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A4B13" w14:textId="2CEFF00D" w:rsidR="002C331D" w:rsidRPr="00126719" w:rsidRDefault="000D4E04" w:rsidP="002C331D">
      <w:pPr>
        <w:jc w:val="both"/>
        <w:rPr>
          <w:rFonts w:ascii="Century Gothic" w:hAnsi="Century Gothic" w:cstheme="minorHAnsi"/>
          <w:b/>
          <w:iCs/>
        </w:rPr>
      </w:pPr>
      <w:r>
        <w:rPr>
          <w:rFonts w:ascii="Century Gothic" w:hAnsi="Century Gothic" w:cstheme="minorHAnsi"/>
          <w:b/>
        </w:rPr>
        <w:t>T</w:t>
      </w:r>
      <w:r w:rsidRPr="004B53B2">
        <w:rPr>
          <w:rFonts w:ascii="Century Gothic" w:hAnsi="Century Gothic" w:cstheme="minorHAnsi"/>
          <w:b/>
        </w:rPr>
        <w:t xml:space="preserve">exto aprobado en la </w:t>
      </w:r>
      <w:r>
        <w:rPr>
          <w:rFonts w:ascii="Century Gothic" w:hAnsi="Century Gothic" w:cstheme="minorHAnsi"/>
          <w:b/>
        </w:rPr>
        <w:t>C</w:t>
      </w:r>
      <w:r w:rsidRPr="004B53B2">
        <w:rPr>
          <w:rFonts w:ascii="Century Gothic" w:hAnsi="Century Gothic" w:cstheme="minorHAnsi"/>
          <w:b/>
        </w:rPr>
        <w:t xml:space="preserve">omisión </w:t>
      </w:r>
      <w:r>
        <w:rPr>
          <w:rFonts w:ascii="Century Gothic" w:hAnsi="Century Gothic" w:cstheme="minorHAnsi"/>
          <w:b/>
        </w:rPr>
        <w:t>P</w:t>
      </w:r>
      <w:r w:rsidRPr="004B53B2">
        <w:rPr>
          <w:rFonts w:ascii="Century Gothic" w:hAnsi="Century Gothic" w:cstheme="minorHAnsi"/>
          <w:b/>
        </w:rPr>
        <w:t xml:space="preserve">rimera de la </w:t>
      </w:r>
      <w:r>
        <w:rPr>
          <w:rFonts w:ascii="Century Gothic" w:hAnsi="Century Gothic" w:cstheme="minorHAnsi"/>
          <w:b/>
        </w:rPr>
        <w:t>H</w:t>
      </w:r>
      <w:r w:rsidRPr="004B53B2">
        <w:rPr>
          <w:rFonts w:ascii="Century Gothic" w:hAnsi="Century Gothic" w:cstheme="minorHAnsi"/>
          <w:b/>
        </w:rPr>
        <w:t xml:space="preserve">onorable </w:t>
      </w:r>
      <w:r>
        <w:rPr>
          <w:rFonts w:ascii="Century Gothic" w:hAnsi="Century Gothic" w:cstheme="minorHAnsi"/>
          <w:b/>
        </w:rPr>
        <w:t>C</w:t>
      </w:r>
      <w:r w:rsidRPr="004B53B2">
        <w:rPr>
          <w:rFonts w:ascii="Century Gothic" w:hAnsi="Century Gothic" w:cstheme="minorHAnsi"/>
          <w:b/>
        </w:rPr>
        <w:t xml:space="preserve">ámara de </w:t>
      </w:r>
      <w:r>
        <w:rPr>
          <w:rFonts w:ascii="Century Gothic" w:hAnsi="Century Gothic" w:cstheme="minorHAnsi"/>
          <w:b/>
        </w:rPr>
        <w:t>R</w:t>
      </w:r>
      <w:r w:rsidRPr="004B53B2">
        <w:rPr>
          <w:rFonts w:ascii="Century Gothic" w:hAnsi="Century Gothic" w:cstheme="minorHAnsi"/>
          <w:b/>
        </w:rPr>
        <w:t xml:space="preserve">epresentantes en primer debate del </w:t>
      </w:r>
      <w:r w:rsidR="002C331D" w:rsidRPr="002C331D">
        <w:rPr>
          <w:rFonts w:ascii="Century Gothic" w:hAnsi="Century Gothic" w:cstheme="minorHAnsi"/>
          <w:b/>
          <w:lang w:val="es-CO"/>
        </w:rPr>
        <w:t xml:space="preserve">Proyecto </w:t>
      </w:r>
      <w:r w:rsidR="002C331D">
        <w:rPr>
          <w:rFonts w:ascii="Century Gothic" w:hAnsi="Century Gothic" w:cstheme="minorHAnsi"/>
          <w:b/>
          <w:lang w:val="es-CO"/>
        </w:rPr>
        <w:t>de</w:t>
      </w:r>
      <w:r w:rsidR="002C331D" w:rsidRPr="002C331D">
        <w:rPr>
          <w:rFonts w:ascii="Century Gothic" w:hAnsi="Century Gothic" w:cstheme="minorHAnsi"/>
          <w:b/>
          <w:lang w:val="es-CO"/>
        </w:rPr>
        <w:t xml:space="preserve"> </w:t>
      </w:r>
      <w:r w:rsidR="002C331D">
        <w:rPr>
          <w:rFonts w:ascii="Century Gothic" w:hAnsi="Century Gothic" w:cstheme="minorHAnsi"/>
          <w:b/>
          <w:lang w:val="es-CO"/>
        </w:rPr>
        <w:t>Le</w:t>
      </w:r>
      <w:r w:rsidR="0082387C">
        <w:rPr>
          <w:rFonts w:ascii="Century Gothic" w:hAnsi="Century Gothic" w:cstheme="minorHAnsi"/>
          <w:b/>
          <w:lang w:val="es-CO"/>
        </w:rPr>
        <w:t>y</w:t>
      </w:r>
      <w:r w:rsidR="002C331D">
        <w:rPr>
          <w:rFonts w:ascii="Century Gothic" w:hAnsi="Century Gothic" w:cstheme="minorHAnsi"/>
          <w:b/>
          <w:lang w:val="es-CO"/>
        </w:rPr>
        <w:t xml:space="preserve"> No. </w:t>
      </w:r>
      <w:r w:rsidR="00126719">
        <w:rPr>
          <w:rFonts w:ascii="Century Gothic" w:hAnsi="Century Gothic" w:cstheme="minorHAnsi"/>
          <w:b/>
          <w:lang w:val="es-CO"/>
        </w:rPr>
        <w:t>517</w:t>
      </w:r>
      <w:r w:rsidR="002C331D" w:rsidRPr="002C331D">
        <w:rPr>
          <w:rFonts w:ascii="Century Gothic" w:hAnsi="Century Gothic" w:cstheme="minorHAnsi"/>
          <w:b/>
          <w:lang w:val="es-CO"/>
        </w:rPr>
        <w:t xml:space="preserve"> </w:t>
      </w:r>
      <w:r w:rsidR="002C331D">
        <w:rPr>
          <w:rFonts w:ascii="Century Gothic" w:hAnsi="Century Gothic" w:cstheme="minorHAnsi"/>
          <w:b/>
          <w:lang w:val="es-CO"/>
        </w:rPr>
        <w:t>de</w:t>
      </w:r>
      <w:r w:rsidR="002C331D" w:rsidRPr="002C331D">
        <w:rPr>
          <w:rFonts w:ascii="Century Gothic" w:hAnsi="Century Gothic" w:cstheme="minorHAnsi"/>
          <w:b/>
          <w:lang w:val="es-CO"/>
        </w:rPr>
        <w:t xml:space="preserve"> 202</w:t>
      </w:r>
      <w:r w:rsidR="00126719">
        <w:rPr>
          <w:rFonts w:ascii="Century Gothic" w:hAnsi="Century Gothic" w:cstheme="minorHAnsi"/>
          <w:b/>
          <w:lang w:val="es-CO"/>
        </w:rPr>
        <w:t>6</w:t>
      </w:r>
      <w:r w:rsidR="002C331D" w:rsidRPr="002C331D">
        <w:rPr>
          <w:rFonts w:ascii="Century Gothic" w:hAnsi="Century Gothic" w:cstheme="minorHAnsi"/>
          <w:b/>
          <w:lang w:val="es-CO"/>
        </w:rPr>
        <w:t xml:space="preserve"> C</w:t>
      </w:r>
      <w:r w:rsidR="002C331D">
        <w:rPr>
          <w:rFonts w:ascii="Century Gothic" w:hAnsi="Century Gothic" w:cstheme="minorHAnsi"/>
          <w:b/>
          <w:lang w:val="es-CO"/>
        </w:rPr>
        <w:t>ámara</w:t>
      </w:r>
      <w:r w:rsidR="002C331D" w:rsidRPr="002C331D">
        <w:rPr>
          <w:rFonts w:ascii="Century Gothic" w:hAnsi="Century Gothic" w:cstheme="minorHAnsi"/>
          <w:b/>
          <w:lang w:val="es-CO"/>
        </w:rPr>
        <w:t xml:space="preserve"> – </w:t>
      </w:r>
      <w:r w:rsidR="00126719">
        <w:rPr>
          <w:rFonts w:ascii="Century Gothic" w:hAnsi="Century Gothic" w:cstheme="minorHAnsi"/>
          <w:b/>
          <w:lang w:val="es-CO"/>
        </w:rPr>
        <w:t>145</w:t>
      </w:r>
      <w:r w:rsidR="002C331D" w:rsidRPr="002C331D">
        <w:rPr>
          <w:rFonts w:ascii="Century Gothic" w:hAnsi="Century Gothic" w:cstheme="minorHAnsi"/>
          <w:b/>
          <w:lang w:val="es-CO"/>
        </w:rPr>
        <w:t xml:space="preserve"> </w:t>
      </w:r>
      <w:r w:rsidR="002C331D">
        <w:rPr>
          <w:rFonts w:ascii="Century Gothic" w:hAnsi="Century Gothic" w:cstheme="minorHAnsi"/>
          <w:b/>
          <w:lang w:val="es-CO"/>
        </w:rPr>
        <w:t>de</w:t>
      </w:r>
      <w:r w:rsidR="002C331D" w:rsidRPr="002C331D">
        <w:rPr>
          <w:rFonts w:ascii="Century Gothic" w:hAnsi="Century Gothic" w:cstheme="minorHAnsi"/>
          <w:b/>
          <w:lang w:val="es-CO"/>
        </w:rPr>
        <w:t xml:space="preserve"> 202</w:t>
      </w:r>
      <w:r w:rsidR="00126719">
        <w:rPr>
          <w:rFonts w:ascii="Century Gothic" w:hAnsi="Century Gothic" w:cstheme="minorHAnsi"/>
          <w:b/>
          <w:lang w:val="es-CO"/>
        </w:rPr>
        <w:t>4</w:t>
      </w:r>
      <w:r w:rsidR="002C331D" w:rsidRPr="002C331D">
        <w:rPr>
          <w:rFonts w:ascii="Century Gothic" w:hAnsi="Century Gothic" w:cstheme="minorHAnsi"/>
          <w:b/>
          <w:lang w:val="es-CO"/>
        </w:rPr>
        <w:t xml:space="preserve"> </w:t>
      </w:r>
      <w:r w:rsidR="002C331D">
        <w:rPr>
          <w:rFonts w:ascii="Century Gothic" w:hAnsi="Century Gothic" w:cstheme="minorHAnsi"/>
          <w:b/>
          <w:lang w:val="es-CO"/>
        </w:rPr>
        <w:t xml:space="preserve">Senado </w:t>
      </w:r>
      <w:r w:rsidR="002C331D" w:rsidRPr="002C331D">
        <w:rPr>
          <w:rFonts w:ascii="Century Gothic" w:hAnsi="Century Gothic" w:cstheme="minorHAnsi"/>
          <w:b/>
          <w:iCs/>
          <w:lang w:val="es-CO"/>
        </w:rPr>
        <w:t>“</w:t>
      </w:r>
      <w:r w:rsidR="00126719" w:rsidRPr="00126719">
        <w:rPr>
          <w:rFonts w:ascii="Century Gothic" w:hAnsi="Century Gothic" w:cstheme="minorHAnsi"/>
          <w:b/>
          <w:iCs/>
          <w:lang w:val="es-CO"/>
        </w:rPr>
        <w:t>POR MEDIO DE LA CUAL SE MODIFICAN EL ARTÍCULO 162 Y EL ARTÍCULO 188 D DE LA LEY 599 DE 2000 Y SE DICTAN OTRAS DISPOSICIONES - POR LA NIÑEZ Y ADOLESCENCIA LIBRE”</w:t>
      </w:r>
    </w:p>
    <w:p w14:paraId="68388BE3" w14:textId="6CDD0DC3" w:rsidR="005816B6" w:rsidRPr="00B35F4F" w:rsidRDefault="005816B6" w:rsidP="005816B6">
      <w:pPr>
        <w:jc w:val="both"/>
        <w:rPr>
          <w:rFonts w:ascii="Century Gothic" w:hAnsi="Century Gothic" w:cstheme="minorHAnsi"/>
          <w:b/>
          <w:sz w:val="28"/>
          <w:szCs w:val="28"/>
          <w:lang w:val="es"/>
        </w:rPr>
      </w:pPr>
    </w:p>
    <w:p w14:paraId="2D211FFC" w14:textId="690BF301" w:rsidR="00715DFE" w:rsidRDefault="00715DFE" w:rsidP="00D94A64">
      <w:pPr>
        <w:rPr>
          <w:rFonts w:ascii="Century Gothic" w:hAnsi="Century Gothic"/>
          <w:b/>
          <w:lang w:val="es-CO"/>
        </w:rPr>
      </w:pPr>
    </w:p>
    <w:p w14:paraId="6C7B873D" w14:textId="77777777" w:rsidR="00D94A64" w:rsidRPr="004B53B2" w:rsidRDefault="00D94A64" w:rsidP="00D94A64">
      <w:pPr>
        <w:jc w:val="center"/>
        <w:rPr>
          <w:rFonts w:ascii="Century Gothic" w:hAnsi="Century Gothic"/>
          <w:b/>
          <w:lang w:val="es-CO"/>
        </w:rPr>
      </w:pPr>
      <w:r w:rsidRPr="004B53B2">
        <w:rPr>
          <w:rFonts w:ascii="Century Gothic" w:hAnsi="Century Gothic"/>
          <w:b/>
          <w:lang w:val="es-CO"/>
        </w:rPr>
        <w:t>El Congreso de Colombia</w:t>
      </w:r>
    </w:p>
    <w:p w14:paraId="5A002FD0" w14:textId="77777777" w:rsidR="00D94A64" w:rsidRPr="00B35F4F" w:rsidRDefault="00D94A64" w:rsidP="00D94A64">
      <w:pPr>
        <w:jc w:val="center"/>
        <w:rPr>
          <w:rFonts w:ascii="Century Gothic" w:hAnsi="Century Gothic"/>
          <w:b/>
          <w:sz w:val="28"/>
          <w:szCs w:val="28"/>
          <w:lang w:val="es-CO"/>
        </w:rPr>
      </w:pPr>
    </w:p>
    <w:p w14:paraId="5FFDC11B" w14:textId="77777777" w:rsidR="00D94A64" w:rsidRPr="004B53B2" w:rsidRDefault="00D94A64" w:rsidP="00D94A64">
      <w:pPr>
        <w:jc w:val="center"/>
        <w:rPr>
          <w:rFonts w:ascii="Century Gothic" w:hAnsi="Century Gothic"/>
          <w:b/>
          <w:lang w:val="es-CO"/>
        </w:rPr>
      </w:pPr>
      <w:r w:rsidRPr="004B53B2">
        <w:rPr>
          <w:rFonts w:ascii="Century Gothic" w:hAnsi="Century Gothic"/>
          <w:b/>
          <w:lang w:val="es-CO"/>
        </w:rPr>
        <w:t>DECRETA:</w:t>
      </w:r>
    </w:p>
    <w:p w14:paraId="41F1E444" w14:textId="2963AA77" w:rsidR="009B4F32" w:rsidRDefault="00F110D8" w:rsidP="003040D5">
      <w:pPr>
        <w:tabs>
          <w:tab w:val="left" w:pos="1832"/>
        </w:tabs>
        <w:rPr>
          <w:rFonts w:ascii="Century Gothic" w:hAnsi="Century Gothic"/>
          <w:b/>
          <w:lang w:val="es-CO"/>
        </w:rPr>
      </w:pPr>
      <w:r w:rsidRPr="004B53B2">
        <w:rPr>
          <w:rFonts w:ascii="Century Gothic" w:hAnsi="Century Gothic"/>
          <w:b/>
          <w:lang w:val="es-CO"/>
        </w:rPr>
        <w:tab/>
      </w:r>
    </w:p>
    <w:p w14:paraId="79091603" w14:textId="612741B2" w:rsidR="00D02D05" w:rsidRDefault="0090274A" w:rsidP="003903FF">
      <w:pPr>
        <w:widowControl w:val="0"/>
        <w:pBdr>
          <w:top w:val="nil"/>
          <w:left w:val="nil"/>
          <w:bottom w:val="nil"/>
          <w:right w:val="nil"/>
          <w:between w:val="nil"/>
        </w:pBdr>
        <w:spacing w:before="159" w:line="276" w:lineRule="auto"/>
        <w:jc w:val="both"/>
        <w:rPr>
          <w:rFonts w:ascii="Century Gothic" w:hAnsi="Century Gothic"/>
          <w:color w:val="000000"/>
          <w:lang w:val="es-CO"/>
        </w:rPr>
      </w:pPr>
      <w:r w:rsidRPr="0090274A">
        <w:rPr>
          <w:rFonts w:ascii="Century Gothic" w:hAnsi="Century Gothic"/>
          <w:b/>
          <w:bCs/>
          <w:color w:val="000000"/>
        </w:rPr>
        <w:t xml:space="preserve">ARTÍCULO 1. OBJETO. </w:t>
      </w:r>
      <w:r w:rsidRPr="0090274A">
        <w:rPr>
          <w:rFonts w:ascii="Century Gothic" w:hAnsi="Century Gothic"/>
          <w:color w:val="000000"/>
        </w:rPr>
        <w:t>La presente Ley tiene por objeto modificar los artículos 162 y 188 D de la Ley 599 de 2000 con el fin de proteger a los niños, las niñas y adolescentes del país frente al fenómeno del reclutamiento y el uso de menores en la comisión de ilícitos.</w:t>
      </w:r>
      <w:r w:rsidR="003E08E3">
        <w:rPr>
          <w:rFonts w:ascii="Century Gothic" w:hAnsi="Century Gothic"/>
          <w:color w:val="000000"/>
        </w:rPr>
        <w:t xml:space="preserve"> </w:t>
      </w:r>
      <w:r w:rsidR="003903FF" w:rsidRPr="003903FF">
        <w:rPr>
          <w:rFonts w:ascii="Century Gothic" w:hAnsi="Century Gothic"/>
          <w:color w:val="000000"/>
          <w:lang w:val="es-CO"/>
        </w:rPr>
        <w:t>Asimismo, establece estrategias preventivas para la</w:t>
      </w:r>
      <w:r w:rsidR="003903FF">
        <w:rPr>
          <w:rFonts w:ascii="Century Gothic" w:hAnsi="Century Gothic"/>
          <w:color w:val="000000"/>
          <w:lang w:val="es-CO"/>
        </w:rPr>
        <w:t xml:space="preserve"> </w:t>
      </w:r>
      <w:r w:rsidR="003903FF" w:rsidRPr="003903FF">
        <w:rPr>
          <w:rFonts w:ascii="Century Gothic" w:hAnsi="Century Gothic"/>
          <w:color w:val="000000"/>
          <w:lang w:val="es-CO"/>
        </w:rPr>
        <w:t>protección de menores vulnerables orientadas a visibilizar la problemática y a fortalecer la respuesta institucional del Estado bajo el</w:t>
      </w:r>
      <w:r w:rsidR="003E08E3">
        <w:rPr>
          <w:rFonts w:ascii="Century Gothic" w:hAnsi="Century Gothic"/>
          <w:color w:val="000000"/>
          <w:lang w:val="es-CO"/>
        </w:rPr>
        <w:t xml:space="preserve"> </w:t>
      </w:r>
      <w:r w:rsidR="003903FF" w:rsidRPr="003903FF">
        <w:rPr>
          <w:rFonts w:ascii="Century Gothic" w:hAnsi="Century Gothic"/>
          <w:color w:val="000000"/>
          <w:lang w:val="es-CO"/>
        </w:rPr>
        <w:t>principio de justicia restaurativa</w:t>
      </w:r>
      <w:r w:rsidR="003E08E3">
        <w:rPr>
          <w:rFonts w:ascii="Century Gothic" w:hAnsi="Century Gothic"/>
          <w:color w:val="000000"/>
          <w:lang w:val="es-CO"/>
        </w:rPr>
        <w:t>,</w:t>
      </w:r>
      <w:r w:rsidR="003903FF" w:rsidRPr="003903FF">
        <w:rPr>
          <w:rFonts w:ascii="Century Gothic" w:hAnsi="Century Gothic"/>
          <w:color w:val="000000"/>
          <w:lang w:val="es-CO"/>
        </w:rPr>
        <w:t xml:space="preserve"> junto con la garantía de mecanismos de atención, asistencia y reparación integral</w:t>
      </w:r>
      <w:r w:rsidR="003E08E3">
        <w:rPr>
          <w:rFonts w:ascii="Century Gothic" w:hAnsi="Century Gothic"/>
          <w:color w:val="000000"/>
          <w:lang w:val="es-CO"/>
        </w:rPr>
        <w:t>,</w:t>
      </w:r>
      <w:r w:rsidR="003903FF" w:rsidRPr="003903FF">
        <w:rPr>
          <w:rFonts w:ascii="Century Gothic" w:hAnsi="Century Gothic"/>
          <w:color w:val="000000"/>
          <w:lang w:val="es-CO"/>
        </w:rPr>
        <w:t xml:space="preserve"> dirigidos al restablecimiento</w:t>
      </w:r>
      <w:r w:rsidR="003903FF">
        <w:rPr>
          <w:rFonts w:ascii="Century Gothic" w:hAnsi="Century Gothic"/>
          <w:color w:val="000000"/>
          <w:lang w:val="es-CO"/>
        </w:rPr>
        <w:t xml:space="preserve"> </w:t>
      </w:r>
      <w:r w:rsidR="003903FF" w:rsidRPr="003903FF">
        <w:rPr>
          <w:rFonts w:ascii="Century Gothic" w:hAnsi="Century Gothic"/>
          <w:color w:val="000000"/>
          <w:lang w:val="es-CO"/>
        </w:rPr>
        <w:t>de sus derechos y a la no repetición de estas conductas.</w:t>
      </w:r>
    </w:p>
    <w:p w14:paraId="0D63C601" w14:textId="77777777" w:rsidR="003903FF" w:rsidRPr="003903FF" w:rsidRDefault="003903FF" w:rsidP="003903FF">
      <w:pPr>
        <w:widowControl w:val="0"/>
        <w:pBdr>
          <w:top w:val="nil"/>
          <w:left w:val="nil"/>
          <w:bottom w:val="nil"/>
          <w:right w:val="nil"/>
          <w:between w:val="nil"/>
        </w:pBdr>
        <w:spacing w:before="159" w:line="276" w:lineRule="auto"/>
        <w:jc w:val="both"/>
        <w:rPr>
          <w:rFonts w:ascii="Century Gothic" w:hAnsi="Century Gothic"/>
          <w:color w:val="000000"/>
          <w:lang w:val="es-CO"/>
        </w:rPr>
      </w:pPr>
    </w:p>
    <w:p w14:paraId="6A716E0B" w14:textId="66918E33" w:rsidR="0090274A" w:rsidRP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r w:rsidRPr="0090274A">
        <w:rPr>
          <w:rFonts w:ascii="Century Gothic" w:hAnsi="Century Gothic"/>
          <w:b/>
          <w:bCs/>
          <w:color w:val="000000"/>
        </w:rPr>
        <w:t xml:space="preserve">ARTÍCULO 2. </w:t>
      </w:r>
      <w:r w:rsidRPr="0090274A">
        <w:rPr>
          <w:rFonts w:ascii="Century Gothic" w:hAnsi="Century Gothic"/>
          <w:color w:val="000000"/>
        </w:rPr>
        <w:t>Modifíquese el artículo 162 de la Ley 599 de 2000 el cual quedará así:</w:t>
      </w:r>
    </w:p>
    <w:p w14:paraId="1C977D08" w14:textId="77777777" w:rsidR="0090274A" w:rsidRP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r w:rsidRPr="0090274A">
        <w:rPr>
          <w:rFonts w:ascii="Century Gothic" w:hAnsi="Century Gothic"/>
          <w:b/>
          <w:bCs/>
          <w:color w:val="000000"/>
        </w:rPr>
        <w:t xml:space="preserve">ARTÍCULO 162. RECLUTAMIENTO ILÍCITO.  </w:t>
      </w:r>
      <w:r w:rsidRPr="0090274A">
        <w:rPr>
          <w:rFonts w:ascii="Century Gothic" w:hAnsi="Century Gothic"/>
          <w:color w:val="000000"/>
        </w:rPr>
        <w:t>El que, con ocasión y en desarrollo de conflicto armado, reclute menores de dieciocho (18) años, los utilice o los obligue a participar directa o indirectamente en las hostilidades, o en acciones armadas, incurrirá en prisión de cuatrocientos ochenta (480) a seiscientos (600) meses, y multa dos mil seiscientos sesenta y seis punto sesenta y seis (2.666,66) a siete mil quinientos (7.500) salarios mínimos legales mensuales vigentes.</w:t>
      </w:r>
    </w:p>
    <w:p w14:paraId="142E0A47" w14:textId="77777777" w:rsidR="00D02D05" w:rsidRDefault="00D02D05" w:rsidP="003040D5">
      <w:pPr>
        <w:widowControl w:val="0"/>
        <w:pBdr>
          <w:top w:val="nil"/>
          <w:left w:val="nil"/>
          <w:bottom w:val="nil"/>
          <w:right w:val="nil"/>
          <w:between w:val="nil"/>
        </w:pBdr>
        <w:spacing w:before="159" w:line="276" w:lineRule="auto"/>
        <w:jc w:val="both"/>
        <w:rPr>
          <w:rFonts w:ascii="Century Gothic" w:hAnsi="Century Gothic"/>
          <w:b/>
          <w:bCs/>
          <w:color w:val="000000"/>
        </w:rPr>
      </w:pPr>
    </w:p>
    <w:p w14:paraId="015ADF96" w14:textId="6C9E68F9" w:rsidR="0090274A" w:rsidRP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r w:rsidRPr="0090274A">
        <w:rPr>
          <w:rFonts w:ascii="Century Gothic" w:hAnsi="Century Gothic"/>
          <w:b/>
          <w:bCs/>
          <w:color w:val="000000"/>
        </w:rPr>
        <w:t xml:space="preserve">ARTÍCULO 3. </w:t>
      </w:r>
      <w:r w:rsidRPr="0090274A">
        <w:rPr>
          <w:rFonts w:ascii="Century Gothic" w:hAnsi="Century Gothic"/>
          <w:color w:val="000000"/>
        </w:rPr>
        <w:t>Modifíquese el artículo 188 D de la Ley 599 de 2000 el cual quedará así:</w:t>
      </w:r>
    </w:p>
    <w:p w14:paraId="16403BD6" w14:textId="42A71C9F" w:rsidR="0090274A" w:rsidRP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r w:rsidRPr="0090274A">
        <w:rPr>
          <w:rFonts w:ascii="Century Gothic" w:hAnsi="Century Gothic"/>
          <w:b/>
          <w:bCs/>
          <w:color w:val="000000"/>
        </w:rPr>
        <w:t xml:space="preserve">ARTÍCULO </w:t>
      </w:r>
      <w:proofErr w:type="spellStart"/>
      <w:r w:rsidRPr="0090274A">
        <w:rPr>
          <w:rFonts w:ascii="Century Gothic" w:hAnsi="Century Gothic"/>
          <w:b/>
          <w:bCs/>
          <w:color w:val="000000"/>
        </w:rPr>
        <w:t>188D</w:t>
      </w:r>
      <w:proofErr w:type="spellEnd"/>
      <w:r w:rsidRPr="0090274A">
        <w:rPr>
          <w:rFonts w:ascii="Century Gothic" w:hAnsi="Century Gothic"/>
          <w:b/>
          <w:bCs/>
          <w:color w:val="000000"/>
        </w:rPr>
        <w:t xml:space="preserve">. USO DE MENORES DE EDAD </w:t>
      </w:r>
      <w:r w:rsidR="003B391F">
        <w:rPr>
          <w:rFonts w:ascii="Century Gothic" w:hAnsi="Century Gothic"/>
          <w:b/>
          <w:bCs/>
          <w:color w:val="000000"/>
        </w:rPr>
        <w:t xml:space="preserve">EN </w:t>
      </w:r>
      <w:r w:rsidRPr="0090274A">
        <w:rPr>
          <w:rFonts w:ascii="Century Gothic" w:hAnsi="Century Gothic"/>
          <w:b/>
          <w:bCs/>
          <w:color w:val="000000"/>
        </w:rPr>
        <w:t xml:space="preserve">LA COMISIÓN DE DELITOS.  </w:t>
      </w:r>
      <w:r w:rsidRPr="0090274A">
        <w:rPr>
          <w:rFonts w:ascii="Century Gothic" w:hAnsi="Century Gothic"/>
          <w:color w:val="000000"/>
        </w:rPr>
        <w:t xml:space="preserve">El que induzca, facilite, utilice, constriña, promueva o instrumentalice a un menor de </w:t>
      </w:r>
      <w:r w:rsidRPr="0090274A">
        <w:rPr>
          <w:rFonts w:ascii="Century Gothic" w:hAnsi="Century Gothic"/>
          <w:color w:val="000000"/>
        </w:rPr>
        <w:lastRenderedPageBreak/>
        <w:t xml:space="preserve">18 años a cometer delitos o promueva dicha utilización, constreñimiento, inducción, o participe de cualquier modo en las conductas descritas, incurrirá por este solo hecho, en prisión de dieciocho (18) a treinta (30) años. </w:t>
      </w:r>
    </w:p>
    <w:p w14:paraId="39443904" w14:textId="77777777" w:rsidR="0090274A" w:rsidRP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r w:rsidRPr="0090274A">
        <w:rPr>
          <w:rFonts w:ascii="Century Gothic" w:hAnsi="Century Gothic"/>
          <w:color w:val="000000"/>
        </w:rPr>
        <w:t>El consentimiento dado por el menor de 18 años no constituirá causal de exoneración de la responsabilidad penal.</w:t>
      </w:r>
    </w:p>
    <w:p w14:paraId="094C1D3E" w14:textId="77777777" w:rsidR="0090274A" w:rsidRP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r w:rsidRPr="0090274A">
        <w:rPr>
          <w:rFonts w:ascii="Century Gothic" w:hAnsi="Century Gothic"/>
          <w:color w:val="000000"/>
        </w:rPr>
        <w:t>La pena se aumentará de una tercera parte a la mitad si se trata de menor de 14 años de edad.</w:t>
      </w:r>
    </w:p>
    <w:p w14:paraId="480A99F5" w14:textId="77777777" w:rsidR="0090274A" w:rsidRP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r w:rsidRPr="0090274A">
        <w:rPr>
          <w:rFonts w:ascii="Century Gothic" w:hAnsi="Century Gothic"/>
          <w:color w:val="000000"/>
        </w:rPr>
        <w:t xml:space="preserve">La pena se aumentará de una tercera parte a la mitad en los mismos eventos agravación del artículo </w:t>
      </w:r>
      <w:proofErr w:type="spellStart"/>
      <w:r w:rsidRPr="0090274A">
        <w:rPr>
          <w:rFonts w:ascii="Century Gothic" w:hAnsi="Century Gothic"/>
          <w:color w:val="000000"/>
        </w:rPr>
        <w:t>188C</w:t>
      </w:r>
      <w:proofErr w:type="spellEnd"/>
      <w:r w:rsidRPr="0090274A">
        <w:rPr>
          <w:rFonts w:ascii="Century Gothic" w:hAnsi="Century Gothic"/>
          <w:color w:val="000000"/>
        </w:rPr>
        <w:t>.</w:t>
      </w:r>
    </w:p>
    <w:p w14:paraId="59C11BF3" w14:textId="77777777" w:rsidR="0090274A" w:rsidRP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p>
    <w:p w14:paraId="605A3236" w14:textId="6499E15A" w:rsidR="0090274A" w:rsidRP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r w:rsidRPr="0090274A">
        <w:rPr>
          <w:rFonts w:ascii="Century Gothic" w:hAnsi="Century Gothic"/>
          <w:b/>
          <w:bCs/>
          <w:color w:val="000000"/>
        </w:rPr>
        <w:t xml:space="preserve">ARTÍCULO 4. ESTRATEGIAS PREVENTIVAS PARA LA PROTECCIÓN DE MENORES VULNERABLES. </w:t>
      </w:r>
      <w:r w:rsidRPr="0090274A">
        <w:rPr>
          <w:rFonts w:ascii="Century Gothic" w:hAnsi="Century Gothic"/>
          <w:color w:val="000000"/>
        </w:rPr>
        <w:t xml:space="preserve">El Estado, a través del Ministerio de Educación, </w:t>
      </w:r>
      <w:r w:rsidR="0021200D">
        <w:rPr>
          <w:rFonts w:ascii="Century Gothic" w:hAnsi="Century Gothic"/>
          <w:color w:val="000000"/>
        </w:rPr>
        <w:t xml:space="preserve">garantizará y fortalecerá </w:t>
      </w:r>
      <w:r w:rsidRPr="0090274A">
        <w:rPr>
          <w:rFonts w:ascii="Century Gothic" w:hAnsi="Century Gothic"/>
          <w:color w:val="000000"/>
        </w:rPr>
        <w:t xml:space="preserve">los programas educativos en </w:t>
      </w:r>
      <w:r w:rsidR="006049F5">
        <w:rPr>
          <w:rFonts w:ascii="Century Gothic" w:hAnsi="Century Gothic"/>
          <w:color w:val="000000"/>
        </w:rPr>
        <w:t>zonas</w:t>
      </w:r>
      <w:r w:rsidRPr="0090274A">
        <w:rPr>
          <w:rFonts w:ascii="Century Gothic" w:hAnsi="Century Gothic"/>
          <w:color w:val="000000"/>
        </w:rPr>
        <w:t xml:space="preserve"> vulnerables con el fin de prevenir el reclutamiento y la utilización de menores en actos</w:t>
      </w:r>
      <w:r w:rsidR="00BC0CD7">
        <w:rPr>
          <w:rFonts w:ascii="Century Gothic" w:hAnsi="Century Gothic"/>
          <w:color w:val="000000"/>
        </w:rPr>
        <w:t xml:space="preserve"> y/o actividades </w:t>
      </w:r>
      <w:r w:rsidRPr="0090274A">
        <w:rPr>
          <w:rFonts w:ascii="Century Gothic" w:hAnsi="Century Gothic"/>
          <w:color w:val="000000"/>
        </w:rPr>
        <w:t>ilícit</w:t>
      </w:r>
      <w:r w:rsidR="00BC0CD7">
        <w:rPr>
          <w:rFonts w:ascii="Century Gothic" w:hAnsi="Century Gothic"/>
          <w:color w:val="000000"/>
        </w:rPr>
        <w:t>a</w:t>
      </w:r>
      <w:r w:rsidRPr="0090274A">
        <w:rPr>
          <w:rFonts w:ascii="Century Gothic" w:hAnsi="Century Gothic"/>
          <w:color w:val="000000"/>
        </w:rPr>
        <w:t>s. Estos programas incluirán educación sobre Derechos Humanos, Derecho Internacional Humanitario, habilidades para la vida, ciudadanía activa, resolución pacífica de conflictos y prevención de violencias en el marco de la Cátedra de Paz, Ley 1732 de 2014.</w:t>
      </w:r>
    </w:p>
    <w:p w14:paraId="7F4521E6" w14:textId="73EA19CC" w:rsid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r w:rsidRPr="0090274A">
        <w:rPr>
          <w:rFonts w:ascii="Century Gothic" w:hAnsi="Century Gothic"/>
          <w:color w:val="000000"/>
        </w:rPr>
        <w:t>El currículo escolar en zonas afectadas por el conflicto armado en el marco de la Cátedra de Paz, incluirá obligatoriamente la enseñanza de Derechos Humanos, Derecho Internacional Humanitario, resolución pacífica de conflictos, prevención de violencias, con especial énfasis en la prevención del reclutamiento forzado de menores, a través de</w:t>
      </w:r>
      <w:r w:rsidR="009938EF">
        <w:rPr>
          <w:rFonts w:ascii="Century Gothic" w:hAnsi="Century Gothic"/>
          <w:color w:val="000000"/>
        </w:rPr>
        <w:t xml:space="preserve">l </w:t>
      </w:r>
      <w:r w:rsidR="009938EF" w:rsidRPr="009938EF">
        <w:rPr>
          <w:rFonts w:ascii="Century Gothic" w:hAnsi="Century Gothic"/>
          <w:color w:val="000000"/>
          <w:lang w:val="es-CO"/>
        </w:rPr>
        <w:t>uso seguro</w:t>
      </w:r>
      <w:r w:rsidR="009938EF">
        <w:rPr>
          <w:rFonts w:ascii="Century Gothic" w:hAnsi="Century Gothic"/>
          <w:color w:val="000000"/>
          <w:lang w:val="es-CO"/>
        </w:rPr>
        <w:t>,</w:t>
      </w:r>
      <w:r w:rsidR="009938EF" w:rsidRPr="009938EF">
        <w:rPr>
          <w:rFonts w:ascii="Century Gothic" w:hAnsi="Century Gothic"/>
          <w:color w:val="000000"/>
          <w:lang w:val="es-CO"/>
        </w:rPr>
        <w:t xml:space="preserve"> responsable y adecuado de redes sociales</w:t>
      </w:r>
      <w:r w:rsidR="009938EF">
        <w:rPr>
          <w:rFonts w:ascii="Century Gothic" w:hAnsi="Century Gothic"/>
          <w:color w:val="000000"/>
          <w:lang w:val="es-CO"/>
        </w:rPr>
        <w:t xml:space="preserve"> </w:t>
      </w:r>
      <w:r w:rsidR="009938EF" w:rsidRPr="009938EF">
        <w:rPr>
          <w:rFonts w:ascii="Century Gothic" w:hAnsi="Century Gothic"/>
          <w:color w:val="000000"/>
          <w:lang w:val="es-CO"/>
        </w:rPr>
        <w:t>y plataformas digitales</w:t>
      </w:r>
      <w:r w:rsidR="004646B9">
        <w:rPr>
          <w:rFonts w:ascii="Century Gothic" w:hAnsi="Century Gothic"/>
          <w:color w:val="000000"/>
          <w:lang w:val="es-CO"/>
        </w:rPr>
        <w:t xml:space="preserve">, </w:t>
      </w:r>
      <w:r w:rsidRPr="0090274A">
        <w:rPr>
          <w:rFonts w:ascii="Century Gothic" w:hAnsi="Century Gothic"/>
          <w:color w:val="000000"/>
        </w:rPr>
        <w:t>la enseñanza de los principales riesgos, alertas, rutas y los programas atención del Estado para el restablecimiento de derechos a niños, niñas y adolescentes víctimas de reclutamiento ilícito.</w:t>
      </w:r>
    </w:p>
    <w:p w14:paraId="4347AD56" w14:textId="77777777" w:rsidR="009E35BD" w:rsidRPr="00EB104B" w:rsidRDefault="009E35BD" w:rsidP="009E35BD">
      <w:pPr>
        <w:widowControl w:val="0"/>
        <w:pBdr>
          <w:top w:val="nil"/>
          <w:left w:val="nil"/>
          <w:bottom w:val="nil"/>
          <w:right w:val="nil"/>
          <w:between w:val="nil"/>
        </w:pBdr>
        <w:spacing w:before="159" w:line="276" w:lineRule="auto"/>
        <w:jc w:val="both"/>
        <w:rPr>
          <w:rFonts w:ascii="Century Gothic" w:hAnsi="Century Gothic"/>
          <w:color w:val="000000"/>
          <w:lang w:val="es-CO"/>
        </w:rPr>
      </w:pPr>
      <w:r>
        <w:rPr>
          <w:rFonts w:ascii="Century Gothic" w:hAnsi="Century Gothic"/>
          <w:color w:val="000000"/>
          <w:lang w:val="es-CO"/>
        </w:rPr>
        <w:t>E</w:t>
      </w:r>
      <w:r w:rsidRPr="00EB104B">
        <w:rPr>
          <w:rFonts w:ascii="Century Gothic" w:hAnsi="Century Gothic"/>
          <w:color w:val="000000"/>
          <w:lang w:val="es-CO"/>
        </w:rPr>
        <w:t>n particular</w:t>
      </w:r>
      <w:r>
        <w:rPr>
          <w:rFonts w:ascii="Century Gothic" w:hAnsi="Century Gothic"/>
          <w:color w:val="000000"/>
          <w:lang w:val="es-CO"/>
        </w:rPr>
        <w:t xml:space="preserve">, </w:t>
      </w:r>
      <w:r w:rsidRPr="00EB104B">
        <w:rPr>
          <w:rFonts w:ascii="Century Gothic" w:hAnsi="Century Gothic"/>
          <w:color w:val="000000"/>
          <w:lang w:val="es-CO"/>
        </w:rPr>
        <w:t xml:space="preserve">en las zonas afectadas por el conflicto armado, el currículo </w:t>
      </w:r>
      <w:r>
        <w:rPr>
          <w:rFonts w:ascii="Century Gothic" w:hAnsi="Century Gothic"/>
          <w:color w:val="000000"/>
          <w:lang w:val="es-CO"/>
        </w:rPr>
        <w:t xml:space="preserve">escolar </w:t>
      </w:r>
      <w:r w:rsidRPr="00EB104B">
        <w:rPr>
          <w:rFonts w:ascii="Century Gothic" w:hAnsi="Century Gothic"/>
          <w:color w:val="000000"/>
          <w:lang w:val="es-CO"/>
        </w:rPr>
        <w:t>deberá desarrollar de manera prioritaria estos contenidos, incluyendo la identificación de riesgos, señales de alerta temprana, rutas de atención institucional y los programas del Estado</w:t>
      </w:r>
      <w:r>
        <w:rPr>
          <w:rFonts w:ascii="Century Gothic" w:hAnsi="Century Gothic"/>
          <w:color w:val="000000"/>
          <w:lang w:val="es-CO"/>
        </w:rPr>
        <w:t xml:space="preserve"> </w:t>
      </w:r>
      <w:r w:rsidRPr="00EB104B">
        <w:rPr>
          <w:rFonts w:ascii="Century Gothic" w:hAnsi="Century Gothic"/>
          <w:color w:val="000000"/>
          <w:lang w:val="es-CO"/>
        </w:rPr>
        <w:t>orientados al restablecimiento de derechos de las víctimas de recl</w:t>
      </w:r>
      <w:r>
        <w:rPr>
          <w:rFonts w:ascii="Century Gothic" w:hAnsi="Century Gothic"/>
          <w:color w:val="000000"/>
          <w:lang w:val="es-CO"/>
        </w:rPr>
        <w:t>ut</w:t>
      </w:r>
      <w:r w:rsidRPr="00EB104B">
        <w:rPr>
          <w:rFonts w:ascii="Century Gothic" w:hAnsi="Century Gothic"/>
          <w:color w:val="000000"/>
          <w:lang w:val="es-CO"/>
        </w:rPr>
        <w:t>amiento ilícito. Estos procesos formativos se implementarán de manera articulada con</w:t>
      </w:r>
      <w:r>
        <w:rPr>
          <w:rFonts w:ascii="Century Gothic" w:hAnsi="Century Gothic"/>
          <w:color w:val="000000"/>
          <w:lang w:val="es-CO"/>
        </w:rPr>
        <w:t xml:space="preserve"> </w:t>
      </w:r>
      <w:r w:rsidRPr="00EB104B">
        <w:rPr>
          <w:rFonts w:ascii="Century Gothic" w:hAnsi="Century Gothic"/>
          <w:color w:val="000000"/>
          <w:lang w:val="es-CO"/>
        </w:rPr>
        <w:t xml:space="preserve">las entidades competentes con el </w:t>
      </w:r>
      <w:r w:rsidRPr="00EB104B">
        <w:rPr>
          <w:rFonts w:ascii="Century Gothic" w:hAnsi="Century Gothic"/>
          <w:color w:val="000000"/>
          <w:lang w:val="es-CO"/>
        </w:rPr>
        <w:lastRenderedPageBreak/>
        <w:t>fin de fortalecer las capacidades de autoprotección, promover entornos escolares seguros y contribuir a la</w:t>
      </w:r>
      <w:r>
        <w:rPr>
          <w:rFonts w:ascii="Century Gothic" w:hAnsi="Century Gothic"/>
          <w:color w:val="000000"/>
          <w:lang w:val="es-CO"/>
        </w:rPr>
        <w:t xml:space="preserve"> </w:t>
      </w:r>
      <w:r w:rsidRPr="00EB104B">
        <w:rPr>
          <w:rFonts w:ascii="Century Gothic" w:hAnsi="Century Gothic"/>
          <w:color w:val="000000"/>
          <w:lang w:val="es-CO"/>
        </w:rPr>
        <w:t>garantía efectiva de los derechos de la niñez y la adolescencia.</w:t>
      </w:r>
    </w:p>
    <w:p w14:paraId="62BDF94E" w14:textId="338BA50B" w:rsidR="00A91E71" w:rsidRPr="00A91E71" w:rsidRDefault="00A91E71" w:rsidP="00A91E71">
      <w:pPr>
        <w:widowControl w:val="0"/>
        <w:pBdr>
          <w:top w:val="nil"/>
          <w:left w:val="nil"/>
          <w:bottom w:val="nil"/>
          <w:right w:val="nil"/>
          <w:between w:val="nil"/>
        </w:pBdr>
        <w:spacing w:before="159" w:line="276" w:lineRule="auto"/>
        <w:jc w:val="both"/>
        <w:rPr>
          <w:rFonts w:ascii="Century Gothic" w:hAnsi="Century Gothic"/>
          <w:color w:val="000000"/>
          <w:lang w:val="es-CO"/>
        </w:rPr>
      </w:pPr>
      <w:r w:rsidRPr="00A91E71">
        <w:rPr>
          <w:rFonts w:ascii="Century Gothic" w:hAnsi="Century Gothic"/>
          <w:color w:val="000000"/>
          <w:lang w:val="es-CO"/>
        </w:rPr>
        <w:t xml:space="preserve">El </w:t>
      </w:r>
      <w:r>
        <w:rPr>
          <w:rFonts w:ascii="Century Gothic" w:hAnsi="Century Gothic"/>
          <w:color w:val="000000"/>
          <w:lang w:val="es-CO"/>
        </w:rPr>
        <w:t>ICBF,</w:t>
      </w:r>
      <w:r w:rsidRPr="00A91E71">
        <w:rPr>
          <w:rFonts w:ascii="Century Gothic" w:hAnsi="Century Gothic"/>
          <w:color w:val="000000"/>
          <w:lang w:val="es-CO"/>
        </w:rPr>
        <w:t xml:space="preserve"> en coordinación con el Ministerio de Educación Nacional y el Ministerio de Trabajo, implementará rutas de </w:t>
      </w:r>
      <w:r w:rsidR="006E4725">
        <w:rPr>
          <w:rFonts w:ascii="Century Gothic" w:hAnsi="Century Gothic"/>
          <w:color w:val="000000"/>
          <w:lang w:val="es-CO"/>
        </w:rPr>
        <w:t>re</w:t>
      </w:r>
      <w:r w:rsidRPr="00A91E71">
        <w:rPr>
          <w:rFonts w:ascii="Century Gothic" w:hAnsi="Century Gothic"/>
          <w:color w:val="000000"/>
          <w:lang w:val="es-CO"/>
        </w:rPr>
        <w:t>ingreso escolar, formación para</w:t>
      </w:r>
      <w:r w:rsidR="006E4725">
        <w:rPr>
          <w:rFonts w:ascii="Century Gothic" w:hAnsi="Century Gothic"/>
          <w:color w:val="000000"/>
          <w:lang w:val="es-CO"/>
        </w:rPr>
        <w:t xml:space="preserve"> </w:t>
      </w:r>
      <w:r w:rsidRPr="00A91E71">
        <w:rPr>
          <w:rFonts w:ascii="Century Gothic" w:hAnsi="Century Gothic"/>
          <w:color w:val="000000"/>
          <w:lang w:val="es-CO"/>
        </w:rPr>
        <w:t>el trabajo y atención psicosocial para niñ</w:t>
      </w:r>
      <w:r w:rsidR="00C55F98">
        <w:rPr>
          <w:rFonts w:ascii="Century Gothic" w:hAnsi="Century Gothic"/>
          <w:color w:val="000000"/>
          <w:lang w:val="es-CO"/>
        </w:rPr>
        <w:t>a</w:t>
      </w:r>
      <w:r w:rsidRPr="00A91E71">
        <w:rPr>
          <w:rFonts w:ascii="Century Gothic" w:hAnsi="Century Gothic"/>
          <w:color w:val="000000"/>
          <w:lang w:val="es-CO"/>
        </w:rPr>
        <w:t>s, niñ</w:t>
      </w:r>
      <w:r w:rsidR="00C55F98">
        <w:rPr>
          <w:rFonts w:ascii="Century Gothic" w:hAnsi="Century Gothic"/>
          <w:color w:val="000000"/>
          <w:lang w:val="es-CO"/>
        </w:rPr>
        <w:t>o</w:t>
      </w:r>
      <w:r w:rsidRPr="00A91E71">
        <w:rPr>
          <w:rFonts w:ascii="Century Gothic" w:hAnsi="Century Gothic"/>
          <w:color w:val="000000"/>
          <w:lang w:val="es-CO"/>
        </w:rPr>
        <w:t>s y adolescentes des</w:t>
      </w:r>
      <w:r w:rsidR="00C55F98">
        <w:rPr>
          <w:rFonts w:ascii="Century Gothic" w:hAnsi="Century Gothic"/>
          <w:color w:val="000000"/>
          <w:lang w:val="es-CO"/>
        </w:rPr>
        <w:t>es</w:t>
      </w:r>
      <w:r w:rsidRPr="00A91E71">
        <w:rPr>
          <w:rFonts w:ascii="Century Gothic" w:hAnsi="Century Gothic"/>
          <w:color w:val="000000"/>
          <w:lang w:val="es-CO"/>
        </w:rPr>
        <w:t>colarizados en zonas con alerta temprana</w:t>
      </w:r>
      <w:r w:rsidR="00C55F98">
        <w:rPr>
          <w:rFonts w:ascii="Century Gothic" w:hAnsi="Century Gothic"/>
          <w:color w:val="000000"/>
          <w:lang w:val="es-CO"/>
        </w:rPr>
        <w:t>,</w:t>
      </w:r>
      <w:r w:rsidRPr="00A91E71">
        <w:rPr>
          <w:rFonts w:ascii="Century Gothic" w:hAnsi="Century Gothic"/>
          <w:color w:val="000000"/>
          <w:lang w:val="es-CO"/>
        </w:rPr>
        <w:t xml:space="preserve"> como población de mayor riesgo de reclutamiento.</w:t>
      </w:r>
    </w:p>
    <w:p w14:paraId="46A7CDD7" w14:textId="7B306686" w:rsidR="00A91E71" w:rsidRPr="00A91E71" w:rsidRDefault="00A91E71" w:rsidP="00A91E71">
      <w:pPr>
        <w:widowControl w:val="0"/>
        <w:pBdr>
          <w:top w:val="nil"/>
          <w:left w:val="nil"/>
          <w:bottom w:val="nil"/>
          <w:right w:val="nil"/>
          <w:between w:val="nil"/>
        </w:pBdr>
        <w:spacing w:before="159" w:line="276" w:lineRule="auto"/>
        <w:jc w:val="both"/>
        <w:rPr>
          <w:rFonts w:ascii="Century Gothic" w:hAnsi="Century Gothic"/>
          <w:color w:val="000000"/>
          <w:lang w:val="es-CO"/>
        </w:rPr>
      </w:pPr>
      <w:r w:rsidRPr="00A91E71">
        <w:rPr>
          <w:rFonts w:ascii="Century Gothic" w:hAnsi="Century Gothic"/>
          <w:color w:val="000000"/>
          <w:lang w:val="es-CO"/>
        </w:rPr>
        <w:t>Las alertas tempranas emitidas por la Defensoría del Pueblo activarán</w:t>
      </w:r>
      <w:r w:rsidR="00C55F98">
        <w:rPr>
          <w:rFonts w:ascii="Century Gothic" w:hAnsi="Century Gothic"/>
          <w:color w:val="000000"/>
          <w:lang w:val="es-CO"/>
        </w:rPr>
        <w:t>,</w:t>
      </w:r>
      <w:r w:rsidRPr="00A91E71">
        <w:rPr>
          <w:rFonts w:ascii="Century Gothic" w:hAnsi="Century Gothic"/>
          <w:color w:val="000000"/>
          <w:lang w:val="es-CO"/>
        </w:rPr>
        <w:t xml:space="preserve"> de manera obligatoria</w:t>
      </w:r>
      <w:r w:rsidR="00C55F98">
        <w:rPr>
          <w:rFonts w:ascii="Century Gothic" w:hAnsi="Century Gothic"/>
          <w:color w:val="000000"/>
          <w:lang w:val="es-CO"/>
        </w:rPr>
        <w:t>,</w:t>
      </w:r>
      <w:r w:rsidRPr="00A91E71">
        <w:rPr>
          <w:rFonts w:ascii="Century Gothic" w:hAnsi="Century Gothic"/>
          <w:color w:val="000000"/>
          <w:lang w:val="es-CO"/>
        </w:rPr>
        <w:t xml:space="preserve"> la focalización territorial de los programas existentes en las entidades que integran</w:t>
      </w:r>
      <w:r w:rsidR="0008140D">
        <w:rPr>
          <w:rFonts w:ascii="Century Gothic" w:hAnsi="Century Gothic"/>
          <w:color w:val="000000"/>
          <w:lang w:val="es-CO"/>
        </w:rPr>
        <w:t xml:space="preserve"> </w:t>
      </w:r>
      <w:proofErr w:type="spellStart"/>
      <w:r w:rsidR="0008140D">
        <w:rPr>
          <w:rFonts w:ascii="Century Gothic" w:hAnsi="Century Gothic"/>
          <w:color w:val="000000"/>
          <w:lang w:val="es-CO"/>
        </w:rPr>
        <w:t>CIPRUNNA</w:t>
      </w:r>
      <w:proofErr w:type="spellEnd"/>
      <w:r w:rsidRPr="00A91E71">
        <w:rPr>
          <w:rFonts w:ascii="Century Gothic" w:hAnsi="Century Gothic"/>
          <w:color w:val="000000"/>
          <w:lang w:val="es-CO"/>
        </w:rPr>
        <w:t>,</w:t>
      </w:r>
      <w:r w:rsidR="0008140D">
        <w:rPr>
          <w:rFonts w:ascii="Century Gothic" w:hAnsi="Century Gothic"/>
          <w:color w:val="000000"/>
          <w:lang w:val="es-CO"/>
        </w:rPr>
        <w:t xml:space="preserve"> </w:t>
      </w:r>
      <w:r w:rsidRPr="00A91E71">
        <w:rPr>
          <w:rFonts w:ascii="Century Gothic" w:hAnsi="Century Gothic"/>
          <w:color w:val="000000"/>
          <w:lang w:val="es-CO"/>
        </w:rPr>
        <w:t xml:space="preserve">del </w:t>
      </w:r>
      <w:r w:rsidR="0008140D">
        <w:rPr>
          <w:rFonts w:ascii="Century Gothic" w:hAnsi="Century Gothic"/>
          <w:color w:val="000000"/>
          <w:lang w:val="es-CO"/>
        </w:rPr>
        <w:t>P</w:t>
      </w:r>
      <w:r w:rsidRPr="00A91E71">
        <w:rPr>
          <w:rFonts w:ascii="Century Gothic" w:hAnsi="Century Gothic"/>
          <w:color w:val="000000"/>
          <w:lang w:val="es-CO"/>
        </w:rPr>
        <w:t xml:space="preserve">rograma </w:t>
      </w:r>
      <w:r w:rsidR="0008140D">
        <w:rPr>
          <w:rFonts w:ascii="Century Gothic" w:hAnsi="Century Gothic"/>
          <w:color w:val="000000"/>
          <w:lang w:val="es-CO"/>
        </w:rPr>
        <w:t>E</w:t>
      </w:r>
      <w:r w:rsidRPr="00A91E71">
        <w:rPr>
          <w:rFonts w:ascii="Century Gothic" w:hAnsi="Century Gothic"/>
          <w:color w:val="000000"/>
          <w:lang w:val="es-CO"/>
        </w:rPr>
        <w:t xml:space="preserve">specializado del </w:t>
      </w:r>
      <w:r w:rsidR="0008140D">
        <w:rPr>
          <w:rFonts w:ascii="Century Gothic" w:hAnsi="Century Gothic"/>
          <w:color w:val="000000"/>
          <w:lang w:val="es-CO"/>
        </w:rPr>
        <w:t>ICBF</w:t>
      </w:r>
      <w:r w:rsidRPr="00A91E71">
        <w:rPr>
          <w:rFonts w:ascii="Century Gothic" w:hAnsi="Century Gothic"/>
          <w:color w:val="000000"/>
          <w:lang w:val="es-CO"/>
        </w:rPr>
        <w:t xml:space="preserve">, de la </w:t>
      </w:r>
      <w:r w:rsidR="005A51A4">
        <w:rPr>
          <w:rFonts w:ascii="Century Gothic" w:hAnsi="Century Gothic"/>
          <w:color w:val="000000"/>
          <w:lang w:val="es-CO"/>
        </w:rPr>
        <w:t>C</w:t>
      </w:r>
      <w:r w:rsidRPr="00A91E71">
        <w:rPr>
          <w:rFonts w:ascii="Century Gothic" w:hAnsi="Century Gothic"/>
          <w:color w:val="000000"/>
          <w:lang w:val="es-CO"/>
        </w:rPr>
        <w:t xml:space="preserve">átedra de </w:t>
      </w:r>
      <w:r w:rsidR="005A51A4">
        <w:rPr>
          <w:rFonts w:ascii="Century Gothic" w:hAnsi="Century Gothic"/>
          <w:color w:val="000000"/>
          <w:lang w:val="es-CO"/>
        </w:rPr>
        <w:t>P</w:t>
      </w:r>
      <w:r w:rsidRPr="00A91E71">
        <w:rPr>
          <w:rFonts w:ascii="Century Gothic" w:hAnsi="Century Gothic"/>
          <w:color w:val="000000"/>
          <w:lang w:val="es-CO"/>
        </w:rPr>
        <w:t>az en los establecimientos educativos del territorio alertado y de las estrategias</w:t>
      </w:r>
      <w:r w:rsidR="005A51A4">
        <w:rPr>
          <w:rFonts w:ascii="Century Gothic" w:hAnsi="Century Gothic"/>
          <w:color w:val="000000"/>
          <w:lang w:val="es-CO"/>
        </w:rPr>
        <w:t xml:space="preserve"> “S</w:t>
      </w:r>
      <w:r w:rsidRPr="00A91E71">
        <w:rPr>
          <w:rFonts w:ascii="Century Gothic" w:hAnsi="Century Gothic"/>
          <w:color w:val="000000"/>
          <w:lang w:val="es-CO"/>
        </w:rPr>
        <w:t xml:space="preserve">úmate por </w:t>
      </w:r>
      <w:r w:rsidR="005A51A4">
        <w:rPr>
          <w:rFonts w:ascii="Century Gothic" w:hAnsi="Century Gothic"/>
          <w:color w:val="000000"/>
          <w:lang w:val="es-CO"/>
        </w:rPr>
        <w:t>M</w:t>
      </w:r>
      <w:r w:rsidRPr="00A91E71">
        <w:rPr>
          <w:rFonts w:ascii="Century Gothic" w:hAnsi="Century Gothic"/>
          <w:color w:val="000000"/>
          <w:lang w:val="es-CO"/>
        </w:rPr>
        <w:t>í</w:t>
      </w:r>
      <w:r w:rsidR="005A51A4">
        <w:rPr>
          <w:rFonts w:ascii="Century Gothic" w:hAnsi="Century Gothic"/>
          <w:color w:val="000000"/>
          <w:lang w:val="es-CO"/>
        </w:rPr>
        <w:t>”</w:t>
      </w:r>
      <w:r w:rsidRPr="00A91E71">
        <w:rPr>
          <w:rFonts w:ascii="Century Gothic" w:hAnsi="Century Gothic"/>
          <w:color w:val="000000"/>
          <w:lang w:val="es-CO"/>
        </w:rPr>
        <w:t>,</w:t>
      </w:r>
      <w:r w:rsidR="005A51A4">
        <w:rPr>
          <w:rFonts w:ascii="Century Gothic" w:hAnsi="Century Gothic"/>
          <w:color w:val="000000"/>
          <w:lang w:val="es-CO"/>
        </w:rPr>
        <w:t xml:space="preserve"> “G</w:t>
      </w:r>
      <w:r w:rsidRPr="00A91E71">
        <w:rPr>
          <w:rFonts w:ascii="Century Gothic" w:hAnsi="Century Gothic"/>
          <w:color w:val="000000"/>
          <w:lang w:val="es-CO"/>
        </w:rPr>
        <w:t xml:space="preserve">eneraciones con </w:t>
      </w:r>
      <w:r w:rsidR="005A51A4">
        <w:rPr>
          <w:rFonts w:ascii="Century Gothic" w:hAnsi="Century Gothic"/>
          <w:color w:val="000000"/>
          <w:lang w:val="es-CO"/>
        </w:rPr>
        <w:t>B</w:t>
      </w:r>
      <w:r w:rsidRPr="00A91E71">
        <w:rPr>
          <w:rFonts w:ascii="Century Gothic" w:hAnsi="Century Gothic"/>
          <w:color w:val="000000"/>
          <w:lang w:val="es-CO"/>
        </w:rPr>
        <w:t>ienestar</w:t>
      </w:r>
      <w:r w:rsidR="005A51A4">
        <w:rPr>
          <w:rFonts w:ascii="Century Gothic" w:hAnsi="Century Gothic"/>
          <w:color w:val="000000"/>
          <w:lang w:val="es-CO"/>
        </w:rPr>
        <w:t>”</w:t>
      </w:r>
      <w:r w:rsidRPr="00A91E71">
        <w:rPr>
          <w:rFonts w:ascii="Century Gothic" w:hAnsi="Century Gothic"/>
          <w:color w:val="000000"/>
          <w:lang w:val="es-CO"/>
        </w:rPr>
        <w:t xml:space="preserve">, </w:t>
      </w:r>
      <w:r w:rsidR="005A51A4">
        <w:rPr>
          <w:rFonts w:ascii="Century Gothic" w:hAnsi="Century Gothic"/>
          <w:color w:val="000000"/>
          <w:lang w:val="es-CO"/>
        </w:rPr>
        <w:t>“J</w:t>
      </w:r>
      <w:r w:rsidRPr="00A91E71">
        <w:rPr>
          <w:rFonts w:ascii="Century Gothic" w:hAnsi="Century Gothic"/>
          <w:color w:val="000000"/>
          <w:lang w:val="es-CO"/>
        </w:rPr>
        <w:t xml:space="preserve">óvenes </w:t>
      </w:r>
      <w:r w:rsidR="005A51A4">
        <w:rPr>
          <w:rFonts w:ascii="Century Gothic" w:hAnsi="Century Gothic"/>
          <w:color w:val="000000"/>
          <w:lang w:val="es-CO"/>
        </w:rPr>
        <w:t>R</w:t>
      </w:r>
      <w:r w:rsidRPr="00A91E71">
        <w:rPr>
          <w:rFonts w:ascii="Century Gothic" w:hAnsi="Century Gothic"/>
          <w:color w:val="000000"/>
          <w:lang w:val="es-CO"/>
        </w:rPr>
        <w:t>esilientes</w:t>
      </w:r>
      <w:r w:rsidR="005A51A4">
        <w:rPr>
          <w:rFonts w:ascii="Century Gothic" w:hAnsi="Century Gothic"/>
          <w:color w:val="000000"/>
          <w:lang w:val="es-CO"/>
        </w:rPr>
        <w:t>”</w:t>
      </w:r>
      <w:r w:rsidRPr="00A91E71">
        <w:rPr>
          <w:rFonts w:ascii="Century Gothic" w:hAnsi="Century Gothic"/>
          <w:color w:val="000000"/>
          <w:lang w:val="es-CO"/>
        </w:rPr>
        <w:t xml:space="preserve"> o aquellas que las adiciones</w:t>
      </w:r>
      <w:r w:rsidR="005A51A4">
        <w:rPr>
          <w:rFonts w:ascii="Century Gothic" w:hAnsi="Century Gothic"/>
          <w:color w:val="000000"/>
          <w:lang w:val="es-CO"/>
        </w:rPr>
        <w:t>,</w:t>
      </w:r>
      <w:r w:rsidRPr="00A91E71">
        <w:rPr>
          <w:rFonts w:ascii="Century Gothic" w:hAnsi="Century Gothic"/>
          <w:color w:val="000000"/>
          <w:lang w:val="es-CO"/>
        </w:rPr>
        <w:t xml:space="preserve"> modifiquen o sustituy</w:t>
      </w:r>
      <w:r w:rsidR="00BD2822">
        <w:rPr>
          <w:rFonts w:ascii="Century Gothic" w:hAnsi="Century Gothic"/>
          <w:color w:val="000000"/>
          <w:lang w:val="es-CO"/>
        </w:rPr>
        <w:t>a</w:t>
      </w:r>
      <w:r w:rsidRPr="00A91E71">
        <w:rPr>
          <w:rFonts w:ascii="Century Gothic" w:hAnsi="Century Gothic"/>
          <w:color w:val="000000"/>
          <w:lang w:val="es-CO"/>
        </w:rPr>
        <w:t>n.</w:t>
      </w:r>
    </w:p>
    <w:p w14:paraId="1BDF02BC" w14:textId="77777777" w:rsidR="00EB104B" w:rsidRPr="00A91E71" w:rsidRDefault="00EB104B" w:rsidP="003040D5">
      <w:pPr>
        <w:widowControl w:val="0"/>
        <w:pBdr>
          <w:top w:val="nil"/>
          <w:left w:val="nil"/>
          <w:bottom w:val="nil"/>
          <w:right w:val="nil"/>
          <w:between w:val="nil"/>
        </w:pBdr>
        <w:spacing w:before="159" w:line="276" w:lineRule="auto"/>
        <w:jc w:val="both"/>
        <w:rPr>
          <w:rFonts w:ascii="Century Gothic" w:hAnsi="Century Gothic"/>
          <w:color w:val="000000"/>
          <w:lang w:val="es-CO"/>
        </w:rPr>
      </w:pPr>
    </w:p>
    <w:p w14:paraId="1A325E0E" w14:textId="6E7F31FC" w:rsidR="0090274A" w:rsidRP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r w:rsidRPr="0090274A">
        <w:rPr>
          <w:rFonts w:ascii="Century Gothic" w:hAnsi="Century Gothic"/>
          <w:b/>
          <w:bCs/>
          <w:color w:val="000000"/>
        </w:rPr>
        <w:t xml:space="preserve">Parágrafo. </w:t>
      </w:r>
      <w:r w:rsidRPr="0090274A">
        <w:rPr>
          <w:rFonts w:ascii="Century Gothic" w:hAnsi="Century Gothic"/>
          <w:color w:val="000000"/>
        </w:rPr>
        <w:t>El Gobierno Nacional implementará estrategias pedagógicas diferenciadas dirigidas a comunidades indígenas, comunidades afrodescendientes</w:t>
      </w:r>
      <w:r w:rsidR="00C96311">
        <w:rPr>
          <w:rFonts w:ascii="Century Gothic" w:hAnsi="Century Gothic"/>
          <w:color w:val="000000"/>
        </w:rPr>
        <w:t>, campesinado y otras</w:t>
      </w:r>
      <w:r w:rsidR="00C96311" w:rsidRPr="0090274A">
        <w:rPr>
          <w:rFonts w:ascii="Century Gothic" w:hAnsi="Century Gothic"/>
          <w:color w:val="000000"/>
        </w:rPr>
        <w:t xml:space="preserve"> </w:t>
      </w:r>
      <w:r w:rsidRPr="0090274A">
        <w:rPr>
          <w:rFonts w:ascii="Century Gothic" w:hAnsi="Century Gothic"/>
          <w:color w:val="000000"/>
        </w:rPr>
        <w:t>poblaciones en condición de pobreza o vulnerabilidad, considerando sus particularidades culturales, lingüísticas y sociales, con el objetivo de prevenir de forma más efectiva el reclutamiento de menores en estos entornos.</w:t>
      </w:r>
    </w:p>
    <w:p w14:paraId="194F0F56" w14:textId="2F5ECD65" w:rsid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p>
    <w:p w14:paraId="39628348" w14:textId="7CD431BF" w:rsidR="00CC1670" w:rsidRPr="00B357B9" w:rsidRDefault="00CC1670" w:rsidP="00CC1670">
      <w:pPr>
        <w:widowControl w:val="0"/>
        <w:pBdr>
          <w:top w:val="nil"/>
          <w:left w:val="nil"/>
          <w:bottom w:val="nil"/>
          <w:right w:val="nil"/>
          <w:between w:val="nil"/>
        </w:pBdr>
        <w:spacing w:before="159" w:line="276" w:lineRule="auto"/>
        <w:jc w:val="both"/>
        <w:rPr>
          <w:rFonts w:ascii="Century Gothic" w:hAnsi="Century Gothic"/>
          <w:color w:val="000000"/>
          <w:lang w:val="es-CO"/>
        </w:rPr>
      </w:pPr>
      <w:r w:rsidRPr="0090274A">
        <w:rPr>
          <w:rFonts w:ascii="Century Gothic" w:hAnsi="Century Gothic"/>
          <w:b/>
          <w:bCs/>
          <w:color w:val="000000"/>
        </w:rPr>
        <w:t xml:space="preserve">ARTÍCULO </w:t>
      </w:r>
      <w:r>
        <w:rPr>
          <w:rFonts w:ascii="Century Gothic" w:hAnsi="Century Gothic"/>
          <w:b/>
          <w:bCs/>
          <w:color w:val="000000"/>
        </w:rPr>
        <w:t>5</w:t>
      </w:r>
      <w:r w:rsidRPr="0090274A">
        <w:rPr>
          <w:rFonts w:ascii="Century Gothic" w:hAnsi="Century Gothic"/>
          <w:b/>
          <w:bCs/>
          <w:color w:val="000000"/>
        </w:rPr>
        <w:t>.</w:t>
      </w:r>
      <w:r w:rsidRPr="0090274A">
        <w:rPr>
          <w:rFonts w:ascii="Century Gothic" w:hAnsi="Century Gothic"/>
          <w:color w:val="000000"/>
        </w:rPr>
        <w:t xml:space="preserve"> </w:t>
      </w:r>
      <w:r w:rsidRPr="00C520D3">
        <w:rPr>
          <w:rFonts w:ascii="Century Gothic" w:hAnsi="Century Gothic"/>
          <w:b/>
          <w:bCs/>
          <w:color w:val="000000"/>
          <w:lang w:val="es-CO"/>
        </w:rPr>
        <w:t>ESTRATEGIA PERMANENTE DE PREVENCIÓN Y ORIENTACIÓN INSTITUCIONAL A TRAVÉS DEL SISTEMA DE MEDIDOS PÚBLICOS</w:t>
      </w:r>
      <w:r w:rsidRPr="00B357B9">
        <w:rPr>
          <w:rFonts w:ascii="Century Gothic" w:hAnsi="Century Gothic"/>
          <w:color w:val="000000"/>
          <w:lang w:val="es-CO"/>
        </w:rPr>
        <w:t>.</w:t>
      </w:r>
      <w:r>
        <w:rPr>
          <w:rFonts w:ascii="Century Gothic" w:hAnsi="Century Gothic"/>
          <w:color w:val="000000"/>
          <w:lang w:val="es-CO"/>
        </w:rPr>
        <w:t xml:space="preserve"> </w:t>
      </w:r>
      <w:r w:rsidRPr="00B357B9">
        <w:rPr>
          <w:rFonts w:ascii="Century Gothic" w:hAnsi="Century Gothic"/>
          <w:color w:val="000000"/>
          <w:lang w:val="es-CO"/>
        </w:rPr>
        <w:t xml:space="preserve">El sistema de medios públicos </w:t>
      </w:r>
      <w:proofErr w:type="spellStart"/>
      <w:r w:rsidRPr="00B357B9">
        <w:rPr>
          <w:rFonts w:ascii="Century Gothic" w:hAnsi="Century Gothic"/>
          <w:color w:val="000000"/>
          <w:lang w:val="es-CO"/>
        </w:rPr>
        <w:t>RTVC</w:t>
      </w:r>
      <w:proofErr w:type="spellEnd"/>
      <w:r>
        <w:rPr>
          <w:rFonts w:ascii="Century Gothic" w:hAnsi="Century Gothic"/>
          <w:color w:val="000000"/>
          <w:lang w:val="es-CO"/>
        </w:rPr>
        <w:t>,</w:t>
      </w:r>
      <w:r w:rsidRPr="00B357B9">
        <w:rPr>
          <w:rFonts w:ascii="Century Gothic" w:hAnsi="Century Gothic"/>
          <w:color w:val="000000"/>
          <w:lang w:val="es-CO"/>
        </w:rPr>
        <w:t xml:space="preserve"> a través de sus canales de televisión, emisoras de radio</w:t>
      </w:r>
      <w:r>
        <w:rPr>
          <w:rFonts w:ascii="Century Gothic" w:hAnsi="Century Gothic"/>
          <w:color w:val="000000"/>
          <w:lang w:val="es-CO"/>
        </w:rPr>
        <w:t xml:space="preserve"> </w:t>
      </w:r>
      <w:r w:rsidRPr="00B357B9">
        <w:rPr>
          <w:rFonts w:ascii="Century Gothic" w:hAnsi="Century Gothic"/>
          <w:color w:val="000000"/>
          <w:lang w:val="es-CO"/>
        </w:rPr>
        <w:t xml:space="preserve"> en todo el país,</w:t>
      </w:r>
      <w:r>
        <w:rPr>
          <w:rFonts w:ascii="Century Gothic" w:hAnsi="Century Gothic"/>
          <w:color w:val="000000"/>
          <w:lang w:val="es-CO"/>
        </w:rPr>
        <w:t xml:space="preserve"> </w:t>
      </w:r>
      <w:r w:rsidRPr="00B357B9">
        <w:rPr>
          <w:rFonts w:ascii="Century Gothic" w:hAnsi="Century Gothic"/>
          <w:color w:val="000000"/>
          <w:lang w:val="es-CO"/>
        </w:rPr>
        <w:t xml:space="preserve">plataformas digitales, redes sociales y página </w:t>
      </w:r>
      <w:r>
        <w:rPr>
          <w:rFonts w:ascii="Century Gothic" w:hAnsi="Century Gothic"/>
          <w:color w:val="000000"/>
          <w:lang w:val="es-CO"/>
        </w:rPr>
        <w:t>web</w:t>
      </w:r>
      <w:r w:rsidRPr="00B357B9">
        <w:rPr>
          <w:rFonts w:ascii="Century Gothic" w:hAnsi="Century Gothic"/>
          <w:color w:val="000000"/>
          <w:lang w:val="es-CO"/>
        </w:rPr>
        <w:t xml:space="preserve"> oficial, deberá implementar una estrategia permanente de comunicación y sensibilización </w:t>
      </w:r>
      <w:r>
        <w:rPr>
          <w:rFonts w:ascii="Century Gothic" w:hAnsi="Century Gothic"/>
          <w:color w:val="000000"/>
          <w:lang w:val="es-CO"/>
        </w:rPr>
        <w:t xml:space="preserve">orientada </w:t>
      </w:r>
      <w:r w:rsidRPr="00B357B9">
        <w:rPr>
          <w:rFonts w:ascii="Century Gothic" w:hAnsi="Century Gothic"/>
          <w:color w:val="000000"/>
          <w:lang w:val="es-CO"/>
        </w:rPr>
        <w:t>a la prevención del</w:t>
      </w:r>
      <w:r>
        <w:rPr>
          <w:rFonts w:ascii="Century Gothic" w:hAnsi="Century Gothic"/>
          <w:color w:val="000000"/>
          <w:lang w:val="es-CO"/>
        </w:rPr>
        <w:t xml:space="preserve"> </w:t>
      </w:r>
      <w:r w:rsidRPr="00B357B9">
        <w:rPr>
          <w:rFonts w:ascii="Century Gothic" w:hAnsi="Century Gothic"/>
          <w:color w:val="000000"/>
          <w:lang w:val="es-CO"/>
        </w:rPr>
        <w:t>reclutamiento ilícito de menores, así como</w:t>
      </w:r>
      <w:r w:rsidR="003E3092">
        <w:rPr>
          <w:rFonts w:ascii="Century Gothic" w:hAnsi="Century Gothic"/>
          <w:color w:val="000000"/>
          <w:lang w:val="es-CO"/>
        </w:rPr>
        <w:t xml:space="preserve"> a</w:t>
      </w:r>
      <w:r w:rsidRPr="00B357B9">
        <w:rPr>
          <w:rFonts w:ascii="Century Gothic" w:hAnsi="Century Gothic"/>
          <w:color w:val="000000"/>
          <w:lang w:val="es-CO"/>
        </w:rPr>
        <w:t xml:space="preserve"> la divulgación de la ruta institucional de denuncia, </w:t>
      </w:r>
      <w:r>
        <w:rPr>
          <w:rFonts w:ascii="Century Gothic" w:hAnsi="Century Gothic"/>
          <w:color w:val="000000"/>
          <w:lang w:val="es-CO"/>
        </w:rPr>
        <w:t>a</w:t>
      </w:r>
      <w:r w:rsidRPr="00B357B9">
        <w:rPr>
          <w:rFonts w:ascii="Century Gothic" w:hAnsi="Century Gothic"/>
          <w:color w:val="000000"/>
          <w:lang w:val="es-CO"/>
        </w:rPr>
        <w:t xml:space="preserve">tención y </w:t>
      </w:r>
      <w:r>
        <w:rPr>
          <w:rFonts w:ascii="Century Gothic" w:hAnsi="Century Gothic"/>
          <w:color w:val="000000"/>
          <w:lang w:val="es-CO"/>
        </w:rPr>
        <w:t>p</w:t>
      </w:r>
      <w:r w:rsidRPr="00B357B9">
        <w:rPr>
          <w:rFonts w:ascii="Century Gothic" w:hAnsi="Century Gothic"/>
          <w:color w:val="000000"/>
          <w:lang w:val="es-CO"/>
        </w:rPr>
        <w:t>rotección.</w:t>
      </w:r>
    </w:p>
    <w:p w14:paraId="68EB2123" w14:textId="567C0337" w:rsidR="00CC1670" w:rsidRDefault="00CC1670" w:rsidP="00CC1670">
      <w:pPr>
        <w:widowControl w:val="0"/>
        <w:pBdr>
          <w:top w:val="nil"/>
          <w:left w:val="nil"/>
          <w:bottom w:val="nil"/>
          <w:right w:val="nil"/>
          <w:between w:val="nil"/>
        </w:pBdr>
        <w:spacing w:before="159" w:line="276" w:lineRule="auto"/>
        <w:jc w:val="both"/>
        <w:rPr>
          <w:rFonts w:ascii="Century Gothic" w:hAnsi="Century Gothic"/>
          <w:b/>
          <w:bCs/>
          <w:color w:val="000000"/>
        </w:rPr>
      </w:pPr>
    </w:p>
    <w:p w14:paraId="6E94479E" w14:textId="77777777" w:rsidR="006E67DA" w:rsidRDefault="006E67DA" w:rsidP="00CC1670">
      <w:pPr>
        <w:widowControl w:val="0"/>
        <w:pBdr>
          <w:top w:val="nil"/>
          <w:left w:val="nil"/>
          <w:bottom w:val="nil"/>
          <w:right w:val="nil"/>
          <w:between w:val="nil"/>
        </w:pBdr>
        <w:spacing w:before="159" w:line="276" w:lineRule="auto"/>
        <w:jc w:val="both"/>
        <w:rPr>
          <w:rFonts w:ascii="Century Gothic" w:hAnsi="Century Gothic"/>
          <w:b/>
          <w:bCs/>
          <w:color w:val="000000"/>
        </w:rPr>
      </w:pPr>
    </w:p>
    <w:p w14:paraId="66E50D8E" w14:textId="3C6EBE83" w:rsidR="00CC1670" w:rsidRPr="00B357B9" w:rsidRDefault="00CC1670" w:rsidP="00CC1670">
      <w:pPr>
        <w:widowControl w:val="0"/>
        <w:pBdr>
          <w:top w:val="nil"/>
          <w:left w:val="nil"/>
          <w:bottom w:val="nil"/>
          <w:right w:val="nil"/>
          <w:between w:val="nil"/>
        </w:pBdr>
        <w:spacing w:before="159" w:line="276" w:lineRule="auto"/>
        <w:jc w:val="both"/>
        <w:rPr>
          <w:rFonts w:ascii="Century Gothic" w:hAnsi="Century Gothic"/>
          <w:color w:val="000000"/>
          <w:lang w:val="es-CO"/>
        </w:rPr>
      </w:pPr>
      <w:r w:rsidRPr="0090274A">
        <w:rPr>
          <w:rFonts w:ascii="Century Gothic" w:hAnsi="Century Gothic"/>
          <w:b/>
          <w:bCs/>
          <w:color w:val="000000"/>
        </w:rPr>
        <w:lastRenderedPageBreak/>
        <w:t xml:space="preserve">ARTÍCULO </w:t>
      </w:r>
      <w:r>
        <w:rPr>
          <w:rFonts w:ascii="Century Gothic" w:hAnsi="Century Gothic"/>
          <w:b/>
          <w:bCs/>
          <w:color w:val="000000"/>
        </w:rPr>
        <w:t>6</w:t>
      </w:r>
      <w:r w:rsidRPr="0090274A">
        <w:rPr>
          <w:rFonts w:ascii="Century Gothic" w:hAnsi="Century Gothic"/>
          <w:b/>
          <w:bCs/>
          <w:color w:val="000000"/>
        </w:rPr>
        <w:t>.</w:t>
      </w:r>
      <w:r w:rsidRPr="00B357B9">
        <w:rPr>
          <w:rFonts w:ascii="Century Gothic" w:hAnsi="Century Gothic"/>
          <w:color w:val="000000"/>
          <w:lang w:val="es-CO"/>
        </w:rPr>
        <w:t xml:space="preserve"> </w:t>
      </w:r>
      <w:r w:rsidRPr="00F8632E">
        <w:rPr>
          <w:rFonts w:ascii="Century Gothic" w:hAnsi="Century Gothic"/>
          <w:b/>
          <w:bCs/>
          <w:color w:val="000000"/>
          <w:lang w:val="es-CO"/>
        </w:rPr>
        <w:t>MEDIDAS DE PREVENCIÓN EN EL USO DE PLATAFORMAS DIGITALES</w:t>
      </w:r>
      <w:r w:rsidRPr="00B357B9">
        <w:rPr>
          <w:rFonts w:ascii="Century Gothic" w:hAnsi="Century Gothic"/>
          <w:color w:val="000000"/>
          <w:lang w:val="es-CO"/>
        </w:rPr>
        <w:t>. El Ministerio de Tecnologías de la Información y las Comunicaciones, en coordinación con la Fiscalía General de la Nación y el</w:t>
      </w:r>
      <w:r>
        <w:rPr>
          <w:rFonts w:ascii="Century Gothic" w:hAnsi="Century Gothic"/>
          <w:color w:val="000000"/>
          <w:lang w:val="es-CO"/>
        </w:rPr>
        <w:t xml:space="preserve"> </w:t>
      </w:r>
      <w:r w:rsidRPr="00B357B9">
        <w:rPr>
          <w:rFonts w:ascii="Century Gothic" w:hAnsi="Century Gothic"/>
          <w:color w:val="000000"/>
          <w:lang w:val="es-CO"/>
        </w:rPr>
        <w:t>Instituto de Bienestar Familiar</w:t>
      </w:r>
      <w:r>
        <w:rPr>
          <w:rFonts w:ascii="Century Gothic" w:hAnsi="Century Gothic"/>
          <w:color w:val="000000"/>
          <w:lang w:val="es-CO"/>
        </w:rPr>
        <w:t>,</w:t>
      </w:r>
      <w:r w:rsidRPr="00B357B9">
        <w:rPr>
          <w:rFonts w:ascii="Century Gothic" w:hAnsi="Century Gothic"/>
          <w:color w:val="000000"/>
          <w:lang w:val="es-CO"/>
        </w:rPr>
        <w:t xml:space="preserve"> adoptarán las medidas necesarias para prevenir y sancionar el uso de plataformas digitales y redes sociales como un instrumento para el</w:t>
      </w:r>
      <w:r>
        <w:rPr>
          <w:rFonts w:ascii="Century Gothic" w:hAnsi="Century Gothic"/>
          <w:color w:val="000000"/>
          <w:lang w:val="es-CO"/>
        </w:rPr>
        <w:t xml:space="preserve"> </w:t>
      </w:r>
      <w:r w:rsidRPr="00B357B9">
        <w:rPr>
          <w:rFonts w:ascii="Century Gothic" w:hAnsi="Century Gothic"/>
          <w:color w:val="000000"/>
          <w:lang w:val="es-CO"/>
        </w:rPr>
        <w:t>reclutamiento forzado, así como la inducción o la utilización de menores de edad en actividades ilícitas</w:t>
      </w:r>
      <w:r>
        <w:rPr>
          <w:rFonts w:ascii="Century Gothic" w:hAnsi="Century Gothic"/>
          <w:color w:val="000000"/>
          <w:lang w:val="es-CO"/>
        </w:rPr>
        <w:t>,</w:t>
      </w:r>
      <w:r w:rsidRPr="00B357B9">
        <w:rPr>
          <w:rFonts w:ascii="Century Gothic" w:hAnsi="Century Gothic"/>
          <w:color w:val="000000"/>
          <w:lang w:val="es-CO"/>
        </w:rPr>
        <w:t xml:space="preserve"> en el marco del </w:t>
      </w:r>
      <w:r>
        <w:rPr>
          <w:rFonts w:ascii="Century Gothic" w:hAnsi="Century Gothic"/>
          <w:color w:val="000000"/>
          <w:lang w:val="es-CO"/>
        </w:rPr>
        <w:t>S</w:t>
      </w:r>
      <w:r w:rsidRPr="00B357B9">
        <w:rPr>
          <w:rFonts w:ascii="Century Gothic" w:hAnsi="Century Gothic"/>
          <w:color w:val="000000"/>
          <w:lang w:val="es-CO"/>
        </w:rPr>
        <w:t xml:space="preserve">istema </w:t>
      </w:r>
      <w:r>
        <w:rPr>
          <w:rFonts w:ascii="Century Gothic" w:hAnsi="Century Gothic"/>
          <w:color w:val="000000"/>
          <w:lang w:val="es-CO"/>
        </w:rPr>
        <w:t>I</w:t>
      </w:r>
      <w:r w:rsidRPr="00B357B9">
        <w:rPr>
          <w:rFonts w:ascii="Century Gothic" w:hAnsi="Century Gothic"/>
          <w:color w:val="000000"/>
          <w:lang w:val="es-CO"/>
        </w:rPr>
        <w:t xml:space="preserve">ntegral de </w:t>
      </w:r>
      <w:r>
        <w:rPr>
          <w:rFonts w:ascii="Century Gothic" w:hAnsi="Century Gothic"/>
          <w:color w:val="000000"/>
          <w:lang w:val="es-CO"/>
        </w:rPr>
        <w:t>M</w:t>
      </w:r>
      <w:r w:rsidRPr="00B357B9">
        <w:rPr>
          <w:rFonts w:ascii="Century Gothic" w:hAnsi="Century Gothic"/>
          <w:color w:val="000000"/>
          <w:lang w:val="es-CO"/>
        </w:rPr>
        <w:t xml:space="preserve">onitoreo y </w:t>
      </w:r>
      <w:r>
        <w:rPr>
          <w:rFonts w:ascii="Century Gothic" w:hAnsi="Century Gothic"/>
          <w:color w:val="000000"/>
          <w:lang w:val="es-CO"/>
        </w:rPr>
        <w:t>E</w:t>
      </w:r>
      <w:r w:rsidRPr="00B357B9">
        <w:rPr>
          <w:rFonts w:ascii="Century Gothic" w:hAnsi="Century Gothic"/>
          <w:color w:val="000000"/>
          <w:lang w:val="es-CO"/>
        </w:rPr>
        <w:t xml:space="preserve">valuación para la </w:t>
      </w:r>
      <w:r>
        <w:rPr>
          <w:rFonts w:ascii="Century Gothic" w:hAnsi="Century Gothic"/>
          <w:color w:val="000000"/>
          <w:lang w:val="es-CO"/>
        </w:rPr>
        <w:t>P</w:t>
      </w:r>
      <w:r w:rsidRPr="00B357B9">
        <w:rPr>
          <w:rFonts w:ascii="Century Gothic" w:hAnsi="Century Gothic"/>
          <w:color w:val="000000"/>
          <w:lang w:val="es-CO"/>
        </w:rPr>
        <w:t xml:space="preserve">rotección de </w:t>
      </w:r>
      <w:r>
        <w:rPr>
          <w:rFonts w:ascii="Century Gothic" w:hAnsi="Century Gothic"/>
          <w:color w:val="000000"/>
          <w:lang w:val="es-CO"/>
        </w:rPr>
        <w:t>N</w:t>
      </w:r>
      <w:r w:rsidRPr="00B357B9">
        <w:rPr>
          <w:rFonts w:ascii="Century Gothic" w:hAnsi="Century Gothic"/>
          <w:color w:val="000000"/>
          <w:lang w:val="es-CO"/>
        </w:rPr>
        <w:t>iños,</w:t>
      </w:r>
      <w:r>
        <w:rPr>
          <w:rFonts w:ascii="Century Gothic" w:hAnsi="Century Gothic"/>
          <w:color w:val="000000"/>
          <w:lang w:val="es-CO"/>
        </w:rPr>
        <w:t xml:space="preserve"> N</w:t>
      </w:r>
      <w:r w:rsidRPr="00B357B9">
        <w:rPr>
          <w:rFonts w:ascii="Century Gothic" w:hAnsi="Century Gothic"/>
          <w:color w:val="000000"/>
          <w:lang w:val="es-CO"/>
        </w:rPr>
        <w:t xml:space="preserve">iñas y </w:t>
      </w:r>
      <w:r>
        <w:rPr>
          <w:rFonts w:ascii="Century Gothic" w:hAnsi="Century Gothic"/>
          <w:color w:val="000000"/>
          <w:lang w:val="es-CO"/>
        </w:rPr>
        <w:t>A</w:t>
      </w:r>
      <w:r w:rsidRPr="00B357B9">
        <w:rPr>
          <w:rFonts w:ascii="Century Gothic" w:hAnsi="Century Gothic"/>
          <w:color w:val="000000"/>
          <w:lang w:val="es-CO"/>
        </w:rPr>
        <w:t xml:space="preserve">dolescentes contenido en la </w:t>
      </w:r>
      <w:r>
        <w:rPr>
          <w:rFonts w:ascii="Century Gothic" w:hAnsi="Century Gothic"/>
          <w:color w:val="000000"/>
          <w:lang w:val="es-CO"/>
        </w:rPr>
        <w:t>L</w:t>
      </w:r>
      <w:r w:rsidRPr="00B357B9">
        <w:rPr>
          <w:rFonts w:ascii="Century Gothic" w:hAnsi="Century Gothic"/>
          <w:color w:val="000000"/>
          <w:lang w:val="es-CO"/>
        </w:rPr>
        <w:t>ey 248</w:t>
      </w:r>
      <w:r>
        <w:rPr>
          <w:rFonts w:ascii="Century Gothic" w:hAnsi="Century Gothic"/>
          <w:color w:val="000000"/>
          <w:lang w:val="es-CO"/>
        </w:rPr>
        <w:t>9 de 2</w:t>
      </w:r>
      <w:r w:rsidRPr="00B357B9">
        <w:rPr>
          <w:rFonts w:ascii="Century Gothic" w:hAnsi="Century Gothic"/>
          <w:color w:val="000000"/>
          <w:lang w:val="es-CO"/>
        </w:rPr>
        <w:t>025.</w:t>
      </w:r>
    </w:p>
    <w:p w14:paraId="23A4C20D" w14:textId="77777777" w:rsidR="00CC1670" w:rsidRDefault="00CC1670" w:rsidP="00CC1670">
      <w:pPr>
        <w:widowControl w:val="0"/>
        <w:pBdr>
          <w:top w:val="nil"/>
          <w:left w:val="nil"/>
          <w:bottom w:val="nil"/>
          <w:right w:val="nil"/>
          <w:between w:val="nil"/>
        </w:pBdr>
        <w:spacing w:before="159" w:line="276" w:lineRule="auto"/>
        <w:jc w:val="both"/>
        <w:rPr>
          <w:rFonts w:ascii="Century Gothic" w:hAnsi="Century Gothic"/>
          <w:b/>
          <w:bCs/>
          <w:color w:val="000000"/>
        </w:rPr>
      </w:pPr>
    </w:p>
    <w:p w14:paraId="02B524D9" w14:textId="7F8F68D9" w:rsidR="00CC1670" w:rsidRPr="00B357B9" w:rsidRDefault="00CC1670" w:rsidP="00CC1670">
      <w:pPr>
        <w:widowControl w:val="0"/>
        <w:pBdr>
          <w:top w:val="nil"/>
          <w:left w:val="nil"/>
          <w:bottom w:val="nil"/>
          <w:right w:val="nil"/>
          <w:between w:val="nil"/>
        </w:pBdr>
        <w:spacing w:before="159" w:line="276" w:lineRule="auto"/>
        <w:jc w:val="both"/>
        <w:rPr>
          <w:rFonts w:ascii="Century Gothic" w:hAnsi="Century Gothic"/>
          <w:color w:val="000000"/>
          <w:lang w:val="es-CO"/>
        </w:rPr>
      </w:pPr>
      <w:r w:rsidRPr="0090274A">
        <w:rPr>
          <w:rFonts w:ascii="Century Gothic" w:hAnsi="Century Gothic"/>
          <w:b/>
          <w:bCs/>
          <w:color w:val="000000"/>
        </w:rPr>
        <w:t xml:space="preserve">ARTÍCULO </w:t>
      </w:r>
      <w:r>
        <w:rPr>
          <w:rFonts w:ascii="Century Gothic" w:hAnsi="Century Gothic"/>
          <w:b/>
          <w:bCs/>
          <w:color w:val="000000"/>
        </w:rPr>
        <w:t>7</w:t>
      </w:r>
      <w:r w:rsidRPr="0090274A">
        <w:rPr>
          <w:rFonts w:ascii="Century Gothic" w:hAnsi="Century Gothic"/>
          <w:b/>
          <w:bCs/>
          <w:color w:val="000000"/>
        </w:rPr>
        <w:t>.</w:t>
      </w:r>
      <w:r w:rsidRPr="00B357B9">
        <w:rPr>
          <w:rFonts w:ascii="Century Gothic" w:hAnsi="Century Gothic"/>
          <w:color w:val="000000"/>
          <w:lang w:val="es-CO"/>
        </w:rPr>
        <w:t xml:space="preserve"> </w:t>
      </w:r>
      <w:r w:rsidRPr="00B357B9">
        <w:rPr>
          <w:rFonts w:ascii="Century Gothic" w:hAnsi="Century Gothic"/>
          <w:b/>
          <w:bCs/>
          <w:color w:val="000000"/>
          <w:lang w:val="es-CO"/>
        </w:rPr>
        <w:t>PROTOCOLO PARA LA PREVENCIÓN Y BLOQUEO DE CONTENIDOS DIGITALES ASOCIADOS AL RECLUTAMIENTO ILÍCITO DE MENORES</w:t>
      </w:r>
      <w:r w:rsidRPr="00B357B9">
        <w:rPr>
          <w:rFonts w:ascii="Century Gothic" w:hAnsi="Century Gothic"/>
          <w:color w:val="000000"/>
          <w:lang w:val="es-CO"/>
        </w:rPr>
        <w:t xml:space="preserve">. el </w:t>
      </w:r>
      <w:r>
        <w:rPr>
          <w:rFonts w:ascii="Century Gothic" w:hAnsi="Century Gothic"/>
          <w:color w:val="000000"/>
          <w:lang w:val="es-CO"/>
        </w:rPr>
        <w:t>G</w:t>
      </w:r>
      <w:r w:rsidRPr="00B357B9">
        <w:rPr>
          <w:rFonts w:ascii="Century Gothic" w:hAnsi="Century Gothic"/>
          <w:color w:val="000000"/>
          <w:lang w:val="es-CO"/>
        </w:rPr>
        <w:t xml:space="preserve">obierno </w:t>
      </w:r>
      <w:r>
        <w:rPr>
          <w:rFonts w:ascii="Century Gothic" w:hAnsi="Century Gothic"/>
          <w:color w:val="000000"/>
          <w:lang w:val="es-CO"/>
        </w:rPr>
        <w:t>N</w:t>
      </w:r>
      <w:r w:rsidRPr="00B357B9">
        <w:rPr>
          <w:rFonts w:ascii="Century Gothic" w:hAnsi="Century Gothic"/>
          <w:color w:val="000000"/>
          <w:lang w:val="es-CO"/>
        </w:rPr>
        <w:t>acional</w:t>
      </w:r>
      <w:r>
        <w:rPr>
          <w:rFonts w:ascii="Century Gothic" w:hAnsi="Century Gothic"/>
          <w:color w:val="000000"/>
          <w:lang w:val="es-CO"/>
        </w:rPr>
        <w:t>,</w:t>
      </w:r>
      <w:r w:rsidRPr="00B357B9">
        <w:rPr>
          <w:rFonts w:ascii="Century Gothic" w:hAnsi="Century Gothic"/>
          <w:color w:val="000000"/>
          <w:lang w:val="es-CO"/>
        </w:rPr>
        <w:t xml:space="preserve"> con el acompañamiento</w:t>
      </w:r>
      <w:r>
        <w:rPr>
          <w:rFonts w:ascii="Century Gothic" w:hAnsi="Century Gothic"/>
          <w:color w:val="000000"/>
          <w:lang w:val="es-CO"/>
        </w:rPr>
        <w:t xml:space="preserve"> </w:t>
      </w:r>
      <w:r w:rsidRPr="00B357B9">
        <w:rPr>
          <w:rFonts w:ascii="Century Gothic" w:hAnsi="Century Gothic"/>
          <w:color w:val="000000"/>
          <w:lang w:val="es-CO"/>
        </w:rPr>
        <w:t xml:space="preserve">de la </w:t>
      </w:r>
      <w:r>
        <w:rPr>
          <w:rFonts w:ascii="Century Gothic" w:hAnsi="Century Gothic"/>
          <w:color w:val="000000"/>
          <w:lang w:val="es-CO"/>
        </w:rPr>
        <w:t>D</w:t>
      </w:r>
      <w:r w:rsidRPr="00B357B9">
        <w:rPr>
          <w:rFonts w:ascii="Century Gothic" w:hAnsi="Century Gothic"/>
          <w:color w:val="000000"/>
          <w:lang w:val="es-CO"/>
        </w:rPr>
        <w:t xml:space="preserve">efensoría del </w:t>
      </w:r>
      <w:r>
        <w:rPr>
          <w:rFonts w:ascii="Century Gothic" w:hAnsi="Century Gothic"/>
          <w:color w:val="000000"/>
          <w:lang w:val="es-CO"/>
        </w:rPr>
        <w:t>P</w:t>
      </w:r>
      <w:r w:rsidRPr="00B357B9">
        <w:rPr>
          <w:rFonts w:ascii="Century Gothic" w:hAnsi="Century Gothic"/>
          <w:color w:val="000000"/>
          <w:lang w:val="es-CO"/>
        </w:rPr>
        <w:t xml:space="preserve">ueblo y la </w:t>
      </w:r>
      <w:r>
        <w:rPr>
          <w:rFonts w:ascii="Century Gothic" w:hAnsi="Century Gothic"/>
          <w:color w:val="000000"/>
          <w:lang w:val="es-CO"/>
        </w:rPr>
        <w:t>P</w:t>
      </w:r>
      <w:r w:rsidRPr="00B357B9">
        <w:rPr>
          <w:rFonts w:ascii="Century Gothic" w:hAnsi="Century Gothic"/>
          <w:color w:val="000000"/>
          <w:lang w:val="es-CO"/>
        </w:rPr>
        <w:t xml:space="preserve">olicía </w:t>
      </w:r>
      <w:r>
        <w:rPr>
          <w:rFonts w:ascii="Century Gothic" w:hAnsi="Century Gothic"/>
          <w:color w:val="000000"/>
          <w:lang w:val="es-CO"/>
        </w:rPr>
        <w:t>N</w:t>
      </w:r>
      <w:r w:rsidRPr="00B357B9">
        <w:rPr>
          <w:rFonts w:ascii="Century Gothic" w:hAnsi="Century Gothic"/>
          <w:color w:val="000000"/>
          <w:lang w:val="es-CO"/>
        </w:rPr>
        <w:t>acional</w:t>
      </w:r>
      <w:r>
        <w:rPr>
          <w:rFonts w:ascii="Century Gothic" w:hAnsi="Century Gothic"/>
          <w:color w:val="000000"/>
          <w:lang w:val="es-CO"/>
        </w:rPr>
        <w:t>,</w:t>
      </w:r>
      <w:r w:rsidRPr="00B357B9">
        <w:rPr>
          <w:rFonts w:ascii="Century Gothic" w:hAnsi="Century Gothic"/>
          <w:color w:val="000000"/>
          <w:lang w:val="es-CO"/>
        </w:rPr>
        <w:t xml:space="preserve"> elaborará e implementará</w:t>
      </w:r>
      <w:r>
        <w:rPr>
          <w:rFonts w:ascii="Century Gothic" w:hAnsi="Century Gothic"/>
          <w:color w:val="000000"/>
          <w:lang w:val="es-CO"/>
        </w:rPr>
        <w:t>,</w:t>
      </w:r>
      <w:r w:rsidRPr="00B357B9">
        <w:rPr>
          <w:rFonts w:ascii="Century Gothic" w:hAnsi="Century Gothic"/>
          <w:color w:val="000000"/>
          <w:lang w:val="es-CO"/>
        </w:rPr>
        <w:t xml:space="preserve"> dentro de los tres </w:t>
      </w:r>
      <w:r>
        <w:rPr>
          <w:rFonts w:ascii="Century Gothic" w:hAnsi="Century Gothic"/>
          <w:color w:val="000000"/>
          <w:lang w:val="es-CO"/>
        </w:rPr>
        <w:t xml:space="preserve">(3) </w:t>
      </w:r>
      <w:r w:rsidRPr="00B357B9">
        <w:rPr>
          <w:rFonts w:ascii="Century Gothic" w:hAnsi="Century Gothic"/>
          <w:color w:val="000000"/>
          <w:lang w:val="es-CO"/>
        </w:rPr>
        <w:t>meses siguientes a la entrada en vigencia de la presente ley</w:t>
      </w:r>
      <w:r>
        <w:rPr>
          <w:rFonts w:ascii="Century Gothic" w:hAnsi="Century Gothic"/>
          <w:color w:val="000000"/>
          <w:lang w:val="es-CO"/>
        </w:rPr>
        <w:t>,</w:t>
      </w:r>
      <w:r w:rsidRPr="00B357B9">
        <w:rPr>
          <w:rFonts w:ascii="Century Gothic" w:hAnsi="Century Gothic"/>
          <w:color w:val="000000"/>
          <w:lang w:val="es-CO"/>
        </w:rPr>
        <w:t xml:space="preserve"> un protocolo de articulación con la</w:t>
      </w:r>
      <w:r>
        <w:rPr>
          <w:rFonts w:ascii="Century Gothic" w:hAnsi="Century Gothic"/>
          <w:color w:val="000000"/>
          <w:lang w:val="es-CO"/>
        </w:rPr>
        <w:t xml:space="preserve"> </w:t>
      </w:r>
      <w:r w:rsidRPr="00B357B9">
        <w:rPr>
          <w:rFonts w:ascii="Century Gothic" w:hAnsi="Century Gothic"/>
          <w:color w:val="000000"/>
          <w:lang w:val="es-CO"/>
        </w:rPr>
        <w:t>industria de las redes sociales y las plataformas digitales que operen en Colombia</w:t>
      </w:r>
      <w:r>
        <w:rPr>
          <w:rFonts w:ascii="Century Gothic" w:hAnsi="Century Gothic"/>
          <w:color w:val="000000"/>
          <w:lang w:val="es-CO"/>
        </w:rPr>
        <w:t>,</w:t>
      </w:r>
      <w:r w:rsidRPr="00B357B9">
        <w:rPr>
          <w:rFonts w:ascii="Century Gothic" w:hAnsi="Century Gothic"/>
          <w:color w:val="000000"/>
          <w:lang w:val="es-CO"/>
        </w:rPr>
        <w:t xml:space="preserve"> con el fin de prevenir,</w:t>
      </w:r>
      <w:r>
        <w:rPr>
          <w:rFonts w:ascii="Century Gothic" w:hAnsi="Century Gothic"/>
          <w:color w:val="000000"/>
          <w:lang w:val="es-CO"/>
        </w:rPr>
        <w:t xml:space="preserve"> </w:t>
      </w:r>
      <w:r w:rsidRPr="00B357B9">
        <w:rPr>
          <w:rFonts w:ascii="Century Gothic" w:hAnsi="Century Gothic"/>
          <w:color w:val="000000"/>
          <w:lang w:val="es-CO"/>
        </w:rPr>
        <w:t>detectar, reportar, bloquear y eliminar contenidos, perfiles, cuentas,</w:t>
      </w:r>
      <w:r>
        <w:rPr>
          <w:rFonts w:ascii="Century Gothic" w:hAnsi="Century Gothic"/>
          <w:color w:val="000000"/>
          <w:lang w:val="es-CO"/>
        </w:rPr>
        <w:t xml:space="preserve"> </w:t>
      </w:r>
      <w:r w:rsidRPr="00B357B9">
        <w:rPr>
          <w:rFonts w:ascii="Century Gothic" w:hAnsi="Century Gothic"/>
          <w:color w:val="000000"/>
          <w:lang w:val="es-CO"/>
        </w:rPr>
        <w:t>publicaciones, mensajes, grupos o cualquier otro mecanismo digital utilizado para promover, facilitar o inducir el reclutamiento ilícito de menores. </w:t>
      </w:r>
    </w:p>
    <w:p w14:paraId="2335ED80" w14:textId="77777777" w:rsidR="00CC1670" w:rsidRDefault="00CC1670" w:rsidP="003040D5">
      <w:pPr>
        <w:widowControl w:val="0"/>
        <w:pBdr>
          <w:top w:val="nil"/>
          <w:left w:val="nil"/>
          <w:bottom w:val="nil"/>
          <w:right w:val="nil"/>
          <w:between w:val="nil"/>
        </w:pBdr>
        <w:spacing w:before="159" w:line="276" w:lineRule="auto"/>
        <w:jc w:val="both"/>
        <w:rPr>
          <w:rFonts w:ascii="Century Gothic" w:hAnsi="Century Gothic"/>
          <w:color w:val="000000"/>
          <w:lang w:val="es-CO"/>
        </w:rPr>
      </w:pPr>
    </w:p>
    <w:p w14:paraId="2160C647" w14:textId="5CE9B640" w:rsidR="0090274A" w:rsidRP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r w:rsidRPr="0090274A">
        <w:rPr>
          <w:rFonts w:ascii="Century Gothic" w:hAnsi="Century Gothic"/>
          <w:b/>
          <w:bCs/>
          <w:color w:val="000000"/>
        </w:rPr>
        <w:t xml:space="preserve">ARTÍCULO </w:t>
      </w:r>
      <w:r w:rsidR="00CC1670">
        <w:rPr>
          <w:rFonts w:ascii="Century Gothic" w:hAnsi="Century Gothic"/>
          <w:b/>
          <w:bCs/>
          <w:color w:val="000000"/>
        </w:rPr>
        <w:t>8</w:t>
      </w:r>
      <w:r w:rsidRPr="0090274A">
        <w:rPr>
          <w:rFonts w:ascii="Century Gothic" w:hAnsi="Century Gothic"/>
          <w:b/>
          <w:bCs/>
          <w:color w:val="000000"/>
        </w:rPr>
        <w:t xml:space="preserve">. OBSERVATORIO NACIONAL DE RECLUTAMIENTO Y USO DE MENORES. </w:t>
      </w:r>
      <w:r w:rsidRPr="0090274A">
        <w:rPr>
          <w:rFonts w:ascii="Century Gothic" w:hAnsi="Century Gothic"/>
          <w:color w:val="000000"/>
        </w:rPr>
        <w:t xml:space="preserve">El Departamento Administrativo de la Presidencia de la República, a través de la Consejería Presidencial para los Derechos Humanos y el Derecho Internacional Humanitario </w:t>
      </w:r>
      <w:r w:rsidR="0004709C" w:rsidRPr="0004709C">
        <w:rPr>
          <w:rFonts w:ascii="Century Gothic" w:hAnsi="Century Gothic"/>
          <w:color w:val="000000"/>
          <w:lang w:val="es-CO"/>
        </w:rPr>
        <w:t>y</w:t>
      </w:r>
      <w:r w:rsidR="0004709C">
        <w:rPr>
          <w:rFonts w:ascii="Century Gothic" w:hAnsi="Century Gothic"/>
          <w:color w:val="000000"/>
          <w:lang w:val="es-CO"/>
        </w:rPr>
        <w:t xml:space="preserve"> de</w:t>
      </w:r>
      <w:r w:rsidR="0004709C" w:rsidRPr="0004709C">
        <w:rPr>
          <w:rFonts w:ascii="Century Gothic" w:hAnsi="Century Gothic"/>
          <w:color w:val="000000"/>
          <w:lang w:val="es-CO"/>
        </w:rPr>
        <w:t xml:space="preserve"> su Observatorio Derechos Humanos y </w:t>
      </w:r>
      <w:r w:rsidR="0004709C">
        <w:rPr>
          <w:rFonts w:ascii="Century Gothic" w:hAnsi="Century Gothic"/>
          <w:color w:val="000000"/>
          <w:lang w:val="es-CO"/>
        </w:rPr>
        <w:t xml:space="preserve">de </w:t>
      </w:r>
      <w:r w:rsidR="0004709C" w:rsidRPr="0004709C">
        <w:rPr>
          <w:rFonts w:ascii="Century Gothic" w:hAnsi="Century Gothic"/>
          <w:color w:val="000000"/>
          <w:lang w:val="es-CO"/>
        </w:rPr>
        <w:t xml:space="preserve">Derecho Internacional Humanitario, así como el Sistema Nacional de Información </w:t>
      </w:r>
      <w:r w:rsidR="0004709C">
        <w:rPr>
          <w:rFonts w:ascii="Century Gothic" w:hAnsi="Century Gothic"/>
          <w:color w:val="000000"/>
          <w:lang w:val="es-CO"/>
        </w:rPr>
        <w:t xml:space="preserve">en </w:t>
      </w:r>
      <w:r w:rsidR="0004709C" w:rsidRPr="0004709C">
        <w:rPr>
          <w:rFonts w:ascii="Century Gothic" w:hAnsi="Century Gothic"/>
          <w:color w:val="000000"/>
          <w:lang w:val="es-CO"/>
        </w:rPr>
        <w:t>Derechos Humanos y Derecho Internacional Humanitario que lidera</w:t>
      </w:r>
      <w:r w:rsidR="0004709C">
        <w:rPr>
          <w:rFonts w:ascii="Century Gothic" w:hAnsi="Century Gothic"/>
          <w:color w:val="000000"/>
          <w:lang w:val="es-CO"/>
        </w:rPr>
        <w:t xml:space="preserve"> </w:t>
      </w:r>
      <w:r w:rsidRPr="0090274A">
        <w:rPr>
          <w:rFonts w:ascii="Century Gothic" w:hAnsi="Century Gothic"/>
          <w:color w:val="000000"/>
        </w:rPr>
        <w:t xml:space="preserve">estará encargado de monitorear continuamente el fenómeno del reclutamiento y el uso de menores en la comisión de delitos. Para ello deberá realizar la triangulación y el procesamiento de la información producida por  el  Ministerio del Interior, la Fiscalía, la Defensoría del Pueblo, el Instituto Colombiano de Bienestar Familiar (ICBF), la  Policía Nacional y demás entidades que generen información, así como el sistema de alertas tempranas sobre la niñez colombiana consagrado en el artículo 4º de la Ley 2242 de 2022, con el fin de realizar el monitoreo, análisis, consolidación y seguimiento </w:t>
      </w:r>
      <w:r w:rsidRPr="0090274A">
        <w:rPr>
          <w:rFonts w:ascii="Century Gothic" w:hAnsi="Century Gothic"/>
          <w:color w:val="000000"/>
        </w:rPr>
        <w:lastRenderedPageBreak/>
        <w:t xml:space="preserve">cualitativo y cuantitativo de estos delitos; con el fin de mejorar la toma de decisiones a través de la gestión del conocimiento e información, así como analizar la efectividad de las políticas públicas implementadas en relación con la prevención y sanción de estos delitos. </w:t>
      </w:r>
    </w:p>
    <w:p w14:paraId="18A353F5" w14:textId="192F533A" w:rsidR="0090274A" w:rsidRP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r w:rsidRPr="0090274A">
        <w:rPr>
          <w:rFonts w:ascii="Century Gothic" w:hAnsi="Century Gothic"/>
          <w:color w:val="000000"/>
        </w:rPr>
        <w:t>Este observatorio presentará informes semestrales al Congreso de la Repúblic</w:t>
      </w:r>
      <w:r w:rsidR="007C4283">
        <w:rPr>
          <w:rFonts w:ascii="Century Gothic" w:hAnsi="Century Gothic"/>
          <w:color w:val="000000"/>
        </w:rPr>
        <w:t xml:space="preserve">a y </w:t>
      </w:r>
      <w:r w:rsidR="00147C89">
        <w:rPr>
          <w:rFonts w:ascii="Century Gothic" w:hAnsi="Century Gothic"/>
          <w:color w:val="000000"/>
        </w:rPr>
        <w:t xml:space="preserve">a </w:t>
      </w:r>
      <w:r w:rsidR="003B7C06">
        <w:rPr>
          <w:rFonts w:ascii="Century Gothic" w:hAnsi="Century Gothic"/>
          <w:color w:val="000000"/>
        </w:rPr>
        <w:t xml:space="preserve">las asambleas departamentales </w:t>
      </w:r>
      <w:r w:rsidRPr="0090274A">
        <w:rPr>
          <w:rFonts w:ascii="Century Gothic" w:hAnsi="Century Gothic"/>
          <w:color w:val="000000"/>
        </w:rPr>
        <w:t xml:space="preserve">responsables de su implementación. </w:t>
      </w:r>
    </w:p>
    <w:p w14:paraId="4CD8A064" w14:textId="77777777" w:rsidR="0090274A" w:rsidRP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r w:rsidRPr="0090274A">
        <w:rPr>
          <w:rFonts w:ascii="Century Gothic" w:hAnsi="Century Gothic"/>
          <w:color w:val="000000"/>
        </w:rPr>
        <w:t>Adicionalmente, se fortalecerá la Comisión Intersectorial para la prevención del reclutamiento, la utilización y la violencia sexual contra niños, niñas y adolescentes por grupos armados al margen de la ley y por grupos delictivos organizados, con el fin de coordinar acciones preventivas, sancionatorias y de reintegración de menores afectados por el reclutamiento forzado y/o utilizados en actos ilícitos.</w:t>
      </w:r>
    </w:p>
    <w:p w14:paraId="39C7E5B1" w14:textId="78A1C774" w:rsid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r w:rsidRPr="0090274A">
        <w:rPr>
          <w:rFonts w:ascii="Century Gothic" w:hAnsi="Century Gothic"/>
          <w:b/>
          <w:bCs/>
          <w:color w:val="000000"/>
        </w:rPr>
        <w:t>Parágrafo</w:t>
      </w:r>
      <w:r w:rsidR="005C3D75">
        <w:rPr>
          <w:rFonts w:ascii="Century Gothic" w:hAnsi="Century Gothic"/>
          <w:b/>
          <w:bCs/>
          <w:color w:val="000000"/>
        </w:rPr>
        <w:t xml:space="preserve"> 1</w:t>
      </w:r>
      <w:r w:rsidRPr="0090274A">
        <w:rPr>
          <w:rFonts w:ascii="Century Gothic" w:hAnsi="Century Gothic"/>
          <w:b/>
          <w:bCs/>
          <w:color w:val="000000"/>
        </w:rPr>
        <w:t xml:space="preserve">. </w:t>
      </w:r>
      <w:r w:rsidRPr="0090274A">
        <w:rPr>
          <w:rFonts w:ascii="Century Gothic" w:hAnsi="Century Gothic"/>
          <w:color w:val="000000"/>
        </w:rPr>
        <w:t>El observatorio estará conformado también por representantes de comunidades indígenas, comunidades afrodescendientes, organizaciones de la sociedad civil y asociaciones de víctimas, con el objetivo de dar una mayor participación, representatividad y seguimiento permanente a la situación en territorio</w:t>
      </w:r>
      <w:r w:rsidR="00C3713C">
        <w:rPr>
          <w:rFonts w:ascii="Century Gothic" w:hAnsi="Century Gothic"/>
          <w:color w:val="000000"/>
        </w:rPr>
        <w:t>, el cual presentará informes trimestrales de seguimiento a la Consejería Presidencial para los Derechos Humanos y el Derecho Internacional Humanitario</w:t>
      </w:r>
      <w:r w:rsidRPr="0090274A">
        <w:rPr>
          <w:rFonts w:ascii="Century Gothic" w:hAnsi="Century Gothic"/>
          <w:color w:val="000000"/>
        </w:rPr>
        <w:t>.</w:t>
      </w:r>
    </w:p>
    <w:p w14:paraId="49BCD4D4" w14:textId="3F7839D1" w:rsidR="005C3D75" w:rsidRPr="005C3D75" w:rsidRDefault="005C3D75" w:rsidP="005C3D75">
      <w:pPr>
        <w:widowControl w:val="0"/>
        <w:pBdr>
          <w:top w:val="nil"/>
          <w:left w:val="nil"/>
          <w:bottom w:val="nil"/>
          <w:right w:val="nil"/>
          <w:between w:val="nil"/>
        </w:pBdr>
        <w:spacing w:before="159" w:line="276" w:lineRule="auto"/>
        <w:jc w:val="both"/>
        <w:rPr>
          <w:rFonts w:ascii="Century Gothic" w:hAnsi="Century Gothic"/>
          <w:color w:val="000000"/>
          <w:lang w:val="es-CO"/>
        </w:rPr>
      </w:pPr>
      <w:r w:rsidRPr="005C3D75">
        <w:rPr>
          <w:rFonts w:ascii="Century Gothic" w:hAnsi="Century Gothic"/>
          <w:b/>
          <w:bCs/>
          <w:color w:val="000000"/>
          <w:lang w:val="es-CO"/>
        </w:rPr>
        <w:t>Parágrafo</w:t>
      </w:r>
      <w:r>
        <w:rPr>
          <w:rFonts w:ascii="Century Gothic" w:hAnsi="Century Gothic"/>
          <w:b/>
          <w:bCs/>
          <w:color w:val="000000"/>
          <w:lang w:val="es-CO"/>
        </w:rPr>
        <w:t xml:space="preserve"> 2</w:t>
      </w:r>
      <w:r w:rsidRPr="005C3D75">
        <w:rPr>
          <w:rFonts w:ascii="Century Gothic" w:hAnsi="Century Gothic"/>
          <w:b/>
          <w:bCs/>
          <w:color w:val="000000"/>
          <w:lang w:val="es-CO"/>
        </w:rPr>
        <w:t>.</w:t>
      </w:r>
      <w:r w:rsidRPr="005C3D75">
        <w:rPr>
          <w:rFonts w:ascii="Century Gothic" w:hAnsi="Century Gothic"/>
          <w:color w:val="000000"/>
          <w:lang w:val="es-CO"/>
        </w:rPr>
        <w:t xml:space="preserve"> El observatorio deberá poner la disposición de la ciudadanía</w:t>
      </w:r>
      <w:r>
        <w:rPr>
          <w:rFonts w:ascii="Century Gothic" w:hAnsi="Century Gothic"/>
          <w:color w:val="000000"/>
          <w:lang w:val="es-CO"/>
        </w:rPr>
        <w:t>,</w:t>
      </w:r>
      <w:r w:rsidRPr="005C3D75">
        <w:rPr>
          <w:rFonts w:ascii="Century Gothic" w:hAnsi="Century Gothic"/>
          <w:color w:val="000000"/>
          <w:lang w:val="es-CO"/>
        </w:rPr>
        <w:t xml:space="preserve"> a través de la página web</w:t>
      </w:r>
      <w:r>
        <w:rPr>
          <w:rFonts w:ascii="Century Gothic" w:hAnsi="Century Gothic"/>
          <w:color w:val="000000"/>
          <w:lang w:val="es-CO"/>
        </w:rPr>
        <w:t xml:space="preserve"> </w:t>
      </w:r>
      <w:r w:rsidRPr="005C3D75">
        <w:rPr>
          <w:rFonts w:ascii="Century Gothic" w:hAnsi="Century Gothic"/>
          <w:color w:val="000000"/>
          <w:lang w:val="es-CO"/>
        </w:rPr>
        <w:t>oficial de la Consejería Presidencial para los Derechos Humanos y el Derecho Internacional Humanitario, la información y los reportes que elabore</w:t>
      </w:r>
      <w:r>
        <w:rPr>
          <w:rFonts w:ascii="Century Gothic" w:hAnsi="Century Gothic"/>
          <w:color w:val="000000"/>
          <w:lang w:val="es-CO"/>
        </w:rPr>
        <w:t xml:space="preserve"> </w:t>
      </w:r>
      <w:r w:rsidRPr="005C3D75">
        <w:rPr>
          <w:rFonts w:ascii="Century Gothic" w:hAnsi="Century Gothic"/>
          <w:color w:val="000000"/>
          <w:lang w:val="es-CO"/>
        </w:rPr>
        <w:t>en cumplimiento de sus funciones</w:t>
      </w:r>
      <w:r>
        <w:rPr>
          <w:rFonts w:ascii="Century Gothic" w:hAnsi="Century Gothic"/>
          <w:color w:val="000000"/>
          <w:lang w:val="es-CO"/>
        </w:rPr>
        <w:t>,</w:t>
      </w:r>
      <w:r w:rsidRPr="005C3D75">
        <w:rPr>
          <w:rFonts w:ascii="Century Gothic" w:hAnsi="Century Gothic"/>
          <w:color w:val="000000"/>
          <w:lang w:val="es-CO"/>
        </w:rPr>
        <w:t xml:space="preserve"> con acceso libre y permanente. En todo caso</w:t>
      </w:r>
      <w:r>
        <w:rPr>
          <w:rFonts w:ascii="Century Gothic" w:hAnsi="Century Gothic"/>
          <w:color w:val="000000"/>
          <w:lang w:val="es-CO"/>
        </w:rPr>
        <w:t>,</w:t>
      </w:r>
      <w:r w:rsidRPr="005C3D75">
        <w:rPr>
          <w:rFonts w:ascii="Century Gothic" w:hAnsi="Century Gothic"/>
          <w:color w:val="000000"/>
          <w:lang w:val="es-CO"/>
        </w:rPr>
        <w:t xml:space="preserve"> deberá publicar mensualmente reportes sobre el comportamiento del fenómeno</w:t>
      </w:r>
      <w:r>
        <w:rPr>
          <w:rFonts w:ascii="Century Gothic" w:hAnsi="Century Gothic"/>
          <w:color w:val="000000"/>
          <w:lang w:val="es-CO"/>
        </w:rPr>
        <w:t>,</w:t>
      </w:r>
      <w:r w:rsidRPr="005C3D75">
        <w:rPr>
          <w:rFonts w:ascii="Century Gothic" w:hAnsi="Century Gothic"/>
          <w:color w:val="000000"/>
          <w:lang w:val="es-CO"/>
        </w:rPr>
        <w:t xml:space="preserve"> las</w:t>
      </w:r>
      <w:r>
        <w:rPr>
          <w:rFonts w:ascii="Century Gothic" w:hAnsi="Century Gothic"/>
          <w:color w:val="000000"/>
          <w:lang w:val="es-CO"/>
        </w:rPr>
        <w:t xml:space="preserve"> </w:t>
      </w:r>
      <w:r w:rsidRPr="005C3D75">
        <w:rPr>
          <w:rFonts w:ascii="Century Gothic" w:hAnsi="Century Gothic"/>
          <w:color w:val="000000"/>
          <w:lang w:val="es-CO"/>
        </w:rPr>
        <w:t>ci</w:t>
      </w:r>
      <w:r>
        <w:rPr>
          <w:rFonts w:ascii="Century Gothic" w:hAnsi="Century Gothic"/>
          <w:color w:val="000000"/>
          <w:lang w:val="es-CO"/>
        </w:rPr>
        <w:t>fras</w:t>
      </w:r>
      <w:r w:rsidRPr="005C3D75">
        <w:rPr>
          <w:rFonts w:ascii="Century Gothic" w:hAnsi="Century Gothic"/>
          <w:color w:val="000000"/>
          <w:lang w:val="es-CO"/>
        </w:rPr>
        <w:t xml:space="preserve"> consolidadas, las alertas territoriales y las medidas adoptadas por las entidades que integran la Comisión Intersectorial para la Prevención del Reclutamiento, </w:t>
      </w:r>
      <w:r>
        <w:rPr>
          <w:rFonts w:ascii="Century Gothic" w:hAnsi="Century Gothic"/>
          <w:color w:val="000000"/>
          <w:lang w:val="es-CO"/>
        </w:rPr>
        <w:t>U</w:t>
      </w:r>
      <w:r w:rsidRPr="005C3D75">
        <w:rPr>
          <w:rFonts w:ascii="Century Gothic" w:hAnsi="Century Gothic"/>
          <w:color w:val="000000"/>
          <w:lang w:val="es-CO"/>
        </w:rPr>
        <w:t>so,</w:t>
      </w:r>
      <w:r>
        <w:rPr>
          <w:rFonts w:ascii="Century Gothic" w:hAnsi="Century Gothic"/>
          <w:color w:val="000000"/>
          <w:lang w:val="es-CO"/>
        </w:rPr>
        <w:t xml:space="preserve"> U</w:t>
      </w:r>
      <w:r w:rsidRPr="005C3D75">
        <w:rPr>
          <w:rFonts w:ascii="Century Gothic" w:hAnsi="Century Gothic"/>
          <w:color w:val="000000"/>
          <w:lang w:val="es-CO"/>
        </w:rPr>
        <w:t xml:space="preserve">tilización y </w:t>
      </w:r>
      <w:r>
        <w:rPr>
          <w:rFonts w:ascii="Century Gothic" w:hAnsi="Century Gothic"/>
          <w:color w:val="000000"/>
          <w:lang w:val="es-CO"/>
        </w:rPr>
        <w:t>V</w:t>
      </w:r>
      <w:r w:rsidRPr="005C3D75">
        <w:rPr>
          <w:rFonts w:ascii="Century Gothic" w:hAnsi="Century Gothic"/>
          <w:color w:val="000000"/>
          <w:lang w:val="es-CO"/>
        </w:rPr>
        <w:t xml:space="preserve">iolencia </w:t>
      </w:r>
      <w:r>
        <w:rPr>
          <w:rFonts w:ascii="Century Gothic" w:hAnsi="Century Gothic"/>
          <w:color w:val="000000"/>
          <w:lang w:val="es-CO"/>
        </w:rPr>
        <w:t>S</w:t>
      </w:r>
      <w:r w:rsidRPr="005C3D75">
        <w:rPr>
          <w:rFonts w:ascii="Century Gothic" w:hAnsi="Century Gothic"/>
          <w:color w:val="000000"/>
          <w:lang w:val="es-CO"/>
        </w:rPr>
        <w:t xml:space="preserve">exual contra </w:t>
      </w:r>
      <w:r>
        <w:rPr>
          <w:rFonts w:ascii="Century Gothic" w:hAnsi="Century Gothic"/>
          <w:color w:val="000000"/>
          <w:lang w:val="es-CO"/>
        </w:rPr>
        <w:t>N</w:t>
      </w:r>
      <w:r w:rsidRPr="005C3D75">
        <w:rPr>
          <w:rFonts w:ascii="Century Gothic" w:hAnsi="Century Gothic"/>
          <w:color w:val="000000"/>
          <w:lang w:val="es-CO"/>
        </w:rPr>
        <w:t xml:space="preserve">iños, </w:t>
      </w:r>
      <w:r>
        <w:rPr>
          <w:rFonts w:ascii="Century Gothic" w:hAnsi="Century Gothic"/>
          <w:color w:val="000000"/>
          <w:lang w:val="es-CO"/>
        </w:rPr>
        <w:t>N</w:t>
      </w:r>
      <w:r w:rsidRPr="005C3D75">
        <w:rPr>
          <w:rFonts w:ascii="Century Gothic" w:hAnsi="Century Gothic"/>
          <w:color w:val="000000"/>
          <w:lang w:val="es-CO"/>
        </w:rPr>
        <w:t xml:space="preserve">iñas y </w:t>
      </w:r>
      <w:r>
        <w:rPr>
          <w:rFonts w:ascii="Century Gothic" w:hAnsi="Century Gothic"/>
          <w:color w:val="000000"/>
          <w:lang w:val="es-CO"/>
        </w:rPr>
        <w:t>A</w:t>
      </w:r>
      <w:r w:rsidRPr="005C3D75">
        <w:rPr>
          <w:rFonts w:ascii="Century Gothic" w:hAnsi="Century Gothic"/>
          <w:color w:val="000000"/>
          <w:lang w:val="es-CO"/>
        </w:rPr>
        <w:t xml:space="preserve">dolescentes. </w:t>
      </w:r>
      <w:r>
        <w:rPr>
          <w:rFonts w:ascii="Century Gothic" w:hAnsi="Century Gothic"/>
          <w:color w:val="000000"/>
          <w:lang w:val="es-CO"/>
        </w:rPr>
        <w:t>(</w:t>
      </w:r>
      <w:proofErr w:type="spellStart"/>
      <w:r>
        <w:rPr>
          <w:rFonts w:ascii="Century Gothic" w:hAnsi="Century Gothic"/>
          <w:color w:val="000000"/>
          <w:lang w:val="es-CO"/>
        </w:rPr>
        <w:t>CIPRUN</w:t>
      </w:r>
      <w:r w:rsidR="003B6440">
        <w:rPr>
          <w:rFonts w:ascii="Century Gothic" w:hAnsi="Century Gothic"/>
          <w:color w:val="000000"/>
          <w:lang w:val="es-CO"/>
        </w:rPr>
        <w:t>N</w:t>
      </w:r>
      <w:r>
        <w:rPr>
          <w:rFonts w:ascii="Century Gothic" w:hAnsi="Century Gothic"/>
          <w:color w:val="000000"/>
          <w:lang w:val="es-CO"/>
        </w:rPr>
        <w:t>A</w:t>
      </w:r>
      <w:proofErr w:type="spellEnd"/>
      <w:r>
        <w:rPr>
          <w:rFonts w:ascii="Century Gothic" w:hAnsi="Century Gothic"/>
          <w:color w:val="000000"/>
          <w:lang w:val="es-CO"/>
        </w:rPr>
        <w:t>)</w:t>
      </w:r>
      <w:r w:rsidRPr="005C3D75">
        <w:rPr>
          <w:rFonts w:ascii="Century Gothic" w:hAnsi="Century Gothic"/>
          <w:color w:val="000000"/>
          <w:lang w:val="es-CO"/>
        </w:rPr>
        <w:t>.</w:t>
      </w:r>
    </w:p>
    <w:p w14:paraId="297144A2" w14:textId="77777777" w:rsidR="005C3D75" w:rsidRPr="0090274A" w:rsidRDefault="005C3D75" w:rsidP="003040D5">
      <w:pPr>
        <w:widowControl w:val="0"/>
        <w:pBdr>
          <w:top w:val="nil"/>
          <w:left w:val="nil"/>
          <w:bottom w:val="nil"/>
          <w:right w:val="nil"/>
          <w:between w:val="nil"/>
        </w:pBdr>
        <w:spacing w:before="159" w:line="276" w:lineRule="auto"/>
        <w:jc w:val="both"/>
        <w:rPr>
          <w:rFonts w:ascii="Century Gothic" w:hAnsi="Century Gothic"/>
          <w:color w:val="000000"/>
        </w:rPr>
      </w:pPr>
    </w:p>
    <w:p w14:paraId="5163FDC9" w14:textId="14C91E42" w:rsidR="004F5CAF" w:rsidRDefault="0090274A" w:rsidP="004F5CAF">
      <w:pPr>
        <w:widowControl w:val="0"/>
        <w:pBdr>
          <w:top w:val="nil"/>
          <w:left w:val="nil"/>
          <w:bottom w:val="nil"/>
          <w:right w:val="nil"/>
          <w:between w:val="nil"/>
        </w:pBdr>
        <w:spacing w:before="159" w:line="276" w:lineRule="auto"/>
        <w:jc w:val="both"/>
        <w:rPr>
          <w:rFonts w:ascii="Century Gothic" w:hAnsi="Century Gothic"/>
          <w:color w:val="000000"/>
          <w:lang w:val="es-CO"/>
        </w:rPr>
      </w:pPr>
      <w:r w:rsidRPr="0090274A">
        <w:rPr>
          <w:rFonts w:ascii="Century Gothic" w:hAnsi="Century Gothic"/>
          <w:b/>
          <w:bCs/>
          <w:color w:val="000000"/>
        </w:rPr>
        <w:t xml:space="preserve">ARTÍCULO </w:t>
      </w:r>
      <w:r w:rsidR="00CC1670">
        <w:rPr>
          <w:rFonts w:ascii="Century Gothic" w:hAnsi="Century Gothic"/>
          <w:b/>
          <w:bCs/>
          <w:color w:val="000000"/>
        </w:rPr>
        <w:t>9</w:t>
      </w:r>
      <w:r w:rsidRPr="0090274A">
        <w:rPr>
          <w:rFonts w:ascii="Century Gothic" w:hAnsi="Century Gothic"/>
          <w:b/>
          <w:bCs/>
          <w:color w:val="000000"/>
        </w:rPr>
        <w:t>.</w:t>
      </w:r>
      <w:r w:rsidRPr="0090274A">
        <w:rPr>
          <w:rFonts w:ascii="Century Gothic" w:hAnsi="Century Gothic"/>
          <w:color w:val="000000"/>
        </w:rPr>
        <w:t xml:space="preserve"> El Gobierno Nacional, </w:t>
      </w:r>
      <w:r w:rsidR="004F5CAF" w:rsidRPr="004F5CAF">
        <w:rPr>
          <w:rFonts w:ascii="Century Gothic" w:hAnsi="Century Gothic"/>
          <w:color w:val="000000"/>
          <w:lang w:val="es-CO"/>
        </w:rPr>
        <w:t>en colaboración con el Instituto Colombiano de Bienestar Familiar</w:t>
      </w:r>
      <w:r w:rsidR="004F5CAF">
        <w:rPr>
          <w:rFonts w:ascii="Century Gothic" w:hAnsi="Century Gothic"/>
          <w:color w:val="000000"/>
          <w:lang w:val="es-CO"/>
        </w:rPr>
        <w:t xml:space="preserve">, </w:t>
      </w:r>
      <w:r w:rsidR="004F5CAF" w:rsidRPr="004F5CAF">
        <w:rPr>
          <w:rFonts w:ascii="Century Gothic" w:hAnsi="Century Gothic"/>
          <w:color w:val="000000"/>
          <w:lang w:val="es-CO"/>
        </w:rPr>
        <w:t>y en articulación con las entidades competentes, incluida la Fiscalía General de la Nación, adoptará medidas de acceso efectivo a la administración de justicia, atención, asistencia,</w:t>
      </w:r>
      <w:r w:rsidR="004F5CAF">
        <w:rPr>
          <w:rFonts w:ascii="Century Gothic" w:hAnsi="Century Gothic"/>
          <w:color w:val="000000"/>
          <w:lang w:val="es-CO"/>
        </w:rPr>
        <w:t xml:space="preserve"> </w:t>
      </w:r>
      <w:r w:rsidR="004F5CAF" w:rsidRPr="004F5CAF">
        <w:rPr>
          <w:rFonts w:ascii="Century Gothic" w:hAnsi="Century Gothic"/>
          <w:color w:val="000000"/>
          <w:lang w:val="es-CO"/>
        </w:rPr>
        <w:t xml:space="preserve">reparación integral, reinserción social y acompañamiento psicológico, </w:t>
      </w:r>
      <w:r w:rsidR="004F5CAF" w:rsidRPr="004F5CAF">
        <w:rPr>
          <w:rFonts w:ascii="Century Gothic" w:hAnsi="Century Gothic"/>
          <w:color w:val="000000"/>
          <w:lang w:val="es-CO"/>
        </w:rPr>
        <w:lastRenderedPageBreak/>
        <w:t>educativo y jurídico a los niños, niñas y adolescentes víctimas de reclutamiento o</w:t>
      </w:r>
      <w:r w:rsidR="004F5CAF">
        <w:rPr>
          <w:rFonts w:ascii="Century Gothic" w:hAnsi="Century Gothic"/>
          <w:color w:val="000000"/>
          <w:lang w:val="es-CO"/>
        </w:rPr>
        <w:t xml:space="preserve"> </w:t>
      </w:r>
      <w:r w:rsidR="004F5CAF" w:rsidRPr="004F5CAF">
        <w:rPr>
          <w:rFonts w:ascii="Century Gothic" w:hAnsi="Century Gothic"/>
          <w:color w:val="000000"/>
          <w:lang w:val="es-CO"/>
        </w:rPr>
        <w:t xml:space="preserve">utilización en hechos delictivos, así como a sus familias. </w:t>
      </w:r>
    </w:p>
    <w:p w14:paraId="345DA379" w14:textId="77777777" w:rsidR="000D62BA" w:rsidRDefault="004F5CAF" w:rsidP="004F5CAF">
      <w:pPr>
        <w:widowControl w:val="0"/>
        <w:pBdr>
          <w:top w:val="nil"/>
          <w:left w:val="nil"/>
          <w:bottom w:val="nil"/>
          <w:right w:val="nil"/>
          <w:between w:val="nil"/>
        </w:pBdr>
        <w:spacing w:before="159" w:line="276" w:lineRule="auto"/>
        <w:jc w:val="both"/>
        <w:rPr>
          <w:rFonts w:ascii="Century Gothic" w:hAnsi="Century Gothic"/>
          <w:color w:val="000000"/>
          <w:lang w:val="es-CO"/>
        </w:rPr>
      </w:pPr>
      <w:r w:rsidRPr="004F5CAF">
        <w:rPr>
          <w:rFonts w:ascii="Century Gothic" w:hAnsi="Century Gothic"/>
          <w:color w:val="000000"/>
          <w:lang w:val="es-CO"/>
        </w:rPr>
        <w:t>Dichas medidas estarán dirigidas al restablecimiento de sus derechos, a la reconstrucción de su proyecto de vida</w:t>
      </w:r>
      <w:r w:rsidR="000D62BA">
        <w:rPr>
          <w:rFonts w:ascii="Century Gothic" w:hAnsi="Century Gothic"/>
          <w:color w:val="000000"/>
          <w:lang w:val="es-CO"/>
        </w:rPr>
        <w:t xml:space="preserve"> </w:t>
      </w:r>
      <w:r w:rsidRPr="004F5CAF">
        <w:rPr>
          <w:rFonts w:ascii="Century Gothic" w:hAnsi="Century Gothic"/>
          <w:color w:val="000000"/>
          <w:lang w:val="es-CO"/>
        </w:rPr>
        <w:t>proporcionando alternativas para dicho fin</w:t>
      </w:r>
      <w:r w:rsidR="000D62BA">
        <w:rPr>
          <w:rFonts w:ascii="Century Gothic" w:hAnsi="Century Gothic"/>
          <w:color w:val="000000"/>
          <w:lang w:val="es-CO"/>
        </w:rPr>
        <w:t>,</w:t>
      </w:r>
      <w:r w:rsidRPr="004F5CAF">
        <w:rPr>
          <w:rFonts w:ascii="Century Gothic" w:hAnsi="Century Gothic"/>
          <w:color w:val="000000"/>
          <w:lang w:val="es-CO"/>
        </w:rPr>
        <w:t xml:space="preserve"> y a la superación del ciclo de violencia en el cual se vieron involucrados. </w:t>
      </w:r>
    </w:p>
    <w:p w14:paraId="72C23828" w14:textId="7C28E28B" w:rsidR="004F5CAF" w:rsidRPr="004F5CAF" w:rsidRDefault="004F5CAF" w:rsidP="004F5CAF">
      <w:pPr>
        <w:widowControl w:val="0"/>
        <w:pBdr>
          <w:top w:val="nil"/>
          <w:left w:val="nil"/>
          <w:bottom w:val="nil"/>
          <w:right w:val="nil"/>
          <w:between w:val="nil"/>
        </w:pBdr>
        <w:spacing w:before="159" w:line="276" w:lineRule="auto"/>
        <w:jc w:val="both"/>
        <w:rPr>
          <w:rFonts w:ascii="Century Gothic" w:hAnsi="Century Gothic"/>
          <w:color w:val="000000"/>
          <w:lang w:val="es-CO"/>
        </w:rPr>
      </w:pPr>
      <w:r w:rsidRPr="004F5CAF">
        <w:rPr>
          <w:rFonts w:ascii="Century Gothic" w:hAnsi="Century Gothic"/>
          <w:b/>
          <w:bCs/>
          <w:color w:val="000000"/>
          <w:lang w:val="es-CO"/>
        </w:rPr>
        <w:t>Parágrafo</w:t>
      </w:r>
      <w:r w:rsidRPr="004F5CAF">
        <w:rPr>
          <w:rFonts w:ascii="Century Gothic" w:hAnsi="Century Gothic"/>
          <w:color w:val="000000"/>
          <w:lang w:val="es-CO"/>
        </w:rPr>
        <w:t>. Las medidas</w:t>
      </w:r>
      <w:r w:rsidR="000D62BA">
        <w:rPr>
          <w:rFonts w:ascii="Century Gothic" w:hAnsi="Century Gothic"/>
          <w:color w:val="000000"/>
          <w:lang w:val="es-CO"/>
        </w:rPr>
        <w:t xml:space="preserve"> </w:t>
      </w:r>
      <w:r w:rsidRPr="004F5CAF">
        <w:rPr>
          <w:rFonts w:ascii="Century Gothic" w:hAnsi="Century Gothic"/>
          <w:color w:val="000000"/>
          <w:lang w:val="es-CO"/>
        </w:rPr>
        <w:t>previstas en el presente artículo deberán implementarse con enfoque diferencial</w:t>
      </w:r>
      <w:r w:rsidR="000D62BA">
        <w:rPr>
          <w:rFonts w:ascii="Century Gothic" w:hAnsi="Century Gothic"/>
          <w:color w:val="000000"/>
          <w:lang w:val="es-CO"/>
        </w:rPr>
        <w:t>,</w:t>
      </w:r>
      <w:r w:rsidRPr="004F5CAF">
        <w:rPr>
          <w:rFonts w:ascii="Century Gothic" w:hAnsi="Century Gothic"/>
          <w:color w:val="000000"/>
          <w:lang w:val="es-CO"/>
        </w:rPr>
        <w:t xml:space="preserve"> territorial y psicosocial,</w:t>
      </w:r>
      <w:r w:rsidR="000D62BA">
        <w:rPr>
          <w:rFonts w:ascii="Century Gothic" w:hAnsi="Century Gothic"/>
          <w:color w:val="000000"/>
          <w:lang w:val="es-CO"/>
        </w:rPr>
        <w:t xml:space="preserve"> </w:t>
      </w:r>
      <w:r w:rsidRPr="004F5CAF">
        <w:rPr>
          <w:rFonts w:ascii="Century Gothic" w:hAnsi="Century Gothic"/>
          <w:color w:val="000000"/>
          <w:lang w:val="es-CO"/>
        </w:rPr>
        <w:t>atendiendo a las condiciones particulares de las víctimas en cada caso.</w:t>
      </w:r>
    </w:p>
    <w:p w14:paraId="7E3E4143" w14:textId="702DFE3B" w:rsid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p>
    <w:p w14:paraId="4AA40495" w14:textId="74045F43" w:rsidR="00B357B9" w:rsidRDefault="00764BAE" w:rsidP="00B357B9">
      <w:pPr>
        <w:widowControl w:val="0"/>
        <w:pBdr>
          <w:top w:val="nil"/>
          <w:left w:val="nil"/>
          <w:bottom w:val="nil"/>
          <w:right w:val="nil"/>
          <w:between w:val="nil"/>
        </w:pBdr>
        <w:spacing w:before="159" w:line="276" w:lineRule="auto"/>
        <w:jc w:val="both"/>
        <w:rPr>
          <w:rFonts w:ascii="Century Gothic" w:hAnsi="Century Gothic"/>
          <w:color w:val="000000"/>
          <w:lang w:val="es-CO"/>
        </w:rPr>
      </w:pPr>
      <w:r w:rsidRPr="0090274A">
        <w:rPr>
          <w:rFonts w:ascii="Century Gothic" w:hAnsi="Century Gothic"/>
          <w:b/>
          <w:bCs/>
          <w:color w:val="000000"/>
        </w:rPr>
        <w:t xml:space="preserve">ARTÍCULO </w:t>
      </w:r>
      <w:r w:rsidR="005579E0">
        <w:rPr>
          <w:rFonts w:ascii="Century Gothic" w:hAnsi="Century Gothic"/>
          <w:b/>
          <w:bCs/>
          <w:color w:val="000000"/>
        </w:rPr>
        <w:t>10</w:t>
      </w:r>
      <w:r w:rsidRPr="0090274A">
        <w:rPr>
          <w:rFonts w:ascii="Century Gothic" w:hAnsi="Century Gothic"/>
          <w:b/>
          <w:bCs/>
          <w:color w:val="000000"/>
        </w:rPr>
        <w:t>.</w:t>
      </w:r>
      <w:r w:rsidR="00B357B9" w:rsidRPr="00B357B9">
        <w:rPr>
          <w:rFonts w:ascii="Century Gothic" w:hAnsi="Century Gothic"/>
          <w:color w:val="000000"/>
          <w:lang w:val="es-CO"/>
        </w:rPr>
        <w:t> </w:t>
      </w:r>
      <w:r w:rsidRPr="00B357B9">
        <w:rPr>
          <w:rFonts w:ascii="Century Gothic" w:hAnsi="Century Gothic"/>
          <w:b/>
          <w:bCs/>
          <w:color w:val="000000"/>
          <w:lang w:val="es-CO"/>
        </w:rPr>
        <w:t>IMPACTO FISCAL Y FUENTE DE FINANCIACIÓN</w:t>
      </w:r>
      <w:r w:rsidR="00B357B9" w:rsidRPr="00B357B9">
        <w:rPr>
          <w:rFonts w:ascii="Century Gothic" w:hAnsi="Century Gothic"/>
          <w:color w:val="000000"/>
          <w:lang w:val="es-CO"/>
        </w:rPr>
        <w:t>. Los costos generados por la implementación de los artículos</w:t>
      </w:r>
      <w:r>
        <w:rPr>
          <w:rFonts w:ascii="Century Gothic" w:hAnsi="Century Gothic"/>
          <w:color w:val="000000"/>
          <w:lang w:val="es-CO"/>
        </w:rPr>
        <w:t xml:space="preserve"> </w:t>
      </w:r>
      <w:r w:rsidR="00B357B9" w:rsidRPr="00B357B9">
        <w:rPr>
          <w:rFonts w:ascii="Century Gothic" w:hAnsi="Century Gothic"/>
          <w:color w:val="000000"/>
          <w:lang w:val="es-CO"/>
        </w:rPr>
        <w:t xml:space="preserve">de prevención educativa, observatorio y reparación integral de la presente ley se financiarán con cargo al </w:t>
      </w:r>
      <w:r>
        <w:rPr>
          <w:rFonts w:ascii="Century Gothic" w:hAnsi="Century Gothic"/>
          <w:color w:val="000000"/>
          <w:lang w:val="es-CO"/>
        </w:rPr>
        <w:t>M</w:t>
      </w:r>
      <w:r w:rsidR="00B357B9" w:rsidRPr="00B357B9">
        <w:rPr>
          <w:rFonts w:ascii="Century Gothic" w:hAnsi="Century Gothic"/>
          <w:color w:val="000000"/>
          <w:lang w:val="es-CO"/>
        </w:rPr>
        <w:t xml:space="preserve">arco de </w:t>
      </w:r>
      <w:r>
        <w:rPr>
          <w:rFonts w:ascii="Century Gothic" w:hAnsi="Century Gothic"/>
          <w:color w:val="000000"/>
          <w:lang w:val="es-CO"/>
        </w:rPr>
        <w:t>G</w:t>
      </w:r>
      <w:r w:rsidR="00B357B9" w:rsidRPr="00B357B9">
        <w:rPr>
          <w:rFonts w:ascii="Century Gothic" w:hAnsi="Century Gothic"/>
          <w:color w:val="000000"/>
          <w:lang w:val="es-CO"/>
        </w:rPr>
        <w:t xml:space="preserve">asto de </w:t>
      </w:r>
      <w:r>
        <w:rPr>
          <w:rFonts w:ascii="Century Gothic" w:hAnsi="Century Gothic"/>
          <w:color w:val="000000"/>
          <w:lang w:val="es-CO"/>
        </w:rPr>
        <w:t>M</w:t>
      </w:r>
      <w:r w:rsidR="00B357B9" w:rsidRPr="00B357B9">
        <w:rPr>
          <w:rFonts w:ascii="Century Gothic" w:hAnsi="Century Gothic"/>
          <w:color w:val="000000"/>
          <w:lang w:val="es-CO"/>
        </w:rPr>
        <w:t xml:space="preserve">ediano </w:t>
      </w:r>
      <w:r>
        <w:rPr>
          <w:rFonts w:ascii="Century Gothic" w:hAnsi="Century Gothic"/>
          <w:color w:val="000000"/>
          <w:lang w:val="es-CO"/>
        </w:rPr>
        <w:t>P</w:t>
      </w:r>
      <w:r w:rsidR="00B357B9" w:rsidRPr="00B357B9">
        <w:rPr>
          <w:rFonts w:ascii="Century Gothic" w:hAnsi="Century Gothic"/>
          <w:color w:val="000000"/>
          <w:lang w:val="es-CO"/>
        </w:rPr>
        <w:t xml:space="preserve">lazo de los sectores de </w:t>
      </w:r>
      <w:r>
        <w:rPr>
          <w:rFonts w:ascii="Century Gothic" w:hAnsi="Century Gothic"/>
          <w:color w:val="000000"/>
          <w:lang w:val="es-CO"/>
        </w:rPr>
        <w:t>E</w:t>
      </w:r>
      <w:r w:rsidR="00B357B9" w:rsidRPr="00B357B9">
        <w:rPr>
          <w:rFonts w:ascii="Century Gothic" w:hAnsi="Century Gothic"/>
          <w:color w:val="000000"/>
          <w:lang w:val="es-CO"/>
        </w:rPr>
        <w:t xml:space="preserve">ducación, </w:t>
      </w:r>
      <w:r>
        <w:rPr>
          <w:rFonts w:ascii="Century Gothic" w:hAnsi="Century Gothic"/>
          <w:color w:val="000000"/>
          <w:lang w:val="es-CO"/>
        </w:rPr>
        <w:t>I</w:t>
      </w:r>
      <w:r w:rsidR="00B357B9" w:rsidRPr="00B357B9">
        <w:rPr>
          <w:rFonts w:ascii="Century Gothic" w:hAnsi="Century Gothic"/>
          <w:color w:val="000000"/>
          <w:lang w:val="es-CO"/>
        </w:rPr>
        <w:t xml:space="preserve">nclusión </w:t>
      </w:r>
      <w:r>
        <w:rPr>
          <w:rFonts w:ascii="Century Gothic" w:hAnsi="Century Gothic"/>
          <w:color w:val="000000"/>
          <w:lang w:val="es-CO"/>
        </w:rPr>
        <w:t>S</w:t>
      </w:r>
      <w:r w:rsidR="00B357B9" w:rsidRPr="00B357B9">
        <w:rPr>
          <w:rFonts w:ascii="Century Gothic" w:hAnsi="Century Gothic"/>
          <w:color w:val="000000"/>
          <w:lang w:val="es-CO"/>
        </w:rPr>
        <w:t>ocial</w:t>
      </w:r>
      <w:r>
        <w:rPr>
          <w:rFonts w:ascii="Century Gothic" w:hAnsi="Century Gothic"/>
          <w:color w:val="000000"/>
          <w:lang w:val="es-CO"/>
        </w:rPr>
        <w:t xml:space="preserve"> y R</w:t>
      </w:r>
      <w:r w:rsidR="00B357B9" w:rsidRPr="00B357B9">
        <w:rPr>
          <w:rFonts w:ascii="Century Gothic" w:hAnsi="Century Gothic"/>
          <w:color w:val="000000"/>
          <w:lang w:val="es-CO"/>
        </w:rPr>
        <w:t>econciliación</w:t>
      </w:r>
      <w:r w:rsidR="00344E93">
        <w:rPr>
          <w:rFonts w:ascii="Century Gothic" w:hAnsi="Century Gothic"/>
          <w:color w:val="000000"/>
          <w:lang w:val="es-CO"/>
        </w:rPr>
        <w:t>,</w:t>
      </w:r>
      <w:r w:rsidR="00B357B9" w:rsidRPr="00B357B9">
        <w:rPr>
          <w:rFonts w:ascii="Century Gothic" w:hAnsi="Century Gothic"/>
          <w:color w:val="000000"/>
          <w:lang w:val="es-CO"/>
        </w:rPr>
        <w:t xml:space="preserve"> y </w:t>
      </w:r>
      <w:r>
        <w:rPr>
          <w:rFonts w:ascii="Century Gothic" w:hAnsi="Century Gothic"/>
          <w:color w:val="000000"/>
          <w:lang w:val="es-CO"/>
        </w:rPr>
        <w:t>J</w:t>
      </w:r>
      <w:r w:rsidR="00B357B9" w:rsidRPr="00B357B9">
        <w:rPr>
          <w:rFonts w:ascii="Century Gothic" w:hAnsi="Century Gothic"/>
          <w:color w:val="000000"/>
          <w:lang w:val="es-CO"/>
        </w:rPr>
        <w:t xml:space="preserve">usticia y del </w:t>
      </w:r>
      <w:r>
        <w:rPr>
          <w:rFonts w:ascii="Century Gothic" w:hAnsi="Century Gothic"/>
          <w:color w:val="000000"/>
          <w:lang w:val="es-CO"/>
        </w:rPr>
        <w:t>D</w:t>
      </w:r>
      <w:r w:rsidR="00B357B9" w:rsidRPr="00B357B9">
        <w:rPr>
          <w:rFonts w:ascii="Century Gothic" w:hAnsi="Century Gothic"/>
          <w:color w:val="000000"/>
          <w:lang w:val="es-CO"/>
        </w:rPr>
        <w:t>erecho,</w:t>
      </w:r>
      <w:r w:rsidR="00FC0DAD">
        <w:rPr>
          <w:rFonts w:ascii="Century Gothic" w:hAnsi="Century Gothic"/>
          <w:color w:val="000000"/>
          <w:lang w:val="es-CO"/>
        </w:rPr>
        <w:t xml:space="preserve"> </w:t>
      </w:r>
      <w:r w:rsidR="00B357B9" w:rsidRPr="00B357B9">
        <w:rPr>
          <w:rFonts w:ascii="Century Gothic" w:hAnsi="Century Gothic"/>
          <w:color w:val="000000"/>
          <w:lang w:val="es-CO"/>
        </w:rPr>
        <w:t xml:space="preserve">así como con cargo a los recursos asignados a la Consejería Presidencial para los Derechos Humanos y el Derecho Internacional Humanitario </w:t>
      </w:r>
      <w:r w:rsidR="00F17118">
        <w:rPr>
          <w:rFonts w:ascii="Century Gothic" w:hAnsi="Century Gothic"/>
          <w:color w:val="000000"/>
          <w:lang w:val="es-CO"/>
        </w:rPr>
        <w:t xml:space="preserve">y al </w:t>
      </w:r>
      <w:r w:rsidR="00FC0DAD">
        <w:rPr>
          <w:rFonts w:ascii="Century Gothic" w:hAnsi="Century Gothic"/>
          <w:color w:val="000000"/>
          <w:lang w:val="es-CO"/>
        </w:rPr>
        <w:t xml:space="preserve">ICBF </w:t>
      </w:r>
      <w:r w:rsidR="00B357B9" w:rsidRPr="00B357B9">
        <w:rPr>
          <w:rFonts w:ascii="Century Gothic" w:hAnsi="Century Gothic"/>
          <w:color w:val="000000"/>
          <w:lang w:val="es-CO"/>
        </w:rPr>
        <w:t xml:space="preserve">dentro de las disponibilidades presupuestales anuales y sin detrimento de la </w:t>
      </w:r>
      <w:r w:rsidR="00FC0DAD">
        <w:rPr>
          <w:rFonts w:ascii="Century Gothic" w:hAnsi="Century Gothic"/>
          <w:color w:val="000000"/>
          <w:lang w:val="es-CO"/>
        </w:rPr>
        <w:t>R</w:t>
      </w:r>
      <w:r w:rsidR="00B357B9" w:rsidRPr="00B357B9">
        <w:rPr>
          <w:rFonts w:ascii="Century Gothic" w:hAnsi="Century Gothic"/>
          <w:color w:val="000000"/>
          <w:lang w:val="es-CO"/>
        </w:rPr>
        <w:t xml:space="preserve">egla </w:t>
      </w:r>
      <w:r w:rsidR="00FC0DAD">
        <w:rPr>
          <w:rFonts w:ascii="Century Gothic" w:hAnsi="Century Gothic"/>
          <w:color w:val="000000"/>
          <w:lang w:val="es-CO"/>
        </w:rPr>
        <w:t>F</w:t>
      </w:r>
      <w:r w:rsidR="00B357B9" w:rsidRPr="00B357B9">
        <w:rPr>
          <w:rFonts w:ascii="Century Gothic" w:hAnsi="Century Gothic"/>
          <w:color w:val="000000"/>
          <w:lang w:val="es-CO"/>
        </w:rPr>
        <w:t xml:space="preserve">iscal. </w:t>
      </w:r>
    </w:p>
    <w:p w14:paraId="78BE8C87" w14:textId="77777777" w:rsidR="00D72F01" w:rsidRPr="0090274A" w:rsidRDefault="00D72F01" w:rsidP="003040D5">
      <w:pPr>
        <w:widowControl w:val="0"/>
        <w:pBdr>
          <w:top w:val="nil"/>
          <w:left w:val="nil"/>
          <w:bottom w:val="nil"/>
          <w:right w:val="nil"/>
          <w:between w:val="nil"/>
        </w:pBdr>
        <w:spacing w:before="159" w:line="276" w:lineRule="auto"/>
        <w:jc w:val="both"/>
        <w:rPr>
          <w:rFonts w:ascii="Century Gothic" w:hAnsi="Century Gothic"/>
          <w:color w:val="000000"/>
        </w:rPr>
      </w:pPr>
    </w:p>
    <w:p w14:paraId="355A9BC8" w14:textId="448F6195" w:rsidR="0090274A" w:rsidRPr="0090274A" w:rsidRDefault="0090274A" w:rsidP="003040D5">
      <w:pPr>
        <w:widowControl w:val="0"/>
        <w:pBdr>
          <w:top w:val="nil"/>
          <w:left w:val="nil"/>
          <w:bottom w:val="nil"/>
          <w:right w:val="nil"/>
          <w:between w:val="nil"/>
        </w:pBdr>
        <w:spacing w:before="159" w:line="276" w:lineRule="auto"/>
        <w:jc w:val="both"/>
        <w:rPr>
          <w:rFonts w:ascii="Century Gothic" w:hAnsi="Century Gothic"/>
          <w:color w:val="000000"/>
        </w:rPr>
      </w:pPr>
      <w:r w:rsidRPr="0090274A">
        <w:rPr>
          <w:rFonts w:ascii="Century Gothic" w:hAnsi="Century Gothic"/>
          <w:b/>
          <w:bCs/>
          <w:color w:val="000000"/>
        </w:rPr>
        <w:t xml:space="preserve">ARTÍCULO </w:t>
      </w:r>
      <w:r w:rsidR="007B244F">
        <w:rPr>
          <w:rFonts w:ascii="Century Gothic" w:hAnsi="Century Gothic"/>
          <w:b/>
          <w:bCs/>
          <w:color w:val="000000"/>
        </w:rPr>
        <w:t>11</w:t>
      </w:r>
      <w:r w:rsidRPr="0090274A">
        <w:rPr>
          <w:rFonts w:ascii="Century Gothic" w:hAnsi="Century Gothic"/>
          <w:b/>
          <w:bCs/>
          <w:color w:val="000000"/>
        </w:rPr>
        <w:t xml:space="preserve">. VIGENCIA. </w:t>
      </w:r>
      <w:r w:rsidRPr="0090274A">
        <w:rPr>
          <w:rFonts w:ascii="Century Gothic" w:hAnsi="Century Gothic"/>
          <w:color w:val="000000"/>
        </w:rPr>
        <w:t>La presente ley entra en vigencia a partir de su publicación en el diario oficial y deroga las disposiciones que le sean contrarias.</w:t>
      </w:r>
    </w:p>
    <w:p w14:paraId="614B7EFF" w14:textId="77777777" w:rsidR="00276413" w:rsidRDefault="00276413" w:rsidP="00571893">
      <w:pPr>
        <w:tabs>
          <w:tab w:val="left" w:pos="4820"/>
        </w:tabs>
        <w:jc w:val="both"/>
        <w:rPr>
          <w:rFonts w:ascii="Century Gothic" w:eastAsia="Century Gothic" w:hAnsi="Century Gothic" w:cs="Century Gothic"/>
          <w:highlight w:val="white"/>
        </w:rPr>
      </w:pPr>
    </w:p>
    <w:p w14:paraId="3A6AE410" w14:textId="4D3AC15D" w:rsidR="00571893" w:rsidRPr="0072146B" w:rsidRDefault="00571893" w:rsidP="00571893">
      <w:pPr>
        <w:tabs>
          <w:tab w:val="left" w:pos="4820"/>
        </w:tabs>
        <w:jc w:val="both"/>
        <w:rPr>
          <w:rFonts w:ascii="Century Gothic" w:eastAsia="Century Gothic" w:hAnsi="Century Gothic" w:cs="Century Gothic"/>
          <w:highlight w:val="white"/>
        </w:rPr>
      </w:pPr>
      <w:r w:rsidRPr="0072146B">
        <w:rPr>
          <w:rFonts w:ascii="Century Gothic" w:eastAsia="Century Gothic" w:hAnsi="Century Gothic" w:cs="Century Gothic"/>
          <w:highlight w:val="white"/>
        </w:rPr>
        <w:t xml:space="preserve">En los anteriores términos fue aprobado con modificaciones en primer debate el presente Proyecto de </w:t>
      </w:r>
      <w:r w:rsidR="00B35F4F">
        <w:rPr>
          <w:rFonts w:ascii="Century Gothic" w:eastAsia="Century Gothic" w:hAnsi="Century Gothic" w:cs="Century Gothic"/>
          <w:highlight w:val="white"/>
        </w:rPr>
        <w:t>Le</w:t>
      </w:r>
      <w:r w:rsidR="00276413">
        <w:rPr>
          <w:rFonts w:ascii="Century Gothic" w:eastAsia="Century Gothic" w:hAnsi="Century Gothic" w:cs="Century Gothic"/>
          <w:highlight w:val="white"/>
        </w:rPr>
        <w:t>y</w:t>
      </w:r>
      <w:r w:rsidRPr="0072146B">
        <w:rPr>
          <w:rFonts w:ascii="Century Gothic" w:eastAsia="Century Gothic" w:hAnsi="Century Gothic" w:cs="Century Gothic"/>
          <w:highlight w:val="white"/>
        </w:rPr>
        <w:t xml:space="preserve">, según consta en </w:t>
      </w:r>
      <w:r w:rsidR="008D4B66">
        <w:rPr>
          <w:rFonts w:ascii="Century Gothic" w:eastAsia="Century Gothic" w:hAnsi="Century Gothic" w:cs="Century Gothic"/>
          <w:highlight w:val="white"/>
        </w:rPr>
        <w:t xml:space="preserve">el </w:t>
      </w:r>
      <w:r w:rsidRPr="0072146B">
        <w:rPr>
          <w:rFonts w:ascii="Century Gothic" w:eastAsia="Century Gothic" w:hAnsi="Century Gothic" w:cs="Century Gothic"/>
          <w:highlight w:val="white"/>
        </w:rPr>
        <w:t xml:space="preserve">acta </w:t>
      </w:r>
      <w:r w:rsidR="00B35F4F">
        <w:rPr>
          <w:rFonts w:ascii="Century Gothic" w:eastAsia="Century Gothic" w:hAnsi="Century Gothic" w:cs="Century Gothic"/>
          <w:highlight w:val="white"/>
        </w:rPr>
        <w:t>3</w:t>
      </w:r>
      <w:r w:rsidR="00276413">
        <w:rPr>
          <w:rFonts w:ascii="Century Gothic" w:eastAsia="Century Gothic" w:hAnsi="Century Gothic" w:cs="Century Gothic"/>
          <w:highlight w:val="white"/>
        </w:rPr>
        <w:t>5</w:t>
      </w:r>
      <w:r w:rsidR="004E2C14" w:rsidRPr="0072146B">
        <w:rPr>
          <w:rFonts w:ascii="Century Gothic" w:eastAsia="Century Gothic" w:hAnsi="Century Gothic" w:cs="Century Gothic"/>
          <w:highlight w:val="white"/>
        </w:rPr>
        <w:t xml:space="preserve"> </w:t>
      </w:r>
      <w:r w:rsidR="004E2C14">
        <w:rPr>
          <w:rFonts w:ascii="Century Gothic" w:eastAsia="Century Gothic" w:hAnsi="Century Gothic" w:cs="Century Gothic"/>
          <w:highlight w:val="white"/>
        </w:rPr>
        <w:t>de</w:t>
      </w:r>
      <w:r w:rsidRPr="0072146B">
        <w:rPr>
          <w:rFonts w:ascii="Century Gothic" w:eastAsia="Century Gothic" w:hAnsi="Century Gothic" w:cs="Century Gothic"/>
          <w:highlight w:val="white"/>
        </w:rPr>
        <w:t xml:space="preserve"> </w:t>
      </w:r>
      <w:r w:rsidR="0065130D">
        <w:rPr>
          <w:rFonts w:ascii="Century Gothic" w:eastAsia="Century Gothic" w:hAnsi="Century Gothic" w:cs="Century Gothic"/>
          <w:highlight w:val="white"/>
        </w:rPr>
        <w:t>sesi</w:t>
      </w:r>
      <w:r w:rsidR="008D4B66">
        <w:rPr>
          <w:rFonts w:ascii="Century Gothic" w:eastAsia="Century Gothic" w:hAnsi="Century Gothic" w:cs="Century Gothic"/>
          <w:highlight w:val="white"/>
        </w:rPr>
        <w:t xml:space="preserve">ón </w:t>
      </w:r>
      <w:r w:rsidRPr="0072146B">
        <w:rPr>
          <w:rFonts w:ascii="Century Gothic" w:eastAsia="Century Gothic" w:hAnsi="Century Gothic" w:cs="Century Gothic"/>
          <w:highlight w:val="white"/>
        </w:rPr>
        <w:t xml:space="preserve">del </w:t>
      </w:r>
      <w:r w:rsidR="00B35F4F">
        <w:rPr>
          <w:rFonts w:ascii="Century Gothic" w:eastAsia="Century Gothic" w:hAnsi="Century Gothic" w:cs="Century Gothic"/>
          <w:highlight w:val="white"/>
        </w:rPr>
        <w:t>2</w:t>
      </w:r>
      <w:r w:rsidR="00276413">
        <w:rPr>
          <w:rFonts w:ascii="Century Gothic" w:eastAsia="Century Gothic" w:hAnsi="Century Gothic" w:cs="Century Gothic"/>
          <w:highlight w:val="white"/>
        </w:rPr>
        <w:t>1</w:t>
      </w:r>
      <w:r w:rsidR="00A23B98">
        <w:rPr>
          <w:rFonts w:ascii="Century Gothic" w:eastAsia="Century Gothic" w:hAnsi="Century Gothic" w:cs="Century Gothic"/>
          <w:highlight w:val="white"/>
        </w:rPr>
        <w:t xml:space="preserve"> </w:t>
      </w:r>
      <w:r w:rsidRPr="0072146B">
        <w:rPr>
          <w:rFonts w:ascii="Century Gothic" w:eastAsia="Century Gothic" w:hAnsi="Century Gothic" w:cs="Century Gothic"/>
          <w:highlight w:val="white"/>
        </w:rPr>
        <w:t xml:space="preserve">de </w:t>
      </w:r>
      <w:r w:rsidR="00276413">
        <w:rPr>
          <w:rFonts w:ascii="Century Gothic" w:eastAsia="Century Gothic" w:hAnsi="Century Gothic" w:cs="Century Gothic"/>
          <w:highlight w:val="white"/>
        </w:rPr>
        <w:t xml:space="preserve">abril </w:t>
      </w:r>
      <w:r w:rsidRPr="0072146B">
        <w:rPr>
          <w:rFonts w:ascii="Century Gothic" w:eastAsia="Century Gothic" w:hAnsi="Century Gothic" w:cs="Century Gothic"/>
          <w:highlight w:val="white"/>
        </w:rPr>
        <w:t>de 202</w:t>
      </w:r>
      <w:r w:rsidR="00A23B98">
        <w:rPr>
          <w:rFonts w:ascii="Century Gothic" w:eastAsia="Century Gothic" w:hAnsi="Century Gothic" w:cs="Century Gothic"/>
          <w:highlight w:val="white"/>
        </w:rPr>
        <w:t>6</w:t>
      </w:r>
      <w:r w:rsidRPr="0072146B">
        <w:rPr>
          <w:rFonts w:ascii="Century Gothic" w:eastAsia="Century Gothic" w:hAnsi="Century Gothic" w:cs="Century Gothic"/>
          <w:highlight w:val="white"/>
        </w:rPr>
        <w:t xml:space="preserve">; así mismo fue anunciado </w:t>
      </w:r>
      <w:r w:rsidR="002558BF">
        <w:rPr>
          <w:rFonts w:ascii="Century Gothic" w:eastAsia="Century Gothic" w:hAnsi="Century Gothic" w:cs="Century Gothic"/>
          <w:highlight w:val="white"/>
        </w:rPr>
        <w:t xml:space="preserve">el </w:t>
      </w:r>
      <w:r w:rsidR="00FC0DED" w:rsidRPr="0072146B">
        <w:rPr>
          <w:rFonts w:ascii="Century Gothic" w:eastAsia="Century Gothic" w:hAnsi="Century Gothic" w:cs="Century Gothic"/>
          <w:highlight w:val="white"/>
        </w:rPr>
        <w:t>día</w:t>
      </w:r>
      <w:r w:rsidR="00FC0DED">
        <w:rPr>
          <w:rFonts w:ascii="Century Gothic" w:eastAsia="Century Gothic" w:hAnsi="Century Gothic" w:cs="Century Gothic"/>
          <w:highlight w:val="white"/>
        </w:rPr>
        <w:t xml:space="preserve"> </w:t>
      </w:r>
      <w:r w:rsidR="006A4A36">
        <w:rPr>
          <w:rFonts w:ascii="Century Gothic" w:eastAsia="Century Gothic" w:hAnsi="Century Gothic" w:cs="Century Gothic"/>
          <w:highlight w:val="white"/>
        </w:rPr>
        <w:t>15</w:t>
      </w:r>
      <w:r w:rsidR="00B35F4F">
        <w:rPr>
          <w:rFonts w:ascii="Century Gothic" w:eastAsia="Century Gothic" w:hAnsi="Century Gothic" w:cs="Century Gothic"/>
          <w:highlight w:val="white"/>
        </w:rPr>
        <w:t xml:space="preserve"> </w:t>
      </w:r>
      <w:r w:rsidR="00B35F4F" w:rsidRPr="0072146B">
        <w:rPr>
          <w:rFonts w:ascii="Century Gothic" w:eastAsia="Century Gothic" w:hAnsi="Century Gothic" w:cs="Century Gothic"/>
          <w:highlight w:val="white"/>
        </w:rPr>
        <w:t xml:space="preserve">de </w:t>
      </w:r>
      <w:r w:rsidR="006A4A36">
        <w:rPr>
          <w:rFonts w:ascii="Century Gothic" w:eastAsia="Century Gothic" w:hAnsi="Century Gothic" w:cs="Century Gothic"/>
          <w:highlight w:val="white"/>
        </w:rPr>
        <w:t xml:space="preserve">abril </w:t>
      </w:r>
      <w:r w:rsidR="00B35F4F" w:rsidRPr="0072146B">
        <w:rPr>
          <w:rFonts w:ascii="Century Gothic" w:eastAsia="Century Gothic" w:hAnsi="Century Gothic" w:cs="Century Gothic"/>
          <w:highlight w:val="white"/>
        </w:rPr>
        <w:t>de 202</w:t>
      </w:r>
      <w:r w:rsidR="00B35F4F">
        <w:rPr>
          <w:rFonts w:ascii="Century Gothic" w:eastAsia="Century Gothic" w:hAnsi="Century Gothic" w:cs="Century Gothic"/>
          <w:highlight w:val="white"/>
        </w:rPr>
        <w:t>6</w:t>
      </w:r>
      <w:r w:rsidRPr="0072146B">
        <w:rPr>
          <w:rFonts w:ascii="Century Gothic" w:eastAsia="Century Gothic" w:hAnsi="Century Gothic" w:cs="Century Gothic"/>
          <w:highlight w:val="white"/>
        </w:rPr>
        <w:t xml:space="preserve">, según consta en </w:t>
      </w:r>
      <w:r w:rsidR="002558BF">
        <w:rPr>
          <w:rFonts w:ascii="Century Gothic" w:eastAsia="Century Gothic" w:hAnsi="Century Gothic" w:cs="Century Gothic"/>
          <w:highlight w:val="white"/>
        </w:rPr>
        <w:t xml:space="preserve">el </w:t>
      </w:r>
      <w:r w:rsidRPr="0072146B">
        <w:rPr>
          <w:rFonts w:ascii="Century Gothic" w:eastAsia="Century Gothic" w:hAnsi="Century Gothic" w:cs="Century Gothic"/>
          <w:highlight w:val="white"/>
        </w:rPr>
        <w:t xml:space="preserve">acta </w:t>
      </w:r>
      <w:r w:rsidR="006A4A36">
        <w:rPr>
          <w:rFonts w:ascii="Century Gothic" w:eastAsia="Century Gothic" w:hAnsi="Century Gothic" w:cs="Century Gothic"/>
          <w:highlight w:val="white"/>
        </w:rPr>
        <w:t>34</w:t>
      </w:r>
      <w:r w:rsidR="0065130D">
        <w:rPr>
          <w:rFonts w:ascii="Century Gothic" w:eastAsia="Century Gothic" w:hAnsi="Century Gothic" w:cs="Century Gothic"/>
          <w:highlight w:val="white"/>
        </w:rPr>
        <w:t xml:space="preserve"> </w:t>
      </w:r>
      <w:r w:rsidRPr="0072146B">
        <w:rPr>
          <w:rFonts w:ascii="Century Gothic" w:eastAsia="Century Gothic" w:hAnsi="Century Gothic" w:cs="Century Gothic"/>
          <w:highlight w:val="white"/>
        </w:rPr>
        <w:t>de sesi</w:t>
      </w:r>
      <w:r w:rsidR="009E31EC" w:rsidRPr="0072146B">
        <w:rPr>
          <w:rFonts w:ascii="Century Gothic" w:eastAsia="Century Gothic" w:hAnsi="Century Gothic" w:cs="Century Gothic"/>
          <w:highlight w:val="white"/>
        </w:rPr>
        <w:t>ó</w:t>
      </w:r>
      <w:r w:rsidR="00364777" w:rsidRPr="0072146B">
        <w:rPr>
          <w:rFonts w:ascii="Century Gothic" w:eastAsia="Century Gothic" w:hAnsi="Century Gothic" w:cs="Century Gothic"/>
          <w:highlight w:val="white"/>
        </w:rPr>
        <w:t xml:space="preserve">n </w:t>
      </w:r>
      <w:r w:rsidRPr="0072146B">
        <w:rPr>
          <w:rFonts w:ascii="Century Gothic" w:eastAsia="Century Gothic" w:hAnsi="Century Gothic" w:cs="Century Gothic"/>
          <w:highlight w:val="white"/>
        </w:rPr>
        <w:t>de esa misma fecha.</w:t>
      </w:r>
    </w:p>
    <w:p w14:paraId="797CF936" w14:textId="5C273FCD" w:rsidR="000621C3" w:rsidRDefault="000621C3" w:rsidP="00571893">
      <w:pPr>
        <w:tabs>
          <w:tab w:val="left" w:pos="5245"/>
        </w:tabs>
        <w:rPr>
          <w:rFonts w:ascii="Century Gothic" w:eastAsia="Century Gothic" w:hAnsi="Century Gothic" w:cs="Century Gothic"/>
          <w:highlight w:val="white"/>
        </w:rPr>
      </w:pPr>
    </w:p>
    <w:p w14:paraId="54A2C30B" w14:textId="6313DC81" w:rsidR="00FC0DED" w:rsidRDefault="00FC0DED" w:rsidP="00F5617D">
      <w:pPr>
        <w:tabs>
          <w:tab w:val="left" w:pos="4678"/>
          <w:tab w:val="left" w:pos="5103"/>
        </w:tabs>
        <w:rPr>
          <w:rFonts w:ascii="Century Gothic" w:eastAsia="Century Gothic" w:hAnsi="Century Gothic" w:cs="Century Gothic"/>
          <w:b/>
        </w:rPr>
      </w:pPr>
    </w:p>
    <w:p w14:paraId="0BFF263F" w14:textId="6E0D7100" w:rsidR="00FC0DED" w:rsidRDefault="00FC0DED" w:rsidP="00F5617D">
      <w:pPr>
        <w:tabs>
          <w:tab w:val="left" w:pos="4678"/>
          <w:tab w:val="left" w:pos="5103"/>
        </w:tabs>
        <w:rPr>
          <w:rFonts w:ascii="Century Gothic" w:eastAsia="Century Gothic" w:hAnsi="Century Gothic" w:cs="Century Gothic"/>
          <w:b/>
        </w:rPr>
      </w:pPr>
    </w:p>
    <w:p w14:paraId="14B511B3" w14:textId="77777777" w:rsidR="00997F7F" w:rsidRDefault="00997F7F" w:rsidP="00F5617D">
      <w:pPr>
        <w:tabs>
          <w:tab w:val="left" w:pos="4678"/>
          <w:tab w:val="left" w:pos="5103"/>
        </w:tabs>
        <w:rPr>
          <w:rFonts w:ascii="Century Gothic" w:eastAsia="Century Gothic" w:hAnsi="Century Gothic" w:cs="Century Gothic"/>
          <w:b/>
        </w:rPr>
      </w:pPr>
    </w:p>
    <w:p w14:paraId="2F124C6A" w14:textId="672369E7" w:rsidR="00FC0DED" w:rsidRDefault="006C0F5E" w:rsidP="00F5617D">
      <w:pPr>
        <w:tabs>
          <w:tab w:val="left" w:pos="4678"/>
          <w:tab w:val="left" w:pos="5103"/>
        </w:tabs>
        <w:rPr>
          <w:rFonts w:ascii="Century Gothic" w:eastAsia="Century Gothic" w:hAnsi="Century Gothic" w:cs="Century Gothic"/>
          <w:b/>
        </w:rPr>
      </w:pPr>
      <w:r>
        <w:rPr>
          <w:rFonts w:ascii="Century Gothic" w:eastAsia="Century Gothic" w:hAnsi="Century Gothic" w:cs="Century Gothic"/>
          <w:b/>
        </w:rPr>
        <w:t xml:space="preserve">   </w:t>
      </w:r>
      <w:r w:rsidR="00362615">
        <w:rPr>
          <w:rFonts w:ascii="Century Gothic" w:eastAsia="Century Gothic" w:hAnsi="Century Gothic" w:cs="Century Gothic"/>
          <w:b/>
        </w:rPr>
        <w:t xml:space="preserve">    </w:t>
      </w:r>
      <w:r>
        <w:rPr>
          <w:rFonts w:ascii="Century Gothic" w:eastAsia="Century Gothic" w:hAnsi="Century Gothic" w:cs="Century Gothic"/>
          <w:b/>
        </w:rPr>
        <w:t xml:space="preserve"> </w:t>
      </w:r>
    </w:p>
    <w:p w14:paraId="19CA1EBE" w14:textId="6E5A1B8E" w:rsidR="00247A2B" w:rsidRPr="00247A2B" w:rsidRDefault="00247A2B" w:rsidP="00247A2B">
      <w:pPr>
        <w:tabs>
          <w:tab w:val="left" w:pos="4678"/>
          <w:tab w:val="left" w:pos="5103"/>
        </w:tabs>
        <w:rPr>
          <w:rFonts w:ascii="Century Gothic" w:eastAsia="Century Gothic" w:hAnsi="Century Gothic" w:cs="Century Gothic"/>
          <w:b/>
          <w:bCs/>
          <w:sz w:val="22"/>
          <w:szCs w:val="22"/>
          <w:lang w:val="es"/>
        </w:rPr>
      </w:pPr>
      <w:r w:rsidRPr="00247A2B">
        <w:rPr>
          <w:rFonts w:ascii="Century Gothic" w:eastAsia="Century Gothic" w:hAnsi="Century Gothic" w:cs="Century Gothic"/>
          <w:b/>
          <w:bCs/>
          <w:sz w:val="22"/>
          <w:szCs w:val="22"/>
          <w:lang w:val="es"/>
        </w:rPr>
        <w:t>ANA PAOLA GARCÍA SOTO</w:t>
      </w:r>
      <w:r>
        <w:rPr>
          <w:rFonts w:ascii="Century Gothic" w:eastAsia="Century Gothic" w:hAnsi="Century Gothic" w:cs="Century Gothic"/>
          <w:b/>
          <w:bCs/>
          <w:sz w:val="22"/>
          <w:szCs w:val="22"/>
          <w:lang w:val="es"/>
        </w:rPr>
        <w:t xml:space="preserve">                   </w:t>
      </w:r>
      <w:r>
        <w:rPr>
          <w:rFonts w:ascii="Century Gothic" w:eastAsia="Century Gothic" w:hAnsi="Century Gothic" w:cs="Century Gothic"/>
          <w:b/>
          <w:bCs/>
          <w:sz w:val="22"/>
          <w:szCs w:val="22"/>
          <w:lang w:val="es"/>
        </w:rPr>
        <w:tab/>
      </w:r>
      <w:r>
        <w:rPr>
          <w:rFonts w:ascii="Century Gothic" w:eastAsia="Century Gothic" w:hAnsi="Century Gothic" w:cs="Century Gothic"/>
          <w:b/>
          <w:bCs/>
          <w:sz w:val="22"/>
          <w:szCs w:val="22"/>
          <w:lang w:val="es"/>
        </w:rPr>
        <w:tab/>
      </w:r>
      <w:r w:rsidRPr="00247A2B">
        <w:rPr>
          <w:rFonts w:ascii="Century Gothic" w:eastAsia="Century Gothic" w:hAnsi="Century Gothic" w:cs="Century Gothic"/>
          <w:b/>
          <w:bCs/>
          <w:sz w:val="22"/>
          <w:szCs w:val="22"/>
          <w:lang w:val="es"/>
        </w:rPr>
        <w:t>CARLOS FELIPE QUINTERO OVALLE</w:t>
      </w:r>
    </w:p>
    <w:p w14:paraId="1FB5DDB2" w14:textId="52C74063" w:rsidR="00FC0DED" w:rsidRPr="00FC0DED" w:rsidRDefault="00FC0DED" w:rsidP="00FC0DED">
      <w:pPr>
        <w:tabs>
          <w:tab w:val="left" w:pos="4678"/>
          <w:tab w:val="left" w:pos="5103"/>
        </w:tabs>
        <w:rPr>
          <w:rFonts w:ascii="Century Gothic" w:eastAsia="Century Gothic" w:hAnsi="Century Gothic" w:cs="Century Gothic"/>
          <w:b/>
          <w:bCs/>
          <w:sz w:val="22"/>
          <w:szCs w:val="22"/>
        </w:rPr>
      </w:pPr>
      <w:r w:rsidRPr="00FC0DED">
        <w:rPr>
          <w:rFonts w:ascii="Century Gothic" w:eastAsia="Century Gothic" w:hAnsi="Century Gothic" w:cs="Century Gothic"/>
          <w:sz w:val="22"/>
          <w:szCs w:val="22"/>
          <w:highlight w:val="white"/>
        </w:rPr>
        <w:t xml:space="preserve">   Ponente Coordinador</w:t>
      </w:r>
      <w:r w:rsidR="00247A2B">
        <w:rPr>
          <w:rFonts w:ascii="Century Gothic" w:eastAsia="Century Gothic" w:hAnsi="Century Gothic" w:cs="Century Gothic"/>
          <w:sz w:val="22"/>
          <w:szCs w:val="22"/>
          <w:highlight w:val="white"/>
        </w:rPr>
        <w:t>a</w:t>
      </w:r>
      <w:r w:rsidRPr="00FC0DED">
        <w:rPr>
          <w:rFonts w:ascii="Century Gothic" w:eastAsia="Century Gothic" w:hAnsi="Century Gothic" w:cs="Century Gothic"/>
          <w:sz w:val="22"/>
          <w:szCs w:val="22"/>
          <w:highlight w:val="white"/>
        </w:rPr>
        <w:t xml:space="preserve"> </w:t>
      </w:r>
      <w:r w:rsidRPr="00FC0DED">
        <w:rPr>
          <w:rFonts w:ascii="Century Gothic" w:eastAsia="Century Gothic" w:hAnsi="Century Gothic" w:cs="Century Gothic"/>
          <w:sz w:val="22"/>
          <w:szCs w:val="22"/>
          <w:highlight w:val="white"/>
        </w:rPr>
        <w:tab/>
        <w:t xml:space="preserve">         </w:t>
      </w:r>
      <w:r>
        <w:rPr>
          <w:rFonts w:ascii="Century Gothic" w:eastAsia="Century Gothic" w:hAnsi="Century Gothic" w:cs="Century Gothic"/>
          <w:sz w:val="22"/>
          <w:szCs w:val="22"/>
          <w:highlight w:val="white"/>
        </w:rPr>
        <w:t xml:space="preserve">         </w:t>
      </w:r>
      <w:r w:rsidRPr="00FC0DED">
        <w:rPr>
          <w:rFonts w:ascii="Century Gothic" w:eastAsia="Century Gothic" w:hAnsi="Century Gothic" w:cs="Century Gothic"/>
          <w:sz w:val="22"/>
          <w:szCs w:val="22"/>
          <w:highlight w:val="white"/>
        </w:rPr>
        <w:t>Ponente Coordinador</w:t>
      </w:r>
    </w:p>
    <w:p w14:paraId="60F1F4F3" w14:textId="77777777" w:rsidR="00FC0DED" w:rsidRPr="00FC0DED" w:rsidRDefault="00FC0DED" w:rsidP="00FC0DED">
      <w:pPr>
        <w:tabs>
          <w:tab w:val="left" w:pos="4678"/>
          <w:tab w:val="left" w:pos="5103"/>
        </w:tabs>
        <w:rPr>
          <w:rFonts w:ascii="Century Gothic" w:eastAsia="Century Gothic" w:hAnsi="Century Gothic" w:cs="Century Gothic"/>
          <w:b/>
          <w:bCs/>
          <w:sz w:val="22"/>
          <w:szCs w:val="22"/>
        </w:rPr>
      </w:pPr>
    </w:p>
    <w:p w14:paraId="1B8CA623" w14:textId="566AE925" w:rsidR="00FC0DED" w:rsidRDefault="00FC0DED" w:rsidP="00FC0DED">
      <w:pPr>
        <w:tabs>
          <w:tab w:val="left" w:pos="4678"/>
          <w:tab w:val="left" w:pos="5103"/>
        </w:tabs>
        <w:rPr>
          <w:rFonts w:ascii="Century Gothic" w:eastAsia="Century Gothic" w:hAnsi="Century Gothic" w:cs="Century Gothic"/>
          <w:b/>
          <w:bCs/>
          <w:sz w:val="22"/>
          <w:szCs w:val="22"/>
        </w:rPr>
      </w:pPr>
    </w:p>
    <w:p w14:paraId="5E7F1B5D" w14:textId="498C7527" w:rsidR="00FC0DED" w:rsidRDefault="00FC0DED" w:rsidP="00FC0DED">
      <w:pPr>
        <w:tabs>
          <w:tab w:val="left" w:pos="4678"/>
          <w:tab w:val="left" w:pos="5103"/>
        </w:tabs>
        <w:rPr>
          <w:rFonts w:ascii="Century Gothic" w:eastAsia="Century Gothic" w:hAnsi="Century Gothic" w:cs="Century Gothic"/>
          <w:b/>
          <w:bCs/>
          <w:sz w:val="22"/>
          <w:szCs w:val="22"/>
        </w:rPr>
      </w:pPr>
    </w:p>
    <w:p w14:paraId="2C7743A5" w14:textId="766AC8AF" w:rsidR="006E67DA" w:rsidRDefault="006E67DA" w:rsidP="00FC0DED">
      <w:pPr>
        <w:tabs>
          <w:tab w:val="left" w:pos="4678"/>
          <w:tab w:val="left" w:pos="5103"/>
        </w:tabs>
        <w:rPr>
          <w:rFonts w:ascii="Century Gothic" w:eastAsia="Century Gothic" w:hAnsi="Century Gothic" w:cs="Century Gothic"/>
          <w:b/>
          <w:bCs/>
          <w:sz w:val="22"/>
          <w:szCs w:val="22"/>
        </w:rPr>
      </w:pPr>
    </w:p>
    <w:p w14:paraId="79A1E72B" w14:textId="532E57BA" w:rsidR="006E67DA" w:rsidRDefault="006E67DA" w:rsidP="00FC0DED">
      <w:pPr>
        <w:tabs>
          <w:tab w:val="left" w:pos="4678"/>
          <w:tab w:val="left" w:pos="5103"/>
        </w:tabs>
        <w:rPr>
          <w:rFonts w:ascii="Century Gothic" w:eastAsia="Century Gothic" w:hAnsi="Century Gothic" w:cs="Century Gothic"/>
          <w:b/>
          <w:bCs/>
          <w:sz w:val="22"/>
          <w:szCs w:val="22"/>
        </w:rPr>
      </w:pPr>
    </w:p>
    <w:p w14:paraId="33E86532" w14:textId="77777777" w:rsidR="006E67DA" w:rsidRDefault="006E67DA" w:rsidP="00FC0DED">
      <w:pPr>
        <w:tabs>
          <w:tab w:val="left" w:pos="4678"/>
          <w:tab w:val="left" w:pos="5103"/>
        </w:tabs>
        <w:rPr>
          <w:rFonts w:ascii="Century Gothic" w:eastAsia="Century Gothic" w:hAnsi="Century Gothic" w:cs="Century Gothic"/>
          <w:b/>
          <w:bCs/>
          <w:sz w:val="22"/>
          <w:szCs w:val="22"/>
        </w:rPr>
      </w:pPr>
    </w:p>
    <w:p w14:paraId="297C5886" w14:textId="77777777" w:rsidR="006A0DFA" w:rsidRDefault="006A0DFA" w:rsidP="00FC0DED">
      <w:pPr>
        <w:tabs>
          <w:tab w:val="left" w:pos="4678"/>
          <w:tab w:val="left" w:pos="5103"/>
        </w:tabs>
        <w:rPr>
          <w:rFonts w:ascii="Century Gothic" w:eastAsia="Century Gothic" w:hAnsi="Century Gothic" w:cs="Century Gothic"/>
          <w:b/>
          <w:bCs/>
          <w:sz w:val="22"/>
          <w:szCs w:val="22"/>
        </w:rPr>
      </w:pPr>
    </w:p>
    <w:p w14:paraId="6805E9D2" w14:textId="45E810D4" w:rsidR="00FC0DED" w:rsidRDefault="00FC0DED" w:rsidP="00FC0DED">
      <w:pPr>
        <w:tabs>
          <w:tab w:val="left" w:pos="4678"/>
          <w:tab w:val="left" w:pos="5103"/>
        </w:tabs>
        <w:rPr>
          <w:rFonts w:ascii="Century Gothic" w:eastAsia="Century Gothic" w:hAnsi="Century Gothic" w:cs="Century Gothic"/>
          <w:b/>
          <w:bCs/>
          <w:sz w:val="22"/>
          <w:szCs w:val="22"/>
        </w:rPr>
      </w:pPr>
    </w:p>
    <w:p w14:paraId="72DA724C" w14:textId="77777777" w:rsidR="00FC0DED" w:rsidRDefault="00FC0DED" w:rsidP="00FC0DED">
      <w:pPr>
        <w:tabs>
          <w:tab w:val="left" w:pos="4678"/>
          <w:tab w:val="left" w:pos="5103"/>
        </w:tabs>
        <w:rPr>
          <w:rFonts w:ascii="Century Gothic" w:eastAsia="Century Gothic" w:hAnsi="Century Gothic" w:cs="Century Gothic"/>
          <w:b/>
          <w:bCs/>
          <w:sz w:val="22"/>
          <w:szCs w:val="22"/>
        </w:rPr>
      </w:pPr>
    </w:p>
    <w:p w14:paraId="4513936E" w14:textId="7CBBEA89" w:rsidR="006A0DFA" w:rsidRPr="00FC0DED" w:rsidRDefault="006A0DFA" w:rsidP="006A0DFA">
      <w:pPr>
        <w:tabs>
          <w:tab w:val="left" w:pos="4678"/>
          <w:tab w:val="left" w:pos="5103"/>
        </w:tabs>
        <w:jc w:val="center"/>
        <w:rPr>
          <w:rFonts w:ascii="Century Gothic" w:eastAsia="Century Gothic" w:hAnsi="Century Gothic" w:cs="Century Gothic"/>
          <w:b/>
          <w:sz w:val="22"/>
          <w:szCs w:val="22"/>
        </w:rPr>
      </w:pPr>
      <w:r>
        <w:rPr>
          <w:rFonts w:ascii="Century Gothic" w:eastAsia="Century Gothic" w:hAnsi="Century Gothic" w:cs="Century Gothic"/>
          <w:b/>
          <w:bCs/>
          <w:sz w:val="22"/>
          <w:szCs w:val="22"/>
        </w:rPr>
        <w:t xml:space="preserve">   </w:t>
      </w:r>
      <w:r w:rsidR="00FC0DED" w:rsidRPr="00FC0DED">
        <w:rPr>
          <w:rFonts w:ascii="Century Gothic" w:eastAsia="Century Gothic" w:hAnsi="Century Gothic" w:cs="Century Gothic"/>
          <w:b/>
          <w:bCs/>
          <w:sz w:val="22"/>
          <w:szCs w:val="22"/>
        </w:rPr>
        <w:t>GABRIEL BECERRA YÁÑEZ</w:t>
      </w:r>
      <w:r w:rsidR="00FC0DED" w:rsidRPr="00FC0DED">
        <w:rPr>
          <w:rFonts w:ascii="Century Gothic" w:eastAsia="Century Gothic" w:hAnsi="Century Gothic" w:cs="Century Gothic"/>
          <w:b/>
          <w:sz w:val="20"/>
          <w:szCs w:val="20"/>
        </w:rPr>
        <w:t xml:space="preserve">  </w:t>
      </w:r>
      <w:r>
        <w:rPr>
          <w:rFonts w:ascii="Century Gothic" w:eastAsia="Century Gothic" w:hAnsi="Century Gothic" w:cs="Century Gothic"/>
          <w:b/>
          <w:sz w:val="20"/>
          <w:szCs w:val="20"/>
        </w:rPr>
        <w:tab/>
        <w:t xml:space="preserve">  </w:t>
      </w:r>
      <w:r w:rsidRPr="00FC0DED">
        <w:rPr>
          <w:rFonts w:ascii="Century Gothic" w:eastAsia="Century Gothic" w:hAnsi="Century Gothic" w:cs="Century Gothic"/>
          <w:b/>
          <w:sz w:val="22"/>
          <w:szCs w:val="22"/>
        </w:rPr>
        <w:t>AMPARO YANETH CALDERÓN PERDOMO</w:t>
      </w:r>
    </w:p>
    <w:p w14:paraId="5B8E044E" w14:textId="67F60AF8" w:rsidR="00F148A6" w:rsidRPr="00FC0DED" w:rsidRDefault="00FC0DED" w:rsidP="006A0DFA">
      <w:pPr>
        <w:tabs>
          <w:tab w:val="left" w:pos="4678"/>
          <w:tab w:val="left" w:pos="5103"/>
        </w:tabs>
        <w:rPr>
          <w:rFonts w:ascii="Century Gothic" w:eastAsia="Arial" w:hAnsi="Century Gothic"/>
          <w:sz w:val="22"/>
          <w:szCs w:val="22"/>
        </w:rPr>
      </w:pPr>
      <w:r w:rsidRPr="00FC0DED">
        <w:rPr>
          <w:rFonts w:ascii="Century Gothic" w:eastAsia="Century Gothic" w:hAnsi="Century Gothic" w:cs="Century Gothic"/>
          <w:b/>
          <w:sz w:val="20"/>
          <w:szCs w:val="20"/>
        </w:rPr>
        <w:t xml:space="preserve">     </w:t>
      </w:r>
      <w:r w:rsidR="006A0DFA">
        <w:rPr>
          <w:rFonts w:ascii="Century Gothic" w:eastAsia="Century Gothic" w:hAnsi="Century Gothic" w:cs="Century Gothic"/>
          <w:b/>
          <w:sz w:val="20"/>
          <w:szCs w:val="20"/>
        </w:rPr>
        <w:t xml:space="preserve">         </w:t>
      </w:r>
      <w:r>
        <w:rPr>
          <w:rFonts w:ascii="Century Gothic" w:eastAsia="Century Gothic" w:hAnsi="Century Gothic" w:cs="Century Gothic"/>
          <w:sz w:val="22"/>
          <w:szCs w:val="22"/>
          <w:highlight w:val="white"/>
        </w:rPr>
        <w:t>P</w:t>
      </w:r>
      <w:r w:rsidRPr="00FC0DED">
        <w:rPr>
          <w:rFonts w:ascii="Century Gothic" w:eastAsia="Century Gothic" w:hAnsi="Century Gothic" w:cs="Century Gothic"/>
          <w:sz w:val="22"/>
          <w:szCs w:val="22"/>
          <w:highlight w:val="white"/>
        </w:rPr>
        <w:t>residente</w:t>
      </w:r>
      <w:r w:rsidRPr="0072146B">
        <w:rPr>
          <w:rFonts w:ascii="Century Gothic" w:eastAsia="Century Gothic" w:hAnsi="Century Gothic" w:cs="Century Gothic"/>
          <w:highlight w:val="white"/>
        </w:rPr>
        <w:t xml:space="preserve"> </w:t>
      </w:r>
      <w:r w:rsidR="006A0DFA">
        <w:rPr>
          <w:rFonts w:ascii="Century Gothic" w:eastAsia="Century Gothic" w:hAnsi="Century Gothic" w:cs="Century Gothic"/>
          <w:highlight w:val="white"/>
        </w:rPr>
        <w:tab/>
        <w:t xml:space="preserve">                        </w:t>
      </w:r>
      <w:r w:rsidR="00F2735D" w:rsidRPr="00FC0DED">
        <w:rPr>
          <w:rFonts w:ascii="Century Gothic" w:eastAsia="Century Gothic" w:hAnsi="Century Gothic" w:cs="Century Gothic"/>
          <w:sz w:val="22"/>
          <w:szCs w:val="22"/>
          <w:highlight w:val="white"/>
        </w:rPr>
        <w:t>Secretaria</w:t>
      </w:r>
    </w:p>
    <w:sectPr w:rsidR="00F148A6" w:rsidRPr="00FC0DED" w:rsidSect="006E67DA">
      <w:headerReference w:type="default" r:id="rId9"/>
      <w:pgSz w:w="12240" w:h="15840" w:code="1"/>
      <w:pgMar w:top="1417" w:right="1467" w:bottom="1417"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783DF" w14:textId="77777777" w:rsidR="00EE400C" w:rsidRDefault="00EE400C">
      <w:r>
        <w:separator/>
      </w:r>
    </w:p>
  </w:endnote>
  <w:endnote w:type="continuationSeparator" w:id="0">
    <w:p w14:paraId="3160C567" w14:textId="77777777" w:rsidR="00EE400C" w:rsidRDefault="00EE4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Georgia">
    <w:altName w:val="????????ds"/>
    <w:panose1 w:val="02040502050405020303"/>
    <w:charset w:val="00"/>
    <w:family w:val="roman"/>
    <w:pitch w:val="variable"/>
    <w:sig w:usb0="00000287" w:usb1="00000000" w:usb2="00000000" w:usb3="00000000" w:csb0="0000009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B1F2F" w14:textId="77777777" w:rsidR="00EE400C" w:rsidRDefault="00EE400C">
      <w:r>
        <w:separator/>
      </w:r>
    </w:p>
  </w:footnote>
  <w:footnote w:type="continuationSeparator" w:id="0">
    <w:p w14:paraId="23881A36" w14:textId="77777777" w:rsidR="00EE400C" w:rsidRDefault="00EE4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5C89" w14:textId="63CCE216" w:rsidR="00826207" w:rsidRDefault="00EE400C" w:rsidP="000E5C20">
    <w:pPr>
      <w:pBdr>
        <w:top w:val="nil"/>
        <w:left w:val="nil"/>
        <w:bottom w:val="nil"/>
        <w:right w:val="nil"/>
        <w:between w:val="nil"/>
      </w:pBdr>
      <w:tabs>
        <w:tab w:val="center" w:pos="4252"/>
        <w:tab w:val="right" w:pos="8504"/>
      </w:tabs>
      <w:jc w:val="center"/>
      <w:rPr>
        <w:rFonts w:ascii="Arial" w:eastAsia="Arial" w:hAnsi="Arial" w:cs="Arial"/>
        <w:sz w:val="22"/>
        <w:szCs w:val="22"/>
      </w:rPr>
    </w:pPr>
    <w:sdt>
      <w:sdtPr>
        <w:rPr>
          <w:rFonts w:ascii="Arial" w:eastAsia="Arial" w:hAnsi="Arial" w:cs="Arial"/>
          <w:sz w:val="22"/>
          <w:szCs w:val="22"/>
        </w:rPr>
        <w:id w:val="-1944902322"/>
        <w:docPartObj>
          <w:docPartGallery w:val="Page Numbers (Margins)"/>
          <w:docPartUnique/>
        </w:docPartObj>
      </w:sdtPr>
      <w:sdtEndPr/>
      <w:sdtContent>
        <w:r w:rsidR="00793BED" w:rsidRPr="00793BED">
          <w:rPr>
            <w:rFonts w:ascii="Arial" w:eastAsia="Arial" w:hAnsi="Arial" w:cs="Arial"/>
            <w:noProof/>
            <w:sz w:val="22"/>
            <w:szCs w:val="22"/>
            <w:lang w:val="es-CO"/>
          </w:rPr>
          <mc:AlternateContent>
            <mc:Choice Requires="wps">
              <w:drawing>
                <wp:anchor distT="0" distB="0" distL="114300" distR="114300" simplePos="0" relativeHeight="251659264" behindDoc="0" locked="0" layoutInCell="0" allowOverlap="1" wp14:anchorId="3FA036E3" wp14:editId="2A280766">
                  <wp:simplePos x="0" y="0"/>
                  <wp:positionH relativeFrom="rightMargin">
                    <wp:align>right</wp:align>
                  </wp:positionH>
                  <wp:positionV relativeFrom="margin">
                    <wp:align>center</wp:align>
                  </wp:positionV>
                  <wp:extent cx="727710" cy="329565"/>
                  <wp:effectExtent l="0" t="0" r="0" b="381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667E68" w14:textId="08951640" w:rsidR="00793BED" w:rsidRDefault="00793BED">
                              <w:pPr>
                                <w:pBdr>
                                  <w:bottom w:val="single" w:sz="4" w:space="1" w:color="auto"/>
                                </w:pBdr>
                              </w:pPr>
                              <w:r>
                                <w:fldChar w:fldCharType="begin"/>
                              </w:r>
                              <w:r>
                                <w:instrText>PAGE   \* MERGEFORMAT</w:instrText>
                              </w:r>
                              <w:r>
                                <w:fldChar w:fldCharType="separate"/>
                              </w:r>
                              <w:r w:rsidR="00CA44F0">
                                <w:rPr>
                                  <w:noProof/>
                                </w:rPr>
                                <w:t>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xmlns="">
              <w:pict>
                <v:rect w14:anchorId="3FA036E3" id="Rectángulo 2"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LtMeaYIAgAA5wMAAA4A&#10;AAAAAAAAAAAAAAAALgIAAGRycy9lMm9Eb2MueG1sUEsBAi0AFAAGAAgAAAAhAHGmhoPcAAAABAEA&#10;AA8AAAAAAAAAAAAAAAAAYgQAAGRycy9kb3ducmV2LnhtbFBLBQYAAAAABAAEAPMAAABrBQAAAAA=&#10;" o:allowincell="f" stroked="f">
                  <v:textbox>
                    <w:txbxContent>
                      <w:p w14:paraId="00667E68" w14:textId="08951640" w:rsidR="00793BED" w:rsidRDefault="00793BED">
                        <w:pPr>
                          <w:pBdr>
                            <w:bottom w:val="single" w:sz="4" w:space="1" w:color="auto"/>
                          </w:pBdr>
                        </w:pPr>
                        <w:r>
                          <w:fldChar w:fldCharType="begin"/>
                        </w:r>
                        <w:r>
                          <w:instrText>PAGE   \* MERGEFORMAT</w:instrText>
                        </w:r>
                        <w:r>
                          <w:fldChar w:fldCharType="separate"/>
                        </w:r>
                        <w:r w:rsidR="00CA44F0">
                          <w:rPr>
                            <w:noProof/>
                          </w:rPr>
                          <w:t>6</w:t>
                        </w:r>
                        <w:r>
                          <w:fldChar w:fldCharType="end"/>
                        </w:r>
                      </w:p>
                    </w:txbxContent>
                  </v:textbox>
                  <w10:wrap anchorx="margin" anchory="margin"/>
                </v:rect>
              </w:pict>
            </mc:Fallback>
          </mc:AlternateContent>
        </w:r>
      </w:sdtContent>
    </w:sdt>
    <w:r w:rsidR="00205EB7">
      <w:rPr>
        <w:rFonts w:ascii="Times New Roman"/>
        <w:noProof/>
        <w:sz w:val="20"/>
        <w:lang w:val="es-CO"/>
      </w:rPr>
      <w:drawing>
        <wp:inline distT="0" distB="0" distL="0" distR="0" wp14:anchorId="3E0918C9" wp14:editId="7E08B9EC">
          <wp:extent cx="1779270" cy="523875"/>
          <wp:effectExtent l="0" t="0" r="0" b="9525"/>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9270" cy="523875"/>
                  </a:xfrm>
                  <a:prstGeom prst="rect">
                    <a:avLst/>
                  </a:prstGeom>
                </pic:spPr>
              </pic:pic>
            </a:graphicData>
          </a:graphic>
        </wp:inline>
      </w:drawing>
    </w:r>
  </w:p>
  <w:p w14:paraId="6D03302F" w14:textId="77777777" w:rsidR="00826207" w:rsidRDefault="00826207">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DB6"/>
    <w:multiLevelType w:val="multilevel"/>
    <w:tmpl w:val="8272C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2B019C"/>
    <w:multiLevelType w:val="multilevel"/>
    <w:tmpl w:val="E8B291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1A366DA"/>
    <w:multiLevelType w:val="multilevel"/>
    <w:tmpl w:val="E966B5C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01E42F7F"/>
    <w:multiLevelType w:val="hybridMultilevel"/>
    <w:tmpl w:val="FF2848B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5A4EE1"/>
    <w:multiLevelType w:val="multilevel"/>
    <w:tmpl w:val="AA8C58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66E6757"/>
    <w:multiLevelType w:val="multilevel"/>
    <w:tmpl w:val="980EB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ABB547A"/>
    <w:multiLevelType w:val="multilevel"/>
    <w:tmpl w:val="1450C70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15:restartNumberingAfterBreak="0">
    <w:nsid w:val="0F7477E4"/>
    <w:multiLevelType w:val="multilevel"/>
    <w:tmpl w:val="1278E3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04131BA"/>
    <w:multiLevelType w:val="multilevel"/>
    <w:tmpl w:val="CB923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511603D"/>
    <w:multiLevelType w:val="multilevel"/>
    <w:tmpl w:val="91445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64C23E3"/>
    <w:multiLevelType w:val="multilevel"/>
    <w:tmpl w:val="FD86C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8912C9A"/>
    <w:multiLevelType w:val="multilevel"/>
    <w:tmpl w:val="7A1610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 w15:restartNumberingAfterBreak="0">
    <w:nsid w:val="1EDC172A"/>
    <w:multiLevelType w:val="multilevel"/>
    <w:tmpl w:val="99364D1A"/>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165BF7"/>
    <w:multiLevelType w:val="hybridMultilevel"/>
    <w:tmpl w:val="7048052E"/>
    <w:lvl w:ilvl="0" w:tplc="05EC738E">
      <w:start w:val="1"/>
      <w:numFmt w:val="upperLetter"/>
      <w:lvlText w:val="%1."/>
      <w:lvlJc w:val="left"/>
      <w:pPr>
        <w:ind w:left="720" w:hanging="360"/>
      </w:pPr>
      <w:rPr>
        <w:rFonts w:hint="default"/>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3C16438"/>
    <w:multiLevelType w:val="multilevel"/>
    <w:tmpl w:val="FF8E74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2533537D"/>
    <w:multiLevelType w:val="hybridMultilevel"/>
    <w:tmpl w:val="4E385312"/>
    <w:lvl w:ilvl="0" w:tplc="BB762BCA">
      <w:start w:val="4"/>
      <w:numFmt w:val="decimal"/>
      <w:lvlText w:val="%1."/>
      <w:lvlJc w:val="left"/>
      <w:pPr>
        <w:ind w:left="920" w:hanging="360"/>
      </w:pPr>
      <w:rPr>
        <w:rFonts w:ascii="Calibri" w:hAnsi="Calibri" w:cs="Calibri" w:hint="default"/>
      </w:rPr>
    </w:lvl>
    <w:lvl w:ilvl="1" w:tplc="080A0019" w:tentative="1">
      <w:start w:val="1"/>
      <w:numFmt w:val="lowerLetter"/>
      <w:lvlText w:val="%2."/>
      <w:lvlJc w:val="left"/>
      <w:pPr>
        <w:ind w:left="1640" w:hanging="360"/>
      </w:pPr>
    </w:lvl>
    <w:lvl w:ilvl="2" w:tplc="080A001B" w:tentative="1">
      <w:start w:val="1"/>
      <w:numFmt w:val="lowerRoman"/>
      <w:lvlText w:val="%3."/>
      <w:lvlJc w:val="right"/>
      <w:pPr>
        <w:ind w:left="2360" w:hanging="180"/>
      </w:pPr>
    </w:lvl>
    <w:lvl w:ilvl="3" w:tplc="080A000F" w:tentative="1">
      <w:start w:val="1"/>
      <w:numFmt w:val="decimal"/>
      <w:lvlText w:val="%4."/>
      <w:lvlJc w:val="left"/>
      <w:pPr>
        <w:ind w:left="3080" w:hanging="360"/>
      </w:pPr>
    </w:lvl>
    <w:lvl w:ilvl="4" w:tplc="080A0019" w:tentative="1">
      <w:start w:val="1"/>
      <w:numFmt w:val="lowerLetter"/>
      <w:lvlText w:val="%5."/>
      <w:lvlJc w:val="left"/>
      <w:pPr>
        <w:ind w:left="3800" w:hanging="360"/>
      </w:pPr>
    </w:lvl>
    <w:lvl w:ilvl="5" w:tplc="080A001B" w:tentative="1">
      <w:start w:val="1"/>
      <w:numFmt w:val="lowerRoman"/>
      <w:lvlText w:val="%6."/>
      <w:lvlJc w:val="right"/>
      <w:pPr>
        <w:ind w:left="4520" w:hanging="180"/>
      </w:pPr>
    </w:lvl>
    <w:lvl w:ilvl="6" w:tplc="080A000F" w:tentative="1">
      <w:start w:val="1"/>
      <w:numFmt w:val="decimal"/>
      <w:lvlText w:val="%7."/>
      <w:lvlJc w:val="left"/>
      <w:pPr>
        <w:ind w:left="5240" w:hanging="360"/>
      </w:pPr>
    </w:lvl>
    <w:lvl w:ilvl="7" w:tplc="080A0019" w:tentative="1">
      <w:start w:val="1"/>
      <w:numFmt w:val="lowerLetter"/>
      <w:lvlText w:val="%8."/>
      <w:lvlJc w:val="left"/>
      <w:pPr>
        <w:ind w:left="5960" w:hanging="360"/>
      </w:pPr>
    </w:lvl>
    <w:lvl w:ilvl="8" w:tplc="080A001B" w:tentative="1">
      <w:start w:val="1"/>
      <w:numFmt w:val="lowerRoman"/>
      <w:lvlText w:val="%9."/>
      <w:lvlJc w:val="right"/>
      <w:pPr>
        <w:ind w:left="6680" w:hanging="180"/>
      </w:pPr>
    </w:lvl>
  </w:abstractNum>
  <w:abstractNum w:abstractNumId="16" w15:restartNumberingAfterBreak="0">
    <w:nsid w:val="25863E98"/>
    <w:multiLevelType w:val="multilevel"/>
    <w:tmpl w:val="1EE82C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9056127"/>
    <w:multiLevelType w:val="multilevel"/>
    <w:tmpl w:val="D7183F2A"/>
    <w:lvl w:ilvl="0">
      <w:start w:val="1"/>
      <w:numFmt w:val="decimal"/>
      <w:lvlText w:val="%1."/>
      <w:lvlJc w:val="left"/>
      <w:pPr>
        <w:ind w:left="502" w:hanging="360"/>
      </w:pPr>
      <w:rPr>
        <w:u w:val="none"/>
      </w:rPr>
    </w:lvl>
    <w:lvl w:ilvl="1">
      <w:start w:val="1"/>
      <w:numFmt w:val="lowerLetter"/>
      <w:lvlText w:val="%2."/>
      <w:lvlJc w:val="left"/>
      <w:pPr>
        <w:ind w:left="1222" w:hanging="360"/>
      </w:pPr>
      <w:rPr>
        <w:u w:val="none"/>
      </w:rPr>
    </w:lvl>
    <w:lvl w:ilvl="2">
      <w:start w:val="1"/>
      <w:numFmt w:val="lowerRoman"/>
      <w:lvlText w:val="%3."/>
      <w:lvlJc w:val="right"/>
      <w:pPr>
        <w:ind w:left="1942" w:hanging="180"/>
      </w:pPr>
      <w:rPr>
        <w:u w:val="none"/>
      </w:rPr>
    </w:lvl>
    <w:lvl w:ilvl="3">
      <w:start w:val="1"/>
      <w:numFmt w:val="decimal"/>
      <w:lvlText w:val="%4."/>
      <w:lvlJc w:val="left"/>
      <w:pPr>
        <w:ind w:left="2662" w:hanging="360"/>
      </w:pPr>
      <w:rPr>
        <w:u w:val="none"/>
      </w:rPr>
    </w:lvl>
    <w:lvl w:ilvl="4">
      <w:start w:val="1"/>
      <w:numFmt w:val="lowerLetter"/>
      <w:lvlText w:val="%5."/>
      <w:lvlJc w:val="left"/>
      <w:pPr>
        <w:ind w:left="3382" w:hanging="360"/>
      </w:pPr>
      <w:rPr>
        <w:u w:val="none"/>
      </w:rPr>
    </w:lvl>
    <w:lvl w:ilvl="5">
      <w:start w:val="1"/>
      <w:numFmt w:val="lowerRoman"/>
      <w:lvlText w:val="%6."/>
      <w:lvlJc w:val="right"/>
      <w:pPr>
        <w:ind w:left="4102" w:hanging="180"/>
      </w:pPr>
      <w:rPr>
        <w:u w:val="none"/>
      </w:rPr>
    </w:lvl>
    <w:lvl w:ilvl="6">
      <w:start w:val="1"/>
      <w:numFmt w:val="decimal"/>
      <w:lvlText w:val="%7."/>
      <w:lvlJc w:val="left"/>
      <w:pPr>
        <w:ind w:left="4822" w:hanging="360"/>
      </w:pPr>
      <w:rPr>
        <w:u w:val="none"/>
      </w:rPr>
    </w:lvl>
    <w:lvl w:ilvl="7">
      <w:start w:val="1"/>
      <w:numFmt w:val="lowerLetter"/>
      <w:lvlText w:val="%8."/>
      <w:lvlJc w:val="left"/>
      <w:pPr>
        <w:ind w:left="5542" w:hanging="360"/>
      </w:pPr>
      <w:rPr>
        <w:u w:val="none"/>
      </w:rPr>
    </w:lvl>
    <w:lvl w:ilvl="8">
      <w:start w:val="1"/>
      <w:numFmt w:val="lowerRoman"/>
      <w:lvlText w:val="%9."/>
      <w:lvlJc w:val="right"/>
      <w:pPr>
        <w:ind w:left="6262" w:hanging="180"/>
      </w:pPr>
      <w:rPr>
        <w:u w:val="none"/>
      </w:rPr>
    </w:lvl>
  </w:abstractNum>
  <w:abstractNum w:abstractNumId="18" w15:restartNumberingAfterBreak="0">
    <w:nsid w:val="2A426ED0"/>
    <w:multiLevelType w:val="multilevel"/>
    <w:tmpl w:val="D5DAA33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9B47813"/>
    <w:multiLevelType w:val="multilevel"/>
    <w:tmpl w:val="9B22D5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0040BDE"/>
    <w:multiLevelType w:val="hybridMultilevel"/>
    <w:tmpl w:val="4B465298"/>
    <w:lvl w:ilvl="0" w:tplc="D2D031E4">
      <w:start w:val="4"/>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10A633C"/>
    <w:multiLevelType w:val="multilevel"/>
    <w:tmpl w:val="9CA023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1354A7E"/>
    <w:multiLevelType w:val="multilevel"/>
    <w:tmpl w:val="F858E03E"/>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41C30575"/>
    <w:multiLevelType w:val="multilevel"/>
    <w:tmpl w:val="F858E03E"/>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482E5A96"/>
    <w:multiLevelType w:val="multilevel"/>
    <w:tmpl w:val="F858E03E"/>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49B90DE9"/>
    <w:multiLevelType w:val="multilevel"/>
    <w:tmpl w:val="8AE4E24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6" w15:restartNumberingAfterBreak="0">
    <w:nsid w:val="4A5F6C93"/>
    <w:multiLevelType w:val="multilevel"/>
    <w:tmpl w:val="0B9CAE4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7" w15:restartNumberingAfterBreak="0">
    <w:nsid w:val="4B721581"/>
    <w:multiLevelType w:val="multilevel"/>
    <w:tmpl w:val="56CADA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EB6548E"/>
    <w:multiLevelType w:val="hybridMultilevel"/>
    <w:tmpl w:val="2D14A4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FCD3CEC"/>
    <w:multiLevelType w:val="hybridMultilevel"/>
    <w:tmpl w:val="8E7CBBE2"/>
    <w:lvl w:ilvl="0" w:tplc="3DC62E4C">
      <w:start w:val="1"/>
      <w:numFmt w:val="lowerLetter"/>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0" w15:restartNumberingAfterBreak="0">
    <w:nsid w:val="4FF35059"/>
    <w:multiLevelType w:val="multilevel"/>
    <w:tmpl w:val="3A24EE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7186DA3"/>
    <w:multiLevelType w:val="multilevel"/>
    <w:tmpl w:val="ADA8A6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8C25438"/>
    <w:multiLevelType w:val="hybridMultilevel"/>
    <w:tmpl w:val="C1AC655E"/>
    <w:lvl w:ilvl="0" w:tplc="C9985776">
      <w:start w:val="1"/>
      <w:numFmt w:val="lowerRoman"/>
      <w:lvlText w:val="%1)"/>
      <w:lvlJc w:val="left"/>
      <w:pPr>
        <w:ind w:left="1004" w:hanging="72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3" w15:restartNumberingAfterBreak="0">
    <w:nsid w:val="594039C0"/>
    <w:multiLevelType w:val="multilevel"/>
    <w:tmpl w:val="0512BC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9FF46B0"/>
    <w:multiLevelType w:val="hybridMultilevel"/>
    <w:tmpl w:val="06507A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DB820C3"/>
    <w:multiLevelType w:val="hybridMultilevel"/>
    <w:tmpl w:val="E9F050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0D17120"/>
    <w:multiLevelType w:val="multilevel"/>
    <w:tmpl w:val="45FA1DB4"/>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7" w15:restartNumberingAfterBreak="0">
    <w:nsid w:val="65A36943"/>
    <w:multiLevelType w:val="multilevel"/>
    <w:tmpl w:val="0512BC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4646B10"/>
    <w:multiLevelType w:val="multilevel"/>
    <w:tmpl w:val="334A10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9" w15:restartNumberingAfterBreak="0">
    <w:nsid w:val="75DD6579"/>
    <w:multiLevelType w:val="hybridMultilevel"/>
    <w:tmpl w:val="4B4E77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6E44E71"/>
    <w:multiLevelType w:val="hybridMultilevel"/>
    <w:tmpl w:val="286E52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799754E"/>
    <w:multiLevelType w:val="multilevel"/>
    <w:tmpl w:val="E5569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84D063A"/>
    <w:multiLevelType w:val="multilevel"/>
    <w:tmpl w:val="0A6E7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3" w15:restartNumberingAfterBreak="0">
    <w:nsid w:val="7BA715CE"/>
    <w:multiLevelType w:val="multilevel"/>
    <w:tmpl w:val="57560C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7DF20637"/>
    <w:multiLevelType w:val="multilevel"/>
    <w:tmpl w:val="42C04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E9738B7"/>
    <w:multiLevelType w:val="multilevel"/>
    <w:tmpl w:val="0512BC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21"/>
  </w:num>
  <w:num w:numId="3">
    <w:abstractNumId w:val="5"/>
  </w:num>
  <w:num w:numId="4">
    <w:abstractNumId w:val="43"/>
  </w:num>
  <w:num w:numId="5">
    <w:abstractNumId w:val="44"/>
  </w:num>
  <w:num w:numId="6">
    <w:abstractNumId w:val="16"/>
  </w:num>
  <w:num w:numId="7">
    <w:abstractNumId w:val="9"/>
  </w:num>
  <w:num w:numId="8">
    <w:abstractNumId w:val="8"/>
  </w:num>
  <w:num w:numId="9">
    <w:abstractNumId w:val="41"/>
  </w:num>
  <w:num w:numId="10">
    <w:abstractNumId w:val="10"/>
  </w:num>
  <w:num w:numId="11">
    <w:abstractNumId w:val="18"/>
  </w:num>
  <w:num w:numId="12">
    <w:abstractNumId w:val="0"/>
  </w:num>
  <w:num w:numId="13">
    <w:abstractNumId w:val="37"/>
  </w:num>
  <w:num w:numId="14">
    <w:abstractNumId w:val="23"/>
  </w:num>
  <w:num w:numId="15">
    <w:abstractNumId w:val="12"/>
  </w:num>
  <w:num w:numId="16">
    <w:abstractNumId w:val="20"/>
  </w:num>
  <w:num w:numId="17">
    <w:abstractNumId w:val="22"/>
  </w:num>
  <w:num w:numId="18">
    <w:abstractNumId w:val="33"/>
  </w:num>
  <w:num w:numId="19">
    <w:abstractNumId w:val="24"/>
  </w:num>
  <w:num w:numId="20">
    <w:abstractNumId w:val="13"/>
  </w:num>
  <w:num w:numId="21">
    <w:abstractNumId w:val="15"/>
  </w:num>
  <w:num w:numId="22">
    <w:abstractNumId w:val="45"/>
  </w:num>
  <w:num w:numId="23">
    <w:abstractNumId w:val="34"/>
  </w:num>
  <w:num w:numId="24">
    <w:abstractNumId w:val="35"/>
  </w:num>
  <w:num w:numId="25">
    <w:abstractNumId w:val="32"/>
  </w:num>
  <w:num w:numId="26">
    <w:abstractNumId w:val="28"/>
  </w:num>
  <w:num w:numId="27">
    <w:abstractNumId w:val="3"/>
  </w:num>
  <w:num w:numId="28">
    <w:abstractNumId w:val="39"/>
  </w:num>
  <w:num w:numId="29">
    <w:abstractNumId w:val="40"/>
  </w:num>
  <w:num w:numId="30">
    <w:abstractNumId w:val="2"/>
  </w:num>
  <w:num w:numId="31">
    <w:abstractNumId w:val="25"/>
  </w:num>
  <w:num w:numId="32">
    <w:abstractNumId w:val="1"/>
  </w:num>
  <w:num w:numId="33">
    <w:abstractNumId w:val="14"/>
  </w:num>
  <w:num w:numId="34">
    <w:abstractNumId w:val="7"/>
  </w:num>
  <w:num w:numId="35">
    <w:abstractNumId w:val="6"/>
  </w:num>
  <w:num w:numId="36">
    <w:abstractNumId w:val="42"/>
  </w:num>
  <w:num w:numId="37">
    <w:abstractNumId w:val="17"/>
  </w:num>
  <w:num w:numId="38">
    <w:abstractNumId w:val="30"/>
  </w:num>
  <w:num w:numId="39">
    <w:abstractNumId w:val="31"/>
  </w:num>
  <w:num w:numId="40">
    <w:abstractNumId w:val="11"/>
  </w:num>
  <w:num w:numId="41">
    <w:abstractNumId w:val="4"/>
  </w:num>
  <w:num w:numId="42">
    <w:abstractNumId w:val="26"/>
  </w:num>
  <w:num w:numId="43">
    <w:abstractNumId w:val="27"/>
  </w:num>
  <w:num w:numId="44">
    <w:abstractNumId w:val="38"/>
  </w:num>
  <w:num w:numId="45">
    <w:abstractNumId w:val="36"/>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36"/>
    <w:rsid w:val="00013A3E"/>
    <w:rsid w:val="000140DC"/>
    <w:rsid w:val="000141DF"/>
    <w:rsid w:val="00017763"/>
    <w:rsid w:val="00017CC1"/>
    <w:rsid w:val="00022D32"/>
    <w:rsid w:val="00026208"/>
    <w:rsid w:val="00040C85"/>
    <w:rsid w:val="0004709C"/>
    <w:rsid w:val="00052152"/>
    <w:rsid w:val="000573B3"/>
    <w:rsid w:val="000618B0"/>
    <w:rsid w:val="000621C3"/>
    <w:rsid w:val="00063387"/>
    <w:rsid w:val="0006354C"/>
    <w:rsid w:val="00065C49"/>
    <w:rsid w:val="000666FE"/>
    <w:rsid w:val="00071D5F"/>
    <w:rsid w:val="00073CFF"/>
    <w:rsid w:val="0008140D"/>
    <w:rsid w:val="00082BD8"/>
    <w:rsid w:val="00087CAB"/>
    <w:rsid w:val="000A359D"/>
    <w:rsid w:val="000A6A69"/>
    <w:rsid w:val="000A7681"/>
    <w:rsid w:val="000C1BF5"/>
    <w:rsid w:val="000D4E04"/>
    <w:rsid w:val="000D62BA"/>
    <w:rsid w:val="000E202E"/>
    <w:rsid w:val="000E5C20"/>
    <w:rsid w:val="000E5D47"/>
    <w:rsid w:val="000F3DE3"/>
    <w:rsid w:val="000F5EC3"/>
    <w:rsid w:val="000F6840"/>
    <w:rsid w:val="001016B1"/>
    <w:rsid w:val="00102B3E"/>
    <w:rsid w:val="00107D39"/>
    <w:rsid w:val="00110211"/>
    <w:rsid w:val="00110C9D"/>
    <w:rsid w:val="001127B9"/>
    <w:rsid w:val="00113274"/>
    <w:rsid w:val="001141BA"/>
    <w:rsid w:val="0011473B"/>
    <w:rsid w:val="00116A52"/>
    <w:rsid w:val="0011754D"/>
    <w:rsid w:val="00123D15"/>
    <w:rsid w:val="00124A97"/>
    <w:rsid w:val="00126719"/>
    <w:rsid w:val="00132542"/>
    <w:rsid w:val="00147C89"/>
    <w:rsid w:val="00151EE9"/>
    <w:rsid w:val="0016008E"/>
    <w:rsid w:val="001604E5"/>
    <w:rsid w:val="00166495"/>
    <w:rsid w:val="0017270B"/>
    <w:rsid w:val="00176580"/>
    <w:rsid w:val="00187D8A"/>
    <w:rsid w:val="00193DBF"/>
    <w:rsid w:val="00196D53"/>
    <w:rsid w:val="001A15B4"/>
    <w:rsid w:val="001A4B86"/>
    <w:rsid w:val="001A4C07"/>
    <w:rsid w:val="001A72F0"/>
    <w:rsid w:val="001B08CC"/>
    <w:rsid w:val="001B5A03"/>
    <w:rsid w:val="001C1F8B"/>
    <w:rsid w:val="001C4407"/>
    <w:rsid w:val="001C7889"/>
    <w:rsid w:val="001D729B"/>
    <w:rsid w:val="001E1FC7"/>
    <w:rsid w:val="001E4B50"/>
    <w:rsid w:val="001E78F3"/>
    <w:rsid w:val="001E79CF"/>
    <w:rsid w:val="00202775"/>
    <w:rsid w:val="00205EB7"/>
    <w:rsid w:val="002063A2"/>
    <w:rsid w:val="0021200D"/>
    <w:rsid w:val="002128BD"/>
    <w:rsid w:val="00216DB3"/>
    <w:rsid w:val="002206E5"/>
    <w:rsid w:val="00221D4B"/>
    <w:rsid w:val="00234ADB"/>
    <w:rsid w:val="00234B93"/>
    <w:rsid w:val="0023551F"/>
    <w:rsid w:val="0023598C"/>
    <w:rsid w:val="002364F1"/>
    <w:rsid w:val="00244190"/>
    <w:rsid w:val="002447F4"/>
    <w:rsid w:val="002461B6"/>
    <w:rsid w:val="00247A2B"/>
    <w:rsid w:val="00247DB9"/>
    <w:rsid w:val="00253588"/>
    <w:rsid w:val="00253A30"/>
    <w:rsid w:val="002558BF"/>
    <w:rsid w:val="00263B1B"/>
    <w:rsid w:val="002642EF"/>
    <w:rsid w:val="00267A43"/>
    <w:rsid w:val="0027078C"/>
    <w:rsid w:val="00271D61"/>
    <w:rsid w:val="00276413"/>
    <w:rsid w:val="0029392F"/>
    <w:rsid w:val="002A1B5D"/>
    <w:rsid w:val="002A4648"/>
    <w:rsid w:val="002A7F9A"/>
    <w:rsid w:val="002B0646"/>
    <w:rsid w:val="002B2CF9"/>
    <w:rsid w:val="002B49CB"/>
    <w:rsid w:val="002C2A3B"/>
    <w:rsid w:val="002C331D"/>
    <w:rsid w:val="002D1963"/>
    <w:rsid w:val="002D7F2A"/>
    <w:rsid w:val="002E677D"/>
    <w:rsid w:val="002F6EA8"/>
    <w:rsid w:val="00303175"/>
    <w:rsid w:val="003040D5"/>
    <w:rsid w:val="0030727B"/>
    <w:rsid w:val="003079C7"/>
    <w:rsid w:val="003108DB"/>
    <w:rsid w:val="00313FB6"/>
    <w:rsid w:val="003153A4"/>
    <w:rsid w:val="00315D05"/>
    <w:rsid w:val="00316519"/>
    <w:rsid w:val="00320491"/>
    <w:rsid w:val="003213D4"/>
    <w:rsid w:val="003327F7"/>
    <w:rsid w:val="003362C4"/>
    <w:rsid w:val="0033684C"/>
    <w:rsid w:val="00340FA9"/>
    <w:rsid w:val="00342315"/>
    <w:rsid w:val="00342792"/>
    <w:rsid w:val="00344E93"/>
    <w:rsid w:val="0034586B"/>
    <w:rsid w:val="0034637D"/>
    <w:rsid w:val="0035166C"/>
    <w:rsid w:val="00360331"/>
    <w:rsid w:val="00361ECE"/>
    <w:rsid w:val="00362615"/>
    <w:rsid w:val="0036297F"/>
    <w:rsid w:val="00362CF9"/>
    <w:rsid w:val="00364777"/>
    <w:rsid w:val="003660A6"/>
    <w:rsid w:val="003716BE"/>
    <w:rsid w:val="0037682A"/>
    <w:rsid w:val="00380F33"/>
    <w:rsid w:val="0038114C"/>
    <w:rsid w:val="003811A3"/>
    <w:rsid w:val="003824DD"/>
    <w:rsid w:val="00383A79"/>
    <w:rsid w:val="003903FF"/>
    <w:rsid w:val="00393631"/>
    <w:rsid w:val="003A3B6D"/>
    <w:rsid w:val="003A7339"/>
    <w:rsid w:val="003B0436"/>
    <w:rsid w:val="003B391F"/>
    <w:rsid w:val="003B59DE"/>
    <w:rsid w:val="003B6440"/>
    <w:rsid w:val="003B7192"/>
    <w:rsid w:val="003B7C06"/>
    <w:rsid w:val="003C2350"/>
    <w:rsid w:val="003C7C14"/>
    <w:rsid w:val="003E08E3"/>
    <w:rsid w:val="003E239F"/>
    <w:rsid w:val="003E23B5"/>
    <w:rsid w:val="003E2FEC"/>
    <w:rsid w:val="003E3092"/>
    <w:rsid w:val="003E58C0"/>
    <w:rsid w:val="003E6399"/>
    <w:rsid w:val="003F28F2"/>
    <w:rsid w:val="0040052A"/>
    <w:rsid w:val="004042CA"/>
    <w:rsid w:val="00406869"/>
    <w:rsid w:val="00410F76"/>
    <w:rsid w:val="00414A7D"/>
    <w:rsid w:val="00431FA0"/>
    <w:rsid w:val="00433838"/>
    <w:rsid w:val="00436A9A"/>
    <w:rsid w:val="0045118C"/>
    <w:rsid w:val="0045229C"/>
    <w:rsid w:val="00452417"/>
    <w:rsid w:val="00453F01"/>
    <w:rsid w:val="0045727C"/>
    <w:rsid w:val="00463410"/>
    <w:rsid w:val="004646B9"/>
    <w:rsid w:val="00466451"/>
    <w:rsid w:val="00472E25"/>
    <w:rsid w:val="00474CF7"/>
    <w:rsid w:val="0047528D"/>
    <w:rsid w:val="00476807"/>
    <w:rsid w:val="00491321"/>
    <w:rsid w:val="00496469"/>
    <w:rsid w:val="00497312"/>
    <w:rsid w:val="004B0E7B"/>
    <w:rsid w:val="004B1D1F"/>
    <w:rsid w:val="004B3640"/>
    <w:rsid w:val="004B402A"/>
    <w:rsid w:val="004B53B2"/>
    <w:rsid w:val="004B7554"/>
    <w:rsid w:val="004C0EFE"/>
    <w:rsid w:val="004C3990"/>
    <w:rsid w:val="004C6ED2"/>
    <w:rsid w:val="004E0361"/>
    <w:rsid w:val="004E2C14"/>
    <w:rsid w:val="004F5CAF"/>
    <w:rsid w:val="005008CB"/>
    <w:rsid w:val="00501283"/>
    <w:rsid w:val="00501E0D"/>
    <w:rsid w:val="00502089"/>
    <w:rsid w:val="0050270C"/>
    <w:rsid w:val="005129FE"/>
    <w:rsid w:val="00512CC7"/>
    <w:rsid w:val="005264BC"/>
    <w:rsid w:val="0052751D"/>
    <w:rsid w:val="00533C29"/>
    <w:rsid w:val="00535F7F"/>
    <w:rsid w:val="00543E04"/>
    <w:rsid w:val="005560CC"/>
    <w:rsid w:val="005579E0"/>
    <w:rsid w:val="00564DF5"/>
    <w:rsid w:val="00565343"/>
    <w:rsid w:val="00566C72"/>
    <w:rsid w:val="00571893"/>
    <w:rsid w:val="005816B6"/>
    <w:rsid w:val="00593A7C"/>
    <w:rsid w:val="005A51A4"/>
    <w:rsid w:val="005B45BF"/>
    <w:rsid w:val="005B58D1"/>
    <w:rsid w:val="005B689E"/>
    <w:rsid w:val="005C3D75"/>
    <w:rsid w:val="005D05DD"/>
    <w:rsid w:val="005D3F88"/>
    <w:rsid w:val="005D7455"/>
    <w:rsid w:val="005E14C3"/>
    <w:rsid w:val="005E23F2"/>
    <w:rsid w:val="005E2626"/>
    <w:rsid w:val="005E3072"/>
    <w:rsid w:val="005F013B"/>
    <w:rsid w:val="005F2148"/>
    <w:rsid w:val="005F26D1"/>
    <w:rsid w:val="0060052F"/>
    <w:rsid w:val="006049F5"/>
    <w:rsid w:val="006075F1"/>
    <w:rsid w:val="00610096"/>
    <w:rsid w:val="00617C22"/>
    <w:rsid w:val="00622272"/>
    <w:rsid w:val="00625071"/>
    <w:rsid w:val="00633659"/>
    <w:rsid w:val="006362F3"/>
    <w:rsid w:val="00637120"/>
    <w:rsid w:val="0065130D"/>
    <w:rsid w:val="00661B25"/>
    <w:rsid w:val="006622BF"/>
    <w:rsid w:val="00666715"/>
    <w:rsid w:val="00666C0E"/>
    <w:rsid w:val="006676CE"/>
    <w:rsid w:val="00676CFA"/>
    <w:rsid w:val="00677897"/>
    <w:rsid w:val="0068353C"/>
    <w:rsid w:val="00686EAB"/>
    <w:rsid w:val="00687E3B"/>
    <w:rsid w:val="006A0DFA"/>
    <w:rsid w:val="006A0FC6"/>
    <w:rsid w:val="006A4A36"/>
    <w:rsid w:val="006A7702"/>
    <w:rsid w:val="006C0F5E"/>
    <w:rsid w:val="006D59D8"/>
    <w:rsid w:val="006E4725"/>
    <w:rsid w:val="006E5A28"/>
    <w:rsid w:val="006E67DA"/>
    <w:rsid w:val="006F0B6B"/>
    <w:rsid w:val="006F2998"/>
    <w:rsid w:val="006F3BE4"/>
    <w:rsid w:val="006F7EED"/>
    <w:rsid w:val="007003B6"/>
    <w:rsid w:val="00700B87"/>
    <w:rsid w:val="0070648D"/>
    <w:rsid w:val="00714E05"/>
    <w:rsid w:val="00715150"/>
    <w:rsid w:val="00715DFE"/>
    <w:rsid w:val="007201BA"/>
    <w:rsid w:val="0072146B"/>
    <w:rsid w:val="00724DE9"/>
    <w:rsid w:val="00725E26"/>
    <w:rsid w:val="00730111"/>
    <w:rsid w:val="00733696"/>
    <w:rsid w:val="0073452B"/>
    <w:rsid w:val="007445E3"/>
    <w:rsid w:val="00745728"/>
    <w:rsid w:val="00745971"/>
    <w:rsid w:val="0074691B"/>
    <w:rsid w:val="007540A4"/>
    <w:rsid w:val="00757149"/>
    <w:rsid w:val="00757E2E"/>
    <w:rsid w:val="00760A29"/>
    <w:rsid w:val="00763ED6"/>
    <w:rsid w:val="00764BAE"/>
    <w:rsid w:val="00766E49"/>
    <w:rsid w:val="00772D73"/>
    <w:rsid w:val="007768B5"/>
    <w:rsid w:val="007837B7"/>
    <w:rsid w:val="00792352"/>
    <w:rsid w:val="00793BED"/>
    <w:rsid w:val="00793F62"/>
    <w:rsid w:val="007943C1"/>
    <w:rsid w:val="0079774D"/>
    <w:rsid w:val="007A0186"/>
    <w:rsid w:val="007A1A6C"/>
    <w:rsid w:val="007B244F"/>
    <w:rsid w:val="007C4283"/>
    <w:rsid w:val="007D04B8"/>
    <w:rsid w:val="007D4F75"/>
    <w:rsid w:val="007D5355"/>
    <w:rsid w:val="007D5B49"/>
    <w:rsid w:val="007D6F2E"/>
    <w:rsid w:val="007E648C"/>
    <w:rsid w:val="007F7B7B"/>
    <w:rsid w:val="00804AA2"/>
    <w:rsid w:val="00805354"/>
    <w:rsid w:val="008135BB"/>
    <w:rsid w:val="0081395C"/>
    <w:rsid w:val="00816DBA"/>
    <w:rsid w:val="00820436"/>
    <w:rsid w:val="0082280E"/>
    <w:rsid w:val="00823045"/>
    <w:rsid w:val="0082387C"/>
    <w:rsid w:val="00826207"/>
    <w:rsid w:val="00826C33"/>
    <w:rsid w:val="00830BF6"/>
    <w:rsid w:val="008456AE"/>
    <w:rsid w:val="0086193F"/>
    <w:rsid w:val="00867E31"/>
    <w:rsid w:val="008718EE"/>
    <w:rsid w:val="00875CE3"/>
    <w:rsid w:val="00895195"/>
    <w:rsid w:val="00896FF6"/>
    <w:rsid w:val="008974E9"/>
    <w:rsid w:val="008A24D7"/>
    <w:rsid w:val="008A281A"/>
    <w:rsid w:val="008A2BED"/>
    <w:rsid w:val="008A5102"/>
    <w:rsid w:val="008C1509"/>
    <w:rsid w:val="008C5568"/>
    <w:rsid w:val="008C5A89"/>
    <w:rsid w:val="008D3E19"/>
    <w:rsid w:val="008D4B66"/>
    <w:rsid w:val="008F0678"/>
    <w:rsid w:val="009016D5"/>
    <w:rsid w:val="0090274A"/>
    <w:rsid w:val="009126CE"/>
    <w:rsid w:val="00916E7E"/>
    <w:rsid w:val="00931CC9"/>
    <w:rsid w:val="00941AEF"/>
    <w:rsid w:val="009432B8"/>
    <w:rsid w:val="00943DE6"/>
    <w:rsid w:val="009509FD"/>
    <w:rsid w:val="009531D7"/>
    <w:rsid w:val="009613FA"/>
    <w:rsid w:val="00961479"/>
    <w:rsid w:val="00961C54"/>
    <w:rsid w:val="00963523"/>
    <w:rsid w:val="00964197"/>
    <w:rsid w:val="00964772"/>
    <w:rsid w:val="009707D6"/>
    <w:rsid w:val="00980956"/>
    <w:rsid w:val="00981BD3"/>
    <w:rsid w:val="00983C76"/>
    <w:rsid w:val="00985F3A"/>
    <w:rsid w:val="0099105D"/>
    <w:rsid w:val="009938EF"/>
    <w:rsid w:val="0099417F"/>
    <w:rsid w:val="00994954"/>
    <w:rsid w:val="00995B83"/>
    <w:rsid w:val="00997F7F"/>
    <w:rsid w:val="009A0FEC"/>
    <w:rsid w:val="009A1CB0"/>
    <w:rsid w:val="009A5C3A"/>
    <w:rsid w:val="009B4F32"/>
    <w:rsid w:val="009C34A5"/>
    <w:rsid w:val="009D10D8"/>
    <w:rsid w:val="009D631C"/>
    <w:rsid w:val="009E0B8A"/>
    <w:rsid w:val="009E31EC"/>
    <w:rsid w:val="009E35BD"/>
    <w:rsid w:val="009E3762"/>
    <w:rsid w:val="009E3B2A"/>
    <w:rsid w:val="009E500A"/>
    <w:rsid w:val="009F6A0D"/>
    <w:rsid w:val="00A00DDA"/>
    <w:rsid w:val="00A015E5"/>
    <w:rsid w:val="00A100D7"/>
    <w:rsid w:val="00A13B07"/>
    <w:rsid w:val="00A14894"/>
    <w:rsid w:val="00A15A1E"/>
    <w:rsid w:val="00A237E1"/>
    <w:rsid w:val="00A23B98"/>
    <w:rsid w:val="00A40BF9"/>
    <w:rsid w:val="00A415BC"/>
    <w:rsid w:val="00A449DE"/>
    <w:rsid w:val="00A500EB"/>
    <w:rsid w:val="00A523EC"/>
    <w:rsid w:val="00A53DA7"/>
    <w:rsid w:val="00A55164"/>
    <w:rsid w:val="00A6221C"/>
    <w:rsid w:val="00A62B48"/>
    <w:rsid w:val="00A63922"/>
    <w:rsid w:val="00A63C58"/>
    <w:rsid w:val="00A71249"/>
    <w:rsid w:val="00A73855"/>
    <w:rsid w:val="00A73E85"/>
    <w:rsid w:val="00A74F31"/>
    <w:rsid w:val="00A91E71"/>
    <w:rsid w:val="00A92635"/>
    <w:rsid w:val="00A92A4A"/>
    <w:rsid w:val="00AA2554"/>
    <w:rsid w:val="00AA4A70"/>
    <w:rsid w:val="00AA5936"/>
    <w:rsid w:val="00AB5EFB"/>
    <w:rsid w:val="00AC7BE5"/>
    <w:rsid w:val="00AD0562"/>
    <w:rsid w:val="00AF5A9E"/>
    <w:rsid w:val="00B10015"/>
    <w:rsid w:val="00B1494B"/>
    <w:rsid w:val="00B202CC"/>
    <w:rsid w:val="00B23B0C"/>
    <w:rsid w:val="00B278B9"/>
    <w:rsid w:val="00B310C6"/>
    <w:rsid w:val="00B33C1F"/>
    <w:rsid w:val="00B34BB5"/>
    <w:rsid w:val="00B357B9"/>
    <w:rsid w:val="00B35F4F"/>
    <w:rsid w:val="00B37A2A"/>
    <w:rsid w:val="00B42912"/>
    <w:rsid w:val="00B4794D"/>
    <w:rsid w:val="00B665AB"/>
    <w:rsid w:val="00B76598"/>
    <w:rsid w:val="00B81800"/>
    <w:rsid w:val="00B850F2"/>
    <w:rsid w:val="00B87AE3"/>
    <w:rsid w:val="00BA131E"/>
    <w:rsid w:val="00BA4536"/>
    <w:rsid w:val="00BB311C"/>
    <w:rsid w:val="00BB6578"/>
    <w:rsid w:val="00BC0CD7"/>
    <w:rsid w:val="00BC1435"/>
    <w:rsid w:val="00BC6B38"/>
    <w:rsid w:val="00BD2822"/>
    <w:rsid w:val="00BE4D04"/>
    <w:rsid w:val="00BE567C"/>
    <w:rsid w:val="00C0349D"/>
    <w:rsid w:val="00C0397B"/>
    <w:rsid w:val="00C156B5"/>
    <w:rsid w:val="00C15703"/>
    <w:rsid w:val="00C203B7"/>
    <w:rsid w:val="00C2048C"/>
    <w:rsid w:val="00C220A4"/>
    <w:rsid w:val="00C258FD"/>
    <w:rsid w:val="00C26CEC"/>
    <w:rsid w:val="00C27FDC"/>
    <w:rsid w:val="00C30A4F"/>
    <w:rsid w:val="00C36E4B"/>
    <w:rsid w:val="00C3713C"/>
    <w:rsid w:val="00C40784"/>
    <w:rsid w:val="00C41120"/>
    <w:rsid w:val="00C413F6"/>
    <w:rsid w:val="00C42D0C"/>
    <w:rsid w:val="00C47637"/>
    <w:rsid w:val="00C520D3"/>
    <w:rsid w:val="00C5211E"/>
    <w:rsid w:val="00C55F98"/>
    <w:rsid w:val="00C736B2"/>
    <w:rsid w:val="00C96311"/>
    <w:rsid w:val="00CA1858"/>
    <w:rsid w:val="00CA2402"/>
    <w:rsid w:val="00CA3EBD"/>
    <w:rsid w:val="00CA44F0"/>
    <w:rsid w:val="00CA73D2"/>
    <w:rsid w:val="00CB3412"/>
    <w:rsid w:val="00CB5F60"/>
    <w:rsid w:val="00CC1670"/>
    <w:rsid w:val="00CC2BDC"/>
    <w:rsid w:val="00CC5438"/>
    <w:rsid w:val="00CE481A"/>
    <w:rsid w:val="00CE63C2"/>
    <w:rsid w:val="00CE6450"/>
    <w:rsid w:val="00CF173F"/>
    <w:rsid w:val="00CF3093"/>
    <w:rsid w:val="00CF3A06"/>
    <w:rsid w:val="00CF5AA2"/>
    <w:rsid w:val="00D02D05"/>
    <w:rsid w:val="00D06865"/>
    <w:rsid w:val="00D205B6"/>
    <w:rsid w:val="00D22046"/>
    <w:rsid w:val="00D2288B"/>
    <w:rsid w:val="00D320FC"/>
    <w:rsid w:val="00D342F4"/>
    <w:rsid w:val="00D34898"/>
    <w:rsid w:val="00D36CF4"/>
    <w:rsid w:val="00D414B8"/>
    <w:rsid w:val="00D447EF"/>
    <w:rsid w:val="00D47E61"/>
    <w:rsid w:val="00D70D53"/>
    <w:rsid w:val="00D71053"/>
    <w:rsid w:val="00D71A43"/>
    <w:rsid w:val="00D72F01"/>
    <w:rsid w:val="00D758A4"/>
    <w:rsid w:val="00D9035A"/>
    <w:rsid w:val="00D94A64"/>
    <w:rsid w:val="00DA342B"/>
    <w:rsid w:val="00DB505D"/>
    <w:rsid w:val="00DB737A"/>
    <w:rsid w:val="00DB7640"/>
    <w:rsid w:val="00DD0A0B"/>
    <w:rsid w:val="00DE348A"/>
    <w:rsid w:val="00DF2A25"/>
    <w:rsid w:val="00DF53B9"/>
    <w:rsid w:val="00DF7057"/>
    <w:rsid w:val="00DF7D25"/>
    <w:rsid w:val="00E00DFB"/>
    <w:rsid w:val="00E07531"/>
    <w:rsid w:val="00E07B6A"/>
    <w:rsid w:val="00E128CA"/>
    <w:rsid w:val="00E14688"/>
    <w:rsid w:val="00E17804"/>
    <w:rsid w:val="00E30F4B"/>
    <w:rsid w:val="00E35AB1"/>
    <w:rsid w:val="00E3696D"/>
    <w:rsid w:val="00E37D74"/>
    <w:rsid w:val="00E450DB"/>
    <w:rsid w:val="00E51559"/>
    <w:rsid w:val="00E66CE3"/>
    <w:rsid w:val="00E7068C"/>
    <w:rsid w:val="00E81363"/>
    <w:rsid w:val="00E85490"/>
    <w:rsid w:val="00EA13EF"/>
    <w:rsid w:val="00EA22E7"/>
    <w:rsid w:val="00EA5401"/>
    <w:rsid w:val="00EB0955"/>
    <w:rsid w:val="00EB104B"/>
    <w:rsid w:val="00EB5C0B"/>
    <w:rsid w:val="00EC38E3"/>
    <w:rsid w:val="00EC3C6A"/>
    <w:rsid w:val="00EE1F43"/>
    <w:rsid w:val="00EE21CC"/>
    <w:rsid w:val="00EE2FC2"/>
    <w:rsid w:val="00EE400C"/>
    <w:rsid w:val="00EF442E"/>
    <w:rsid w:val="00EF7B2E"/>
    <w:rsid w:val="00F03DFE"/>
    <w:rsid w:val="00F03FD3"/>
    <w:rsid w:val="00F110D8"/>
    <w:rsid w:val="00F148A6"/>
    <w:rsid w:val="00F17118"/>
    <w:rsid w:val="00F2735D"/>
    <w:rsid w:val="00F40799"/>
    <w:rsid w:val="00F43DBC"/>
    <w:rsid w:val="00F4693E"/>
    <w:rsid w:val="00F52084"/>
    <w:rsid w:val="00F5617D"/>
    <w:rsid w:val="00F60386"/>
    <w:rsid w:val="00F61925"/>
    <w:rsid w:val="00F65461"/>
    <w:rsid w:val="00F66763"/>
    <w:rsid w:val="00F7206D"/>
    <w:rsid w:val="00F7308A"/>
    <w:rsid w:val="00F73DE0"/>
    <w:rsid w:val="00F8632E"/>
    <w:rsid w:val="00F87472"/>
    <w:rsid w:val="00F961BF"/>
    <w:rsid w:val="00FA0CF5"/>
    <w:rsid w:val="00FA3EBE"/>
    <w:rsid w:val="00FA792F"/>
    <w:rsid w:val="00FB362B"/>
    <w:rsid w:val="00FB36D6"/>
    <w:rsid w:val="00FC0BCB"/>
    <w:rsid w:val="00FC0DAD"/>
    <w:rsid w:val="00FC0DED"/>
    <w:rsid w:val="00FC5571"/>
    <w:rsid w:val="00FC5713"/>
    <w:rsid w:val="00FC7D55"/>
    <w:rsid w:val="00FD6FB3"/>
    <w:rsid w:val="00FE3C25"/>
    <w:rsid w:val="00FE46CC"/>
    <w:rsid w:val="00FF01C6"/>
    <w:rsid w:val="00FF0DCC"/>
    <w:rsid w:val="00FF42FE"/>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61FC5"/>
  <w15:docId w15:val="{B3C38331-6461-4BC7-88BE-F95BC4C08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Prrafodelista">
    <w:name w:val="List Paragraph"/>
    <w:aliases w:val="titulo 3,Ha,Resume Title,Bullet List,FooterText,numbered,List Paragraph1,Paragraphe de liste1,lp1,HOJA,Bolita,Párrafo de lista4,BOLADEF,Párrafo de lista3,Párrafo de lista21,BOLA,Nivel 1 OS,Lista vistosa - Énfasis 11,b1,Foot,List,列出段落"/>
    <w:basedOn w:val="Normal"/>
    <w:link w:val="PrrafodelistaCar"/>
    <w:uiPriority w:val="1"/>
    <w:qFormat/>
    <w:rsid w:val="001536E1"/>
    <w:pPr>
      <w:ind w:left="720"/>
      <w:contextualSpacing/>
    </w:pPr>
  </w:style>
  <w:style w:type="paragraph" w:styleId="Sinespaciado">
    <w:name w:val="No Spacing"/>
    <w:uiPriority w:val="1"/>
    <w:qFormat/>
    <w:rsid w:val="00903765"/>
  </w:style>
  <w:style w:type="paragraph" w:customStyle="1" w:styleId="Default">
    <w:name w:val="Default"/>
    <w:rsid w:val="00071E00"/>
    <w:pPr>
      <w:autoSpaceDE w:val="0"/>
      <w:autoSpaceDN w:val="0"/>
      <w:adjustRightInd w:val="0"/>
    </w:pPr>
    <w:rPr>
      <w:rFonts w:ascii="Times New Roman" w:hAnsi="Times New Roman" w:cs="Times New Roman"/>
      <w:color w:val="000000"/>
      <w:lang w:val="es-CO"/>
    </w:r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040C85"/>
    <w:pPr>
      <w:tabs>
        <w:tab w:val="center" w:pos="4419"/>
        <w:tab w:val="right" w:pos="8838"/>
      </w:tabs>
    </w:pPr>
  </w:style>
  <w:style w:type="character" w:customStyle="1" w:styleId="EncabezadoCar">
    <w:name w:val="Encabezado Car"/>
    <w:basedOn w:val="Fuentedeprrafopredeter"/>
    <w:link w:val="Encabezado"/>
    <w:uiPriority w:val="99"/>
    <w:rsid w:val="00040C85"/>
  </w:style>
  <w:style w:type="paragraph" w:styleId="Piedepgina">
    <w:name w:val="footer"/>
    <w:basedOn w:val="Normal"/>
    <w:link w:val="PiedepginaCar"/>
    <w:uiPriority w:val="99"/>
    <w:unhideWhenUsed/>
    <w:rsid w:val="00040C85"/>
    <w:pPr>
      <w:tabs>
        <w:tab w:val="center" w:pos="4419"/>
        <w:tab w:val="right" w:pos="8838"/>
      </w:tabs>
    </w:pPr>
  </w:style>
  <w:style w:type="character" w:customStyle="1" w:styleId="PiedepginaCar">
    <w:name w:val="Pie de página Car"/>
    <w:basedOn w:val="Fuentedeprrafopredeter"/>
    <w:link w:val="Piedepgina"/>
    <w:uiPriority w:val="99"/>
    <w:rsid w:val="00040C85"/>
  </w:style>
  <w:style w:type="paragraph" w:styleId="Textodeglobo">
    <w:name w:val="Balloon Text"/>
    <w:basedOn w:val="Normal"/>
    <w:link w:val="TextodegloboCar"/>
    <w:uiPriority w:val="99"/>
    <w:semiHidden/>
    <w:unhideWhenUsed/>
    <w:rsid w:val="00EE21C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21CC"/>
    <w:rPr>
      <w:rFonts w:ascii="Segoe UI" w:hAnsi="Segoe UI" w:cs="Segoe UI"/>
      <w:sz w:val="18"/>
      <w:szCs w:val="18"/>
    </w:rPr>
  </w:style>
  <w:style w:type="character" w:customStyle="1" w:styleId="PrrafodelistaCar">
    <w:name w:val="Párrafo de lista Car"/>
    <w:aliases w:val="titulo 3 Car,Ha Car,Resume Title Car,Bullet List Car,FooterText Car,numbered Car,List Paragraph1 Car,Paragraphe de liste1 Car,lp1 Car,HOJA Car,Bolita Car,Párrafo de lista4 Car,BOLADEF Car,Párrafo de lista3 Car,Párrafo de lista21 Car"/>
    <w:link w:val="Prrafodelista"/>
    <w:uiPriority w:val="1"/>
    <w:qFormat/>
    <w:locked/>
    <w:rsid w:val="00436A9A"/>
  </w:style>
  <w:style w:type="table" w:styleId="Tablaconcuadrcula">
    <w:name w:val="Table Grid"/>
    <w:basedOn w:val="Tablanormal"/>
    <w:uiPriority w:val="39"/>
    <w:rsid w:val="00C156B5"/>
    <w:rPr>
      <w:rFonts w:asciiTheme="minorHAnsi" w:eastAsiaTheme="minorHAnsi" w:hAnsiTheme="minorHAnsi" w:cstheme="minorBid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uentedeprrafopredeter"/>
    <w:rsid w:val="003153A4"/>
  </w:style>
  <w:style w:type="character" w:customStyle="1" w:styleId="normaltextrun">
    <w:name w:val="normaltextrun"/>
    <w:basedOn w:val="Fuentedeprrafopredeter"/>
    <w:rsid w:val="00983C76"/>
  </w:style>
  <w:style w:type="character" w:customStyle="1" w:styleId="eop">
    <w:name w:val="eop"/>
    <w:basedOn w:val="Fuentedeprrafopredeter"/>
    <w:rsid w:val="00983C76"/>
  </w:style>
  <w:style w:type="paragraph" w:styleId="NormalWeb">
    <w:name w:val="Normal (Web)"/>
    <w:basedOn w:val="Normal"/>
    <w:uiPriority w:val="99"/>
    <w:semiHidden/>
    <w:unhideWhenUsed/>
    <w:rsid w:val="00FE3C25"/>
    <w:pPr>
      <w:spacing w:before="100" w:beforeAutospacing="1" w:after="100" w:afterAutospacing="1"/>
    </w:pPr>
    <w:rPr>
      <w:rFonts w:ascii="Tahoma" w:eastAsia="Times New Roman" w:hAnsi="Tahoma" w:cs="Tahoma"/>
      <w:sz w:val="17"/>
      <w:szCs w:val="17"/>
      <w:lang w:val="es-ES_tradnl" w:eastAsia="es-ES"/>
    </w:rPr>
  </w:style>
  <w:style w:type="paragraph" w:customStyle="1" w:styleId="s12">
    <w:name w:val="s12"/>
    <w:basedOn w:val="Normal"/>
    <w:uiPriority w:val="99"/>
    <w:rsid w:val="00FE3C25"/>
    <w:pPr>
      <w:spacing w:before="100" w:beforeAutospacing="1" w:after="100" w:afterAutospacing="1"/>
    </w:pPr>
    <w:rPr>
      <w:rFonts w:ascii="Times New Roman" w:eastAsia="Times New Roman" w:hAnsi="Times New Roman" w:cs="Times New Roman"/>
      <w:lang w:val="es-CO" w:eastAsia="es-MX"/>
    </w:rPr>
  </w:style>
  <w:style w:type="character" w:customStyle="1" w:styleId="citation-28">
    <w:name w:val="citation-28"/>
    <w:basedOn w:val="Fuentedeprrafopredeter"/>
    <w:rsid w:val="00FE3C25"/>
  </w:style>
  <w:style w:type="character" w:customStyle="1" w:styleId="citation-26">
    <w:name w:val="citation-26"/>
    <w:basedOn w:val="Fuentedeprrafopredeter"/>
    <w:rsid w:val="00FE3C25"/>
  </w:style>
  <w:style w:type="character" w:customStyle="1" w:styleId="citation-21">
    <w:name w:val="citation-21"/>
    <w:basedOn w:val="Fuentedeprrafopredeter"/>
    <w:rsid w:val="00FE3C25"/>
  </w:style>
  <w:style w:type="character" w:customStyle="1" w:styleId="citation-20">
    <w:name w:val="citation-20"/>
    <w:basedOn w:val="Fuentedeprrafopredeter"/>
    <w:rsid w:val="00FE3C25"/>
  </w:style>
  <w:style w:type="character" w:customStyle="1" w:styleId="citation-32">
    <w:name w:val="citation-32"/>
    <w:basedOn w:val="Fuentedeprrafopredeter"/>
    <w:rsid w:val="00FE3C25"/>
  </w:style>
  <w:style w:type="character" w:customStyle="1" w:styleId="citation-25">
    <w:name w:val="citation-25"/>
    <w:basedOn w:val="Fuentedeprrafopredeter"/>
    <w:rsid w:val="00FE3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981">
      <w:bodyDiv w:val="1"/>
      <w:marLeft w:val="0"/>
      <w:marRight w:val="0"/>
      <w:marTop w:val="0"/>
      <w:marBottom w:val="0"/>
      <w:divBdr>
        <w:top w:val="none" w:sz="0" w:space="0" w:color="auto"/>
        <w:left w:val="none" w:sz="0" w:space="0" w:color="auto"/>
        <w:bottom w:val="none" w:sz="0" w:space="0" w:color="auto"/>
        <w:right w:val="none" w:sz="0" w:space="0" w:color="auto"/>
      </w:divBdr>
    </w:div>
    <w:div w:id="30227041">
      <w:bodyDiv w:val="1"/>
      <w:marLeft w:val="0"/>
      <w:marRight w:val="0"/>
      <w:marTop w:val="0"/>
      <w:marBottom w:val="0"/>
      <w:divBdr>
        <w:top w:val="none" w:sz="0" w:space="0" w:color="auto"/>
        <w:left w:val="none" w:sz="0" w:space="0" w:color="auto"/>
        <w:bottom w:val="none" w:sz="0" w:space="0" w:color="auto"/>
        <w:right w:val="none" w:sz="0" w:space="0" w:color="auto"/>
      </w:divBdr>
      <w:divsChild>
        <w:div w:id="1654722548">
          <w:marLeft w:val="0"/>
          <w:marRight w:val="0"/>
          <w:marTop w:val="0"/>
          <w:marBottom w:val="0"/>
          <w:divBdr>
            <w:top w:val="none" w:sz="0" w:space="0" w:color="auto"/>
            <w:left w:val="none" w:sz="0" w:space="0" w:color="auto"/>
            <w:bottom w:val="none" w:sz="0" w:space="0" w:color="auto"/>
            <w:right w:val="none" w:sz="0" w:space="0" w:color="auto"/>
          </w:divBdr>
          <w:divsChild>
            <w:div w:id="790591215">
              <w:marLeft w:val="0"/>
              <w:marRight w:val="0"/>
              <w:marTop w:val="0"/>
              <w:marBottom w:val="0"/>
              <w:divBdr>
                <w:top w:val="none" w:sz="0" w:space="0" w:color="auto"/>
                <w:left w:val="none" w:sz="0" w:space="0" w:color="auto"/>
                <w:bottom w:val="none" w:sz="0" w:space="0" w:color="auto"/>
                <w:right w:val="none" w:sz="0" w:space="0" w:color="auto"/>
              </w:divBdr>
            </w:div>
          </w:divsChild>
        </w:div>
        <w:div w:id="884869501">
          <w:marLeft w:val="0"/>
          <w:marRight w:val="0"/>
          <w:marTop w:val="0"/>
          <w:marBottom w:val="0"/>
          <w:divBdr>
            <w:top w:val="none" w:sz="0" w:space="0" w:color="auto"/>
            <w:left w:val="none" w:sz="0" w:space="0" w:color="auto"/>
            <w:bottom w:val="none" w:sz="0" w:space="0" w:color="auto"/>
            <w:right w:val="none" w:sz="0" w:space="0" w:color="auto"/>
          </w:divBdr>
          <w:divsChild>
            <w:div w:id="495192620">
              <w:marLeft w:val="0"/>
              <w:marRight w:val="0"/>
              <w:marTop w:val="0"/>
              <w:marBottom w:val="0"/>
              <w:divBdr>
                <w:top w:val="none" w:sz="0" w:space="0" w:color="auto"/>
                <w:left w:val="none" w:sz="0" w:space="0" w:color="auto"/>
                <w:bottom w:val="none" w:sz="0" w:space="0" w:color="auto"/>
                <w:right w:val="none" w:sz="0" w:space="0" w:color="auto"/>
              </w:divBdr>
              <w:divsChild>
                <w:div w:id="420176594">
                  <w:marLeft w:val="0"/>
                  <w:marRight w:val="120"/>
                  <w:marTop w:val="0"/>
                  <w:marBottom w:val="0"/>
                  <w:divBdr>
                    <w:top w:val="none" w:sz="0" w:space="0" w:color="auto"/>
                    <w:left w:val="none" w:sz="0" w:space="0" w:color="auto"/>
                    <w:bottom w:val="none" w:sz="0" w:space="0" w:color="auto"/>
                    <w:right w:val="none" w:sz="0" w:space="0" w:color="auto"/>
                  </w:divBdr>
                </w:div>
                <w:div w:id="1051803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1515350">
          <w:marLeft w:val="0"/>
          <w:marRight w:val="0"/>
          <w:marTop w:val="0"/>
          <w:marBottom w:val="0"/>
          <w:divBdr>
            <w:top w:val="none" w:sz="0" w:space="0" w:color="auto"/>
            <w:left w:val="none" w:sz="0" w:space="0" w:color="auto"/>
            <w:bottom w:val="none" w:sz="0" w:space="0" w:color="auto"/>
            <w:right w:val="none" w:sz="0" w:space="0" w:color="auto"/>
          </w:divBdr>
          <w:divsChild>
            <w:div w:id="978152637">
              <w:marLeft w:val="0"/>
              <w:marRight w:val="0"/>
              <w:marTop w:val="0"/>
              <w:marBottom w:val="0"/>
              <w:divBdr>
                <w:top w:val="none" w:sz="0" w:space="0" w:color="auto"/>
                <w:left w:val="none" w:sz="0" w:space="0" w:color="auto"/>
                <w:bottom w:val="none" w:sz="0" w:space="0" w:color="auto"/>
                <w:right w:val="none" w:sz="0" w:space="0" w:color="auto"/>
              </w:divBdr>
              <w:divsChild>
                <w:div w:id="143863775">
                  <w:marLeft w:val="0"/>
                  <w:marRight w:val="120"/>
                  <w:marTop w:val="0"/>
                  <w:marBottom w:val="0"/>
                  <w:divBdr>
                    <w:top w:val="none" w:sz="0" w:space="0" w:color="auto"/>
                    <w:left w:val="none" w:sz="0" w:space="0" w:color="auto"/>
                    <w:bottom w:val="none" w:sz="0" w:space="0" w:color="auto"/>
                    <w:right w:val="none" w:sz="0" w:space="0" w:color="auto"/>
                  </w:divBdr>
                </w:div>
                <w:div w:id="2542878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1173012">
          <w:marLeft w:val="0"/>
          <w:marRight w:val="0"/>
          <w:marTop w:val="0"/>
          <w:marBottom w:val="0"/>
          <w:divBdr>
            <w:top w:val="none" w:sz="0" w:space="0" w:color="auto"/>
            <w:left w:val="none" w:sz="0" w:space="0" w:color="auto"/>
            <w:bottom w:val="none" w:sz="0" w:space="0" w:color="auto"/>
            <w:right w:val="none" w:sz="0" w:space="0" w:color="auto"/>
          </w:divBdr>
          <w:divsChild>
            <w:div w:id="204413089">
              <w:marLeft w:val="0"/>
              <w:marRight w:val="0"/>
              <w:marTop w:val="0"/>
              <w:marBottom w:val="0"/>
              <w:divBdr>
                <w:top w:val="none" w:sz="0" w:space="0" w:color="auto"/>
                <w:left w:val="none" w:sz="0" w:space="0" w:color="auto"/>
                <w:bottom w:val="none" w:sz="0" w:space="0" w:color="auto"/>
                <w:right w:val="none" w:sz="0" w:space="0" w:color="auto"/>
              </w:divBdr>
              <w:divsChild>
                <w:div w:id="2080440843">
                  <w:marLeft w:val="0"/>
                  <w:marRight w:val="120"/>
                  <w:marTop w:val="0"/>
                  <w:marBottom w:val="0"/>
                  <w:divBdr>
                    <w:top w:val="none" w:sz="0" w:space="0" w:color="auto"/>
                    <w:left w:val="none" w:sz="0" w:space="0" w:color="auto"/>
                    <w:bottom w:val="none" w:sz="0" w:space="0" w:color="auto"/>
                    <w:right w:val="none" w:sz="0" w:space="0" w:color="auto"/>
                  </w:divBdr>
                </w:div>
                <w:div w:id="20108627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5956570">
          <w:marLeft w:val="0"/>
          <w:marRight w:val="0"/>
          <w:marTop w:val="0"/>
          <w:marBottom w:val="0"/>
          <w:divBdr>
            <w:top w:val="none" w:sz="0" w:space="0" w:color="auto"/>
            <w:left w:val="none" w:sz="0" w:space="0" w:color="auto"/>
            <w:bottom w:val="none" w:sz="0" w:space="0" w:color="auto"/>
            <w:right w:val="none" w:sz="0" w:space="0" w:color="auto"/>
          </w:divBdr>
          <w:divsChild>
            <w:div w:id="1079251327">
              <w:marLeft w:val="0"/>
              <w:marRight w:val="0"/>
              <w:marTop w:val="0"/>
              <w:marBottom w:val="0"/>
              <w:divBdr>
                <w:top w:val="none" w:sz="0" w:space="0" w:color="auto"/>
                <w:left w:val="none" w:sz="0" w:space="0" w:color="auto"/>
                <w:bottom w:val="none" w:sz="0" w:space="0" w:color="auto"/>
                <w:right w:val="none" w:sz="0" w:space="0" w:color="auto"/>
              </w:divBdr>
              <w:divsChild>
                <w:div w:id="257754189">
                  <w:marLeft w:val="0"/>
                  <w:marRight w:val="120"/>
                  <w:marTop w:val="0"/>
                  <w:marBottom w:val="0"/>
                  <w:divBdr>
                    <w:top w:val="none" w:sz="0" w:space="0" w:color="auto"/>
                    <w:left w:val="none" w:sz="0" w:space="0" w:color="auto"/>
                    <w:bottom w:val="none" w:sz="0" w:space="0" w:color="auto"/>
                    <w:right w:val="none" w:sz="0" w:space="0" w:color="auto"/>
                  </w:divBdr>
                </w:div>
                <w:div w:id="4343259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56784414">
      <w:bodyDiv w:val="1"/>
      <w:marLeft w:val="0"/>
      <w:marRight w:val="0"/>
      <w:marTop w:val="0"/>
      <w:marBottom w:val="0"/>
      <w:divBdr>
        <w:top w:val="none" w:sz="0" w:space="0" w:color="auto"/>
        <w:left w:val="none" w:sz="0" w:space="0" w:color="auto"/>
        <w:bottom w:val="none" w:sz="0" w:space="0" w:color="auto"/>
        <w:right w:val="none" w:sz="0" w:space="0" w:color="auto"/>
      </w:divBdr>
      <w:divsChild>
        <w:div w:id="1123962763">
          <w:marLeft w:val="0"/>
          <w:marRight w:val="0"/>
          <w:marTop w:val="0"/>
          <w:marBottom w:val="0"/>
          <w:divBdr>
            <w:top w:val="none" w:sz="0" w:space="0" w:color="auto"/>
            <w:left w:val="none" w:sz="0" w:space="0" w:color="auto"/>
            <w:bottom w:val="none" w:sz="0" w:space="0" w:color="auto"/>
            <w:right w:val="none" w:sz="0" w:space="0" w:color="auto"/>
          </w:divBdr>
        </w:div>
        <w:div w:id="453210385">
          <w:marLeft w:val="0"/>
          <w:marRight w:val="0"/>
          <w:marTop w:val="0"/>
          <w:marBottom w:val="0"/>
          <w:divBdr>
            <w:top w:val="none" w:sz="0" w:space="0" w:color="auto"/>
            <w:left w:val="none" w:sz="0" w:space="0" w:color="auto"/>
            <w:bottom w:val="none" w:sz="0" w:space="0" w:color="auto"/>
            <w:right w:val="none" w:sz="0" w:space="0" w:color="auto"/>
          </w:divBdr>
        </w:div>
        <w:div w:id="1140852652">
          <w:marLeft w:val="0"/>
          <w:marRight w:val="0"/>
          <w:marTop w:val="0"/>
          <w:marBottom w:val="0"/>
          <w:divBdr>
            <w:top w:val="none" w:sz="0" w:space="0" w:color="auto"/>
            <w:left w:val="none" w:sz="0" w:space="0" w:color="auto"/>
            <w:bottom w:val="none" w:sz="0" w:space="0" w:color="auto"/>
            <w:right w:val="none" w:sz="0" w:space="0" w:color="auto"/>
          </w:divBdr>
        </w:div>
        <w:div w:id="1496922927">
          <w:marLeft w:val="0"/>
          <w:marRight w:val="0"/>
          <w:marTop w:val="0"/>
          <w:marBottom w:val="0"/>
          <w:divBdr>
            <w:top w:val="none" w:sz="0" w:space="0" w:color="auto"/>
            <w:left w:val="none" w:sz="0" w:space="0" w:color="auto"/>
            <w:bottom w:val="none" w:sz="0" w:space="0" w:color="auto"/>
            <w:right w:val="none" w:sz="0" w:space="0" w:color="auto"/>
          </w:divBdr>
        </w:div>
        <w:div w:id="457455453">
          <w:marLeft w:val="0"/>
          <w:marRight w:val="0"/>
          <w:marTop w:val="0"/>
          <w:marBottom w:val="0"/>
          <w:divBdr>
            <w:top w:val="none" w:sz="0" w:space="0" w:color="auto"/>
            <w:left w:val="none" w:sz="0" w:space="0" w:color="auto"/>
            <w:bottom w:val="none" w:sz="0" w:space="0" w:color="auto"/>
            <w:right w:val="none" w:sz="0" w:space="0" w:color="auto"/>
          </w:divBdr>
        </w:div>
      </w:divsChild>
    </w:div>
    <w:div w:id="59911705">
      <w:bodyDiv w:val="1"/>
      <w:marLeft w:val="0"/>
      <w:marRight w:val="0"/>
      <w:marTop w:val="0"/>
      <w:marBottom w:val="0"/>
      <w:divBdr>
        <w:top w:val="none" w:sz="0" w:space="0" w:color="auto"/>
        <w:left w:val="none" w:sz="0" w:space="0" w:color="auto"/>
        <w:bottom w:val="none" w:sz="0" w:space="0" w:color="auto"/>
        <w:right w:val="none" w:sz="0" w:space="0" w:color="auto"/>
      </w:divBdr>
      <w:divsChild>
        <w:div w:id="1406494596">
          <w:marLeft w:val="0"/>
          <w:marRight w:val="0"/>
          <w:marTop w:val="0"/>
          <w:marBottom w:val="0"/>
          <w:divBdr>
            <w:top w:val="none" w:sz="0" w:space="0" w:color="auto"/>
            <w:left w:val="none" w:sz="0" w:space="0" w:color="auto"/>
            <w:bottom w:val="none" w:sz="0" w:space="0" w:color="auto"/>
            <w:right w:val="none" w:sz="0" w:space="0" w:color="auto"/>
          </w:divBdr>
        </w:div>
        <w:div w:id="1783836733">
          <w:marLeft w:val="0"/>
          <w:marRight w:val="0"/>
          <w:marTop w:val="0"/>
          <w:marBottom w:val="0"/>
          <w:divBdr>
            <w:top w:val="none" w:sz="0" w:space="0" w:color="auto"/>
            <w:left w:val="none" w:sz="0" w:space="0" w:color="auto"/>
            <w:bottom w:val="none" w:sz="0" w:space="0" w:color="auto"/>
            <w:right w:val="none" w:sz="0" w:space="0" w:color="auto"/>
          </w:divBdr>
        </w:div>
        <w:div w:id="676611794">
          <w:marLeft w:val="0"/>
          <w:marRight w:val="0"/>
          <w:marTop w:val="0"/>
          <w:marBottom w:val="0"/>
          <w:divBdr>
            <w:top w:val="none" w:sz="0" w:space="0" w:color="auto"/>
            <w:left w:val="none" w:sz="0" w:space="0" w:color="auto"/>
            <w:bottom w:val="none" w:sz="0" w:space="0" w:color="auto"/>
            <w:right w:val="none" w:sz="0" w:space="0" w:color="auto"/>
          </w:divBdr>
        </w:div>
        <w:div w:id="164248255">
          <w:marLeft w:val="0"/>
          <w:marRight w:val="0"/>
          <w:marTop w:val="0"/>
          <w:marBottom w:val="0"/>
          <w:divBdr>
            <w:top w:val="none" w:sz="0" w:space="0" w:color="auto"/>
            <w:left w:val="none" w:sz="0" w:space="0" w:color="auto"/>
            <w:bottom w:val="none" w:sz="0" w:space="0" w:color="auto"/>
            <w:right w:val="none" w:sz="0" w:space="0" w:color="auto"/>
          </w:divBdr>
        </w:div>
        <w:div w:id="1331368141">
          <w:marLeft w:val="0"/>
          <w:marRight w:val="0"/>
          <w:marTop w:val="0"/>
          <w:marBottom w:val="0"/>
          <w:divBdr>
            <w:top w:val="none" w:sz="0" w:space="0" w:color="auto"/>
            <w:left w:val="none" w:sz="0" w:space="0" w:color="auto"/>
            <w:bottom w:val="none" w:sz="0" w:space="0" w:color="auto"/>
            <w:right w:val="none" w:sz="0" w:space="0" w:color="auto"/>
          </w:divBdr>
        </w:div>
        <w:div w:id="189612997">
          <w:marLeft w:val="0"/>
          <w:marRight w:val="0"/>
          <w:marTop w:val="0"/>
          <w:marBottom w:val="0"/>
          <w:divBdr>
            <w:top w:val="none" w:sz="0" w:space="0" w:color="auto"/>
            <w:left w:val="none" w:sz="0" w:space="0" w:color="auto"/>
            <w:bottom w:val="none" w:sz="0" w:space="0" w:color="auto"/>
            <w:right w:val="none" w:sz="0" w:space="0" w:color="auto"/>
          </w:divBdr>
        </w:div>
        <w:div w:id="72706245">
          <w:marLeft w:val="0"/>
          <w:marRight w:val="0"/>
          <w:marTop w:val="0"/>
          <w:marBottom w:val="0"/>
          <w:divBdr>
            <w:top w:val="none" w:sz="0" w:space="0" w:color="auto"/>
            <w:left w:val="none" w:sz="0" w:space="0" w:color="auto"/>
            <w:bottom w:val="none" w:sz="0" w:space="0" w:color="auto"/>
            <w:right w:val="none" w:sz="0" w:space="0" w:color="auto"/>
          </w:divBdr>
        </w:div>
        <w:div w:id="1884177167">
          <w:marLeft w:val="0"/>
          <w:marRight w:val="0"/>
          <w:marTop w:val="0"/>
          <w:marBottom w:val="0"/>
          <w:divBdr>
            <w:top w:val="none" w:sz="0" w:space="0" w:color="auto"/>
            <w:left w:val="none" w:sz="0" w:space="0" w:color="auto"/>
            <w:bottom w:val="none" w:sz="0" w:space="0" w:color="auto"/>
            <w:right w:val="none" w:sz="0" w:space="0" w:color="auto"/>
          </w:divBdr>
        </w:div>
        <w:div w:id="1074663862">
          <w:marLeft w:val="0"/>
          <w:marRight w:val="0"/>
          <w:marTop w:val="0"/>
          <w:marBottom w:val="0"/>
          <w:divBdr>
            <w:top w:val="none" w:sz="0" w:space="0" w:color="auto"/>
            <w:left w:val="none" w:sz="0" w:space="0" w:color="auto"/>
            <w:bottom w:val="none" w:sz="0" w:space="0" w:color="auto"/>
            <w:right w:val="none" w:sz="0" w:space="0" w:color="auto"/>
          </w:divBdr>
        </w:div>
      </w:divsChild>
    </w:div>
    <w:div w:id="75826848">
      <w:bodyDiv w:val="1"/>
      <w:marLeft w:val="0"/>
      <w:marRight w:val="0"/>
      <w:marTop w:val="0"/>
      <w:marBottom w:val="0"/>
      <w:divBdr>
        <w:top w:val="none" w:sz="0" w:space="0" w:color="auto"/>
        <w:left w:val="none" w:sz="0" w:space="0" w:color="auto"/>
        <w:bottom w:val="none" w:sz="0" w:space="0" w:color="auto"/>
        <w:right w:val="none" w:sz="0" w:space="0" w:color="auto"/>
      </w:divBdr>
    </w:div>
    <w:div w:id="106312278">
      <w:bodyDiv w:val="1"/>
      <w:marLeft w:val="0"/>
      <w:marRight w:val="0"/>
      <w:marTop w:val="0"/>
      <w:marBottom w:val="0"/>
      <w:divBdr>
        <w:top w:val="none" w:sz="0" w:space="0" w:color="auto"/>
        <w:left w:val="none" w:sz="0" w:space="0" w:color="auto"/>
        <w:bottom w:val="none" w:sz="0" w:space="0" w:color="auto"/>
        <w:right w:val="none" w:sz="0" w:space="0" w:color="auto"/>
      </w:divBdr>
    </w:div>
    <w:div w:id="123013458">
      <w:bodyDiv w:val="1"/>
      <w:marLeft w:val="0"/>
      <w:marRight w:val="0"/>
      <w:marTop w:val="0"/>
      <w:marBottom w:val="0"/>
      <w:divBdr>
        <w:top w:val="none" w:sz="0" w:space="0" w:color="auto"/>
        <w:left w:val="none" w:sz="0" w:space="0" w:color="auto"/>
        <w:bottom w:val="none" w:sz="0" w:space="0" w:color="auto"/>
        <w:right w:val="none" w:sz="0" w:space="0" w:color="auto"/>
      </w:divBdr>
      <w:divsChild>
        <w:div w:id="544830363">
          <w:marLeft w:val="0"/>
          <w:marRight w:val="0"/>
          <w:marTop w:val="0"/>
          <w:marBottom w:val="0"/>
          <w:divBdr>
            <w:top w:val="none" w:sz="0" w:space="0" w:color="auto"/>
            <w:left w:val="none" w:sz="0" w:space="0" w:color="auto"/>
            <w:bottom w:val="none" w:sz="0" w:space="0" w:color="auto"/>
            <w:right w:val="none" w:sz="0" w:space="0" w:color="auto"/>
          </w:divBdr>
        </w:div>
        <w:div w:id="991324203">
          <w:marLeft w:val="0"/>
          <w:marRight w:val="0"/>
          <w:marTop w:val="0"/>
          <w:marBottom w:val="0"/>
          <w:divBdr>
            <w:top w:val="none" w:sz="0" w:space="0" w:color="auto"/>
            <w:left w:val="none" w:sz="0" w:space="0" w:color="auto"/>
            <w:bottom w:val="none" w:sz="0" w:space="0" w:color="auto"/>
            <w:right w:val="none" w:sz="0" w:space="0" w:color="auto"/>
          </w:divBdr>
        </w:div>
        <w:div w:id="1657683562">
          <w:marLeft w:val="0"/>
          <w:marRight w:val="0"/>
          <w:marTop w:val="0"/>
          <w:marBottom w:val="0"/>
          <w:divBdr>
            <w:top w:val="none" w:sz="0" w:space="0" w:color="auto"/>
            <w:left w:val="none" w:sz="0" w:space="0" w:color="auto"/>
            <w:bottom w:val="none" w:sz="0" w:space="0" w:color="auto"/>
            <w:right w:val="none" w:sz="0" w:space="0" w:color="auto"/>
          </w:divBdr>
        </w:div>
        <w:div w:id="332221592">
          <w:marLeft w:val="0"/>
          <w:marRight w:val="0"/>
          <w:marTop w:val="0"/>
          <w:marBottom w:val="0"/>
          <w:divBdr>
            <w:top w:val="none" w:sz="0" w:space="0" w:color="auto"/>
            <w:left w:val="none" w:sz="0" w:space="0" w:color="auto"/>
            <w:bottom w:val="none" w:sz="0" w:space="0" w:color="auto"/>
            <w:right w:val="none" w:sz="0" w:space="0" w:color="auto"/>
          </w:divBdr>
        </w:div>
      </w:divsChild>
    </w:div>
    <w:div w:id="154105804">
      <w:bodyDiv w:val="1"/>
      <w:marLeft w:val="0"/>
      <w:marRight w:val="0"/>
      <w:marTop w:val="0"/>
      <w:marBottom w:val="0"/>
      <w:divBdr>
        <w:top w:val="none" w:sz="0" w:space="0" w:color="auto"/>
        <w:left w:val="none" w:sz="0" w:space="0" w:color="auto"/>
        <w:bottom w:val="none" w:sz="0" w:space="0" w:color="auto"/>
        <w:right w:val="none" w:sz="0" w:space="0" w:color="auto"/>
      </w:divBdr>
      <w:divsChild>
        <w:div w:id="1534002723">
          <w:marLeft w:val="0"/>
          <w:marRight w:val="0"/>
          <w:marTop w:val="0"/>
          <w:marBottom w:val="0"/>
          <w:divBdr>
            <w:top w:val="none" w:sz="0" w:space="0" w:color="auto"/>
            <w:left w:val="none" w:sz="0" w:space="0" w:color="auto"/>
            <w:bottom w:val="none" w:sz="0" w:space="0" w:color="auto"/>
            <w:right w:val="none" w:sz="0" w:space="0" w:color="auto"/>
          </w:divBdr>
        </w:div>
        <w:div w:id="2057125227">
          <w:marLeft w:val="0"/>
          <w:marRight w:val="0"/>
          <w:marTop w:val="0"/>
          <w:marBottom w:val="0"/>
          <w:divBdr>
            <w:top w:val="none" w:sz="0" w:space="0" w:color="auto"/>
            <w:left w:val="none" w:sz="0" w:space="0" w:color="auto"/>
            <w:bottom w:val="none" w:sz="0" w:space="0" w:color="auto"/>
            <w:right w:val="none" w:sz="0" w:space="0" w:color="auto"/>
          </w:divBdr>
        </w:div>
        <w:div w:id="1525249530">
          <w:marLeft w:val="0"/>
          <w:marRight w:val="0"/>
          <w:marTop w:val="0"/>
          <w:marBottom w:val="0"/>
          <w:divBdr>
            <w:top w:val="none" w:sz="0" w:space="0" w:color="auto"/>
            <w:left w:val="none" w:sz="0" w:space="0" w:color="auto"/>
            <w:bottom w:val="none" w:sz="0" w:space="0" w:color="auto"/>
            <w:right w:val="none" w:sz="0" w:space="0" w:color="auto"/>
          </w:divBdr>
        </w:div>
        <w:div w:id="491336023">
          <w:marLeft w:val="0"/>
          <w:marRight w:val="0"/>
          <w:marTop w:val="0"/>
          <w:marBottom w:val="0"/>
          <w:divBdr>
            <w:top w:val="none" w:sz="0" w:space="0" w:color="auto"/>
            <w:left w:val="none" w:sz="0" w:space="0" w:color="auto"/>
            <w:bottom w:val="none" w:sz="0" w:space="0" w:color="auto"/>
            <w:right w:val="none" w:sz="0" w:space="0" w:color="auto"/>
          </w:divBdr>
        </w:div>
        <w:div w:id="1787891803">
          <w:marLeft w:val="0"/>
          <w:marRight w:val="0"/>
          <w:marTop w:val="0"/>
          <w:marBottom w:val="0"/>
          <w:divBdr>
            <w:top w:val="none" w:sz="0" w:space="0" w:color="auto"/>
            <w:left w:val="none" w:sz="0" w:space="0" w:color="auto"/>
            <w:bottom w:val="none" w:sz="0" w:space="0" w:color="auto"/>
            <w:right w:val="none" w:sz="0" w:space="0" w:color="auto"/>
          </w:divBdr>
        </w:div>
      </w:divsChild>
    </w:div>
    <w:div w:id="172378756">
      <w:bodyDiv w:val="1"/>
      <w:marLeft w:val="0"/>
      <w:marRight w:val="0"/>
      <w:marTop w:val="0"/>
      <w:marBottom w:val="0"/>
      <w:divBdr>
        <w:top w:val="none" w:sz="0" w:space="0" w:color="auto"/>
        <w:left w:val="none" w:sz="0" w:space="0" w:color="auto"/>
        <w:bottom w:val="none" w:sz="0" w:space="0" w:color="auto"/>
        <w:right w:val="none" w:sz="0" w:space="0" w:color="auto"/>
      </w:divBdr>
      <w:divsChild>
        <w:div w:id="445270783">
          <w:marLeft w:val="0"/>
          <w:marRight w:val="0"/>
          <w:marTop w:val="0"/>
          <w:marBottom w:val="0"/>
          <w:divBdr>
            <w:top w:val="none" w:sz="0" w:space="0" w:color="auto"/>
            <w:left w:val="none" w:sz="0" w:space="0" w:color="auto"/>
            <w:bottom w:val="none" w:sz="0" w:space="0" w:color="auto"/>
            <w:right w:val="none" w:sz="0" w:space="0" w:color="auto"/>
          </w:divBdr>
        </w:div>
        <w:div w:id="713503434">
          <w:marLeft w:val="0"/>
          <w:marRight w:val="0"/>
          <w:marTop w:val="0"/>
          <w:marBottom w:val="0"/>
          <w:divBdr>
            <w:top w:val="none" w:sz="0" w:space="0" w:color="auto"/>
            <w:left w:val="none" w:sz="0" w:space="0" w:color="auto"/>
            <w:bottom w:val="none" w:sz="0" w:space="0" w:color="auto"/>
            <w:right w:val="none" w:sz="0" w:space="0" w:color="auto"/>
          </w:divBdr>
        </w:div>
      </w:divsChild>
    </w:div>
    <w:div w:id="188183033">
      <w:bodyDiv w:val="1"/>
      <w:marLeft w:val="0"/>
      <w:marRight w:val="0"/>
      <w:marTop w:val="0"/>
      <w:marBottom w:val="0"/>
      <w:divBdr>
        <w:top w:val="none" w:sz="0" w:space="0" w:color="auto"/>
        <w:left w:val="none" w:sz="0" w:space="0" w:color="auto"/>
        <w:bottom w:val="none" w:sz="0" w:space="0" w:color="auto"/>
        <w:right w:val="none" w:sz="0" w:space="0" w:color="auto"/>
      </w:divBdr>
      <w:divsChild>
        <w:div w:id="350764586">
          <w:marLeft w:val="0"/>
          <w:marRight w:val="0"/>
          <w:marTop w:val="0"/>
          <w:marBottom w:val="0"/>
          <w:divBdr>
            <w:top w:val="none" w:sz="0" w:space="0" w:color="auto"/>
            <w:left w:val="none" w:sz="0" w:space="0" w:color="auto"/>
            <w:bottom w:val="none" w:sz="0" w:space="0" w:color="auto"/>
            <w:right w:val="none" w:sz="0" w:space="0" w:color="auto"/>
          </w:divBdr>
        </w:div>
        <w:div w:id="1898203124">
          <w:marLeft w:val="0"/>
          <w:marRight w:val="0"/>
          <w:marTop w:val="0"/>
          <w:marBottom w:val="0"/>
          <w:divBdr>
            <w:top w:val="none" w:sz="0" w:space="0" w:color="auto"/>
            <w:left w:val="none" w:sz="0" w:space="0" w:color="auto"/>
            <w:bottom w:val="none" w:sz="0" w:space="0" w:color="auto"/>
            <w:right w:val="none" w:sz="0" w:space="0" w:color="auto"/>
          </w:divBdr>
        </w:div>
      </w:divsChild>
    </w:div>
    <w:div w:id="206988554">
      <w:bodyDiv w:val="1"/>
      <w:marLeft w:val="0"/>
      <w:marRight w:val="0"/>
      <w:marTop w:val="0"/>
      <w:marBottom w:val="0"/>
      <w:divBdr>
        <w:top w:val="none" w:sz="0" w:space="0" w:color="auto"/>
        <w:left w:val="none" w:sz="0" w:space="0" w:color="auto"/>
        <w:bottom w:val="none" w:sz="0" w:space="0" w:color="auto"/>
        <w:right w:val="none" w:sz="0" w:space="0" w:color="auto"/>
      </w:divBdr>
      <w:divsChild>
        <w:div w:id="1414817539">
          <w:marLeft w:val="0"/>
          <w:marRight w:val="0"/>
          <w:marTop w:val="0"/>
          <w:marBottom w:val="0"/>
          <w:divBdr>
            <w:top w:val="none" w:sz="0" w:space="0" w:color="auto"/>
            <w:left w:val="none" w:sz="0" w:space="0" w:color="auto"/>
            <w:bottom w:val="none" w:sz="0" w:space="0" w:color="auto"/>
            <w:right w:val="none" w:sz="0" w:space="0" w:color="auto"/>
          </w:divBdr>
          <w:divsChild>
            <w:div w:id="175194832">
              <w:marLeft w:val="0"/>
              <w:marRight w:val="0"/>
              <w:marTop w:val="0"/>
              <w:marBottom w:val="0"/>
              <w:divBdr>
                <w:top w:val="none" w:sz="0" w:space="0" w:color="auto"/>
                <w:left w:val="none" w:sz="0" w:space="0" w:color="auto"/>
                <w:bottom w:val="none" w:sz="0" w:space="0" w:color="auto"/>
                <w:right w:val="none" w:sz="0" w:space="0" w:color="auto"/>
              </w:divBdr>
            </w:div>
          </w:divsChild>
        </w:div>
        <w:div w:id="1809857053">
          <w:marLeft w:val="0"/>
          <w:marRight w:val="0"/>
          <w:marTop w:val="0"/>
          <w:marBottom w:val="0"/>
          <w:divBdr>
            <w:top w:val="none" w:sz="0" w:space="0" w:color="auto"/>
            <w:left w:val="none" w:sz="0" w:space="0" w:color="auto"/>
            <w:bottom w:val="none" w:sz="0" w:space="0" w:color="auto"/>
            <w:right w:val="none" w:sz="0" w:space="0" w:color="auto"/>
          </w:divBdr>
          <w:divsChild>
            <w:div w:id="568005469">
              <w:marLeft w:val="0"/>
              <w:marRight w:val="0"/>
              <w:marTop w:val="0"/>
              <w:marBottom w:val="0"/>
              <w:divBdr>
                <w:top w:val="none" w:sz="0" w:space="0" w:color="auto"/>
                <w:left w:val="none" w:sz="0" w:space="0" w:color="auto"/>
                <w:bottom w:val="none" w:sz="0" w:space="0" w:color="auto"/>
                <w:right w:val="none" w:sz="0" w:space="0" w:color="auto"/>
              </w:divBdr>
              <w:divsChild>
                <w:div w:id="151915583">
                  <w:marLeft w:val="0"/>
                  <w:marRight w:val="120"/>
                  <w:marTop w:val="0"/>
                  <w:marBottom w:val="0"/>
                  <w:divBdr>
                    <w:top w:val="none" w:sz="0" w:space="0" w:color="auto"/>
                    <w:left w:val="none" w:sz="0" w:space="0" w:color="auto"/>
                    <w:bottom w:val="none" w:sz="0" w:space="0" w:color="auto"/>
                    <w:right w:val="none" w:sz="0" w:space="0" w:color="auto"/>
                  </w:divBdr>
                </w:div>
                <w:div w:id="1694303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3212436">
          <w:marLeft w:val="0"/>
          <w:marRight w:val="0"/>
          <w:marTop w:val="0"/>
          <w:marBottom w:val="0"/>
          <w:divBdr>
            <w:top w:val="none" w:sz="0" w:space="0" w:color="auto"/>
            <w:left w:val="none" w:sz="0" w:space="0" w:color="auto"/>
            <w:bottom w:val="none" w:sz="0" w:space="0" w:color="auto"/>
            <w:right w:val="none" w:sz="0" w:space="0" w:color="auto"/>
          </w:divBdr>
          <w:divsChild>
            <w:div w:id="1201478484">
              <w:marLeft w:val="0"/>
              <w:marRight w:val="0"/>
              <w:marTop w:val="0"/>
              <w:marBottom w:val="0"/>
              <w:divBdr>
                <w:top w:val="none" w:sz="0" w:space="0" w:color="auto"/>
                <w:left w:val="none" w:sz="0" w:space="0" w:color="auto"/>
                <w:bottom w:val="none" w:sz="0" w:space="0" w:color="auto"/>
                <w:right w:val="none" w:sz="0" w:space="0" w:color="auto"/>
              </w:divBdr>
              <w:divsChild>
                <w:div w:id="1923372735">
                  <w:marLeft w:val="0"/>
                  <w:marRight w:val="120"/>
                  <w:marTop w:val="0"/>
                  <w:marBottom w:val="0"/>
                  <w:divBdr>
                    <w:top w:val="none" w:sz="0" w:space="0" w:color="auto"/>
                    <w:left w:val="none" w:sz="0" w:space="0" w:color="auto"/>
                    <w:bottom w:val="none" w:sz="0" w:space="0" w:color="auto"/>
                    <w:right w:val="none" w:sz="0" w:space="0" w:color="auto"/>
                  </w:divBdr>
                </w:div>
                <w:div w:id="2884428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8361852">
          <w:marLeft w:val="0"/>
          <w:marRight w:val="0"/>
          <w:marTop w:val="0"/>
          <w:marBottom w:val="0"/>
          <w:divBdr>
            <w:top w:val="none" w:sz="0" w:space="0" w:color="auto"/>
            <w:left w:val="none" w:sz="0" w:space="0" w:color="auto"/>
            <w:bottom w:val="none" w:sz="0" w:space="0" w:color="auto"/>
            <w:right w:val="none" w:sz="0" w:space="0" w:color="auto"/>
          </w:divBdr>
          <w:divsChild>
            <w:div w:id="1191139357">
              <w:marLeft w:val="0"/>
              <w:marRight w:val="0"/>
              <w:marTop w:val="0"/>
              <w:marBottom w:val="0"/>
              <w:divBdr>
                <w:top w:val="none" w:sz="0" w:space="0" w:color="auto"/>
                <w:left w:val="none" w:sz="0" w:space="0" w:color="auto"/>
                <w:bottom w:val="none" w:sz="0" w:space="0" w:color="auto"/>
                <w:right w:val="none" w:sz="0" w:space="0" w:color="auto"/>
              </w:divBdr>
              <w:divsChild>
                <w:div w:id="1529374660">
                  <w:marLeft w:val="0"/>
                  <w:marRight w:val="120"/>
                  <w:marTop w:val="0"/>
                  <w:marBottom w:val="0"/>
                  <w:divBdr>
                    <w:top w:val="none" w:sz="0" w:space="0" w:color="auto"/>
                    <w:left w:val="none" w:sz="0" w:space="0" w:color="auto"/>
                    <w:bottom w:val="none" w:sz="0" w:space="0" w:color="auto"/>
                    <w:right w:val="none" w:sz="0" w:space="0" w:color="auto"/>
                  </w:divBdr>
                </w:div>
                <w:div w:id="21212205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9676239">
          <w:marLeft w:val="0"/>
          <w:marRight w:val="0"/>
          <w:marTop w:val="0"/>
          <w:marBottom w:val="0"/>
          <w:divBdr>
            <w:top w:val="none" w:sz="0" w:space="0" w:color="auto"/>
            <w:left w:val="none" w:sz="0" w:space="0" w:color="auto"/>
            <w:bottom w:val="none" w:sz="0" w:space="0" w:color="auto"/>
            <w:right w:val="none" w:sz="0" w:space="0" w:color="auto"/>
          </w:divBdr>
          <w:divsChild>
            <w:div w:id="723912585">
              <w:marLeft w:val="0"/>
              <w:marRight w:val="0"/>
              <w:marTop w:val="0"/>
              <w:marBottom w:val="0"/>
              <w:divBdr>
                <w:top w:val="none" w:sz="0" w:space="0" w:color="auto"/>
                <w:left w:val="none" w:sz="0" w:space="0" w:color="auto"/>
                <w:bottom w:val="none" w:sz="0" w:space="0" w:color="auto"/>
                <w:right w:val="none" w:sz="0" w:space="0" w:color="auto"/>
              </w:divBdr>
              <w:divsChild>
                <w:div w:id="132068638">
                  <w:marLeft w:val="0"/>
                  <w:marRight w:val="120"/>
                  <w:marTop w:val="0"/>
                  <w:marBottom w:val="0"/>
                  <w:divBdr>
                    <w:top w:val="none" w:sz="0" w:space="0" w:color="auto"/>
                    <w:left w:val="none" w:sz="0" w:space="0" w:color="auto"/>
                    <w:bottom w:val="none" w:sz="0" w:space="0" w:color="auto"/>
                    <w:right w:val="none" w:sz="0" w:space="0" w:color="auto"/>
                  </w:divBdr>
                </w:div>
                <w:div w:id="1407607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30821989">
      <w:bodyDiv w:val="1"/>
      <w:marLeft w:val="0"/>
      <w:marRight w:val="0"/>
      <w:marTop w:val="0"/>
      <w:marBottom w:val="0"/>
      <w:divBdr>
        <w:top w:val="none" w:sz="0" w:space="0" w:color="auto"/>
        <w:left w:val="none" w:sz="0" w:space="0" w:color="auto"/>
        <w:bottom w:val="none" w:sz="0" w:space="0" w:color="auto"/>
        <w:right w:val="none" w:sz="0" w:space="0" w:color="auto"/>
      </w:divBdr>
      <w:divsChild>
        <w:div w:id="1228567704">
          <w:marLeft w:val="0"/>
          <w:marRight w:val="0"/>
          <w:marTop w:val="0"/>
          <w:marBottom w:val="0"/>
          <w:divBdr>
            <w:top w:val="none" w:sz="0" w:space="0" w:color="auto"/>
            <w:left w:val="none" w:sz="0" w:space="0" w:color="auto"/>
            <w:bottom w:val="none" w:sz="0" w:space="0" w:color="auto"/>
            <w:right w:val="none" w:sz="0" w:space="0" w:color="auto"/>
          </w:divBdr>
        </w:div>
        <w:div w:id="468134291">
          <w:marLeft w:val="0"/>
          <w:marRight w:val="0"/>
          <w:marTop w:val="0"/>
          <w:marBottom w:val="0"/>
          <w:divBdr>
            <w:top w:val="none" w:sz="0" w:space="0" w:color="auto"/>
            <w:left w:val="none" w:sz="0" w:space="0" w:color="auto"/>
            <w:bottom w:val="none" w:sz="0" w:space="0" w:color="auto"/>
            <w:right w:val="none" w:sz="0" w:space="0" w:color="auto"/>
          </w:divBdr>
        </w:div>
      </w:divsChild>
    </w:div>
    <w:div w:id="233131372">
      <w:bodyDiv w:val="1"/>
      <w:marLeft w:val="0"/>
      <w:marRight w:val="0"/>
      <w:marTop w:val="0"/>
      <w:marBottom w:val="0"/>
      <w:divBdr>
        <w:top w:val="none" w:sz="0" w:space="0" w:color="auto"/>
        <w:left w:val="none" w:sz="0" w:space="0" w:color="auto"/>
        <w:bottom w:val="none" w:sz="0" w:space="0" w:color="auto"/>
        <w:right w:val="none" w:sz="0" w:space="0" w:color="auto"/>
      </w:divBdr>
      <w:divsChild>
        <w:div w:id="665132330">
          <w:marLeft w:val="0"/>
          <w:marRight w:val="0"/>
          <w:marTop w:val="0"/>
          <w:marBottom w:val="0"/>
          <w:divBdr>
            <w:top w:val="none" w:sz="0" w:space="0" w:color="auto"/>
            <w:left w:val="none" w:sz="0" w:space="0" w:color="auto"/>
            <w:bottom w:val="none" w:sz="0" w:space="0" w:color="auto"/>
            <w:right w:val="none" w:sz="0" w:space="0" w:color="auto"/>
          </w:divBdr>
        </w:div>
        <w:div w:id="1771001056">
          <w:marLeft w:val="0"/>
          <w:marRight w:val="0"/>
          <w:marTop w:val="0"/>
          <w:marBottom w:val="0"/>
          <w:divBdr>
            <w:top w:val="none" w:sz="0" w:space="0" w:color="auto"/>
            <w:left w:val="none" w:sz="0" w:space="0" w:color="auto"/>
            <w:bottom w:val="none" w:sz="0" w:space="0" w:color="auto"/>
            <w:right w:val="none" w:sz="0" w:space="0" w:color="auto"/>
          </w:divBdr>
        </w:div>
        <w:div w:id="1152795637">
          <w:marLeft w:val="0"/>
          <w:marRight w:val="0"/>
          <w:marTop w:val="0"/>
          <w:marBottom w:val="0"/>
          <w:divBdr>
            <w:top w:val="none" w:sz="0" w:space="0" w:color="auto"/>
            <w:left w:val="none" w:sz="0" w:space="0" w:color="auto"/>
            <w:bottom w:val="none" w:sz="0" w:space="0" w:color="auto"/>
            <w:right w:val="none" w:sz="0" w:space="0" w:color="auto"/>
          </w:divBdr>
        </w:div>
        <w:div w:id="794370175">
          <w:marLeft w:val="0"/>
          <w:marRight w:val="0"/>
          <w:marTop w:val="0"/>
          <w:marBottom w:val="0"/>
          <w:divBdr>
            <w:top w:val="none" w:sz="0" w:space="0" w:color="auto"/>
            <w:left w:val="none" w:sz="0" w:space="0" w:color="auto"/>
            <w:bottom w:val="none" w:sz="0" w:space="0" w:color="auto"/>
            <w:right w:val="none" w:sz="0" w:space="0" w:color="auto"/>
          </w:divBdr>
        </w:div>
        <w:div w:id="657153643">
          <w:marLeft w:val="0"/>
          <w:marRight w:val="0"/>
          <w:marTop w:val="0"/>
          <w:marBottom w:val="0"/>
          <w:divBdr>
            <w:top w:val="none" w:sz="0" w:space="0" w:color="auto"/>
            <w:left w:val="none" w:sz="0" w:space="0" w:color="auto"/>
            <w:bottom w:val="none" w:sz="0" w:space="0" w:color="auto"/>
            <w:right w:val="none" w:sz="0" w:space="0" w:color="auto"/>
          </w:divBdr>
        </w:div>
        <w:div w:id="1680349716">
          <w:marLeft w:val="0"/>
          <w:marRight w:val="0"/>
          <w:marTop w:val="0"/>
          <w:marBottom w:val="0"/>
          <w:divBdr>
            <w:top w:val="none" w:sz="0" w:space="0" w:color="auto"/>
            <w:left w:val="none" w:sz="0" w:space="0" w:color="auto"/>
            <w:bottom w:val="none" w:sz="0" w:space="0" w:color="auto"/>
            <w:right w:val="none" w:sz="0" w:space="0" w:color="auto"/>
          </w:divBdr>
        </w:div>
        <w:div w:id="94909667">
          <w:marLeft w:val="0"/>
          <w:marRight w:val="0"/>
          <w:marTop w:val="0"/>
          <w:marBottom w:val="0"/>
          <w:divBdr>
            <w:top w:val="none" w:sz="0" w:space="0" w:color="auto"/>
            <w:left w:val="none" w:sz="0" w:space="0" w:color="auto"/>
            <w:bottom w:val="none" w:sz="0" w:space="0" w:color="auto"/>
            <w:right w:val="none" w:sz="0" w:space="0" w:color="auto"/>
          </w:divBdr>
        </w:div>
        <w:div w:id="16468520">
          <w:marLeft w:val="0"/>
          <w:marRight w:val="0"/>
          <w:marTop w:val="0"/>
          <w:marBottom w:val="0"/>
          <w:divBdr>
            <w:top w:val="none" w:sz="0" w:space="0" w:color="auto"/>
            <w:left w:val="none" w:sz="0" w:space="0" w:color="auto"/>
            <w:bottom w:val="none" w:sz="0" w:space="0" w:color="auto"/>
            <w:right w:val="none" w:sz="0" w:space="0" w:color="auto"/>
          </w:divBdr>
        </w:div>
      </w:divsChild>
    </w:div>
    <w:div w:id="236865213">
      <w:bodyDiv w:val="1"/>
      <w:marLeft w:val="0"/>
      <w:marRight w:val="0"/>
      <w:marTop w:val="0"/>
      <w:marBottom w:val="0"/>
      <w:divBdr>
        <w:top w:val="none" w:sz="0" w:space="0" w:color="auto"/>
        <w:left w:val="none" w:sz="0" w:space="0" w:color="auto"/>
        <w:bottom w:val="none" w:sz="0" w:space="0" w:color="auto"/>
        <w:right w:val="none" w:sz="0" w:space="0" w:color="auto"/>
      </w:divBdr>
      <w:divsChild>
        <w:div w:id="1758866149">
          <w:marLeft w:val="0"/>
          <w:marRight w:val="0"/>
          <w:marTop w:val="0"/>
          <w:marBottom w:val="0"/>
          <w:divBdr>
            <w:top w:val="none" w:sz="0" w:space="0" w:color="auto"/>
            <w:left w:val="none" w:sz="0" w:space="0" w:color="auto"/>
            <w:bottom w:val="none" w:sz="0" w:space="0" w:color="auto"/>
            <w:right w:val="none" w:sz="0" w:space="0" w:color="auto"/>
          </w:divBdr>
        </w:div>
        <w:div w:id="859393409">
          <w:marLeft w:val="0"/>
          <w:marRight w:val="0"/>
          <w:marTop w:val="0"/>
          <w:marBottom w:val="0"/>
          <w:divBdr>
            <w:top w:val="none" w:sz="0" w:space="0" w:color="auto"/>
            <w:left w:val="none" w:sz="0" w:space="0" w:color="auto"/>
            <w:bottom w:val="none" w:sz="0" w:space="0" w:color="auto"/>
            <w:right w:val="none" w:sz="0" w:space="0" w:color="auto"/>
          </w:divBdr>
        </w:div>
        <w:div w:id="1515923869">
          <w:marLeft w:val="0"/>
          <w:marRight w:val="0"/>
          <w:marTop w:val="0"/>
          <w:marBottom w:val="0"/>
          <w:divBdr>
            <w:top w:val="none" w:sz="0" w:space="0" w:color="auto"/>
            <w:left w:val="none" w:sz="0" w:space="0" w:color="auto"/>
            <w:bottom w:val="none" w:sz="0" w:space="0" w:color="auto"/>
            <w:right w:val="none" w:sz="0" w:space="0" w:color="auto"/>
          </w:divBdr>
        </w:div>
        <w:div w:id="2063751942">
          <w:marLeft w:val="0"/>
          <w:marRight w:val="0"/>
          <w:marTop w:val="0"/>
          <w:marBottom w:val="0"/>
          <w:divBdr>
            <w:top w:val="none" w:sz="0" w:space="0" w:color="auto"/>
            <w:left w:val="none" w:sz="0" w:space="0" w:color="auto"/>
            <w:bottom w:val="none" w:sz="0" w:space="0" w:color="auto"/>
            <w:right w:val="none" w:sz="0" w:space="0" w:color="auto"/>
          </w:divBdr>
        </w:div>
      </w:divsChild>
    </w:div>
    <w:div w:id="236988050">
      <w:bodyDiv w:val="1"/>
      <w:marLeft w:val="0"/>
      <w:marRight w:val="0"/>
      <w:marTop w:val="0"/>
      <w:marBottom w:val="0"/>
      <w:divBdr>
        <w:top w:val="none" w:sz="0" w:space="0" w:color="auto"/>
        <w:left w:val="none" w:sz="0" w:space="0" w:color="auto"/>
        <w:bottom w:val="none" w:sz="0" w:space="0" w:color="auto"/>
        <w:right w:val="none" w:sz="0" w:space="0" w:color="auto"/>
      </w:divBdr>
      <w:divsChild>
        <w:div w:id="2118140339">
          <w:marLeft w:val="0"/>
          <w:marRight w:val="0"/>
          <w:marTop w:val="0"/>
          <w:marBottom w:val="0"/>
          <w:divBdr>
            <w:top w:val="none" w:sz="0" w:space="0" w:color="auto"/>
            <w:left w:val="none" w:sz="0" w:space="0" w:color="auto"/>
            <w:bottom w:val="none" w:sz="0" w:space="0" w:color="auto"/>
            <w:right w:val="none" w:sz="0" w:space="0" w:color="auto"/>
          </w:divBdr>
        </w:div>
        <w:div w:id="2105883420">
          <w:marLeft w:val="0"/>
          <w:marRight w:val="0"/>
          <w:marTop w:val="0"/>
          <w:marBottom w:val="0"/>
          <w:divBdr>
            <w:top w:val="none" w:sz="0" w:space="0" w:color="auto"/>
            <w:left w:val="none" w:sz="0" w:space="0" w:color="auto"/>
            <w:bottom w:val="none" w:sz="0" w:space="0" w:color="auto"/>
            <w:right w:val="none" w:sz="0" w:space="0" w:color="auto"/>
          </w:divBdr>
        </w:div>
        <w:div w:id="1183980416">
          <w:marLeft w:val="0"/>
          <w:marRight w:val="0"/>
          <w:marTop w:val="0"/>
          <w:marBottom w:val="0"/>
          <w:divBdr>
            <w:top w:val="none" w:sz="0" w:space="0" w:color="auto"/>
            <w:left w:val="none" w:sz="0" w:space="0" w:color="auto"/>
            <w:bottom w:val="none" w:sz="0" w:space="0" w:color="auto"/>
            <w:right w:val="none" w:sz="0" w:space="0" w:color="auto"/>
          </w:divBdr>
        </w:div>
      </w:divsChild>
    </w:div>
    <w:div w:id="277372734">
      <w:bodyDiv w:val="1"/>
      <w:marLeft w:val="0"/>
      <w:marRight w:val="0"/>
      <w:marTop w:val="0"/>
      <w:marBottom w:val="0"/>
      <w:divBdr>
        <w:top w:val="none" w:sz="0" w:space="0" w:color="auto"/>
        <w:left w:val="none" w:sz="0" w:space="0" w:color="auto"/>
        <w:bottom w:val="none" w:sz="0" w:space="0" w:color="auto"/>
        <w:right w:val="none" w:sz="0" w:space="0" w:color="auto"/>
      </w:divBdr>
      <w:divsChild>
        <w:div w:id="405690383">
          <w:marLeft w:val="0"/>
          <w:marRight w:val="0"/>
          <w:marTop w:val="0"/>
          <w:marBottom w:val="0"/>
          <w:divBdr>
            <w:top w:val="none" w:sz="0" w:space="0" w:color="auto"/>
            <w:left w:val="none" w:sz="0" w:space="0" w:color="auto"/>
            <w:bottom w:val="none" w:sz="0" w:space="0" w:color="auto"/>
            <w:right w:val="none" w:sz="0" w:space="0" w:color="auto"/>
          </w:divBdr>
        </w:div>
        <w:div w:id="1447190555">
          <w:marLeft w:val="0"/>
          <w:marRight w:val="0"/>
          <w:marTop w:val="0"/>
          <w:marBottom w:val="0"/>
          <w:divBdr>
            <w:top w:val="none" w:sz="0" w:space="0" w:color="auto"/>
            <w:left w:val="none" w:sz="0" w:space="0" w:color="auto"/>
            <w:bottom w:val="none" w:sz="0" w:space="0" w:color="auto"/>
            <w:right w:val="none" w:sz="0" w:space="0" w:color="auto"/>
          </w:divBdr>
        </w:div>
      </w:divsChild>
    </w:div>
    <w:div w:id="287515634">
      <w:bodyDiv w:val="1"/>
      <w:marLeft w:val="0"/>
      <w:marRight w:val="0"/>
      <w:marTop w:val="0"/>
      <w:marBottom w:val="0"/>
      <w:divBdr>
        <w:top w:val="none" w:sz="0" w:space="0" w:color="auto"/>
        <w:left w:val="none" w:sz="0" w:space="0" w:color="auto"/>
        <w:bottom w:val="none" w:sz="0" w:space="0" w:color="auto"/>
        <w:right w:val="none" w:sz="0" w:space="0" w:color="auto"/>
      </w:divBdr>
      <w:divsChild>
        <w:div w:id="629164723">
          <w:marLeft w:val="0"/>
          <w:marRight w:val="0"/>
          <w:marTop w:val="0"/>
          <w:marBottom w:val="0"/>
          <w:divBdr>
            <w:top w:val="none" w:sz="0" w:space="0" w:color="auto"/>
            <w:left w:val="none" w:sz="0" w:space="0" w:color="auto"/>
            <w:bottom w:val="none" w:sz="0" w:space="0" w:color="auto"/>
            <w:right w:val="none" w:sz="0" w:space="0" w:color="auto"/>
          </w:divBdr>
        </w:div>
        <w:div w:id="1179346058">
          <w:marLeft w:val="0"/>
          <w:marRight w:val="0"/>
          <w:marTop w:val="0"/>
          <w:marBottom w:val="0"/>
          <w:divBdr>
            <w:top w:val="none" w:sz="0" w:space="0" w:color="auto"/>
            <w:left w:val="none" w:sz="0" w:space="0" w:color="auto"/>
            <w:bottom w:val="none" w:sz="0" w:space="0" w:color="auto"/>
            <w:right w:val="none" w:sz="0" w:space="0" w:color="auto"/>
          </w:divBdr>
        </w:div>
        <w:div w:id="808475948">
          <w:marLeft w:val="0"/>
          <w:marRight w:val="0"/>
          <w:marTop w:val="0"/>
          <w:marBottom w:val="0"/>
          <w:divBdr>
            <w:top w:val="none" w:sz="0" w:space="0" w:color="auto"/>
            <w:left w:val="none" w:sz="0" w:space="0" w:color="auto"/>
            <w:bottom w:val="none" w:sz="0" w:space="0" w:color="auto"/>
            <w:right w:val="none" w:sz="0" w:space="0" w:color="auto"/>
          </w:divBdr>
        </w:div>
      </w:divsChild>
    </w:div>
    <w:div w:id="300579420">
      <w:bodyDiv w:val="1"/>
      <w:marLeft w:val="0"/>
      <w:marRight w:val="0"/>
      <w:marTop w:val="0"/>
      <w:marBottom w:val="0"/>
      <w:divBdr>
        <w:top w:val="none" w:sz="0" w:space="0" w:color="auto"/>
        <w:left w:val="none" w:sz="0" w:space="0" w:color="auto"/>
        <w:bottom w:val="none" w:sz="0" w:space="0" w:color="auto"/>
        <w:right w:val="none" w:sz="0" w:space="0" w:color="auto"/>
      </w:divBdr>
      <w:divsChild>
        <w:div w:id="475614192">
          <w:marLeft w:val="0"/>
          <w:marRight w:val="0"/>
          <w:marTop w:val="0"/>
          <w:marBottom w:val="0"/>
          <w:divBdr>
            <w:top w:val="none" w:sz="0" w:space="0" w:color="auto"/>
            <w:left w:val="none" w:sz="0" w:space="0" w:color="auto"/>
            <w:bottom w:val="none" w:sz="0" w:space="0" w:color="auto"/>
            <w:right w:val="none" w:sz="0" w:space="0" w:color="auto"/>
          </w:divBdr>
        </w:div>
        <w:div w:id="1629361345">
          <w:marLeft w:val="0"/>
          <w:marRight w:val="0"/>
          <w:marTop w:val="0"/>
          <w:marBottom w:val="0"/>
          <w:divBdr>
            <w:top w:val="none" w:sz="0" w:space="0" w:color="auto"/>
            <w:left w:val="none" w:sz="0" w:space="0" w:color="auto"/>
            <w:bottom w:val="none" w:sz="0" w:space="0" w:color="auto"/>
            <w:right w:val="none" w:sz="0" w:space="0" w:color="auto"/>
          </w:divBdr>
        </w:div>
        <w:div w:id="1203903669">
          <w:marLeft w:val="0"/>
          <w:marRight w:val="0"/>
          <w:marTop w:val="0"/>
          <w:marBottom w:val="0"/>
          <w:divBdr>
            <w:top w:val="none" w:sz="0" w:space="0" w:color="auto"/>
            <w:left w:val="none" w:sz="0" w:space="0" w:color="auto"/>
            <w:bottom w:val="none" w:sz="0" w:space="0" w:color="auto"/>
            <w:right w:val="none" w:sz="0" w:space="0" w:color="auto"/>
          </w:divBdr>
        </w:div>
        <w:div w:id="1758861901">
          <w:marLeft w:val="0"/>
          <w:marRight w:val="0"/>
          <w:marTop w:val="0"/>
          <w:marBottom w:val="0"/>
          <w:divBdr>
            <w:top w:val="none" w:sz="0" w:space="0" w:color="auto"/>
            <w:left w:val="none" w:sz="0" w:space="0" w:color="auto"/>
            <w:bottom w:val="none" w:sz="0" w:space="0" w:color="auto"/>
            <w:right w:val="none" w:sz="0" w:space="0" w:color="auto"/>
          </w:divBdr>
        </w:div>
        <w:div w:id="487790627">
          <w:marLeft w:val="0"/>
          <w:marRight w:val="0"/>
          <w:marTop w:val="0"/>
          <w:marBottom w:val="0"/>
          <w:divBdr>
            <w:top w:val="none" w:sz="0" w:space="0" w:color="auto"/>
            <w:left w:val="none" w:sz="0" w:space="0" w:color="auto"/>
            <w:bottom w:val="none" w:sz="0" w:space="0" w:color="auto"/>
            <w:right w:val="none" w:sz="0" w:space="0" w:color="auto"/>
          </w:divBdr>
        </w:div>
        <w:div w:id="2009868686">
          <w:marLeft w:val="0"/>
          <w:marRight w:val="0"/>
          <w:marTop w:val="0"/>
          <w:marBottom w:val="0"/>
          <w:divBdr>
            <w:top w:val="none" w:sz="0" w:space="0" w:color="auto"/>
            <w:left w:val="none" w:sz="0" w:space="0" w:color="auto"/>
            <w:bottom w:val="none" w:sz="0" w:space="0" w:color="auto"/>
            <w:right w:val="none" w:sz="0" w:space="0" w:color="auto"/>
          </w:divBdr>
        </w:div>
        <w:div w:id="775560868">
          <w:marLeft w:val="0"/>
          <w:marRight w:val="0"/>
          <w:marTop w:val="0"/>
          <w:marBottom w:val="0"/>
          <w:divBdr>
            <w:top w:val="none" w:sz="0" w:space="0" w:color="auto"/>
            <w:left w:val="none" w:sz="0" w:space="0" w:color="auto"/>
            <w:bottom w:val="none" w:sz="0" w:space="0" w:color="auto"/>
            <w:right w:val="none" w:sz="0" w:space="0" w:color="auto"/>
          </w:divBdr>
        </w:div>
      </w:divsChild>
    </w:div>
    <w:div w:id="304429564">
      <w:bodyDiv w:val="1"/>
      <w:marLeft w:val="0"/>
      <w:marRight w:val="0"/>
      <w:marTop w:val="0"/>
      <w:marBottom w:val="0"/>
      <w:divBdr>
        <w:top w:val="none" w:sz="0" w:space="0" w:color="auto"/>
        <w:left w:val="none" w:sz="0" w:space="0" w:color="auto"/>
        <w:bottom w:val="none" w:sz="0" w:space="0" w:color="auto"/>
        <w:right w:val="none" w:sz="0" w:space="0" w:color="auto"/>
      </w:divBdr>
      <w:divsChild>
        <w:div w:id="1099641473">
          <w:marLeft w:val="0"/>
          <w:marRight w:val="0"/>
          <w:marTop w:val="0"/>
          <w:marBottom w:val="0"/>
          <w:divBdr>
            <w:top w:val="none" w:sz="0" w:space="0" w:color="auto"/>
            <w:left w:val="none" w:sz="0" w:space="0" w:color="auto"/>
            <w:bottom w:val="none" w:sz="0" w:space="0" w:color="auto"/>
            <w:right w:val="none" w:sz="0" w:space="0" w:color="auto"/>
          </w:divBdr>
        </w:div>
        <w:div w:id="137113532">
          <w:marLeft w:val="0"/>
          <w:marRight w:val="0"/>
          <w:marTop w:val="0"/>
          <w:marBottom w:val="0"/>
          <w:divBdr>
            <w:top w:val="none" w:sz="0" w:space="0" w:color="auto"/>
            <w:left w:val="none" w:sz="0" w:space="0" w:color="auto"/>
            <w:bottom w:val="none" w:sz="0" w:space="0" w:color="auto"/>
            <w:right w:val="none" w:sz="0" w:space="0" w:color="auto"/>
          </w:divBdr>
        </w:div>
        <w:div w:id="1452896540">
          <w:marLeft w:val="0"/>
          <w:marRight w:val="0"/>
          <w:marTop w:val="0"/>
          <w:marBottom w:val="0"/>
          <w:divBdr>
            <w:top w:val="none" w:sz="0" w:space="0" w:color="auto"/>
            <w:left w:val="none" w:sz="0" w:space="0" w:color="auto"/>
            <w:bottom w:val="none" w:sz="0" w:space="0" w:color="auto"/>
            <w:right w:val="none" w:sz="0" w:space="0" w:color="auto"/>
          </w:divBdr>
        </w:div>
        <w:div w:id="1614896837">
          <w:marLeft w:val="0"/>
          <w:marRight w:val="0"/>
          <w:marTop w:val="0"/>
          <w:marBottom w:val="0"/>
          <w:divBdr>
            <w:top w:val="none" w:sz="0" w:space="0" w:color="auto"/>
            <w:left w:val="none" w:sz="0" w:space="0" w:color="auto"/>
            <w:bottom w:val="none" w:sz="0" w:space="0" w:color="auto"/>
            <w:right w:val="none" w:sz="0" w:space="0" w:color="auto"/>
          </w:divBdr>
        </w:div>
        <w:div w:id="1321153396">
          <w:marLeft w:val="0"/>
          <w:marRight w:val="0"/>
          <w:marTop w:val="0"/>
          <w:marBottom w:val="0"/>
          <w:divBdr>
            <w:top w:val="none" w:sz="0" w:space="0" w:color="auto"/>
            <w:left w:val="none" w:sz="0" w:space="0" w:color="auto"/>
            <w:bottom w:val="none" w:sz="0" w:space="0" w:color="auto"/>
            <w:right w:val="none" w:sz="0" w:space="0" w:color="auto"/>
          </w:divBdr>
        </w:div>
        <w:div w:id="1970814005">
          <w:marLeft w:val="0"/>
          <w:marRight w:val="0"/>
          <w:marTop w:val="0"/>
          <w:marBottom w:val="0"/>
          <w:divBdr>
            <w:top w:val="none" w:sz="0" w:space="0" w:color="auto"/>
            <w:left w:val="none" w:sz="0" w:space="0" w:color="auto"/>
            <w:bottom w:val="none" w:sz="0" w:space="0" w:color="auto"/>
            <w:right w:val="none" w:sz="0" w:space="0" w:color="auto"/>
          </w:divBdr>
        </w:div>
        <w:div w:id="1719083311">
          <w:marLeft w:val="0"/>
          <w:marRight w:val="0"/>
          <w:marTop w:val="0"/>
          <w:marBottom w:val="0"/>
          <w:divBdr>
            <w:top w:val="none" w:sz="0" w:space="0" w:color="auto"/>
            <w:left w:val="none" w:sz="0" w:space="0" w:color="auto"/>
            <w:bottom w:val="none" w:sz="0" w:space="0" w:color="auto"/>
            <w:right w:val="none" w:sz="0" w:space="0" w:color="auto"/>
          </w:divBdr>
        </w:div>
        <w:div w:id="627592366">
          <w:marLeft w:val="0"/>
          <w:marRight w:val="0"/>
          <w:marTop w:val="0"/>
          <w:marBottom w:val="0"/>
          <w:divBdr>
            <w:top w:val="none" w:sz="0" w:space="0" w:color="auto"/>
            <w:left w:val="none" w:sz="0" w:space="0" w:color="auto"/>
            <w:bottom w:val="none" w:sz="0" w:space="0" w:color="auto"/>
            <w:right w:val="none" w:sz="0" w:space="0" w:color="auto"/>
          </w:divBdr>
        </w:div>
        <w:div w:id="1377044611">
          <w:marLeft w:val="0"/>
          <w:marRight w:val="0"/>
          <w:marTop w:val="0"/>
          <w:marBottom w:val="0"/>
          <w:divBdr>
            <w:top w:val="none" w:sz="0" w:space="0" w:color="auto"/>
            <w:left w:val="none" w:sz="0" w:space="0" w:color="auto"/>
            <w:bottom w:val="none" w:sz="0" w:space="0" w:color="auto"/>
            <w:right w:val="none" w:sz="0" w:space="0" w:color="auto"/>
          </w:divBdr>
        </w:div>
      </w:divsChild>
    </w:div>
    <w:div w:id="348987336">
      <w:bodyDiv w:val="1"/>
      <w:marLeft w:val="0"/>
      <w:marRight w:val="0"/>
      <w:marTop w:val="0"/>
      <w:marBottom w:val="0"/>
      <w:divBdr>
        <w:top w:val="none" w:sz="0" w:space="0" w:color="auto"/>
        <w:left w:val="none" w:sz="0" w:space="0" w:color="auto"/>
        <w:bottom w:val="none" w:sz="0" w:space="0" w:color="auto"/>
        <w:right w:val="none" w:sz="0" w:space="0" w:color="auto"/>
      </w:divBdr>
      <w:divsChild>
        <w:div w:id="641692573">
          <w:marLeft w:val="0"/>
          <w:marRight w:val="0"/>
          <w:marTop w:val="0"/>
          <w:marBottom w:val="0"/>
          <w:divBdr>
            <w:top w:val="none" w:sz="0" w:space="0" w:color="auto"/>
            <w:left w:val="none" w:sz="0" w:space="0" w:color="auto"/>
            <w:bottom w:val="none" w:sz="0" w:space="0" w:color="auto"/>
            <w:right w:val="none" w:sz="0" w:space="0" w:color="auto"/>
          </w:divBdr>
        </w:div>
        <w:div w:id="46878403">
          <w:marLeft w:val="0"/>
          <w:marRight w:val="0"/>
          <w:marTop w:val="0"/>
          <w:marBottom w:val="0"/>
          <w:divBdr>
            <w:top w:val="none" w:sz="0" w:space="0" w:color="auto"/>
            <w:left w:val="none" w:sz="0" w:space="0" w:color="auto"/>
            <w:bottom w:val="none" w:sz="0" w:space="0" w:color="auto"/>
            <w:right w:val="none" w:sz="0" w:space="0" w:color="auto"/>
          </w:divBdr>
        </w:div>
        <w:div w:id="837698832">
          <w:marLeft w:val="0"/>
          <w:marRight w:val="0"/>
          <w:marTop w:val="0"/>
          <w:marBottom w:val="0"/>
          <w:divBdr>
            <w:top w:val="none" w:sz="0" w:space="0" w:color="auto"/>
            <w:left w:val="none" w:sz="0" w:space="0" w:color="auto"/>
            <w:bottom w:val="none" w:sz="0" w:space="0" w:color="auto"/>
            <w:right w:val="none" w:sz="0" w:space="0" w:color="auto"/>
          </w:divBdr>
        </w:div>
        <w:div w:id="592514147">
          <w:marLeft w:val="0"/>
          <w:marRight w:val="0"/>
          <w:marTop w:val="0"/>
          <w:marBottom w:val="0"/>
          <w:divBdr>
            <w:top w:val="none" w:sz="0" w:space="0" w:color="auto"/>
            <w:left w:val="none" w:sz="0" w:space="0" w:color="auto"/>
            <w:bottom w:val="none" w:sz="0" w:space="0" w:color="auto"/>
            <w:right w:val="none" w:sz="0" w:space="0" w:color="auto"/>
          </w:divBdr>
        </w:div>
        <w:div w:id="1185971832">
          <w:marLeft w:val="0"/>
          <w:marRight w:val="0"/>
          <w:marTop w:val="0"/>
          <w:marBottom w:val="0"/>
          <w:divBdr>
            <w:top w:val="none" w:sz="0" w:space="0" w:color="auto"/>
            <w:left w:val="none" w:sz="0" w:space="0" w:color="auto"/>
            <w:bottom w:val="none" w:sz="0" w:space="0" w:color="auto"/>
            <w:right w:val="none" w:sz="0" w:space="0" w:color="auto"/>
          </w:divBdr>
        </w:div>
        <w:div w:id="1881673983">
          <w:marLeft w:val="0"/>
          <w:marRight w:val="0"/>
          <w:marTop w:val="0"/>
          <w:marBottom w:val="0"/>
          <w:divBdr>
            <w:top w:val="none" w:sz="0" w:space="0" w:color="auto"/>
            <w:left w:val="none" w:sz="0" w:space="0" w:color="auto"/>
            <w:bottom w:val="none" w:sz="0" w:space="0" w:color="auto"/>
            <w:right w:val="none" w:sz="0" w:space="0" w:color="auto"/>
          </w:divBdr>
        </w:div>
        <w:div w:id="277879717">
          <w:marLeft w:val="0"/>
          <w:marRight w:val="0"/>
          <w:marTop w:val="0"/>
          <w:marBottom w:val="0"/>
          <w:divBdr>
            <w:top w:val="none" w:sz="0" w:space="0" w:color="auto"/>
            <w:left w:val="none" w:sz="0" w:space="0" w:color="auto"/>
            <w:bottom w:val="none" w:sz="0" w:space="0" w:color="auto"/>
            <w:right w:val="none" w:sz="0" w:space="0" w:color="auto"/>
          </w:divBdr>
        </w:div>
      </w:divsChild>
    </w:div>
    <w:div w:id="372537588">
      <w:bodyDiv w:val="1"/>
      <w:marLeft w:val="0"/>
      <w:marRight w:val="0"/>
      <w:marTop w:val="0"/>
      <w:marBottom w:val="0"/>
      <w:divBdr>
        <w:top w:val="none" w:sz="0" w:space="0" w:color="auto"/>
        <w:left w:val="none" w:sz="0" w:space="0" w:color="auto"/>
        <w:bottom w:val="none" w:sz="0" w:space="0" w:color="auto"/>
        <w:right w:val="none" w:sz="0" w:space="0" w:color="auto"/>
      </w:divBdr>
      <w:divsChild>
        <w:div w:id="812674396">
          <w:marLeft w:val="0"/>
          <w:marRight w:val="0"/>
          <w:marTop w:val="0"/>
          <w:marBottom w:val="0"/>
          <w:divBdr>
            <w:top w:val="none" w:sz="0" w:space="0" w:color="auto"/>
            <w:left w:val="none" w:sz="0" w:space="0" w:color="auto"/>
            <w:bottom w:val="none" w:sz="0" w:space="0" w:color="auto"/>
            <w:right w:val="none" w:sz="0" w:space="0" w:color="auto"/>
          </w:divBdr>
        </w:div>
        <w:div w:id="376898501">
          <w:marLeft w:val="0"/>
          <w:marRight w:val="0"/>
          <w:marTop w:val="0"/>
          <w:marBottom w:val="0"/>
          <w:divBdr>
            <w:top w:val="none" w:sz="0" w:space="0" w:color="auto"/>
            <w:left w:val="none" w:sz="0" w:space="0" w:color="auto"/>
            <w:bottom w:val="none" w:sz="0" w:space="0" w:color="auto"/>
            <w:right w:val="none" w:sz="0" w:space="0" w:color="auto"/>
          </w:divBdr>
        </w:div>
        <w:div w:id="758256648">
          <w:marLeft w:val="0"/>
          <w:marRight w:val="0"/>
          <w:marTop w:val="0"/>
          <w:marBottom w:val="0"/>
          <w:divBdr>
            <w:top w:val="none" w:sz="0" w:space="0" w:color="auto"/>
            <w:left w:val="none" w:sz="0" w:space="0" w:color="auto"/>
            <w:bottom w:val="none" w:sz="0" w:space="0" w:color="auto"/>
            <w:right w:val="none" w:sz="0" w:space="0" w:color="auto"/>
          </w:divBdr>
        </w:div>
        <w:div w:id="1915818152">
          <w:marLeft w:val="0"/>
          <w:marRight w:val="0"/>
          <w:marTop w:val="0"/>
          <w:marBottom w:val="0"/>
          <w:divBdr>
            <w:top w:val="none" w:sz="0" w:space="0" w:color="auto"/>
            <w:left w:val="none" w:sz="0" w:space="0" w:color="auto"/>
            <w:bottom w:val="none" w:sz="0" w:space="0" w:color="auto"/>
            <w:right w:val="none" w:sz="0" w:space="0" w:color="auto"/>
          </w:divBdr>
        </w:div>
      </w:divsChild>
    </w:div>
    <w:div w:id="375544741">
      <w:bodyDiv w:val="1"/>
      <w:marLeft w:val="0"/>
      <w:marRight w:val="0"/>
      <w:marTop w:val="0"/>
      <w:marBottom w:val="0"/>
      <w:divBdr>
        <w:top w:val="none" w:sz="0" w:space="0" w:color="auto"/>
        <w:left w:val="none" w:sz="0" w:space="0" w:color="auto"/>
        <w:bottom w:val="none" w:sz="0" w:space="0" w:color="auto"/>
        <w:right w:val="none" w:sz="0" w:space="0" w:color="auto"/>
      </w:divBdr>
      <w:divsChild>
        <w:div w:id="2017534925">
          <w:marLeft w:val="0"/>
          <w:marRight w:val="0"/>
          <w:marTop w:val="0"/>
          <w:marBottom w:val="0"/>
          <w:divBdr>
            <w:top w:val="none" w:sz="0" w:space="0" w:color="auto"/>
            <w:left w:val="none" w:sz="0" w:space="0" w:color="auto"/>
            <w:bottom w:val="none" w:sz="0" w:space="0" w:color="auto"/>
            <w:right w:val="none" w:sz="0" w:space="0" w:color="auto"/>
          </w:divBdr>
        </w:div>
        <w:div w:id="298851109">
          <w:marLeft w:val="0"/>
          <w:marRight w:val="0"/>
          <w:marTop w:val="0"/>
          <w:marBottom w:val="0"/>
          <w:divBdr>
            <w:top w:val="none" w:sz="0" w:space="0" w:color="auto"/>
            <w:left w:val="none" w:sz="0" w:space="0" w:color="auto"/>
            <w:bottom w:val="none" w:sz="0" w:space="0" w:color="auto"/>
            <w:right w:val="none" w:sz="0" w:space="0" w:color="auto"/>
          </w:divBdr>
        </w:div>
        <w:div w:id="1570268272">
          <w:marLeft w:val="0"/>
          <w:marRight w:val="0"/>
          <w:marTop w:val="0"/>
          <w:marBottom w:val="0"/>
          <w:divBdr>
            <w:top w:val="none" w:sz="0" w:space="0" w:color="auto"/>
            <w:left w:val="none" w:sz="0" w:space="0" w:color="auto"/>
            <w:bottom w:val="none" w:sz="0" w:space="0" w:color="auto"/>
            <w:right w:val="none" w:sz="0" w:space="0" w:color="auto"/>
          </w:divBdr>
        </w:div>
        <w:div w:id="1372803525">
          <w:marLeft w:val="0"/>
          <w:marRight w:val="0"/>
          <w:marTop w:val="0"/>
          <w:marBottom w:val="0"/>
          <w:divBdr>
            <w:top w:val="none" w:sz="0" w:space="0" w:color="auto"/>
            <w:left w:val="none" w:sz="0" w:space="0" w:color="auto"/>
            <w:bottom w:val="none" w:sz="0" w:space="0" w:color="auto"/>
            <w:right w:val="none" w:sz="0" w:space="0" w:color="auto"/>
          </w:divBdr>
        </w:div>
      </w:divsChild>
    </w:div>
    <w:div w:id="379742894">
      <w:bodyDiv w:val="1"/>
      <w:marLeft w:val="0"/>
      <w:marRight w:val="0"/>
      <w:marTop w:val="0"/>
      <w:marBottom w:val="0"/>
      <w:divBdr>
        <w:top w:val="none" w:sz="0" w:space="0" w:color="auto"/>
        <w:left w:val="none" w:sz="0" w:space="0" w:color="auto"/>
        <w:bottom w:val="none" w:sz="0" w:space="0" w:color="auto"/>
        <w:right w:val="none" w:sz="0" w:space="0" w:color="auto"/>
      </w:divBdr>
      <w:divsChild>
        <w:div w:id="1918709472">
          <w:marLeft w:val="0"/>
          <w:marRight w:val="0"/>
          <w:marTop w:val="0"/>
          <w:marBottom w:val="0"/>
          <w:divBdr>
            <w:top w:val="none" w:sz="0" w:space="0" w:color="auto"/>
            <w:left w:val="none" w:sz="0" w:space="0" w:color="auto"/>
            <w:bottom w:val="none" w:sz="0" w:space="0" w:color="auto"/>
            <w:right w:val="none" w:sz="0" w:space="0" w:color="auto"/>
          </w:divBdr>
        </w:div>
        <w:div w:id="1684866374">
          <w:marLeft w:val="0"/>
          <w:marRight w:val="0"/>
          <w:marTop w:val="0"/>
          <w:marBottom w:val="0"/>
          <w:divBdr>
            <w:top w:val="none" w:sz="0" w:space="0" w:color="auto"/>
            <w:left w:val="none" w:sz="0" w:space="0" w:color="auto"/>
            <w:bottom w:val="none" w:sz="0" w:space="0" w:color="auto"/>
            <w:right w:val="none" w:sz="0" w:space="0" w:color="auto"/>
          </w:divBdr>
        </w:div>
        <w:div w:id="1445147703">
          <w:marLeft w:val="0"/>
          <w:marRight w:val="0"/>
          <w:marTop w:val="0"/>
          <w:marBottom w:val="0"/>
          <w:divBdr>
            <w:top w:val="none" w:sz="0" w:space="0" w:color="auto"/>
            <w:left w:val="none" w:sz="0" w:space="0" w:color="auto"/>
            <w:bottom w:val="none" w:sz="0" w:space="0" w:color="auto"/>
            <w:right w:val="none" w:sz="0" w:space="0" w:color="auto"/>
          </w:divBdr>
        </w:div>
        <w:div w:id="838422028">
          <w:marLeft w:val="0"/>
          <w:marRight w:val="0"/>
          <w:marTop w:val="0"/>
          <w:marBottom w:val="0"/>
          <w:divBdr>
            <w:top w:val="none" w:sz="0" w:space="0" w:color="auto"/>
            <w:left w:val="none" w:sz="0" w:space="0" w:color="auto"/>
            <w:bottom w:val="none" w:sz="0" w:space="0" w:color="auto"/>
            <w:right w:val="none" w:sz="0" w:space="0" w:color="auto"/>
          </w:divBdr>
        </w:div>
        <w:div w:id="989408229">
          <w:marLeft w:val="0"/>
          <w:marRight w:val="0"/>
          <w:marTop w:val="0"/>
          <w:marBottom w:val="0"/>
          <w:divBdr>
            <w:top w:val="none" w:sz="0" w:space="0" w:color="auto"/>
            <w:left w:val="none" w:sz="0" w:space="0" w:color="auto"/>
            <w:bottom w:val="none" w:sz="0" w:space="0" w:color="auto"/>
            <w:right w:val="none" w:sz="0" w:space="0" w:color="auto"/>
          </w:divBdr>
        </w:div>
      </w:divsChild>
    </w:div>
    <w:div w:id="388964233">
      <w:bodyDiv w:val="1"/>
      <w:marLeft w:val="0"/>
      <w:marRight w:val="0"/>
      <w:marTop w:val="0"/>
      <w:marBottom w:val="0"/>
      <w:divBdr>
        <w:top w:val="none" w:sz="0" w:space="0" w:color="auto"/>
        <w:left w:val="none" w:sz="0" w:space="0" w:color="auto"/>
        <w:bottom w:val="none" w:sz="0" w:space="0" w:color="auto"/>
        <w:right w:val="none" w:sz="0" w:space="0" w:color="auto"/>
      </w:divBdr>
      <w:divsChild>
        <w:div w:id="2035374211">
          <w:marLeft w:val="0"/>
          <w:marRight w:val="0"/>
          <w:marTop w:val="0"/>
          <w:marBottom w:val="0"/>
          <w:divBdr>
            <w:top w:val="none" w:sz="0" w:space="0" w:color="auto"/>
            <w:left w:val="none" w:sz="0" w:space="0" w:color="auto"/>
            <w:bottom w:val="none" w:sz="0" w:space="0" w:color="auto"/>
            <w:right w:val="none" w:sz="0" w:space="0" w:color="auto"/>
          </w:divBdr>
        </w:div>
        <w:div w:id="1270966562">
          <w:marLeft w:val="0"/>
          <w:marRight w:val="0"/>
          <w:marTop w:val="0"/>
          <w:marBottom w:val="0"/>
          <w:divBdr>
            <w:top w:val="none" w:sz="0" w:space="0" w:color="auto"/>
            <w:left w:val="none" w:sz="0" w:space="0" w:color="auto"/>
            <w:bottom w:val="none" w:sz="0" w:space="0" w:color="auto"/>
            <w:right w:val="none" w:sz="0" w:space="0" w:color="auto"/>
          </w:divBdr>
        </w:div>
        <w:div w:id="1692417157">
          <w:marLeft w:val="0"/>
          <w:marRight w:val="0"/>
          <w:marTop w:val="0"/>
          <w:marBottom w:val="0"/>
          <w:divBdr>
            <w:top w:val="none" w:sz="0" w:space="0" w:color="auto"/>
            <w:left w:val="none" w:sz="0" w:space="0" w:color="auto"/>
            <w:bottom w:val="none" w:sz="0" w:space="0" w:color="auto"/>
            <w:right w:val="none" w:sz="0" w:space="0" w:color="auto"/>
          </w:divBdr>
        </w:div>
        <w:div w:id="1146552480">
          <w:marLeft w:val="0"/>
          <w:marRight w:val="0"/>
          <w:marTop w:val="0"/>
          <w:marBottom w:val="0"/>
          <w:divBdr>
            <w:top w:val="none" w:sz="0" w:space="0" w:color="auto"/>
            <w:left w:val="none" w:sz="0" w:space="0" w:color="auto"/>
            <w:bottom w:val="none" w:sz="0" w:space="0" w:color="auto"/>
            <w:right w:val="none" w:sz="0" w:space="0" w:color="auto"/>
          </w:divBdr>
        </w:div>
        <w:div w:id="309094044">
          <w:marLeft w:val="0"/>
          <w:marRight w:val="0"/>
          <w:marTop w:val="0"/>
          <w:marBottom w:val="0"/>
          <w:divBdr>
            <w:top w:val="none" w:sz="0" w:space="0" w:color="auto"/>
            <w:left w:val="none" w:sz="0" w:space="0" w:color="auto"/>
            <w:bottom w:val="none" w:sz="0" w:space="0" w:color="auto"/>
            <w:right w:val="none" w:sz="0" w:space="0" w:color="auto"/>
          </w:divBdr>
        </w:div>
        <w:div w:id="76362991">
          <w:marLeft w:val="0"/>
          <w:marRight w:val="0"/>
          <w:marTop w:val="0"/>
          <w:marBottom w:val="0"/>
          <w:divBdr>
            <w:top w:val="none" w:sz="0" w:space="0" w:color="auto"/>
            <w:left w:val="none" w:sz="0" w:space="0" w:color="auto"/>
            <w:bottom w:val="none" w:sz="0" w:space="0" w:color="auto"/>
            <w:right w:val="none" w:sz="0" w:space="0" w:color="auto"/>
          </w:divBdr>
        </w:div>
        <w:div w:id="1297368820">
          <w:marLeft w:val="0"/>
          <w:marRight w:val="0"/>
          <w:marTop w:val="0"/>
          <w:marBottom w:val="0"/>
          <w:divBdr>
            <w:top w:val="none" w:sz="0" w:space="0" w:color="auto"/>
            <w:left w:val="none" w:sz="0" w:space="0" w:color="auto"/>
            <w:bottom w:val="none" w:sz="0" w:space="0" w:color="auto"/>
            <w:right w:val="none" w:sz="0" w:space="0" w:color="auto"/>
          </w:divBdr>
        </w:div>
      </w:divsChild>
    </w:div>
    <w:div w:id="445391213">
      <w:bodyDiv w:val="1"/>
      <w:marLeft w:val="0"/>
      <w:marRight w:val="0"/>
      <w:marTop w:val="0"/>
      <w:marBottom w:val="0"/>
      <w:divBdr>
        <w:top w:val="none" w:sz="0" w:space="0" w:color="auto"/>
        <w:left w:val="none" w:sz="0" w:space="0" w:color="auto"/>
        <w:bottom w:val="none" w:sz="0" w:space="0" w:color="auto"/>
        <w:right w:val="none" w:sz="0" w:space="0" w:color="auto"/>
      </w:divBdr>
      <w:divsChild>
        <w:div w:id="562564305">
          <w:marLeft w:val="0"/>
          <w:marRight w:val="0"/>
          <w:marTop w:val="0"/>
          <w:marBottom w:val="0"/>
          <w:divBdr>
            <w:top w:val="none" w:sz="0" w:space="0" w:color="auto"/>
            <w:left w:val="none" w:sz="0" w:space="0" w:color="auto"/>
            <w:bottom w:val="none" w:sz="0" w:space="0" w:color="auto"/>
            <w:right w:val="none" w:sz="0" w:space="0" w:color="auto"/>
          </w:divBdr>
        </w:div>
        <w:div w:id="884683926">
          <w:marLeft w:val="0"/>
          <w:marRight w:val="0"/>
          <w:marTop w:val="0"/>
          <w:marBottom w:val="0"/>
          <w:divBdr>
            <w:top w:val="none" w:sz="0" w:space="0" w:color="auto"/>
            <w:left w:val="none" w:sz="0" w:space="0" w:color="auto"/>
            <w:bottom w:val="none" w:sz="0" w:space="0" w:color="auto"/>
            <w:right w:val="none" w:sz="0" w:space="0" w:color="auto"/>
          </w:divBdr>
        </w:div>
        <w:div w:id="1833139988">
          <w:marLeft w:val="0"/>
          <w:marRight w:val="0"/>
          <w:marTop w:val="0"/>
          <w:marBottom w:val="0"/>
          <w:divBdr>
            <w:top w:val="none" w:sz="0" w:space="0" w:color="auto"/>
            <w:left w:val="none" w:sz="0" w:space="0" w:color="auto"/>
            <w:bottom w:val="none" w:sz="0" w:space="0" w:color="auto"/>
            <w:right w:val="none" w:sz="0" w:space="0" w:color="auto"/>
          </w:divBdr>
        </w:div>
        <w:div w:id="1258321765">
          <w:marLeft w:val="0"/>
          <w:marRight w:val="0"/>
          <w:marTop w:val="0"/>
          <w:marBottom w:val="0"/>
          <w:divBdr>
            <w:top w:val="none" w:sz="0" w:space="0" w:color="auto"/>
            <w:left w:val="none" w:sz="0" w:space="0" w:color="auto"/>
            <w:bottom w:val="none" w:sz="0" w:space="0" w:color="auto"/>
            <w:right w:val="none" w:sz="0" w:space="0" w:color="auto"/>
          </w:divBdr>
        </w:div>
      </w:divsChild>
    </w:div>
    <w:div w:id="460731427">
      <w:bodyDiv w:val="1"/>
      <w:marLeft w:val="0"/>
      <w:marRight w:val="0"/>
      <w:marTop w:val="0"/>
      <w:marBottom w:val="0"/>
      <w:divBdr>
        <w:top w:val="none" w:sz="0" w:space="0" w:color="auto"/>
        <w:left w:val="none" w:sz="0" w:space="0" w:color="auto"/>
        <w:bottom w:val="none" w:sz="0" w:space="0" w:color="auto"/>
        <w:right w:val="none" w:sz="0" w:space="0" w:color="auto"/>
      </w:divBdr>
      <w:divsChild>
        <w:div w:id="1234043943">
          <w:marLeft w:val="0"/>
          <w:marRight w:val="0"/>
          <w:marTop w:val="0"/>
          <w:marBottom w:val="0"/>
          <w:divBdr>
            <w:top w:val="none" w:sz="0" w:space="0" w:color="auto"/>
            <w:left w:val="none" w:sz="0" w:space="0" w:color="auto"/>
            <w:bottom w:val="none" w:sz="0" w:space="0" w:color="auto"/>
            <w:right w:val="none" w:sz="0" w:space="0" w:color="auto"/>
          </w:divBdr>
        </w:div>
        <w:div w:id="1748262889">
          <w:marLeft w:val="0"/>
          <w:marRight w:val="0"/>
          <w:marTop w:val="0"/>
          <w:marBottom w:val="0"/>
          <w:divBdr>
            <w:top w:val="none" w:sz="0" w:space="0" w:color="auto"/>
            <w:left w:val="none" w:sz="0" w:space="0" w:color="auto"/>
            <w:bottom w:val="none" w:sz="0" w:space="0" w:color="auto"/>
            <w:right w:val="none" w:sz="0" w:space="0" w:color="auto"/>
          </w:divBdr>
        </w:div>
        <w:div w:id="492649019">
          <w:marLeft w:val="0"/>
          <w:marRight w:val="0"/>
          <w:marTop w:val="0"/>
          <w:marBottom w:val="0"/>
          <w:divBdr>
            <w:top w:val="none" w:sz="0" w:space="0" w:color="auto"/>
            <w:left w:val="none" w:sz="0" w:space="0" w:color="auto"/>
            <w:bottom w:val="none" w:sz="0" w:space="0" w:color="auto"/>
            <w:right w:val="none" w:sz="0" w:space="0" w:color="auto"/>
          </w:divBdr>
        </w:div>
        <w:div w:id="1913275236">
          <w:marLeft w:val="0"/>
          <w:marRight w:val="0"/>
          <w:marTop w:val="0"/>
          <w:marBottom w:val="0"/>
          <w:divBdr>
            <w:top w:val="none" w:sz="0" w:space="0" w:color="auto"/>
            <w:left w:val="none" w:sz="0" w:space="0" w:color="auto"/>
            <w:bottom w:val="none" w:sz="0" w:space="0" w:color="auto"/>
            <w:right w:val="none" w:sz="0" w:space="0" w:color="auto"/>
          </w:divBdr>
        </w:div>
        <w:div w:id="1572816122">
          <w:marLeft w:val="0"/>
          <w:marRight w:val="0"/>
          <w:marTop w:val="0"/>
          <w:marBottom w:val="0"/>
          <w:divBdr>
            <w:top w:val="none" w:sz="0" w:space="0" w:color="auto"/>
            <w:left w:val="none" w:sz="0" w:space="0" w:color="auto"/>
            <w:bottom w:val="none" w:sz="0" w:space="0" w:color="auto"/>
            <w:right w:val="none" w:sz="0" w:space="0" w:color="auto"/>
          </w:divBdr>
        </w:div>
        <w:div w:id="1302348666">
          <w:marLeft w:val="0"/>
          <w:marRight w:val="0"/>
          <w:marTop w:val="0"/>
          <w:marBottom w:val="0"/>
          <w:divBdr>
            <w:top w:val="none" w:sz="0" w:space="0" w:color="auto"/>
            <w:left w:val="none" w:sz="0" w:space="0" w:color="auto"/>
            <w:bottom w:val="none" w:sz="0" w:space="0" w:color="auto"/>
            <w:right w:val="none" w:sz="0" w:space="0" w:color="auto"/>
          </w:divBdr>
        </w:div>
        <w:div w:id="1052729463">
          <w:marLeft w:val="0"/>
          <w:marRight w:val="0"/>
          <w:marTop w:val="0"/>
          <w:marBottom w:val="0"/>
          <w:divBdr>
            <w:top w:val="none" w:sz="0" w:space="0" w:color="auto"/>
            <w:left w:val="none" w:sz="0" w:space="0" w:color="auto"/>
            <w:bottom w:val="none" w:sz="0" w:space="0" w:color="auto"/>
            <w:right w:val="none" w:sz="0" w:space="0" w:color="auto"/>
          </w:divBdr>
        </w:div>
        <w:div w:id="1222787867">
          <w:marLeft w:val="0"/>
          <w:marRight w:val="0"/>
          <w:marTop w:val="0"/>
          <w:marBottom w:val="0"/>
          <w:divBdr>
            <w:top w:val="none" w:sz="0" w:space="0" w:color="auto"/>
            <w:left w:val="none" w:sz="0" w:space="0" w:color="auto"/>
            <w:bottom w:val="none" w:sz="0" w:space="0" w:color="auto"/>
            <w:right w:val="none" w:sz="0" w:space="0" w:color="auto"/>
          </w:divBdr>
        </w:div>
        <w:div w:id="1867282846">
          <w:marLeft w:val="0"/>
          <w:marRight w:val="0"/>
          <w:marTop w:val="0"/>
          <w:marBottom w:val="0"/>
          <w:divBdr>
            <w:top w:val="none" w:sz="0" w:space="0" w:color="auto"/>
            <w:left w:val="none" w:sz="0" w:space="0" w:color="auto"/>
            <w:bottom w:val="none" w:sz="0" w:space="0" w:color="auto"/>
            <w:right w:val="none" w:sz="0" w:space="0" w:color="auto"/>
          </w:divBdr>
        </w:div>
        <w:div w:id="1401368196">
          <w:marLeft w:val="0"/>
          <w:marRight w:val="0"/>
          <w:marTop w:val="0"/>
          <w:marBottom w:val="0"/>
          <w:divBdr>
            <w:top w:val="none" w:sz="0" w:space="0" w:color="auto"/>
            <w:left w:val="none" w:sz="0" w:space="0" w:color="auto"/>
            <w:bottom w:val="none" w:sz="0" w:space="0" w:color="auto"/>
            <w:right w:val="none" w:sz="0" w:space="0" w:color="auto"/>
          </w:divBdr>
        </w:div>
      </w:divsChild>
    </w:div>
    <w:div w:id="475535553">
      <w:bodyDiv w:val="1"/>
      <w:marLeft w:val="0"/>
      <w:marRight w:val="0"/>
      <w:marTop w:val="0"/>
      <w:marBottom w:val="0"/>
      <w:divBdr>
        <w:top w:val="none" w:sz="0" w:space="0" w:color="auto"/>
        <w:left w:val="none" w:sz="0" w:space="0" w:color="auto"/>
        <w:bottom w:val="none" w:sz="0" w:space="0" w:color="auto"/>
        <w:right w:val="none" w:sz="0" w:space="0" w:color="auto"/>
      </w:divBdr>
      <w:divsChild>
        <w:div w:id="589194412">
          <w:marLeft w:val="0"/>
          <w:marRight w:val="0"/>
          <w:marTop w:val="0"/>
          <w:marBottom w:val="0"/>
          <w:divBdr>
            <w:top w:val="none" w:sz="0" w:space="0" w:color="auto"/>
            <w:left w:val="none" w:sz="0" w:space="0" w:color="auto"/>
            <w:bottom w:val="none" w:sz="0" w:space="0" w:color="auto"/>
            <w:right w:val="none" w:sz="0" w:space="0" w:color="auto"/>
          </w:divBdr>
        </w:div>
        <w:div w:id="1389304326">
          <w:marLeft w:val="0"/>
          <w:marRight w:val="0"/>
          <w:marTop w:val="0"/>
          <w:marBottom w:val="0"/>
          <w:divBdr>
            <w:top w:val="none" w:sz="0" w:space="0" w:color="auto"/>
            <w:left w:val="none" w:sz="0" w:space="0" w:color="auto"/>
            <w:bottom w:val="none" w:sz="0" w:space="0" w:color="auto"/>
            <w:right w:val="none" w:sz="0" w:space="0" w:color="auto"/>
          </w:divBdr>
        </w:div>
        <w:div w:id="1920090082">
          <w:marLeft w:val="0"/>
          <w:marRight w:val="0"/>
          <w:marTop w:val="0"/>
          <w:marBottom w:val="0"/>
          <w:divBdr>
            <w:top w:val="none" w:sz="0" w:space="0" w:color="auto"/>
            <w:left w:val="none" w:sz="0" w:space="0" w:color="auto"/>
            <w:bottom w:val="none" w:sz="0" w:space="0" w:color="auto"/>
            <w:right w:val="none" w:sz="0" w:space="0" w:color="auto"/>
          </w:divBdr>
        </w:div>
        <w:div w:id="1371951502">
          <w:marLeft w:val="0"/>
          <w:marRight w:val="0"/>
          <w:marTop w:val="0"/>
          <w:marBottom w:val="0"/>
          <w:divBdr>
            <w:top w:val="none" w:sz="0" w:space="0" w:color="auto"/>
            <w:left w:val="none" w:sz="0" w:space="0" w:color="auto"/>
            <w:bottom w:val="none" w:sz="0" w:space="0" w:color="auto"/>
            <w:right w:val="none" w:sz="0" w:space="0" w:color="auto"/>
          </w:divBdr>
        </w:div>
        <w:div w:id="1176379673">
          <w:marLeft w:val="0"/>
          <w:marRight w:val="0"/>
          <w:marTop w:val="0"/>
          <w:marBottom w:val="0"/>
          <w:divBdr>
            <w:top w:val="none" w:sz="0" w:space="0" w:color="auto"/>
            <w:left w:val="none" w:sz="0" w:space="0" w:color="auto"/>
            <w:bottom w:val="none" w:sz="0" w:space="0" w:color="auto"/>
            <w:right w:val="none" w:sz="0" w:space="0" w:color="auto"/>
          </w:divBdr>
        </w:div>
        <w:div w:id="1450204576">
          <w:marLeft w:val="0"/>
          <w:marRight w:val="0"/>
          <w:marTop w:val="0"/>
          <w:marBottom w:val="0"/>
          <w:divBdr>
            <w:top w:val="none" w:sz="0" w:space="0" w:color="auto"/>
            <w:left w:val="none" w:sz="0" w:space="0" w:color="auto"/>
            <w:bottom w:val="none" w:sz="0" w:space="0" w:color="auto"/>
            <w:right w:val="none" w:sz="0" w:space="0" w:color="auto"/>
          </w:divBdr>
        </w:div>
        <w:div w:id="1673684928">
          <w:marLeft w:val="0"/>
          <w:marRight w:val="0"/>
          <w:marTop w:val="0"/>
          <w:marBottom w:val="0"/>
          <w:divBdr>
            <w:top w:val="none" w:sz="0" w:space="0" w:color="auto"/>
            <w:left w:val="none" w:sz="0" w:space="0" w:color="auto"/>
            <w:bottom w:val="none" w:sz="0" w:space="0" w:color="auto"/>
            <w:right w:val="none" w:sz="0" w:space="0" w:color="auto"/>
          </w:divBdr>
        </w:div>
        <w:div w:id="1201632310">
          <w:marLeft w:val="0"/>
          <w:marRight w:val="0"/>
          <w:marTop w:val="0"/>
          <w:marBottom w:val="0"/>
          <w:divBdr>
            <w:top w:val="none" w:sz="0" w:space="0" w:color="auto"/>
            <w:left w:val="none" w:sz="0" w:space="0" w:color="auto"/>
            <w:bottom w:val="none" w:sz="0" w:space="0" w:color="auto"/>
            <w:right w:val="none" w:sz="0" w:space="0" w:color="auto"/>
          </w:divBdr>
        </w:div>
        <w:div w:id="1647321974">
          <w:marLeft w:val="0"/>
          <w:marRight w:val="0"/>
          <w:marTop w:val="0"/>
          <w:marBottom w:val="0"/>
          <w:divBdr>
            <w:top w:val="none" w:sz="0" w:space="0" w:color="auto"/>
            <w:left w:val="none" w:sz="0" w:space="0" w:color="auto"/>
            <w:bottom w:val="none" w:sz="0" w:space="0" w:color="auto"/>
            <w:right w:val="none" w:sz="0" w:space="0" w:color="auto"/>
          </w:divBdr>
        </w:div>
        <w:div w:id="118190954">
          <w:marLeft w:val="0"/>
          <w:marRight w:val="0"/>
          <w:marTop w:val="0"/>
          <w:marBottom w:val="0"/>
          <w:divBdr>
            <w:top w:val="none" w:sz="0" w:space="0" w:color="auto"/>
            <w:left w:val="none" w:sz="0" w:space="0" w:color="auto"/>
            <w:bottom w:val="none" w:sz="0" w:space="0" w:color="auto"/>
            <w:right w:val="none" w:sz="0" w:space="0" w:color="auto"/>
          </w:divBdr>
        </w:div>
        <w:div w:id="1701081304">
          <w:marLeft w:val="0"/>
          <w:marRight w:val="0"/>
          <w:marTop w:val="0"/>
          <w:marBottom w:val="0"/>
          <w:divBdr>
            <w:top w:val="none" w:sz="0" w:space="0" w:color="auto"/>
            <w:left w:val="none" w:sz="0" w:space="0" w:color="auto"/>
            <w:bottom w:val="none" w:sz="0" w:space="0" w:color="auto"/>
            <w:right w:val="none" w:sz="0" w:space="0" w:color="auto"/>
          </w:divBdr>
        </w:div>
        <w:div w:id="649753817">
          <w:marLeft w:val="0"/>
          <w:marRight w:val="0"/>
          <w:marTop w:val="0"/>
          <w:marBottom w:val="0"/>
          <w:divBdr>
            <w:top w:val="none" w:sz="0" w:space="0" w:color="auto"/>
            <w:left w:val="none" w:sz="0" w:space="0" w:color="auto"/>
            <w:bottom w:val="none" w:sz="0" w:space="0" w:color="auto"/>
            <w:right w:val="none" w:sz="0" w:space="0" w:color="auto"/>
          </w:divBdr>
        </w:div>
        <w:div w:id="1354646361">
          <w:marLeft w:val="0"/>
          <w:marRight w:val="0"/>
          <w:marTop w:val="0"/>
          <w:marBottom w:val="0"/>
          <w:divBdr>
            <w:top w:val="none" w:sz="0" w:space="0" w:color="auto"/>
            <w:left w:val="none" w:sz="0" w:space="0" w:color="auto"/>
            <w:bottom w:val="none" w:sz="0" w:space="0" w:color="auto"/>
            <w:right w:val="none" w:sz="0" w:space="0" w:color="auto"/>
          </w:divBdr>
        </w:div>
        <w:div w:id="1442719357">
          <w:marLeft w:val="0"/>
          <w:marRight w:val="0"/>
          <w:marTop w:val="0"/>
          <w:marBottom w:val="0"/>
          <w:divBdr>
            <w:top w:val="none" w:sz="0" w:space="0" w:color="auto"/>
            <w:left w:val="none" w:sz="0" w:space="0" w:color="auto"/>
            <w:bottom w:val="none" w:sz="0" w:space="0" w:color="auto"/>
            <w:right w:val="none" w:sz="0" w:space="0" w:color="auto"/>
          </w:divBdr>
        </w:div>
        <w:div w:id="414136765">
          <w:marLeft w:val="0"/>
          <w:marRight w:val="0"/>
          <w:marTop w:val="0"/>
          <w:marBottom w:val="0"/>
          <w:divBdr>
            <w:top w:val="none" w:sz="0" w:space="0" w:color="auto"/>
            <w:left w:val="none" w:sz="0" w:space="0" w:color="auto"/>
            <w:bottom w:val="none" w:sz="0" w:space="0" w:color="auto"/>
            <w:right w:val="none" w:sz="0" w:space="0" w:color="auto"/>
          </w:divBdr>
        </w:div>
      </w:divsChild>
    </w:div>
    <w:div w:id="483471041">
      <w:bodyDiv w:val="1"/>
      <w:marLeft w:val="0"/>
      <w:marRight w:val="0"/>
      <w:marTop w:val="0"/>
      <w:marBottom w:val="0"/>
      <w:divBdr>
        <w:top w:val="none" w:sz="0" w:space="0" w:color="auto"/>
        <w:left w:val="none" w:sz="0" w:space="0" w:color="auto"/>
        <w:bottom w:val="none" w:sz="0" w:space="0" w:color="auto"/>
        <w:right w:val="none" w:sz="0" w:space="0" w:color="auto"/>
      </w:divBdr>
      <w:divsChild>
        <w:div w:id="1944610931">
          <w:marLeft w:val="0"/>
          <w:marRight w:val="0"/>
          <w:marTop w:val="0"/>
          <w:marBottom w:val="0"/>
          <w:divBdr>
            <w:top w:val="none" w:sz="0" w:space="0" w:color="auto"/>
            <w:left w:val="none" w:sz="0" w:space="0" w:color="auto"/>
            <w:bottom w:val="none" w:sz="0" w:space="0" w:color="auto"/>
            <w:right w:val="none" w:sz="0" w:space="0" w:color="auto"/>
          </w:divBdr>
        </w:div>
        <w:div w:id="912398307">
          <w:marLeft w:val="0"/>
          <w:marRight w:val="0"/>
          <w:marTop w:val="0"/>
          <w:marBottom w:val="0"/>
          <w:divBdr>
            <w:top w:val="none" w:sz="0" w:space="0" w:color="auto"/>
            <w:left w:val="none" w:sz="0" w:space="0" w:color="auto"/>
            <w:bottom w:val="none" w:sz="0" w:space="0" w:color="auto"/>
            <w:right w:val="none" w:sz="0" w:space="0" w:color="auto"/>
          </w:divBdr>
        </w:div>
        <w:div w:id="1885554117">
          <w:marLeft w:val="0"/>
          <w:marRight w:val="0"/>
          <w:marTop w:val="0"/>
          <w:marBottom w:val="0"/>
          <w:divBdr>
            <w:top w:val="none" w:sz="0" w:space="0" w:color="auto"/>
            <w:left w:val="none" w:sz="0" w:space="0" w:color="auto"/>
            <w:bottom w:val="none" w:sz="0" w:space="0" w:color="auto"/>
            <w:right w:val="none" w:sz="0" w:space="0" w:color="auto"/>
          </w:divBdr>
        </w:div>
        <w:div w:id="970862740">
          <w:marLeft w:val="0"/>
          <w:marRight w:val="0"/>
          <w:marTop w:val="0"/>
          <w:marBottom w:val="0"/>
          <w:divBdr>
            <w:top w:val="none" w:sz="0" w:space="0" w:color="auto"/>
            <w:left w:val="none" w:sz="0" w:space="0" w:color="auto"/>
            <w:bottom w:val="none" w:sz="0" w:space="0" w:color="auto"/>
            <w:right w:val="none" w:sz="0" w:space="0" w:color="auto"/>
          </w:divBdr>
        </w:div>
        <w:div w:id="667756481">
          <w:marLeft w:val="0"/>
          <w:marRight w:val="0"/>
          <w:marTop w:val="0"/>
          <w:marBottom w:val="0"/>
          <w:divBdr>
            <w:top w:val="none" w:sz="0" w:space="0" w:color="auto"/>
            <w:left w:val="none" w:sz="0" w:space="0" w:color="auto"/>
            <w:bottom w:val="none" w:sz="0" w:space="0" w:color="auto"/>
            <w:right w:val="none" w:sz="0" w:space="0" w:color="auto"/>
          </w:divBdr>
        </w:div>
      </w:divsChild>
    </w:div>
    <w:div w:id="488905729">
      <w:bodyDiv w:val="1"/>
      <w:marLeft w:val="0"/>
      <w:marRight w:val="0"/>
      <w:marTop w:val="0"/>
      <w:marBottom w:val="0"/>
      <w:divBdr>
        <w:top w:val="none" w:sz="0" w:space="0" w:color="auto"/>
        <w:left w:val="none" w:sz="0" w:space="0" w:color="auto"/>
        <w:bottom w:val="none" w:sz="0" w:space="0" w:color="auto"/>
        <w:right w:val="none" w:sz="0" w:space="0" w:color="auto"/>
      </w:divBdr>
      <w:divsChild>
        <w:div w:id="1207763558">
          <w:marLeft w:val="0"/>
          <w:marRight w:val="0"/>
          <w:marTop w:val="0"/>
          <w:marBottom w:val="0"/>
          <w:divBdr>
            <w:top w:val="none" w:sz="0" w:space="0" w:color="auto"/>
            <w:left w:val="none" w:sz="0" w:space="0" w:color="auto"/>
            <w:bottom w:val="none" w:sz="0" w:space="0" w:color="auto"/>
            <w:right w:val="none" w:sz="0" w:space="0" w:color="auto"/>
          </w:divBdr>
        </w:div>
        <w:div w:id="41639369">
          <w:marLeft w:val="0"/>
          <w:marRight w:val="0"/>
          <w:marTop w:val="0"/>
          <w:marBottom w:val="0"/>
          <w:divBdr>
            <w:top w:val="none" w:sz="0" w:space="0" w:color="auto"/>
            <w:left w:val="none" w:sz="0" w:space="0" w:color="auto"/>
            <w:bottom w:val="none" w:sz="0" w:space="0" w:color="auto"/>
            <w:right w:val="none" w:sz="0" w:space="0" w:color="auto"/>
          </w:divBdr>
        </w:div>
      </w:divsChild>
    </w:div>
    <w:div w:id="503588897">
      <w:bodyDiv w:val="1"/>
      <w:marLeft w:val="0"/>
      <w:marRight w:val="0"/>
      <w:marTop w:val="0"/>
      <w:marBottom w:val="0"/>
      <w:divBdr>
        <w:top w:val="none" w:sz="0" w:space="0" w:color="auto"/>
        <w:left w:val="none" w:sz="0" w:space="0" w:color="auto"/>
        <w:bottom w:val="none" w:sz="0" w:space="0" w:color="auto"/>
        <w:right w:val="none" w:sz="0" w:space="0" w:color="auto"/>
      </w:divBdr>
      <w:divsChild>
        <w:div w:id="1904246387">
          <w:marLeft w:val="0"/>
          <w:marRight w:val="0"/>
          <w:marTop w:val="0"/>
          <w:marBottom w:val="0"/>
          <w:divBdr>
            <w:top w:val="none" w:sz="0" w:space="0" w:color="auto"/>
            <w:left w:val="none" w:sz="0" w:space="0" w:color="auto"/>
            <w:bottom w:val="none" w:sz="0" w:space="0" w:color="auto"/>
            <w:right w:val="none" w:sz="0" w:space="0" w:color="auto"/>
          </w:divBdr>
        </w:div>
        <w:div w:id="505823431">
          <w:marLeft w:val="0"/>
          <w:marRight w:val="0"/>
          <w:marTop w:val="0"/>
          <w:marBottom w:val="0"/>
          <w:divBdr>
            <w:top w:val="none" w:sz="0" w:space="0" w:color="auto"/>
            <w:left w:val="none" w:sz="0" w:space="0" w:color="auto"/>
            <w:bottom w:val="none" w:sz="0" w:space="0" w:color="auto"/>
            <w:right w:val="none" w:sz="0" w:space="0" w:color="auto"/>
          </w:divBdr>
        </w:div>
      </w:divsChild>
    </w:div>
    <w:div w:id="521360244">
      <w:bodyDiv w:val="1"/>
      <w:marLeft w:val="0"/>
      <w:marRight w:val="0"/>
      <w:marTop w:val="0"/>
      <w:marBottom w:val="0"/>
      <w:divBdr>
        <w:top w:val="none" w:sz="0" w:space="0" w:color="auto"/>
        <w:left w:val="none" w:sz="0" w:space="0" w:color="auto"/>
        <w:bottom w:val="none" w:sz="0" w:space="0" w:color="auto"/>
        <w:right w:val="none" w:sz="0" w:space="0" w:color="auto"/>
      </w:divBdr>
      <w:divsChild>
        <w:div w:id="1240597126">
          <w:marLeft w:val="0"/>
          <w:marRight w:val="0"/>
          <w:marTop w:val="0"/>
          <w:marBottom w:val="0"/>
          <w:divBdr>
            <w:top w:val="none" w:sz="0" w:space="0" w:color="auto"/>
            <w:left w:val="none" w:sz="0" w:space="0" w:color="auto"/>
            <w:bottom w:val="none" w:sz="0" w:space="0" w:color="auto"/>
            <w:right w:val="none" w:sz="0" w:space="0" w:color="auto"/>
          </w:divBdr>
        </w:div>
        <w:div w:id="1468085498">
          <w:marLeft w:val="0"/>
          <w:marRight w:val="0"/>
          <w:marTop w:val="0"/>
          <w:marBottom w:val="0"/>
          <w:divBdr>
            <w:top w:val="none" w:sz="0" w:space="0" w:color="auto"/>
            <w:left w:val="none" w:sz="0" w:space="0" w:color="auto"/>
            <w:bottom w:val="none" w:sz="0" w:space="0" w:color="auto"/>
            <w:right w:val="none" w:sz="0" w:space="0" w:color="auto"/>
          </w:divBdr>
        </w:div>
        <w:div w:id="1632975535">
          <w:marLeft w:val="0"/>
          <w:marRight w:val="0"/>
          <w:marTop w:val="0"/>
          <w:marBottom w:val="0"/>
          <w:divBdr>
            <w:top w:val="none" w:sz="0" w:space="0" w:color="auto"/>
            <w:left w:val="none" w:sz="0" w:space="0" w:color="auto"/>
            <w:bottom w:val="none" w:sz="0" w:space="0" w:color="auto"/>
            <w:right w:val="none" w:sz="0" w:space="0" w:color="auto"/>
          </w:divBdr>
        </w:div>
        <w:div w:id="1607612875">
          <w:marLeft w:val="0"/>
          <w:marRight w:val="0"/>
          <w:marTop w:val="0"/>
          <w:marBottom w:val="0"/>
          <w:divBdr>
            <w:top w:val="none" w:sz="0" w:space="0" w:color="auto"/>
            <w:left w:val="none" w:sz="0" w:space="0" w:color="auto"/>
            <w:bottom w:val="none" w:sz="0" w:space="0" w:color="auto"/>
            <w:right w:val="none" w:sz="0" w:space="0" w:color="auto"/>
          </w:divBdr>
        </w:div>
        <w:div w:id="1052536280">
          <w:marLeft w:val="0"/>
          <w:marRight w:val="0"/>
          <w:marTop w:val="0"/>
          <w:marBottom w:val="0"/>
          <w:divBdr>
            <w:top w:val="none" w:sz="0" w:space="0" w:color="auto"/>
            <w:left w:val="none" w:sz="0" w:space="0" w:color="auto"/>
            <w:bottom w:val="none" w:sz="0" w:space="0" w:color="auto"/>
            <w:right w:val="none" w:sz="0" w:space="0" w:color="auto"/>
          </w:divBdr>
        </w:div>
      </w:divsChild>
    </w:div>
    <w:div w:id="528375515">
      <w:bodyDiv w:val="1"/>
      <w:marLeft w:val="0"/>
      <w:marRight w:val="0"/>
      <w:marTop w:val="0"/>
      <w:marBottom w:val="0"/>
      <w:divBdr>
        <w:top w:val="none" w:sz="0" w:space="0" w:color="auto"/>
        <w:left w:val="none" w:sz="0" w:space="0" w:color="auto"/>
        <w:bottom w:val="none" w:sz="0" w:space="0" w:color="auto"/>
        <w:right w:val="none" w:sz="0" w:space="0" w:color="auto"/>
      </w:divBdr>
      <w:divsChild>
        <w:div w:id="113182213">
          <w:marLeft w:val="0"/>
          <w:marRight w:val="0"/>
          <w:marTop w:val="0"/>
          <w:marBottom w:val="0"/>
          <w:divBdr>
            <w:top w:val="none" w:sz="0" w:space="0" w:color="auto"/>
            <w:left w:val="none" w:sz="0" w:space="0" w:color="auto"/>
            <w:bottom w:val="none" w:sz="0" w:space="0" w:color="auto"/>
            <w:right w:val="none" w:sz="0" w:space="0" w:color="auto"/>
          </w:divBdr>
          <w:divsChild>
            <w:div w:id="937173455">
              <w:marLeft w:val="0"/>
              <w:marRight w:val="0"/>
              <w:marTop w:val="0"/>
              <w:marBottom w:val="0"/>
              <w:divBdr>
                <w:top w:val="none" w:sz="0" w:space="0" w:color="auto"/>
                <w:left w:val="none" w:sz="0" w:space="0" w:color="auto"/>
                <w:bottom w:val="none" w:sz="0" w:space="0" w:color="auto"/>
                <w:right w:val="none" w:sz="0" w:space="0" w:color="auto"/>
              </w:divBdr>
            </w:div>
          </w:divsChild>
        </w:div>
        <w:div w:id="1420171708">
          <w:marLeft w:val="0"/>
          <w:marRight w:val="0"/>
          <w:marTop w:val="0"/>
          <w:marBottom w:val="0"/>
          <w:divBdr>
            <w:top w:val="none" w:sz="0" w:space="0" w:color="auto"/>
            <w:left w:val="none" w:sz="0" w:space="0" w:color="auto"/>
            <w:bottom w:val="none" w:sz="0" w:space="0" w:color="auto"/>
            <w:right w:val="none" w:sz="0" w:space="0" w:color="auto"/>
          </w:divBdr>
          <w:divsChild>
            <w:div w:id="234096636">
              <w:marLeft w:val="0"/>
              <w:marRight w:val="0"/>
              <w:marTop w:val="0"/>
              <w:marBottom w:val="0"/>
              <w:divBdr>
                <w:top w:val="none" w:sz="0" w:space="0" w:color="auto"/>
                <w:left w:val="none" w:sz="0" w:space="0" w:color="auto"/>
                <w:bottom w:val="none" w:sz="0" w:space="0" w:color="auto"/>
                <w:right w:val="none" w:sz="0" w:space="0" w:color="auto"/>
              </w:divBdr>
              <w:divsChild>
                <w:div w:id="1727298043">
                  <w:marLeft w:val="0"/>
                  <w:marRight w:val="120"/>
                  <w:marTop w:val="0"/>
                  <w:marBottom w:val="0"/>
                  <w:divBdr>
                    <w:top w:val="none" w:sz="0" w:space="0" w:color="auto"/>
                    <w:left w:val="none" w:sz="0" w:space="0" w:color="auto"/>
                    <w:bottom w:val="none" w:sz="0" w:space="0" w:color="auto"/>
                    <w:right w:val="none" w:sz="0" w:space="0" w:color="auto"/>
                  </w:divBdr>
                </w:div>
                <w:div w:id="13617363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6549583">
          <w:marLeft w:val="0"/>
          <w:marRight w:val="0"/>
          <w:marTop w:val="0"/>
          <w:marBottom w:val="0"/>
          <w:divBdr>
            <w:top w:val="none" w:sz="0" w:space="0" w:color="auto"/>
            <w:left w:val="none" w:sz="0" w:space="0" w:color="auto"/>
            <w:bottom w:val="none" w:sz="0" w:space="0" w:color="auto"/>
            <w:right w:val="none" w:sz="0" w:space="0" w:color="auto"/>
          </w:divBdr>
          <w:divsChild>
            <w:div w:id="528565134">
              <w:marLeft w:val="0"/>
              <w:marRight w:val="0"/>
              <w:marTop w:val="0"/>
              <w:marBottom w:val="0"/>
              <w:divBdr>
                <w:top w:val="none" w:sz="0" w:space="0" w:color="auto"/>
                <w:left w:val="none" w:sz="0" w:space="0" w:color="auto"/>
                <w:bottom w:val="none" w:sz="0" w:space="0" w:color="auto"/>
                <w:right w:val="none" w:sz="0" w:space="0" w:color="auto"/>
              </w:divBdr>
              <w:divsChild>
                <w:div w:id="1590459800">
                  <w:marLeft w:val="0"/>
                  <w:marRight w:val="120"/>
                  <w:marTop w:val="0"/>
                  <w:marBottom w:val="0"/>
                  <w:divBdr>
                    <w:top w:val="none" w:sz="0" w:space="0" w:color="auto"/>
                    <w:left w:val="none" w:sz="0" w:space="0" w:color="auto"/>
                    <w:bottom w:val="none" w:sz="0" w:space="0" w:color="auto"/>
                    <w:right w:val="none" w:sz="0" w:space="0" w:color="auto"/>
                  </w:divBdr>
                </w:div>
                <w:div w:id="15070938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3612547">
          <w:marLeft w:val="0"/>
          <w:marRight w:val="0"/>
          <w:marTop w:val="0"/>
          <w:marBottom w:val="0"/>
          <w:divBdr>
            <w:top w:val="none" w:sz="0" w:space="0" w:color="auto"/>
            <w:left w:val="none" w:sz="0" w:space="0" w:color="auto"/>
            <w:bottom w:val="none" w:sz="0" w:space="0" w:color="auto"/>
            <w:right w:val="none" w:sz="0" w:space="0" w:color="auto"/>
          </w:divBdr>
          <w:divsChild>
            <w:div w:id="665863724">
              <w:marLeft w:val="0"/>
              <w:marRight w:val="0"/>
              <w:marTop w:val="0"/>
              <w:marBottom w:val="0"/>
              <w:divBdr>
                <w:top w:val="none" w:sz="0" w:space="0" w:color="auto"/>
                <w:left w:val="none" w:sz="0" w:space="0" w:color="auto"/>
                <w:bottom w:val="none" w:sz="0" w:space="0" w:color="auto"/>
                <w:right w:val="none" w:sz="0" w:space="0" w:color="auto"/>
              </w:divBdr>
              <w:divsChild>
                <w:div w:id="432478216">
                  <w:marLeft w:val="0"/>
                  <w:marRight w:val="120"/>
                  <w:marTop w:val="0"/>
                  <w:marBottom w:val="0"/>
                  <w:divBdr>
                    <w:top w:val="none" w:sz="0" w:space="0" w:color="auto"/>
                    <w:left w:val="none" w:sz="0" w:space="0" w:color="auto"/>
                    <w:bottom w:val="none" w:sz="0" w:space="0" w:color="auto"/>
                    <w:right w:val="none" w:sz="0" w:space="0" w:color="auto"/>
                  </w:divBdr>
                </w:div>
                <w:div w:id="19477313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6432765">
          <w:marLeft w:val="0"/>
          <w:marRight w:val="0"/>
          <w:marTop w:val="0"/>
          <w:marBottom w:val="0"/>
          <w:divBdr>
            <w:top w:val="none" w:sz="0" w:space="0" w:color="auto"/>
            <w:left w:val="none" w:sz="0" w:space="0" w:color="auto"/>
            <w:bottom w:val="none" w:sz="0" w:space="0" w:color="auto"/>
            <w:right w:val="none" w:sz="0" w:space="0" w:color="auto"/>
          </w:divBdr>
          <w:divsChild>
            <w:div w:id="216859680">
              <w:marLeft w:val="0"/>
              <w:marRight w:val="0"/>
              <w:marTop w:val="0"/>
              <w:marBottom w:val="0"/>
              <w:divBdr>
                <w:top w:val="none" w:sz="0" w:space="0" w:color="auto"/>
                <w:left w:val="none" w:sz="0" w:space="0" w:color="auto"/>
                <w:bottom w:val="none" w:sz="0" w:space="0" w:color="auto"/>
                <w:right w:val="none" w:sz="0" w:space="0" w:color="auto"/>
              </w:divBdr>
              <w:divsChild>
                <w:div w:id="881674556">
                  <w:marLeft w:val="0"/>
                  <w:marRight w:val="120"/>
                  <w:marTop w:val="0"/>
                  <w:marBottom w:val="0"/>
                  <w:divBdr>
                    <w:top w:val="none" w:sz="0" w:space="0" w:color="auto"/>
                    <w:left w:val="none" w:sz="0" w:space="0" w:color="auto"/>
                    <w:bottom w:val="none" w:sz="0" w:space="0" w:color="auto"/>
                    <w:right w:val="none" w:sz="0" w:space="0" w:color="auto"/>
                  </w:divBdr>
                </w:div>
                <w:div w:id="6145979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8310745">
          <w:marLeft w:val="0"/>
          <w:marRight w:val="0"/>
          <w:marTop w:val="0"/>
          <w:marBottom w:val="0"/>
          <w:divBdr>
            <w:top w:val="none" w:sz="0" w:space="0" w:color="auto"/>
            <w:left w:val="none" w:sz="0" w:space="0" w:color="auto"/>
            <w:bottom w:val="none" w:sz="0" w:space="0" w:color="auto"/>
            <w:right w:val="none" w:sz="0" w:space="0" w:color="auto"/>
          </w:divBdr>
          <w:divsChild>
            <w:div w:id="1305815285">
              <w:marLeft w:val="0"/>
              <w:marRight w:val="0"/>
              <w:marTop w:val="0"/>
              <w:marBottom w:val="0"/>
              <w:divBdr>
                <w:top w:val="none" w:sz="0" w:space="0" w:color="auto"/>
                <w:left w:val="none" w:sz="0" w:space="0" w:color="auto"/>
                <w:bottom w:val="none" w:sz="0" w:space="0" w:color="auto"/>
                <w:right w:val="none" w:sz="0" w:space="0" w:color="auto"/>
              </w:divBdr>
              <w:divsChild>
                <w:div w:id="1115902985">
                  <w:marLeft w:val="0"/>
                  <w:marRight w:val="120"/>
                  <w:marTop w:val="0"/>
                  <w:marBottom w:val="0"/>
                  <w:divBdr>
                    <w:top w:val="none" w:sz="0" w:space="0" w:color="auto"/>
                    <w:left w:val="none" w:sz="0" w:space="0" w:color="auto"/>
                    <w:bottom w:val="none" w:sz="0" w:space="0" w:color="auto"/>
                    <w:right w:val="none" w:sz="0" w:space="0" w:color="auto"/>
                  </w:divBdr>
                </w:div>
                <w:div w:id="19488521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534732276">
      <w:bodyDiv w:val="1"/>
      <w:marLeft w:val="0"/>
      <w:marRight w:val="0"/>
      <w:marTop w:val="0"/>
      <w:marBottom w:val="0"/>
      <w:divBdr>
        <w:top w:val="none" w:sz="0" w:space="0" w:color="auto"/>
        <w:left w:val="none" w:sz="0" w:space="0" w:color="auto"/>
        <w:bottom w:val="none" w:sz="0" w:space="0" w:color="auto"/>
        <w:right w:val="none" w:sz="0" w:space="0" w:color="auto"/>
      </w:divBdr>
      <w:divsChild>
        <w:div w:id="5791836">
          <w:marLeft w:val="0"/>
          <w:marRight w:val="0"/>
          <w:marTop w:val="0"/>
          <w:marBottom w:val="0"/>
          <w:divBdr>
            <w:top w:val="none" w:sz="0" w:space="0" w:color="auto"/>
            <w:left w:val="none" w:sz="0" w:space="0" w:color="auto"/>
            <w:bottom w:val="none" w:sz="0" w:space="0" w:color="auto"/>
            <w:right w:val="none" w:sz="0" w:space="0" w:color="auto"/>
          </w:divBdr>
          <w:divsChild>
            <w:div w:id="2101023408">
              <w:marLeft w:val="0"/>
              <w:marRight w:val="0"/>
              <w:marTop w:val="0"/>
              <w:marBottom w:val="0"/>
              <w:divBdr>
                <w:top w:val="none" w:sz="0" w:space="0" w:color="auto"/>
                <w:left w:val="none" w:sz="0" w:space="0" w:color="auto"/>
                <w:bottom w:val="none" w:sz="0" w:space="0" w:color="auto"/>
                <w:right w:val="none" w:sz="0" w:space="0" w:color="auto"/>
              </w:divBdr>
            </w:div>
          </w:divsChild>
        </w:div>
        <w:div w:id="1103917638">
          <w:marLeft w:val="0"/>
          <w:marRight w:val="0"/>
          <w:marTop w:val="0"/>
          <w:marBottom w:val="0"/>
          <w:divBdr>
            <w:top w:val="none" w:sz="0" w:space="0" w:color="auto"/>
            <w:left w:val="none" w:sz="0" w:space="0" w:color="auto"/>
            <w:bottom w:val="none" w:sz="0" w:space="0" w:color="auto"/>
            <w:right w:val="none" w:sz="0" w:space="0" w:color="auto"/>
          </w:divBdr>
          <w:divsChild>
            <w:div w:id="229539357">
              <w:marLeft w:val="0"/>
              <w:marRight w:val="0"/>
              <w:marTop w:val="0"/>
              <w:marBottom w:val="0"/>
              <w:divBdr>
                <w:top w:val="none" w:sz="0" w:space="0" w:color="auto"/>
                <w:left w:val="none" w:sz="0" w:space="0" w:color="auto"/>
                <w:bottom w:val="none" w:sz="0" w:space="0" w:color="auto"/>
                <w:right w:val="none" w:sz="0" w:space="0" w:color="auto"/>
              </w:divBdr>
              <w:divsChild>
                <w:div w:id="1059405275">
                  <w:marLeft w:val="0"/>
                  <w:marRight w:val="120"/>
                  <w:marTop w:val="0"/>
                  <w:marBottom w:val="0"/>
                  <w:divBdr>
                    <w:top w:val="none" w:sz="0" w:space="0" w:color="auto"/>
                    <w:left w:val="none" w:sz="0" w:space="0" w:color="auto"/>
                    <w:bottom w:val="none" w:sz="0" w:space="0" w:color="auto"/>
                    <w:right w:val="none" w:sz="0" w:space="0" w:color="auto"/>
                  </w:divBdr>
                </w:div>
                <w:div w:id="568998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564805883">
      <w:bodyDiv w:val="1"/>
      <w:marLeft w:val="0"/>
      <w:marRight w:val="0"/>
      <w:marTop w:val="0"/>
      <w:marBottom w:val="0"/>
      <w:divBdr>
        <w:top w:val="none" w:sz="0" w:space="0" w:color="auto"/>
        <w:left w:val="none" w:sz="0" w:space="0" w:color="auto"/>
        <w:bottom w:val="none" w:sz="0" w:space="0" w:color="auto"/>
        <w:right w:val="none" w:sz="0" w:space="0" w:color="auto"/>
      </w:divBdr>
      <w:divsChild>
        <w:div w:id="488326060">
          <w:marLeft w:val="0"/>
          <w:marRight w:val="0"/>
          <w:marTop w:val="0"/>
          <w:marBottom w:val="0"/>
          <w:divBdr>
            <w:top w:val="none" w:sz="0" w:space="0" w:color="auto"/>
            <w:left w:val="none" w:sz="0" w:space="0" w:color="auto"/>
            <w:bottom w:val="none" w:sz="0" w:space="0" w:color="auto"/>
            <w:right w:val="none" w:sz="0" w:space="0" w:color="auto"/>
          </w:divBdr>
        </w:div>
        <w:div w:id="1175223302">
          <w:marLeft w:val="0"/>
          <w:marRight w:val="0"/>
          <w:marTop w:val="0"/>
          <w:marBottom w:val="0"/>
          <w:divBdr>
            <w:top w:val="none" w:sz="0" w:space="0" w:color="auto"/>
            <w:left w:val="none" w:sz="0" w:space="0" w:color="auto"/>
            <w:bottom w:val="none" w:sz="0" w:space="0" w:color="auto"/>
            <w:right w:val="none" w:sz="0" w:space="0" w:color="auto"/>
          </w:divBdr>
        </w:div>
      </w:divsChild>
    </w:div>
    <w:div w:id="572081441">
      <w:bodyDiv w:val="1"/>
      <w:marLeft w:val="0"/>
      <w:marRight w:val="0"/>
      <w:marTop w:val="0"/>
      <w:marBottom w:val="0"/>
      <w:divBdr>
        <w:top w:val="none" w:sz="0" w:space="0" w:color="auto"/>
        <w:left w:val="none" w:sz="0" w:space="0" w:color="auto"/>
        <w:bottom w:val="none" w:sz="0" w:space="0" w:color="auto"/>
        <w:right w:val="none" w:sz="0" w:space="0" w:color="auto"/>
      </w:divBdr>
      <w:divsChild>
        <w:div w:id="38089964">
          <w:marLeft w:val="0"/>
          <w:marRight w:val="0"/>
          <w:marTop w:val="0"/>
          <w:marBottom w:val="0"/>
          <w:divBdr>
            <w:top w:val="none" w:sz="0" w:space="0" w:color="auto"/>
            <w:left w:val="none" w:sz="0" w:space="0" w:color="auto"/>
            <w:bottom w:val="none" w:sz="0" w:space="0" w:color="auto"/>
            <w:right w:val="none" w:sz="0" w:space="0" w:color="auto"/>
          </w:divBdr>
        </w:div>
        <w:div w:id="1193690525">
          <w:marLeft w:val="0"/>
          <w:marRight w:val="0"/>
          <w:marTop w:val="0"/>
          <w:marBottom w:val="0"/>
          <w:divBdr>
            <w:top w:val="none" w:sz="0" w:space="0" w:color="auto"/>
            <w:left w:val="none" w:sz="0" w:space="0" w:color="auto"/>
            <w:bottom w:val="none" w:sz="0" w:space="0" w:color="auto"/>
            <w:right w:val="none" w:sz="0" w:space="0" w:color="auto"/>
          </w:divBdr>
        </w:div>
      </w:divsChild>
    </w:div>
    <w:div w:id="587202818">
      <w:bodyDiv w:val="1"/>
      <w:marLeft w:val="0"/>
      <w:marRight w:val="0"/>
      <w:marTop w:val="0"/>
      <w:marBottom w:val="0"/>
      <w:divBdr>
        <w:top w:val="none" w:sz="0" w:space="0" w:color="auto"/>
        <w:left w:val="none" w:sz="0" w:space="0" w:color="auto"/>
        <w:bottom w:val="none" w:sz="0" w:space="0" w:color="auto"/>
        <w:right w:val="none" w:sz="0" w:space="0" w:color="auto"/>
      </w:divBdr>
      <w:divsChild>
        <w:div w:id="731587378">
          <w:marLeft w:val="0"/>
          <w:marRight w:val="0"/>
          <w:marTop w:val="0"/>
          <w:marBottom w:val="0"/>
          <w:divBdr>
            <w:top w:val="none" w:sz="0" w:space="0" w:color="auto"/>
            <w:left w:val="none" w:sz="0" w:space="0" w:color="auto"/>
            <w:bottom w:val="none" w:sz="0" w:space="0" w:color="auto"/>
            <w:right w:val="none" w:sz="0" w:space="0" w:color="auto"/>
          </w:divBdr>
        </w:div>
        <w:div w:id="1270628377">
          <w:marLeft w:val="0"/>
          <w:marRight w:val="0"/>
          <w:marTop w:val="0"/>
          <w:marBottom w:val="0"/>
          <w:divBdr>
            <w:top w:val="none" w:sz="0" w:space="0" w:color="auto"/>
            <w:left w:val="none" w:sz="0" w:space="0" w:color="auto"/>
            <w:bottom w:val="none" w:sz="0" w:space="0" w:color="auto"/>
            <w:right w:val="none" w:sz="0" w:space="0" w:color="auto"/>
          </w:divBdr>
        </w:div>
      </w:divsChild>
    </w:div>
    <w:div w:id="593244862">
      <w:bodyDiv w:val="1"/>
      <w:marLeft w:val="0"/>
      <w:marRight w:val="0"/>
      <w:marTop w:val="0"/>
      <w:marBottom w:val="0"/>
      <w:divBdr>
        <w:top w:val="none" w:sz="0" w:space="0" w:color="auto"/>
        <w:left w:val="none" w:sz="0" w:space="0" w:color="auto"/>
        <w:bottom w:val="none" w:sz="0" w:space="0" w:color="auto"/>
        <w:right w:val="none" w:sz="0" w:space="0" w:color="auto"/>
      </w:divBdr>
      <w:divsChild>
        <w:div w:id="658659434">
          <w:marLeft w:val="0"/>
          <w:marRight w:val="0"/>
          <w:marTop w:val="0"/>
          <w:marBottom w:val="0"/>
          <w:divBdr>
            <w:top w:val="none" w:sz="0" w:space="0" w:color="auto"/>
            <w:left w:val="none" w:sz="0" w:space="0" w:color="auto"/>
            <w:bottom w:val="none" w:sz="0" w:space="0" w:color="auto"/>
            <w:right w:val="none" w:sz="0" w:space="0" w:color="auto"/>
          </w:divBdr>
        </w:div>
        <w:div w:id="1934822520">
          <w:marLeft w:val="0"/>
          <w:marRight w:val="0"/>
          <w:marTop w:val="0"/>
          <w:marBottom w:val="0"/>
          <w:divBdr>
            <w:top w:val="none" w:sz="0" w:space="0" w:color="auto"/>
            <w:left w:val="none" w:sz="0" w:space="0" w:color="auto"/>
            <w:bottom w:val="none" w:sz="0" w:space="0" w:color="auto"/>
            <w:right w:val="none" w:sz="0" w:space="0" w:color="auto"/>
          </w:divBdr>
        </w:div>
        <w:div w:id="1849832179">
          <w:marLeft w:val="0"/>
          <w:marRight w:val="0"/>
          <w:marTop w:val="0"/>
          <w:marBottom w:val="0"/>
          <w:divBdr>
            <w:top w:val="none" w:sz="0" w:space="0" w:color="auto"/>
            <w:left w:val="none" w:sz="0" w:space="0" w:color="auto"/>
            <w:bottom w:val="none" w:sz="0" w:space="0" w:color="auto"/>
            <w:right w:val="none" w:sz="0" w:space="0" w:color="auto"/>
          </w:divBdr>
        </w:div>
        <w:div w:id="1031884174">
          <w:marLeft w:val="0"/>
          <w:marRight w:val="0"/>
          <w:marTop w:val="0"/>
          <w:marBottom w:val="0"/>
          <w:divBdr>
            <w:top w:val="none" w:sz="0" w:space="0" w:color="auto"/>
            <w:left w:val="none" w:sz="0" w:space="0" w:color="auto"/>
            <w:bottom w:val="none" w:sz="0" w:space="0" w:color="auto"/>
            <w:right w:val="none" w:sz="0" w:space="0" w:color="auto"/>
          </w:divBdr>
        </w:div>
        <w:div w:id="1284774557">
          <w:marLeft w:val="0"/>
          <w:marRight w:val="0"/>
          <w:marTop w:val="0"/>
          <w:marBottom w:val="0"/>
          <w:divBdr>
            <w:top w:val="none" w:sz="0" w:space="0" w:color="auto"/>
            <w:left w:val="none" w:sz="0" w:space="0" w:color="auto"/>
            <w:bottom w:val="none" w:sz="0" w:space="0" w:color="auto"/>
            <w:right w:val="none" w:sz="0" w:space="0" w:color="auto"/>
          </w:divBdr>
        </w:div>
        <w:div w:id="114637621">
          <w:marLeft w:val="0"/>
          <w:marRight w:val="0"/>
          <w:marTop w:val="0"/>
          <w:marBottom w:val="0"/>
          <w:divBdr>
            <w:top w:val="none" w:sz="0" w:space="0" w:color="auto"/>
            <w:left w:val="none" w:sz="0" w:space="0" w:color="auto"/>
            <w:bottom w:val="none" w:sz="0" w:space="0" w:color="auto"/>
            <w:right w:val="none" w:sz="0" w:space="0" w:color="auto"/>
          </w:divBdr>
        </w:div>
        <w:div w:id="2139453190">
          <w:marLeft w:val="0"/>
          <w:marRight w:val="0"/>
          <w:marTop w:val="0"/>
          <w:marBottom w:val="0"/>
          <w:divBdr>
            <w:top w:val="none" w:sz="0" w:space="0" w:color="auto"/>
            <w:left w:val="none" w:sz="0" w:space="0" w:color="auto"/>
            <w:bottom w:val="none" w:sz="0" w:space="0" w:color="auto"/>
            <w:right w:val="none" w:sz="0" w:space="0" w:color="auto"/>
          </w:divBdr>
        </w:div>
        <w:div w:id="1110276524">
          <w:marLeft w:val="0"/>
          <w:marRight w:val="0"/>
          <w:marTop w:val="0"/>
          <w:marBottom w:val="0"/>
          <w:divBdr>
            <w:top w:val="none" w:sz="0" w:space="0" w:color="auto"/>
            <w:left w:val="none" w:sz="0" w:space="0" w:color="auto"/>
            <w:bottom w:val="none" w:sz="0" w:space="0" w:color="auto"/>
            <w:right w:val="none" w:sz="0" w:space="0" w:color="auto"/>
          </w:divBdr>
        </w:div>
        <w:div w:id="2047869278">
          <w:marLeft w:val="0"/>
          <w:marRight w:val="0"/>
          <w:marTop w:val="0"/>
          <w:marBottom w:val="0"/>
          <w:divBdr>
            <w:top w:val="none" w:sz="0" w:space="0" w:color="auto"/>
            <w:left w:val="none" w:sz="0" w:space="0" w:color="auto"/>
            <w:bottom w:val="none" w:sz="0" w:space="0" w:color="auto"/>
            <w:right w:val="none" w:sz="0" w:space="0" w:color="auto"/>
          </w:divBdr>
        </w:div>
        <w:div w:id="57284947">
          <w:marLeft w:val="0"/>
          <w:marRight w:val="0"/>
          <w:marTop w:val="0"/>
          <w:marBottom w:val="0"/>
          <w:divBdr>
            <w:top w:val="none" w:sz="0" w:space="0" w:color="auto"/>
            <w:left w:val="none" w:sz="0" w:space="0" w:color="auto"/>
            <w:bottom w:val="none" w:sz="0" w:space="0" w:color="auto"/>
            <w:right w:val="none" w:sz="0" w:space="0" w:color="auto"/>
          </w:divBdr>
        </w:div>
        <w:div w:id="135874561">
          <w:marLeft w:val="0"/>
          <w:marRight w:val="0"/>
          <w:marTop w:val="0"/>
          <w:marBottom w:val="0"/>
          <w:divBdr>
            <w:top w:val="none" w:sz="0" w:space="0" w:color="auto"/>
            <w:left w:val="none" w:sz="0" w:space="0" w:color="auto"/>
            <w:bottom w:val="none" w:sz="0" w:space="0" w:color="auto"/>
            <w:right w:val="none" w:sz="0" w:space="0" w:color="auto"/>
          </w:divBdr>
        </w:div>
        <w:div w:id="1671132906">
          <w:marLeft w:val="0"/>
          <w:marRight w:val="0"/>
          <w:marTop w:val="0"/>
          <w:marBottom w:val="0"/>
          <w:divBdr>
            <w:top w:val="none" w:sz="0" w:space="0" w:color="auto"/>
            <w:left w:val="none" w:sz="0" w:space="0" w:color="auto"/>
            <w:bottom w:val="none" w:sz="0" w:space="0" w:color="auto"/>
            <w:right w:val="none" w:sz="0" w:space="0" w:color="auto"/>
          </w:divBdr>
        </w:div>
      </w:divsChild>
    </w:div>
    <w:div w:id="638388242">
      <w:bodyDiv w:val="1"/>
      <w:marLeft w:val="0"/>
      <w:marRight w:val="0"/>
      <w:marTop w:val="0"/>
      <w:marBottom w:val="0"/>
      <w:divBdr>
        <w:top w:val="none" w:sz="0" w:space="0" w:color="auto"/>
        <w:left w:val="none" w:sz="0" w:space="0" w:color="auto"/>
        <w:bottom w:val="none" w:sz="0" w:space="0" w:color="auto"/>
        <w:right w:val="none" w:sz="0" w:space="0" w:color="auto"/>
      </w:divBdr>
      <w:divsChild>
        <w:div w:id="1431007937">
          <w:marLeft w:val="0"/>
          <w:marRight w:val="0"/>
          <w:marTop w:val="0"/>
          <w:marBottom w:val="0"/>
          <w:divBdr>
            <w:top w:val="none" w:sz="0" w:space="0" w:color="auto"/>
            <w:left w:val="none" w:sz="0" w:space="0" w:color="auto"/>
            <w:bottom w:val="none" w:sz="0" w:space="0" w:color="auto"/>
            <w:right w:val="none" w:sz="0" w:space="0" w:color="auto"/>
          </w:divBdr>
          <w:divsChild>
            <w:div w:id="1108236863">
              <w:marLeft w:val="0"/>
              <w:marRight w:val="0"/>
              <w:marTop w:val="0"/>
              <w:marBottom w:val="0"/>
              <w:divBdr>
                <w:top w:val="none" w:sz="0" w:space="0" w:color="auto"/>
                <w:left w:val="none" w:sz="0" w:space="0" w:color="auto"/>
                <w:bottom w:val="none" w:sz="0" w:space="0" w:color="auto"/>
                <w:right w:val="none" w:sz="0" w:space="0" w:color="auto"/>
              </w:divBdr>
            </w:div>
          </w:divsChild>
        </w:div>
        <w:div w:id="671687317">
          <w:marLeft w:val="0"/>
          <w:marRight w:val="0"/>
          <w:marTop w:val="0"/>
          <w:marBottom w:val="0"/>
          <w:divBdr>
            <w:top w:val="none" w:sz="0" w:space="0" w:color="auto"/>
            <w:left w:val="none" w:sz="0" w:space="0" w:color="auto"/>
            <w:bottom w:val="none" w:sz="0" w:space="0" w:color="auto"/>
            <w:right w:val="none" w:sz="0" w:space="0" w:color="auto"/>
          </w:divBdr>
          <w:divsChild>
            <w:div w:id="2030134580">
              <w:marLeft w:val="0"/>
              <w:marRight w:val="0"/>
              <w:marTop w:val="0"/>
              <w:marBottom w:val="0"/>
              <w:divBdr>
                <w:top w:val="none" w:sz="0" w:space="0" w:color="auto"/>
                <w:left w:val="none" w:sz="0" w:space="0" w:color="auto"/>
                <w:bottom w:val="none" w:sz="0" w:space="0" w:color="auto"/>
                <w:right w:val="none" w:sz="0" w:space="0" w:color="auto"/>
              </w:divBdr>
              <w:divsChild>
                <w:div w:id="2092769809">
                  <w:marLeft w:val="0"/>
                  <w:marRight w:val="120"/>
                  <w:marTop w:val="0"/>
                  <w:marBottom w:val="0"/>
                  <w:divBdr>
                    <w:top w:val="none" w:sz="0" w:space="0" w:color="auto"/>
                    <w:left w:val="none" w:sz="0" w:space="0" w:color="auto"/>
                    <w:bottom w:val="none" w:sz="0" w:space="0" w:color="auto"/>
                    <w:right w:val="none" w:sz="0" w:space="0" w:color="auto"/>
                  </w:divBdr>
                </w:div>
                <w:div w:id="17969488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9551147">
          <w:marLeft w:val="0"/>
          <w:marRight w:val="0"/>
          <w:marTop w:val="0"/>
          <w:marBottom w:val="0"/>
          <w:divBdr>
            <w:top w:val="none" w:sz="0" w:space="0" w:color="auto"/>
            <w:left w:val="none" w:sz="0" w:space="0" w:color="auto"/>
            <w:bottom w:val="none" w:sz="0" w:space="0" w:color="auto"/>
            <w:right w:val="none" w:sz="0" w:space="0" w:color="auto"/>
          </w:divBdr>
          <w:divsChild>
            <w:div w:id="937715897">
              <w:marLeft w:val="0"/>
              <w:marRight w:val="0"/>
              <w:marTop w:val="0"/>
              <w:marBottom w:val="0"/>
              <w:divBdr>
                <w:top w:val="none" w:sz="0" w:space="0" w:color="auto"/>
                <w:left w:val="none" w:sz="0" w:space="0" w:color="auto"/>
                <w:bottom w:val="none" w:sz="0" w:space="0" w:color="auto"/>
                <w:right w:val="none" w:sz="0" w:space="0" w:color="auto"/>
              </w:divBdr>
              <w:divsChild>
                <w:div w:id="1186482909">
                  <w:marLeft w:val="0"/>
                  <w:marRight w:val="120"/>
                  <w:marTop w:val="0"/>
                  <w:marBottom w:val="0"/>
                  <w:divBdr>
                    <w:top w:val="none" w:sz="0" w:space="0" w:color="auto"/>
                    <w:left w:val="none" w:sz="0" w:space="0" w:color="auto"/>
                    <w:bottom w:val="none" w:sz="0" w:space="0" w:color="auto"/>
                    <w:right w:val="none" w:sz="0" w:space="0" w:color="auto"/>
                  </w:divBdr>
                </w:div>
                <w:div w:id="218439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0246931">
          <w:marLeft w:val="0"/>
          <w:marRight w:val="0"/>
          <w:marTop w:val="0"/>
          <w:marBottom w:val="0"/>
          <w:divBdr>
            <w:top w:val="none" w:sz="0" w:space="0" w:color="auto"/>
            <w:left w:val="none" w:sz="0" w:space="0" w:color="auto"/>
            <w:bottom w:val="none" w:sz="0" w:space="0" w:color="auto"/>
            <w:right w:val="none" w:sz="0" w:space="0" w:color="auto"/>
          </w:divBdr>
          <w:divsChild>
            <w:div w:id="1492256987">
              <w:marLeft w:val="0"/>
              <w:marRight w:val="0"/>
              <w:marTop w:val="0"/>
              <w:marBottom w:val="0"/>
              <w:divBdr>
                <w:top w:val="none" w:sz="0" w:space="0" w:color="auto"/>
                <w:left w:val="none" w:sz="0" w:space="0" w:color="auto"/>
                <w:bottom w:val="none" w:sz="0" w:space="0" w:color="auto"/>
                <w:right w:val="none" w:sz="0" w:space="0" w:color="auto"/>
              </w:divBdr>
              <w:divsChild>
                <w:div w:id="1610812803">
                  <w:marLeft w:val="0"/>
                  <w:marRight w:val="120"/>
                  <w:marTop w:val="0"/>
                  <w:marBottom w:val="0"/>
                  <w:divBdr>
                    <w:top w:val="none" w:sz="0" w:space="0" w:color="auto"/>
                    <w:left w:val="none" w:sz="0" w:space="0" w:color="auto"/>
                    <w:bottom w:val="none" w:sz="0" w:space="0" w:color="auto"/>
                    <w:right w:val="none" w:sz="0" w:space="0" w:color="auto"/>
                  </w:divBdr>
                </w:div>
                <w:div w:id="1823346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1449539">
          <w:marLeft w:val="0"/>
          <w:marRight w:val="0"/>
          <w:marTop w:val="0"/>
          <w:marBottom w:val="0"/>
          <w:divBdr>
            <w:top w:val="none" w:sz="0" w:space="0" w:color="auto"/>
            <w:left w:val="none" w:sz="0" w:space="0" w:color="auto"/>
            <w:bottom w:val="none" w:sz="0" w:space="0" w:color="auto"/>
            <w:right w:val="none" w:sz="0" w:space="0" w:color="auto"/>
          </w:divBdr>
          <w:divsChild>
            <w:div w:id="1723676534">
              <w:marLeft w:val="0"/>
              <w:marRight w:val="0"/>
              <w:marTop w:val="0"/>
              <w:marBottom w:val="0"/>
              <w:divBdr>
                <w:top w:val="none" w:sz="0" w:space="0" w:color="auto"/>
                <w:left w:val="none" w:sz="0" w:space="0" w:color="auto"/>
                <w:bottom w:val="none" w:sz="0" w:space="0" w:color="auto"/>
                <w:right w:val="none" w:sz="0" w:space="0" w:color="auto"/>
              </w:divBdr>
              <w:divsChild>
                <w:div w:id="289677432">
                  <w:marLeft w:val="0"/>
                  <w:marRight w:val="120"/>
                  <w:marTop w:val="0"/>
                  <w:marBottom w:val="0"/>
                  <w:divBdr>
                    <w:top w:val="none" w:sz="0" w:space="0" w:color="auto"/>
                    <w:left w:val="none" w:sz="0" w:space="0" w:color="auto"/>
                    <w:bottom w:val="none" w:sz="0" w:space="0" w:color="auto"/>
                    <w:right w:val="none" w:sz="0" w:space="0" w:color="auto"/>
                  </w:divBdr>
                </w:div>
                <w:div w:id="10798666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664287077">
      <w:bodyDiv w:val="1"/>
      <w:marLeft w:val="0"/>
      <w:marRight w:val="0"/>
      <w:marTop w:val="0"/>
      <w:marBottom w:val="0"/>
      <w:divBdr>
        <w:top w:val="none" w:sz="0" w:space="0" w:color="auto"/>
        <w:left w:val="none" w:sz="0" w:space="0" w:color="auto"/>
        <w:bottom w:val="none" w:sz="0" w:space="0" w:color="auto"/>
        <w:right w:val="none" w:sz="0" w:space="0" w:color="auto"/>
      </w:divBdr>
      <w:divsChild>
        <w:div w:id="178617306">
          <w:marLeft w:val="0"/>
          <w:marRight w:val="0"/>
          <w:marTop w:val="0"/>
          <w:marBottom w:val="0"/>
          <w:divBdr>
            <w:top w:val="none" w:sz="0" w:space="0" w:color="auto"/>
            <w:left w:val="none" w:sz="0" w:space="0" w:color="auto"/>
            <w:bottom w:val="none" w:sz="0" w:space="0" w:color="auto"/>
            <w:right w:val="none" w:sz="0" w:space="0" w:color="auto"/>
          </w:divBdr>
        </w:div>
        <w:div w:id="86273603">
          <w:marLeft w:val="0"/>
          <w:marRight w:val="0"/>
          <w:marTop w:val="0"/>
          <w:marBottom w:val="0"/>
          <w:divBdr>
            <w:top w:val="none" w:sz="0" w:space="0" w:color="auto"/>
            <w:left w:val="none" w:sz="0" w:space="0" w:color="auto"/>
            <w:bottom w:val="none" w:sz="0" w:space="0" w:color="auto"/>
            <w:right w:val="none" w:sz="0" w:space="0" w:color="auto"/>
          </w:divBdr>
        </w:div>
        <w:div w:id="1008292594">
          <w:marLeft w:val="0"/>
          <w:marRight w:val="0"/>
          <w:marTop w:val="0"/>
          <w:marBottom w:val="0"/>
          <w:divBdr>
            <w:top w:val="none" w:sz="0" w:space="0" w:color="auto"/>
            <w:left w:val="none" w:sz="0" w:space="0" w:color="auto"/>
            <w:bottom w:val="none" w:sz="0" w:space="0" w:color="auto"/>
            <w:right w:val="none" w:sz="0" w:space="0" w:color="auto"/>
          </w:divBdr>
        </w:div>
        <w:div w:id="663749360">
          <w:marLeft w:val="0"/>
          <w:marRight w:val="0"/>
          <w:marTop w:val="0"/>
          <w:marBottom w:val="0"/>
          <w:divBdr>
            <w:top w:val="none" w:sz="0" w:space="0" w:color="auto"/>
            <w:left w:val="none" w:sz="0" w:space="0" w:color="auto"/>
            <w:bottom w:val="none" w:sz="0" w:space="0" w:color="auto"/>
            <w:right w:val="none" w:sz="0" w:space="0" w:color="auto"/>
          </w:divBdr>
        </w:div>
      </w:divsChild>
    </w:div>
    <w:div w:id="673730486">
      <w:bodyDiv w:val="1"/>
      <w:marLeft w:val="0"/>
      <w:marRight w:val="0"/>
      <w:marTop w:val="0"/>
      <w:marBottom w:val="0"/>
      <w:divBdr>
        <w:top w:val="none" w:sz="0" w:space="0" w:color="auto"/>
        <w:left w:val="none" w:sz="0" w:space="0" w:color="auto"/>
        <w:bottom w:val="none" w:sz="0" w:space="0" w:color="auto"/>
        <w:right w:val="none" w:sz="0" w:space="0" w:color="auto"/>
      </w:divBdr>
      <w:divsChild>
        <w:div w:id="581573722">
          <w:marLeft w:val="0"/>
          <w:marRight w:val="0"/>
          <w:marTop w:val="0"/>
          <w:marBottom w:val="0"/>
          <w:divBdr>
            <w:top w:val="none" w:sz="0" w:space="0" w:color="auto"/>
            <w:left w:val="none" w:sz="0" w:space="0" w:color="auto"/>
            <w:bottom w:val="none" w:sz="0" w:space="0" w:color="auto"/>
            <w:right w:val="none" w:sz="0" w:space="0" w:color="auto"/>
          </w:divBdr>
          <w:divsChild>
            <w:div w:id="556160701">
              <w:marLeft w:val="0"/>
              <w:marRight w:val="0"/>
              <w:marTop w:val="0"/>
              <w:marBottom w:val="0"/>
              <w:divBdr>
                <w:top w:val="none" w:sz="0" w:space="0" w:color="auto"/>
                <w:left w:val="none" w:sz="0" w:space="0" w:color="auto"/>
                <w:bottom w:val="none" w:sz="0" w:space="0" w:color="auto"/>
                <w:right w:val="none" w:sz="0" w:space="0" w:color="auto"/>
              </w:divBdr>
            </w:div>
          </w:divsChild>
        </w:div>
        <w:div w:id="1177425032">
          <w:marLeft w:val="0"/>
          <w:marRight w:val="0"/>
          <w:marTop w:val="0"/>
          <w:marBottom w:val="0"/>
          <w:divBdr>
            <w:top w:val="none" w:sz="0" w:space="0" w:color="auto"/>
            <w:left w:val="none" w:sz="0" w:space="0" w:color="auto"/>
            <w:bottom w:val="none" w:sz="0" w:space="0" w:color="auto"/>
            <w:right w:val="none" w:sz="0" w:space="0" w:color="auto"/>
          </w:divBdr>
          <w:divsChild>
            <w:div w:id="1365868421">
              <w:marLeft w:val="0"/>
              <w:marRight w:val="0"/>
              <w:marTop w:val="0"/>
              <w:marBottom w:val="0"/>
              <w:divBdr>
                <w:top w:val="none" w:sz="0" w:space="0" w:color="auto"/>
                <w:left w:val="none" w:sz="0" w:space="0" w:color="auto"/>
                <w:bottom w:val="none" w:sz="0" w:space="0" w:color="auto"/>
                <w:right w:val="none" w:sz="0" w:space="0" w:color="auto"/>
              </w:divBdr>
              <w:divsChild>
                <w:div w:id="1197043473">
                  <w:marLeft w:val="0"/>
                  <w:marRight w:val="120"/>
                  <w:marTop w:val="0"/>
                  <w:marBottom w:val="0"/>
                  <w:divBdr>
                    <w:top w:val="none" w:sz="0" w:space="0" w:color="auto"/>
                    <w:left w:val="none" w:sz="0" w:space="0" w:color="auto"/>
                    <w:bottom w:val="none" w:sz="0" w:space="0" w:color="auto"/>
                    <w:right w:val="none" w:sz="0" w:space="0" w:color="auto"/>
                  </w:divBdr>
                </w:div>
                <w:div w:id="4436158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680397052">
      <w:bodyDiv w:val="1"/>
      <w:marLeft w:val="0"/>
      <w:marRight w:val="0"/>
      <w:marTop w:val="0"/>
      <w:marBottom w:val="0"/>
      <w:divBdr>
        <w:top w:val="none" w:sz="0" w:space="0" w:color="auto"/>
        <w:left w:val="none" w:sz="0" w:space="0" w:color="auto"/>
        <w:bottom w:val="none" w:sz="0" w:space="0" w:color="auto"/>
        <w:right w:val="none" w:sz="0" w:space="0" w:color="auto"/>
      </w:divBdr>
      <w:divsChild>
        <w:div w:id="39323149">
          <w:marLeft w:val="0"/>
          <w:marRight w:val="0"/>
          <w:marTop w:val="0"/>
          <w:marBottom w:val="0"/>
          <w:divBdr>
            <w:top w:val="none" w:sz="0" w:space="0" w:color="auto"/>
            <w:left w:val="none" w:sz="0" w:space="0" w:color="auto"/>
            <w:bottom w:val="none" w:sz="0" w:space="0" w:color="auto"/>
            <w:right w:val="none" w:sz="0" w:space="0" w:color="auto"/>
          </w:divBdr>
        </w:div>
        <w:div w:id="665279066">
          <w:marLeft w:val="0"/>
          <w:marRight w:val="0"/>
          <w:marTop w:val="0"/>
          <w:marBottom w:val="0"/>
          <w:divBdr>
            <w:top w:val="none" w:sz="0" w:space="0" w:color="auto"/>
            <w:left w:val="none" w:sz="0" w:space="0" w:color="auto"/>
            <w:bottom w:val="none" w:sz="0" w:space="0" w:color="auto"/>
            <w:right w:val="none" w:sz="0" w:space="0" w:color="auto"/>
          </w:divBdr>
        </w:div>
        <w:div w:id="1118985577">
          <w:marLeft w:val="0"/>
          <w:marRight w:val="0"/>
          <w:marTop w:val="0"/>
          <w:marBottom w:val="0"/>
          <w:divBdr>
            <w:top w:val="none" w:sz="0" w:space="0" w:color="auto"/>
            <w:left w:val="none" w:sz="0" w:space="0" w:color="auto"/>
            <w:bottom w:val="none" w:sz="0" w:space="0" w:color="auto"/>
            <w:right w:val="none" w:sz="0" w:space="0" w:color="auto"/>
          </w:divBdr>
        </w:div>
        <w:div w:id="1007102567">
          <w:marLeft w:val="0"/>
          <w:marRight w:val="0"/>
          <w:marTop w:val="0"/>
          <w:marBottom w:val="0"/>
          <w:divBdr>
            <w:top w:val="none" w:sz="0" w:space="0" w:color="auto"/>
            <w:left w:val="none" w:sz="0" w:space="0" w:color="auto"/>
            <w:bottom w:val="none" w:sz="0" w:space="0" w:color="auto"/>
            <w:right w:val="none" w:sz="0" w:space="0" w:color="auto"/>
          </w:divBdr>
        </w:div>
        <w:div w:id="1238057520">
          <w:marLeft w:val="0"/>
          <w:marRight w:val="0"/>
          <w:marTop w:val="0"/>
          <w:marBottom w:val="0"/>
          <w:divBdr>
            <w:top w:val="none" w:sz="0" w:space="0" w:color="auto"/>
            <w:left w:val="none" w:sz="0" w:space="0" w:color="auto"/>
            <w:bottom w:val="none" w:sz="0" w:space="0" w:color="auto"/>
            <w:right w:val="none" w:sz="0" w:space="0" w:color="auto"/>
          </w:divBdr>
        </w:div>
        <w:div w:id="1004017371">
          <w:marLeft w:val="0"/>
          <w:marRight w:val="0"/>
          <w:marTop w:val="0"/>
          <w:marBottom w:val="0"/>
          <w:divBdr>
            <w:top w:val="none" w:sz="0" w:space="0" w:color="auto"/>
            <w:left w:val="none" w:sz="0" w:space="0" w:color="auto"/>
            <w:bottom w:val="none" w:sz="0" w:space="0" w:color="auto"/>
            <w:right w:val="none" w:sz="0" w:space="0" w:color="auto"/>
          </w:divBdr>
        </w:div>
        <w:div w:id="1701936343">
          <w:marLeft w:val="0"/>
          <w:marRight w:val="0"/>
          <w:marTop w:val="0"/>
          <w:marBottom w:val="0"/>
          <w:divBdr>
            <w:top w:val="none" w:sz="0" w:space="0" w:color="auto"/>
            <w:left w:val="none" w:sz="0" w:space="0" w:color="auto"/>
            <w:bottom w:val="none" w:sz="0" w:space="0" w:color="auto"/>
            <w:right w:val="none" w:sz="0" w:space="0" w:color="auto"/>
          </w:divBdr>
        </w:div>
        <w:div w:id="26224093">
          <w:marLeft w:val="0"/>
          <w:marRight w:val="0"/>
          <w:marTop w:val="0"/>
          <w:marBottom w:val="0"/>
          <w:divBdr>
            <w:top w:val="none" w:sz="0" w:space="0" w:color="auto"/>
            <w:left w:val="none" w:sz="0" w:space="0" w:color="auto"/>
            <w:bottom w:val="none" w:sz="0" w:space="0" w:color="auto"/>
            <w:right w:val="none" w:sz="0" w:space="0" w:color="auto"/>
          </w:divBdr>
        </w:div>
        <w:div w:id="323626611">
          <w:marLeft w:val="0"/>
          <w:marRight w:val="0"/>
          <w:marTop w:val="0"/>
          <w:marBottom w:val="0"/>
          <w:divBdr>
            <w:top w:val="none" w:sz="0" w:space="0" w:color="auto"/>
            <w:left w:val="none" w:sz="0" w:space="0" w:color="auto"/>
            <w:bottom w:val="none" w:sz="0" w:space="0" w:color="auto"/>
            <w:right w:val="none" w:sz="0" w:space="0" w:color="auto"/>
          </w:divBdr>
        </w:div>
        <w:div w:id="648169689">
          <w:marLeft w:val="0"/>
          <w:marRight w:val="0"/>
          <w:marTop w:val="0"/>
          <w:marBottom w:val="0"/>
          <w:divBdr>
            <w:top w:val="none" w:sz="0" w:space="0" w:color="auto"/>
            <w:left w:val="none" w:sz="0" w:space="0" w:color="auto"/>
            <w:bottom w:val="none" w:sz="0" w:space="0" w:color="auto"/>
            <w:right w:val="none" w:sz="0" w:space="0" w:color="auto"/>
          </w:divBdr>
        </w:div>
        <w:div w:id="1539464237">
          <w:marLeft w:val="0"/>
          <w:marRight w:val="0"/>
          <w:marTop w:val="0"/>
          <w:marBottom w:val="0"/>
          <w:divBdr>
            <w:top w:val="none" w:sz="0" w:space="0" w:color="auto"/>
            <w:left w:val="none" w:sz="0" w:space="0" w:color="auto"/>
            <w:bottom w:val="none" w:sz="0" w:space="0" w:color="auto"/>
            <w:right w:val="none" w:sz="0" w:space="0" w:color="auto"/>
          </w:divBdr>
        </w:div>
        <w:div w:id="1172137292">
          <w:marLeft w:val="0"/>
          <w:marRight w:val="0"/>
          <w:marTop w:val="0"/>
          <w:marBottom w:val="0"/>
          <w:divBdr>
            <w:top w:val="none" w:sz="0" w:space="0" w:color="auto"/>
            <w:left w:val="none" w:sz="0" w:space="0" w:color="auto"/>
            <w:bottom w:val="none" w:sz="0" w:space="0" w:color="auto"/>
            <w:right w:val="none" w:sz="0" w:space="0" w:color="auto"/>
          </w:divBdr>
        </w:div>
        <w:div w:id="964583640">
          <w:marLeft w:val="0"/>
          <w:marRight w:val="0"/>
          <w:marTop w:val="0"/>
          <w:marBottom w:val="0"/>
          <w:divBdr>
            <w:top w:val="none" w:sz="0" w:space="0" w:color="auto"/>
            <w:left w:val="none" w:sz="0" w:space="0" w:color="auto"/>
            <w:bottom w:val="none" w:sz="0" w:space="0" w:color="auto"/>
            <w:right w:val="none" w:sz="0" w:space="0" w:color="auto"/>
          </w:divBdr>
        </w:div>
        <w:div w:id="1609462883">
          <w:marLeft w:val="0"/>
          <w:marRight w:val="0"/>
          <w:marTop w:val="0"/>
          <w:marBottom w:val="0"/>
          <w:divBdr>
            <w:top w:val="none" w:sz="0" w:space="0" w:color="auto"/>
            <w:left w:val="none" w:sz="0" w:space="0" w:color="auto"/>
            <w:bottom w:val="none" w:sz="0" w:space="0" w:color="auto"/>
            <w:right w:val="none" w:sz="0" w:space="0" w:color="auto"/>
          </w:divBdr>
        </w:div>
        <w:div w:id="372269006">
          <w:marLeft w:val="0"/>
          <w:marRight w:val="0"/>
          <w:marTop w:val="0"/>
          <w:marBottom w:val="0"/>
          <w:divBdr>
            <w:top w:val="none" w:sz="0" w:space="0" w:color="auto"/>
            <w:left w:val="none" w:sz="0" w:space="0" w:color="auto"/>
            <w:bottom w:val="none" w:sz="0" w:space="0" w:color="auto"/>
            <w:right w:val="none" w:sz="0" w:space="0" w:color="auto"/>
          </w:divBdr>
        </w:div>
        <w:div w:id="176577292">
          <w:marLeft w:val="0"/>
          <w:marRight w:val="0"/>
          <w:marTop w:val="0"/>
          <w:marBottom w:val="0"/>
          <w:divBdr>
            <w:top w:val="none" w:sz="0" w:space="0" w:color="auto"/>
            <w:left w:val="none" w:sz="0" w:space="0" w:color="auto"/>
            <w:bottom w:val="none" w:sz="0" w:space="0" w:color="auto"/>
            <w:right w:val="none" w:sz="0" w:space="0" w:color="auto"/>
          </w:divBdr>
        </w:div>
        <w:div w:id="76632688">
          <w:marLeft w:val="0"/>
          <w:marRight w:val="0"/>
          <w:marTop w:val="0"/>
          <w:marBottom w:val="0"/>
          <w:divBdr>
            <w:top w:val="none" w:sz="0" w:space="0" w:color="auto"/>
            <w:left w:val="none" w:sz="0" w:space="0" w:color="auto"/>
            <w:bottom w:val="none" w:sz="0" w:space="0" w:color="auto"/>
            <w:right w:val="none" w:sz="0" w:space="0" w:color="auto"/>
          </w:divBdr>
        </w:div>
        <w:div w:id="1146317424">
          <w:marLeft w:val="0"/>
          <w:marRight w:val="0"/>
          <w:marTop w:val="0"/>
          <w:marBottom w:val="0"/>
          <w:divBdr>
            <w:top w:val="none" w:sz="0" w:space="0" w:color="auto"/>
            <w:left w:val="none" w:sz="0" w:space="0" w:color="auto"/>
            <w:bottom w:val="none" w:sz="0" w:space="0" w:color="auto"/>
            <w:right w:val="none" w:sz="0" w:space="0" w:color="auto"/>
          </w:divBdr>
        </w:div>
        <w:div w:id="1763334917">
          <w:marLeft w:val="0"/>
          <w:marRight w:val="0"/>
          <w:marTop w:val="0"/>
          <w:marBottom w:val="0"/>
          <w:divBdr>
            <w:top w:val="none" w:sz="0" w:space="0" w:color="auto"/>
            <w:left w:val="none" w:sz="0" w:space="0" w:color="auto"/>
            <w:bottom w:val="none" w:sz="0" w:space="0" w:color="auto"/>
            <w:right w:val="none" w:sz="0" w:space="0" w:color="auto"/>
          </w:divBdr>
        </w:div>
        <w:div w:id="1774739500">
          <w:marLeft w:val="0"/>
          <w:marRight w:val="0"/>
          <w:marTop w:val="0"/>
          <w:marBottom w:val="0"/>
          <w:divBdr>
            <w:top w:val="none" w:sz="0" w:space="0" w:color="auto"/>
            <w:left w:val="none" w:sz="0" w:space="0" w:color="auto"/>
            <w:bottom w:val="none" w:sz="0" w:space="0" w:color="auto"/>
            <w:right w:val="none" w:sz="0" w:space="0" w:color="auto"/>
          </w:divBdr>
        </w:div>
        <w:div w:id="598758363">
          <w:marLeft w:val="0"/>
          <w:marRight w:val="0"/>
          <w:marTop w:val="0"/>
          <w:marBottom w:val="0"/>
          <w:divBdr>
            <w:top w:val="none" w:sz="0" w:space="0" w:color="auto"/>
            <w:left w:val="none" w:sz="0" w:space="0" w:color="auto"/>
            <w:bottom w:val="none" w:sz="0" w:space="0" w:color="auto"/>
            <w:right w:val="none" w:sz="0" w:space="0" w:color="auto"/>
          </w:divBdr>
        </w:div>
      </w:divsChild>
    </w:div>
    <w:div w:id="700514851">
      <w:bodyDiv w:val="1"/>
      <w:marLeft w:val="0"/>
      <w:marRight w:val="0"/>
      <w:marTop w:val="0"/>
      <w:marBottom w:val="0"/>
      <w:divBdr>
        <w:top w:val="none" w:sz="0" w:space="0" w:color="auto"/>
        <w:left w:val="none" w:sz="0" w:space="0" w:color="auto"/>
        <w:bottom w:val="none" w:sz="0" w:space="0" w:color="auto"/>
        <w:right w:val="none" w:sz="0" w:space="0" w:color="auto"/>
      </w:divBdr>
      <w:divsChild>
        <w:div w:id="1751807827">
          <w:marLeft w:val="0"/>
          <w:marRight w:val="0"/>
          <w:marTop w:val="0"/>
          <w:marBottom w:val="0"/>
          <w:divBdr>
            <w:top w:val="none" w:sz="0" w:space="0" w:color="auto"/>
            <w:left w:val="none" w:sz="0" w:space="0" w:color="auto"/>
            <w:bottom w:val="none" w:sz="0" w:space="0" w:color="auto"/>
            <w:right w:val="none" w:sz="0" w:space="0" w:color="auto"/>
          </w:divBdr>
        </w:div>
        <w:div w:id="1362559476">
          <w:marLeft w:val="0"/>
          <w:marRight w:val="0"/>
          <w:marTop w:val="0"/>
          <w:marBottom w:val="0"/>
          <w:divBdr>
            <w:top w:val="none" w:sz="0" w:space="0" w:color="auto"/>
            <w:left w:val="none" w:sz="0" w:space="0" w:color="auto"/>
            <w:bottom w:val="none" w:sz="0" w:space="0" w:color="auto"/>
            <w:right w:val="none" w:sz="0" w:space="0" w:color="auto"/>
          </w:divBdr>
        </w:div>
        <w:div w:id="1705330203">
          <w:marLeft w:val="0"/>
          <w:marRight w:val="0"/>
          <w:marTop w:val="0"/>
          <w:marBottom w:val="0"/>
          <w:divBdr>
            <w:top w:val="none" w:sz="0" w:space="0" w:color="auto"/>
            <w:left w:val="none" w:sz="0" w:space="0" w:color="auto"/>
            <w:bottom w:val="none" w:sz="0" w:space="0" w:color="auto"/>
            <w:right w:val="none" w:sz="0" w:space="0" w:color="auto"/>
          </w:divBdr>
        </w:div>
        <w:div w:id="500121069">
          <w:marLeft w:val="0"/>
          <w:marRight w:val="0"/>
          <w:marTop w:val="0"/>
          <w:marBottom w:val="0"/>
          <w:divBdr>
            <w:top w:val="none" w:sz="0" w:space="0" w:color="auto"/>
            <w:left w:val="none" w:sz="0" w:space="0" w:color="auto"/>
            <w:bottom w:val="none" w:sz="0" w:space="0" w:color="auto"/>
            <w:right w:val="none" w:sz="0" w:space="0" w:color="auto"/>
          </w:divBdr>
        </w:div>
        <w:div w:id="1002783606">
          <w:marLeft w:val="0"/>
          <w:marRight w:val="0"/>
          <w:marTop w:val="0"/>
          <w:marBottom w:val="0"/>
          <w:divBdr>
            <w:top w:val="none" w:sz="0" w:space="0" w:color="auto"/>
            <w:left w:val="none" w:sz="0" w:space="0" w:color="auto"/>
            <w:bottom w:val="none" w:sz="0" w:space="0" w:color="auto"/>
            <w:right w:val="none" w:sz="0" w:space="0" w:color="auto"/>
          </w:divBdr>
        </w:div>
        <w:div w:id="526217287">
          <w:marLeft w:val="0"/>
          <w:marRight w:val="0"/>
          <w:marTop w:val="0"/>
          <w:marBottom w:val="0"/>
          <w:divBdr>
            <w:top w:val="none" w:sz="0" w:space="0" w:color="auto"/>
            <w:left w:val="none" w:sz="0" w:space="0" w:color="auto"/>
            <w:bottom w:val="none" w:sz="0" w:space="0" w:color="auto"/>
            <w:right w:val="none" w:sz="0" w:space="0" w:color="auto"/>
          </w:divBdr>
        </w:div>
        <w:div w:id="200868001">
          <w:marLeft w:val="0"/>
          <w:marRight w:val="0"/>
          <w:marTop w:val="0"/>
          <w:marBottom w:val="0"/>
          <w:divBdr>
            <w:top w:val="none" w:sz="0" w:space="0" w:color="auto"/>
            <w:left w:val="none" w:sz="0" w:space="0" w:color="auto"/>
            <w:bottom w:val="none" w:sz="0" w:space="0" w:color="auto"/>
            <w:right w:val="none" w:sz="0" w:space="0" w:color="auto"/>
          </w:divBdr>
        </w:div>
        <w:div w:id="594048686">
          <w:marLeft w:val="0"/>
          <w:marRight w:val="0"/>
          <w:marTop w:val="0"/>
          <w:marBottom w:val="0"/>
          <w:divBdr>
            <w:top w:val="none" w:sz="0" w:space="0" w:color="auto"/>
            <w:left w:val="none" w:sz="0" w:space="0" w:color="auto"/>
            <w:bottom w:val="none" w:sz="0" w:space="0" w:color="auto"/>
            <w:right w:val="none" w:sz="0" w:space="0" w:color="auto"/>
          </w:divBdr>
        </w:div>
      </w:divsChild>
    </w:div>
    <w:div w:id="704986688">
      <w:bodyDiv w:val="1"/>
      <w:marLeft w:val="0"/>
      <w:marRight w:val="0"/>
      <w:marTop w:val="0"/>
      <w:marBottom w:val="0"/>
      <w:divBdr>
        <w:top w:val="none" w:sz="0" w:space="0" w:color="auto"/>
        <w:left w:val="none" w:sz="0" w:space="0" w:color="auto"/>
        <w:bottom w:val="none" w:sz="0" w:space="0" w:color="auto"/>
        <w:right w:val="none" w:sz="0" w:space="0" w:color="auto"/>
      </w:divBdr>
      <w:divsChild>
        <w:div w:id="333529802">
          <w:marLeft w:val="0"/>
          <w:marRight w:val="0"/>
          <w:marTop w:val="0"/>
          <w:marBottom w:val="0"/>
          <w:divBdr>
            <w:top w:val="none" w:sz="0" w:space="0" w:color="auto"/>
            <w:left w:val="none" w:sz="0" w:space="0" w:color="auto"/>
            <w:bottom w:val="none" w:sz="0" w:space="0" w:color="auto"/>
            <w:right w:val="none" w:sz="0" w:space="0" w:color="auto"/>
          </w:divBdr>
        </w:div>
        <w:div w:id="1658724762">
          <w:marLeft w:val="0"/>
          <w:marRight w:val="0"/>
          <w:marTop w:val="0"/>
          <w:marBottom w:val="0"/>
          <w:divBdr>
            <w:top w:val="none" w:sz="0" w:space="0" w:color="auto"/>
            <w:left w:val="none" w:sz="0" w:space="0" w:color="auto"/>
            <w:bottom w:val="none" w:sz="0" w:space="0" w:color="auto"/>
            <w:right w:val="none" w:sz="0" w:space="0" w:color="auto"/>
          </w:divBdr>
        </w:div>
        <w:div w:id="428429517">
          <w:marLeft w:val="0"/>
          <w:marRight w:val="0"/>
          <w:marTop w:val="0"/>
          <w:marBottom w:val="0"/>
          <w:divBdr>
            <w:top w:val="none" w:sz="0" w:space="0" w:color="auto"/>
            <w:left w:val="none" w:sz="0" w:space="0" w:color="auto"/>
            <w:bottom w:val="none" w:sz="0" w:space="0" w:color="auto"/>
            <w:right w:val="none" w:sz="0" w:space="0" w:color="auto"/>
          </w:divBdr>
        </w:div>
        <w:div w:id="1938557209">
          <w:marLeft w:val="0"/>
          <w:marRight w:val="0"/>
          <w:marTop w:val="0"/>
          <w:marBottom w:val="0"/>
          <w:divBdr>
            <w:top w:val="none" w:sz="0" w:space="0" w:color="auto"/>
            <w:left w:val="none" w:sz="0" w:space="0" w:color="auto"/>
            <w:bottom w:val="none" w:sz="0" w:space="0" w:color="auto"/>
            <w:right w:val="none" w:sz="0" w:space="0" w:color="auto"/>
          </w:divBdr>
        </w:div>
        <w:div w:id="18507594">
          <w:marLeft w:val="0"/>
          <w:marRight w:val="0"/>
          <w:marTop w:val="0"/>
          <w:marBottom w:val="0"/>
          <w:divBdr>
            <w:top w:val="none" w:sz="0" w:space="0" w:color="auto"/>
            <w:left w:val="none" w:sz="0" w:space="0" w:color="auto"/>
            <w:bottom w:val="none" w:sz="0" w:space="0" w:color="auto"/>
            <w:right w:val="none" w:sz="0" w:space="0" w:color="auto"/>
          </w:divBdr>
        </w:div>
        <w:div w:id="404495761">
          <w:marLeft w:val="0"/>
          <w:marRight w:val="0"/>
          <w:marTop w:val="0"/>
          <w:marBottom w:val="0"/>
          <w:divBdr>
            <w:top w:val="none" w:sz="0" w:space="0" w:color="auto"/>
            <w:left w:val="none" w:sz="0" w:space="0" w:color="auto"/>
            <w:bottom w:val="none" w:sz="0" w:space="0" w:color="auto"/>
            <w:right w:val="none" w:sz="0" w:space="0" w:color="auto"/>
          </w:divBdr>
        </w:div>
        <w:div w:id="1696422696">
          <w:marLeft w:val="0"/>
          <w:marRight w:val="0"/>
          <w:marTop w:val="0"/>
          <w:marBottom w:val="0"/>
          <w:divBdr>
            <w:top w:val="none" w:sz="0" w:space="0" w:color="auto"/>
            <w:left w:val="none" w:sz="0" w:space="0" w:color="auto"/>
            <w:bottom w:val="none" w:sz="0" w:space="0" w:color="auto"/>
            <w:right w:val="none" w:sz="0" w:space="0" w:color="auto"/>
          </w:divBdr>
        </w:div>
        <w:div w:id="861212136">
          <w:marLeft w:val="0"/>
          <w:marRight w:val="0"/>
          <w:marTop w:val="0"/>
          <w:marBottom w:val="0"/>
          <w:divBdr>
            <w:top w:val="none" w:sz="0" w:space="0" w:color="auto"/>
            <w:left w:val="none" w:sz="0" w:space="0" w:color="auto"/>
            <w:bottom w:val="none" w:sz="0" w:space="0" w:color="auto"/>
            <w:right w:val="none" w:sz="0" w:space="0" w:color="auto"/>
          </w:divBdr>
        </w:div>
        <w:div w:id="44765857">
          <w:marLeft w:val="0"/>
          <w:marRight w:val="0"/>
          <w:marTop w:val="0"/>
          <w:marBottom w:val="0"/>
          <w:divBdr>
            <w:top w:val="none" w:sz="0" w:space="0" w:color="auto"/>
            <w:left w:val="none" w:sz="0" w:space="0" w:color="auto"/>
            <w:bottom w:val="none" w:sz="0" w:space="0" w:color="auto"/>
            <w:right w:val="none" w:sz="0" w:space="0" w:color="auto"/>
          </w:divBdr>
        </w:div>
      </w:divsChild>
    </w:div>
    <w:div w:id="725446978">
      <w:bodyDiv w:val="1"/>
      <w:marLeft w:val="0"/>
      <w:marRight w:val="0"/>
      <w:marTop w:val="0"/>
      <w:marBottom w:val="0"/>
      <w:divBdr>
        <w:top w:val="none" w:sz="0" w:space="0" w:color="auto"/>
        <w:left w:val="none" w:sz="0" w:space="0" w:color="auto"/>
        <w:bottom w:val="none" w:sz="0" w:space="0" w:color="auto"/>
        <w:right w:val="none" w:sz="0" w:space="0" w:color="auto"/>
      </w:divBdr>
      <w:divsChild>
        <w:div w:id="506360619">
          <w:marLeft w:val="0"/>
          <w:marRight w:val="0"/>
          <w:marTop w:val="0"/>
          <w:marBottom w:val="0"/>
          <w:divBdr>
            <w:top w:val="none" w:sz="0" w:space="0" w:color="auto"/>
            <w:left w:val="none" w:sz="0" w:space="0" w:color="auto"/>
            <w:bottom w:val="none" w:sz="0" w:space="0" w:color="auto"/>
            <w:right w:val="none" w:sz="0" w:space="0" w:color="auto"/>
          </w:divBdr>
        </w:div>
        <w:div w:id="1710451961">
          <w:marLeft w:val="0"/>
          <w:marRight w:val="0"/>
          <w:marTop w:val="0"/>
          <w:marBottom w:val="0"/>
          <w:divBdr>
            <w:top w:val="none" w:sz="0" w:space="0" w:color="auto"/>
            <w:left w:val="none" w:sz="0" w:space="0" w:color="auto"/>
            <w:bottom w:val="none" w:sz="0" w:space="0" w:color="auto"/>
            <w:right w:val="none" w:sz="0" w:space="0" w:color="auto"/>
          </w:divBdr>
        </w:div>
      </w:divsChild>
    </w:div>
    <w:div w:id="746150282">
      <w:bodyDiv w:val="1"/>
      <w:marLeft w:val="0"/>
      <w:marRight w:val="0"/>
      <w:marTop w:val="0"/>
      <w:marBottom w:val="0"/>
      <w:divBdr>
        <w:top w:val="none" w:sz="0" w:space="0" w:color="auto"/>
        <w:left w:val="none" w:sz="0" w:space="0" w:color="auto"/>
        <w:bottom w:val="none" w:sz="0" w:space="0" w:color="auto"/>
        <w:right w:val="none" w:sz="0" w:space="0" w:color="auto"/>
      </w:divBdr>
      <w:divsChild>
        <w:div w:id="500892389">
          <w:marLeft w:val="0"/>
          <w:marRight w:val="0"/>
          <w:marTop w:val="0"/>
          <w:marBottom w:val="0"/>
          <w:divBdr>
            <w:top w:val="none" w:sz="0" w:space="0" w:color="auto"/>
            <w:left w:val="none" w:sz="0" w:space="0" w:color="auto"/>
            <w:bottom w:val="none" w:sz="0" w:space="0" w:color="auto"/>
            <w:right w:val="none" w:sz="0" w:space="0" w:color="auto"/>
          </w:divBdr>
        </w:div>
        <w:div w:id="592009974">
          <w:marLeft w:val="0"/>
          <w:marRight w:val="0"/>
          <w:marTop w:val="0"/>
          <w:marBottom w:val="0"/>
          <w:divBdr>
            <w:top w:val="none" w:sz="0" w:space="0" w:color="auto"/>
            <w:left w:val="none" w:sz="0" w:space="0" w:color="auto"/>
            <w:bottom w:val="none" w:sz="0" w:space="0" w:color="auto"/>
            <w:right w:val="none" w:sz="0" w:space="0" w:color="auto"/>
          </w:divBdr>
        </w:div>
        <w:div w:id="530803414">
          <w:marLeft w:val="0"/>
          <w:marRight w:val="0"/>
          <w:marTop w:val="0"/>
          <w:marBottom w:val="0"/>
          <w:divBdr>
            <w:top w:val="none" w:sz="0" w:space="0" w:color="auto"/>
            <w:left w:val="none" w:sz="0" w:space="0" w:color="auto"/>
            <w:bottom w:val="none" w:sz="0" w:space="0" w:color="auto"/>
            <w:right w:val="none" w:sz="0" w:space="0" w:color="auto"/>
          </w:divBdr>
        </w:div>
      </w:divsChild>
    </w:div>
    <w:div w:id="760682923">
      <w:bodyDiv w:val="1"/>
      <w:marLeft w:val="0"/>
      <w:marRight w:val="0"/>
      <w:marTop w:val="0"/>
      <w:marBottom w:val="0"/>
      <w:divBdr>
        <w:top w:val="none" w:sz="0" w:space="0" w:color="auto"/>
        <w:left w:val="none" w:sz="0" w:space="0" w:color="auto"/>
        <w:bottom w:val="none" w:sz="0" w:space="0" w:color="auto"/>
        <w:right w:val="none" w:sz="0" w:space="0" w:color="auto"/>
      </w:divBdr>
      <w:divsChild>
        <w:div w:id="1701277002">
          <w:marLeft w:val="0"/>
          <w:marRight w:val="0"/>
          <w:marTop w:val="0"/>
          <w:marBottom w:val="0"/>
          <w:divBdr>
            <w:top w:val="none" w:sz="0" w:space="0" w:color="auto"/>
            <w:left w:val="none" w:sz="0" w:space="0" w:color="auto"/>
            <w:bottom w:val="none" w:sz="0" w:space="0" w:color="auto"/>
            <w:right w:val="none" w:sz="0" w:space="0" w:color="auto"/>
          </w:divBdr>
        </w:div>
        <w:div w:id="1756442260">
          <w:marLeft w:val="0"/>
          <w:marRight w:val="0"/>
          <w:marTop w:val="0"/>
          <w:marBottom w:val="0"/>
          <w:divBdr>
            <w:top w:val="none" w:sz="0" w:space="0" w:color="auto"/>
            <w:left w:val="none" w:sz="0" w:space="0" w:color="auto"/>
            <w:bottom w:val="none" w:sz="0" w:space="0" w:color="auto"/>
            <w:right w:val="none" w:sz="0" w:space="0" w:color="auto"/>
          </w:divBdr>
        </w:div>
        <w:div w:id="2041543105">
          <w:marLeft w:val="0"/>
          <w:marRight w:val="0"/>
          <w:marTop w:val="0"/>
          <w:marBottom w:val="0"/>
          <w:divBdr>
            <w:top w:val="none" w:sz="0" w:space="0" w:color="auto"/>
            <w:left w:val="none" w:sz="0" w:space="0" w:color="auto"/>
            <w:bottom w:val="none" w:sz="0" w:space="0" w:color="auto"/>
            <w:right w:val="none" w:sz="0" w:space="0" w:color="auto"/>
          </w:divBdr>
        </w:div>
        <w:div w:id="276915386">
          <w:marLeft w:val="0"/>
          <w:marRight w:val="0"/>
          <w:marTop w:val="0"/>
          <w:marBottom w:val="0"/>
          <w:divBdr>
            <w:top w:val="none" w:sz="0" w:space="0" w:color="auto"/>
            <w:left w:val="none" w:sz="0" w:space="0" w:color="auto"/>
            <w:bottom w:val="none" w:sz="0" w:space="0" w:color="auto"/>
            <w:right w:val="none" w:sz="0" w:space="0" w:color="auto"/>
          </w:divBdr>
        </w:div>
        <w:div w:id="1608153960">
          <w:marLeft w:val="0"/>
          <w:marRight w:val="0"/>
          <w:marTop w:val="0"/>
          <w:marBottom w:val="0"/>
          <w:divBdr>
            <w:top w:val="none" w:sz="0" w:space="0" w:color="auto"/>
            <w:left w:val="none" w:sz="0" w:space="0" w:color="auto"/>
            <w:bottom w:val="none" w:sz="0" w:space="0" w:color="auto"/>
            <w:right w:val="none" w:sz="0" w:space="0" w:color="auto"/>
          </w:divBdr>
        </w:div>
        <w:div w:id="17436467">
          <w:marLeft w:val="0"/>
          <w:marRight w:val="0"/>
          <w:marTop w:val="0"/>
          <w:marBottom w:val="0"/>
          <w:divBdr>
            <w:top w:val="none" w:sz="0" w:space="0" w:color="auto"/>
            <w:left w:val="none" w:sz="0" w:space="0" w:color="auto"/>
            <w:bottom w:val="none" w:sz="0" w:space="0" w:color="auto"/>
            <w:right w:val="none" w:sz="0" w:space="0" w:color="auto"/>
          </w:divBdr>
        </w:div>
        <w:div w:id="523130292">
          <w:marLeft w:val="0"/>
          <w:marRight w:val="0"/>
          <w:marTop w:val="0"/>
          <w:marBottom w:val="0"/>
          <w:divBdr>
            <w:top w:val="none" w:sz="0" w:space="0" w:color="auto"/>
            <w:left w:val="none" w:sz="0" w:space="0" w:color="auto"/>
            <w:bottom w:val="none" w:sz="0" w:space="0" w:color="auto"/>
            <w:right w:val="none" w:sz="0" w:space="0" w:color="auto"/>
          </w:divBdr>
        </w:div>
        <w:div w:id="2114010779">
          <w:marLeft w:val="0"/>
          <w:marRight w:val="0"/>
          <w:marTop w:val="0"/>
          <w:marBottom w:val="0"/>
          <w:divBdr>
            <w:top w:val="none" w:sz="0" w:space="0" w:color="auto"/>
            <w:left w:val="none" w:sz="0" w:space="0" w:color="auto"/>
            <w:bottom w:val="none" w:sz="0" w:space="0" w:color="auto"/>
            <w:right w:val="none" w:sz="0" w:space="0" w:color="auto"/>
          </w:divBdr>
        </w:div>
        <w:div w:id="1330252060">
          <w:marLeft w:val="0"/>
          <w:marRight w:val="0"/>
          <w:marTop w:val="0"/>
          <w:marBottom w:val="0"/>
          <w:divBdr>
            <w:top w:val="none" w:sz="0" w:space="0" w:color="auto"/>
            <w:left w:val="none" w:sz="0" w:space="0" w:color="auto"/>
            <w:bottom w:val="none" w:sz="0" w:space="0" w:color="auto"/>
            <w:right w:val="none" w:sz="0" w:space="0" w:color="auto"/>
          </w:divBdr>
        </w:div>
        <w:div w:id="183982241">
          <w:marLeft w:val="0"/>
          <w:marRight w:val="0"/>
          <w:marTop w:val="0"/>
          <w:marBottom w:val="0"/>
          <w:divBdr>
            <w:top w:val="none" w:sz="0" w:space="0" w:color="auto"/>
            <w:left w:val="none" w:sz="0" w:space="0" w:color="auto"/>
            <w:bottom w:val="none" w:sz="0" w:space="0" w:color="auto"/>
            <w:right w:val="none" w:sz="0" w:space="0" w:color="auto"/>
          </w:divBdr>
        </w:div>
        <w:div w:id="1308167832">
          <w:marLeft w:val="0"/>
          <w:marRight w:val="0"/>
          <w:marTop w:val="0"/>
          <w:marBottom w:val="0"/>
          <w:divBdr>
            <w:top w:val="none" w:sz="0" w:space="0" w:color="auto"/>
            <w:left w:val="none" w:sz="0" w:space="0" w:color="auto"/>
            <w:bottom w:val="none" w:sz="0" w:space="0" w:color="auto"/>
            <w:right w:val="none" w:sz="0" w:space="0" w:color="auto"/>
          </w:divBdr>
        </w:div>
        <w:div w:id="1959218100">
          <w:marLeft w:val="0"/>
          <w:marRight w:val="0"/>
          <w:marTop w:val="0"/>
          <w:marBottom w:val="0"/>
          <w:divBdr>
            <w:top w:val="none" w:sz="0" w:space="0" w:color="auto"/>
            <w:left w:val="none" w:sz="0" w:space="0" w:color="auto"/>
            <w:bottom w:val="none" w:sz="0" w:space="0" w:color="auto"/>
            <w:right w:val="none" w:sz="0" w:space="0" w:color="auto"/>
          </w:divBdr>
        </w:div>
        <w:div w:id="1256400890">
          <w:marLeft w:val="0"/>
          <w:marRight w:val="0"/>
          <w:marTop w:val="0"/>
          <w:marBottom w:val="0"/>
          <w:divBdr>
            <w:top w:val="none" w:sz="0" w:space="0" w:color="auto"/>
            <w:left w:val="none" w:sz="0" w:space="0" w:color="auto"/>
            <w:bottom w:val="none" w:sz="0" w:space="0" w:color="auto"/>
            <w:right w:val="none" w:sz="0" w:space="0" w:color="auto"/>
          </w:divBdr>
        </w:div>
        <w:div w:id="1222134213">
          <w:marLeft w:val="0"/>
          <w:marRight w:val="0"/>
          <w:marTop w:val="0"/>
          <w:marBottom w:val="0"/>
          <w:divBdr>
            <w:top w:val="none" w:sz="0" w:space="0" w:color="auto"/>
            <w:left w:val="none" w:sz="0" w:space="0" w:color="auto"/>
            <w:bottom w:val="none" w:sz="0" w:space="0" w:color="auto"/>
            <w:right w:val="none" w:sz="0" w:space="0" w:color="auto"/>
          </w:divBdr>
        </w:div>
        <w:div w:id="551505452">
          <w:marLeft w:val="0"/>
          <w:marRight w:val="0"/>
          <w:marTop w:val="0"/>
          <w:marBottom w:val="0"/>
          <w:divBdr>
            <w:top w:val="none" w:sz="0" w:space="0" w:color="auto"/>
            <w:left w:val="none" w:sz="0" w:space="0" w:color="auto"/>
            <w:bottom w:val="none" w:sz="0" w:space="0" w:color="auto"/>
            <w:right w:val="none" w:sz="0" w:space="0" w:color="auto"/>
          </w:divBdr>
        </w:div>
        <w:div w:id="82461366">
          <w:marLeft w:val="0"/>
          <w:marRight w:val="0"/>
          <w:marTop w:val="0"/>
          <w:marBottom w:val="0"/>
          <w:divBdr>
            <w:top w:val="none" w:sz="0" w:space="0" w:color="auto"/>
            <w:left w:val="none" w:sz="0" w:space="0" w:color="auto"/>
            <w:bottom w:val="none" w:sz="0" w:space="0" w:color="auto"/>
            <w:right w:val="none" w:sz="0" w:space="0" w:color="auto"/>
          </w:divBdr>
        </w:div>
        <w:div w:id="1355036268">
          <w:marLeft w:val="0"/>
          <w:marRight w:val="0"/>
          <w:marTop w:val="0"/>
          <w:marBottom w:val="0"/>
          <w:divBdr>
            <w:top w:val="none" w:sz="0" w:space="0" w:color="auto"/>
            <w:left w:val="none" w:sz="0" w:space="0" w:color="auto"/>
            <w:bottom w:val="none" w:sz="0" w:space="0" w:color="auto"/>
            <w:right w:val="none" w:sz="0" w:space="0" w:color="auto"/>
          </w:divBdr>
        </w:div>
        <w:div w:id="1396465838">
          <w:marLeft w:val="0"/>
          <w:marRight w:val="0"/>
          <w:marTop w:val="0"/>
          <w:marBottom w:val="0"/>
          <w:divBdr>
            <w:top w:val="none" w:sz="0" w:space="0" w:color="auto"/>
            <w:left w:val="none" w:sz="0" w:space="0" w:color="auto"/>
            <w:bottom w:val="none" w:sz="0" w:space="0" w:color="auto"/>
            <w:right w:val="none" w:sz="0" w:space="0" w:color="auto"/>
          </w:divBdr>
        </w:div>
        <w:div w:id="94138042">
          <w:marLeft w:val="0"/>
          <w:marRight w:val="0"/>
          <w:marTop w:val="0"/>
          <w:marBottom w:val="0"/>
          <w:divBdr>
            <w:top w:val="none" w:sz="0" w:space="0" w:color="auto"/>
            <w:left w:val="none" w:sz="0" w:space="0" w:color="auto"/>
            <w:bottom w:val="none" w:sz="0" w:space="0" w:color="auto"/>
            <w:right w:val="none" w:sz="0" w:space="0" w:color="auto"/>
          </w:divBdr>
        </w:div>
        <w:div w:id="1994094442">
          <w:marLeft w:val="0"/>
          <w:marRight w:val="0"/>
          <w:marTop w:val="0"/>
          <w:marBottom w:val="0"/>
          <w:divBdr>
            <w:top w:val="none" w:sz="0" w:space="0" w:color="auto"/>
            <w:left w:val="none" w:sz="0" w:space="0" w:color="auto"/>
            <w:bottom w:val="none" w:sz="0" w:space="0" w:color="auto"/>
            <w:right w:val="none" w:sz="0" w:space="0" w:color="auto"/>
          </w:divBdr>
        </w:div>
        <w:div w:id="1372807820">
          <w:marLeft w:val="0"/>
          <w:marRight w:val="0"/>
          <w:marTop w:val="0"/>
          <w:marBottom w:val="0"/>
          <w:divBdr>
            <w:top w:val="none" w:sz="0" w:space="0" w:color="auto"/>
            <w:left w:val="none" w:sz="0" w:space="0" w:color="auto"/>
            <w:bottom w:val="none" w:sz="0" w:space="0" w:color="auto"/>
            <w:right w:val="none" w:sz="0" w:space="0" w:color="auto"/>
          </w:divBdr>
        </w:div>
      </w:divsChild>
    </w:div>
    <w:div w:id="765883334">
      <w:bodyDiv w:val="1"/>
      <w:marLeft w:val="0"/>
      <w:marRight w:val="0"/>
      <w:marTop w:val="0"/>
      <w:marBottom w:val="0"/>
      <w:divBdr>
        <w:top w:val="none" w:sz="0" w:space="0" w:color="auto"/>
        <w:left w:val="none" w:sz="0" w:space="0" w:color="auto"/>
        <w:bottom w:val="none" w:sz="0" w:space="0" w:color="auto"/>
        <w:right w:val="none" w:sz="0" w:space="0" w:color="auto"/>
      </w:divBdr>
      <w:divsChild>
        <w:div w:id="349574382">
          <w:marLeft w:val="0"/>
          <w:marRight w:val="0"/>
          <w:marTop w:val="0"/>
          <w:marBottom w:val="0"/>
          <w:divBdr>
            <w:top w:val="none" w:sz="0" w:space="0" w:color="auto"/>
            <w:left w:val="none" w:sz="0" w:space="0" w:color="auto"/>
            <w:bottom w:val="none" w:sz="0" w:space="0" w:color="auto"/>
            <w:right w:val="none" w:sz="0" w:space="0" w:color="auto"/>
          </w:divBdr>
        </w:div>
        <w:div w:id="2103841811">
          <w:marLeft w:val="0"/>
          <w:marRight w:val="0"/>
          <w:marTop w:val="0"/>
          <w:marBottom w:val="0"/>
          <w:divBdr>
            <w:top w:val="none" w:sz="0" w:space="0" w:color="auto"/>
            <w:left w:val="none" w:sz="0" w:space="0" w:color="auto"/>
            <w:bottom w:val="none" w:sz="0" w:space="0" w:color="auto"/>
            <w:right w:val="none" w:sz="0" w:space="0" w:color="auto"/>
          </w:divBdr>
        </w:div>
      </w:divsChild>
    </w:div>
    <w:div w:id="818767460">
      <w:bodyDiv w:val="1"/>
      <w:marLeft w:val="0"/>
      <w:marRight w:val="0"/>
      <w:marTop w:val="0"/>
      <w:marBottom w:val="0"/>
      <w:divBdr>
        <w:top w:val="none" w:sz="0" w:space="0" w:color="auto"/>
        <w:left w:val="none" w:sz="0" w:space="0" w:color="auto"/>
        <w:bottom w:val="none" w:sz="0" w:space="0" w:color="auto"/>
        <w:right w:val="none" w:sz="0" w:space="0" w:color="auto"/>
      </w:divBdr>
      <w:divsChild>
        <w:div w:id="23795772">
          <w:marLeft w:val="0"/>
          <w:marRight w:val="0"/>
          <w:marTop w:val="0"/>
          <w:marBottom w:val="0"/>
          <w:divBdr>
            <w:top w:val="none" w:sz="0" w:space="0" w:color="auto"/>
            <w:left w:val="none" w:sz="0" w:space="0" w:color="auto"/>
            <w:bottom w:val="none" w:sz="0" w:space="0" w:color="auto"/>
            <w:right w:val="none" w:sz="0" w:space="0" w:color="auto"/>
          </w:divBdr>
        </w:div>
        <w:div w:id="1352563283">
          <w:marLeft w:val="0"/>
          <w:marRight w:val="0"/>
          <w:marTop w:val="0"/>
          <w:marBottom w:val="0"/>
          <w:divBdr>
            <w:top w:val="none" w:sz="0" w:space="0" w:color="auto"/>
            <w:left w:val="none" w:sz="0" w:space="0" w:color="auto"/>
            <w:bottom w:val="none" w:sz="0" w:space="0" w:color="auto"/>
            <w:right w:val="none" w:sz="0" w:space="0" w:color="auto"/>
          </w:divBdr>
        </w:div>
        <w:div w:id="1944847788">
          <w:marLeft w:val="0"/>
          <w:marRight w:val="0"/>
          <w:marTop w:val="0"/>
          <w:marBottom w:val="0"/>
          <w:divBdr>
            <w:top w:val="none" w:sz="0" w:space="0" w:color="auto"/>
            <w:left w:val="none" w:sz="0" w:space="0" w:color="auto"/>
            <w:bottom w:val="none" w:sz="0" w:space="0" w:color="auto"/>
            <w:right w:val="none" w:sz="0" w:space="0" w:color="auto"/>
          </w:divBdr>
        </w:div>
      </w:divsChild>
    </w:div>
    <w:div w:id="819493277">
      <w:bodyDiv w:val="1"/>
      <w:marLeft w:val="0"/>
      <w:marRight w:val="0"/>
      <w:marTop w:val="0"/>
      <w:marBottom w:val="0"/>
      <w:divBdr>
        <w:top w:val="none" w:sz="0" w:space="0" w:color="auto"/>
        <w:left w:val="none" w:sz="0" w:space="0" w:color="auto"/>
        <w:bottom w:val="none" w:sz="0" w:space="0" w:color="auto"/>
        <w:right w:val="none" w:sz="0" w:space="0" w:color="auto"/>
      </w:divBdr>
      <w:divsChild>
        <w:div w:id="2054883058">
          <w:marLeft w:val="0"/>
          <w:marRight w:val="0"/>
          <w:marTop w:val="0"/>
          <w:marBottom w:val="0"/>
          <w:divBdr>
            <w:top w:val="none" w:sz="0" w:space="0" w:color="auto"/>
            <w:left w:val="none" w:sz="0" w:space="0" w:color="auto"/>
            <w:bottom w:val="none" w:sz="0" w:space="0" w:color="auto"/>
            <w:right w:val="none" w:sz="0" w:space="0" w:color="auto"/>
          </w:divBdr>
        </w:div>
        <w:div w:id="214780122">
          <w:marLeft w:val="0"/>
          <w:marRight w:val="0"/>
          <w:marTop w:val="0"/>
          <w:marBottom w:val="0"/>
          <w:divBdr>
            <w:top w:val="none" w:sz="0" w:space="0" w:color="auto"/>
            <w:left w:val="none" w:sz="0" w:space="0" w:color="auto"/>
            <w:bottom w:val="none" w:sz="0" w:space="0" w:color="auto"/>
            <w:right w:val="none" w:sz="0" w:space="0" w:color="auto"/>
          </w:divBdr>
        </w:div>
        <w:div w:id="1473882">
          <w:marLeft w:val="0"/>
          <w:marRight w:val="0"/>
          <w:marTop w:val="0"/>
          <w:marBottom w:val="0"/>
          <w:divBdr>
            <w:top w:val="none" w:sz="0" w:space="0" w:color="auto"/>
            <w:left w:val="none" w:sz="0" w:space="0" w:color="auto"/>
            <w:bottom w:val="none" w:sz="0" w:space="0" w:color="auto"/>
            <w:right w:val="none" w:sz="0" w:space="0" w:color="auto"/>
          </w:divBdr>
        </w:div>
        <w:div w:id="166024299">
          <w:marLeft w:val="0"/>
          <w:marRight w:val="0"/>
          <w:marTop w:val="0"/>
          <w:marBottom w:val="0"/>
          <w:divBdr>
            <w:top w:val="none" w:sz="0" w:space="0" w:color="auto"/>
            <w:left w:val="none" w:sz="0" w:space="0" w:color="auto"/>
            <w:bottom w:val="none" w:sz="0" w:space="0" w:color="auto"/>
            <w:right w:val="none" w:sz="0" w:space="0" w:color="auto"/>
          </w:divBdr>
        </w:div>
        <w:div w:id="542836966">
          <w:marLeft w:val="0"/>
          <w:marRight w:val="0"/>
          <w:marTop w:val="0"/>
          <w:marBottom w:val="0"/>
          <w:divBdr>
            <w:top w:val="none" w:sz="0" w:space="0" w:color="auto"/>
            <w:left w:val="none" w:sz="0" w:space="0" w:color="auto"/>
            <w:bottom w:val="none" w:sz="0" w:space="0" w:color="auto"/>
            <w:right w:val="none" w:sz="0" w:space="0" w:color="auto"/>
          </w:divBdr>
        </w:div>
        <w:div w:id="1616525962">
          <w:marLeft w:val="0"/>
          <w:marRight w:val="0"/>
          <w:marTop w:val="0"/>
          <w:marBottom w:val="0"/>
          <w:divBdr>
            <w:top w:val="none" w:sz="0" w:space="0" w:color="auto"/>
            <w:left w:val="none" w:sz="0" w:space="0" w:color="auto"/>
            <w:bottom w:val="none" w:sz="0" w:space="0" w:color="auto"/>
            <w:right w:val="none" w:sz="0" w:space="0" w:color="auto"/>
          </w:divBdr>
        </w:div>
        <w:div w:id="1624573360">
          <w:marLeft w:val="0"/>
          <w:marRight w:val="0"/>
          <w:marTop w:val="0"/>
          <w:marBottom w:val="0"/>
          <w:divBdr>
            <w:top w:val="none" w:sz="0" w:space="0" w:color="auto"/>
            <w:left w:val="none" w:sz="0" w:space="0" w:color="auto"/>
            <w:bottom w:val="none" w:sz="0" w:space="0" w:color="auto"/>
            <w:right w:val="none" w:sz="0" w:space="0" w:color="auto"/>
          </w:divBdr>
        </w:div>
      </w:divsChild>
    </w:div>
    <w:div w:id="835341837">
      <w:bodyDiv w:val="1"/>
      <w:marLeft w:val="0"/>
      <w:marRight w:val="0"/>
      <w:marTop w:val="0"/>
      <w:marBottom w:val="0"/>
      <w:divBdr>
        <w:top w:val="none" w:sz="0" w:space="0" w:color="auto"/>
        <w:left w:val="none" w:sz="0" w:space="0" w:color="auto"/>
        <w:bottom w:val="none" w:sz="0" w:space="0" w:color="auto"/>
        <w:right w:val="none" w:sz="0" w:space="0" w:color="auto"/>
      </w:divBdr>
      <w:divsChild>
        <w:div w:id="1897351268">
          <w:marLeft w:val="0"/>
          <w:marRight w:val="0"/>
          <w:marTop w:val="0"/>
          <w:marBottom w:val="0"/>
          <w:divBdr>
            <w:top w:val="none" w:sz="0" w:space="0" w:color="auto"/>
            <w:left w:val="none" w:sz="0" w:space="0" w:color="auto"/>
            <w:bottom w:val="none" w:sz="0" w:space="0" w:color="auto"/>
            <w:right w:val="none" w:sz="0" w:space="0" w:color="auto"/>
          </w:divBdr>
        </w:div>
        <w:div w:id="1153566242">
          <w:marLeft w:val="0"/>
          <w:marRight w:val="0"/>
          <w:marTop w:val="0"/>
          <w:marBottom w:val="0"/>
          <w:divBdr>
            <w:top w:val="none" w:sz="0" w:space="0" w:color="auto"/>
            <w:left w:val="none" w:sz="0" w:space="0" w:color="auto"/>
            <w:bottom w:val="none" w:sz="0" w:space="0" w:color="auto"/>
            <w:right w:val="none" w:sz="0" w:space="0" w:color="auto"/>
          </w:divBdr>
        </w:div>
        <w:div w:id="1486387759">
          <w:marLeft w:val="0"/>
          <w:marRight w:val="0"/>
          <w:marTop w:val="0"/>
          <w:marBottom w:val="0"/>
          <w:divBdr>
            <w:top w:val="none" w:sz="0" w:space="0" w:color="auto"/>
            <w:left w:val="none" w:sz="0" w:space="0" w:color="auto"/>
            <w:bottom w:val="none" w:sz="0" w:space="0" w:color="auto"/>
            <w:right w:val="none" w:sz="0" w:space="0" w:color="auto"/>
          </w:divBdr>
        </w:div>
        <w:div w:id="219555405">
          <w:marLeft w:val="0"/>
          <w:marRight w:val="0"/>
          <w:marTop w:val="0"/>
          <w:marBottom w:val="0"/>
          <w:divBdr>
            <w:top w:val="none" w:sz="0" w:space="0" w:color="auto"/>
            <w:left w:val="none" w:sz="0" w:space="0" w:color="auto"/>
            <w:bottom w:val="none" w:sz="0" w:space="0" w:color="auto"/>
            <w:right w:val="none" w:sz="0" w:space="0" w:color="auto"/>
          </w:divBdr>
        </w:div>
        <w:div w:id="1698509051">
          <w:marLeft w:val="0"/>
          <w:marRight w:val="0"/>
          <w:marTop w:val="0"/>
          <w:marBottom w:val="0"/>
          <w:divBdr>
            <w:top w:val="none" w:sz="0" w:space="0" w:color="auto"/>
            <w:left w:val="none" w:sz="0" w:space="0" w:color="auto"/>
            <w:bottom w:val="none" w:sz="0" w:space="0" w:color="auto"/>
            <w:right w:val="none" w:sz="0" w:space="0" w:color="auto"/>
          </w:divBdr>
        </w:div>
        <w:div w:id="585765991">
          <w:marLeft w:val="0"/>
          <w:marRight w:val="0"/>
          <w:marTop w:val="0"/>
          <w:marBottom w:val="0"/>
          <w:divBdr>
            <w:top w:val="none" w:sz="0" w:space="0" w:color="auto"/>
            <w:left w:val="none" w:sz="0" w:space="0" w:color="auto"/>
            <w:bottom w:val="none" w:sz="0" w:space="0" w:color="auto"/>
            <w:right w:val="none" w:sz="0" w:space="0" w:color="auto"/>
          </w:divBdr>
        </w:div>
        <w:div w:id="1090009477">
          <w:marLeft w:val="0"/>
          <w:marRight w:val="0"/>
          <w:marTop w:val="0"/>
          <w:marBottom w:val="0"/>
          <w:divBdr>
            <w:top w:val="none" w:sz="0" w:space="0" w:color="auto"/>
            <w:left w:val="none" w:sz="0" w:space="0" w:color="auto"/>
            <w:bottom w:val="none" w:sz="0" w:space="0" w:color="auto"/>
            <w:right w:val="none" w:sz="0" w:space="0" w:color="auto"/>
          </w:divBdr>
        </w:div>
        <w:div w:id="995651057">
          <w:marLeft w:val="0"/>
          <w:marRight w:val="0"/>
          <w:marTop w:val="0"/>
          <w:marBottom w:val="0"/>
          <w:divBdr>
            <w:top w:val="none" w:sz="0" w:space="0" w:color="auto"/>
            <w:left w:val="none" w:sz="0" w:space="0" w:color="auto"/>
            <w:bottom w:val="none" w:sz="0" w:space="0" w:color="auto"/>
            <w:right w:val="none" w:sz="0" w:space="0" w:color="auto"/>
          </w:divBdr>
        </w:div>
        <w:div w:id="1737240263">
          <w:marLeft w:val="0"/>
          <w:marRight w:val="0"/>
          <w:marTop w:val="0"/>
          <w:marBottom w:val="0"/>
          <w:divBdr>
            <w:top w:val="none" w:sz="0" w:space="0" w:color="auto"/>
            <w:left w:val="none" w:sz="0" w:space="0" w:color="auto"/>
            <w:bottom w:val="none" w:sz="0" w:space="0" w:color="auto"/>
            <w:right w:val="none" w:sz="0" w:space="0" w:color="auto"/>
          </w:divBdr>
        </w:div>
        <w:div w:id="614291796">
          <w:marLeft w:val="0"/>
          <w:marRight w:val="0"/>
          <w:marTop w:val="0"/>
          <w:marBottom w:val="0"/>
          <w:divBdr>
            <w:top w:val="none" w:sz="0" w:space="0" w:color="auto"/>
            <w:left w:val="none" w:sz="0" w:space="0" w:color="auto"/>
            <w:bottom w:val="none" w:sz="0" w:space="0" w:color="auto"/>
            <w:right w:val="none" w:sz="0" w:space="0" w:color="auto"/>
          </w:divBdr>
        </w:div>
        <w:div w:id="2066954538">
          <w:marLeft w:val="0"/>
          <w:marRight w:val="0"/>
          <w:marTop w:val="0"/>
          <w:marBottom w:val="0"/>
          <w:divBdr>
            <w:top w:val="none" w:sz="0" w:space="0" w:color="auto"/>
            <w:left w:val="none" w:sz="0" w:space="0" w:color="auto"/>
            <w:bottom w:val="none" w:sz="0" w:space="0" w:color="auto"/>
            <w:right w:val="none" w:sz="0" w:space="0" w:color="auto"/>
          </w:divBdr>
        </w:div>
        <w:div w:id="637415080">
          <w:marLeft w:val="0"/>
          <w:marRight w:val="0"/>
          <w:marTop w:val="0"/>
          <w:marBottom w:val="0"/>
          <w:divBdr>
            <w:top w:val="none" w:sz="0" w:space="0" w:color="auto"/>
            <w:left w:val="none" w:sz="0" w:space="0" w:color="auto"/>
            <w:bottom w:val="none" w:sz="0" w:space="0" w:color="auto"/>
            <w:right w:val="none" w:sz="0" w:space="0" w:color="auto"/>
          </w:divBdr>
        </w:div>
        <w:div w:id="90667682">
          <w:marLeft w:val="0"/>
          <w:marRight w:val="0"/>
          <w:marTop w:val="0"/>
          <w:marBottom w:val="0"/>
          <w:divBdr>
            <w:top w:val="none" w:sz="0" w:space="0" w:color="auto"/>
            <w:left w:val="none" w:sz="0" w:space="0" w:color="auto"/>
            <w:bottom w:val="none" w:sz="0" w:space="0" w:color="auto"/>
            <w:right w:val="none" w:sz="0" w:space="0" w:color="auto"/>
          </w:divBdr>
        </w:div>
        <w:div w:id="1157457941">
          <w:marLeft w:val="0"/>
          <w:marRight w:val="0"/>
          <w:marTop w:val="0"/>
          <w:marBottom w:val="0"/>
          <w:divBdr>
            <w:top w:val="none" w:sz="0" w:space="0" w:color="auto"/>
            <w:left w:val="none" w:sz="0" w:space="0" w:color="auto"/>
            <w:bottom w:val="none" w:sz="0" w:space="0" w:color="auto"/>
            <w:right w:val="none" w:sz="0" w:space="0" w:color="auto"/>
          </w:divBdr>
        </w:div>
        <w:div w:id="460659772">
          <w:marLeft w:val="0"/>
          <w:marRight w:val="0"/>
          <w:marTop w:val="0"/>
          <w:marBottom w:val="0"/>
          <w:divBdr>
            <w:top w:val="none" w:sz="0" w:space="0" w:color="auto"/>
            <w:left w:val="none" w:sz="0" w:space="0" w:color="auto"/>
            <w:bottom w:val="none" w:sz="0" w:space="0" w:color="auto"/>
            <w:right w:val="none" w:sz="0" w:space="0" w:color="auto"/>
          </w:divBdr>
        </w:div>
      </w:divsChild>
    </w:div>
    <w:div w:id="860364082">
      <w:bodyDiv w:val="1"/>
      <w:marLeft w:val="0"/>
      <w:marRight w:val="0"/>
      <w:marTop w:val="0"/>
      <w:marBottom w:val="0"/>
      <w:divBdr>
        <w:top w:val="none" w:sz="0" w:space="0" w:color="auto"/>
        <w:left w:val="none" w:sz="0" w:space="0" w:color="auto"/>
        <w:bottom w:val="none" w:sz="0" w:space="0" w:color="auto"/>
        <w:right w:val="none" w:sz="0" w:space="0" w:color="auto"/>
      </w:divBdr>
      <w:divsChild>
        <w:div w:id="17510550">
          <w:marLeft w:val="0"/>
          <w:marRight w:val="0"/>
          <w:marTop w:val="0"/>
          <w:marBottom w:val="0"/>
          <w:divBdr>
            <w:top w:val="none" w:sz="0" w:space="0" w:color="auto"/>
            <w:left w:val="none" w:sz="0" w:space="0" w:color="auto"/>
            <w:bottom w:val="none" w:sz="0" w:space="0" w:color="auto"/>
            <w:right w:val="none" w:sz="0" w:space="0" w:color="auto"/>
          </w:divBdr>
          <w:divsChild>
            <w:div w:id="530730813">
              <w:marLeft w:val="0"/>
              <w:marRight w:val="0"/>
              <w:marTop w:val="0"/>
              <w:marBottom w:val="0"/>
              <w:divBdr>
                <w:top w:val="none" w:sz="0" w:space="0" w:color="auto"/>
                <w:left w:val="none" w:sz="0" w:space="0" w:color="auto"/>
                <w:bottom w:val="none" w:sz="0" w:space="0" w:color="auto"/>
                <w:right w:val="none" w:sz="0" w:space="0" w:color="auto"/>
              </w:divBdr>
            </w:div>
          </w:divsChild>
        </w:div>
        <w:div w:id="49505091">
          <w:marLeft w:val="0"/>
          <w:marRight w:val="0"/>
          <w:marTop w:val="0"/>
          <w:marBottom w:val="0"/>
          <w:divBdr>
            <w:top w:val="none" w:sz="0" w:space="0" w:color="auto"/>
            <w:left w:val="none" w:sz="0" w:space="0" w:color="auto"/>
            <w:bottom w:val="none" w:sz="0" w:space="0" w:color="auto"/>
            <w:right w:val="none" w:sz="0" w:space="0" w:color="auto"/>
          </w:divBdr>
          <w:divsChild>
            <w:div w:id="1099518908">
              <w:marLeft w:val="0"/>
              <w:marRight w:val="0"/>
              <w:marTop w:val="0"/>
              <w:marBottom w:val="0"/>
              <w:divBdr>
                <w:top w:val="none" w:sz="0" w:space="0" w:color="auto"/>
                <w:left w:val="none" w:sz="0" w:space="0" w:color="auto"/>
                <w:bottom w:val="none" w:sz="0" w:space="0" w:color="auto"/>
                <w:right w:val="none" w:sz="0" w:space="0" w:color="auto"/>
              </w:divBdr>
              <w:divsChild>
                <w:div w:id="205334818">
                  <w:marLeft w:val="0"/>
                  <w:marRight w:val="120"/>
                  <w:marTop w:val="0"/>
                  <w:marBottom w:val="0"/>
                  <w:divBdr>
                    <w:top w:val="none" w:sz="0" w:space="0" w:color="auto"/>
                    <w:left w:val="none" w:sz="0" w:space="0" w:color="auto"/>
                    <w:bottom w:val="none" w:sz="0" w:space="0" w:color="auto"/>
                    <w:right w:val="none" w:sz="0" w:space="0" w:color="auto"/>
                  </w:divBdr>
                </w:div>
                <w:div w:id="39675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906842565">
      <w:bodyDiv w:val="1"/>
      <w:marLeft w:val="0"/>
      <w:marRight w:val="0"/>
      <w:marTop w:val="0"/>
      <w:marBottom w:val="0"/>
      <w:divBdr>
        <w:top w:val="none" w:sz="0" w:space="0" w:color="auto"/>
        <w:left w:val="none" w:sz="0" w:space="0" w:color="auto"/>
        <w:bottom w:val="none" w:sz="0" w:space="0" w:color="auto"/>
        <w:right w:val="none" w:sz="0" w:space="0" w:color="auto"/>
      </w:divBdr>
      <w:divsChild>
        <w:div w:id="295263244">
          <w:marLeft w:val="0"/>
          <w:marRight w:val="0"/>
          <w:marTop w:val="0"/>
          <w:marBottom w:val="0"/>
          <w:divBdr>
            <w:top w:val="none" w:sz="0" w:space="0" w:color="auto"/>
            <w:left w:val="none" w:sz="0" w:space="0" w:color="auto"/>
            <w:bottom w:val="none" w:sz="0" w:space="0" w:color="auto"/>
            <w:right w:val="none" w:sz="0" w:space="0" w:color="auto"/>
          </w:divBdr>
        </w:div>
        <w:div w:id="1268738130">
          <w:marLeft w:val="0"/>
          <w:marRight w:val="0"/>
          <w:marTop w:val="0"/>
          <w:marBottom w:val="0"/>
          <w:divBdr>
            <w:top w:val="none" w:sz="0" w:space="0" w:color="auto"/>
            <w:left w:val="none" w:sz="0" w:space="0" w:color="auto"/>
            <w:bottom w:val="none" w:sz="0" w:space="0" w:color="auto"/>
            <w:right w:val="none" w:sz="0" w:space="0" w:color="auto"/>
          </w:divBdr>
        </w:div>
      </w:divsChild>
    </w:div>
    <w:div w:id="918752219">
      <w:bodyDiv w:val="1"/>
      <w:marLeft w:val="0"/>
      <w:marRight w:val="0"/>
      <w:marTop w:val="0"/>
      <w:marBottom w:val="0"/>
      <w:divBdr>
        <w:top w:val="none" w:sz="0" w:space="0" w:color="auto"/>
        <w:left w:val="none" w:sz="0" w:space="0" w:color="auto"/>
        <w:bottom w:val="none" w:sz="0" w:space="0" w:color="auto"/>
        <w:right w:val="none" w:sz="0" w:space="0" w:color="auto"/>
      </w:divBdr>
      <w:divsChild>
        <w:div w:id="798687597">
          <w:marLeft w:val="0"/>
          <w:marRight w:val="0"/>
          <w:marTop w:val="0"/>
          <w:marBottom w:val="0"/>
          <w:divBdr>
            <w:top w:val="none" w:sz="0" w:space="0" w:color="auto"/>
            <w:left w:val="none" w:sz="0" w:space="0" w:color="auto"/>
            <w:bottom w:val="none" w:sz="0" w:space="0" w:color="auto"/>
            <w:right w:val="none" w:sz="0" w:space="0" w:color="auto"/>
          </w:divBdr>
        </w:div>
        <w:div w:id="1270890711">
          <w:marLeft w:val="0"/>
          <w:marRight w:val="0"/>
          <w:marTop w:val="0"/>
          <w:marBottom w:val="0"/>
          <w:divBdr>
            <w:top w:val="none" w:sz="0" w:space="0" w:color="auto"/>
            <w:left w:val="none" w:sz="0" w:space="0" w:color="auto"/>
            <w:bottom w:val="none" w:sz="0" w:space="0" w:color="auto"/>
            <w:right w:val="none" w:sz="0" w:space="0" w:color="auto"/>
          </w:divBdr>
        </w:div>
        <w:div w:id="295724045">
          <w:marLeft w:val="0"/>
          <w:marRight w:val="0"/>
          <w:marTop w:val="0"/>
          <w:marBottom w:val="0"/>
          <w:divBdr>
            <w:top w:val="none" w:sz="0" w:space="0" w:color="auto"/>
            <w:left w:val="none" w:sz="0" w:space="0" w:color="auto"/>
            <w:bottom w:val="none" w:sz="0" w:space="0" w:color="auto"/>
            <w:right w:val="none" w:sz="0" w:space="0" w:color="auto"/>
          </w:divBdr>
        </w:div>
        <w:div w:id="1835947684">
          <w:marLeft w:val="0"/>
          <w:marRight w:val="0"/>
          <w:marTop w:val="0"/>
          <w:marBottom w:val="0"/>
          <w:divBdr>
            <w:top w:val="none" w:sz="0" w:space="0" w:color="auto"/>
            <w:left w:val="none" w:sz="0" w:space="0" w:color="auto"/>
            <w:bottom w:val="none" w:sz="0" w:space="0" w:color="auto"/>
            <w:right w:val="none" w:sz="0" w:space="0" w:color="auto"/>
          </w:divBdr>
        </w:div>
        <w:div w:id="1745176427">
          <w:marLeft w:val="0"/>
          <w:marRight w:val="0"/>
          <w:marTop w:val="0"/>
          <w:marBottom w:val="0"/>
          <w:divBdr>
            <w:top w:val="none" w:sz="0" w:space="0" w:color="auto"/>
            <w:left w:val="none" w:sz="0" w:space="0" w:color="auto"/>
            <w:bottom w:val="none" w:sz="0" w:space="0" w:color="auto"/>
            <w:right w:val="none" w:sz="0" w:space="0" w:color="auto"/>
          </w:divBdr>
        </w:div>
        <w:div w:id="1631092281">
          <w:marLeft w:val="0"/>
          <w:marRight w:val="0"/>
          <w:marTop w:val="0"/>
          <w:marBottom w:val="0"/>
          <w:divBdr>
            <w:top w:val="none" w:sz="0" w:space="0" w:color="auto"/>
            <w:left w:val="none" w:sz="0" w:space="0" w:color="auto"/>
            <w:bottom w:val="none" w:sz="0" w:space="0" w:color="auto"/>
            <w:right w:val="none" w:sz="0" w:space="0" w:color="auto"/>
          </w:divBdr>
        </w:div>
        <w:div w:id="1931886900">
          <w:marLeft w:val="0"/>
          <w:marRight w:val="0"/>
          <w:marTop w:val="0"/>
          <w:marBottom w:val="0"/>
          <w:divBdr>
            <w:top w:val="none" w:sz="0" w:space="0" w:color="auto"/>
            <w:left w:val="none" w:sz="0" w:space="0" w:color="auto"/>
            <w:bottom w:val="none" w:sz="0" w:space="0" w:color="auto"/>
            <w:right w:val="none" w:sz="0" w:space="0" w:color="auto"/>
          </w:divBdr>
        </w:div>
        <w:div w:id="364525063">
          <w:marLeft w:val="0"/>
          <w:marRight w:val="0"/>
          <w:marTop w:val="0"/>
          <w:marBottom w:val="0"/>
          <w:divBdr>
            <w:top w:val="none" w:sz="0" w:space="0" w:color="auto"/>
            <w:left w:val="none" w:sz="0" w:space="0" w:color="auto"/>
            <w:bottom w:val="none" w:sz="0" w:space="0" w:color="auto"/>
            <w:right w:val="none" w:sz="0" w:space="0" w:color="auto"/>
          </w:divBdr>
        </w:div>
      </w:divsChild>
    </w:div>
    <w:div w:id="945816553">
      <w:bodyDiv w:val="1"/>
      <w:marLeft w:val="0"/>
      <w:marRight w:val="0"/>
      <w:marTop w:val="0"/>
      <w:marBottom w:val="0"/>
      <w:divBdr>
        <w:top w:val="none" w:sz="0" w:space="0" w:color="auto"/>
        <w:left w:val="none" w:sz="0" w:space="0" w:color="auto"/>
        <w:bottom w:val="none" w:sz="0" w:space="0" w:color="auto"/>
        <w:right w:val="none" w:sz="0" w:space="0" w:color="auto"/>
      </w:divBdr>
      <w:divsChild>
        <w:div w:id="852299592">
          <w:marLeft w:val="0"/>
          <w:marRight w:val="0"/>
          <w:marTop w:val="0"/>
          <w:marBottom w:val="0"/>
          <w:divBdr>
            <w:top w:val="none" w:sz="0" w:space="0" w:color="auto"/>
            <w:left w:val="none" w:sz="0" w:space="0" w:color="auto"/>
            <w:bottom w:val="none" w:sz="0" w:space="0" w:color="auto"/>
            <w:right w:val="none" w:sz="0" w:space="0" w:color="auto"/>
          </w:divBdr>
        </w:div>
        <w:div w:id="998000441">
          <w:marLeft w:val="0"/>
          <w:marRight w:val="0"/>
          <w:marTop w:val="0"/>
          <w:marBottom w:val="0"/>
          <w:divBdr>
            <w:top w:val="none" w:sz="0" w:space="0" w:color="auto"/>
            <w:left w:val="none" w:sz="0" w:space="0" w:color="auto"/>
            <w:bottom w:val="none" w:sz="0" w:space="0" w:color="auto"/>
            <w:right w:val="none" w:sz="0" w:space="0" w:color="auto"/>
          </w:divBdr>
        </w:div>
        <w:div w:id="1884437508">
          <w:marLeft w:val="0"/>
          <w:marRight w:val="0"/>
          <w:marTop w:val="0"/>
          <w:marBottom w:val="0"/>
          <w:divBdr>
            <w:top w:val="none" w:sz="0" w:space="0" w:color="auto"/>
            <w:left w:val="none" w:sz="0" w:space="0" w:color="auto"/>
            <w:bottom w:val="none" w:sz="0" w:space="0" w:color="auto"/>
            <w:right w:val="none" w:sz="0" w:space="0" w:color="auto"/>
          </w:divBdr>
        </w:div>
        <w:div w:id="2018655995">
          <w:marLeft w:val="0"/>
          <w:marRight w:val="0"/>
          <w:marTop w:val="0"/>
          <w:marBottom w:val="0"/>
          <w:divBdr>
            <w:top w:val="none" w:sz="0" w:space="0" w:color="auto"/>
            <w:left w:val="none" w:sz="0" w:space="0" w:color="auto"/>
            <w:bottom w:val="none" w:sz="0" w:space="0" w:color="auto"/>
            <w:right w:val="none" w:sz="0" w:space="0" w:color="auto"/>
          </w:divBdr>
        </w:div>
      </w:divsChild>
    </w:div>
    <w:div w:id="947931240">
      <w:bodyDiv w:val="1"/>
      <w:marLeft w:val="0"/>
      <w:marRight w:val="0"/>
      <w:marTop w:val="0"/>
      <w:marBottom w:val="0"/>
      <w:divBdr>
        <w:top w:val="none" w:sz="0" w:space="0" w:color="auto"/>
        <w:left w:val="none" w:sz="0" w:space="0" w:color="auto"/>
        <w:bottom w:val="none" w:sz="0" w:space="0" w:color="auto"/>
        <w:right w:val="none" w:sz="0" w:space="0" w:color="auto"/>
      </w:divBdr>
      <w:divsChild>
        <w:div w:id="1423261236">
          <w:marLeft w:val="0"/>
          <w:marRight w:val="0"/>
          <w:marTop w:val="0"/>
          <w:marBottom w:val="0"/>
          <w:divBdr>
            <w:top w:val="none" w:sz="0" w:space="0" w:color="auto"/>
            <w:left w:val="none" w:sz="0" w:space="0" w:color="auto"/>
            <w:bottom w:val="none" w:sz="0" w:space="0" w:color="auto"/>
            <w:right w:val="none" w:sz="0" w:space="0" w:color="auto"/>
          </w:divBdr>
        </w:div>
        <w:div w:id="1480418203">
          <w:marLeft w:val="0"/>
          <w:marRight w:val="0"/>
          <w:marTop w:val="0"/>
          <w:marBottom w:val="0"/>
          <w:divBdr>
            <w:top w:val="none" w:sz="0" w:space="0" w:color="auto"/>
            <w:left w:val="none" w:sz="0" w:space="0" w:color="auto"/>
            <w:bottom w:val="none" w:sz="0" w:space="0" w:color="auto"/>
            <w:right w:val="none" w:sz="0" w:space="0" w:color="auto"/>
          </w:divBdr>
        </w:div>
        <w:div w:id="1384598567">
          <w:marLeft w:val="0"/>
          <w:marRight w:val="0"/>
          <w:marTop w:val="0"/>
          <w:marBottom w:val="0"/>
          <w:divBdr>
            <w:top w:val="none" w:sz="0" w:space="0" w:color="auto"/>
            <w:left w:val="none" w:sz="0" w:space="0" w:color="auto"/>
            <w:bottom w:val="none" w:sz="0" w:space="0" w:color="auto"/>
            <w:right w:val="none" w:sz="0" w:space="0" w:color="auto"/>
          </w:divBdr>
        </w:div>
        <w:div w:id="35930574">
          <w:marLeft w:val="0"/>
          <w:marRight w:val="0"/>
          <w:marTop w:val="0"/>
          <w:marBottom w:val="0"/>
          <w:divBdr>
            <w:top w:val="none" w:sz="0" w:space="0" w:color="auto"/>
            <w:left w:val="none" w:sz="0" w:space="0" w:color="auto"/>
            <w:bottom w:val="none" w:sz="0" w:space="0" w:color="auto"/>
            <w:right w:val="none" w:sz="0" w:space="0" w:color="auto"/>
          </w:divBdr>
        </w:div>
        <w:div w:id="399980373">
          <w:marLeft w:val="0"/>
          <w:marRight w:val="0"/>
          <w:marTop w:val="0"/>
          <w:marBottom w:val="0"/>
          <w:divBdr>
            <w:top w:val="none" w:sz="0" w:space="0" w:color="auto"/>
            <w:left w:val="none" w:sz="0" w:space="0" w:color="auto"/>
            <w:bottom w:val="none" w:sz="0" w:space="0" w:color="auto"/>
            <w:right w:val="none" w:sz="0" w:space="0" w:color="auto"/>
          </w:divBdr>
        </w:div>
        <w:div w:id="1405488661">
          <w:marLeft w:val="0"/>
          <w:marRight w:val="0"/>
          <w:marTop w:val="0"/>
          <w:marBottom w:val="0"/>
          <w:divBdr>
            <w:top w:val="none" w:sz="0" w:space="0" w:color="auto"/>
            <w:left w:val="none" w:sz="0" w:space="0" w:color="auto"/>
            <w:bottom w:val="none" w:sz="0" w:space="0" w:color="auto"/>
            <w:right w:val="none" w:sz="0" w:space="0" w:color="auto"/>
          </w:divBdr>
        </w:div>
        <w:div w:id="1520855539">
          <w:marLeft w:val="0"/>
          <w:marRight w:val="0"/>
          <w:marTop w:val="0"/>
          <w:marBottom w:val="0"/>
          <w:divBdr>
            <w:top w:val="none" w:sz="0" w:space="0" w:color="auto"/>
            <w:left w:val="none" w:sz="0" w:space="0" w:color="auto"/>
            <w:bottom w:val="none" w:sz="0" w:space="0" w:color="auto"/>
            <w:right w:val="none" w:sz="0" w:space="0" w:color="auto"/>
          </w:divBdr>
        </w:div>
        <w:div w:id="1209144002">
          <w:marLeft w:val="0"/>
          <w:marRight w:val="0"/>
          <w:marTop w:val="0"/>
          <w:marBottom w:val="0"/>
          <w:divBdr>
            <w:top w:val="none" w:sz="0" w:space="0" w:color="auto"/>
            <w:left w:val="none" w:sz="0" w:space="0" w:color="auto"/>
            <w:bottom w:val="none" w:sz="0" w:space="0" w:color="auto"/>
            <w:right w:val="none" w:sz="0" w:space="0" w:color="auto"/>
          </w:divBdr>
        </w:div>
        <w:div w:id="817187077">
          <w:marLeft w:val="0"/>
          <w:marRight w:val="0"/>
          <w:marTop w:val="0"/>
          <w:marBottom w:val="0"/>
          <w:divBdr>
            <w:top w:val="none" w:sz="0" w:space="0" w:color="auto"/>
            <w:left w:val="none" w:sz="0" w:space="0" w:color="auto"/>
            <w:bottom w:val="none" w:sz="0" w:space="0" w:color="auto"/>
            <w:right w:val="none" w:sz="0" w:space="0" w:color="auto"/>
          </w:divBdr>
        </w:div>
        <w:div w:id="1506240083">
          <w:marLeft w:val="0"/>
          <w:marRight w:val="0"/>
          <w:marTop w:val="0"/>
          <w:marBottom w:val="0"/>
          <w:divBdr>
            <w:top w:val="none" w:sz="0" w:space="0" w:color="auto"/>
            <w:left w:val="none" w:sz="0" w:space="0" w:color="auto"/>
            <w:bottom w:val="none" w:sz="0" w:space="0" w:color="auto"/>
            <w:right w:val="none" w:sz="0" w:space="0" w:color="auto"/>
          </w:divBdr>
        </w:div>
        <w:div w:id="790128579">
          <w:marLeft w:val="0"/>
          <w:marRight w:val="0"/>
          <w:marTop w:val="0"/>
          <w:marBottom w:val="0"/>
          <w:divBdr>
            <w:top w:val="none" w:sz="0" w:space="0" w:color="auto"/>
            <w:left w:val="none" w:sz="0" w:space="0" w:color="auto"/>
            <w:bottom w:val="none" w:sz="0" w:space="0" w:color="auto"/>
            <w:right w:val="none" w:sz="0" w:space="0" w:color="auto"/>
          </w:divBdr>
        </w:div>
        <w:div w:id="1152135476">
          <w:marLeft w:val="0"/>
          <w:marRight w:val="0"/>
          <w:marTop w:val="0"/>
          <w:marBottom w:val="0"/>
          <w:divBdr>
            <w:top w:val="none" w:sz="0" w:space="0" w:color="auto"/>
            <w:left w:val="none" w:sz="0" w:space="0" w:color="auto"/>
            <w:bottom w:val="none" w:sz="0" w:space="0" w:color="auto"/>
            <w:right w:val="none" w:sz="0" w:space="0" w:color="auto"/>
          </w:divBdr>
        </w:div>
      </w:divsChild>
    </w:div>
    <w:div w:id="952247846">
      <w:bodyDiv w:val="1"/>
      <w:marLeft w:val="0"/>
      <w:marRight w:val="0"/>
      <w:marTop w:val="0"/>
      <w:marBottom w:val="0"/>
      <w:divBdr>
        <w:top w:val="none" w:sz="0" w:space="0" w:color="auto"/>
        <w:left w:val="none" w:sz="0" w:space="0" w:color="auto"/>
        <w:bottom w:val="none" w:sz="0" w:space="0" w:color="auto"/>
        <w:right w:val="none" w:sz="0" w:space="0" w:color="auto"/>
      </w:divBdr>
      <w:divsChild>
        <w:div w:id="1592852831">
          <w:marLeft w:val="0"/>
          <w:marRight w:val="0"/>
          <w:marTop w:val="0"/>
          <w:marBottom w:val="0"/>
          <w:divBdr>
            <w:top w:val="none" w:sz="0" w:space="0" w:color="auto"/>
            <w:left w:val="none" w:sz="0" w:space="0" w:color="auto"/>
            <w:bottom w:val="none" w:sz="0" w:space="0" w:color="auto"/>
            <w:right w:val="none" w:sz="0" w:space="0" w:color="auto"/>
          </w:divBdr>
        </w:div>
        <w:div w:id="507646313">
          <w:marLeft w:val="0"/>
          <w:marRight w:val="0"/>
          <w:marTop w:val="0"/>
          <w:marBottom w:val="0"/>
          <w:divBdr>
            <w:top w:val="none" w:sz="0" w:space="0" w:color="auto"/>
            <w:left w:val="none" w:sz="0" w:space="0" w:color="auto"/>
            <w:bottom w:val="none" w:sz="0" w:space="0" w:color="auto"/>
            <w:right w:val="none" w:sz="0" w:space="0" w:color="auto"/>
          </w:divBdr>
        </w:div>
        <w:div w:id="2088650492">
          <w:marLeft w:val="0"/>
          <w:marRight w:val="0"/>
          <w:marTop w:val="0"/>
          <w:marBottom w:val="0"/>
          <w:divBdr>
            <w:top w:val="none" w:sz="0" w:space="0" w:color="auto"/>
            <w:left w:val="none" w:sz="0" w:space="0" w:color="auto"/>
            <w:bottom w:val="none" w:sz="0" w:space="0" w:color="auto"/>
            <w:right w:val="none" w:sz="0" w:space="0" w:color="auto"/>
          </w:divBdr>
        </w:div>
        <w:div w:id="1472601301">
          <w:marLeft w:val="0"/>
          <w:marRight w:val="0"/>
          <w:marTop w:val="0"/>
          <w:marBottom w:val="0"/>
          <w:divBdr>
            <w:top w:val="none" w:sz="0" w:space="0" w:color="auto"/>
            <w:left w:val="none" w:sz="0" w:space="0" w:color="auto"/>
            <w:bottom w:val="none" w:sz="0" w:space="0" w:color="auto"/>
            <w:right w:val="none" w:sz="0" w:space="0" w:color="auto"/>
          </w:divBdr>
        </w:div>
        <w:div w:id="455104964">
          <w:marLeft w:val="0"/>
          <w:marRight w:val="0"/>
          <w:marTop w:val="0"/>
          <w:marBottom w:val="0"/>
          <w:divBdr>
            <w:top w:val="none" w:sz="0" w:space="0" w:color="auto"/>
            <w:left w:val="none" w:sz="0" w:space="0" w:color="auto"/>
            <w:bottom w:val="none" w:sz="0" w:space="0" w:color="auto"/>
            <w:right w:val="none" w:sz="0" w:space="0" w:color="auto"/>
          </w:divBdr>
        </w:div>
        <w:div w:id="1668898429">
          <w:marLeft w:val="0"/>
          <w:marRight w:val="0"/>
          <w:marTop w:val="0"/>
          <w:marBottom w:val="0"/>
          <w:divBdr>
            <w:top w:val="none" w:sz="0" w:space="0" w:color="auto"/>
            <w:left w:val="none" w:sz="0" w:space="0" w:color="auto"/>
            <w:bottom w:val="none" w:sz="0" w:space="0" w:color="auto"/>
            <w:right w:val="none" w:sz="0" w:space="0" w:color="auto"/>
          </w:divBdr>
        </w:div>
        <w:div w:id="2055806974">
          <w:marLeft w:val="0"/>
          <w:marRight w:val="0"/>
          <w:marTop w:val="0"/>
          <w:marBottom w:val="0"/>
          <w:divBdr>
            <w:top w:val="none" w:sz="0" w:space="0" w:color="auto"/>
            <w:left w:val="none" w:sz="0" w:space="0" w:color="auto"/>
            <w:bottom w:val="none" w:sz="0" w:space="0" w:color="auto"/>
            <w:right w:val="none" w:sz="0" w:space="0" w:color="auto"/>
          </w:divBdr>
        </w:div>
        <w:div w:id="1423724019">
          <w:marLeft w:val="0"/>
          <w:marRight w:val="0"/>
          <w:marTop w:val="0"/>
          <w:marBottom w:val="0"/>
          <w:divBdr>
            <w:top w:val="none" w:sz="0" w:space="0" w:color="auto"/>
            <w:left w:val="none" w:sz="0" w:space="0" w:color="auto"/>
            <w:bottom w:val="none" w:sz="0" w:space="0" w:color="auto"/>
            <w:right w:val="none" w:sz="0" w:space="0" w:color="auto"/>
          </w:divBdr>
        </w:div>
        <w:div w:id="231234421">
          <w:marLeft w:val="0"/>
          <w:marRight w:val="0"/>
          <w:marTop w:val="0"/>
          <w:marBottom w:val="0"/>
          <w:divBdr>
            <w:top w:val="none" w:sz="0" w:space="0" w:color="auto"/>
            <w:left w:val="none" w:sz="0" w:space="0" w:color="auto"/>
            <w:bottom w:val="none" w:sz="0" w:space="0" w:color="auto"/>
            <w:right w:val="none" w:sz="0" w:space="0" w:color="auto"/>
          </w:divBdr>
        </w:div>
      </w:divsChild>
    </w:div>
    <w:div w:id="958146629">
      <w:bodyDiv w:val="1"/>
      <w:marLeft w:val="0"/>
      <w:marRight w:val="0"/>
      <w:marTop w:val="0"/>
      <w:marBottom w:val="0"/>
      <w:divBdr>
        <w:top w:val="none" w:sz="0" w:space="0" w:color="auto"/>
        <w:left w:val="none" w:sz="0" w:space="0" w:color="auto"/>
        <w:bottom w:val="none" w:sz="0" w:space="0" w:color="auto"/>
        <w:right w:val="none" w:sz="0" w:space="0" w:color="auto"/>
      </w:divBdr>
      <w:divsChild>
        <w:div w:id="1091463145">
          <w:marLeft w:val="0"/>
          <w:marRight w:val="0"/>
          <w:marTop w:val="0"/>
          <w:marBottom w:val="0"/>
          <w:divBdr>
            <w:top w:val="none" w:sz="0" w:space="0" w:color="auto"/>
            <w:left w:val="none" w:sz="0" w:space="0" w:color="auto"/>
            <w:bottom w:val="none" w:sz="0" w:space="0" w:color="auto"/>
            <w:right w:val="none" w:sz="0" w:space="0" w:color="auto"/>
          </w:divBdr>
        </w:div>
        <w:div w:id="1858156432">
          <w:marLeft w:val="0"/>
          <w:marRight w:val="0"/>
          <w:marTop w:val="0"/>
          <w:marBottom w:val="0"/>
          <w:divBdr>
            <w:top w:val="none" w:sz="0" w:space="0" w:color="auto"/>
            <w:left w:val="none" w:sz="0" w:space="0" w:color="auto"/>
            <w:bottom w:val="none" w:sz="0" w:space="0" w:color="auto"/>
            <w:right w:val="none" w:sz="0" w:space="0" w:color="auto"/>
          </w:divBdr>
        </w:div>
        <w:div w:id="907107212">
          <w:marLeft w:val="0"/>
          <w:marRight w:val="0"/>
          <w:marTop w:val="0"/>
          <w:marBottom w:val="0"/>
          <w:divBdr>
            <w:top w:val="none" w:sz="0" w:space="0" w:color="auto"/>
            <w:left w:val="none" w:sz="0" w:space="0" w:color="auto"/>
            <w:bottom w:val="none" w:sz="0" w:space="0" w:color="auto"/>
            <w:right w:val="none" w:sz="0" w:space="0" w:color="auto"/>
          </w:divBdr>
        </w:div>
      </w:divsChild>
    </w:div>
    <w:div w:id="960302644">
      <w:bodyDiv w:val="1"/>
      <w:marLeft w:val="0"/>
      <w:marRight w:val="0"/>
      <w:marTop w:val="0"/>
      <w:marBottom w:val="0"/>
      <w:divBdr>
        <w:top w:val="none" w:sz="0" w:space="0" w:color="auto"/>
        <w:left w:val="none" w:sz="0" w:space="0" w:color="auto"/>
        <w:bottom w:val="none" w:sz="0" w:space="0" w:color="auto"/>
        <w:right w:val="none" w:sz="0" w:space="0" w:color="auto"/>
      </w:divBdr>
      <w:divsChild>
        <w:div w:id="977033916">
          <w:marLeft w:val="0"/>
          <w:marRight w:val="0"/>
          <w:marTop w:val="0"/>
          <w:marBottom w:val="0"/>
          <w:divBdr>
            <w:top w:val="none" w:sz="0" w:space="0" w:color="auto"/>
            <w:left w:val="none" w:sz="0" w:space="0" w:color="auto"/>
            <w:bottom w:val="none" w:sz="0" w:space="0" w:color="auto"/>
            <w:right w:val="none" w:sz="0" w:space="0" w:color="auto"/>
          </w:divBdr>
          <w:divsChild>
            <w:div w:id="893542685">
              <w:marLeft w:val="0"/>
              <w:marRight w:val="0"/>
              <w:marTop w:val="0"/>
              <w:marBottom w:val="0"/>
              <w:divBdr>
                <w:top w:val="none" w:sz="0" w:space="0" w:color="auto"/>
                <w:left w:val="none" w:sz="0" w:space="0" w:color="auto"/>
                <w:bottom w:val="none" w:sz="0" w:space="0" w:color="auto"/>
                <w:right w:val="none" w:sz="0" w:space="0" w:color="auto"/>
              </w:divBdr>
            </w:div>
          </w:divsChild>
        </w:div>
        <w:div w:id="1768041691">
          <w:marLeft w:val="0"/>
          <w:marRight w:val="0"/>
          <w:marTop w:val="0"/>
          <w:marBottom w:val="0"/>
          <w:divBdr>
            <w:top w:val="none" w:sz="0" w:space="0" w:color="auto"/>
            <w:left w:val="none" w:sz="0" w:space="0" w:color="auto"/>
            <w:bottom w:val="none" w:sz="0" w:space="0" w:color="auto"/>
            <w:right w:val="none" w:sz="0" w:space="0" w:color="auto"/>
          </w:divBdr>
          <w:divsChild>
            <w:div w:id="554198409">
              <w:marLeft w:val="0"/>
              <w:marRight w:val="0"/>
              <w:marTop w:val="0"/>
              <w:marBottom w:val="0"/>
              <w:divBdr>
                <w:top w:val="none" w:sz="0" w:space="0" w:color="auto"/>
                <w:left w:val="none" w:sz="0" w:space="0" w:color="auto"/>
                <w:bottom w:val="none" w:sz="0" w:space="0" w:color="auto"/>
                <w:right w:val="none" w:sz="0" w:space="0" w:color="auto"/>
              </w:divBdr>
              <w:divsChild>
                <w:div w:id="2116245060">
                  <w:marLeft w:val="0"/>
                  <w:marRight w:val="120"/>
                  <w:marTop w:val="0"/>
                  <w:marBottom w:val="0"/>
                  <w:divBdr>
                    <w:top w:val="none" w:sz="0" w:space="0" w:color="auto"/>
                    <w:left w:val="none" w:sz="0" w:space="0" w:color="auto"/>
                    <w:bottom w:val="none" w:sz="0" w:space="0" w:color="auto"/>
                    <w:right w:val="none" w:sz="0" w:space="0" w:color="auto"/>
                  </w:divBdr>
                </w:div>
                <w:div w:id="21280432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691936">
          <w:marLeft w:val="0"/>
          <w:marRight w:val="0"/>
          <w:marTop w:val="0"/>
          <w:marBottom w:val="0"/>
          <w:divBdr>
            <w:top w:val="none" w:sz="0" w:space="0" w:color="auto"/>
            <w:left w:val="none" w:sz="0" w:space="0" w:color="auto"/>
            <w:bottom w:val="none" w:sz="0" w:space="0" w:color="auto"/>
            <w:right w:val="none" w:sz="0" w:space="0" w:color="auto"/>
          </w:divBdr>
          <w:divsChild>
            <w:div w:id="2094550035">
              <w:marLeft w:val="0"/>
              <w:marRight w:val="0"/>
              <w:marTop w:val="0"/>
              <w:marBottom w:val="0"/>
              <w:divBdr>
                <w:top w:val="none" w:sz="0" w:space="0" w:color="auto"/>
                <w:left w:val="none" w:sz="0" w:space="0" w:color="auto"/>
                <w:bottom w:val="none" w:sz="0" w:space="0" w:color="auto"/>
                <w:right w:val="none" w:sz="0" w:space="0" w:color="auto"/>
              </w:divBdr>
              <w:divsChild>
                <w:div w:id="1829125260">
                  <w:marLeft w:val="0"/>
                  <w:marRight w:val="120"/>
                  <w:marTop w:val="0"/>
                  <w:marBottom w:val="0"/>
                  <w:divBdr>
                    <w:top w:val="none" w:sz="0" w:space="0" w:color="auto"/>
                    <w:left w:val="none" w:sz="0" w:space="0" w:color="auto"/>
                    <w:bottom w:val="none" w:sz="0" w:space="0" w:color="auto"/>
                    <w:right w:val="none" w:sz="0" w:space="0" w:color="auto"/>
                  </w:divBdr>
                </w:div>
                <w:div w:id="1767579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112845">
          <w:marLeft w:val="0"/>
          <w:marRight w:val="0"/>
          <w:marTop w:val="0"/>
          <w:marBottom w:val="0"/>
          <w:divBdr>
            <w:top w:val="none" w:sz="0" w:space="0" w:color="auto"/>
            <w:left w:val="none" w:sz="0" w:space="0" w:color="auto"/>
            <w:bottom w:val="none" w:sz="0" w:space="0" w:color="auto"/>
            <w:right w:val="none" w:sz="0" w:space="0" w:color="auto"/>
          </w:divBdr>
          <w:divsChild>
            <w:div w:id="775634115">
              <w:marLeft w:val="0"/>
              <w:marRight w:val="0"/>
              <w:marTop w:val="0"/>
              <w:marBottom w:val="0"/>
              <w:divBdr>
                <w:top w:val="none" w:sz="0" w:space="0" w:color="auto"/>
                <w:left w:val="none" w:sz="0" w:space="0" w:color="auto"/>
                <w:bottom w:val="none" w:sz="0" w:space="0" w:color="auto"/>
                <w:right w:val="none" w:sz="0" w:space="0" w:color="auto"/>
              </w:divBdr>
              <w:divsChild>
                <w:div w:id="104231799">
                  <w:marLeft w:val="0"/>
                  <w:marRight w:val="120"/>
                  <w:marTop w:val="0"/>
                  <w:marBottom w:val="0"/>
                  <w:divBdr>
                    <w:top w:val="none" w:sz="0" w:space="0" w:color="auto"/>
                    <w:left w:val="none" w:sz="0" w:space="0" w:color="auto"/>
                    <w:bottom w:val="none" w:sz="0" w:space="0" w:color="auto"/>
                    <w:right w:val="none" w:sz="0" w:space="0" w:color="auto"/>
                  </w:divBdr>
                </w:div>
                <w:div w:id="1069772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8890236">
          <w:marLeft w:val="0"/>
          <w:marRight w:val="0"/>
          <w:marTop w:val="0"/>
          <w:marBottom w:val="0"/>
          <w:divBdr>
            <w:top w:val="none" w:sz="0" w:space="0" w:color="auto"/>
            <w:left w:val="none" w:sz="0" w:space="0" w:color="auto"/>
            <w:bottom w:val="none" w:sz="0" w:space="0" w:color="auto"/>
            <w:right w:val="none" w:sz="0" w:space="0" w:color="auto"/>
          </w:divBdr>
          <w:divsChild>
            <w:div w:id="1209807131">
              <w:marLeft w:val="0"/>
              <w:marRight w:val="0"/>
              <w:marTop w:val="0"/>
              <w:marBottom w:val="0"/>
              <w:divBdr>
                <w:top w:val="none" w:sz="0" w:space="0" w:color="auto"/>
                <w:left w:val="none" w:sz="0" w:space="0" w:color="auto"/>
                <w:bottom w:val="none" w:sz="0" w:space="0" w:color="auto"/>
                <w:right w:val="none" w:sz="0" w:space="0" w:color="auto"/>
              </w:divBdr>
              <w:divsChild>
                <w:div w:id="2067214408">
                  <w:marLeft w:val="0"/>
                  <w:marRight w:val="120"/>
                  <w:marTop w:val="0"/>
                  <w:marBottom w:val="0"/>
                  <w:divBdr>
                    <w:top w:val="none" w:sz="0" w:space="0" w:color="auto"/>
                    <w:left w:val="none" w:sz="0" w:space="0" w:color="auto"/>
                    <w:bottom w:val="none" w:sz="0" w:space="0" w:color="auto"/>
                    <w:right w:val="none" w:sz="0" w:space="0" w:color="auto"/>
                  </w:divBdr>
                </w:div>
                <w:div w:id="14228005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79205">
          <w:marLeft w:val="0"/>
          <w:marRight w:val="0"/>
          <w:marTop w:val="0"/>
          <w:marBottom w:val="0"/>
          <w:divBdr>
            <w:top w:val="none" w:sz="0" w:space="0" w:color="auto"/>
            <w:left w:val="none" w:sz="0" w:space="0" w:color="auto"/>
            <w:bottom w:val="none" w:sz="0" w:space="0" w:color="auto"/>
            <w:right w:val="none" w:sz="0" w:space="0" w:color="auto"/>
          </w:divBdr>
          <w:divsChild>
            <w:div w:id="425879629">
              <w:marLeft w:val="0"/>
              <w:marRight w:val="0"/>
              <w:marTop w:val="0"/>
              <w:marBottom w:val="0"/>
              <w:divBdr>
                <w:top w:val="none" w:sz="0" w:space="0" w:color="auto"/>
                <w:left w:val="none" w:sz="0" w:space="0" w:color="auto"/>
                <w:bottom w:val="none" w:sz="0" w:space="0" w:color="auto"/>
                <w:right w:val="none" w:sz="0" w:space="0" w:color="auto"/>
              </w:divBdr>
              <w:divsChild>
                <w:div w:id="482476176">
                  <w:marLeft w:val="0"/>
                  <w:marRight w:val="120"/>
                  <w:marTop w:val="0"/>
                  <w:marBottom w:val="0"/>
                  <w:divBdr>
                    <w:top w:val="none" w:sz="0" w:space="0" w:color="auto"/>
                    <w:left w:val="none" w:sz="0" w:space="0" w:color="auto"/>
                    <w:bottom w:val="none" w:sz="0" w:space="0" w:color="auto"/>
                    <w:right w:val="none" w:sz="0" w:space="0" w:color="auto"/>
                  </w:divBdr>
                </w:div>
                <w:div w:id="6914205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3767839">
          <w:marLeft w:val="0"/>
          <w:marRight w:val="0"/>
          <w:marTop w:val="0"/>
          <w:marBottom w:val="0"/>
          <w:divBdr>
            <w:top w:val="none" w:sz="0" w:space="0" w:color="auto"/>
            <w:left w:val="none" w:sz="0" w:space="0" w:color="auto"/>
            <w:bottom w:val="none" w:sz="0" w:space="0" w:color="auto"/>
            <w:right w:val="none" w:sz="0" w:space="0" w:color="auto"/>
          </w:divBdr>
          <w:divsChild>
            <w:div w:id="2072118374">
              <w:marLeft w:val="0"/>
              <w:marRight w:val="0"/>
              <w:marTop w:val="0"/>
              <w:marBottom w:val="0"/>
              <w:divBdr>
                <w:top w:val="none" w:sz="0" w:space="0" w:color="auto"/>
                <w:left w:val="none" w:sz="0" w:space="0" w:color="auto"/>
                <w:bottom w:val="none" w:sz="0" w:space="0" w:color="auto"/>
                <w:right w:val="none" w:sz="0" w:space="0" w:color="auto"/>
              </w:divBdr>
              <w:divsChild>
                <w:div w:id="1278367229">
                  <w:marLeft w:val="0"/>
                  <w:marRight w:val="120"/>
                  <w:marTop w:val="0"/>
                  <w:marBottom w:val="0"/>
                  <w:divBdr>
                    <w:top w:val="none" w:sz="0" w:space="0" w:color="auto"/>
                    <w:left w:val="none" w:sz="0" w:space="0" w:color="auto"/>
                    <w:bottom w:val="none" w:sz="0" w:space="0" w:color="auto"/>
                    <w:right w:val="none" w:sz="0" w:space="0" w:color="auto"/>
                  </w:divBdr>
                </w:div>
                <w:div w:id="19535124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224330">
          <w:marLeft w:val="0"/>
          <w:marRight w:val="0"/>
          <w:marTop w:val="0"/>
          <w:marBottom w:val="0"/>
          <w:divBdr>
            <w:top w:val="none" w:sz="0" w:space="0" w:color="auto"/>
            <w:left w:val="none" w:sz="0" w:space="0" w:color="auto"/>
            <w:bottom w:val="none" w:sz="0" w:space="0" w:color="auto"/>
            <w:right w:val="none" w:sz="0" w:space="0" w:color="auto"/>
          </w:divBdr>
          <w:divsChild>
            <w:div w:id="884177121">
              <w:marLeft w:val="0"/>
              <w:marRight w:val="0"/>
              <w:marTop w:val="0"/>
              <w:marBottom w:val="0"/>
              <w:divBdr>
                <w:top w:val="none" w:sz="0" w:space="0" w:color="auto"/>
                <w:left w:val="none" w:sz="0" w:space="0" w:color="auto"/>
                <w:bottom w:val="none" w:sz="0" w:space="0" w:color="auto"/>
                <w:right w:val="none" w:sz="0" w:space="0" w:color="auto"/>
              </w:divBdr>
              <w:divsChild>
                <w:div w:id="1243830325">
                  <w:marLeft w:val="0"/>
                  <w:marRight w:val="120"/>
                  <w:marTop w:val="0"/>
                  <w:marBottom w:val="0"/>
                  <w:divBdr>
                    <w:top w:val="none" w:sz="0" w:space="0" w:color="auto"/>
                    <w:left w:val="none" w:sz="0" w:space="0" w:color="auto"/>
                    <w:bottom w:val="none" w:sz="0" w:space="0" w:color="auto"/>
                    <w:right w:val="none" w:sz="0" w:space="0" w:color="auto"/>
                  </w:divBdr>
                </w:div>
                <w:div w:id="2201434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961695412">
      <w:bodyDiv w:val="1"/>
      <w:marLeft w:val="0"/>
      <w:marRight w:val="0"/>
      <w:marTop w:val="0"/>
      <w:marBottom w:val="0"/>
      <w:divBdr>
        <w:top w:val="none" w:sz="0" w:space="0" w:color="auto"/>
        <w:left w:val="none" w:sz="0" w:space="0" w:color="auto"/>
        <w:bottom w:val="none" w:sz="0" w:space="0" w:color="auto"/>
        <w:right w:val="none" w:sz="0" w:space="0" w:color="auto"/>
      </w:divBdr>
      <w:divsChild>
        <w:div w:id="1336803569">
          <w:marLeft w:val="0"/>
          <w:marRight w:val="0"/>
          <w:marTop w:val="0"/>
          <w:marBottom w:val="0"/>
          <w:divBdr>
            <w:top w:val="none" w:sz="0" w:space="0" w:color="auto"/>
            <w:left w:val="none" w:sz="0" w:space="0" w:color="auto"/>
            <w:bottom w:val="none" w:sz="0" w:space="0" w:color="auto"/>
            <w:right w:val="none" w:sz="0" w:space="0" w:color="auto"/>
          </w:divBdr>
        </w:div>
        <w:div w:id="770587670">
          <w:marLeft w:val="0"/>
          <w:marRight w:val="0"/>
          <w:marTop w:val="0"/>
          <w:marBottom w:val="0"/>
          <w:divBdr>
            <w:top w:val="none" w:sz="0" w:space="0" w:color="auto"/>
            <w:left w:val="none" w:sz="0" w:space="0" w:color="auto"/>
            <w:bottom w:val="none" w:sz="0" w:space="0" w:color="auto"/>
            <w:right w:val="none" w:sz="0" w:space="0" w:color="auto"/>
          </w:divBdr>
        </w:div>
        <w:div w:id="744687550">
          <w:marLeft w:val="0"/>
          <w:marRight w:val="0"/>
          <w:marTop w:val="0"/>
          <w:marBottom w:val="0"/>
          <w:divBdr>
            <w:top w:val="none" w:sz="0" w:space="0" w:color="auto"/>
            <w:left w:val="none" w:sz="0" w:space="0" w:color="auto"/>
            <w:bottom w:val="none" w:sz="0" w:space="0" w:color="auto"/>
            <w:right w:val="none" w:sz="0" w:space="0" w:color="auto"/>
          </w:divBdr>
        </w:div>
        <w:div w:id="324283390">
          <w:marLeft w:val="0"/>
          <w:marRight w:val="0"/>
          <w:marTop w:val="0"/>
          <w:marBottom w:val="0"/>
          <w:divBdr>
            <w:top w:val="none" w:sz="0" w:space="0" w:color="auto"/>
            <w:left w:val="none" w:sz="0" w:space="0" w:color="auto"/>
            <w:bottom w:val="none" w:sz="0" w:space="0" w:color="auto"/>
            <w:right w:val="none" w:sz="0" w:space="0" w:color="auto"/>
          </w:divBdr>
        </w:div>
      </w:divsChild>
    </w:div>
    <w:div w:id="995107712">
      <w:bodyDiv w:val="1"/>
      <w:marLeft w:val="0"/>
      <w:marRight w:val="0"/>
      <w:marTop w:val="0"/>
      <w:marBottom w:val="0"/>
      <w:divBdr>
        <w:top w:val="none" w:sz="0" w:space="0" w:color="auto"/>
        <w:left w:val="none" w:sz="0" w:space="0" w:color="auto"/>
        <w:bottom w:val="none" w:sz="0" w:space="0" w:color="auto"/>
        <w:right w:val="none" w:sz="0" w:space="0" w:color="auto"/>
      </w:divBdr>
      <w:divsChild>
        <w:div w:id="1584215223">
          <w:marLeft w:val="0"/>
          <w:marRight w:val="0"/>
          <w:marTop w:val="0"/>
          <w:marBottom w:val="0"/>
          <w:divBdr>
            <w:top w:val="none" w:sz="0" w:space="0" w:color="auto"/>
            <w:left w:val="none" w:sz="0" w:space="0" w:color="auto"/>
            <w:bottom w:val="none" w:sz="0" w:space="0" w:color="auto"/>
            <w:right w:val="none" w:sz="0" w:space="0" w:color="auto"/>
          </w:divBdr>
        </w:div>
        <w:div w:id="1960140180">
          <w:marLeft w:val="0"/>
          <w:marRight w:val="0"/>
          <w:marTop w:val="0"/>
          <w:marBottom w:val="0"/>
          <w:divBdr>
            <w:top w:val="none" w:sz="0" w:space="0" w:color="auto"/>
            <w:left w:val="none" w:sz="0" w:space="0" w:color="auto"/>
            <w:bottom w:val="none" w:sz="0" w:space="0" w:color="auto"/>
            <w:right w:val="none" w:sz="0" w:space="0" w:color="auto"/>
          </w:divBdr>
        </w:div>
        <w:div w:id="277564788">
          <w:marLeft w:val="0"/>
          <w:marRight w:val="0"/>
          <w:marTop w:val="0"/>
          <w:marBottom w:val="0"/>
          <w:divBdr>
            <w:top w:val="none" w:sz="0" w:space="0" w:color="auto"/>
            <w:left w:val="none" w:sz="0" w:space="0" w:color="auto"/>
            <w:bottom w:val="none" w:sz="0" w:space="0" w:color="auto"/>
            <w:right w:val="none" w:sz="0" w:space="0" w:color="auto"/>
          </w:divBdr>
        </w:div>
        <w:div w:id="1765148854">
          <w:marLeft w:val="0"/>
          <w:marRight w:val="0"/>
          <w:marTop w:val="0"/>
          <w:marBottom w:val="0"/>
          <w:divBdr>
            <w:top w:val="none" w:sz="0" w:space="0" w:color="auto"/>
            <w:left w:val="none" w:sz="0" w:space="0" w:color="auto"/>
            <w:bottom w:val="none" w:sz="0" w:space="0" w:color="auto"/>
            <w:right w:val="none" w:sz="0" w:space="0" w:color="auto"/>
          </w:divBdr>
        </w:div>
      </w:divsChild>
    </w:div>
    <w:div w:id="1000036555">
      <w:bodyDiv w:val="1"/>
      <w:marLeft w:val="0"/>
      <w:marRight w:val="0"/>
      <w:marTop w:val="0"/>
      <w:marBottom w:val="0"/>
      <w:divBdr>
        <w:top w:val="none" w:sz="0" w:space="0" w:color="auto"/>
        <w:left w:val="none" w:sz="0" w:space="0" w:color="auto"/>
        <w:bottom w:val="none" w:sz="0" w:space="0" w:color="auto"/>
        <w:right w:val="none" w:sz="0" w:space="0" w:color="auto"/>
      </w:divBdr>
      <w:divsChild>
        <w:div w:id="182327415">
          <w:marLeft w:val="0"/>
          <w:marRight w:val="0"/>
          <w:marTop w:val="0"/>
          <w:marBottom w:val="0"/>
          <w:divBdr>
            <w:top w:val="none" w:sz="0" w:space="0" w:color="auto"/>
            <w:left w:val="none" w:sz="0" w:space="0" w:color="auto"/>
            <w:bottom w:val="none" w:sz="0" w:space="0" w:color="auto"/>
            <w:right w:val="none" w:sz="0" w:space="0" w:color="auto"/>
          </w:divBdr>
          <w:divsChild>
            <w:div w:id="1427965052">
              <w:marLeft w:val="0"/>
              <w:marRight w:val="0"/>
              <w:marTop w:val="0"/>
              <w:marBottom w:val="0"/>
              <w:divBdr>
                <w:top w:val="none" w:sz="0" w:space="0" w:color="auto"/>
                <w:left w:val="none" w:sz="0" w:space="0" w:color="auto"/>
                <w:bottom w:val="none" w:sz="0" w:space="0" w:color="auto"/>
                <w:right w:val="none" w:sz="0" w:space="0" w:color="auto"/>
              </w:divBdr>
            </w:div>
          </w:divsChild>
        </w:div>
        <w:div w:id="1004867223">
          <w:marLeft w:val="0"/>
          <w:marRight w:val="0"/>
          <w:marTop w:val="0"/>
          <w:marBottom w:val="0"/>
          <w:divBdr>
            <w:top w:val="none" w:sz="0" w:space="0" w:color="auto"/>
            <w:left w:val="none" w:sz="0" w:space="0" w:color="auto"/>
            <w:bottom w:val="none" w:sz="0" w:space="0" w:color="auto"/>
            <w:right w:val="none" w:sz="0" w:space="0" w:color="auto"/>
          </w:divBdr>
          <w:divsChild>
            <w:div w:id="2049448323">
              <w:marLeft w:val="0"/>
              <w:marRight w:val="0"/>
              <w:marTop w:val="0"/>
              <w:marBottom w:val="0"/>
              <w:divBdr>
                <w:top w:val="none" w:sz="0" w:space="0" w:color="auto"/>
                <w:left w:val="none" w:sz="0" w:space="0" w:color="auto"/>
                <w:bottom w:val="none" w:sz="0" w:space="0" w:color="auto"/>
                <w:right w:val="none" w:sz="0" w:space="0" w:color="auto"/>
              </w:divBdr>
              <w:divsChild>
                <w:div w:id="300884772">
                  <w:marLeft w:val="0"/>
                  <w:marRight w:val="120"/>
                  <w:marTop w:val="0"/>
                  <w:marBottom w:val="0"/>
                  <w:divBdr>
                    <w:top w:val="none" w:sz="0" w:space="0" w:color="auto"/>
                    <w:left w:val="none" w:sz="0" w:space="0" w:color="auto"/>
                    <w:bottom w:val="none" w:sz="0" w:space="0" w:color="auto"/>
                    <w:right w:val="none" w:sz="0" w:space="0" w:color="auto"/>
                  </w:divBdr>
                </w:div>
                <w:div w:id="8896153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18968427">
      <w:bodyDiv w:val="1"/>
      <w:marLeft w:val="0"/>
      <w:marRight w:val="0"/>
      <w:marTop w:val="0"/>
      <w:marBottom w:val="0"/>
      <w:divBdr>
        <w:top w:val="none" w:sz="0" w:space="0" w:color="auto"/>
        <w:left w:val="none" w:sz="0" w:space="0" w:color="auto"/>
        <w:bottom w:val="none" w:sz="0" w:space="0" w:color="auto"/>
        <w:right w:val="none" w:sz="0" w:space="0" w:color="auto"/>
      </w:divBdr>
      <w:divsChild>
        <w:div w:id="786581861">
          <w:marLeft w:val="0"/>
          <w:marRight w:val="0"/>
          <w:marTop w:val="0"/>
          <w:marBottom w:val="0"/>
          <w:divBdr>
            <w:top w:val="none" w:sz="0" w:space="0" w:color="auto"/>
            <w:left w:val="none" w:sz="0" w:space="0" w:color="auto"/>
            <w:bottom w:val="none" w:sz="0" w:space="0" w:color="auto"/>
            <w:right w:val="none" w:sz="0" w:space="0" w:color="auto"/>
          </w:divBdr>
        </w:div>
        <w:div w:id="909802234">
          <w:marLeft w:val="0"/>
          <w:marRight w:val="0"/>
          <w:marTop w:val="0"/>
          <w:marBottom w:val="0"/>
          <w:divBdr>
            <w:top w:val="none" w:sz="0" w:space="0" w:color="auto"/>
            <w:left w:val="none" w:sz="0" w:space="0" w:color="auto"/>
            <w:bottom w:val="none" w:sz="0" w:space="0" w:color="auto"/>
            <w:right w:val="none" w:sz="0" w:space="0" w:color="auto"/>
          </w:divBdr>
        </w:div>
        <w:div w:id="1719622252">
          <w:marLeft w:val="0"/>
          <w:marRight w:val="0"/>
          <w:marTop w:val="0"/>
          <w:marBottom w:val="0"/>
          <w:divBdr>
            <w:top w:val="none" w:sz="0" w:space="0" w:color="auto"/>
            <w:left w:val="none" w:sz="0" w:space="0" w:color="auto"/>
            <w:bottom w:val="none" w:sz="0" w:space="0" w:color="auto"/>
            <w:right w:val="none" w:sz="0" w:space="0" w:color="auto"/>
          </w:divBdr>
        </w:div>
        <w:div w:id="1933124351">
          <w:marLeft w:val="0"/>
          <w:marRight w:val="0"/>
          <w:marTop w:val="0"/>
          <w:marBottom w:val="0"/>
          <w:divBdr>
            <w:top w:val="none" w:sz="0" w:space="0" w:color="auto"/>
            <w:left w:val="none" w:sz="0" w:space="0" w:color="auto"/>
            <w:bottom w:val="none" w:sz="0" w:space="0" w:color="auto"/>
            <w:right w:val="none" w:sz="0" w:space="0" w:color="auto"/>
          </w:divBdr>
        </w:div>
        <w:div w:id="801653469">
          <w:marLeft w:val="0"/>
          <w:marRight w:val="0"/>
          <w:marTop w:val="0"/>
          <w:marBottom w:val="0"/>
          <w:divBdr>
            <w:top w:val="none" w:sz="0" w:space="0" w:color="auto"/>
            <w:left w:val="none" w:sz="0" w:space="0" w:color="auto"/>
            <w:bottom w:val="none" w:sz="0" w:space="0" w:color="auto"/>
            <w:right w:val="none" w:sz="0" w:space="0" w:color="auto"/>
          </w:divBdr>
        </w:div>
        <w:div w:id="702290952">
          <w:marLeft w:val="0"/>
          <w:marRight w:val="0"/>
          <w:marTop w:val="0"/>
          <w:marBottom w:val="0"/>
          <w:divBdr>
            <w:top w:val="none" w:sz="0" w:space="0" w:color="auto"/>
            <w:left w:val="none" w:sz="0" w:space="0" w:color="auto"/>
            <w:bottom w:val="none" w:sz="0" w:space="0" w:color="auto"/>
            <w:right w:val="none" w:sz="0" w:space="0" w:color="auto"/>
          </w:divBdr>
        </w:div>
        <w:div w:id="1566792454">
          <w:marLeft w:val="0"/>
          <w:marRight w:val="0"/>
          <w:marTop w:val="0"/>
          <w:marBottom w:val="0"/>
          <w:divBdr>
            <w:top w:val="none" w:sz="0" w:space="0" w:color="auto"/>
            <w:left w:val="none" w:sz="0" w:space="0" w:color="auto"/>
            <w:bottom w:val="none" w:sz="0" w:space="0" w:color="auto"/>
            <w:right w:val="none" w:sz="0" w:space="0" w:color="auto"/>
          </w:divBdr>
        </w:div>
        <w:div w:id="148447535">
          <w:marLeft w:val="0"/>
          <w:marRight w:val="0"/>
          <w:marTop w:val="0"/>
          <w:marBottom w:val="0"/>
          <w:divBdr>
            <w:top w:val="none" w:sz="0" w:space="0" w:color="auto"/>
            <w:left w:val="none" w:sz="0" w:space="0" w:color="auto"/>
            <w:bottom w:val="none" w:sz="0" w:space="0" w:color="auto"/>
            <w:right w:val="none" w:sz="0" w:space="0" w:color="auto"/>
          </w:divBdr>
        </w:div>
        <w:div w:id="657274278">
          <w:marLeft w:val="0"/>
          <w:marRight w:val="0"/>
          <w:marTop w:val="0"/>
          <w:marBottom w:val="0"/>
          <w:divBdr>
            <w:top w:val="none" w:sz="0" w:space="0" w:color="auto"/>
            <w:left w:val="none" w:sz="0" w:space="0" w:color="auto"/>
            <w:bottom w:val="none" w:sz="0" w:space="0" w:color="auto"/>
            <w:right w:val="none" w:sz="0" w:space="0" w:color="auto"/>
          </w:divBdr>
        </w:div>
        <w:div w:id="877426149">
          <w:marLeft w:val="0"/>
          <w:marRight w:val="0"/>
          <w:marTop w:val="0"/>
          <w:marBottom w:val="0"/>
          <w:divBdr>
            <w:top w:val="none" w:sz="0" w:space="0" w:color="auto"/>
            <w:left w:val="none" w:sz="0" w:space="0" w:color="auto"/>
            <w:bottom w:val="none" w:sz="0" w:space="0" w:color="auto"/>
            <w:right w:val="none" w:sz="0" w:space="0" w:color="auto"/>
          </w:divBdr>
        </w:div>
        <w:div w:id="2138912627">
          <w:marLeft w:val="0"/>
          <w:marRight w:val="0"/>
          <w:marTop w:val="0"/>
          <w:marBottom w:val="0"/>
          <w:divBdr>
            <w:top w:val="none" w:sz="0" w:space="0" w:color="auto"/>
            <w:left w:val="none" w:sz="0" w:space="0" w:color="auto"/>
            <w:bottom w:val="none" w:sz="0" w:space="0" w:color="auto"/>
            <w:right w:val="none" w:sz="0" w:space="0" w:color="auto"/>
          </w:divBdr>
        </w:div>
      </w:divsChild>
    </w:div>
    <w:div w:id="1122193385">
      <w:bodyDiv w:val="1"/>
      <w:marLeft w:val="0"/>
      <w:marRight w:val="0"/>
      <w:marTop w:val="0"/>
      <w:marBottom w:val="0"/>
      <w:divBdr>
        <w:top w:val="none" w:sz="0" w:space="0" w:color="auto"/>
        <w:left w:val="none" w:sz="0" w:space="0" w:color="auto"/>
        <w:bottom w:val="none" w:sz="0" w:space="0" w:color="auto"/>
        <w:right w:val="none" w:sz="0" w:space="0" w:color="auto"/>
      </w:divBdr>
      <w:divsChild>
        <w:div w:id="802428612">
          <w:marLeft w:val="0"/>
          <w:marRight w:val="0"/>
          <w:marTop w:val="0"/>
          <w:marBottom w:val="0"/>
          <w:divBdr>
            <w:top w:val="none" w:sz="0" w:space="0" w:color="auto"/>
            <w:left w:val="none" w:sz="0" w:space="0" w:color="auto"/>
            <w:bottom w:val="none" w:sz="0" w:space="0" w:color="auto"/>
            <w:right w:val="none" w:sz="0" w:space="0" w:color="auto"/>
          </w:divBdr>
          <w:divsChild>
            <w:div w:id="573466569">
              <w:marLeft w:val="0"/>
              <w:marRight w:val="0"/>
              <w:marTop w:val="0"/>
              <w:marBottom w:val="0"/>
              <w:divBdr>
                <w:top w:val="none" w:sz="0" w:space="0" w:color="auto"/>
                <w:left w:val="none" w:sz="0" w:space="0" w:color="auto"/>
                <w:bottom w:val="none" w:sz="0" w:space="0" w:color="auto"/>
                <w:right w:val="none" w:sz="0" w:space="0" w:color="auto"/>
              </w:divBdr>
            </w:div>
          </w:divsChild>
        </w:div>
        <w:div w:id="1832216054">
          <w:marLeft w:val="0"/>
          <w:marRight w:val="0"/>
          <w:marTop w:val="0"/>
          <w:marBottom w:val="0"/>
          <w:divBdr>
            <w:top w:val="none" w:sz="0" w:space="0" w:color="auto"/>
            <w:left w:val="none" w:sz="0" w:space="0" w:color="auto"/>
            <w:bottom w:val="none" w:sz="0" w:space="0" w:color="auto"/>
            <w:right w:val="none" w:sz="0" w:space="0" w:color="auto"/>
          </w:divBdr>
          <w:divsChild>
            <w:div w:id="1363238444">
              <w:marLeft w:val="0"/>
              <w:marRight w:val="0"/>
              <w:marTop w:val="0"/>
              <w:marBottom w:val="0"/>
              <w:divBdr>
                <w:top w:val="none" w:sz="0" w:space="0" w:color="auto"/>
                <w:left w:val="none" w:sz="0" w:space="0" w:color="auto"/>
                <w:bottom w:val="none" w:sz="0" w:space="0" w:color="auto"/>
                <w:right w:val="none" w:sz="0" w:space="0" w:color="auto"/>
              </w:divBdr>
              <w:divsChild>
                <w:div w:id="1930969519">
                  <w:marLeft w:val="0"/>
                  <w:marRight w:val="120"/>
                  <w:marTop w:val="0"/>
                  <w:marBottom w:val="0"/>
                  <w:divBdr>
                    <w:top w:val="none" w:sz="0" w:space="0" w:color="auto"/>
                    <w:left w:val="none" w:sz="0" w:space="0" w:color="auto"/>
                    <w:bottom w:val="none" w:sz="0" w:space="0" w:color="auto"/>
                    <w:right w:val="none" w:sz="0" w:space="0" w:color="auto"/>
                  </w:divBdr>
                </w:div>
                <w:div w:id="562489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124350113">
      <w:bodyDiv w:val="1"/>
      <w:marLeft w:val="0"/>
      <w:marRight w:val="0"/>
      <w:marTop w:val="0"/>
      <w:marBottom w:val="0"/>
      <w:divBdr>
        <w:top w:val="none" w:sz="0" w:space="0" w:color="auto"/>
        <w:left w:val="none" w:sz="0" w:space="0" w:color="auto"/>
        <w:bottom w:val="none" w:sz="0" w:space="0" w:color="auto"/>
        <w:right w:val="none" w:sz="0" w:space="0" w:color="auto"/>
      </w:divBdr>
      <w:divsChild>
        <w:div w:id="1659842569">
          <w:marLeft w:val="0"/>
          <w:marRight w:val="0"/>
          <w:marTop w:val="0"/>
          <w:marBottom w:val="0"/>
          <w:divBdr>
            <w:top w:val="none" w:sz="0" w:space="0" w:color="auto"/>
            <w:left w:val="none" w:sz="0" w:space="0" w:color="auto"/>
            <w:bottom w:val="none" w:sz="0" w:space="0" w:color="auto"/>
            <w:right w:val="none" w:sz="0" w:space="0" w:color="auto"/>
          </w:divBdr>
        </w:div>
        <w:div w:id="1921939942">
          <w:marLeft w:val="0"/>
          <w:marRight w:val="0"/>
          <w:marTop w:val="0"/>
          <w:marBottom w:val="0"/>
          <w:divBdr>
            <w:top w:val="none" w:sz="0" w:space="0" w:color="auto"/>
            <w:left w:val="none" w:sz="0" w:space="0" w:color="auto"/>
            <w:bottom w:val="none" w:sz="0" w:space="0" w:color="auto"/>
            <w:right w:val="none" w:sz="0" w:space="0" w:color="auto"/>
          </w:divBdr>
        </w:div>
        <w:div w:id="159472898">
          <w:marLeft w:val="0"/>
          <w:marRight w:val="0"/>
          <w:marTop w:val="0"/>
          <w:marBottom w:val="0"/>
          <w:divBdr>
            <w:top w:val="none" w:sz="0" w:space="0" w:color="auto"/>
            <w:left w:val="none" w:sz="0" w:space="0" w:color="auto"/>
            <w:bottom w:val="none" w:sz="0" w:space="0" w:color="auto"/>
            <w:right w:val="none" w:sz="0" w:space="0" w:color="auto"/>
          </w:divBdr>
        </w:div>
      </w:divsChild>
    </w:div>
    <w:div w:id="1129906224">
      <w:bodyDiv w:val="1"/>
      <w:marLeft w:val="0"/>
      <w:marRight w:val="0"/>
      <w:marTop w:val="0"/>
      <w:marBottom w:val="0"/>
      <w:divBdr>
        <w:top w:val="none" w:sz="0" w:space="0" w:color="auto"/>
        <w:left w:val="none" w:sz="0" w:space="0" w:color="auto"/>
        <w:bottom w:val="none" w:sz="0" w:space="0" w:color="auto"/>
        <w:right w:val="none" w:sz="0" w:space="0" w:color="auto"/>
      </w:divBdr>
      <w:divsChild>
        <w:div w:id="538857537">
          <w:marLeft w:val="0"/>
          <w:marRight w:val="0"/>
          <w:marTop w:val="0"/>
          <w:marBottom w:val="0"/>
          <w:divBdr>
            <w:top w:val="none" w:sz="0" w:space="0" w:color="auto"/>
            <w:left w:val="none" w:sz="0" w:space="0" w:color="auto"/>
            <w:bottom w:val="none" w:sz="0" w:space="0" w:color="auto"/>
            <w:right w:val="none" w:sz="0" w:space="0" w:color="auto"/>
          </w:divBdr>
        </w:div>
        <w:div w:id="2114671238">
          <w:marLeft w:val="0"/>
          <w:marRight w:val="0"/>
          <w:marTop w:val="0"/>
          <w:marBottom w:val="0"/>
          <w:divBdr>
            <w:top w:val="none" w:sz="0" w:space="0" w:color="auto"/>
            <w:left w:val="none" w:sz="0" w:space="0" w:color="auto"/>
            <w:bottom w:val="none" w:sz="0" w:space="0" w:color="auto"/>
            <w:right w:val="none" w:sz="0" w:space="0" w:color="auto"/>
          </w:divBdr>
        </w:div>
        <w:div w:id="36273140">
          <w:marLeft w:val="0"/>
          <w:marRight w:val="0"/>
          <w:marTop w:val="0"/>
          <w:marBottom w:val="0"/>
          <w:divBdr>
            <w:top w:val="none" w:sz="0" w:space="0" w:color="auto"/>
            <w:left w:val="none" w:sz="0" w:space="0" w:color="auto"/>
            <w:bottom w:val="none" w:sz="0" w:space="0" w:color="auto"/>
            <w:right w:val="none" w:sz="0" w:space="0" w:color="auto"/>
          </w:divBdr>
        </w:div>
        <w:div w:id="2052149222">
          <w:marLeft w:val="0"/>
          <w:marRight w:val="0"/>
          <w:marTop w:val="0"/>
          <w:marBottom w:val="0"/>
          <w:divBdr>
            <w:top w:val="none" w:sz="0" w:space="0" w:color="auto"/>
            <w:left w:val="none" w:sz="0" w:space="0" w:color="auto"/>
            <w:bottom w:val="none" w:sz="0" w:space="0" w:color="auto"/>
            <w:right w:val="none" w:sz="0" w:space="0" w:color="auto"/>
          </w:divBdr>
        </w:div>
      </w:divsChild>
    </w:div>
    <w:div w:id="1246569911">
      <w:bodyDiv w:val="1"/>
      <w:marLeft w:val="0"/>
      <w:marRight w:val="0"/>
      <w:marTop w:val="0"/>
      <w:marBottom w:val="0"/>
      <w:divBdr>
        <w:top w:val="none" w:sz="0" w:space="0" w:color="auto"/>
        <w:left w:val="none" w:sz="0" w:space="0" w:color="auto"/>
        <w:bottom w:val="none" w:sz="0" w:space="0" w:color="auto"/>
        <w:right w:val="none" w:sz="0" w:space="0" w:color="auto"/>
      </w:divBdr>
      <w:divsChild>
        <w:div w:id="344669510">
          <w:marLeft w:val="0"/>
          <w:marRight w:val="0"/>
          <w:marTop w:val="0"/>
          <w:marBottom w:val="0"/>
          <w:divBdr>
            <w:top w:val="none" w:sz="0" w:space="0" w:color="auto"/>
            <w:left w:val="none" w:sz="0" w:space="0" w:color="auto"/>
            <w:bottom w:val="none" w:sz="0" w:space="0" w:color="auto"/>
            <w:right w:val="none" w:sz="0" w:space="0" w:color="auto"/>
          </w:divBdr>
        </w:div>
        <w:div w:id="1245257573">
          <w:marLeft w:val="0"/>
          <w:marRight w:val="0"/>
          <w:marTop w:val="0"/>
          <w:marBottom w:val="0"/>
          <w:divBdr>
            <w:top w:val="none" w:sz="0" w:space="0" w:color="auto"/>
            <w:left w:val="none" w:sz="0" w:space="0" w:color="auto"/>
            <w:bottom w:val="none" w:sz="0" w:space="0" w:color="auto"/>
            <w:right w:val="none" w:sz="0" w:space="0" w:color="auto"/>
          </w:divBdr>
        </w:div>
        <w:div w:id="26566025">
          <w:marLeft w:val="0"/>
          <w:marRight w:val="0"/>
          <w:marTop w:val="0"/>
          <w:marBottom w:val="0"/>
          <w:divBdr>
            <w:top w:val="none" w:sz="0" w:space="0" w:color="auto"/>
            <w:left w:val="none" w:sz="0" w:space="0" w:color="auto"/>
            <w:bottom w:val="none" w:sz="0" w:space="0" w:color="auto"/>
            <w:right w:val="none" w:sz="0" w:space="0" w:color="auto"/>
          </w:divBdr>
        </w:div>
        <w:div w:id="1643536130">
          <w:marLeft w:val="0"/>
          <w:marRight w:val="0"/>
          <w:marTop w:val="0"/>
          <w:marBottom w:val="0"/>
          <w:divBdr>
            <w:top w:val="none" w:sz="0" w:space="0" w:color="auto"/>
            <w:left w:val="none" w:sz="0" w:space="0" w:color="auto"/>
            <w:bottom w:val="none" w:sz="0" w:space="0" w:color="auto"/>
            <w:right w:val="none" w:sz="0" w:space="0" w:color="auto"/>
          </w:divBdr>
        </w:div>
        <w:div w:id="1758360311">
          <w:marLeft w:val="0"/>
          <w:marRight w:val="0"/>
          <w:marTop w:val="0"/>
          <w:marBottom w:val="0"/>
          <w:divBdr>
            <w:top w:val="none" w:sz="0" w:space="0" w:color="auto"/>
            <w:left w:val="none" w:sz="0" w:space="0" w:color="auto"/>
            <w:bottom w:val="none" w:sz="0" w:space="0" w:color="auto"/>
            <w:right w:val="none" w:sz="0" w:space="0" w:color="auto"/>
          </w:divBdr>
        </w:div>
        <w:div w:id="87773588">
          <w:marLeft w:val="0"/>
          <w:marRight w:val="0"/>
          <w:marTop w:val="0"/>
          <w:marBottom w:val="0"/>
          <w:divBdr>
            <w:top w:val="none" w:sz="0" w:space="0" w:color="auto"/>
            <w:left w:val="none" w:sz="0" w:space="0" w:color="auto"/>
            <w:bottom w:val="none" w:sz="0" w:space="0" w:color="auto"/>
            <w:right w:val="none" w:sz="0" w:space="0" w:color="auto"/>
          </w:divBdr>
        </w:div>
      </w:divsChild>
    </w:div>
    <w:div w:id="1251768766">
      <w:bodyDiv w:val="1"/>
      <w:marLeft w:val="0"/>
      <w:marRight w:val="0"/>
      <w:marTop w:val="0"/>
      <w:marBottom w:val="0"/>
      <w:divBdr>
        <w:top w:val="none" w:sz="0" w:space="0" w:color="auto"/>
        <w:left w:val="none" w:sz="0" w:space="0" w:color="auto"/>
        <w:bottom w:val="none" w:sz="0" w:space="0" w:color="auto"/>
        <w:right w:val="none" w:sz="0" w:space="0" w:color="auto"/>
      </w:divBdr>
      <w:divsChild>
        <w:div w:id="1499416799">
          <w:marLeft w:val="0"/>
          <w:marRight w:val="0"/>
          <w:marTop w:val="0"/>
          <w:marBottom w:val="0"/>
          <w:divBdr>
            <w:top w:val="none" w:sz="0" w:space="0" w:color="auto"/>
            <w:left w:val="none" w:sz="0" w:space="0" w:color="auto"/>
            <w:bottom w:val="none" w:sz="0" w:space="0" w:color="auto"/>
            <w:right w:val="none" w:sz="0" w:space="0" w:color="auto"/>
          </w:divBdr>
        </w:div>
        <w:div w:id="739406197">
          <w:marLeft w:val="0"/>
          <w:marRight w:val="0"/>
          <w:marTop w:val="0"/>
          <w:marBottom w:val="0"/>
          <w:divBdr>
            <w:top w:val="none" w:sz="0" w:space="0" w:color="auto"/>
            <w:left w:val="none" w:sz="0" w:space="0" w:color="auto"/>
            <w:bottom w:val="none" w:sz="0" w:space="0" w:color="auto"/>
            <w:right w:val="none" w:sz="0" w:space="0" w:color="auto"/>
          </w:divBdr>
        </w:div>
        <w:div w:id="1346634789">
          <w:marLeft w:val="0"/>
          <w:marRight w:val="0"/>
          <w:marTop w:val="0"/>
          <w:marBottom w:val="0"/>
          <w:divBdr>
            <w:top w:val="none" w:sz="0" w:space="0" w:color="auto"/>
            <w:left w:val="none" w:sz="0" w:space="0" w:color="auto"/>
            <w:bottom w:val="none" w:sz="0" w:space="0" w:color="auto"/>
            <w:right w:val="none" w:sz="0" w:space="0" w:color="auto"/>
          </w:divBdr>
        </w:div>
        <w:div w:id="229537412">
          <w:marLeft w:val="0"/>
          <w:marRight w:val="0"/>
          <w:marTop w:val="0"/>
          <w:marBottom w:val="0"/>
          <w:divBdr>
            <w:top w:val="none" w:sz="0" w:space="0" w:color="auto"/>
            <w:left w:val="none" w:sz="0" w:space="0" w:color="auto"/>
            <w:bottom w:val="none" w:sz="0" w:space="0" w:color="auto"/>
            <w:right w:val="none" w:sz="0" w:space="0" w:color="auto"/>
          </w:divBdr>
        </w:div>
        <w:div w:id="1615820265">
          <w:marLeft w:val="0"/>
          <w:marRight w:val="0"/>
          <w:marTop w:val="0"/>
          <w:marBottom w:val="0"/>
          <w:divBdr>
            <w:top w:val="none" w:sz="0" w:space="0" w:color="auto"/>
            <w:left w:val="none" w:sz="0" w:space="0" w:color="auto"/>
            <w:bottom w:val="none" w:sz="0" w:space="0" w:color="auto"/>
            <w:right w:val="none" w:sz="0" w:space="0" w:color="auto"/>
          </w:divBdr>
        </w:div>
        <w:div w:id="263264987">
          <w:marLeft w:val="0"/>
          <w:marRight w:val="0"/>
          <w:marTop w:val="0"/>
          <w:marBottom w:val="0"/>
          <w:divBdr>
            <w:top w:val="none" w:sz="0" w:space="0" w:color="auto"/>
            <w:left w:val="none" w:sz="0" w:space="0" w:color="auto"/>
            <w:bottom w:val="none" w:sz="0" w:space="0" w:color="auto"/>
            <w:right w:val="none" w:sz="0" w:space="0" w:color="auto"/>
          </w:divBdr>
        </w:div>
      </w:divsChild>
    </w:div>
    <w:div w:id="1323193276">
      <w:bodyDiv w:val="1"/>
      <w:marLeft w:val="0"/>
      <w:marRight w:val="0"/>
      <w:marTop w:val="0"/>
      <w:marBottom w:val="0"/>
      <w:divBdr>
        <w:top w:val="none" w:sz="0" w:space="0" w:color="auto"/>
        <w:left w:val="none" w:sz="0" w:space="0" w:color="auto"/>
        <w:bottom w:val="none" w:sz="0" w:space="0" w:color="auto"/>
        <w:right w:val="none" w:sz="0" w:space="0" w:color="auto"/>
      </w:divBdr>
      <w:divsChild>
        <w:div w:id="1001354973">
          <w:marLeft w:val="0"/>
          <w:marRight w:val="0"/>
          <w:marTop w:val="0"/>
          <w:marBottom w:val="0"/>
          <w:divBdr>
            <w:top w:val="none" w:sz="0" w:space="0" w:color="auto"/>
            <w:left w:val="none" w:sz="0" w:space="0" w:color="auto"/>
            <w:bottom w:val="none" w:sz="0" w:space="0" w:color="auto"/>
            <w:right w:val="none" w:sz="0" w:space="0" w:color="auto"/>
          </w:divBdr>
        </w:div>
        <w:div w:id="581530254">
          <w:marLeft w:val="0"/>
          <w:marRight w:val="0"/>
          <w:marTop w:val="0"/>
          <w:marBottom w:val="0"/>
          <w:divBdr>
            <w:top w:val="none" w:sz="0" w:space="0" w:color="auto"/>
            <w:left w:val="none" w:sz="0" w:space="0" w:color="auto"/>
            <w:bottom w:val="none" w:sz="0" w:space="0" w:color="auto"/>
            <w:right w:val="none" w:sz="0" w:space="0" w:color="auto"/>
          </w:divBdr>
        </w:div>
      </w:divsChild>
    </w:div>
    <w:div w:id="1333996108">
      <w:bodyDiv w:val="1"/>
      <w:marLeft w:val="0"/>
      <w:marRight w:val="0"/>
      <w:marTop w:val="0"/>
      <w:marBottom w:val="0"/>
      <w:divBdr>
        <w:top w:val="none" w:sz="0" w:space="0" w:color="auto"/>
        <w:left w:val="none" w:sz="0" w:space="0" w:color="auto"/>
        <w:bottom w:val="none" w:sz="0" w:space="0" w:color="auto"/>
        <w:right w:val="none" w:sz="0" w:space="0" w:color="auto"/>
      </w:divBdr>
      <w:divsChild>
        <w:div w:id="2036760161">
          <w:marLeft w:val="0"/>
          <w:marRight w:val="0"/>
          <w:marTop w:val="0"/>
          <w:marBottom w:val="0"/>
          <w:divBdr>
            <w:top w:val="none" w:sz="0" w:space="0" w:color="auto"/>
            <w:left w:val="none" w:sz="0" w:space="0" w:color="auto"/>
            <w:bottom w:val="none" w:sz="0" w:space="0" w:color="auto"/>
            <w:right w:val="none" w:sz="0" w:space="0" w:color="auto"/>
          </w:divBdr>
        </w:div>
        <w:div w:id="197863589">
          <w:marLeft w:val="0"/>
          <w:marRight w:val="0"/>
          <w:marTop w:val="0"/>
          <w:marBottom w:val="0"/>
          <w:divBdr>
            <w:top w:val="none" w:sz="0" w:space="0" w:color="auto"/>
            <w:left w:val="none" w:sz="0" w:space="0" w:color="auto"/>
            <w:bottom w:val="none" w:sz="0" w:space="0" w:color="auto"/>
            <w:right w:val="none" w:sz="0" w:space="0" w:color="auto"/>
          </w:divBdr>
        </w:div>
        <w:div w:id="1517308525">
          <w:marLeft w:val="0"/>
          <w:marRight w:val="0"/>
          <w:marTop w:val="0"/>
          <w:marBottom w:val="0"/>
          <w:divBdr>
            <w:top w:val="none" w:sz="0" w:space="0" w:color="auto"/>
            <w:left w:val="none" w:sz="0" w:space="0" w:color="auto"/>
            <w:bottom w:val="none" w:sz="0" w:space="0" w:color="auto"/>
            <w:right w:val="none" w:sz="0" w:space="0" w:color="auto"/>
          </w:divBdr>
        </w:div>
      </w:divsChild>
    </w:div>
    <w:div w:id="1337926491">
      <w:bodyDiv w:val="1"/>
      <w:marLeft w:val="0"/>
      <w:marRight w:val="0"/>
      <w:marTop w:val="0"/>
      <w:marBottom w:val="0"/>
      <w:divBdr>
        <w:top w:val="none" w:sz="0" w:space="0" w:color="auto"/>
        <w:left w:val="none" w:sz="0" w:space="0" w:color="auto"/>
        <w:bottom w:val="none" w:sz="0" w:space="0" w:color="auto"/>
        <w:right w:val="none" w:sz="0" w:space="0" w:color="auto"/>
      </w:divBdr>
      <w:divsChild>
        <w:div w:id="1460880054">
          <w:marLeft w:val="0"/>
          <w:marRight w:val="0"/>
          <w:marTop w:val="0"/>
          <w:marBottom w:val="0"/>
          <w:divBdr>
            <w:top w:val="none" w:sz="0" w:space="0" w:color="auto"/>
            <w:left w:val="none" w:sz="0" w:space="0" w:color="auto"/>
            <w:bottom w:val="none" w:sz="0" w:space="0" w:color="auto"/>
            <w:right w:val="none" w:sz="0" w:space="0" w:color="auto"/>
          </w:divBdr>
        </w:div>
        <w:div w:id="1576011859">
          <w:marLeft w:val="0"/>
          <w:marRight w:val="0"/>
          <w:marTop w:val="0"/>
          <w:marBottom w:val="0"/>
          <w:divBdr>
            <w:top w:val="none" w:sz="0" w:space="0" w:color="auto"/>
            <w:left w:val="none" w:sz="0" w:space="0" w:color="auto"/>
            <w:bottom w:val="none" w:sz="0" w:space="0" w:color="auto"/>
            <w:right w:val="none" w:sz="0" w:space="0" w:color="auto"/>
          </w:divBdr>
        </w:div>
        <w:div w:id="1355964567">
          <w:marLeft w:val="0"/>
          <w:marRight w:val="0"/>
          <w:marTop w:val="0"/>
          <w:marBottom w:val="0"/>
          <w:divBdr>
            <w:top w:val="none" w:sz="0" w:space="0" w:color="auto"/>
            <w:left w:val="none" w:sz="0" w:space="0" w:color="auto"/>
            <w:bottom w:val="none" w:sz="0" w:space="0" w:color="auto"/>
            <w:right w:val="none" w:sz="0" w:space="0" w:color="auto"/>
          </w:divBdr>
        </w:div>
        <w:div w:id="511915612">
          <w:marLeft w:val="0"/>
          <w:marRight w:val="0"/>
          <w:marTop w:val="0"/>
          <w:marBottom w:val="0"/>
          <w:divBdr>
            <w:top w:val="none" w:sz="0" w:space="0" w:color="auto"/>
            <w:left w:val="none" w:sz="0" w:space="0" w:color="auto"/>
            <w:bottom w:val="none" w:sz="0" w:space="0" w:color="auto"/>
            <w:right w:val="none" w:sz="0" w:space="0" w:color="auto"/>
          </w:divBdr>
        </w:div>
        <w:div w:id="193887895">
          <w:marLeft w:val="0"/>
          <w:marRight w:val="0"/>
          <w:marTop w:val="0"/>
          <w:marBottom w:val="0"/>
          <w:divBdr>
            <w:top w:val="none" w:sz="0" w:space="0" w:color="auto"/>
            <w:left w:val="none" w:sz="0" w:space="0" w:color="auto"/>
            <w:bottom w:val="none" w:sz="0" w:space="0" w:color="auto"/>
            <w:right w:val="none" w:sz="0" w:space="0" w:color="auto"/>
          </w:divBdr>
        </w:div>
        <w:div w:id="592519648">
          <w:marLeft w:val="0"/>
          <w:marRight w:val="0"/>
          <w:marTop w:val="0"/>
          <w:marBottom w:val="0"/>
          <w:divBdr>
            <w:top w:val="none" w:sz="0" w:space="0" w:color="auto"/>
            <w:left w:val="none" w:sz="0" w:space="0" w:color="auto"/>
            <w:bottom w:val="none" w:sz="0" w:space="0" w:color="auto"/>
            <w:right w:val="none" w:sz="0" w:space="0" w:color="auto"/>
          </w:divBdr>
        </w:div>
        <w:div w:id="326712932">
          <w:marLeft w:val="0"/>
          <w:marRight w:val="0"/>
          <w:marTop w:val="0"/>
          <w:marBottom w:val="0"/>
          <w:divBdr>
            <w:top w:val="none" w:sz="0" w:space="0" w:color="auto"/>
            <w:left w:val="none" w:sz="0" w:space="0" w:color="auto"/>
            <w:bottom w:val="none" w:sz="0" w:space="0" w:color="auto"/>
            <w:right w:val="none" w:sz="0" w:space="0" w:color="auto"/>
          </w:divBdr>
        </w:div>
        <w:div w:id="425005138">
          <w:marLeft w:val="0"/>
          <w:marRight w:val="0"/>
          <w:marTop w:val="0"/>
          <w:marBottom w:val="0"/>
          <w:divBdr>
            <w:top w:val="none" w:sz="0" w:space="0" w:color="auto"/>
            <w:left w:val="none" w:sz="0" w:space="0" w:color="auto"/>
            <w:bottom w:val="none" w:sz="0" w:space="0" w:color="auto"/>
            <w:right w:val="none" w:sz="0" w:space="0" w:color="auto"/>
          </w:divBdr>
        </w:div>
        <w:div w:id="421070310">
          <w:marLeft w:val="0"/>
          <w:marRight w:val="0"/>
          <w:marTop w:val="0"/>
          <w:marBottom w:val="0"/>
          <w:divBdr>
            <w:top w:val="none" w:sz="0" w:space="0" w:color="auto"/>
            <w:left w:val="none" w:sz="0" w:space="0" w:color="auto"/>
            <w:bottom w:val="none" w:sz="0" w:space="0" w:color="auto"/>
            <w:right w:val="none" w:sz="0" w:space="0" w:color="auto"/>
          </w:divBdr>
        </w:div>
      </w:divsChild>
    </w:div>
    <w:div w:id="1339188083">
      <w:bodyDiv w:val="1"/>
      <w:marLeft w:val="0"/>
      <w:marRight w:val="0"/>
      <w:marTop w:val="0"/>
      <w:marBottom w:val="0"/>
      <w:divBdr>
        <w:top w:val="none" w:sz="0" w:space="0" w:color="auto"/>
        <w:left w:val="none" w:sz="0" w:space="0" w:color="auto"/>
        <w:bottom w:val="none" w:sz="0" w:space="0" w:color="auto"/>
        <w:right w:val="none" w:sz="0" w:space="0" w:color="auto"/>
      </w:divBdr>
      <w:divsChild>
        <w:div w:id="2134716007">
          <w:marLeft w:val="0"/>
          <w:marRight w:val="0"/>
          <w:marTop w:val="0"/>
          <w:marBottom w:val="0"/>
          <w:divBdr>
            <w:top w:val="none" w:sz="0" w:space="0" w:color="auto"/>
            <w:left w:val="none" w:sz="0" w:space="0" w:color="auto"/>
            <w:bottom w:val="none" w:sz="0" w:space="0" w:color="auto"/>
            <w:right w:val="none" w:sz="0" w:space="0" w:color="auto"/>
          </w:divBdr>
        </w:div>
        <w:div w:id="1232426352">
          <w:marLeft w:val="0"/>
          <w:marRight w:val="0"/>
          <w:marTop w:val="0"/>
          <w:marBottom w:val="0"/>
          <w:divBdr>
            <w:top w:val="none" w:sz="0" w:space="0" w:color="auto"/>
            <w:left w:val="none" w:sz="0" w:space="0" w:color="auto"/>
            <w:bottom w:val="none" w:sz="0" w:space="0" w:color="auto"/>
            <w:right w:val="none" w:sz="0" w:space="0" w:color="auto"/>
          </w:divBdr>
        </w:div>
        <w:div w:id="1203597069">
          <w:marLeft w:val="0"/>
          <w:marRight w:val="0"/>
          <w:marTop w:val="0"/>
          <w:marBottom w:val="0"/>
          <w:divBdr>
            <w:top w:val="none" w:sz="0" w:space="0" w:color="auto"/>
            <w:left w:val="none" w:sz="0" w:space="0" w:color="auto"/>
            <w:bottom w:val="none" w:sz="0" w:space="0" w:color="auto"/>
            <w:right w:val="none" w:sz="0" w:space="0" w:color="auto"/>
          </w:divBdr>
        </w:div>
        <w:div w:id="1851137237">
          <w:marLeft w:val="0"/>
          <w:marRight w:val="0"/>
          <w:marTop w:val="0"/>
          <w:marBottom w:val="0"/>
          <w:divBdr>
            <w:top w:val="none" w:sz="0" w:space="0" w:color="auto"/>
            <w:left w:val="none" w:sz="0" w:space="0" w:color="auto"/>
            <w:bottom w:val="none" w:sz="0" w:space="0" w:color="auto"/>
            <w:right w:val="none" w:sz="0" w:space="0" w:color="auto"/>
          </w:divBdr>
        </w:div>
        <w:div w:id="610208971">
          <w:marLeft w:val="0"/>
          <w:marRight w:val="0"/>
          <w:marTop w:val="0"/>
          <w:marBottom w:val="0"/>
          <w:divBdr>
            <w:top w:val="none" w:sz="0" w:space="0" w:color="auto"/>
            <w:left w:val="none" w:sz="0" w:space="0" w:color="auto"/>
            <w:bottom w:val="none" w:sz="0" w:space="0" w:color="auto"/>
            <w:right w:val="none" w:sz="0" w:space="0" w:color="auto"/>
          </w:divBdr>
        </w:div>
        <w:div w:id="1319580971">
          <w:marLeft w:val="0"/>
          <w:marRight w:val="0"/>
          <w:marTop w:val="0"/>
          <w:marBottom w:val="0"/>
          <w:divBdr>
            <w:top w:val="none" w:sz="0" w:space="0" w:color="auto"/>
            <w:left w:val="none" w:sz="0" w:space="0" w:color="auto"/>
            <w:bottom w:val="none" w:sz="0" w:space="0" w:color="auto"/>
            <w:right w:val="none" w:sz="0" w:space="0" w:color="auto"/>
          </w:divBdr>
        </w:div>
      </w:divsChild>
    </w:div>
    <w:div w:id="1373648067">
      <w:bodyDiv w:val="1"/>
      <w:marLeft w:val="0"/>
      <w:marRight w:val="0"/>
      <w:marTop w:val="0"/>
      <w:marBottom w:val="0"/>
      <w:divBdr>
        <w:top w:val="none" w:sz="0" w:space="0" w:color="auto"/>
        <w:left w:val="none" w:sz="0" w:space="0" w:color="auto"/>
        <w:bottom w:val="none" w:sz="0" w:space="0" w:color="auto"/>
        <w:right w:val="none" w:sz="0" w:space="0" w:color="auto"/>
      </w:divBdr>
      <w:divsChild>
        <w:div w:id="867529027">
          <w:marLeft w:val="0"/>
          <w:marRight w:val="0"/>
          <w:marTop w:val="0"/>
          <w:marBottom w:val="0"/>
          <w:divBdr>
            <w:top w:val="none" w:sz="0" w:space="0" w:color="auto"/>
            <w:left w:val="none" w:sz="0" w:space="0" w:color="auto"/>
            <w:bottom w:val="none" w:sz="0" w:space="0" w:color="auto"/>
            <w:right w:val="none" w:sz="0" w:space="0" w:color="auto"/>
          </w:divBdr>
        </w:div>
        <w:div w:id="1393000343">
          <w:marLeft w:val="0"/>
          <w:marRight w:val="0"/>
          <w:marTop w:val="0"/>
          <w:marBottom w:val="0"/>
          <w:divBdr>
            <w:top w:val="none" w:sz="0" w:space="0" w:color="auto"/>
            <w:left w:val="none" w:sz="0" w:space="0" w:color="auto"/>
            <w:bottom w:val="none" w:sz="0" w:space="0" w:color="auto"/>
            <w:right w:val="none" w:sz="0" w:space="0" w:color="auto"/>
          </w:divBdr>
        </w:div>
        <w:div w:id="1973557708">
          <w:marLeft w:val="0"/>
          <w:marRight w:val="0"/>
          <w:marTop w:val="0"/>
          <w:marBottom w:val="0"/>
          <w:divBdr>
            <w:top w:val="none" w:sz="0" w:space="0" w:color="auto"/>
            <w:left w:val="none" w:sz="0" w:space="0" w:color="auto"/>
            <w:bottom w:val="none" w:sz="0" w:space="0" w:color="auto"/>
            <w:right w:val="none" w:sz="0" w:space="0" w:color="auto"/>
          </w:divBdr>
        </w:div>
        <w:div w:id="1063600231">
          <w:marLeft w:val="0"/>
          <w:marRight w:val="0"/>
          <w:marTop w:val="0"/>
          <w:marBottom w:val="0"/>
          <w:divBdr>
            <w:top w:val="none" w:sz="0" w:space="0" w:color="auto"/>
            <w:left w:val="none" w:sz="0" w:space="0" w:color="auto"/>
            <w:bottom w:val="none" w:sz="0" w:space="0" w:color="auto"/>
            <w:right w:val="none" w:sz="0" w:space="0" w:color="auto"/>
          </w:divBdr>
        </w:div>
      </w:divsChild>
    </w:div>
    <w:div w:id="1376346035">
      <w:bodyDiv w:val="1"/>
      <w:marLeft w:val="0"/>
      <w:marRight w:val="0"/>
      <w:marTop w:val="0"/>
      <w:marBottom w:val="0"/>
      <w:divBdr>
        <w:top w:val="none" w:sz="0" w:space="0" w:color="auto"/>
        <w:left w:val="none" w:sz="0" w:space="0" w:color="auto"/>
        <w:bottom w:val="none" w:sz="0" w:space="0" w:color="auto"/>
        <w:right w:val="none" w:sz="0" w:space="0" w:color="auto"/>
      </w:divBdr>
      <w:divsChild>
        <w:div w:id="360210933">
          <w:marLeft w:val="0"/>
          <w:marRight w:val="0"/>
          <w:marTop w:val="0"/>
          <w:marBottom w:val="0"/>
          <w:divBdr>
            <w:top w:val="none" w:sz="0" w:space="0" w:color="auto"/>
            <w:left w:val="none" w:sz="0" w:space="0" w:color="auto"/>
            <w:bottom w:val="none" w:sz="0" w:space="0" w:color="auto"/>
            <w:right w:val="none" w:sz="0" w:space="0" w:color="auto"/>
          </w:divBdr>
        </w:div>
        <w:div w:id="648636996">
          <w:marLeft w:val="0"/>
          <w:marRight w:val="0"/>
          <w:marTop w:val="0"/>
          <w:marBottom w:val="0"/>
          <w:divBdr>
            <w:top w:val="none" w:sz="0" w:space="0" w:color="auto"/>
            <w:left w:val="none" w:sz="0" w:space="0" w:color="auto"/>
            <w:bottom w:val="none" w:sz="0" w:space="0" w:color="auto"/>
            <w:right w:val="none" w:sz="0" w:space="0" w:color="auto"/>
          </w:divBdr>
        </w:div>
      </w:divsChild>
    </w:div>
    <w:div w:id="1472869018">
      <w:bodyDiv w:val="1"/>
      <w:marLeft w:val="0"/>
      <w:marRight w:val="0"/>
      <w:marTop w:val="0"/>
      <w:marBottom w:val="0"/>
      <w:divBdr>
        <w:top w:val="none" w:sz="0" w:space="0" w:color="auto"/>
        <w:left w:val="none" w:sz="0" w:space="0" w:color="auto"/>
        <w:bottom w:val="none" w:sz="0" w:space="0" w:color="auto"/>
        <w:right w:val="none" w:sz="0" w:space="0" w:color="auto"/>
      </w:divBdr>
      <w:divsChild>
        <w:div w:id="1708094448">
          <w:marLeft w:val="0"/>
          <w:marRight w:val="0"/>
          <w:marTop w:val="0"/>
          <w:marBottom w:val="0"/>
          <w:divBdr>
            <w:top w:val="none" w:sz="0" w:space="0" w:color="auto"/>
            <w:left w:val="none" w:sz="0" w:space="0" w:color="auto"/>
            <w:bottom w:val="none" w:sz="0" w:space="0" w:color="auto"/>
            <w:right w:val="none" w:sz="0" w:space="0" w:color="auto"/>
          </w:divBdr>
        </w:div>
        <w:div w:id="1873640713">
          <w:marLeft w:val="0"/>
          <w:marRight w:val="0"/>
          <w:marTop w:val="0"/>
          <w:marBottom w:val="0"/>
          <w:divBdr>
            <w:top w:val="none" w:sz="0" w:space="0" w:color="auto"/>
            <w:left w:val="none" w:sz="0" w:space="0" w:color="auto"/>
            <w:bottom w:val="none" w:sz="0" w:space="0" w:color="auto"/>
            <w:right w:val="none" w:sz="0" w:space="0" w:color="auto"/>
          </w:divBdr>
        </w:div>
        <w:div w:id="1700859874">
          <w:marLeft w:val="0"/>
          <w:marRight w:val="0"/>
          <w:marTop w:val="0"/>
          <w:marBottom w:val="0"/>
          <w:divBdr>
            <w:top w:val="none" w:sz="0" w:space="0" w:color="auto"/>
            <w:left w:val="none" w:sz="0" w:space="0" w:color="auto"/>
            <w:bottom w:val="none" w:sz="0" w:space="0" w:color="auto"/>
            <w:right w:val="none" w:sz="0" w:space="0" w:color="auto"/>
          </w:divBdr>
        </w:div>
        <w:div w:id="1491827770">
          <w:marLeft w:val="0"/>
          <w:marRight w:val="0"/>
          <w:marTop w:val="0"/>
          <w:marBottom w:val="0"/>
          <w:divBdr>
            <w:top w:val="none" w:sz="0" w:space="0" w:color="auto"/>
            <w:left w:val="none" w:sz="0" w:space="0" w:color="auto"/>
            <w:bottom w:val="none" w:sz="0" w:space="0" w:color="auto"/>
            <w:right w:val="none" w:sz="0" w:space="0" w:color="auto"/>
          </w:divBdr>
        </w:div>
        <w:div w:id="1831023875">
          <w:marLeft w:val="0"/>
          <w:marRight w:val="0"/>
          <w:marTop w:val="0"/>
          <w:marBottom w:val="0"/>
          <w:divBdr>
            <w:top w:val="none" w:sz="0" w:space="0" w:color="auto"/>
            <w:left w:val="none" w:sz="0" w:space="0" w:color="auto"/>
            <w:bottom w:val="none" w:sz="0" w:space="0" w:color="auto"/>
            <w:right w:val="none" w:sz="0" w:space="0" w:color="auto"/>
          </w:divBdr>
        </w:div>
        <w:div w:id="1265452966">
          <w:marLeft w:val="0"/>
          <w:marRight w:val="0"/>
          <w:marTop w:val="0"/>
          <w:marBottom w:val="0"/>
          <w:divBdr>
            <w:top w:val="none" w:sz="0" w:space="0" w:color="auto"/>
            <w:left w:val="none" w:sz="0" w:space="0" w:color="auto"/>
            <w:bottom w:val="none" w:sz="0" w:space="0" w:color="auto"/>
            <w:right w:val="none" w:sz="0" w:space="0" w:color="auto"/>
          </w:divBdr>
        </w:div>
      </w:divsChild>
    </w:div>
    <w:div w:id="1479608684">
      <w:bodyDiv w:val="1"/>
      <w:marLeft w:val="0"/>
      <w:marRight w:val="0"/>
      <w:marTop w:val="0"/>
      <w:marBottom w:val="0"/>
      <w:divBdr>
        <w:top w:val="none" w:sz="0" w:space="0" w:color="auto"/>
        <w:left w:val="none" w:sz="0" w:space="0" w:color="auto"/>
        <w:bottom w:val="none" w:sz="0" w:space="0" w:color="auto"/>
        <w:right w:val="none" w:sz="0" w:space="0" w:color="auto"/>
      </w:divBdr>
      <w:divsChild>
        <w:div w:id="427390668">
          <w:marLeft w:val="0"/>
          <w:marRight w:val="0"/>
          <w:marTop w:val="0"/>
          <w:marBottom w:val="0"/>
          <w:divBdr>
            <w:top w:val="none" w:sz="0" w:space="0" w:color="auto"/>
            <w:left w:val="none" w:sz="0" w:space="0" w:color="auto"/>
            <w:bottom w:val="none" w:sz="0" w:space="0" w:color="auto"/>
            <w:right w:val="none" w:sz="0" w:space="0" w:color="auto"/>
          </w:divBdr>
          <w:divsChild>
            <w:div w:id="1481532147">
              <w:marLeft w:val="0"/>
              <w:marRight w:val="0"/>
              <w:marTop w:val="0"/>
              <w:marBottom w:val="0"/>
              <w:divBdr>
                <w:top w:val="none" w:sz="0" w:space="0" w:color="auto"/>
                <w:left w:val="none" w:sz="0" w:space="0" w:color="auto"/>
                <w:bottom w:val="none" w:sz="0" w:space="0" w:color="auto"/>
                <w:right w:val="none" w:sz="0" w:space="0" w:color="auto"/>
              </w:divBdr>
            </w:div>
          </w:divsChild>
        </w:div>
        <w:div w:id="1629357774">
          <w:marLeft w:val="0"/>
          <w:marRight w:val="0"/>
          <w:marTop w:val="0"/>
          <w:marBottom w:val="0"/>
          <w:divBdr>
            <w:top w:val="none" w:sz="0" w:space="0" w:color="auto"/>
            <w:left w:val="none" w:sz="0" w:space="0" w:color="auto"/>
            <w:bottom w:val="none" w:sz="0" w:space="0" w:color="auto"/>
            <w:right w:val="none" w:sz="0" w:space="0" w:color="auto"/>
          </w:divBdr>
          <w:divsChild>
            <w:div w:id="8945282">
              <w:marLeft w:val="0"/>
              <w:marRight w:val="0"/>
              <w:marTop w:val="0"/>
              <w:marBottom w:val="0"/>
              <w:divBdr>
                <w:top w:val="none" w:sz="0" w:space="0" w:color="auto"/>
                <w:left w:val="none" w:sz="0" w:space="0" w:color="auto"/>
                <w:bottom w:val="none" w:sz="0" w:space="0" w:color="auto"/>
                <w:right w:val="none" w:sz="0" w:space="0" w:color="auto"/>
              </w:divBdr>
              <w:divsChild>
                <w:div w:id="492716951">
                  <w:marLeft w:val="0"/>
                  <w:marRight w:val="120"/>
                  <w:marTop w:val="0"/>
                  <w:marBottom w:val="0"/>
                  <w:divBdr>
                    <w:top w:val="none" w:sz="0" w:space="0" w:color="auto"/>
                    <w:left w:val="none" w:sz="0" w:space="0" w:color="auto"/>
                    <w:bottom w:val="none" w:sz="0" w:space="0" w:color="auto"/>
                    <w:right w:val="none" w:sz="0" w:space="0" w:color="auto"/>
                  </w:divBdr>
                </w:div>
                <w:div w:id="5273282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3234528">
          <w:marLeft w:val="0"/>
          <w:marRight w:val="0"/>
          <w:marTop w:val="0"/>
          <w:marBottom w:val="0"/>
          <w:divBdr>
            <w:top w:val="none" w:sz="0" w:space="0" w:color="auto"/>
            <w:left w:val="none" w:sz="0" w:space="0" w:color="auto"/>
            <w:bottom w:val="none" w:sz="0" w:space="0" w:color="auto"/>
            <w:right w:val="none" w:sz="0" w:space="0" w:color="auto"/>
          </w:divBdr>
          <w:divsChild>
            <w:div w:id="1774324201">
              <w:marLeft w:val="0"/>
              <w:marRight w:val="0"/>
              <w:marTop w:val="0"/>
              <w:marBottom w:val="0"/>
              <w:divBdr>
                <w:top w:val="none" w:sz="0" w:space="0" w:color="auto"/>
                <w:left w:val="none" w:sz="0" w:space="0" w:color="auto"/>
                <w:bottom w:val="none" w:sz="0" w:space="0" w:color="auto"/>
                <w:right w:val="none" w:sz="0" w:space="0" w:color="auto"/>
              </w:divBdr>
              <w:divsChild>
                <w:div w:id="425732565">
                  <w:marLeft w:val="0"/>
                  <w:marRight w:val="120"/>
                  <w:marTop w:val="0"/>
                  <w:marBottom w:val="0"/>
                  <w:divBdr>
                    <w:top w:val="none" w:sz="0" w:space="0" w:color="auto"/>
                    <w:left w:val="none" w:sz="0" w:space="0" w:color="auto"/>
                    <w:bottom w:val="none" w:sz="0" w:space="0" w:color="auto"/>
                    <w:right w:val="none" w:sz="0" w:space="0" w:color="auto"/>
                  </w:divBdr>
                </w:div>
                <w:div w:id="16606902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0132254">
          <w:marLeft w:val="0"/>
          <w:marRight w:val="0"/>
          <w:marTop w:val="0"/>
          <w:marBottom w:val="0"/>
          <w:divBdr>
            <w:top w:val="none" w:sz="0" w:space="0" w:color="auto"/>
            <w:left w:val="none" w:sz="0" w:space="0" w:color="auto"/>
            <w:bottom w:val="none" w:sz="0" w:space="0" w:color="auto"/>
            <w:right w:val="none" w:sz="0" w:space="0" w:color="auto"/>
          </w:divBdr>
          <w:divsChild>
            <w:div w:id="312030094">
              <w:marLeft w:val="0"/>
              <w:marRight w:val="0"/>
              <w:marTop w:val="0"/>
              <w:marBottom w:val="0"/>
              <w:divBdr>
                <w:top w:val="none" w:sz="0" w:space="0" w:color="auto"/>
                <w:left w:val="none" w:sz="0" w:space="0" w:color="auto"/>
                <w:bottom w:val="none" w:sz="0" w:space="0" w:color="auto"/>
                <w:right w:val="none" w:sz="0" w:space="0" w:color="auto"/>
              </w:divBdr>
              <w:divsChild>
                <w:div w:id="116068094">
                  <w:marLeft w:val="0"/>
                  <w:marRight w:val="120"/>
                  <w:marTop w:val="0"/>
                  <w:marBottom w:val="0"/>
                  <w:divBdr>
                    <w:top w:val="none" w:sz="0" w:space="0" w:color="auto"/>
                    <w:left w:val="none" w:sz="0" w:space="0" w:color="auto"/>
                    <w:bottom w:val="none" w:sz="0" w:space="0" w:color="auto"/>
                    <w:right w:val="none" w:sz="0" w:space="0" w:color="auto"/>
                  </w:divBdr>
                </w:div>
                <w:div w:id="9107781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327906">
          <w:marLeft w:val="0"/>
          <w:marRight w:val="0"/>
          <w:marTop w:val="0"/>
          <w:marBottom w:val="0"/>
          <w:divBdr>
            <w:top w:val="none" w:sz="0" w:space="0" w:color="auto"/>
            <w:left w:val="none" w:sz="0" w:space="0" w:color="auto"/>
            <w:bottom w:val="none" w:sz="0" w:space="0" w:color="auto"/>
            <w:right w:val="none" w:sz="0" w:space="0" w:color="auto"/>
          </w:divBdr>
          <w:divsChild>
            <w:div w:id="496960693">
              <w:marLeft w:val="0"/>
              <w:marRight w:val="0"/>
              <w:marTop w:val="0"/>
              <w:marBottom w:val="0"/>
              <w:divBdr>
                <w:top w:val="none" w:sz="0" w:space="0" w:color="auto"/>
                <w:left w:val="none" w:sz="0" w:space="0" w:color="auto"/>
                <w:bottom w:val="none" w:sz="0" w:space="0" w:color="auto"/>
                <w:right w:val="none" w:sz="0" w:space="0" w:color="auto"/>
              </w:divBdr>
              <w:divsChild>
                <w:div w:id="245263980">
                  <w:marLeft w:val="0"/>
                  <w:marRight w:val="120"/>
                  <w:marTop w:val="0"/>
                  <w:marBottom w:val="0"/>
                  <w:divBdr>
                    <w:top w:val="none" w:sz="0" w:space="0" w:color="auto"/>
                    <w:left w:val="none" w:sz="0" w:space="0" w:color="auto"/>
                    <w:bottom w:val="none" w:sz="0" w:space="0" w:color="auto"/>
                    <w:right w:val="none" w:sz="0" w:space="0" w:color="auto"/>
                  </w:divBdr>
                </w:div>
                <w:div w:id="1021007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485467961">
      <w:bodyDiv w:val="1"/>
      <w:marLeft w:val="0"/>
      <w:marRight w:val="0"/>
      <w:marTop w:val="0"/>
      <w:marBottom w:val="0"/>
      <w:divBdr>
        <w:top w:val="none" w:sz="0" w:space="0" w:color="auto"/>
        <w:left w:val="none" w:sz="0" w:space="0" w:color="auto"/>
        <w:bottom w:val="none" w:sz="0" w:space="0" w:color="auto"/>
        <w:right w:val="none" w:sz="0" w:space="0" w:color="auto"/>
      </w:divBdr>
      <w:divsChild>
        <w:div w:id="1046029580">
          <w:marLeft w:val="0"/>
          <w:marRight w:val="0"/>
          <w:marTop w:val="0"/>
          <w:marBottom w:val="0"/>
          <w:divBdr>
            <w:top w:val="none" w:sz="0" w:space="0" w:color="auto"/>
            <w:left w:val="none" w:sz="0" w:space="0" w:color="auto"/>
            <w:bottom w:val="none" w:sz="0" w:space="0" w:color="auto"/>
            <w:right w:val="none" w:sz="0" w:space="0" w:color="auto"/>
          </w:divBdr>
        </w:div>
        <w:div w:id="1569994749">
          <w:marLeft w:val="0"/>
          <w:marRight w:val="0"/>
          <w:marTop w:val="0"/>
          <w:marBottom w:val="0"/>
          <w:divBdr>
            <w:top w:val="none" w:sz="0" w:space="0" w:color="auto"/>
            <w:left w:val="none" w:sz="0" w:space="0" w:color="auto"/>
            <w:bottom w:val="none" w:sz="0" w:space="0" w:color="auto"/>
            <w:right w:val="none" w:sz="0" w:space="0" w:color="auto"/>
          </w:divBdr>
        </w:div>
        <w:div w:id="1843469246">
          <w:marLeft w:val="0"/>
          <w:marRight w:val="0"/>
          <w:marTop w:val="0"/>
          <w:marBottom w:val="0"/>
          <w:divBdr>
            <w:top w:val="none" w:sz="0" w:space="0" w:color="auto"/>
            <w:left w:val="none" w:sz="0" w:space="0" w:color="auto"/>
            <w:bottom w:val="none" w:sz="0" w:space="0" w:color="auto"/>
            <w:right w:val="none" w:sz="0" w:space="0" w:color="auto"/>
          </w:divBdr>
        </w:div>
        <w:div w:id="1638145987">
          <w:marLeft w:val="0"/>
          <w:marRight w:val="0"/>
          <w:marTop w:val="0"/>
          <w:marBottom w:val="0"/>
          <w:divBdr>
            <w:top w:val="none" w:sz="0" w:space="0" w:color="auto"/>
            <w:left w:val="none" w:sz="0" w:space="0" w:color="auto"/>
            <w:bottom w:val="none" w:sz="0" w:space="0" w:color="auto"/>
            <w:right w:val="none" w:sz="0" w:space="0" w:color="auto"/>
          </w:divBdr>
        </w:div>
        <w:div w:id="517692428">
          <w:marLeft w:val="0"/>
          <w:marRight w:val="0"/>
          <w:marTop w:val="0"/>
          <w:marBottom w:val="0"/>
          <w:divBdr>
            <w:top w:val="none" w:sz="0" w:space="0" w:color="auto"/>
            <w:left w:val="none" w:sz="0" w:space="0" w:color="auto"/>
            <w:bottom w:val="none" w:sz="0" w:space="0" w:color="auto"/>
            <w:right w:val="none" w:sz="0" w:space="0" w:color="auto"/>
          </w:divBdr>
        </w:div>
      </w:divsChild>
    </w:div>
    <w:div w:id="1496726373">
      <w:bodyDiv w:val="1"/>
      <w:marLeft w:val="0"/>
      <w:marRight w:val="0"/>
      <w:marTop w:val="0"/>
      <w:marBottom w:val="0"/>
      <w:divBdr>
        <w:top w:val="none" w:sz="0" w:space="0" w:color="auto"/>
        <w:left w:val="none" w:sz="0" w:space="0" w:color="auto"/>
        <w:bottom w:val="none" w:sz="0" w:space="0" w:color="auto"/>
        <w:right w:val="none" w:sz="0" w:space="0" w:color="auto"/>
      </w:divBdr>
      <w:divsChild>
        <w:div w:id="434442771">
          <w:marLeft w:val="0"/>
          <w:marRight w:val="0"/>
          <w:marTop w:val="0"/>
          <w:marBottom w:val="0"/>
          <w:divBdr>
            <w:top w:val="none" w:sz="0" w:space="0" w:color="auto"/>
            <w:left w:val="none" w:sz="0" w:space="0" w:color="auto"/>
            <w:bottom w:val="none" w:sz="0" w:space="0" w:color="auto"/>
            <w:right w:val="none" w:sz="0" w:space="0" w:color="auto"/>
          </w:divBdr>
        </w:div>
        <w:div w:id="1911234874">
          <w:marLeft w:val="0"/>
          <w:marRight w:val="0"/>
          <w:marTop w:val="0"/>
          <w:marBottom w:val="0"/>
          <w:divBdr>
            <w:top w:val="none" w:sz="0" w:space="0" w:color="auto"/>
            <w:left w:val="none" w:sz="0" w:space="0" w:color="auto"/>
            <w:bottom w:val="none" w:sz="0" w:space="0" w:color="auto"/>
            <w:right w:val="none" w:sz="0" w:space="0" w:color="auto"/>
          </w:divBdr>
        </w:div>
        <w:div w:id="868838027">
          <w:marLeft w:val="0"/>
          <w:marRight w:val="0"/>
          <w:marTop w:val="0"/>
          <w:marBottom w:val="0"/>
          <w:divBdr>
            <w:top w:val="none" w:sz="0" w:space="0" w:color="auto"/>
            <w:left w:val="none" w:sz="0" w:space="0" w:color="auto"/>
            <w:bottom w:val="none" w:sz="0" w:space="0" w:color="auto"/>
            <w:right w:val="none" w:sz="0" w:space="0" w:color="auto"/>
          </w:divBdr>
        </w:div>
        <w:div w:id="165098759">
          <w:marLeft w:val="0"/>
          <w:marRight w:val="0"/>
          <w:marTop w:val="0"/>
          <w:marBottom w:val="0"/>
          <w:divBdr>
            <w:top w:val="none" w:sz="0" w:space="0" w:color="auto"/>
            <w:left w:val="none" w:sz="0" w:space="0" w:color="auto"/>
            <w:bottom w:val="none" w:sz="0" w:space="0" w:color="auto"/>
            <w:right w:val="none" w:sz="0" w:space="0" w:color="auto"/>
          </w:divBdr>
        </w:div>
      </w:divsChild>
    </w:div>
    <w:div w:id="1502164489">
      <w:bodyDiv w:val="1"/>
      <w:marLeft w:val="0"/>
      <w:marRight w:val="0"/>
      <w:marTop w:val="0"/>
      <w:marBottom w:val="0"/>
      <w:divBdr>
        <w:top w:val="none" w:sz="0" w:space="0" w:color="auto"/>
        <w:left w:val="none" w:sz="0" w:space="0" w:color="auto"/>
        <w:bottom w:val="none" w:sz="0" w:space="0" w:color="auto"/>
        <w:right w:val="none" w:sz="0" w:space="0" w:color="auto"/>
      </w:divBdr>
      <w:divsChild>
        <w:div w:id="66148098">
          <w:marLeft w:val="0"/>
          <w:marRight w:val="0"/>
          <w:marTop w:val="0"/>
          <w:marBottom w:val="0"/>
          <w:divBdr>
            <w:top w:val="none" w:sz="0" w:space="0" w:color="auto"/>
            <w:left w:val="none" w:sz="0" w:space="0" w:color="auto"/>
            <w:bottom w:val="none" w:sz="0" w:space="0" w:color="auto"/>
            <w:right w:val="none" w:sz="0" w:space="0" w:color="auto"/>
          </w:divBdr>
          <w:divsChild>
            <w:div w:id="1198394365">
              <w:marLeft w:val="0"/>
              <w:marRight w:val="0"/>
              <w:marTop w:val="0"/>
              <w:marBottom w:val="0"/>
              <w:divBdr>
                <w:top w:val="none" w:sz="0" w:space="0" w:color="auto"/>
                <w:left w:val="none" w:sz="0" w:space="0" w:color="auto"/>
                <w:bottom w:val="none" w:sz="0" w:space="0" w:color="auto"/>
                <w:right w:val="none" w:sz="0" w:space="0" w:color="auto"/>
              </w:divBdr>
            </w:div>
          </w:divsChild>
        </w:div>
        <w:div w:id="558830954">
          <w:marLeft w:val="0"/>
          <w:marRight w:val="0"/>
          <w:marTop w:val="0"/>
          <w:marBottom w:val="0"/>
          <w:divBdr>
            <w:top w:val="none" w:sz="0" w:space="0" w:color="auto"/>
            <w:left w:val="none" w:sz="0" w:space="0" w:color="auto"/>
            <w:bottom w:val="none" w:sz="0" w:space="0" w:color="auto"/>
            <w:right w:val="none" w:sz="0" w:space="0" w:color="auto"/>
          </w:divBdr>
          <w:divsChild>
            <w:div w:id="412436833">
              <w:marLeft w:val="0"/>
              <w:marRight w:val="0"/>
              <w:marTop w:val="0"/>
              <w:marBottom w:val="0"/>
              <w:divBdr>
                <w:top w:val="none" w:sz="0" w:space="0" w:color="auto"/>
                <w:left w:val="none" w:sz="0" w:space="0" w:color="auto"/>
                <w:bottom w:val="none" w:sz="0" w:space="0" w:color="auto"/>
                <w:right w:val="none" w:sz="0" w:space="0" w:color="auto"/>
              </w:divBdr>
              <w:divsChild>
                <w:div w:id="149296750">
                  <w:marLeft w:val="0"/>
                  <w:marRight w:val="120"/>
                  <w:marTop w:val="0"/>
                  <w:marBottom w:val="0"/>
                  <w:divBdr>
                    <w:top w:val="none" w:sz="0" w:space="0" w:color="auto"/>
                    <w:left w:val="none" w:sz="0" w:space="0" w:color="auto"/>
                    <w:bottom w:val="none" w:sz="0" w:space="0" w:color="auto"/>
                    <w:right w:val="none" w:sz="0" w:space="0" w:color="auto"/>
                  </w:divBdr>
                </w:div>
                <w:div w:id="1764285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768382">
          <w:marLeft w:val="0"/>
          <w:marRight w:val="0"/>
          <w:marTop w:val="0"/>
          <w:marBottom w:val="0"/>
          <w:divBdr>
            <w:top w:val="none" w:sz="0" w:space="0" w:color="auto"/>
            <w:left w:val="none" w:sz="0" w:space="0" w:color="auto"/>
            <w:bottom w:val="none" w:sz="0" w:space="0" w:color="auto"/>
            <w:right w:val="none" w:sz="0" w:space="0" w:color="auto"/>
          </w:divBdr>
          <w:divsChild>
            <w:div w:id="78138610">
              <w:marLeft w:val="0"/>
              <w:marRight w:val="0"/>
              <w:marTop w:val="0"/>
              <w:marBottom w:val="0"/>
              <w:divBdr>
                <w:top w:val="none" w:sz="0" w:space="0" w:color="auto"/>
                <w:left w:val="none" w:sz="0" w:space="0" w:color="auto"/>
                <w:bottom w:val="none" w:sz="0" w:space="0" w:color="auto"/>
                <w:right w:val="none" w:sz="0" w:space="0" w:color="auto"/>
              </w:divBdr>
              <w:divsChild>
                <w:div w:id="82653059">
                  <w:marLeft w:val="0"/>
                  <w:marRight w:val="120"/>
                  <w:marTop w:val="0"/>
                  <w:marBottom w:val="0"/>
                  <w:divBdr>
                    <w:top w:val="none" w:sz="0" w:space="0" w:color="auto"/>
                    <w:left w:val="none" w:sz="0" w:space="0" w:color="auto"/>
                    <w:bottom w:val="none" w:sz="0" w:space="0" w:color="auto"/>
                    <w:right w:val="none" w:sz="0" w:space="0" w:color="auto"/>
                  </w:divBdr>
                </w:div>
                <w:div w:id="1540778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0329675">
          <w:marLeft w:val="0"/>
          <w:marRight w:val="0"/>
          <w:marTop w:val="0"/>
          <w:marBottom w:val="0"/>
          <w:divBdr>
            <w:top w:val="none" w:sz="0" w:space="0" w:color="auto"/>
            <w:left w:val="none" w:sz="0" w:space="0" w:color="auto"/>
            <w:bottom w:val="none" w:sz="0" w:space="0" w:color="auto"/>
            <w:right w:val="none" w:sz="0" w:space="0" w:color="auto"/>
          </w:divBdr>
          <w:divsChild>
            <w:div w:id="722482152">
              <w:marLeft w:val="0"/>
              <w:marRight w:val="0"/>
              <w:marTop w:val="0"/>
              <w:marBottom w:val="0"/>
              <w:divBdr>
                <w:top w:val="none" w:sz="0" w:space="0" w:color="auto"/>
                <w:left w:val="none" w:sz="0" w:space="0" w:color="auto"/>
                <w:bottom w:val="none" w:sz="0" w:space="0" w:color="auto"/>
                <w:right w:val="none" w:sz="0" w:space="0" w:color="auto"/>
              </w:divBdr>
              <w:divsChild>
                <w:div w:id="1793090118">
                  <w:marLeft w:val="0"/>
                  <w:marRight w:val="120"/>
                  <w:marTop w:val="0"/>
                  <w:marBottom w:val="0"/>
                  <w:divBdr>
                    <w:top w:val="none" w:sz="0" w:space="0" w:color="auto"/>
                    <w:left w:val="none" w:sz="0" w:space="0" w:color="auto"/>
                    <w:bottom w:val="none" w:sz="0" w:space="0" w:color="auto"/>
                    <w:right w:val="none" w:sz="0" w:space="0" w:color="auto"/>
                  </w:divBdr>
                </w:div>
                <w:div w:id="9430302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6042892">
          <w:marLeft w:val="0"/>
          <w:marRight w:val="0"/>
          <w:marTop w:val="0"/>
          <w:marBottom w:val="0"/>
          <w:divBdr>
            <w:top w:val="none" w:sz="0" w:space="0" w:color="auto"/>
            <w:left w:val="none" w:sz="0" w:space="0" w:color="auto"/>
            <w:bottom w:val="none" w:sz="0" w:space="0" w:color="auto"/>
            <w:right w:val="none" w:sz="0" w:space="0" w:color="auto"/>
          </w:divBdr>
          <w:divsChild>
            <w:div w:id="1740206032">
              <w:marLeft w:val="0"/>
              <w:marRight w:val="0"/>
              <w:marTop w:val="0"/>
              <w:marBottom w:val="0"/>
              <w:divBdr>
                <w:top w:val="none" w:sz="0" w:space="0" w:color="auto"/>
                <w:left w:val="none" w:sz="0" w:space="0" w:color="auto"/>
                <w:bottom w:val="none" w:sz="0" w:space="0" w:color="auto"/>
                <w:right w:val="none" w:sz="0" w:space="0" w:color="auto"/>
              </w:divBdr>
              <w:divsChild>
                <w:div w:id="1891184325">
                  <w:marLeft w:val="0"/>
                  <w:marRight w:val="120"/>
                  <w:marTop w:val="0"/>
                  <w:marBottom w:val="0"/>
                  <w:divBdr>
                    <w:top w:val="none" w:sz="0" w:space="0" w:color="auto"/>
                    <w:left w:val="none" w:sz="0" w:space="0" w:color="auto"/>
                    <w:bottom w:val="none" w:sz="0" w:space="0" w:color="auto"/>
                    <w:right w:val="none" w:sz="0" w:space="0" w:color="auto"/>
                  </w:divBdr>
                </w:div>
                <w:div w:id="10837252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9246369">
          <w:marLeft w:val="0"/>
          <w:marRight w:val="0"/>
          <w:marTop w:val="0"/>
          <w:marBottom w:val="0"/>
          <w:divBdr>
            <w:top w:val="none" w:sz="0" w:space="0" w:color="auto"/>
            <w:left w:val="none" w:sz="0" w:space="0" w:color="auto"/>
            <w:bottom w:val="none" w:sz="0" w:space="0" w:color="auto"/>
            <w:right w:val="none" w:sz="0" w:space="0" w:color="auto"/>
          </w:divBdr>
          <w:divsChild>
            <w:div w:id="80419996">
              <w:marLeft w:val="0"/>
              <w:marRight w:val="0"/>
              <w:marTop w:val="0"/>
              <w:marBottom w:val="0"/>
              <w:divBdr>
                <w:top w:val="none" w:sz="0" w:space="0" w:color="auto"/>
                <w:left w:val="none" w:sz="0" w:space="0" w:color="auto"/>
                <w:bottom w:val="none" w:sz="0" w:space="0" w:color="auto"/>
                <w:right w:val="none" w:sz="0" w:space="0" w:color="auto"/>
              </w:divBdr>
              <w:divsChild>
                <w:div w:id="1915237585">
                  <w:marLeft w:val="0"/>
                  <w:marRight w:val="120"/>
                  <w:marTop w:val="0"/>
                  <w:marBottom w:val="0"/>
                  <w:divBdr>
                    <w:top w:val="none" w:sz="0" w:space="0" w:color="auto"/>
                    <w:left w:val="none" w:sz="0" w:space="0" w:color="auto"/>
                    <w:bottom w:val="none" w:sz="0" w:space="0" w:color="auto"/>
                    <w:right w:val="none" w:sz="0" w:space="0" w:color="auto"/>
                  </w:divBdr>
                </w:div>
                <w:div w:id="13396217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28644600">
      <w:bodyDiv w:val="1"/>
      <w:marLeft w:val="0"/>
      <w:marRight w:val="0"/>
      <w:marTop w:val="0"/>
      <w:marBottom w:val="0"/>
      <w:divBdr>
        <w:top w:val="none" w:sz="0" w:space="0" w:color="auto"/>
        <w:left w:val="none" w:sz="0" w:space="0" w:color="auto"/>
        <w:bottom w:val="none" w:sz="0" w:space="0" w:color="auto"/>
        <w:right w:val="none" w:sz="0" w:space="0" w:color="auto"/>
      </w:divBdr>
      <w:divsChild>
        <w:div w:id="875234152">
          <w:marLeft w:val="0"/>
          <w:marRight w:val="0"/>
          <w:marTop w:val="0"/>
          <w:marBottom w:val="0"/>
          <w:divBdr>
            <w:top w:val="none" w:sz="0" w:space="0" w:color="auto"/>
            <w:left w:val="none" w:sz="0" w:space="0" w:color="auto"/>
            <w:bottom w:val="none" w:sz="0" w:space="0" w:color="auto"/>
            <w:right w:val="none" w:sz="0" w:space="0" w:color="auto"/>
          </w:divBdr>
          <w:divsChild>
            <w:div w:id="691153514">
              <w:marLeft w:val="0"/>
              <w:marRight w:val="0"/>
              <w:marTop w:val="0"/>
              <w:marBottom w:val="0"/>
              <w:divBdr>
                <w:top w:val="none" w:sz="0" w:space="0" w:color="auto"/>
                <w:left w:val="none" w:sz="0" w:space="0" w:color="auto"/>
                <w:bottom w:val="none" w:sz="0" w:space="0" w:color="auto"/>
                <w:right w:val="none" w:sz="0" w:space="0" w:color="auto"/>
              </w:divBdr>
            </w:div>
          </w:divsChild>
        </w:div>
        <w:div w:id="2081444154">
          <w:marLeft w:val="0"/>
          <w:marRight w:val="0"/>
          <w:marTop w:val="0"/>
          <w:marBottom w:val="0"/>
          <w:divBdr>
            <w:top w:val="none" w:sz="0" w:space="0" w:color="auto"/>
            <w:left w:val="none" w:sz="0" w:space="0" w:color="auto"/>
            <w:bottom w:val="none" w:sz="0" w:space="0" w:color="auto"/>
            <w:right w:val="none" w:sz="0" w:space="0" w:color="auto"/>
          </w:divBdr>
          <w:divsChild>
            <w:div w:id="676462769">
              <w:marLeft w:val="0"/>
              <w:marRight w:val="0"/>
              <w:marTop w:val="0"/>
              <w:marBottom w:val="0"/>
              <w:divBdr>
                <w:top w:val="none" w:sz="0" w:space="0" w:color="auto"/>
                <w:left w:val="none" w:sz="0" w:space="0" w:color="auto"/>
                <w:bottom w:val="none" w:sz="0" w:space="0" w:color="auto"/>
                <w:right w:val="none" w:sz="0" w:space="0" w:color="auto"/>
              </w:divBdr>
              <w:divsChild>
                <w:div w:id="817302487">
                  <w:marLeft w:val="0"/>
                  <w:marRight w:val="120"/>
                  <w:marTop w:val="0"/>
                  <w:marBottom w:val="0"/>
                  <w:divBdr>
                    <w:top w:val="none" w:sz="0" w:space="0" w:color="auto"/>
                    <w:left w:val="none" w:sz="0" w:space="0" w:color="auto"/>
                    <w:bottom w:val="none" w:sz="0" w:space="0" w:color="auto"/>
                    <w:right w:val="none" w:sz="0" w:space="0" w:color="auto"/>
                  </w:divBdr>
                </w:div>
                <w:div w:id="10659068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6817760">
          <w:marLeft w:val="0"/>
          <w:marRight w:val="0"/>
          <w:marTop w:val="0"/>
          <w:marBottom w:val="0"/>
          <w:divBdr>
            <w:top w:val="none" w:sz="0" w:space="0" w:color="auto"/>
            <w:left w:val="none" w:sz="0" w:space="0" w:color="auto"/>
            <w:bottom w:val="none" w:sz="0" w:space="0" w:color="auto"/>
            <w:right w:val="none" w:sz="0" w:space="0" w:color="auto"/>
          </w:divBdr>
          <w:divsChild>
            <w:div w:id="2042898714">
              <w:marLeft w:val="0"/>
              <w:marRight w:val="0"/>
              <w:marTop w:val="0"/>
              <w:marBottom w:val="0"/>
              <w:divBdr>
                <w:top w:val="none" w:sz="0" w:space="0" w:color="auto"/>
                <w:left w:val="none" w:sz="0" w:space="0" w:color="auto"/>
                <w:bottom w:val="none" w:sz="0" w:space="0" w:color="auto"/>
                <w:right w:val="none" w:sz="0" w:space="0" w:color="auto"/>
              </w:divBdr>
              <w:divsChild>
                <w:div w:id="1288701006">
                  <w:marLeft w:val="0"/>
                  <w:marRight w:val="120"/>
                  <w:marTop w:val="0"/>
                  <w:marBottom w:val="0"/>
                  <w:divBdr>
                    <w:top w:val="none" w:sz="0" w:space="0" w:color="auto"/>
                    <w:left w:val="none" w:sz="0" w:space="0" w:color="auto"/>
                    <w:bottom w:val="none" w:sz="0" w:space="0" w:color="auto"/>
                    <w:right w:val="none" w:sz="0" w:space="0" w:color="auto"/>
                  </w:divBdr>
                </w:div>
                <w:div w:id="6481696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0515291">
          <w:marLeft w:val="0"/>
          <w:marRight w:val="0"/>
          <w:marTop w:val="0"/>
          <w:marBottom w:val="0"/>
          <w:divBdr>
            <w:top w:val="none" w:sz="0" w:space="0" w:color="auto"/>
            <w:left w:val="none" w:sz="0" w:space="0" w:color="auto"/>
            <w:bottom w:val="none" w:sz="0" w:space="0" w:color="auto"/>
            <w:right w:val="none" w:sz="0" w:space="0" w:color="auto"/>
          </w:divBdr>
          <w:divsChild>
            <w:div w:id="1709453076">
              <w:marLeft w:val="0"/>
              <w:marRight w:val="0"/>
              <w:marTop w:val="0"/>
              <w:marBottom w:val="0"/>
              <w:divBdr>
                <w:top w:val="none" w:sz="0" w:space="0" w:color="auto"/>
                <w:left w:val="none" w:sz="0" w:space="0" w:color="auto"/>
                <w:bottom w:val="none" w:sz="0" w:space="0" w:color="auto"/>
                <w:right w:val="none" w:sz="0" w:space="0" w:color="auto"/>
              </w:divBdr>
              <w:divsChild>
                <w:div w:id="1308509571">
                  <w:marLeft w:val="0"/>
                  <w:marRight w:val="120"/>
                  <w:marTop w:val="0"/>
                  <w:marBottom w:val="0"/>
                  <w:divBdr>
                    <w:top w:val="none" w:sz="0" w:space="0" w:color="auto"/>
                    <w:left w:val="none" w:sz="0" w:space="0" w:color="auto"/>
                    <w:bottom w:val="none" w:sz="0" w:space="0" w:color="auto"/>
                    <w:right w:val="none" w:sz="0" w:space="0" w:color="auto"/>
                  </w:divBdr>
                </w:div>
                <w:div w:id="16273463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6423964">
          <w:marLeft w:val="0"/>
          <w:marRight w:val="0"/>
          <w:marTop w:val="0"/>
          <w:marBottom w:val="0"/>
          <w:divBdr>
            <w:top w:val="none" w:sz="0" w:space="0" w:color="auto"/>
            <w:left w:val="none" w:sz="0" w:space="0" w:color="auto"/>
            <w:bottom w:val="none" w:sz="0" w:space="0" w:color="auto"/>
            <w:right w:val="none" w:sz="0" w:space="0" w:color="auto"/>
          </w:divBdr>
          <w:divsChild>
            <w:div w:id="160436246">
              <w:marLeft w:val="0"/>
              <w:marRight w:val="0"/>
              <w:marTop w:val="0"/>
              <w:marBottom w:val="0"/>
              <w:divBdr>
                <w:top w:val="none" w:sz="0" w:space="0" w:color="auto"/>
                <w:left w:val="none" w:sz="0" w:space="0" w:color="auto"/>
                <w:bottom w:val="none" w:sz="0" w:space="0" w:color="auto"/>
                <w:right w:val="none" w:sz="0" w:space="0" w:color="auto"/>
              </w:divBdr>
              <w:divsChild>
                <w:div w:id="1967733517">
                  <w:marLeft w:val="0"/>
                  <w:marRight w:val="120"/>
                  <w:marTop w:val="0"/>
                  <w:marBottom w:val="0"/>
                  <w:divBdr>
                    <w:top w:val="none" w:sz="0" w:space="0" w:color="auto"/>
                    <w:left w:val="none" w:sz="0" w:space="0" w:color="auto"/>
                    <w:bottom w:val="none" w:sz="0" w:space="0" w:color="auto"/>
                    <w:right w:val="none" w:sz="0" w:space="0" w:color="auto"/>
                  </w:divBdr>
                </w:div>
                <w:div w:id="18768484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5773999">
          <w:marLeft w:val="0"/>
          <w:marRight w:val="0"/>
          <w:marTop w:val="0"/>
          <w:marBottom w:val="0"/>
          <w:divBdr>
            <w:top w:val="none" w:sz="0" w:space="0" w:color="auto"/>
            <w:left w:val="none" w:sz="0" w:space="0" w:color="auto"/>
            <w:bottom w:val="none" w:sz="0" w:space="0" w:color="auto"/>
            <w:right w:val="none" w:sz="0" w:space="0" w:color="auto"/>
          </w:divBdr>
          <w:divsChild>
            <w:div w:id="204218011">
              <w:marLeft w:val="0"/>
              <w:marRight w:val="0"/>
              <w:marTop w:val="0"/>
              <w:marBottom w:val="0"/>
              <w:divBdr>
                <w:top w:val="none" w:sz="0" w:space="0" w:color="auto"/>
                <w:left w:val="none" w:sz="0" w:space="0" w:color="auto"/>
                <w:bottom w:val="none" w:sz="0" w:space="0" w:color="auto"/>
                <w:right w:val="none" w:sz="0" w:space="0" w:color="auto"/>
              </w:divBdr>
              <w:divsChild>
                <w:div w:id="918558959">
                  <w:marLeft w:val="0"/>
                  <w:marRight w:val="120"/>
                  <w:marTop w:val="0"/>
                  <w:marBottom w:val="0"/>
                  <w:divBdr>
                    <w:top w:val="none" w:sz="0" w:space="0" w:color="auto"/>
                    <w:left w:val="none" w:sz="0" w:space="0" w:color="auto"/>
                    <w:bottom w:val="none" w:sz="0" w:space="0" w:color="auto"/>
                    <w:right w:val="none" w:sz="0" w:space="0" w:color="auto"/>
                  </w:divBdr>
                </w:div>
                <w:div w:id="594749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7694594">
          <w:marLeft w:val="0"/>
          <w:marRight w:val="0"/>
          <w:marTop w:val="0"/>
          <w:marBottom w:val="0"/>
          <w:divBdr>
            <w:top w:val="none" w:sz="0" w:space="0" w:color="auto"/>
            <w:left w:val="none" w:sz="0" w:space="0" w:color="auto"/>
            <w:bottom w:val="none" w:sz="0" w:space="0" w:color="auto"/>
            <w:right w:val="none" w:sz="0" w:space="0" w:color="auto"/>
          </w:divBdr>
          <w:divsChild>
            <w:div w:id="1614703337">
              <w:marLeft w:val="0"/>
              <w:marRight w:val="0"/>
              <w:marTop w:val="0"/>
              <w:marBottom w:val="0"/>
              <w:divBdr>
                <w:top w:val="none" w:sz="0" w:space="0" w:color="auto"/>
                <w:left w:val="none" w:sz="0" w:space="0" w:color="auto"/>
                <w:bottom w:val="none" w:sz="0" w:space="0" w:color="auto"/>
                <w:right w:val="none" w:sz="0" w:space="0" w:color="auto"/>
              </w:divBdr>
              <w:divsChild>
                <w:div w:id="2123183621">
                  <w:marLeft w:val="0"/>
                  <w:marRight w:val="120"/>
                  <w:marTop w:val="0"/>
                  <w:marBottom w:val="0"/>
                  <w:divBdr>
                    <w:top w:val="none" w:sz="0" w:space="0" w:color="auto"/>
                    <w:left w:val="none" w:sz="0" w:space="0" w:color="auto"/>
                    <w:bottom w:val="none" w:sz="0" w:space="0" w:color="auto"/>
                    <w:right w:val="none" w:sz="0" w:space="0" w:color="auto"/>
                  </w:divBdr>
                </w:div>
                <w:div w:id="21381339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3207231">
          <w:marLeft w:val="0"/>
          <w:marRight w:val="0"/>
          <w:marTop w:val="0"/>
          <w:marBottom w:val="0"/>
          <w:divBdr>
            <w:top w:val="none" w:sz="0" w:space="0" w:color="auto"/>
            <w:left w:val="none" w:sz="0" w:space="0" w:color="auto"/>
            <w:bottom w:val="none" w:sz="0" w:space="0" w:color="auto"/>
            <w:right w:val="none" w:sz="0" w:space="0" w:color="auto"/>
          </w:divBdr>
          <w:divsChild>
            <w:div w:id="246379894">
              <w:marLeft w:val="0"/>
              <w:marRight w:val="0"/>
              <w:marTop w:val="0"/>
              <w:marBottom w:val="0"/>
              <w:divBdr>
                <w:top w:val="none" w:sz="0" w:space="0" w:color="auto"/>
                <w:left w:val="none" w:sz="0" w:space="0" w:color="auto"/>
                <w:bottom w:val="none" w:sz="0" w:space="0" w:color="auto"/>
                <w:right w:val="none" w:sz="0" w:space="0" w:color="auto"/>
              </w:divBdr>
              <w:divsChild>
                <w:div w:id="1539394248">
                  <w:marLeft w:val="0"/>
                  <w:marRight w:val="120"/>
                  <w:marTop w:val="0"/>
                  <w:marBottom w:val="0"/>
                  <w:divBdr>
                    <w:top w:val="none" w:sz="0" w:space="0" w:color="auto"/>
                    <w:left w:val="none" w:sz="0" w:space="0" w:color="auto"/>
                    <w:bottom w:val="none" w:sz="0" w:space="0" w:color="auto"/>
                    <w:right w:val="none" w:sz="0" w:space="0" w:color="auto"/>
                  </w:divBdr>
                </w:div>
                <w:div w:id="19076465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34151507">
      <w:bodyDiv w:val="1"/>
      <w:marLeft w:val="0"/>
      <w:marRight w:val="0"/>
      <w:marTop w:val="0"/>
      <w:marBottom w:val="0"/>
      <w:divBdr>
        <w:top w:val="none" w:sz="0" w:space="0" w:color="auto"/>
        <w:left w:val="none" w:sz="0" w:space="0" w:color="auto"/>
        <w:bottom w:val="none" w:sz="0" w:space="0" w:color="auto"/>
        <w:right w:val="none" w:sz="0" w:space="0" w:color="auto"/>
      </w:divBdr>
      <w:divsChild>
        <w:div w:id="980616792">
          <w:marLeft w:val="0"/>
          <w:marRight w:val="0"/>
          <w:marTop w:val="0"/>
          <w:marBottom w:val="0"/>
          <w:divBdr>
            <w:top w:val="none" w:sz="0" w:space="0" w:color="auto"/>
            <w:left w:val="none" w:sz="0" w:space="0" w:color="auto"/>
            <w:bottom w:val="none" w:sz="0" w:space="0" w:color="auto"/>
            <w:right w:val="none" w:sz="0" w:space="0" w:color="auto"/>
          </w:divBdr>
        </w:div>
        <w:div w:id="1593319781">
          <w:marLeft w:val="0"/>
          <w:marRight w:val="0"/>
          <w:marTop w:val="0"/>
          <w:marBottom w:val="0"/>
          <w:divBdr>
            <w:top w:val="none" w:sz="0" w:space="0" w:color="auto"/>
            <w:left w:val="none" w:sz="0" w:space="0" w:color="auto"/>
            <w:bottom w:val="none" w:sz="0" w:space="0" w:color="auto"/>
            <w:right w:val="none" w:sz="0" w:space="0" w:color="auto"/>
          </w:divBdr>
        </w:div>
        <w:div w:id="798836712">
          <w:marLeft w:val="0"/>
          <w:marRight w:val="0"/>
          <w:marTop w:val="0"/>
          <w:marBottom w:val="0"/>
          <w:divBdr>
            <w:top w:val="none" w:sz="0" w:space="0" w:color="auto"/>
            <w:left w:val="none" w:sz="0" w:space="0" w:color="auto"/>
            <w:bottom w:val="none" w:sz="0" w:space="0" w:color="auto"/>
            <w:right w:val="none" w:sz="0" w:space="0" w:color="auto"/>
          </w:divBdr>
        </w:div>
        <w:div w:id="550462600">
          <w:marLeft w:val="0"/>
          <w:marRight w:val="0"/>
          <w:marTop w:val="0"/>
          <w:marBottom w:val="0"/>
          <w:divBdr>
            <w:top w:val="none" w:sz="0" w:space="0" w:color="auto"/>
            <w:left w:val="none" w:sz="0" w:space="0" w:color="auto"/>
            <w:bottom w:val="none" w:sz="0" w:space="0" w:color="auto"/>
            <w:right w:val="none" w:sz="0" w:space="0" w:color="auto"/>
          </w:divBdr>
        </w:div>
        <w:div w:id="1563522358">
          <w:marLeft w:val="0"/>
          <w:marRight w:val="0"/>
          <w:marTop w:val="0"/>
          <w:marBottom w:val="0"/>
          <w:divBdr>
            <w:top w:val="none" w:sz="0" w:space="0" w:color="auto"/>
            <w:left w:val="none" w:sz="0" w:space="0" w:color="auto"/>
            <w:bottom w:val="none" w:sz="0" w:space="0" w:color="auto"/>
            <w:right w:val="none" w:sz="0" w:space="0" w:color="auto"/>
          </w:divBdr>
        </w:div>
        <w:div w:id="1132283354">
          <w:marLeft w:val="0"/>
          <w:marRight w:val="0"/>
          <w:marTop w:val="0"/>
          <w:marBottom w:val="0"/>
          <w:divBdr>
            <w:top w:val="none" w:sz="0" w:space="0" w:color="auto"/>
            <w:left w:val="none" w:sz="0" w:space="0" w:color="auto"/>
            <w:bottom w:val="none" w:sz="0" w:space="0" w:color="auto"/>
            <w:right w:val="none" w:sz="0" w:space="0" w:color="auto"/>
          </w:divBdr>
        </w:div>
      </w:divsChild>
    </w:div>
    <w:div w:id="1537310307">
      <w:bodyDiv w:val="1"/>
      <w:marLeft w:val="0"/>
      <w:marRight w:val="0"/>
      <w:marTop w:val="0"/>
      <w:marBottom w:val="0"/>
      <w:divBdr>
        <w:top w:val="none" w:sz="0" w:space="0" w:color="auto"/>
        <w:left w:val="none" w:sz="0" w:space="0" w:color="auto"/>
        <w:bottom w:val="none" w:sz="0" w:space="0" w:color="auto"/>
        <w:right w:val="none" w:sz="0" w:space="0" w:color="auto"/>
      </w:divBdr>
      <w:divsChild>
        <w:div w:id="1655454518">
          <w:marLeft w:val="0"/>
          <w:marRight w:val="0"/>
          <w:marTop w:val="0"/>
          <w:marBottom w:val="0"/>
          <w:divBdr>
            <w:top w:val="none" w:sz="0" w:space="0" w:color="auto"/>
            <w:left w:val="none" w:sz="0" w:space="0" w:color="auto"/>
            <w:bottom w:val="none" w:sz="0" w:space="0" w:color="auto"/>
            <w:right w:val="none" w:sz="0" w:space="0" w:color="auto"/>
          </w:divBdr>
        </w:div>
        <w:div w:id="420446162">
          <w:marLeft w:val="0"/>
          <w:marRight w:val="0"/>
          <w:marTop w:val="0"/>
          <w:marBottom w:val="0"/>
          <w:divBdr>
            <w:top w:val="none" w:sz="0" w:space="0" w:color="auto"/>
            <w:left w:val="none" w:sz="0" w:space="0" w:color="auto"/>
            <w:bottom w:val="none" w:sz="0" w:space="0" w:color="auto"/>
            <w:right w:val="none" w:sz="0" w:space="0" w:color="auto"/>
          </w:divBdr>
        </w:div>
      </w:divsChild>
    </w:div>
    <w:div w:id="1543441901">
      <w:bodyDiv w:val="1"/>
      <w:marLeft w:val="0"/>
      <w:marRight w:val="0"/>
      <w:marTop w:val="0"/>
      <w:marBottom w:val="0"/>
      <w:divBdr>
        <w:top w:val="none" w:sz="0" w:space="0" w:color="auto"/>
        <w:left w:val="none" w:sz="0" w:space="0" w:color="auto"/>
        <w:bottom w:val="none" w:sz="0" w:space="0" w:color="auto"/>
        <w:right w:val="none" w:sz="0" w:space="0" w:color="auto"/>
      </w:divBdr>
      <w:divsChild>
        <w:div w:id="1733505742">
          <w:marLeft w:val="0"/>
          <w:marRight w:val="0"/>
          <w:marTop w:val="0"/>
          <w:marBottom w:val="0"/>
          <w:divBdr>
            <w:top w:val="none" w:sz="0" w:space="0" w:color="auto"/>
            <w:left w:val="none" w:sz="0" w:space="0" w:color="auto"/>
            <w:bottom w:val="none" w:sz="0" w:space="0" w:color="auto"/>
            <w:right w:val="none" w:sz="0" w:space="0" w:color="auto"/>
          </w:divBdr>
        </w:div>
        <w:div w:id="792480010">
          <w:marLeft w:val="0"/>
          <w:marRight w:val="0"/>
          <w:marTop w:val="0"/>
          <w:marBottom w:val="0"/>
          <w:divBdr>
            <w:top w:val="none" w:sz="0" w:space="0" w:color="auto"/>
            <w:left w:val="none" w:sz="0" w:space="0" w:color="auto"/>
            <w:bottom w:val="none" w:sz="0" w:space="0" w:color="auto"/>
            <w:right w:val="none" w:sz="0" w:space="0" w:color="auto"/>
          </w:divBdr>
        </w:div>
        <w:div w:id="311563041">
          <w:marLeft w:val="0"/>
          <w:marRight w:val="0"/>
          <w:marTop w:val="0"/>
          <w:marBottom w:val="0"/>
          <w:divBdr>
            <w:top w:val="none" w:sz="0" w:space="0" w:color="auto"/>
            <w:left w:val="none" w:sz="0" w:space="0" w:color="auto"/>
            <w:bottom w:val="none" w:sz="0" w:space="0" w:color="auto"/>
            <w:right w:val="none" w:sz="0" w:space="0" w:color="auto"/>
          </w:divBdr>
        </w:div>
        <w:div w:id="1507525020">
          <w:marLeft w:val="0"/>
          <w:marRight w:val="0"/>
          <w:marTop w:val="0"/>
          <w:marBottom w:val="0"/>
          <w:divBdr>
            <w:top w:val="none" w:sz="0" w:space="0" w:color="auto"/>
            <w:left w:val="none" w:sz="0" w:space="0" w:color="auto"/>
            <w:bottom w:val="none" w:sz="0" w:space="0" w:color="auto"/>
            <w:right w:val="none" w:sz="0" w:space="0" w:color="auto"/>
          </w:divBdr>
        </w:div>
        <w:div w:id="1459565928">
          <w:marLeft w:val="0"/>
          <w:marRight w:val="0"/>
          <w:marTop w:val="0"/>
          <w:marBottom w:val="0"/>
          <w:divBdr>
            <w:top w:val="none" w:sz="0" w:space="0" w:color="auto"/>
            <w:left w:val="none" w:sz="0" w:space="0" w:color="auto"/>
            <w:bottom w:val="none" w:sz="0" w:space="0" w:color="auto"/>
            <w:right w:val="none" w:sz="0" w:space="0" w:color="auto"/>
          </w:divBdr>
        </w:div>
      </w:divsChild>
    </w:div>
    <w:div w:id="1554854343">
      <w:bodyDiv w:val="1"/>
      <w:marLeft w:val="0"/>
      <w:marRight w:val="0"/>
      <w:marTop w:val="0"/>
      <w:marBottom w:val="0"/>
      <w:divBdr>
        <w:top w:val="none" w:sz="0" w:space="0" w:color="auto"/>
        <w:left w:val="none" w:sz="0" w:space="0" w:color="auto"/>
        <w:bottom w:val="none" w:sz="0" w:space="0" w:color="auto"/>
        <w:right w:val="none" w:sz="0" w:space="0" w:color="auto"/>
      </w:divBdr>
      <w:divsChild>
        <w:div w:id="772940952">
          <w:marLeft w:val="0"/>
          <w:marRight w:val="0"/>
          <w:marTop w:val="0"/>
          <w:marBottom w:val="0"/>
          <w:divBdr>
            <w:top w:val="none" w:sz="0" w:space="0" w:color="auto"/>
            <w:left w:val="none" w:sz="0" w:space="0" w:color="auto"/>
            <w:bottom w:val="none" w:sz="0" w:space="0" w:color="auto"/>
            <w:right w:val="none" w:sz="0" w:space="0" w:color="auto"/>
          </w:divBdr>
        </w:div>
        <w:div w:id="1918859849">
          <w:marLeft w:val="0"/>
          <w:marRight w:val="0"/>
          <w:marTop w:val="0"/>
          <w:marBottom w:val="0"/>
          <w:divBdr>
            <w:top w:val="none" w:sz="0" w:space="0" w:color="auto"/>
            <w:left w:val="none" w:sz="0" w:space="0" w:color="auto"/>
            <w:bottom w:val="none" w:sz="0" w:space="0" w:color="auto"/>
            <w:right w:val="none" w:sz="0" w:space="0" w:color="auto"/>
          </w:divBdr>
        </w:div>
        <w:div w:id="1797718068">
          <w:marLeft w:val="0"/>
          <w:marRight w:val="0"/>
          <w:marTop w:val="0"/>
          <w:marBottom w:val="0"/>
          <w:divBdr>
            <w:top w:val="none" w:sz="0" w:space="0" w:color="auto"/>
            <w:left w:val="none" w:sz="0" w:space="0" w:color="auto"/>
            <w:bottom w:val="none" w:sz="0" w:space="0" w:color="auto"/>
            <w:right w:val="none" w:sz="0" w:space="0" w:color="auto"/>
          </w:divBdr>
        </w:div>
      </w:divsChild>
    </w:div>
    <w:div w:id="1560432531">
      <w:bodyDiv w:val="1"/>
      <w:marLeft w:val="0"/>
      <w:marRight w:val="0"/>
      <w:marTop w:val="0"/>
      <w:marBottom w:val="0"/>
      <w:divBdr>
        <w:top w:val="none" w:sz="0" w:space="0" w:color="auto"/>
        <w:left w:val="none" w:sz="0" w:space="0" w:color="auto"/>
        <w:bottom w:val="none" w:sz="0" w:space="0" w:color="auto"/>
        <w:right w:val="none" w:sz="0" w:space="0" w:color="auto"/>
      </w:divBdr>
      <w:divsChild>
        <w:div w:id="1709719575">
          <w:marLeft w:val="0"/>
          <w:marRight w:val="0"/>
          <w:marTop w:val="0"/>
          <w:marBottom w:val="0"/>
          <w:divBdr>
            <w:top w:val="none" w:sz="0" w:space="0" w:color="auto"/>
            <w:left w:val="none" w:sz="0" w:space="0" w:color="auto"/>
            <w:bottom w:val="none" w:sz="0" w:space="0" w:color="auto"/>
            <w:right w:val="none" w:sz="0" w:space="0" w:color="auto"/>
          </w:divBdr>
          <w:divsChild>
            <w:div w:id="545217615">
              <w:marLeft w:val="0"/>
              <w:marRight w:val="0"/>
              <w:marTop w:val="0"/>
              <w:marBottom w:val="0"/>
              <w:divBdr>
                <w:top w:val="none" w:sz="0" w:space="0" w:color="auto"/>
                <w:left w:val="none" w:sz="0" w:space="0" w:color="auto"/>
                <w:bottom w:val="none" w:sz="0" w:space="0" w:color="auto"/>
                <w:right w:val="none" w:sz="0" w:space="0" w:color="auto"/>
              </w:divBdr>
            </w:div>
          </w:divsChild>
        </w:div>
        <w:div w:id="363673561">
          <w:marLeft w:val="0"/>
          <w:marRight w:val="0"/>
          <w:marTop w:val="0"/>
          <w:marBottom w:val="0"/>
          <w:divBdr>
            <w:top w:val="none" w:sz="0" w:space="0" w:color="auto"/>
            <w:left w:val="none" w:sz="0" w:space="0" w:color="auto"/>
            <w:bottom w:val="none" w:sz="0" w:space="0" w:color="auto"/>
            <w:right w:val="none" w:sz="0" w:space="0" w:color="auto"/>
          </w:divBdr>
          <w:divsChild>
            <w:div w:id="1090929249">
              <w:marLeft w:val="0"/>
              <w:marRight w:val="0"/>
              <w:marTop w:val="0"/>
              <w:marBottom w:val="0"/>
              <w:divBdr>
                <w:top w:val="none" w:sz="0" w:space="0" w:color="auto"/>
                <w:left w:val="none" w:sz="0" w:space="0" w:color="auto"/>
                <w:bottom w:val="none" w:sz="0" w:space="0" w:color="auto"/>
                <w:right w:val="none" w:sz="0" w:space="0" w:color="auto"/>
              </w:divBdr>
              <w:divsChild>
                <w:div w:id="1032223883">
                  <w:marLeft w:val="0"/>
                  <w:marRight w:val="120"/>
                  <w:marTop w:val="0"/>
                  <w:marBottom w:val="0"/>
                  <w:divBdr>
                    <w:top w:val="none" w:sz="0" w:space="0" w:color="auto"/>
                    <w:left w:val="none" w:sz="0" w:space="0" w:color="auto"/>
                    <w:bottom w:val="none" w:sz="0" w:space="0" w:color="auto"/>
                    <w:right w:val="none" w:sz="0" w:space="0" w:color="auto"/>
                  </w:divBdr>
                </w:div>
                <w:div w:id="3426351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0643174">
          <w:marLeft w:val="0"/>
          <w:marRight w:val="0"/>
          <w:marTop w:val="0"/>
          <w:marBottom w:val="0"/>
          <w:divBdr>
            <w:top w:val="none" w:sz="0" w:space="0" w:color="auto"/>
            <w:left w:val="none" w:sz="0" w:space="0" w:color="auto"/>
            <w:bottom w:val="none" w:sz="0" w:space="0" w:color="auto"/>
            <w:right w:val="none" w:sz="0" w:space="0" w:color="auto"/>
          </w:divBdr>
          <w:divsChild>
            <w:div w:id="457721394">
              <w:marLeft w:val="0"/>
              <w:marRight w:val="0"/>
              <w:marTop w:val="0"/>
              <w:marBottom w:val="0"/>
              <w:divBdr>
                <w:top w:val="none" w:sz="0" w:space="0" w:color="auto"/>
                <w:left w:val="none" w:sz="0" w:space="0" w:color="auto"/>
                <w:bottom w:val="none" w:sz="0" w:space="0" w:color="auto"/>
                <w:right w:val="none" w:sz="0" w:space="0" w:color="auto"/>
              </w:divBdr>
              <w:divsChild>
                <w:div w:id="537857414">
                  <w:marLeft w:val="0"/>
                  <w:marRight w:val="120"/>
                  <w:marTop w:val="0"/>
                  <w:marBottom w:val="0"/>
                  <w:divBdr>
                    <w:top w:val="none" w:sz="0" w:space="0" w:color="auto"/>
                    <w:left w:val="none" w:sz="0" w:space="0" w:color="auto"/>
                    <w:bottom w:val="none" w:sz="0" w:space="0" w:color="auto"/>
                    <w:right w:val="none" w:sz="0" w:space="0" w:color="auto"/>
                  </w:divBdr>
                </w:div>
                <w:div w:id="17172400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9859287">
          <w:marLeft w:val="0"/>
          <w:marRight w:val="0"/>
          <w:marTop w:val="0"/>
          <w:marBottom w:val="0"/>
          <w:divBdr>
            <w:top w:val="none" w:sz="0" w:space="0" w:color="auto"/>
            <w:left w:val="none" w:sz="0" w:space="0" w:color="auto"/>
            <w:bottom w:val="none" w:sz="0" w:space="0" w:color="auto"/>
            <w:right w:val="none" w:sz="0" w:space="0" w:color="auto"/>
          </w:divBdr>
          <w:divsChild>
            <w:div w:id="895316565">
              <w:marLeft w:val="0"/>
              <w:marRight w:val="0"/>
              <w:marTop w:val="0"/>
              <w:marBottom w:val="0"/>
              <w:divBdr>
                <w:top w:val="none" w:sz="0" w:space="0" w:color="auto"/>
                <w:left w:val="none" w:sz="0" w:space="0" w:color="auto"/>
                <w:bottom w:val="none" w:sz="0" w:space="0" w:color="auto"/>
                <w:right w:val="none" w:sz="0" w:space="0" w:color="auto"/>
              </w:divBdr>
              <w:divsChild>
                <w:div w:id="1544831972">
                  <w:marLeft w:val="0"/>
                  <w:marRight w:val="120"/>
                  <w:marTop w:val="0"/>
                  <w:marBottom w:val="0"/>
                  <w:divBdr>
                    <w:top w:val="none" w:sz="0" w:space="0" w:color="auto"/>
                    <w:left w:val="none" w:sz="0" w:space="0" w:color="auto"/>
                    <w:bottom w:val="none" w:sz="0" w:space="0" w:color="auto"/>
                    <w:right w:val="none" w:sz="0" w:space="0" w:color="auto"/>
                  </w:divBdr>
                </w:div>
                <w:div w:id="7991483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1803385">
          <w:marLeft w:val="0"/>
          <w:marRight w:val="0"/>
          <w:marTop w:val="0"/>
          <w:marBottom w:val="0"/>
          <w:divBdr>
            <w:top w:val="none" w:sz="0" w:space="0" w:color="auto"/>
            <w:left w:val="none" w:sz="0" w:space="0" w:color="auto"/>
            <w:bottom w:val="none" w:sz="0" w:space="0" w:color="auto"/>
            <w:right w:val="none" w:sz="0" w:space="0" w:color="auto"/>
          </w:divBdr>
          <w:divsChild>
            <w:div w:id="237983147">
              <w:marLeft w:val="0"/>
              <w:marRight w:val="0"/>
              <w:marTop w:val="0"/>
              <w:marBottom w:val="0"/>
              <w:divBdr>
                <w:top w:val="none" w:sz="0" w:space="0" w:color="auto"/>
                <w:left w:val="none" w:sz="0" w:space="0" w:color="auto"/>
                <w:bottom w:val="none" w:sz="0" w:space="0" w:color="auto"/>
                <w:right w:val="none" w:sz="0" w:space="0" w:color="auto"/>
              </w:divBdr>
              <w:divsChild>
                <w:div w:id="1278029986">
                  <w:marLeft w:val="0"/>
                  <w:marRight w:val="120"/>
                  <w:marTop w:val="0"/>
                  <w:marBottom w:val="0"/>
                  <w:divBdr>
                    <w:top w:val="none" w:sz="0" w:space="0" w:color="auto"/>
                    <w:left w:val="none" w:sz="0" w:space="0" w:color="auto"/>
                    <w:bottom w:val="none" w:sz="0" w:space="0" w:color="auto"/>
                    <w:right w:val="none" w:sz="0" w:space="0" w:color="auto"/>
                  </w:divBdr>
                </w:div>
                <w:div w:id="12909400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7941655">
          <w:marLeft w:val="0"/>
          <w:marRight w:val="0"/>
          <w:marTop w:val="0"/>
          <w:marBottom w:val="0"/>
          <w:divBdr>
            <w:top w:val="none" w:sz="0" w:space="0" w:color="auto"/>
            <w:left w:val="none" w:sz="0" w:space="0" w:color="auto"/>
            <w:bottom w:val="none" w:sz="0" w:space="0" w:color="auto"/>
            <w:right w:val="none" w:sz="0" w:space="0" w:color="auto"/>
          </w:divBdr>
          <w:divsChild>
            <w:div w:id="1762221053">
              <w:marLeft w:val="0"/>
              <w:marRight w:val="0"/>
              <w:marTop w:val="0"/>
              <w:marBottom w:val="0"/>
              <w:divBdr>
                <w:top w:val="none" w:sz="0" w:space="0" w:color="auto"/>
                <w:left w:val="none" w:sz="0" w:space="0" w:color="auto"/>
                <w:bottom w:val="none" w:sz="0" w:space="0" w:color="auto"/>
                <w:right w:val="none" w:sz="0" w:space="0" w:color="auto"/>
              </w:divBdr>
              <w:divsChild>
                <w:div w:id="2062513073">
                  <w:marLeft w:val="0"/>
                  <w:marRight w:val="120"/>
                  <w:marTop w:val="0"/>
                  <w:marBottom w:val="0"/>
                  <w:divBdr>
                    <w:top w:val="none" w:sz="0" w:space="0" w:color="auto"/>
                    <w:left w:val="none" w:sz="0" w:space="0" w:color="auto"/>
                    <w:bottom w:val="none" w:sz="0" w:space="0" w:color="auto"/>
                    <w:right w:val="none" w:sz="0" w:space="0" w:color="auto"/>
                  </w:divBdr>
                </w:div>
                <w:div w:id="1622826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3168494">
          <w:marLeft w:val="0"/>
          <w:marRight w:val="0"/>
          <w:marTop w:val="0"/>
          <w:marBottom w:val="0"/>
          <w:divBdr>
            <w:top w:val="none" w:sz="0" w:space="0" w:color="auto"/>
            <w:left w:val="none" w:sz="0" w:space="0" w:color="auto"/>
            <w:bottom w:val="none" w:sz="0" w:space="0" w:color="auto"/>
            <w:right w:val="none" w:sz="0" w:space="0" w:color="auto"/>
          </w:divBdr>
          <w:divsChild>
            <w:div w:id="1299451546">
              <w:marLeft w:val="0"/>
              <w:marRight w:val="0"/>
              <w:marTop w:val="0"/>
              <w:marBottom w:val="0"/>
              <w:divBdr>
                <w:top w:val="none" w:sz="0" w:space="0" w:color="auto"/>
                <w:left w:val="none" w:sz="0" w:space="0" w:color="auto"/>
                <w:bottom w:val="none" w:sz="0" w:space="0" w:color="auto"/>
                <w:right w:val="none" w:sz="0" w:space="0" w:color="auto"/>
              </w:divBdr>
              <w:divsChild>
                <w:div w:id="1170801665">
                  <w:marLeft w:val="0"/>
                  <w:marRight w:val="120"/>
                  <w:marTop w:val="0"/>
                  <w:marBottom w:val="0"/>
                  <w:divBdr>
                    <w:top w:val="none" w:sz="0" w:space="0" w:color="auto"/>
                    <w:left w:val="none" w:sz="0" w:space="0" w:color="auto"/>
                    <w:bottom w:val="none" w:sz="0" w:space="0" w:color="auto"/>
                    <w:right w:val="none" w:sz="0" w:space="0" w:color="auto"/>
                  </w:divBdr>
                </w:div>
                <w:div w:id="6969267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8137475">
          <w:marLeft w:val="0"/>
          <w:marRight w:val="0"/>
          <w:marTop w:val="0"/>
          <w:marBottom w:val="0"/>
          <w:divBdr>
            <w:top w:val="none" w:sz="0" w:space="0" w:color="auto"/>
            <w:left w:val="none" w:sz="0" w:space="0" w:color="auto"/>
            <w:bottom w:val="none" w:sz="0" w:space="0" w:color="auto"/>
            <w:right w:val="none" w:sz="0" w:space="0" w:color="auto"/>
          </w:divBdr>
          <w:divsChild>
            <w:div w:id="85463150">
              <w:marLeft w:val="0"/>
              <w:marRight w:val="0"/>
              <w:marTop w:val="0"/>
              <w:marBottom w:val="0"/>
              <w:divBdr>
                <w:top w:val="none" w:sz="0" w:space="0" w:color="auto"/>
                <w:left w:val="none" w:sz="0" w:space="0" w:color="auto"/>
                <w:bottom w:val="none" w:sz="0" w:space="0" w:color="auto"/>
                <w:right w:val="none" w:sz="0" w:space="0" w:color="auto"/>
              </w:divBdr>
              <w:divsChild>
                <w:div w:id="1135761078">
                  <w:marLeft w:val="0"/>
                  <w:marRight w:val="120"/>
                  <w:marTop w:val="0"/>
                  <w:marBottom w:val="0"/>
                  <w:divBdr>
                    <w:top w:val="none" w:sz="0" w:space="0" w:color="auto"/>
                    <w:left w:val="none" w:sz="0" w:space="0" w:color="auto"/>
                    <w:bottom w:val="none" w:sz="0" w:space="0" w:color="auto"/>
                    <w:right w:val="none" w:sz="0" w:space="0" w:color="auto"/>
                  </w:divBdr>
                </w:div>
                <w:div w:id="7140408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2763469">
          <w:marLeft w:val="0"/>
          <w:marRight w:val="0"/>
          <w:marTop w:val="0"/>
          <w:marBottom w:val="0"/>
          <w:divBdr>
            <w:top w:val="none" w:sz="0" w:space="0" w:color="auto"/>
            <w:left w:val="none" w:sz="0" w:space="0" w:color="auto"/>
            <w:bottom w:val="none" w:sz="0" w:space="0" w:color="auto"/>
            <w:right w:val="none" w:sz="0" w:space="0" w:color="auto"/>
          </w:divBdr>
          <w:divsChild>
            <w:div w:id="758914773">
              <w:marLeft w:val="0"/>
              <w:marRight w:val="0"/>
              <w:marTop w:val="0"/>
              <w:marBottom w:val="0"/>
              <w:divBdr>
                <w:top w:val="none" w:sz="0" w:space="0" w:color="auto"/>
                <w:left w:val="none" w:sz="0" w:space="0" w:color="auto"/>
                <w:bottom w:val="none" w:sz="0" w:space="0" w:color="auto"/>
                <w:right w:val="none" w:sz="0" w:space="0" w:color="auto"/>
              </w:divBdr>
              <w:divsChild>
                <w:div w:id="1083180135">
                  <w:marLeft w:val="0"/>
                  <w:marRight w:val="120"/>
                  <w:marTop w:val="0"/>
                  <w:marBottom w:val="0"/>
                  <w:divBdr>
                    <w:top w:val="none" w:sz="0" w:space="0" w:color="auto"/>
                    <w:left w:val="none" w:sz="0" w:space="0" w:color="auto"/>
                    <w:bottom w:val="none" w:sz="0" w:space="0" w:color="auto"/>
                    <w:right w:val="none" w:sz="0" w:space="0" w:color="auto"/>
                  </w:divBdr>
                </w:div>
                <w:div w:id="1745565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251247">
          <w:marLeft w:val="0"/>
          <w:marRight w:val="0"/>
          <w:marTop w:val="0"/>
          <w:marBottom w:val="0"/>
          <w:divBdr>
            <w:top w:val="none" w:sz="0" w:space="0" w:color="auto"/>
            <w:left w:val="none" w:sz="0" w:space="0" w:color="auto"/>
            <w:bottom w:val="none" w:sz="0" w:space="0" w:color="auto"/>
            <w:right w:val="none" w:sz="0" w:space="0" w:color="auto"/>
          </w:divBdr>
          <w:divsChild>
            <w:div w:id="945191558">
              <w:marLeft w:val="0"/>
              <w:marRight w:val="0"/>
              <w:marTop w:val="0"/>
              <w:marBottom w:val="0"/>
              <w:divBdr>
                <w:top w:val="none" w:sz="0" w:space="0" w:color="auto"/>
                <w:left w:val="none" w:sz="0" w:space="0" w:color="auto"/>
                <w:bottom w:val="none" w:sz="0" w:space="0" w:color="auto"/>
                <w:right w:val="none" w:sz="0" w:space="0" w:color="auto"/>
              </w:divBdr>
              <w:divsChild>
                <w:div w:id="2066568007">
                  <w:marLeft w:val="0"/>
                  <w:marRight w:val="120"/>
                  <w:marTop w:val="0"/>
                  <w:marBottom w:val="0"/>
                  <w:divBdr>
                    <w:top w:val="none" w:sz="0" w:space="0" w:color="auto"/>
                    <w:left w:val="none" w:sz="0" w:space="0" w:color="auto"/>
                    <w:bottom w:val="none" w:sz="0" w:space="0" w:color="auto"/>
                    <w:right w:val="none" w:sz="0" w:space="0" w:color="auto"/>
                  </w:divBdr>
                </w:div>
                <w:div w:id="17262503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4952925">
          <w:marLeft w:val="0"/>
          <w:marRight w:val="0"/>
          <w:marTop w:val="0"/>
          <w:marBottom w:val="0"/>
          <w:divBdr>
            <w:top w:val="none" w:sz="0" w:space="0" w:color="auto"/>
            <w:left w:val="none" w:sz="0" w:space="0" w:color="auto"/>
            <w:bottom w:val="none" w:sz="0" w:space="0" w:color="auto"/>
            <w:right w:val="none" w:sz="0" w:space="0" w:color="auto"/>
          </w:divBdr>
          <w:divsChild>
            <w:div w:id="1387752711">
              <w:marLeft w:val="0"/>
              <w:marRight w:val="0"/>
              <w:marTop w:val="0"/>
              <w:marBottom w:val="0"/>
              <w:divBdr>
                <w:top w:val="none" w:sz="0" w:space="0" w:color="auto"/>
                <w:left w:val="none" w:sz="0" w:space="0" w:color="auto"/>
                <w:bottom w:val="none" w:sz="0" w:space="0" w:color="auto"/>
                <w:right w:val="none" w:sz="0" w:space="0" w:color="auto"/>
              </w:divBdr>
              <w:divsChild>
                <w:div w:id="83916779">
                  <w:marLeft w:val="0"/>
                  <w:marRight w:val="120"/>
                  <w:marTop w:val="0"/>
                  <w:marBottom w:val="0"/>
                  <w:divBdr>
                    <w:top w:val="none" w:sz="0" w:space="0" w:color="auto"/>
                    <w:left w:val="none" w:sz="0" w:space="0" w:color="auto"/>
                    <w:bottom w:val="none" w:sz="0" w:space="0" w:color="auto"/>
                    <w:right w:val="none" w:sz="0" w:space="0" w:color="auto"/>
                  </w:divBdr>
                </w:div>
                <w:div w:id="3390856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0297943">
          <w:marLeft w:val="0"/>
          <w:marRight w:val="0"/>
          <w:marTop w:val="0"/>
          <w:marBottom w:val="0"/>
          <w:divBdr>
            <w:top w:val="none" w:sz="0" w:space="0" w:color="auto"/>
            <w:left w:val="none" w:sz="0" w:space="0" w:color="auto"/>
            <w:bottom w:val="none" w:sz="0" w:space="0" w:color="auto"/>
            <w:right w:val="none" w:sz="0" w:space="0" w:color="auto"/>
          </w:divBdr>
          <w:divsChild>
            <w:div w:id="1185636157">
              <w:marLeft w:val="0"/>
              <w:marRight w:val="0"/>
              <w:marTop w:val="0"/>
              <w:marBottom w:val="0"/>
              <w:divBdr>
                <w:top w:val="none" w:sz="0" w:space="0" w:color="auto"/>
                <w:left w:val="none" w:sz="0" w:space="0" w:color="auto"/>
                <w:bottom w:val="none" w:sz="0" w:space="0" w:color="auto"/>
                <w:right w:val="none" w:sz="0" w:space="0" w:color="auto"/>
              </w:divBdr>
              <w:divsChild>
                <w:div w:id="740831922">
                  <w:marLeft w:val="0"/>
                  <w:marRight w:val="120"/>
                  <w:marTop w:val="0"/>
                  <w:marBottom w:val="0"/>
                  <w:divBdr>
                    <w:top w:val="none" w:sz="0" w:space="0" w:color="auto"/>
                    <w:left w:val="none" w:sz="0" w:space="0" w:color="auto"/>
                    <w:bottom w:val="none" w:sz="0" w:space="0" w:color="auto"/>
                    <w:right w:val="none" w:sz="0" w:space="0" w:color="auto"/>
                  </w:divBdr>
                </w:div>
                <w:div w:id="16851294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2168781">
          <w:marLeft w:val="0"/>
          <w:marRight w:val="0"/>
          <w:marTop w:val="0"/>
          <w:marBottom w:val="0"/>
          <w:divBdr>
            <w:top w:val="none" w:sz="0" w:space="0" w:color="auto"/>
            <w:left w:val="none" w:sz="0" w:space="0" w:color="auto"/>
            <w:bottom w:val="none" w:sz="0" w:space="0" w:color="auto"/>
            <w:right w:val="none" w:sz="0" w:space="0" w:color="auto"/>
          </w:divBdr>
          <w:divsChild>
            <w:div w:id="1810784225">
              <w:marLeft w:val="0"/>
              <w:marRight w:val="0"/>
              <w:marTop w:val="0"/>
              <w:marBottom w:val="0"/>
              <w:divBdr>
                <w:top w:val="none" w:sz="0" w:space="0" w:color="auto"/>
                <w:left w:val="none" w:sz="0" w:space="0" w:color="auto"/>
                <w:bottom w:val="none" w:sz="0" w:space="0" w:color="auto"/>
                <w:right w:val="none" w:sz="0" w:space="0" w:color="auto"/>
              </w:divBdr>
              <w:divsChild>
                <w:div w:id="1970166258">
                  <w:marLeft w:val="0"/>
                  <w:marRight w:val="120"/>
                  <w:marTop w:val="0"/>
                  <w:marBottom w:val="0"/>
                  <w:divBdr>
                    <w:top w:val="none" w:sz="0" w:space="0" w:color="auto"/>
                    <w:left w:val="none" w:sz="0" w:space="0" w:color="auto"/>
                    <w:bottom w:val="none" w:sz="0" w:space="0" w:color="auto"/>
                    <w:right w:val="none" w:sz="0" w:space="0" w:color="auto"/>
                  </w:divBdr>
                </w:div>
                <w:div w:id="6847905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6521222">
          <w:marLeft w:val="0"/>
          <w:marRight w:val="0"/>
          <w:marTop w:val="0"/>
          <w:marBottom w:val="0"/>
          <w:divBdr>
            <w:top w:val="none" w:sz="0" w:space="0" w:color="auto"/>
            <w:left w:val="none" w:sz="0" w:space="0" w:color="auto"/>
            <w:bottom w:val="none" w:sz="0" w:space="0" w:color="auto"/>
            <w:right w:val="none" w:sz="0" w:space="0" w:color="auto"/>
          </w:divBdr>
          <w:divsChild>
            <w:div w:id="1249578416">
              <w:marLeft w:val="0"/>
              <w:marRight w:val="0"/>
              <w:marTop w:val="0"/>
              <w:marBottom w:val="0"/>
              <w:divBdr>
                <w:top w:val="none" w:sz="0" w:space="0" w:color="auto"/>
                <w:left w:val="none" w:sz="0" w:space="0" w:color="auto"/>
                <w:bottom w:val="none" w:sz="0" w:space="0" w:color="auto"/>
                <w:right w:val="none" w:sz="0" w:space="0" w:color="auto"/>
              </w:divBdr>
              <w:divsChild>
                <w:div w:id="1639915186">
                  <w:marLeft w:val="0"/>
                  <w:marRight w:val="120"/>
                  <w:marTop w:val="0"/>
                  <w:marBottom w:val="0"/>
                  <w:divBdr>
                    <w:top w:val="none" w:sz="0" w:space="0" w:color="auto"/>
                    <w:left w:val="none" w:sz="0" w:space="0" w:color="auto"/>
                    <w:bottom w:val="none" w:sz="0" w:space="0" w:color="auto"/>
                    <w:right w:val="none" w:sz="0" w:space="0" w:color="auto"/>
                  </w:divBdr>
                </w:div>
                <w:div w:id="500971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1671777">
          <w:marLeft w:val="0"/>
          <w:marRight w:val="0"/>
          <w:marTop w:val="0"/>
          <w:marBottom w:val="0"/>
          <w:divBdr>
            <w:top w:val="none" w:sz="0" w:space="0" w:color="auto"/>
            <w:left w:val="none" w:sz="0" w:space="0" w:color="auto"/>
            <w:bottom w:val="none" w:sz="0" w:space="0" w:color="auto"/>
            <w:right w:val="none" w:sz="0" w:space="0" w:color="auto"/>
          </w:divBdr>
          <w:divsChild>
            <w:div w:id="745423927">
              <w:marLeft w:val="0"/>
              <w:marRight w:val="0"/>
              <w:marTop w:val="0"/>
              <w:marBottom w:val="0"/>
              <w:divBdr>
                <w:top w:val="none" w:sz="0" w:space="0" w:color="auto"/>
                <w:left w:val="none" w:sz="0" w:space="0" w:color="auto"/>
                <w:bottom w:val="none" w:sz="0" w:space="0" w:color="auto"/>
                <w:right w:val="none" w:sz="0" w:space="0" w:color="auto"/>
              </w:divBdr>
              <w:divsChild>
                <w:div w:id="326834151">
                  <w:marLeft w:val="0"/>
                  <w:marRight w:val="120"/>
                  <w:marTop w:val="0"/>
                  <w:marBottom w:val="0"/>
                  <w:divBdr>
                    <w:top w:val="none" w:sz="0" w:space="0" w:color="auto"/>
                    <w:left w:val="none" w:sz="0" w:space="0" w:color="auto"/>
                    <w:bottom w:val="none" w:sz="0" w:space="0" w:color="auto"/>
                    <w:right w:val="none" w:sz="0" w:space="0" w:color="auto"/>
                  </w:divBdr>
                </w:div>
                <w:div w:id="3398934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8861537">
          <w:marLeft w:val="0"/>
          <w:marRight w:val="0"/>
          <w:marTop w:val="0"/>
          <w:marBottom w:val="0"/>
          <w:divBdr>
            <w:top w:val="none" w:sz="0" w:space="0" w:color="auto"/>
            <w:left w:val="none" w:sz="0" w:space="0" w:color="auto"/>
            <w:bottom w:val="none" w:sz="0" w:space="0" w:color="auto"/>
            <w:right w:val="none" w:sz="0" w:space="0" w:color="auto"/>
          </w:divBdr>
          <w:divsChild>
            <w:div w:id="677658444">
              <w:marLeft w:val="0"/>
              <w:marRight w:val="0"/>
              <w:marTop w:val="0"/>
              <w:marBottom w:val="0"/>
              <w:divBdr>
                <w:top w:val="none" w:sz="0" w:space="0" w:color="auto"/>
                <w:left w:val="none" w:sz="0" w:space="0" w:color="auto"/>
                <w:bottom w:val="none" w:sz="0" w:space="0" w:color="auto"/>
                <w:right w:val="none" w:sz="0" w:space="0" w:color="auto"/>
              </w:divBdr>
              <w:divsChild>
                <w:div w:id="1057121939">
                  <w:marLeft w:val="0"/>
                  <w:marRight w:val="120"/>
                  <w:marTop w:val="0"/>
                  <w:marBottom w:val="0"/>
                  <w:divBdr>
                    <w:top w:val="none" w:sz="0" w:space="0" w:color="auto"/>
                    <w:left w:val="none" w:sz="0" w:space="0" w:color="auto"/>
                    <w:bottom w:val="none" w:sz="0" w:space="0" w:color="auto"/>
                    <w:right w:val="none" w:sz="0" w:space="0" w:color="auto"/>
                  </w:divBdr>
                </w:div>
                <w:div w:id="7280004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9295549">
          <w:marLeft w:val="0"/>
          <w:marRight w:val="0"/>
          <w:marTop w:val="0"/>
          <w:marBottom w:val="0"/>
          <w:divBdr>
            <w:top w:val="none" w:sz="0" w:space="0" w:color="auto"/>
            <w:left w:val="none" w:sz="0" w:space="0" w:color="auto"/>
            <w:bottom w:val="none" w:sz="0" w:space="0" w:color="auto"/>
            <w:right w:val="none" w:sz="0" w:space="0" w:color="auto"/>
          </w:divBdr>
          <w:divsChild>
            <w:div w:id="111631834">
              <w:marLeft w:val="0"/>
              <w:marRight w:val="0"/>
              <w:marTop w:val="0"/>
              <w:marBottom w:val="0"/>
              <w:divBdr>
                <w:top w:val="none" w:sz="0" w:space="0" w:color="auto"/>
                <w:left w:val="none" w:sz="0" w:space="0" w:color="auto"/>
                <w:bottom w:val="none" w:sz="0" w:space="0" w:color="auto"/>
                <w:right w:val="none" w:sz="0" w:space="0" w:color="auto"/>
              </w:divBdr>
              <w:divsChild>
                <w:div w:id="968705062">
                  <w:marLeft w:val="0"/>
                  <w:marRight w:val="120"/>
                  <w:marTop w:val="0"/>
                  <w:marBottom w:val="0"/>
                  <w:divBdr>
                    <w:top w:val="none" w:sz="0" w:space="0" w:color="auto"/>
                    <w:left w:val="none" w:sz="0" w:space="0" w:color="auto"/>
                    <w:bottom w:val="none" w:sz="0" w:space="0" w:color="auto"/>
                    <w:right w:val="none" w:sz="0" w:space="0" w:color="auto"/>
                  </w:divBdr>
                </w:div>
                <w:div w:id="1927183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6600646">
          <w:marLeft w:val="0"/>
          <w:marRight w:val="0"/>
          <w:marTop w:val="0"/>
          <w:marBottom w:val="0"/>
          <w:divBdr>
            <w:top w:val="none" w:sz="0" w:space="0" w:color="auto"/>
            <w:left w:val="none" w:sz="0" w:space="0" w:color="auto"/>
            <w:bottom w:val="none" w:sz="0" w:space="0" w:color="auto"/>
            <w:right w:val="none" w:sz="0" w:space="0" w:color="auto"/>
          </w:divBdr>
          <w:divsChild>
            <w:div w:id="856575916">
              <w:marLeft w:val="0"/>
              <w:marRight w:val="0"/>
              <w:marTop w:val="0"/>
              <w:marBottom w:val="0"/>
              <w:divBdr>
                <w:top w:val="none" w:sz="0" w:space="0" w:color="auto"/>
                <w:left w:val="none" w:sz="0" w:space="0" w:color="auto"/>
                <w:bottom w:val="none" w:sz="0" w:space="0" w:color="auto"/>
                <w:right w:val="none" w:sz="0" w:space="0" w:color="auto"/>
              </w:divBdr>
              <w:divsChild>
                <w:div w:id="1243102445">
                  <w:marLeft w:val="0"/>
                  <w:marRight w:val="120"/>
                  <w:marTop w:val="0"/>
                  <w:marBottom w:val="0"/>
                  <w:divBdr>
                    <w:top w:val="none" w:sz="0" w:space="0" w:color="auto"/>
                    <w:left w:val="none" w:sz="0" w:space="0" w:color="auto"/>
                    <w:bottom w:val="none" w:sz="0" w:space="0" w:color="auto"/>
                    <w:right w:val="none" w:sz="0" w:space="0" w:color="auto"/>
                  </w:divBdr>
                </w:div>
                <w:div w:id="16975358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78132995">
      <w:bodyDiv w:val="1"/>
      <w:marLeft w:val="0"/>
      <w:marRight w:val="0"/>
      <w:marTop w:val="0"/>
      <w:marBottom w:val="0"/>
      <w:divBdr>
        <w:top w:val="none" w:sz="0" w:space="0" w:color="auto"/>
        <w:left w:val="none" w:sz="0" w:space="0" w:color="auto"/>
        <w:bottom w:val="none" w:sz="0" w:space="0" w:color="auto"/>
        <w:right w:val="none" w:sz="0" w:space="0" w:color="auto"/>
      </w:divBdr>
      <w:divsChild>
        <w:div w:id="1385715764">
          <w:marLeft w:val="0"/>
          <w:marRight w:val="0"/>
          <w:marTop w:val="0"/>
          <w:marBottom w:val="0"/>
          <w:divBdr>
            <w:top w:val="none" w:sz="0" w:space="0" w:color="auto"/>
            <w:left w:val="none" w:sz="0" w:space="0" w:color="auto"/>
            <w:bottom w:val="none" w:sz="0" w:space="0" w:color="auto"/>
            <w:right w:val="none" w:sz="0" w:space="0" w:color="auto"/>
          </w:divBdr>
        </w:div>
        <w:div w:id="1850371892">
          <w:marLeft w:val="0"/>
          <w:marRight w:val="0"/>
          <w:marTop w:val="0"/>
          <w:marBottom w:val="0"/>
          <w:divBdr>
            <w:top w:val="none" w:sz="0" w:space="0" w:color="auto"/>
            <w:left w:val="none" w:sz="0" w:space="0" w:color="auto"/>
            <w:bottom w:val="none" w:sz="0" w:space="0" w:color="auto"/>
            <w:right w:val="none" w:sz="0" w:space="0" w:color="auto"/>
          </w:divBdr>
        </w:div>
        <w:div w:id="949508775">
          <w:marLeft w:val="0"/>
          <w:marRight w:val="0"/>
          <w:marTop w:val="0"/>
          <w:marBottom w:val="0"/>
          <w:divBdr>
            <w:top w:val="none" w:sz="0" w:space="0" w:color="auto"/>
            <w:left w:val="none" w:sz="0" w:space="0" w:color="auto"/>
            <w:bottom w:val="none" w:sz="0" w:space="0" w:color="auto"/>
            <w:right w:val="none" w:sz="0" w:space="0" w:color="auto"/>
          </w:divBdr>
        </w:div>
      </w:divsChild>
    </w:div>
    <w:div w:id="1616710268">
      <w:bodyDiv w:val="1"/>
      <w:marLeft w:val="0"/>
      <w:marRight w:val="0"/>
      <w:marTop w:val="0"/>
      <w:marBottom w:val="0"/>
      <w:divBdr>
        <w:top w:val="none" w:sz="0" w:space="0" w:color="auto"/>
        <w:left w:val="none" w:sz="0" w:space="0" w:color="auto"/>
        <w:bottom w:val="none" w:sz="0" w:space="0" w:color="auto"/>
        <w:right w:val="none" w:sz="0" w:space="0" w:color="auto"/>
      </w:divBdr>
      <w:divsChild>
        <w:div w:id="1125777590">
          <w:marLeft w:val="0"/>
          <w:marRight w:val="0"/>
          <w:marTop w:val="0"/>
          <w:marBottom w:val="0"/>
          <w:divBdr>
            <w:top w:val="none" w:sz="0" w:space="0" w:color="auto"/>
            <w:left w:val="none" w:sz="0" w:space="0" w:color="auto"/>
            <w:bottom w:val="none" w:sz="0" w:space="0" w:color="auto"/>
            <w:right w:val="none" w:sz="0" w:space="0" w:color="auto"/>
          </w:divBdr>
        </w:div>
        <w:div w:id="1258365517">
          <w:marLeft w:val="0"/>
          <w:marRight w:val="0"/>
          <w:marTop w:val="0"/>
          <w:marBottom w:val="0"/>
          <w:divBdr>
            <w:top w:val="none" w:sz="0" w:space="0" w:color="auto"/>
            <w:left w:val="none" w:sz="0" w:space="0" w:color="auto"/>
            <w:bottom w:val="none" w:sz="0" w:space="0" w:color="auto"/>
            <w:right w:val="none" w:sz="0" w:space="0" w:color="auto"/>
          </w:divBdr>
        </w:div>
        <w:div w:id="151408087">
          <w:marLeft w:val="0"/>
          <w:marRight w:val="0"/>
          <w:marTop w:val="0"/>
          <w:marBottom w:val="0"/>
          <w:divBdr>
            <w:top w:val="none" w:sz="0" w:space="0" w:color="auto"/>
            <w:left w:val="none" w:sz="0" w:space="0" w:color="auto"/>
            <w:bottom w:val="none" w:sz="0" w:space="0" w:color="auto"/>
            <w:right w:val="none" w:sz="0" w:space="0" w:color="auto"/>
          </w:divBdr>
        </w:div>
        <w:div w:id="1420831172">
          <w:marLeft w:val="0"/>
          <w:marRight w:val="0"/>
          <w:marTop w:val="0"/>
          <w:marBottom w:val="0"/>
          <w:divBdr>
            <w:top w:val="none" w:sz="0" w:space="0" w:color="auto"/>
            <w:left w:val="none" w:sz="0" w:space="0" w:color="auto"/>
            <w:bottom w:val="none" w:sz="0" w:space="0" w:color="auto"/>
            <w:right w:val="none" w:sz="0" w:space="0" w:color="auto"/>
          </w:divBdr>
        </w:div>
        <w:div w:id="1189103830">
          <w:marLeft w:val="0"/>
          <w:marRight w:val="0"/>
          <w:marTop w:val="0"/>
          <w:marBottom w:val="0"/>
          <w:divBdr>
            <w:top w:val="none" w:sz="0" w:space="0" w:color="auto"/>
            <w:left w:val="none" w:sz="0" w:space="0" w:color="auto"/>
            <w:bottom w:val="none" w:sz="0" w:space="0" w:color="auto"/>
            <w:right w:val="none" w:sz="0" w:space="0" w:color="auto"/>
          </w:divBdr>
        </w:div>
        <w:div w:id="1719620445">
          <w:marLeft w:val="0"/>
          <w:marRight w:val="0"/>
          <w:marTop w:val="0"/>
          <w:marBottom w:val="0"/>
          <w:divBdr>
            <w:top w:val="none" w:sz="0" w:space="0" w:color="auto"/>
            <w:left w:val="none" w:sz="0" w:space="0" w:color="auto"/>
            <w:bottom w:val="none" w:sz="0" w:space="0" w:color="auto"/>
            <w:right w:val="none" w:sz="0" w:space="0" w:color="auto"/>
          </w:divBdr>
        </w:div>
        <w:div w:id="1231502666">
          <w:marLeft w:val="0"/>
          <w:marRight w:val="0"/>
          <w:marTop w:val="0"/>
          <w:marBottom w:val="0"/>
          <w:divBdr>
            <w:top w:val="none" w:sz="0" w:space="0" w:color="auto"/>
            <w:left w:val="none" w:sz="0" w:space="0" w:color="auto"/>
            <w:bottom w:val="none" w:sz="0" w:space="0" w:color="auto"/>
            <w:right w:val="none" w:sz="0" w:space="0" w:color="auto"/>
          </w:divBdr>
        </w:div>
        <w:div w:id="1603805891">
          <w:marLeft w:val="0"/>
          <w:marRight w:val="0"/>
          <w:marTop w:val="0"/>
          <w:marBottom w:val="0"/>
          <w:divBdr>
            <w:top w:val="none" w:sz="0" w:space="0" w:color="auto"/>
            <w:left w:val="none" w:sz="0" w:space="0" w:color="auto"/>
            <w:bottom w:val="none" w:sz="0" w:space="0" w:color="auto"/>
            <w:right w:val="none" w:sz="0" w:space="0" w:color="auto"/>
          </w:divBdr>
        </w:div>
        <w:div w:id="759524747">
          <w:marLeft w:val="0"/>
          <w:marRight w:val="0"/>
          <w:marTop w:val="0"/>
          <w:marBottom w:val="0"/>
          <w:divBdr>
            <w:top w:val="none" w:sz="0" w:space="0" w:color="auto"/>
            <w:left w:val="none" w:sz="0" w:space="0" w:color="auto"/>
            <w:bottom w:val="none" w:sz="0" w:space="0" w:color="auto"/>
            <w:right w:val="none" w:sz="0" w:space="0" w:color="auto"/>
          </w:divBdr>
        </w:div>
        <w:div w:id="463357141">
          <w:marLeft w:val="0"/>
          <w:marRight w:val="0"/>
          <w:marTop w:val="0"/>
          <w:marBottom w:val="0"/>
          <w:divBdr>
            <w:top w:val="none" w:sz="0" w:space="0" w:color="auto"/>
            <w:left w:val="none" w:sz="0" w:space="0" w:color="auto"/>
            <w:bottom w:val="none" w:sz="0" w:space="0" w:color="auto"/>
            <w:right w:val="none" w:sz="0" w:space="0" w:color="auto"/>
          </w:divBdr>
        </w:div>
        <w:div w:id="988097884">
          <w:marLeft w:val="0"/>
          <w:marRight w:val="0"/>
          <w:marTop w:val="0"/>
          <w:marBottom w:val="0"/>
          <w:divBdr>
            <w:top w:val="none" w:sz="0" w:space="0" w:color="auto"/>
            <w:left w:val="none" w:sz="0" w:space="0" w:color="auto"/>
            <w:bottom w:val="none" w:sz="0" w:space="0" w:color="auto"/>
            <w:right w:val="none" w:sz="0" w:space="0" w:color="auto"/>
          </w:divBdr>
        </w:div>
        <w:div w:id="1014958615">
          <w:marLeft w:val="0"/>
          <w:marRight w:val="0"/>
          <w:marTop w:val="0"/>
          <w:marBottom w:val="0"/>
          <w:divBdr>
            <w:top w:val="none" w:sz="0" w:space="0" w:color="auto"/>
            <w:left w:val="none" w:sz="0" w:space="0" w:color="auto"/>
            <w:bottom w:val="none" w:sz="0" w:space="0" w:color="auto"/>
            <w:right w:val="none" w:sz="0" w:space="0" w:color="auto"/>
          </w:divBdr>
        </w:div>
        <w:div w:id="490557906">
          <w:marLeft w:val="0"/>
          <w:marRight w:val="0"/>
          <w:marTop w:val="0"/>
          <w:marBottom w:val="0"/>
          <w:divBdr>
            <w:top w:val="none" w:sz="0" w:space="0" w:color="auto"/>
            <w:left w:val="none" w:sz="0" w:space="0" w:color="auto"/>
            <w:bottom w:val="none" w:sz="0" w:space="0" w:color="auto"/>
            <w:right w:val="none" w:sz="0" w:space="0" w:color="auto"/>
          </w:divBdr>
        </w:div>
        <w:div w:id="108478560">
          <w:marLeft w:val="0"/>
          <w:marRight w:val="0"/>
          <w:marTop w:val="0"/>
          <w:marBottom w:val="0"/>
          <w:divBdr>
            <w:top w:val="none" w:sz="0" w:space="0" w:color="auto"/>
            <w:left w:val="none" w:sz="0" w:space="0" w:color="auto"/>
            <w:bottom w:val="none" w:sz="0" w:space="0" w:color="auto"/>
            <w:right w:val="none" w:sz="0" w:space="0" w:color="auto"/>
          </w:divBdr>
        </w:div>
        <w:div w:id="938098649">
          <w:marLeft w:val="0"/>
          <w:marRight w:val="0"/>
          <w:marTop w:val="0"/>
          <w:marBottom w:val="0"/>
          <w:divBdr>
            <w:top w:val="none" w:sz="0" w:space="0" w:color="auto"/>
            <w:left w:val="none" w:sz="0" w:space="0" w:color="auto"/>
            <w:bottom w:val="none" w:sz="0" w:space="0" w:color="auto"/>
            <w:right w:val="none" w:sz="0" w:space="0" w:color="auto"/>
          </w:divBdr>
        </w:div>
        <w:div w:id="1989505929">
          <w:marLeft w:val="0"/>
          <w:marRight w:val="0"/>
          <w:marTop w:val="0"/>
          <w:marBottom w:val="0"/>
          <w:divBdr>
            <w:top w:val="none" w:sz="0" w:space="0" w:color="auto"/>
            <w:left w:val="none" w:sz="0" w:space="0" w:color="auto"/>
            <w:bottom w:val="none" w:sz="0" w:space="0" w:color="auto"/>
            <w:right w:val="none" w:sz="0" w:space="0" w:color="auto"/>
          </w:divBdr>
        </w:div>
        <w:div w:id="59986594">
          <w:marLeft w:val="0"/>
          <w:marRight w:val="0"/>
          <w:marTop w:val="0"/>
          <w:marBottom w:val="0"/>
          <w:divBdr>
            <w:top w:val="none" w:sz="0" w:space="0" w:color="auto"/>
            <w:left w:val="none" w:sz="0" w:space="0" w:color="auto"/>
            <w:bottom w:val="none" w:sz="0" w:space="0" w:color="auto"/>
            <w:right w:val="none" w:sz="0" w:space="0" w:color="auto"/>
          </w:divBdr>
        </w:div>
        <w:div w:id="893008458">
          <w:marLeft w:val="0"/>
          <w:marRight w:val="0"/>
          <w:marTop w:val="0"/>
          <w:marBottom w:val="0"/>
          <w:divBdr>
            <w:top w:val="none" w:sz="0" w:space="0" w:color="auto"/>
            <w:left w:val="none" w:sz="0" w:space="0" w:color="auto"/>
            <w:bottom w:val="none" w:sz="0" w:space="0" w:color="auto"/>
            <w:right w:val="none" w:sz="0" w:space="0" w:color="auto"/>
          </w:divBdr>
        </w:div>
        <w:div w:id="1142817907">
          <w:marLeft w:val="0"/>
          <w:marRight w:val="0"/>
          <w:marTop w:val="0"/>
          <w:marBottom w:val="0"/>
          <w:divBdr>
            <w:top w:val="none" w:sz="0" w:space="0" w:color="auto"/>
            <w:left w:val="none" w:sz="0" w:space="0" w:color="auto"/>
            <w:bottom w:val="none" w:sz="0" w:space="0" w:color="auto"/>
            <w:right w:val="none" w:sz="0" w:space="0" w:color="auto"/>
          </w:divBdr>
        </w:div>
        <w:div w:id="717440165">
          <w:marLeft w:val="0"/>
          <w:marRight w:val="0"/>
          <w:marTop w:val="0"/>
          <w:marBottom w:val="0"/>
          <w:divBdr>
            <w:top w:val="none" w:sz="0" w:space="0" w:color="auto"/>
            <w:left w:val="none" w:sz="0" w:space="0" w:color="auto"/>
            <w:bottom w:val="none" w:sz="0" w:space="0" w:color="auto"/>
            <w:right w:val="none" w:sz="0" w:space="0" w:color="auto"/>
          </w:divBdr>
        </w:div>
        <w:div w:id="202258411">
          <w:marLeft w:val="0"/>
          <w:marRight w:val="0"/>
          <w:marTop w:val="0"/>
          <w:marBottom w:val="0"/>
          <w:divBdr>
            <w:top w:val="none" w:sz="0" w:space="0" w:color="auto"/>
            <w:left w:val="none" w:sz="0" w:space="0" w:color="auto"/>
            <w:bottom w:val="none" w:sz="0" w:space="0" w:color="auto"/>
            <w:right w:val="none" w:sz="0" w:space="0" w:color="auto"/>
          </w:divBdr>
        </w:div>
        <w:div w:id="1471171158">
          <w:marLeft w:val="0"/>
          <w:marRight w:val="0"/>
          <w:marTop w:val="0"/>
          <w:marBottom w:val="0"/>
          <w:divBdr>
            <w:top w:val="none" w:sz="0" w:space="0" w:color="auto"/>
            <w:left w:val="none" w:sz="0" w:space="0" w:color="auto"/>
            <w:bottom w:val="none" w:sz="0" w:space="0" w:color="auto"/>
            <w:right w:val="none" w:sz="0" w:space="0" w:color="auto"/>
          </w:divBdr>
        </w:div>
        <w:div w:id="1433360736">
          <w:marLeft w:val="0"/>
          <w:marRight w:val="0"/>
          <w:marTop w:val="0"/>
          <w:marBottom w:val="0"/>
          <w:divBdr>
            <w:top w:val="none" w:sz="0" w:space="0" w:color="auto"/>
            <w:left w:val="none" w:sz="0" w:space="0" w:color="auto"/>
            <w:bottom w:val="none" w:sz="0" w:space="0" w:color="auto"/>
            <w:right w:val="none" w:sz="0" w:space="0" w:color="auto"/>
          </w:divBdr>
        </w:div>
      </w:divsChild>
    </w:div>
    <w:div w:id="1636330235">
      <w:bodyDiv w:val="1"/>
      <w:marLeft w:val="0"/>
      <w:marRight w:val="0"/>
      <w:marTop w:val="0"/>
      <w:marBottom w:val="0"/>
      <w:divBdr>
        <w:top w:val="none" w:sz="0" w:space="0" w:color="auto"/>
        <w:left w:val="none" w:sz="0" w:space="0" w:color="auto"/>
        <w:bottom w:val="none" w:sz="0" w:space="0" w:color="auto"/>
        <w:right w:val="none" w:sz="0" w:space="0" w:color="auto"/>
      </w:divBdr>
      <w:divsChild>
        <w:div w:id="1721319906">
          <w:marLeft w:val="0"/>
          <w:marRight w:val="0"/>
          <w:marTop w:val="0"/>
          <w:marBottom w:val="0"/>
          <w:divBdr>
            <w:top w:val="none" w:sz="0" w:space="0" w:color="auto"/>
            <w:left w:val="none" w:sz="0" w:space="0" w:color="auto"/>
            <w:bottom w:val="none" w:sz="0" w:space="0" w:color="auto"/>
            <w:right w:val="none" w:sz="0" w:space="0" w:color="auto"/>
          </w:divBdr>
        </w:div>
        <w:div w:id="146089859">
          <w:marLeft w:val="0"/>
          <w:marRight w:val="0"/>
          <w:marTop w:val="0"/>
          <w:marBottom w:val="0"/>
          <w:divBdr>
            <w:top w:val="none" w:sz="0" w:space="0" w:color="auto"/>
            <w:left w:val="none" w:sz="0" w:space="0" w:color="auto"/>
            <w:bottom w:val="none" w:sz="0" w:space="0" w:color="auto"/>
            <w:right w:val="none" w:sz="0" w:space="0" w:color="auto"/>
          </w:divBdr>
        </w:div>
        <w:div w:id="1434326680">
          <w:marLeft w:val="0"/>
          <w:marRight w:val="0"/>
          <w:marTop w:val="0"/>
          <w:marBottom w:val="0"/>
          <w:divBdr>
            <w:top w:val="none" w:sz="0" w:space="0" w:color="auto"/>
            <w:left w:val="none" w:sz="0" w:space="0" w:color="auto"/>
            <w:bottom w:val="none" w:sz="0" w:space="0" w:color="auto"/>
            <w:right w:val="none" w:sz="0" w:space="0" w:color="auto"/>
          </w:divBdr>
        </w:div>
      </w:divsChild>
    </w:div>
    <w:div w:id="1640912697">
      <w:bodyDiv w:val="1"/>
      <w:marLeft w:val="0"/>
      <w:marRight w:val="0"/>
      <w:marTop w:val="0"/>
      <w:marBottom w:val="0"/>
      <w:divBdr>
        <w:top w:val="none" w:sz="0" w:space="0" w:color="auto"/>
        <w:left w:val="none" w:sz="0" w:space="0" w:color="auto"/>
        <w:bottom w:val="none" w:sz="0" w:space="0" w:color="auto"/>
        <w:right w:val="none" w:sz="0" w:space="0" w:color="auto"/>
      </w:divBdr>
      <w:divsChild>
        <w:div w:id="519202416">
          <w:marLeft w:val="0"/>
          <w:marRight w:val="0"/>
          <w:marTop w:val="0"/>
          <w:marBottom w:val="0"/>
          <w:divBdr>
            <w:top w:val="none" w:sz="0" w:space="0" w:color="auto"/>
            <w:left w:val="none" w:sz="0" w:space="0" w:color="auto"/>
            <w:bottom w:val="none" w:sz="0" w:space="0" w:color="auto"/>
            <w:right w:val="none" w:sz="0" w:space="0" w:color="auto"/>
          </w:divBdr>
          <w:divsChild>
            <w:div w:id="96676798">
              <w:marLeft w:val="0"/>
              <w:marRight w:val="0"/>
              <w:marTop w:val="0"/>
              <w:marBottom w:val="0"/>
              <w:divBdr>
                <w:top w:val="none" w:sz="0" w:space="0" w:color="auto"/>
                <w:left w:val="none" w:sz="0" w:space="0" w:color="auto"/>
                <w:bottom w:val="none" w:sz="0" w:space="0" w:color="auto"/>
                <w:right w:val="none" w:sz="0" w:space="0" w:color="auto"/>
              </w:divBdr>
            </w:div>
          </w:divsChild>
        </w:div>
        <w:div w:id="1733305252">
          <w:marLeft w:val="0"/>
          <w:marRight w:val="0"/>
          <w:marTop w:val="0"/>
          <w:marBottom w:val="0"/>
          <w:divBdr>
            <w:top w:val="none" w:sz="0" w:space="0" w:color="auto"/>
            <w:left w:val="none" w:sz="0" w:space="0" w:color="auto"/>
            <w:bottom w:val="none" w:sz="0" w:space="0" w:color="auto"/>
            <w:right w:val="none" w:sz="0" w:space="0" w:color="auto"/>
          </w:divBdr>
          <w:divsChild>
            <w:div w:id="250313232">
              <w:marLeft w:val="0"/>
              <w:marRight w:val="0"/>
              <w:marTop w:val="0"/>
              <w:marBottom w:val="0"/>
              <w:divBdr>
                <w:top w:val="none" w:sz="0" w:space="0" w:color="auto"/>
                <w:left w:val="none" w:sz="0" w:space="0" w:color="auto"/>
                <w:bottom w:val="none" w:sz="0" w:space="0" w:color="auto"/>
                <w:right w:val="none" w:sz="0" w:space="0" w:color="auto"/>
              </w:divBdr>
              <w:divsChild>
                <w:div w:id="105538839">
                  <w:marLeft w:val="0"/>
                  <w:marRight w:val="120"/>
                  <w:marTop w:val="0"/>
                  <w:marBottom w:val="0"/>
                  <w:divBdr>
                    <w:top w:val="none" w:sz="0" w:space="0" w:color="auto"/>
                    <w:left w:val="none" w:sz="0" w:space="0" w:color="auto"/>
                    <w:bottom w:val="none" w:sz="0" w:space="0" w:color="auto"/>
                    <w:right w:val="none" w:sz="0" w:space="0" w:color="auto"/>
                  </w:divBdr>
                </w:div>
                <w:div w:id="10755946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5837973">
          <w:marLeft w:val="0"/>
          <w:marRight w:val="0"/>
          <w:marTop w:val="0"/>
          <w:marBottom w:val="0"/>
          <w:divBdr>
            <w:top w:val="none" w:sz="0" w:space="0" w:color="auto"/>
            <w:left w:val="none" w:sz="0" w:space="0" w:color="auto"/>
            <w:bottom w:val="none" w:sz="0" w:space="0" w:color="auto"/>
            <w:right w:val="none" w:sz="0" w:space="0" w:color="auto"/>
          </w:divBdr>
          <w:divsChild>
            <w:div w:id="1788351273">
              <w:marLeft w:val="0"/>
              <w:marRight w:val="0"/>
              <w:marTop w:val="0"/>
              <w:marBottom w:val="0"/>
              <w:divBdr>
                <w:top w:val="none" w:sz="0" w:space="0" w:color="auto"/>
                <w:left w:val="none" w:sz="0" w:space="0" w:color="auto"/>
                <w:bottom w:val="none" w:sz="0" w:space="0" w:color="auto"/>
                <w:right w:val="none" w:sz="0" w:space="0" w:color="auto"/>
              </w:divBdr>
              <w:divsChild>
                <w:div w:id="1665737569">
                  <w:marLeft w:val="0"/>
                  <w:marRight w:val="120"/>
                  <w:marTop w:val="0"/>
                  <w:marBottom w:val="0"/>
                  <w:divBdr>
                    <w:top w:val="none" w:sz="0" w:space="0" w:color="auto"/>
                    <w:left w:val="none" w:sz="0" w:space="0" w:color="auto"/>
                    <w:bottom w:val="none" w:sz="0" w:space="0" w:color="auto"/>
                    <w:right w:val="none" w:sz="0" w:space="0" w:color="auto"/>
                  </w:divBdr>
                </w:div>
                <w:div w:id="14407613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4414783">
          <w:marLeft w:val="0"/>
          <w:marRight w:val="0"/>
          <w:marTop w:val="0"/>
          <w:marBottom w:val="0"/>
          <w:divBdr>
            <w:top w:val="none" w:sz="0" w:space="0" w:color="auto"/>
            <w:left w:val="none" w:sz="0" w:space="0" w:color="auto"/>
            <w:bottom w:val="none" w:sz="0" w:space="0" w:color="auto"/>
            <w:right w:val="none" w:sz="0" w:space="0" w:color="auto"/>
          </w:divBdr>
          <w:divsChild>
            <w:div w:id="1218202469">
              <w:marLeft w:val="0"/>
              <w:marRight w:val="0"/>
              <w:marTop w:val="0"/>
              <w:marBottom w:val="0"/>
              <w:divBdr>
                <w:top w:val="none" w:sz="0" w:space="0" w:color="auto"/>
                <w:left w:val="none" w:sz="0" w:space="0" w:color="auto"/>
                <w:bottom w:val="none" w:sz="0" w:space="0" w:color="auto"/>
                <w:right w:val="none" w:sz="0" w:space="0" w:color="auto"/>
              </w:divBdr>
              <w:divsChild>
                <w:div w:id="1163739550">
                  <w:marLeft w:val="0"/>
                  <w:marRight w:val="120"/>
                  <w:marTop w:val="0"/>
                  <w:marBottom w:val="0"/>
                  <w:divBdr>
                    <w:top w:val="none" w:sz="0" w:space="0" w:color="auto"/>
                    <w:left w:val="none" w:sz="0" w:space="0" w:color="auto"/>
                    <w:bottom w:val="none" w:sz="0" w:space="0" w:color="auto"/>
                    <w:right w:val="none" w:sz="0" w:space="0" w:color="auto"/>
                  </w:divBdr>
                </w:div>
                <w:div w:id="1705399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5902554">
          <w:marLeft w:val="0"/>
          <w:marRight w:val="0"/>
          <w:marTop w:val="0"/>
          <w:marBottom w:val="0"/>
          <w:divBdr>
            <w:top w:val="none" w:sz="0" w:space="0" w:color="auto"/>
            <w:left w:val="none" w:sz="0" w:space="0" w:color="auto"/>
            <w:bottom w:val="none" w:sz="0" w:space="0" w:color="auto"/>
            <w:right w:val="none" w:sz="0" w:space="0" w:color="auto"/>
          </w:divBdr>
          <w:divsChild>
            <w:div w:id="1201429633">
              <w:marLeft w:val="0"/>
              <w:marRight w:val="0"/>
              <w:marTop w:val="0"/>
              <w:marBottom w:val="0"/>
              <w:divBdr>
                <w:top w:val="none" w:sz="0" w:space="0" w:color="auto"/>
                <w:left w:val="none" w:sz="0" w:space="0" w:color="auto"/>
                <w:bottom w:val="none" w:sz="0" w:space="0" w:color="auto"/>
                <w:right w:val="none" w:sz="0" w:space="0" w:color="auto"/>
              </w:divBdr>
              <w:divsChild>
                <w:div w:id="442379947">
                  <w:marLeft w:val="0"/>
                  <w:marRight w:val="120"/>
                  <w:marTop w:val="0"/>
                  <w:marBottom w:val="0"/>
                  <w:divBdr>
                    <w:top w:val="none" w:sz="0" w:space="0" w:color="auto"/>
                    <w:left w:val="none" w:sz="0" w:space="0" w:color="auto"/>
                    <w:bottom w:val="none" w:sz="0" w:space="0" w:color="auto"/>
                    <w:right w:val="none" w:sz="0" w:space="0" w:color="auto"/>
                  </w:divBdr>
                </w:div>
                <w:div w:id="1894149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4370761">
          <w:marLeft w:val="0"/>
          <w:marRight w:val="0"/>
          <w:marTop w:val="0"/>
          <w:marBottom w:val="0"/>
          <w:divBdr>
            <w:top w:val="none" w:sz="0" w:space="0" w:color="auto"/>
            <w:left w:val="none" w:sz="0" w:space="0" w:color="auto"/>
            <w:bottom w:val="none" w:sz="0" w:space="0" w:color="auto"/>
            <w:right w:val="none" w:sz="0" w:space="0" w:color="auto"/>
          </w:divBdr>
          <w:divsChild>
            <w:div w:id="133911409">
              <w:marLeft w:val="0"/>
              <w:marRight w:val="0"/>
              <w:marTop w:val="0"/>
              <w:marBottom w:val="0"/>
              <w:divBdr>
                <w:top w:val="none" w:sz="0" w:space="0" w:color="auto"/>
                <w:left w:val="none" w:sz="0" w:space="0" w:color="auto"/>
                <w:bottom w:val="none" w:sz="0" w:space="0" w:color="auto"/>
                <w:right w:val="none" w:sz="0" w:space="0" w:color="auto"/>
              </w:divBdr>
              <w:divsChild>
                <w:div w:id="514076346">
                  <w:marLeft w:val="0"/>
                  <w:marRight w:val="120"/>
                  <w:marTop w:val="0"/>
                  <w:marBottom w:val="0"/>
                  <w:divBdr>
                    <w:top w:val="none" w:sz="0" w:space="0" w:color="auto"/>
                    <w:left w:val="none" w:sz="0" w:space="0" w:color="auto"/>
                    <w:bottom w:val="none" w:sz="0" w:space="0" w:color="auto"/>
                    <w:right w:val="none" w:sz="0" w:space="0" w:color="auto"/>
                  </w:divBdr>
                </w:div>
                <w:div w:id="9267711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7177716">
          <w:marLeft w:val="0"/>
          <w:marRight w:val="0"/>
          <w:marTop w:val="0"/>
          <w:marBottom w:val="0"/>
          <w:divBdr>
            <w:top w:val="none" w:sz="0" w:space="0" w:color="auto"/>
            <w:left w:val="none" w:sz="0" w:space="0" w:color="auto"/>
            <w:bottom w:val="none" w:sz="0" w:space="0" w:color="auto"/>
            <w:right w:val="none" w:sz="0" w:space="0" w:color="auto"/>
          </w:divBdr>
          <w:divsChild>
            <w:div w:id="765998790">
              <w:marLeft w:val="0"/>
              <w:marRight w:val="0"/>
              <w:marTop w:val="0"/>
              <w:marBottom w:val="0"/>
              <w:divBdr>
                <w:top w:val="none" w:sz="0" w:space="0" w:color="auto"/>
                <w:left w:val="none" w:sz="0" w:space="0" w:color="auto"/>
                <w:bottom w:val="none" w:sz="0" w:space="0" w:color="auto"/>
                <w:right w:val="none" w:sz="0" w:space="0" w:color="auto"/>
              </w:divBdr>
              <w:divsChild>
                <w:div w:id="847326626">
                  <w:marLeft w:val="0"/>
                  <w:marRight w:val="120"/>
                  <w:marTop w:val="0"/>
                  <w:marBottom w:val="0"/>
                  <w:divBdr>
                    <w:top w:val="none" w:sz="0" w:space="0" w:color="auto"/>
                    <w:left w:val="none" w:sz="0" w:space="0" w:color="auto"/>
                    <w:bottom w:val="none" w:sz="0" w:space="0" w:color="auto"/>
                    <w:right w:val="none" w:sz="0" w:space="0" w:color="auto"/>
                  </w:divBdr>
                </w:div>
                <w:div w:id="1133601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0215931">
          <w:marLeft w:val="0"/>
          <w:marRight w:val="0"/>
          <w:marTop w:val="0"/>
          <w:marBottom w:val="0"/>
          <w:divBdr>
            <w:top w:val="none" w:sz="0" w:space="0" w:color="auto"/>
            <w:left w:val="none" w:sz="0" w:space="0" w:color="auto"/>
            <w:bottom w:val="none" w:sz="0" w:space="0" w:color="auto"/>
            <w:right w:val="none" w:sz="0" w:space="0" w:color="auto"/>
          </w:divBdr>
          <w:divsChild>
            <w:div w:id="778642176">
              <w:marLeft w:val="0"/>
              <w:marRight w:val="0"/>
              <w:marTop w:val="0"/>
              <w:marBottom w:val="0"/>
              <w:divBdr>
                <w:top w:val="none" w:sz="0" w:space="0" w:color="auto"/>
                <w:left w:val="none" w:sz="0" w:space="0" w:color="auto"/>
                <w:bottom w:val="none" w:sz="0" w:space="0" w:color="auto"/>
                <w:right w:val="none" w:sz="0" w:space="0" w:color="auto"/>
              </w:divBdr>
              <w:divsChild>
                <w:div w:id="528684876">
                  <w:marLeft w:val="0"/>
                  <w:marRight w:val="120"/>
                  <w:marTop w:val="0"/>
                  <w:marBottom w:val="0"/>
                  <w:divBdr>
                    <w:top w:val="none" w:sz="0" w:space="0" w:color="auto"/>
                    <w:left w:val="none" w:sz="0" w:space="0" w:color="auto"/>
                    <w:bottom w:val="none" w:sz="0" w:space="0" w:color="auto"/>
                    <w:right w:val="none" w:sz="0" w:space="0" w:color="auto"/>
                  </w:divBdr>
                </w:div>
                <w:div w:id="1566720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42896">
          <w:marLeft w:val="0"/>
          <w:marRight w:val="0"/>
          <w:marTop w:val="0"/>
          <w:marBottom w:val="0"/>
          <w:divBdr>
            <w:top w:val="none" w:sz="0" w:space="0" w:color="auto"/>
            <w:left w:val="none" w:sz="0" w:space="0" w:color="auto"/>
            <w:bottom w:val="none" w:sz="0" w:space="0" w:color="auto"/>
            <w:right w:val="none" w:sz="0" w:space="0" w:color="auto"/>
          </w:divBdr>
          <w:divsChild>
            <w:div w:id="1209418029">
              <w:marLeft w:val="0"/>
              <w:marRight w:val="0"/>
              <w:marTop w:val="0"/>
              <w:marBottom w:val="0"/>
              <w:divBdr>
                <w:top w:val="none" w:sz="0" w:space="0" w:color="auto"/>
                <w:left w:val="none" w:sz="0" w:space="0" w:color="auto"/>
                <w:bottom w:val="none" w:sz="0" w:space="0" w:color="auto"/>
                <w:right w:val="none" w:sz="0" w:space="0" w:color="auto"/>
              </w:divBdr>
              <w:divsChild>
                <w:div w:id="1508713715">
                  <w:marLeft w:val="0"/>
                  <w:marRight w:val="120"/>
                  <w:marTop w:val="0"/>
                  <w:marBottom w:val="0"/>
                  <w:divBdr>
                    <w:top w:val="none" w:sz="0" w:space="0" w:color="auto"/>
                    <w:left w:val="none" w:sz="0" w:space="0" w:color="auto"/>
                    <w:bottom w:val="none" w:sz="0" w:space="0" w:color="auto"/>
                    <w:right w:val="none" w:sz="0" w:space="0" w:color="auto"/>
                  </w:divBdr>
                </w:div>
                <w:div w:id="443622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5610217">
          <w:marLeft w:val="0"/>
          <w:marRight w:val="0"/>
          <w:marTop w:val="0"/>
          <w:marBottom w:val="0"/>
          <w:divBdr>
            <w:top w:val="none" w:sz="0" w:space="0" w:color="auto"/>
            <w:left w:val="none" w:sz="0" w:space="0" w:color="auto"/>
            <w:bottom w:val="none" w:sz="0" w:space="0" w:color="auto"/>
            <w:right w:val="none" w:sz="0" w:space="0" w:color="auto"/>
          </w:divBdr>
          <w:divsChild>
            <w:div w:id="881206609">
              <w:marLeft w:val="0"/>
              <w:marRight w:val="0"/>
              <w:marTop w:val="0"/>
              <w:marBottom w:val="0"/>
              <w:divBdr>
                <w:top w:val="none" w:sz="0" w:space="0" w:color="auto"/>
                <w:left w:val="none" w:sz="0" w:space="0" w:color="auto"/>
                <w:bottom w:val="none" w:sz="0" w:space="0" w:color="auto"/>
                <w:right w:val="none" w:sz="0" w:space="0" w:color="auto"/>
              </w:divBdr>
              <w:divsChild>
                <w:div w:id="1448426783">
                  <w:marLeft w:val="0"/>
                  <w:marRight w:val="120"/>
                  <w:marTop w:val="0"/>
                  <w:marBottom w:val="0"/>
                  <w:divBdr>
                    <w:top w:val="none" w:sz="0" w:space="0" w:color="auto"/>
                    <w:left w:val="none" w:sz="0" w:space="0" w:color="auto"/>
                    <w:bottom w:val="none" w:sz="0" w:space="0" w:color="auto"/>
                    <w:right w:val="none" w:sz="0" w:space="0" w:color="auto"/>
                  </w:divBdr>
                </w:div>
                <w:div w:id="20218141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0330998">
          <w:marLeft w:val="0"/>
          <w:marRight w:val="0"/>
          <w:marTop w:val="0"/>
          <w:marBottom w:val="0"/>
          <w:divBdr>
            <w:top w:val="none" w:sz="0" w:space="0" w:color="auto"/>
            <w:left w:val="none" w:sz="0" w:space="0" w:color="auto"/>
            <w:bottom w:val="none" w:sz="0" w:space="0" w:color="auto"/>
            <w:right w:val="none" w:sz="0" w:space="0" w:color="auto"/>
          </w:divBdr>
          <w:divsChild>
            <w:div w:id="1008554844">
              <w:marLeft w:val="0"/>
              <w:marRight w:val="0"/>
              <w:marTop w:val="0"/>
              <w:marBottom w:val="0"/>
              <w:divBdr>
                <w:top w:val="none" w:sz="0" w:space="0" w:color="auto"/>
                <w:left w:val="none" w:sz="0" w:space="0" w:color="auto"/>
                <w:bottom w:val="none" w:sz="0" w:space="0" w:color="auto"/>
                <w:right w:val="none" w:sz="0" w:space="0" w:color="auto"/>
              </w:divBdr>
              <w:divsChild>
                <w:div w:id="1166747984">
                  <w:marLeft w:val="0"/>
                  <w:marRight w:val="120"/>
                  <w:marTop w:val="0"/>
                  <w:marBottom w:val="0"/>
                  <w:divBdr>
                    <w:top w:val="none" w:sz="0" w:space="0" w:color="auto"/>
                    <w:left w:val="none" w:sz="0" w:space="0" w:color="auto"/>
                    <w:bottom w:val="none" w:sz="0" w:space="0" w:color="auto"/>
                    <w:right w:val="none" w:sz="0" w:space="0" w:color="auto"/>
                  </w:divBdr>
                </w:div>
                <w:div w:id="18027289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5584409">
          <w:marLeft w:val="0"/>
          <w:marRight w:val="0"/>
          <w:marTop w:val="0"/>
          <w:marBottom w:val="0"/>
          <w:divBdr>
            <w:top w:val="none" w:sz="0" w:space="0" w:color="auto"/>
            <w:left w:val="none" w:sz="0" w:space="0" w:color="auto"/>
            <w:bottom w:val="none" w:sz="0" w:space="0" w:color="auto"/>
            <w:right w:val="none" w:sz="0" w:space="0" w:color="auto"/>
          </w:divBdr>
          <w:divsChild>
            <w:div w:id="537819739">
              <w:marLeft w:val="0"/>
              <w:marRight w:val="0"/>
              <w:marTop w:val="0"/>
              <w:marBottom w:val="0"/>
              <w:divBdr>
                <w:top w:val="none" w:sz="0" w:space="0" w:color="auto"/>
                <w:left w:val="none" w:sz="0" w:space="0" w:color="auto"/>
                <w:bottom w:val="none" w:sz="0" w:space="0" w:color="auto"/>
                <w:right w:val="none" w:sz="0" w:space="0" w:color="auto"/>
              </w:divBdr>
              <w:divsChild>
                <w:div w:id="1166940687">
                  <w:marLeft w:val="0"/>
                  <w:marRight w:val="120"/>
                  <w:marTop w:val="0"/>
                  <w:marBottom w:val="0"/>
                  <w:divBdr>
                    <w:top w:val="none" w:sz="0" w:space="0" w:color="auto"/>
                    <w:left w:val="none" w:sz="0" w:space="0" w:color="auto"/>
                    <w:bottom w:val="none" w:sz="0" w:space="0" w:color="auto"/>
                    <w:right w:val="none" w:sz="0" w:space="0" w:color="auto"/>
                  </w:divBdr>
                </w:div>
                <w:div w:id="10561286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007901">
          <w:marLeft w:val="0"/>
          <w:marRight w:val="0"/>
          <w:marTop w:val="0"/>
          <w:marBottom w:val="0"/>
          <w:divBdr>
            <w:top w:val="none" w:sz="0" w:space="0" w:color="auto"/>
            <w:left w:val="none" w:sz="0" w:space="0" w:color="auto"/>
            <w:bottom w:val="none" w:sz="0" w:space="0" w:color="auto"/>
            <w:right w:val="none" w:sz="0" w:space="0" w:color="auto"/>
          </w:divBdr>
          <w:divsChild>
            <w:div w:id="2080125665">
              <w:marLeft w:val="0"/>
              <w:marRight w:val="0"/>
              <w:marTop w:val="0"/>
              <w:marBottom w:val="0"/>
              <w:divBdr>
                <w:top w:val="none" w:sz="0" w:space="0" w:color="auto"/>
                <w:left w:val="none" w:sz="0" w:space="0" w:color="auto"/>
                <w:bottom w:val="none" w:sz="0" w:space="0" w:color="auto"/>
                <w:right w:val="none" w:sz="0" w:space="0" w:color="auto"/>
              </w:divBdr>
              <w:divsChild>
                <w:div w:id="169226606">
                  <w:marLeft w:val="0"/>
                  <w:marRight w:val="120"/>
                  <w:marTop w:val="0"/>
                  <w:marBottom w:val="0"/>
                  <w:divBdr>
                    <w:top w:val="none" w:sz="0" w:space="0" w:color="auto"/>
                    <w:left w:val="none" w:sz="0" w:space="0" w:color="auto"/>
                    <w:bottom w:val="none" w:sz="0" w:space="0" w:color="auto"/>
                    <w:right w:val="none" w:sz="0" w:space="0" w:color="auto"/>
                  </w:divBdr>
                </w:div>
                <w:div w:id="1608080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4875620">
          <w:marLeft w:val="0"/>
          <w:marRight w:val="0"/>
          <w:marTop w:val="0"/>
          <w:marBottom w:val="0"/>
          <w:divBdr>
            <w:top w:val="none" w:sz="0" w:space="0" w:color="auto"/>
            <w:left w:val="none" w:sz="0" w:space="0" w:color="auto"/>
            <w:bottom w:val="none" w:sz="0" w:space="0" w:color="auto"/>
            <w:right w:val="none" w:sz="0" w:space="0" w:color="auto"/>
          </w:divBdr>
          <w:divsChild>
            <w:div w:id="2115131456">
              <w:marLeft w:val="0"/>
              <w:marRight w:val="0"/>
              <w:marTop w:val="0"/>
              <w:marBottom w:val="0"/>
              <w:divBdr>
                <w:top w:val="none" w:sz="0" w:space="0" w:color="auto"/>
                <w:left w:val="none" w:sz="0" w:space="0" w:color="auto"/>
                <w:bottom w:val="none" w:sz="0" w:space="0" w:color="auto"/>
                <w:right w:val="none" w:sz="0" w:space="0" w:color="auto"/>
              </w:divBdr>
              <w:divsChild>
                <w:div w:id="1911110616">
                  <w:marLeft w:val="0"/>
                  <w:marRight w:val="120"/>
                  <w:marTop w:val="0"/>
                  <w:marBottom w:val="0"/>
                  <w:divBdr>
                    <w:top w:val="none" w:sz="0" w:space="0" w:color="auto"/>
                    <w:left w:val="none" w:sz="0" w:space="0" w:color="auto"/>
                    <w:bottom w:val="none" w:sz="0" w:space="0" w:color="auto"/>
                    <w:right w:val="none" w:sz="0" w:space="0" w:color="auto"/>
                  </w:divBdr>
                </w:div>
                <w:div w:id="20003799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2851280">
          <w:marLeft w:val="0"/>
          <w:marRight w:val="0"/>
          <w:marTop w:val="0"/>
          <w:marBottom w:val="0"/>
          <w:divBdr>
            <w:top w:val="none" w:sz="0" w:space="0" w:color="auto"/>
            <w:left w:val="none" w:sz="0" w:space="0" w:color="auto"/>
            <w:bottom w:val="none" w:sz="0" w:space="0" w:color="auto"/>
            <w:right w:val="none" w:sz="0" w:space="0" w:color="auto"/>
          </w:divBdr>
          <w:divsChild>
            <w:div w:id="1673490685">
              <w:marLeft w:val="0"/>
              <w:marRight w:val="0"/>
              <w:marTop w:val="0"/>
              <w:marBottom w:val="0"/>
              <w:divBdr>
                <w:top w:val="none" w:sz="0" w:space="0" w:color="auto"/>
                <w:left w:val="none" w:sz="0" w:space="0" w:color="auto"/>
                <w:bottom w:val="none" w:sz="0" w:space="0" w:color="auto"/>
                <w:right w:val="none" w:sz="0" w:space="0" w:color="auto"/>
              </w:divBdr>
              <w:divsChild>
                <w:div w:id="409545747">
                  <w:marLeft w:val="0"/>
                  <w:marRight w:val="120"/>
                  <w:marTop w:val="0"/>
                  <w:marBottom w:val="0"/>
                  <w:divBdr>
                    <w:top w:val="none" w:sz="0" w:space="0" w:color="auto"/>
                    <w:left w:val="none" w:sz="0" w:space="0" w:color="auto"/>
                    <w:bottom w:val="none" w:sz="0" w:space="0" w:color="auto"/>
                    <w:right w:val="none" w:sz="0" w:space="0" w:color="auto"/>
                  </w:divBdr>
                </w:div>
                <w:div w:id="18761895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3894529">
          <w:marLeft w:val="0"/>
          <w:marRight w:val="0"/>
          <w:marTop w:val="0"/>
          <w:marBottom w:val="0"/>
          <w:divBdr>
            <w:top w:val="none" w:sz="0" w:space="0" w:color="auto"/>
            <w:left w:val="none" w:sz="0" w:space="0" w:color="auto"/>
            <w:bottom w:val="none" w:sz="0" w:space="0" w:color="auto"/>
            <w:right w:val="none" w:sz="0" w:space="0" w:color="auto"/>
          </w:divBdr>
          <w:divsChild>
            <w:div w:id="725106242">
              <w:marLeft w:val="0"/>
              <w:marRight w:val="0"/>
              <w:marTop w:val="0"/>
              <w:marBottom w:val="0"/>
              <w:divBdr>
                <w:top w:val="none" w:sz="0" w:space="0" w:color="auto"/>
                <w:left w:val="none" w:sz="0" w:space="0" w:color="auto"/>
                <w:bottom w:val="none" w:sz="0" w:space="0" w:color="auto"/>
                <w:right w:val="none" w:sz="0" w:space="0" w:color="auto"/>
              </w:divBdr>
              <w:divsChild>
                <w:div w:id="1407535219">
                  <w:marLeft w:val="0"/>
                  <w:marRight w:val="120"/>
                  <w:marTop w:val="0"/>
                  <w:marBottom w:val="0"/>
                  <w:divBdr>
                    <w:top w:val="none" w:sz="0" w:space="0" w:color="auto"/>
                    <w:left w:val="none" w:sz="0" w:space="0" w:color="auto"/>
                    <w:bottom w:val="none" w:sz="0" w:space="0" w:color="auto"/>
                    <w:right w:val="none" w:sz="0" w:space="0" w:color="auto"/>
                  </w:divBdr>
                </w:div>
                <w:div w:id="18635445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3990282">
          <w:marLeft w:val="0"/>
          <w:marRight w:val="0"/>
          <w:marTop w:val="0"/>
          <w:marBottom w:val="0"/>
          <w:divBdr>
            <w:top w:val="none" w:sz="0" w:space="0" w:color="auto"/>
            <w:left w:val="none" w:sz="0" w:space="0" w:color="auto"/>
            <w:bottom w:val="none" w:sz="0" w:space="0" w:color="auto"/>
            <w:right w:val="none" w:sz="0" w:space="0" w:color="auto"/>
          </w:divBdr>
          <w:divsChild>
            <w:div w:id="1511063785">
              <w:marLeft w:val="0"/>
              <w:marRight w:val="0"/>
              <w:marTop w:val="0"/>
              <w:marBottom w:val="0"/>
              <w:divBdr>
                <w:top w:val="none" w:sz="0" w:space="0" w:color="auto"/>
                <w:left w:val="none" w:sz="0" w:space="0" w:color="auto"/>
                <w:bottom w:val="none" w:sz="0" w:space="0" w:color="auto"/>
                <w:right w:val="none" w:sz="0" w:space="0" w:color="auto"/>
              </w:divBdr>
              <w:divsChild>
                <w:div w:id="1461802761">
                  <w:marLeft w:val="0"/>
                  <w:marRight w:val="120"/>
                  <w:marTop w:val="0"/>
                  <w:marBottom w:val="0"/>
                  <w:divBdr>
                    <w:top w:val="none" w:sz="0" w:space="0" w:color="auto"/>
                    <w:left w:val="none" w:sz="0" w:space="0" w:color="auto"/>
                    <w:bottom w:val="none" w:sz="0" w:space="0" w:color="auto"/>
                    <w:right w:val="none" w:sz="0" w:space="0" w:color="auto"/>
                  </w:divBdr>
                </w:div>
                <w:div w:id="490214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3880476">
          <w:marLeft w:val="0"/>
          <w:marRight w:val="0"/>
          <w:marTop w:val="0"/>
          <w:marBottom w:val="0"/>
          <w:divBdr>
            <w:top w:val="none" w:sz="0" w:space="0" w:color="auto"/>
            <w:left w:val="none" w:sz="0" w:space="0" w:color="auto"/>
            <w:bottom w:val="none" w:sz="0" w:space="0" w:color="auto"/>
            <w:right w:val="none" w:sz="0" w:space="0" w:color="auto"/>
          </w:divBdr>
          <w:divsChild>
            <w:div w:id="574365420">
              <w:marLeft w:val="0"/>
              <w:marRight w:val="0"/>
              <w:marTop w:val="0"/>
              <w:marBottom w:val="0"/>
              <w:divBdr>
                <w:top w:val="none" w:sz="0" w:space="0" w:color="auto"/>
                <w:left w:val="none" w:sz="0" w:space="0" w:color="auto"/>
                <w:bottom w:val="none" w:sz="0" w:space="0" w:color="auto"/>
                <w:right w:val="none" w:sz="0" w:space="0" w:color="auto"/>
              </w:divBdr>
              <w:divsChild>
                <w:div w:id="2069567768">
                  <w:marLeft w:val="0"/>
                  <w:marRight w:val="120"/>
                  <w:marTop w:val="0"/>
                  <w:marBottom w:val="0"/>
                  <w:divBdr>
                    <w:top w:val="none" w:sz="0" w:space="0" w:color="auto"/>
                    <w:left w:val="none" w:sz="0" w:space="0" w:color="auto"/>
                    <w:bottom w:val="none" w:sz="0" w:space="0" w:color="auto"/>
                    <w:right w:val="none" w:sz="0" w:space="0" w:color="auto"/>
                  </w:divBdr>
                </w:div>
                <w:div w:id="8971306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650398999">
      <w:bodyDiv w:val="1"/>
      <w:marLeft w:val="0"/>
      <w:marRight w:val="0"/>
      <w:marTop w:val="0"/>
      <w:marBottom w:val="0"/>
      <w:divBdr>
        <w:top w:val="none" w:sz="0" w:space="0" w:color="auto"/>
        <w:left w:val="none" w:sz="0" w:space="0" w:color="auto"/>
        <w:bottom w:val="none" w:sz="0" w:space="0" w:color="auto"/>
        <w:right w:val="none" w:sz="0" w:space="0" w:color="auto"/>
      </w:divBdr>
      <w:divsChild>
        <w:div w:id="271323350">
          <w:marLeft w:val="0"/>
          <w:marRight w:val="0"/>
          <w:marTop w:val="0"/>
          <w:marBottom w:val="0"/>
          <w:divBdr>
            <w:top w:val="none" w:sz="0" w:space="0" w:color="auto"/>
            <w:left w:val="none" w:sz="0" w:space="0" w:color="auto"/>
            <w:bottom w:val="none" w:sz="0" w:space="0" w:color="auto"/>
            <w:right w:val="none" w:sz="0" w:space="0" w:color="auto"/>
          </w:divBdr>
        </w:div>
        <w:div w:id="1902517894">
          <w:marLeft w:val="0"/>
          <w:marRight w:val="0"/>
          <w:marTop w:val="0"/>
          <w:marBottom w:val="0"/>
          <w:divBdr>
            <w:top w:val="none" w:sz="0" w:space="0" w:color="auto"/>
            <w:left w:val="none" w:sz="0" w:space="0" w:color="auto"/>
            <w:bottom w:val="none" w:sz="0" w:space="0" w:color="auto"/>
            <w:right w:val="none" w:sz="0" w:space="0" w:color="auto"/>
          </w:divBdr>
        </w:div>
        <w:div w:id="314914816">
          <w:marLeft w:val="0"/>
          <w:marRight w:val="0"/>
          <w:marTop w:val="0"/>
          <w:marBottom w:val="0"/>
          <w:divBdr>
            <w:top w:val="none" w:sz="0" w:space="0" w:color="auto"/>
            <w:left w:val="none" w:sz="0" w:space="0" w:color="auto"/>
            <w:bottom w:val="none" w:sz="0" w:space="0" w:color="auto"/>
            <w:right w:val="none" w:sz="0" w:space="0" w:color="auto"/>
          </w:divBdr>
        </w:div>
      </w:divsChild>
    </w:div>
    <w:div w:id="1690524788">
      <w:bodyDiv w:val="1"/>
      <w:marLeft w:val="0"/>
      <w:marRight w:val="0"/>
      <w:marTop w:val="0"/>
      <w:marBottom w:val="0"/>
      <w:divBdr>
        <w:top w:val="none" w:sz="0" w:space="0" w:color="auto"/>
        <w:left w:val="none" w:sz="0" w:space="0" w:color="auto"/>
        <w:bottom w:val="none" w:sz="0" w:space="0" w:color="auto"/>
        <w:right w:val="none" w:sz="0" w:space="0" w:color="auto"/>
      </w:divBdr>
      <w:divsChild>
        <w:div w:id="240870878">
          <w:marLeft w:val="0"/>
          <w:marRight w:val="0"/>
          <w:marTop w:val="0"/>
          <w:marBottom w:val="0"/>
          <w:divBdr>
            <w:top w:val="none" w:sz="0" w:space="0" w:color="auto"/>
            <w:left w:val="none" w:sz="0" w:space="0" w:color="auto"/>
            <w:bottom w:val="none" w:sz="0" w:space="0" w:color="auto"/>
            <w:right w:val="none" w:sz="0" w:space="0" w:color="auto"/>
          </w:divBdr>
        </w:div>
        <w:div w:id="323969581">
          <w:marLeft w:val="0"/>
          <w:marRight w:val="0"/>
          <w:marTop w:val="0"/>
          <w:marBottom w:val="0"/>
          <w:divBdr>
            <w:top w:val="none" w:sz="0" w:space="0" w:color="auto"/>
            <w:left w:val="none" w:sz="0" w:space="0" w:color="auto"/>
            <w:bottom w:val="none" w:sz="0" w:space="0" w:color="auto"/>
            <w:right w:val="none" w:sz="0" w:space="0" w:color="auto"/>
          </w:divBdr>
        </w:div>
        <w:div w:id="93524942">
          <w:marLeft w:val="0"/>
          <w:marRight w:val="0"/>
          <w:marTop w:val="0"/>
          <w:marBottom w:val="0"/>
          <w:divBdr>
            <w:top w:val="none" w:sz="0" w:space="0" w:color="auto"/>
            <w:left w:val="none" w:sz="0" w:space="0" w:color="auto"/>
            <w:bottom w:val="none" w:sz="0" w:space="0" w:color="auto"/>
            <w:right w:val="none" w:sz="0" w:space="0" w:color="auto"/>
          </w:divBdr>
        </w:div>
      </w:divsChild>
    </w:div>
    <w:div w:id="1750078440">
      <w:bodyDiv w:val="1"/>
      <w:marLeft w:val="0"/>
      <w:marRight w:val="0"/>
      <w:marTop w:val="0"/>
      <w:marBottom w:val="0"/>
      <w:divBdr>
        <w:top w:val="none" w:sz="0" w:space="0" w:color="auto"/>
        <w:left w:val="none" w:sz="0" w:space="0" w:color="auto"/>
        <w:bottom w:val="none" w:sz="0" w:space="0" w:color="auto"/>
        <w:right w:val="none" w:sz="0" w:space="0" w:color="auto"/>
      </w:divBdr>
      <w:divsChild>
        <w:div w:id="638534396">
          <w:marLeft w:val="0"/>
          <w:marRight w:val="0"/>
          <w:marTop w:val="0"/>
          <w:marBottom w:val="0"/>
          <w:divBdr>
            <w:top w:val="none" w:sz="0" w:space="0" w:color="auto"/>
            <w:left w:val="none" w:sz="0" w:space="0" w:color="auto"/>
            <w:bottom w:val="none" w:sz="0" w:space="0" w:color="auto"/>
            <w:right w:val="none" w:sz="0" w:space="0" w:color="auto"/>
          </w:divBdr>
        </w:div>
        <w:div w:id="1408772218">
          <w:marLeft w:val="0"/>
          <w:marRight w:val="0"/>
          <w:marTop w:val="0"/>
          <w:marBottom w:val="0"/>
          <w:divBdr>
            <w:top w:val="none" w:sz="0" w:space="0" w:color="auto"/>
            <w:left w:val="none" w:sz="0" w:space="0" w:color="auto"/>
            <w:bottom w:val="none" w:sz="0" w:space="0" w:color="auto"/>
            <w:right w:val="none" w:sz="0" w:space="0" w:color="auto"/>
          </w:divBdr>
        </w:div>
        <w:div w:id="1690570245">
          <w:marLeft w:val="0"/>
          <w:marRight w:val="0"/>
          <w:marTop w:val="0"/>
          <w:marBottom w:val="0"/>
          <w:divBdr>
            <w:top w:val="none" w:sz="0" w:space="0" w:color="auto"/>
            <w:left w:val="none" w:sz="0" w:space="0" w:color="auto"/>
            <w:bottom w:val="none" w:sz="0" w:space="0" w:color="auto"/>
            <w:right w:val="none" w:sz="0" w:space="0" w:color="auto"/>
          </w:divBdr>
        </w:div>
      </w:divsChild>
    </w:div>
    <w:div w:id="1756777558">
      <w:bodyDiv w:val="1"/>
      <w:marLeft w:val="0"/>
      <w:marRight w:val="0"/>
      <w:marTop w:val="0"/>
      <w:marBottom w:val="0"/>
      <w:divBdr>
        <w:top w:val="none" w:sz="0" w:space="0" w:color="auto"/>
        <w:left w:val="none" w:sz="0" w:space="0" w:color="auto"/>
        <w:bottom w:val="none" w:sz="0" w:space="0" w:color="auto"/>
        <w:right w:val="none" w:sz="0" w:space="0" w:color="auto"/>
      </w:divBdr>
      <w:divsChild>
        <w:div w:id="1787237344">
          <w:marLeft w:val="0"/>
          <w:marRight w:val="0"/>
          <w:marTop w:val="0"/>
          <w:marBottom w:val="0"/>
          <w:divBdr>
            <w:top w:val="none" w:sz="0" w:space="0" w:color="auto"/>
            <w:left w:val="none" w:sz="0" w:space="0" w:color="auto"/>
            <w:bottom w:val="none" w:sz="0" w:space="0" w:color="auto"/>
            <w:right w:val="none" w:sz="0" w:space="0" w:color="auto"/>
          </w:divBdr>
        </w:div>
        <w:div w:id="399331681">
          <w:marLeft w:val="0"/>
          <w:marRight w:val="0"/>
          <w:marTop w:val="0"/>
          <w:marBottom w:val="0"/>
          <w:divBdr>
            <w:top w:val="none" w:sz="0" w:space="0" w:color="auto"/>
            <w:left w:val="none" w:sz="0" w:space="0" w:color="auto"/>
            <w:bottom w:val="none" w:sz="0" w:space="0" w:color="auto"/>
            <w:right w:val="none" w:sz="0" w:space="0" w:color="auto"/>
          </w:divBdr>
        </w:div>
        <w:div w:id="405811072">
          <w:marLeft w:val="0"/>
          <w:marRight w:val="0"/>
          <w:marTop w:val="0"/>
          <w:marBottom w:val="0"/>
          <w:divBdr>
            <w:top w:val="none" w:sz="0" w:space="0" w:color="auto"/>
            <w:left w:val="none" w:sz="0" w:space="0" w:color="auto"/>
            <w:bottom w:val="none" w:sz="0" w:space="0" w:color="auto"/>
            <w:right w:val="none" w:sz="0" w:space="0" w:color="auto"/>
          </w:divBdr>
        </w:div>
        <w:div w:id="1276016702">
          <w:marLeft w:val="0"/>
          <w:marRight w:val="0"/>
          <w:marTop w:val="0"/>
          <w:marBottom w:val="0"/>
          <w:divBdr>
            <w:top w:val="none" w:sz="0" w:space="0" w:color="auto"/>
            <w:left w:val="none" w:sz="0" w:space="0" w:color="auto"/>
            <w:bottom w:val="none" w:sz="0" w:space="0" w:color="auto"/>
            <w:right w:val="none" w:sz="0" w:space="0" w:color="auto"/>
          </w:divBdr>
        </w:div>
        <w:div w:id="240333336">
          <w:marLeft w:val="0"/>
          <w:marRight w:val="0"/>
          <w:marTop w:val="0"/>
          <w:marBottom w:val="0"/>
          <w:divBdr>
            <w:top w:val="none" w:sz="0" w:space="0" w:color="auto"/>
            <w:left w:val="none" w:sz="0" w:space="0" w:color="auto"/>
            <w:bottom w:val="none" w:sz="0" w:space="0" w:color="auto"/>
            <w:right w:val="none" w:sz="0" w:space="0" w:color="auto"/>
          </w:divBdr>
        </w:div>
      </w:divsChild>
    </w:div>
    <w:div w:id="1774549775">
      <w:bodyDiv w:val="1"/>
      <w:marLeft w:val="0"/>
      <w:marRight w:val="0"/>
      <w:marTop w:val="0"/>
      <w:marBottom w:val="0"/>
      <w:divBdr>
        <w:top w:val="none" w:sz="0" w:space="0" w:color="auto"/>
        <w:left w:val="none" w:sz="0" w:space="0" w:color="auto"/>
        <w:bottom w:val="none" w:sz="0" w:space="0" w:color="auto"/>
        <w:right w:val="none" w:sz="0" w:space="0" w:color="auto"/>
      </w:divBdr>
      <w:divsChild>
        <w:div w:id="1158301675">
          <w:marLeft w:val="0"/>
          <w:marRight w:val="0"/>
          <w:marTop w:val="0"/>
          <w:marBottom w:val="0"/>
          <w:divBdr>
            <w:top w:val="none" w:sz="0" w:space="0" w:color="auto"/>
            <w:left w:val="none" w:sz="0" w:space="0" w:color="auto"/>
            <w:bottom w:val="none" w:sz="0" w:space="0" w:color="auto"/>
            <w:right w:val="none" w:sz="0" w:space="0" w:color="auto"/>
          </w:divBdr>
        </w:div>
        <w:div w:id="582568762">
          <w:marLeft w:val="0"/>
          <w:marRight w:val="0"/>
          <w:marTop w:val="0"/>
          <w:marBottom w:val="0"/>
          <w:divBdr>
            <w:top w:val="none" w:sz="0" w:space="0" w:color="auto"/>
            <w:left w:val="none" w:sz="0" w:space="0" w:color="auto"/>
            <w:bottom w:val="none" w:sz="0" w:space="0" w:color="auto"/>
            <w:right w:val="none" w:sz="0" w:space="0" w:color="auto"/>
          </w:divBdr>
        </w:div>
        <w:div w:id="272715778">
          <w:marLeft w:val="0"/>
          <w:marRight w:val="0"/>
          <w:marTop w:val="0"/>
          <w:marBottom w:val="0"/>
          <w:divBdr>
            <w:top w:val="none" w:sz="0" w:space="0" w:color="auto"/>
            <w:left w:val="none" w:sz="0" w:space="0" w:color="auto"/>
            <w:bottom w:val="none" w:sz="0" w:space="0" w:color="auto"/>
            <w:right w:val="none" w:sz="0" w:space="0" w:color="auto"/>
          </w:divBdr>
        </w:div>
      </w:divsChild>
    </w:div>
    <w:div w:id="1778207199">
      <w:bodyDiv w:val="1"/>
      <w:marLeft w:val="0"/>
      <w:marRight w:val="0"/>
      <w:marTop w:val="0"/>
      <w:marBottom w:val="0"/>
      <w:divBdr>
        <w:top w:val="none" w:sz="0" w:space="0" w:color="auto"/>
        <w:left w:val="none" w:sz="0" w:space="0" w:color="auto"/>
        <w:bottom w:val="none" w:sz="0" w:space="0" w:color="auto"/>
        <w:right w:val="none" w:sz="0" w:space="0" w:color="auto"/>
      </w:divBdr>
      <w:divsChild>
        <w:div w:id="949432609">
          <w:marLeft w:val="0"/>
          <w:marRight w:val="0"/>
          <w:marTop w:val="0"/>
          <w:marBottom w:val="0"/>
          <w:divBdr>
            <w:top w:val="none" w:sz="0" w:space="0" w:color="auto"/>
            <w:left w:val="none" w:sz="0" w:space="0" w:color="auto"/>
            <w:bottom w:val="none" w:sz="0" w:space="0" w:color="auto"/>
            <w:right w:val="none" w:sz="0" w:space="0" w:color="auto"/>
          </w:divBdr>
        </w:div>
        <w:div w:id="1164779059">
          <w:marLeft w:val="0"/>
          <w:marRight w:val="0"/>
          <w:marTop w:val="0"/>
          <w:marBottom w:val="0"/>
          <w:divBdr>
            <w:top w:val="none" w:sz="0" w:space="0" w:color="auto"/>
            <w:left w:val="none" w:sz="0" w:space="0" w:color="auto"/>
            <w:bottom w:val="none" w:sz="0" w:space="0" w:color="auto"/>
            <w:right w:val="none" w:sz="0" w:space="0" w:color="auto"/>
          </w:divBdr>
        </w:div>
        <w:div w:id="569730588">
          <w:marLeft w:val="0"/>
          <w:marRight w:val="0"/>
          <w:marTop w:val="0"/>
          <w:marBottom w:val="0"/>
          <w:divBdr>
            <w:top w:val="none" w:sz="0" w:space="0" w:color="auto"/>
            <w:left w:val="none" w:sz="0" w:space="0" w:color="auto"/>
            <w:bottom w:val="none" w:sz="0" w:space="0" w:color="auto"/>
            <w:right w:val="none" w:sz="0" w:space="0" w:color="auto"/>
          </w:divBdr>
        </w:div>
        <w:div w:id="1416704833">
          <w:marLeft w:val="0"/>
          <w:marRight w:val="0"/>
          <w:marTop w:val="0"/>
          <w:marBottom w:val="0"/>
          <w:divBdr>
            <w:top w:val="none" w:sz="0" w:space="0" w:color="auto"/>
            <w:left w:val="none" w:sz="0" w:space="0" w:color="auto"/>
            <w:bottom w:val="none" w:sz="0" w:space="0" w:color="auto"/>
            <w:right w:val="none" w:sz="0" w:space="0" w:color="auto"/>
          </w:divBdr>
        </w:div>
      </w:divsChild>
    </w:div>
    <w:div w:id="1804041027">
      <w:bodyDiv w:val="1"/>
      <w:marLeft w:val="0"/>
      <w:marRight w:val="0"/>
      <w:marTop w:val="0"/>
      <w:marBottom w:val="0"/>
      <w:divBdr>
        <w:top w:val="none" w:sz="0" w:space="0" w:color="auto"/>
        <w:left w:val="none" w:sz="0" w:space="0" w:color="auto"/>
        <w:bottom w:val="none" w:sz="0" w:space="0" w:color="auto"/>
        <w:right w:val="none" w:sz="0" w:space="0" w:color="auto"/>
      </w:divBdr>
      <w:divsChild>
        <w:div w:id="1446459829">
          <w:marLeft w:val="0"/>
          <w:marRight w:val="0"/>
          <w:marTop w:val="0"/>
          <w:marBottom w:val="0"/>
          <w:divBdr>
            <w:top w:val="none" w:sz="0" w:space="0" w:color="auto"/>
            <w:left w:val="none" w:sz="0" w:space="0" w:color="auto"/>
            <w:bottom w:val="none" w:sz="0" w:space="0" w:color="auto"/>
            <w:right w:val="none" w:sz="0" w:space="0" w:color="auto"/>
          </w:divBdr>
        </w:div>
        <w:div w:id="1908374476">
          <w:marLeft w:val="0"/>
          <w:marRight w:val="0"/>
          <w:marTop w:val="0"/>
          <w:marBottom w:val="0"/>
          <w:divBdr>
            <w:top w:val="none" w:sz="0" w:space="0" w:color="auto"/>
            <w:left w:val="none" w:sz="0" w:space="0" w:color="auto"/>
            <w:bottom w:val="none" w:sz="0" w:space="0" w:color="auto"/>
            <w:right w:val="none" w:sz="0" w:space="0" w:color="auto"/>
          </w:divBdr>
        </w:div>
        <w:div w:id="1908108628">
          <w:marLeft w:val="0"/>
          <w:marRight w:val="0"/>
          <w:marTop w:val="0"/>
          <w:marBottom w:val="0"/>
          <w:divBdr>
            <w:top w:val="none" w:sz="0" w:space="0" w:color="auto"/>
            <w:left w:val="none" w:sz="0" w:space="0" w:color="auto"/>
            <w:bottom w:val="none" w:sz="0" w:space="0" w:color="auto"/>
            <w:right w:val="none" w:sz="0" w:space="0" w:color="auto"/>
          </w:divBdr>
        </w:div>
        <w:div w:id="1615940193">
          <w:marLeft w:val="0"/>
          <w:marRight w:val="0"/>
          <w:marTop w:val="0"/>
          <w:marBottom w:val="0"/>
          <w:divBdr>
            <w:top w:val="none" w:sz="0" w:space="0" w:color="auto"/>
            <w:left w:val="none" w:sz="0" w:space="0" w:color="auto"/>
            <w:bottom w:val="none" w:sz="0" w:space="0" w:color="auto"/>
            <w:right w:val="none" w:sz="0" w:space="0" w:color="auto"/>
          </w:divBdr>
        </w:div>
        <w:div w:id="135145598">
          <w:marLeft w:val="0"/>
          <w:marRight w:val="0"/>
          <w:marTop w:val="0"/>
          <w:marBottom w:val="0"/>
          <w:divBdr>
            <w:top w:val="none" w:sz="0" w:space="0" w:color="auto"/>
            <w:left w:val="none" w:sz="0" w:space="0" w:color="auto"/>
            <w:bottom w:val="none" w:sz="0" w:space="0" w:color="auto"/>
            <w:right w:val="none" w:sz="0" w:space="0" w:color="auto"/>
          </w:divBdr>
        </w:div>
        <w:div w:id="2088113618">
          <w:marLeft w:val="0"/>
          <w:marRight w:val="0"/>
          <w:marTop w:val="0"/>
          <w:marBottom w:val="0"/>
          <w:divBdr>
            <w:top w:val="none" w:sz="0" w:space="0" w:color="auto"/>
            <w:left w:val="none" w:sz="0" w:space="0" w:color="auto"/>
            <w:bottom w:val="none" w:sz="0" w:space="0" w:color="auto"/>
            <w:right w:val="none" w:sz="0" w:space="0" w:color="auto"/>
          </w:divBdr>
        </w:div>
        <w:div w:id="697127629">
          <w:marLeft w:val="0"/>
          <w:marRight w:val="0"/>
          <w:marTop w:val="0"/>
          <w:marBottom w:val="0"/>
          <w:divBdr>
            <w:top w:val="none" w:sz="0" w:space="0" w:color="auto"/>
            <w:left w:val="none" w:sz="0" w:space="0" w:color="auto"/>
            <w:bottom w:val="none" w:sz="0" w:space="0" w:color="auto"/>
            <w:right w:val="none" w:sz="0" w:space="0" w:color="auto"/>
          </w:divBdr>
        </w:div>
        <w:div w:id="388267238">
          <w:marLeft w:val="0"/>
          <w:marRight w:val="0"/>
          <w:marTop w:val="0"/>
          <w:marBottom w:val="0"/>
          <w:divBdr>
            <w:top w:val="none" w:sz="0" w:space="0" w:color="auto"/>
            <w:left w:val="none" w:sz="0" w:space="0" w:color="auto"/>
            <w:bottom w:val="none" w:sz="0" w:space="0" w:color="auto"/>
            <w:right w:val="none" w:sz="0" w:space="0" w:color="auto"/>
          </w:divBdr>
        </w:div>
        <w:div w:id="751505662">
          <w:marLeft w:val="0"/>
          <w:marRight w:val="0"/>
          <w:marTop w:val="0"/>
          <w:marBottom w:val="0"/>
          <w:divBdr>
            <w:top w:val="none" w:sz="0" w:space="0" w:color="auto"/>
            <w:left w:val="none" w:sz="0" w:space="0" w:color="auto"/>
            <w:bottom w:val="none" w:sz="0" w:space="0" w:color="auto"/>
            <w:right w:val="none" w:sz="0" w:space="0" w:color="auto"/>
          </w:divBdr>
        </w:div>
        <w:div w:id="2010717721">
          <w:marLeft w:val="0"/>
          <w:marRight w:val="0"/>
          <w:marTop w:val="0"/>
          <w:marBottom w:val="0"/>
          <w:divBdr>
            <w:top w:val="none" w:sz="0" w:space="0" w:color="auto"/>
            <w:left w:val="none" w:sz="0" w:space="0" w:color="auto"/>
            <w:bottom w:val="none" w:sz="0" w:space="0" w:color="auto"/>
            <w:right w:val="none" w:sz="0" w:space="0" w:color="auto"/>
          </w:divBdr>
        </w:div>
        <w:div w:id="818307400">
          <w:marLeft w:val="0"/>
          <w:marRight w:val="0"/>
          <w:marTop w:val="0"/>
          <w:marBottom w:val="0"/>
          <w:divBdr>
            <w:top w:val="none" w:sz="0" w:space="0" w:color="auto"/>
            <w:left w:val="none" w:sz="0" w:space="0" w:color="auto"/>
            <w:bottom w:val="none" w:sz="0" w:space="0" w:color="auto"/>
            <w:right w:val="none" w:sz="0" w:space="0" w:color="auto"/>
          </w:divBdr>
        </w:div>
        <w:div w:id="460222259">
          <w:marLeft w:val="0"/>
          <w:marRight w:val="0"/>
          <w:marTop w:val="0"/>
          <w:marBottom w:val="0"/>
          <w:divBdr>
            <w:top w:val="none" w:sz="0" w:space="0" w:color="auto"/>
            <w:left w:val="none" w:sz="0" w:space="0" w:color="auto"/>
            <w:bottom w:val="none" w:sz="0" w:space="0" w:color="auto"/>
            <w:right w:val="none" w:sz="0" w:space="0" w:color="auto"/>
          </w:divBdr>
        </w:div>
        <w:div w:id="344750805">
          <w:marLeft w:val="0"/>
          <w:marRight w:val="0"/>
          <w:marTop w:val="0"/>
          <w:marBottom w:val="0"/>
          <w:divBdr>
            <w:top w:val="none" w:sz="0" w:space="0" w:color="auto"/>
            <w:left w:val="none" w:sz="0" w:space="0" w:color="auto"/>
            <w:bottom w:val="none" w:sz="0" w:space="0" w:color="auto"/>
            <w:right w:val="none" w:sz="0" w:space="0" w:color="auto"/>
          </w:divBdr>
        </w:div>
        <w:div w:id="1631783369">
          <w:marLeft w:val="0"/>
          <w:marRight w:val="0"/>
          <w:marTop w:val="0"/>
          <w:marBottom w:val="0"/>
          <w:divBdr>
            <w:top w:val="none" w:sz="0" w:space="0" w:color="auto"/>
            <w:left w:val="none" w:sz="0" w:space="0" w:color="auto"/>
            <w:bottom w:val="none" w:sz="0" w:space="0" w:color="auto"/>
            <w:right w:val="none" w:sz="0" w:space="0" w:color="auto"/>
          </w:divBdr>
        </w:div>
      </w:divsChild>
    </w:div>
    <w:div w:id="1820463867">
      <w:bodyDiv w:val="1"/>
      <w:marLeft w:val="0"/>
      <w:marRight w:val="0"/>
      <w:marTop w:val="0"/>
      <w:marBottom w:val="0"/>
      <w:divBdr>
        <w:top w:val="none" w:sz="0" w:space="0" w:color="auto"/>
        <w:left w:val="none" w:sz="0" w:space="0" w:color="auto"/>
        <w:bottom w:val="none" w:sz="0" w:space="0" w:color="auto"/>
        <w:right w:val="none" w:sz="0" w:space="0" w:color="auto"/>
      </w:divBdr>
      <w:divsChild>
        <w:div w:id="1580366092">
          <w:marLeft w:val="0"/>
          <w:marRight w:val="0"/>
          <w:marTop w:val="0"/>
          <w:marBottom w:val="0"/>
          <w:divBdr>
            <w:top w:val="none" w:sz="0" w:space="0" w:color="auto"/>
            <w:left w:val="none" w:sz="0" w:space="0" w:color="auto"/>
            <w:bottom w:val="none" w:sz="0" w:space="0" w:color="auto"/>
            <w:right w:val="none" w:sz="0" w:space="0" w:color="auto"/>
          </w:divBdr>
        </w:div>
        <w:div w:id="2063557135">
          <w:marLeft w:val="0"/>
          <w:marRight w:val="0"/>
          <w:marTop w:val="0"/>
          <w:marBottom w:val="0"/>
          <w:divBdr>
            <w:top w:val="none" w:sz="0" w:space="0" w:color="auto"/>
            <w:left w:val="none" w:sz="0" w:space="0" w:color="auto"/>
            <w:bottom w:val="none" w:sz="0" w:space="0" w:color="auto"/>
            <w:right w:val="none" w:sz="0" w:space="0" w:color="auto"/>
          </w:divBdr>
        </w:div>
        <w:div w:id="217866920">
          <w:marLeft w:val="0"/>
          <w:marRight w:val="0"/>
          <w:marTop w:val="0"/>
          <w:marBottom w:val="0"/>
          <w:divBdr>
            <w:top w:val="none" w:sz="0" w:space="0" w:color="auto"/>
            <w:left w:val="none" w:sz="0" w:space="0" w:color="auto"/>
            <w:bottom w:val="none" w:sz="0" w:space="0" w:color="auto"/>
            <w:right w:val="none" w:sz="0" w:space="0" w:color="auto"/>
          </w:divBdr>
        </w:div>
      </w:divsChild>
    </w:div>
    <w:div w:id="1843818006">
      <w:bodyDiv w:val="1"/>
      <w:marLeft w:val="0"/>
      <w:marRight w:val="0"/>
      <w:marTop w:val="0"/>
      <w:marBottom w:val="0"/>
      <w:divBdr>
        <w:top w:val="none" w:sz="0" w:space="0" w:color="auto"/>
        <w:left w:val="none" w:sz="0" w:space="0" w:color="auto"/>
        <w:bottom w:val="none" w:sz="0" w:space="0" w:color="auto"/>
        <w:right w:val="none" w:sz="0" w:space="0" w:color="auto"/>
      </w:divBdr>
      <w:divsChild>
        <w:div w:id="1238855430">
          <w:marLeft w:val="0"/>
          <w:marRight w:val="0"/>
          <w:marTop w:val="0"/>
          <w:marBottom w:val="0"/>
          <w:divBdr>
            <w:top w:val="none" w:sz="0" w:space="0" w:color="auto"/>
            <w:left w:val="none" w:sz="0" w:space="0" w:color="auto"/>
            <w:bottom w:val="none" w:sz="0" w:space="0" w:color="auto"/>
            <w:right w:val="none" w:sz="0" w:space="0" w:color="auto"/>
          </w:divBdr>
          <w:divsChild>
            <w:div w:id="191499714">
              <w:marLeft w:val="0"/>
              <w:marRight w:val="0"/>
              <w:marTop w:val="0"/>
              <w:marBottom w:val="0"/>
              <w:divBdr>
                <w:top w:val="none" w:sz="0" w:space="0" w:color="auto"/>
                <w:left w:val="none" w:sz="0" w:space="0" w:color="auto"/>
                <w:bottom w:val="none" w:sz="0" w:space="0" w:color="auto"/>
                <w:right w:val="none" w:sz="0" w:space="0" w:color="auto"/>
              </w:divBdr>
            </w:div>
          </w:divsChild>
        </w:div>
        <w:div w:id="500120309">
          <w:marLeft w:val="0"/>
          <w:marRight w:val="0"/>
          <w:marTop w:val="0"/>
          <w:marBottom w:val="0"/>
          <w:divBdr>
            <w:top w:val="none" w:sz="0" w:space="0" w:color="auto"/>
            <w:left w:val="none" w:sz="0" w:space="0" w:color="auto"/>
            <w:bottom w:val="none" w:sz="0" w:space="0" w:color="auto"/>
            <w:right w:val="none" w:sz="0" w:space="0" w:color="auto"/>
          </w:divBdr>
          <w:divsChild>
            <w:div w:id="1153792676">
              <w:marLeft w:val="0"/>
              <w:marRight w:val="0"/>
              <w:marTop w:val="0"/>
              <w:marBottom w:val="0"/>
              <w:divBdr>
                <w:top w:val="none" w:sz="0" w:space="0" w:color="auto"/>
                <w:left w:val="none" w:sz="0" w:space="0" w:color="auto"/>
                <w:bottom w:val="none" w:sz="0" w:space="0" w:color="auto"/>
                <w:right w:val="none" w:sz="0" w:space="0" w:color="auto"/>
              </w:divBdr>
              <w:divsChild>
                <w:div w:id="1521626451">
                  <w:marLeft w:val="0"/>
                  <w:marRight w:val="120"/>
                  <w:marTop w:val="0"/>
                  <w:marBottom w:val="0"/>
                  <w:divBdr>
                    <w:top w:val="none" w:sz="0" w:space="0" w:color="auto"/>
                    <w:left w:val="none" w:sz="0" w:space="0" w:color="auto"/>
                    <w:bottom w:val="none" w:sz="0" w:space="0" w:color="auto"/>
                    <w:right w:val="none" w:sz="0" w:space="0" w:color="auto"/>
                  </w:divBdr>
                </w:div>
                <w:div w:id="12912837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67790871">
      <w:bodyDiv w:val="1"/>
      <w:marLeft w:val="0"/>
      <w:marRight w:val="0"/>
      <w:marTop w:val="0"/>
      <w:marBottom w:val="0"/>
      <w:divBdr>
        <w:top w:val="none" w:sz="0" w:space="0" w:color="auto"/>
        <w:left w:val="none" w:sz="0" w:space="0" w:color="auto"/>
        <w:bottom w:val="none" w:sz="0" w:space="0" w:color="auto"/>
        <w:right w:val="none" w:sz="0" w:space="0" w:color="auto"/>
      </w:divBdr>
      <w:divsChild>
        <w:div w:id="960693945">
          <w:marLeft w:val="0"/>
          <w:marRight w:val="0"/>
          <w:marTop w:val="0"/>
          <w:marBottom w:val="0"/>
          <w:divBdr>
            <w:top w:val="none" w:sz="0" w:space="0" w:color="auto"/>
            <w:left w:val="none" w:sz="0" w:space="0" w:color="auto"/>
            <w:bottom w:val="none" w:sz="0" w:space="0" w:color="auto"/>
            <w:right w:val="none" w:sz="0" w:space="0" w:color="auto"/>
          </w:divBdr>
        </w:div>
        <w:div w:id="1982684222">
          <w:marLeft w:val="0"/>
          <w:marRight w:val="0"/>
          <w:marTop w:val="0"/>
          <w:marBottom w:val="0"/>
          <w:divBdr>
            <w:top w:val="none" w:sz="0" w:space="0" w:color="auto"/>
            <w:left w:val="none" w:sz="0" w:space="0" w:color="auto"/>
            <w:bottom w:val="none" w:sz="0" w:space="0" w:color="auto"/>
            <w:right w:val="none" w:sz="0" w:space="0" w:color="auto"/>
          </w:divBdr>
        </w:div>
        <w:div w:id="1824588672">
          <w:marLeft w:val="0"/>
          <w:marRight w:val="0"/>
          <w:marTop w:val="0"/>
          <w:marBottom w:val="0"/>
          <w:divBdr>
            <w:top w:val="none" w:sz="0" w:space="0" w:color="auto"/>
            <w:left w:val="none" w:sz="0" w:space="0" w:color="auto"/>
            <w:bottom w:val="none" w:sz="0" w:space="0" w:color="auto"/>
            <w:right w:val="none" w:sz="0" w:space="0" w:color="auto"/>
          </w:divBdr>
        </w:div>
        <w:div w:id="1132602129">
          <w:marLeft w:val="0"/>
          <w:marRight w:val="0"/>
          <w:marTop w:val="0"/>
          <w:marBottom w:val="0"/>
          <w:divBdr>
            <w:top w:val="none" w:sz="0" w:space="0" w:color="auto"/>
            <w:left w:val="none" w:sz="0" w:space="0" w:color="auto"/>
            <w:bottom w:val="none" w:sz="0" w:space="0" w:color="auto"/>
            <w:right w:val="none" w:sz="0" w:space="0" w:color="auto"/>
          </w:divBdr>
        </w:div>
        <w:div w:id="1238512437">
          <w:marLeft w:val="0"/>
          <w:marRight w:val="0"/>
          <w:marTop w:val="0"/>
          <w:marBottom w:val="0"/>
          <w:divBdr>
            <w:top w:val="none" w:sz="0" w:space="0" w:color="auto"/>
            <w:left w:val="none" w:sz="0" w:space="0" w:color="auto"/>
            <w:bottom w:val="none" w:sz="0" w:space="0" w:color="auto"/>
            <w:right w:val="none" w:sz="0" w:space="0" w:color="auto"/>
          </w:divBdr>
        </w:div>
        <w:div w:id="487092239">
          <w:marLeft w:val="0"/>
          <w:marRight w:val="0"/>
          <w:marTop w:val="0"/>
          <w:marBottom w:val="0"/>
          <w:divBdr>
            <w:top w:val="none" w:sz="0" w:space="0" w:color="auto"/>
            <w:left w:val="none" w:sz="0" w:space="0" w:color="auto"/>
            <w:bottom w:val="none" w:sz="0" w:space="0" w:color="auto"/>
            <w:right w:val="none" w:sz="0" w:space="0" w:color="auto"/>
          </w:divBdr>
        </w:div>
        <w:div w:id="662123956">
          <w:marLeft w:val="0"/>
          <w:marRight w:val="0"/>
          <w:marTop w:val="0"/>
          <w:marBottom w:val="0"/>
          <w:divBdr>
            <w:top w:val="none" w:sz="0" w:space="0" w:color="auto"/>
            <w:left w:val="none" w:sz="0" w:space="0" w:color="auto"/>
            <w:bottom w:val="none" w:sz="0" w:space="0" w:color="auto"/>
            <w:right w:val="none" w:sz="0" w:space="0" w:color="auto"/>
          </w:divBdr>
        </w:div>
        <w:div w:id="1381399770">
          <w:marLeft w:val="0"/>
          <w:marRight w:val="0"/>
          <w:marTop w:val="0"/>
          <w:marBottom w:val="0"/>
          <w:divBdr>
            <w:top w:val="none" w:sz="0" w:space="0" w:color="auto"/>
            <w:left w:val="none" w:sz="0" w:space="0" w:color="auto"/>
            <w:bottom w:val="none" w:sz="0" w:space="0" w:color="auto"/>
            <w:right w:val="none" w:sz="0" w:space="0" w:color="auto"/>
          </w:divBdr>
        </w:div>
        <w:div w:id="1566137049">
          <w:marLeft w:val="0"/>
          <w:marRight w:val="0"/>
          <w:marTop w:val="0"/>
          <w:marBottom w:val="0"/>
          <w:divBdr>
            <w:top w:val="none" w:sz="0" w:space="0" w:color="auto"/>
            <w:left w:val="none" w:sz="0" w:space="0" w:color="auto"/>
            <w:bottom w:val="none" w:sz="0" w:space="0" w:color="auto"/>
            <w:right w:val="none" w:sz="0" w:space="0" w:color="auto"/>
          </w:divBdr>
        </w:div>
        <w:div w:id="1694919665">
          <w:marLeft w:val="0"/>
          <w:marRight w:val="0"/>
          <w:marTop w:val="0"/>
          <w:marBottom w:val="0"/>
          <w:divBdr>
            <w:top w:val="none" w:sz="0" w:space="0" w:color="auto"/>
            <w:left w:val="none" w:sz="0" w:space="0" w:color="auto"/>
            <w:bottom w:val="none" w:sz="0" w:space="0" w:color="auto"/>
            <w:right w:val="none" w:sz="0" w:space="0" w:color="auto"/>
          </w:divBdr>
        </w:div>
        <w:div w:id="887836891">
          <w:marLeft w:val="0"/>
          <w:marRight w:val="0"/>
          <w:marTop w:val="0"/>
          <w:marBottom w:val="0"/>
          <w:divBdr>
            <w:top w:val="none" w:sz="0" w:space="0" w:color="auto"/>
            <w:left w:val="none" w:sz="0" w:space="0" w:color="auto"/>
            <w:bottom w:val="none" w:sz="0" w:space="0" w:color="auto"/>
            <w:right w:val="none" w:sz="0" w:space="0" w:color="auto"/>
          </w:divBdr>
        </w:div>
        <w:div w:id="1899898106">
          <w:marLeft w:val="0"/>
          <w:marRight w:val="0"/>
          <w:marTop w:val="0"/>
          <w:marBottom w:val="0"/>
          <w:divBdr>
            <w:top w:val="none" w:sz="0" w:space="0" w:color="auto"/>
            <w:left w:val="none" w:sz="0" w:space="0" w:color="auto"/>
            <w:bottom w:val="none" w:sz="0" w:space="0" w:color="auto"/>
            <w:right w:val="none" w:sz="0" w:space="0" w:color="auto"/>
          </w:divBdr>
        </w:div>
        <w:div w:id="388650180">
          <w:marLeft w:val="0"/>
          <w:marRight w:val="0"/>
          <w:marTop w:val="0"/>
          <w:marBottom w:val="0"/>
          <w:divBdr>
            <w:top w:val="none" w:sz="0" w:space="0" w:color="auto"/>
            <w:left w:val="none" w:sz="0" w:space="0" w:color="auto"/>
            <w:bottom w:val="none" w:sz="0" w:space="0" w:color="auto"/>
            <w:right w:val="none" w:sz="0" w:space="0" w:color="auto"/>
          </w:divBdr>
        </w:div>
        <w:div w:id="202254947">
          <w:marLeft w:val="0"/>
          <w:marRight w:val="0"/>
          <w:marTop w:val="0"/>
          <w:marBottom w:val="0"/>
          <w:divBdr>
            <w:top w:val="none" w:sz="0" w:space="0" w:color="auto"/>
            <w:left w:val="none" w:sz="0" w:space="0" w:color="auto"/>
            <w:bottom w:val="none" w:sz="0" w:space="0" w:color="auto"/>
            <w:right w:val="none" w:sz="0" w:space="0" w:color="auto"/>
          </w:divBdr>
        </w:div>
        <w:div w:id="527985175">
          <w:marLeft w:val="0"/>
          <w:marRight w:val="0"/>
          <w:marTop w:val="0"/>
          <w:marBottom w:val="0"/>
          <w:divBdr>
            <w:top w:val="none" w:sz="0" w:space="0" w:color="auto"/>
            <w:left w:val="none" w:sz="0" w:space="0" w:color="auto"/>
            <w:bottom w:val="none" w:sz="0" w:space="0" w:color="auto"/>
            <w:right w:val="none" w:sz="0" w:space="0" w:color="auto"/>
          </w:divBdr>
        </w:div>
        <w:div w:id="582492654">
          <w:marLeft w:val="0"/>
          <w:marRight w:val="0"/>
          <w:marTop w:val="0"/>
          <w:marBottom w:val="0"/>
          <w:divBdr>
            <w:top w:val="none" w:sz="0" w:space="0" w:color="auto"/>
            <w:left w:val="none" w:sz="0" w:space="0" w:color="auto"/>
            <w:bottom w:val="none" w:sz="0" w:space="0" w:color="auto"/>
            <w:right w:val="none" w:sz="0" w:space="0" w:color="auto"/>
          </w:divBdr>
        </w:div>
        <w:div w:id="871765946">
          <w:marLeft w:val="0"/>
          <w:marRight w:val="0"/>
          <w:marTop w:val="0"/>
          <w:marBottom w:val="0"/>
          <w:divBdr>
            <w:top w:val="none" w:sz="0" w:space="0" w:color="auto"/>
            <w:left w:val="none" w:sz="0" w:space="0" w:color="auto"/>
            <w:bottom w:val="none" w:sz="0" w:space="0" w:color="auto"/>
            <w:right w:val="none" w:sz="0" w:space="0" w:color="auto"/>
          </w:divBdr>
        </w:div>
        <w:div w:id="1501894078">
          <w:marLeft w:val="0"/>
          <w:marRight w:val="0"/>
          <w:marTop w:val="0"/>
          <w:marBottom w:val="0"/>
          <w:divBdr>
            <w:top w:val="none" w:sz="0" w:space="0" w:color="auto"/>
            <w:left w:val="none" w:sz="0" w:space="0" w:color="auto"/>
            <w:bottom w:val="none" w:sz="0" w:space="0" w:color="auto"/>
            <w:right w:val="none" w:sz="0" w:space="0" w:color="auto"/>
          </w:divBdr>
        </w:div>
        <w:div w:id="618924562">
          <w:marLeft w:val="0"/>
          <w:marRight w:val="0"/>
          <w:marTop w:val="0"/>
          <w:marBottom w:val="0"/>
          <w:divBdr>
            <w:top w:val="none" w:sz="0" w:space="0" w:color="auto"/>
            <w:left w:val="none" w:sz="0" w:space="0" w:color="auto"/>
            <w:bottom w:val="none" w:sz="0" w:space="0" w:color="auto"/>
            <w:right w:val="none" w:sz="0" w:space="0" w:color="auto"/>
          </w:divBdr>
        </w:div>
      </w:divsChild>
    </w:div>
    <w:div w:id="1884438632">
      <w:bodyDiv w:val="1"/>
      <w:marLeft w:val="0"/>
      <w:marRight w:val="0"/>
      <w:marTop w:val="0"/>
      <w:marBottom w:val="0"/>
      <w:divBdr>
        <w:top w:val="none" w:sz="0" w:space="0" w:color="auto"/>
        <w:left w:val="none" w:sz="0" w:space="0" w:color="auto"/>
        <w:bottom w:val="none" w:sz="0" w:space="0" w:color="auto"/>
        <w:right w:val="none" w:sz="0" w:space="0" w:color="auto"/>
      </w:divBdr>
      <w:divsChild>
        <w:div w:id="1951203509">
          <w:marLeft w:val="0"/>
          <w:marRight w:val="0"/>
          <w:marTop w:val="0"/>
          <w:marBottom w:val="0"/>
          <w:divBdr>
            <w:top w:val="none" w:sz="0" w:space="0" w:color="auto"/>
            <w:left w:val="none" w:sz="0" w:space="0" w:color="auto"/>
            <w:bottom w:val="none" w:sz="0" w:space="0" w:color="auto"/>
            <w:right w:val="none" w:sz="0" w:space="0" w:color="auto"/>
          </w:divBdr>
          <w:divsChild>
            <w:div w:id="849611576">
              <w:marLeft w:val="0"/>
              <w:marRight w:val="0"/>
              <w:marTop w:val="0"/>
              <w:marBottom w:val="0"/>
              <w:divBdr>
                <w:top w:val="none" w:sz="0" w:space="0" w:color="auto"/>
                <w:left w:val="none" w:sz="0" w:space="0" w:color="auto"/>
                <w:bottom w:val="none" w:sz="0" w:space="0" w:color="auto"/>
                <w:right w:val="none" w:sz="0" w:space="0" w:color="auto"/>
              </w:divBdr>
            </w:div>
          </w:divsChild>
        </w:div>
        <w:div w:id="92018694">
          <w:marLeft w:val="0"/>
          <w:marRight w:val="0"/>
          <w:marTop w:val="0"/>
          <w:marBottom w:val="0"/>
          <w:divBdr>
            <w:top w:val="none" w:sz="0" w:space="0" w:color="auto"/>
            <w:left w:val="none" w:sz="0" w:space="0" w:color="auto"/>
            <w:bottom w:val="none" w:sz="0" w:space="0" w:color="auto"/>
            <w:right w:val="none" w:sz="0" w:space="0" w:color="auto"/>
          </w:divBdr>
          <w:divsChild>
            <w:div w:id="968514580">
              <w:marLeft w:val="0"/>
              <w:marRight w:val="0"/>
              <w:marTop w:val="0"/>
              <w:marBottom w:val="0"/>
              <w:divBdr>
                <w:top w:val="none" w:sz="0" w:space="0" w:color="auto"/>
                <w:left w:val="none" w:sz="0" w:space="0" w:color="auto"/>
                <w:bottom w:val="none" w:sz="0" w:space="0" w:color="auto"/>
                <w:right w:val="none" w:sz="0" w:space="0" w:color="auto"/>
              </w:divBdr>
              <w:divsChild>
                <w:div w:id="635529681">
                  <w:marLeft w:val="0"/>
                  <w:marRight w:val="120"/>
                  <w:marTop w:val="0"/>
                  <w:marBottom w:val="0"/>
                  <w:divBdr>
                    <w:top w:val="none" w:sz="0" w:space="0" w:color="auto"/>
                    <w:left w:val="none" w:sz="0" w:space="0" w:color="auto"/>
                    <w:bottom w:val="none" w:sz="0" w:space="0" w:color="auto"/>
                    <w:right w:val="none" w:sz="0" w:space="0" w:color="auto"/>
                  </w:divBdr>
                </w:div>
                <w:div w:id="3395063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3964342">
          <w:marLeft w:val="0"/>
          <w:marRight w:val="0"/>
          <w:marTop w:val="0"/>
          <w:marBottom w:val="0"/>
          <w:divBdr>
            <w:top w:val="none" w:sz="0" w:space="0" w:color="auto"/>
            <w:left w:val="none" w:sz="0" w:space="0" w:color="auto"/>
            <w:bottom w:val="none" w:sz="0" w:space="0" w:color="auto"/>
            <w:right w:val="none" w:sz="0" w:space="0" w:color="auto"/>
          </w:divBdr>
          <w:divsChild>
            <w:div w:id="588196996">
              <w:marLeft w:val="0"/>
              <w:marRight w:val="0"/>
              <w:marTop w:val="0"/>
              <w:marBottom w:val="0"/>
              <w:divBdr>
                <w:top w:val="none" w:sz="0" w:space="0" w:color="auto"/>
                <w:left w:val="none" w:sz="0" w:space="0" w:color="auto"/>
                <w:bottom w:val="none" w:sz="0" w:space="0" w:color="auto"/>
                <w:right w:val="none" w:sz="0" w:space="0" w:color="auto"/>
              </w:divBdr>
              <w:divsChild>
                <w:div w:id="537594976">
                  <w:marLeft w:val="0"/>
                  <w:marRight w:val="120"/>
                  <w:marTop w:val="0"/>
                  <w:marBottom w:val="0"/>
                  <w:divBdr>
                    <w:top w:val="none" w:sz="0" w:space="0" w:color="auto"/>
                    <w:left w:val="none" w:sz="0" w:space="0" w:color="auto"/>
                    <w:bottom w:val="none" w:sz="0" w:space="0" w:color="auto"/>
                    <w:right w:val="none" w:sz="0" w:space="0" w:color="auto"/>
                  </w:divBdr>
                </w:div>
                <w:div w:id="13518366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7138081">
          <w:marLeft w:val="0"/>
          <w:marRight w:val="0"/>
          <w:marTop w:val="0"/>
          <w:marBottom w:val="0"/>
          <w:divBdr>
            <w:top w:val="none" w:sz="0" w:space="0" w:color="auto"/>
            <w:left w:val="none" w:sz="0" w:space="0" w:color="auto"/>
            <w:bottom w:val="none" w:sz="0" w:space="0" w:color="auto"/>
            <w:right w:val="none" w:sz="0" w:space="0" w:color="auto"/>
          </w:divBdr>
          <w:divsChild>
            <w:div w:id="821967775">
              <w:marLeft w:val="0"/>
              <w:marRight w:val="0"/>
              <w:marTop w:val="0"/>
              <w:marBottom w:val="0"/>
              <w:divBdr>
                <w:top w:val="none" w:sz="0" w:space="0" w:color="auto"/>
                <w:left w:val="none" w:sz="0" w:space="0" w:color="auto"/>
                <w:bottom w:val="none" w:sz="0" w:space="0" w:color="auto"/>
                <w:right w:val="none" w:sz="0" w:space="0" w:color="auto"/>
              </w:divBdr>
              <w:divsChild>
                <w:div w:id="618881688">
                  <w:marLeft w:val="0"/>
                  <w:marRight w:val="120"/>
                  <w:marTop w:val="0"/>
                  <w:marBottom w:val="0"/>
                  <w:divBdr>
                    <w:top w:val="none" w:sz="0" w:space="0" w:color="auto"/>
                    <w:left w:val="none" w:sz="0" w:space="0" w:color="auto"/>
                    <w:bottom w:val="none" w:sz="0" w:space="0" w:color="auto"/>
                    <w:right w:val="none" w:sz="0" w:space="0" w:color="auto"/>
                  </w:divBdr>
                </w:div>
                <w:div w:id="4330911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9321325">
          <w:marLeft w:val="0"/>
          <w:marRight w:val="0"/>
          <w:marTop w:val="0"/>
          <w:marBottom w:val="0"/>
          <w:divBdr>
            <w:top w:val="none" w:sz="0" w:space="0" w:color="auto"/>
            <w:left w:val="none" w:sz="0" w:space="0" w:color="auto"/>
            <w:bottom w:val="none" w:sz="0" w:space="0" w:color="auto"/>
            <w:right w:val="none" w:sz="0" w:space="0" w:color="auto"/>
          </w:divBdr>
          <w:divsChild>
            <w:div w:id="488717945">
              <w:marLeft w:val="0"/>
              <w:marRight w:val="0"/>
              <w:marTop w:val="0"/>
              <w:marBottom w:val="0"/>
              <w:divBdr>
                <w:top w:val="none" w:sz="0" w:space="0" w:color="auto"/>
                <w:left w:val="none" w:sz="0" w:space="0" w:color="auto"/>
                <w:bottom w:val="none" w:sz="0" w:space="0" w:color="auto"/>
                <w:right w:val="none" w:sz="0" w:space="0" w:color="auto"/>
              </w:divBdr>
              <w:divsChild>
                <w:div w:id="1661304060">
                  <w:marLeft w:val="0"/>
                  <w:marRight w:val="120"/>
                  <w:marTop w:val="0"/>
                  <w:marBottom w:val="0"/>
                  <w:divBdr>
                    <w:top w:val="none" w:sz="0" w:space="0" w:color="auto"/>
                    <w:left w:val="none" w:sz="0" w:space="0" w:color="auto"/>
                    <w:bottom w:val="none" w:sz="0" w:space="0" w:color="auto"/>
                    <w:right w:val="none" w:sz="0" w:space="0" w:color="auto"/>
                  </w:divBdr>
                </w:div>
                <w:div w:id="19987309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2955181">
          <w:marLeft w:val="0"/>
          <w:marRight w:val="0"/>
          <w:marTop w:val="0"/>
          <w:marBottom w:val="0"/>
          <w:divBdr>
            <w:top w:val="none" w:sz="0" w:space="0" w:color="auto"/>
            <w:left w:val="none" w:sz="0" w:space="0" w:color="auto"/>
            <w:bottom w:val="none" w:sz="0" w:space="0" w:color="auto"/>
            <w:right w:val="none" w:sz="0" w:space="0" w:color="auto"/>
          </w:divBdr>
          <w:divsChild>
            <w:div w:id="862204703">
              <w:marLeft w:val="0"/>
              <w:marRight w:val="0"/>
              <w:marTop w:val="0"/>
              <w:marBottom w:val="0"/>
              <w:divBdr>
                <w:top w:val="none" w:sz="0" w:space="0" w:color="auto"/>
                <w:left w:val="none" w:sz="0" w:space="0" w:color="auto"/>
                <w:bottom w:val="none" w:sz="0" w:space="0" w:color="auto"/>
                <w:right w:val="none" w:sz="0" w:space="0" w:color="auto"/>
              </w:divBdr>
              <w:divsChild>
                <w:div w:id="1214005051">
                  <w:marLeft w:val="0"/>
                  <w:marRight w:val="120"/>
                  <w:marTop w:val="0"/>
                  <w:marBottom w:val="0"/>
                  <w:divBdr>
                    <w:top w:val="none" w:sz="0" w:space="0" w:color="auto"/>
                    <w:left w:val="none" w:sz="0" w:space="0" w:color="auto"/>
                    <w:bottom w:val="none" w:sz="0" w:space="0" w:color="auto"/>
                    <w:right w:val="none" w:sz="0" w:space="0" w:color="auto"/>
                  </w:divBdr>
                </w:div>
                <w:div w:id="1353647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939287970">
      <w:bodyDiv w:val="1"/>
      <w:marLeft w:val="0"/>
      <w:marRight w:val="0"/>
      <w:marTop w:val="0"/>
      <w:marBottom w:val="0"/>
      <w:divBdr>
        <w:top w:val="none" w:sz="0" w:space="0" w:color="auto"/>
        <w:left w:val="none" w:sz="0" w:space="0" w:color="auto"/>
        <w:bottom w:val="none" w:sz="0" w:space="0" w:color="auto"/>
        <w:right w:val="none" w:sz="0" w:space="0" w:color="auto"/>
      </w:divBdr>
      <w:divsChild>
        <w:div w:id="689917805">
          <w:marLeft w:val="0"/>
          <w:marRight w:val="0"/>
          <w:marTop w:val="0"/>
          <w:marBottom w:val="0"/>
          <w:divBdr>
            <w:top w:val="none" w:sz="0" w:space="0" w:color="auto"/>
            <w:left w:val="none" w:sz="0" w:space="0" w:color="auto"/>
            <w:bottom w:val="none" w:sz="0" w:space="0" w:color="auto"/>
            <w:right w:val="none" w:sz="0" w:space="0" w:color="auto"/>
          </w:divBdr>
        </w:div>
        <w:div w:id="554394969">
          <w:marLeft w:val="0"/>
          <w:marRight w:val="0"/>
          <w:marTop w:val="0"/>
          <w:marBottom w:val="0"/>
          <w:divBdr>
            <w:top w:val="none" w:sz="0" w:space="0" w:color="auto"/>
            <w:left w:val="none" w:sz="0" w:space="0" w:color="auto"/>
            <w:bottom w:val="none" w:sz="0" w:space="0" w:color="auto"/>
            <w:right w:val="none" w:sz="0" w:space="0" w:color="auto"/>
          </w:divBdr>
        </w:div>
        <w:div w:id="550189027">
          <w:marLeft w:val="0"/>
          <w:marRight w:val="0"/>
          <w:marTop w:val="0"/>
          <w:marBottom w:val="0"/>
          <w:divBdr>
            <w:top w:val="none" w:sz="0" w:space="0" w:color="auto"/>
            <w:left w:val="none" w:sz="0" w:space="0" w:color="auto"/>
            <w:bottom w:val="none" w:sz="0" w:space="0" w:color="auto"/>
            <w:right w:val="none" w:sz="0" w:space="0" w:color="auto"/>
          </w:divBdr>
        </w:div>
        <w:div w:id="412119001">
          <w:marLeft w:val="0"/>
          <w:marRight w:val="0"/>
          <w:marTop w:val="0"/>
          <w:marBottom w:val="0"/>
          <w:divBdr>
            <w:top w:val="none" w:sz="0" w:space="0" w:color="auto"/>
            <w:left w:val="none" w:sz="0" w:space="0" w:color="auto"/>
            <w:bottom w:val="none" w:sz="0" w:space="0" w:color="auto"/>
            <w:right w:val="none" w:sz="0" w:space="0" w:color="auto"/>
          </w:divBdr>
        </w:div>
        <w:div w:id="168520465">
          <w:marLeft w:val="0"/>
          <w:marRight w:val="0"/>
          <w:marTop w:val="0"/>
          <w:marBottom w:val="0"/>
          <w:divBdr>
            <w:top w:val="none" w:sz="0" w:space="0" w:color="auto"/>
            <w:left w:val="none" w:sz="0" w:space="0" w:color="auto"/>
            <w:bottom w:val="none" w:sz="0" w:space="0" w:color="auto"/>
            <w:right w:val="none" w:sz="0" w:space="0" w:color="auto"/>
          </w:divBdr>
        </w:div>
        <w:div w:id="73205657">
          <w:marLeft w:val="0"/>
          <w:marRight w:val="0"/>
          <w:marTop w:val="0"/>
          <w:marBottom w:val="0"/>
          <w:divBdr>
            <w:top w:val="none" w:sz="0" w:space="0" w:color="auto"/>
            <w:left w:val="none" w:sz="0" w:space="0" w:color="auto"/>
            <w:bottom w:val="none" w:sz="0" w:space="0" w:color="auto"/>
            <w:right w:val="none" w:sz="0" w:space="0" w:color="auto"/>
          </w:divBdr>
        </w:div>
        <w:div w:id="1925989510">
          <w:marLeft w:val="0"/>
          <w:marRight w:val="0"/>
          <w:marTop w:val="0"/>
          <w:marBottom w:val="0"/>
          <w:divBdr>
            <w:top w:val="none" w:sz="0" w:space="0" w:color="auto"/>
            <w:left w:val="none" w:sz="0" w:space="0" w:color="auto"/>
            <w:bottom w:val="none" w:sz="0" w:space="0" w:color="auto"/>
            <w:right w:val="none" w:sz="0" w:space="0" w:color="auto"/>
          </w:divBdr>
        </w:div>
      </w:divsChild>
    </w:div>
    <w:div w:id="1942713603">
      <w:bodyDiv w:val="1"/>
      <w:marLeft w:val="0"/>
      <w:marRight w:val="0"/>
      <w:marTop w:val="0"/>
      <w:marBottom w:val="0"/>
      <w:divBdr>
        <w:top w:val="none" w:sz="0" w:space="0" w:color="auto"/>
        <w:left w:val="none" w:sz="0" w:space="0" w:color="auto"/>
        <w:bottom w:val="none" w:sz="0" w:space="0" w:color="auto"/>
        <w:right w:val="none" w:sz="0" w:space="0" w:color="auto"/>
      </w:divBdr>
      <w:divsChild>
        <w:div w:id="1212694401">
          <w:marLeft w:val="0"/>
          <w:marRight w:val="0"/>
          <w:marTop w:val="0"/>
          <w:marBottom w:val="0"/>
          <w:divBdr>
            <w:top w:val="none" w:sz="0" w:space="0" w:color="auto"/>
            <w:left w:val="none" w:sz="0" w:space="0" w:color="auto"/>
            <w:bottom w:val="none" w:sz="0" w:space="0" w:color="auto"/>
            <w:right w:val="none" w:sz="0" w:space="0" w:color="auto"/>
          </w:divBdr>
        </w:div>
        <w:div w:id="1640724890">
          <w:marLeft w:val="0"/>
          <w:marRight w:val="0"/>
          <w:marTop w:val="0"/>
          <w:marBottom w:val="0"/>
          <w:divBdr>
            <w:top w:val="none" w:sz="0" w:space="0" w:color="auto"/>
            <w:left w:val="none" w:sz="0" w:space="0" w:color="auto"/>
            <w:bottom w:val="none" w:sz="0" w:space="0" w:color="auto"/>
            <w:right w:val="none" w:sz="0" w:space="0" w:color="auto"/>
          </w:divBdr>
        </w:div>
        <w:div w:id="845829818">
          <w:marLeft w:val="0"/>
          <w:marRight w:val="0"/>
          <w:marTop w:val="0"/>
          <w:marBottom w:val="0"/>
          <w:divBdr>
            <w:top w:val="none" w:sz="0" w:space="0" w:color="auto"/>
            <w:left w:val="none" w:sz="0" w:space="0" w:color="auto"/>
            <w:bottom w:val="none" w:sz="0" w:space="0" w:color="auto"/>
            <w:right w:val="none" w:sz="0" w:space="0" w:color="auto"/>
          </w:divBdr>
        </w:div>
        <w:div w:id="1009330950">
          <w:marLeft w:val="0"/>
          <w:marRight w:val="0"/>
          <w:marTop w:val="0"/>
          <w:marBottom w:val="0"/>
          <w:divBdr>
            <w:top w:val="none" w:sz="0" w:space="0" w:color="auto"/>
            <w:left w:val="none" w:sz="0" w:space="0" w:color="auto"/>
            <w:bottom w:val="none" w:sz="0" w:space="0" w:color="auto"/>
            <w:right w:val="none" w:sz="0" w:space="0" w:color="auto"/>
          </w:divBdr>
        </w:div>
        <w:div w:id="436407932">
          <w:marLeft w:val="0"/>
          <w:marRight w:val="0"/>
          <w:marTop w:val="0"/>
          <w:marBottom w:val="0"/>
          <w:divBdr>
            <w:top w:val="none" w:sz="0" w:space="0" w:color="auto"/>
            <w:left w:val="none" w:sz="0" w:space="0" w:color="auto"/>
            <w:bottom w:val="none" w:sz="0" w:space="0" w:color="auto"/>
            <w:right w:val="none" w:sz="0" w:space="0" w:color="auto"/>
          </w:divBdr>
        </w:div>
        <w:div w:id="1096904729">
          <w:marLeft w:val="0"/>
          <w:marRight w:val="0"/>
          <w:marTop w:val="0"/>
          <w:marBottom w:val="0"/>
          <w:divBdr>
            <w:top w:val="none" w:sz="0" w:space="0" w:color="auto"/>
            <w:left w:val="none" w:sz="0" w:space="0" w:color="auto"/>
            <w:bottom w:val="none" w:sz="0" w:space="0" w:color="auto"/>
            <w:right w:val="none" w:sz="0" w:space="0" w:color="auto"/>
          </w:divBdr>
        </w:div>
        <w:div w:id="417287016">
          <w:marLeft w:val="0"/>
          <w:marRight w:val="0"/>
          <w:marTop w:val="0"/>
          <w:marBottom w:val="0"/>
          <w:divBdr>
            <w:top w:val="none" w:sz="0" w:space="0" w:color="auto"/>
            <w:left w:val="none" w:sz="0" w:space="0" w:color="auto"/>
            <w:bottom w:val="none" w:sz="0" w:space="0" w:color="auto"/>
            <w:right w:val="none" w:sz="0" w:space="0" w:color="auto"/>
          </w:divBdr>
        </w:div>
        <w:div w:id="23331012">
          <w:marLeft w:val="0"/>
          <w:marRight w:val="0"/>
          <w:marTop w:val="0"/>
          <w:marBottom w:val="0"/>
          <w:divBdr>
            <w:top w:val="none" w:sz="0" w:space="0" w:color="auto"/>
            <w:left w:val="none" w:sz="0" w:space="0" w:color="auto"/>
            <w:bottom w:val="none" w:sz="0" w:space="0" w:color="auto"/>
            <w:right w:val="none" w:sz="0" w:space="0" w:color="auto"/>
          </w:divBdr>
        </w:div>
      </w:divsChild>
    </w:div>
    <w:div w:id="1964581702">
      <w:bodyDiv w:val="1"/>
      <w:marLeft w:val="0"/>
      <w:marRight w:val="0"/>
      <w:marTop w:val="0"/>
      <w:marBottom w:val="0"/>
      <w:divBdr>
        <w:top w:val="none" w:sz="0" w:space="0" w:color="auto"/>
        <w:left w:val="none" w:sz="0" w:space="0" w:color="auto"/>
        <w:bottom w:val="none" w:sz="0" w:space="0" w:color="auto"/>
        <w:right w:val="none" w:sz="0" w:space="0" w:color="auto"/>
      </w:divBdr>
      <w:divsChild>
        <w:div w:id="1104182514">
          <w:marLeft w:val="0"/>
          <w:marRight w:val="0"/>
          <w:marTop w:val="0"/>
          <w:marBottom w:val="0"/>
          <w:divBdr>
            <w:top w:val="none" w:sz="0" w:space="0" w:color="auto"/>
            <w:left w:val="none" w:sz="0" w:space="0" w:color="auto"/>
            <w:bottom w:val="none" w:sz="0" w:space="0" w:color="auto"/>
            <w:right w:val="none" w:sz="0" w:space="0" w:color="auto"/>
          </w:divBdr>
        </w:div>
        <w:div w:id="1902518481">
          <w:marLeft w:val="0"/>
          <w:marRight w:val="0"/>
          <w:marTop w:val="0"/>
          <w:marBottom w:val="0"/>
          <w:divBdr>
            <w:top w:val="none" w:sz="0" w:space="0" w:color="auto"/>
            <w:left w:val="none" w:sz="0" w:space="0" w:color="auto"/>
            <w:bottom w:val="none" w:sz="0" w:space="0" w:color="auto"/>
            <w:right w:val="none" w:sz="0" w:space="0" w:color="auto"/>
          </w:divBdr>
        </w:div>
      </w:divsChild>
    </w:div>
    <w:div w:id="2008631697">
      <w:bodyDiv w:val="1"/>
      <w:marLeft w:val="0"/>
      <w:marRight w:val="0"/>
      <w:marTop w:val="0"/>
      <w:marBottom w:val="0"/>
      <w:divBdr>
        <w:top w:val="none" w:sz="0" w:space="0" w:color="auto"/>
        <w:left w:val="none" w:sz="0" w:space="0" w:color="auto"/>
        <w:bottom w:val="none" w:sz="0" w:space="0" w:color="auto"/>
        <w:right w:val="none" w:sz="0" w:space="0" w:color="auto"/>
      </w:divBdr>
      <w:divsChild>
        <w:div w:id="660935263">
          <w:marLeft w:val="0"/>
          <w:marRight w:val="0"/>
          <w:marTop w:val="0"/>
          <w:marBottom w:val="0"/>
          <w:divBdr>
            <w:top w:val="none" w:sz="0" w:space="0" w:color="auto"/>
            <w:left w:val="none" w:sz="0" w:space="0" w:color="auto"/>
            <w:bottom w:val="none" w:sz="0" w:space="0" w:color="auto"/>
            <w:right w:val="none" w:sz="0" w:space="0" w:color="auto"/>
          </w:divBdr>
        </w:div>
        <w:div w:id="1134904575">
          <w:marLeft w:val="0"/>
          <w:marRight w:val="0"/>
          <w:marTop w:val="0"/>
          <w:marBottom w:val="0"/>
          <w:divBdr>
            <w:top w:val="none" w:sz="0" w:space="0" w:color="auto"/>
            <w:left w:val="none" w:sz="0" w:space="0" w:color="auto"/>
            <w:bottom w:val="none" w:sz="0" w:space="0" w:color="auto"/>
            <w:right w:val="none" w:sz="0" w:space="0" w:color="auto"/>
          </w:divBdr>
        </w:div>
      </w:divsChild>
    </w:div>
    <w:div w:id="2030330334">
      <w:bodyDiv w:val="1"/>
      <w:marLeft w:val="0"/>
      <w:marRight w:val="0"/>
      <w:marTop w:val="0"/>
      <w:marBottom w:val="0"/>
      <w:divBdr>
        <w:top w:val="none" w:sz="0" w:space="0" w:color="auto"/>
        <w:left w:val="none" w:sz="0" w:space="0" w:color="auto"/>
        <w:bottom w:val="none" w:sz="0" w:space="0" w:color="auto"/>
        <w:right w:val="none" w:sz="0" w:space="0" w:color="auto"/>
      </w:divBdr>
      <w:divsChild>
        <w:div w:id="1430396657">
          <w:marLeft w:val="0"/>
          <w:marRight w:val="0"/>
          <w:marTop w:val="0"/>
          <w:marBottom w:val="0"/>
          <w:divBdr>
            <w:top w:val="none" w:sz="0" w:space="0" w:color="auto"/>
            <w:left w:val="none" w:sz="0" w:space="0" w:color="auto"/>
            <w:bottom w:val="none" w:sz="0" w:space="0" w:color="auto"/>
            <w:right w:val="none" w:sz="0" w:space="0" w:color="auto"/>
          </w:divBdr>
        </w:div>
        <w:div w:id="477111801">
          <w:marLeft w:val="0"/>
          <w:marRight w:val="0"/>
          <w:marTop w:val="0"/>
          <w:marBottom w:val="0"/>
          <w:divBdr>
            <w:top w:val="none" w:sz="0" w:space="0" w:color="auto"/>
            <w:left w:val="none" w:sz="0" w:space="0" w:color="auto"/>
            <w:bottom w:val="none" w:sz="0" w:space="0" w:color="auto"/>
            <w:right w:val="none" w:sz="0" w:space="0" w:color="auto"/>
          </w:divBdr>
        </w:div>
        <w:div w:id="1673530966">
          <w:marLeft w:val="0"/>
          <w:marRight w:val="0"/>
          <w:marTop w:val="0"/>
          <w:marBottom w:val="0"/>
          <w:divBdr>
            <w:top w:val="none" w:sz="0" w:space="0" w:color="auto"/>
            <w:left w:val="none" w:sz="0" w:space="0" w:color="auto"/>
            <w:bottom w:val="none" w:sz="0" w:space="0" w:color="auto"/>
            <w:right w:val="none" w:sz="0" w:space="0" w:color="auto"/>
          </w:divBdr>
        </w:div>
      </w:divsChild>
    </w:div>
    <w:div w:id="2045668773">
      <w:bodyDiv w:val="1"/>
      <w:marLeft w:val="0"/>
      <w:marRight w:val="0"/>
      <w:marTop w:val="0"/>
      <w:marBottom w:val="0"/>
      <w:divBdr>
        <w:top w:val="none" w:sz="0" w:space="0" w:color="auto"/>
        <w:left w:val="none" w:sz="0" w:space="0" w:color="auto"/>
        <w:bottom w:val="none" w:sz="0" w:space="0" w:color="auto"/>
        <w:right w:val="none" w:sz="0" w:space="0" w:color="auto"/>
      </w:divBdr>
      <w:divsChild>
        <w:div w:id="1536575613">
          <w:marLeft w:val="0"/>
          <w:marRight w:val="0"/>
          <w:marTop w:val="0"/>
          <w:marBottom w:val="0"/>
          <w:divBdr>
            <w:top w:val="none" w:sz="0" w:space="0" w:color="auto"/>
            <w:left w:val="none" w:sz="0" w:space="0" w:color="auto"/>
            <w:bottom w:val="none" w:sz="0" w:space="0" w:color="auto"/>
            <w:right w:val="none" w:sz="0" w:space="0" w:color="auto"/>
          </w:divBdr>
        </w:div>
        <w:div w:id="210651144">
          <w:marLeft w:val="0"/>
          <w:marRight w:val="0"/>
          <w:marTop w:val="0"/>
          <w:marBottom w:val="0"/>
          <w:divBdr>
            <w:top w:val="none" w:sz="0" w:space="0" w:color="auto"/>
            <w:left w:val="none" w:sz="0" w:space="0" w:color="auto"/>
            <w:bottom w:val="none" w:sz="0" w:space="0" w:color="auto"/>
            <w:right w:val="none" w:sz="0" w:space="0" w:color="auto"/>
          </w:divBdr>
        </w:div>
        <w:div w:id="1849638402">
          <w:marLeft w:val="0"/>
          <w:marRight w:val="0"/>
          <w:marTop w:val="0"/>
          <w:marBottom w:val="0"/>
          <w:divBdr>
            <w:top w:val="none" w:sz="0" w:space="0" w:color="auto"/>
            <w:left w:val="none" w:sz="0" w:space="0" w:color="auto"/>
            <w:bottom w:val="none" w:sz="0" w:space="0" w:color="auto"/>
            <w:right w:val="none" w:sz="0" w:space="0" w:color="auto"/>
          </w:divBdr>
        </w:div>
        <w:div w:id="1696956064">
          <w:marLeft w:val="0"/>
          <w:marRight w:val="0"/>
          <w:marTop w:val="0"/>
          <w:marBottom w:val="0"/>
          <w:divBdr>
            <w:top w:val="none" w:sz="0" w:space="0" w:color="auto"/>
            <w:left w:val="none" w:sz="0" w:space="0" w:color="auto"/>
            <w:bottom w:val="none" w:sz="0" w:space="0" w:color="auto"/>
            <w:right w:val="none" w:sz="0" w:space="0" w:color="auto"/>
          </w:divBdr>
        </w:div>
      </w:divsChild>
    </w:div>
    <w:div w:id="2121534071">
      <w:bodyDiv w:val="1"/>
      <w:marLeft w:val="0"/>
      <w:marRight w:val="0"/>
      <w:marTop w:val="0"/>
      <w:marBottom w:val="0"/>
      <w:divBdr>
        <w:top w:val="none" w:sz="0" w:space="0" w:color="auto"/>
        <w:left w:val="none" w:sz="0" w:space="0" w:color="auto"/>
        <w:bottom w:val="none" w:sz="0" w:space="0" w:color="auto"/>
        <w:right w:val="none" w:sz="0" w:space="0" w:color="auto"/>
      </w:divBdr>
      <w:divsChild>
        <w:div w:id="656154855">
          <w:marLeft w:val="0"/>
          <w:marRight w:val="0"/>
          <w:marTop w:val="0"/>
          <w:marBottom w:val="0"/>
          <w:divBdr>
            <w:top w:val="none" w:sz="0" w:space="0" w:color="auto"/>
            <w:left w:val="none" w:sz="0" w:space="0" w:color="auto"/>
            <w:bottom w:val="none" w:sz="0" w:space="0" w:color="auto"/>
            <w:right w:val="none" w:sz="0" w:space="0" w:color="auto"/>
          </w:divBdr>
        </w:div>
        <w:div w:id="1291932367">
          <w:marLeft w:val="0"/>
          <w:marRight w:val="0"/>
          <w:marTop w:val="0"/>
          <w:marBottom w:val="0"/>
          <w:divBdr>
            <w:top w:val="none" w:sz="0" w:space="0" w:color="auto"/>
            <w:left w:val="none" w:sz="0" w:space="0" w:color="auto"/>
            <w:bottom w:val="none" w:sz="0" w:space="0" w:color="auto"/>
            <w:right w:val="none" w:sz="0" w:space="0" w:color="auto"/>
          </w:divBdr>
        </w:div>
        <w:div w:id="1694964734">
          <w:marLeft w:val="0"/>
          <w:marRight w:val="0"/>
          <w:marTop w:val="0"/>
          <w:marBottom w:val="0"/>
          <w:divBdr>
            <w:top w:val="none" w:sz="0" w:space="0" w:color="auto"/>
            <w:left w:val="none" w:sz="0" w:space="0" w:color="auto"/>
            <w:bottom w:val="none" w:sz="0" w:space="0" w:color="auto"/>
            <w:right w:val="none" w:sz="0" w:space="0" w:color="auto"/>
          </w:divBdr>
        </w:div>
        <w:div w:id="1802071609">
          <w:marLeft w:val="0"/>
          <w:marRight w:val="0"/>
          <w:marTop w:val="0"/>
          <w:marBottom w:val="0"/>
          <w:divBdr>
            <w:top w:val="none" w:sz="0" w:space="0" w:color="auto"/>
            <w:left w:val="none" w:sz="0" w:space="0" w:color="auto"/>
            <w:bottom w:val="none" w:sz="0" w:space="0" w:color="auto"/>
            <w:right w:val="none" w:sz="0" w:space="0" w:color="auto"/>
          </w:divBdr>
        </w:div>
        <w:div w:id="508953303">
          <w:marLeft w:val="0"/>
          <w:marRight w:val="0"/>
          <w:marTop w:val="0"/>
          <w:marBottom w:val="0"/>
          <w:divBdr>
            <w:top w:val="none" w:sz="0" w:space="0" w:color="auto"/>
            <w:left w:val="none" w:sz="0" w:space="0" w:color="auto"/>
            <w:bottom w:val="none" w:sz="0" w:space="0" w:color="auto"/>
            <w:right w:val="none" w:sz="0" w:space="0" w:color="auto"/>
          </w:divBdr>
        </w:div>
        <w:div w:id="112527914">
          <w:marLeft w:val="0"/>
          <w:marRight w:val="0"/>
          <w:marTop w:val="0"/>
          <w:marBottom w:val="0"/>
          <w:divBdr>
            <w:top w:val="none" w:sz="0" w:space="0" w:color="auto"/>
            <w:left w:val="none" w:sz="0" w:space="0" w:color="auto"/>
            <w:bottom w:val="none" w:sz="0" w:space="0" w:color="auto"/>
            <w:right w:val="none" w:sz="0" w:space="0" w:color="auto"/>
          </w:divBdr>
        </w:div>
        <w:div w:id="2032799846">
          <w:marLeft w:val="0"/>
          <w:marRight w:val="0"/>
          <w:marTop w:val="0"/>
          <w:marBottom w:val="0"/>
          <w:divBdr>
            <w:top w:val="none" w:sz="0" w:space="0" w:color="auto"/>
            <w:left w:val="none" w:sz="0" w:space="0" w:color="auto"/>
            <w:bottom w:val="none" w:sz="0" w:space="0" w:color="auto"/>
            <w:right w:val="none" w:sz="0" w:space="0" w:color="auto"/>
          </w:divBdr>
        </w:div>
        <w:div w:id="7447175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R6eB9HsuCtnEdfH/FVXZK4TXQ==">CgMxLjA4AHIhMWdNbjRQNnRhS1NmNXdpWVN3cjJXYklhSkNoNHlETkNN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7798B5-CC5C-438D-A61B-567BA0EFD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1900</Words>
  <Characters>10455</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Javier Figueroa</dc:creator>
  <cp:lastModifiedBy>Javier Eduardo Figueroa Pulido</cp:lastModifiedBy>
  <cp:revision>95</cp:revision>
  <cp:lastPrinted>2026-03-25T19:34:00Z</cp:lastPrinted>
  <dcterms:created xsi:type="dcterms:W3CDTF">2026-04-23T13:24:00Z</dcterms:created>
  <dcterms:modified xsi:type="dcterms:W3CDTF">2026-04-23T18:07:00Z</dcterms:modified>
</cp:coreProperties>
</file>