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7F4A" w14:textId="0AEC3B0B" w:rsidR="00ED5FB4" w:rsidRDefault="00ED5FB4" w:rsidP="00ED5FB4">
      <w:pPr>
        <w:spacing w:after="0" w:line="240" w:lineRule="auto"/>
        <w:ind w:left="426"/>
        <w:jc w:val="center"/>
        <w:rPr>
          <w:rFonts w:ascii="Arial" w:hAnsi="Arial" w:cs="Arial"/>
          <w:b/>
          <w:bCs/>
          <w:sz w:val="28"/>
          <w:szCs w:val="28"/>
          <w:lang w:val="es-ES"/>
        </w:rPr>
      </w:pPr>
      <w:r>
        <w:rPr>
          <w:rFonts w:ascii="Arial" w:hAnsi="Arial" w:cs="Arial"/>
          <w:b/>
          <w:bCs/>
          <w:sz w:val="28"/>
          <w:szCs w:val="28"/>
          <w:lang w:val="es-ES"/>
        </w:rPr>
        <w:t xml:space="preserve">ANEXO </w:t>
      </w:r>
      <w:r w:rsidR="00831B9B">
        <w:rPr>
          <w:rFonts w:ascii="Arial" w:hAnsi="Arial" w:cs="Arial"/>
          <w:b/>
          <w:bCs/>
          <w:sz w:val="28"/>
          <w:szCs w:val="28"/>
          <w:lang w:val="es-ES"/>
        </w:rPr>
        <w:t>III</w:t>
      </w:r>
      <w:r>
        <w:rPr>
          <w:rFonts w:ascii="Arial" w:hAnsi="Arial" w:cs="Arial"/>
          <w:b/>
          <w:bCs/>
          <w:sz w:val="28"/>
          <w:szCs w:val="28"/>
          <w:lang w:val="es-ES"/>
        </w:rPr>
        <w:t xml:space="preserve"> CAPÍTULO 2</w:t>
      </w:r>
    </w:p>
    <w:p w14:paraId="2C677B23" w14:textId="77777777" w:rsidR="00ED5FB4" w:rsidRDefault="00ED5FB4" w:rsidP="0062729C">
      <w:pPr>
        <w:spacing w:after="0" w:line="240" w:lineRule="auto"/>
        <w:ind w:left="426"/>
        <w:jc w:val="center"/>
        <w:rPr>
          <w:rFonts w:ascii="Arial" w:hAnsi="Arial" w:cs="Arial"/>
          <w:b/>
          <w:bCs/>
          <w:sz w:val="28"/>
          <w:szCs w:val="28"/>
          <w:lang w:val="es-ES"/>
        </w:rPr>
      </w:pPr>
    </w:p>
    <w:p w14:paraId="431E628A" w14:textId="7ABE4A1B" w:rsidR="009863A8" w:rsidRDefault="005969FF" w:rsidP="009863A8">
      <w:pPr>
        <w:spacing w:after="0" w:line="240" w:lineRule="auto"/>
        <w:jc w:val="center"/>
        <w:rPr>
          <w:rFonts w:ascii="Arial" w:hAnsi="Arial" w:cs="Arial"/>
          <w:b/>
          <w:bCs/>
          <w:sz w:val="28"/>
          <w:szCs w:val="28"/>
          <w:lang w:val="es-ES"/>
        </w:rPr>
      </w:pPr>
      <w:r>
        <w:rPr>
          <w:rFonts w:ascii="Arial" w:hAnsi="Arial" w:cs="Arial"/>
          <w:b/>
          <w:bCs/>
          <w:sz w:val="28"/>
          <w:szCs w:val="28"/>
          <w:lang w:val="es-ES"/>
        </w:rPr>
        <w:t>ASPECTOS RELEVANTES DE LA CUENTA GENERAL DEL PRESUPUESTO Y DEL TESORO VIGENCIA FISCAL 2023. (</w:t>
      </w:r>
      <w:r w:rsidR="009863A8" w:rsidRPr="009863A8">
        <w:rPr>
          <w:rFonts w:ascii="Arial" w:hAnsi="Arial" w:cs="Arial"/>
          <w:b/>
          <w:bCs/>
          <w:sz w:val="28"/>
          <w:szCs w:val="28"/>
          <w:lang w:val="es-ES"/>
        </w:rPr>
        <w:t>Fuente: Contraloría General de la República</w:t>
      </w:r>
      <w:r>
        <w:rPr>
          <w:rFonts w:ascii="Arial" w:hAnsi="Arial" w:cs="Arial"/>
          <w:b/>
          <w:bCs/>
          <w:sz w:val="28"/>
          <w:szCs w:val="28"/>
          <w:lang w:val="es-ES"/>
        </w:rPr>
        <w:t>).</w:t>
      </w:r>
    </w:p>
    <w:p w14:paraId="636E5F98" w14:textId="77777777" w:rsidR="00D05EEB" w:rsidRDefault="00D05EEB" w:rsidP="00D05EEB">
      <w:pPr>
        <w:spacing w:after="0" w:line="240" w:lineRule="auto"/>
        <w:ind w:left="-284" w:right="-234"/>
        <w:rPr>
          <w:rFonts w:ascii="Arial" w:hAnsi="Arial" w:cs="Arial"/>
          <w:b/>
          <w:bCs/>
          <w:sz w:val="28"/>
          <w:szCs w:val="28"/>
          <w:lang w:val="es-ES"/>
        </w:rPr>
      </w:pPr>
    </w:p>
    <w:p w14:paraId="6E29EB56" w14:textId="5762021F" w:rsidR="007C0203" w:rsidRDefault="007C0203" w:rsidP="009159A5">
      <w:pPr>
        <w:spacing w:after="0" w:line="240" w:lineRule="auto"/>
        <w:ind w:left="-284" w:right="-518"/>
        <w:jc w:val="both"/>
        <w:rPr>
          <w:rFonts w:ascii="Arial" w:hAnsi="Arial" w:cs="Arial"/>
          <w:sz w:val="28"/>
          <w:szCs w:val="28"/>
        </w:rPr>
      </w:pPr>
      <w:proofErr w:type="gramStart"/>
      <w:r w:rsidRPr="00306942">
        <w:rPr>
          <w:rFonts w:ascii="Arial" w:hAnsi="Arial" w:cs="Arial"/>
          <w:sz w:val="28"/>
          <w:szCs w:val="28"/>
        </w:rPr>
        <w:t>-</w:t>
      </w:r>
      <w:r w:rsidR="00B33A54">
        <w:rPr>
          <w:rFonts w:ascii="Arial" w:hAnsi="Arial" w:cs="Arial"/>
          <w:sz w:val="28"/>
          <w:szCs w:val="28"/>
        </w:rPr>
        <w:t>“</w:t>
      </w:r>
      <w:proofErr w:type="gramEnd"/>
      <w:r w:rsidRPr="00306942">
        <w:rPr>
          <w:rFonts w:ascii="Arial" w:hAnsi="Arial" w:cs="Arial"/>
          <w:sz w:val="28"/>
          <w:szCs w:val="28"/>
        </w:rPr>
        <w:t xml:space="preserve">De acuerdo con información suministrada por el Departamento Nacional de Estadística - DANE, se tiene que para la vigencia 2023, </w:t>
      </w:r>
      <w:r w:rsidRPr="00306942">
        <w:rPr>
          <w:rFonts w:ascii="Arial" w:hAnsi="Arial" w:cs="Arial"/>
          <w:b/>
          <w:sz w:val="28"/>
          <w:szCs w:val="28"/>
          <w:u w:val="single"/>
        </w:rPr>
        <w:t>el PIB (preliminar) de Colombia es por valor de $ 1.572.658,4 miles de millones</w:t>
      </w:r>
      <w:r w:rsidRPr="00306942">
        <w:rPr>
          <w:rFonts w:ascii="Arial" w:hAnsi="Arial" w:cs="Arial"/>
          <w:sz w:val="28"/>
          <w:szCs w:val="28"/>
        </w:rPr>
        <w:t>.</w:t>
      </w:r>
    </w:p>
    <w:p w14:paraId="065CD8A3" w14:textId="77777777" w:rsidR="003E57C4" w:rsidRDefault="003E57C4" w:rsidP="000D59BF">
      <w:pPr>
        <w:spacing w:after="0" w:line="240" w:lineRule="auto"/>
        <w:ind w:left="-284" w:right="-518"/>
        <w:jc w:val="both"/>
        <w:rPr>
          <w:rFonts w:ascii="Arial" w:hAnsi="Arial" w:cs="Arial"/>
          <w:sz w:val="28"/>
          <w:szCs w:val="28"/>
        </w:rPr>
      </w:pPr>
    </w:p>
    <w:p w14:paraId="47D7DBA9" w14:textId="77777777" w:rsidR="003E57C4" w:rsidRDefault="003E57C4" w:rsidP="003E57C4">
      <w:pPr>
        <w:spacing w:after="0" w:line="240" w:lineRule="auto"/>
        <w:ind w:left="-284" w:right="-518"/>
        <w:jc w:val="center"/>
        <w:rPr>
          <w:rFonts w:ascii="Arial" w:hAnsi="Arial" w:cs="Arial"/>
          <w:b/>
          <w:sz w:val="28"/>
          <w:szCs w:val="28"/>
        </w:rPr>
      </w:pPr>
      <w:r>
        <w:rPr>
          <w:rFonts w:ascii="Arial" w:hAnsi="Arial" w:cs="Arial"/>
          <w:b/>
          <w:sz w:val="28"/>
          <w:szCs w:val="28"/>
        </w:rPr>
        <w:t xml:space="preserve">PRINCIPALES SUPUESTOS MACROECONÓOMICOS </w:t>
      </w:r>
    </w:p>
    <w:p w14:paraId="3F12D017" w14:textId="77777777" w:rsidR="003E57C4" w:rsidRDefault="003E57C4" w:rsidP="003E57C4">
      <w:pPr>
        <w:spacing w:after="0" w:line="240" w:lineRule="auto"/>
        <w:ind w:left="-284" w:right="-518"/>
        <w:jc w:val="center"/>
        <w:rPr>
          <w:rFonts w:ascii="Arial" w:hAnsi="Arial" w:cs="Arial"/>
          <w:b/>
          <w:sz w:val="28"/>
          <w:szCs w:val="28"/>
        </w:rPr>
      </w:pPr>
      <w:r>
        <w:rPr>
          <w:rFonts w:ascii="Arial" w:hAnsi="Arial" w:cs="Arial"/>
          <w:b/>
          <w:sz w:val="28"/>
          <w:szCs w:val="28"/>
        </w:rPr>
        <w:t>PRESUPUESTO GENERAL DE LA NACIÓN 2023</w:t>
      </w:r>
    </w:p>
    <w:p w14:paraId="4FC5D932" w14:textId="77777777" w:rsidR="003E57C4" w:rsidRDefault="003E57C4" w:rsidP="003E57C4">
      <w:pPr>
        <w:spacing w:after="0" w:line="240" w:lineRule="auto"/>
        <w:ind w:left="-284" w:right="-518"/>
        <w:rPr>
          <w:rFonts w:ascii="Arial" w:hAnsi="Arial" w:cs="Arial"/>
          <w:b/>
          <w:sz w:val="28"/>
          <w:szCs w:val="28"/>
        </w:rPr>
      </w:pPr>
    </w:p>
    <w:tbl>
      <w:tblPr>
        <w:tblStyle w:val="Tablaconcuadrcula"/>
        <w:tblW w:w="0" w:type="auto"/>
        <w:jc w:val="center"/>
        <w:tblLook w:val="04A0" w:firstRow="1" w:lastRow="0" w:firstColumn="1" w:lastColumn="0" w:noHBand="0" w:noVBand="1"/>
      </w:tblPr>
      <w:tblGrid>
        <w:gridCol w:w="6658"/>
        <w:gridCol w:w="1559"/>
        <w:gridCol w:w="1745"/>
      </w:tblGrid>
      <w:tr w:rsidR="003E57C4" w:rsidRPr="000D59BF" w14:paraId="7F857CEC" w14:textId="77777777" w:rsidTr="00152230">
        <w:trPr>
          <w:jc w:val="center"/>
        </w:trPr>
        <w:tc>
          <w:tcPr>
            <w:tcW w:w="6658" w:type="dxa"/>
          </w:tcPr>
          <w:p w14:paraId="742A4102" w14:textId="77777777" w:rsidR="003E57C4" w:rsidRPr="000D59BF" w:rsidRDefault="003E57C4" w:rsidP="00152230">
            <w:pPr>
              <w:ind w:right="-51"/>
              <w:jc w:val="center"/>
              <w:rPr>
                <w:rFonts w:ascii="Arial" w:hAnsi="Arial" w:cs="Arial"/>
                <w:b/>
                <w:sz w:val="20"/>
                <w:szCs w:val="20"/>
              </w:rPr>
            </w:pPr>
            <w:r w:rsidRPr="000D59BF">
              <w:rPr>
                <w:rFonts w:ascii="Arial" w:hAnsi="Arial" w:cs="Arial"/>
                <w:b/>
                <w:sz w:val="20"/>
                <w:szCs w:val="20"/>
              </w:rPr>
              <w:t>VARIABLES</w:t>
            </w:r>
          </w:p>
          <w:p w14:paraId="140CCE82" w14:textId="77777777" w:rsidR="003E57C4" w:rsidRPr="000D59BF" w:rsidRDefault="003E57C4" w:rsidP="00152230">
            <w:pPr>
              <w:ind w:right="-51"/>
              <w:jc w:val="center"/>
              <w:rPr>
                <w:rFonts w:ascii="Arial" w:hAnsi="Arial" w:cs="Arial"/>
                <w:b/>
                <w:sz w:val="20"/>
                <w:szCs w:val="20"/>
              </w:rPr>
            </w:pPr>
          </w:p>
        </w:tc>
        <w:tc>
          <w:tcPr>
            <w:tcW w:w="1559" w:type="dxa"/>
          </w:tcPr>
          <w:p w14:paraId="4A5B108A" w14:textId="77777777" w:rsidR="003E57C4" w:rsidRPr="000D59BF" w:rsidRDefault="003E57C4" w:rsidP="00152230">
            <w:pPr>
              <w:jc w:val="center"/>
              <w:rPr>
                <w:rFonts w:ascii="Arial" w:hAnsi="Arial" w:cs="Arial"/>
                <w:b/>
                <w:sz w:val="20"/>
                <w:szCs w:val="20"/>
              </w:rPr>
            </w:pPr>
            <w:r w:rsidRPr="000D59BF">
              <w:rPr>
                <w:rFonts w:ascii="Arial" w:hAnsi="Arial" w:cs="Arial"/>
                <w:b/>
                <w:sz w:val="20"/>
                <w:szCs w:val="20"/>
              </w:rPr>
              <w:t>SUPUESTO</w:t>
            </w:r>
          </w:p>
        </w:tc>
        <w:tc>
          <w:tcPr>
            <w:tcW w:w="1745" w:type="dxa"/>
          </w:tcPr>
          <w:p w14:paraId="22966AA2" w14:textId="77777777" w:rsidR="003E57C4" w:rsidRPr="000D59BF" w:rsidRDefault="003E57C4" w:rsidP="00152230">
            <w:pPr>
              <w:ind w:right="75"/>
              <w:jc w:val="center"/>
              <w:rPr>
                <w:rFonts w:ascii="Arial" w:hAnsi="Arial" w:cs="Arial"/>
                <w:b/>
                <w:sz w:val="20"/>
                <w:szCs w:val="20"/>
              </w:rPr>
            </w:pPr>
            <w:r w:rsidRPr="000D59BF">
              <w:rPr>
                <w:rFonts w:ascii="Arial" w:hAnsi="Arial" w:cs="Arial"/>
                <w:b/>
                <w:sz w:val="20"/>
                <w:szCs w:val="20"/>
              </w:rPr>
              <w:t>OBSERVADO</w:t>
            </w:r>
          </w:p>
        </w:tc>
      </w:tr>
      <w:tr w:rsidR="003E57C4" w:rsidRPr="000D59BF" w14:paraId="17682A03" w14:textId="77777777" w:rsidTr="00152230">
        <w:trPr>
          <w:jc w:val="center"/>
        </w:trPr>
        <w:tc>
          <w:tcPr>
            <w:tcW w:w="6658" w:type="dxa"/>
          </w:tcPr>
          <w:p w14:paraId="3F167327" w14:textId="77777777" w:rsidR="003E57C4" w:rsidRPr="00802CE9" w:rsidRDefault="003E57C4" w:rsidP="00152230">
            <w:pPr>
              <w:ind w:right="-518"/>
              <w:rPr>
                <w:rFonts w:ascii="Arial" w:hAnsi="Arial" w:cs="Arial"/>
                <w:b/>
              </w:rPr>
            </w:pPr>
            <w:r w:rsidRPr="00802CE9">
              <w:rPr>
                <w:rFonts w:ascii="Arial" w:hAnsi="Arial" w:cs="Arial"/>
                <w:color w:val="231F20"/>
                <w:spacing w:val="-2"/>
              </w:rPr>
              <w:t>Tasa</w:t>
            </w:r>
            <w:r w:rsidRPr="00802CE9">
              <w:rPr>
                <w:rFonts w:ascii="Arial" w:hAnsi="Arial" w:cs="Arial"/>
                <w:color w:val="231F20"/>
                <w:spacing w:val="2"/>
              </w:rPr>
              <w:t xml:space="preserve"> </w:t>
            </w:r>
            <w:r w:rsidRPr="00802CE9">
              <w:rPr>
                <w:rFonts w:ascii="Arial" w:hAnsi="Arial" w:cs="Arial"/>
                <w:color w:val="231F20"/>
                <w:spacing w:val="-2"/>
              </w:rPr>
              <w:t>real</w:t>
            </w:r>
            <w:r w:rsidRPr="00802CE9">
              <w:rPr>
                <w:rFonts w:ascii="Arial" w:hAnsi="Arial" w:cs="Arial"/>
                <w:color w:val="231F20"/>
                <w:spacing w:val="2"/>
              </w:rPr>
              <w:t xml:space="preserve"> </w:t>
            </w:r>
            <w:r w:rsidRPr="00802CE9">
              <w:rPr>
                <w:rFonts w:ascii="Arial" w:hAnsi="Arial" w:cs="Arial"/>
                <w:color w:val="231F20"/>
                <w:spacing w:val="-2"/>
              </w:rPr>
              <w:t>de</w:t>
            </w:r>
            <w:r w:rsidRPr="00802CE9">
              <w:rPr>
                <w:rFonts w:ascii="Arial" w:hAnsi="Arial" w:cs="Arial"/>
                <w:color w:val="231F20"/>
                <w:spacing w:val="2"/>
              </w:rPr>
              <w:t xml:space="preserve"> </w:t>
            </w:r>
            <w:r w:rsidRPr="00802CE9">
              <w:rPr>
                <w:rFonts w:ascii="Arial" w:hAnsi="Arial" w:cs="Arial"/>
                <w:color w:val="231F20"/>
                <w:spacing w:val="-2"/>
              </w:rPr>
              <w:t>crecimiento</w:t>
            </w:r>
            <w:r w:rsidRPr="00802CE9">
              <w:rPr>
                <w:rFonts w:ascii="Arial" w:hAnsi="Arial" w:cs="Arial"/>
                <w:color w:val="231F20"/>
                <w:spacing w:val="2"/>
              </w:rPr>
              <w:t xml:space="preserve"> </w:t>
            </w:r>
            <w:r w:rsidRPr="00802CE9">
              <w:rPr>
                <w:rFonts w:ascii="Arial" w:hAnsi="Arial" w:cs="Arial"/>
                <w:color w:val="231F20"/>
                <w:spacing w:val="-2"/>
              </w:rPr>
              <w:t>económico,</w:t>
            </w:r>
            <w:r w:rsidRPr="00802CE9">
              <w:rPr>
                <w:rFonts w:ascii="Arial" w:hAnsi="Arial" w:cs="Arial"/>
                <w:color w:val="231F20"/>
                <w:spacing w:val="2"/>
              </w:rPr>
              <w:t xml:space="preserve"> </w:t>
            </w:r>
            <w:r w:rsidRPr="00802CE9">
              <w:rPr>
                <w:rFonts w:ascii="Arial" w:hAnsi="Arial" w:cs="Arial"/>
                <w:color w:val="231F20"/>
                <w:spacing w:val="-10"/>
              </w:rPr>
              <w:t>%</w:t>
            </w:r>
          </w:p>
        </w:tc>
        <w:tc>
          <w:tcPr>
            <w:tcW w:w="1559" w:type="dxa"/>
          </w:tcPr>
          <w:p w14:paraId="5B4C7E1A"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3,2</w:t>
            </w:r>
          </w:p>
        </w:tc>
        <w:tc>
          <w:tcPr>
            <w:tcW w:w="1745" w:type="dxa"/>
          </w:tcPr>
          <w:p w14:paraId="208E8A9B" w14:textId="77777777" w:rsidR="003E57C4" w:rsidRPr="000D59BF" w:rsidRDefault="003E57C4" w:rsidP="00152230">
            <w:pPr>
              <w:ind w:right="-518"/>
              <w:jc w:val="center"/>
              <w:rPr>
                <w:rFonts w:ascii="Arial" w:hAnsi="Arial" w:cs="Arial"/>
                <w:b/>
                <w:sz w:val="20"/>
                <w:szCs w:val="20"/>
              </w:rPr>
            </w:pPr>
            <w:r>
              <w:rPr>
                <w:rFonts w:ascii="Arial" w:hAnsi="Arial" w:cs="Arial"/>
                <w:b/>
                <w:sz w:val="20"/>
                <w:szCs w:val="20"/>
              </w:rPr>
              <w:t xml:space="preserve">             0,6</w:t>
            </w:r>
          </w:p>
        </w:tc>
      </w:tr>
      <w:tr w:rsidR="003E57C4" w:rsidRPr="000D59BF" w14:paraId="602983F2" w14:textId="77777777" w:rsidTr="00152230">
        <w:trPr>
          <w:jc w:val="center"/>
        </w:trPr>
        <w:tc>
          <w:tcPr>
            <w:tcW w:w="6658" w:type="dxa"/>
          </w:tcPr>
          <w:p w14:paraId="1220766E" w14:textId="77777777" w:rsidR="003E57C4" w:rsidRPr="00802CE9" w:rsidRDefault="003E57C4" w:rsidP="00152230">
            <w:pPr>
              <w:ind w:right="-518"/>
              <w:rPr>
                <w:rFonts w:ascii="Arial" w:hAnsi="Arial" w:cs="Arial"/>
                <w:b/>
              </w:rPr>
            </w:pPr>
            <w:r w:rsidRPr="00802CE9">
              <w:rPr>
                <w:rFonts w:ascii="Arial" w:hAnsi="Arial" w:cs="Arial"/>
                <w:color w:val="231F20"/>
              </w:rPr>
              <w:t>PIB</w:t>
            </w:r>
            <w:r w:rsidRPr="00802CE9">
              <w:rPr>
                <w:rFonts w:ascii="Arial" w:hAnsi="Arial" w:cs="Arial"/>
                <w:color w:val="231F20"/>
                <w:spacing w:val="-6"/>
              </w:rPr>
              <w:t xml:space="preserve"> </w:t>
            </w:r>
            <w:r w:rsidRPr="00802CE9">
              <w:rPr>
                <w:rFonts w:ascii="Arial" w:hAnsi="Arial" w:cs="Arial"/>
                <w:color w:val="231F20"/>
              </w:rPr>
              <w:t>nominal</w:t>
            </w:r>
            <w:r w:rsidRPr="00802CE9">
              <w:rPr>
                <w:rFonts w:ascii="Arial" w:hAnsi="Arial" w:cs="Arial"/>
                <w:color w:val="231F20"/>
                <w:spacing w:val="-6"/>
              </w:rPr>
              <w:t xml:space="preserve"> </w:t>
            </w:r>
            <w:r w:rsidRPr="00802CE9">
              <w:rPr>
                <w:rFonts w:ascii="Arial" w:hAnsi="Arial" w:cs="Arial"/>
                <w:color w:val="231F20"/>
              </w:rPr>
              <w:t>(miles</w:t>
            </w:r>
            <w:r w:rsidRPr="00802CE9">
              <w:rPr>
                <w:rFonts w:ascii="Arial" w:hAnsi="Arial" w:cs="Arial"/>
                <w:color w:val="231F20"/>
                <w:spacing w:val="-5"/>
              </w:rPr>
              <w:t xml:space="preserve"> </w:t>
            </w:r>
            <w:r w:rsidRPr="00802CE9">
              <w:rPr>
                <w:rFonts w:ascii="Arial" w:hAnsi="Arial" w:cs="Arial"/>
                <w:color w:val="231F20"/>
              </w:rPr>
              <w:t>de</w:t>
            </w:r>
            <w:r w:rsidRPr="00802CE9">
              <w:rPr>
                <w:rFonts w:ascii="Arial" w:hAnsi="Arial" w:cs="Arial"/>
                <w:color w:val="231F20"/>
                <w:spacing w:val="-6"/>
              </w:rPr>
              <w:t xml:space="preserve"> </w:t>
            </w:r>
            <w:r w:rsidRPr="00802CE9">
              <w:rPr>
                <w:rFonts w:ascii="Arial" w:hAnsi="Arial" w:cs="Arial"/>
                <w:color w:val="231F20"/>
              </w:rPr>
              <w:t>millones</w:t>
            </w:r>
            <w:r w:rsidRPr="00802CE9">
              <w:rPr>
                <w:rFonts w:ascii="Arial" w:hAnsi="Arial" w:cs="Arial"/>
                <w:color w:val="231F20"/>
                <w:spacing w:val="-6"/>
              </w:rPr>
              <w:t xml:space="preserve"> </w:t>
            </w:r>
            <w:r w:rsidRPr="00802CE9">
              <w:rPr>
                <w:rFonts w:ascii="Arial" w:hAnsi="Arial" w:cs="Arial"/>
                <w:color w:val="231F20"/>
              </w:rPr>
              <w:t>de</w:t>
            </w:r>
            <w:r w:rsidRPr="00802CE9">
              <w:rPr>
                <w:rFonts w:ascii="Arial" w:hAnsi="Arial" w:cs="Arial"/>
                <w:color w:val="231F20"/>
                <w:spacing w:val="-5"/>
              </w:rPr>
              <w:t xml:space="preserve"> $)</w:t>
            </w:r>
          </w:p>
        </w:tc>
        <w:tc>
          <w:tcPr>
            <w:tcW w:w="1559" w:type="dxa"/>
          </w:tcPr>
          <w:p w14:paraId="026C1C6D"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1.450.500.0</w:t>
            </w:r>
          </w:p>
        </w:tc>
        <w:tc>
          <w:tcPr>
            <w:tcW w:w="1745" w:type="dxa"/>
          </w:tcPr>
          <w:p w14:paraId="088B397F"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1.572.458,3</w:t>
            </w:r>
          </w:p>
        </w:tc>
      </w:tr>
      <w:tr w:rsidR="003E57C4" w:rsidRPr="000D59BF" w14:paraId="1171B398" w14:textId="77777777" w:rsidTr="00152230">
        <w:trPr>
          <w:jc w:val="center"/>
        </w:trPr>
        <w:tc>
          <w:tcPr>
            <w:tcW w:w="6658" w:type="dxa"/>
          </w:tcPr>
          <w:p w14:paraId="33B7BE56" w14:textId="77777777" w:rsidR="003E57C4" w:rsidRPr="00802CE9" w:rsidRDefault="003E57C4" w:rsidP="00152230">
            <w:pPr>
              <w:ind w:right="-518"/>
              <w:rPr>
                <w:rFonts w:ascii="Arial" w:hAnsi="Arial" w:cs="Arial"/>
                <w:b/>
              </w:rPr>
            </w:pPr>
            <w:r w:rsidRPr="00802CE9">
              <w:rPr>
                <w:rFonts w:ascii="Arial" w:hAnsi="Arial" w:cs="Arial"/>
                <w:color w:val="231F20"/>
              </w:rPr>
              <w:t>PIB</w:t>
            </w:r>
            <w:r w:rsidRPr="00802CE9">
              <w:rPr>
                <w:rFonts w:ascii="Arial" w:hAnsi="Arial" w:cs="Arial"/>
                <w:color w:val="231F20"/>
                <w:spacing w:val="-10"/>
              </w:rPr>
              <w:t xml:space="preserve"> </w:t>
            </w:r>
            <w:r w:rsidRPr="00802CE9">
              <w:rPr>
                <w:rFonts w:ascii="Arial" w:hAnsi="Arial" w:cs="Arial"/>
                <w:color w:val="231F20"/>
              </w:rPr>
              <w:t>nominal</w:t>
            </w:r>
            <w:r w:rsidRPr="00802CE9">
              <w:rPr>
                <w:rFonts w:ascii="Arial" w:hAnsi="Arial" w:cs="Arial"/>
                <w:color w:val="231F20"/>
                <w:spacing w:val="-8"/>
              </w:rPr>
              <w:t xml:space="preserve"> </w:t>
            </w:r>
            <w:r w:rsidRPr="00802CE9">
              <w:rPr>
                <w:rFonts w:ascii="Arial" w:hAnsi="Arial" w:cs="Arial"/>
                <w:color w:val="231F20"/>
              </w:rPr>
              <w:t>(variación</w:t>
            </w:r>
            <w:r w:rsidRPr="00802CE9">
              <w:rPr>
                <w:rFonts w:ascii="Arial" w:hAnsi="Arial" w:cs="Arial"/>
                <w:color w:val="231F20"/>
                <w:spacing w:val="-7"/>
              </w:rPr>
              <w:t xml:space="preserve"> </w:t>
            </w:r>
            <w:r w:rsidRPr="00802CE9">
              <w:rPr>
                <w:rFonts w:ascii="Arial" w:hAnsi="Arial" w:cs="Arial"/>
                <w:color w:val="231F20"/>
                <w:spacing w:val="-5"/>
              </w:rPr>
              <w:t>%)</w:t>
            </w:r>
          </w:p>
        </w:tc>
        <w:tc>
          <w:tcPr>
            <w:tcW w:w="1559" w:type="dxa"/>
          </w:tcPr>
          <w:p w14:paraId="2B0DB539"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6,5</w:t>
            </w:r>
          </w:p>
        </w:tc>
        <w:tc>
          <w:tcPr>
            <w:tcW w:w="1745" w:type="dxa"/>
          </w:tcPr>
          <w:p w14:paraId="47EE063A"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7,0</w:t>
            </w:r>
          </w:p>
        </w:tc>
      </w:tr>
      <w:tr w:rsidR="003E57C4" w:rsidRPr="000D59BF" w14:paraId="329648CC" w14:textId="77777777" w:rsidTr="00152230">
        <w:trPr>
          <w:jc w:val="center"/>
        </w:trPr>
        <w:tc>
          <w:tcPr>
            <w:tcW w:w="6658" w:type="dxa"/>
          </w:tcPr>
          <w:p w14:paraId="52037D7F" w14:textId="77777777" w:rsidR="003E57C4" w:rsidRPr="00802CE9" w:rsidRDefault="003E57C4" w:rsidP="00152230">
            <w:pPr>
              <w:ind w:right="-518"/>
              <w:rPr>
                <w:rFonts w:ascii="Arial" w:hAnsi="Arial" w:cs="Arial"/>
                <w:b/>
              </w:rPr>
            </w:pPr>
            <w:r w:rsidRPr="00802CE9">
              <w:rPr>
                <w:rFonts w:ascii="Arial" w:hAnsi="Arial" w:cs="Arial"/>
                <w:color w:val="231F20"/>
              </w:rPr>
              <w:t>Importaciones</w:t>
            </w:r>
            <w:r w:rsidRPr="00802CE9">
              <w:rPr>
                <w:rFonts w:ascii="Arial" w:hAnsi="Arial" w:cs="Arial"/>
                <w:color w:val="231F20"/>
                <w:spacing w:val="-10"/>
              </w:rPr>
              <w:t xml:space="preserve"> </w:t>
            </w:r>
            <w:r w:rsidRPr="00802CE9">
              <w:rPr>
                <w:rFonts w:ascii="Arial" w:hAnsi="Arial" w:cs="Arial"/>
                <w:color w:val="231F20"/>
              </w:rPr>
              <w:t>(millones</w:t>
            </w:r>
            <w:r w:rsidRPr="00802CE9">
              <w:rPr>
                <w:rFonts w:ascii="Arial" w:hAnsi="Arial" w:cs="Arial"/>
                <w:color w:val="231F20"/>
                <w:spacing w:val="-9"/>
              </w:rPr>
              <w:t xml:space="preserve"> </w:t>
            </w:r>
            <w:r w:rsidRPr="00802CE9">
              <w:rPr>
                <w:rFonts w:ascii="Arial" w:hAnsi="Arial" w:cs="Arial"/>
                <w:color w:val="231F20"/>
              </w:rPr>
              <w:t>USD</w:t>
            </w:r>
            <w:r w:rsidRPr="00802CE9">
              <w:rPr>
                <w:rFonts w:ascii="Arial" w:hAnsi="Arial" w:cs="Arial"/>
                <w:color w:val="231F20"/>
                <w:spacing w:val="-9"/>
              </w:rPr>
              <w:t xml:space="preserve"> </w:t>
            </w:r>
            <w:r w:rsidRPr="00802CE9">
              <w:rPr>
                <w:rFonts w:ascii="Arial" w:hAnsi="Arial" w:cs="Arial"/>
                <w:color w:val="231F20"/>
                <w:spacing w:val="-4"/>
              </w:rPr>
              <w:t>CIF)</w:t>
            </w:r>
          </w:p>
        </w:tc>
        <w:tc>
          <w:tcPr>
            <w:tcW w:w="1559" w:type="dxa"/>
          </w:tcPr>
          <w:p w14:paraId="6AF26293"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65.181,9</w:t>
            </w:r>
          </w:p>
        </w:tc>
        <w:tc>
          <w:tcPr>
            <w:tcW w:w="1745" w:type="dxa"/>
          </w:tcPr>
          <w:p w14:paraId="6FBCA1C0"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59.445,3</w:t>
            </w:r>
          </w:p>
        </w:tc>
      </w:tr>
      <w:tr w:rsidR="003E57C4" w:rsidRPr="000D59BF" w14:paraId="22BF12E3" w14:textId="77777777" w:rsidTr="00152230">
        <w:trPr>
          <w:jc w:val="center"/>
        </w:trPr>
        <w:tc>
          <w:tcPr>
            <w:tcW w:w="6658" w:type="dxa"/>
          </w:tcPr>
          <w:p w14:paraId="4A73924D" w14:textId="77777777" w:rsidR="003E57C4" w:rsidRPr="00802CE9" w:rsidRDefault="003E57C4" w:rsidP="00152230">
            <w:pPr>
              <w:ind w:right="-518"/>
              <w:rPr>
                <w:rFonts w:ascii="Arial" w:hAnsi="Arial" w:cs="Arial"/>
                <w:b/>
              </w:rPr>
            </w:pPr>
            <w:r w:rsidRPr="00802CE9">
              <w:rPr>
                <w:rFonts w:ascii="Arial" w:hAnsi="Arial" w:cs="Arial"/>
                <w:color w:val="231F20"/>
                <w:spacing w:val="-2"/>
              </w:rPr>
              <w:t>Crecimiento</w:t>
            </w:r>
            <w:r w:rsidRPr="00802CE9">
              <w:rPr>
                <w:rFonts w:ascii="Arial" w:hAnsi="Arial" w:cs="Arial"/>
                <w:color w:val="231F20"/>
                <w:spacing w:val="9"/>
              </w:rPr>
              <w:t xml:space="preserve"> </w:t>
            </w:r>
            <w:r w:rsidRPr="00802CE9">
              <w:rPr>
                <w:rFonts w:ascii="Arial" w:hAnsi="Arial" w:cs="Arial"/>
                <w:color w:val="231F20"/>
                <w:spacing w:val="-2"/>
              </w:rPr>
              <w:t>importaciones</w:t>
            </w:r>
            <w:r w:rsidRPr="00802CE9">
              <w:rPr>
                <w:rFonts w:ascii="Arial" w:hAnsi="Arial" w:cs="Arial"/>
                <w:color w:val="231F20"/>
                <w:spacing w:val="10"/>
              </w:rPr>
              <w:t xml:space="preserve"> </w:t>
            </w:r>
            <w:r w:rsidRPr="00802CE9">
              <w:rPr>
                <w:rFonts w:ascii="Arial" w:hAnsi="Arial" w:cs="Arial"/>
                <w:color w:val="231F20"/>
                <w:spacing w:val="-2"/>
              </w:rPr>
              <w:t>totales,</w:t>
            </w:r>
            <w:r w:rsidRPr="00802CE9">
              <w:rPr>
                <w:rFonts w:ascii="Arial" w:hAnsi="Arial" w:cs="Arial"/>
                <w:color w:val="231F20"/>
                <w:spacing w:val="10"/>
              </w:rPr>
              <w:t xml:space="preserve"> </w:t>
            </w:r>
            <w:r w:rsidRPr="00802CE9">
              <w:rPr>
                <w:rFonts w:ascii="Arial" w:hAnsi="Arial" w:cs="Arial"/>
                <w:color w:val="231F20"/>
                <w:spacing w:val="-10"/>
              </w:rPr>
              <w:t>%</w:t>
            </w:r>
          </w:p>
        </w:tc>
        <w:tc>
          <w:tcPr>
            <w:tcW w:w="1559" w:type="dxa"/>
          </w:tcPr>
          <w:p w14:paraId="4EC065CB"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-3,0</w:t>
            </w:r>
          </w:p>
        </w:tc>
        <w:tc>
          <w:tcPr>
            <w:tcW w:w="1745" w:type="dxa"/>
          </w:tcPr>
          <w:p w14:paraId="460E0412"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-16,1</w:t>
            </w:r>
          </w:p>
        </w:tc>
      </w:tr>
      <w:tr w:rsidR="003E57C4" w:rsidRPr="000D59BF" w14:paraId="113A7109" w14:textId="77777777" w:rsidTr="00152230">
        <w:trPr>
          <w:jc w:val="center"/>
        </w:trPr>
        <w:tc>
          <w:tcPr>
            <w:tcW w:w="6658" w:type="dxa"/>
          </w:tcPr>
          <w:p w14:paraId="17445AF8" w14:textId="77777777" w:rsidR="003E57C4" w:rsidRPr="00802CE9" w:rsidRDefault="003E57C4" w:rsidP="00152230">
            <w:pPr>
              <w:ind w:right="-518"/>
              <w:rPr>
                <w:rFonts w:ascii="Arial" w:hAnsi="Arial" w:cs="Arial"/>
                <w:b/>
              </w:rPr>
            </w:pPr>
            <w:r w:rsidRPr="00802CE9">
              <w:rPr>
                <w:rFonts w:ascii="Arial" w:hAnsi="Arial" w:cs="Arial"/>
                <w:color w:val="231F20"/>
              </w:rPr>
              <w:t>Inflación</w:t>
            </w:r>
            <w:r w:rsidRPr="00802CE9">
              <w:rPr>
                <w:rFonts w:ascii="Arial" w:hAnsi="Arial" w:cs="Arial"/>
                <w:color w:val="231F20"/>
                <w:spacing w:val="-7"/>
              </w:rPr>
              <w:t xml:space="preserve"> </w:t>
            </w:r>
            <w:r w:rsidRPr="00802CE9">
              <w:rPr>
                <w:rFonts w:ascii="Arial" w:hAnsi="Arial" w:cs="Arial"/>
                <w:color w:val="231F20"/>
              </w:rPr>
              <w:t>doméstica</w:t>
            </w:r>
            <w:r w:rsidRPr="00802CE9">
              <w:rPr>
                <w:rFonts w:ascii="Arial" w:hAnsi="Arial" w:cs="Arial"/>
                <w:color w:val="231F20"/>
                <w:spacing w:val="-7"/>
              </w:rPr>
              <w:t xml:space="preserve"> </w:t>
            </w:r>
            <w:r w:rsidRPr="00802CE9">
              <w:rPr>
                <w:rFonts w:ascii="Arial" w:hAnsi="Arial" w:cs="Arial"/>
                <w:color w:val="231F20"/>
              </w:rPr>
              <w:t>fin</w:t>
            </w:r>
            <w:r w:rsidRPr="00802CE9">
              <w:rPr>
                <w:rFonts w:ascii="Arial" w:hAnsi="Arial" w:cs="Arial"/>
                <w:color w:val="231F20"/>
                <w:spacing w:val="-6"/>
              </w:rPr>
              <w:t xml:space="preserve"> </w:t>
            </w:r>
            <w:r w:rsidRPr="00802CE9">
              <w:rPr>
                <w:rFonts w:ascii="Arial" w:hAnsi="Arial" w:cs="Arial"/>
                <w:color w:val="231F20"/>
              </w:rPr>
              <w:t>de</w:t>
            </w:r>
            <w:r w:rsidRPr="00802CE9">
              <w:rPr>
                <w:rFonts w:ascii="Arial" w:hAnsi="Arial" w:cs="Arial"/>
                <w:color w:val="231F20"/>
                <w:spacing w:val="-7"/>
              </w:rPr>
              <w:t xml:space="preserve"> </w:t>
            </w:r>
            <w:r w:rsidRPr="00802CE9">
              <w:rPr>
                <w:rFonts w:ascii="Arial" w:hAnsi="Arial" w:cs="Arial"/>
                <w:color w:val="231F20"/>
              </w:rPr>
              <w:t>período,</w:t>
            </w:r>
            <w:r w:rsidRPr="00802CE9">
              <w:rPr>
                <w:rFonts w:ascii="Arial" w:hAnsi="Arial" w:cs="Arial"/>
                <w:color w:val="231F20"/>
                <w:spacing w:val="-7"/>
              </w:rPr>
              <w:t xml:space="preserve"> </w:t>
            </w:r>
            <w:r w:rsidRPr="00802CE9">
              <w:rPr>
                <w:rFonts w:ascii="Arial" w:hAnsi="Arial" w:cs="Arial"/>
                <w:color w:val="231F20"/>
              </w:rPr>
              <w:t>IPC</w:t>
            </w:r>
            <w:r w:rsidRPr="00802CE9">
              <w:rPr>
                <w:rFonts w:ascii="Arial" w:hAnsi="Arial" w:cs="Arial"/>
                <w:color w:val="231F20"/>
                <w:spacing w:val="-6"/>
              </w:rPr>
              <w:t xml:space="preserve"> </w:t>
            </w:r>
            <w:r w:rsidRPr="00802CE9">
              <w:rPr>
                <w:rFonts w:ascii="Arial" w:hAnsi="Arial" w:cs="Arial"/>
                <w:color w:val="231F20"/>
                <w:spacing w:val="-10"/>
              </w:rPr>
              <w:t>%</w:t>
            </w:r>
          </w:p>
        </w:tc>
        <w:tc>
          <w:tcPr>
            <w:tcW w:w="1559" w:type="dxa"/>
          </w:tcPr>
          <w:p w14:paraId="3462A107"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5,6</w:t>
            </w:r>
          </w:p>
        </w:tc>
        <w:tc>
          <w:tcPr>
            <w:tcW w:w="1745" w:type="dxa"/>
          </w:tcPr>
          <w:p w14:paraId="46C86794" w14:textId="77777777" w:rsidR="003E57C4" w:rsidRDefault="003E57C4" w:rsidP="00152230">
            <w:pPr>
              <w:ind w:right="-518"/>
              <w:rPr>
                <w:rFonts w:ascii="Arial" w:hAnsi="Arial" w:cs="Arial"/>
                <w:b/>
                <w:sz w:val="20"/>
                <w:szCs w:val="20"/>
              </w:rPr>
            </w:pPr>
            <w:r>
              <w:rPr>
                <w:rFonts w:ascii="Arial" w:hAnsi="Arial" w:cs="Arial"/>
                <w:b/>
                <w:sz w:val="20"/>
                <w:szCs w:val="20"/>
              </w:rPr>
              <w:t xml:space="preserve">                       9,3</w:t>
            </w:r>
          </w:p>
        </w:tc>
      </w:tr>
      <w:tr w:rsidR="003E57C4" w:rsidRPr="000D59BF" w14:paraId="52D6917E" w14:textId="77777777" w:rsidTr="00152230">
        <w:trPr>
          <w:jc w:val="center"/>
        </w:trPr>
        <w:tc>
          <w:tcPr>
            <w:tcW w:w="6658" w:type="dxa"/>
          </w:tcPr>
          <w:p w14:paraId="0A0F18B3" w14:textId="77777777" w:rsidR="003E57C4" w:rsidRPr="00802CE9" w:rsidRDefault="003E57C4" w:rsidP="00152230">
            <w:pPr>
              <w:ind w:right="-518"/>
              <w:rPr>
                <w:rFonts w:ascii="Arial" w:hAnsi="Arial" w:cs="Arial"/>
                <w:b/>
              </w:rPr>
            </w:pPr>
            <w:r w:rsidRPr="00802CE9">
              <w:rPr>
                <w:rFonts w:ascii="Arial" w:hAnsi="Arial" w:cs="Arial"/>
                <w:color w:val="231F20"/>
                <w:spacing w:val="-2"/>
              </w:rPr>
              <w:t>Devaluación</w:t>
            </w:r>
            <w:r w:rsidRPr="00802CE9">
              <w:rPr>
                <w:rFonts w:ascii="Arial" w:hAnsi="Arial" w:cs="Arial"/>
                <w:color w:val="231F20"/>
                <w:spacing w:val="8"/>
              </w:rPr>
              <w:t xml:space="preserve"> </w:t>
            </w:r>
            <w:r w:rsidRPr="00802CE9">
              <w:rPr>
                <w:rFonts w:ascii="Arial" w:hAnsi="Arial" w:cs="Arial"/>
                <w:color w:val="231F20"/>
                <w:spacing w:val="-2"/>
              </w:rPr>
              <w:t>promedio</w:t>
            </w:r>
            <w:r w:rsidRPr="00802CE9">
              <w:rPr>
                <w:rFonts w:ascii="Arial" w:hAnsi="Arial" w:cs="Arial"/>
                <w:color w:val="231F20"/>
                <w:spacing w:val="8"/>
              </w:rPr>
              <w:t xml:space="preserve"> </w:t>
            </w:r>
            <w:r w:rsidRPr="00802CE9">
              <w:rPr>
                <w:rFonts w:ascii="Arial" w:hAnsi="Arial" w:cs="Arial"/>
                <w:color w:val="231F20"/>
                <w:spacing w:val="-2"/>
              </w:rPr>
              <w:t>periodo,</w:t>
            </w:r>
            <w:r w:rsidRPr="00802CE9">
              <w:rPr>
                <w:rFonts w:ascii="Arial" w:hAnsi="Arial" w:cs="Arial"/>
                <w:color w:val="231F20"/>
                <w:spacing w:val="8"/>
              </w:rPr>
              <w:t xml:space="preserve"> </w:t>
            </w:r>
            <w:r w:rsidRPr="00802CE9">
              <w:rPr>
                <w:rFonts w:ascii="Arial" w:hAnsi="Arial" w:cs="Arial"/>
                <w:color w:val="231F20"/>
                <w:spacing w:val="-10"/>
              </w:rPr>
              <w:t>%</w:t>
            </w:r>
          </w:p>
        </w:tc>
        <w:tc>
          <w:tcPr>
            <w:tcW w:w="1559" w:type="dxa"/>
          </w:tcPr>
          <w:p w14:paraId="003347E0"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-1,1</w:t>
            </w:r>
          </w:p>
        </w:tc>
        <w:tc>
          <w:tcPr>
            <w:tcW w:w="1745" w:type="dxa"/>
          </w:tcPr>
          <w:p w14:paraId="4A58FC5E" w14:textId="77777777" w:rsidR="003E57C4" w:rsidRDefault="003E57C4" w:rsidP="00152230">
            <w:pPr>
              <w:ind w:right="-518"/>
              <w:rPr>
                <w:rFonts w:ascii="Arial" w:hAnsi="Arial" w:cs="Arial"/>
                <w:b/>
                <w:sz w:val="20"/>
                <w:szCs w:val="20"/>
              </w:rPr>
            </w:pPr>
            <w:r>
              <w:rPr>
                <w:rFonts w:ascii="Arial" w:hAnsi="Arial" w:cs="Arial"/>
                <w:b/>
                <w:sz w:val="20"/>
                <w:szCs w:val="20"/>
              </w:rPr>
              <w:t xml:space="preserve">                       1,7</w:t>
            </w:r>
          </w:p>
        </w:tc>
      </w:tr>
      <w:tr w:rsidR="003E57C4" w:rsidRPr="000D59BF" w14:paraId="2AFFED15" w14:textId="77777777" w:rsidTr="00152230">
        <w:trPr>
          <w:jc w:val="center"/>
        </w:trPr>
        <w:tc>
          <w:tcPr>
            <w:tcW w:w="6658" w:type="dxa"/>
          </w:tcPr>
          <w:p w14:paraId="0C9873DB" w14:textId="77777777" w:rsidR="003E57C4" w:rsidRPr="00802CE9" w:rsidRDefault="003E57C4" w:rsidP="00152230">
            <w:pPr>
              <w:ind w:right="-518"/>
              <w:rPr>
                <w:rFonts w:ascii="Arial" w:hAnsi="Arial" w:cs="Arial"/>
                <w:b/>
              </w:rPr>
            </w:pPr>
            <w:r w:rsidRPr="00802CE9">
              <w:rPr>
                <w:rFonts w:ascii="Arial" w:hAnsi="Arial" w:cs="Arial"/>
                <w:color w:val="231F20"/>
                <w:spacing w:val="-2"/>
              </w:rPr>
              <w:t>Tasa</w:t>
            </w:r>
            <w:r w:rsidRPr="00802CE9">
              <w:rPr>
                <w:rFonts w:ascii="Arial" w:hAnsi="Arial" w:cs="Arial"/>
                <w:color w:val="231F20"/>
                <w:spacing w:val="1"/>
              </w:rPr>
              <w:t xml:space="preserve"> </w:t>
            </w:r>
            <w:r w:rsidRPr="00802CE9">
              <w:rPr>
                <w:rFonts w:ascii="Arial" w:hAnsi="Arial" w:cs="Arial"/>
                <w:color w:val="231F20"/>
                <w:spacing w:val="-2"/>
              </w:rPr>
              <w:t>de</w:t>
            </w:r>
            <w:r w:rsidRPr="00802CE9">
              <w:rPr>
                <w:rFonts w:ascii="Arial" w:hAnsi="Arial" w:cs="Arial"/>
                <w:color w:val="231F20"/>
                <w:spacing w:val="1"/>
              </w:rPr>
              <w:t xml:space="preserve"> </w:t>
            </w:r>
            <w:r w:rsidRPr="00802CE9">
              <w:rPr>
                <w:rFonts w:ascii="Arial" w:hAnsi="Arial" w:cs="Arial"/>
                <w:color w:val="231F20"/>
                <w:spacing w:val="-2"/>
              </w:rPr>
              <w:t>cambio</w:t>
            </w:r>
            <w:r w:rsidRPr="00802CE9">
              <w:rPr>
                <w:rFonts w:ascii="Arial" w:hAnsi="Arial" w:cs="Arial"/>
                <w:color w:val="231F20"/>
                <w:spacing w:val="2"/>
              </w:rPr>
              <w:t xml:space="preserve"> </w:t>
            </w:r>
            <w:r w:rsidRPr="00802CE9">
              <w:rPr>
                <w:rFonts w:ascii="Arial" w:hAnsi="Arial" w:cs="Arial"/>
                <w:color w:val="231F20"/>
                <w:spacing w:val="-2"/>
              </w:rPr>
              <w:t>promedio</w:t>
            </w:r>
            <w:r w:rsidRPr="00802CE9">
              <w:rPr>
                <w:rFonts w:ascii="Arial" w:hAnsi="Arial" w:cs="Arial"/>
                <w:color w:val="231F20"/>
                <w:spacing w:val="1"/>
              </w:rPr>
              <w:t xml:space="preserve"> </w:t>
            </w:r>
            <w:r w:rsidRPr="00802CE9">
              <w:rPr>
                <w:rFonts w:ascii="Arial" w:hAnsi="Arial" w:cs="Arial"/>
                <w:color w:val="231F20"/>
                <w:spacing w:val="-2"/>
              </w:rPr>
              <w:t>periodo,</w:t>
            </w:r>
            <w:r w:rsidRPr="00802CE9">
              <w:rPr>
                <w:rFonts w:ascii="Arial" w:hAnsi="Arial" w:cs="Arial"/>
                <w:color w:val="231F20"/>
                <w:spacing w:val="2"/>
              </w:rPr>
              <w:t xml:space="preserve"> </w:t>
            </w:r>
            <w:r w:rsidRPr="00802CE9">
              <w:rPr>
                <w:rFonts w:ascii="Arial" w:hAnsi="Arial" w:cs="Arial"/>
                <w:color w:val="231F20"/>
                <w:spacing w:val="-10"/>
              </w:rPr>
              <w:t>$</w:t>
            </w:r>
          </w:p>
        </w:tc>
        <w:tc>
          <w:tcPr>
            <w:tcW w:w="1559" w:type="dxa"/>
          </w:tcPr>
          <w:p w14:paraId="4FA14D4F"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4.006,0</w:t>
            </w:r>
          </w:p>
        </w:tc>
        <w:tc>
          <w:tcPr>
            <w:tcW w:w="1745" w:type="dxa"/>
          </w:tcPr>
          <w:p w14:paraId="7A1FA4BD" w14:textId="77777777" w:rsidR="003E57C4" w:rsidRDefault="003E57C4" w:rsidP="00152230">
            <w:pPr>
              <w:ind w:right="-518"/>
              <w:rPr>
                <w:rFonts w:ascii="Arial" w:hAnsi="Arial" w:cs="Arial"/>
                <w:b/>
                <w:sz w:val="20"/>
                <w:szCs w:val="20"/>
              </w:rPr>
            </w:pPr>
            <w:r>
              <w:rPr>
                <w:rFonts w:ascii="Arial" w:hAnsi="Arial" w:cs="Arial"/>
                <w:b/>
                <w:sz w:val="20"/>
                <w:szCs w:val="20"/>
              </w:rPr>
              <w:t xml:space="preserve">                4.330,1</w:t>
            </w:r>
          </w:p>
        </w:tc>
      </w:tr>
      <w:tr w:rsidR="003E57C4" w:rsidRPr="000D59BF" w14:paraId="60012827" w14:textId="77777777" w:rsidTr="00152230">
        <w:trPr>
          <w:jc w:val="center"/>
        </w:trPr>
        <w:tc>
          <w:tcPr>
            <w:tcW w:w="6658" w:type="dxa"/>
          </w:tcPr>
          <w:p w14:paraId="37371360" w14:textId="77777777" w:rsidR="003E57C4" w:rsidRPr="00802CE9" w:rsidRDefault="003E57C4" w:rsidP="00152230">
            <w:pPr>
              <w:ind w:right="-518"/>
              <w:rPr>
                <w:rFonts w:ascii="Arial" w:hAnsi="Arial" w:cs="Arial"/>
                <w:b/>
              </w:rPr>
            </w:pPr>
            <w:r w:rsidRPr="00802CE9">
              <w:rPr>
                <w:rFonts w:ascii="Arial" w:hAnsi="Arial" w:cs="Arial"/>
                <w:color w:val="231F20"/>
              </w:rPr>
              <w:t>Precio</w:t>
            </w:r>
            <w:r w:rsidRPr="00802CE9">
              <w:rPr>
                <w:rFonts w:ascii="Arial" w:hAnsi="Arial" w:cs="Arial"/>
                <w:color w:val="231F20"/>
                <w:spacing w:val="-7"/>
              </w:rPr>
              <w:t xml:space="preserve"> </w:t>
            </w:r>
            <w:r w:rsidRPr="00802CE9">
              <w:rPr>
                <w:rFonts w:ascii="Arial" w:hAnsi="Arial" w:cs="Arial"/>
                <w:i/>
                <w:color w:val="231F20"/>
              </w:rPr>
              <w:t>spot</w:t>
            </w:r>
            <w:r w:rsidRPr="00802CE9">
              <w:rPr>
                <w:rFonts w:ascii="Arial" w:hAnsi="Arial" w:cs="Arial"/>
                <w:i/>
                <w:color w:val="231F20"/>
                <w:spacing w:val="-7"/>
              </w:rPr>
              <w:t xml:space="preserve"> </w:t>
            </w:r>
            <w:r w:rsidRPr="00802CE9">
              <w:rPr>
                <w:rFonts w:ascii="Arial" w:hAnsi="Arial" w:cs="Arial"/>
                <w:color w:val="231F20"/>
              </w:rPr>
              <w:t>crudo</w:t>
            </w:r>
            <w:r w:rsidRPr="00802CE9">
              <w:rPr>
                <w:rFonts w:ascii="Arial" w:hAnsi="Arial" w:cs="Arial"/>
                <w:color w:val="231F20"/>
                <w:spacing w:val="-6"/>
              </w:rPr>
              <w:t xml:space="preserve"> </w:t>
            </w:r>
            <w:r w:rsidRPr="00802CE9">
              <w:rPr>
                <w:rFonts w:ascii="Arial" w:hAnsi="Arial" w:cs="Arial"/>
                <w:i/>
                <w:color w:val="231F20"/>
              </w:rPr>
              <w:t>Brent</w:t>
            </w:r>
            <w:r w:rsidRPr="00802CE9">
              <w:rPr>
                <w:rFonts w:ascii="Arial" w:hAnsi="Arial" w:cs="Arial"/>
                <w:color w:val="231F20"/>
              </w:rPr>
              <w:t>,</w:t>
            </w:r>
            <w:r w:rsidRPr="00802CE9">
              <w:rPr>
                <w:rFonts w:ascii="Arial" w:hAnsi="Arial" w:cs="Arial"/>
                <w:color w:val="231F20"/>
                <w:spacing w:val="-7"/>
              </w:rPr>
              <w:t xml:space="preserve"> </w:t>
            </w:r>
            <w:r w:rsidRPr="00802CE9">
              <w:rPr>
                <w:rFonts w:ascii="Arial" w:hAnsi="Arial" w:cs="Arial"/>
                <w:color w:val="231F20"/>
              </w:rPr>
              <w:t>promedio</w:t>
            </w:r>
            <w:r w:rsidRPr="00802CE9">
              <w:rPr>
                <w:rFonts w:ascii="Arial" w:hAnsi="Arial" w:cs="Arial"/>
                <w:color w:val="231F20"/>
                <w:spacing w:val="-7"/>
              </w:rPr>
              <w:t xml:space="preserve"> </w:t>
            </w:r>
            <w:r w:rsidRPr="00802CE9">
              <w:rPr>
                <w:rFonts w:ascii="Arial" w:hAnsi="Arial" w:cs="Arial"/>
                <w:color w:val="231F20"/>
              </w:rPr>
              <w:t>anual</w:t>
            </w:r>
            <w:r w:rsidRPr="00802CE9">
              <w:rPr>
                <w:rFonts w:ascii="Arial" w:hAnsi="Arial" w:cs="Arial"/>
                <w:color w:val="231F20"/>
                <w:spacing w:val="-6"/>
              </w:rPr>
              <w:t xml:space="preserve"> </w:t>
            </w:r>
            <w:r w:rsidRPr="00802CE9">
              <w:rPr>
                <w:rFonts w:ascii="Arial" w:hAnsi="Arial" w:cs="Arial"/>
                <w:color w:val="231F20"/>
                <w:spacing w:val="-5"/>
              </w:rPr>
              <w:t>USD</w:t>
            </w:r>
          </w:p>
        </w:tc>
        <w:tc>
          <w:tcPr>
            <w:tcW w:w="1559" w:type="dxa"/>
          </w:tcPr>
          <w:p w14:paraId="56EF0E0F" w14:textId="77777777" w:rsidR="003E57C4" w:rsidRPr="000D59BF" w:rsidRDefault="003E57C4" w:rsidP="00152230">
            <w:pPr>
              <w:ind w:right="-518"/>
              <w:rPr>
                <w:rFonts w:ascii="Arial" w:hAnsi="Arial" w:cs="Arial"/>
                <w:b/>
                <w:sz w:val="20"/>
                <w:szCs w:val="20"/>
              </w:rPr>
            </w:pPr>
            <w:r>
              <w:rPr>
                <w:rFonts w:ascii="Arial" w:hAnsi="Arial" w:cs="Arial"/>
                <w:b/>
                <w:sz w:val="20"/>
                <w:szCs w:val="20"/>
              </w:rPr>
              <w:t xml:space="preserve">                94,2                                                                                        </w:t>
            </w:r>
          </w:p>
        </w:tc>
        <w:tc>
          <w:tcPr>
            <w:tcW w:w="1745" w:type="dxa"/>
          </w:tcPr>
          <w:p w14:paraId="2BFB3A87" w14:textId="77777777" w:rsidR="003E57C4" w:rsidRDefault="003E57C4" w:rsidP="00152230">
            <w:pPr>
              <w:ind w:right="-518"/>
              <w:rPr>
                <w:rFonts w:ascii="Arial" w:hAnsi="Arial" w:cs="Arial"/>
                <w:b/>
                <w:sz w:val="20"/>
                <w:szCs w:val="20"/>
              </w:rPr>
            </w:pPr>
            <w:r>
              <w:rPr>
                <w:rFonts w:ascii="Arial" w:hAnsi="Arial" w:cs="Arial"/>
                <w:b/>
                <w:sz w:val="20"/>
                <w:szCs w:val="20"/>
              </w:rPr>
              <w:t xml:space="preserve">                     82,5</w:t>
            </w:r>
          </w:p>
        </w:tc>
      </w:tr>
    </w:tbl>
    <w:p w14:paraId="276E5B94" w14:textId="0683794C" w:rsidR="003E57C4" w:rsidRPr="00802CE9" w:rsidRDefault="009159A5" w:rsidP="009159A5">
      <w:pPr>
        <w:spacing w:after="0" w:line="240" w:lineRule="auto"/>
        <w:ind w:left="-142" w:right="-518"/>
        <w:rPr>
          <w:rFonts w:ascii="Arial" w:hAnsi="Arial" w:cs="Arial"/>
          <w:b/>
          <w:sz w:val="16"/>
          <w:szCs w:val="16"/>
        </w:rPr>
      </w:pPr>
      <w:r>
        <w:rPr>
          <w:rFonts w:ascii="Arial" w:hAnsi="Arial" w:cs="Arial"/>
          <w:b/>
          <w:sz w:val="28"/>
          <w:szCs w:val="28"/>
        </w:rPr>
        <w:t xml:space="preserve">  </w:t>
      </w:r>
      <w:r w:rsidR="003E57C4" w:rsidRPr="00802CE9">
        <w:rPr>
          <w:rFonts w:ascii="Arial" w:hAnsi="Arial" w:cs="Arial"/>
          <w:b/>
          <w:sz w:val="16"/>
          <w:szCs w:val="16"/>
        </w:rPr>
        <w:t>Fuente: MINISTERIO DE HACIENDA, DANE, BANCO DE LA REPÚBLICA Y U.S. ENERGY INFORMATIÓN ADMINISTRATIÓN (IEF).</w:t>
      </w:r>
    </w:p>
    <w:p w14:paraId="4FBBF676" w14:textId="77777777" w:rsidR="003E57C4" w:rsidRPr="004B1294" w:rsidRDefault="003E57C4" w:rsidP="003E57C4">
      <w:pPr>
        <w:spacing w:after="0" w:line="240" w:lineRule="auto"/>
        <w:ind w:left="-284" w:right="-518"/>
        <w:jc w:val="center"/>
        <w:rPr>
          <w:rFonts w:ascii="Arial" w:hAnsi="Arial" w:cs="Arial"/>
          <w:b/>
          <w:sz w:val="28"/>
          <w:szCs w:val="28"/>
        </w:rPr>
      </w:pPr>
    </w:p>
    <w:p w14:paraId="768BDA52" w14:textId="259E1549" w:rsidR="007052D5" w:rsidRDefault="007052D5" w:rsidP="00681A89">
      <w:pPr>
        <w:spacing w:after="0" w:line="240" w:lineRule="auto"/>
        <w:ind w:left="-284" w:right="-518"/>
        <w:jc w:val="both"/>
        <w:rPr>
          <w:rFonts w:ascii="Arial" w:hAnsi="Arial" w:cs="Arial"/>
          <w:b/>
          <w:sz w:val="28"/>
          <w:szCs w:val="28"/>
        </w:rPr>
      </w:pPr>
      <w:r w:rsidRPr="004B1294">
        <w:rPr>
          <w:rFonts w:ascii="Arial" w:hAnsi="Arial" w:cs="Arial"/>
          <w:b/>
          <w:sz w:val="28"/>
          <w:szCs w:val="28"/>
        </w:rPr>
        <w:t>-El Congreso de la República aprobó el Presupuesto General de la Nación para la vigencia fiscal 202</w:t>
      </w:r>
      <w:r>
        <w:rPr>
          <w:rFonts w:ascii="Arial" w:hAnsi="Arial" w:cs="Arial"/>
          <w:b/>
          <w:sz w:val="28"/>
          <w:szCs w:val="28"/>
        </w:rPr>
        <w:t>3</w:t>
      </w:r>
      <w:r w:rsidRPr="004B1294">
        <w:rPr>
          <w:rFonts w:ascii="Arial" w:hAnsi="Arial" w:cs="Arial"/>
          <w:b/>
          <w:sz w:val="28"/>
          <w:szCs w:val="28"/>
        </w:rPr>
        <w:t xml:space="preserve"> por $ </w:t>
      </w:r>
      <w:r>
        <w:rPr>
          <w:rFonts w:ascii="Arial" w:hAnsi="Arial" w:cs="Arial"/>
          <w:b/>
          <w:sz w:val="28"/>
          <w:szCs w:val="28"/>
        </w:rPr>
        <w:t>405,63</w:t>
      </w:r>
      <w:r w:rsidRPr="004B1294">
        <w:rPr>
          <w:rFonts w:ascii="Arial" w:hAnsi="Arial" w:cs="Arial"/>
          <w:b/>
          <w:sz w:val="28"/>
          <w:szCs w:val="28"/>
        </w:rPr>
        <w:t xml:space="preserve"> billones, este presupuesto tuvo</w:t>
      </w:r>
      <w:r w:rsidR="00EA05EE">
        <w:rPr>
          <w:rFonts w:ascii="Arial" w:hAnsi="Arial" w:cs="Arial"/>
          <w:b/>
          <w:sz w:val="28"/>
          <w:szCs w:val="28"/>
        </w:rPr>
        <w:t xml:space="preserve"> </w:t>
      </w:r>
      <w:r w:rsidRPr="004B1294">
        <w:rPr>
          <w:rFonts w:ascii="Arial" w:hAnsi="Arial" w:cs="Arial"/>
          <w:b/>
          <w:sz w:val="28"/>
          <w:szCs w:val="28"/>
        </w:rPr>
        <w:t>adici</w:t>
      </w:r>
      <w:r w:rsidR="00EA05EE">
        <w:rPr>
          <w:rFonts w:ascii="Arial" w:hAnsi="Arial" w:cs="Arial"/>
          <w:b/>
          <w:sz w:val="28"/>
          <w:szCs w:val="28"/>
        </w:rPr>
        <w:t>o</w:t>
      </w:r>
      <w:r w:rsidRPr="004B1294">
        <w:rPr>
          <w:rFonts w:ascii="Arial" w:hAnsi="Arial" w:cs="Arial"/>
          <w:b/>
          <w:sz w:val="28"/>
          <w:szCs w:val="28"/>
        </w:rPr>
        <w:t>n</w:t>
      </w:r>
      <w:r>
        <w:rPr>
          <w:rFonts w:ascii="Arial" w:hAnsi="Arial" w:cs="Arial"/>
          <w:b/>
          <w:sz w:val="28"/>
          <w:szCs w:val="28"/>
        </w:rPr>
        <w:t>es</w:t>
      </w:r>
      <w:r w:rsidRPr="004B1294">
        <w:rPr>
          <w:rFonts w:ascii="Arial" w:hAnsi="Arial" w:cs="Arial"/>
          <w:b/>
          <w:sz w:val="28"/>
          <w:szCs w:val="28"/>
        </w:rPr>
        <w:t xml:space="preserve"> por valor de $ </w:t>
      </w:r>
      <w:r>
        <w:rPr>
          <w:rFonts w:ascii="Arial" w:hAnsi="Arial" w:cs="Arial"/>
          <w:b/>
          <w:sz w:val="28"/>
          <w:szCs w:val="28"/>
        </w:rPr>
        <w:t>17,54</w:t>
      </w:r>
      <w:r w:rsidRPr="004B1294">
        <w:rPr>
          <w:rFonts w:ascii="Arial" w:hAnsi="Arial" w:cs="Arial"/>
          <w:b/>
          <w:sz w:val="28"/>
          <w:szCs w:val="28"/>
        </w:rPr>
        <w:t xml:space="preserve"> billones, </w:t>
      </w:r>
      <w:r w:rsidRPr="004B1294">
        <w:rPr>
          <w:rFonts w:ascii="Arial" w:hAnsi="Arial" w:cs="Arial"/>
          <w:b/>
          <w:sz w:val="28"/>
          <w:szCs w:val="28"/>
          <w:u w:val="single"/>
        </w:rPr>
        <w:t xml:space="preserve">para llegar un saldo definitivo de $ </w:t>
      </w:r>
      <w:r>
        <w:rPr>
          <w:rFonts w:ascii="Arial" w:hAnsi="Arial" w:cs="Arial"/>
          <w:b/>
          <w:sz w:val="28"/>
          <w:szCs w:val="28"/>
          <w:u w:val="single"/>
        </w:rPr>
        <w:t>423,17</w:t>
      </w:r>
      <w:r w:rsidRPr="004B1294">
        <w:rPr>
          <w:rFonts w:ascii="Arial" w:hAnsi="Arial" w:cs="Arial"/>
          <w:b/>
          <w:sz w:val="28"/>
          <w:szCs w:val="28"/>
          <w:u w:val="single"/>
        </w:rPr>
        <w:t xml:space="preserve"> billones</w:t>
      </w:r>
      <w:r w:rsidRPr="004B1294">
        <w:rPr>
          <w:rFonts w:ascii="Arial" w:hAnsi="Arial" w:cs="Arial"/>
          <w:b/>
          <w:sz w:val="28"/>
          <w:szCs w:val="28"/>
        </w:rPr>
        <w:t>.</w:t>
      </w:r>
    </w:p>
    <w:p w14:paraId="3D1A5644" w14:textId="2FB45230" w:rsidR="00C23725" w:rsidRDefault="00C23725" w:rsidP="009628E0">
      <w:pPr>
        <w:spacing w:after="0" w:line="240" w:lineRule="auto"/>
        <w:ind w:left="709" w:right="498"/>
        <w:jc w:val="center"/>
        <w:rPr>
          <w:rFonts w:ascii="Arial" w:hAnsi="Arial" w:cs="Arial"/>
          <w:b/>
          <w:sz w:val="28"/>
          <w:szCs w:val="28"/>
        </w:rPr>
      </w:pPr>
    </w:p>
    <w:p w14:paraId="1369521F" w14:textId="7C4F8B87" w:rsidR="0032513E" w:rsidRPr="0032513E" w:rsidRDefault="0032513E" w:rsidP="00036F93">
      <w:pPr>
        <w:pStyle w:val="Ttulo4"/>
        <w:tabs>
          <w:tab w:val="left" w:pos="2754"/>
        </w:tabs>
        <w:ind w:left="709" w:right="498" w:firstLine="0"/>
        <w:jc w:val="center"/>
        <w:rPr>
          <w:rFonts w:ascii="Arial" w:hAnsi="Arial" w:cs="Arial"/>
          <w:b/>
          <w:bCs/>
          <w:spacing w:val="-2"/>
          <w:sz w:val="28"/>
          <w:szCs w:val="28"/>
        </w:rPr>
      </w:pPr>
      <w:bookmarkStart w:id="0" w:name="_TOC_250035"/>
      <w:r w:rsidRPr="00B33A54">
        <w:rPr>
          <w:rFonts w:ascii="Arial" w:hAnsi="Arial" w:cs="Arial"/>
          <w:b/>
          <w:bCs/>
          <w:sz w:val="28"/>
          <w:szCs w:val="28"/>
          <w:u w:val="single"/>
        </w:rPr>
        <w:t>PÉRDIDAS</w:t>
      </w:r>
      <w:r w:rsidRPr="00B33A54">
        <w:rPr>
          <w:rFonts w:ascii="Arial" w:hAnsi="Arial" w:cs="Arial"/>
          <w:b/>
          <w:bCs/>
          <w:spacing w:val="-10"/>
          <w:sz w:val="28"/>
          <w:szCs w:val="28"/>
          <w:u w:val="single"/>
        </w:rPr>
        <w:t xml:space="preserve"> </w:t>
      </w:r>
      <w:r w:rsidRPr="00B33A54">
        <w:rPr>
          <w:rFonts w:ascii="Arial" w:hAnsi="Arial" w:cs="Arial"/>
          <w:b/>
          <w:bCs/>
          <w:sz w:val="28"/>
          <w:szCs w:val="28"/>
          <w:u w:val="single"/>
        </w:rPr>
        <w:t>DE</w:t>
      </w:r>
      <w:r w:rsidRPr="00B33A54">
        <w:rPr>
          <w:rFonts w:ascii="Arial" w:hAnsi="Arial" w:cs="Arial"/>
          <w:b/>
          <w:bCs/>
          <w:spacing w:val="-9"/>
          <w:sz w:val="28"/>
          <w:szCs w:val="28"/>
          <w:u w:val="single"/>
        </w:rPr>
        <w:t xml:space="preserve"> </w:t>
      </w:r>
      <w:bookmarkEnd w:id="0"/>
      <w:r w:rsidRPr="00B33A54">
        <w:rPr>
          <w:rFonts w:ascii="Arial" w:hAnsi="Arial" w:cs="Arial"/>
          <w:b/>
          <w:bCs/>
          <w:spacing w:val="-2"/>
          <w:sz w:val="28"/>
          <w:szCs w:val="28"/>
          <w:u w:val="single"/>
        </w:rPr>
        <w:t>APROPIACIÓN</w:t>
      </w:r>
      <w:r w:rsidRPr="0032513E">
        <w:rPr>
          <w:rFonts w:ascii="Arial" w:hAnsi="Arial" w:cs="Arial"/>
          <w:b/>
          <w:bCs/>
          <w:spacing w:val="-2"/>
          <w:sz w:val="28"/>
          <w:szCs w:val="28"/>
        </w:rPr>
        <w:t>.</w:t>
      </w:r>
    </w:p>
    <w:p w14:paraId="332BFBEE" w14:textId="77777777" w:rsidR="0032513E" w:rsidRPr="0032513E" w:rsidRDefault="0032513E" w:rsidP="009628E0">
      <w:pPr>
        <w:pStyle w:val="Ttulo4"/>
        <w:tabs>
          <w:tab w:val="left" w:pos="2754"/>
        </w:tabs>
        <w:ind w:left="709" w:right="498" w:firstLine="0"/>
        <w:jc w:val="both"/>
        <w:rPr>
          <w:rFonts w:ascii="Arial" w:hAnsi="Arial" w:cs="Arial"/>
          <w:sz w:val="28"/>
          <w:szCs w:val="28"/>
        </w:rPr>
      </w:pPr>
    </w:p>
    <w:p w14:paraId="6E436223" w14:textId="68DC217F" w:rsidR="007052D5" w:rsidRDefault="0032513E" w:rsidP="009159A5">
      <w:pPr>
        <w:spacing w:after="0" w:line="240" w:lineRule="auto"/>
        <w:ind w:left="-284" w:right="-518"/>
        <w:jc w:val="both"/>
        <w:rPr>
          <w:rFonts w:ascii="Arial" w:hAnsi="Arial" w:cs="Arial"/>
          <w:b/>
          <w:bCs/>
          <w:color w:val="231F20"/>
          <w:sz w:val="28"/>
          <w:szCs w:val="28"/>
        </w:rPr>
      </w:pPr>
      <w:r w:rsidRPr="0032513E">
        <w:rPr>
          <w:rFonts w:ascii="Arial" w:hAnsi="Arial" w:cs="Arial"/>
          <w:color w:val="231F20"/>
          <w:sz w:val="28"/>
          <w:szCs w:val="28"/>
        </w:rPr>
        <w:t>El monto de las pérdidas de apropiación pone en evidencia una situación contradictoria en la ejecución del P</w:t>
      </w:r>
      <w:r w:rsidR="00B33A54">
        <w:rPr>
          <w:rFonts w:ascii="Arial" w:hAnsi="Arial" w:cs="Arial"/>
          <w:color w:val="231F20"/>
          <w:sz w:val="28"/>
          <w:szCs w:val="28"/>
        </w:rPr>
        <w:t xml:space="preserve">resupuesto </w:t>
      </w:r>
      <w:r w:rsidRPr="0032513E">
        <w:rPr>
          <w:rFonts w:ascii="Arial" w:hAnsi="Arial" w:cs="Arial"/>
          <w:color w:val="231F20"/>
          <w:sz w:val="28"/>
          <w:szCs w:val="28"/>
        </w:rPr>
        <w:t>G</w:t>
      </w:r>
      <w:r w:rsidR="00B33A54">
        <w:rPr>
          <w:rFonts w:ascii="Arial" w:hAnsi="Arial" w:cs="Arial"/>
          <w:color w:val="231F20"/>
          <w:sz w:val="28"/>
          <w:szCs w:val="28"/>
        </w:rPr>
        <w:t xml:space="preserve">eneral de la </w:t>
      </w:r>
      <w:r w:rsidRPr="0032513E">
        <w:rPr>
          <w:rFonts w:ascii="Arial" w:hAnsi="Arial" w:cs="Arial"/>
          <w:color w:val="231F20"/>
          <w:sz w:val="28"/>
          <w:szCs w:val="28"/>
        </w:rPr>
        <w:t>N</w:t>
      </w:r>
      <w:r w:rsidR="00B33A54">
        <w:rPr>
          <w:rFonts w:ascii="Arial" w:hAnsi="Arial" w:cs="Arial"/>
          <w:color w:val="231F20"/>
          <w:sz w:val="28"/>
          <w:szCs w:val="28"/>
        </w:rPr>
        <w:t>ación</w:t>
      </w:r>
      <w:r w:rsidRPr="0032513E">
        <w:rPr>
          <w:rFonts w:ascii="Arial" w:hAnsi="Arial" w:cs="Arial"/>
          <w:color w:val="231F20"/>
          <w:sz w:val="28"/>
          <w:szCs w:val="28"/>
        </w:rPr>
        <w:t xml:space="preserve"> 2023. Mientras con las</w:t>
      </w:r>
      <w:r w:rsidRPr="0032513E">
        <w:rPr>
          <w:rFonts w:ascii="Arial" w:hAnsi="Arial" w:cs="Arial"/>
          <w:color w:val="231F20"/>
          <w:spacing w:val="-20"/>
          <w:sz w:val="28"/>
          <w:szCs w:val="28"/>
        </w:rPr>
        <w:t xml:space="preserve"> </w:t>
      </w:r>
      <w:r w:rsidRPr="0032513E">
        <w:rPr>
          <w:rFonts w:ascii="Arial" w:hAnsi="Arial" w:cs="Arial"/>
          <w:color w:val="231F20"/>
          <w:sz w:val="28"/>
          <w:szCs w:val="28"/>
        </w:rPr>
        <w:t>modificaciones</w:t>
      </w:r>
      <w:r w:rsidRPr="0032513E">
        <w:rPr>
          <w:rFonts w:ascii="Arial" w:hAnsi="Arial" w:cs="Arial"/>
          <w:color w:val="231F20"/>
          <w:spacing w:val="-19"/>
          <w:sz w:val="28"/>
          <w:szCs w:val="28"/>
        </w:rPr>
        <w:t xml:space="preserve"> </w:t>
      </w:r>
      <w:r w:rsidRPr="0032513E">
        <w:rPr>
          <w:rFonts w:ascii="Arial" w:hAnsi="Arial" w:cs="Arial"/>
          <w:color w:val="231F20"/>
          <w:sz w:val="28"/>
          <w:szCs w:val="28"/>
        </w:rPr>
        <w:t>efectuadas</w:t>
      </w:r>
      <w:r w:rsidRPr="0032513E">
        <w:rPr>
          <w:rFonts w:ascii="Arial" w:hAnsi="Arial" w:cs="Arial"/>
          <w:color w:val="231F20"/>
          <w:spacing w:val="-19"/>
          <w:sz w:val="28"/>
          <w:szCs w:val="28"/>
        </w:rPr>
        <w:t xml:space="preserve"> </w:t>
      </w:r>
      <w:r w:rsidRPr="0032513E">
        <w:rPr>
          <w:rFonts w:ascii="Arial" w:hAnsi="Arial" w:cs="Arial"/>
          <w:color w:val="231F20"/>
          <w:sz w:val="28"/>
          <w:szCs w:val="28"/>
        </w:rPr>
        <w:t>el</w:t>
      </w:r>
      <w:r w:rsidRPr="0032513E">
        <w:rPr>
          <w:rFonts w:ascii="Arial" w:hAnsi="Arial" w:cs="Arial"/>
          <w:color w:val="231F20"/>
          <w:spacing w:val="-20"/>
          <w:sz w:val="28"/>
          <w:szCs w:val="28"/>
        </w:rPr>
        <w:t xml:space="preserve"> </w:t>
      </w:r>
      <w:r w:rsidRPr="0032513E">
        <w:rPr>
          <w:rFonts w:ascii="Arial" w:hAnsi="Arial" w:cs="Arial"/>
          <w:color w:val="231F20"/>
          <w:sz w:val="28"/>
          <w:szCs w:val="28"/>
        </w:rPr>
        <w:t>presupuesto</w:t>
      </w:r>
      <w:r w:rsidRPr="0032513E">
        <w:rPr>
          <w:rFonts w:ascii="Arial" w:hAnsi="Arial" w:cs="Arial"/>
          <w:color w:val="231F20"/>
          <w:spacing w:val="-19"/>
          <w:sz w:val="28"/>
          <w:szCs w:val="28"/>
        </w:rPr>
        <w:t xml:space="preserve"> </w:t>
      </w:r>
      <w:r w:rsidRPr="0032513E">
        <w:rPr>
          <w:rFonts w:ascii="Arial" w:hAnsi="Arial" w:cs="Arial"/>
          <w:color w:val="231F20"/>
          <w:sz w:val="28"/>
          <w:szCs w:val="28"/>
        </w:rPr>
        <w:t>se</w:t>
      </w:r>
      <w:r w:rsidRPr="0032513E">
        <w:rPr>
          <w:rFonts w:ascii="Arial" w:hAnsi="Arial" w:cs="Arial"/>
          <w:color w:val="231F20"/>
          <w:spacing w:val="-20"/>
          <w:sz w:val="28"/>
          <w:szCs w:val="28"/>
        </w:rPr>
        <w:t xml:space="preserve"> </w:t>
      </w:r>
      <w:r w:rsidRPr="0032513E">
        <w:rPr>
          <w:rFonts w:ascii="Arial" w:hAnsi="Arial" w:cs="Arial"/>
          <w:color w:val="231F20"/>
          <w:sz w:val="28"/>
          <w:szCs w:val="28"/>
        </w:rPr>
        <w:t>incrementó</w:t>
      </w:r>
      <w:r w:rsidRPr="0032513E">
        <w:rPr>
          <w:rFonts w:ascii="Arial" w:hAnsi="Arial" w:cs="Arial"/>
          <w:color w:val="231F20"/>
          <w:spacing w:val="-19"/>
          <w:sz w:val="28"/>
          <w:szCs w:val="28"/>
        </w:rPr>
        <w:t xml:space="preserve"> </w:t>
      </w:r>
      <w:r w:rsidRPr="0032513E">
        <w:rPr>
          <w:rFonts w:ascii="Arial" w:hAnsi="Arial" w:cs="Arial"/>
          <w:color w:val="231F20"/>
          <w:sz w:val="28"/>
          <w:szCs w:val="28"/>
        </w:rPr>
        <w:t>en</w:t>
      </w:r>
      <w:r w:rsidRPr="0032513E">
        <w:rPr>
          <w:rFonts w:ascii="Arial" w:hAnsi="Arial" w:cs="Arial"/>
          <w:color w:val="231F20"/>
          <w:spacing w:val="-19"/>
          <w:sz w:val="28"/>
          <w:szCs w:val="28"/>
        </w:rPr>
        <w:t xml:space="preserve"> </w:t>
      </w:r>
      <w:r w:rsidRPr="0032513E">
        <w:rPr>
          <w:rFonts w:ascii="Arial" w:hAnsi="Arial" w:cs="Arial"/>
          <w:color w:val="231F20"/>
          <w:sz w:val="28"/>
          <w:szCs w:val="28"/>
        </w:rPr>
        <w:t xml:space="preserve">$17,54 billones de pesos, </w:t>
      </w:r>
      <w:r w:rsidRPr="0032513E">
        <w:rPr>
          <w:rFonts w:ascii="Arial" w:hAnsi="Arial" w:cs="Arial"/>
          <w:b/>
          <w:bCs/>
          <w:color w:val="231F20"/>
          <w:sz w:val="28"/>
          <w:szCs w:val="28"/>
          <w:u w:val="single"/>
        </w:rPr>
        <w:t>las fallas en la programación, la deficiente gestión de</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los</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recursos</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presupuestados</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y</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la</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decisión</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de</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recortar</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el</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tamaño</w:t>
      </w:r>
      <w:r w:rsidRPr="0032513E">
        <w:rPr>
          <w:rFonts w:ascii="Arial" w:hAnsi="Arial" w:cs="Arial"/>
          <w:b/>
          <w:bCs/>
          <w:color w:val="231F20"/>
          <w:spacing w:val="-15"/>
          <w:sz w:val="28"/>
          <w:szCs w:val="28"/>
          <w:u w:val="single"/>
        </w:rPr>
        <w:t xml:space="preserve"> </w:t>
      </w:r>
      <w:r w:rsidRPr="0032513E">
        <w:rPr>
          <w:rFonts w:ascii="Arial" w:hAnsi="Arial" w:cs="Arial"/>
          <w:b/>
          <w:bCs/>
          <w:color w:val="231F20"/>
          <w:sz w:val="28"/>
          <w:szCs w:val="28"/>
          <w:u w:val="single"/>
        </w:rPr>
        <w:t>del gasto</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de</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manera</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indirecta,</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generaron</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pérdidas</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de</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apropiación</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en</w:t>
      </w:r>
      <w:r w:rsidRPr="0032513E">
        <w:rPr>
          <w:rFonts w:ascii="Arial" w:hAnsi="Arial" w:cs="Arial"/>
          <w:b/>
          <w:bCs/>
          <w:color w:val="231F20"/>
          <w:spacing w:val="-9"/>
          <w:sz w:val="28"/>
          <w:szCs w:val="28"/>
          <w:u w:val="single"/>
        </w:rPr>
        <w:t xml:space="preserve"> </w:t>
      </w:r>
      <w:r w:rsidRPr="0032513E">
        <w:rPr>
          <w:rFonts w:ascii="Arial" w:hAnsi="Arial" w:cs="Arial"/>
          <w:b/>
          <w:bCs/>
          <w:color w:val="231F20"/>
          <w:sz w:val="28"/>
          <w:szCs w:val="28"/>
          <w:u w:val="single"/>
        </w:rPr>
        <w:t>una suma equivalente: $17,53 billones</w:t>
      </w:r>
      <w:r>
        <w:rPr>
          <w:rFonts w:ascii="Arial" w:hAnsi="Arial" w:cs="Arial"/>
          <w:b/>
          <w:bCs/>
          <w:color w:val="231F20"/>
          <w:sz w:val="28"/>
          <w:szCs w:val="28"/>
          <w:u w:val="single"/>
        </w:rPr>
        <w:t>.</w:t>
      </w:r>
      <w:r w:rsidRPr="0032513E">
        <w:rPr>
          <w:rFonts w:ascii="Arial" w:hAnsi="Arial" w:cs="Arial"/>
          <w:b/>
          <w:bCs/>
          <w:color w:val="231F20"/>
          <w:sz w:val="28"/>
          <w:szCs w:val="28"/>
        </w:rPr>
        <w:t xml:space="preserve"> </w:t>
      </w:r>
      <w:r>
        <w:rPr>
          <w:rFonts w:ascii="Arial" w:hAnsi="Arial" w:cs="Arial"/>
          <w:b/>
          <w:bCs/>
          <w:color w:val="231F20"/>
          <w:sz w:val="28"/>
          <w:szCs w:val="28"/>
        </w:rPr>
        <w:t>(Subrayado y resaltado fuera de texto).</w:t>
      </w:r>
    </w:p>
    <w:p w14:paraId="5FFDF6CE" w14:textId="77777777" w:rsidR="009628E0" w:rsidRDefault="009628E0" w:rsidP="009159A5">
      <w:pPr>
        <w:spacing w:after="0" w:line="240" w:lineRule="auto"/>
        <w:ind w:left="-284" w:right="-518"/>
        <w:jc w:val="both"/>
        <w:rPr>
          <w:rFonts w:ascii="Arial" w:hAnsi="Arial" w:cs="Arial"/>
          <w:b/>
          <w:bCs/>
          <w:color w:val="231F20"/>
          <w:sz w:val="28"/>
          <w:szCs w:val="28"/>
        </w:rPr>
      </w:pPr>
    </w:p>
    <w:p w14:paraId="326B7AF8" w14:textId="5F0FB367" w:rsidR="0032513E" w:rsidRDefault="0032513E" w:rsidP="009159A5">
      <w:pPr>
        <w:spacing w:after="0" w:line="240" w:lineRule="auto"/>
        <w:ind w:left="-284" w:right="-518"/>
        <w:jc w:val="both"/>
        <w:rPr>
          <w:rFonts w:ascii="Arial" w:hAnsi="Arial" w:cs="Arial"/>
          <w:b/>
          <w:bCs/>
          <w:sz w:val="28"/>
          <w:szCs w:val="28"/>
        </w:rPr>
      </w:pPr>
      <w:r w:rsidRPr="0032513E">
        <w:rPr>
          <w:rFonts w:ascii="Arial" w:hAnsi="Arial" w:cs="Arial"/>
          <w:sz w:val="28"/>
          <w:szCs w:val="28"/>
        </w:rPr>
        <w:t>Las pérdidas de apropiación constituyen la diferencia entre el monto de la apropiación definitiva y los compromisos de gasto. Se trata de autorizaciones de gasto</w:t>
      </w:r>
      <w:r w:rsidRPr="0032513E">
        <w:rPr>
          <w:rFonts w:ascii="Arial" w:hAnsi="Arial" w:cs="Arial"/>
          <w:spacing w:val="25"/>
          <w:sz w:val="28"/>
          <w:szCs w:val="28"/>
        </w:rPr>
        <w:t xml:space="preserve"> </w:t>
      </w:r>
      <w:r w:rsidRPr="0032513E">
        <w:rPr>
          <w:rFonts w:ascii="Arial" w:hAnsi="Arial" w:cs="Arial"/>
          <w:sz w:val="28"/>
          <w:szCs w:val="28"/>
        </w:rPr>
        <w:t>que</w:t>
      </w:r>
      <w:r w:rsidRPr="0032513E">
        <w:rPr>
          <w:rFonts w:ascii="Arial" w:hAnsi="Arial" w:cs="Arial"/>
          <w:spacing w:val="25"/>
          <w:sz w:val="28"/>
          <w:szCs w:val="28"/>
        </w:rPr>
        <w:t xml:space="preserve"> </w:t>
      </w:r>
      <w:r w:rsidRPr="0032513E">
        <w:rPr>
          <w:rFonts w:ascii="Arial" w:hAnsi="Arial" w:cs="Arial"/>
          <w:sz w:val="28"/>
          <w:szCs w:val="28"/>
        </w:rPr>
        <w:t>expiran</w:t>
      </w:r>
      <w:r w:rsidRPr="0032513E">
        <w:rPr>
          <w:rFonts w:ascii="Arial" w:hAnsi="Arial" w:cs="Arial"/>
          <w:spacing w:val="25"/>
          <w:sz w:val="28"/>
          <w:szCs w:val="28"/>
        </w:rPr>
        <w:t xml:space="preserve"> </w:t>
      </w:r>
      <w:r w:rsidRPr="0032513E">
        <w:rPr>
          <w:rFonts w:ascii="Arial" w:hAnsi="Arial" w:cs="Arial"/>
          <w:sz w:val="28"/>
          <w:szCs w:val="28"/>
        </w:rPr>
        <w:t>al</w:t>
      </w:r>
      <w:r w:rsidRPr="0032513E">
        <w:rPr>
          <w:rFonts w:ascii="Arial" w:hAnsi="Arial" w:cs="Arial"/>
          <w:spacing w:val="25"/>
          <w:sz w:val="28"/>
          <w:szCs w:val="28"/>
        </w:rPr>
        <w:t xml:space="preserve"> </w:t>
      </w:r>
      <w:r w:rsidRPr="0032513E">
        <w:rPr>
          <w:rFonts w:ascii="Arial" w:hAnsi="Arial" w:cs="Arial"/>
          <w:sz w:val="28"/>
          <w:szCs w:val="28"/>
        </w:rPr>
        <w:t>finalizar</w:t>
      </w:r>
      <w:r w:rsidRPr="0032513E">
        <w:rPr>
          <w:rFonts w:ascii="Arial" w:hAnsi="Arial" w:cs="Arial"/>
          <w:spacing w:val="25"/>
          <w:sz w:val="28"/>
          <w:szCs w:val="28"/>
        </w:rPr>
        <w:t xml:space="preserve"> </w:t>
      </w:r>
      <w:r w:rsidRPr="0032513E">
        <w:rPr>
          <w:rFonts w:ascii="Arial" w:hAnsi="Arial" w:cs="Arial"/>
          <w:sz w:val="28"/>
          <w:szCs w:val="28"/>
        </w:rPr>
        <w:t>la</w:t>
      </w:r>
      <w:r w:rsidRPr="0032513E">
        <w:rPr>
          <w:rFonts w:ascii="Arial" w:hAnsi="Arial" w:cs="Arial"/>
          <w:spacing w:val="25"/>
          <w:sz w:val="28"/>
          <w:szCs w:val="28"/>
        </w:rPr>
        <w:t xml:space="preserve"> </w:t>
      </w:r>
      <w:r w:rsidRPr="0032513E">
        <w:rPr>
          <w:rFonts w:ascii="Arial" w:hAnsi="Arial" w:cs="Arial"/>
          <w:sz w:val="28"/>
          <w:szCs w:val="28"/>
        </w:rPr>
        <w:t>vigencia</w:t>
      </w:r>
      <w:r w:rsidRPr="0032513E">
        <w:rPr>
          <w:rFonts w:ascii="Arial" w:hAnsi="Arial" w:cs="Arial"/>
          <w:spacing w:val="25"/>
          <w:sz w:val="28"/>
          <w:szCs w:val="28"/>
        </w:rPr>
        <w:t xml:space="preserve"> </w:t>
      </w:r>
      <w:r w:rsidRPr="0032513E">
        <w:rPr>
          <w:rFonts w:ascii="Arial" w:hAnsi="Arial" w:cs="Arial"/>
          <w:sz w:val="28"/>
          <w:szCs w:val="28"/>
        </w:rPr>
        <w:t>el</w:t>
      </w:r>
      <w:r w:rsidRPr="0032513E">
        <w:rPr>
          <w:rFonts w:ascii="Arial" w:hAnsi="Arial" w:cs="Arial"/>
          <w:spacing w:val="25"/>
          <w:sz w:val="28"/>
          <w:szCs w:val="28"/>
        </w:rPr>
        <w:t xml:space="preserve"> </w:t>
      </w:r>
      <w:r w:rsidRPr="0032513E">
        <w:rPr>
          <w:rFonts w:ascii="Arial" w:hAnsi="Arial" w:cs="Arial"/>
          <w:sz w:val="28"/>
          <w:szCs w:val="28"/>
        </w:rPr>
        <w:t>31</w:t>
      </w:r>
      <w:r w:rsidRPr="0032513E">
        <w:rPr>
          <w:rFonts w:ascii="Arial" w:hAnsi="Arial" w:cs="Arial"/>
          <w:spacing w:val="25"/>
          <w:sz w:val="28"/>
          <w:szCs w:val="28"/>
        </w:rPr>
        <w:t xml:space="preserve"> </w:t>
      </w:r>
      <w:r w:rsidRPr="0032513E">
        <w:rPr>
          <w:rFonts w:ascii="Arial" w:hAnsi="Arial" w:cs="Arial"/>
          <w:sz w:val="28"/>
          <w:szCs w:val="28"/>
        </w:rPr>
        <w:t>de</w:t>
      </w:r>
      <w:r w:rsidRPr="0032513E">
        <w:rPr>
          <w:rFonts w:ascii="Arial" w:hAnsi="Arial" w:cs="Arial"/>
          <w:spacing w:val="25"/>
          <w:sz w:val="28"/>
          <w:szCs w:val="28"/>
        </w:rPr>
        <w:t xml:space="preserve"> </w:t>
      </w:r>
      <w:r w:rsidRPr="0032513E">
        <w:rPr>
          <w:rFonts w:ascii="Arial" w:hAnsi="Arial" w:cs="Arial"/>
          <w:sz w:val="28"/>
          <w:szCs w:val="28"/>
        </w:rPr>
        <w:t>diciembre</w:t>
      </w:r>
      <w:r w:rsidRPr="0032513E">
        <w:rPr>
          <w:rFonts w:ascii="Arial" w:hAnsi="Arial" w:cs="Arial"/>
          <w:spacing w:val="25"/>
          <w:sz w:val="28"/>
          <w:szCs w:val="28"/>
        </w:rPr>
        <w:t xml:space="preserve"> </w:t>
      </w:r>
      <w:r w:rsidRPr="0032513E">
        <w:rPr>
          <w:rFonts w:ascii="Arial" w:hAnsi="Arial" w:cs="Arial"/>
          <w:sz w:val="28"/>
          <w:szCs w:val="28"/>
        </w:rPr>
        <w:t>y,</w:t>
      </w:r>
      <w:r w:rsidRPr="0032513E">
        <w:rPr>
          <w:rFonts w:ascii="Arial" w:hAnsi="Arial" w:cs="Arial"/>
          <w:spacing w:val="25"/>
          <w:sz w:val="28"/>
          <w:szCs w:val="28"/>
        </w:rPr>
        <w:t xml:space="preserve"> </w:t>
      </w:r>
      <w:r w:rsidRPr="0032513E">
        <w:rPr>
          <w:rFonts w:ascii="Arial" w:hAnsi="Arial" w:cs="Arial"/>
          <w:sz w:val="28"/>
          <w:szCs w:val="28"/>
        </w:rPr>
        <w:t>como</w:t>
      </w:r>
      <w:r w:rsidRPr="0032513E">
        <w:rPr>
          <w:rFonts w:ascii="Arial" w:hAnsi="Arial" w:cs="Arial"/>
          <w:spacing w:val="25"/>
          <w:sz w:val="28"/>
          <w:szCs w:val="28"/>
        </w:rPr>
        <w:t xml:space="preserve"> </w:t>
      </w:r>
      <w:r w:rsidRPr="0032513E">
        <w:rPr>
          <w:rFonts w:ascii="Arial" w:hAnsi="Arial" w:cs="Arial"/>
          <w:sz w:val="28"/>
          <w:szCs w:val="28"/>
        </w:rPr>
        <w:t>lo</w:t>
      </w:r>
      <w:r w:rsidRPr="0032513E">
        <w:rPr>
          <w:rFonts w:ascii="Arial" w:hAnsi="Arial" w:cs="Arial"/>
          <w:spacing w:val="25"/>
          <w:sz w:val="28"/>
          <w:szCs w:val="28"/>
        </w:rPr>
        <w:t xml:space="preserve"> </w:t>
      </w:r>
      <w:r w:rsidRPr="0032513E">
        <w:rPr>
          <w:rFonts w:ascii="Arial" w:hAnsi="Arial" w:cs="Arial"/>
          <w:sz w:val="28"/>
          <w:szCs w:val="28"/>
        </w:rPr>
        <w:t xml:space="preserve">establece el artículo 89 del Estatuto </w:t>
      </w:r>
      <w:r w:rsidRPr="0032513E">
        <w:rPr>
          <w:rFonts w:ascii="Arial" w:hAnsi="Arial" w:cs="Arial"/>
          <w:sz w:val="28"/>
          <w:szCs w:val="28"/>
        </w:rPr>
        <w:lastRenderedPageBreak/>
        <w:t xml:space="preserve">orgánico del Presupuesto, </w:t>
      </w:r>
      <w:r w:rsidRPr="0032513E">
        <w:rPr>
          <w:rFonts w:ascii="Arial" w:hAnsi="Arial" w:cs="Arial"/>
          <w:b/>
          <w:bCs/>
          <w:sz w:val="28"/>
          <w:szCs w:val="28"/>
          <w:u w:val="single"/>
        </w:rPr>
        <w:t>no se pueden comprometer, adicionar, transferir o contracreditar</w:t>
      </w:r>
      <w:r>
        <w:rPr>
          <w:rFonts w:ascii="Arial" w:hAnsi="Arial" w:cs="Arial"/>
          <w:b/>
          <w:bCs/>
          <w:sz w:val="28"/>
          <w:szCs w:val="28"/>
        </w:rPr>
        <w:t>. (Subrayado y resaltado fuera de texto).</w:t>
      </w:r>
    </w:p>
    <w:p w14:paraId="7566B77D" w14:textId="26A684B7" w:rsidR="003833AB" w:rsidRDefault="003833AB" w:rsidP="009159A5">
      <w:pPr>
        <w:spacing w:after="0" w:line="240" w:lineRule="auto"/>
        <w:ind w:left="-284" w:right="-518"/>
        <w:jc w:val="both"/>
        <w:rPr>
          <w:rFonts w:ascii="Arial" w:hAnsi="Arial" w:cs="Arial"/>
          <w:sz w:val="28"/>
          <w:szCs w:val="28"/>
        </w:rPr>
      </w:pPr>
      <w:r>
        <w:rPr>
          <w:rFonts w:ascii="Arial" w:hAnsi="Arial" w:cs="Arial"/>
          <w:sz w:val="28"/>
          <w:szCs w:val="28"/>
        </w:rPr>
        <w:t>Para la vigencia fiscal 2023, las pérdidas de apropiación se distribuyen así:</w:t>
      </w:r>
    </w:p>
    <w:p w14:paraId="349BB479" w14:textId="77777777" w:rsidR="003833AB" w:rsidRDefault="003833AB" w:rsidP="009159A5">
      <w:pPr>
        <w:spacing w:after="0" w:line="240" w:lineRule="auto"/>
        <w:ind w:left="-284" w:right="-518"/>
        <w:jc w:val="both"/>
        <w:rPr>
          <w:rFonts w:ascii="Arial" w:hAnsi="Arial" w:cs="Arial"/>
          <w:sz w:val="28"/>
          <w:szCs w:val="28"/>
        </w:rPr>
      </w:pPr>
    </w:p>
    <w:p w14:paraId="26AC79D1" w14:textId="2BCD36C2" w:rsidR="003833AB" w:rsidRDefault="003833AB" w:rsidP="009159A5">
      <w:pPr>
        <w:spacing w:after="0" w:line="240" w:lineRule="auto"/>
        <w:ind w:left="-284" w:right="-518"/>
        <w:jc w:val="both"/>
        <w:rPr>
          <w:rFonts w:ascii="Arial" w:hAnsi="Arial" w:cs="Arial"/>
          <w:sz w:val="28"/>
          <w:szCs w:val="28"/>
        </w:rPr>
      </w:pPr>
      <w:r w:rsidRPr="00DD4C84">
        <w:rPr>
          <w:rFonts w:ascii="Arial" w:hAnsi="Arial" w:cs="Arial"/>
          <w:b/>
          <w:bCs/>
          <w:sz w:val="28"/>
          <w:szCs w:val="28"/>
          <w:u w:val="single"/>
        </w:rPr>
        <w:t>La</w:t>
      </w:r>
      <w:r w:rsidRPr="00DD4C84">
        <w:rPr>
          <w:rFonts w:ascii="Arial" w:hAnsi="Arial" w:cs="Arial"/>
          <w:b/>
          <w:bCs/>
          <w:spacing w:val="-4"/>
          <w:sz w:val="28"/>
          <w:szCs w:val="28"/>
          <w:u w:val="single"/>
        </w:rPr>
        <w:t xml:space="preserve"> </w:t>
      </w:r>
      <w:r w:rsidRPr="00DD4C84">
        <w:rPr>
          <w:rFonts w:ascii="Arial" w:hAnsi="Arial" w:cs="Arial"/>
          <w:b/>
          <w:bCs/>
          <w:sz w:val="28"/>
          <w:szCs w:val="28"/>
          <w:u w:val="single"/>
        </w:rPr>
        <w:t>inversión</w:t>
      </w:r>
      <w:r w:rsidRPr="003833AB">
        <w:rPr>
          <w:rFonts w:ascii="Arial" w:hAnsi="Arial" w:cs="Arial"/>
          <w:spacing w:val="-4"/>
          <w:sz w:val="28"/>
          <w:szCs w:val="28"/>
        </w:rPr>
        <w:t xml:space="preserve"> </w:t>
      </w:r>
      <w:r w:rsidRPr="003833AB">
        <w:rPr>
          <w:rFonts w:ascii="Arial" w:hAnsi="Arial" w:cs="Arial"/>
          <w:sz w:val="28"/>
          <w:szCs w:val="28"/>
        </w:rPr>
        <w:t>fue</w:t>
      </w:r>
      <w:r w:rsidRPr="003833AB">
        <w:rPr>
          <w:rFonts w:ascii="Arial" w:hAnsi="Arial" w:cs="Arial"/>
          <w:spacing w:val="-4"/>
          <w:sz w:val="28"/>
          <w:szCs w:val="28"/>
        </w:rPr>
        <w:t xml:space="preserve"> </w:t>
      </w:r>
      <w:r w:rsidRPr="003833AB">
        <w:rPr>
          <w:rFonts w:ascii="Arial" w:hAnsi="Arial" w:cs="Arial"/>
          <w:sz w:val="28"/>
          <w:szCs w:val="28"/>
        </w:rPr>
        <w:t>la</w:t>
      </w:r>
      <w:r w:rsidRPr="003833AB">
        <w:rPr>
          <w:rFonts w:ascii="Arial" w:hAnsi="Arial" w:cs="Arial"/>
          <w:spacing w:val="-4"/>
          <w:sz w:val="28"/>
          <w:szCs w:val="28"/>
        </w:rPr>
        <w:t xml:space="preserve"> </w:t>
      </w:r>
      <w:r w:rsidRPr="003833AB">
        <w:rPr>
          <w:rFonts w:ascii="Arial" w:hAnsi="Arial" w:cs="Arial"/>
          <w:sz w:val="28"/>
          <w:szCs w:val="28"/>
        </w:rPr>
        <w:t>principal</w:t>
      </w:r>
      <w:r w:rsidRPr="003833AB">
        <w:rPr>
          <w:rFonts w:ascii="Arial" w:hAnsi="Arial" w:cs="Arial"/>
          <w:spacing w:val="-4"/>
          <w:sz w:val="28"/>
          <w:szCs w:val="28"/>
        </w:rPr>
        <w:t xml:space="preserve"> </w:t>
      </w:r>
      <w:r w:rsidRPr="003833AB">
        <w:rPr>
          <w:rFonts w:ascii="Arial" w:hAnsi="Arial" w:cs="Arial"/>
          <w:sz w:val="28"/>
          <w:szCs w:val="28"/>
        </w:rPr>
        <w:t>fuente</w:t>
      </w:r>
      <w:r w:rsidRPr="003833AB">
        <w:rPr>
          <w:rFonts w:ascii="Arial" w:hAnsi="Arial" w:cs="Arial"/>
          <w:spacing w:val="-4"/>
          <w:sz w:val="28"/>
          <w:szCs w:val="28"/>
        </w:rPr>
        <w:t xml:space="preserve"> </w:t>
      </w:r>
      <w:r w:rsidRPr="003833AB">
        <w:rPr>
          <w:rFonts w:ascii="Arial" w:hAnsi="Arial" w:cs="Arial"/>
          <w:sz w:val="28"/>
          <w:szCs w:val="28"/>
        </w:rPr>
        <w:t>de</w:t>
      </w:r>
      <w:r w:rsidRPr="003833AB">
        <w:rPr>
          <w:rFonts w:ascii="Arial" w:hAnsi="Arial" w:cs="Arial"/>
          <w:spacing w:val="-4"/>
          <w:sz w:val="28"/>
          <w:szCs w:val="28"/>
        </w:rPr>
        <w:t xml:space="preserve"> </w:t>
      </w:r>
      <w:r w:rsidRPr="003833AB">
        <w:rPr>
          <w:rFonts w:ascii="Arial" w:hAnsi="Arial" w:cs="Arial"/>
          <w:sz w:val="28"/>
          <w:szCs w:val="28"/>
        </w:rPr>
        <w:t>pérdidas</w:t>
      </w:r>
      <w:r w:rsidRPr="003833AB">
        <w:rPr>
          <w:rFonts w:ascii="Arial" w:hAnsi="Arial" w:cs="Arial"/>
          <w:spacing w:val="-4"/>
          <w:sz w:val="28"/>
          <w:szCs w:val="28"/>
        </w:rPr>
        <w:t xml:space="preserve"> </w:t>
      </w:r>
      <w:r w:rsidRPr="003833AB">
        <w:rPr>
          <w:rFonts w:ascii="Arial" w:hAnsi="Arial" w:cs="Arial"/>
          <w:sz w:val="28"/>
          <w:szCs w:val="28"/>
        </w:rPr>
        <w:t>de</w:t>
      </w:r>
      <w:r w:rsidRPr="003833AB">
        <w:rPr>
          <w:rFonts w:ascii="Arial" w:hAnsi="Arial" w:cs="Arial"/>
          <w:spacing w:val="-4"/>
          <w:sz w:val="28"/>
          <w:szCs w:val="28"/>
        </w:rPr>
        <w:t xml:space="preserve"> </w:t>
      </w:r>
      <w:r w:rsidRPr="003833AB">
        <w:rPr>
          <w:rFonts w:ascii="Arial" w:hAnsi="Arial" w:cs="Arial"/>
          <w:sz w:val="28"/>
          <w:szCs w:val="28"/>
        </w:rPr>
        <w:t>apropiación</w:t>
      </w:r>
      <w:r w:rsidRPr="003833AB">
        <w:rPr>
          <w:rFonts w:ascii="Arial" w:hAnsi="Arial" w:cs="Arial"/>
          <w:spacing w:val="-4"/>
          <w:sz w:val="28"/>
          <w:szCs w:val="28"/>
        </w:rPr>
        <w:t xml:space="preserve"> </w:t>
      </w:r>
      <w:r w:rsidRPr="00B33A54">
        <w:rPr>
          <w:rFonts w:ascii="Arial" w:hAnsi="Arial" w:cs="Arial"/>
          <w:b/>
          <w:bCs/>
          <w:sz w:val="28"/>
          <w:szCs w:val="28"/>
        </w:rPr>
        <w:t>$ 8,33 billones</w:t>
      </w:r>
      <w:r w:rsidRPr="00B33A54">
        <w:rPr>
          <w:rFonts w:ascii="Arial" w:hAnsi="Arial" w:cs="Arial"/>
          <w:sz w:val="28"/>
          <w:szCs w:val="28"/>
        </w:rPr>
        <w:t>.</w:t>
      </w:r>
    </w:p>
    <w:p w14:paraId="1170CD2F" w14:textId="77777777" w:rsidR="003833AB" w:rsidRDefault="003833AB" w:rsidP="009159A5">
      <w:pPr>
        <w:spacing w:after="0" w:line="240" w:lineRule="auto"/>
        <w:ind w:left="-284" w:right="-518"/>
        <w:jc w:val="both"/>
        <w:rPr>
          <w:rFonts w:ascii="Arial" w:hAnsi="Arial" w:cs="Arial"/>
          <w:sz w:val="28"/>
          <w:szCs w:val="28"/>
        </w:rPr>
      </w:pPr>
    </w:p>
    <w:p w14:paraId="7DED7482" w14:textId="77777777" w:rsidR="003833AB" w:rsidRPr="00B33A54" w:rsidRDefault="003833AB" w:rsidP="009159A5">
      <w:pPr>
        <w:spacing w:after="0" w:line="240" w:lineRule="auto"/>
        <w:ind w:left="-284" w:right="-518"/>
        <w:jc w:val="both"/>
        <w:rPr>
          <w:rFonts w:ascii="Arial" w:hAnsi="Arial" w:cs="Arial"/>
          <w:sz w:val="28"/>
          <w:szCs w:val="28"/>
        </w:rPr>
      </w:pPr>
      <w:r>
        <w:rPr>
          <w:rFonts w:ascii="Arial" w:hAnsi="Arial" w:cs="Arial"/>
          <w:sz w:val="28"/>
          <w:szCs w:val="28"/>
        </w:rPr>
        <w:t>G</w:t>
      </w:r>
      <w:r w:rsidRPr="003833AB">
        <w:rPr>
          <w:rFonts w:ascii="Arial" w:hAnsi="Arial" w:cs="Arial"/>
          <w:sz w:val="28"/>
          <w:szCs w:val="28"/>
        </w:rPr>
        <w:t>asto</w:t>
      </w:r>
      <w:r w:rsidRPr="003833AB">
        <w:rPr>
          <w:rFonts w:ascii="Arial" w:hAnsi="Arial" w:cs="Arial"/>
          <w:spacing w:val="-10"/>
          <w:sz w:val="28"/>
          <w:szCs w:val="28"/>
        </w:rPr>
        <w:t xml:space="preserve"> </w:t>
      </w:r>
      <w:r w:rsidRPr="003833AB">
        <w:rPr>
          <w:rFonts w:ascii="Arial" w:hAnsi="Arial" w:cs="Arial"/>
          <w:sz w:val="28"/>
          <w:szCs w:val="28"/>
        </w:rPr>
        <w:t>de</w:t>
      </w:r>
      <w:r w:rsidRPr="003833AB">
        <w:rPr>
          <w:rFonts w:ascii="Arial" w:hAnsi="Arial" w:cs="Arial"/>
          <w:spacing w:val="-10"/>
          <w:sz w:val="28"/>
          <w:szCs w:val="28"/>
        </w:rPr>
        <w:t xml:space="preserve"> </w:t>
      </w:r>
      <w:r w:rsidRPr="00DD4C84">
        <w:rPr>
          <w:rFonts w:ascii="Arial" w:hAnsi="Arial" w:cs="Arial"/>
          <w:b/>
          <w:bCs/>
          <w:sz w:val="28"/>
          <w:szCs w:val="28"/>
          <w:u w:val="single"/>
        </w:rPr>
        <w:t>funcionamiento</w:t>
      </w:r>
      <w:r w:rsidRPr="003833AB">
        <w:rPr>
          <w:rFonts w:ascii="Arial" w:hAnsi="Arial" w:cs="Arial"/>
          <w:spacing w:val="-10"/>
          <w:sz w:val="28"/>
          <w:szCs w:val="28"/>
        </w:rPr>
        <w:t xml:space="preserve"> </w:t>
      </w:r>
      <w:r w:rsidRPr="00B33A54">
        <w:rPr>
          <w:rFonts w:ascii="Arial" w:hAnsi="Arial" w:cs="Arial"/>
          <w:b/>
          <w:bCs/>
          <w:sz w:val="28"/>
          <w:szCs w:val="28"/>
        </w:rPr>
        <w:t>$ 5,96</w:t>
      </w:r>
      <w:r w:rsidRPr="00B33A54">
        <w:rPr>
          <w:rFonts w:ascii="Arial" w:hAnsi="Arial" w:cs="Arial"/>
          <w:b/>
          <w:bCs/>
          <w:spacing w:val="-10"/>
          <w:sz w:val="28"/>
          <w:szCs w:val="28"/>
        </w:rPr>
        <w:t xml:space="preserve"> </w:t>
      </w:r>
      <w:r w:rsidRPr="00B33A54">
        <w:rPr>
          <w:rFonts w:ascii="Arial" w:hAnsi="Arial" w:cs="Arial"/>
          <w:b/>
          <w:bCs/>
          <w:sz w:val="28"/>
          <w:szCs w:val="28"/>
        </w:rPr>
        <w:t>billones</w:t>
      </w:r>
      <w:r w:rsidRPr="00B33A54">
        <w:rPr>
          <w:rFonts w:ascii="Arial" w:hAnsi="Arial" w:cs="Arial"/>
          <w:sz w:val="28"/>
          <w:szCs w:val="28"/>
        </w:rPr>
        <w:t>.</w:t>
      </w:r>
    </w:p>
    <w:p w14:paraId="002F2882" w14:textId="77777777" w:rsidR="003833AB" w:rsidRDefault="003833AB" w:rsidP="009159A5">
      <w:pPr>
        <w:spacing w:after="0" w:line="240" w:lineRule="auto"/>
        <w:ind w:left="-284" w:right="-518"/>
        <w:jc w:val="both"/>
        <w:rPr>
          <w:rFonts w:ascii="Arial" w:hAnsi="Arial" w:cs="Arial"/>
          <w:sz w:val="28"/>
          <w:szCs w:val="28"/>
        </w:rPr>
      </w:pPr>
    </w:p>
    <w:p w14:paraId="35FBC3A9" w14:textId="253FF72D" w:rsidR="003833AB" w:rsidRPr="003833AB" w:rsidRDefault="003833AB" w:rsidP="009159A5">
      <w:pPr>
        <w:spacing w:after="0" w:line="240" w:lineRule="auto"/>
        <w:ind w:left="-284" w:right="-518"/>
        <w:jc w:val="both"/>
        <w:rPr>
          <w:rFonts w:ascii="Arial" w:hAnsi="Arial" w:cs="Arial"/>
          <w:b/>
          <w:bCs/>
          <w:sz w:val="28"/>
          <w:szCs w:val="28"/>
        </w:rPr>
      </w:pPr>
      <w:r w:rsidRPr="00DD4C84">
        <w:rPr>
          <w:rFonts w:ascii="Arial" w:hAnsi="Arial" w:cs="Arial"/>
          <w:b/>
          <w:bCs/>
          <w:sz w:val="28"/>
          <w:szCs w:val="28"/>
          <w:u w:val="single"/>
        </w:rPr>
        <w:t>Servicio de la deuda</w:t>
      </w:r>
      <w:r w:rsidRPr="00DD4C84">
        <w:rPr>
          <w:rFonts w:ascii="Arial" w:hAnsi="Arial" w:cs="Arial"/>
          <w:sz w:val="28"/>
          <w:szCs w:val="28"/>
        </w:rPr>
        <w:t xml:space="preserve"> </w:t>
      </w:r>
      <w:r w:rsidRPr="00B33A54">
        <w:rPr>
          <w:rFonts w:ascii="Arial" w:hAnsi="Arial" w:cs="Arial"/>
          <w:b/>
          <w:bCs/>
          <w:sz w:val="28"/>
          <w:szCs w:val="28"/>
        </w:rPr>
        <w:t>$ 3,24 billones</w:t>
      </w:r>
      <w:r w:rsidRPr="00B33A54">
        <w:rPr>
          <w:rFonts w:ascii="Arial" w:hAnsi="Arial" w:cs="Arial"/>
          <w:sz w:val="28"/>
          <w:szCs w:val="28"/>
        </w:rPr>
        <w:t>.</w:t>
      </w:r>
    </w:p>
    <w:p w14:paraId="562EF5D9" w14:textId="77777777" w:rsidR="0032513E" w:rsidRPr="003833AB" w:rsidRDefault="0032513E" w:rsidP="009159A5">
      <w:pPr>
        <w:spacing w:after="0" w:line="240" w:lineRule="auto"/>
        <w:ind w:left="-284" w:right="-518"/>
        <w:jc w:val="both"/>
        <w:rPr>
          <w:rFonts w:ascii="Arial" w:hAnsi="Arial" w:cs="Arial"/>
          <w:b/>
          <w:bCs/>
          <w:sz w:val="28"/>
          <w:szCs w:val="28"/>
        </w:rPr>
      </w:pPr>
    </w:p>
    <w:p w14:paraId="1B3408EC" w14:textId="12A8A831" w:rsidR="00B33A54" w:rsidRPr="00B33A54" w:rsidRDefault="00B33A54" w:rsidP="009159A5">
      <w:pPr>
        <w:pStyle w:val="Ttulo3"/>
        <w:keepNext w:val="0"/>
        <w:keepLines w:val="0"/>
        <w:widowControl w:val="0"/>
        <w:tabs>
          <w:tab w:val="left" w:pos="2575"/>
        </w:tabs>
        <w:autoSpaceDE w:val="0"/>
        <w:autoSpaceDN w:val="0"/>
        <w:spacing w:before="0" w:line="240" w:lineRule="auto"/>
        <w:ind w:left="-284" w:right="-518"/>
        <w:jc w:val="center"/>
        <w:rPr>
          <w:rFonts w:ascii="Arial" w:hAnsi="Arial" w:cs="Arial"/>
          <w:b/>
          <w:color w:val="auto"/>
          <w:sz w:val="28"/>
          <w:szCs w:val="28"/>
        </w:rPr>
      </w:pPr>
      <w:bookmarkStart w:id="1" w:name="_TOC_250027"/>
      <w:r w:rsidRPr="00B33A54">
        <w:rPr>
          <w:rFonts w:ascii="Arial" w:hAnsi="Arial" w:cs="Arial"/>
          <w:b/>
          <w:color w:val="auto"/>
          <w:sz w:val="28"/>
          <w:szCs w:val="28"/>
          <w:u w:val="single"/>
        </w:rPr>
        <w:t>REZAGO</w:t>
      </w:r>
      <w:r w:rsidRPr="00B33A54">
        <w:rPr>
          <w:rFonts w:ascii="Arial" w:hAnsi="Arial" w:cs="Arial"/>
          <w:b/>
          <w:color w:val="auto"/>
          <w:spacing w:val="-14"/>
          <w:sz w:val="28"/>
          <w:szCs w:val="28"/>
          <w:u w:val="single"/>
        </w:rPr>
        <w:t xml:space="preserve"> </w:t>
      </w:r>
      <w:r w:rsidRPr="00B33A54">
        <w:rPr>
          <w:rFonts w:ascii="Arial" w:hAnsi="Arial" w:cs="Arial"/>
          <w:b/>
          <w:color w:val="auto"/>
          <w:sz w:val="28"/>
          <w:szCs w:val="28"/>
          <w:u w:val="single"/>
        </w:rPr>
        <w:t>PRESUPUESTAL</w:t>
      </w:r>
      <w:r w:rsidRPr="00B33A54">
        <w:rPr>
          <w:rFonts w:ascii="Arial" w:hAnsi="Arial" w:cs="Arial"/>
          <w:b/>
          <w:color w:val="auto"/>
          <w:spacing w:val="-14"/>
          <w:sz w:val="28"/>
          <w:szCs w:val="28"/>
          <w:u w:val="single"/>
        </w:rPr>
        <w:t xml:space="preserve"> </w:t>
      </w:r>
      <w:r w:rsidRPr="00B33A54">
        <w:rPr>
          <w:rFonts w:ascii="Arial" w:hAnsi="Arial" w:cs="Arial"/>
          <w:b/>
          <w:color w:val="auto"/>
          <w:sz w:val="28"/>
          <w:szCs w:val="28"/>
          <w:u w:val="single"/>
        </w:rPr>
        <w:t>CONSTITUIDO</w:t>
      </w:r>
      <w:r w:rsidRPr="00B33A54">
        <w:rPr>
          <w:rFonts w:ascii="Arial" w:hAnsi="Arial" w:cs="Arial"/>
          <w:b/>
          <w:color w:val="auto"/>
          <w:spacing w:val="-14"/>
          <w:sz w:val="28"/>
          <w:szCs w:val="28"/>
          <w:u w:val="single"/>
        </w:rPr>
        <w:t xml:space="preserve"> </w:t>
      </w:r>
      <w:r w:rsidRPr="00B33A54">
        <w:rPr>
          <w:rFonts w:ascii="Arial" w:hAnsi="Arial" w:cs="Arial"/>
          <w:b/>
          <w:color w:val="auto"/>
          <w:sz w:val="28"/>
          <w:szCs w:val="28"/>
          <w:u w:val="single"/>
        </w:rPr>
        <w:t>EN</w:t>
      </w:r>
      <w:r w:rsidRPr="00B33A54">
        <w:rPr>
          <w:rFonts w:ascii="Arial" w:hAnsi="Arial" w:cs="Arial"/>
          <w:b/>
          <w:color w:val="auto"/>
          <w:spacing w:val="-14"/>
          <w:sz w:val="28"/>
          <w:szCs w:val="28"/>
          <w:u w:val="single"/>
        </w:rPr>
        <w:t xml:space="preserve"> </w:t>
      </w:r>
      <w:r w:rsidRPr="00B33A54">
        <w:rPr>
          <w:rFonts w:ascii="Arial" w:hAnsi="Arial" w:cs="Arial"/>
          <w:b/>
          <w:color w:val="auto"/>
          <w:sz w:val="28"/>
          <w:szCs w:val="28"/>
          <w:u w:val="single"/>
        </w:rPr>
        <w:t>LA</w:t>
      </w:r>
      <w:r w:rsidRPr="00B33A54">
        <w:rPr>
          <w:rFonts w:ascii="Arial" w:hAnsi="Arial" w:cs="Arial"/>
          <w:b/>
          <w:color w:val="auto"/>
          <w:spacing w:val="-13"/>
          <w:sz w:val="28"/>
          <w:szCs w:val="28"/>
          <w:u w:val="single"/>
        </w:rPr>
        <w:t xml:space="preserve"> </w:t>
      </w:r>
      <w:r w:rsidRPr="00B33A54">
        <w:rPr>
          <w:rFonts w:ascii="Arial" w:hAnsi="Arial" w:cs="Arial"/>
          <w:b/>
          <w:color w:val="auto"/>
          <w:sz w:val="28"/>
          <w:szCs w:val="28"/>
          <w:u w:val="single"/>
        </w:rPr>
        <w:t>VIGENCIA</w:t>
      </w:r>
      <w:r w:rsidRPr="00B33A54">
        <w:rPr>
          <w:rFonts w:ascii="Arial" w:hAnsi="Arial" w:cs="Arial"/>
          <w:b/>
          <w:color w:val="auto"/>
          <w:spacing w:val="-14"/>
          <w:sz w:val="28"/>
          <w:szCs w:val="28"/>
          <w:u w:val="single"/>
        </w:rPr>
        <w:t xml:space="preserve"> </w:t>
      </w:r>
      <w:bookmarkEnd w:id="1"/>
      <w:r w:rsidRPr="00B33A54">
        <w:rPr>
          <w:rFonts w:ascii="Arial" w:hAnsi="Arial" w:cs="Arial"/>
          <w:b/>
          <w:color w:val="auto"/>
          <w:spacing w:val="-4"/>
          <w:sz w:val="28"/>
          <w:szCs w:val="28"/>
          <w:u w:val="single"/>
        </w:rPr>
        <w:t>2023</w:t>
      </w:r>
      <w:r w:rsidRPr="00B33A54">
        <w:rPr>
          <w:rFonts w:ascii="Arial" w:hAnsi="Arial" w:cs="Arial"/>
          <w:b/>
          <w:color w:val="auto"/>
          <w:spacing w:val="-4"/>
          <w:sz w:val="28"/>
          <w:szCs w:val="28"/>
        </w:rPr>
        <w:t>.</w:t>
      </w:r>
    </w:p>
    <w:p w14:paraId="795C1BA5" w14:textId="20352202" w:rsidR="000D59BF" w:rsidRDefault="000D59BF" w:rsidP="009159A5">
      <w:pPr>
        <w:spacing w:after="0" w:line="240" w:lineRule="auto"/>
        <w:ind w:left="-284" w:right="-518"/>
        <w:rPr>
          <w:rFonts w:ascii="Arial" w:hAnsi="Arial" w:cs="Arial"/>
          <w:b/>
          <w:sz w:val="28"/>
          <w:szCs w:val="28"/>
        </w:rPr>
      </w:pPr>
    </w:p>
    <w:p w14:paraId="31666A8A" w14:textId="1340C6C6" w:rsidR="00B33A54" w:rsidRDefault="00B33A54" w:rsidP="009159A5">
      <w:pPr>
        <w:spacing w:after="0" w:line="240" w:lineRule="auto"/>
        <w:ind w:left="-284" w:right="-518"/>
        <w:jc w:val="both"/>
        <w:rPr>
          <w:rFonts w:ascii="Arial" w:hAnsi="Arial" w:cs="Arial"/>
          <w:color w:val="231F20"/>
          <w:sz w:val="28"/>
          <w:szCs w:val="28"/>
        </w:rPr>
      </w:pPr>
      <w:r w:rsidRPr="00B33A54">
        <w:rPr>
          <w:rFonts w:ascii="Arial" w:hAnsi="Arial" w:cs="Arial"/>
          <w:color w:val="231F20"/>
          <w:sz w:val="28"/>
          <w:szCs w:val="28"/>
        </w:rPr>
        <w:t>Con base en los registros realizados por las unidades ejecutoras en</w:t>
      </w:r>
      <w:r w:rsidRPr="00B33A54">
        <w:rPr>
          <w:rFonts w:ascii="Arial" w:hAnsi="Arial" w:cs="Arial"/>
          <w:color w:val="231F20"/>
          <w:spacing w:val="40"/>
          <w:sz w:val="28"/>
          <w:szCs w:val="28"/>
        </w:rPr>
        <w:t xml:space="preserve"> </w:t>
      </w:r>
      <w:r w:rsidRPr="00B33A54">
        <w:rPr>
          <w:rFonts w:ascii="Arial" w:hAnsi="Arial" w:cs="Arial"/>
          <w:color w:val="231F20"/>
          <w:sz w:val="28"/>
          <w:szCs w:val="28"/>
        </w:rPr>
        <w:t xml:space="preserve">el Sistema Integrado de Información Financiera (SIIF) Nación, </w:t>
      </w:r>
      <w:r w:rsidRPr="00B33A54">
        <w:rPr>
          <w:rFonts w:ascii="Arial" w:hAnsi="Arial" w:cs="Arial"/>
          <w:b/>
          <w:color w:val="231F20"/>
          <w:sz w:val="28"/>
          <w:szCs w:val="28"/>
          <w:u w:val="single"/>
        </w:rPr>
        <w:t>el rezago</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constituido</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al</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cierre</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de</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la</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vigencia</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2023</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fue</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de</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$36,02</w:t>
      </w:r>
      <w:r w:rsidRPr="00B33A54">
        <w:rPr>
          <w:rFonts w:ascii="Arial" w:hAnsi="Arial" w:cs="Arial"/>
          <w:b/>
          <w:color w:val="231F20"/>
          <w:spacing w:val="-17"/>
          <w:sz w:val="28"/>
          <w:szCs w:val="28"/>
          <w:u w:val="single"/>
        </w:rPr>
        <w:t xml:space="preserve"> </w:t>
      </w:r>
      <w:r w:rsidRPr="00B33A54">
        <w:rPr>
          <w:rFonts w:ascii="Arial" w:hAnsi="Arial" w:cs="Arial"/>
          <w:b/>
          <w:color w:val="231F20"/>
          <w:sz w:val="28"/>
          <w:szCs w:val="28"/>
          <w:u w:val="single"/>
        </w:rPr>
        <w:t>billones</w:t>
      </w:r>
      <w:r>
        <w:rPr>
          <w:rFonts w:ascii="Arial" w:hAnsi="Arial" w:cs="Arial"/>
          <w:color w:val="231F20"/>
          <w:sz w:val="28"/>
          <w:szCs w:val="28"/>
        </w:rPr>
        <w:t>. (Subrayado y resaltado fuera de texto).</w:t>
      </w:r>
    </w:p>
    <w:p w14:paraId="371656B3" w14:textId="4985E849" w:rsidR="00B33A54" w:rsidRDefault="00B33A54" w:rsidP="009159A5">
      <w:pPr>
        <w:spacing w:after="0" w:line="240" w:lineRule="auto"/>
        <w:ind w:left="-284" w:right="-518"/>
        <w:jc w:val="both"/>
        <w:rPr>
          <w:rFonts w:ascii="Arial" w:hAnsi="Arial" w:cs="Arial"/>
          <w:color w:val="231F20"/>
          <w:sz w:val="28"/>
          <w:szCs w:val="28"/>
        </w:rPr>
      </w:pPr>
    </w:p>
    <w:p w14:paraId="312D0FBD" w14:textId="246A165D" w:rsidR="00B33A54" w:rsidRDefault="00B33A54" w:rsidP="009159A5">
      <w:pPr>
        <w:spacing w:after="0" w:line="240" w:lineRule="auto"/>
        <w:ind w:left="-284" w:right="-518"/>
        <w:jc w:val="both"/>
        <w:rPr>
          <w:rFonts w:ascii="Arial" w:hAnsi="Arial" w:cs="Arial"/>
          <w:color w:val="231F20"/>
          <w:sz w:val="28"/>
          <w:szCs w:val="28"/>
        </w:rPr>
      </w:pPr>
      <w:r>
        <w:rPr>
          <w:rFonts w:ascii="Arial" w:hAnsi="Arial" w:cs="Arial"/>
          <w:color w:val="231F20"/>
          <w:sz w:val="28"/>
          <w:szCs w:val="28"/>
        </w:rPr>
        <w:t>Para la vigencia fiscal 2023, el rezago presupuestal constituido se distribuye así:</w:t>
      </w:r>
    </w:p>
    <w:p w14:paraId="14E8C587" w14:textId="5CA23A32" w:rsidR="00B33A54" w:rsidRDefault="00B33A54" w:rsidP="009159A5">
      <w:pPr>
        <w:spacing w:after="0" w:line="240" w:lineRule="auto"/>
        <w:ind w:left="-284" w:right="-518"/>
        <w:jc w:val="both"/>
        <w:rPr>
          <w:rFonts w:ascii="Arial" w:hAnsi="Arial" w:cs="Arial"/>
          <w:color w:val="231F20"/>
          <w:sz w:val="28"/>
          <w:szCs w:val="28"/>
        </w:rPr>
      </w:pPr>
    </w:p>
    <w:p w14:paraId="569F837A" w14:textId="69F3ADCC" w:rsidR="00B33A54" w:rsidRPr="00B33A54" w:rsidRDefault="00BB714B" w:rsidP="009159A5">
      <w:pPr>
        <w:spacing w:after="0" w:line="240" w:lineRule="auto"/>
        <w:ind w:left="-284" w:right="-518"/>
        <w:jc w:val="both"/>
        <w:rPr>
          <w:rFonts w:ascii="Arial" w:hAnsi="Arial" w:cs="Arial"/>
          <w:b/>
          <w:sz w:val="28"/>
          <w:szCs w:val="28"/>
        </w:rPr>
      </w:pPr>
      <w:r w:rsidRPr="0041421A">
        <w:rPr>
          <w:rFonts w:ascii="Arial" w:hAnsi="Arial" w:cs="Arial"/>
          <w:b/>
          <w:sz w:val="28"/>
          <w:szCs w:val="28"/>
          <w:u w:val="single"/>
        </w:rPr>
        <w:t>Reservas Presupuestales</w:t>
      </w:r>
      <w:r>
        <w:rPr>
          <w:rFonts w:ascii="Arial" w:hAnsi="Arial" w:cs="Arial"/>
          <w:b/>
          <w:sz w:val="28"/>
          <w:szCs w:val="28"/>
        </w:rPr>
        <w:t xml:space="preserve"> $ 34,98 billones (97,15</w:t>
      </w:r>
      <w:r w:rsidR="00BB0D2A">
        <w:rPr>
          <w:rFonts w:ascii="Arial" w:hAnsi="Arial" w:cs="Arial"/>
          <w:b/>
          <w:sz w:val="28"/>
          <w:szCs w:val="28"/>
        </w:rPr>
        <w:t>%</w:t>
      </w:r>
      <w:r>
        <w:rPr>
          <w:rFonts w:ascii="Arial" w:hAnsi="Arial" w:cs="Arial"/>
          <w:b/>
          <w:sz w:val="28"/>
          <w:szCs w:val="28"/>
        </w:rPr>
        <w:t>).</w:t>
      </w:r>
    </w:p>
    <w:p w14:paraId="07BDD4C3" w14:textId="4C52BDEF" w:rsidR="00B33A54" w:rsidRDefault="00B33A54" w:rsidP="009159A5">
      <w:pPr>
        <w:spacing w:after="0" w:line="240" w:lineRule="auto"/>
        <w:ind w:left="-284" w:right="-518"/>
        <w:jc w:val="both"/>
        <w:rPr>
          <w:rFonts w:ascii="Arial" w:hAnsi="Arial" w:cs="Arial"/>
          <w:b/>
          <w:sz w:val="28"/>
          <w:szCs w:val="28"/>
        </w:rPr>
      </w:pPr>
    </w:p>
    <w:p w14:paraId="1D4D5A1C" w14:textId="17A233E3" w:rsidR="0041421A" w:rsidRDefault="0041421A" w:rsidP="009159A5">
      <w:pPr>
        <w:spacing w:after="0" w:line="240" w:lineRule="auto"/>
        <w:ind w:left="-284" w:right="-518"/>
        <w:jc w:val="both"/>
        <w:rPr>
          <w:rFonts w:ascii="Arial" w:hAnsi="Arial" w:cs="Arial"/>
          <w:b/>
          <w:sz w:val="28"/>
          <w:szCs w:val="28"/>
        </w:rPr>
      </w:pPr>
      <w:r w:rsidRPr="0041421A">
        <w:rPr>
          <w:rFonts w:ascii="Arial" w:hAnsi="Arial" w:cs="Arial"/>
          <w:b/>
          <w:sz w:val="28"/>
          <w:szCs w:val="28"/>
          <w:u w:val="single"/>
        </w:rPr>
        <w:t>Cuentas por Pagar</w:t>
      </w:r>
      <w:r>
        <w:rPr>
          <w:rFonts w:ascii="Arial" w:hAnsi="Arial" w:cs="Arial"/>
          <w:b/>
          <w:sz w:val="28"/>
          <w:szCs w:val="28"/>
        </w:rPr>
        <w:t xml:space="preserve"> $ 1,04 billones (2,9%).</w:t>
      </w:r>
    </w:p>
    <w:p w14:paraId="44AD380C" w14:textId="3496EAEE" w:rsidR="002E78BE" w:rsidRDefault="002E78BE" w:rsidP="009159A5">
      <w:pPr>
        <w:spacing w:after="0" w:line="240" w:lineRule="auto"/>
        <w:ind w:left="-284" w:right="-518"/>
        <w:jc w:val="both"/>
        <w:rPr>
          <w:rFonts w:ascii="Arial" w:hAnsi="Arial" w:cs="Arial"/>
          <w:b/>
          <w:sz w:val="28"/>
          <w:szCs w:val="28"/>
        </w:rPr>
      </w:pPr>
    </w:p>
    <w:p w14:paraId="58CDB93F" w14:textId="337E1349" w:rsidR="002E78BE" w:rsidRPr="002E78BE" w:rsidRDefault="002E78BE" w:rsidP="00036F93">
      <w:pPr>
        <w:pStyle w:val="Ttulo3"/>
        <w:keepNext w:val="0"/>
        <w:keepLines w:val="0"/>
        <w:widowControl w:val="0"/>
        <w:tabs>
          <w:tab w:val="left" w:pos="2580"/>
        </w:tabs>
        <w:autoSpaceDE w:val="0"/>
        <w:autoSpaceDN w:val="0"/>
        <w:spacing w:before="0" w:line="240" w:lineRule="auto"/>
        <w:ind w:left="709" w:right="498"/>
        <w:jc w:val="center"/>
        <w:rPr>
          <w:rFonts w:ascii="Arial" w:hAnsi="Arial" w:cs="Arial"/>
          <w:b/>
          <w:color w:val="auto"/>
          <w:spacing w:val="-4"/>
          <w:sz w:val="28"/>
          <w:szCs w:val="28"/>
          <w:u w:val="single"/>
        </w:rPr>
      </w:pPr>
      <w:bookmarkStart w:id="2" w:name="_TOC_250030"/>
      <w:r w:rsidRPr="002E78BE">
        <w:rPr>
          <w:rFonts w:ascii="Arial" w:hAnsi="Arial" w:cs="Arial"/>
          <w:b/>
          <w:color w:val="auto"/>
          <w:sz w:val="28"/>
          <w:szCs w:val="28"/>
          <w:u w:val="single"/>
        </w:rPr>
        <w:t>EJECUCIÓN</w:t>
      </w:r>
      <w:r w:rsidRPr="002E78BE">
        <w:rPr>
          <w:rFonts w:ascii="Arial" w:hAnsi="Arial" w:cs="Arial"/>
          <w:b/>
          <w:color w:val="auto"/>
          <w:spacing w:val="-13"/>
          <w:sz w:val="28"/>
          <w:szCs w:val="28"/>
          <w:u w:val="single"/>
        </w:rPr>
        <w:t xml:space="preserve"> </w:t>
      </w:r>
      <w:r>
        <w:rPr>
          <w:rFonts w:ascii="Arial" w:hAnsi="Arial" w:cs="Arial"/>
          <w:b/>
          <w:color w:val="auto"/>
          <w:spacing w:val="-13"/>
          <w:sz w:val="28"/>
          <w:szCs w:val="28"/>
          <w:u w:val="single"/>
        </w:rPr>
        <w:t xml:space="preserve">EN LA VIGENCIA 2023 DEL </w:t>
      </w:r>
      <w:r w:rsidRPr="002E78BE">
        <w:rPr>
          <w:rFonts w:ascii="Arial" w:hAnsi="Arial" w:cs="Arial"/>
          <w:b/>
          <w:color w:val="auto"/>
          <w:sz w:val="28"/>
          <w:szCs w:val="28"/>
          <w:u w:val="single"/>
        </w:rPr>
        <w:t>REZAGO</w:t>
      </w:r>
      <w:r w:rsidRPr="002E78BE">
        <w:rPr>
          <w:rFonts w:ascii="Arial" w:hAnsi="Arial" w:cs="Arial"/>
          <w:b/>
          <w:color w:val="auto"/>
          <w:spacing w:val="-12"/>
          <w:sz w:val="28"/>
          <w:szCs w:val="28"/>
          <w:u w:val="single"/>
        </w:rPr>
        <w:t xml:space="preserve"> </w:t>
      </w:r>
      <w:r>
        <w:rPr>
          <w:rFonts w:ascii="Arial" w:hAnsi="Arial" w:cs="Arial"/>
          <w:b/>
          <w:color w:val="auto"/>
          <w:spacing w:val="-12"/>
          <w:sz w:val="28"/>
          <w:szCs w:val="28"/>
          <w:u w:val="single"/>
        </w:rPr>
        <w:t xml:space="preserve">PRESUPUESTAL </w:t>
      </w:r>
      <w:r w:rsidRPr="002E78BE">
        <w:rPr>
          <w:rFonts w:ascii="Arial" w:hAnsi="Arial" w:cs="Arial"/>
          <w:b/>
          <w:color w:val="auto"/>
          <w:sz w:val="28"/>
          <w:szCs w:val="28"/>
          <w:u w:val="single"/>
        </w:rPr>
        <w:t>CONSTITUIDO</w:t>
      </w:r>
      <w:r w:rsidRPr="002E78BE">
        <w:rPr>
          <w:rFonts w:ascii="Arial" w:hAnsi="Arial" w:cs="Arial"/>
          <w:b/>
          <w:color w:val="auto"/>
          <w:spacing w:val="-13"/>
          <w:sz w:val="28"/>
          <w:szCs w:val="28"/>
          <w:u w:val="single"/>
        </w:rPr>
        <w:t xml:space="preserve"> </w:t>
      </w:r>
      <w:r w:rsidRPr="002E78BE">
        <w:rPr>
          <w:rFonts w:ascii="Arial" w:hAnsi="Arial" w:cs="Arial"/>
          <w:b/>
          <w:color w:val="auto"/>
          <w:sz w:val="28"/>
          <w:szCs w:val="28"/>
          <w:u w:val="single"/>
        </w:rPr>
        <w:t>EN</w:t>
      </w:r>
      <w:r w:rsidRPr="002E78BE">
        <w:rPr>
          <w:rFonts w:ascii="Arial" w:hAnsi="Arial" w:cs="Arial"/>
          <w:b/>
          <w:color w:val="auto"/>
          <w:spacing w:val="-12"/>
          <w:sz w:val="28"/>
          <w:szCs w:val="28"/>
          <w:u w:val="single"/>
        </w:rPr>
        <w:t xml:space="preserve"> </w:t>
      </w:r>
      <w:r w:rsidRPr="002E78BE">
        <w:rPr>
          <w:rFonts w:ascii="Arial" w:hAnsi="Arial" w:cs="Arial"/>
          <w:b/>
          <w:color w:val="auto"/>
          <w:sz w:val="28"/>
          <w:szCs w:val="28"/>
          <w:u w:val="single"/>
        </w:rPr>
        <w:t>LA</w:t>
      </w:r>
      <w:r w:rsidRPr="002E78BE">
        <w:rPr>
          <w:rFonts w:ascii="Arial" w:hAnsi="Arial" w:cs="Arial"/>
          <w:b/>
          <w:color w:val="auto"/>
          <w:spacing w:val="-13"/>
          <w:sz w:val="28"/>
          <w:szCs w:val="28"/>
          <w:u w:val="single"/>
        </w:rPr>
        <w:t xml:space="preserve"> </w:t>
      </w:r>
      <w:r w:rsidRPr="002E78BE">
        <w:rPr>
          <w:rFonts w:ascii="Arial" w:hAnsi="Arial" w:cs="Arial"/>
          <w:b/>
          <w:color w:val="auto"/>
          <w:sz w:val="28"/>
          <w:szCs w:val="28"/>
          <w:u w:val="single"/>
        </w:rPr>
        <w:t>VIGENCIA</w:t>
      </w:r>
      <w:r w:rsidRPr="002E78BE">
        <w:rPr>
          <w:rFonts w:ascii="Arial" w:hAnsi="Arial" w:cs="Arial"/>
          <w:b/>
          <w:color w:val="auto"/>
          <w:spacing w:val="-12"/>
          <w:sz w:val="28"/>
          <w:szCs w:val="28"/>
          <w:u w:val="single"/>
        </w:rPr>
        <w:t xml:space="preserve"> </w:t>
      </w:r>
      <w:bookmarkEnd w:id="2"/>
      <w:r w:rsidRPr="002E78BE">
        <w:rPr>
          <w:rFonts w:ascii="Arial" w:hAnsi="Arial" w:cs="Arial"/>
          <w:b/>
          <w:color w:val="auto"/>
          <w:spacing w:val="-4"/>
          <w:sz w:val="28"/>
          <w:szCs w:val="28"/>
          <w:u w:val="single"/>
        </w:rPr>
        <w:t>2022</w:t>
      </w:r>
      <w:r>
        <w:rPr>
          <w:rFonts w:ascii="Arial" w:hAnsi="Arial" w:cs="Arial"/>
          <w:b/>
          <w:color w:val="auto"/>
          <w:spacing w:val="-4"/>
          <w:sz w:val="28"/>
          <w:szCs w:val="28"/>
          <w:u w:val="single"/>
        </w:rPr>
        <w:t>.</w:t>
      </w:r>
    </w:p>
    <w:p w14:paraId="4C883D88" w14:textId="77777777" w:rsidR="002E78BE" w:rsidRPr="002E78BE" w:rsidRDefault="002E78BE" w:rsidP="009628E0">
      <w:pPr>
        <w:pStyle w:val="Ttulo3"/>
        <w:keepNext w:val="0"/>
        <w:keepLines w:val="0"/>
        <w:widowControl w:val="0"/>
        <w:tabs>
          <w:tab w:val="left" w:pos="2580"/>
        </w:tabs>
        <w:autoSpaceDE w:val="0"/>
        <w:autoSpaceDN w:val="0"/>
        <w:spacing w:before="0" w:line="240" w:lineRule="auto"/>
        <w:ind w:left="709" w:right="498"/>
        <w:jc w:val="both"/>
        <w:rPr>
          <w:rFonts w:ascii="Arial" w:hAnsi="Arial" w:cs="Arial"/>
          <w:color w:val="00A79D"/>
          <w:spacing w:val="-4"/>
          <w:sz w:val="28"/>
          <w:szCs w:val="28"/>
        </w:rPr>
      </w:pPr>
    </w:p>
    <w:p w14:paraId="1F497266" w14:textId="77777777" w:rsidR="002E78BE" w:rsidRDefault="002E78BE" w:rsidP="009159A5">
      <w:pPr>
        <w:pStyle w:val="Ttulo3"/>
        <w:keepNext w:val="0"/>
        <w:keepLines w:val="0"/>
        <w:widowControl w:val="0"/>
        <w:tabs>
          <w:tab w:val="left" w:pos="2580"/>
        </w:tabs>
        <w:autoSpaceDE w:val="0"/>
        <w:autoSpaceDN w:val="0"/>
        <w:spacing w:before="0" w:line="240" w:lineRule="auto"/>
        <w:ind w:left="-284" w:right="-518"/>
        <w:jc w:val="both"/>
        <w:rPr>
          <w:rFonts w:ascii="Arial" w:hAnsi="Arial" w:cs="Arial"/>
          <w:color w:val="231F20"/>
          <w:sz w:val="28"/>
          <w:szCs w:val="28"/>
        </w:rPr>
      </w:pPr>
      <w:r w:rsidRPr="002E78BE">
        <w:rPr>
          <w:rFonts w:ascii="Arial" w:hAnsi="Arial" w:cs="Arial"/>
          <w:color w:val="231F20"/>
          <w:spacing w:val="-2"/>
          <w:sz w:val="28"/>
          <w:szCs w:val="28"/>
        </w:rPr>
        <w:t>El</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rezago</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presupuestal</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constituido</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al</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cierre</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de</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2022</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alcanzó</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los</w:t>
      </w:r>
      <w:r w:rsidRPr="002E78BE">
        <w:rPr>
          <w:rFonts w:ascii="Arial" w:hAnsi="Arial" w:cs="Arial"/>
          <w:color w:val="231F20"/>
          <w:spacing w:val="-11"/>
          <w:sz w:val="28"/>
          <w:szCs w:val="28"/>
        </w:rPr>
        <w:t xml:space="preserve"> </w:t>
      </w:r>
      <w:r w:rsidRPr="002E78BE">
        <w:rPr>
          <w:rFonts w:ascii="Arial" w:hAnsi="Arial" w:cs="Arial"/>
          <w:color w:val="231F20"/>
          <w:spacing w:val="-2"/>
          <w:sz w:val="28"/>
          <w:szCs w:val="28"/>
        </w:rPr>
        <w:t xml:space="preserve">$29,20 </w:t>
      </w:r>
      <w:r w:rsidRPr="002E78BE">
        <w:rPr>
          <w:rFonts w:ascii="Arial" w:hAnsi="Arial" w:cs="Arial"/>
          <w:color w:val="231F20"/>
          <w:sz w:val="28"/>
          <w:szCs w:val="28"/>
        </w:rPr>
        <w:t>billones,</w:t>
      </w:r>
      <w:r w:rsidRPr="002E78BE">
        <w:rPr>
          <w:rFonts w:ascii="Arial" w:hAnsi="Arial" w:cs="Arial"/>
          <w:color w:val="231F20"/>
          <w:spacing w:val="58"/>
          <w:sz w:val="28"/>
          <w:szCs w:val="28"/>
        </w:rPr>
        <w:t xml:space="preserve"> </w:t>
      </w:r>
      <w:r w:rsidRPr="002E78BE">
        <w:rPr>
          <w:rFonts w:ascii="Arial" w:hAnsi="Arial" w:cs="Arial"/>
          <w:color w:val="231F20"/>
          <w:sz w:val="28"/>
          <w:szCs w:val="28"/>
        </w:rPr>
        <w:t>de</w:t>
      </w:r>
      <w:r w:rsidRPr="002E78BE">
        <w:rPr>
          <w:rFonts w:ascii="Arial" w:hAnsi="Arial" w:cs="Arial"/>
          <w:color w:val="231F20"/>
          <w:spacing w:val="61"/>
          <w:sz w:val="28"/>
          <w:szCs w:val="28"/>
        </w:rPr>
        <w:t xml:space="preserve"> </w:t>
      </w:r>
      <w:r w:rsidRPr="002E78BE">
        <w:rPr>
          <w:rFonts w:ascii="Arial" w:hAnsi="Arial" w:cs="Arial"/>
          <w:color w:val="231F20"/>
          <w:sz w:val="28"/>
          <w:szCs w:val="28"/>
        </w:rPr>
        <w:t>los</w:t>
      </w:r>
      <w:r w:rsidRPr="002E78BE">
        <w:rPr>
          <w:rFonts w:ascii="Arial" w:hAnsi="Arial" w:cs="Arial"/>
          <w:color w:val="231F20"/>
          <w:spacing w:val="61"/>
          <w:sz w:val="28"/>
          <w:szCs w:val="28"/>
        </w:rPr>
        <w:t xml:space="preserve"> </w:t>
      </w:r>
      <w:r w:rsidRPr="002E78BE">
        <w:rPr>
          <w:rFonts w:ascii="Arial" w:hAnsi="Arial" w:cs="Arial"/>
          <w:color w:val="231F20"/>
          <w:sz w:val="28"/>
          <w:szCs w:val="28"/>
        </w:rPr>
        <w:t>cuales</w:t>
      </w:r>
      <w:r w:rsidRPr="002E78BE">
        <w:rPr>
          <w:rFonts w:ascii="Arial" w:hAnsi="Arial" w:cs="Arial"/>
          <w:color w:val="231F20"/>
          <w:spacing w:val="61"/>
          <w:sz w:val="28"/>
          <w:szCs w:val="28"/>
        </w:rPr>
        <w:t xml:space="preserve"> </w:t>
      </w:r>
      <w:r w:rsidRPr="002E78BE">
        <w:rPr>
          <w:rFonts w:ascii="Arial" w:hAnsi="Arial" w:cs="Arial"/>
          <w:color w:val="231F20"/>
          <w:sz w:val="28"/>
          <w:szCs w:val="28"/>
        </w:rPr>
        <w:t>correspondieron</w:t>
      </w:r>
      <w:r w:rsidRPr="002E78BE">
        <w:rPr>
          <w:rFonts w:ascii="Arial" w:hAnsi="Arial" w:cs="Arial"/>
          <w:color w:val="231F20"/>
          <w:spacing w:val="61"/>
          <w:sz w:val="28"/>
          <w:szCs w:val="28"/>
        </w:rPr>
        <w:t xml:space="preserve"> </w:t>
      </w:r>
      <w:r w:rsidRPr="002E78BE">
        <w:rPr>
          <w:rFonts w:ascii="Arial" w:hAnsi="Arial" w:cs="Arial"/>
          <w:color w:val="231F20"/>
          <w:sz w:val="28"/>
          <w:szCs w:val="28"/>
        </w:rPr>
        <w:t>a</w:t>
      </w:r>
      <w:r w:rsidRPr="002E78BE">
        <w:rPr>
          <w:rFonts w:ascii="Arial" w:hAnsi="Arial" w:cs="Arial"/>
          <w:color w:val="231F20"/>
          <w:spacing w:val="61"/>
          <w:sz w:val="28"/>
          <w:szCs w:val="28"/>
        </w:rPr>
        <w:t xml:space="preserve"> </w:t>
      </w:r>
      <w:r w:rsidRPr="002E78BE">
        <w:rPr>
          <w:rFonts w:ascii="Arial" w:hAnsi="Arial" w:cs="Arial"/>
          <w:color w:val="231F20"/>
          <w:sz w:val="28"/>
          <w:szCs w:val="28"/>
        </w:rPr>
        <w:t>reservas</w:t>
      </w:r>
      <w:r w:rsidRPr="002E78BE">
        <w:rPr>
          <w:rFonts w:ascii="Arial" w:hAnsi="Arial" w:cs="Arial"/>
          <w:color w:val="231F20"/>
          <w:spacing w:val="61"/>
          <w:sz w:val="28"/>
          <w:szCs w:val="28"/>
        </w:rPr>
        <w:t xml:space="preserve"> </w:t>
      </w:r>
      <w:r w:rsidRPr="002E78BE">
        <w:rPr>
          <w:rFonts w:ascii="Arial" w:hAnsi="Arial" w:cs="Arial"/>
          <w:color w:val="231F20"/>
          <w:spacing w:val="-2"/>
          <w:sz w:val="28"/>
          <w:szCs w:val="28"/>
        </w:rPr>
        <w:t xml:space="preserve">presupuestales </w:t>
      </w:r>
      <w:r w:rsidRPr="002E78BE">
        <w:rPr>
          <w:rFonts w:ascii="Arial" w:hAnsi="Arial" w:cs="Arial"/>
          <w:color w:val="231F20"/>
          <w:sz w:val="28"/>
          <w:szCs w:val="28"/>
        </w:rPr>
        <w:t>$28,37</w:t>
      </w:r>
      <w:r w:rsidRPr="002E78BE">
        <w:rPr>
          <w:rFonts w:ascii="Arial" w:hAnsi="Arial" w:cs="Arial"/>
          <w:color w:val="231F20"/>
          <w:spacing w:val="-13"/>
          <w:sz w:val="28"/>
          <w:szCs w:val="28"/>
        </w:rPr>
        <w:t xml:space="preserve"> </w:t>
      </w:r>
      <w:r w:rsidRPr="002E78BE">
        <w:rPr>
          <w:rFonts w:ascii="Arial" w:hAnsi="Arial" w:cs="Arial"/>
          <w:color w:val="231F20"/>
          <w:sz w:val="28"/>
          <w:szCs w:val="28"/>
        </w:rPr>
        <w:t>billones</w:t>
      </w:r>
      <w:r w:rsidRPr="002E78BE">
        <w:rPr>
          <w:rFonts w:ascii="Arial" w:hAnsi="Arial" w:cs="Arial"/>
          <w:color w:val="231F20"/>
          <w:spacing w:val="-13"/>
          <w:sz w:val="28"/>
          <w:szCs w:val="28"/>
        </w:rPr>
        <w:t xml:space="preserve"> </w:t>
      </w:r>
      <w:r w:rsidRPr="002E78BE">
        <w:rPr>
          <w:rFonts w:ascii="Arial" w:hAnsi="Arial" w:cs="Arial"/>
          <w:color w:val="231F20"/>
          <w:sz w:val="28"/>
          <w:szCs w:val="28"/>
        </w:rPr>
        <w:t>(97,1%)</w:t>
      </w:r>
      <w:r w:rsidRPr="002E78BE">
        <w:rPr>
          <w:rFonts w:ascii="Arial" w:hAnsi="Arial" w:cs="Arial"/>
          <w:color w:val="231F20"/>
          <w:spacing w:val="-13"/>
          <w:sz w:val="28"/>
          <w:szCs w:val="28"/>
        </w:rPr>
        <w:t xml:space="preserve"> </w:t>
      </w:r>
      <w:r w:rsidRPr="002E78BE">
        <w:rPr>
          <w:rFonts w:ascii="Arial" w:hAnsi="Arial" w:cs="Arial"/>
          <w:color w:val="231F20"/>
          <w:sz w:val="28"/>
          <w:szCs w:val="28"/>
        </w:rPr>
        <w:t>y</w:t>
      </w:r>
      <w:r w:rsidRPr="002E78BE">
        <w:rPr>
          <w:rFonts w:ascii="Arial" w:hAnsi="Arial" w:cs="Arial"/>
          <w:color w:val="231F20"/>
          <w:spacing w:val="-13"/>
          <w:sz w:val="28"/>
          <w:szCs w:val="28"/>
        </w:rPr>
        <w:t xml:space="preserve"> </w:t>
      </w:r>
      <w:r w:rsidRPr="002E78BE">
        <w:rPr>
          <w:rFonts w:ascii="Arial" w:hAnsi="Arial" w:cs="Arial"/>
          <w:color w:val="231F20"/>
          <w:sz w:val="28"/>
          <w:szCs w:val="28"/>
        </w:rPr>
        <w:t>a</w:t>
      </w:r>
      <w:r w:rsidRPr="002E78BE">
        <w:rPr>
          <w:rFonts w:ascii="Arial" w:hAnsi="Arial" w:cs="Arial"/>
          <w:color w:val="231F20"/>
          <w:spacing w:val="-13"/>
          <w:sz w:val="28"/>
          <w:szCs w:val="28"/>
        </w:rPr>
        <w:t xml:space="preserve"> </w:t>
      </w:r>
      <w:r w:rsidRPr="002E78BE">
        <w:rPr>
          <w:rFonts w:ascii="Arial" w:hAnsi="Arial" w:cs="Arial"/>
          <w:color w:val="231F20"/>
          <w:sz w:val="28"/>
          <w:szCs w:val="28"/>
        </w:rPr>
        <w:t>cuentas</w:t>
      </w:r>
      <w:r w:rsidRPr="002E78BE">
        <w:rPr>
          <w:rFonts w:ascii="Arial" w:hAnsi="Arial" w:cs="Arial"/>
          <w:color w:val="231F20"/>
          <w:spacing w:val="-13"/>
          <w:sz w:val="28"/>
          <w:szCs w:val="28"/>
        </w:rPr>
        <w:t xml:space="preserve"> </w:t>
      </w:r>
      <w:r w:rsidRPr="002E78BE">
        <w:rPr>
          <w:rFonts w:ascii="Arial" w:hAnsi="Arial" w:cs="Arial"/>
          <w:color w:val="231F20"/>
          <w:sz w:val="28"/>
          <w:szCs w:val="28"/>
        </w:rPr>
        <w:t>por</w:t>
      </w:r>
      <w:r w:rsidRPr="002E78BE">
        <w:rPr>
          <w:rFonts w:ascii="Arial" w:hAnsi="Arial" w:cs="Arial"/>
          <w:color w:val="231F20"/>
          <w:spacing w:val="-13"/>
          <w:sz w:val="28"/>
          <w:szCs w:val="28"/>
        </w:rPr>
        <w:t xml:space="preserve"> </w:t>
      </w:r>
      <w:r w:rsidRPr="002E78BE">
        <w:rPr>
          <w:rFonts w:ascii="Arial" w:hAnsi="Arial" w:cs="Arial"/>
          <w:color w:val="231F20"/>
          <w:sz w:val="28"/>
          <w:szCs w:val="28"/>
        </w:rPr>
        <w:t>pagar</w:t>
      </w:r>
      <w:r w:rsidRPr="002E78BE">
        <w:rPr>
          <w:rFonts w:ascii="Arial" w:hAnsi="Arial" w:cs="Arial"/>
          <w:color w:val="231F20"/>
          <w:spacing w:val="-13"/>
          <w:sz w:val="28"/>
          <w:szCs w:val="28"/>
        </w:rPr>
        <w:t xml:space="preserve"> </w:t>
      </w:r>
      <w:r w:rsidRPr="002E78BE">
        <w:rPr>
          <w:rFonts w:ascii="Arial" w:hAnsi="Arial" w:cs="Arial"/>
          <w:color w:val="231F20"/>
          <w:sz w:val="28"/>
          <w:szCs w:val="28"/>
        </w:rPr>
        <w:t>$0,83</w:t>
      </w:r>
      <w:r w:rsidRPr="002E78BE">
        <w:rPr>
          <w:rFonts w:ascii="Arial" w:hAnsi="Arial" w:cs="Arial"/>
          <w:color w:val="231F20"/>
          <w:spacing w:val="-13"/>
          <w:sz w:val="28"/>
          <w:szCs w:val="28"/>
        </w:rPr>
        <w:t xml:space="preserve"> </w:t>
      </w:r>
      <w:r w:rsidRPr="002E78BE">
        <w:rPr>
          <w:rFonts w:ascii="Arial" w:hAnsi="Arial" w:cs="Arial"/>
          <w:color w:val="231F20"/>
          <w:sz w:val="28"/>
          <w:szCs w:val="28"/>
        </w:rPr>
        <w:t>billones</w:t>
      </w:r>
      <w:r w:rsidRPr="002E78BE">
        <w:rPr>
          <w:rFonts w:ascii="Arial" w:hAnsi="Arial" w:cs="Arial"/>
          <w:color w:val="231F20"/>
          <w:spacing w:val="-13"/>
          <w:sz w:val="28"/>
          <w:szCs w:val="28"/>
        </w:rPr>
        <w:t xml:space="preserve"> </w:t>
      </w:r>
      <w:r w:rsidRPr="002E78BE">
        <w:rPr>
          <w:rFonts w:ascii="Arial" w:hAnsi="Arial" w:cs="Arial"/>
          <w:color w:val="231F20"/>
          <w:sz w:val="28"/>
          <w:szCs w:val="28"/>
        </w:rPr>
        <w:t xml:space="preserve">(2,9%). </w:t>
      </w:r>
    </w:p>
    <w:p w14:paraId="4B2C0FF4" w14:textId="77777777" w:rsidR="002E78BE" w:rsidRDefault="002E78BE" w:rsidP="009159A5">
      <w:pPr>
        <w:pStyle w:val="Ttulo3"/>
        <w:keepNext w:val="0"/>
        <w:keepLines w:val="0"/>
        <w:widowControl w:val="0"/>
        <w:tabs>
          <w:tab w:val="left" w:pos="2580"/>
        </w:tabs>
        <w:autoSpaceDE w:val="0"/>
        <w:autoSpaceDN w:val="0"/>
        <w:spacing w:before="0" w:line="240" w:lineRule="auto"/>
        <w:ind w:left="-284" w:right="-518"/>
        <w:jc w:val="both"/>
        <w:rPr>
          <w:rFonts w:ascii="Arial" w:hAnsi="Arial" w:cs="Arial"/>
          <w:color w:val="231F20"/>
          <w:sz w:val="28"/>
          <w:szCs w:val="28"/>
        </w:rPr>
      </w:pPr>
    </w:p>
    <w:p w14:paraId="1CBF8C26" w14:textId="45B6D0D1" w:rsidR="002E78BE" w:rsidRPr="002E78BE" w:rsidRDefault="002E78BE" w:rsidP="009159A5">
      <w:pPr>
        <w:pStyle w:val="Ttulo3"/>
        <w:keepNext w:val="0"/>
        <w:keepLines w:val="0"/>
        <w:widowControl w:val="0"/>
        <w:tabs>
          <w:tab w:val="left" w:pos="2580"/>
        </w:tabs>
        <w:autoSpaceDE w:val="0"/>
        <w:autoSpaceDN w:val="0"/>
        <w:spacing w:before="0" w:line="240" w:lineRule="auto"/>
        <w:ind w:left="-284" w:right="-518"/>
        <w:jc w:val="both"/>
        <w:rPr>
          <w:rFonts w:ascii="Arial" w:hAnsi="Arial" w:cs="Arial"/>
          <w:sz w:val="28"/>
          <w:szCs w:val="28"/>
        </w:rPr>
      </w:pPr>
      <w:r w:rsidRPr="002E78BE">
        <w:rPr>
          <w:rFonts w:ascii="Arial" w:hAnsi="Arial" w:cs="Arial"/>
          <w:b/>
          <w:color w:val="231F20"/>
          <w:sz w:val="28"/>
          <w:szCs w:val="28"/>
          <w:u w:val="single"/>
        </w:rPr>
        <w:t>La</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ejecución</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reportada,</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con</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corte</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a</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31</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de</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diciembre</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de</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2023,</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fue</w:t>
      </w:r>
      <w:r w:rsidRPr="002E78BE">
        <w:rPr>
          <w:rFonts w:ascii="Arial" w:hAnsi="Arial" w:cs="Arial"/>
          <w:b/>
          <w:color w:val="231F20"/>
          <w:spacing w:val="-1"/>
          <w:sz w:val="28"/>
          <w:szCs w:val="28"/>
          <w:u w:val="single"/>
        </w:rPr>
        <w:t xml:space="preserve"> </w:t>
      </w:r>
      <w:r w:rsidRPr="002E78BE">
        <w:rPr>
          <w:rFonts w:ascii="Arial" w:hAnsi="Arial" w:cs="Arial"/>
          <w:b/>
          <w:color w:val="231F20"/>
          <w:sz w:val="28"/>
          <w:szCs w:val="28"/>
          <w:u w:val="single"/>
        </w:rPr>
        <w:t>del 94,3%</w:t>
      </w:r>
      <w:r>
        <w:rPr>
          <w:rFonts w:ascii="Arial" w:hAnsi="Arial" w:cs="Arial"/>
          <w:b/>
          <w:color w:val="231F20"/>
          <w:sz w:val="28"/>
          <w:szCs w:val="28"/>
          <w:u w:val="single"/>
        </w:rPr>
        <w:t>.</w:t>
      </w:r>
      <w:r>
        <w:rPr>
          <w:rFonts w:ascii="Arial" w:hAnsi="Arial" w:cs="Arial"/>
          <w:b/>
          <w:color w:val="231F20"/>
          <w:sz w:val="28"/>
          <w:szCs w:val="28"/>
        </w:rPr>
        <w:t xml:space="preserve"> </w:t>
      </w:r>
      <w:r w:rsidRPr="002E78BE">
        <w:rPr>
          <w:rFonts w:ascii="Arial" w:hAnsi="Arial" w:cs="Arial"/>
          <w:color w:val="231F20"/>
          <w:sz w:val="28"/>
          <w:szCs w:val="28"/>
        </w:rPr>
        <w:t>(Subrayado y resaltado fuera de texto).</w:t>
      </w:r>
      <w:r w:rsidR="00A932E7">
        <w:rPr>
          <w:rFonts w:ascii="Arial" w:hAnsi="Arial" w:cs="Arial"/>
          <w:color w:val="231F20"/>
          <w:sz w:val="28"/>
          <w:szCs w:val="28"/>
        </w:rPr>
        <w:t xml:space="preserve"> </w:t>
      </w:r>
      <w:r w:rsidR="00A932E7" w:rsidRPr="00A932E7">
        <w:rPr>
          <w:rFonts w:ascii="Arial" w:hAnsi="Arial" w:cs="Arial"/>
          <w:b/>
          <w:bCs/>
          <w:color w:val="231F20"/>
          <w:sz w:val="28"/>
          <w:szCs w:val="28"/>
          <w:u w:val="single"/>
        </w:rPr>
        <w:t>No ejecutó el 5,7 %.</w:t>
      </w:r>
    </w:p>
    <w:p w14:paraId="1077E390" w14:textId="77777777" w:rsidR="0004327F" w:rsidRPr="002E78BE" w:rsidRDefault="0004327F" w:rsidP="009159A5">
      <w:pPr>
        <w:pStyle w:val="Ttulo4"/>
        <w:tabs>
          <w:tab w:val="left" w:pos="2697"/>
        </w:tabs>
        <w:ind w:left="-284" w:right="-518" w:firstLine="0"/>
        <w:jc w:val="both"/>
        <w:rPr>
          <w:rFonts w:ascii="Arial" w:eastAsiaTheme="minorHAnsi" w:hAnsi="Arial" w:cs="Arial"/>
          <w:kern w:val="2"/>
          <w:sz w:val="28"/>
          <w:szCs w:val="28"/>
          <w:lang w:val="es-CO"/>
          <w14:ligatures w14:val="standardContextual"/>
        </w:rPr>
      </w:pPr>
      <w:bookmarkStart w:id="3" w:name="_TOC_250022"/>
    </w:p>
    <w:p w14:paraId="11EDDC99" w14:textId="06B69A5C" w:rsidR="0004327F" w:rsidRPr="0004327F" w:rsidRDefault="0004327F" w:rsidP="009159A5">
      <w:pPr>
        <w:pStyle w:val="Ttulo4"/>
        <w:tabs>
          <w:tab w:val="left" w:pos="2697"/>
        </w:tabs>
        <w:ind w:left="-284" w:right="-518" w:firstLine="0"/>
        <w:jc w:val="center"/>
        <w:rPr>
          <w:rFonts w:ascii="Arial" w:hAnsi="Arial" w:cs="Arial"/>
          <w:b/>
          <w:sz w:val="28"/>
          <w:szCs w:val="28"/>
        </w:rPr>
      </w:pPr>
      <w:r w:rsidRPr="0004327F">
        <w:rPr>
          <w:rFonts w:ascii="Arial" w:hAnsi="Arial" w:cs="Arial"/>
          <w:b/>
          <w:spacing w:val="-2"/>
          <w:sz w:val="28"/>
          <w:szCs w:val="28"/>
          <w:u w:val="single"/>
        </w:rPr>
        <w:t>REFRENDACIÓN</w:t>
      </w:r>
      <w:r w:rsidRPr="0004327F">
        <w:rPr>
          <w:rFonts w:ascii="Arial" w:hAnsi="Arial" w:cs="Arial"/>
          <w:b/>
          <w:spacing w:val="5"/>
          <w:sz w:val="28"/>
          <w:szCs w:val="28"/>
          <w:u w:val="single"/>
        </w:rPr>
        <w:t xml:space="preserve"> </w:t>
      </w:r>
      <w:r w:rsidRPr="0004327F">
        <w:rPr>
          <w:rFonts w:ascii="Arial" w:hAnsi="Arial" w:cs="Arial"/>
          <w:b/>
          <w:spacing w:val="-2"/>
          <w:sz w:val="28"/>
          <w:szCs w:val="28"/>
          <w:u w:val="single"/>
        </w:rPr>
        <w:t>RESERVAS</w:t>
      </w:r>
      <w:r w:rsidRPr="0004327F">
        <w:rPr>
          <w:rFonts w:ascii="Arial" w:hAnsi="Arial" w:cs="Arial"/>
          <w:b/>
          <w:spacing w:val="5"/>
          <w:sz w:val="28"/>
          <w:szCs w:val="28"/>
          <w:u w:val="single"/>
        </w:rPr>
        <w:t xml:space="preserve"> </w:t>
      </w:r>
      <w:r w:rsidRPr="0004327F">
        <w:rPr>
          <w:rFonts w:ascii="Arial" w:hAnsi="Arial" w:cs="Arial"/>
          <w:b/>
          <w:spacing w:val="-2"/>
          <w:sz w:val="28"/>
          <w:szCs w:val="28"/>
          <w:u w:val="single"/>
        </w:rPr>
        <w:t>PRESUPUESTALES</w:t>
      </w:r>
      <w:r w:rsidRPr="0004327F">
        <w:rPr>
          <w:rFonts w:ascii="Arial" w:hAnsi="Arial" w:cs="Arial"/>
          <w:b/>
          <w:spacing w:val="5"/>
          <w:sz w:val="28"/>
          <w:szCs w:val="28"/>
          <w:u w:val="single"/>
        </w:rPr>
        <w:t xml:space="preserve"> </w:t>
      </w:r>
      <w:r w:rsidRPr="0004327F">
        <w:rPr>
          <w:rFonts w:ascii="Arial" w:hAnsi="Arial" w:cs="Arial"/>
          <w:b/>
          <w:spacing w:val="-2"/>
          <w:sz w:val="28"/>
          <w:szCs w:val="28"/>
          <w:u w:val="single"/>
        </w:rPr>
        <w:t>CONSTITUIDAS</w:t>
      </w:r>
      <w:r w:rsidRPr="0004327F">
        <w:rPr>
          <w:rFonts w:ascii="Arial" w:hAnsi="Arial" w:cs="Arial"/>
          <w:b/>
          <w:spacing w:val="5"/>
          <w:sz w:val="28"/>
          <w:szCs w:val="28"/>
          <w:u w:val="single"/>
        </w:rPr>
        <w:t xml:space="preserve"> </w:t>
      </w:r>
      <w:r w:rsidRPr="0004327F">
        <w:rPr>
          <w:rFonts w:ascii="Arial" w:hAnsi="Arial" w:cs="Arial"/>
          <w:b/>
          <w:spacing w:val="-2"/>
          <w:sz w:val="28"/>
          <w:szCs w:val="28"/>
          <w:u w:val="single"/>
        </w:rPr>
        <w:t>EN</w:t>
      </w:r>
      <w:r w:rsidRPr="0004327F">
        <w:rPr>
          <w:rFonts w:ascii="Arial" w:hAnsi="Arial" w:cs="Arial"/>
          <w:b/>
          <w:spacing w:val="5"/>
          <w:sz w:val="28"/>
          <w:szCs w:val="28"/>
          <w:u w:val="single"/>
        </w:rPr>
        <w:t xml:space="preserve"> </w:t>
      </w:r>
      <w:bookmarkEnd w:id="3"/>
      <w:r w:rsidRPr="0004327F">
        <w:rPr>
          <w:rFonts w:ascii="Arial" w:hAnsi="Arial" w:cs="Arial"/>
          <w:b/>
          <w:spacing w:val="-4"/>
          <w:sz w:val="28"/>
          <w:szCs w:val="28"/>
          <w:u w:val="single"/>
        </w:rPr>
        <w:t>2023</w:t>
      </w:r>
      <w:r w:rsidRPr="0004327F">
        <w:rPr>
          <w:rFonts w:ascii="Arial" w:hAnsi="Arial" w:cs="Arial"/>
          <w:b/>
          <w:spacing w:val="-4"/>
          <w:sz w:val="28"/>
          <w:szCs w:val="28"/>
        </w:rPr>
        <w:t>.</w:t>
      </w:r>
    </w:p>
    <w:p w14:paraId="0E0F1FCE" w14:textId="77777777" w:rsidR="0041421A" w:rsidRPr="0004327F" w:rsidRDefault="0041421A" w:rsidP="009159A5">
      <w:pPr>
        <w:spacing w:after="0" w:line="240" w:lineRule="auto"/>
        <w:ind w:left="-284" w:right="-518"/>
        <w:jc w:val="both"/>
        <w:rPr>
          <w:rFonts w:ascii="Arial" w:hAnsi="Arial" w:cs="Arial"/>
          <w:b/>
          <w:sz w:val="28"/>
          <w:szCs w:val="28"/>
        </w:rPr>
      </w:pPr>
    </w:p>
    <w:p w14:paraId="6BE8293C" w14:textId="7F567F19" w:rsidR="00306942" w:rsidRDefault="00435E1A" w:rsidP="009159A5">
      <w:pPr>
        <w:spacing w:after="0" w:line="240" w:lineRule="auto"/>
        <w:ind w:left="-284" w:right="-518"/>
        <w:jc w:val="both"/>
        <w:rPr>
          <w:rFonts w:ascii="Arial" w:hAnsi="Arial" w:cs="Arial"/>
          <w:bCs/>
          <w:sz w:val="28"/>
          <w:szCs w:val="28"/>
          <w:lang w:val="es-ES"/>
        </w:rPr>
      </w:pPr>
      <w:r w:rsidRPr="00435E1A">
        <w:rPr>
          <w:rFonts w:ascii="Arial" w:hAnsi="Arial" w:cs="Arial"/>
          <w:bCs/>
          <w:sz w:val="28"/>
          <w:szCs w:val="28"/>
          <w:lang w:val="es-ES"/>
        </w:rPr>
        <w:t xml:space="preserve">Para la vigencia fiscal los equipos auditores de la Contraloría General de la República </w:t>
      </w:r>
      <w:r w:rsidR="00D870E3">
        <w:rPr>
          <w:rFonts w:ascii="Arial" w:hAnsi="Arial" w:cs="Arial"/>
          <w:bCs/>
          <w:sz w:val="28"/>
          <w:szCs w:val="28"/>
          <w:lang w:val="es-ES"/>
        </w:rPr>
        <w:t xml:space="preserve">tomaron para el ejercicio de refrendación </w:t>
      </w:r>
      <w:r w:rsidRPr="00435E1A">
        <w:rPr>
          <w:rFonts w:ascii="Arial" w:hAnsi="Arial" w:cs="Arial"/>
          <w:bCs/>
          <w:sz w:val="28"/>
          <w:szCs w:val="28"/>
          <w:lang w:val="es-ES"/>
        </w:rPr>
        <w:t xml:space="preserve">75 Unidades Ejecutoras del Presupuesto General de la Nación </w:t>
      </w:r>
      <w:r w:rsidR="00D870E3">
        <w:rPr>
          <w:rFonts w:ascii="Arial" w:hAnsi="Arial" w:cs="Arial"/>
          <w:bCs/>
          <w:sz w:val="28"/>
          <w:szCs w:val="28"/>
          <w:lang w:val="es-ES"/>
        </w:rPr>
        <w:t xml:space="preserve">que constituyeron reservas presupuestales </w:t>
      </w:r>
      <w:r w:rsidRPr="00435E1A">
        <w:rPr>
          <w:rFonts w:ascii="Arial" w:hAnsi="Arial" w:cs="Arial"/>
          <w:bCs/>
          <w:sz w:val="28"/>
          <w:szCs w:val="28"/>
          <w:lang w:val="es-ES"/>
        </w:rPr>
        <w:t>por valor de $ 29,75 billones. De este saldo se tomaron $ 18,59 billones que equivale al 62% del monto total evaluado.</w:t>
      </w:r>
    </w:p>
    <w:p w14:paraId="3456E967" w14:textId="6D83028E" w:rsidR="0064576E" w:rsidRDefault="0064576E" w:rsidP="009159A5">
      <w:pPr>
        <w:spacing w:after="0" w:line="240" w:lineRule="auto"/>
        <w:ind w:left="-284" w:right="-518"/>
        <w:jc w:val="both"/>
        <w:rPr>
          <w:rFonts w:ascii="Arial" w:hAnsi="Arial" w:cs="Arial"/>
          <w:bCs/>
          <w:sz w:val="28"/>
          <w:szCs w:val="28"/>
          <w:lang w:val="es-ES"/>
        </w:rPr>
      </w:pPr>
    </w:p>
    <w:p w14:paraId="5605E28B" w14:textId="049C1500" w:rsidR="0064576E" w:rsidRDefault="0064576E" w:rsidP="009159A5">
      <w:pPr>
        <w:spacing w:after="0" w:line="240" w:lineRule="auto"/>
        <w:ind w:left="-284" w:right="-518"/>
        <w:jc w:val="both"/>
        <w:rPr>
          <w:rFonts w:ascii="Arial" w:hAnsi="Arial" w:cs="Arial"/>
          <w:bCs/>
          <w:sz w:val="28"/>
          <w:szCs w:val="28"/>
          <w:lang w:val="es-ES"/>
        </w:rPr>
      </w:pPr>
      <w:r>
        <w:rPr>
          <w:rFonts w:ascii="Arial" w:hAnsi="Arial" w:cs="Arial"/>
          <w:bCs/>
          <w:sz w:val="28"/>
          <w:szCs w:val="28"/>
          <w:lang w:val="es-ES"/>
        </w:rPr>
        <w:t>Los equipos auditores de la Contraloría General de la República refrendaron Reservas Presupuestales por $ 15,29 billones, que equivalen al 82% de la muestra.</w:t>
      </w:r>
    </w:p>
    <w:p w14:paraId="5631B08C" w14:textId="784FBC8B" w:rsidR="0064576E" w:rsidRPr="002F3BBA" w:rsidRDefault="0064576E" w:rsidP="009159A5">
      <w:pPr>
        <w:spacing w:after="0" w:line="240" w:lineRule="auto"/>
        <w:ind w:left="-284" w:right="-518"/>
        <w:jc w:val="both"/>
        <w:rPr>
          <w:rFonts w:ascii="Arial" w:hAnsi="Arial" w:cs="Arial"/>
          <w:b/>
          <w:bCs/>
          <w:sz w:val="28"/>
          <w:szCs w:val="28"/>
          <w:u w:val="single"/>
          <w:lang w:val="es-ES"/>
        </w:rPr>
      </w:pPr>
      <w:r w:rsidRPr="002F3BBA">
        <w:rPr>
          <w:rFonts w:ascii="Arial" w:hAnsi="Arial" w:cs="Arial"/>
          <w:b/>
          <w:bCs/>
          <w:sz w:val="28"/>
          <w:szCs w:val="28"/>
          <w:u w:val="single"/>
          <w:lang w:val="es-ES"/>
        </w:rPr>
        <w:lastRenderedPageBreak/>
        <w:t>No se refrendaron Reservas Presupuestales por valor de $ 3,29 billones</w:t>
      </w:r>
      <w:r w:rsidR="002F3BBA">
        <w:rPr>
          <w:rFonts w:ascii="Arial" w:hAnsi="Arial" w:cs="Arial"/>
          <w:b/>
          <w:bCs/>
          <w:sz w:val="28"/>
          <w:szCs w:val="28"/>
          <w:u w:val="single"/>
          <w:lang w:val="es-ES"/>
        </w:rPr>
        <w:t>.</w:t>
      </w:r>
      <w:r w:rsidRPr="002F3BBA">
        <w:rPr>
          <w:rFonts w:ascii="Arial" w:hAnsi="Arial" w:cs="Arial"/>
          <w:b/>
          <w:bCs/>
          <w:sz w:val="28"/>
          <w:szCs w:val="28"/>
          <w:u w:val="single"/>
          <w:lang w:val="es-ES"/>
        </w:rPr>
        <w:t xml:space="preserve"> </w:t>
      </w:r>
    </w:p>
    <w:p w14:paraId="59C1E63D" w14:textId="7A83AA7E" w:rsidR="00D870E3" w:rsidRDefault="00D870E3" w:rsidP="009159A5">
      <w:pPr>
        <w:spacing w:after="0" w:line="240" w:lineRule="auto"/>
        <w:ind w:left="-284" w:right="-518"/>
        <w:jc w:val="both"/>
        <w:rPr>
          <w:rFonts w:ascii="Arial" w:hAnsi="Arial" w:cs="Arial"/>
          <w:bCs/>
          <w:sz w:val="28"/>
          <w:szCs w:val="28"/>
          <w:lang w:val="es-ES"/>
        </w:rPr>
      </w:pPr>
    </w:p>
    <w:p w14:paraId="162A1B89" w14:textId="77777777" w:rsidR="002F3BBA" w:rsidRPr="002F3BBA" w:rsidRDefault="002F3BBA" w:rsidP="009159A5">
      <w:pPr>
        <w:pStyle w:val="Textoindependiente"/>
        <w:ind w:left="-284" w:right="-518"/>
        <w:jc w:val="both"/>
        <w:rPr>
          <w:rFonts w:ascii="Arial" w:hAnsi="Arial" w:cs="Arial"/>
          <w:sz w:val="28"/>
          <w:szCs w:val="28"/>
        </w:rPr>
      </w:pPr>
      <w:r w:rsidRPr="002F3BBA">
        <w:rPr>
          <w:rFonts w:ascii="Arial" w:hAnsi="Arial" w:cs="Arial"/>
          <w:color w:val="231F20"/>
          <w:spacing w:val="-2"/>
          <w:sz w:val="28"/>
          <w:szCs w:val="28"/>
        </w:rPr>
        <w:t>De</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los</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$3,29</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billones</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restantes,</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el</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equipo</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auditor</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de</w:t>
      </w:r>
      <w:r w:rsidRPr="002F3BBA">
        <w:rPr>
          <w:rFonts w:ascii="Arial" w:hAnsi="Arial" w:cs="Arial"/>
          <w:color w:val="231F20"/>
          <w:spacing w:val="-13"/>
          <w:sz w:val="28"/>
          <w:szCs w:val="28"/>
        </w:rPr>
        <w:t xml:space="preserve"> </w:t>
      </w:r>
      <w:r w:rsidRPr="002F3BBA">
        <w:rPr>
          <w:rFonts w:ascii="Arial" w:hAnsi="Arial" w:cs="Arial"/>
          <w:color w:val="231F20"/>
          <w:spacing w:val="-2"/>
          <w:sz w:val="28"/>
          <w:szCs w:val="28"/>
        </w:rPr>
        <w:t>l</w:t>
      </w:r>
      <w:r w:rsidRPr="002F3BBA">
        <w:rPr>
          <w:rFonts w:ascii="Arial" w:hAnsi="Arial" w:cs="Arial"/>
          <w:color w:val="231F20"/>
          <w:spacing w:val="-2"/>
          <w:sz w:val="28"/>
          <w:szCs w:val="28"/>
          <w:u w:val="single" w:color="231F20"/>
        </w:rPr>
        <w:t>a</w:t>
      </w:r>
      <w:r w:rsidRPr="002F3BBA">
        <w:rPr>
          <w:rFonts w:ascii="Arial" w:hAnsi="Arial" w:cs="Arial"/>
          <w:color w:val="231F20"/>
          <w:spacing w:val="-13"/>
          <w:sz w:val="28"/>
          <w:szCs w:val="28"/>
          <w:u w:val="single" w:color="231F20"/>
        </w:rPr>
        <w:t xml:space="preserve"> </w:t>
      </w:r>
      <w:r w:rsidRPr="002F3BBA">
        <w:rPr>
          <w:rFonts w:ascii="Arial" w:hAnsi="Arial" w:cs="Arial"/>
          <w:color w:val="231F20"/>
          <w:spacing w:val="-2"/>
          <w:sz w:val="28"/>
          <w:szCs w:val="28"/>
          <w:u w:val="single" w:color="231F20"/>
        </w:rPr>
        <w:t>Unidad</w:t>
      </w:r>
      <w:r w:rsidRPr="002F3BBA">
        <w:rPr>
          <w:rFonts w:ascii="Arial" w:hAnsi="Arial" w:cs="Arial"/>
          <w:color w:val="231F20"/>
          <w:spacing w:val="-13"/>
          <w:sz w:val="28"/>
          <w:szCs w:val="28"/>
          <w:u w:val="single" w:color="231F20"/>
        </w:rPr>
        <w:t xml:space="preserve"> </w:t>
      </w:r>
      <w:r w:rsidRPr="002F3BBA">
        <w:rPr>
          <w:rFonts w:ascii="Arial" w:hAnsi="Arial" w:cs="Arial"/>
          <w:color w:val="231F20"/>
          <w:spacing w:val="-2"/>
          <w:sz w:val="28"/>
          <w:szCs w:val="28"/>
          <w:u w:val="single" w:color="231F20"/>
        </w:rPr>
        <w:t>Nacional</w:t>
      </w:r>
      <w:r w:rsidRPr="002F3BBA">
        <w:rPr>
          <w:rFonts w:ascii="Arial" w:hAnsi="Arial" w:cs="Arial"/>
          <w:color w:val="231F20"/>
          <w:spacing w:val="-2"/>
          <w:sz w:val="28"/>
          <w:szCs w:val="28"/>
        </w:rPr>
        <w:t xml:space="preserve"> </w:t>
      </w:r>
      <w:r w:rsidRPr="002F3BBA">
        <w:rPr>
          <w:rFonts w:ascii="Arial" w:hAnsi="Arial" w:cs="Arial"/>
          <w:color w:val="231F20"/>
          <w:sz w:val="28"/>
          <w:szCs w:val="28"/>
          <w:u w:val="single" w:color="231F20"/>
        </w:rPr>
        <w:t>para la Gestión del Riesgo de Desastres no se refrendaron reservas</w:t>
      </w:r>
      <w:r w:rsidRPr="002F3BBA">
        <w:rPr>
          <w:rFonts w:ascii="Arial" w:hAnsi="Arial" w:cs="Arial"/>
          <w:color w:val="231F20"/>
          <w:sz w:val="28"/>
          <w:szCs w:val="28"/>
        </w:rPr>
        <w:t xml:space="preserve"> </w:t>
      </w:r>
      <w:r w:rsidRPr="002F3BBA">
        <w:rPr>
          <w:rFonts w:ascii="Arial" w:hAnsi="Arial" w:cs="Arial"/>
          <w:color w:val="231F20"/>
          <w:sz w:val="28"/>
          <w:szCs w:val="28"/>
          <w:u w:val="single" w:color="231F20"/>
        </w:rPr>
        <w:t>presupuestales por $2,08 billones</w:t>
      </w:r>
      <w:r w:rsidRPr="002F3BBA">
        <w:rPr>
          <w:rFonts w:ascii="Arial" w:hAnsi="Arial" w:cs="Arial"/>
          <w:color w:val="231F20"/>
          <w:sz w:val="28"/>
          <w:szCs w:val="28"/>
        </w:rPr>
        <w:t>, por cuanto “en la Resolución de transferencia</w:t>
      </w:r>
      <w:r w:rsidRPr="002F3BBA">
        <w:rPr>
          <w:rFonts w:ascii="Arial" w:hAnsi="Arial" w:cs="Arial"/>
          <w:color w:val="231F20"/>
          <w:spacing w:val="40"/>
          <w:sz w:val="28"/>
          <w:szCs w:val="28"/>
        </w:rPr>
        <w:t xml:space="preserve"> </w:t>
      </w:r>
      <w:r w:rsidRPr="002F3BBA">
        <w:rPr>
          <w:rFonts w:ascii="Arial" w:hAnsi="Arial" w:cs="Arial"/>
          <w:color w:val="231F20"/>
          <w:sz w:val="28"/>
          <w:szCs w:val="28"/>
        </w:rPr>
        <w:t>no</w:t>
      </w:r>
      <w:r w:rsidRPr="002F3BBA">
        <w:rPr>
          <w:rFonts w:ascii="Arial" w:hAnsi="Arial" w:cs="Arial"/>
          <w:color w:val="231F20"/>
          <w:spacing w:val="40"/>
          <w:sz w:val="28"/>
          <w:szCs w:val="28"/>
        </w:rPr>
        <w:t xml:space="preserve"> </w:t>
      </w:r>
      <w:r w:rsidRPr="002F3BBA">
        <w:rPr>
          <w:rFonts w:ascii="Arial" w:hAnsi="Arial" w:cs="Arial"/>
          <w:color w:val="231F20"/>
          <w:sz w:val="28"/>
          <w:szCs w:val="28"/>
        </w:rPr>
        <w:t>establecen</w:t>
      </w:r>
      <w:r w:rsidRPr="002F3BBA">
        <w:rPr>
          <w:rFonts w:ascii="Arial" w:hAnsi="Arial" w:cs="Arial"/>
          <w:color w:val="231F20"/>
          <w:spacing w:val="40"/>
          <w:sz w:val="28"/>
          <w:szCs w:val="28"/>
        </w:rPr>
        <w:t xml:space="preserve"> </w:t>
      </w:r>
      <w:r w:rsidRPr="002F3BBA">
        <w:rPr>
          <w:rFonts w:ascii="Arial" w:hAnsi="Arial" w:cs="Arial"/>
          <w:color w:val="231F20"/>
          <w:sz w:val="28"/>
          <w:szCs w:val="28"/>
        </w:rPr>
        <w:t>los</w:t>
      </w:r>
      <w:r w:rsidRPr="002F3BBA">
        <w:rPr>
          <w:rFonts w:ascii="Arial" w:hAnsi="Arial" w:cs="Arial"/>
          <w:color w:val="231F20"/>
          <w:spacing w:val="40"/>
          <w:sz w:val="28"/>
          <w:szCs w:val="28"/>
        </w:rPr>
        <w:t xml:space="preserve"> </w:t>
      </w:r>
      <w:r w:rsidRPr="002F3BBA">
        <w:rPr>
          <w:rFonts w:ascii="Arial" w:hAnsi="Arial" w:cs="Arial"/>
          <w:color w:val="231F20"/>
          <w:sz w:val="28"/>
          <w:szCs w:val="28"/>
        </w:rPr>
        <w:t>hechos</w:t>
      </w:r>
      <w:r w:rsidRPr="002F3BBA">
        <w:rPr>
          <w:rFonts w:ascii="Arial" w:hAnsi="Arial" w:cs="Arial"/>
          <w:color w:val="231F20"/>
          <w:spacing w:val="40"/>
          <w:sz w:val="28"/>
          <w:szCs w:val="28"/>
        </w:rPr>
        <w:t xml:space="preserve"> </w:t>
      </w:r>
      <w:r w:rsidRPr="002F3BBA">
        <w:rPr>
          <w:rFonts w:ascii="Arial" w:hAnsi="Arial" w:cs="Arial"/>
          <w:color w:val="231F20"/>
          <w:sz w:val="28"/>
          <w:szCs w:val="28"/>
        </w:rPr>
        <w:t>de</w:t>
      </w:r>
      <w:r w:rsidRPr="002F3BBA">
        <w:rPr>
          <w:rFonts w:ascii="Arial" w:hAnsi="Arial" w:cs="Arial"/>
          <w:color w:val="231F20"/>
          <w:spacing w:val="40"/>
          <w:sz w:val="28"/>
          <w:szCs w:val="28"/>
        </w:rPr>
        <w:t xml:space="preserve"> </w:t>
      </w:r>
      <w:r w:rsidRPr="002F3BBA">
        <w:rPr>
          <w:rFonts w:ascii="Arial" w:hAnsi="Arial" w:cs="Arial"/>
          <w:color w:val="231F20"/>
          <w:sz w:val="28"/>
          <w:szCs w:val="28"/>
        </w:rPr>
        <w:t>causa</w:t>
      </w:r>
      <w:r w:rsidRPr="002F3BBA">
        <w:rPr>
          <w:rFonts w:ascii="Arial" w:hAnsi="Arial" w:cs="Arial"/>
          <w:color w:val="231F20"/>
          <w:spacing w:val="40"/>
          <w:sz w:val="28"/>
          <w:szCs w:val="28"/>
        </w:rPr>
        <w:t xml:space="preserve"> </w:t>
      </w:r>
      <w:r w:rsidRPr="002F3BBA">
        <w:rPr>
          <w:rFonts w:ascii="Arial" w:hAnsi="Arial" w:cs="Arial"/>
          <w:color w:val="231F20"/>
          <w:sz w:val="28"/>
          <w:szCs w:val="28"/>
        </w:rPr>
        <w:t>o</w:t>
      </w:r>
      <w:r w:rsidRPr="002F3BBA">
        <w:rPr>
          <w:rFonts w:ascii="Arial" w:hAnsi="Arial" w:cs="Arial"/>
          <w:color w:val="231F20"/>
          <w:spacing w:val="40"/>
          <w:sz w:val="28"/>
          <w:szCs w:val="28"/>
        </w:rPr>
        <w:t xml:space="preserve"> </w:t>
      </w:r>
      <w:r w:rsidRPr="002F3BBA">
        <w:rPr>
          <w:rFonts w:ascii="Arial" w:hAnsi="Arial" w:cs="Arial"/>
          <w:color w:val="231F20"/>
          <w:sz w:val="28"/>
          <w:szCs w:val="28"/>
        </w:rPr>
        <w:t>fuerza</w:t>
      </w:r>
      <w:r w:rsidRPr="002F3BBA">
        <w:rPr>
          <w:rFonts w:ascii="Arial" w:hAnsi="Arial" w:cs="Arial"/>
          <w:color w:val="231F20"/>
          <w:spacing w:val="40"/>
          <w:sz w:val="28"/>
          <w:szCs w:val="28"/>
        </w:rPr>
        <w:t xml:space="preserve"> </w:t>
      </w:r>
      <w:r w:rsidRPr="002F3BBA">
        <w:rPr>
          <w:rFonts w:ascii="Arial" w:hAnsi="Arial" w:cs="Arial"/>
          <w:color w:val="231F20"/>
          <w:sz w:val="28"/>
          <w:szCs w:val="28"/>
        </w:rPr>
        <w:t>mayor que motivaron dicha transferencia, como tampoco el hecho de ser declarada</w:t>
      </w:r>
      <w:r w:rsidRPr="002F3BBA">
        <w:rPr>
          <w:rFonts w:ascii="Arial" w:hAnsi="Arial" w:cs="Arial"/>
          <w:color w:val="231F20"/>
          <w:spacing w:val="-4"/>
          <w:sz w:val="28"/>
          <w:szCs w:val="28"/>
        </w:rPr>
        <w:t xml:space="preserve"> </w:t>
      </w:r>
      <w:r w:rsidRPr="002F3BBA">
        <w:rPr>
          <w:rFonts w:ascii="Arial" w:hAnsi="Arial" w:cs="Arial"/>
          <w:color w:val="231F20"/>
          <w:sz w:val="28"/>
          <w:szCs w:val="28"/>
        </w:rPr>
        <w:t>de</w:t>
      </w:r>
      <w:r w:rsidRPr="002F3BBA">
        <w:rPr>
          <w:rFonts w:ascii="Arial" w:hAnsi="Arial" w:cs="Arial"/>
          <w:color w:val="231F20"/>
          <w:spacing w:val="-4"/>
          <w:sz w:val="28"/>
          <w:szCs w:val="28"/>
        </w:rPr>
        <w:t xml:space="preserve"> </w:t>
      </w:r>
      <w:r w:rsidRPr="002F3BBA">
        <w:rPr>
          <w:rFonts w:ascii="Arial" w:hAnsi="Arial" w:cs="Arial"/>
          <w:color w:val="231F20"/>
          <w:sz w:val="28"/>
          <w:szCs w:val="28"/>
        </w:rPr>
        <w:t>importancia</w:t>
      </w:r>
      <w:r w:rsidRPr="002F3BBA">
        <w:rPr>
          <w:rFonts w:ascii="Arial" w:hAnsi="Arial" w:cs="Arial"/>
          <w:color w:val="231F20"/>
          <w:spacing w:val="-4"/>
          <w:sz w:val="28"/>
          <w:szCs w:val="28"/>
        </w:rPr>
        <w:t xml:space="preserve"> </w:t>
      </w:r>
      <w:r w:rsidRPr="002F3BBA">
        <w:rPr>
          <w:rFonts w:ascii="Arial" w:hAnsi="Arial" w:cs="Arial"/>
          <w:color w:val="231F20"/>
          <w:sz w:val="28"/>
          <w:szCs w:val="28"/>
        </w:rPr>
        <w:t>estratégica</w:t>
      </w:r>
      <w:r w:rsidRPr="002F3BBA">
        <w:rPr>
          <w:rFonts w:ascii="Arial" w:hAnsi="Arial" w:cs="Arial"/>
          <w:color w:val="231F20"/>
          <w:spacing w:val="-4"/>
          <w:sz w:val="28"/>
          <w:szCs w:val="28"/>
        </w:rPr>
        <w:t xml:space="preserve"> </w:t>
      </w:r>
      <w:r w:rsidRPr="002F3BBA">
        <w:rPr>
          <w:rFonts w:ascii="Arial" w:hAnsi="Arial" w:cs="Arial"/>
          <w:color w:val="231F20"/>
          <w:sz w:val="28"/>
          <w:szCs w:val="28"/>
        </w:rPr>
        <w:t>por</w:t>
      </w:r>
      <w:r w:rsidRPr="002F3BBA">
        <w:rPr>
          <w:rFonts w:ascii="Arial" w:hAnsi="Arial" w:cs="Arial"/>
          <w:color w:val="231F20"/>
          <w:spacing w:val="-4"/>
          <w:sz w:val="28"/>
          <w:szCs w:val="28"/>
        </w:rPr>
        <w:t xml:space="preserve"> </w:t>
      </w:r>
      <w:r w:rsidRPr="002F3BBA">
        <w:rPr>
          <w:rFonts w:ascii="Arial" w:hAnsi="Arial" w:cs="Arial"/>
          <w:color w:val="231F20"/>
          <w:sz w:val="28"/>
          <w:szCs w:val="28"/>
        </w:rPr>
        <w:t>parte</w:t>
      </w:r>
      <w:r w:rsidRPr="002F3BBA">
        <w:rPr>
          <w:rFonts w:ascii="Arial" w:hAnsi="Arial" w:cs="Arial"/>
          <w:color w:val="231F20"/>
          <w:spacing w:val="-4"/>
          <w:sz w:val="28"/>
          <w:szCs w:val="28"/>
        </w:rPr>
        <w:t xml:space="preserve"> </w:t>
      </w:r>
      <w:r w:rsidRPr="002F3BBA">
        <w:rPr>
          <w:rFonts w:ascii="Arial" w:hAnsi="Arial" w:cs="Arial"/>
          <w:color w:val="231F20"/>
          <w:sz w:val="28"/>
          <w:szCs w:val="28"/>
        </w:rPr>
        <w:t>de</w:t>
      </w:r>
      <w:r w:rsidRPr="002F3BBA">
        <w:rPr>
          <w:rFonts w:ascii="Arial" w:hAnsi="Arial" w:cs="Arial"/>
          <w:color w:val="231F20"/>
          <w:spacing w:val="-4"/>
          <w:sz w:val="28"/>
          <w:szCs w:val="28"/>
        </w:rPr>
        <w:t xml:space="preserve"> </w:t>
      </w:r>
      <w:r w:rsidRPr="002F3BBA">
        <w:rPr>
          <w:rFonts w:ascii="Arial" w:hAnsi="Arial" w:cs="Arial"/>
          <w:color w:val="231F20"/>
          <w:sz w:val="28"/>
          <w:szCs w:val="28"/>
        </w:rPr>
        <w:t>la</w:t>
      </w:r>
      <w:r w:rsidRPr="002F3BBA">
        <w:rPr>
          <w:rFonts w:ascii="Arial" w:hAnsi="Arial" w:cs="Arial"/>
          <w:color w:val="231F20"/>
          <w:spacing w:val="-4"/>
          <w:sz w:val="28"/>
          <w:szCs w:val="28"/>
        </w:rPr>
        <w:t xml:space="preserve"> </w:t>
      </w:r>
      <w:r w:rsidRPr="002F3BBA">
        <w:rPr>
          <w:rFonts w:ascii="Arial" w:hAnsi="Arial" w:cs="Arial"/>
          <w:color w:val="231F20"/>
          <w:sz w:val="28"/>
          <w:szCs w:val="28"/>
        </w:rPr>
        <w:t>entidad</w:t>
      </w:r>
      <w:r w:rsidRPr="002F3BBA">
        <w:rPr>
          <w:rFonts w:ascii="Arial" w:hAnsi="Arial" w:cs="Arial"/>
          <w:color w:val="231F20"/>
          <w:spacing w:val="-4"/>
          <w:sz w:val="28"/>
          <w:szCs w:val="28"/>
        </w:rPr>
        <w:t xml:space="preserve"> </w:t>
      </w:r>
      <w:r w:rsidRPr="002F3BBA">
        <w:rPr>
          <w:rFonts w:ascii="Arial" w:hAnsi="Arial" w:cs="Arial"/>
          <w:color w:val="231F20"/>
          <w:sz w:val="28"/>
          <w:szCs w:val="28"/>
        </w:rPr>
        <w:t>nacional o territorial beneficiaria de estos recursos”.</w:t>
      </w:r>
    </w:p>
    <w:p w14:paraId="2830AB78" w14:textId="77777777" w:rsidR="00D870E3" w:rsidRPr="002F3BBA" w:rsidRDefault="00D870E3" w:rsidP="009159A5">
      <w:pPr>
        <w:spacing w:after="0" w:line="240" w:lineRule="auto"/>
        <w:ind w:left="-284" w:right="-518"/>
        <w:jc w:val="both"/>
        <w:rPr>
          <w:rFonts w:ascii="Arial" w:hAnsi="Arial" w:cs="Arial"/>
          <w:bCs/>
          <w:sz w:val="28"/>
          <w:szCs w:val="28"/>
          <w:lang w:val="es-ES"/>
        </w:rPr>
      </w:pPr>
    </w:p>
    <w:p w14:paraId="2311D865" w14:textId="77777777" w:rsidR="002F3BBA" w:rsidRPr="002F3BBA" w:rsidRDefault="002F3BBA" w:rsidP="009159A5">
      <w:pPr>
        <w:pStyle w:val="Textoindependiente"/>
        <w:ind w:left="-284" w:right="-518"/>
        <w:jc w:val="both"/>
        <w:rPr>
          <w:rFonts w:ascii="Arial" w:hAnsi="Arial" w:cs="Arial"/>
          <w:sz w:val="28"/>
          <w:szCs w:val="28"/>
        </w:rPr>
      </w:pPr>
      <w:r w:rsidRPr="002F3BBA">
        <w:rPr>
          <w:rFonts w:ascii="Arial" w:hAnsi="Arial" w:cs="Arial"/>
          <w:color w:val="231F20"/>
          <w:sz w:val="28"/>
          <w:szCs w:val="28"/>
        </w:rPr>
        <w:t>La situación de la Unidad Nacional para la Gestión del Riesgo de Desastres tiene que ver con el rubro transferencias corrientes para atención</w:t>
      </w:r>
      <w:r w:rsidRPr="002F3BBA">
        <w:rPr>
          <w:rFonts w:ascii="Arial" w:hAnsi="Arial" w:cs="Arial"/>
          <w:color w:val="231F20"/>
          <w:spacing w:val="-2"/>
          <w:sz w:val="28"/>
          <w:szCs w:val="28"/>
        </w:rPr>
        <w:t xml:space="preserve"> </w:t>
      </w:r>
      <w:r w:rsidRPr="002F3BBA">
        <w:rPr>
          <w:rFonts w:ascii="Arial" w:hAnsi="Arial" w:cs="Arial"/>
          <w:color w:val="231F20"/>
          <w:sz w:val="28"/>
          <w:szCs w:val="28"/>
        </w:rPr>
        <w:t>de</w:t>
      </w:r>
      <w:r w:rsidRPr="002F3BBA">
        <w:rPr>
          <w:rFonts w:ascii="Arial" w:hAnsi="Arial" w:cs="Arial"/>
          <w:color w:val="231F20"/>
          <w:spacing w:val="-2"/>
          <w:sz w:val="28"/>
          <w:szCs w:val="28"/>
        </w:rPr>
        <w:t xml:space="preserve"> </w:t>
      </w:r>
      <w:r w:rsidRPr="002F3BBA">
        <w:rPr>
          <w:rFonts w:ascii="Arial" w:hAnsi="Arial" w:cs="Arial"/>
          <w:color w:val="231F20"/>
          <w:sz w:val="28"/>
          <w:szCs w:val="28"/>
        </w:rPr>
        <w:t>desastres</w:t>
      </w:r>
      <w:r w:rsidRPr="002F3BBA">
        <w:rPr>
          <w:rFonts w:ascii="Arial" w:hAnsi="Arial" w:cs="Arial"/>
          <w:color w:val="231F20"/>
          <w:spacing w:val="-2"/>
          <w:sz w:val="28"/>
          <w:szCs w:val="28"/>
        </w:rPr>
        <w:t xml:space="preserve"> </w:t>
      </w:r>
      <w:r w:rsidRPr="002F3BBA">
        <w:rPr>
          <w:rFonts w:ascii="Arial" w:hAnsi="Arial" w:cs="Arial"/>
          <w:color w:val="231F20"/>
          <w:sz w:val="28"/>
          <w:szCs w:val="28"/>
        </w:rPr>
        <w:t>y</w:t>
      </w:r>
      <w:r w:rsidRPr="002F3BBA">
        <w:rPr>
          <w:rFonts w:ascii="Arial" w:hAnsi="Arial" w:cs="Arial"/>
          <w:color w:val="231F20"/>
          <w:spacing w:val="-2"/>
          <w:sz w:val="28"/>
          <w:szCs w:val="28"/>
        </w:rPr>
        <w:t xml:space="preserve"> </w:t>
      </w:r>
      <w:r w:rsidRPr="002F3BBA">
        <w:rPr>
          <w:rFonts w:ascii="Arial" w:hAnsi="Arial" w:cs="Arial"/>
          <w:color w:val="231F20"/>
          <w:sz w:val="28"/>
          <w:szCs w:val="28"/>
        </w:rPr>
        <w:t>emergencias</w:t>
      </w:r>
      <w:r w:rsidRPr="002F3BBA">
        <w:rPr>
          <w:rFonts w:ascii="Arial" w:hAnsi="Arial" w:cs="Arial"/>
          <w:color w:val="231F20"/>
          <w:spacing w:val="-2"/>
          <w:sz w:val="28"/>
          <w:szCs w:val="28"/>
        </w:rPr>
        <w:t xml:space="preserve"> </w:t>
      </w:r>
      <w:r w:rsidRPr="002F3BBA">
        <w:rPr>
          <w:rFonts w:ascii="Arial" w:hAnsi="Arial" w:cs="Arial"/>
          <w:color w:val="231F20"/>
          <w:sz w:val="28"/>
          <w:szCs w:val="28"/>
        </w:rPr>
        <w:t>en</w:t>
      </w:r>
      <w:r w:rsidRPr="002F3BBA">
        <w:rPr>
          <w:rFonts w:ascii="Arial" w:hAnsi="Arial" w:cs="Arial"/>
          <w:color w:val="231F20"/>
          <w:spacing w:val="-2"/>
          <w:sz w:val="28"/>
          <w:szCs w:val="28"/>
        </w:rPr>
        <w:t xml:space="preserve"> </w:t>
      </w:r>
      <w:r w:rsidRPr="002F3BBA">
        <w:rPr>
          <w:rFonts w:ascii="Arial" w:hAnsi="Arial" w:cs="Arial"/>
          <w:color w:val="231F20"/>
          <w:sz w:val="28"/>
          <w:szCs w:val="28"/>
        </w:rPr>
        <w:t>el</w:t>
      </w:r>
      <w:r w:rsidRPr="002F3BBA">
        <w:rPr>
          <w:rFonts w:ascii="Arial" w:hAnsi="Arial" w:cs="Arial"/>
          <w:color w:val="231F20"/>
          <w:spacing w:val="-2"/>
          <w:sz w:val="28"/>
          <w:szCs w:val="28"/>
        </w:rPr>
        <w:t xml:space="preserve"> </w:t>
      </w:r>
      <w:r w:rsidRPr="002F3BBA">
        <w:rPr>
          <w:rFonts w:ascii="Arial" w:hAnsi="Arial" w:cs="Arial"/>
          <w:color w:val="231F20"/>
          <w:sz w:val="28"/>
          <w:szCs w:val="28"/>
        </w:rPr>
        <w:t>territorio</w:t>
      </w:r>
      <w:r w:rsidRPr="002F3BBA">
        <w:rPr>
          <w:rFonts w:ascii="Arial" w:hAnsi="Arial" w:cs="Arial"/>
          <w:color w:val="231F20"/>
          <w:spacing w:val="-2"/>
          <w:sz w:val="28"/>
          <w:szCs w:val="28"/>
        </w:rPr>
        <w:t xml:space="preserve"> </w:t>
      </w:r>
      <w:r w:rsidRPr="002F3BBA">
        <w:rPr>
          <w:rFonts w:ascii="Arial" w:hAnsi="Arial" w:cs="Arial"/>
          <w:color w:val="231F20"/>
          <w:sz w:val="28"/>
          <w:szCs w:val="28"/>
        </w:rPr>
        <w:t>nacional</w:t>
      </w:r>
      <w:r w:rsidRPr="002F3BBA">
        <w:rPr>
          <w:rFonts w:ascii="Arial" w:hAnsi="Arial" w:cs="Arial"/>
          <w:color w:val="231F20"/>
          <w:spacing w:val="-2"/>
          <w:sz w:val="28"/>
          <w:szCs w:val="28"/>
        </w:rPr>
        <w:t xml:space="preserve"> </w:t>
      </w:r>
      <w:r w:rsidRPr="002F3BBA">
        <w:rPr>
          <w:rFonts w:ascii="Arial" w:hAnsi="Arial" w:cs="Arial"/>
          <w:color w:val="231F20"/>
          <w:sz w:val="28"/>
          <w:szCs w:val="28"/>
        </w:rPr>
        <w:t>-</w:t>
      </w:r>
      <w:r w:rsidRPr="002F3BBA">
        <w:rPr>
          <w:rFonts w:ascii="Arial" w:hAnsi="Arial" w:cs="Arial"/>
          <w:color w:val="231F20"/>
          <w:spacing w:val="-2"/>
          <w:sz w:val="28"/>
          <w:szCs w:val="28"/>
        </w:rPr>
        <w:t xml:space="preserve"> </w:t>
      </w:r>
      <w:r w:rsidRPr="002F3BBA">
        <w:rPr>
          <w:rFonts w:ascii="Arial" w:hAnsi="Arial" w:cs="Arial"/>
          <w:color w:val="231F20"/>
          <w:sz w:val="28"/>
          <w:szCs w:val="28"/>
        </w:rPr>
        <w:t>Fondo Nacional</w:t>
      </w:r>
      <w:r w:rsidRPr="002F3BBA">
        <w:rPr>
          <w:rFonts w:ascii="Arial" w:hAnsi="Arial" w:cs="Arial"/>
          <w:color w:val="231F20"/>
          <w:spacing w:val="-2"/>
          <w:sz w:val="28"/>
          <w:szCs w:val="28"/>
        </w:rPr>
        <w:t xml:space="preserve"> </w:t>
      </w:r>
      <w:r w:rsidRPr="002F3BBA">
        <w:rPr>
          <w:rFonts w:ascii="Arial" w:hAnsi="Arial" w:cs="Arial"/>
          <w:color w:val="231F20"/>
          <w:sz w:val="28"/>
          <w:szCs w:val="28"/>
        </w:rPr>
        <w:t>de</w:t>
      </w:r>
      <w:r w:rsidRPr="002F3BBA">
        <w:rPr>
          <w:rFonts w:ascii="Arial" w:hAnsi="Arial" w:cs="Arial"/>
          <w:color w:val="231F20"/>
          <w:spacing w:val="-2"/>
          <w:sz w:val="28"/>
          <w:szCs w:val="28"/>
        </w:rPr>
        <w:t xml:space="preserve"> </w:t>
      </w:r>
      <w:r w:rsidRPr="002F3BBA">
        <w:rPr>
          <w:rFonts w:ascii="Arial" w:hAnsi="Arial" w:cs="Arial"/>
          <w:color w:val="231F20"/>
          <w:sz w:val="28"/>
          <w:szCs w:val="28"/>
        </w:rPr>
        <w:t>Gestión</w:t>
      </w:r>
      <w:r w:rsidRPr="002F3BBA">
        <w:rPr>
          <w:rFonts w:ascii="Arial" w:hAnsi="Arial" w:cs="Arial"/>
          <w:color w:val="231F20"/>
          <w:spacing w:val="-2"/>
          <w:sz w:val="28"/>
          <w:szCs w:val="28"/>
        </w:rPr>
        <w:t xml:space="preserve"> </w:t>
      </w:r>
      <w:r w:rsidRPr="002F3BBA">
        <w:rPr>
          <w:rFonts w:ascii="Arial" w:hAnsi="Arial" w:cs="Arial"/>
          <w:color w:val="231F20"/>
          <w:sz w:val="28"/>
          <w:szCs w:val="28"/>
        </w:rPr>
        <w:t>del</w:t>
      </w:r>
      <w:r w:rsidRPr="002F3BBA">
        <w:rPr>
          <w:rFonts w:ascii="Arial" w:hAnsi="Arial" w:cs="Arial"/>
          <w:color w:val="231F20"/>
          <w:spacing w:val="-2"/>
          <w:sz w:val="28"/>
          <w:szCs w:val="28"/>
        </w:rPr>
        <w:t xml:space="preserve"> </w:t>
      </w:r>
      <w:r w:rsidRPr="002F3BBA">
        <w:rPr>
          <w:rFonts w:ascii="Arial" w:hAnsi="Arial" w:cs="Arial"/>
          <w:color w:val="231F20"/>
          <w:sz w:val="28"/>
          <w:szCs w:val="28"/>
        </w:rPr>
        <w:t>Riesgo</w:t>
      </w:r>
      <w:r w:rsidRPr="002F3BBA">
        <w:rPr>
          <w:rFonts w:ascii="Arial" w:hAnsi="Arial" w:cs="Arial"/>
          <w:color w:val="231F20"/>
          <w:spacing w:val="-2"/>
          <w:sz w:val="28"/>
          <w:szCs w:val="28"/>
        </w:rPr>
        <w:t xml:space="preserve"> </w:t>
      </w:r>
      <w:r w:rsidRPr="002F3BBA">
        <w:rPr>
          <w:rFonts w:ascii="Arial" w:hAnsi="Arial" w:cs="Arial"/>
          <w:color w:val="231F20"/>
          <w:sz w:val="28"/>
          <w:szCs w:val="28"/>
        </w:rPr>
        <w:t>de</w:t>
      </w:r>
      <w:r w:rsidRPr="002F3BBA">
        <w:rPr>
          <w:rFonts w:ascii="Arial" w:hAnsi="Arial" w:cs="Arial"/>
          <w:color w:val="231F20"/>
          <w:spacing w:val="-2"/>
          <w:sz w:val="28"/>
          <w:szCs w:val="28"/>
        </w:rPr>
        <w:t xml:space="preserve"> </w:t>
      </w:r>
      <w:r w:rsidRPr="002F3BBA">
        <w:rPr>
          <w:rFonts w:ascii="Arial" w:hAnsi="Arial" w:cs="Arial"/>
          <w:color w:val="231F20"/>
          <w:sz w:val="28"/>
          <w:szCs w:val="28"/>
        </w:rPr>
        <w:t>desastres,</w:t>
      </w:r>
      <w:r w:rsidRPr="002F3BBA">
        <w:rPr>
          <w:rFonts w:ascii="Arial" w:hAnsi="Arial" w:cs="Arial"/>
          <w:color w:val="231F20"/>
          <w:spacing w:val="-2"/>
          <w:sz w:val="28"/>
          <w:szCs w:val="28"/>
        </w:rPr>
        <w:t xml:space="preserve"> </w:t>
      </w:r>
      <w:r w:rsidRPr="002F3BBA">
        <w:rPr>
          <w:rFonts w:ascii="Arial" w:hAnsi="Arial" w:cs="Arial"/>
          <w:color w:val="231F20"/>
          <w:sz w:val="28"/>
          <w:szCs w:val="28"/>
        </w:rPr>
        <w:t>para</w:t>
      </w:r>
      <w:r w:rsidRPr="002F3BBA">
        <w:rPr>
          <w:rFonts w:ascii="Arial" w:hAnsi="Arial" w:cs="Arial"/>
          <w:color w:val="231F20"/>
          <w:spacing w:val="-2"/>
          <w:sz w:val="28"/>
          <w:szCs w:val="28"/>
        </w:rPr>
        <w:t xml:space="preserve"> </w:t>
      </w:r>
      <w:r w:rsidRPr="002F3BBA">
        <w:rPr>
          <w:rFonts w:ascii="Arial" w:hAnsi="Arial" w:cs="Arial"/>
          <w:color w:val="231F20"/>
          <w:sz w:val="28"/>
          <w:szCs w:val="28"/>
        </w:rPr>
        <w:t>el</w:t>
      </w:r>
      <w:r w:rsidRPr="002F3BBA">
        <w:rPr>
          <w:rFonts w:ascii="Arial" w:hAnsi="Arial" w:cs="Arial"/>
          <w:color w:val="231F20"/>
          <w:spacing w:val="-2"/>
          <w:sz w:val="28"/>
          <w:szCs w:val="28"/>
        </w:rPr>
        <w:t xml:space="preserve"> </w:t>
      </w:r>
      <w:r w:rsidRPr="002F3BBA">
        <w:rPr>
          <w:rFonts w:ascii="Arial" w:hAnsi="Arial" w:cs="Arial"/>
          <w:color w:val="231F20"/>
          <w:sz w:val="28"/>
          <w:szCs w:val="28"/>
        </w:rPr>
        <w:t>que</w:t>
      </w:r>
      <w:r w:rsidRPr="002F3BBA">
        <w:rPr>
          <w:rFonts w:ascii="Arial" w:hAnsi="Arial" w:cs="Arial"/>
          <w:color w:val="231F20"/>
          <w:spacing w:val="-2"/>
          <w:sz w:val="28"/>
          <w:szCs w:val="28"/>
        </w:rPr>
        <w:t xml:space="preserve"> </w:t>
      </w:r>
      <w:r w:rsidRPr="002F3BBA">
        <w:rPr>
          <w:rFonts w:ascii="Arial" w:hAnsi="Arial" w:cs="Arial"/>
          <w:color w:val="231F20"/>
          <w:sz w:val="28"/>
          <w:szCs w:val="28"/>
        </w:rPr>
        <w:t>cada</w:t>
      </w:r>
      <w:r w:rsidRPr="002F3BBA">
        <w:rPr>
          <w:rFonts w:ascii="Arial" w:hAnsi="Arial" w:cs="Arial"/>
          <w:color w:val="231F20"/>
          <w:spacing w:val="-2"/>
          <w:sz w:val="28"/>
          <w:szCs w:val="28"/>
        </w:rPr>
        <w:t xml:space="preserve"> </w:t>
      </w:r>
      <w:r w:rsidRPr="002F3BBA">
        <w:rPr>
          <w:rFonts w:ascii="Arial" w:hAnsi="Arial" w:cs="Arial"/>
          <w:color w:val="231F20"/>
          <w:sz w:val="28"/>
          <w:szCs w:val="28"/>
        </w:rPr>
        <w:t>año</w:t>
      </w:r>
      <w:r w:rsidRPr="002F3BBA">
        <w:rPr>
          <w:rFonts w:ascii="Arial" w:hAnsi="Arial" w:cs="Arial"/>
          <w:color w:val="231F20"/>
          <w:spacing w:val="-2"/>
          <w:sz w:val="28"/>
          <w:szCs w:val="28"/>
        </w:rPr>
        <w:t xml:space="preserve"> </w:t>
      </w:r>
      <w:r w:rsidRPr="002F3BBA">
        <w:rPr>
          <w:rFonts w:ascii="Arial" w:hAnsi="Arial" w:cs="Arial"/>
          <w:color w:val="231F20"/>
          <w:sz w:val="28"/>
          <w:szCs w:val="28"/>
        </w:rPr>
        <w:t>se constituye</w:t>
      </w:r>
      <w:r w:rsidRPr="002F3BBA">
        <w:rPr>
          <w:rFonts w:ascii="Arial" w:hAnsi="Arial" w:cs="Arial"/>
          <w:color w:val="231F20"/>
          <w:spacing w:val="-3"/>
          <w:sz w:val="28"/>
          <w:szCs w:val="28"/>
        </w:rPr>
        <w:t xml:space="preserve"> </w:t>
      </w:r>
      <w:r w:rsidRPr="002F3BBA">
        <w:rPr>
          <w:rFonts w:ascii="Arial" w:hAnsi="Arial" w:cs="Arial"/>
          <w:color w:val="231F20"/>
          <w:sz w:val="28"/>
          <w:szCs w:val="28"/>
        </w:rPr>
        <w:t>la</w:t>
      </w:r>
      <w:r w:rsidRPr="002F3BBA">
        <w:rPr>
          <w:rFonts w:ascii="Arial" w:hAnsi="Arial" w:cs="Arial"/>
          <w:color w:val="231F20"/>
          <w:spacing w:val="-3"/>
          <w:sz w:val="28"/>
          <w:szCs w:val="28"/>
        </w:rPr>
        <w:t xml:space="preserve"> </w:t>
      </w:r>
      <w:r w:rsidRPr="002F3BBA">
        <w:rPr>
          <w:rFonts w:ascii="Arial" w:hAnsi="Arial" w:cs="Arial"/>
          <w:color w:val="231F20"/>
          <w:sz w:val="28"/>
          <w:szCs w:val="28"/>
        </w:rPr>
        <w:t>reserva</w:t>
      </w:r>
      <w:r w:rsidRPr="002F3BBA">
        <w:rPr>
          <w:rFonts w:ascii="Arial" w:hAnsi="Arial" w:cs="Arial"/>
          <w:color w:val="231F20"/>
          <w:spacing w:val="-3"/>
          <w:sz w:val="28"/>
          <w:szCs w:val="28"/>
        </w:rPr>
        <w:t xml:space="preserve"> </w:t>
      </w:r>
      <w:r w:rsidRPr="002F3BBA">
        <w:rPr>
          <w:rFonts w:ascii="Arial" w:hAnsi="Arial" w:cs="Arial"/>
          <w:color w:val="231F20"/>
          <w:sz w:val="28"/>
          <w:szCs w:val="28"/>
        </w:rPr>
        <w:t>presupuestal</w:t>
      </w:r>
      <w:r w:rsidRPr="002F3BBA">
        <w:rPr>
          <w:rFonts w:ascii="Arial" w:hAnsi="Arial" w:cs="Arial"/>
          <w:color w:val="231F20"/>
          <w:spacing w:val="-3"/>
          <w:sz w:val="28"/>
          <w:szCs w:val="28"/>
        </w:rPr>
        <w:t xml:space="preserve"> </w:t>
      </w:r>
      <w:r w:rsidRPr="002F3BBA">
        <w:rPr>
          <w:rFonts w:ascii="Arial" w:hAnsi="Arial" w:cs="Arial"/>
          <w:color w:val="231F20"/>
          <w:sz w:val="28"/>
          <w:szCs w:val="28"/>
        </w:rPr>
        <w:t>con</w:t>
      </w:r>
      <w:r w:rsidRPr="002F3BBA">
        <w:rPr>
          <w:rFonts w:ascii="Arial" w:hAnsi="Arial" w:cs="Arial"/>
          <w:color w:val="231F20"/>
          <w:spacing w:val="-3"/>
          <w:sz w:val="28"/>
          <w:szCs w:val="28"/>
        </w:rPr>
        <w:t xml:space="preserve"> </w:t>
      </w:r>
      <w:r w:rsidRPr="002F3BBA">
        <w:rPr>
          <w:rFonts w:ascii="Arial" w:hAnsi="Arial" w:cs="Arial"/>
          <w:color w:val="231F20"/>
          <w:sz w:val="28"/>
          <w:szCs w:val="28"/>
        </w:rPr>
        <w:t>destino</w:t>
      </w:r>
      <w:r w:rsidRPr="002F3BBA">
        <w:rPr>
          <w:rFonts w:ascii="Arial" w:hAnsi="Arial" w:cs="Arial"/>
          <w:color w:val="231F20"/>
          <w:spacing w:val="-3"/>
          <w:sz w:val="28"/>
          <w:szCs w:val="28"/>
        </w:rPr>
        <w:t xml:space="preserve"> </w:t>
      </w:r>
      <w:r w:rsidRPr="002F3BBA">
        <w:rPr>
          <w:rFonts w:ascii="Arial" w:hAnsi="Arial" w:cs="Arial"/>
          <w:color w:val="231F20"/>
          <w:sz w:val="28"/>
          <w:szCs w:val="28"/>
        </w:rPr>
        <w:t>a</w:t>
      </w:r>
      <w:r w:rsidRPr="002F3BBA">
        <w:rPr>
          <w:rFonts w:ascii="Arial" w:hAnsi="Arial" w:cs="Arial"/>
          <w:color w:val="231F20"/>
          <w:spacing w:val="-3"/>
          <w:sz w:val="28"/>
          <w:szCs w:val="28"/>
        </w:rPr>
        <w:t xml:space="preserve"> </w:t>
      </w:r>
      <w:r w:rsidRPr="002F3BBA">
        <w:rPr>
          <w:rFonts w:ascii="Arial" w:hAnsi="Arial" w:cs="Arial"/>
          <w:color w:val="231F20"/>
          <w:sz w:val="28"/>
          <w:szCs w:val="28"/>
        </w:rPr>
        <w:t>este</w:t>
      </w:r>
      <w:r w:rsidRPr="002F3BBA">
        <w:rPr>
          <w:rFonts w:ascii="Arial" w:hAnsi="Arial" w:cs="Arial"/>
          <w:color w:val="231F20"/>
          <w:spacing w:val="-3"/>
          <w:sz w:val="28"/>
          <w:szCs w:val="28"/>
        </w:rPr>
        <w:t xml:space="preserve"> </w:t>
      </w:r>
      <w:r w:rsidRPr="002F3BBA">
        <w:rPr>
          <w:rFonts w:ascii="Arial" w:hAnsi="Arial" w:cs="Arial"/>
          <w:color w:val="231F20"/>
          <w:sz w:val="28"/>
          <w:szCs w:val="28"/>
        </w:rPr>
        <w:t>fondo,</w:t>
      </w:r>
      <w:r w:rsidRPr="002F3BBA">
        <w:rPr>
          <w:rFonts w:ascii="Arial" w:hAnsi="Arial" w:cs="Arial"/>
          <w:color w:val="231F20"/>
          <w:spacing w:val="-3"/>
          <w:sz w:val="28"/>
          <w:szCs w:val="28"/>
        </w:rPr>
        <w:t xml:space="preserve"> </w:t>
      </w:r>
      <w:r w:rsidRPr="002F3BBA">
        <w:rPr>
          <w:rFonts w:ascii="Arial" w:hAnsi="Arial" w:cs="Arial"/>
          <w:color w:val="231F20"/>
          <w:sz w:val="28"/>
          <w:szCs w:val="28"/>
        </w:rPr>
        <w:t>recursos que</w:t>
      </w:r>
      <w:r w:rsidRPr="002F3BBA">
        <w:rPr>
          <w:rFonts w:ascii="Arial" w:hAnsi="Arial" w:cs="Arial"/>
          <w:color w:val="231F20"/>
          <w:spacing w:val="-11"/>
          <w:sz w:val="28"/>
          <w:szCs w:val="28"/>
        </w:rPr>
        <w:t xml:space="preserve"> </w:t>
      </w:r>
      <w:r w:rsidRPr="002F3BBA">
        <w:rPr>
          <w:rFonts w:ascii="Arial" w:hAnsi="Arial" w:cs="Arial"/>
          <w:color w:val="231F20"/>
          <w:sz w:val="28"/>
          <w:szCs w:val="28"/>
        </w:rPr>
        <w:t>en</w:t>
      </w:r>
      <w:r w:rsidRPr="002F3BBA">
        <w:rPr>
          <w:rFonts w:ascii="Arial" w:hAnsi="Arial" w:cs="Arial"/>
          <w:color w:val="231F20"/>
          <w:spacing w:val="-11"/>
          <w:sz w:val="28"/>
          <w:szCs w:val="28"/>
        </w:rPr>
        <w:t xml:space="preserve"> </w:t>
      </w:r>
      <w:r w:rsidRPr="002F3BBA">
        <w:rPr>
          <w:rFonts w:ascii="Arial" w:hAnsi="Arial" w:cs="Arial"/>
          <w:color w:val="231F20"/>
          <w:sz w:val="28"/>
          <w:szCs w:val="28"/>
        </w:rPr>
        <w:t>la</w:t>
      </w:r>
      <w:r w:rsidRPr="002F3BBA">
        <w:rPr>
          <w:rFonts w:ascii="Arial" w:hAnsi="Arial" w:cs="Arial"/>
          <w:color w:val="231F20"/>
          <w:spacing w:val="-11"/>
          <w:sz w:val="28"/>
          <w:szCs w:val="28"/>
        </w:rPr>
        <w:t xml:space="preserve"> </w:t>
      </w:r>
      <w:r w:rsidRPr="002F3BBA">
        <w:rPr>
          <w:rFonts w:ascii="Arial" w:hAnsi="Arial" w:cs="Arial"/>
          <w:color w:val="231F20"/>
          <w:sz w:val="28"/>
          <w:szCs w:val="28"/>
        </w:rPr>
        <w:t>siguiente</w:t>
      </w:r>
      <w:r w:rsidRPr="002F3BBA">
        <w:rPr>
          <w:rFonts w:ascii="Arial" w:hAnsi="Arial" w:cs="Arial"/>
          <w:color w:val="231F20"/>
          <w:spacing w:val="-11"/>
          <w:sz w:val="28"/>
          <w:szCs w:val="28"/>
        </w:rPr>
        <w:t xml:space="preserve"> </w:t>
      </w:r>
      <w:r w:rsidRPr="002F3BBA">
        <w:rPr>
          <w:rFonts w:ascii="Arial" w:hAnsi="Arial" w:cs="Arial"/>
          <w:color w:val="231F20"/>
          <w:sz w:val="28"/>
          <w:szCs w:val="28"/>
        </w:rPr>
        <w:t>vigencia</w:t>
      </w:r>
      <w:r w:rsidRPr="002F3BBA">
        <w:rPr>
          <w:rFonts w:ascii="Arial" w:hAnsi="Arial" w:cs="Arial"/>
          <w:color w:val="231F20"/>
          <w:spacing w:val="-11"/>
          <w:sz w:val="28"/>
          <w:szCs w:val="28"/>
        </w:rPr>
        <w:t xml:space="preserve"> </w:t>
      </w:r>
      <w:r w:rsidRPr="002F3BBA">
        <w:rPr>
          <w:rFonts w:ascii="Arial" w:hAnsi="Arial" w:cs="Arial"/>
          <w:color w:val="231F20"/>
          <w:sz w:val="28"/>
          <w:szCs w:val="28"/>
        </w:rPr>
        <w:t>son</w:t>
      </w:r>
      <w:r w:rsidRPr="002F3BBA">
        <w:rPr>
          <w:rFonts w:ascii="Arial" w:hAnsi="Arial" w:cs="Arial"/>
          <w:color w:val="231F20"/>
          <w:spacing w:val="-11"/>
          <w:sz w:val="28"/>
          <w:szCs w:val="28"/>
        </w:rPr>
        <w:t xml:space="preserve"> </w:t>
      </w:r>
      <w:r w:rsidRPr="002F3BBA">
        <w:rPr>
          <w:rFonts w:ascii="Arial" w:hAnsi="Arial" w:cs="Arial"/>
          <w:color w:val="231F20"/>
          <w:sz w:val="28"/>
          <w:szCs w:val="28"/>
        </w:rPr>
        <w:t>depositados</w:t>
      </w:r>
      <w:r w:rsidRPr="002F3BBA">
        <w:rPr>
          <w:rFonts w:ascii="Arial" w:hAnsi="Arial" w:cs="Arial"/>
          <w:color w:val="231F20"/>
          <w:spacing w:val="-11"/>
          <w:sz w:val="28"/>
          <w:szCs w:val="28"/>
        </w:rPr>
        <w:t xml:space="preserve"> </w:t>
      </w:r>
      <w:r w:rsidRPr="002F3BBA">
        <w:rPr>
          <w:rFonts w:ascii="Arial" w:hAnsi="Arial" w:cs="Arial"/>
          <w:color w:val="231F20"/>
          <w:sz w:val="28"/>
          <w:szCs w:val="28"/>
        </w:rPr>
        <w:t>en</w:t>
      </w:r>
      <w:r w:rsidRPr="002F3BBA">
        <w:rPr>
          <w:rFonts w:ascii="Arial" w:hAnsi="Arial" w:cs="Arial"/>
          <w:color w:val="231F20"/>
          <w:spacing w:val="-11"/>
          <w:sz w:val="28"/>
          <w:szCs w:val="28"/>
        </w:rPr>
        <w:t xml:space="preserve"> </w:t>
      </w:r>
      <w:r w:rsidRPr="002F3BBA">
        <w:rPr>
          <w:rFonts w:ascii="Arial" w:hAnsi="Arial" w:cs="Arial"/>
          <w:color w:val="231F20"/>
          <w:sz w:val="28"/>
          <w:szCs w:val="28"/>
        </w:rPr>
        <w:t>un</w:t>
      </w:r>
      <w:r w:rsidRPr="002F3BBA">
        <w:rPr>
          <w:rFonts w:ascii="Arial" w:hAnsi="Arial" w:cs="Arial"/>
          <w:color w:val="231F20"/>
          <w:spacing w:val="-11"/>
          <w:sz w:val="28"/>
          <w:szCs w:val="28"/>
        </w:rPr>
        <w:t xml:space="preserve"> </w:t>
      </w:r>
      <w:r w:rsidRPr="002F3BBA">
        <w:rPr>
          <w:rFonts w:ascii="Arial" w:hAnsi="Arial" w:cs="Arial"/>
          <w:color w:val="231F20"/>
          <w:sz w:val="28"/>
          <w:szCs w:val="28"/>
        </w:rPr>
        <w:t>encargo</w:t>
      </w:r>
      <w:r w:rsidRPr="002F3BBA">
        <w:rPr>
          <w:rFonts w:ascii="Arial" w:hAnsi="Arial" w:cs="Arial"/>
          <w:color w:val="231F20"/>
          <w:spacing w:val="-11"/>
          <w:sz w:val="28"/>
          <w:szCs w:val="28"/>
        </w:rPr>
        <w:t xml:space="preserve"> </w:t>
      </w:r>
      <w:r w:rsidRPr="002F3BBA">
        <w:rPr>
          <w:rFonts w:ascii="Arial" w:hAnsi="Arial" w:cs="Arial"/>
          <w:color w:val="231F20"/>
          <w:sz w:val="28"/>
          <w:szCs w:val="28"/>
        </w:rPr>
        <w:t>fiduciario. Este esquema de ejecución no permite evaluar el cumplimiento del objeto para el que son asignados los recursos.</w:t>
      </w:r>
    </w:p>
    <w:p w14:paraId="3893D677" w14:textId="77777777" w:rsidR="002F3BBA" w:rsidRDefault="002F3BBA" w:rsidP="009159A5">
      <w:pPr>
        <w:pStyle w:val="Textoindependiente"/>
        <w:ind w:left="-284" w:right="-518"/>
        <w:jc w:val="both"/>
        <w:rPr>
          <w:rFonts w:ascii="Arial" w:hAnsi="Arial" w:cs="Arial"/>
          <w:color w:val="231F20"/>
          <w:sz w:val="28"/>
          <w:szCs w:val="28"/>
        </w:rPr>
      </w:pPr>
    </w:p>
    <w:p w14:paraId="771A8F00" w14:textId="62E64FE4" w:rsidR="002F3BBA" w:rsidRDefault="002F3BBA" w:rsidP="009159A5">
      <w:pPr>
        <w:pStyle w:val="Textoindependiente"/>
        <w:ind w:left="-284" w:right="-518"/>
        <w:jc w:val="both"/>
        <w:rPr>
          <w:rFonts w:ascii="Arial" w:hAnsi="Arial" w:cs="Arial"/>
          <w:color w:val="231F20"/>
          <w:spacing w:val="-2"/>
          <w:sz w:val="28"/>
          <w:szCs w:val="28"/>
        </w:rPr>
      </w:pPr>
      <w:r w:rsidRPr="002F3BBA">
        <w:rPr>
          <w:rFonts w:ascii="Arial" w:hAnsi="Arial" w:cs="Arial"/>
          <w:color w:val="231F20"/>
          <w:sz w:val="28"/>
          <w:szCs w:val="28"/>
        </w:rPr>
        <w:t>Entre</w:t>
      </w:r>
      <w:r w:rsidRPr="002F3BBA">
        <w:rPr>
          <w:rFonts w:ascii="Arial" w:hAnsi="Arial" w:cs="Arial"/>
          <w:color w:val="231F20"/>
          <w:spacing w:val="8"/>
          <w:sz w:val="28"/>
          <w:szCs w:val="28"/>
        </w:rPr>
        <w:t xml:space="preserve"> </w:t>
      </w:r>
      <w:r w:rsidRPr="002F3BBA">
        <w:rPr>
          <w:rFonts w:ascii="Arial" w:hAnsi="Arial" w:cs="Arial"/>
          <w:color w:val="231F20"/>
          <w:sz w:val="28"/>
          <w:szCs w:val="28"/>
        </w:rPr>
        <w:t>las</w:t>
      </w:r>
      <w:r w:rsidRPr="002F3BBA">
        <w:rPr>
          <w:rFonts w:ascii="Arial" w:hAnsi="Arial" w:cs="Arial"/>
          <w:color w:val="231F20"/>
          <w:spacing w:val="10"/>
          <w:sz w:val="28"/>
          <w:szCs w:val="28"/>
        </w:rPr>
        <w:t xml:space="preserve"> </w:t>
      </w:r>
      <w:r w:rsidRPr="002F3BBA">
        <w:rPr>
          <w:rFonts w:ascii="Arial" w:hAnsi="Arial" w:cs="Arial"/>
          <w:color w:val="231F20"/>
          <w:sz w:val="28"/>
          <w:szCs w:val="28"/>
        </w:rPr>
        <w:t>razones</w:t>
      </w:r>
      <w:r w:rsidRPr="002F3BBA">
        <w:rPr>
          <w:rFonts w:ascii="Arial" w:hAnsi="Arial" w:cs="Arial"/>
          <w:color w:val="231F20"/>
          <w:spacing w:val="10"/>
          <w:sz w:val="28"/>
          <w:szCs w:val="28"/>
        </w:rPr>
        <w:t xml:space="preserve"> </w:t>
      </w:r>
      <w:r w:rsidRPr="002F3BBA">
        <w:rPr>
          <w:rFonts w:ascii="Arial" w:hAnsi="Arial" w:cs="Arial"/>
          <w:color w:val="231F20"/>
          <w:sz w:val="28"/>
          <w:szCs w:val="28"/>
        </w:rPr>
        <w:t>por</w:t>
      </w:r>
      <w:r w:rsidRPr="002F3BBA">
        <w:rPr>
          <w:rFonts w:ascii="Arial" w:hAnsi="Arial" w:cs="Arial"/>
          <w:color w:val="231F20"/>
          <w:spacing w:val="10"/>
          <w:sz w:val="28"/>
          <w:szCs w:val="28"/>
        </w:rPr>
        <w:t xml:space="preserve"> </w:t>
      </w:r>
      <w:r w:rsidRPr="002F3BBA">
        <w:rPr>
          <w:rFonts w:ascii="Arial" w:hAnsi="Arial" w:cs="Arial"/>
          <w:color w:val="231F20"/>
          <w:sz w:val="28"/>
          <w:szCs w:val="28"/>
        </w:rPr>
        <w:t>las</w:t>
      </w:r>
      <w:r w:rsidRPr="002F3BBA">
        <w:rPr>
          <w:rFonts w:ascii="Arial" w:hAnsi="Arial" w:cs="Arial"/>
          <w:color w:val="231F20"/>
          <w:spacing w:val="10"/>
          <w:sz w:val="28"/>
          <w:szCs w:val="28"/>
        </w:rPr>
        <w:t xml:space="preserve"> </w:t>
      </w:r>
      <w:r w:rsidRPr="002F3BBA">
        <w:rPr>
          <w:rFonts w:ascii="Arial" w:hAnsi="Arial" w:cs="Arial"/>
          <w:color w:val="231F20"/>
          <w:sz w:val="28"/>
          <w:szCs w:val="28"/>
        </w:rPr>
        <w:t>cuales</w:t>
      </w:r>
      <w:r w:rsidRPr="002F3BBA">
        <w:rPr>
          <w:rFonts w:ascii="Arial" w:hAnsi="Arial" w:cs="Arial"/>
          <w:color w:val="231F20"/>
          <w:spacing w:val="10"/>
          <w:sz w:val="28"/>
          <w:szCs w:val="28"/>
        </w:rPr>
        <w:t xml:space="preserve"> </w:t>
      </w:r>
      <w:r w:rsidRPr="002F3BBA">
        <w:rPr>
          <w:rFonts w:ascii="Arial" w:hAnsi="Arial" w:cs="Arial"/>
          <w:color w:val="231F20"/>
          <w:sz w:val="28"/>
          <w:szCs w:val="28"/>
        </w:rPr>
        <w:t>no</w:t>
      </w:r>
      <w:r w:rsidRPr="002F3BBA">
        <w:rPr>
          <w:rFonts w:ascii="Arial" w:hAnsi="Arial" w:cs="Arial"/>
          <w:color w:val="231F20"/>
          <w:spacing w:val="10"/>
          <w:sz w:val="28"/>
          <w:szCs w:val="28"/>
        </w:rPr>
        <w:t xml:space="preserve"> </w:t>
      </w:r>
      <w:r w:rsidRPr="002F3BBA">
        <w:rPr>
          <w:rFonts w:ascii="Arial" w:hAnsi="Arial" w:cs="Arial"/>
          <w:color w:val="231F20"/>
          <w:sz w:val="28"/>
          <w:szCs w:val="28"/>
        </w:rPr>
        <w:t>se</w:t>
      </w:r>
      <w:r w:rsidRPr="002F3BBA">
        <w:rPr>
          <w:rFonts w:ascii="Arial" w:hAnsi="Arial" w:cs="Arial"/>
          <w:color w:val="231F20"/>
          <w:spacing w:val="10"/>
          <w:sz w:val="28"/>
          <w:szCs w:val="28"/>
        </w:rPr>
        <w:t xml:space="preserve"> </w:t>
      </w:r>
      <w:r w:rsidRPr="002F3BBA">
        <w:rPr>
          <w:rFonts w:ascii="Arial" w:hAnsi="Arial" w:cs="Arial"/>
          <w:color w:val="231F20"/>
          <w:sz w:val="28"/>
          <w:szCs w:val="28"/>
        </w:rPr>
        <w:t>refrendaron</w:t>
      </w:r>
      <w:r w:rsidRPr="002F3BBA">
        <w:rPr>
          <w:rFonts w:ascii="Arial" w:hAnsi="Arial" w:cs="Arial"/>
          <w:color w:val="231F20"/>
          <w:spacing w:val="10"/>
          <w:sz w:val="28"/>
          <w:szCs w:val="28"/>
        </w:rPr>
        <w:t xml:space="preserve"> </w:t>
      </w:r>
      <w:r w:rsidRPr="002F3BBA">
        <w:rPr>
          <w:rFonts w:ascii="Arial" w:hAnsi="Arial" w:cs="Arial"/>
          <w:color w:val="231F20"/>
          <w:sz w:val="28"/>
          <w:szCs w:val="28"/>
        </w:rPr>
        <w:t>los</w:t>
      </w:r>
      <w:r w:rsidRPr="002F3BBA">
        <w:rPr>
          <w:rFonts w:ascii="Arial" w:hAnsi="Arial" w:cs="Arial"/>
          <w:color w:val="231F20"/>
          <w:spacing w:val="10"/>
          <w:sz w:val="28"/>
          <w:szCs w:val="28"/>
        </w:rPr>
        <w:t xml:space="preserve"> </w:t>
      </w:r>
      <w:r w:rsidRPr="002F3BBA">
        <w:rPr>
          <w:rFonts w:ascii="Arial" w:hAnsi="Arial" w:cs="Arial"/>
          <w:color w:val="231F20"/>
          <w:sz w:val="28"/>
          <w:szCs w:val="28"/>
        </w:rPr>
        <w:t>$1,21</w:t>
      </w:r>
      <w:r w:rsidRPr="002F3BBA">
        <w:rPr>
          <w:rFonts w:ascii="Arial" w:hAnsi="Arial" w:cs="Arial"/>
          <w:color w:val="231F20"/>
          <w:spacing w:val="11"/>
          <w:sz w:val="28"/>
          <w:szCs w:val="28"/>
        </w:rPr>
        <w:t xml:space="preserve"> </w:t>
      </w:r>
      <w:r w:rsidRPr="002F3BBA">
        <w:rPr>
          <w:rFonts w:ascii="Arial" w:hAnsi="Arial" w:cs="Arial"/>
          <w:color w:val="231F20"/>
          <w:spacing w:val="-2"/>
          <w:sz w:val="28"/>
          <w:szCs w:val="28"/>
        </w:rPr>
        <w:t>billones</w:t>
      </w:r>
      <w:r>
        <w:rPr>
          <w:rFonts w:ascii="Arial" w:hAnsi="Arial" w:cs="Arial"/>
          <w:color w:val="231F20"/>
          <w:spacing w:val="-2"/>
          <w:sz w:val="28"/>
          <w:szCs w:val="28"/>
        </w:rPr>
        <w:t xml:space="preserve"> </w:t>
      </w:r>
      <w:r w:rsidRPr="002F3BBA">
        <w:rPr>
          <w:rFonts w:ascii="Arial" w:hAnsi="Arial" w:cs="Arial"/>
          <w:color w:val="231F20"/>
          <w:sz w:val="28"/>
          <w:szCs w:val="28"/>
        </w:rPr>
        <w:t>restantes</w:t>
      </w:r>
      <w:r w:rsidRPr="002F3BBA">
        <w:rPr>
          <w:rFonts w:ascii="Arial" w:hAnsi="Arial" w:cs="Arial"/>
          <w:color w:val="231F20"/>
          <w:spacing w:val="1"/>
          <w:sz w:val="28"/>
          <w:szCs w:val="28"/>
        </w:rPr>
        <w:t xml:space="preserve"> </w:t>
      </w:r>
      <w:r w:rsidRPr="002F3BBA">
        <w:rPr>
          <w:rFonts w:ascii="Arial" w:hAnsi="Arial" w:cs="Arial"/>
          <w:color w:val="231F20"/>
          <w:sz w:val="28"/>
          <w:szCs w:val="28"/>
        </w:rPr>
        <w:t>de</w:t>
      </w:r>
      <w:r w:rsidRPr="002F3BBA">
        <w:rPr>
          <w:rFonts w:ascii="Arial" w:hAnsi="Arial" w:cs="Arial"/>
          <w:color w:val="231F20"/>
          <w:spacing w:val="2"/>
          <w:sz w:val="28"/>
          <w:szCs w:val="28"/>
        </w:rPr>
        <w:t xml:space="preserve"> </w:t>
      </w:r>
      <w:r w:rsidRPr="002F3BBA">
        <w:rPr>
          <w:rFonts w:ascii="Arial" w:hAnsi="Arial" w:cs="Arial"/>
          <w:color w:val="231F20"/>
          <w:sz w:val="28"/>
          <w:szCs w:val="28"/>
        </w:rPr>
        <w:t>la</w:t>
      </w:r>
      <w:r w:rsidRPr="002F3BBA">
        <w:rPr>
          <w:rFonts w:ascii="Arial" w:hAnsi="Arial" w:cs="Arial"/>
          <w:color w:val="231F20"/>
          <w:spacing w:val="1"/>
          <w:sz w:val="28"/>
          <w:szCs w:val="28"/>
        </w:rPr>
        <w:t xml:space="preserve"> </w:t>
      </w:r>
      <w:r w:rsidRPr="002F3BBA">
        <w:rPr>
          <w:rFonts w:ascii="Arial" w:hAnsi="Arial" w:cs="Arial"/>
          <w:color w:val="231F20"/>
          <w:sz w:val="28"/>
          <w:szCs w:val="28"/>
        </w:rPr>
        <w:t>reserva</w:t>
      </w:r>
      <w:r w:rsidRPr="002F3BBA">
        <w:rPr>
          <w:rFonts w:ascii="Arial" w:hAnsi="Arial" w:cs="Arial"/>
          <w:color w:val="231F20"/>
          <w:spacing w:val="2"/>
          <w:sz w:val="28"/>
          <w:szCs w:val="28"/>
        </w:rPr>
        <w:t xml:space="preserve"> </w:t>
      </w:r>
      <w:r w:rsidRPr="002F3BBA">
        <w:rPr>
          <w:rFonts w:ascii="Arial" w:hAnsi="Arial" w:cs="Arial"/>
          <w:color w:val="231F20"/>
          <w:sz w:val="28"/>
          <w:szCs w:val="28"/>
        </w:rPr>
        <w:t>constituida</w:t>
      </w:r>
      <w:r w:rsidRPr="002F3BBA">
        <w:rPr>
          <w:rFonts w:ascii="Arial" w:hAnsi="Arial" w:cs="Arial"/>
          <w:color w:val="231F20"/>
          <w:spacing w:val="1"/>
          <w:sz w:val="28"/>
          <w:szCs w:val="28"/>
        </w:rPr>
        <w:t xml:space="preserve"> </w:t>
      </w:r>
      <w:r w:rsidRPr="002F3BBA">
        <w:rPr>
          <w:rFonts w:ascii="Arial" w:hAnsi="Arial" w:cs="Arial"/>
          <w:color w:val="231F20"/>
          <w:sz w:val="28"/>
          <w:szCs w:val="28"/>
        </w:rPr>
        <w:t>se</w:t>
      </w:r>
      <w:r w:rsidRPr="002F3BBA">
        <w:rPr>
          <w:rFonts w:ascii="Arial" w:hAnsi="Arial" w:cs="Arial"/>
          <w:color w:val="231F20"/>
          <w:spacing w:val="2"/>
          <w:sz w:val="28"/>
          <w:szCs w:val="28"/>
        </w:rPr>
        <w:t xml:space="preserve"> </w:t>
      </w:r>
      <w:r w:rsidRPr="002F3BBA">
        <w:rPr>
          <w:rFonts w:ascii="Arial" w:hAnsi="Arial" w:cs="Arial"/>
          <w:color w:val="231F20"/>
          <w:spacing w:val="-2"/>
          <w:sz w:val="28"/>
          <w:szCs w:val="28"/>
        </w:rPr>
        <w:t>encuentran:</w:t>
      </w:r>
    </w:p>
    <w:p w14:paraId="644F46C0" w14:textId="77777777" w:rsidR="002F3BBA" w:rsidRPr="002F3BBA" w:rsidRDefault="002F3BBA" w:rsidP="009159A5">
      <w:pPr>
        <w:pStyle w:val="Textoindependiente"/>
        <w:ind w:left="-284" w:right="-518"/>
        <w:jc w:val="both"/>
        <w:rPr>
          <w:rFonts w:ascii="Arial" w:hAnsi="Arial" w:cs="Arial"/>
          <w:sz w:val="28"/>
          <w:szCs w:val="28"/>
        </w:rPr>
      </w:pPr>
    </w:p>
    <w:p w14:paraId="50ECEDF5" w14:textId="352659DF" w:rsidR="002F3BBA" w:rsidRDefault="002F3BBA" w:rsidP="009159A5">
      <w:pPr>
        <w:pStyle w:val="Prrafodelista"/>
        <w:tabs>
          <w:tab w:val="left" w:pos="2815"/>
        </w:tabs>
        <w:ind w:left="-284" w:right="-518"/>
        <w:jc w:val="both"/>
        <w:rPr>
          <w:rFonts w:ascii="Arial" w:hAnsi="Arial" w:cs="Arial"/>
          <w:color w:val="231F20"/>
          <w:sz w:val="28"/>
          <w:szCs w:val="28"/>
        </w:rPr>
      </w:pPr>
      <w:r w:rsidRPr="002F3BBA">
        <w:rPr>
          <w:rFonts w:ascii="Arial" w:hAnsi="Arial" w:cs="Arial"/>
          <w:color w:val="231F20"/>
          <w:sz w:val="28"/>
          <w:szCs w:val="28"/>
        </w:rPr>
        <w:t>Que los auditores no hallaron los correspondientes actos administrativos ni los soportes contractuales, como prórrogas o modificaciones que justificaran su constitución;</w:t>
      </w:r>
    </w:p>
    <w:p w14:paraId="1B52900A" w14:textId="77777777" w:rsidR="002F3BBA" w:rsidRPr="002F3BBA" w:rsidRDefault="002F3BBA" w:rsidP="009159A5">
      <w:pPr>
        <w:pStyle w:val="Prrafodelista"/>
        <w:tabs>
          <w:tab w:val="left" w:pos="2815"/>
        </w:tabs>
        <w:ind w:left="-284" w:right="-518"/>
        <w:jc w:val="both"/>
        <w:rPr>
          <w:rFonts w:ascii="Arial" w:hAnsi="Arial" w:cs="Arial"/>
          <w:sz w:val="28"/>
          <w:szCs w:val="28"/>
        </w:rPr>
      </w:pPr>
    </w:p>
    <w:p w14:paraId="2C71ACB1" w14:textId="77777777" w:rsidR="002F3BBA" w:rsidRPr="002F3BBA" w:rsidRDefault="002F3BBA" w:rsidP="009159A5">
      <w:pPr>
        <w:tabs>
          <w:tab w:val="left" w:pos="2703"/>
        </w:tabs>
        <w:spacing w:after="0"/>
        <w:ind w:left="-284" w:right="-518"/>
        <w:jc w:val="both"/>
        <w:rPr>
          <w:rFonts w:ascii="Arial" w:hAnsi="Arial" w:cs="Arial"/>
          <w:sz w:val="28"/>
          <w:szCs w:val="28"/>
        </w:rPr>
      </w:pPr>
      <w:r w:rsidRPr="002F3BBA">
        <w:rPr>
          <w:rFonts w:ascii="Arial" w:hAnsi="Arial" w:cs="Arial"/>
          <w:color w:val="231F20"/>
          <w:sz w:val="28"/>
          <w:szCs w:val="28"/>
        </w:rPr>
        <w:t>Los</w:t>
      </w:r>
      <w:r w:rsidRPr="002F3BBA">
        <w:rPr>
          <w:rFonts w:ascii="Arial" w:hAnsi="Arial" w:cs="Arial"/>
          <w:color w:val="231F20"/>
          <w:spacing w:val="-6"/>
          <w:sz w:val="28"/>
          <w:szCs w:val="28"/>
        </w:rPr>
        <w:t xml:space="preserve"> </w:t>
      </w:r>
      <w:r w:rsidRPr="002F3BBA">
        <w:rPr>
          <w:rFonts w:ascii="Arial" w:hAnsi="Arial" w:cs="Arial"/>
          <w:color w:val="231F20"/>
          <w:sz w:val="28"/>
          <w:szCs w:val="28"/>
        </w:rPr>
        <w:t>contratistas</w:t>
      </w:r>
      <w:r w:rsidRPr="002F3BBA">
        <w:rPr>
          <w:rFonts w:ascii="Arial" w:hAnsi="Arial" w:cs="Arial"/>
          <w:color w:val="231F20"/>
          <w:spacing w:val="-6"/>
          <w:sz w:val="28"/>
          <w:szCs w:val="28"/>
        </w:rPr>
        <w:t xml:space="preserve"> </w:t>
      </w:r>
      <w:r w:rsidRPr="002F3BBA">
        <w:rPr>
          <w:rFonts w:ascii="Arial" w:hAnsi="Arial" w:cs="Arial"/>
          <w:color w:val="231F20"/>
          <w:sz w:val="28"/>
          <w:szCs w:val="28"/>
        </w:rPr>
        <w:t>no</w:t>
      </w:r>
      <w:r w:rsidRPr="002F3BBA">
        <w:rPr>
          <w:rFonts w:ascii="Arial" w:hAnsi="Arial" w:cs="Arial"/>
          <w:color w:val="231F20"/>
          <w:spacing w:val="-6"/>
          <w:sz w:val="28"/>
          <w:szCs w:val="28"/>
        </w:rPr>
        <w:t xml:space="preserve"> </w:t>
      </w:r>
      <w:r w:rsidRPr="002F3BBA">
        <w:rPr>
          <w:rFonts w:ascii="Arial" w:hAnsi="Arial" w:cs="Arial"/>
          <w:color w:val="231F20"/>
          <w:sz w:val="28"/>
          <w:szCs w:val="28"/>
        </w:rPr>
        <w:t>cumplieron</w:t>
      </w:r>
      <w:r w:rsidRPr="002F3BBA">
        <w:rPr>
          <w:rFonts w:ascii="Arial" w:hAnsi="Arial" w:cs="Arial"/>
          <w:color w:val="231F20"/>
          <w:spacing w:val="-6"/>
          <w:sz w:val="28"/>
          <w:szCs w:val="28"/>
        </w:rPr>
        <w:t xml:space="preserve"> </w:t>
      </w:r>
      <w:r w:rsidRPr="002F3BBA">
        <w:rPr>
          <w:rFonts w:ascii="Arial" w:hAnsi="Arial" w:cs="Arial"/>
          <w:color w:val="231F20"/>
          <w:sz w:val="28"/>
          <w:szCs w:val="28"/>
        </w:rPr>
        <w:t>oportunamente</w:t>
      </w:r>
      <w:r w:rsidRPr="002F3BBA">
        <w:rPr>
          <w:rFonts w:ascii="Arial" w:hAnsi="Arial" w:cs="Arial"/>
          <w:color w:val="231F20"/>
          <w:spacing w:val="-6"/>
          <w:sz w:val="28"/>
          <w:szCs w:val="28"/>
        </w:rPr>
        <w:t xml:space="preserve"> </w:t>
      </w:r>
      <w:r w:rsidRPr="002F3BBA">
        <w:rPr>
          <w:rFonts w:ascii="Arial" w:hAnsi="Arial" w:cs="Arial"/>
          <w:color w:val="231F20"/>
          <w:sz w:val="28"/>
          <w:szCs w:val="28"/>
        </w:rPr>
        <w:t>con</w:t>
      </w:r>
      <w:r w:rsidRPr="002F3BBA">
        <w:rPr>
          <w:rFonts w:ascii="Arial" w:hAnsi="Arial" w:cs="Arial"/>
          <w:color w:val="231F20"/>
          <w:spacing w:val="-6"/>
          <w:sz w:val="28"/>
          <w:szCs w:val="28"/>
        </w:rPr>
        <w:t xml:space="preserve"> </w:t>
      </w:r>
      <w:r w:rsidRPr="002F3BBA">
        <w:rPr>
          <w:rFonts w:ascii="Arial" w:hAnsi="Arial" w:cs="Arial"/>
          <w:color w:val="231F20"/>
          <w:sz w:val="28"/>
          <w:szCs w:val="28"/>
        </w:rPr>
        <w:t>los</w:t>
      </w:r>
      <w:r w:rsidRPr="002F3BBA">
        <w:rPr>
          <w:rFonts w:ascii="Arial" w:hAnsi="Arial" w:cs="Arial"/>
          <w:color w:val="231F20"/>
          <w:spacing w:val="-6"/>
          <w:sz w:val="28"/>
          <w:szCs w:val="28"/>
        </w:rPr>
        <w:t xml:space="preserve"> </w:t>
      </w:r>
      <w:r w:rsidRPr="002F3BBA">
        <w:rPr>
          <w:rFonts w:ascii="Arial" w:hAnsi="Arial" w:cs="Arial"/>
          <w:color w:val="231F20"/>
          <w:sz w:val="28"/>
          <w:szCs w:val="28"/>
        </w:rPr>
        <w:t>requisitos que hacían exigible el pago de los bienes o servicios contratados, aun cuando ya habían sido entregados;</w:t>
      </w:r>
    </w:p>
    <w:p w14:paraId="63549E5C" w14:textId="77777777" w:rsidR="002F3BBA" w:rsidRDefault="002F3BBA" w:rsidP="009159A5">
      <w:pPr>
        <w:tabs>
          <w:tab w:val="left" w:pos="2811"/>
        </w:tabs>
        <w:spacing w:after="0"/>
        <w:ind w:left="-284" w:right="-518"/>
        <w:jc w:val="both"/>
        <w:rPr>
          <w:rFonts w:ascii="Arial" w:hAnsi="Arial" w:cs="Arial"/>
          <w:color w:val="231F20"/>
          <w:sz w:val="28"/>
          <w:szCs w:val="28"/>
        </w:rPr>
      </w:pPr>
    </w:p>
    <w:p w14:paraId="1FFAD03A" w14:textId="30E88575" w:rsidR="002F3BBA" w:rsidRPr="002F3BBA" w:rsidRDefault="002F3BBA" w:rsidP="009159A5">
      <w:pPr>
        <w:tabs>
          <w:tab w:val="left" w:pos="2811"/>
        </w:tabs>
        <w:spacing w:after="0"/>
        <w:ind w:left="-284" w:right="-518"/>
        <w:jc w:val="both"/>
        <w:rPr>
          <w:rFonts w:ascii="Arial" w:hAnsi="Arial" w:cs="Arial"/>
          <w:sz w:val="28"/>
          <w:szCs w:val="28"/>
        </w:rPr>
      </w:pPr>
      <w:r w:rsidRPr="002F3BBA">
        <w:rPr>
          <w:rFonts w:ascii="Arial" w:hAnsi="Arial" w:cs="Arial"/>
          <w:color w:val="231F20"/>
          <w:sz w:val="28"/>
          <w:szCs w:val="28"/>
        </w:rPr>
        <w:t>Situaciones de otras entidades que no correspondieron a situaciones imprevisibles, a casos fortuitos o de fuerza mayor, sino</w:t>
      </w:r>
      <w:r w:rsidRPr="002F3BBA">
        <w:rPr>
          <w:rFonts w:ascii="Arial" w:hAnsi="Arial" w:cs="Arial"/>
          <w:color w:val="231F20"/>
          <w:spacing w:val="-8"/>
          <w:sz w:val="28"/>
          <w:szCs w:val="28"/>
        </w:rPr>
        <w:t xml:space="preserve"> </w:t>
      </w:r>
      <w:r w:rsidRPr="002F3BBA">
        <w:rPr>
          <w:rFonts w:ascii="Arial" w:hAnsi="Arial" w:cs="Arial"/>
          <w:color w:val="231F20"/>
          <w:sz w:val="28"/>
          <w:szCs w:val="28"/>
        </w:rPr>
        <w:t>que</w:t>
      </w:r>
      <w:r w:rsidRPr="002F3BBA">
        <w:rPr>
          <w:rFonts w:ascii="Arial" w:hAnsi="Arial" w:cs="Arial"/>
          <w:color w:val="231F20"/>
          <w:spacing w:val="-8"/>
          <w:sz w:val="28"/>
          <w:szCs w:val="28"/>
        </w:rPr>
        <w:t xml:space="preserve"> </w:t>
      </w:r>
      <w:r w:rsidRPr="002F3BBA">
        <w:rPr>
          <w:rFonts w:ascii="Arial" w:hAnsi="Arial" w:cs="Arial"/>
          <w:color w:val="231F20"/>
          <w:sz w:val="28"/>
          <w:szCs w:val="28"/>
        </w:rPr>
        <w:t>más</w:t>
      </w:r>
      <w:r w:rsidRPr="002F3BBA">
        <w:rPr>
          <w:rFonts w:ascii="Arial" w:hAnsi="Arial" w:cs="Arial"/>
          <w:color w:val="231F20"/>
          <w:spacing w:val="-8"/>
          <w:sz w:val="28"/>
          <w:szCs w:val="28"/>
        </w:rPr>
        <w:t xml:space="preserve"> </w:t>
      </w:r>
      <w:r w:rsidRPr="002F3BBA">
        <w:rPr>
          <w:rFonts w:ascii="Arial" w:hAnsi="Arial" w:cs="Arial"/>
          <w:color w:val="231F20"/>
          <w:sz w:val="28"/>
          <w:szCs w:val="28"/>
        </w:rPr>
        <w:t>bien</w:t>
      </w:r>
      <w:r w:rsidRPr="002F3BBA">
        <w:rPr>
          <w:rFonts w:ascii="Arial" w:hAnsi="Arial" w:cs="Arial"/>
          <w:color w:val="231F20"/>
          <w:spacing w:val="-8"/>
          <w:sz w:val="28"/>
          <w:szCs w:val="28"/>
        </w:rPr>
        <w:t xml:space="preserve"> </w:t>
      </w:r>
      <w:r w:rsidRPr="002F3BBA">
        <w:rPr>
          <w:rFonts w:ascii="Arial" w:hAnsi="Arial" w:cs="Arial"/>
          <w:color w:val="231F20"/>
          <w:sz w:val="28"/>
          <w:szCs w:val="28"/>
        </w:rPr>
        <w:t>obedecían</w:t>
      </w:r>
      <w:r w:rsidRPr="002F3BBA">
        <w:rPr>
          <w:rFonts w:ascii="Arial" w:hAnsi="Arial" w:cs="Arial"/>
          <w:color w:val="231F20"/>
          <w:spacing w:val="-8"/>
          <w:sz w:val="28"/>
          <w:szCs w:val="28"/>
        </w:rPr>
        <w:t xml:space="preserve"> </w:t>
      </w:r>
      <w:r w:rsidRPr="002F3BBA">
        <w:rPr>
          <w:rFonts w:ascii="Arial" w:hAnsi="Arial" w:cs="Arial"/>
          <w:color w:val="231F20"/>
          <w:sz w:val="28"/>
          <w:szCs w:val="28"/>
        </w:rPr>
        <w:t>a</w:t>
      </w:r>
      <w:r w:rsidRPr="002F3BBA">
        <w:rPr>
          <w:rFonts w:ascii="Arial" w:hAnsi="Arial" w:cs="Arial"/>
          <w:color w:val="231F20"/>
          <w:spacing w:val="-8"/>
          <w:sz w:val="28"/>
          <w:szCs w:val="28"/>
        </w:rPr>
        <w:t xml:space="preserve"> </w:t>
      </w:r>
      <w:r w:rsidRPr="002F3BBA">
        <w:rPr>
          <w:rFonts w:ascii="Arial" w:hAnsi="Arial" w:cs="Arial"/>
          <w:color w:val="231F20"/>
          <w:sz w:val="28"/>
          <w:szCs w:val="28"/>
        </w:rPr>
        <w:t>fallas</w:t>
      </w:r>
      <w:r w:rsidRPr="002F3BBA">
        <w:rPr>
          <w:rFonts w:ascii="Arial" w:hAnsi="Arial" w:cs="Arial"/>
          <w:color w:val="231F20"/>
          <w:spacing w:val="-8"/>
          <w:sz w:val="28"/>
          <w:szCs w:val="28"/>
        </w:rPr>
        <w:t xml:space="preserve"> </w:t>
      </w:r>
      <w:r w:rsidRPr="002F3BBA">
        <w:rPr>
          <w:rFonts w:ascii="Arial" w:hAnsi="Arial" w:cs="Arial"/>
          <w:color w:val="231F20"/>
          <w:sz w:val="28"/>
          <w:szCs w:val="28"/>
        </w:rPr>
        <w:t>en</w:t>
      </w:r>
      <w:r w:rsidRPr="002F3BBA">
        <w:rPr>
          <w:rFonts w:ascii="Arial" w:hAnsi="Arial" w:cs="Arial"/>
          <w:color w:val="231F20"/>
          <w:spacing w:val="-8"/>
          <w:sz w:val="28"/>
          <w:szCs w:val="28"/>
        </w:rPr>
        <w:t xml:space="preserve"> </w:t>
      </w:r>
      <w:r w:rsidRPr="002F3BBA">
        <w:rPr>
          <w:rFonts w:ascii="Arial" w:hAnsi="Arial" w:cs="Arial"/>
          <w:color w:val="231F20"/>
          <w:sz w:val="28"/>
          <w:szCs w:val="28"/>
        </w:rPr>
        <w:t>la</w:t>
      </w:r>
      <w:r w:rsidRPr="002F3BBA">
        <w:rPr>
          <w:rFonts w:ascii="Arial" w:hAnsi="Arial" w:cs="Arial"/>
          <w:color w:val="231F20"/>
          <w:spacing w:val="-8"/>
          <w:sz w:val="28"/>
          <w:szCs w:val="28"/>
        </w:rPr>
        <w:t xml:space="preserve"> </w:t>
      </w:r>
      <w:r w:rsidRPr="002F3BBA">
        <w:rPr>
          <w:rFonts w:ascii="Arial" w:hAnsi="Arial" w:cs="Arial"/>
          <w:color w:val="231F20"/>
          <w:sz w:val="28"/>
          <w:szCs w:val="28"/>
        </w:rPr>
        <w:t>planeación,</w:t>
      </w:r>
      <w:r w:rsidRPr="002F3BBA">
        <w:rPr>
          <w:rFonts w:ascii="Arial" w:hAnsi="Arial" w:cs="Arial"/>
          <w:color w:val="231F20"/>
          <w:spacing w:val="-8"/>
          <w:sz w:val="28"/>
          <w:szCs w:val="28"/>
        </w:rPr>
        <w:t xml:space="preserve"> </w:t>
      </w:r>
      <w:r w:rsidRPr="002F3BBA">
        <w:rPr>
          <w:rFonts w:ascii="Arial" w:hAnsi="Arial" w:cs="Arial"/>
          <w:color w:val="231F20"/>
          <w:sz w:val="28"/>
          <w:szCs w:val="28"/>
        </w:rPr>
        <w:t>falencias</w:t>
      </w:r>
      <w:r w:rsidRPr="002F3BBA">
        <w:rPr>
          <w:rFonts w:ascii="Arial" w:hAnsi="Arial" w:cs="Arial"/>
          <w:color w:val="231F20"/>
          <w:spacing w:val="-8"/>
          <w:sz w:val="28"/>
          <w:szCs w:val="28"/>
        </w:rPr>
        <w:t xml:space="preserve"> </w:t>
      </w:r>
      <w:r w:rsidRPr="002F3BBA">
        <w:rPr>
          <w:rFonts w:ascii="Arial" w:hAnsi="Arial" w:cs="Arial"/>
          <w:color w:val="231F20"/>
          <w:sz w:val="28"/>
          <w:szCs w:val="28"/>
        </w:rPr>
        <w:t>en la gestión de las entidades y en la gestión de los supervisores e interventores de los contratos;</w:t>
      </w:r>
    </w:p>
    <w:p w14:paraId="0B763263" w14:textId="77777777" w:rsidR="002F3BBA" w:rsidRDefault="002F3BBA" w:rsidP="009159A5">
      <w:pPr>
        <w:tabs>
          <w:tab w:val="left" w:pos="2731"/>
        </w:tabs>
        <w:spacing w:after="0"/>
        <w:ind w:left="-284" w:right="-518"/>
        <w:jc w:val="both"/>
        <w:rPr>
          <w:rFonts w:ascii="Arial" w:hAnsi="Arial" w:cs="Arial"/>
          <w:color w:val="231F20"/>
          <w:sz w:val="28"/>
          <w:szCs w:val="28"/>
        </w:rPr>
      </w:pPr>
    </w:p>
    <w:p w14:paraId="7413174F" w14:textId="6187F6CA" w:rsidR="002F3BBA" w:rsidRDefault="002F3BBA" w:rsidP="009159A5">
      <w:pPr>
        <w:tabs>
          <w:tab w:val="left" w:pos="2731"/>
        </w:tabs>
        <w:spacing w:after="0"/>
        <w:ind w:left="-284" w:right="-518"/>
        <w:jc w:val="both"/>
        <w:rPr>
          <w:rFonts w:ascii="Arial" w:hAnsi="Arial" w:cs="Arial"/>
          <w:color w:val="231F20"/>
          <w:sz w:val="28"/>
          <w:szCs w:val="28"/>
        </w:rPr>
      </w:pPr>
      <w:r w:rsidRPr="002F3BBA">
        <w:rPr>
          <w:rFonts w:ascii="Arial" w:hAnsi="Arial" w:cs="Arial"/>
          <w:color w:val="231F20"/>
          <w:sz w:val="28"/>
          <w:szCs w:val="28"/>
        </w:rPr>
        <w:t xml:space="preserve">Constitución de reservas presupuestales que deberían haberse </w:t>
      </w:r>
      <w:r w:rsidRPr="002F3BBA">
        <w:rPr>
          <w:rFonts w:ascii="Arial" w:hAnsi="Arial" w:cs="Arial"/>
          <w:color w:val="231F20"/>
          <w:spacing w:val="-2"/>
          <w:sz w:val="28"/>
          <w:szCs w:val="28"/>
        </w:rPr>
        <w:t>constituido</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como</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cuentas</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por</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pagar,</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cuando</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se</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recibieron</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los</w:t>
      </w:r>
      <w:r w:rsidRPr="002F3BBA">
        <w:rPr>
          <w:rFonts w:ascii="Arial" w:hAnsi="Arial" w:cs="Arial"/>
          <w:color w:val="231F20"/>
          <w:spacing w:val="-17"/>
          <w:sz w:val="28"/>
          <w:szCs w:val="28"/>
        </w:rPr>
        <w:t xml:space="preserve"> </w:t>
      </w:r>
      <w:r w:rsidRPr="002F3BBA">
        <w:rPr>
          <w:rFonts w:ascii="Arial" w:hAnsi="Arial" w:cs="Arial"/>
          <w:color w:val="231F20"/>
          <w:spacing w:val="-2"/>
          <w:sz w:val="28"/>
          <w:szCs w:val="28"/>
        </w:rPr>
        <w:t xml:space="preserve">bienes </w:t>
      </w:r>
      <w:r w:rsidRPr="002F3BBA">
        <w:rPr>
          <w:rFonts w:ascii="Arial" w:hAnsi="Arial" w:cs="Arial"/>
          <w:color w:val="231F20"/>
          <w:sz w:val="28"/>
          <w:szCs w:val="28"/>
        </w:rPr>
        <w:t>y servicios contratados, aunque se contaba con el PAC (Programa Anual Mensualizado de Caja) suficiente para ese procedimiento.</w:t>
      </w:r>
    </w:p>
    <w:p w14:paraId="38137ECC" w14:textId="77777777" w:rsidR="009159A5" w:rsidRPr="002F3BBA" w:rsidRDefault="009159A5" w:rsidP="009159A5">
      <w:pPr>
        <w:tabs>
          <w:tab w:val="left" w:pos="2731"/>
        </w:tabs>
        <w:spacing w:after="0"/>
        <w:ind w:left="-284" w:right="-518"/>
        <w:jc w:val="both"/>
        <w:rPr>
          <w:rFonts w:ascii="Arial" w:hAnsi="Arial" w:cs="Arial"/>
          <w:sz w:val="28"/>
          <w:szCs w:val="28"/>
        </w:rPr>
      </w:pPr>
    </w:p>
    <w:p w14:paraId="4B7E82FE" w14:textId="7E3C53AE" w:rsidR="00435E1A" w:rsidRDefault="002F3BBA" w:rsidP="009159A5">
      <w:pPr>
        <w:spacing w:after="0" w:line="240" w:lineRule="auto"/>
        <w:ind w:left="-284" w:right="-518"/>
        <w:jc w:val="both"/>
        <w:rPr>
          <w:rFonts w:ascii="Arial" w:hAnsi="Arial" w:cs="Arial"/>
          <w:color w:val="231F20"/>
          <w:sz w:val="28"/>
          <w:szCs w:val="28"/>
        </w:rPr>
      </w:pPr>
      <w:r w:rsidRPr="002F3BBA">
        <w:rPr>
          <w:rFonts w:ascii="Arial" w:hAnsi="Arial" w:cs="Arial"/>
          <w:color w:val="231F20"/>
          <w:sz w:val="28"/>
          <w:szCs w:val="28"/>
        </w:rPr>
        <w:t xml:space="preserve">El Ministerio de Hacienda y Crédito Público </w:t>
      </w:r>
      <w:r>
        <w:rPr>
          <w:rFonts w:ascii="Arial" w:hAnsi="Arial" w:cs="Arial"/>
          <w:color w:val="231F20"/>
          <w:sz w:val="28"/>
          <w:szCs w:val="28"/>
        </w:rPr>
        <w:t xml:space="preserve">de acuerdo con el artículo 28 de la Ley 2342 de 2023, </w:t>
      </w:r>
      <w:r w:rsidRPr="002F3BBA">
        <w:rPr>
          <w:rFonts w:ascii="Arial" w:hAnsi="Arial" w:cs="Arial"/>
          <w:color w:val="231F20"/>
          <w:sz w:val="28"/>
          <w:szCs w:val="28"/>
        </w:rPr>
        <w:t>continuó induciendo a las unidades</w:t>
      </w:r>
      <w:r w:rsidRPr="002F3BBA">
        <w:rPr>
          <w:rFonts w:ascii="Arial" w:hAnsi="Arial" w:cs="Arial"/>
          <w:color w:val="231F20"/>
          <w:spacing w:val="-20"/>
          <w:sz w:val="28"/>
          <w:szCs w:val="28"/>
        </w:rPr>
        <w:t xml:space="preserve"> </w:t>
      </w:r>
      <w:r w:rsidRPr="002F3BBA">
        <w:rPr>
          <w:rFonts w:ascii="Arial" w:hAnsi="Arial" w:cs="Arial"/>
          <w:color w:val="231F20"/>
          <w:sz w:val="28"/>
          <w:szCs w:val="28"/>
        </w:rPr>
        <w:t>ejecutoras</w:t>
      </w:r>
      <w:r w:rsidRPr="002F3BBA">
        <w:rPr>
          <w:rFonts w:ascii="Arial" w:hAnsi="Arial" w:cs="Arial"/>
          <w:color w:val="231F20"/>
          <w:spacing w:val="-19"/>
          <w:sz w:val="28"/>
          <w:szCs w:val="28"/>
        </w:rPr>
        <w:t xml:space="preserve"> </w:t>
      </w:r>
      <w:r w:rsidRPr="002F3BBA">
        <w:rPr>
          <w:rFonts w:ascii="Arial" w:hAnsi="Arial" w:cs="Arial"/>
          <w:color w:val="231F20"/>
          <w:sz w:val="28"/>
          <w:szCs w:val="28"/>
        </w:rPr>
        <w:t>del</w:t>
      </w:r>
      <w:r w:rsidRPr="002F3BBA">
        <w:rPr>
          <w:rFonts w:ascii="Arial" w:hAnsi="Arial" w:cs="Arial"/>
          <w:color w:val="231F20"/>
          <w:spacing w:val="-19"/>
          <w:sz w:val="28"/>
          <w:szCs w:val="28"/>
        </w:rPr>
        <w:t xml:space="preserve"> </w:t>
      </w:r>
      <w:r w:rsidRPr="002F3BBA">
        <w:rPr>
          <w:rFonts w:ascii="Arial" w:hAnsi="Arial" w:cs="Arial"/>
          <w:color w:val="231F20"/>
          <w:sz w:val="28"/>
          <w:szCs w:val="28"/>
        </w:rPr>
        <w:t>PGN</w:t>
      </w:r>
      <w:r w:rsidRPr="002F3BBA">
        <w:rPr>
          <w:rFonts w:ascii="Arial" w:hAnsi="Arial" w:cs="Arial"/>
          <w:color w:val="231F20"/>
          <w:spacing w:val="-20"/>
          <w:sz w:val="28"/>
          <w:szCs w:val="28"/>
        </w:rPr>
        <w:t xml:space="preserve"> </w:t>
      </w:r>
      <w:r w:rsidRPr="002F3BBA">
        <w:rPr>
          <w:rFonts w:ascii="Arial" w:hAnsi="Arial" w:cs="Arial"/>
          <w:color w:val="231F20"/>
          <w:sz w:val="28"/>
          <w:szCs w:val="28"/>
        </w:rPr>
        <w:t>a</w:t>
      </w:r>
      <w:r w:rsidRPr="002F3BBA">
        <w:rPr>
          <w:rFonts w:ascii="Arial" w:hAnsi="Arial" w:cs="Arial"/>
          <w:color w:val="231F20"/>
          <w:spacing w:val="-19"/>
          <w:sz w:val="28"/>
          <w:szCs w:val="28"/>
        </w:rPr>
        <w:t xml:space="preserve"> </w:t>
      </w:r>
      <w:r w:rsidRPr="002F3BBA">
        <w:rPr>
          <w:rFonts w:ascii="Arial" w:hAnsi="Arial" w:cs="Arial"/>
          <w:color w:val="231F20"/>
          <w:sz w:val="28"/>
          <w:szCs w:val="28"/>
        </w:rPr>
        <w:t>efectuar</w:t>
      </w:r>
      <w:r w:rsidRPr="002F3BBA">
        <w:rPr>
          <w:rFonts w:ascii="Arial" w:hAnsi="Arial" w:cs="Arial"/>
          <w:color w:val="231F20"/>
          <w:spacing w:val="-20"/>
          <w:sz w:val="28"/>
          <w:szCs w:val="28"/>
        </w:rPr>
        <w:t xml:space="preserve"> </w:t>
      </w:r>
      <w:r w:rsidRPr="002F3BBA">
        <w:rPr>
          <w:rFonts w:ascii="Arial" w:hAnsi="Arial" w:cs="Arial"/>
          <w:color w:val="231F20"/>
          <w:sz w:val="28"/>
          <w:szCs w:val="28"/>
        </w:rPr>
        <w:t>los</w:t>
      </w:r>
      <w:r w:rsidRPr="002F3BBA">
        <w:rPr>
          <w:rFonts w:ascii="Arial" w:hAnsi="Arial" w:cs="Arial"/>
          <w:color w:val="231F20"/>
          <w:spacing w:val="-19"/>
          <w:sz w:val="28"/>
          <w:szCs w:val="28"/>
        </w:rPr>
        <w:t xml:space="preserve"> </w:t>
      </w:r>
      <w:r w:rsidRPr="002F3BBA">
        <w:rPr>
          <w:rFonts w:ascii="Arial" w:hAnsi="Arial" w:cs="Arial"/>
          <w:color w:val="231F20"/>
          <w:sz w:val="28"/>
          <w:szCs w:val="28"/>
        </w:rPr>
        <w:t>registros</w:t>
      </w:r>
      <w:r w:rsidRPr="002F3BBA">
        <w:rPr>
          <w:rFonts w:ascii="Arial" w:hAnsi="Arial" w:cs="Arial"/>
          <w:color w:val="231F20"/>
          <w:spacing w:val="-19"/>
          <w:sz w:val="28"/>
          <w:szCs w:val="28"/>
        </w:rPr>
        <w:t xml:space="preserve"> </w:t>
      </w:r>
      <w:r w:rsidRPr="002F3BBA">
        <w:rPr>
          <w:rFonts w:ascii="Arial" w:hAnsi="Arial" w:cs="Arial"/>
          <w:color w:val="231F20"/>
          <w:sz w:val="28"/>
          <w:szCs w:val="28"/>
        </w:rPr>
        <w:t>de</w:t>
      </w:r>
      <w:r w:rsidRPr="002F3BBA">
        <w:rPr>
          <w:rFonts w:ascii="Arial" w:hAnsi="Arial" w:cs="Arial"/>
          <w:color w:val="231F20"/>
          <w:spacing w:val="-20"/>
          <w:sz w:val="28"/>
          <w:szCs w:val="28"/>
        </w:rPr>
        <w:t xml:space="preserve"> </w:t>
      </w:r>
      <w:r w:rsidRPr="002F3BBA">
        <w:rPr>
          <w:rFonts w:ascii="Arial" w:hAnsi="Arial" w:cs="Arial"/>
          <w:color w:val="231F20"/>
          <w:sz w:val="28"/>
          <w:szCs w:val="28"/>
        </w:rPr>
        <w:t>constitución</w:t>
      </w:r>
      <w:r w:rsidRPr="002F3BBA">
        <w:rPr>
          <w:rFonts w:ascii="Arial" w:hAnsi="Arial" w:cs="Arial"/>
          <w:color w:val="231F20"/>
          <w:spacing w:val="-19"/>
          <w:sz w:val="28"/>
          <w:szCs w:val="28"/>
        </w:rPr>
        <w:t xml:space="preserve"> </w:t>
      </w:r>
      <w:r w:rsidRPr="002F3BBA">
        <w:rPr>
          <w:rFonts w:ascii="Arial" w:hAnsi="Arial" w:cs="Arial"/>
          <w:color w:val="231F20"/>
          <w:sz w:val="28"/>
          <w:szCs w:val="28"/>
        </w:rPr>
        <w:t>de reservas</w:t>
      </w:r>
      <w:r w:rsidRPr="002F3BBA">
        <w:rPr>
          <w:rFonts w:ascii="Arial" w:hAnsi="Arial" w:cs="Arial"/>
          <w:color w:val="231F20"/>
          <w:spacing w:val="-9"/>
          <w:sz w:val="28"/>
          <w:szCs w:val="28"/>
        </w:rPr>
        <w:t xml:space="preserve"> </w:t>
      </w:r>
      <w:r w:rsidRPr="002F3BBA">
        <w:rPr>
          <w:rFonts w:ascii="Arial" w:hAnsi="Arial" w:cs="Arial"/>
          <w:color w:val="231F20"/>
          <w:sz w:val="28"/>
          <w:szCs w:val="28"/>
        </w:rPr>
        <w:t>presupuestales</w:t>
      </w:r>
      <w:r w:rsidRPr="002F3BBA">
        <w:rPr>
          <w:rFonts w:ascii="Arial" w:hAnsi="Arial" w:cs="Arial"/>
          <w:color w:val="231F20"/>
          <w:spacing w:val="-9"/>
          <w:sz w:val="28"/>
          <w:szCs w:val="28"/>
        </w:rPr>
        <w:t xml:space="preserve"> </w:t>
      </w:r>
      <w:r w:rsidRPr="002F3BBA">
        <w:rPr>
          <w:rFonts w:ascii="Arial" w:hAnsi="Arial" w:cs="Arial"/>
          <w:color w:val="231F20"/>
          <w:sz w:val="28"/>
          <w:szCs w:val="28"/>
        </w:rPr>
        <w:t>y</w:t>
      </w:r>
      <w:r w:rsidRPr="002F3BBA">
        <w:rPr>
          <w:rFonts w:ascii="Arial" w:hAnsi="Arial" w:cs="Arial"/>
          <w:color w:val="231F20"/>
          <w:spacing w:val="-9"/>
          <w:sz w:val="28"/>
          <w:szCs w:val="28"/>
        </w:rPr>
        <w:t xml:space="preserve"> </w:t>
      </w:r>
      <w:r w:rsidRPr="002F3BBA">
        <w:rPr>
          <w:rFonts w:ascii="Arial" w:hAnsi="Arial" w:cs="Arial"/>
          <w:color w:val="231F20"/>
          <w:sz w:val="28"/>
          <w:szCs w:val="28"/>
        </w:rPr>
        <w:t>cuentas</w:t>
      </w:r>
      <w:r w:rsidRPr="002F3BBA">
        <w:rPr>
          <w:rFonts w:ascii="Arial" w:hAnsi="Arial" w:cs="Arial"/>
          <w:color w:val="231F20"/>
          <w:spacing w:val="-9"/>
          <w:sz w:val="28"/>
          <w:szCs w:val="28"/>
        </w:rPr>
        <w:t xml:space="preserve"> </w:t>
      </w:r>
      <w:r w:rsidRPr="002F3BBA">
        <w:rPr>
          <w:rFonts w:ascii="Arial" w:hAnsi="Arial" w:cs="Arial"/>
          <w:color w:val="231F20"/>
          <w:sz w:val="28"/>
          <w:szCs w:val="28"/>
        </w:rPr>
        <w:t>por</w:t>
      </w:r>
      <w:r w:rsidRPr="002F3BBA">
        <w:rPr>
          <w:rFonts w:ascii="Arial" w:hAnsi="Arial" w:cs="Arial"/>
          <w:color w:val="231F20"/>
          <w:spacing w:val="-9"/>
          <w:sz w:val="28"/>
          <w:szCs w:val="28"/>
        </w:rPr>
        <w:t xml:space="preserve"> </w:t>
      </w:r>
      <w:r w:rsidRPr="002F3BBA">
        <w:rPr>
          <w:rFonts w:ascii="Arial" w:hAnsi="Arial" w:cs="Arial"/>
          <w:color w:val="231F20"/>
          <w:sz w:val="28"/>
          <w:szCs w:val="28"/>
        </w:rPr>
        <w:t>pagar</w:t>
      </w:r>
      <w:r w:rsidRPr="002F3BBA">
        <w:rPr>
          <w:rFonts w:ascii="Arial" w:hAnsi="Arial" w:cs="Arial"/>
          <w:color w:val="231F20"/>
          <w:spacing w:val="-9"/>
          <w:sz w:val="28"/>
          <w:szCs w:val="28"/>
        </w:rPr>
        <w:t xml:space="preserve"> </w:t>
      </w:r>
      <w:r w:rsidRPr="002F3BBA">
        <w:rPr>
          <w:rFonts w:ascii="Arial" w:hAnsi="Arial" w:cs="Arial"/>
          <w:color w:val="231F20"/>
          <w:sz w:val="28"/>
          <w:szCs w:val="28"/>
        </w:rPr>
        <w:t>contrariando</w:t>
      </w:r>
      <w:r w:rsidRPr="002F3BBA">
        <w:rPr>
          <w:rFonts w:ascii="Arial" w:hAnsi="Arial" w:cs="Arial"/>
          <w:color w:val="231F20"/>
          <w:spacing w:val="-9"/>
          <w:sz w:val="28"/>
          <w:szCs w:val="28"/>
        </w:rPr>
        <w:t xml:space="preserve"> </w:t>
      </w:r>
      <w:r w:rsidRPr="002F3BBA">
        <w:rPr>
          <w:rFonts w:ascii="Arial" w:hAnsi="Arial" w:cs="Arial"/>
          <w:color w:val="231F20"/>
          <w:sz w:val="28"/>
          <w:szCs w:val="28"/>
        </w:rPr>
        <w:t>las</w:t>
      </w:r>
      <w:r w:rsidRPr="002F3BBA">
        <w:rPr>
          <w:rFonts w:ascii="Arial" w:hAnsi="Arial" w:cs="Arial"/>
          <w:color w:val="231F20"/>
          <w:spacing w:val="-9"/>
          <w:sz w:val="28"/>
          <w:szCs w:val="28"/>
        </w:rPr>
        <w:t xml:space="preserve"> </w:t>
      </w:r>
      <w:r w:rsidRPr="002F3BBA">
        <w:rPr>
          <w:rFonts w:ascii="Arial" w:hAnsi="Arial" w:cs="Arial"/>
          <w:color w:val="231F20"/>
          <w:sz w:val="28"/>
          <w:szCs w:val="28"/>
        </w:rPr>
        <w:t>normas que</w:t>
      </w:r>
      <w:r w:rsidRPr="002F3BBA">
        <w:rPr>
          <w:rFonts w:ascii="Arial" w:hAnsi="Arial" w:cs="Arial"/>
          <w:color w:val="231F20"/>
          <w:spacing w:val="-7"/>
          <w:sz w:val="28"/>
          <w:szCs w:val="28"/>
        </w:rPr>
        <w:t xml:space="preserve"> </w:t>
      </w:r>
      <w:r w:rsidRPr="002F3BBA">
        <w:rPr>
          <w:rFonts w:ascii="Arial" w:hAnsi="Arial" w:cs="Arial"/>
          <w:color w:val="231F20"/>
          <w:sz w:val="28"/>
          <w:szCs w:val="28"/>
        </w:rPr>
        <w:t>para</w:t>
      </w:r>
      <w:r w:rsidRPr="002F3BBA">
        <w:rPr>
          <w:rFonts w:ascii="Arial" w:hAnsi="Arial" w:cs="Arial"/>
          <w:color w:val="231F20"/>
          <w:spacing w:val="-7"/>
          <w:sz w:val="28"/>
          <w:szCs w:val="28"/>
        </w:rPr>
        <w:t xml:space="preserve"> </w:t>
      </w:r>
      <w:r w:rsidRPr="002F3BBA">
        <w:rPr>
          <w:rFonts w:ascii="Arial" w:hAnsi="Arial" w:cs="Arial"/>
          <w:color w:val="231F20"/>
          <w:sz w:val="28"/>
          <w:szCs w:val="28"/>
        </w:rPr>
        <w:t>la</w:t>
      </w:r>
      <w:r w:rsidRPr="002F3BBA">
        <w:rPr>
          <w:rFonts w:ascii="Arial" w:hAnsi="Arial" w:cs="Arial"/>
          <w:color w:val="231F20"/>
          <w:spacing w:val="-7"/>
          <w:sz w:val="28"/>
          <w:szCs w:val="28"/>
        </w:rPr>
        <w:t xml:space="preserve"> </w:t>
      </w:r>
      <w:r w:rsidRPr="002F3BBA">
        <w:rPr>
          <w:rFonts w:ascii="Arial" w:hAnsi="Arial" w:cs="Arial"/>
          <w:color w:val="231F20"/>
          <w:sz w:val="28"/>
          <w:szCs w:val="28"/>
        </w:rPr>
        <w:t>materia</w:t>
      </w:r>
      <w:r w:rsidRPr="002F3BBA">
        <w:rPr>
          <w:rFonts w:ascii="Arial" w:hAnsi="Arial" w:cs="Arial"/>
          <w:color w:val="231F20"/>
          <w:spacing w:val="-7"/>
          <w:sz w:val="28"/>
          <w:szCs w:val="28"/>
        </w:rPr>
        <w:t xml:space="preserve"> </w:t>
      </w:r>
      <w:r w:rsidRPr="002F3BBA">
        <w:rPr>
          <w:rFonts w:ascii="Arial" w:hAnsi="Arial" w:cs="Arial"/>
          <w:color w:val="231F20"/>
          <w:sz w:val="28"/>
          <w:szCs w:val="28"/>
        </w:rPr>
        <w:t>están</w:t>
      </w:r>
      <w:r w:rsidRPr="002F3BBA">
        <w:rPr>
          <w:rFonts w:ascii="Arial" w:hAnsi="Arial" w:cs="Arial"/>
          <w:color w:val="231F20"/>
          <w:spacing w:val="-7"/>
          <w:sz w:val="28"/>
          <w:szCs w:val="28"/>
        </w:rPr>
        <w:t xml:space="preserve"> </w:t>
      </w:r>
      <w:r w:rsidRPr="002F3BBA">
        <w:rPr>
          <w:rFonts w:ascii="Arial" w:hAnsi="Arial" w:cs="Arial"/>
          <w:color w:val="231F20"/>
          <w:sz w:val="28"/>
          <w:szCs w:val="28"/>
        </w:rPr>
        <w:t>dispuestas</w:t>
      </w:r>
      <w:r w:rsidRPr="002F3BBA">
        <w:rPr>
          <w:rFonts w:ascii="Arial" w:hAnsi="Arial" w:cs="Arial"/>
          <w:color w:val="231F20"/>
          <w:spacing w:val="-7"/>
          <w:sz w:val="28"/>
          <w:szCs w:val="28"/>
        </w:rPr>
        <w:t xml:space="preserve"> </w:t>
      </w:r>
      <w:r w:rsidRPr="002F3BBA">
        <w:rPr>
          <w:rFonts w:ascii="Arial" w:hAnsi="Arial" w:cs="Arial"/>
          <w:color w:val="231F20"/>
          <w:sz w:val="28"/>
          <w:szCs w:val="28"/>
        </w:rPr>
        <w:t>en</w:t>
      </w:r>
      <w:r w:rsidRPr="002F3BBA">
        <w:rPr>
          <w:rFonts w:ascii="Arial" w:hAnsi="Arial" w:cs="Arial"/>
          <w:color w:val="231F20"/>
          <w:spacing w:val="-7"/>
          <w:sz w:val="28"/>
          <w:szCs w:val="28"/>
        </w:rPr>
        <w:t xml:space="preserve"> </w:t>
      </w:r>
      <w:r w:rsidRPr="002F3BBA">
        <w:rPr>
          <w:rFonts w:ascii="Arial" w:hAnsi="Arial" w:cs="Arial"/>
          <w:color w:val="231F20"/>
          <w:sz w:val="28"/>
          <w:szCs w:val="28"/>
        </w:rPr>
        <w:t>el</w:t>
      </w:r>
      <w:r w:rsidRPr="002F3BBA">
        <w:rPr>
          <w:rFonts w:ascii="Arial" w:hAnsi="Arial" w:cs="Arial"/>
          <w:color w:val="231F20"/>
          <w:spacing w:val="-7"/>
          <w:sz w:val="28"/>
          <w:szCs w:val="28"/>
        </w:rPr>
        <w:t xml:space="preserve"> </w:t>
      </w:r>
      <w:r w:rsidRPr="002F3BBA">
        <w:rPr>
          <w:rFonts w:ascii="Arial" w:hAnsi="Arial" w:cs="Arial"/>
          <w:color w:val="231F20"/>
          <w:sz w:val="28"/>
          <w:szCs w:val="28"/>
        </w:rPr>
        <w:t>EOP</w:t>
      </w:r>
      <w:r w:rsidRPr="002F3BBA">
        <w:rPr>
          <w:rFonts w:ascii="Arial" w:hAnsi="Arial" w:cs="Arial"/>
          <w:color w:val="231F20"/>
          <w:spacing w:val="-7"/>
          <w:sz w:val="28"/>
          <w:szCs w:val="28"/>
        </w:rPr>
        <w:t xml:space="preserve"> </w:t>
      </w:r>
      <w:r w:rsidRPr="002F3BBA">
        <w:rPr>
          <w:rFonts w:ascii="Arial" w:hAnsi="Arial" w:cs="Arial"/>
          <w:color w:val="231F20"/>
          <w:sz w:val="28"/>
          <w:szCs w:val="28"/>
        </w:rPr>
        <w:t>(Estatuto</w:t>
      </w:r>
      <w:r w:rsidRPr="002F3BBA">
        <w:rPr>
          <w:rFonts w:ascii="Arial" w:hAnsi="Arial" w:cs="Arial"/>
          <w:color w:val="231F20"/>
          <w:spacing w:val="-7"/>
          <w:sz w:val="28"/>
          <w:szCs w:val="28"/>
        </w:rPr>
        <w:t xml:space="preserve"> </w:t>
      </w:r>
      <w:r w:rsidRPr="002F3BBA">
        <w:rPr>
          <w:rFonts w:ascii="Arial" w:hAnsi="Arial" w:cs="Arial"/>
          <w:color w:val="231F20"/>
          <w:sz w:val="28"/>
          <w:szCs w:val="28"/>
        </w:rPr>
        <w:t>Orgánico</w:t>
      </w:r>
      <w:r w:rsidRPr="002F3BBA">
        <w:rPr>
          <w:rFonts w:ascii="Arial" w:hAnsi="Arial" w:cs="Arial"/>
          <w:color w:val="231F20"/>
          <w:spacing w:val="-7"/>
          <w:sz w:val="28"/>
          <w:szCs w:val="28"/>
        </w:rPr>
        <w:t xml:space="preserve"> </w:t>
      </w:r>
      <w:r w:rsidRPr="002F3BBA">
        <w:rPr>
          <w:rFonts w:ascii="Arial" w:hAnsi="Arial" w:cs="Arial"/>
          <w:color w:val="231F20"/>
          <w:sz w:val="28"/>
          <w:szCs w:val="28"/>
        </w:rPr>
        <w:t>de Presupuesto):</w:t>
      </w:r>
      <w:r w:rsidRPr="002F3BBA">
        <w:rPr>
          <w:rFonts w:ascii="Arial" w:hAnsi="Arial" w:cs="Arial"/>
          <w:color w:val="231F20"/>
          <w:spacing w:val="-10"/>
          <w:sz w:val="28"/>
          <w:szCs w:val="28"/>
        </w:rPr>
        <w:t xml:space="preserve"> </w:t>
      </w:r>
      <w:r w:rsidRPr="002F3BBA">
        <w:rPr>
          <w:rFonts w:ascii="Arial" w:hAnsi="Arial" w:cs="Arial"/>
          <w:color w:val="231F20"/>
          <w:sz w:val="28"/>
          <w:szCs w:val="28"/>
        </w:rPr>
        <w:t>“Para</w:t>
      </w:r>
      <w:r w:rsidRPr="002F3BBA">
        <w:rPr>
          <w:rFonts w:ascii="Arial" w:hAnsi="Arial" w:cs="Arial"/>
          <w:color w:val="231F20"/>
          <w:spacing w:val="-10"/>
          <w:sz w:val="28"/>
          <w:szCs w:val="28"/>
        </w:rPr>
        <w:t xml:space="preserve"> </w:t>
      </w:r>
      <w:r w:rsidRPr="002F3BBA">
        <w:rPr>
          <w:rFonts w:ascii="Arial" w:hAnsi="Arial" w:cs="Arial"/>
          <w:color w:val="231F20"/>
          <w:sz w:val="28"/>
          <w:szCs w:val="28"/>
        </w:rPr>
        <w:t>las</w:t>
      </w:r>
      <w:r w:rsidRPr="002F3BBA">
        <w:rPr>
          <w:rFonts w:ascii="Arial" w:hAnsi="Arial" w:cs="Arial"/>
          <w:color w:val="231F20"/>
          <w:spacing w:val="-10"/>
          <w:sz w:val="28"/>
          <w:szCs w:val="28"/>
        </w:rPr>
        <w:t xml:space="preserve"> </w:t>
      </w:r>
      <w:r w:rsidRPr="002F3BBA">
        <w:rPr>
          <w:rFonts w:ascii="Arial" w:hAnsi="Arial" w:cs="Arial"/>
          <w:color w:val="231F20"/>
          <w:sz w:val="28"/>
          <w:szCs w:val="28"/>
        </w:rPr>
        <w:t>cuentas</w:t>
      </w:r>
      <w:r w:rsidRPr="002F3BBA">
        <w:rPr>
          <w:rFonts w:ascii="Arial" w:hAnsi="Arial" w:cs="Arial"/>
          <w:color w:val="231F20"/>
          <w:spacing w:val="-10"/>
          <w:sz w:val="28"/>
          <w:szCs w:val="28"/>
        </w:rPr>
        <w:t xml:space="preserve"> </w:t>
      </w:r>
      <w:r w:rsidRPr="002F3BBA">
        <w:rPr>
          <w:rFonts w:ascii="Arial" w:hAnsi="Arial" w:cs="Arial"/>
          <w:color w:val="231F20"/>
          <w:sz w:val="28"/>
          <w:szCs w:val="28"/>
        </w:rPr>
        <w:t>por</w:t>
      </w:r>
      <w:r w:rsidRPr="002F3BBA">
        <w:rPr>
          <w:rFonts w:ascii="Arial" w:hAnsi="Arial" w:cs="Arial"/>
          <w:color w:val="231F20"/>
          <w:spacing w:val="-10"/>
          <w:sz w:val="28"/>
          <w:szCs w:val="28"/>
        </w:rPr>
        <w:t xml:space="preserve"> </w:t>
      </w:r>
      <w:r w:rsidRPr="002F3BBA">
        <w:rPr>
          <w:rFonts w:ascii="Arial" w:hAnsi="Arial" w:cs="Arial"/>
          <w:color w:val="231F20"/>
          <w:sz w:val="28"/>
          <w:szCs w:val="28"/>
        </w:rPr>
        <w:t>pagar</w:t>
      </w:r>
      <w:r w:rsidRPr="002F3BBA">
        <w:rPr>
          <w:rFonts w:ascii="Arial" w:hAnsi="Arial" w:cs="Arial"/>
          <w:color w:val="231F20"/>
          <w:spacing w:val="-10"/>
          <w:sz w:val="28"/>
          <w:szCs w:val="28"/>
        </w:rPr>
        <w:t xml:space="preserve"> </w:t>
      </w:r>
      <w:r w:rsidRPr="002F3BBA">
        <w:rPr>
          <w:rFonts w:ascii="Arial" w:hAnsi="Arial" w:cs="Arial"/>
          <w:color w:val="231F20"/>
          <w:sz w:val="28"/>
          <w:szCs w:val="28"/>
        </w:rPr>
        <w:t>que</w:t>
      </w:r>
      <w:r w:rsidRPr="002F3BBA">
        <w:rPr>
          <w:rFonts w:ascii="Arial" w:hAnsi="Arial" w:cs="Arial"/>
          <w:color w:val="231F20"/>
          <w:spacing w:val="-10"/>
          <w:sz w:val="28"/>
          <w:szCs w:val="28"/>
        </w:rPr>
        <w:t xml:space="preserve"> </w:t>
      </w:r>
      <w:r w:rsidRPr="002F3BBA">
        <w:rPr>
          <w:rFonts w:ascii="Arial" w:hAnsi="Arial" w:cs="Arial"/>
          <w:color w:val="231F20"/>
          <w:sz w:val="28"/>
          <w:szCs w:val="28"/>
        </w:rPr>
        <w:t>se</w:t>
      </w:r>
      <w:r w:rsidRPr="002F3BBA">
        <w:rPr>
          <w:rFonts w:ascii="Arial" w:hAnsi="Arial" w:cs="Arial"/>
          <w:color w:val="231F20"/>
          <w:spacing w:val="-10"/>
          <w:sz w:val="28"/>
          <w:szCs w:val="28"/>
        </w:rPr>
        <w:t xml:space="preserve"> </w:t>
      </w:r>
      <w:r w:rsidRPr="002F3BBA">
        <w:rPr>
          <w:rFonts w:ascii="Arial" w:hAnsi="Arial" w:cs="Arial"/>
          <w:color w:val="231F20"/>
          <w:sz w:val="28"/>
          <w:szCs w:val="28"/>
        </w:rPr>
        <w:t>constituyan</w:t>
      </w:r>
      <w:r w:rsidRPr="002F3BBA">
        <w:rPr>
          <w:rFonts w:ascii="Arial" w:hAnsi="Arial" w:cs="Arial"/>
          <w:color w:val="231F20"/>
          <w:spacing w:val="-10"/>
          <w:sz w:val="28"/>
          <w:szCs w:val="28"/>
        </w:rPr>
        <w:t xml:space="preserve"> </w:t>
      </w:r>
      <w:r w:rsidRPr="002F3BBA">
        <w:rPr>
          <w:rFonts w:ascii="Arial" w:hAnsi="Arial" w:cs="Arial"/>
          <w:color w:val="231F20"/>
          <w:sz w:val="28"/>
          <w:szCs w:val="28"/>
        </w:rPr>
        <w:t>a</w:t>
      </w:r>
      <w:r w:rsidRPr="002F3BBA">
        <w:rPr>
          <w:rFonts w:ascii="Arial" w:hAnsi="Arial" w:cs="Arial"/>
          <w:color w:val="231F20"/>
          <w:spacing w:val="-10"/>
          <w:sz w:val="28"/>
          <w:szCs w:val="28"/>
        </w:rPr>
        <w:t xml:space="preserve"> </w:t>
      </w:r>
      <w:r w:rsidRPr="002F3BBA">
        <w:rPr>
          <w:rFonts w:ascii="Arial" w:hAnsi="Arial" w:cs="Arial"/>
          <w:color w:val="231F20"/>
          <w:sz w:val="28"/>
          <w:szCs w:val="28"/>
        </w:rPr>
        <w:t>31</w:t>
      </w:r>
      <w:r w:rsidRPr="002F3BBA">
        <w:rPr>
          <w:rFonts w:ascii="Arial" w:hAnsi="Arial" w:cs="Arial"/>
          <w:color w:val="231F20"/>
          <w:spacing w:val="-10"/>
          <w:sz w:val="28"/>
          <w:szCs w:val="28"/>
        </w:rPr>
        <w:t xml:space="preserve"> </w:t>
      </w:r>
      <w:r w:rsidRPr="002F3BBA">
        <w:rPr>
          <w:rFonts w:ascii="Arial" w:hAnsi="Arial" w:cs="Arial"/>
          <w:color w:val="231F20"/>
          <w:sz w:val="28"/>
          <w:szCs w:val="28"/>
        </w:rPr>
        <w:t xml:space="preserve">de diciembre de 2023 se debe </w:t>
      </w:r>
      <w:r w:rsidRPr="002F3BBA">
        <w:rPr>
          <w:rFonts w:ascii="Arial" w:hAnsi="Arial" w:cs="Arial"/>
          <w:color w:val="231F20"/>
          <w:sz w:val="28"/>
          <w:szCs w:val="28"/>
        </w:rPr>
        <w:lastRenderedPageBreak/>
        <w:t>contar con el correspondiente programa anual mensualizado de caja de la vigencia, de lo contrario deberán hacerse los ajustes en los registros y constituir las correspondientes reservas</w:t>
      </w:r>
      <w:r w:rsidRPr="002F3BBA">
        <w:rPr>
          <w:rFonts w:ascii="Arial" w:hAnsi="Arial" w:cs="Arial"/>
          <w:color w:val="231F20"/>
          <w:spacing w:val="-8"/>
          <w:sz w:val="28"/>
          <w:szCs w:val="28"/>
        </w:rPr>
        <w:t xml:space="preserve"> </w:t>
      </w:r>
      <w:r w:rsidRPr="002F3BBA">
        <w:rPr>
          <w:rFonts w:ascii="Arial" w:hAnsi="Arial" w:cs="Arial"/>
          <w:color w:val="231F20"/>
          <w:sz w:val="28"/>
          <w:szCs w:val="28"/>
        </w:rPr>
        <w:t>presupuestales.</w:t>
      </w:r>
      <w:r w:rsidRPr="002F3BBA">
        <w:rPr>
          <w:rFonts w:ascii="Arial" w:hAnsi="Arial" w:cs="Arial"/>
          <w:color w:val="231F20"/>
          <w:spacing w:val="-8"/>
          <w:sz w:val="28"/>
          <w:szCs w:val="28"/>
        </w:rPr>
        <w:t xml:space="preserve"> </w:t>
      </w:r>
      <w:r w:rsidRPr="002F3BBA">
        <w:rPr>
          <w:rFonts w:ascii="Arial" w:hAnsi="Arial" w:cs="Arial"/>
          <w:color w:val="231F20"/>
          <w:sz w:val="28"/>
          <w:szCs w:val="28"/>
        </w:rPr>
        <w:t>Igual</w:t>
      </w:r>
      <w:r w:rsidRPr="002F3BBA">
        <w:rPr>
          <w:rFonts w:ascii="Arial" w:hAnsi="Arial" w:cs="Arial"/>
          <w:color w:val="231F20"/>
          <w:spacing w:val="-8"/>
          <w:sz w:val="28"/>
          <w:szCs w:val="28"/>
        </w:rPr>
        <w:t xml:space="preserve"> </w:t>
      </w:r>
      <w:r w:rsidRPr="002F3BBA">
        <w:rPr>
          <w:rFonts w:ascii="Arial" w:hAnsi="Arial" w:cs="Arial"/>
          <w:color w:val="231F20"/>
          <w:sz w:val="28"/>
          <w:szCs w:val="28"/>
        </w:rPr>
        <w:t>procedimiento</w:t>
      </w:r>
      <w:r w:rsidRPr="002F3BBA">
        <w:rPr>
          <w:rFonts w:ascii="Arial" w:hAnsi="Arial" w:cs="Arial"/>
          <w:color w:val="231F20"/>
          <w:spacing w:val="-8"/>
          <w:sz w:val="28"/>
          <w:szCs w:val="28"/>
        </w:rPr>
        <w:t xml:space="preserve"> </w:t>
      </w:r>
      <w:r w:rsidRPr="002F3BBA">
        <w:rPr>
          <w:rFonts w:ascii="Arial" w:hAnsi="Arial" w:cs="Arial"/>
          <w:color w:val="231F20"/>
          <w:sz w:val="28"/>
          <w:szCs w:val="28"/>
        </w:rPr>
        <w:t>se</w:t>
      </w:r>
      <w:r w:rsidRPr="002F3BBA">
        <w:rPr>
          <w:rFonts w:ascii="Arial" w:hAnsi="Arial" w:cs="Arial"/>
          <w:color w:val="231F20"/>
          <w:spacing w:val="-8"/>
          <w:sz w:val="28"/>
          <w:szCs w:val="28"/>
        </w:rPr>
        <w:t xml:space="preserve"> </w:t>
      </w:r>
      <w:r w:rsidRPr="002F3BBA">
        <w:rPr>
          <w:rFonts w:ascii="Arial" w:hAnsi="Arial" w:cs="Arial"/>
          <w:color w:val="231F20"/>
          <w:sz w:val="28"/>
          <w:szCs w:val="28"/>
        </w:rPr>
        <w:t>deberá</w:t>
      </w:r>
      <w:r w:rsidRPr="002F3BBA">
        <w:rPr>
          <w:rFonts w:ascii="Arial" w:hAnsi="Arial" w:cs="Arial"/>
          <w:color w:val="231F20"/>
          <w:spacing w:val="-8"/>
          <w:sz w:val="28"/>
          <w:szCs w:val="28"/>
        </w:rPr>
        <w:t xml:space="preserve"> </w:t>
      </w:r>
      <w:r w:rsidRPr="002F3BBA">
        <w:rPr>
          <w:rFonts w:ascii="Arial" w:hAnsi="Arial" w:cs="Arial"/>
          <w:color w:val="231F20"/>
          <w:sz w:val="28"/>
          <w:szCs w:val="28"/>
        </w:rPr>
        <w:t>cumplir</w:t>
      </w:r>
      <w:r w:rsidRPr="002F3BBA">
        <w:rPr>
          <w:rFonts w:ascii="Arial" w:hAnsi="Arial" w:cs="Arial"/>
          <w:color w:val="231F20"/>
          <w:spacing w:val="-8"/>
          <w:sz w:val="28"/>
          <w:szCs w:val="28"/>
        </w:rPr>
        <w:t xml:space="preserve"> </w:t>
      </w:r>
      <w:r w:rsidRPr="002F3BBA">
        <w:rPr>
          <w:rFonts w:ascii="Arial" w:hAnsi="Arial" w:cs="Arial"/>
          <w:color w:val="231F20"/>
          <w:sz w:val="28"/>
          <w:szCs w:val="28"/>
        </w:rPr>
        <w:t>en</w:t>
      </w:r>
      <w:r w:rsidRPr="002F3BBA">
        <w:rPr>
          <w:rFonts w:ascii="Arial" w:hAnsi="Arial" w:cs="Arial"/>
          <w:color w:val="231F20"/>
          <w:spacing w:val="-8"/>
          <w:sz w:val="28"/>
          <w:szCs w:val="28"/>
        </w:rPr>
        <w:t xml:space="preserve"> </w:t>
      </w:r>
      <w:r w:rsidRPr="002F3BBA">
        <w:rPr>
          <w:rFonts w:ascii="Arial" w:hAnsi="Arial" w:cs="Arial"/>
          <w:color w:val="231F20"/>
          <w:sz w:val="28"/>
          <w:szCs w:val="28"/>
        </w:rPr>
        <w:t>la vigencia 2024</w:t>
      </w:r>
      <w:r w:rsidR="002E78BE">
        <w:rPr>
          <w:rFonts w:ascii="Arial" w:hAnsi="Arial" w:cs="Arial"/>
          <w:color w:val="231F20"/>
          <w:sz w:val="28"/>
          <w:szCs w:val="28"/>
        </w:rPr>
        <w:t>.</w:t>
      </w:r>
    </w:p>
    <w:p w14:paraId="62590545" w14:textId="1318C394" w:rsidR="002E78BE" w:rsidRDefault="002E78BE" w:rsidP="009159A5">
      <w:pPr>
        <w:spacing w:after="0" w:line="240" w:lineRule="auto"/>
        <w:ind w:left="-284" w:right="-518"/>
        <w:jc w:val="both"/>
        <w:rPr>
          <w:rFonts w:ascii="Arial" w:hAnsi="Arial" w:cs="Arial"/>
          <w:color w:val="231F20"/>
          <w:sz w:val="28"/>
          <w:szCs w:val="28"/>
        </w:rPr>
      </w:pPr>
    </w:p>
    <w:p w14:paraId="3813B65E" w14:textId="4D468ECC" w:rsidR="002E78BE" w:rsidRDefault="002E78BE" w:rsidP="009159A5">
      <w:pPr>
        <w:spacing w:after="0" w:line="240" w:lineRule="auto"/>
        <w:ind w:left="-284" w:right="-518"/>
        <w:jc w:val="both"/>
        <w:rPr>
          <w:rFonts w:ascii="Arial" w:hAnsi="Arial" w:cs="Arial"/>
          <w:color w:val="231F20"/>
          <w:sz w:val="28"/>
          <w:szCs w:val="28"/>
        </w:rPr>
      </w:pPr>
      <w:r>
        <w:rPr>
          <w:rFonts w:ascii="Arial" w:hAnsi="Arial" w:cs="Arial"/>
          <w:color w:val="231F20"/>
          <w:sz w:val="28"/>
          <w:szCs w:val="28"/>
        </w:rPr>
        <w:t>Con respecto a este tema retomamos un ejercicio que realizaron los auditores de la Contraloría General de la República;</w:t>
      </w:r>
    </w:p>
    <w:p w14:paraId="562503A9" w14:textId="77777777" w:rsidR="002E78BE" w:rsidRDefault="002E78BE" w:rsidP="009159A5">
      <w:pPr>
        <w:pStyle w:val="Textoindependiente"/>
        <w:spacing w:line="237" w:lineRule="auto"/>
        <w:ind w:left="-284" w:right="-518"/>
        <w:jc w:val="both"/>
        <w:rPr>
          <w:color w:val="231F20"/>
        </w:rPr>
      </w:pPr>
    </w:p>
    <w:p w14:paraId="41474C49" w14:textId="00FBC79A" w:rsidR="002E78BE" w:rsidRPr="002E78BE" w:rsidRDefault="002E78BE" w:rsidP="009159A5">
      <w:pPr>
        <w:pStyle w:val="Textoindependiente"/>
        <w:ind w:left="-284" w:right="-518"/>
        <w:jc w:val="both"/>
        <w:rPr>
          <w:rFonts w:ascii="Arial" w:hAnsi="Arial" w:cs="Arial"/>
          <w:sz w:val="28"/>
          <w:szCs w:val="28"/>
        </w:rPr>
      </w:pPr>
      <w:r w:rsidRPr="002E78BE">
        <w:rPr>
          <w:rFonts w:ascii="Arial" w:hAnsi="Arial" w:cs="Arial"/>
          <w:color w:val="231F20"/>
          <w:sz w:val="28"/>
          <w:szCs w:val="28"/>
        </w:rPr>
        <w:t>Para</w:t>
      </w:r>
      <w:r w:rsidRPr="002E78BE">
        <w:rPr>
          <w:rFonts w:ascii="Arial" w:hAnsi="Arial" w:cs="Arial"/>
          <w:color w:val="231F20"/>
          <w:spacing w:val="-10"/>
          <w:sz w:val="28"/>
          <w:szCs w:val="28"/>
        </w:rPr>
        <w:t xml:space="preserve"> </w:t>
      </w:r>
      <w:r w:rsidRPr="002E78BE">
        <w:rPr>
          <w:rFonts w:ascii="Arial" w:hAnsi="Arial" w:cs="Arial"/>
          <w:color w:val="231F20"/>
          <w:sz w:val="28"/>
          <w:szCs w:val="28"/>
        </w:rPr>
        <w:t>acercarse</w:t>
      </w:r>
      <w:r w:rsidRPr="002E78BE">
        <w:rPr>
          <w:rFonts w:ascii="Arial" w:hAnsi="Arial" w:cs="Arial"/>
          <w:color w:val="231F20"/>
          <w:spacing w:val="-10"/>
          <w:sz w:val="28"/>
          <w:szCs w:val="28"/>
        </w:rPr>
        <w:t xml:space="preserve"> </w:t>
      </w:r>
      <w:r w:rsidRPr="002E78BE">
        <w:rPr>
          <w:rFonts w:ascii="Arial" w:hAnsi="Arial" w:cs="Arial"/>
          <w:color w:val="231F20"/>
          <w:sz w:val="28"/>
          <w:szCs w:val="28"/>
        </w:rPr>
        <w:t>a</w:t>
      </w:r>
      <w:r w:rsidRPr="002E78BE">
        <w:rPr>
          <w:rFonts w:ascii="Arial" w:hAnsi="Arial" w:cs="Arial"/>
          <w:color w:val="231F20"/>
          <w:spacing w:val="-10"/>
          <w:sz w:val="28"/>
          <w:szCs w:val="28"/>
        </w:rPr>
        <w:t xml:space="preserve"> </w:t>
      </w:r>
      <w:r w:rsidRPr="002E78BE">
        <w:rPr>
          <w:rFonts w:ascii="Arial" w:hAnsi="Arial" w:cs="Arial"/>
          <w:color w:val="231F20"/>
          <w:sz w:val="28"/>
          <w:szCs w:val="28"/>
        </w:rPr>
        <w:t>la</w:t>
      </w:r>
      <w:r w:rsidRPr="002E78BE">
        <w:rPr>
          <w:rFonts w:ascii="Arial" w:hAnsi="Arial" w:cs="Arial"/>
          <w:color w:val="231F20"/>
          <w:spacing w:val="-10"/>
          <w:sz w:val="28"/>
          <w:szCs w:val="28"/>
        </w:rPr>
        <w:t xml:space="preserve"> </w:t>
      </w:r>
      <w:r w:rsidRPr="002E78BE">
        <w:rPr>
          <w:rFonts w:ascii="Arial" w:hAnsi="Arial" w:cs="Arial"/>
          <w:color w:val="231F20"/>
          <w:sz w:val="28"/>
          <w:szCs w:val="28"/>
        </w:rPr>
        <w:t>realidad</w:t>
      </w:r>
      <w:r w:rsidRPr="002E78BE">
        <w:rPr>
          <w:rFonts w:ascii="Arial" w:hAnsi="Arial" w:cs="Arial"/>
          <w:color w:val="231F20"/>
          <w:spacing w:val="-10"/>
          <w:sz w:val="28"/>
          <w:szCs w:val="28"/>
        </w:rPr>
        <w:t xml:space="preserve"> </w:t>
      </w:r>
      <w:r w:rsidRPr="002E78BE">
        <w:rPr>
          <w:rFonts w:ascii="Arial" w:hAnsi="Arial" w:cs="Arial"/>
          <w:color w:val="231F20"/>
          <w:sz w:val="28"/>
          <w:szCs w:val="28"/>
        </w:rPr>
        <w:t>de</w:t>
      </w:r>
      <w:r w:rsidRPr="002E78BE">
        <w:rPr>
          <w:rFonts w:ascii="Arial" w:hAnsi="Arial" w:cs="Arial"/>
          <w:color w:val="231F20"/>
          <w:spacing w:val="-10"/>
          <w:sz w:val="28"/>
          <w:szCs w:val="28"/>
        </w:rPr>
        <w:t xml:space="preserve"> </w:t>
      </w:r>
      <w:r w:rsidRPr="002E78BE">
        <w:rPr>
          <w:rFonts w:ascii="Arial" w:hAnsi="Arial" w:cs="Arial"/>
          <w:color w:val="231F20"/>
          <w:sz w:val="28"/>
          <w:szCs w:val="28"/>
        </w:rPr>
        <w:t>la</w:t>
      </w:r>
      <w:r w:rsidRPr="002E78BE">
        <w:rPr>
          <w:rFonts w:ascii="Arial" w:hAnsi="Arial" w:cs="Arial"/>
          <w:color w:val="231F20"/>
          <w:spacing w:val="-10"/>
          <w:sz w:val="28"/>
          <w:szCs w:val="28"/>
        </w:rPr>
        <w:t xml:space="preserve"> </w:t>
      </w:r>
      <w:r w:rsidRPr="002E78BE">
        <w:rPr>
          <w:rFonts w:ascii="Arial" w:hAnsi="Arial" w:cs="Arial"/>
          <w:color w:val="231F20"/>
          <w:sz w:val="28"/>
          <w:szCs w:val="28"/>
        </w:rPr>
        <w:t>contabilidad</w:t>
      </w:r>
      <w:r w:rsidRPr="002E78BE">
        <w:rPr>
          <w:rFonts w:ascii="Arial" w:hAnsi="Arial" w:cs="Arial"/>
          <w:color w:val="231F20"/>
          <w:spacing w:val="-10"/>
          <w:sz w:val="28"/>
          <w:szCs w:val="28"/>
        </w:rPr>
        <w:t xml:space="preserve"> </w:t>
      </w:r>
      <w:r w:rsidRPr="002E78BE">
        <w:rPr>
          <w:rFonts w:ascii="Arial" w:hAnsi="Arial" w:cs="Arial"/>
          <w:color w:val="231F20"/>
          <w:sz w:val="28"/>
          <w:szCs w:val="28"/>
        </w:rPr>
        <w:t>del</w:t>
      </w:r>
      <w:r w:rsidRPr="002E78BE">
        <w:rPr>
          <w:rFonts w:ascii="Arial" w:hAnsi="Arial" w:cs="Arial"/>
          <w:color w:val="231F20"/>
          <w:spacing w:val="-10"/>
          <w:sz w:val="28"/>
          <w:szCs w:val="28"/>
        </w:rPr>
        <w:t xml:space="preserve"> </w:t>
      </w:r>
      <w:r w:rsidRPr="002E78BE">
        <w:rPr>
          <w:rFonts w:ascii="Arial" w:hAnsi="Arial" w:cs="Arial"/>
          <w:color w:val="231F20"/>
          <w:sz w:val="28"/>
          <w:szCs w:val="28"/>
        </w:rPr>
        <w:t>PGN,</w:t>
      </w:r>
      <w:r w:rsidRPr="002E78BE">
        <w:rPr>
          <w:rFonts w:ascii="Arial" w:hAnsi="Arial" w:cs="Arial"/>
          <w:color w:val="231F20"/>
          <w:spacing w:val="-10"/>
          <w:sz w:val="28"/>
          <w:szCs w:val="28"/>
        </w:rPr>
        <w:t xml:space="preserve"> </w:t>
      </w:r>
      <w:r w:rsidRPr="002E78BE">
        <w:rPr>
          <w:rFonts w:ascii="Arial" w:hAnsi="Arial" w:cs="Arial"/>
          <w:color w:val="231F20"/>
          <w:sz w:val="28"/>
          <w:szCs w:val="28"/>
        </w:rPr>
        <w:t>la</w:t>
      </w:r>
      <w:r w:rsidRPr="002E78BE">
        <w:rPr>
          <w:rFonts w:ascii="Arial" w:hAnsi="Arial" w:cs="Arial"/>
          <w:color w:val="231F20"/>
          <w:spacing w:val="-10"/>
          <w:sz w:val="28"/>
          <w:szCs w:val="28"/>
        </w:rPr>
        <w:t xml:space="preserve"> </w:t>
      </w:r>
      <w:r w:rsidRPr="002E78BE">
        <w:rPr>
          <w:rFonts w:ascii="Arial" w:hAnsi="Arial" w:cs="Arial"/>
          <w:color w:val="231F20"/>
          <w:sz w:val="28"/>
          <w:szCs w:val="28"/>
        </w:rPr>
        <w:t xml:space="preserve">Contraloría, </w:t>
      </w:r>
      <w:r w:rsidRPr="002E78BE">
        <w:rPr>
          <w:rFonts w:ascii="Arial" w:hAnsi="Arial" w:cs="Arial"/>
          <w:color w:val="231F20"/>
          <w:spacing w:val="-2"/>
          <w:sz w:val="28"/>
          <w:szCs w:val="28"/>
        </w:rPr>
        <w:t>en</w:t>
      </w:r>
      <w:r w:rsidRPr="002E78BE">
        <w:rPr>
          <w:rFonts w:ascii="Arial" w:hAnsi="Arial" w:cs="Arial"/>
          <w:color w:val="231F20"/>
          <w:spacing w:val="-18"/>
          <w:sz w:val="28"/>
          <w:szCs w:val="28"/>
        </w:rPr>
        <w:t xml:space="preserve"> </w:t>
      </w:r>
      <w:r w:rsidRPr="002E78BE">
        <w:rPr>
          <w:rFonts w:ascii="Arial" w:hAnsi="Arial" w:cs="Arial"/>
          <w:color w:val="231F20"/>
          <w:spacing w:val="-2"/>
          <w:sz w:val="28"/>
          <w:szCs w:val="28"/>
        </w:rPr>
        <w:t>paralelo</w:t>
      </w:r>
      <w:r w:rsidRPr="002E78BE">
        <w:rPr>
          <w:rFonts w:ascii="Arial" w:hAnsi="Arial" w:cs="Arial"/>
          <w:color w:val="231F20"/>
          <w:spacing w:val="-17"/>
          <w:sz w:val="28"/>
          <w:szCs w:val="28"/>
        </w:rPr>
        <w:t xml:space="preserve"> </w:t>
      </w:r>
      <w:r w:rsidRPr="002E78BE">
        <w:rPr>
          <w:rFonts w:ascii="Arial" w:hAnsi="Arial" w:cs="Arial"/>
          <w:color w:val="231F20"/>
          <w:spacing w:val="-2"/>
          <w:sz w:val="28"/>
          <w:szCs w:val="28"/>
        </w:rPr>
        <w:t>a</w:t>
      </w:r>
      <w:r w:rsidRPr="002E78BE">
        <w:rPr>
          <w:rFonts w:ascii="Arial" w:hAnsi="Arial" w:cs="Arial"/>
          <w:color w:val="231F20"/>
          <w:spacing w:val="-17"/>
          <w:sz w:val="28"/>
          <w:szCs w:val="28"/>
        </w:rPr>
        <w:t xml:space="preserve"> </w:t>
      </w:r>
      <w:r w:rsidRPr="002E78BE">
        <w:rPr>
          <w:rFonts w:ascii="Arial" w:hAnsi="Arial" w:cs="Arial"/>
          <w:color w:val="231F20"/>
          <w:spacing w:val="-2"/>
          <w:sz w:val="28"/>
          <w:szCs w:val="28"/>
        </w:rPr>
        <w:t>los</w:t>
      </w:r>
      <w:r w:rsidRPr="002E78BE">
        <w:rPr>
          <w:rFonts w:ascii="Arial" w:hAnsi="Arial" w:cs="Arial"/>
          <w:color w:val="231F20"/>
          <w:spacing w:val="-18"/>
          <w:sz w:val="28"/>
          <w:szCs w:val="28"/>
        </w:rPr>
        <w:t xml:space="preserve"> </w:t>
      </w:r>
      <w:r w:rsidRPr="002E78BE">
        <w:rPr>
          <w:rFonts w:ascii="Arial" w:hAnsi="Arial" w:cs="Arial"/>
          <w:color w:val="231F20"/>
          <w:spacing w:val="-2"/>
          <w:sz w:val="28"/>
          <w:szCs w:val="28"/>
        </w:rPr>
        <w:t>procesos</w:t>
      </w:r>
      <w:r w:rsidRPr="002E78BE">
        <w:rPr>
          <w:rFonts w:ascii="Arial" w:hAnsi="Arial" w:cs="Arial"/>
          <w:color w:val="231F20"/>
          <w:spacing w:val="-17"/>
          <w:sz w:val="28"/>
          <w:szCs w:val="28"/>
        </w:rPr>
        <w:t xml:space="preserve"> </w:t>
      </w:r>
      <w:r w:rsidRPr="002E78BE">
        <w:rPr>
          <w:rFonts w:ascii="Arial" w:hAnsi="Arial" w:cs="Arial"/>
          <w:color w:val="231F20"/>
          <w:spacing w:val="-2"/>
          <w:sz w:val="28"/>
          <w:szCs w:val="28"/>
        </w:rPr>
        <w:t>auditores</w:t>
      </w:r>
      <w:r w:rsidRPr="002E78BE">
        <w:rPr>
          <w:rFonts w:ascii="Arial" w:hAnsi="Arial" w:cs="Arial"/>
          <w:color w:val="231F20"/>
          <w:spacing w:val="-18"/>
          <w:sz w:val="28"/>
          <w:szCs w:val="28"/>
        </w:rPr>
        <w:t xml:space="preserve"> </w:t>
      </w:r>
      <w:r w:rsidRPr="002E78BE">
        <w:rPr>
          <w:rFonts w:ascii="Arial" w:hAnsi="Arial" w:cs="Arial"/>
          <w:color w:val="231F20"/>
          <w:spacing w:val="-2"/>
          <w:sz w:val="28"/>
          <w:szCs w:val="28"/>
        </w:rPr>
        <w:t>adelantados,</w:t>
      </w:r>
      <w:r w:rsidRPr="002E78BE">
        <w:rPr>
          <w:rFonts w:ascii="Arial" w:hAnsi="Arial" w:cs="Arial"/>
          <w:color w:val="231F20"/>
          <w:spacing w:val="-17"/>
          <w:sz w:val="28"/>
          <w:szCs w:val="28"/>
        </w:rPr>
        <w:t xml:space="preserve"> </w:t>
      </w:r>
      <w:r w:rsidRPr="002E78BE">
        <w:rPr>
          <w:rFonts w:ascii="Arial" w:hAnsi="Arial" w:cs="Arial"/>
          <w:color w:val="231F20"/>
          <w:spacing w:val="-2"/>
          <w:sz w:val="28"/>
          <w:szCs w:val="28"/>
        </w:rPr>
        <w:t>solicitó</w:t>
      </w:r>
      <w:r w:rsidRPr="002E78BE">
        <w:rPr>
          <w:rFonts w:ascii="Arial" w:hAnsi="Arial" w:cs="Arial"/>
          <w:color w:val="231F20"/>
          <w:spacing w:val="-17"/>
          <w:sz w:val="28"/>
          <w:szCs w:val="28"/>
        </w:rPr>
        <w:t xml:space="preserve"> </w:t>
      </w:r>
      <w:r w:rsidRPr="002E78BE">
        <w:rPr>
          <w:rFonts w:ascii="Arial" w:hAnsi="Arial" w:cs="Arial"/>
          <w:color w:val="231F20"/>
          <w:spacing w:val="-2"/>
          <w:sz w:val="28"/>
          <w:szCs w:val="28"/>
        </w:rPr>
        <w:t>a</w:t>
      </w:r>
      <w:r w:rsidRPr="002E78BE">
        <w:rPr>
          <w:rFonts w:ascii="Arial" w:hAnsi="Arial" w:cs="Arial"/>
          <w:color w:val="231F20"/>
          <w:spacing w:val="-18"/>
          <w:sz w:val="28"/>
          <w:szCs w:val="28"/>
        </w:rPr>
        <w:t xml:space="preserve"> </w:t>
      </w:r>
      <w:r w:rsidRPr="002E78BE">
        <w:rPr>
          <w:rFonts w:ascii="Arial" w:hAnsi="Arial" w:cs="Arial"/>
          <w:color w:val="231F20"/>
          <w:spacing w:val="-2"/>
          <w:sz w:val="28"/>
          <w:szCs w:val="28"/>
        </w:rPr>
        <w:t>las</w:t>
      </w:r>
      <w:r w:rsidRPr="002E78BE">
        <w:rPr>
          <w:rFonts w:ascii="Arial" w:hAnsi="Arial" w:cs="Arial"/>
          <w:color w:val="231F20"/>
          <w:spacing w:val="-17"/>
          <w:sz w:val="28"/>
          <w:szCs w:val="28"/>
        </w:rPr>
        <w:t xml:space="preserve"> </w:t>
      </w:r>
      <w:r w:rsidRPr="002E78BE">
        <w:rPr>
          <w:rFonts w:ascii="Arial" w:hAnsi="Arial" w:cs="Arial"/>
          <w:color w:val="231F20"/>
          <w:spacing w:val="-2"/>
          <w:sz w:val="28"/>
          <w:szCs w:val="28"/>
        </w:rPr>
        <w:t xml:space="preserve">unidades </w:t>
      </w:r>
      <w:r w:rsidRPr="002E78BE">
        <w:rPr>
          <w:rFonts w:ascii="Arial" w:hAnsi="Arial" w:cs="Arial"/>
          <w:color w:val="231F20"/>
          <w:sz w:val="28"/>
          <w:szCs w:val="28"/>
        </w:rPr>
        <w:t>ejecutoras,</w:t>
      </w:r>
      <w:r w:rsidRPr="002E78BE">
        <w:rPr>
          <w:rFonts w:ascii="Arial" w:hAnsi="Arial" w:cs="Arial"/>
          <w:color w:val="231F20"/>
          <w:spacing w:val="-19"/>
          <w:sz w:val="28"/>
          <w:szCs w:val="28"/>
        </w:rPr>
        <w:t xml:space="preserve"> </w:t>
      </w:r>
      <w:r w:rsidRPr="002E78BE">
        <w:rPr>
          <w:rFonts w:ascii="Arial" w:hAnsi="Arial" w:cs="Arial"/>
          <w:color w:val="231F20"/>
          <w:sz w:val="28"/>
          <w:szCs w:val="28"/>
        </w:rPr>
        <w:t>sujetos</w:t>
      </w:r>
      <w:r w:rsidRPr="002E78BE">
        <w:rPr>
          <w:rFonts w:ascii="Arial" w:hAnsi="Arial" w:cs="Arial"/>
          <w:color w:val="231F20"/>
          <w:spacing w:val="-19"/>
          <w:sz w:val="28"/>
          <w:szCs w:val="28"/>
        </w:rPr>
        <w:t xml:space="preserve"> </w:t>
      </w:r>
      <w:r w:rsidRPr="002E78BE">
        <w:rPr>
          <w:rFonts w:ascii="Arial" w:hAnsi="Arial" w:cs="Arial"/>
          <w:color w:val="231F20"/>
          <w:sz w:val="28"/>
          <w:szCs w:val="28"/>
        </w:rPr>
        <w:t>de</w:t>
      </w:r>
      <w:r w:rsidRPr="002E78BE">
        <w:rPr>
          <w:rFonts w:ascii="Arial" w:hAnsi="Arial" w:cs="Arial"/>
          <w:color w:val="231F20"/>
          <w:spacing w:val="-19"/>
          <w:sz w:val="28"/>
          <w:szCs w:val="28"/>
        </w:rPr>
        <w:t xml:space="preserve"> </w:t>
      </w:r>
      <w:r w:rsidRPr="002E78BE">
        <w:rPr>
          <w:rFonts w:ascii="Arial" w:hAnsi="Arial" w:cs="Arial"/>
          <w:color w:val="231F20"/>
          <w:sz w:val="28"/>
          <w:szCs w:val="28"/>
        </w:rPr>
        <w:t>control</w:t>
      </w:r>
      <w:r w:rsidRPr="002E78BE">
        <w:rPr>
          <w:rFonts w:ascii="Arial" w:hAnsi="Arial" w:cs="Arial"/>
          <w:color w:val="231F20"/>
          <w:spacing w:val="-19"/>
          <w:sz w:val="28"/>
          <w:szCs w:val="28"/>
        </w:rPr>
        <w:t xml:space="preserve"> </w:t>
      </w:r>
      <w:r w:rsidRPr="002E78BE">
        <w:rPr>
          <w:rFonts w:ascii="Arial" w:hAnsi="Arial" w:cs="Arial"/>
          <w:color w:val="231F20"/>
          <w:sz w:val="28"/>
          <w:szCs w:val="28"/>
        </w:rPr>
        <w:t>durante</w:t>
      </w:r>
      <w:r w:rsidRPr="002E78BE">
        <w:rPr>
          <w:rFonts w:ascii="Arial" w:hAnsi="Arial" w:cs="Arial"/>
          <w:color w:val="231F20"/>
          <w:spacing w:val="-19"/>
          <w:sz w:val="28"/>
          <w:szCs w:val="28"/>
        </w:rPr>
        <w:t xml:space="preserve"> </w:t>
      </w:r>
      <w:r w:rsidRPr="002E78BE">
        <w:rPr>
          <w:rFonts w:ascii="Arial" w:hAnsi="Arial" w:cs="Arial"/>
          <w:color w:val="231F20"/>
          <w:sz w:val="28"/>
          <w:szCs w:val="28"/>
        </w:rPr>
        <w:t>la</w:t>
      </w:r>
      <w:r w:rsidRPr="002E78BE">
        <w:rPr>
          <w:rFonts w:ascii="Arial" w:hAnsi="Arial" w:cs="Arial"/>
          <w:color w:val="231F20"/>
          <w:spacing w:val="-19"/>
          <w:sz w:val="28"/>
          <w:szCs w:val="28"/>
        </w:rPr>
        <w:t xml:space="preserve"> </w:t>
      </w:r>
      <w:r w:rsidRPr="002E78BE">
        <w:rPr>
          <w:rFonts w:ascii="Arial" w:hAnsi="Arial" w:cs="Arial"/>
          <w:color w:val="231F20"/>
          <w:sz w:val="28"/>
          <w:szCs w:val="28"/>
        </w:rPr>
        <w:t>vigencia,</w:t>
      </w:r>
      <w:r w:rsidRPr="002E78BE">
        <w:rPr>
          <w:rFonts w:ascii="Arial" w:hAnsi="Arial" w:cs="Arial"/>
          <w:color w:val="231F20"/>
          <w:spacing w:val="-19"/>
          <w:sz w:val="28"/>
          <w:szCs w:val="28"/>
        </w:rPr>
        <w:t xml:space="preserve"> </w:t>
      </w:r>
      <w:r w:rsidRPr="002E78BE">
        <w:rPr>
          <w:rFonts w:ascii="Arial" w:hAnsi="Arial" w:cs="Arial"/>
          <w:color w:val="231F20"/>
          <w:sz w:val="28"/>
          <w:szCs w:val="28"/>
        </w:rPr>
        <w:t>certificar</w:t>
      </w:r>
      <w:r w:rsidRPr="002E78BE">
        <w:rPr>
          <w:rFonts w:ascii="Arial" w:hAnsi="Arial" w:cs="Arial"/>
          <w:color w:val="231F20"/>
          <w:spacing w:val="-19"/>
          <w:sz w:val="28"/>
          <w:szCs w:val="28"/>
        </w:rPr>
        <w:t xml:space="preserve"> </w:t>
      </w:r>
      <w:r w:rsidRPr="002E78BE">
        <w:rPr>
          <w:rFonts w:ascii="Arial" w:hAnsi="Arial" w:cs="Arial"/>
          <w:color w:val="231F20"/>
          <w:sz w:val="28"/>
          <w:szCs w:val="28"/>
        </w:rPr>
        <w:t>la</w:t>
      </w:r>
      <w:r w:rsidRPr="002E78BE">
        <w:rPr>
          <w:rFonts w:ascii="Arial" w:hAnsi="Arial" w:cs="Arial"/>
          <w:color w:val="231F20"/>
          <w:spacing w:val="-19"/>
          <w:sz w:val="28"/>
          <w:szCs w:val="28"/>
        </w:rPr>
        <w:t xml:space="preserve"> </w:t>
      </w:r>
      <w:r w:rsidRPr="002E78BE">
        <w:rPr>
          <w:rFonts w:ascii="Arial" w:hAnsi="Arial" w:cs="Arial"/>
          <w:color w:val="231F20"/>
          <w:sz w:val="28"/>
          <w:szCs w:val="28"/>
        </w:rPr>
        <w:t>realidad de</w:t>
      </w:r>
      <w:r w:rsidRPr="002E78BE">
        <w:rPr>
          <w:rFonts w:ascii="Arial" w:hAnsi="Arial" w:cs="Arial"/>
          <w:color w:val="231F20"/>
          <w:spacing w:val="-11"/>
          <w:sz w:val="28"/>
          <w:szCs w:val="28"/>
        </w:rPr>
        <w:t xml:space="preserve"> </w:t>
      </w:r>
      <w:r w:rsidRPr="002E78BE">
        <w:rPr>
          <w:rFonts w:ascii="Arial" w:hAnsi="Arial" w:cs="Arial"/>
          <w:color w:val="231F20"/>
          <w:sz w:val="28"/>
          <w:szCs w:val="28"/>
        </w:rPr>
        <w:t>los</w:t>
      </w:r>
      <w:r w:rsidRPr="002E78BE">
        <w:rPr>
          <w:rFonts w:ascii="Arial" w:hAnsi="Arial" w:cs="Arial"/>
          <w:color w:val="231F20"/>
          <w:spacing w:val="-12"/>
          <w:sz w:val="28"/>
          <w:szCs w:val="28"/>
        </w:rPr>
        <w:t xml:space="preserve"> </w:t>
      </w:r>
      <w:r w:rsidRPr="002E78BE">
        <w:rPr>
          <w:rFonts w:ascii="Arial" w:hAnsi="Arial" w:cs="Arial"/>
          <w:color w:val="231F20"/>
          <w:sz w:val="28"/>
          <w:szCs w:val="28"/>
        </w:rPr>
        <w:t>registros</w:t>
      </w:r>
      <w:r w:rsidRPr="002E78BE">
        <w:rPr>
          <w:rFonts w:ascii="Arial" w:hAnsi="Arial" w:cs="Arial"/>
          <w:color w:val="231F20"/>
          <w:spacing w:val="-12"/>
          <w:sz w:val="28"/>
          <w:szCs w:val="28"/>
        </w:rPr>
        <w:t xml:space="preserve"> </w:t>
      </w:r>
      <w:r w:rsidRPr="002E78BE">
        <w:rPr>
          <w:rFonts w:ascii="Arial" w:hAnsi="Arial" w:cs="Arial"/>
          <w:color w:val="231F20"/>
          <w:sz w:val="28"/>
          <w:szCs w:val="28"/>
        </w:rPr>
        <w:t>realizados</w:t>
      </w:r>
      <w:r w:rsidRPr="002E78BE">
        <w:rPr>
          <w:rFonts w:ascii="Arial" w:hAnsi="Arial" w:cs="Arial"/>
          <w:color w:val="231F20"/>
          <w:spacing w:val="-12"/>
          <w:sz w:val="28"/>
          <w:szCs w:val="28"/>
        </w:rPr>
        <w:t xml:space="preserve"> </w:t>
      </w:r>
      <w:r w:rsidRPr="002E78BE">
        <w:rPr>
          <w:rFonts w:ascii="Arial" w:hAnsi="Arial" w:cs="Arial"/>
          <w:color w:val="231F20"/>
          <w:sz w:val="28"/>
          <w:szCs w:val="28"/>
        </w:rPr>
        <w:t>en</w:t>
      </w:r>
      <w:r w:rsidRPr="002E78BE">
        <w:rPr>
          <w:rFonts w:ascii="Arial" w:hAnsi="Arial" w:cs="Arial"/>
          <w:color w:val="231F20"/>
          <w:spacing w:val="-11"/>
          <w:sz w:val="28"/>
          <w:szCs w:val="28"/>
        </w:rPr>
        <w:t xml:space="preserve"> </w:t>
      </w:r>
      <w:r w:rsidRPr="002E78BE">
        <w:rPr>
          <w:rFonts w:ascii="Arial" w:hAnsi="Arial" w:cs="Arial"/>
          <w:color w:val="231F20"/>
          <w:sz w:val="28"/>
          <w:szCs w:val="28"/>
        </w:rPr>
        <w:t>la</w:t>
      </w:r>
      <w:r w:rsidRPr="002E78BE">
        <w:rPr>
          <w:rFonts w:ascii="Arial" w:hAnsi="Arial" w:cs="Arial"/>
          <w:color w:val="231F20"/>
          <w:spacing w:val="-12"/>
          <w:sz w:val="28"/>
          <w:szCs w:val="28"/>
        </w:rPr>
        <w:t xml:space="preserve"> </w:t>
      </w:r>
      <w:r w:rsidRPr="002E78BE">
        <w:rPr>
          <w:rFonts w:ascii="Arial" w:hAnsi="Arial" w:cs="Arial"/>
          <w:color w:val="231F20"/>
          <w:sz w:val="28"/>
          <w:szCs w:val="28"/>
        </w:rPr>
        <w:t>constitución</w:t>
      </w:r>
      <w:r w:rsidRPr="002E78BE">
        <w:rPr>
          <w:rFonts w:ascii="Arial" w:hAnsi="Arial" w:cs="Arial"/>
          <w:color w:val="231F20"/>
          <w:spacing w:val="-11"/>
          <w:sz w:val="28"/>
          <w:szCs w:val="28"/>
        </w:rPr>
        <w:t xml:space="preserve"> </w:t>
      </w:r>
      <w:r w:rsidRPr="002E78BE">
        <w:rPr>
          <w:rFonts w:ascii="Arial" w:hAnsi="Arial" w:cs="Arial"/>
          <w:color w:val="231F20"/>
          <w:sz w:val="28"/>
          <w:szCs w:val="28"/>
        </w:rPr>
        <w:t>de</w:t>
      </w:r>
      <w:r w:rsidRPr="002E78BE">
        <w:rPr>
          <w:rFonts w:ascii="Arial" w:hAnsi="Arial" w:cs="Arial"/>
          <w:color w:val="231F20"/>
          <w:spacing w:val="-11"/>
          <w:sz w:val="28"/>
          <w:szCs w:val="28"/>
        </w:rPr>
        <w:t xml:space="preserve"> </w:t>
      </w:r>
      <w:r w:rsidRPr="002E78BE">
        <w:rPr>
          <w:rFonts w:ascii="Arial" w:hAnsi="Arial" w:cs="Arial"/>
          <w:color w:val="231F20"/>
          <w:sz w:val="28"/>
          <w:szCs w:val="28"/>
        </w:rPr>
        <w:t>las</w:t>
      </w:r>
      <w:r w:rsidRPr="002E78BE">
        <w:rPr>
          <w:rFonts w:ascii="Arial" w:hAnsi="Arial" w:cs="Arial"/>
          <w:color w:val="231F20"/>
          <w:spacing w:val="-12"/>
          <w:sz w:val="28"/>
          <w:szCs w:val="28"/>
        </w:rPr>
        <w:t xml:space="preserve"> </w:t>
      </w:r>
      <w:r w:rsidRPr="002E78BE">
        <w:rPr>
          <w:rFonts w:ascii="Arial" w:hAnsi="Arial" w:cs="Arial"/>
          <w:color w:val="231F20"/>
          <w:sz w:val="28"/>
          <w:szCs w:val="28"/>
        </w:rPr>
        <w:t>reservas</w:t>
      </w:r>
      <w:r w:rsidRPr="002E78BE">
        <w:rPr>
          <w:rFonts w:ascii="Arial" w:hAnsi="Arial" w:cs="Arial"/>
          <w:color w:val="231F20"/>
          <w:spacing w:val="-12"/>
          <w:sz w:val="28"/>
          <w:szCs w:val="28"/>
        </w:rPr>
        <w:t xml:space="preserve"> </w:t>
      </w:r>
      <w:r w:rsidRPr="002E78BE">
        <w:rPr>
          <w:rFonts w:ascii="Arial" w:hAnsi="Arial" w:cs="Arial"/>
          <w:color w:val="231F20"/>
          <w:sz w:val="28"/>
          <w:szCs w:val="28"/>
        </w:rPr>
        <w:t>y</w:t>
      </w:r>
      <w:r w:rsidRPr="002E78BE">
        <w:rPr>
          <w:rFonts w:ascii="Arial" w:hAnsi="Arial" w:cs="Arial"/>
          <w:color w:val="231F20"/>
          <w:spacing w:val="-11"/>
          <w:sz w:val="28"/>
          <w:szCs w:val="28"/>
        </w:rPr>
        <w:t xml:space="preserve"> </w:t>
      </w:r>
      <w:r w:rsidRPr="002E78BE">
        <w:rPr>
          <w:rFonts w:ascii="Arial" w:hAnsi="Arial" w:cs="Arial"/>
          <w:color w:val="231F20"/>
          <w:sz w:val="28"/>
          <w:szCs w:val="28"/>
        </w:rPr>
        <w:t>cuentas por pagar presupuestales.</w:t>
      </w:r>
    </w:p>
    <w:p w14:paraId="0FC09539" w14:textId="77777777" w:rsidR="002E78BE" w:rsidRDefault="002E78BE" w:rsidP="009159A5">
      <w:pPr>
        <w:pStyle w:val="Textoindependiente"/>
        <w:ind w:left="-284" w:right="-518"/>
        <w:jc w:val="both"/>
        <w:rPr>
          <w:rFonts w:ascii="Arial" w:hAnsi="Arial" w:cs="Arial"/>
          <w:color w:val="231F20"/>
          <w:sz w:val="28"/>
          <w:szCs w:val="28"/>
        </w:rPr>
      </w:pPr>
    </w:p>
    <w:p w14:paraId="67466C0D" w14:textId="4C345C2A" w:rsidR="002E78BE" w:rsidRDefault="002E78BE" w:rsidP="009159A5">
      <w:pPr>
        <w:pStyle w:val="Textoindependiente"/>
        <w:ind w:left="-284" w:right="-518"/>
        <w:jc w:val="both"/>
        <w:rPr>
          <w:rFonts w:ascii="Arial" w:hAnsi="Arial" w:cs="Arial"/>
          <w:color w:val="231F20"/>
          <w:sz w:val="28"/>
          <w:szCs w:val="28"/>
        </w:rPr>
      </w:pPr>
      <w:r w:rsidRPr="002E78BE">
        <w:rPr>
          <w:rFonts w:ascii="Arial" w:hAnsi="Arial" w:cs="Arial"/>
          <w:color w:val="231F20"/>
          <w:sz w:val="28"/>
          <w:szCs w:val="28"/>
        </w:rPr>
        <w:t>De esta forma 73 unidades ejecutoras del PGN que certificaron la información solicitada y que constituyeron reservas presupuestales por un monto de $29,48 billones (84% del total de las reservas constituidas),</w:t>
      </w:r>
      <w:r w:rsidRPr="002E78BE">
        <w:rPr>
          <w:rFonts w:ascii="Arial" w:hAnsi="Arial" w:cs="Arial"/>
          <w:color w:val="231F20"/>
          <w:spacing w:val="-15"/>
          <w:sz w:val="28"/>
          <w:szCs w:val="28"/>
        </w:rPr>
        <w:t xml:space="preserve"> </w:t>
      </w:r>
      <w:r w:rsidRPr="002E78BE">
        <w:rPr>
          <w:rFonts w:ascii="Arial" w:hAnsi="Arial" w:cs="Arial"/>
          <w:color w:val="231F20"/>
          <w:sz w:val="28"/>
          <w:szCs w:val="28"/>
        </w:rPr>
        <w:t>reportaron</w:t>
      </w:r>
      <w:r w:rsidRPr="002E78BE">
        <w:rPr>
          <w:rFonts w:ascii="Arial" w:hAnsi="Arial" w:cs="Arial"/>
          <w:color w:val="231F20"/>
          <w:spacing w:val="-15"/>
          <w:sz w:val="28"/>
          <w:szCs w:val="28"/>
        </w:rPr>
        <w:t xml:space="preserve"> </w:t>
      </w:r>
      <w:r w:rsidRPr="002E78BE">
        <w:rPr>
          <w:rFonts w:ascii="Arial" w:hAnsi="Arial" w:cs="Arial"/>
          <w:color w:val="231F20"/>
          <w:sz w:val="28"/>
          <w:szCs w:val="28"/>
        </w:rPr>
        <w:t>‘reservas</w:t>
      </w:r>
      <w:r w:rsidRPr="002E78BE">
        <w:rPr>
          <w:rFonts w:ascii="Arial" w:hAnsi="Arial" w:cs="Arial"/>
          <w:color w:val="231F20"/>
          <w:spacing w:val="-15"/>
          <w:sz w:val="28"/>
          <w:szCs w:val="28"/>
        </w:rPr>
        <w:t xml:space="preserve"> </w:t>
      </w:r>
      <w:r w:rsidRPr="002E78BE">
        <w:rPr>
          <w:rFonts w:ascii="Arial" w:hAnsi="Arial" w:cs="Arial"/>
          <w:color w:val="231F20"/>
          <w:sz w:val="28"/>
          <w:szCs w:val="28"/>
        </w:rPr>
        <w:t>inducidas’</w:t>
      </w:r>
      <w:r w:rsidRPr="002E78BE">
        <w:rPr>
          <w:rFonts w:ascii="Arial" w:hAnsi="Arial" w:cs="Arial"/>
          <w:color w:val="231F20"/>
          <w:spacing w:val="-15"/>
          <w:sz w:val="28"/>
          <w:szCs w:val="28"/>
        </w:rPr>
        <w:t xml:space="preserve"> </w:t>
      </w:r>
      <w:r w:rsidRPr="002E78BE">
        <w:rPr>
          <w:rFonts w:ascii="Arial" w:hAnsi="Arial" w:cs="Arial"/>
          <w:color w:val="231F20"/>
          <w:sz w:val="28"/>
          <w:szCs w:val="28"/>
        </w:rPr>
        <w:t>por</w:t>
      </w:r>
      <w:r w:rsidRPr="002E78BE">
        <w:rPr>
          <w:rFonts w:ascii="Arial" w:hAnsi="Arial" w:cs="Arial"/>
          <w:color w:val="231F20"/>
          <w:spacing w:val="-15"/>
          <w:sz w:val="28"/>
          <w:szCs w:val="28"/>
        </w:rPr>
        <w:t xml:space="preserve"> </w:t>
      </w:r>
      <w:r w:rsidRPr="002E78BE">
        <w:rPr>
          <w:rFonts w:ascii="Arial" w:hAnsi="Arial" w:cs="Arial"/>
          <w:color w:val="231F20"/>
          <w:sz w:val="28"/>
          <w:szCs w:val="28"/>
        </w:rPr>
        <w:t>un</w:t>
      </w:r>
      <w:r w:rsidRPr="002E78BE">
        <w:rPr>
          <w:rFonts w:ascii="Arial" w:hAnsi="Arial" w:cs="Arial"/>
          <w:color w:val="231F20"/>
          <w:spacing w:val="-15"/>
          <w:sz w:val="28"/>
          <w:szCs w:val="28"/>
        </w:rPr>
        <w:t xml:space="preserve"> </w:t>
      </w:r>
      <w:r w:rsidRPr="002E78BE">
        <w:rPr>
          <w:rFonts w:ascii="Arial" w:hAnsi="Arial" w:cs="Arial"/>
          <w:color w:val="231F20"/>
          <w:sz w:val="28"/>
          <w:szCs w:val="28"/>
        </w:rPr>
        <w:t>monto</w:t>
      </w:r>
      <w:r w:rsidRPr="002E78BE">
        <w:rPr>
          <w:rFonts w:ascii="Arial" w:hAnsi="Arial" w:cs="Arial"/>
          <w:color w:val="231F20"/>
          <w:spacing w:val="-15"/>
          <w:sz w:val="28"/>
          <w:szCs w:val="28"/>
        </w:rPr>
        <w:t xml:space="preserve"> </w:t>
      </w:r>
      <w:r w:rsidRPr="002E78BE">
        <w:rPr>
          <w:rFonts w:ascii="Arial" w:hAnsi="Arial" w:cs="Arial"/>
          <w:color w:val="231F20"/>
          <w:sz w:val="28"/>
          <w:szCs w:val="28"/>
        </w:rPr>
        <w:t>de</w:t>
      </w:r>
      <w:r w:rsidRPr="002E78BE">
        <w:rPr>
          <w:rFonts w:ascii="Arial" w:hAnsi="Arial" w:cs="Arial"/>
          <w:color w:val="231F20"/>
          <w:spacing w:val="-15"/>
          <w:sz w:val="28"/>
          <w:szCs w:val="28"/>
        </w:rPr>
        <w:t xml:space="preserve"> </w:t>
      </w:r>
      <w:r w:rsidRPr="002E78BE">
        <w:rPr>
          <w:rFonts w:ascii="Arial" w:hAnsi="Arial" w:cs="Arial"/>
          <w:color w:val="231F20"/>
          <w:sz w:val="28"/>
          <w:szCs w:val="28"/>
        </w:rPr>
        <w:t>$10,95 billones,</w:t>
      </w:r>
      <w:r w:rsidRPr="002E78BE">
        <w:rPr>
          <w:rFonts w:ascii="Arial" w:hAnsi="Arial" w:cs="Arial"/>
          <w:color w:val="231F20"/>
          <w:spacing w:val="-11"/>
          <w:sz w:val="28"/>
          <w:szCs w:val="28"/>
        </w:rPr>
        <w:t xml:space="preserve"> </w:t>
      </w:r>
      <w:r w:rsidRPr="002E78BE">
        <w:rPr>
          <w:rFonts w:ascii="Arial" w:hAnsi="Arial" w:cs="Arial"/>
          <w:color w:val="231F20"/>
          <w:sz w:val="28"/>
          <w:szCs w:val="28"/>
        </w:rPr>
        <w:t>atendiendo</w:t>
      </w:r>
      <w:r w:rsidRPr="002E78BE">
        <w:rPr>
          <w:rFonts w:ascii="Arial" w:hAnsi="Arial" w:cs="Arial"/>
          <w:color w:val="231F20"/>
          <w:spacing w:val="-11"/>
          <w:sz w:val="28"/>
          <w:szCs w:val="28"/>
        </w:rPr>
        <w:t xml:space="preserve"> </w:t>
      </w:r>
      <w:r w:rsidRPr="002E78BE">
        <w:rPr>
          <w:rFonts w:ascii="Arial" w:hAnsi="Arial" w:cs="Arial"/>
          <w:color w:val="231F20"/>
          <w:sz w:val="28"/>
          <w:szCs w:val="28"/>
        </w:rPr>
        <w:t>la</w:t>
      </w:r>
      <w:r w:rsidRPr="002E78BE">
        <w:rPr>
          <w:rFonts w:ascii="Arial" w:hAnsi="Arial" w:cs="Arial"/>
          <w:color w:val="231F20"/>
          <w:spacing w:val="-11"/>
          <w:sz w:val="28"/>
          <w:szCs w:val="28"/>
        </w:rPr>
        <w:t xml:space="preserve"> </w:t>
      </w:r>
      <w:r w:rsidRPr="002E78BE">
        <w:rPr>
          <w:rFonts w:ascii="Arial" w:hAnsi="Arial" w:cs="Arial"/>
          <w:color w:val="231F20"/>
          <w:sz w:val="28"/>
          <w:szCs w:val="28"/>
        </w:rPr>
        <w:t>instrucción</w:t>
      </w:r>
      <w:r w:rsidRPr="002E78BE">
        <w:rPr>
          <w:rFonts w:ascii="Arial" w:hAnsi="Arial" w:cs="Arial"/>
          <w:color w:val="231F20"/>
          <w:spacing w:val="-11"/>
          <w:sz w:val="28"/>
          <w:szCs w:val="28"/>
        </w:rPr>
        <w:t xml:space="preserve"> </w:t>
      </w:r>
      <w:r w:rsidRPr="002E78BE">
        <w:rPr>
          <w:rFonts w:ascii="Arial" w:hAnsi="Arial" w:cs="Arial"/>
          <w:color w:val="231F20"/>
          <w:sz w:val="28"/>
          <w:szCs w:val="28"/>
        </w:rPr>
        <w:t>impartida</w:t>
      </w:r>
      <w:r w:rsidRPr="002E78BE">
        <w:rPr>
          <w:rFonts w:ascii="Arial" w:hAnsi="Arial" w:cs="Arial"/>
          <w:color w:val="231F20"/>
          <w:spacing w:val="-11"/>
          <w:sz w:val="28"/>
          <w:szCs w:val="28"/>
        </w:rPr>
        <w:t xml:space="preserve"> </w:t>
      </w:r>
      <w:r w:rsidRPr="002E78BE">
        <w:rPr>
          <w:rFonts w:ascii="Arial" w:hAnsi="Arial" w:cs="Arial"/>
          <w:color w:val="231F20"/>
          <w:sz w:val="28"/>
          <w:szCs w:val="28"/>
        </w:rPr>
        <w:t>en</w:t>
      </w:r>
      <w:r w:rsidRPr="002E78BE">
        <w:rPr>
          <w:rFonts w:ascii="Arial" w:hAnsi="Arial" w:cs="Arial"/>
          <w:color w:val="231F20"/>
          <w:spacing w:val="-11"/>
          <w:sz w:val="28"/>
          <w:szCs w:val="28"/>
        </w:rPr>
        <w:t xml:space="preserve"> </w:t>
      </w:r>
      <w:r w:rsidRPr="002E78BE">
        <w:rPr>
          <w:rFonts w:ascii="Arial" w:hAnsi="Arial" w:cs="Arial"/>
          <w:color w:val="231F20"/>
          <w:sz w:val="28"/>
          <w:szCs w:val="28"/>
        </w:rPr>
        <w:t>el</w:t>
      </w:r>
      <w:r w:rsidRPr="002E78BE">
        <w:rPr>
          <w:rFonts w:ascii="Arial" w:hAnsi="Arial" w:cs="Arial"/>
          <w:color w:val="231F20"/>
          <w:spacing w:val="-11"/>
          <w:sz w:val="28"/>
          <w:szCs w:val="28"/>
        </w:rPr>
        <w:t xml:space="preserve"> </w:t>
      </w:r>
      <w:r w:rsidRPr="002E78BE">
        <w:rPr>
          <w:rFonts w:ascii="Arial" w:hAnsi="Arial" w:cs="Arial"/>
          <w:color w:val="231F20"/>
          <w:sz w:val="28"/>
          <w:szCs w:val="28"/>
        </w:rPr>
        <w:t>artículo</w:t>
      </w:r>
      <w:r w:rsidRPr="002E78BE">
        <w:rPr>
          <w:rFonts w:ascii="Arial" w:hAnsi="Arial" w:cs="Arial"/>
          <w:color w:val="231F20"/>
          <w:spacing w:val="-11"/>
          <w:sz w:val="28"/>
          <w:szCs w:val="28"/>
        </w:rPr>
        <w:t xml:space="preserve"> </w:t>
      </w:r>
      <w:r w:rsidRPr="002E78BE">
        <w:rPr>
          <w:rFonts w:ascii="Arial" w:hAnsi="Arial" w:cs="Arial"/>
          <w:color w:val="231F20"/>
          <w:sz w:val="28"/>
          <w:szCs w:val="28"/>
        </w:rPr>
        <w:t>28</w:t>
      </w:r>
      <w:r w:rsidRPr="002E78BE">
        <w:rPr>
          <w:rFonts w:ascii="Arial" w:hAnsi="Arial" w:cs="Arial"/>
          <w:color w:val="231F20"/>
          <w:spacing w:val="-11"/>
          <w:sz w:val="28"/>
          <w:szCs w:val="28"/>
        </w:rPr>
        <w:t xml:space="preserve"> </w:t>
      </w:r>
      <w:r w:rsidRPr="002E78BE">
        <w:rPr>
          <w:rFonts w:ascii="Arial" w:hAnsi="Arial" w:cs="Arial"/>
          <w:color w:val="231F20"/>
          <w:sz w:val="28"/>
          <w:szCs w:val="28"/>
        </w:rPr>
        <w:t>de</w:t>
      </w:r>
      <w:r w:rsidRPr="002E78BE">
        <w:rPr>
          <w:rFonts w:ascii="Arial" w:hAnsi="Arial" w:cs="Arial"/>
          <w:color w:val="231F20"/>
          <w:spacing w:val="-11"/>
          <w:sz w:val="28"/>
          <w:szCs w:val="28"/>
        </w:rPr>
        <w:t xml:space="preserve"> </w:t>
      </w:r>
      <w:r w:rsidRPr="002E78BE">
        <w:rPr>
          <w:rFonts w:ascii="Arial" w:hAnsi="Arial" w:cs="Arial"/>
          <w:color w:val="231F20"/>
          <w:sz w:val="28"/>
          <w:szCs w:val="28"/>
        </w:rPr>
        <w:t>la</w:t>
      </w:r>
      <w:r w:rsidRPr="002E78BE">
        <w:rPr>
          <w:rFonts w:ascii="Arial" w:hAnsi="Arial" w:cs="Arial"/>
          <w:color w:val="231F20"/>
          <w:spacing w:val="-11"/>
          <w:sz w:val="28"/>
          <w:szCs w:val="28"/>
        </w:rPr>
        <w:t xml:space="preserve"> </w:t>
      </w:r>
      <w:r w:rsidRPr="002E78BE">
        <w:rPr>
          <w:rFonts w:ascii="Arial" w:hAnsi="Arial" w:cs="Arial"/>
          <w:color w:val="231F20"/>
          <w:sz w:val="28"/>
          <w:szCs w:val="28"/>
        </w:rPr>
        <w:t>ley 2342 de 2023.</w:t>
      </w:r>
    </w:p>
    <w:p w14:paraId="727E7B04" w14:textId="77777777" w:rsidR="002E78BE" w:rsidRPr="002E78BE" w:rsidRDefault="002E78BE" w:rsidP="009159A5">
      <w:pPr>
        <w:pStyle w:val="Textoindependiente"/>
        <w:ind w:left="-284" w:right="-518"/>
        <w:jc w:val="both"/>
        <w:rPr>
          <w:rFonts w:ascii="Arial" w:hAnsi="Arial" w:cs="Arial"/>
          <w:sz w:val="28"/>
          <w:szCs w:val="28"/>
        </w:rPr>
      </w:pPr>
    </w:p>
    <w:p w14:paraId="26E10D90" w14:textId="6DDE568E" w:rsidR="002E78BE" w:rsidRDefault="002E78BE" w:rsidP="009159A5">
      <w:pPr>
        <w:spacing w:after="0" w:line="240" w:lineRule="auto"/>
        <w:ind w:left="-284" w:right="-518"/>
        <w:jc w:val="both"/>
        <w:rPr>
          <w:rFonts w:ascii="Arial" w:hAnsi="Arial" w:cs="Arial"/>
          <w:color w:val="231F20"/>
          <w:sz w:val="28"/>
          <w:szCs w:val="28"/>
        </w:rPr>
      </w:pPr>
      <w:r w:rsidRPr="002E78BE">
        <w:rPr>
          <w:rFonts w:ascii="Arial" w:hAnsi="Arial" w:cs="Arial"/>
          <w:b/>
          <w:color w:val="231F20"/>
          <w:sz w:val="28"/>
          <w:szCs w:val="28"/>
          <w:u w:val="single"/>
        </w:rPr>
        <w:t>La realidad de los hechos económicos muestra que para estas 73 unidades ejecutoras la ‘reserva real’ fue de $18,53 billones y que debieron</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constituirse</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como</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cuentas</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por</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pagar</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$11,67</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billones,</w:t>
      </w:r>
      <w:r w:rsidRPr="002E78BE">
        <w:rPr>
          <w:rFonts w:ascii="Arial" w:hAnsi="Arial" w:cs="Arial"/>
          <w:b/>
          <w:color w:val="231F20"/>
          <w:spacing w:val="-10"/>
          <w:sz w:val="28"/>
          <w:szCs w:val="28"/>
          <w:u w:val="single"/>
        </w:rPr>
        <w:t xml:space="preserve"> </w:t>
      </w:r>
      <w:r w:rsidRPr="002E78BE">
        <w:rPr>
          <w:rFonts w:ascii="Arial" w:hAnsi="Arial" w:cs="Arial"/>
          <w:b/>
          <w:color w:val="231F20"/>
          <w:sz w:val="28"/>
          <w:szCs w:val="28"/>
          <w:u w:val="single"/>
        </w:rPr>
        <w:t>puesto que</w:t>
      </w:r>
      <w:r w:rsidRPr="002E78BE">
        <w:rPr>
          <w:rFonts w:ascii="Arial" w:hAnsi="Arial" w:cs="Arial"/>
          <w:b/>
          <w:color w:val="231F20"/>
          <w:spacing w:val="-7"/>
          <w:sz w:val="28"/>
          <w:szCs w:val="28"/>
          <w:u w:val="single"/>
        </w:rPr>
        <w:t xml:space="preserve"> </w:t>
      </w:r>
      <w:r w:rsidRPr="002E78BE">
        <w:rPr>
          <w:rFonts w:ascii="Arial" w:hAnsi="Arial" w:cs="Arial"/>
          <w:b/>
          <w:color w:val="231F20"/>
          <w:sz w:val="28"/>
          <w:szCs w:val="28"/>
          <w:u w:val="single"/>
        </w:rPr>
        <w:t>se</w:t>
      </w:r>
      <w:r w:rsidRPr="002E78BE">
        <w:rPr>
          <w:rFonts w:ascii="Arial" w:hAnsi="Arial" w:cs="Arial"/>
          <w:b/>
          <w:color w:val="231F20"/>
          <w:spacing w:val="-4"/>
          <w:sz w:val="28"/>
          <w:szCs w:val="28"/>
          <w:u w:val="single"/>
        </w:rPr>
        <w:t xml:space="preserve"> </w:t>
      </w:r>
      <w:r w:rsidRPr="002E78BE">
        <w:rPr>
          <w:rFonts w:ascii="Arial" w:hAnsi="Arial" w:cs="Arial"/>
          <w:b/>
          <w:color w:val="231F20"/>
          <w:sz w:val="28"/>
          <w:szCs w:val="28"/>
          <w:u w:val="single"/>
        </w:rPr>
        <w:t>recibieron</w:t>
      </w:r>
      <w:r w:rsidRPr="002E78BE">
        <w:rPr>
          <w:rFonts w:ascii="Arial" w:hAnsi="Arial" w:cs="Arial"/>
          <w:b/>
          <w:color w:val="231F20"/>
          <w:spacing w:val="-5"/>
          <w:sz w:val="28"/>
          <w:szCs w:val="28"/>
          <w:u w:val="single"/>
        </w:rPr>
        <w:t xml:space="preserve"> </w:t>
      </w:r>
      <w:r w:rsidRPr="002E78BE">
        <w:rPr>
          <w:rFonts w:ascii="Arial" w:hAnsi="Arial" w:cs="Arial"/>
          <w:b/>
          <w:color w:val="231F20"/>
          <w:sz w:val="28"/>
          <w:szCs w:val="28"/>
          <w:u w:val="single"/>
        </w:rPr>
        <w:t>los</w:t>
      </w:r>
      <w:r w:rsidRPr="002E78BE">
        <w:rPr>
          <w:rFonts w:ascii="Arial" w:hAnsi="Arial" w:cs="Arial"/>
          <w:b/>
          <w:color w:val="231F20"/>
          <w:spacing w:val="-4"/>
          <w:sz w:val="28"/>
          <w:szCs w:val="28"/>
          <w:u w:val="single"/>
        </w:rPr>
        <w:t xml:space="preserve"> </w:t>
      </w:r>
      <w:r w:rsidRPr="002E78BE">
        <w:rPr>
          <w:rFonts w:ascii="Arial" w:hAnsi="Arial" w:cs="Arial"/>
          <w:b/>
          <w:color w:val="231F20"/>
          <w:sz w:val="28"/>
          <w:szCs w:val="28"/>
          <w:u w:val="single"/>
        </w:rPr>
        <w:t>bienes</w:t>
      </w:r>
      <w:r w:rsidRPr="002E78BE">
        <w:rPr>
          <w:rFonts w:ascii="Arial" w:hAnsi="Arial" w:cs="Arial"/>
          <w:b/>
          <w:color w:val="231F20"/>
          <w:spacing w:val="-5"/>
          <w:sz w:val="28"/>
          <w:szCs w:val="28"/>
          <w:u w:val="single"/>
        </w:rPr>
        <w:t xml:space="preserve"> </w:t>
      </w:r>
      <w:r w:rsidRPr="002E78BE">
        <w:rPr>
          <w:rFonts w:ascii="Arial" w:hAnsi="Arial" w:cs="Arial"/>
          <w:b/>
          <w:color w:val="231F20"/>
          <w:sz w:val="28"/>
          <w:szCs w:val="28"/>
          <w:u w:val="single"/>
        </w:rPr>
        <w:t>y</w:t>
      </w:r>
      <w:r w:rsidRPr="002E78BE">
        <w:rPr>
          <w:rFonts w:ascii="Arial" w:hAnsi="Arial" w:cs="Arial"/>
          <w:b/>
          <w:color w:val="231F20"/>
          <w:spacing w:val="-4"/>
          <w:sz w:val="28"/>
          <w:szCs w:val="28"/>
          <w:u w:val="single"/>
        </w:rPr>
        <w:t xml:space="preserve"> </w:t>
      </w:r>
      <w:r w:rsidRPr="002E78BE">
        <w:rPr>
          <w:rFonts w:ascii="Arial" w:hAnsi="Arial" w:cs="Arial"/>
          <w:b/>
          <w:color w:val="231F20"/>
          <w:sz w:val="28"/>
          <w:szCs w:val="28"/>
          <w:u w:val="single"/>
        </w:rPr>
        <w:t>servicios</w:t>
      </w:r>
      <w:r w:rsidRPr="002E78BE">
        <w:rPr>
          <w:rFonts w:ascii="Arial" w:hAnsi="Arial" w:cs="Arial"/>
          <w:b/>
          <w:color w:val="231F20"/>
          <w:spacing w:val="-5"/>
          <w:sz w:val="28"/>
          <w:szCs w:val="28"/>
          <w:u w:val="single"/>
        </w:rPr>
        <w:t xml:space="preserve"> </w:t>
      </w:r>
      <w:r w:rsidRPr="002E78BE">
        <w:rPr>
          <w:rFonts w:ascii="Arial" w:hAnsi="Arial" w:cs="Arial"/>
          <w:b/>
          <w:color w:val="231F20"/>
          <w:sz w:val="28"/>
          <w:szCs w:val="28"/>
          <w:u w:val="single"/>
        </w:rPr>
        <w:t>por</w:t>
      </w:r>
      <w:r w:rsidRPr="002E78BE">
        <w:rPr>
          <w:rFonts w:ascii="Arial" w:hAnsi="Arial" w:cs="Arial"/>
          <w:b/>
          <w:color w:val="231F20"/>
          <w:spacing w:val="-4"/>
          <w:sz w:val="28"/>
          <w:szCs w:val="28"/>
          <w:u w:val="single"/>
        </w:rPr>
        <w:t xml:space="preserve"> </w:t>
      </w:r>
      <w:r w:rsidRPr="002E78BE">
        <w:rPr>
          <w:rFonts w:ascii="Arial" w:hAnsi="Arial" w:cs="Arial"/>
          <w:b/>
          <w:color w:val="231F20"/>
          <w:sz w:val="28"/>
          <w:szCs w:val="28"/>
          <w:u w:val="single"/>
        </w:rPr>
        <w:t>ese</w:t>
      </w:r>
      <w:r w:rsidRPr="002E78BE">
        <w:rPr>
          <w:rFonts w:ascii="Arial" w:hAnsi="Arial" w:cs="Arial"/>
          <w:b/>
          <w:color w:val="231F20"/>
          <w:spacing w:val="-5"/>
          <w:sz w:val="28"/>
          <w:szCs w:val="28"/>
          <w:u w:val="single"/>
        </w:rPr>
        <w:t xml:space="preserve"> </w:t>
      </w:r>
      <w:r w:rsidRPr="002E78BE">
        <w:rPr>
          <w:rFonts w:ascii="Arial" w:hAnsi="Arial" w:cs="Arial"/>
          <w:b/>
          <w:color w:val="231F20"/>
          <w:sz w:val="28"/>
          <w:szCs w:val="28"/>
          <w:u w:val="single"/>
        </w:rPr>
        <w:t>monto</w:t>
      </w:r>
      <w:r>
        <w:rPr>
          <w:rFonts w:ascii="Arial" w:hAnsi="Arial" w:cs="Arial"/>
          <w:b/>
          <w:color w:val="231F20"/>
          <w:sz w:val="28"/>
          <w:szCs w:val="28"/>
          <w:u w:val="single"/>
        </w:rPr>
        <w:t>”.</w:t>
      </w:r>
      <w:r w:rsidRPr="002E78BE">
        <w:rPr>
          <w:rFonts w:ascii="Arial" w:hAnsi="Arial" w:cs="Arial"/>
          <w:b/>
          <w:color w:val="231F20"/>
          <w:sz w:val="28"/>
          <w:szCs w:val="28"/>
        </w:rPr>
        <w:t xml:space="preserve"> </w:t>
      </w:r>
      <w:r w:rsidRPr="002E78BE">
        <w:rPr>
          <w:rFonts w:ascii="Arial" w:hAnsi="Arial" w:cs="Arial"/>
          <w:color w:val="231F20"/>
          <w:sz w:val="28"/>
          <w:szCs w:val="28"/>
        </w:rPr>
        <w:t>(Subrayado y resaltado fuera de texto).</w:t>
      </w:r>
    </w:p>
    <w:p w14:paraId="05AB881D" w14:textId="6E91DB6C" w:rsidR="00A2639C" w:rsidRDefault="00A2639C" w:rsidP="009159A5">
      <w:pPr>
        <w:spacing w:after="0" w:line="240" w:lineRule="auto"/>
        <w:ind w:left="-284" w:right="-518"/>
        <w:jc w:val="both"/>
        <w:rPr>
          <w:rFonts w:ascii="Arial" w:hAnsi="Arial" w:cs="Arial"/>
          <w:color w:val="231F20"/>
          <w:sz w:val="28"/>
          <w:szCs w:val="28"/>
        </w:rPr>
      </w:pPr>
    </w:p>
    <w:p w14:paraId="55C686A5" w14:textId="77777777" w:rsidR="00A2639C" w:rsidRPr="001A3E08" w:rsidRDefault="00A2639C" w:rsidP="009159A5">
      <w:pPr>
        <w:pStyle w:val="Textoindependiente"/>
        <w:spacing w:line="252" w:lineRule="auto"/>
        <w:ind w:left="-284" w:right="-518"/>
        <w:jc w:val="both"/>
        <w:rPr>
          <w:rFonts w:ascii="Arial" w:hAnsi="Arial" w:cs="Arial"/>
          <w:sz w:val="32"/>
          <w:szCs w:val="32"/>
        </w:rPr>
      </w:pPr>
      <w:r>
        <w:rPr>
          <w:rFonts w:ascii="Arial" w:hAnsi="Arial" w:cs="Arial"/>
          <w:color w:val="231F20"/>
          <w:sz w:val="28"/>
          <w:szCs w:val="28"/>
        </w:rPr>
        <w:t>“</w:t>
      </w:r>
      <w:r w:rsidRPr="001A3E08">
        <w:rPr>
          <w:rFonts w:ascii="Arial" w:hAnsi="Arial" w:cs="Arial"/>
          <w:color w:val="231F20"/>
          <w:sz w:val="32"/>
          <w:szCs w:val="32"/>
        </w:rPr>
        <w:t>Una</w:t>
      </w:r>
      <w:r w:rsidRPr="001A3E08">
        <w:rPr>
          <w:rFonts w:ascii="Arial" w:hAnsi="Arial" w:cs="Arial"/>
          <w:color w:val="231F20"/>
          <w:spacing w:val="40"/>
          <w:sz w:val="32"/>
          <w:szCs w:val="32"/>
        </w:rPr>
        <w:t xml:space="preserve"> </w:t>
      </w:r>
      <w:r w:rsidRPr="001A3E08">
        <w:rPr>
          <w:rFonts w:ascii="Arial" w:hAnsi="Arial" w:cs="Arial"/>
          <w:color w:val="231F20"/>
          <w:sz w:val="32"/>
          <w:szCs w:val="32"/>
        </w:rPr>
        <w:t>mala</w:t>
      </w:r>
      <w:r w:rsidRPr="001A3E08">
        <w:rPr>
          <w:rFonts w:ascii="Arial" w:hAnsi="Arial" w:cs="Arial"/>
          <w:color w:val="231F20"/>
          <w:spacing w:val="40"/>
          <w:sz w:val="32"/>
          <w:szCs w:val="32"/>
        </w:rPr>
        <w:t xml:space="preserve"> </w:t>
      </w:r>
      <w:r w:rsidRPr="001A3E08">
        <w:rPr>
          <w:rFonts w:ascii="Arial" w:hAnsi="Arial" w:cs="Arial"/>
          <w:color w:val="231F20"/>
          <w:sz w:val="32"/>
          <w:szCs w:val="32"/>
        </w:rPr>
        <w:t>programación</w:t>
      </w:r>
      <w:r w:rsidRPr="001A3E08">
        <w:rPr>
          <w:rFonts w:ascii="Arial" w:hAnsi="Arial" w:cs="Arial"/>
          <w:color w:val="231F20"/>
          <w:spacing w:val="40"/>
          <w:sz w:val="32"/>
          <w:szCs w:val="32"/>
        </w:rPr>
        <w:t xml:space="preserve"> </w:t>
      </w:r>
      <w:r w:rsidRPr="001A3E08">
        <w:rPr>
          <w:rFonts w:ascii="Arial" w:hAnsi="Arial" w:cs="Arial"/>
          <w:color w:val="231F20"/>
          <w:sz w:val="32"/>
          <w:szCs w:val="32"/>
        </w:rPr>
        <w:t>y el uso de operaciones presupuestales fuera del marco formal como</w:t>
      </w:r>
      <w:r w:rsidRPr="001A3E08">
        <w:rPr>
          <w:rFonts w:ascii="Arial" w:hAnsi="Arial" w:cs="Arial"/>
          <w:color w:val="231F20"/>
          <w:spacing w:val="80"/>
          <w:sz w:val="32"/>
          <w:szCs w:val="32"/>
        </w:rPr>
        <w:t xml:space="preserve"> </w:t>
      </w:r>
      <w:r w:rsidRPr="001A3E08">
        <w:rPr>
          <w:rFonts w:ascii="Arial" w:hAnsi="Arial" w:cs="Arial"/>
          <w:color w:val="231F20"/>
          <w:sz w:val="32"/>
          <w:szCs w:val="32"/>
        </w:rPr>
        <w:t>la constitución de reservas o la utilización de fiducias disminuyen la transparencia de la gestión pública”.</w:t>
      </w:r>
    </w:p>
    <w:p w14:paraId="6C9BB18C" w14:textId="77777777" w:rsidR="00A2639C" w:rsidRPr="002E78BE" w:rsidRDefault="00A2639C" w:rsidP="009159A5">
      <w:pPr>
        <w:spacing w:after="0" w:line="240" w:lineRule="auto"/>
        <w:ind w:left="-284" w:right="-518"/>
        <w:jc w:val="both"/>
        <w:rPr>
          <w:rFonts w:ascii="Arial" w:hAnsi="Arial" w:cs="Arial"/>
          <w:color w:val="231F20"/>
          <w:sz w:val="28"/>
          <w:szCs w:val="28"/>
        </w:rPr>
      </w:pPr>
    </w:p>
    <w:p w14:paraId="0B469977" w14:textId="49353B1E" w:rsidR="002F3BBA" w:rsidRPr="002E78BE" w:rsidRDefault="002F3BBA" w:rsidP="009159A5">
      <w:pPr>
        <w:spacing w:after="0" w:line="240" w:lineRule="auto"/>
        <w:ind w:left="-284" w:right="-518"/>
        <w:jc w:val="both"/>
        <w:rPr>
          <w:rFonts w:ascii="Arial" w:hAnsi="Arial" w:cs="Arial"/>
          <w:bCs/>
          <w:sz w:val="32"/>
          <w:szCs w:val="32"/>
          <w:lang w:val="es-ES"/>
        </w:rPr>
      </w:pPr>
      <w:r w:rsidRPr="002E78BE">
        <w:rPr>
          <w:rFonts w:ascii="Arial" w:hAnsi="Arial" w:cs="Arial"/>
          <w:b/>
          <w:color w:val="231F20"/>
          <w:sz w:val="32"/>
          <w:szCs w:val="32"/>
        </w:rPr>
        <w:t>NOTA</w:t>
      </w:r>
      <w:r w:rsidRPr="002E78BE">
        <w:rPr>
          <w:rFonts w:ascii="Arial" w:hAnsi="Arial" w:cs="Arial"/>
          <w:color w:val="231F20"/>
          <w:sz w:val="32"/>
          <w:szCs w:val="32"/>
        </w:rPr>
        <w:t xml:space="preserve">: Nuevamente se está modificando el Estatuto Orgánico del Presupuesto con una </w:t>
      </w:r>
      <w:r w:rsidR="002E78BE" w:rsidRPr="002E78BE">
        <w:rPr>
          <w:rFonts w:ascii="Arial" w:hAnsi="Arial" w:cs="Arial"/>
          <w:color w:val="231F20"/>
          <w:sz w:val="32"/>
          <w:szCs w:val="32"/>
        </w:rPr>
        <w:t>L</w:t>
      </w:r>
      <w:r w:rsidRPr="002E78BE">
        <w:rPr>
          <w:rFonts w:ascii="Arial" w:hAnsi="Arial" w:cs="Arial"/>
          <w:color w:val="231F20"/>
          <w:sz w:val="32"/>
          <w:szCs w:val="32"/>
        </w:rPr>
        <w:t>ey ordinaria.</w:t>
      </w:r>
    </w:p>
    <w:p w14:paraId="1E19AA8B" w14:textId="2C488D68" w:rsidR="00435E1A" w:rsidRPr="002F3BBA" w:rsidRDefault="00435E1A" w:rsidP="009628E0">
      <w:pPr>
        <w:spacing w:after="0" w:line="240" w:lineRule="auto"/>
        <w:ind w:left="709" w:right="498"/>
        <w:jc w:val="both"/>
        <w:rPr>
          <w:rFonts w:ascii="Arial" w:hAnsi="Arial" w:cs="Arial"/>
          <w:bCs/>
          <w:sz w:val="28"/>
          <w:szCs w:val="28"/>
          <w:lang w:val="es-ES"/>
        </w:rPr>
      </w:pPr>
    </w:p>
    <w:p w14:paraId="0AF10C24" w14:textId="264C6FCC" w:rsidR="001A3E08" w:rsidRPr="001A3E08" w:rsidRDefault="001A3E08" w:rsidP="00036F93">
      <w:pPr>
        <w:pStyle w:val="Ttulo3"/>
        <w:keepNext w:val="0"/>
        <w:keepLines w:val="0"/>
        <w:widowControl w:val="0"/>
        <w:tabs>
          <w:tab w:val="left" w:pos="2655"/>
        </w:tabs>
        <w:autoSpaceDE w:val="0"/>
        <w:autoSpaceDN w:val="0"/>
        <w:spacing w:before="0" w:line="339" w:lineRule="exact"/>
        <w:ind w:left="709" w:right="498"/>
        <w:jc w:val="center"/>
        <w:rPr>
          <w:rFonts w:ascii="Arial" w:hAnsi="Arial" w:cs="Arial"/>
          <w:b/>
          <w:color w:val="auto"/>
          <w:sz w:val="28"/>
          <w:szCs w:val="28"/>
        </w:rPr>
      </w:pPr>
      <w:r w:rsidRPr="001A3E08">
        <w:rPr>
          <w:rFonts w:ascii="Arial" w:hAnsi="Arial" w:cs="Arial"/>
          <w:b/>
          <w:color w:val="auto"/>
          <w:sz w:val="28"/>
          <w:szCs w:val="28"/>
        </w:rPr>
        <w:t>LÍMITES</w:t>
      </w:r>
      <w:r w:rsidRPr="001A3E08">
        <w:rPr>
          <w:rFonts w:ascii="Arial" w:hAnsi="Arial" w:cs="Arial"/>
          <w:b/>
          <w:color w:val="auto"/>
          <w:spacing w:val="4"/>
          <w:sz w:val="28"/>
          <w:szCs w:val="28"/>
        </w:rPr>
        <w:t xml:space="preserve"> </w:t>
      </w:r>
      <w:r w:rsidRPr="001A3E08">
        <w:rPr>
          <w:rFonts w:ascii="Arial" w:hAnsi="Arial" w:cs="Arial"/>
          <w:b/>
          <w:color w:val="auto"/>
          <w:sz w:val="28"/>
          <w:szCs w:val="28"/>
        </w:rPr>
        <w:t>DE</w:t>
      </w:r>
      <w:r w:rsidRPr="001A3E08">
        <w:rPr>
          <w:rFonts w:ascii="Arial" w:hAnsi="Arial" w:cs="Arial"/>
          <w:b/>
          <w:color w:val="auto"/>
          <w:spacing w:val="5"/>
          <w:sz w:val="28"/>
          <w:szCs w:val="28"/>
        </w:rPr>
        <w:t xml:space="preserve"> </w:t>
      </w:r>
      <w:r w:rsidRPr="001A3E08">
        <w:rPr>
          <w:rFonts w:ascii="Arial" w:hAnsi="Arial" w:cs="Arial"/>
          <w:b/>
          <w:color w:val="auto"/>
          <w:sz w:val="28"/>
          <w:szCs w:val="28"/>
        </w:rPr>
        <w:t>LA</w:t>
      </w:r>
      <w:r w:rsidRPr="001A3E08">
        <w:rPr>
          <w:rFonts w:ascii="Arial" w:hAnsi="Arial" w:cs="Arial"/>
          <w:b/>
          <w:color w:val="auto"/>
          <w:spacing w:val="4"/>
          <w:sz w:val="28"/>
          <w:szCs w:val="28"/>
        </w:rPr>
        <w:t xml:space="preserve"> </w:t>
      </w:r>
      <w:r w:rsidRPr="001A3E08">
        <w:rPr>
          <w:rFonts w:ascii="Arial" w:hAnsi="Arial" w:cs="Arial"/>
          <w:b/>
          <w:color w:val="auto"/>
          <w:sz w:val="28"/>
          <w:szCs w:val="28"/>
        </w:rPr>
        <w:t>LEY</w:t>
      </w:r>
      <w:r w:rsidRPr="001A3E08">
        <w:rPr>
          <w:rFonts w:ascii="Arial" w:hAnsi="Arial" w:cs="Arial"/>
          <w:b/>
          <w:color w:val="auto"/>
          <w:spacing w:val="5"/>
          <w:sz w:val="28"/>
          <w:szCs w:val="28"/>
        </w:rPr>
        <w:t xml:space="preserve"> </w:t>
      </w:r>
      <w:r w:rsidRPr="001A3E08">
        <w:rPr>
          <w:rFonts w:ascii="Arial" w:hAnsi="Arial" w:cs="Arial"/>
          <w:b/>
          <w:color w:val="auto"/>
          <w:sz w:val="28"/>
          <w:szCs w:val="28"/>
        </w:rPr>
        <w:t>225</w:t>
      </w:r>
      <w:r w:rsidRPr="001A3E08">
        <w:rPr>
          <w:rFonts w:ascii="Arial" w:hAnsi="Arial" w:cs="Arial"/>
          <w:b/>
          <w:color w:val="auto"/>
          <w:spacing w:val="4"/>
          <w:sz w:val="28"/>
          <w:szCs w:val="28"/>
        </w:rPr>
        <w:t xml:space="preserve"> </w:t>
      </w:r>
      <w:r w:rsidRPr="001A3E08">
        <w:rPr>
          <w:rFonts w:ascii="Arial" w:hAnsi="Arial" w:cs="Arial"/>
          <w:b/>
          <w:color w:val="auto"/>
          <w:sz w:val="28"/>
          <w:szCs w:val="28"/>
        </w:rPr>
        <w:t>DE</w:t>
      </w:r>
      <w:r w:rsidRPr="001A3E08">
        <w:rPr>
          <w:rFonts w:ascii="Arial" w:hAnsi="Arial" w:cs="Arial"/>
          <w:b/>
          <w:color w:val="auto"/>
          <w:spacing w:val="5"/>
          <w:sz w:val="28"/>
          <w:szCs w:val="28"/>
        </w:rPr>
        <w:t xml:space="preserve"> </w:t>
      </w:r>
      <w:r w:rsidRPr="001A3E08">
        <w:rPr>
          <w:rFonts w:ascii="Arial" w:hAnsi="Arial" w:cs="Arial"/>
          <w:b/>
          <w:color w:val="auto"/>
          <w:sz w:val="28"/>
          <w:szCs w:val="28"/>
        </w:rPr>
        <w:t>1995</w:t>
      </w:r>
      <w:r w:rsidRPr="001A3E08">
        <w:rPr>
          <w:rFonts w:ascii="Arial" w:hAnsi="Arial" w:cs="Arial"/>
          <w:b/>
          <w:color w:val="auto"/>
          <w:spacing w:val="4"/>
          <w:sz w:val="28"/>
          <w:szCs w:val="28"/>
        </w:rPr>
        <w:t xml:space="preserve"> </w:t>
      </w:r>
      <w:r w:rsidRPr="001A3E08">
        <w:rPr>
          <w:rFonts w:ascii="Arial" w:hAnsi="Arial" w:cs="Arial"/>
          <w:b/>
          <w:color w:val="auto"/>
          <w:sz w:val="28"/>
          <w:szCs w:val="28"/>
        </w:rPr>
        <w:t>EN</w:t>
      </w:r>
      <w:r w:rsidRPr="001A3E08">
        <w:rPr>
          <w:rFonts w:ascii="Arial" w:hAnsi="Arial" w:cs="Arial"/>
          <w:b/>
          <w:color w:val="auto"/>
          <w:spacing w:val="5"/>
          <w:sz w:val="28"/>
          <w:szCs w:val="28"/>
        </w:rPr>
        <w:t xml:space="preserve"> </w:t>
      </w:r>
      <w:r w:rsidRPr="001A3E08">
        <w:rPr>
          <w:rFonts w:ascii="Arial" w:hAnsi="Arial" w:cs="Arial"/>
          <w:b/>
          <w:color w:val="auto"/>
          <w:sz w:val="28"/>
          <w:szCs w:val="28"/>
        </w:rPr>
        <w:t>LA</w:t>
      </w:r>
      <w:r w:rsidRPr="001A3E08">
        <w:rPr>
          <w:rFonts w:ascii="Arial" w:hAnsi="Arial" w:cs="Arial"/>
          <w:b/>
          <w:color w:val="auto"/>
          <w:spacing w:val="4"/>
          <w:sz w:val="28"/>
          <w:szCs w:val="28"/>
        </w:rPr>
        <w:t xml:space="preserve"> </w:t>
      </w:r>
      <w:r w:rsidRPr="001A3E08">
        <w:rPr>
          <w:rFonts w:ascii="Arial" w:hAnsi="Arial" w:cs="Arial"/>
          <w:b/>
          <w:color w:val="auto"/>
          <w:sz w:val="28"/>
          <w:szCs w:val="28"/>
        </w:rPr>
        <w:t>CONSTITUCIÓN</w:t>
      </w:r>
      <w:r w:rsidRPr="001A3E08">
        <w:rPr>
          <w:rFonts w:ascii="Arial" w:hAnsi="Arial" w:cs="Arial"/>
          <w:b/>
          <w:color w:val="auto"/>
          <w:spacing w:val="5"/>
          <w:sz w:val="28"/>
          <w:szCs w:val="28"/>
        </w:rPr>
        <w:t xml:space="preserve"> </w:t>
      </w:r>
      <w:r w:rsidRPr="001A3E08">
        <w:rPr>
          <w:rFonts w:ascii="Arial" w:hAnsi="Arial" w:cs="Arial"/>
          <w:b/>
          <w:color w:val="auto"/>
          <w:sz w:val="28"/>
          <w:szCs w:val="28"/>
        </w:rPr>
        <w:t>DE</w:t>
      </w:r>
      <w:r w:rsidRPr="001A3E08">
        <w:rPr>
          <w:rFonts w:ascii="Arial" w:hAnsi="Arial" w:cs="Arial"/>
          <w:b/>
          <w:color w:val="auto"/>
          <w:spacing w:val="4"/>
          <w:sz w:val="28"/>
          <w:szCs w:val="28"/>
        </w:rPr>
        <w:t xml:space="preserve"> </w:t>
      </w:r>
      <w:r w:rsidRPr="001A3E08">
        <w:rPr>
          <w:rFonts w:ascii="Arial" w:hAnsi="Arial" w:cs="Arial"/>
          <w:b/>
          <w:color w:val="auto"/>
          <w:sz w:val="28"/>
          <w:szCs w:val="28"/>
        </w:rPr>
        <w:t>RESERVAS</w:t>
      </w:r>
      <w:r w:rsidRPr="001A3E08">
        <w:rPr>
          <w:rFonts w:ascii="Arial" w:hAnsi="Arial" w:cs="Arial"/>
          <w:b/>
          <w:color w:val="auto"/>
          <w:spacing w:val="5"/>
          <w:sz w:val="28"/>
          <w:szCs w:val="28"/>
        </w:rPr>
        <w:t xml:space="preserve"> </w:t>
      </w:r>
      <w:r w:rsidRPr="001A3E08">
        <w:rPr>
          <w:rFonts w:ascii="Arial" w:hAnsi="Arial" w:cs="Arial"/>
          <w:b/>
          <w:color w:val="auto"/>
          <w:spacing w:val="-5"/>
          <w:sz w:val="28"/>
          <w:szCs w:val="28"/>
        </w:rPr>
        <w:t xml:space="preserve">EN </w:t>
      </w:r>
      <w:r w:rsidRPr="001A3E08">
        <w:rPr>
          <w:rFonts w:ascii="Arial" w:hAnsi="Arial" w:cs="Arial"/>
          <w:b/>
          <w:color w:val="auto"/>
          <w:sz w:val="28"/>
          <w:szCs w:val="28"/>
        </w:rPr>
        <w:t>LA</w:t>
      </w:r>
      <w:r w:rsidRPr="001A3E08">
        <w:rPr>
          <w:rFonts w:ascii="Arial" w:hAnsi="Arial" w:cs="Arial"/>
          <w:b/>
          <w:color w:val="auto"/>
          <w:spacing w:val="-12"/>
          <w:sz w:val="28"/>
          <w:szCs w:val="28"/>
        </w:rPr>
        <w:t xml:space="preserve"> </w:t>
      </w:r>
      <w:r w:rsidRPr="001A3E08">
        <w:rPr>
          <w:rFonts w:ascii="Arial" w:hAnsi="Arial" w:cs="Arial"/>
          <w:b/>
          <w:color w:val="auto"/>
          <w:sz w:val="28"/>
          <w:szCs w:val="28"/>
        </w:rPr>
        <w:t>VIGENCIA</w:t>
      </w:r>
      <w:r w:rsidRPr="001A3E08">
        <w:rPr>
          <w:rFonts w:ascii="Arial" w:hAnsi="Arial" w:cs="Arial"/>
          <w:b/>
          <w:color w:val="auto"/>
          <w:spacing w:val="-10"/>
          <w:sz w:val="28"/>
          <w:szCs w:val="28"/>
        </w:rPr>
        <w:t xml:space="preserve"> </w:t>
      </w:r>
      <w:r w:rsidRPr="001A3E08">
        <w:rPr>
          <w:rFonts w:ascii="Arial" w:hAnsi="Arial" w:cs="Arial"/>
          <w:b/>
          <w:color w:val="auto"/>
          <w:spacing w:val="-4"/>
          <w:sz w:val="28"/>
          <w:szCs w:val="28"/>
        </w:rPr>
        <w:t>2023.</w:t>
      </w:r>
    </w:p>
    <w:p w14:paraId="7C29BA0E" w14:textId="0A8DB670" w:rsidR="0004327F" w:rsidRPr="001A3E08" w:rsidRDefault="0004327F" w:rsidP="009628E0">
      <w:pPr>
        <w:spacing w:after="0" w:line="240" w:lineRule="auto"/>
        <w:ind w:left="709" w:right="498"/>
        <w:jc w:val="both"/>
        <w:rPr>
          <w:rFonts w:ascii="Arial" w:hAnsi="Arial" w:cs="Arial"/>
          <w:b/>
          <w:bCs/>
          <w:sz w:val="28"/>
          <w:szCs w:val="28"/>
          <w:lang w:val="es-ES"/>
        </w:rPr>
      </w:pPr>
    </w:p>
    <w:p w14:paraId="19320C77" w14:textId="77777777" w:rsidR="00AC4AF1" w:rsidRPr="00AC4AF1" w:rsidRDefault="00AC4AF1" w:rsidP="009159A5">
      <w:pPr>
        <w:pStyle w:val="Textoindependiente"/>
        <w:ind w:left="-284" w:right="-518"/>
        <w:jc w:val="both"/>
        <w:rPr>
          <w:rFonts w:ascii="Arial" w:hAnsi="Arial" w:cs="Arial"/>
          <w:sz w:val="28"/>
          <w:szCs w:val="28"/>
        </w:rPr>
      </w:pPr>
      <w:r w:rsidRPr="00AC4AF1">
        <w:rPr>
          <w:rFonts w:ascii="Arial" w:hAnsi="Arial" w:cs="Arial"/>
          <w:color w:val="231F20"/>
          <w:sz w:val="28"/>
          <w:szCs w:val="28"/>
        </w:rPr>
        <w:t>En los últimos seis años, a través de la ley anual del presupuesto, se han realizado cambios en las reglas para la constitución de reservas presupuestales, al forzar su registro cuando no se cuente con el</w:t>
      </w:r>
      <w:r w:rsidRPr="00AC4AF1">
        <w:rPr>
          <w:rFonts w:ascii="Arial" w:hAnsi="Arial" w:cs="Arial"/>
          <w:color w:val="231F20"/>
          <w:spacing w:val="80"/>
          <w:sz w:val="28"/>
          <w:szCs w:val="28"/>
        </w:rPr>
        <w:t xml:space="preserve"> </w:t>
      </w:r>
      <w:r w:rsidRPr="00AC4AF1">
        <w:rPr>
          <w:rFonts w:ascii="Arial" w:hAnsi="Arial" w:cs="Arial"/>
          <w:color w:val="231F20"/>
          <w:sz w:val="28"/>
          <w:szCs w:val="28"/>
        </w:rPr>
        <w:t>PAC, pese a contar con los elementos necesarios de las obligaciones presupuestales, como es la efectiva entrega de bienes y servicios.</w:t>
      </w:r>
    </w:p>
    <w:p w14:paraId="488F250A" w14:textId="125BCA47" w:rsidR="00AC4AF1" w:rsidRDefault="00AC4AF1" w:rsidP="009159A5">
      <w:pPr>
        <w:pStyle w:val="Textoindependiente"/>
        <w:spacing w:before="261" w:line="237" w:lineRule="auto"/>
        <w:ind w:left="-284" w:right="-518"/>
        <w:jc w:val="both"/>
        <w:rPr>
          <w:rFonts w:ascii="Arial" w:hAnsi="Arial" w:cs="Arial"/>
          <w:color w:val="231F20"/>
          <w:sz w:val="28"/>
          <w:szCs w:val="28"/>
        </w:rPr>
      </w:pPr>
      <w:r w:rsidRPr="00AC4AF1">
        <w:rPr>
          <w:rFonts w:ascii="Arial" w:hAnsi="Arial" w:cs="Arial"/>
          <w:color w:val="231F20"/>
          <w:sz w:val="28"/>
          <w:szCs w:val="28"/>
        </w:rPr>
        <w:t xml:space="preserve">De tal forma, el monto de reservas constituido ha aumentado, por lo </w:t>
      </w:r>
      <w:r w:rsidRPr="00AC4AF1">
        <w:rPr>
          <w:rFonts w:ascii="Arial" w:hAnsi="Arial" w:cs="Arial"/>
          <w:color w:val="231F20"/>
          <w:spacing w:val="-2"/>
          <w:sz w:val="28"/>
          <w:szCs w:val="28"/>
        </w:rPr>
        <w:t>que</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se</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generado</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el</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incumplimiento</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de</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la</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norma</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orgánica</w:t>
      </w:r>
      <w:r w:rsidRPr="00AC4AF1">
        <w:rPr>
          <w:rFonts w:ascii="Arial" w:hAnsi="Arial" w:cs="Arial"/>
          <w:color w:val="231F20"/>
          <w:spacing w:val="-11"/>
          <w:sz w:val="28"/>
          <w:szCs w:val="28"/>
        </w:rPr>
        <w:t xml:space="preserve"> </w:t>
      </w:r>
      <w:r w:rsidRPr="00AC4AF1">
        <w:rPr>
          <w:rFonts w:ascii="Arial" w:hAnsi="Arial" w:cs="Arial"/>
          <w:color w:val="231F20"/>
          <w:spacing w:val="-2"/>
          <w:sz w:val="28"/>
          <w:szCs w:val="28"/>
        </w:rPr>
        <w:t xml:space="preserve">presupuestal, </w:t>
      </w:r>
      <w:r w:rsidRPr="00AC4AF1">
        <w:rPr>
          <w:rFonts w:ascii="Arial" w:hAnsi="Arial" w:cs="Arial"/>
          <w:color w:val="231F20"/>
          <w:sz w:val="28"/>
          <w:szCs w:val="28"/>
        </w:rPr>
        <w:t xml:space="preserve">como el artículo 78 del Estatuto </w:t>
      </w:r>
      <w:r w:rsidRPr="00AC4AF1">
        <w:rPr>
          <w:rFonts w:ascii="Arial" w:hAnsi="Arial" w:cs="Arial"/>
          <w:color w:val="231F20"/>
          <w:sz w:val="28"/>
          <w:szCs w:val="28"/>
        </w:rPr>
        <w:lastRenderedPageBreak/>
        <w:t>Orgánico del Presupuesto (Decreto 111 de 1996) compilación en la Ley 255 de 1995, que establece los límites para la constitución de reservas presupuestales, tanto para funcionamiento como para inversión</w:t>
      </w:r>
      <w:r>
        <w:rPr>
          <w:rFonts w:ascii="Arial" w:hAnsi="Arial" w:cs="Arial"/>
          <w:color w:val="231F20"/>
          <w:sz w:val="28"/>
          <w:szCs w:val="28"/>
        </w:rPr>
        <w:t>”</w:t>
      </w:r>
      <w:r w:rsidRPr="00AC4AF1">
        <w:rPr>
          <w:rFonts w:ascii="Arial" w:hAnsi="Arial" w:cs="Arial"/>
          <w:color w:val="231F20"/>
          <w:sz w:val="28"/>
          <w:szCs w:val="28"/>
        </w:rPr>
        <w:t>.</w:t>
      </w:r>
    </w:p>
    <w:p w14:paraId="0A2EADE9" w14:textId="57DAF313" w:rsidR="00AC4AF1" w:rsidRDefault="00AC4AF1" w:rsidP="009159A5">
      <w:pPr>
        <w:pStyle w:val="Textoindependiente"/>
        <w:spacing w:before="261" w:line="237" w:lineRule="auto"/>
        <w:ind w:left="-284" w:right="-518"/>
        <w:jc w:val="both"/>
        <w:rPr>
          <w:rFonts w:ascii="Arial" w:hAnsi="Arial" w:cs="Arial"/>
          <w:sz w:val="28"/>
          <w:szCs w:val="28"/>
        </w:rPr>
      </w:pPr>
      <w:r>
        <w:rPr>
          <w:rFonts w:ascii="Arial" w:hAnsi="Arial" w:cs="Arial"/>
          <w:sz w:val="28"/>
          <w:szCs w:val="28"/>
        </w:rPr>
        <w:t>Funcionamiento el 2%.</w:t>
      </w:r>
    </w:p>
    <w:p w14:paraId="05ABFA7F" w14:textId="4BC6057A" w:rsidR="00AC4AF1" w:rsidRDefault="00AC4AF1" w:rsidP="009159A5">
      <w:pPr>
        <w:pStyle w:val="Textoindependiente"/>
        <w:spacing w:before="261" w:line="237" w:lineRule="auto"/>
        <w:ind w:left="-284" w:right="-518"/>
        <w:jc w:val="both"/>
        <w:rPr>
          <w:rFonts w:ascii="Arial" w:hAnsi="Arial" w:cs="Arial"/>
          <w:sz w:val="28"/>
          <w:szCs w:val="28"/>
        </w:rPr>
      </w:pPr>
      <w:r>
        <w:rPr>
          <w:rFonts w:ascii="Arial" w:hAnsi="Arial" w:cs="Arial"/>
          <w:sz w:val="28"/>
          <w:szCs w:val="28"/>
        </w:rPr>
        <w:t>Inversión el 15%.</w:t>
      </w:r>
    </w:p>
    <w:p w14:paraId="0A4FE5CC" w14:textId="77777777" w:rsidR="00FB4CDF" w:rsidRDefault="00FB4CDF" w:rsidP="00FB4CDF">
      <w:pPr>
        <w:pStyle w:val="Textoindependiente"/>
        <w:ind w:left="-284" w:right="-518"/>
        <w:jc w:val="both"/>
        <w:rPr>
          <w:rFonts w:ascii="Arial" w:hAnsi="Arial" w:cs="Arial"/>
          <w:b/>
          <w:bCs/>
          <w:color w:val="231F20"/>
          <w:sz w:val="28"/>
          <w:szCs w:val="28"/>
          <w:u w:val="single"/>
        </w:rPr>
      </w:pPr>
    </w:p>
    <w:p w14:paraId="1DDB5C35" w14:textId="21D02244" w:rsidR="00FB4CDF" w:rsidRPr="00A72BDC" w:rsidRDefault="00FB4CDF" w:rsidP="00FB4CDF">
      <w:pPr>
        <w:pStyle w:val="Textoindependiente"/>
        <w:ind w:left="-284" w:right="-518"/>
        <w:jc w:val="both"/>
        <w:rPr>
          <w:rFonts w:ascii="Arial" w:hAnsi="Arial" w:cs="Arial"/>
          <w:color w:val="231F20"/>
          <w:sz w:val="28"/>
          <w:szCs w:val="28"/>
        </w:rPr>
      </w:pPr>
      <w:r>
        <w:rPr>
          <w:rFonts w:ascii="Arial" w:hAnsi="Arial" w:cs="Arial"/>
          <w:b/>
          <w:bCs/>
          <w:color w:val="231F20"/>
          <w:sz w:val="28"/>
          <w:szCs w:val="28"/>
          <w:u w:val="single"/>
        </w:rPr>
        <w:t xml:space="preserve">De acurdo con lo informado por la Contraloría General de la República, para la vigencia fiscal 2023, </w:t>
      </w:r>
      <w:r w:rsidRPr="00515D7D">
        <w:rPr>
          <w:rFonts w:ascii="Arial" w:hAnsi="Arial" w:cs="Arial"/>
          <w:b/>
          <w:bCs/>
          <w:color w:val="231F20"/>
          <w:sz w:val="28"/>
          <w:szCs w:val="28"/>
          <w:u w:val="single"/>
        </w:rPr>
        <w:t>las</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reservas</w:t>
      </w:r>
      <w:r w:rsidRPr="00515D7D">
        <w:rPr>
          <w:rFonts w:ascii="Arial" w:hAnsi="Arial" w:cs="Arial"/>
          <w:b/>
          <w:bCs/>
          <w:color w:val="231F20"/>
          <w:spacing w:val="-20"/>
          <w:sz w:val="28"/>
          <w:szCs w:val="28"/>
          <w:u w:val="single"/>
        </w:rPr>
        <w:t xml:space="preserve"> </w:t>
      </w:r>
      <w:r w:rsidRPr="00515D7D">
        <w:rPr>
          <w:rFonts w:ascii="Arial" w:hAnsi="Arial" w:cs="Arial"/>
          <w:b/>
          <w:bCs/>
          <w:color w:val="231F20"/>
          <w:sz w:val="28"/>
          <w:szCs w:val="28"/>
          <w:u w:val="single"/>
        </w:rPr>
        <w:t>totales</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se</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excedieron</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en</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un</w:t>
      </w:r>
      <w:r w:rsidRPr="00515D7D">
        <w:rPr>
          <w:rFonts w:ascii="Arial" w:hAnsi="Arial" w:cs="Arial"/>
          <w:b/>
          <w:bCs/>
          <w:color w:val="231F20"/>
          <w:spacing w:val="-20"/>
          <w:sz w:val="28"/>
          <w:szCs w:val="28"/>
          <w:u w:val="single"/>
        </w:rPr>
        <w:t xml:space="preserve"> </w:t>
      </w:r>
      <w:r w:rsidRPr="00515D7D">
        <w:rPr>
          <w:rFonts w:ascii="Arial" w:hAnsi="Arial" w:cs="Arial"/>
          <w:b/>
          <w:bCs/>
          <w:color w:val="231F20"/>
          <w:sz w:val="28"/>
          <w:szCs w:val="28"/>
          <w:u w:val="single"/>
        </w:rPr>
        <w:t>7,1% de los gastos de funcionamiento y un 3,7% de gastos de inversión</w:t>
      </w:r>
      <w:r w:rsidRPr="00A72BDC">
        <w:rPr>
          <w:rFonts w:ascii="Arial" w:hAnsi="Arial" w:cs="Arial"/>
          <w:color w:val="231F20"/>
          <w:sz w:val="28"/>
          <w:szCs w:val="28"/>
        </w:rPr>
        <w:t>.</w:t>
      </w:r>
      <w:r>
        <w:rPr>
          <w:rFonts w:ascii="Arial" w:hAnsi="Arial" w:cs="Arial"/>
          <w:color w:val="231F20"/>
          <w:sz w:val="28"/>
          <w:szCs w:val="28"/>
        </w:rPr>
        <w:t xml:space="preserve"> (Subrayado y resaltado fuera de texto).</w:t>
      </w:r>
    </w:p>
    <w:p w14:paraId="799CA2B4" w14:textId="64B98A29" w:rsidR="0004327F" w:rsidRDefault="0004327F" w:rsidP="009159A5">
      <w:pPr>
        <w:spacing w:after="0" w:line="240" w:lineRule="auto"/>
        <w:ind w:left="-284" w:right="-518"/>
        <w:jc w:val="both"/>
        <w:rPr>
          <w:rFonts w:ascii="Arial" w:hAnsi="Arial" w:cs="Arial"/>
          <w:b/>
          <w:bCs/>
          <w:sz w:val="28"/>
          <w:szCs w:val="28"/>
          <w:lang w:val="es-ES"/>
        </w:rPr>
      </w:pPr>
    </w:p>
    <w:p w14:paraId="3CF62B60" w14:textId="4E5B82E6" w:rsidR="00AC4AF1" w:rsidRDefault="00BB0D2A" w:rsidP="009159A5">
      <w:pPr>
        <w:spacing w:after="0" w:line="240" w:lineRule="auto"/>
        <w:ind w:left="-284" w:right="-518"/>
        <w:jc w:val="both"/>
        <w:rPr>
          <w:rFonts w:ascii="Arial" w:hAnsi="Arial" w:cs="Arial"/>
          <w:bCs/>
          <w:sz w:val="28"/>
          <w:szCs w:val="28"/>
          <w:lang w:val="es-ES"/>
        </w:rPr>
      </w:pPr>
      <w:r>
        <w:rPr>
          <w:rFonts w:ascii="Arial" w:hAnsi="Arial" w:cs="Arial"/>
          <w:b/>
          <w:bCs/>
          <w:sz w:val="28"/>
          <w:szCs w:val="28"/>
          <w:lang w:val="es-ES"/>
        </w:rPr>
        <w:t xml:space="preserve">NOTA: </w:t>
      </w:r>
      <w:r>
        <w:rPr>
          <w:rFonts w:ascii="Arial" w:hAnsi="Arial" w:cs="Arial"/>
          <w:bCs/>
          <w:sz w:val="28"/>
          <w:szCs w:val="28"/>
          <w:lang w:val="es-ES"/>
        </w:rPr>
        <w:t>En los siguientes cuadros se muestran las Unidades Ejecutoras del Presupuesto General de la Nación, que incumplieron los topes establecidos en el artículo 78 del EOP para la vigencia 2023, de acuerdo con el informe presentado por la Contraloría General de la República.</w:t>
      </w:r>
    </w:p>
    <w:p w14:paraId="27B9986F" w14:textId="42AA4ABC" w:rsidR="00BB0D2A" w:rsidRDefault="00BB0D2A" w:rsidP="009159A5">
      <w:pPr>
        <w:spacing w:after="0" w:line="240" w:lineRule="auto"/>
        <w:ind w:left="-284" w:right="-518"/>
        <w:jc w:val="both"/>
        <w:rPr>
          <w:rFonts w:ascii="Arial" w:hAnsi="Arial" w:cs="Arial"/>
          <w:bCs/>
          <w:sz w:val="28"/>
          <w:szCs w:val="28"/>
          <w:lang w:val="es-ES"/>
        </w:rPr>
      </w:pPr>
    </w:p>
    <w:p w14:paraId="2E7C0BAD"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t>INCUMPLIMIENTO DE LOS INDICADORES DE LA LEY 225 DE 1995 PARA FUNCIONAMIENTO</w:t>
      </w:r>
    </w:p>
    <w:p w14:paraId="67D8CAA1"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t>VIGENCIA 2023</w:t>
      </w:r>
    </w:p>
    <w:p w14:paraId="02E27A14" w14:textId="77777777" w:rsidR="009628E0" w:rsidRPr="00922190" w:rsidRDefault="009628E0" w:rsidP="009628E0">
      <w:pPr>
        <w:spacing w:after="0" w:line="240" w:lineRule="auto"/>
        <w:ind w:left="709" w:right="498"/>
        <w:jc w:val="center"/>
        <w:rPr>
          <w:rFonts w:ascii="Arial" w:hAnsi="Arial" w:cs="Arial"/>
          <w:b/>
          <w:sz w:val="20"/>
          <w:szCs w:val="20"/>
        </w:rPr>
      </w:pPr>
      <w:r w:rsidRPr="00922190">
        <w:rPr>
          <w:rFonts w:ascii="Arial" w:hAnsi="Arial" w:cs="Arial"/>
          <w:b/>
          <w:sz w:val="20"/>
          <w:szCs w:val="20"/>
        </w:rPr>
        <w:t>MILES DE MILLONES DE PESOS</w:t>
      </w:r>
    </w:p>
    <w:p w14:paraId="457200D8" w14:textId="77777777" w:rsidR="009628E0" w:rsidRPr="00922190" w:rsidRDefault="009628E0" w:rsidP="009628E0">
      <w:pPr>
        <w:spacing w:after="0" w:line="240" w:lineRule="auto"/>
        <w:ind w:left="709" w:right="498"/>
        <w:jc w:val="center"/>
        <w:rPr>
          <w:sz w:val="20"/>
        </w:rPr>
      </w:pPr>
    </w:p>
    <w:p w14:paraId="4197456C" w14:textId="77777777" w:rsidR="009628E0" w:rsidRDefault="009628E0" w:rsidP="009628E0">
      <w:pPr>
        <w:pStyle w:val="Textoindependiente"/>
        <w:spacing w:before="10"/>
        <w:rPr>
          <w:i/>
          <w:sz w:val="5"/>
        </w:rPr>
      </w:pPr>
    </w:p>
    <w:tbl>
      <w:tblPr>
        <w:tblStyle w:val="TableNormal"/>
        <w:tblW w:w="0" w:type="auto"/>
        <w:jc w:val="center"/>
        <w:tblLayout w:type="fixed"/>
        <w:tblLook w:val="01E0" w:firstRow="1" w:lastRow="1" w:firstColumn="1" w:lastColumn="1" w:noHBand="0" w:noVBand="0"/>
      </w:tblPr>
      <w:tblGrid>
        <w:gridCol w:w="3578"/>
        <w:gridCol w:w="892"/>
        <w:gridCol w:w="916"/>
        <w:gridCol w:w="868"/>
        <w:gridCol w:w="958"/>
        <w:gridCol w:w="883"/>
        <w:gridCol w:w="810"/>
        <w:gridCol w:w="840"/>
        <w:gridCol w:w="833"/>
        <w:gridCol w:w="821"/>
      </w:tblGrid>
      <w:tr w:rsidR="009628E0" w14:paraId="2DAB4A43" w14:textId="77777777" w:rsidTr="00152230">
        <w:trPr>
          <w:trHeight w:val="525"/>
          <w:jc w:val="center"/>
        </w:trPr>
        <w:tc>
          <w:tcPr>
            <w:tcW w:w="3578" w:type="dxa"/>
            <w:tcBorders>
              <w:top w:val="single" w:sz="4" w:space="0" w:color="00A79D"/>
              <w:bottom w:val="single" w:sz="4" w:space="0" w:color="00A79D"/>
            </w:tcBorders>
          </w:tcPr>
          <w:p w14:paraId="634F20BD" w14:textId="77777777" w:rsidR="009628E0" w:rsidRDefault="009628E0" w:rsidP="00152230">
            <w:pPr>
              <w:pStyle w:val="TableParagraph"/>
              <w:spacing w:before="47"/>
              <w:rPr>
                <w:rFonts w:ascii="Verdana"/>
                <w:i/>
                <w:sz w:val="12"/>
              </w:rPr>
            </w:pPr>
          </w:p>
          <w:p w14:paraId="6DA7F110" w14:textId="77777777" w:rsidR="009628E0" w:rsidRDefault="009628E0" w:rsidP="00152230">
            <w:pPr>
              <w:pStyle w:val="TableParagraph"/>
              <w:spacing w:before="1"/>
              <w:ind w:left="5"/>
              <w:jc w:val="center"/>
              <w:rPr>
                <w:b/>
                <w:sz w:val="12"/>
              </w:rPr>
            </w:pPr>
            <w:r>
              <w:rPr>
                <w:b/>
                <w:color w:val="231F20"/>
                <w:sz w:val="12"/>
              </w:rPr>
              <w:t>Unidad</w:t>
            </w:r>
            <w:r>
              <w:rPr>
                <w:b/>
                <w:color w:val="231F20"/>
                <w:spacing w:val="11"/>
                <w:sz w:val="12"/>
              </w:rPr>
              <w:t xml:space="preserve"> </w:t>
            </w:r>
            <w:r>
              <w:rPr>
                <w:b/>
                <w:color w:val="231F20"/>
                <w:spacing w:val="-2"/>
                <w:sz w:val="12"/>
              </w:rPr>
              <w:t>ejecutora</w:t>
            </w:r>
          </w:p>
        </w:tc>
        <w:tc>
          <w:tcPr>
            <w:tcW w:w="892" w:type="dxa"/>
            <w:tcBorders>
              <w:top w:val="single" w:sz="4" w:space="0" w:color="00A79D"/>
              <w:bottom w:val="single" w:sz="4" w:space="0" w:color="00A79D"/>
            </w:tcBorders>
          </w:tcPr>
          <w:p w14:paraId="5ED7DD0F" w14:textId="77777777" w:rsidR="009628E0" w:rsidRDefault="009628E0" w:rsidP="00152230">
            <w:pPr>
              <w:pStyle w:val="TableParagraph"/>
              <w:spacing w:before="122" w:line="249" w:lineRule="auto"/>
              <w:ind w:left="266" w:hanging="185"/>
              <w:rPr>
                <w:b/>
                <w:sz w:val="12"/>
              </w:rPr>
            </w:pPr>
            <w:r>
              <w:rPr>
                <w:b/>
                <w:color w:val="231F20"/>
                <w:spacing w:val="-2"/>
                <w:sz w:val="12"/>
              </w:rPr>
              <w:t>Apropiación</w:t>
            </w:r>
            <w:r>
              <w:rPr>
                <w:b/>
                <w:color w:val="231F20"/>
                <w:spacing w:val="40"/>
                <w:sz w:val="12"/>
              </w:rPr>
              <w:t xml:space="preserve"> </w:t>
            </w:r>
            <w:r>
              <w:rPr>
                <w:b/>
                <w:color w:val="231F20"/>
                <w:spacing w:val="-2"/>
                <w:sz w:val="12"/>
              </w:rPr>
              <w:t>Inicial</w:t>
            </w:r>
          </w:p>
        </w:tc>
        <w:tc>
          <w:tcPr>
            <w:tcW w:w="916" w:type="dxa"/>
            <w:tcBorders>
              <w:top w:val="single" w:sz="4" w:space="0" w:color="00A79D"/>
              <w:bottom w:val="single" w:sz="4" w:space="0" w:color="00A79D"/>
            </w:tcBorders>
          </w:tcPr>
          <w:p w14:paraId="1A48782C" w14:textId="77777777" w:rsidR="009628E0" w:rsidRDefault="009628E0" w:rsidP="00152230">
            <w:pPr>
              <w:pStyle w:val="TableParagraph"/>
              <w:spacing w:before="122" w:line="249" w:lineRule="auto"/>
              <w:ind w:left="234" w:hanging="139"/>
              <w:rPr>
                <w:b/>
                <w:sz w:val="12"/>
              </w:rPr>
            </w:pPr>
            <w:r>
              <w:rPr>
                <w:b/>
                <w:color w:val="231F20"/>
                <w:spacing w:val="-2"/>
                <w:sz w:val="12"/>
              </w:rPr>
              <w:t>Apropiación</w:t>
            </w:r>
            <w:r>
              <w:rPr>
                <w:b/>
                <w:color w:val="231F20"/>
                <w:spacing w:val="40"/>
                <w:sz w:val="12"/>
              </w:rPr>
              <w:t xml:space="preserve"> </w:t>
            </w:r>
            <w:r>
              <w:rPr>
                <w:b/>
                <w:color w:val="231F20"/>
                <w:spacing w:val="-2"/>
                <w:sz w:val="12"/>
              </w:rPr>
              <w:t>Vigente</w:t>
            </w:r>
          </w:p>
        </w:tc>
        <w:tc>
          <w:tcPr>
            <w:tcW w:w="868" w:type="dxa"/>
            <w:tcBorders>
              <w:top w:val="single" w:sz="4" w:space="0" w:color="00A79D"/>
              <w:bottom w:val="single" w:sz="4" w:space="0" w:color="00A79D"/>
            </w:tcBorders>
          </w:tcPr>
          <w:p w14:paraId="6936DCCA" w14:textId="77777777" w:rsidR="009628E0" w:rsidRDefault="009628E0" w:rsidP="00152230">
            <w:pPr>
              <w:pStyle w:val="TableParagraph"/>
              <w:spacing w:before="122" w:line="249" w:lineRule="auto"/>
              <w:ind w:left="317" w:hanging="116"/>
              <w:rPr>
                <w:b/>
                <w:sz w:val="12"/>
              </w:rPr>
            </w:pPr>
            <w:r>
              <w:rPr>
                <w:b/>
                <w:color w:val="231F20"/>
                <w:spacing w:val="-2"/>
                <w:sz w:val="12"/>
              </w:rPr>
              <w:t>Compro-</w:t>
            </w:r>
            <w:r>
              <w:rPr>
                <w:b/>
                <w:color w:val="231F20"/>
                <w:spacing w:val="40"/>
                <w:sz w:val="12"/>
              </w:rPr>
              <w:t xml:space="preserve"> </w:t>
            </w:r>
            <w:r>
              <w:rPr>
                <w:b/>
                <w:color w:val="231F20"/>
                <w:spacing w:val="-4"/>
                <w:sz w:val="12"/>
              </w:rPr>
              <w:t>miso</w:t>
            </w:r>
          </w:p>
        </w:tc>
        <w:tc>
          <w:tcPr>
            <w:tcW w:w="958" w:type="dxa"/>
            <w:tcBorders>
              <w:top w:val="single" w:sz="4" w:space="0" w:color="00A79D"/>
              <w:bottom w:val="single" w:sz="4" w:space="0" w:color="00A79D"/>
            </w:tcBorders>
          </w:tcPr>
          <w:p w14:paraId="78C1230C" w14:textId="77777777" w:rsidR="009628E0" w:rsidRDefault="009628E0" w:rsidP="00152230">
            <w:pPr>
              <w:pStyle w:val="TableParagraph"/>
              <w:spacing w:before="47"/>
              <w:rPr>
                <w:rFonts w:ascii="Verdana"/>
                <w:i/>
                <w:sz w:val="12"/>
              </w:rPr>
            </w:pPr>
          </w:p>
          <w:p w14:paraId="246A7241" w14:textId="77777777" w:rsidR="009628E0" w:rsidRDefault="009628E0" w:rsidP="00152230">
            <w:pPr>
              <w:pStyle w:val="TableParagraph"/>
              <w:spacing w:before="1"/>
              <w:ind w:right="111"/>
              <w:jc w:val="right"/>
              <w:rPr>
                <w:b/>
                <w:sz w:val="12"/>
              </w:rPr>
            </w:pPr>
            <w:r>
              <w:rPr>
                <w:b/>
                <w:color w:val="231F20"/>
                <w:spacing w:val="-2"/>
                <w:sz w:val="12"/>
              </w:rPr>
              <w:t>Obligación</w:t>
            </w:r>
          </w:p>
        </w:tc>
        <w:tc>
          <w:tcPr>
            <w:tcW w:w="883" w:type="dxa"/>
            <w:tcBorders>
              <w:top w:val="single" w:sz="4" w:space="0" w:color="00A79D"/>
              <w:bottom w:val="single" w:sz="4" w:space="0" w:color="00A79D"/>
            </w:tcBorders>
          </w:tcPr>
          <w:p w14:paraId="22ADFADC" w14:textId="77777777" w:rsidR="009628E0" w:rsidRDefault="009628E0" w:rsidP="00152230">
            <w:pPr>
              <w:pStyle w:val="TableParagraph"/>
              <w:spacing w:before="47"/>
              <w:rPr>
                <w:rFonts w:ascii="Verdana"/>
                <w:i/>
                <w:sz w:val="12"/>
              </w:rPr>
            </w:pPr>
          </w:p>
          <w:p w14:paraId="077D9C32" w14:textId="77777777" w:rsidR="009628E0" w:rsidRDefault="009628E0" w:rsidP="00152230">
            <w:pPr>
              <w:pStyle w:val="TableParagraph"/>
              <w:spacing w:before="1"/>
              <w:ind w:left="295"/>
              <w:rPr>
                <w:b/>
                <w:sz w:val="12"/>
              </w:rPr>
            </w:pPr>
            <w:r>
              <w:rPr>
                <w:b/>
                <w:color w:val="231F20"/>
                <w:spacing w:val="-2"/>
                <w:sz w:val="12"/>
              </w:rPr>
              <w:t>Pagos</w:t>
            </w:r>
          </w:p>
        </w:tc>
        <w:tc>
          <w:tcPr>
            <w:tcW w:w="810" w:type="dxa"/>
            <w:tcBorders>
              <w:top w:val="single" w:sz="4" w:space="0" w:color="00A79D"/>
              <w:bottom w:val="single" w:sz="4" w:space="0" w:color="00A79D"/>
            </w:tcBorders>
          </w:tcPr>
          <w:p w14:paraId="78DDEE92" w14:textId="77777777" w:rsidR="009628E0" w:rsidRDefault="009628E0" w:rsidP="00152230">
            <w:pPr>
              <w:pStyle w:val="TableParagraph"/>
              <w:spacing w:before="50" w:line="249" w:lineRule="auto"/>
              <w:ind w:left="183" w:right="102" w:hanging="8"/>
              <w:jc w:val="both"/>
              <w:rPr>
                <w:b/>
                <w:sz w:val="12"/>
              </w:rPr>
            </w:pPr>
            <w:r>
              <w:rPr>
                <w:b/>
                <w:color w:val="231F20"/>
                <w:spacing w:val="-2"/>
                <w:sz w:val="12"/>
              </w:rPr>
              <w:t>Pérdidas</w:t>
            </w:r>
            <w:r>
              <w:rPr>
                <w:b/>
                <w:color w:val="231F20"/>
                <w:spacing w:val="40"/>
                <w:sz w:val="12"/>
              </w:rPr>
              <w:t xml:space="preserve"> </w:t>
            </w:r>
            <w:r>
              <w:rPr>
                <w:b/>
                <w:color w:val="231F20"/>
                <w:sz w:val="12"/>
              </w:rPr>
              <w:t>de</w:t>
            </w:r>
            <w:r>
              <w:rPr>
                <w:b/>
                <w:color w:val="231F20"/>
                <w:spacing w:val="-9"/>
                <w:sz w:val="12"/>
              </w:rPr>
              <w:t xml:space="preserve"> </w:t>
            </w:r>
            <w:r>
              <w:rPr>
                <w:b/>
                <w:color w:val="231F20"/>
                <w:sz w:val="12"/>
              </w:rPr>
              <w:t>Apro-</w:t>
            </w:r>
            <w:r>
              <w:rPr>
                <w:b/>
                <w:color w:val="231F20"/>
                <w:spacing w:val="40"/>
                <w:sz w:val="12"/>
              </w:rPr>
              <w:t xml:space="preserve"> </w:t>
            </w:r>
            <w:r>
              <w:rPr>
                <w:b/>
                <w:color w:val="231F20"/>
                <w:spacing w:val="-2"/>
                <w:sz w:val="12"/>
              </w:rPr>
              <w:t>piación</w:t>
            </w:r>
          </w:p>
        </w:tc>
        <w:tc>
          <w:tcPr>
            <w:tcW w:w="840" w:type="dxa"/>
            <w:tcBorders>
              <w:top w:val="single" w:sz="4" w:space="0" w:color="00A79D"/>
              <w:bottom w:val="single" w:sz="4" w:space="0" w:color="00A79D"/>
            </w:tcBorders>
          </w:tcPr>
          <w:p w14:paraId="75165105" w14:textId="77777777" w:rsidR="009628E0" w:rsidRDefault="009628E0" w:rsidP="00152230">
            <w:pPr>
              <w:pStyle w:val="TableParagraph"/>
              <w:spacing w:before="47"/>
              <w:rPr>
                <w:rFonts w:ascii="Verdana"/>
                <w:i/>
                <w:sz w:val="12"/>
              </w:rPr>
            </w:pPr>
          </w:p>
          <w:p w14:paraId="742F21ED" w14:textId="77777777" w:rsidR="009628E0" w:rsidRDefault="009628E0" w:rsidP="00152230">
            <w:pPr>
              <w:pStyle w:val="TableParagraph"/>
              <w:spacing w:before="1"/>
              <w:ind w:left="153"/>
              <w:rPr>
                <w:b/>
                <w:sz w:val="12"/>
              </w:rPr>
            </w:pPr>
            <w:r>
              <w:rPr>
                <w:b/>
                <w:color w:val="231F20"/>
                <w:spacing w:val="-2"/>
                <w:sz w:val="12"/>
              </w:rPr>
              <w:t>Reservas</w:t>
            </w:r>
          </w:p>
        </w:tc>
        <w:tc>
          <w:tcPr>
            <w:tcW w:w="833" w:type="dxa"/>
            <w:tcBorders>
              <w:top w:val="single" w:sz="4" w:space="0" w:color="00A79D"/>
              <w:bottom w:val="single" w:sz="4" w:space="0" w:color="00A79D"/>
            </w:tcBorders>
          </w:tcPr>
          <w:p w14:paraId="4F357DB4" w14:textId="77777777" w:rsidR="009628E0" w:rsidRDefault="009628E0" w:rsidP="00152230">
            <w:pPr>
              <w:pStyle w:val="TableParagraph"/>
              <w:spacing w:before="122" w:line="249" w:lineRule="auto"/>
              <w:ind w:left="129" w:right="31" w:firstLine="40"/>
              <w:rPr>
                <w:b/>
                <w:sz w:val="12"/>
              </w:rPr>
            </w:pPr>
            <w:r>
              <w:rPr>
                <w:b/>
                <w:color w:val="231F20"/>
                <w:spacing w:val="-2"/>
                <w:sz w:val="12"/>
              </w:rPr>
              <w:t>Cuentas</w:t>
            </w:r>
            <w:r>
              <w:rPr>
                <w:b/>
                <w:color w:val="231F20"/>
                <w:spacing w:val="40"/>
                <w:sz w:val="12"/>
              </w:rPr>
              <w:t xml:space="preserve"> </w:t>
            </w:r>
            <w:r>
              <w:rPr>
                <w:b/>
                <w:color w:val="231F20"/>
                <w:sz w:val="12"/>
              </w:rPr>
              <w:t>por</w:t>
            </w:r>
            <w:r>
              <w:rPr>
                <w:b/>
                <w:color w:val="231F20"/>
                <w:spacing w:val="6"/>
                <w:sz w:val="12"/>
              </w:rPr>
              <w:t xml:space="preserve"> </w:t>
            </w:r>
            <w:r>
              <w:rPr>
                <w:b/>
                <w:color w:val="231F20"/>
                <w:spacing w:val="-2"/>
                <w:sz w:val="12"/>
              </w:rPr>
              <w:t>pagar</w:t>
            </w:r>
          </w:p>
        </w:tc>
        <w:tc>
          <w:tcPr>
            <w:tcW w:w="821" w:type="dxa"/>
            <w:tcBorders>
              <w:top w:val="single" w:sz="4" w:space="0" w:color="00A79D"/>
              <w:bottom w:val="single" w:sz="4" w:space="0" w:color="00A79D"/>
            </w:tcBorders>
          </w:tcPr>
          <w:p w14:paraId="52243EED" w14:textId="77777777" w:rsidR="009628E0" w:rsidRDefault="009628E0" w:rsidP="00152230">
            <w:pPr>
              <w:pStyle w:val="TableParagraph"/>
              <w:spacing w:before="47"/>
              <w:rPr>
                <w:rFonts w:ascii="Verdana"/>
                <w:i/>
                <w:sz w:val="12"/>
              </w:rPr>
            </w:pPr>
          </w:p>
          <w:p w14:paraId="538EF073" w14:textId="77777777" w:rsidR="009628E0" w:rsidRDefault="009628E0" w:rsidP="00152230">
            <w:pPr>
              <w:pStyle w:val="TableParagraph"/>
              <w:spacing w:before="1"/>
              <w:ind w:left="38" w:right="38"/>
              <w:jc w:val="center"/>
              <w:rPr>
                <w:b/>
                <w:sz w:val="12"/>
              </w:rPr>
            </w:pPr>
            <w:r>
              <w:rPr>
                <w:b/>
                <w:color w:val="231F20"/>
                <w:spacing w:val="-2"/>
                <w:sz w:val="12"/>
              </w:rPr>
              <w:t>Indicador</w:t>
            </w:r>
          </w:p>
        </w:tc>
      </w:tr>
      <w:tr w:rsidR="009628E0" w14:paraId="7491EEDB" w14:textId="77777777" w:rsidTr="00152230">
        <w:trPr>
          <w:trHeight w:val="242"/>
          <w:jc w:val="center"/>
        </w:trPr>
        <w:tc>
          <w:tcPr>
            <w:tcW w:w="3578" w:type="dxa"/>
            <w:tcBorders>
              <w:top w:val="single" w:sz="4" w:space="0" w:color="00A79D"/>
              <w:bottom w:val="single" w:sz="2" w:space="0" w:color="00A79D"/>
            </w:tcBorders>
          </w:tcPr>
          <w:p w14:paraId="1F4CC80E" w14:textId="77777777" w:rsidR="009628E0" w:rsidRDefault="009628E0" w:rsidP="00152230">
            <w:pPr>
              <w:pStyle w:val="TableParagraph"/>
              <w:spacing w:before="52"/>
              <w:ind w:left="80"/>
              <w:rPr>
                <w:sz w:val="12"/>
              </w:rPr>
            </w:pPr>
            <w:r>
              <w:rPr>
                <w:color w:val="231F20"/>
                <w:sz w:val="12"/>
              </w:rPr>
              <w:t>Unidad</w:t>
            </w:r>
            <w:r>
              <w:rPr>
                <w:color w:val="231F20"/>
                <w:spacing w:val="7"/>
                <w:sz w:val="12"/>
              </w:rPr>
              <w:t xml:space="preserve"> </w:t>
            </w:r>
            <w:r>
              <w:rPr>
                <w:color w:val="231F20"/>
                <w:sz w:val="12"/>
              </w:rPr>
              <w:t>Nacional</w:t>
            </w:r>
            <w:r>
              <w:rPr>
                <w:color w:val="231F20"/>
                <w:spacing w:val="8"/>
                <w:sz w:val="12"/>
              </w:rPr>
              <w:t xml:space="preserve"> </w:t>
            </w:r>
            <w:r>
              <w:rPr>
                <w:color w:val="231F20"/>
                <w:sz w:val="12"/>
              </w:rPr>
              <w:t>para</w:t>
            </w:r>
            <w:r>
              <w:rPr>
                <w:color w:val="231F20"/>
                <w:spacing w:val="8"/>
                <w:sz w:val="12"/>
              </w:rPr>
              <w:t xml:space="preserve"> </w:t>
            </w:r>
            <w:r>
              <w:rPr>
                <w:color w:val="231F20"/>
                <w:sz w:val="12"/>
              </w:rPr>
              <w:t>la</w:t>
            </w:r>
            <w:r>
              <w:rPr>
                <w:color w:val="231F20"/>
                <w:spacing w:val="8"/>
                <w:sz w:val="12"/>
              </w:rPr>
              <w:t xml:space="preserve"> </w:t>
            </w:r>
            <w:r>
              <w:rPr>
                <w:color w:val="231F20"/>
                <w:sz w:val="12"/>
              </w:rPr>
              <w:t>Gestión</w:t>
            </w:r>
            <w:r>
              <w:rPr>
                <w:color w:val="231F20"/>
                <w:spacing w:val="7"/>
                <w:sz w:val="12"/>
              </w:rPr>
              <w:t xml:space="preserve"> </w:t>
            </w:r>
            <w:r>
              <w:rPr>
                <w:color w:val="231F20"/>
                <w:sz w:val="12"/>
              </w:rPr>
              <w:t>del</w:t>
            </w:r>
            <w:r>
              <w:rPr>
                <w:color w:val="231F20"/>
                <w:spacing w:val="8"/>
                <w:sz w:val="12"/>
              </w:rPr>
              <w:t xml:space="preserve"> </w:t>
            </w:r>
            <w:r>
              <w:rPr>
                <w:color w:val="231F20"/>
                <w:sz w:val="12"/>
              </w:rPr>
              <w:t>Riesgo</w:t>
            </w:r>
            <w:r>
              <w:rPr>
                <w:color w:val="231F20"/>
                <w:spacing w:val="8"/>
                <w:sz w:val="12"/>
              </w:rPr>
              <w:t xml:space="preserve"> </w:t>
            </w:r>
            <w:r>
              <w:rPr>
                <w:color w:val="231F20"/>
                <w:sz w:val="12"/>
              </w:rPr>
              <w:t>de</w:t>
            </w:r>
            <w:r>
              <w:rPr>
                <w:color w:val="231F20"/>
                <w:spacing w:val="8"/>
                <w:sz w:val="12"/>
              </w:rPr>
              <w:t xml:space="preserve"> </w:t>
            </w:r>
            <w:r>
              <w:rPr>
                <w:color w:val="231F20"/>
                <w:spacing w:val="-2"/>
                <w:sz w:val="12"/>
              </w:rPr>
              <w:t>Desastres</w:t>
            </w:r>
          </w:p>
        </w:tc>
        <w:tc>
          <w:tcPr>
            <w:tcW w:w="892" w:type="dxa"/>
            <w:tcBorders>
              <w:top w:val="single" w:sz="4" w:space="0" w:color="00A79D"/>
              <w:bottom w:val="single" w:sz="2" w:space="0" w:color="00A79D"/>
            </w:tcBorders>
          </w:tcPr>
          <w:p w14:paraId="5FA38126" w14:textId="77777777" w:rsidR="009628E0" w:rsidRDefault="009628E0" w:rsidP="00152230">
            <w:pPr>
              <w:pStyle w:val="TableParagraph"/>
              <w:spacing w:before="52"/>
              <w:ind w:right="255"/>
              <w:jc w:val="right"/>
              <w:rPr>
                <w:sz w:val="12"/>
              </w:rPr>
            </w:pPr>
            <w:r>
              <w:rPr>
                <w:color w:val="231F20"/>
                <w:spacing w:val="-2"/>
                <w:sz w:val="12"/>
              </w:rPr>
              <w:t>601,53</w:t>
            </w:r>
          </w:p>
        </w:tc>
        <w:tc>
          <w:tcPr>
            <w:tcW w:w="916" w:type="dxa"/>
            <w:tcBorders>
              <w:top w:val="single" w:sz="4" w:space="0" w:color="00A79D"/>
              <w:bottom w:val="single" w:sz="2" w:space="0" w:color="00A79D"/>
            </w:tcBorders>
          </w:tcPr>
          <w:p w14:paraId="1E9E7443" w14:textId="77777777" w:rsidR="009628E0" w:rsidRDefault="009628E0" w:rsidP="00152230">
            <w:pPr>
              <w:pStyle w:val="TableParagraph"/>
              <w:spacing w:before="52"/>
              <w:ind w:left="216"/>
              <w:rPr>
                <w:sz w:val="12"/>
              </w:rPr>
            </w:pPr>
            <w:r>
              <w:rPr>
                <w:color w:val="231F20"/>
                <w:spacing w:val="-2"/>
                <w:sz w:val="12"/>
              </w:rPr>
              <w:t>2.203,00</w:t>
            </w:r>
          </w:p>
        </w:tc>
        <w:tc>
          <w:tcPr>
            <w:tcW w:w="868" w:type="dxa"/>
            <w:tcBorders>
              <w:top w:val="single" w:sz="4" w:space="0" w:color="00A79D"/>
              <w:bottom w:val="single" w:sz="2" w:space="0" w:color="00A79D"/>
            </w:tcBorders>
          </w:tcPr>
          <w:p w14:paraId="3FDEDF91" w14:textId="77777777" w:rsidR="009628E0" w:rsidRDefault="009628E0" w:rsidP="00152230">
            <w:pPr>
              <w:pStyle w:val="TableParagraph"/>
              <w:spacing w:before="52"/>
              <w:ind w:right="163"/>
              <w:jc w:val="right"/>
              <w:rPr>
                <w:sz w:val="12"/>
              </w:rPr>
            </w:pPr>
            <w:r>
              <w:rPr>
                <w:color w:val="231F20"/>
                <w:spacing w:val="-2"/>
                <w:sz w:val="12"/>
              </w:rPr>
              <w:t>2.201,27</w:t>
            </w:r>
          </w:p>
        </w:tc>
        <w:tc>
          <w:tcPr>
            <w:tcW w:w="958" w:type="dxa"/>
            <w:tcBorders>
              <w:top w:val="single" w:sz="4" w:space="0" w:color="00A79D"/>
              <w:bottom w:val="single" w:sz="2" w:space="0" w:color="00A79D"/>
            </w:tcBorders>
          </w:tcPr>
          <w:p w14:paraId="6433A47A" w14:textId="77777777" w:rsidR="009628E0" w:rsidRDefault="009628E0" w:rsidP="00152230">
            <w:pPr>
              <w:pStyle w:val="TableParagraph"/>
              <w:spacing w:before="52"/>
              <w:ind w:left="334"/>
              <w:rPr>
                <w:sz w:val="12"/>
              </w:rPr>
            </w:pPr>
            <w:r>
              <w:rPr>
                <w:color w:val="231F20"/>
                <w:spacing w:val="-2"/>
                <w:sz w:val="12"/>
              </w:rPr>
              <w:t>123,79</w:t>
            </w:r>
          </w:p>
        </w:tc>
        <w:tc>
          <w:tcPr>
            <w:tcW w:w="883" w:type="dxa"/>
            <w:tcBorders>
              <w:top w:val="single" w:sz="4" w:space="0" w:color="00A79D"/>
              <w:bottom w:val="single" w:sz="2" w:space="0" w:color="00A79D"/>
            </w:tcBorders>
          </w:tcPr>
          <w:p w14:paraId="2C39BE41" w14:textId="77777777" w:rsidR="009628E0" w:rsidRDefault="009628E0" w:rsidP="00152230">
            <w:pPr>
              <w:pStyle w:val="TableParagraph"/>
              <w:spacing w:before="52"/>
              <w:ind w:left="296"/>
              <w:rPr>
                <w:sz w:val="12"/>
              </w:rPr>
            </w:pPr>
            <w:r>
              <w:rPr>
                <w:color w:val="231F20"/>
                <w:spacing w:val="-2"/>
                <w:sz w:val="12"/>
              </w:rPr>
              <w:t>123,76</w:t>
            </w:r>
          </w:p>
        </w:tc>
        <w:tc>
          <w:tcPr>
            <w:tcW w:w="810" w:type="dxa"/>
            <w:tcBorders>
              <w:top w:val="single" w:sz="4" w:space="0" w:color="00A79D"/>
              <w:bottom w:val="single" w:sz="2" w:space="0" w:color="00A79D"/>
            </w:tcBorders>
          </w:tcPr>
          <w:p w14:paraId="3E448699" w14:textId="77777777" w:rsidR="009628E0" w:rsidRDefault="009628E0" w:rsidP="00152230">
            <w:pPr>
              <w:pStyle w:val="TableParagraph"/>
              <w:spacing w:before="52"/>
              <w:ind w:left="323"/>
              <w:rPr>
                <w:sz w:val="12"/>
              </w:rPr>
            </w:pPr>
            <w:r>
              <w:rPr>
                <w:color w:val="231F20"/>
                <w:spacing w:val="-4"/>
                <w:sz w:val="12"/>
              </w:rPr>
              <w:t>1,73</w:t>
            </w:r>
          </w:p>
        </w:tc>
        <w:tc>
          <w:tcPr>
            <w:tcW w:w="840" w:type="dxa"/>
            <w:tcBorders>
              <w:top w:val="single" w:sz="4" w:space="0" w:color="00A79D"/>
              <w:bottom w:val="single" w:sz="2" w:space="0" w:color="00A79D"/>
            </w:tcBorders>
          </w:tcPr>
          <w:p w14:paraId="65EC8441" w14:textId="77777777" w:rsidR="009628E0" w:rsidRDefault="009628E0" w:rsidP="00152230">
            <w:pPr>
              <w:pStyle w:val="TableParagraph"/>
              <w:spacing w:before="52"/>
              <w:ind w:left="198"/>
              <w:rPr>
                <w:sz w:val="12"/>
              </w:rPr>
            </w:pPr>
            <w:r>
              <w:rPr>
                <w:color w:val="231F20"/>
                <w:spacing w:val="-2"/>
                <w:sz w:val="12"/>
              </w:rPr>
              <w:t>2.077,47</w:t>
            </w:r>
          </w:p>
        </w:tc>
        <w:tc>
          <w:tcPr>
            <w:tcW w:w="833" w:type="dxa"/>
            <w:tcBorders>
              <w:top w:val="single" w:sz="4" w:space="0" w:color="00A79D"/>
              <w:bottom w:val="single" w:sz="2" w:space="0" w:color="00A79D"/>
            </w:tcBorders>
          </w:tcPr>
          <w:p w14:paraId="3D9AA84D" w14:textId="77777777" w:rsidR="009628E0" w:rsidRDefault="009628E0" w:rsidP="00152230">
            <w:pPr>
              <w:pStyle w:val="TableParagraph"/>
              <w:spacing w:before="52"/>
              <w:ind w:left="3" w:right="3"/>
              <w:jc w:val="center"/>
              <w:rPr>
                <w:sz w:val="12"/>
              </w:rPr>
            </w:pPr>
            <w:r>
              <w:rPr>
                <w:color w:val="231F20"/>
                <w:spacing w:val="-4"/>
                <w:sz w:val="12"/>
              </w:rPr>
              <w:t>0,04</w:t>
            </w:r>
          </w:p>
        </w:tc>
        <w:tc>
          <w:tcPr>
            <w:tcW w:w="821" w:type="dxa"/>
            <w:tcBorders>
              <w:top w:val="single" w:sz="4" w:space="0" w:color="00A79D"/>
              <w:bottom w:val="single" w:sz="2" w:space="0" w:color="00A79D"/>
            </w:tcBorders>
          </w:tcPr>
          <w:p w14:paraId="71376105" w14:textId="77777777" w:rsidR="009628E0" w:rsidRDefault="009628E0" w:rsidP="00152230">
            <w:pPr>
              <w:pStyle w:val="TableParagraph"/>
              <w:spacing w:before="52"/>
              <w:ind w:left="38" w:right="6"/>
              <w:jc w:val="center"/>
              <w:rPr>
                <w:sz w:val="12"/>
              </w:rPr>
            </w:pPr>
            <w:r>
              <w:rPr>
                <w:color w:val="231F20"/>
                <w:spacing w:val="-2"/>
                <w:sz w:val="12"/>
              </w:rPr>
              <w:t>94,30</w:t>
            </w:r>
          </w:p>
        </w:tc>
      </w:tr>
      <w:tr w:rsidR="009628E0" w14:paraId="5CB3A999" w14:textId="77777777" w:rsidTr="00152230">
        <w:trPr>
          <w:trHeight w:val="242"/>
          <w:jc w:val="center"/>
        </w:trPr>
        <w:tc>
          <w:tcPr>
            <w:tcW w:w="3578" w:type="dxa"/>
            <w:tcBorders>
              <w:top w:val="single" w:sz="2" w:space="0" w:color="00A79D"/>
              <w:bottom w:val="single" w:sz="2" w:space="0" w:color="00A79D"/>
            </w:tcBorders>
          </w:tcPr>
          <w:p w14:paraId="1D853315" w14:textId="77777777" w:rsidR="009628E0" w:rsidRDefault="009628E0" w:rsidP="00152230">
            <w:pPr>
              <w:pStyle w:val="TableParagraph"/>
              <w:spacing w:before="52"/>
              <w:ind w:left="80"/>
              <w:rPr>
                <w:sz w:val="12"/>
              </w:rPr>
            </w:pPr>
            <w:r>
              <w:rPr>
                <w:color w:val="231F20"/>
                <w:sz w:val="12"/>
              </w:rPr>
              <w:t>Ministerio</w:t>
            </w:r>
            <w:r>
              <w:rPr>
                <w:color w:val="231F20"/>
                <w:spacing w:val="7"/>
                <w:sz w:val="12"/>
              </w:rPr>
              <w:t xml:space="preserve"> </w:t>
            </w:r>
            <w:r>
              <w:rPr>
                <w:color w:val="231F20"/>
                <w:sz w:val="12"/>
              </w:rPr>
              <w:t>de</w:t>
            </w:r>
            <w:r>
              <w:rPr>
                <w:color w:val="231F20"/>
                <w:spacing w:val="8"/>
                <w:sz w:val="12"/>
              </w:rPr>
              <w:t xml:space="preserve"> </w:t>
            </w:r>
            <w:r>
              <w:rPr>
                <w:color w:val="231F20"/>
                <w:sz w:val="12"/>
              </w:rPr>
              <w:t>Igualdad</w:t>
            </w:r>
            <w:r>
              <w:rPr>
                <w:color w:val="231F20"/>
                <w:spacing w:val="8"/>
                <w:sz w:val="12"/>
              </w:rPr>
              <w:t xml:space="preserve"> </w:t>
            </w:r>
            <w:r>
              <w:rPr>
                <w:color w:val="231F20"/>
                <w:sz w:val="12"/>
              </w:rPr>
              <w:t>y</w:t>
            </w:r>
            <w:r>
              <w:rPr>
                <w:color w:val="231F20"/>
                <w:spacing w:val="8"/>
                <w:sz w:val="12"/>
              </w:rPr>
              <w:t xml:space="preserve"> </w:t>
            </w:r>
            <w:r>
              <w:rPr>
                <w:color w:val="231F20"/>
                <w:sz w:val="12"/>
              </w:rPr>
              <w:t>Equidad</w:t>
            </w:r>
            <w:r>
              <w:rPr>
                <w:color w:val="231F20"/>
                <w:spacing w:val="8"/>
                <w:sz w:val="12"/>
              </w:rPr>
              <w:t xml:space="preserve"> </w:t>
            </w:r>
            <w:r>
              <w:rPr>
                <w:color w:val="231F20"/>
                <w:sz w:val="12"/>
              </w:rPr>
              <w:t>-</w:t>
            </w:r>
            <w:r>
              <w:rPr>
                <w:color w:val="231F20"/>
                <w:spacing w:val="8"/>
                <w:sz w:val="12"/>
              </w:rPr>
              <w:t xml:space="preserve"> </w:t>
            </w:r>
            <w:r>
              <w:rPr>
                <w:color w:val="231F20"/>
                <w:sz w:val="12"/>
              </w:rPr>
              <w:t>Gestión</w:t>
            </w:r>
            <w:r>
              <w:rPr>
                <w:color w:val="231F20"/>
                <w:spacing w:val="8"/>
                <w:sz w:val="12"/>
              </w:rPr>
              <w:t xml:space="preserve"> </w:t>
            </w:r>
            <w:r>
              <w:rPr>
                <w:color w:val="231F20"/>
                <w:spacing w:val="-2"/>
                <w:sz w:val="12"/>
              </w:rPr>
              <w:t>General</w:t>
            </w:r>
          </w:p>
        </w:tc>
        <w:tc>
          <w:tcPr>
            <w:tcW w:w="892" w:type="dxa"/>
            <w:tcBorders>
              <w:top w:val="single" w:sz="2" w:space="0" w:color="00A79D"/>
              <w:bottom w:val="single" w:sz="2" w:space="0" w:color="00A79D"/>
            </w:tcBorders>
          </w:tcPr>
          <w:p w14:paraId="1A057948" w14:textId="77777777" w:rsidR="009628E0" w:rsidRDefault="009628E0" w:rsidP="00152230">
            <w:pPr>
              <w:pStyle w:val="TableParagraph"/>
              <w:spacing w:before="52"/>
              <w:jc w:val="center"/>
              <w:rPr>
                <w:sz w:val="12"/>
              </w:rPr>
            </w:pPr>
            <w:r>
              <w:rPr>
                <w:color w:val="231F20"/>
                <w:spacing w:val="-4"/>
                <w:sz w:val="12"/>
              </w:rPr>
              <w:t>0,00</w:t>
            </w:r>
          </w:p>
        </w:tc>
        <w:tc>
          <w:tcPr>
            <w:tcW w:w="916" w:type="dxa"/>
            <w:tcBorders>
              <w:top w:val="single" w:sz="2" w:space="0" w:color="00A79D"/>
              <w:bottom w:val="single" w:sz="2" w:space="0" w:color="00A79D"/>
            </w:tcBorders>
          </w:tcPr>
          <w:p w14:paraId="5F0A9206" w14:textId="77777777" w:rsidR="009628E0" w:rsidRDefault="009628E0" w:rsidP="00152230">
            <w:pPr>
              <w:pStyle w:val="TableParagraph"/>
              <w:spacing w:before="52"/>
              <w:ind w:left="269"/>
              <w:rPr>
                <w:sz w:val="12"/>
              </w:rPr>
            </w:pPr>
            <w:r>
              <w:rPr>
                <w:color w:val="231F20"/>
                <w:spacing w:val="-2"/>
                <w:sz w:val="12"/>
              </w:rPr>
              <w:t>500,00</w:t>
            </w:r>
          </w:p>
        </w:tc>
        <w:tc>
          <w:tcPr>
            <w:tcW w:w="868" w:type="dxa"/>
            <w:tcBorders>
              <w:top w:val="single" w:sz="2" w:space="0" w:color="00A79D"/>
              <w:bottom w:val="single" w:sz="2" w:space="0" w:color="00A79D"/>
            </w:tcBorders>
          </w:tcPr>
          <w:p w14:paraId="3390EC56" w14:textId="77777777" w:rsidR="009628E0" w:rsidRDefault="009628E0" w:rsidP="00152230">
            <w:pPr>
              <w:pStyle w:val="TableParagraph"/>
              <w:spacing w:before="52"/>
              <w:ind w:left="278"/>
              <w:rPr>
                <w:sz w:val="12"/>
              </w:rPr>
            </w:pPr>
            <w:r>
              <w:rPr>
                <w:color w:val="231F20"/>
                <w:spacing w:val="-2"/>
                <w:sz w:val="12"/>
              </w:rPr>
              <w:t>471,96</w:t>
            </w:r>
          </w:p>
        </w:tc>
        <w:tc>
          <w:tcPr>
            <w:tcW w:w="958" w:type="dxa"/>
            <w:tcBorders>
              <w:top w:val="single" w:sz="2" w:space="0" w:color="00A79D"/>
              <w:bottom w:val="single" w:sz="2" w:space="0" w:color="00A79D"/>
            </w:tcBorders>
          </w:tcPr>
          <w:p w14:paraId="59C77841" w14:textId="77777777" w:rsidR="009628E0" w:rsidRDefault="009628E0" w:rsidP="00152230">
            <w:pPr>
              <w:pStyle w:val="TableParagraph"/>
              <w:spacing w:before="52"/>
              <w:ind w:left="400"/>
              <w:rPr>
                <w:sz w:val="12"/>
              </w:rPr>
            </w:pPr>
            <w:r>
              <w:rPr>
                <w:color w:val="231F20"/>
                <w:spacing w:val="-4"/>
                <w:sz w:val="12"/>
              </w:rPr>
              <w:t>2,91</w:t>
            </w:r>
          </w:p>
        </w:tc>
        <w:tc>
          <w:tcPr>
            <w:tcW w:w="883" w:type="dxa"/>
            <w:tcBorders>
              <w:top w:val="single" w:sz="2" w:space="0" w:color="00A79D"/>
              <w:bottom w:val="single" w:sz="2" w:space="0" w:color="00A79D"/>
            </w:tcBorders>
          </w:tcPr>
          <w:p w14:paraId="545D4DB9" w14:textId="77777777" w:rsidR="009628E0" w:rsidRDefault="009628E0" w:rsidP="00152230">
            <w:pPr>
              <w:pStyle w:val="TableParagraph"/>
              <w:spacing w:before="52"/>
              <w:ind w:left="368"/>
              <w:rPr>
                <w:sz w:val="12"/>
              </w:rPr>
            </w:pPr>
            <w:r>
              <w:rPr>
                <w:color w:val="231F20"/>
                <w:spacing w:val="-4"/>
                <w:sz w:val="12"/>
              </w:rPr>
              <w:t>2,13</w:t>
            </w:r>
          </w:p>
        </w:tc>
        <w:tc>
          <w:tcPr>
            <w:tcW w:w="810" w:type="dxa"/>
            <w:tcBorders>
              <w:top w:val="single" w:sz="2" w:space="0" w:color="00A79D"/>
              <w:bottom w:val="single" w:sz="2" w:space="0" w:color="00A79D"/>
            </w:tcBorders>
          </w:tcPr>
          <w:p w14:paraId="1A7B9291" w14:textId="77777777" w:rsidR="009628E0" w:rsidRDefault="009628E0" w:rsidP="00152230">
            <w:pPr>
              <w:pStyle w:val="TableParagraph"/>
              <w:spacing w:before="52"/>
              <w:ind w:left="283"/>
              <w:rPr>
                <w:sz w:val="12"/>
              </w:rPr>
            </w:pPr>
            <w:r>
              <w:rPr>
                <w:color w:val="231F20"/>
                <w:spacing w:val="-2"/>
                <w:sz w:val="12"/>
              </w:rPr>
              <w:t>28,04</w:t>
            </w:r>
          </w:p>
        </w:tc>
        <w:tc>
          <w:tcPr>
            <w:tcW w:w="840" w:type="dxa"/>
            <w:tcBorders>
              <w:top w:val="single" w:sz="2" w:space="0" w:color="00A79D"/>
              <w:bottom w:val="single" w:sz="2" w:space="0" w:color="00A79D"/>
            </w:tcBorders>
          </w:tcPr>
          <w:p w14:paraId="11B28EC8" w14:textId="77777777" w:rsidR="009628E0" w:rsidRDefault="009628E0" w:rsidP="00152230">
            <w:pPr>
              <w:pStyle w:val="TableParagraph"/>
              <w:spacing w:before="52"/>
              <w:ind w:left="241"/>
              <w:rPr>
                <w:sz w:val="12"/>
              </w:rPr>
            </w:pPr>
            <w:r>
              <w:rPr>
                <w:color w:val="231F20"/>
                <w:spacing w:val="-2"/>
                <w:sz w:val="12"/>
              </w:rPr>
              <w:t>469,05</w:t>
            </w:r>
          </w:p>
        </w:tc>
        <w:tc>
          <w:tcPr>
            <w:tcW w:w="833" w:type="dxa"/>
            <w:tcBorders>
              <w:top w:val="single" w:sz="2" w:space="0" w:color="00A79D"/>
              <w:bottom w:val="single" w:sz="2" w:space="0" w:color="00A79D"/>
            </w:tcBorders>
          </w:tcPr>
          <w:p w14:paraId="0A1C5AC9" w14:textId="77777777" w:rsidR="009628E0" w:rsidRDefault="009628E0" w:rsidP="00152230">
            <w:pPr>
              <w:pStyle w:val="TableParagraph"/>
              <w:spacing w:before="52"/>
              <w:ind w:left="5" w:right="3"/>
              <w:jc w:val="center"/>
              <w:rPr>
                <w:sz w:val="12"/>
              </w:rPr>
            </w:pPr>
            <w:r>
              <w:rPr>
                <w:color w:val="231F20"/>
                <w:spacing w:val="-4"/>
                <w:sz w:val="12"/>
              </w:rPr>
              <w:t>0,79</w:t>
            </w:r>
          </w:p>
        </w:tc>
        <w:tc>
          <w:tcPr>
            <w:tcW w:w="821" w:type="dxa"/>
            <w:tcBorders>
              <w:top w:val="single" w:sz="2" w:space="0" w:color="00A79D"/>
              <w:bottom w:val="single" w:sz="2" w:space="0" w:color="00A79D"/>
            </w:tcBorders>
          </w:tcPr>
          <w:p w14:paraId="7CD39979" w14:textId="77777777" w:rsidR="009628E0" w:rsidRDefault="009628E0" w:rsidP="00152230">
            <w:pPr>
              <w:pStyle w:val="TableParagraph"/>
              <w:spacing w:before="52"/>
              <w:ind w:left="38" w:right="6"/>
              <w:jc w:val="center"/>
              <w:rPr>
                <w:sz w:val="12"/>
              </w:rPr>
            </w:pPr>
            <w:r>
              <w:rPr>
                <w:color w:val="231F20"/>
                <w:spacing w:val="-2"/>
                <w:sz w:val="12"/>
              </w:rPr>
              <w:t>93,81</w:t>
            </w:r>
          </w:p>
        </w:tc>
      </w:tr>
      <w:tr w:rsidR="009628E0" w14:paraId="7DC0E6A3" w14:textId="77777777" w:rsidTr="00152230">
        <w:trPr>
          <w:trHeight w:val="270"/>
          <w:jc w:val="center"/>
        </w:trPr>
        <w:tc>
          <w:tcPr>
            <w:tcW w:w="3578" w:type="dxa"/>
            <w:tcBorders>
              <w:top w:val="single" w:sz="2" w:space="0" w:color="00A79D"/>
              <w:bottom w:val="single" w:sz="2" w:space="0" w:color="00A79D"/>
            </w:tcBorders>
          </w:tcPr>
          <w:p w14:paraId="737E291F" w14:textId="77777777" w:rsidR="009628E0" w:rsidRDefault="009628E0" w:rsidP="00152230">
            <w:pPr>
              <w:pStyle w:val="TableParagraph"/>
              <w:spacing w:before="52"/>
              <w:ind w:left="80"/>
              <w:rPr>
                <w:sz w:val="12"/>
              </w:rPr>
            </w:pPr>
            <w:r>
              <w:rPr>
                <w:color w:val="231F20"/>
                <w:sz w:val="12"/>
              </w:rPr>
              <w:t>Presidencia</w:t>
            </w:r>
            <w:r>
              <w:rPr>
                <w:color w:val="231F20"/>
                <w:spacing w:val="6"/>
                <w:sz w:val="12"/>
              </w:rPr>
              <w:t xml:space="preserve"> </w:t>
            </w:r>
            <w:r>
              <w:rPr>
                <w:color w:val="231F20"/>
                <w:sz w:val="12"/>
              </w:rPr>
              <w:t>de</w:t>
            </w:r>
            <w:r>
              <w:rPr>
                <w:color w:val="231F20"/>
                <w:spacing w:val="9"/>
                <w:sz w:val="12"/>
              </w:rPr>
              <w:t xml:space="preserve"> </w:t>
            </w:r>
            <w:r>
              <w:rPr>
                <w:color w:val="231F20"/>
                <w:sz w:val="12"/>
              </w:rPr>
              <w:t>la</w:t>
            </w:r>
            <w:r>
              <w:rPr>
                <w:color w:val="231F20"/>
                <w:spacing w:val="9"/>
                <w:sz w:val="12"/>
              </w:rPr>
              <w:t xml:space="preserve"> </w:t>
            </w:r>
            <w:r>
              <w:rPr>
                <w:color w:val="231F20"/>
                <w:sz w:val="12"/>
              </w:rPr>
              <w:t>República</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892" w:type="dxa"/>
            <w:tcBorders>
              <w:top w:val="single" w:sz="2" w:space="0" w:color="00A79D"/>
              <w:bottom w:val="single" w:sz="2" w:space="0" w:color="00A79D"/>
            </w:tcBorders>
          </w:tcPr>
          <w:p w14:paraId="49FC8299" w14:textId="77777777" w:rsidR="009628E0" w:rsidRDefault="009628E0" w:rsidP="00152230">
            <w:pPr>
              <w:pStyle w:val="TableParagraph"/>
              <w:spacing w:before="66"/>
              <w:ind w:right="258"/>
              <w:jc w:val="right"/>
              <w:rPr>
                <w:sz w:val="12"/>
              </w:rPr>
            </w:pPr>
            <w:r>
              <w:rPr>
                <w:color w:val="231F20"/>
                <w:spacing w:val="-2"/>
                <w:sz w:val="12"/>
              </w:rPr>
              <w:t>607,26</w:t>
            </w:r>
          </w:p>
        </w:tc>
        <w:tc>
          <w:tcPr>
            <w:tcW w:w="916" w:type="dxa"/>
            <w:tcBorders>
              <w:top w:val="single" w:sz="2" w:space="0" w:color="00A79D"/>
              <w:bottom w:val="single" w:sz="2" w:space="0" w:color="00A79D"/>
            </w:tcBorders>
          </w:tcPr>
          <w:p w14:paraId="772AF6A1" w14:textId="77777777" w:rsidR="009628E0" w:rsidRDefault="009628E0" w:rsidP="00152230">
            <w:pPr>
              <w:pStyle w:val="TableParagraph"/>
              <w:spacing w:before="66"/>
              <w:ind w:left="275"/>
              <w:rPr>
                <w:sz w:val="12"/>
              </w:rPr>
            </w:pPr>
            <w:r>
              <w:rPr>
                <w:color w:val="231F20"/>
                <w:spacing w:val="-2"/>
                <w:sz w:val="12"/>
              </w:rPr>
              <w:t>716,89</w:t>
            </w:r>
          </w:p>
        </w:tc>
        <w:tc>
          <w:tcPr>
            <w:tcW w:w="868" w:type="dxa"/>
            <w:tcBorders>
              <w:top w:val="single" w:sz="2" w:space="0" w:color="00A79D"/>
              <w:bottom w:val="single" w:sz="2" w:space="0" w:color="00A79D"/>
            </w:tcBorders>
          </w:tcPr>
          <w:p w14:paraId="46447087" w14:textId="77777777" w:rsidR="009628E0" w:rsidRDefault="009628E0" w:rsidP="00152230">
            <w:pPr>
              <w:pStyle w:val="TableParagraph"/>
              <w:spacing w:before="66"/>
              <w:ind w:left="276"/>
              <w:rPr>
                <w:sz w:val="12"/>
              </w:rPr>
            </w:pPr>
            <w:r>
              <w:rPr>
                <w:color w:val="231F20"/>
                <w:spacing w:val="-2"/>
                <w:sz w:val="12"/>
              </w:rPr>
              <w:t>687,83</w:t>
            </w:r>
          </w:p>
        </w:tc>
        <w:tc>
          <w:tcPr>
            <w:tcW w:w="958" w:type="dxa"/>
            <w:tcBorders>
              <w:top w:val="single" w:sz="2" w:space="0" w:color="00A79D"/>
              <w:bottom w:val="single" w:sz="2" w:space="0" w:color="00A79D"/>
            </w:tcBorders>
          </w:tcPr>
          <w:p w14:paraId="4A9DD691" w14:textId="77777777" w:rsidR="009628E0" w:rsidRDefault="009628E0" w:rsidP="00152230">
            <w:pPr>
              <w:pStyle w:val="TableParagraph"/>
              <w:spacing w:before="66"/>
              <w:ind w:left="330"/>
              <w:rPr>
                <w:sz w:val="12"/>
              </w:rPr>
            </w:pPr>
            <w:r>
              <w:rPr>
                <w:color w:val="231F20"/>
                <w:spacing w:val="-2"/>
                <w:sz w:val="12"/>
              </w:rPr>
              <w:t>298,81</w:t>
            </w:r>
          </w:p>
        </w:tc>
        <w:tc>
          <w:tcPr>
            <w:tcW w:w="883" w:type="dxa"/>
            <w:tcBorders>
              <w:top w:val="single" w:sz="2" w:space="0" w:color="00A79D"/>
              <w:bottom w:val="single" w:sz="2" w:space="0" w:color="00A79D"/>
            </w:tcBorders>
          </w:tcPr>
          <w:p w14:paraId="243D4541" w14:textId="77777777" w:rsidR="009628E0" w:rsidRDefault="009628E0" w:rsidP="00152230">
            <w:pPr>
              <w:pStyle w:val="TableParagraph"/>
              <w:spacing w:before="66"/>
              <w:ind w:left="290"/>
              <w:rPr>
                <w:sz w:val="12"/>
              </w:rPr>
            </w:pPr>
            <w:r>
              <w:rPr>
                <w:color w:val="231F20"/>
                <w:spacing w:val="-2"/>
                <w:sz w:val="12"/>
              </w:rPr>
              <w:t>292,43</w:t>
            </w:r>
          </w:p>
        </w:tc>
        <w:tc>
          <w:tcPr>
            <w:tcW w:w="810" w:type="dxa"/>
            <w:tcBorders>
              <w:top w:val="single" w:sz="2" w:space="0" w:color="00A79D"/>
              <w:bottom w:val="single" w:sz="2" w:space="0" w:color="00A79D"/>
            </w:tcBorders>
          </w:tcPr>
          <w:p w14:paraId="5D969A84" w14:textId="77777777" w:rsidR="009628E0" w:rsidRDefault="009628E0" w:rsidP="00152230">
            <w:pPr>
              <w:pStyle w:val="TableParagraph"/>
              <w:spacing w:before="66"/>
              <w:ind w:left="283"/>
              <w:rPr>
                <w:sz w:val="12"/>
              </w:rPr>
            </w:pPr>
            <w:r>
              <w:rPr>
                <w:color w:val="231F20"/>
                <w:spacing w:val="-2"/>
                <w:sz w:val="12"/>
              </w:rPr>
              <w:t>29,06</w:t>
            </w:r>
          </w:p>
        </w:tc>
        <w:tc>
          <w:tcPr>
            <w:tcW w:w="840" w:type="dxa"/>
            <w:tcBorders>
              <w:top w:val="single" w:sz="2" w:space="0" w:color="00A79D"/>
              <w:bottom w:val="single" w:sz="2" w:space="0" w:color="00A79D"/>
            </w:tcBorders>
          </w:tcPr>
          <w:p w14:paraId="75B293DD" w14:textId="77777777" w:rsidR="009628E0" w:rsidRDefault="009628E0" w:rsidP="00152230">
            <w:pPr>
              <w:pStyle w:val="TableParagraph"/>
              <w:spacing w:before="66"/>
              <w:ind w:left="243"/>
              <w:rPr>
                <w:sz w:val="12"/>
              </w:rPr>
            </w:pPr>
            <w:r>
              <w:rPr>
                <w:color w:val="231F20"/>
                <w:spacing w:val="-2"/>
                <w:sz w:val="12"/>
              </w:rPr>
              <w:t>389,01</w:t>
            </w:r>
          </w:p>
        </w:tc>
        <w:tc>
          <w:tcPr>
            <w:tcW w:w="833" w:type="dxa"/>
            <w:tcBorders>
              <w:top w:val="single" w:sz="2" w:space="0" w:color="00A79D"/>
              <w:bottom w:val="single" w:sz="2" w:space="0" w:color="00A79D"/>
            </w:tcBorders>
          </w:tcPr>
          <w:p w14:paraId="5EDF8449" w14:textId="77777777" w:rsidR="009628E0" w:rsidRDefault="009628E0" w:rsidP="00152230">
            <w:pPr>
              <w:pStyle w:val="TableParagraph"/>
              <w:spacing w:before="66"/>
              <w:ind w:left="3" w:right="3"/>
              <w:jc w:val="center"/>
              <w:rPr>
                <w:sz w:val="12"/>
              </w:rPr>
            </w:pPr>
            <w:r>
              <w:rPr>
                <w:color w:val="231F20"/>
                <w:spacing w:val="-4"/>
                <w:sz w:val="12"/>
              </w:rPr>
              <w:t>6,38</w:t>
            </w:r>
          </w:p>
        </w:tc>
        <w:tc>
          <w:tcPr>
            <w:tcW w:w="821" w:type="dxa"/>
            <w:tcBorders>
              <w:top w:val="single" w:sz="2" w:space="0" w:color="00A79D"/>
              <w:bottom w:val="single" w:sz="2" w:space="0" w:color="00A79D"/>
            </w:tcBorders>
          </w:tcPr>
          <w:p w14:paraId="3FE2E03A" w14:textId="77777777" w:rsidR="009628E0" w:rsidRDefault="009628E0" w:rsidP="00152230">
            <w:pPr>
              <w:pStyle w:val="TableParagraph"/>
              <w:spacing w:before="66"/>
              <w:ind w:left="38" w:right="6"/>
              <w:jc w:val="center"/>
              <w:rPr>
                <w:sz w:val="12"/>
              </w:rPr>
            </w:pPr>
            <w:r>
              <w:rPr>
                <w:color w:val="231F20"/>
                <w:spacing w:val="-2"/>
                <w:sz w:val="12"/>
              </w:rPr>
              <w:t>54,26</w:t>
            </w:r>
          </w:p>
        </w:tc>
      </w:tr>
      <w:tr w:rsidR="009628E0" w14:paraId="2A02D938" w14:textId="77777777" w:rsidTr="00152230">
        <w:trPr>
          <w:trHeight w:val="242"/>
          <w:jc w:val="center"/>
        </w:trPr>
        <w:tc>
          <w:tcPr>
            <w:tcW w:w="3578" w:type="dxa"/>
            <w:tcBorders>
              <w:top w:val="single" w:sz="2" w:space="0" w:color="00A79D"/>
              <w:bottom w:val="single" w:sz="2" w:space="0" w:color="00A79D"/>
            </w:tcBorders>
          </w:tcPr>
          <w:p w14:paraId="6C5CE5B0"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del</w:t>
            </w:r>
            <w:r>
              <w:rPr>
                <w:color w:val="231F20"/>
                <w:spacing w:val="9"/>
                <w:sz w:val="12"/>
              </w:rPr>
              <w:t xml:space="preserve"> </w:t>
            </w:r>
            <w:r>
              <w:rPr>
                <w:color w:val="231F20"/>
                <w:sz w:val="12"/>
              </w:rPr>
              <w:t>Interior</w:t>
            </w:r>
            <w:r>
              <w:rPr>
                <w:color w:val="231F20"/>
                <w:spacing w:val="10"/>
                <w:sz w:val="12"/>
              </w:rPr>
              <w:t xml:space="preserve"> </w:t>
            </w:r>
            <w:r>
              <w:rPr>
                <w:color w:val="231F20"/>
                <w:sz w:val="12"/>
              </w:rPr>
              <w:t>-</w:t>
            </w:r>
            <w:r>
              <w:rPr>
                <w:color w:val="231F20"/>
                <w:spacing w:val="9"/>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892" w:type="dxa"/>
            <w:tcBorders>
              <w:top w:val="single" w:sz="2" w:space="0" w:color="00A79D"/>
              <w:bottom w:val="single" w:sz="2" w:space="0" w:color="00A79D"/>
            </w:tcBorders>
          </w:tcPr>
          <w:p w14:paraId="42E46F1F" w14:textId="77777777" w:rsidR="009628E0" w:rsidRDefault="009628E0" w:rsidP="00152230">
            <w:pPr>
              <w:pStyle w:val="TableParagraph"/>
              <w:spacing w:before="52"/>
              <w:ind w:right="262"/>
              <w:jc w:val="right"/>
              <w:rPr>
                <w:sz w:val="12"/>
              </w:rPr>
            </w:pPr>
            <w:r>
              <w:rPr>
                <w:color w:val="231F20"/>
                <w:spacing w:val="-2"/>
                <w:sz w:val="12"/>
              </w:rPr>
              <w:t>572,13</w:t>
            </w:r>
          </w:p>
        </w:tc>
        <w:tc>
          <w:tcPr>
            <w:tcW w:w="916" w:type="dxa"/>
            <w:tcBorders>
              <w:top w:val="single" w:sz="2" w:space="0" w:color="00A79D"/>
              <w:bottom w:val="single" w:sz="2" w:space="0" w:color="00A79D"/>
            </w:tcBorders>
          </w:tcPr>
          <w:p w14:paraId="5087DE8A" w14:textId="77777777" w:rsidR="009628E0" w:rsidRDefault="009628E0" w:rsidP="00152230">
            <w:pPr>
              <w:pStyle w:val="TableParagraph"/>
              <w:spacing w:before="52"/>
              <w:ind w:left="270"/>
              <w:rPr>
                <w:sz w:val="12"/>
              </w:rPr>
            </w:pPr>
            <w:r>
              <w:rPr>
                <w:color w:val="231F20"/>
                <w:spacing w:val="-2"/>
                <w:sz w:val="12"/>
              </w:rPr>
              <w:t>630,57</w:t>
            </w:r>
          </w:p>
        </w:tc>
        <w:tc>
          <w:tcPr>
            <w:tcW w:w="868" w:type="dxa"/>
            <w:tcBorders>
              <w:top w:val="single" w:sz="2" w:space="0" w:color="00A79D"/>
              <w:bottom w:val="single" w:sz="2" w:space="0" w:color="00A79D"/>
            </w:tcBorders>
          </w:tcPr>
          <w:p w14:paraId="07712BA7" w14:textId="77777777" w:rsidR="009628E0" w:rsidRDefault="009628E0" w:rsidP="00152230">
            <w:pPr>
              <w:pStyle w:val="TableParagraph"/>
              <w:spacing w:before="52"/>
              <w:ind w:left="270"/>
              <w:rPr>
                <w:sz w:val="12"/>
              </w:rPr>
            </w:pPr>
            <w:r>
              <w:rPr>
                <w:color w:val="231F20"/>
                <w:spacing w:val="-2"/>
                <w:sz w:val="12"/>
              </w:rPr>
              <w:t>586,63</w:t>
            </w:r>
          </w:p>
        </w:tc>
        <w:tc>
          <w:tcPr>
            <w:tcW w:w="958" w:type="dxa"/>
            <w:tcBorders>
              <w:top w:val="single" w:sz="2" w:space="0" w:color="00A79D"/>
              <w:bottom w:val="single" w:sz="2" w:space="0" w:color="00A79D"/>
            </w:tcBorders>
          </w:tcPr>
          <w:p w14:paraId="1BA45F24" w14:textId="77777777" w:rsidR="009628E0" w:rsidRDefault="009628E0" w:rsidP="00152230">
            <w:pPr>
              <w:pStyle w:val="TableParagraph"/>
              <w:spacing w:before="52"/>
              <w:ind w:left="330"/>
              <w:rPr>
                <w:sz w:val="12"/>
              </w:rPr>
            </w:pPr>
            <w:r>
              <w:rPr>
                <w:color w:val="231F20"/>
                <w:spacing w:val="-2"/>
                <w:sz w:val="12"/>
              </w:rPr>
              <w:t>353,47</w:t>
            </w:r>
          </w:p>
        </w:tc>
        <w:tc>
          <w:tcPr>
            <w:tcW w:w="883" w:type="dxa"/>
            <w:tcBorders>
              <w:top w:val="single" w:sz="2" w:space="0" w:color="00A79D"/>
              <w:bottom w:val="single" w:sz="2" w:space="0" w:color="00A79D"/>
            </w:tcBorders>
          </w:tcPr>
          <w:p w14:paraId="0BE2A7C5" w14:textId="77777777" w:rsidR="009628E0" w:rsidRDefault="009628E0" w:rsidP="00152230">
            <w:pPr>
              <w:pStyle w:val="TableParagraph"/>
              <w:spacing w:before="52"/>
              <w:ind w:left="300"/>
              <w:rPr>
                <w:sz w:val="12"/>
              </w:rPr>
            </w:pPr>
            <w:r>
              <w:rPr>
                <w:color w:val="231F20"/>
                <w:spacing w:val="-2"/>
                <w:sz w:val="12"/>
              </w:rPr>
              <w:t>353,11</w:t>
            </w:r>
          </w:p>
        </w:tc>
        <w:tc>
          <w:tcPr>
            <w:tcW w:w="810" w:type="dxa"/>
            <w:tcBorders>
              <w:top w:val="single" w:sz="2" w:space="0" w:color="00A79D"/>
              <w:bottom w:val="single" w:sz="2" w:space="0" w:color="00A79D"/>
            </w:tcBorders>
          </w:tcPr>
          <w:p w14:paraId="114AF32E" w14:textId="77777777" w:rsidR="009628E0" w:rsidRDefault="009628E0" w:rsidP="00152230">
            <w:pPr>
              <w:pStyle w:val="TableParagraph"/>
              <w:spacing w:before="52"/>
              <w:ind w:left="282"/>
              <w:rPr>
                <w:sz w:val="12"/>
              </w:rPr>
            </w:pPr>
            <w:r>
              <w:rPr>
                <w:color w:val="231F20"/>
                <w:spacing w:val="-2"/>
                <w:sz w:val="12"/>
              </w:rPr>
              <w:t>43,94</w:t>
            </w:r>
          </w:p>
        </w:tc>
        <w:tc>
          <w:tcPr>
            <w:tcW w:w="840" w:type="dxa"/>
            <w:tcBorders>
              <w:top w:val="single" w:sz="2" w:space="0" w:color="00A79D"/>
              <w:bottom w:val="single" w:sz="2" w:space="0" w:color="00A79D"/>
            </w:tcBorders>
          </w:tcPr>
          <w:p w14:paraId="035FF18C" w14:textId="77777777" w:rsidR="009628E0" w:rsidRDefault="009628E0" w:rsidP="00152230">
            <w:pPr>
              <w:pStyle w:val="TableParagraph"/>
              <w:spacing w:before="52"/>
              <w:ind w:left="249"/>
              <w:rPr>
                <w:sz w:val="12"/>
              </w:rPr>
            </w:pPr>
            <w:r>
              <w:rPr>
                <w:color w:val="231F20"/>
                <w:spacing w:val="-2"/>
                <w:sz w:val="12"/>
              </w:rPr>
              <w:t>233,16</w:t>
            </w:r>
          </w:p>
        </w:tc>
        <w:tc>
          <w:tcPr>
            <w:tcW w:w="833" w:type="dxa"/>
            <w:tcBorders>
              <w:top w:val="single" w:sz="2" w:space="0" w:color="00A79D"/>
              <w:bottom w:val="single" w:sz="2" w:space="0" w:color="00A79D"/>
            </w:tcBorders>
          </w:tcPr>
          <w:p w14:paraId="12C2466D" w14:textId="77777777" w:rsidR="009628E0" w:rsidRDefault="009628E0" w:rsidP="00152230">
            <w:pPr>
              <w:pStyle w:val="TableParagraph"/>
              <w:spacing w:before="52"/>
              <w:ind w:left="3" w:right="3"/>
              <w:jc w:val="center"/>
              <w:rPr>
                <w:sz w:val="12"/>
              </w:rPr>
            </w:pPr>
            <w:r>
              <w:rPr>
                <w:color w:val="231F20"/>
                <w:spacing w:val="-4"/>
                <w:sz w:val="12"/>
              </w:rPr>
              <w:t>0,36</w:t>
            </w:r>
          </w:p>
        </w:tc>
        <w:tc>
          <w:tcPr>
            <w:tcW w:w="821" w:type="dxa"/>
            <w:tcBorders>
              <w:top w:val="single" w:sz="2" w:space="0" w:color="00A79D"/>
              <w:bottom w:val="single" w:sz="2" w:space="0" w:color="00A79D"/>
            </w:tcBorders>
          </w:tcPr>
          <w:p w14:paraId="421490C6" w14:textId="77777777" w:rsidR="009628E0" w:rsidRDefault="009628E0" w:rsidP="00152230">
            <w:pPr>
              <w:pStyle w:val="TableParagraph"/>
              <w:spacing w:before="52"/>
              <w:ind w:left="38" w:right="6"/>
              <w:jc w:val="center"/>
              <w:rPr>
                <w:sz w:val="12"/>
              </w:rPr>
            </w:pPr>
            <w:r>
              <w:rPr>
                <w:color w:val="231F20"/>
                <w:spacing w:val="-2"/>
                <w:sz w:val="12"/>
              </w:rPr>
              <w:t>36,98</w:t>
            </w:r>
          </w:p>
        </w:tc>
      </w:tr>
      <w:tr w:rsidR="009628E0" w14:paraId="6B2F246A" w14:textId="77777777" w:rsidTr="00152230">
        <w:trPr>
          <w:trHeight w:val="242"/>
          <w:jc w:val="center"/>
        </w:trPr>
        <w:tc>
          <w:tcPr>
            <w:tcW w:w="3578" w:type="dxa"/>
            <w:tcBorders>
              <w:top w:val="single" w:sz="2" w:space="0" w:color="00A79D"/>
              <w:bottom w:val="single" w:sz="2" w:space="0" w:color="00A79D"/>
            </w:tcBorders>
          </w:tcPr>
          <w:p w14:paraId="4A53F24A" w14:textId="77777777" w:rsidR="009628E0" w:rsidRDefault="009628E0" w:rsidP="00152230">
            <w:pPr>
              <w:pStyle w:val="TableParagraph"/>
              <w:spacing w:before="52"/>
              <w:ind w:left="80"/>
              <w:rPr>
                <w:sz w:val="12"/>
              </w:rPr>
            </w:pPr>
            <w:r>
              <w:rPr>
                <w:color w:val="231F20"/>
                <w:sz w:val="12"/>
              </w:rPr>
              <w:t>Unidad</w:t>
            </w:r>
            <w:r>
              <w:rPr>
                <w:color w:val="231F20"/>
                <w:spacing w:val="13"/>
                <w:sz w:val="12"/>
              </w:rPr>
              <w:t xml:space="preserve"> </w:t>
            </w:r>
            <w:r>
              <w:rPr>
                <w:color w:val="231F20"/>
                <w:sz w:val="12"/>
              </w:rPr>
              <w:t>De</w:t>
            </w:r>
            <w:r>
              <w:rPr>
                <w:color w:val="231F20"/>
                <w:spacing w:val="14"/>
                <w:sz w:val="12"/>
              </w:rPr>
              <w:t xml:space="preserve"> </w:t>
            </w:r>
            <w:r>
              <w:rPr>
                <w:color w:val="231F20"/>
                <w:sz w:val="12"/>
              </w:rPr>
              <w:t>Servicios</w:t>
            </w:r>
            <w:r>
              <w:rPr>
                <w:color w:val="231F20"/>
                <w:spacing w:val="14"/>
                <w:sz w:val="12"/>
              </w:rPr>
              <w:t xml:space="preserve"> </w:t>
            </w:r>
            <w:r>
              <w:rPr>
                <w:color w:val="231F20"/>
                <w:sz w:val="12"/>
              </w:rPr>
              <w:t>Penitenciarios</w:t>
            </w:r>
            <w:r>
              <w:rPr>
                <w:color w:val="231F20"/>
                <w:spacing w:val="13"/>
                <w:sz w:val="12"/>
              </w:rPr>
              <w:t xml:space="preserve"> </w:t>
            </w:r>
            <w:r>
              <w:rPr>
                <w:color w:val="231F20"/>
                <w:sz w:val="12"/>
              </w:rPr>
              <w:t>y</w:t>
            </w:r>
            <w:r>
              <w:rPr>
                <w:color w:val="231F20"/>
                <w:spacing w:val="14"/>
                <w:sz w:val="12"/>
              </w:rPr>
              <w:t xml:space="preserve"> </w:t>
            </w:r>
            <w:r>
              <w:rPr>
                <w:color w:val="231F20"/>
                <w:sz w:val="12"/>
              </w:rPr>
              <w:t>Carcelarios</w:t>
            </w:r>
            <w:r>
              <w:rPr>
                <w:color w:val="231F20"/>
                <w:spacing w:val="14"/>
                <w:sz w:val="12"/>
              </w:rPr>
              <w:t xml:space="preserve"> </w:t>
            </w:r>
            <w:r>
              <w:rPr>
                <w:color w:val="231F20"/>
                <w:spacing w:val="-2"/>
                <w:sz w:val="12"/>
              </w:rPr>
              <w:t>(Uspec)</w:t>
            </w:r>
          </w:p>
        </w:tc>
        <w:tc>
          <w:tcPr>
            <w:tcW w:w="892" w:type="dxa"/>
            <w:tcBorders>
              <w:top w:val="single" w:sz="2" w:space="0" w:color="00A79D"/>
              <w:bottom w:val="single" w:sz="2" w:space="0" w:color="00A79D"/>
            </w:tcBorders>
          </w:tcPr>
          <w:p w14:paraId="1182DC86" w14:textId="77777777" w:rsidR="009628E0" w:rsidRDefault="009628E0" w:rsidP="00152230">
            <w:pPr>
              <w:pStyle w:val="TableParagraph"/>
              <w:spacing w:before="52"/>
              <w:ind w:right="209"/>
              <w:jc w:val="right"/>
              <w:rPr>
                <w:sz w:val="12"/>
              </w:rPr>
            </w:pPr>
            <w:r>
              <w:rPr>
                <w:color w:val="231F20"/>
                <w:spacing w:val="-2"/>
                <w:sz w:val="12"/>
              </w:rPr>
              <w:t>1.156,86</w:t>
            </w:r>
          </w:p>
        </w:tc>
        <w:tc>
          <w:tcPr>
            <w:tcW w:w="916" w:type="dxa"/>
            <w:tcBorders>
              <w:top w:val="single" w:sz="2" w:space="0" w:color="00A79D"/>
              <w:bottom w:val="single" w:sz="2" w:space="0" w:color="00A79D"/>
            </w:tcBorders>
          </w:tcPr>
          <w:p w14:paraId="6452B9C6" w14:textId="77777777" w:rsidR="009628E0" w:rsidRDefault="009628E0" w:rsidP="00152230">
            <w:pPr>
              <w:pStyle w:val="TableParagraph"/>
              <w:spacing w:before="52"/>
              <w:ind w:left="227"/>
              <w:rPr>
                <w:sz w:val="12"/>
              </w:rPr>
            </w:pPr>
            <w:r>
              <w:rPr>
                <w:color w:val="231F20"/>
                <w:spacing w:val="-2"/>
                <w:sz w:val="12"/>
              </w:rPr>
              <w:t>1.156,86</w:t>
            </w:r>
          </w:p>
        </w:tc>
        <w:tc>
          <w:tcPr>
            <w:tcW w:w="868" w:type="dxa"/>
            <w:tcBorders>
              <w:top w:val="single" w:sz="2" w:space="0" w:color="00A79D"/>
              <w:bottom w:val="single" w:sz="2" w:space="0" w:color="00A79D"/>
            </w:tcBorders>
          </w:tcPr>
          <w:p w14:paraId="54ADCA81" w14:textId="77777777" w:rsidR="009628E0" w:rsidRDefault="009628E0" w:rsidP="00152230">
            <w:pPr>
              <w:pStyle w:val="TableParagraph"/>
              <w:spacing w:before="52"/>
              <w:ind w:left="232"/>
              <w:rPr>
                <w:sz w:val="12"/>
              </w:rPr>
            </w:pPr>
            <w:r>
              <w:rPr>
                <w:color w:val="231F20"/>
                <w:spacing w:val="-2"/>
                <w:sz w:val="12"/>
              </w:rPr>
              <w:t>1.142,61</w:t>
            </w:r>
          </w:p>
        </w:tc>
        <w:tc>
          <w:tcPr>
            <w:tcW w:w="958" w:type="dxa"/>
            <w:tcBorders>
              <w:top w:val="single" w:sz="2" w:space="0" w:color="00A79D"/>
              <w:bottom w:val="single" w:sz="2" w:space="0" w:color="00A79D"/>
            </w:tcBorders>
          </w:tcPr>
          <w:p w14:paraId="2A3E8E15" w14:textId="77777777" w:rsidR="009628E0" w:rsidRDefault="009628E0" w:rsidP="00152230">
            <w:pPr>
              <w:pStyle w:val="TableParagraph"/>
              <w:spacing w:before="52"/>
              <w:ind w:left="336"/>
              <w:rPr>
                <w:sz w:val="12"/>
              </w:rPr>
            </w:pPr>
            <w:r>
              <w:rPr>
                <w:color w:val="231F20"/>
                <w:spacing w:val="-2"/>
                <w:sz w:val="12"/>
              </w:rPr>
              <w:t>757,30</w:t>
            </w:r>
          </w:p>
        </w:tc>
        <w:tc>
          <w:tcPr>
            <w:tcW w:w="883" w:type="dxa"/>
            <w:tcBorders>
              <w:top w:val="single" w:sz="2" w:space="0" w:color="00A79D"/>
              <w:bottom w:val="single" w:sz="2" w:space="0" w:color="00A79D"/>
            </w:tcBorders>
          </w:tcPr>
          <w:p w14:paraId="3CDD7F97" w14:textId="77777777" w:rsidR="009628E0" w:rsidRDefault="009628E0" w:rsidP="00152230">
            <w:pPr>
              <w:pStyle w:val="TableParagraph"/>
              <w:spacing w:before="52"/>
              <w:ind w:left="297"/>
              <w:rPr>
                <w:sz w:val="12"/>
              </w:rPr>
            </w:pPr>
            <w:r>
              <w:rPr>
                <w:color w:val="231F20"/>
                <w:spacing w:val="-2"/>
                <w:sz w:val="12"/>
              </w:rPr>
              <w:t>757,23</w:t>
            </w:r>
          </w:p>
        </w:tc>
        <w:tc>
          <w:tcPr>
            <w:tcW w:w="810" w:type="dxa"/>
            <w:tcBorders>
              <w:top w:val="single" w:sz="2" w:space="0" w:color="00A79D"/>
              <w:bottom w:val="single" w:sz="2" w:space="0" w:color="00A79D"/>
            </w:tcBorders>
          </w:tcPr>
          <w:p w14:paraId="18749408" w14:textId="77777777" w:rsidR="009628E0" w:rsidRDefault="009628E0" w:rsidP="00152230">
            <w:pPr>
              <w:pStyle w:val="TableParagraph"/>
              <w:spacing w:before="52"/>
              <w:ind w:left="286"/>
              <w:rPr>
                <w:sz w:val="12"/>
              </w:rPr>
            </w:pPr>
            <w:r>
              <w:rPr>
                <w:color w:val="231F20"/>
                <w:spacing w:val="-2"/>
                <w:sz w:val="12"/>
              </w:rPr>
              <w:t>14,25</w:t>
            </w:r>
          </w:p>
        </w:tc>
        <w:tc>
          <w:tcPr>
            <w:tcW w:w="840" w:type="dxa"/>
            <w:tcBorders>
              <w:top w:val="single" w:sz="2" w:space="0" w:color="00A79D"/>
              <w:bottom w:val="single" w:sz="2" w:space="0" w:color="00A79D"/>
            </w:tcBorders>
          </w:tcPr>
          <w:p w14:paraId="4B5FB805" w14:textId="77777777" w:rsidR="009628E0" w:rsidRDefault="009628E0" w:rsidP="00152230">
            <w:pPr>
              <w:pStyle w:val="TableParagraph"/>
              <w:spacing w:before="52"/>
              <w:ind w:left="243"/>
              <w:rPr>
                <w:sz w:val="12"/>
              </w:rPr>
            </w:pPr>
            <w:r>
              <w:rPr>
                <w:color w:val="231F20"/>
                <w:spacing w:val="-2"/>
                <w:sz w:val="12"/>
              </w:rPr>
              <w:t>385,31</w:t>
            </w:r>
          </w:p>
        </w:tc>
        <w:tc>
          <w:tcPr>
            <w:tcW w:w="833" w:type="dxa"/>
            <w:tcBorders>
              <w:top w:val="single" w:sz="2" w:space="0" w:color="00A79D"/>
              <w:bottom w:val="single" w:sz="2" w:space="0" w:color="00A79D"/>
            </w:tcBorders>
          </w:tcPr>
          <w:p w14:paraId="32236BBD" w14:textId="77777777" w:rsidR="009628E0" w:rsidRDefault="009628E0" w:rsidP="00152230">
            <w:pPr>
              <w:pStyle w:val="TableParagraph"/>
              <w:spacing w:before="52"/>
              <w:ind w:left="3" w:right="3"/>
              <w:jc w:val="center"/>
              <w:rPr>
                <w:sz w:val="12"/>
              </w:rPr>
            </w:pPr>
            <w:r>
              <w:rPr>
                <w:color w:val="231F20"/>
                <w:spacing w:val="-4"/>
                <w:sz w:val="12"/>
              </w:rPr>
              <w:t>0,07</w:t>
            </w:r>
          </w:p>
        </w:tc>
        <w:tc>
          <w:tcPr>
            <w:tcW w:w="821" w:type="dxa"/>
            <w:tcBorders>
              <w:top w:val="single" w:sz="2" w:space="0" w:color="00A79D"/>
              <w:bottom w:val="single" w:sz="2" w:space="0" w:color="00A79D"/>
            </w:tcBorders>
          </w:tcPr>
          <w:p w14:paraId="13E8F5EC" w14:textId="77777777" w:rsidR="009628E0" w:rsidRDefault="009628E0" w:rsidP="00152230">
            <w:pPr>
              <w:pStyle w:val="TableParagraph"/>
              <w:spacing w:before="52"/>
              <w:ind w:left="38" w:right="8"/>
              <w:jc w:val="center"/>
              <w:rPr>
                <w:sz w:val="12"/>
              </w:rPr>
            </w:pPr>
            <w:r>
              <w:rPr>
                <w:color w:val="231F20"/>
                <w:spacing w:val="-2"/>
                <w:sz w:val="12"/>
              </w:rPr>
              <w:t>33,31</w:t>
            </w:r>
          </w:p>
        </w:tc>
      </w:tr>
      <w:tr w:rsidR="009628E0" w14:paraId="08D8AB1A" w14:textId="77777777" w:rsidTr="00152230">
        <w:trPr>
          <w:trHeight w:val="242"/>
          <w:jc w:val="center"/>
        </w:trPr>
        <w:tc>
          <w:tcPr>
            <w:tcW w:w="3578" w:type="dxa"/>
            <w:tcBorders>
              <w:top w:val="single" w:sz="2" w:space="0" w:color="00A79D"/>
              <w:bottom w:val="single" w:sz="2" w:space="0" w:color="00A79D"/>
            </w:tcBorders>
          </w:tcPr>
          <w:p w14:paraId="0A94F3DE" w14:textId="77777777" w:rsidR="009628E0" w:rsidRDefault="009628E0" w:rsidP="00152230">
            <w:pPr>
              <w:pStyle w:val="TableParagraph"/>
              <w:spacing w:before="52"/>
              <w:ind w:left="80"/>
              <w:rPr>
                <w:sz w:val="12"/>
              </w:rPr>
            </w:pPr>
            <w:r>
              <w:rPr>
                <w:color w:val="231F20"/>
                <w:sz w:val="12"/>
              </w:rPr>
              <w:t>Consejo</w:t>
            </w:r>
            <w:r>
              <w:rPr>
                <w:color w:val="231F20"/>
                <w:spacing w:val="12"/>
                <w:sz w:val="12"/>
              </w:rPr>
              <w:t xml:space="preserve"> </w:t>
            </w:r>
            <w:r>
              <w:rPr>
                <w:color w:val="231F20"/>
                <w:sz w:val="12"/>
              </w:rPr>
              <w:t>Nacional</w:t>
            </w:r>
            <w:r>
              <w:rPr>
                <w:color w:val="231F20"/>
                <w:spacing w:val="14"/>
                <w:sz w:val="12"/>
              </w:rPr>
              <w:t xml:space="preserve"> </w:t>
            </w:r>
            <w:r>
              <w:rPr>
                <w:color w:val="231F20"/>
                <w:sz w:val="12"/>
              </w:rPr>
              <w:t>Electoral</w:t>
            </w:r>
            <w:r>
              <w:rPr>
                <w:color w:val="231F20"/>
                <w:spacing w:val="15"/>
                <w:sz w:val="12"/>
              </w:rPr>
              <w:t xml:space="preserve"> </w:t>
            </w:r>
            <w:r>
              <w:rPr>
                <w:color w:val="231F20"/>
                <w:spacing w:val="-4"/>
                <w:sz w:val="12"/>
              </w:rPr>
              <w:t>(CNE)</w:t>
            </w:r>
          </w:p>
        </w:tc>
        <w:tc>
          <w:tcPr>
            <w:tcW w:w="892" w:type="dxa"/>
            <w:tcBorders>
              <w:top w:val="single" w:sz="2" w:space="0" w:color="00A79D"/>
              <w:bottom w:val="single" w:sz="2" w:space="0" w:color="00A79D"/>
            </w:tcBorders>
          </w:tcPr>
          <w:p w14:paraId="0F5C3AC8" w14:textId="77777777" w:rsidR="009628E0" w:rsidRDefault="009628E0" w:rsidP="00152230">
            <w:pPr>
              <w:pStyle w:val="TableParagraph"/>
              <w:spacing w:before="52"/>
              <w:jc w:val="center"/>
              <w:rPr>
                <w:sz w:val="12"/>
              </w:rPr>
            </w:pPr>
            <w:r>
              <w:rPr>
                <w:color w:val="231F20"/>
                <w:spacing w:val="-4"/>
                <w:sz w:val="12"/>
              </w:rPr>
              <w:t>0,00</w:t>
            </w:r>
          </w:p>
        </w:tc>
        <w:tc>
          <w:tcPr>
            <w:tcW w:w="916" w:type="dxa"/>
            <w:tcBorders>
              <w:top w:val="single" w:sz="2" w:space="0" w:color="00A79D"/>
              <w:bottom w:val="single" w:sz="2" w:space="0" w:color="00A79D"/>
            </w:tcBorders>
          </w:tcPr>
          <w:p w14:paraId="6047C7CC" w14:textId="77777777" w:rsidR="009628E0" w:rsidRDefault="009628E0" w:rsidP="00152230">
            <w:pPr>
              <w:pStyle w:val="TableParagraph"/>
              <w:spacing w:before="52"/>
              <w:ind w:left="304"/>
              <w:rPr>
                <w:sz w:val="12"/>
              </w:rPr>
            </w:pPr>
            <w:r>
              <w:rPr>
                <w:color w:val="231F20"/>
                <w:spacing w:val="-2"/>
                <w:sz w:val="12"/>
              </w:rPr>
              <w:t>85,88</w:t>
            </w:r>
          </w:p>
        </w:tc>
        <w:tc>
          <w:tcPr>
            <w:tcW w:w="868" w:type="dxa"/>
            <w:tcBorders>
              <w:top w:val="single" w:sz="2" w:space="0" w:color="00A79D"/>
              <w:bottom w:val="single" w:sz="2" w:space="0" w:color="00A79D"/>
            </w:tcBorders>
          </w:tcPr>
          <w:p w14:paraId="3CC8BF57" w14:textId="77777777" w:rsidR="009628E0" w:rsidRDefault="009628E0" w:rsidP="00152230">
            <w:pPr>
              <w:pStyle w:val="TableParagraph"/>
              <w:spacing w:before="52"/>
              <w:ind w:left="311"/>
              <w:rPr>
                <w:sz w:val="12"/>
              </w:rPr>
            </w:pPr>
            <w:r>
              <w:rPr>
                <w:color w:val="231F20"/>
                <w:spacing w:val="-2"/>
                <w:sz w:val="12"/>
              </w:rPr>
              <w:t>70,51</w:t>
            </w:r>
          </w:p>
        </w:tc>
        <w:tc>
          <w:tcPr>
            <w:tcW w:w="958" w:type="dxa"/>
            <w:tcBorders>
              <w:top w:val="single" w:sz="2" w:space="0" w:color="00A79D"/>
              <w:bottom w:val="single" w:sz="2" w:space="0" w:color="00A79D"/>
            </w:tcBorders>
          </w:tcPr>
          <w:p w14:paraId="7C614B76" w14:textId="77777777" w:rsidR="009628E0" w:rsidRDefault="009628E0" w:rsidP="00152230">
            <w:pPr>
              <w:pStyle w:val="TableParagraph"/>
              <w:spacing w:before="52"/>
              <w:ind w:left="363"/>
              <w:rPr>
                <w:sz w:val="12"/>
              </w:rPr>
            </w:pPr>
            <w:r>
              <w:rPr>
                <w:color w:val="231F20"/>
                <w:spacing w:val="-2"/>
                <w:sz w:val="12"/>
              </w:rPr>
              <w:t>44,92</w:t>
            </w:r>
          </w:p>
        </w:tc>
        <w:tc>
          <w:tcPr>
            <w:tcW w:w="883" w:type="dxa"/>
            <w:tcBorders>
              <w:top w:val="single" w:sz="2" w:space="0" w:color="00A79D"/>
              <w:bottom w:val="single" w:sz="2" w:space="0" w:color="00A79D"/>
            </w:tcBorders>
          </w:tcPr>
          <w:p w14:paraId="3B98EC6C" w14:textId="77777777" w:rsidR="009628E0" w:rsidRDefault="009628E0" w:rsidP="00152230">
            <w:pPr>
              <w:pStyle w:val="TableParagraph"/>
              <w:spacing w:before="52"/>
              <w:ind w:left="324"/>
              <w:rPr>
                <w:sz w:val="12"/>
              </w:rPr>
            </w:pPr>
            <w:r>
              <w:rPr>
                <w:color w:val="231F20"/>
                <w:spacing w:val="-2"/>
                <w:sz w:val="12"/>
              </w:rPr>
              <w:t>44,25</w:t>
            </w:r>
          </w:p>
        </w:tc>
        <w:tc>
          <w:tcPr>
            <w:tcW w:w="810" w:type="dxa"/>
            <w:tcBorders>
              <w:top w:val="single" w:sz="2" w:space="0" w:color="00A79D"/>
              <w:bottom w:val="single" w:sz="2" w:space="0" w:color="00A79D"/>
            </w:tcBorders>
          </w:tcPr>
          <w:p w14:paraId="74B2BD21" w14:textId="77777777" w:rsidR="009628E0" w:rsidRDefault="009628E0" w:rsidP="00152230">
            <w:pPr>
              <w:pStyle w:val="TableParagraph"/>
              <w:spacing w:before="52"/>
              <w:ind w:left="287"/>
              <w:rPr>
                <w:sz w:val="12"/>
              </w:rPr>
            </w:pPr>
            <w:r>
              <w:rPr>
                <w:color w:val="231F20"/>
                <w:spacing w:val="-2"/>
                <w:sz w:val="12"/>
              </w:rPr>
              <w:t>15,37</w:t>
            </w:r>
          </w:p>
        </w:tc>
        <w:tc>
          <w:tcPr>
            <w:tcW w:w="840" w:type="dxa"/>
            <w:tcBorders>
              <w:top w:val="single" w:sz="2" w:space="0" w:color="00A79D"/>
              <w:bottom w:val="single" w:sz="2" w:space="0" w:color="00A79D"/>
            </w:tcBorders>
          </w:tcPr>
          <w:p w14:paraId="080E8949" w14:textId="77777777" w:rsidR="009628E0" w:rsidRDefault="009628E0" w:rsidP="00152230">
            <w:pPr>
              <w:pStyle w:val="TableParagraph"/>
              <w:spacing w:before="52"/>
              <w:ind w:left="277"/>
              <w:rPr>
                <w:sz w:val="12"/>
              </w:rPr>
            </w:pPr>
            <w:r>
              <w:rPr>
                <w:color w:val="231F20"/>
                <w:spacing w:val="-2"/>
                <w:sz w:val="12"/>
              </w:rPr>
              <w:t>25,59</w:t>
            </w:r>
          </w:p>
        </w:tc>
        <w:tc>
          <w:tcPr>
            <w:tcW w:w="833" w:type="dxa"/>
            <w:tcBorders>
              <w:top w:val="single" w:sz="2" w:space="0" w:color="00A79D"/>
              <w:bottom w:val="single" w:sz="2" w:space="0" w:color="00A79D"/>
            </w:tcBorders>
          </w:tcPr>
          <w:p w14:paraId="30B57762" w14:textId="77777777" w:rsidR="009628E0" w:rsidRDefault="009628E0" w:rsidP="00152230">
            <w:pPr>
              <w:pStyle w:val="TableParagraph"/>
              <w:spacing w:before="52"/>
              <w:ind w:left="5" w:right="3"/>
              <w:jc w:val="center"/>
              <w:rPr>
                <w:sz w:val="12"/>
              </w:rPr>
            </w:pPr>
            <w:r>
              <w:rPr>
                <w:color w:val="231F20"/>
                <w:spacing w:val="-4"/>
                <w:sz w:val="12"/>
              </w:rPr>
              <w:t>0,67</w:t>
            </w:r>
          </w:p>
        </w:tc>
        <w:tc>
          <w:tcPr>
            <w:tcW w:w="821" w:type="dxa"/>
            <w:tcBorders>
              <w:top w:val="single" w:sz="2" w:space="0" w:color="00A79D"/>
              <w:bottom w:val="single" w:sz="2" w:space="0" w:color="00A79D"/>
            </w:tcBorders>
          </w:tcPr>
          <w:p w14:paraId="3CB1B77B" w14:textId="77777777" w:rsidR="009628E0" w:rsidRDefault="009628E0" w:rsidP="00152230">
            <w:pPr>
              <w:pStyle w:val="TableParagraph"/>
              <w:spacing w:before="52"/>
              <w:ind w:left="38" w:right="6"/>
              <w:jc w:val="center"/>
              <w:rPr>
                <w:sz w:val="12"/>
              </w:rPr>
            </w:pPr>
            <w:r>
              <w:rPr>
                <w:color w:val="231F20"/>
                <w:spacing w:val="-2"/>
                <w:sz w:val="12"/>
              </w:rPr>
              <w:t>29,80</w:t>
            </w:r>
          </w:p>
        </w:tc>
      </w:tr>
      <w:tr w:rsidR="009628E0" w14:paraId="7E7B8015" w14:textId="77777777" w:rsidTr="00152230">
        <w:trPr>
          <w:trHeight w:val="242"/>
          <w:jc w:val="center"/>
        </w:trPr>
        <w:tc>
          <w:tcPr>
            <w:tcW w:w="3578" w:type="dxa"/>
            <w:tcBorders>
              <w:top w:val="single" w:sz="2" w:space="0" w:color="00A79D"/>
              <w:bottom w:val="single" w:sz="2" w:space="0" w:color="00A79D"/>
            </w:tcBorders>
          </w:tcPr>
          <w:p w14:paraId="7B28A782"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9"/>
                <w:sz w:val="12"/>
              </w:rPr>
              <w:t xml:space="preserve"> </w:t>
            </w:r>
            <w:r>
              <w:rPr>
                <w:color w:val="231F20"/>
                <w:sz w:val="12"/>
              </w:rPr>
              <w:t>Defensa</w:t>
            </w:r>
            <w:r>
              <w:rPr>
                <w:color w:val="231F20"/>
                <w:spacing w:val="9"/>
                <w:sz w:val="12"/>
              </w:rPr>
              <w:t xml:space="preserve"> </w:t>
            </w:r>
            <w:r>
              <w:rPr>
                <w:color w:val="231F20"/>
                <w:sz w:val="12"/>
              </w:rPr>
              <w:t>Nacional</w:t>
            </w:r>
            <w:r>
              <w:rPr>
                <w:color w:val="231F20"/>
                <w:spacing w:val="9"/>
                <w:sz w:val="12"/>
              </w:rPr>
              <w:t xml:space="preserve"> </w:t>
            </w:r>
            <w:r>
              <w:rPr>
                <w:color w:val="231F20"/>
                <w:sz w:val="12"/>
              </w:rPr>
              <w:t>-</w:t>
            </w:r>
            <w:r>
              <w:rPr>
                <w:color w:val="231F20"/>
                <w:spacing w:val="9"/>
                <w:sz w:val="12"/>
              </w:rPr>
              <w:t xml:space="preserve"> </w:t>
            </w:r>
            <w:r>
              <w:rPr>
                <w:color w:val="231F20"/>
                <w:sz w:val="12"/>
              </w:rPr>
              <w:t>Fuerza</w:t>
            </w:r>
            <w:r>
              <w:rPr>
                <w:color w:val="231F20"/>
                <w:spacing w:val="9"/>
                <w:sz w:val="12"/>
              </w:rPr>
              <w:t xml:space="preserve"> </w:t>
            </w:r>
            <w:r>
              <w:rPr>
                <w:color w:val="231F20"/>
                <w:sz w:val="12"/>
              </w:rPr>
              <w:t>Aérea</w:t>
            </w:r>
            <w:r>
              <w:rPr>
                <w:color w:val="231F20"/>
                <w:spacing w:val="10"/>
                <w:sz w:val="12"/>
              </w:rPr>
              <w:t xml:space="preserve"> </w:t>
            </w:r>
            <w:r>
              <w:rPr>
                <w:color w:val="231F20"/>
                <w:spacing w:val="-2"/>
                <w:sz w:val="12"/>
              </w:rPr>
              <w:t>Colombiana</w:t>
            </w:r>
          </w:p>
        </w:tc>
        <w:tc>
          <w:tcPr>
            <w:tcW w:w="892" w:type="dxa"/>
            <w:tcBorders>
              <w:top w:val="single" w:sz="2" w:space="0" w:color="00A79D"/>
              <w:bottom w:val="single" w:sz="2" w:space="0" w:color="00A79D"/>
            </w:tcBorders>
          </w:tcPr>
          <w:p w14:paraId="61AF26BA" w14:textId="77777777" w:rsidR="009628E0" w:rsidRDefault="009628E0" w:rsidP="00152230">
            <w:pPr>
              <w:pStyle w:val="TableParagraph"/>
              <w:spacing w:before="52"/>
              <w:ind w:right="214"/>
              <w:jc w:val="right"/>
              <w:rPr>
                <w:sz w:val="12"/>
              </w:rPr>
            </w:pPr>
            <w:r>
              <w:rPr>
                <w:color w:val="231F20"/>
                <w:spacing w:val="-2"/>
                <w:sz w:val="12"/>
              </w:rPr>
              <w:t>1.472,71</w:t>
            </w:r>
          </w:p>
        </w:tc>
        <w:tc>
          <w:tcPr>
            <w:tcW w:w="916" w:type="dxa"/>
            <w:tcBorders>
              <w:top w:val="single" w:sz="2" w:space="0" w:color="00A79D"/>
              <w:bottom w:val="single" w:sz="2" w:space="0" w:color="00A79D"/>
            </w:tcBorders>
          </w:tcPr>
          <w:p w14:paraId="176D9B31" w14:textId="77777777" w:rsidR="009628E0" w:rsidRDefault="009628E0" w:rsidP="00152230">
            <w:pPr>
              <w:pStyle w:val="TableParagraph"/>
              <w:spacing w:before="52"/>
              <w:ind w:left="234"/>
              <w:rPr>
                <w:sz w:val="12"/>
              </w:rPr>
            </w:pPr>
            <w:r>
              <w:rPr>
                <w:color w:val="231F20"/>
                <w:spacing w:val="-2"/>
                <w:sz w:val="12"/>
              </w:rPr>
              <w:t>1.857,15</w:t>
            </w:r>
          </w:p>
        </w:tc>
        <w:tc>
          <w:tcPr>
            <w:tcW w:w="868" w:type="dxa"/>
            <w:tcBorders>
              <w:top w:val="single" w:sz="2" w:space="0" w:color="00A79D"/>
              <w:bottom w:val="single" w:sz="2" w:space="0" w:color="00A79D"/>
            </w:tcBorders>
          </w:tcPr>
          <w:p w14:paraId="62E776AC" w14:textId="77777777" w:rsidR="009628E0" w:rsidRDefault="009628E0" w:rsidP="00152230">
            <w:pPr>
              <w:pStyle w:val="TableParagraph"/>
              <w:spacing w:before="52"/>
              <w:ind w:right="161"/>
              <w:jc w:val="right"/>
              <w:rPr>
                <w:sz w:val="12"/>
              </w:rPr>
            </w:pPr>
            <w:r>
              <w:rPr>
                <w:color w:val="231F20"/>
                <w:spacing w:val="-2"/>
                <w:sz w:val="12"/>
              </w:rPr>
              <w:t>1.850,04</w:t>
            </w:r>
          </w:p>
        </w:tc>
        <w:tc>
          <w:tcPr>
            <w:tcW w:w="958" w:type="dxa"/>
            <w:tcBorders>
              <w:top w:val="single" w:sz="2" w:space="0" w:color="00A79D"/>
              <w:bottom w:val="single" w:sz="2" w:space="0" w:color="00A79D"/>
            </w:tcBorders>
          </w:tcPr>
          <w:p w14:paraId="64C09673" w14:textId="77777777" w:rsidR="009628E0" w:rsidRDefault="009628E0" w:rsidP="00152230">
            <w:pPr>
              <w:pStyle w:val="TableParagraph"/>
              <w:spacing w:before="52"/>
              <w:ind w:left="280"/>
              <w:rPr>
                <w:sz w:val="12"/>
              </w:rPr>
            </w:pPr>
            <w:r>
              <w:rPr>
                <w:color w:val="231F20"/>
                <w:spacing w:val="-2"/>
                <w:sz w:val="12"/>
              </w:rPr>
              <w:t>1.382,77</w:t>
            </w:r>
          </w:p>
        </w:tc>
        <w:tc>
          <w:tcPr>
            <w:tcW w:w="883" w:type="dxa"/>
            <w:tcBorders>
              <w:top w:val="single" w:sz="2" w:space="0" w:color="00A79D"/>
              <w:bottom w:val="single" w:sz="2" w:space="0" w:color="00A79D"/>
            </w:tcBorders>
          </w:tcPr>
          <w:p w14:paraId="4B589E2E" w14:textId="77777777" w:rsidR="009628E0" w:rsidRDefault="009628E0" w:rsidP="00152230">
            <w:pPr>
              <w:pStyle w:val="TableParagraph"/>
              <w:spacing w:before="52"/>
              <w:ind w:right="157"/>
              <w:jc w:val="right"/>
              <w:rPr>
                <w:sz w:val="12"/>
              </w:rPr>
            </w:pPr>
            <w:r>
              <w:rPr>
                <w:color w:val="231F20"/>
                <w:spacing w:val="-2"/>
                <w:sz w:val="12"/>
              </w:rPr>
              <w:t>1.382,06</w:t>
            </w:r>
          </w:p>
        </w:tc>
        <w:tc>
          <w:tcPr>
            <w:tcW w:w="810" w:type="dxa"/>
            <w:tcBorders>
              <w:top w:val="single" w:sz="2" w:space="0" w:color="00A79D"/>
              <w:bottom w:val="single" w:sz="2" w:space="0" w:color="00A79D"/>
            </w:tcBorders>
          </w:tcPr>
          <w:p w14:paraId="21B933D6" w14:textId="77777777" w:rsidR="009628E0" w:rsidRDefault="009628E0" w:rsidP="00152230">
            <w:pPr>
              <w:pStyle w:val="TableParagraph"/>
              <w:spacing w:before="52"/>
              <w:ind w:left="335"/>
              <w:rPr>
                <w:sz w:val="12"/>
              </w:rPr>
            </w:pPr>
            <w:r>
              <w:rPr>
                <w:color w:val="231F20"/>
                <w:spacing w:val="-4"/>
                <w:sz w:val="12"/>
              </w:rPr>
              <w:t>7,11</w:t>
            </w:r>
          </w:p>
        </w:tc>
        <w:tc>
          <w:tcPr>
            <w:tcW w:w="840" w:type="dxa"/>
            <w:tcBorders>
              <w:top w:val="single" w:sz="2" w:space="0" w:color="00A79D"/>
              <w:bottom w:val="single" w:sz="2" w:space="0" w:color="00A79D"/>
            </w:tcBorders>
          </w:tcPr>
          <w:p w14:paraId="59066C83" w14:textId="77777777" w:rsidR="009628E0" w:rsidRDefault="009628E0" w:rsidP="00152230">
            <w:pPr>
              <w:pStyle w:val="TableParagraph"/>
              <w:spacing w:before="52"/>
              <w:ind w:left="247"/>
              <w:rPr>
                <w:sz w:val="12"/>
              </w:rPr>
            </w:pPr>
            <w:r>
              <w:rPr>
                <w:color w:val="231F20"/>
                <w:spacing w:val="-2"/>
                <w:sz w:val="12"/>
              </w:rPr>
              <w:t>467,27</w:t>
            </w:r>
          </w:p>
        </w:tc>
        <w:tc>
          <w:tcPr>
            <w:tcW w:w="833" w:type="dxa"/>
            <w:tcBorders>
              <w:top w:val="single" w:sz="2" w:space="0" w:color="00A79D"/>
              <w:bottom w:val="single" w:sz="2" w:space="0" w:color="00A79D"/>
            </w:tcBorders>
          </w:tcPr>
          <w:p w14:paraId="667DBA46" w14:textId="77777777" w:rsidR="009628E0" w:rsidRDefault="009628E0" w:rsidP="00152230">
            <w:pPr>
              <w:pStyle w:val="TableParagraph"/>
              <w:spacing w:before="52"/>
              <w:ind w:left="3" w:right="4"/>
              <w:jc w:val="center"/>
              <w:rPr>
                <w:sz w:val="12"/>
              </w:rPr>
            </w:pPr>
            <w:r>
              <w:rPr>
                <w:color w:val="231F20"/>
                <w:spacing w:val="-4"/>
                <w:sz w:val="12"/>
              </w:rPr>
              <w:t>0,71</w:t>
            </w:r>
          </w:p>
        </w:tc>
        <w:tc>
          <w:tcPr>
            <w:tcW w:w="821" w:type="dxa"/>
            <w:tcBorders>
              <w:top w:val="single" w:sz="2" w:space="0" w:color="00A79D"/>
              <w:bottom w:val="single" w:sz="2" w:space="0" w:color="00A79D"/>
            </w:tcBorders>
          </w:tcPr>
          <w:p w14:paraId="006003B9" w14:textId="77777777" w:rsidR="009628E0" w:rsidRDefault="009628E0" w:rsidP="00152230">
            <w:pPr>
              <w:pStyle w:val="TableParagraph"/>
              <w:spacing w:before="52"/>
              <w:ind w:left="38" w:right="6"/>
              <w:jc w:val="center"/>
              <w:rPr>
                <w:sz w:val="12"/>
              </w:rPr>
            </w:pPr>
            <w:r>
              <w:rPr>
                <w:color w:val="231F20"/>
                <w:spacing w:val="-2"/>
                <w:sz w:val="12"/>
              </w:rPr>
              <w:t>25,16</w:t>
            </w:r>
          </w:p>
        </w:tc>
      </w:tr>
      <w:tr w:rsidR="009628E0" w14:paraId="7D1566C4" w14:textId="77777777" w:rsidTr="00152230">
        <w:trPr>
          <w:trHeight w:val="242"/>
          <w:jc w:val="center"/>
        </w:trPr>
        <w:tc>
          <w:tcPr>
            <w:tcW w:w="3578" w:type="dxa"/>
            <w:tcBorders>
              <w:top w:val="single" w:sz="2" w:space="0" w:color="00A79D"/>
              <w:bottom w:val="single" w:sz="2" w:space="0" w:color="00A79D"/>
            </w:tcBorders>
          </w:tcPr>
          <w:p w14:paraId="62EDA874" w14:textId="77777777" w:rsidR="009628E0" w:rsidRDefault="009628E0" w:rsidP="00152230">
            <w:pPr>
              <w:pStyle w:val="TableParagraph"/>
              <w:spacing w:before="52"/>
              <w:ind w:left="80"/>
              <w:rPr>
                <w:sz w:val="12"/>
              </w:rPr>
            </w:pPr>
            <w:r>
              <w:rPr>
                <w:color w:val="231F20"/>
                <w:sz w:val="12"/>
              </w:rPr>
              <w:t>Ministerio</w:t>
            </w:r>
            <w:r>
              <w:rPr>
                <w:color w:val="231F20"/>
                <w:spacing w:val="7"/>
                <w:sz w:val="12"/>
              </w:rPr>
              <w:t xml:space="preserve"> </w:t>
            </w:r>
            <w:r>
              <w:rPr>
                <w:color w:val="231F20"/>
                <w:sz w:val="12"/>
              </w:rPr>
              <w:t>del</w:t>
            </w:r>
            <w:r>
              <w:rPr>
                <w:color w:val="231F20"/>
                <w:spacing w:val="7"/>
                <w:sz w:val="12"/>
              </w:rPr>
              <w:t xml:space="preserve"> </w:t>
            </w:r>
            <w:r>
              <w:rPr>
                <w:color w:val="231F20"/>
                <w:sz w:val="12"/>
              </w:rPr>
              <w:t>Trabajo</w:t>
            </w:r>
            <w:r>
              <w:rPr>
                <w:color w:val="231F20"/>
                <w:spacing w:val="8"/>
                <w:sz w:val="12"/>
              </w:rPr>
              <w:t xml:space="preserve"> </w:t>
            </w:r>
            <w:r>
              <w:rPr>
                <w:color w:val="231F20"/>
                <w:sz w:val="12"/>
              </w:rPr>
              <w:t>-</w:t>
            </w:r>
            <w:r>
              <w:rPr>
                <w:color w:val="231F20"/>
                <w:spacing w:val="7"/>
                <w:sz w:val="12"/>
              </w:rPr>
              <w:t xml:space="preserve"> </w:t>
            </w:r>
            <w:r>
              <w:rPr>
                <w:color w:val="231F20"/>
                <w:sz w:val="12"/>
              </w:rPr>
              <w:t>Gestión</w:t>
            </w:r>
            <w:r>
              <w:rPr>
                <w:color w:val="231F20"/>
                <w:spacing w:val="8"/>
                <w:sz w:val="12"/>
              </w:rPr>
              <w:t xml:space="preserve"> </w:t>
            </w:r>
            <w:r>
              <w:rPr>
                <w:color w:val="231F20"/>
                <w:spacing w:val="-2"/>
                <w:sz w:val="12"/>
              </w:rPr>
              <w:t>General</w:t>
            </w:r>
          </w:p>
        </w:tc>
        <w:tc>
          <w:tcPr>
            <w:tcW w:w="892" w:type="dxa"/>
            <w:tcBorders>
              <w:top w:val="single" w:sz="2" w:space="0" w:color="00A79D"/>
              <w:bottom w:val="single" w:sz="2" w:space="0" w:color="00A79D"/>
            </w:tcBorders>
          </w:tcPr>
          <w:p w14:paraId="526457E9" w14:textId="77777777" w:rsidR="009628E0" w:rsidRDefault="009628E0" w:rsidP="00152230">
            <w:pPr>
              <w:pStyle w:val="TableParagraph"/>
              <w:spacing w:before="52"/>
              <w:ind w:right="166"/>
              <w:jc w:val="right"/>
              <w:rPr>
                <w:sz w:val="12"/>
              </w:rPr>
            </w:pPr>
            <w:r>
              <w:rPr>
                <w:color w:val="231F20"/>
                <w:spacing w:val="-2"/>
                <w:sz w:val="12"/>
              </w:rPr>
              <w:t>33.078,95</w:t>
            </w:r>
          </w:p>
        </w:tc>
        <w:tc>
          <w:tcPr>
            <w:tcW w:w="916" w:type="dxa"/>
            <w:tcBorders>
              <w:top w:val="single" w:sz="2" w:space="0" w:color="00A79D"/>
              <w:bottom w:val="single" w:sz="2" w:space="0" w:color="00A79D"/>
            </w:tcBorders>
          </w:tcPr>
          <w:p w14:paraId="6E8D6374" w14:textId="77777777" w:rsidR="009628E0" w:rsidRDefault="009628E0" w:rsidP="00152230">
            <w:pPr>
              <w:pStyle w:val="TableParagraph"/>
              <w:spacing w:before="52"/>
              <w:ind w:right="180"/>
              <w:jc w:val="right"/>
              <w:rPr>
                <w:sz w:val="12"/>
              </w:rPr>
            </w:pPr>
            <w:r>
              <w:rPr>
                <w:color w:val="231F20"/>
                <w:spacing w:val="-2"/>
                <w:sz w:val="12"/>
              </w:rPr>
              <w:t>29.413,25</w:t>
            </w:r>
          </w:p>
        </w:tc>
        <w:tc>
          <w:tcPr>
            <w:tcW w:w="868" w:type="dxa"/>
            <w:tcBorders>
              <w:top w:val="single" w:sz="2" w:space="0" w:color="00A79D"/>
              <w:bottom w:val="single" w:sz="2" w:space="0" w:color="00A79D"/>
            </w:tcBorders>
          </w:tcPr>
          <w:p w14:paraId="412D42DD" w14:textId="77777777" w:rsidR="009628E0" w:rsidRDefault="009628E0" w:rsidP="00152230">
            <w:pPr>
              <w:pStyle w:val="TableParagraph"/>
              <w:spacing w:before="52"/>
              <w:ind w:right="124"/>
              <w:jc w:val="right"/>
              <w:rPr>
                <w:sz w:val="12"/>
              </w:rPr>
            </w:pPr>
            <w:r>
              <w:rPr>
                <w:color w:val="231F20"/>
                <w:spacing w:val="-2"/>
                <w:sz w:val="12"/>
              </w:rPr>
              <w:t>28.869,50</w:t>
            </w:r>
          </w:p>
        </w:tc>
        <w:tc>
          <w:tcPr>
            <w:tcW w:w="958" w:type="dxa"/>
            <w:tcBorders>
              <w:top w:val="single" w:sz="2" w:space="0" w:color="00A79D"/>
              <w:bottom w:val="single" w:sz="2" w:space="0" w:color="00A79D"/>
            </w:tcBorders>
          </w:tcPr>
          <w:p w14:paraId="006AFD84" w14:textId="77777777" w:rsidR="009628E0" w:rsidRDefault="009628E0" w:rsidP="00152230">
            <w:pPr>
              <w:pStyle w:val="TableParagraph"/>
              <w:spacing w:before="52"/>
              <w:ind w:right="165"/>
              <w:jc w:val="right"/>
              <w:rPr>
                <w:sz w:val="12"/>
              </w:rPr>
            </w:pPr>
            <w:r>
              <w:rPr>
                <w:color w:val="231F20"/>
                <w:spacing w:val="-2"/>
                <w:sz w:val="12"/>
              </w:rPr>
              <w:t>22.152,89</w:t>
            </w:r>
          </w:p>
        </w:tc>
        <w:tc>
          <w:tcPr>
            <w:tcW w:w="883" w:type="dxa"/>
            <w:tcBorders>
              <w:top w:val="single" w:sz="2" w:space="0" w:color="00A79D"/>
              <w:bottom w:val="single" w:sz="2" w:space="0" w:color="00A79D"/>
            </w:tcBorders>
          </w:tcPr>
          <w:p w14:paraId="238C73A4" w14:textId="77777777" w:rsidR="009628E0" w:rsidRDefault="009628E0" w:rsidP="00152230">
            <w:pPr>
              <w:pStyle w:val="TableParagraph"/>
              <w:spacing w:before="52"/>
              <w:ind w:right="131"/>
              <w:jc w:val="right"/>
              <w:rPr>
                <w:sz w:val="12"/>
              </w:rPr>
            </w:pPr>
            <w:r>
              <w:rPr>
                <w:color w:val="231F20"/>
                <w:spacing w:val="-2"/>
                <w:sz w:val="12"/>
              </w:rPr>
              <w:t>22.149,47</w:t>
            </w:r>
          </w:p>
        </w:tc>
        <w:tc>
          <w:tcPr>
            <w:tcW w:w="810" w:type="dxa"/>
            <w:tcBorders>
              <w:top w:val="single" w:sz="2" w:space="0" w:color="00A79D"/>
              <w:bottom w:val="single" w:sz="2" w:space="0" w:color="00A79D"/>
            </w:tcBorders>
          </w:tcPr>
          <w:p w14:paraId="5E3D2761" w14:textId="77777777" w:rsidR="009628E0" w:rsidRDefault="009628E0" w:rsidP="00152230">
            <w:pPr>
              <w:pStyle w:val="TableParagraph"/>
              <w:spacing w:before="52"/>
              <w:ind w:right="179"/>
              <w:jc w:val="right"/>
              <w:rPr>
                <w:sz w:val="12"/>
              </w:rPr>
            </w:pPr>
            <w:r>
              <w:rPr>
                <w:color w:val="231F20"/>
                <w:spacing w:val="-2"/>
                <w:sz w:val="12"/>
              </w:rPr>
              <w:t>543,75</w:t>
            </w:r>
          </w:p>
        </w:tc>
        <w:tc>
          <w:tcPr>
            <w:tcW w:w="840" w:type="dxa"/>
            <w:tcBorders>
              <w:top w:val="single" w:sz="2" w:space="0" w:color="00A79D"/>
              <w:bottom w:val="single" w:sz="2" w:space="0" w:color="00A79D"/>
            </w:tcBorders>
          </w:tcPr>
          <w:p w14:paraId="6B1CA08B" w14:textId="77777777" w:rsidR="009628E0" w:rsidRDefault="009628E0" w:rsidP="00152230">
            <w:pPr>
              <w:pStyle w:val="TableParagraph"/>
              <w:spacing w:before="52"/>
              <w:ind w:left="198"/>
              <w:rPr>
                <w:sz w:val="12"/>
              </w:rPr>
            </w:pPr>
            <w:r>
              <w:rPr>
                <w:color w:val="231F20"/>
                <w:spacing w:val="-2"/>
                <w:sz w:val="12"/>
              </w:rPr>
              <w:t>6.716,61</w:t>
            </w:r>
          </w:p>
        </w:tc>
        <w:tc>
          <w:tcPr>
            <w:tcW w:w="833" w:type="dxa"/>
            <w:tcBorders>
              <w:top w:val="single" w:sz="2" w:space="0" w:color="00A79D"/>
              <w:bottom w:val="single" w:sz="2" w:space="0" w:color="00A79D"/>
            </w:tcBorders>
          </w:tcPr>
          <w:p w14:paraId="4447F705" w14:textId="77777777" w:rsidR="009628E0" w:rsidRDefault="009628E0" w:rsidP="00152230">
            <w:pPr>
              <w:pStyle w:val="TableParagraph"/>
              <w:spacing w:before="52"/>
              <w:ind w:left="3" w:right="3"/>
              <w:jc w:val="center"/>
              <w:rPr>
                <w:sz w:val="12"/>
              </w:rPr>
            </w:pPr>
            <w:r>
              <w:rPr>
                <w:color w:val="231F20"/>
                <w:spacing w:val="-4"/>
                <w:sz w:val="12"/>
              </w:rPr>
              <w:t>3,42</w:t>
            </w:r>
          </w:p>
        </w:tc>
        <w:tc>
          <w:tcPr>
            <w:tcW w:w="821" w:type="dxa"/>
            <w:tcBorders>
              <w:top w:val="single" w:sz="2" w:space="0" w:color="00A79D"/>
              <w:bottom w:val="single" w:sz="2" w:space="0" w:color="00A79D"/>
            </w:tcBorders>
          </w:tcPr>
          <w:p w14:paraId="17DC64D8" w14:textId="77777777" w:rsidR="009628E0" w:rsidRDefault="009628E0" w:rsidP="00152230">
            <w:pPr>
              <w:pStyle w:val="TableParagraph"/>
              <w:spacing w:before="52"/>
              <w:ind w:left="38" w:right="6"/>
              <w:jc w:val="center"/>
              <w:rPr>
                <w:sz w:val="12"/>
              </w:rPr>
            </w:pPr>
            <w:r>
              <w:rPr>
                <w:color w:val="231F20"/>
                <w:spacing w:val="-2"/>
                <w:sz w:val="12"/>
              </w:rPr>
              <w:t>22,84</w:t>
            </w:r>
          </w:p>
        </w:tc>
      </w:tr>
      <w:tr w:rsidR="009628E0" w14:paraId="4CB85984" w14:textId="77777777" w:rsidTr="00152230">
        <w:trPr>
          <w:trHeight w:val="242"/>
          <w:jc w:val="center"/>
        </w:trPr>
        <w:tc>
          <w:tcPr>
            <w:tcW w:w="3578" w:type="dxa"/>
            <w:tcBorders>
              <w:top w:val="single" w:sz="2" w:space="0" w:color="00A79D"/>
              <w:bottom w:val="single" w:sz="2" w:space="0" w:color="00A79D"/>
            </w:tcBorders>
          </w:tcPr>
          <w:p w14:paraId="3914652A" w14:textId="77777777" w:rsidR="009628E0" w:rsidRDefault="009628E0" w:rsidP="00152230">
            <w:pPr>
              <w:pStyle w:val="TableParagraph"/>
              <w:spacing w:before="52"/>
              <w:ind w:left="80"/>
              <w:rPr>
                <w:sz w:val="12"/>
              </w:rPr>
            </w:pPr>
            <w:r>
              <w:rPr>
                <w:color w:val="231F20"/>
                <w:sz w:val="12"/>
              </w:rPr>
              <w:t>Superintendencia</w:t>
            </w:r>
            <w:r>
              <w:rPr>
                <w:color w:val="231F20"/>
                <w:spacing w:val="12"/>
                <w:sz w:val="12"/>
              </w:rPr>
              <w:t xml:space="preserve"> </w:t>
            </w:r>
            <w:r>
              <w:rPr>
                <w:color w:val="231F20"/>
                <w:sz w:val="12"/>
              </w:rPr>
              <w:t>de</w:t>
            </w:r>
            <w:r>
              <w:rPr>
                <w:color w:val="231F20"/>
                <w:spacing w:val="13"/>
                <w:sz w:val="12"/>
              </w:rPr>
              <w:t xml:space="preserve"> </w:t>
            </w:r>
            <w:r>
              <w:rPr>
                <w:color w:val="231F20"/>
                <w:sz w:val="12"/>
              </w:rPr>
              <w:t>Notariado</w:t>
            </w:r>
            <w:r>
              <w:rPr>
                <w:color w:val="231F20"/>
                <w:spacing w:val="13"/>
                <w:sz w:val="12"/>
              </w:rPr>
              <w:t xml:space="preserve"> </w:t>
            </w:r>
            <w:r>
              <w:rPr>
                <w:color w:val="231F20"/>
                <w:sz w:val="12"/>
              </w:rPr>
              <w:t>y</w:t>
            </w:r>
            <w:r>
              <w:rPr>
                <w:color w:val="231F20"/>
                <w:spacing w:val="13"/>
                <w:sz w:val="12"/>
              </w:rPr>
              <w:t xml:space="preserve"> </w:t>
            </w:r>
            <w:r>
              <w:rPr>
                <w:color w:val="231F20"/>
                <w:spacing w:val="-2"/>
                <w:sz w:val="12"/>
              </w:rPr>
              <w:t>Registro</w:t>
            </w:r>
          </w:p>
        </w:tc>
        <w:tc>
          <w:tcPr>
            <w:tcW w:w="892" w:type="dxa"/>
            <w:tcBorders>
              <w:top w:val="single" w:sz="2" w:space="0" w:color="00A79D"/>
              <w:bottom w:val="single" w:sz="2" w:space="0" w:color="00A79D"/>
            </w:tcBorders>
          </w:tcPr>
          <w:p w14:paraId="5E79CEC1" w14:textId="77777777" w:rsidR="009628E0" w:rsidRDefault="009628E0" w:rsidP="00152230">
            <w:pPr>
              <w:pStyle w:val="TableParagraph"/>
              <w:spacing w:before="52"/>
              <w:ind w:right="257"/>
              <w:jc w:val="right"/>
              <w:rPr>
                <w:sz w:val="12"/>
              </w:rPr>
            </w:pPr>
            <w:r>
              <w:rPr>
                <w:color w:val="231F20"/>
                <w:spacing w:val="-2"/>
                <w:sz w:val="12"/>
              </w:rPr>
              <w:t>626,31</w:t>
            </w:r>
          </w:p>
        </w:tc>
        <w:tc>
          <w:tcPr>
            <w:tcW w:w="916" w:type="dxa"/>
            <w:tcBorders>
              <w:top w:val="single" w:sz="2" w:space="0" w:color="00A79D"/>
              <w:bottom w:val="single" w:sz="2" w:space="0" w:color="00A79D"/>
            </w:tcBorders>
          </w:tcPr>
          <w:p w14:paraId="01FD9B6F" w14:textId="77777777" w:rsidR="009628E0" w:rsidRDefault="009628E0" w:rsidP="00152230">
            <w:pPr>
              <w:pStyle w:val="TableParagraph"/>
              <w:spacing w:before="52"/>
              <w:ind w:left="275"/>
              <w:rPr>
                <w:sz w:val="12"/>
              </w:rPr>
            </w:pPr>
            <w:r>
              <w:rPr>
                <w:color w:val="231F20"/>
                <w:spacing w:val="-2"/>
                <w:sz w:val="12"/>
              </w:rPr>
              <w:t>814,20</w:t>
            </w:r>
          </w:p>
        </w:tc>
        <w:tc>
          <w:tcPr>
            <w:tcW w:w="868" w:type="dxa"/>
            <w:tcBorders>
              <w:top w:val="single" w:sz="2" w:space="0" w:color="00A79D"/>
              <w:bottom w:val="single" w:sz="2" w:space="0" w:color="00A79D"/>
            </w:tcBorders>
          </w:tcPr>
          <w:p w14:paraId="79409237" w14:textId="77777777" w:rsidR="009628E0" w:rsidRDefault="009628E0" w:rsidP="00152230">
            <w:pPr>
              <w:pStyle w:val="TableParagraph"/>
              <w:spacing w:before="52"/>
              <w:ind w:left="268"/>
              <w:rPr>
                <w:sz w:val="12"/>
              </w:rPr>
            </w:pPr>
            <w:r>
              <w:rPr>
                <w:color w:val="231F20"/>
                <w:spacing w:val="-2"/>
                <w:sz w:val="12"/>
              </w:rPr>
              <w:t>566,22</w:t>
            </w:r>
          </w:p>
        </w:tc>
        <w:tc>
          <w:tcPr>
            <w:tcW w:w="958" w:type="dxa"/>
            <w:tcBorders>
              <w:top w:val="single" w:sz="2" w:space="0" w:color="00A79D"/>
              <w:bottom w:val="single" w:sz="2" w:space="0" w:color="00A79D"/>
            </w:tcBorders>
          </w:tcPr>
          <w:p w14:paraId="3D363E38" w14:textId="77777777" w:rsidR="009628E0" w:rsidRDefault="009628E0" w:rsidP="00152230">
            <w:pPr>
              <w:pStyle w:val="TableParagraph"/>
              <w:spacing w:before="52"/>
              <w:ind w:left="328"/>
              <w:rPr>
                <w:sz w:val="12"/>
              </w:rPr>
            </w:pPr>
            <w:r>
              <w:rPr>
                <w:color w:val="231F20"/>
                <w:spacing w:val="-2"/>
                <w:sz w:val="12"/>
              </w:rPr>
              <w:t>399,59</w:t>
            </w:r>
          </w:p>
        </w:tc>
        <w:tc>
          <w:tcPr>
            <w:tcW w:w="883" w:type="dxa"/>
            <w:tcBorders>
              <w:top w:val="single" w:sz="2" w:space="0" w:color="00A79D"/>
              <w:bottom w:val="single" w:sz="2" w:space="0" w:color="00A79D"/>
            </w:tcBorders>
          </w:tcPr>
          <w:p w14:paraId="64FDCD06" w14:textId="77777777" w:rsidR="009628E0" w:rsidRDefault="009628E0" w:rsidP="00152230">
            <w:pPr>
              <w:pStyle w:val="TableParagraph"/>
              <w:spacing w:before="52"/>
              <w:ind w:left="296"/>
              <w:rPr>
                <w:sz w:val="12"/>
              </w:rPr>
            </w:pPr>
            <w:r>
              <w:rPr>
                <w:color w:val="231F20"/>
                <w:spacing w:val="-2"/>
                <w:sz w:val="12"/>
              </w:rPr>
              <w:t>397,00</w:t>
            </w:r>
          </w:p>
        </w:tc>
        <w:tc>
          <w:tcPr>
            <w:tcW w:w="810" w:type="dxa"/>
            <w:tcBorders>
              <w:top w:val="single" w:sz="2" w:space="0" w:color="00A79D"/>
              <w:bottom w:val="single" w:sz="2" w:space="0" w:color="00A79D"/>
            </w:tcBorders>
          </w:tcPr>
          <w:p w14:paraId="77AF417C" w14:textId="77777777" w:rsidR="009628E0" w:rsidRDefault="009628E0" w:rsidP="00152230">
            <w:pPr>
              <w:pStyle w:val="TableParagraph"/>
              <w:spacing w:before="52"/>
              <w:ind w:left="257"/>
              <w:rPr>
                <w:sz w:val="12"/>
              </w:rPr>
            </w:pPr>
            <w:r>
              <w:rPr>
                <w:color w:val="231F20"/>
                <w:spacing w:val="-2"/>
                <w:sz w:val="12"/>
              </w:rPr>
              <w:t>247,98</w:t>
            </w:r>
          </w:p>
        </w:tc>
        <w:tc>
          <w:tcPr>
            <w:tcW w:w="840" w:type="dxa"/>
            <w:tcBorders>
              <w:top w:val="single" w:sz="2" w:space="0" w:color="00A79D"/>
              <w:bottom w:val="single" w:sz="2" w:space="0" w:color="00A79D"/>
            </w:tcBorders>
          </w:tcPr>
          <w:p w14:paraId="197017E1" w14:textId="77777777" w:rsidR="009628E0" w:rsidRDefault="009628E0" w:rsidP="00152230">
            <w:pPr>
              <w:pStyle w:val="TableParagraph"/>
              <w:spacing w:before="52"/>
              <w:ind w:left="243"/>
              <w:rPr>
                <w:sz w:val="12"/>
              </w:rPr>
            </w:pPr>
            <w:r>
              <w:rPr>
                <w:color w:val="231F20"/>
                <w:spacing w:val="-2"/>
                <w:sz w:val="12"/>
              </w:rPr>
              <w:t>166,63</w:t>
            </w:r>
          </w:p>
        </w:tc>
        <w:tc>
          <w:tcPr>
            <w:tcW w:w="833" w:type="dxa"/>
            <w:tcBorders>
              <w:top w:val="single" w:sz="2" w:space="0" w:color="00A79D"/>
              <w:bottom w:val="single" w:sz="2" w:space="0" w:color="00A79D"/>
            </w:tcBorders>
          </w:tcPr>
          <w:p w14:paraId="7C50C084" w14:textId="77777777" w:rsidR="009628E0" w:rsidRDefault="009628E0" w:rsidP="00152230">
            <w:pPr>
              <w:pStyle w:val="TableParagraph"/>
              <w:spacing w:before="52"/>
              <w:ind w:left="6" w:right="3"/>
              <w:jc w:val="center"/>
              <w:rPr>
                <w:sz w:val="12"/>
              </w:rPr>
            </w:pPr>
            <w:r>
              <w:rPr>
                <w:color w:val="231F20"/>
                <w:spacing w:val="-4"/>
                <w:sz w:val="12"/>
              </w:rPr>
              <w:t>2,59</w:t>
            </w:r>
          </w:p>
        </w:tc>
        <w:tc>
          <w:tcPr>
            <w:tcW w:w="821" w:type="dxa"/>
            <w:tcBorders>
              <w:top w:val="single" w:sz="2" w:space="0" w:color="00A79D"/>
              <w:bottom w:val="single" w:sz="2" w:space="0" w:color="00A79D"/>
            </w:tcBorders>
          </w:tcPr>
          <w:p w14:paraId="40F6877B" w14:textId="77777777" w:rsidR="009628E0" w:rsidRDefault="009628E0" w:rsidP="00152230">
            <w:pPr>
              <w:pStyle w:val="TableParagraph"/>
              <w:spacing w:before="52"/>
              <w:ind w:left="38" w:right="6"/>
              <w:jc w:val="center"/>
              <w:rPr>
                <w:sz w:val="12"/>
              </w:rPr>
            </w:pPr>
            <w:r>
              <w:rPr>
                <w:color w:val="231F20"/>
                <w:spacing w:val="-2"/>
                <w:sz w:val="12"/>
              </w:rPr>
              <w:t>20,46</w:t>
            </w:r>
          </w:p>
        </w:tc>
      </w:tr>
      <w:tr w:rsidR="009628E0" w14:paraId="3697A141" w14:textId="77777777" w:rsidTr="00152230">
        <w:trPr>
          <w:trHeight w:val="242"/>
          <w:jc w:val="center"/>
        </w:trPr>
        <w:tc>
          <w:tcPr>
            <w:tcW w:w="3578" w:type="dxa"/>
            <w:tcBorders>
              <w:top w:val="single" w:sz="2" w:space="0" w:color="00A79D"/>
              <w:bottom w:val="single" w:sz="2" w:space="0" w:color="00A79D"/>
            </w:tcBorders>
          </w:tcPr>
          <w:p w14:paraId="574F0301" w14:textId="77777777" w:rsidR="009628E0" w:rsidRDefault="009628E0" w:rsidP="00152230">
            <w:pPr>
              <w:pStyle w:val="TableParagraph"/>
              <w:spacing w:before="52"/>
              <w:ind w:left="80"/>
              <w:rPr>
                <w:sz w:val="12"/>
              </w:rPr>
            </w:pPr>
            <w:r>
              <w:rPr>
                <w:color w:val="231F20"/>
                <w:sz w:val="12"/>
              </w:rPr>
              <w:t>Unidad</w:t>
            </w:r>
            <w:r>
              <w:rPr>
                <w:color w:val="231F20"/>
                <w:spacing w:val="9"/>
                <w:sz w:val="12"/>
              </w:rPr>
              <w:t xml:space="preserve"> </w:t>
            </w:r>
            <w:r>
              <w:rPr>
                <w:color w:val="231F20"/>
                <w:sz w:val="12"/>
              </w:rPr>
              <w:t>Nacional</w:t>
            </w:r>
            <w:r>
              <w:rPr>
                <w:color w:val="231F20"/>
                <w:spacing w:val="11"/>
                <w:sz w:val="12"/>
              </w:rPr>
              <w:t xml:space="preserve"> </w:t>
            </w:r>
            <w:r>
              <w:rPr>
                <w:color w:val="231F20"/>
                <w:sz w:val="12"/>
              </w:rPr>
              <w:t>de</w:t>
            </w:r>
            <w:r>
              <w:rPr>
                <w:color w:val="231F20"/>
                <w:spacing w:val="11"/>
                <w:sz w:val="12"/>
              </w:rPr>
              <w:t xml:space="preserve"> </w:t>
            </w:r>
            <w:r>
              <w:rPr>
                <w:color w:val="231F20"/>
                <w:sz w:val="12"/>
              </w:rPr>
              <w:t>Protección</w:t>
            </w:r>
            <w:r>
              <w:rPr>
                <w:color w:val="231F20"/>
                <w:spacing w:val="11"/>
                <w:sz w:val="12"/>
              </w:rPr>
              <w:t xml:space="preserve"> </w:t>
            </w:r>
            <w:r>
              <w:rPr>
                <w:color w:val="231F20"/>
                <w:spacing w:val="-4"/>
                <w:sz w:val="12"/>
              </w:rPr>
              <w:t>(UNP)</w:t>
            </w:r>
          </w:p>
        </w:tc>
        <w:tc>
          <w:tcPr>
            <w:tcW w:w="892" w:type="dxa"/>
            <w:tcBorders>
              <w:top w:val="single" w:sz="2" w:space="0" w:color="00A79D"/>
              <w:bottom w:val="single" w:sz="2" w:space="0" w:color="00A79D"/>
            </w:tcBorders>
          </w:tcPr>
          <w:p w14:paraId="0D332657" w14:textId="77777777" w:rsidR="009628E0" w:rsidRDefault="009628E0" w:rsidP="00152230">
            <w:pPr>
              <w:pStyle w:val="TableParagraph"/>
              <w:spacing w:before="52"/>
              <w:ind w:right="202"/>
              <w:jc w:val="right"/>
              <w:rPr>
                <w:sz w:val="12"/>
              </w:rPr>
            </w:pPr>
            <w:r>
              <w:rPr>
                <w:color w:val="231F20"/>
                <w:spacing w:val="-2"/>
                <w:sz w:val="12"/>
              </w:rPr>
              <w:t>1.852,95</w:t>
            </w:r>
          </w:p>
        </w:tc>
        <w:tc>
          <w:tcPr>
            <w:tcW w:w="916" w:type="dxa"/>
            <w:tcBorders>
              <w:top w:val="single" w:sz="2" w:space="0" w:color="00A79D"/>
              <w:bottom w:val="single" w:sz="2" w:space="0" w:color="00A79D"/>
            </w:tcBorders>
          </w:tcPr>
          <w:p w14:paraId="7E529D6F" w14:textId="77777777" w:rsidR="009628E0" w:rsidRDefault="009628E0" w:rsidP="00152230">
            <w:pPr>
              <w:pStyle w:val="TableParagraph"/>
              <w:spacing w:before="52"/>
              <w:ind w:left="225"/>
              <w:rPr>
                <w:sz w:val="12"/>
              </w:rPr>
            </w:pPr>
            <w:r>
              <w:rPr>
                <w:color w:val="231F20"/>
                <w:spacing w:val="-2"/>
                <w:sz w:val="12"/>
              </w:rPr>
              <w:t>2.192,98</w:t>
            </w:r>
          </w:p>
        </w:tc>
        <w:tc>
          <w:tcPr>
            <w:tcW w:w="868" w:type="dxa"/>
            <w:tcBorders>
              <w:top w:val="single" w:sz="2" w:space="0" w:color="00A79D"/>
              <w:bottom w:val="single" w:sz="2" w:space="0" w:color="00A79D"/>
            </w:tcBorders>
          </w:tcPr>
          <w:p w14:paraId="426EB69E" w14:textId="77777777" w:rsidR="009628E0" w:rsidRDefault="009628E0" w:rsidP="00152230">
            <w:pPr>
              <w:pStyle w:val="TableParagraph"/>
              <w:spacing w:before="52"/>
              <w:ind w:left="232"/>
              <w:rPr>
                <w:sz w:val="12"/>
              </w:rPr>
            </w:pPr>
            <w:r>
              <w:rPr>
                <w:color w:val="231F20"/>
                <w:spacing w:val="-2"/>
                <w:sz w:val="12"/>
              </w:rPr>
              <w:t>2.141,06</w:t>
            </w:r>
          </w:p>
        </w:tc>
        <w:tc>
          <w:tcPr>
            <w:tcW w:w="958" w:type="dxa"/>
            <w:tcBorders>
              <w:top w:val="single" w:sz="2" w:space="0" w:color="00A79D"/>
              <w:bottom w:val="single" w:sz="2" w:space="0" w:color="00A79D"/>
            </w:tcBorders>
          </w:tcPr>
          <w:p w14:paraId="2C6098A7" w14:textId="77777777" w:rsidR="009628E0" w:rsidRDefault="009628E0" w:rsidP="00152230">
            <w:pPr>
              <w:pStyle w:val="TableParagraph"/>
              <w:spacing w:before="52"/>
              <w:ind w:left="285"/>
              <w:rPr>
                <w:sz w:val="12"/>
              </w:rPr>
            </w:pPr>
            <w:r>
              <w:rPr>
                <w:color w:val="231F20"/>
                <w:spacing w:val="-2"/>
                <w:sz w:val="12"/>
              </w:rPr>
              <w:t>1.697,60</w:t>
            </w:r>
          </w:p>
        </w:tc>
        <w:tc>
          <w:tcPr>
            <w:tcW w:w="883" w:type="dxa"/>
            <w:tcBorders>
              <w:top w:val="single" w:sz="2" w:space="0" w:color="00A79D"/>
              <w:bottom w:val="single" w:sz="2" w:space="0" w:color="00A79D"/>
            </w:tcBorders>
          </w:tcPr>
          <w:p w14:paraId="10CCFC90" w14:textId="77777777" w:rsidR="009628E0" w:rsidRDefault="009628E0" w:rsidP="00152230">
            <w:pPr>
              <w:pStyle w:val="TableParagraph"/>
              <w:spacing w:before="52"/>
              <w:ind w:right="169"/>
              <w:jc w:val="right"/>
              <w:rPr>
                <w:sz w:val="12"/>
              </w:rPr>
            </w:pPr>
            <w:r>
              <w:rPr>
                <w:color w:val="231F20"/>
                <w:spacing w:val="-2"/>
                <w:sz w:val="12"/>
              </w:rPr>
              <w:t>1.694,74</w:t>
            </w:r>
          </w:p>
        </w:tc>
        <w:tc>
          <w:tcPr>
            <w:tcW w:w="810" w:type="dxa"/>
            <w:tcBorders>
              <w:top w:val="single" w:sz="2" w:space="0" w:color="00A79D"/>
              <w:bottom w:val="single" w:sz="2" w:space="0" w:color="00A79D"/>
            </w:tcBorders>
          </w:tcPr>
          <w:p w14:paraId="2301D524" w14:textId="77777777" w:rsidR="009628E0" w:rsidRDefault="009628E0" w:rsidP="00152230">
            <w:pPr>
              <w:pStyle w:val="TableParagraph"/>
              <w:spacing w:before="52"/>
              <w:ind w:left="289"/>
              <w:rPr>
                <w:sz w:val="12"/>
              </w:rPr>
            </w:pPr>
            <w:r>
              <w:rPr>
                <w:color w:val="231F20"/>
                <w:spacing w:val="-2"/>
                <w:sz w:val="12"/>
              </w:rPr>
              <w:t>51,92</w:t>
            </w:r>
          </w:p>
        </w:tc>
        <w:tc>
          <w:tcPr>
            <w:tcW w:w="840" w:type="dxa"/>
            <w:tcBorders>
              <w:top w:val="single" w:sz="2" w:space="0" w:color="00A79D"/>
              <w:bottom w:val="single" w:sz="2" w:space="0" w:color="00A79D"/>
            </w:tcBorders>
          </w:tcPr>
          <w:p w14:paraId="185A7BBB" w14:textId="77777777" w:rsidR="009628E0" w:rsidRDefault="009628E0" w:rsidP="00152230">
            <w:pPr>
              <w:pStyle w:val="TableParagraph"/>
              <w:spacing w:before="52"/>
              <w:ind w:left="240"/>
              <w:rPr>
                <w:sz w:val="12"/>
              </w:rPr>
            </w:pPr>
            <w:r>
              <w:rPr>
                <w:color w:val="231F20"/>
                <w:spacing w:val="-2"/>
                <w:sz w:val="12"/>
              </w:rPr>
              <w:t>443,46</w:t>
            </w:r>
          </w:p>
        </w:tc>
        <w:tc>
          <w:tcPr>
            <w:tcW w:w="833" w:type="dxa"/>
            <w:tcBorders>
              <w:top w:val="single" w:sz="2" w:space="0" w:color="00A79D"/>
              <w:bottom w:val="single" w:sz="2" w:space="0" w:color="00A79D"/>
            </w:tcBorders>
          </w:tcPr>
          <w:p w14:paraId="62496A81" w14:textId="77777777" w:rsidR="009628E0" w:rsidRDefault="009628E0" w:rsidP="00152230">
            <w:pPr>
              <w:pStyle w:val="TableParagraph"/>
              <w:spacing w:before="52"/>
              <w:ind w:left="3" w:right="3"/>
              <w:jc w:val="center"/>
              <w:rPr>
                <w:sz w:val="12"/>
              </w:rPr>
            </w:pPr>
            <w:r>
              <w:rPr>
                <w:color w:val="231F20"/>
                <w:spacing w:val="-4"/>
                <w:sz w:val="12"/>
              </w:rPr>
              <w:t>2,86</w:t>
            </w:r>
          </w:p>
        </w:tc>
        <w:tc>
          <w:tcPr>
            <w:tcW w:w="821" w:type="dxa"/>
            <w:tcBorders>
              <w:top w:val="single" w:sz="2" w:space="0" w:color="00A79D"/>
              <w:bottom w:val="single" w:sz="2" w:space="0" w:color="00A79D"/>
            </w:tcBorders>
          </w:tcPr>
          <w:p w14:paraId="3587D232" w14:textId="77777777" w:rsidR="009628E0" w:rsidRDefault="009628E0" w:rsidP="00152230">
            <w:pPr>
              <w:pStyle w:val="TableParagraph"/>
              <w:spacing w:before="52"/>
              <w:ind w:left="38" w:right="6"/>
              <w:jc w:val="center"/>
              <w:rPr>
                <w:sz w:val="12"/>
              </w:rPr>
            </w:pPr>
            <w:r>
              <w:rPr>
                <w:color w:val="231F20"/>
                <w:spacing w:val="-2"/>
                <w:sz w:val="12"/>
              </w:rPr>
              <w:t>20,22</w:t>
            </w:r>
          </w:p>
        </w:tc>
      </w:tr>
      <w:tr w:rsidR="009628E0" w14:paraId="2CB558FE" w14:textId="77777777" w:rsidTr="00152230">
        <w:trPr>
          <w:trHeight w:val="242"/>
          <w:jc w:val="center"/>
        </w:trPr>
        <w:tc>
          <w:tcPr>
            <w:tcW w:w="3578" w:type="dxa"/>
            <w:tcBorders>
              <w:top w:val="single" w:sz="2" w:space="0" w:color="00A79D"/>
              <w:bottom w:val="single" w:sz="2" w:space="0" w:color="00A79D"/>
            </w:tcBorders>
          </w:tcPr>
          <w:p w14:paraId="72121353" w14:textId="77777777" w:rsidR="009628E0" w:rsidRDefault="009628E0" w:rsidP="00152230">
            <w:pPr>
              <w:pStyle w:val="TableParagraph"/>
              <w:spacing w:before="52"/>
              <w:ind w:left="80"/>
              <w:rPr>
                <w:sz w:val="12"/>
              </w:rPr>
            </w:pPr>
            <w:r>
              <w:rPr>
                <w:color w:val="231F20"/>
                <w:sz w:val="12"/>
              </w:rPr>
              <w:t>Corporación</w:t>
            </w:r>
            <w:r>
              <w:rPr>
                <w:color w:val="231F20"/>
                <w:spacing w:val="11"/>
                <w:sz w:val="12"/>
              </w:rPr>
              <w:t xml:space="preserve"> </w:t>
            </w:r>
            <w:r>
              <w:rPr>
                <w:color w:val="231F20"/>
                <w:sz w:val="12"/>
              </w:rPr>
              <w:t>Autónoma</w:t>
            </w:r>
            <w:r>
              <w:rPr>
                <w:color w:val="231F20"/>
                <w:spacing w:val="11"/>
                <w:sz w:val="12"/>
              </w:rPr>
              <w:t xml:space="preserve"> </w:t>
            </w:r>
            <w:r>
              <w:rPr>
                <w:color w:val="231F20"/>
                <w:sz w:val="12"/>
              </w:rPr>
              <w:t>Regional</w:t>
            </w:r>
            <w:r>
              <w:rPr>
                <w:color w:val="231F20"/>
                <w:spacing w:val="11"/>
                <w:sz w:val="12"/>
              </w:rPr>
              <w:t xml:space="preserve"> </w:t>
            </w:r>
            <w:r>
              <w:rPr>
                <w:color w:val="231F20"/>
                <w:sz w:val="12"/>
              </w:rPr>
              <w:t>de</w:t>
            </w:r>
            <w:r>
              <w:rPr>
                <w:color w:val="231F20"/>
                <w:spacing w:val="11"/>
                <w:sz w:val="12"/>
              </w:rPr>
              <w:t xml:space="preserve"> </w:t>
            </w:r>
            <w:r>
              <w:rPr>
                <w:color w:val="231F20"/>
                <w:sz w:val="12"/>
              </w:rPr>
              <w:t>la</w:t>
            </w:r>
            <w:r>
              <w:rPr>
                <w:color w:val="231F20"/>
                <w:spacing w:val="11"/>
                <w:sz w:val="12"/>
              </w:rPr>
              <w:t xml:space="preserve"> </w:t>
            </w:r>
            <w:r>
              <w:rPr>
                <w:color w:val="231F20"/>
                <w:sz w:val="12"/>
              </w:rPr>
              <w:t>Guajira</w:t>
            </w:r>
            <w:r>
              <w:rPr>
                <w:color w:val="231F20"/>
                <w:spacing w:val="11"/>
                <w:sz w:val="12"/>
              </w:rPr>
              <w:t xml:space="preserve"> </w:t>
            </w:r>
            <w:r>
              <w:rPr>
                <w:color w:val="231F20"/>
                <w:spacing w:val="-2"/>
                <w:sz w:val="12"/>
              </w:rPr>
              <w:t>(Corpoguajira)</w:t>
            </w:r>
          </w:p>
        </w:tc>
        <w:tc>
          <w:tcPr>
            <w:tcW w:w="892" w:type="dxa"/>
            <w:tcBorders>
              <w:top w:val="single" w:sz="2" w:space="0" w:color="00A79D"/>
              <w:bottom w:val="single" w:sz="2" w:space="0" w:color="00A79D"/>
            </w:tcBorders>
          </w:tcPr>
          <w:p w14:paraId="3A7C59C1" w14:textId="77777777" w:rsidR="009628E0" w:rsidRDefault="009628E0" w:rsidP="00152230">
            <w:pPr>
              <w:pStyle w:val="TableParagraph"/>
              <w:spacing w:before="52"/>
              <w:jc w:val="center"/>
              <w:rPr>
                <w:sz w:val="12"/>
              </w:rPr>
            </w:pPr>
            <w:r>
              <w:rPr>
                <w:color w:val="231F20"/>
                <w:spacing w:val="-4"/>
                <w:sz w:val="12"/>
              </w:rPr>
              <w:t>4,01</w:t>
            </w:r>
          </w:p>
        </w:tc>
        <w:tc>
          <w:tcPr>
            <w:tcW w:w="916" w:type="dxa"/>
            <w:tcBorders>
              <w:top w:val="single" w:sz="2" w:space="0" w:color="00A79D"/>
              <w:bottom w:val="single" w:sz="2" w:space="0" w:color="00A79D"/>
            </w:tcBorders>
          </w:tcPr>
          <w:p w14:paraId="4F8C0BAB" w14:textId="77777777" w:rsidR="009628E0" w:rsidRDefault="009628E0" w:rsidP="00152230">
            <w:pPr>
              <w:pStyle w:val="TableParagraph"/>
              <w:spacing w:before="52"/>
              <w:ind w:left="7"/>
              <w:jc w:val="center"/>
              <w:rPr>
                <w:sz w:val="12"/>
              </w:rPr>
            </w:pPr>
            <w:r>
              <w:rPr>
                <w:color w:val="231F20"/>
                <w:spacing w:val="-4"/>
                <w:sz w:val="12"/>
              </w:rPr>
              <w:t>5,08</w:t>
            </w:r>
          </w:p>
        </w:tc>
        <w:tc>
          <w:tcPr>
            <w:tcW w:w="868" w:type="dxa"/>
            <w:tcBorders>
              <w:top w:val="single" w:sz="2" w:space="0" w:color="00A79D"/>
              <w:bottom w:val="single" w:sz="2" w:space="0" w:color="00A79D"/>
            </w:tcBorders>
          </w:tcPr>
          <w:p w14:paraId="4AA86EB2" w14:textId="77777777" w:rsidR="009628E0" w:rsidRDefault="009628E0" w:rsidP="00152230">
            <w:pPr>
              <w:pStyle w:val="TableParagraph"/>
              <w:spacing w:before="52"/>
              <w:ind w:left="341"/>
              <w:rPr>
                <w:sz w:val="12"/>
              </w:rPr>
            </w:pPr>
            <w:r>
              <w:rPr>
                <w:color w:val="231F20"/>
                <w:spacing w:val="-4"/>
                <w:sz w:val="12"/>
              </w:rPr>
              <w:t>5,05</w:t>
            </w:r>
          </w:p>
        </w:tc>
        <w:tc>
          <w:tcPr>
            <w:tcW w:w="958" w:type="dxa"/>
            <w:tcBorders>
              <w:top w:val="single" w:sz="2" w:space="0" w:color="00A79D"/>
              <w:bottom w:val="single" w:sz="2" w:space="0" w:color="00A79D"/>
            </w:tcBorders>
          </w:tcPr>
          <w:p w14:paraId="3AAB78C2" w14:textId="77777777" w:rsidR="009628E0" w:rsidRDefault="009628E0" w:rsidP="00152230">
            <w:pPr>
              <w:pStyle w:val="TableParagraph"/>
              <w:spacing w:before="52"/>
              <w:ind w:left="399"/>
              <w:rPr>
                <w:sz w:val="12"/>
              </w:rPr>
            </w:pPr>
            <w:r>
              <w:rPr>
                <w:color w:val="231F20"/>
                <w:spacing w:val="-4"/>
                <w:sz w:val="12"/>
              </w:rPr>
              <w:t>4,03</w:t>
            </w:r>
          </w:p>
        </w:tc>
        <w:tc>
          <w:tcPr>
            <w:tcW w:w="883" w:type="dxa"/>
            <w:tcBorders>
              <w:top w:val="single" w:sz="2" w:space="0" w:color="00A79D"/>
              <w:bottom w:val="single" w:sz="2" w:space="0" w:color="00A79D"/>
            </w:tcBorders>
          </w:tcPr>
          <w:p w14:paraId="5F447900" w14:textId="77777777" w:rsidR="009628E0" w:rsidRDefault="009628E0" w:rsidP="00152230">
            <w:pPr>
              <w:pStyle w:val="TableParagraph"/>
              <w:spacing w:before="52"/>
              <w:ind w:left="359"/>
              <w:rPr>
                <w:sz w:val="12"/>
              </w:rPr>
            </w:pPr>
            <w:r>
              <w:rPr>
                <w:color w:val="231F20"/>
                <w:spacing w:val="-4"/>
                <w:sz w:val="12"/>
              </w:rPr>
              <w:t>3,88</w:t>
            </w:r>
          </w:p>
        </w:tc>
        <w:tc>
          <w:tcPr>
            <w:tcW w:w="810" w:type="dxa"/>
            <w:tcBorders>
              <w:top w:val="single" w:sz="2" w:space="0" w:color="00A79D"/>
              <w:bottom w:val="single" w:sz="2" w:space="0" w:color="00A79D"/>
            </w:tcBorders>
          </w:tcPr>
          <w:p w14:paraId="60E2DCA0" w14:textId="77777777" w:rsidR="009628E0" w:rsidRDefault="009628E0" w:rsidP="00152230">
            <w:pPr>
              <w:pStyle w:val="TableParagraph"/>
              <w:spacing w:before="52"/>
              <w:ind w:left="319"/>
              <w:rPr>
                <w:sz w:val="12"/>
              </w:rPr>
            </w:pPr>
            <w:r>
              <w:rPr>
                <w:color w:val="231F20"/>
                <w:spacing w:val="-4"/>
                <w:sz w:val="12"/>
              </w:rPr>
              <w:t>0,03</w:t>
            </w:r>
          </w:p>
        </w:tc>
        <w:tc>
          <w:tcPr>
            <w:tcW w:w="840" w:type="dxa"/>
            <w:tcBorders>
              <w:top w:val="single" w:sz="2" w:space="0" w:color="00A79D"/>
              <w:bottom w:val="single" w:sz="2" w:space="0" w:color="00A79D"/>
            </w:tcBorders>
          </w:tcPr>
          <w:p w14:paraId="7A36C7FA" w14:textId="77777777" w:rsidR="009628E0" w:rsidRDefault="009628E0" w:rsidP="00152230">
            <w:pPr>
              <w:pStyle w:val="TableParagraph"/>
              <w:spacing w:before="52"/>
              <w:ind w:left="28" w:right="3"/>
              <w:jc w:val="center"/>
              <w:rPr>
                <w:sz w:val="12"/>
              </w:rPr>
            </w:pPr>
            <w:r>
              <w:rPr>
                <w:color w:val="231F20"/>
                <w:spacing w:val="-4"/>
                <w:sz w:val="12"/>
              </w:rPr>
              <w:t>1,02</w:t>
            </w:r>
          </w:p>
        </w:tc>
        <w:tc>
          <w:tcPr>
            <w:tcW w:w="833" w:type="dxa"/>
            <w:tcBorders>
              <w:top w:val="single" w:sz="2" w:space="0" w:color="00A79D"/>
              <w:bottom w:val="single" w:sz="2" w:space="0" w:color="00A79D"/>
            </w:tcBorders>
          </w:tcPr>
          <w:p w14:paraId="22A2CA91" w14:textId="77777777" w:rsidR="009628E0" w:rsidRDefault="009628E0" w:rsidP="00152230">
            <w:pPr>
              <w:pStyle w:val="TableParagraph"/>
              <w:spacing w:before="52"/>
              <w:ind w:left="3" w:right="3"/>
              <w:jc w:val="center"/>
              <w:rPr>
                <w:sz w:val="12"/>
              </w:rPr>
            </w:pPr>
            <w:r>
              <w:rPr>
                <w:color w:val="231F20"/>
                <w:spacing w:val="-4"/>
                <w:sz w:val="12"/>
              </w:rPr>
              <w:t>0,14</w:t>
            </w:r>
          </w:p>
        </w:tc>
        <w:tc>
          <w:tcPr>
            <w:tcW w:w="821" w:type="dxa"/>
            <w:tcBorders>
              <w:top w:val="single" w:sz="2" w:space="0" w:color="00A79D"/>
              <w:bottom w:val="single" w:sz="2" w:space="0" w:color="00A79D"/>
            </w:tcBorders>
          </w:tcPr>
          <w:p w14:paraId="5A41E32F" w14:textId="77777777" w:rsidR="009628E0" w:rsidRDefault="009628E0" w:rsidP="00152230">
            <w:pPr>
              <w:pStyle w:val="TableParagraph"/>
              <w:spacing w:before="52"/>
              <w:ind w:left="38" w:right="6"/>
              <w:jc w:val="center"/>
              <w:rPr>
                <w:sz w:val="12"/>
              </w:rPr>
            </w:pPr>
            <w:r>
              <w:rPr>
                <w:color w:val="231F20"/>
                <w:spacing w:val="-2"/>
                <w:sz w:val="12"/>
              </w:rPr>
              <w:t>20,07</w:t>
            </w:r>
          </w:p>
        </w:tc>
      </w:tr>
      <w:tr w:rsidR="009628E0" w14:paraId="4B646398" w14:textId="77777777" w:rsidTr="00152230">
        <w:trPr>
          <w:trHeight w:val="242"/>
          <w:jc w:val="center"/>
        </w:trPr>
        <w:tc>
          <w:tcPr>
            <w:tcW w:w="3578" w:type="dxa"/>
            <w:tcBorders>
              <w:top w:val="single" w:sz="2" w:space="0" w:color="00A79D"/>
              <w:bottom w:val="single" w:sz="2" w:space="0" w:color="00A79D"/>
            </w:tcBorders>
          </w:tcPr>
          <w:p w14:paraId="4423D6B9" w14:textId="77777777" w:rsidR="009628E0" w:rsidRDefault="009628E0" w:rsidP="00152230">
            <w:pPr>
              <w:pStyle w:val="TableParagraph"/>
              <w:spacing w:before="52"/>
              <w:ind w:left="80"/>
              <w:rPr>
                <w:sz w:val="12"/>
              </w:rPr>
            </w:pPr>
            <w:r>
              <w:rPr>
                <w:color w:val="231F20"/>
                <w:sz w:val="12"/>
              </w:rPr>
              <w:t>Agencia</w:t>
            </w:r>
            <w:r>
              <w:rPr>
                <w:color w:val="231F20"/>
                <w:spacing w:val="11"/>
                <w:sz w:val="12"/>
              </w:rPr>
              <w:t xml:space="preserve"> </w:t>
            </w:r>
            <w:r>
              <w:rPr>
                <w:color w:val="231F20"/>
                <w:sz w:val="12"/>
              </w:rPr>
              <w:t>para</w:t>
            </w:r>
            <w:r>
              <w:rPr>
                <w:color w:val="231F20"/>
                <w:spacing w:val="12"/>
                <w:sz w:val="12"/>
              </w:rPr>
              <w:t xml:space="preserve"> </w:t>
            </w:r>
            <w:r>
              <w:rPr>
                <w:color w:val="231F20"/>
                <w:sz w:val="12"/>
              </w:rPr>
              <w:t>la</w:t>
            </w:r>
            <w:r>
              <w:rPr>
                <w:color w:val="231F20"/>
                <w:spacing w:val="12"/>
                <w:sz w:val="12"/>
              </w:rPr>
              <w:t xml:space="preserve"> </w:t>
            </w:r>
            <w:r>
              <w:rPr>
                <w:color w:val="231F20"/>
                <w:sz w:val="12"/>
              </w:rPr>
              <w:t>Reincorporación</w:t>
            </w:r>
            <w:r>
              <w:rPr>
                <w:color w:val="231F20"/>
                <w:spacing w:val="11"/>
                <w:sz w:val="12"/>
              </w:rPr>
              <w:t xml:space="preserve"> </w:t>
            </w:r>
            <w:r>
              <w:rPr>
                <w:color w:val="231F20"/>
                <w:sz w:val="12"/>
              </w:rPr>
              <w:t>y</w:t>
            </w:r>
            <w:r>
              <w:rPr>
                <w:color w:val="231F20"/>
                <w:spacing w:val="12"/>
                <w:sz w:val="12"/>
              </w:rPr>
              <w:t xml:space="preserve"> </w:t>
            </w:r>
            <w:r>
              <w:rPr>
                <w:color w:val="231F20"/>
                <w:sz w:val="12"/>
              </w:rPr>
              <w:t>la</w:t>
            </w:r>
            <w:r>
              <w:rPr>
                <w:color w:val="231F20"/>
                <w:spacing w:val="12"/>
                <w:sz w:val="12"/>
              </w:rPr>
              <w:t xml:space="preserve"> </w:t>
            </w:r>
            <w:r>
              <w:rPr>
                <w:color w:val="231F20"/>
                <w:sz w:val="12"/>
              </w:rPr>
              <w:t>Normalización</w:t>
            </w:r>
            <w:r>
              <w:rPr>
                <w:color w:val="231F20"/>
                <w:spacing w:val="12"/>
                <w:sz w:val="12"/>
              </w:rPr>
              <w:t xml:space="preserve"> </w:t>
            </w:r>
            <w:r>
              <w:rPr>
                <w:color w:val="231F20"/>
                <w:spacing w:val="-4"/>
                <w:sz w:val="12"/>
              </w:rPr>
              <w:t>(ARN)</w:t>
            </w:r>
          </w:p>
        </w:tc>
        <w:tc>
          <w:tcPr>
            <w:tcW w:w="892" w:type="dxa"/>
            <w:tcBorders>
              <w:top w:val="single" w:sz="2" w:space="0" w:color="00A79D"/>
              <w:bottom w:val="single" w:sz="2" w:space="0" w:color="00A79D"/>
            </w:tcBorders>
          </w:tcPr>
          <w:p w14:paraId="2DF157DE" w14:textId="77777777" w:rsidR="009628E0" w:rsidRDefault="009628E0" w:rsidP="00152230">
            <w:pPr>
              <w:pStyle w:val="TableParagraph"/>
              <w:spacing w:before="52"/>
              <w:ind w:right="254"/>
              <w:jc w:val="right"/>
              <w:rPr>
                <w:sz w:val="12"/>
              </w:rPr>
            </w:pPr>
            <w:r>
              <w:rPr>
                <w:color w:val="231F20"/>
                <w:spacing w:val="-2"/>
                <w:sz w:val="12"/>
              </w:rPr>
              <w:t>253,07</w:t>
            </w:r>
          </w:p>
        </w:tc>
        <w:tc>
          <w:tcPr>
            <w:tcW w:w="916" w:type="dxa"/>
            <w:tcBorders>
              <w:top w:val="single" w:sz="2" w:space="0" w:color="00A79D"/>
              <w:bottom w:val="single" w:sz="2" w:space="0" w:color="00A79D"/>
            </w:tcBorders>
          </w:tcPr>
          <w:p w14:paraId="1EC49F44" w14:textId="77777777" w:rsidR="009628E0" w:rsidRDefault="009628E0" w:rsidP="00152230">
            <w:pPr>
              <w:pStyle w:val="TableParagraph"/>
              <w:spacing w:before="52"/>
              <w:ind w:left="272"/>
              <w:rPr>
                <w:sz w:val="12"/>
              </w:rPr>
            </w:pPr>
            <w:r>
              <w:rPr>
                <w:color w:val="231F20"/>
                <w:spacing w:val="-2"/>
                <w:sz w:val="12"/>
              </w:rPr>
              <w:t>263,07</w:t>
            </w:r>
          </w:p>
        </w:tc>
        <w:tc>
          <w:tcPr>
            <w:tcW w:w="868" w:type="dxa"/>
            <w:tcBorders>
              <w:top w:val="single" w:sz="2" w:space="0" w:color="00A79D"/>
              <w:bottom w:val="single" w:sz="2" w:space="0" w:color="00A79D"/>
            </w:tcBorders>
          </w:tcPr>
          <w:p w14:paraId="781EAF58" w14:textId="77777777" w:rsidR="009628E0" w:rsidRDefault="009628E0" w:rsidP="00152230">
            <w:pPr>
              <w:pStyle w:val="TableParagraph"/>
              <w:spacing w:before="52"/>
              <w:ind w:left="277"/>
              <w:rPr>
                <w:sz w:val="12"/>
              </w:rPr>
            </w:pPr>
            <w:r>
              <w:rPr>
                <w:color w:val="231F20"/>
                <w:spacing w:val="-2"/>
                <w:sz w:val="12"/>
              </w:rPr>
              <w:t>255,74</w:t>
            </w:r>
          </w:p>
        </w:tc>
        <w:tc>
          <w:tcPr>
            <w:tcW w:w="958" w:type="dxa"/>
            <w:tcBorders>
              <w:top w:val="single" w:sz="2" w:space="0" w:color="00A79D"/>
              <w:bottom w:val="single" w:sz="2" w:space="0" w:color="00A79D"/>
            </w:tcBorders>
          </w:tcPr>
          <w:p w14:paraId="4C39B349" w14:textId="77777777" w:rsidR="009628E0" w:rsidRDefault="009628E0" w:rsidP="00152230">
            <w:pPr>
              <w:pStyle w:val="TableParagraph"/>
              <w:spacing w:before="52"/>
              <w:ind w:left="333"/>
              <w:rPr>
                <w:sz w:val="12"/>
              </w:rPr>
            </w:pPr>
            <w:r>
              <w:rPr>
                <w:color w:val="231F20"/>
                <w:spacing w:val="-2"/>
                <w:sz w:val="12"/>
              </w:rPr>
              <w:t>212,89</w:t>
            </w:r>
          </w:p>
        </w:tc>
        <w:tc>
          <w:tcPr>
            <w:tcW w:w="883" w:type="dxa"/>
            <w:tcBorders>
              <w:top w:val="single" w:sz="2" w:space="0" w:color="00A79D"/>
              <w:bottom w:val="single" w:sz="2" w:space="0" w:color="00A79D"/>
            </w:tcBorders>
          </w:tcPr>
          <w:p w14:paraId="5C9FDC26" w14:textId="77777777" w:rsidR="009628E0" w:rsidRDefault="009628E0" w:rsidP="00152230">
            <w:pPr>
              <w:pStyle w:val="TableParagraph"/>
              <w:spacing w:before="52"/>
              <w:ind w:left="294"/>
              <w:rPr>
                <w:sz w:val="12"/>
              </w:rPr>
            </w:pPr>
            <w:r>
              <w:rPr>
                <w:color w:val="231F20"/>
                <w:spacing w:val="-2"/>
                <w:sz w:val="12"/>
              </w:rPr>
              <w:t>212,89</w:t>
            </w:r>
          </w:p>
        </w:tc>
        <w:tc>
          <w:tcPr>
            <w:tcW w:w="810" w:type="dxa"/>
            <w:tcBorders>
              <w:top w:val="single" w:sz="2" w:space="0" w:color="00A79D"/>
              <w:bottom w:val="single" w:sz="2" w:space="0" w:color="00A79D"/>
            </w:tcBorders>
          </w:tcPr>
          <w:p w14:paraId="7BCD7578" w14:textId="77777777" w:rsidR="009628E0" w:rsidRDefault="009628E0" w:rsidP="00152230">
            <w:pPr>
              <w:pStyle w:val="TableParagraph"/>
              <w:spacing w:before="52"/>
              <w:ind w:left="323"/>
              <w:rPr>
                <w:sz w:val="12"/>
              </w:rPr>
            </w:pPr>
            <w:r>
              <w:rPr>
                <w:color w:val="231F20"/>
                <w:spacing w:val="-4"/>
                <w:sz w:val="12"/>
              </w:rPr>
              <w:t>7,33</w:t>
            </w:r>
          </w:p>
        </w:tc>
        <w:tc>
          <w:tcPr>
            <w:tcW w:w="840" w:type="dxa"/>
            <w:tcBorders>
              <w:top w:val="single" w:sz="2" w:space="0" w:color="00A79D"/>
              <w:bottom w:val="single" w:sz="2" w:space="0" w:color="00A79D"/>
            </w:tcBorders>
          </w:tcPr>
          <w:p w14:paraId="14206A5E" w14:textId="77777777" w:rsidR="009628E0" w:rsidRDefault="009628E0" w:rsidP="00152230">
            <w:pPr>
              <w:pStyle w:val="TableParagraph"/>
              <w:spacing w:before="52"/>
              <w:ind w:left="277"/>
              <w:rPr>
                <w:sz w:val="12"/>
              </w:rPr>
            </w:pPr>
            <w:r>
              <w:rPr>
                <w:color w:val="231F20"/>
                <w:spacing w:val="-2"/>
                <w:sz w:val="12"/>
              </w:rPr>
              <w:t>42,85</w:t>
            </w:r>
          </w:p>
        </w:tc>
        <w:tc>
          <w:tcPr>
            <w:tcW w:w="833" w:type="dxa"/>
            <w:tcBorders>
              <w:top w:val="single" w:sz="2" w:space="0" w:color="00A79D"/>
              <w:bottom w:val="single" w:sz="2" w:space="0" w:color="00A79D"/>
            </w:tcBorders>
          </w:tcPr>
          <w:p w14:paraId="3A9D4FAC" w14:textId="77777777" w:rsidR="009628E0" w:rsidRDefault="009628E0" w:rsidP="00152230">
            <w:pPr>
              <w:pStyle w:val="TableParagraph"/>
              <w:spacing w:before="52"/>
              <w:ind w:left="3" w:right="3"/>
              <w:jc w:val="center"/>
              <w:rPr>
                <w:sz w:val="12"/>
              </w:rPr>
            </w:pPr>
            <w:r>
              <w:rPr>
                <w:color w:val="231F20"/>
                <w:spacing w:val="-4"/>
                <w:sz w:val="12"/>
              </w:rPr>
              <w:t>0,00</w:t>
            </w:r>
          </w:p>
        </w:tc>
        <w:tc>
          <w:tcPr>
            <w:tcW w:w="821" w:type="dxa"/>
            <w:tcBorders>
              <w:top w:val="single" w:sz="2" w:space="0" w:color="00A79D"/>
              <w:bottom w:val="single" w:sz="2" w:space="0" w:color="00A79D"/>
            </w:tcBorders>
          </w:tcPr>
          <w:p w14:paraId="400643D0" w14:textId="77777777" w:rsidR="009628E0" w:rsidRDefault="009628E0" w:rsidP="00152230">
            <w:pPr>
              <w:pStyle w:val="TableParagraph"/>
              <w:spacing w:before="52"/>
              <w:ind w:left="38" w:right="6"/>
              <w:jc w:val="center"/>
              <w:rPr>
                <w:sz w:val="12"/>
              </w:rPr>
            </w:pPr>
            <w:r>
              <w:rPr>
                <w:color w:val="231F20"/>
                <w:spacing w:val="-2"/>
                <w:sz w:val="12"/>
              </w:rPr>
              <w:t>16,29</w:t>
            </w:r>
          </w:p>
        </w:tc>
      </w:tr>
      <w:tr w:rsidR="009628E0" w14:paraId="06FAF1FE" w14:textId="77777777" w:rsidTr="00152230">
        <w:trPr>
          <w:trHeight w:val="386"/>
          <w:jc w:val="center"/>
        </w:trPr>
        <w:tc>
          <w:tcPr>
            <w:tcW w:w="3578" w:type="dxa"/>
            <w:tcBorders>
              <w:top w:val="single" w:sz="2" w:space="0" w:color="00A79D"/>
              <w:bottom w:val="single" w:sz="2" w:space="0" w:color="00A79D"/>
            </w:tcBorders>
          </w:tcPr>
          <w:p w14:paraId="654DA0AC" w14:textId="77777777" w:rsidR="009628E0" w:rsidRDefault="009628E0" w:rsidP="00152230">
            <w:pPr>
              <w:pStyle w:val="TableParagraph"/>
              <w:spacing w:before="52"/>
              <w:ind w:left="80"/>
              <w:rPr>
                <w:sz w:val="12"/>
              </w:rPr>
            </w:pPr>
            <w:r>
              <w:rPr>
                <w:color w:val="231F20"/>
                <w:sz w:val="12"/>
              </w:rPr>
              <w:t>Fondo</w:t>
            </w:r>
            <w:r>
              <w:rPr>
                <w:color w:val="231F20"/>
                <w:spacing w:val="11"/>
                <w:sz w:val="12"/>
              </w:rPr>
              <w:t xml:space="preserve"> </w:t>
            </w:r>
            <w:r>
              <w:rPr>
                <w:color w:val="231F20"/>
                <w:sz w:val="12"/>
              </w:rPr>
              <w:t>Pasivo</w:t>
            </w:r>
            <w:r>
              <w:rPr>
                <w:color w:val="231F20"/>
                <w:spacing w:val="11"/>
                <w:sz w:val="12"/>
              </w:rPr>
              <w:t xml:space="preserve"> </w:t>
            </w:r>
            <w:r>
              <w:rPr>
                <w:color w:val="231F20"/>
                <w:sz w:val="12"/>
              </w:rPr>
              <w:t>Social</w:t>
            </w:r>
            <w:r>
              <w:rPr>
                <w:color w:val="231F20"/>
                <w:spacing w:val="11"/>
                <w:sz w:val="12"/>
              </w:rPr>
              <w:t xml:space="preserve"> </w:t>
            </w:r>
            <w:r>
              <w:rPr>
                <w:color w:val="231F20"/>
                <w:sz w:val="12"/>
              </w:rPr>
              <w:t>de</w:t>
            </w:r>
            <w:r>
              <w:rPr>
                <w:color w:val="231F20"/>
                <w:spacing w:val="11"/>
                <w:sz w:val="12"/>
              </w:rPr>
              <w:t xml:space="preserve"> </w:t>
            </w:r>
            <w:r>
              <w:rPr>
                <w:color w:val="231F20"/>
                <w:sz w:val="12"/>
              </w:rPr>
              <w:t>Ferrocarriles</w:t>
            </w:r>
            <w:r>
              <w:rPr>
                <w:color w:val="231F20"/>
                <w:spacing w:val="11"/>
                <w:sz w:val="12"/>
              </w:rPr>
              <w:t xml:space="preserve"> </w:t>
            </w:r>
            <w:r>
              <w:rPr>
                <w:color w:val="231F20"/>
                <w:sz w:val="12"/>
              </w:rPr>
              <w:t>Nacionales</w:t>
            </w:r>
            <w:r>
              <w:rPr>
                <w:color w:val="231F20"/>
                <w:spacing w:val="11"/>
                <w:sz w:val="12"/>
              </w:rPr>
              <w:t xml:space="preserve"> </w:t>
            </w:r>
            <w:r>
              <w:rPr>
                <w:color w:val="231F20"/>
                <w:sz w:val="12"/>
              </w:rPr>
              <w:t>de</w:t>
            </w:r>
            <w:r>
              <w:rPr>
                <w:color w:val="231F20"/>
                <w:spacing w:val="11"/>
                <w:sz w:val="12"/>
              </w:rPr>
              <w:t xml:space="preserve"> </w:t>
            </w:r>
            <w:r>
              <w:rPr>
                <w:color w:val="231F20"/>
                <w:spacing w:val="-2"/>
                <w:sz w:val="12"/>
              </w:rPr>
              <w:t>Colombia</w:t>
            </w:r>
          </w:p>
          <w:p w14:paraId="6E19DA3F" w14:textId="77777777" w:rsidR="009628E0" w:rsidRDefault="009628E0" w:rsidP="00152230">
            <w:pPr>
              <w:pStyle w:val="TableParagraph"/>
              <w:spacing w:before="6"/>
              <w:ind w:left="80"/>
              <w:rPr>
                <w:sz w:val="12"/>
              </w:rPr>
            </w:pPr>
            <w:r>
              <w:rPr>
                <w:color w:val="231F20"/>
                <w:sz w:val="12"/>
              </w:rPr>
              <w:t xml:space="preserve">- </w:t>
            </w:r>
            <w:r>
              <w:rPr>
                <w:color w:val="231F20"/>
                <w:spacing w:val="-2"/>
                <w:sz w:val="12"/>
              </w:rPr>
              <w:t>Salud</w:t>
            </w:r>
          </w:p>
        </w:tc>
        <w:tc>
          <w:tcPr>
            <w:tcW w:w="892" w:type="dxa"/>
            <w:tcBorders>
              <w:top w:val="single" w:sz="2" w:space="0" w:color="00A79D"/>
              <w:bottom w:val="single" w:sz="2" w:space="0" w:color="00A79D"/>
            </w:tcBorders>
          </w:tcPr>
          <w:p w14:paraId="70D69513" w14:textId="77777777" w:rsidR="009628E0" w:rsidRDefault="009628E0" w:rsidP="00152230">
            <w:pPr>
              <w:pStyle w:val="TableParagraph"/>
              <w:spacing w:before="124"/>
              <w:ind w:right="251"/>
              <w:jc w:val="right"/>
              <w:rPr>
                <w:sz w:val="12"/>
              </w:rPr>
            </w:pPr>
            <w:r>
              <w:rPr>
                <w:color w:val="231F20"/>
                <w:spacing w:val="-2"/>
                <w:sz w:val="12"/>
              </w:rPr>
              <w:t>264,52</w:t>
            </w:r>
          </w:p>
        </w:tc>
        <w:tc>
          <w:tcPr>
            <w:tcW w:w="916" w:type="dxa"/>
            <w:tcBorders>
              <w:top w:val="single" w:sz="2" w:space="0" w:color="00A79D"/>
              <w:bottom w:val="single" w:sz="2" w:space="0" w:color="00A79D"/>
            </w:tcBorders>
          </w:tcPr>
          <w:p w14:paraId="7321F335" w14:textId="77777777" w:rsidR="009628E0" w:rsidRDefault="009628E0" w:rsidP="00152230">
            <w:pPr>
              <w:pStyle w:val="TableParagraph"/>
              <w:spacing w:before="124"/>
              <w:ind w:left="281"/>
              <w:rPr>
                <w:sz w:val="12"/>
              </w:rPr>
            </w:pPr>
            <w:r>
              <w:rPr>
                <w:color w:val="231F20"/>
                <w:spacing w:val="-2"/>
                <w:sz w:val="12"/>
              </w:rPr>
              <w:t>317,90</w:t>
            </w:r>
          </w:p>
        </w:tc>
        <w:tc>
          <w:tcPr>
            <w:tcW w:w="868" w:type="dxa"/>
            <w:tcBorders>
              <w:top w:val="single" w:sz="2" w:space="0" w:color="00A79D"/>
              <w:bottom w:val="single" w:sz="2" w:space="0" w:color="00A79D"/>
            </w:tcBorders>
          </w:tcPr>
          <w:p w14:paraId="787C3B73" w14:textId="77777777" w:rsidR="009628E0" w:rsidRDefault="009628E0" w:rsidP="00152230">
            <w:pPr>
              <w:pStyle w:val="TableParagraph"/>
              <w:spacing w:before="124"/>
              <w:ind w:left="280"/>
              <w:rPr>
                <w:sz w:val="12"/>
              </w:rPr>
            </w:pPr>
            <w:r>
              <w:rPr>
                <w:color w:val="231F20"/>
                <w:spacing w:val="-2"/>
                <w:sz w:val="12"/>
              </w:rPr>
              <w:t>312,41</w:t>
            </w:r>
          </w:p>
        </w:tc>
        <w:tc>
          <w:tcPr>
            <w:tcW w:w="958" w:type="dxa"/>
            <w:tcBorders>
              <w:top w:val="single" w:sz="2" w:space="0" w:color="00A79D"/>
              <w:bottom w:val="single" w:sz="2" w:space="0" w:color="00A79D"/>
            </w:tcBorders>
          </w:tcPr>
          <w:p w14:paraId="5101AD14" w14:textId="77777777" w:rsidR="009628E0" w:rsidRDefault="009628E0" w:rsidP="00152230">
            <w:pPr>
              <w:pStyle w:val="TableParagraph"/>
              <w:spacing w:before="124"/>
              <w:ind w:left="327"/>
              <w:rPr>
                <w:sz w:val="12"/>
              </w:rPr>
            </w:pPr>
            <w:r>
              <w:rPr>
                <w:color w:val="231F20"/>
                <w:spacing w:val="-2"/>
                <w:sz w:val="12"/>
              </w:rPr>
              <w:t>260,84</w:t>
            </w:r>
          </w:p>
        </w:tc>
        <w:tc>
          <w:tcPr>
            <w:tcW w:w="883" w:type="dxa"/>
            <w:tcBorders>
              <w:top w:val="single" w:sz="2" w:space="0" w:color="00A79D"/>
              <w:bottom w:val="single" w:sz="2" w:space="0" w:color="00A79D"/>
            </w:tcBorders>
          </w:tcPr>
          <w:p w14:paraId="4859AD4F" w14:textId="77777777" w:rsidR="009628E0" w:rsidRDefault="009628E0" w:rsidP="00152230">
            <w:pPr>
              <w:pStyle w:val="TableParagraph"/>
              <w:spacing w:before="124"/>
              <w:ind w:left="289"/>
              <w:rPr>
                <w:sz w:val="12"/>
              </w:rPr>
            </w:pPr>
            <w:r>
              <w:rPr>
                <w:color w:val="231F20"/>
                <w:spacing w:val="-2"/>
                <w:sz w:val="12"/>
              </w:rPr>
              <w:t>260,56</w:t>
            </w:r>
          </w:p>
        </w:tc>
        <w:tc>
          <w:tcPr>
            <w:tcW w:w="810" w:type="dxa"/>
            <w:tcBorders>
              <w:top w:val="single" w:sz="2" w:space="0" w:color="00A79D"/>
              <w:bottom w:val="single" w:sz="2" w:space="0" w:color="00A79D"/>
            </w:tcBorders>
          </w:tcPr>
          <w:p w14:paraId="335A8FC2" w14:textId="77777777" w:rsidR="009628E0" w:rsidRDefault="009628E0" w:rsidP="00152230">
            <w:pPr>
              <w:pStyle w:val="TableParagraph"/>
              <w:spacing w:before="124"/>
              <w:ind w:left="318"/>
              <w:rPr>
                <w:sz w:val="12"/>
              </w:rPr>
            </w:pPr>
            <w:r>
              <w:rPr>
                <w:color w:val="231F20"/>
                <w:spacing w:val="-4"/>
                <w:sz w:val="12"/>
              </w:rPr>
              <w:t>5,49</w:t>
            </w:r>
          </w:p>
        </w:tc>
        <w:tc>
          <w:tcPr>
            <w:tcW w:w="840" w:type="dxa"/>
            <w:tcBorders>
              <w:top w:val="single" w:sz="2" w:space="0" w:color="00A79D"/>
              <w:bottom w:val="single" w:sz="2" w:space="0" w:color="00A79D"/>
            </w:tcBorders>
          </w:tcPr>
          <w:p w14:paraId="3449DA12" w14:textId="77777777" w:rsidR="009628E0" w:rsidRDefault="009628E0" w:rsidP="00152230">
            <w:pPr>
              <w:pStyle w:val="TableParagraph"/>
              <w:spacing w:before="124"/>
              <w:ind w:left="283"/>
              <w:rPr>
                <w:sz w:val="12"/>
              </w:rPr>
            </w:pPr>
            <w:r>
              <w:rPr>
                <w:color w:val="231F20"/>
                <w:spacing w:val="-2"/>
                <w:sz w:val="12"/>
              </w:rPr>
              <w:t>51,57</w:t>
            </w:r>
          </w:p>
        </w:tc>
        <w:tc>
          <w:tcPr>
            <w:tcW w:w="833" w:type="dxa"/>
            <w:tcBorders>
              <w:top w:val="single" w:sz="2" w:space="0" w:color="00A79D"/>
              <w:bottom w:val="single" w:sz="2" w:space="0" w:color="00A79D"/>
            </w:tcBorders>
          </w:tcPr>
          <w:p w14:paraId="103FC127" w14:textId="77777777" w:rsidR="009628E0" w:rsidRDefault="009628E0" w:rsidP="00152230">
            <w:pPr>
              <w:pStyle w:val="TableParagraph"/>
              <w:spacing w:before="124"/>
              <w:ind w:left="3" w:right="3"/>
              <w:jc w:val="center"/>
              <w:rPr>
                <w:sz w:val="12"/>
              </w:rPr>
            </w:pPr>
            <w:r>
              <w:rPr>
                <w:color w:val="231F20"/>
                <w:spacing w:val="-4"/>
                <w:sz w:val="12"/>
              </w:rPr>
              <w:t>0,28</w:t>
            </w:r>
          </w:p>
        </w:tc>
        <w:tc>
          <w:tcPr>
            <w:tcW w:w="821" w:type="dxa"/>
            <w:tcBorders>
              <w:top w:val="single" w:sz="2" w:space="0" w:color="00A79D"/>
              <w:bottom w:val="single" w:sz="2" w:space="0" w:color="00A79D"/>
            </w:tcBorders>
          </w:tcPr>
          <w:p w14:paraId="78E1BC1F" w14:textId="77777777" w:rsidR="009628E0" w:rsidRDefault="009628E0" w:rsidP="00152230">
            <w:pPr>
              <w:pStyle w:val="TableParagraph"/>
              <w:spacing w:before="124"/>
              <w:ind w:left="38" w:right="6"/>
              <w:jc w:val="center"/>
              <w:rPr>
                <w:sz w:val="12"/>
              </w:rPr>
            </w:pPr>
            <w:r>
              <w:rPr>
                <w:color w:val="231F20"/>
                <w:spacing w:val="-2"/>
                <w:sz w:val="12"/>
              </w:rPr>
              <w:t>16,22</w:t>
            </w:r>
          </w:p>
        </w:tc>
      </w:tr>
      <w:tr w:rsidR="009628E0" w14:paraId="2A55C8BA" w14:textId="77777777" w:rsidTr="00152230">
        <w:trPr>
          <w:trHeight w:val="242"/>
          <w:jc w:val="center"/>
        </w:trPr>
        <w:tc>
          <w:tcPr>
            <w:tcW w:w="3578" w:type="dxa"/>
            <w:tcBorders>
              <w:top w:val="single" w:sz="2" w:space="0" w:color="00A79D"/>
              <w:bottom w:val="single" w:sz="2" w:space="0" w:color="00A79D"/>
            </w:tcBorders>
          </w:tcPr>
          <w:p w14:paraId="64225325" w14:textId="77777777" w:rsidR="009628E0" w:rsidRDefault="009628E0" w:rsidP="00152230">
            <w:pPr>
              <w:pStyle w:val="TableParagraph"/>
              <w:spacing w:before="52"/>
              <w:ind w:left="80"/>
              <w:rPr>
                <w:sz w:val="12"/>
              </w:rPr>
            </w:pPr>
            <w:r>
              <w:rPr>
                <w:color w:val="231F20"/>
                <w:sz w:val="12"/>
              </w:rPr>
              <w:t>Defensoría</w:t>
            </w:r>
            <w:r>
              <w:rPr>
                <w:color w:val="231F20"/>
                <w:spacing w:val="9"/>
                <w:sz w:val="12"/>
              </w:rPr>
              <w:t xml:space="preserve"> </w:t>
            </w:r>
            <w:r>
              <w:rPr>
                <w:color w:val="231F20"/>
                <w:sz w:val="12"/>
              </w:rPr>
              <w:t>del</w:t>
            </w:r>
            <w:r>
              <w:rPr>
                <w:color w:val="231F20"/>
                <w:spacing w:val="10"/>
                <w:sz w:val="12"/>
              </w:rPr>
              <w:t xml:space="preserve"> </w:t>
            </w:r>
            <w:r>
              <w:rPr>
                <w:color w:val="231F20"/>
                <w:spacing w:val="-2"/>
                <w:sz w:val="12"/>
              </w:rPr>
              <w:t>Pueblo</w:t>
            </w:r>
          </w:p>
        </w:tc>
        <w:tc>
          <w:tcPr>
            <w:tcW w:w="892" w:type="dxa"/>
            <w:tcBorders>
              <w:top w:val="single" w:sz="2" w:space="0" w:color="00A79D"/>
              <w:bottom w:val="single" w:sz="2" w:space="0" w:color="00A79D"/>
            </w:tcBorders>
          </w:tcPr>
          <w:p w14:paraId="13DCA349" w14:textId="77777777" w:rsidR="009628E0" w:rsidRDefault="009628E0" w:rsidP="00152230">
            <w:pPr>
              <w:pStyle w:val="TableParagraph"/>
              <w:spacing w:before="52"/>
              <w:ind w:right="207"/>
              <w:jc w:val="right"/>
              <w:rPr>
                <w:sz w:val="12"/>
              </w:rPr>
            </w:pPr>
            <w:r>
              <w:rPr>
                <w:color w:val="231F20"/>
                <w:spacing w:val="-2"/>
                <w:sz w:val="12"/>
              </w:rPr>
              <w:t>1.051,90</w:t>
            </w:r>
          </w:p>
        </w:tc>
        <w:tc>
          <w:tcPr>
            <w:tcW w:w="916" w:type="dxa"/>
            <w:tcBorders>
              <w:top w:val="single" w:sz="2" w:space="0" w:color="00A79D"/>
              <w:bottom w:val="single" w:sz="2" w:space="0" w:color="00A79D"/>
            </w:tcBorders>
          </w:tcPr>
          <w:p w14:paraId="1270F021" w14:textId="77777777" w:rsidR="009628E0" w:rsidRDefault="009628E0" w:rsidP="00152230">
            <w:pPr>
              <w:pStyle w:val="TableParagraph"/>
              <w:spacing w:before="52"/>
              <w:ind w:left="239"/>
              <w:rPr>
                <w:sz w:val="12"/>
              </w:rPr>
            </w:pPr>
            <w:r>
              <w:rPr>
                <w:color w:val="231F20"/>
                <w:spacing w:val="-2"/>
                <w:sz w:val="12"/>
              </w:rPr>
              <w:t>1.179,13</w:t>
            </w:r>
          </w:p>
        </w:tc>
        <w:tc>
          <w:tcPr>
            <w:tcW w:w="868" w:type="dxa"/>
            <w:tcBorders>
              <w:top w:val="single" w:sz="2" w:space="0" w:color="00A79D"/>
              <w:bottom w:val="single" w:sz="2" w:space="0" w:color="00A79D"/>
            </w:tcBorders>
          </w:tcPr>
          <w:p w14:paraId="11B8D5D8" w14:textId="77777777" w:rsidR="009628E0" w:rsidRDefault="009628E0" w:rsidP="00152230">
            <w:pPr>
              <w:pStyle w:val="TableParagraph"/>
              <w:spacing w:before="52"/>
              <w:ind w:right="168"/>
              <w:jc w:val="right"/>
              <w:rPr>
                <w:sz w:val="12"/>
              </w:rPr>
            </w:pPr>
            <w:r>
              <w:rPr>
                <w:color w:val="231F20"/>
                <w:spacing w:val="-2"/>
                <w:sz w:val="12"/>
              </w:rPr>
              <w:t>1.074,95</w:t>
            </w:r>
          </w:p>
        </w:tc>
        <w:tc>
          <w:tcPr>
            <w:tcW w:w="958" w:type="dxa"/>
            <w:tcBorders>
              <w:top w:val="single" w:sz="2" w:space="0" w:color="00A79D"/>
              <w:bottom w:val="single" w:sz="2" w:space="0" w:color="00A79D"/>
            </w:tcBorders>
          </w:tcPr>
          <w:p w14:paraId="7AF06741" w14:textId="77777777" w:rsidR="009628E0" w:rsidRDefault="009628E0" w:rsidP="00152230">
            <w:pPr>
              <w:pStyle w:val="TableParagraph"/>
              <w:spacing w:before="52"/>
              <w:ind w:left="327"/>
              <w:rPr>
                <w:sz w:val="12"/>
              </w:rPr>
            </w:pPr>
            <w:r>
              <w:rPr>
                <w:color w:val="231F20"/>
                <w:spacing w:val="-2"/>
                <w:sz w:val="12"/>
              </w:rPr>
              <w:t>885,94</w:t>
            </w:r>
          </w:p>
        </w:tc>
        <w:tc>
          <w:tcPr>
            <w:tcW w:w="883" w:type="dxa"/>
            <w:tcBorders>
              <w:top w:val="single" w:sz="2" w:space="0" w:color="00A79D"/>
              <w:bottom w:val="single" w:sz="2" w:space="0" w:color="00A79D"/>
            </w:tcBorders>
          </w:tcPr>
          <w:p w14:paraId="73B613C2" w14:textId="77777777" w:rsidR="009628E0" w:rsidRDefault="009628E0" w:rsidP="00152230">
            <w:pPr>
              <w:pStyle w:val="TableParagraph"/>
              <w:spacing w:before="52"/>
              <w:ind w:left="291"/>
              <w:rPr>
                <w:sz w:val="12"/>
              </w:rPr>
            </w:pPr>
            <w:r>
              <w:rPr>
                <w:color w:val="231F20"/>
                <w:spacing w:val="-2"/>
                <w:sz w:val="12"/>
              </w:rPr>
              <w:t>876,54</w:t>
            </w:r>
          </w:p>
        </w:tc>
        <w:tc>
          <w:tcPr>
            <w:tcW w:w="810" w:type="dxa"/>
            <w:tcBorders>
              <w:top w:val="single" w:sz="2" w:space="0" w:color="00A79D"/>
              <w:bottom w:val="single" w:sz="2" w:space="0" w:color="00A79D"/>
            </w:tcBorders>
          </w:tcPr>
          <w:p w14:paraId="2B20F017" w14:textId="77777777" w:rsidR="009628E0" w:rsidRDefault="009628E0" w:rsidP="00152230">
            <w:pPr>
              <w:pStyle w:val="TableParagraph"/>
              <w:spacing w:before="52"/>
              <w:ind w:left="257"/>
              <w:rPr>
                <w:sz w:val="12"/>
              </w:rPr>
            </w:pPr>
            <w:r>
              <w:rPr>
                <w:color w:val="231F20"/>
                <w:spacing w:val="-2"/>
                <w:sz w:val="12"/>
              </w:rPr>
              <w:t>104,18</w:t>
            </w:r>
          </w:p>
        </w:tc>
        <w:tc>
          <w:tcPr>
            <w:tcW w:w="840" w:type="dxa"/>
            <w:tcBorders>
              <w:top w:val="single" w:sz="2" w:space="0" w:color="00A79D"/>
              <w:bottom w:val="single" w:sz="2" w:space="0" w:color="00A79D"/>
            </w:tcBorders>
          </w:tcPr>
          <w:p w14:paraId="29A76A83" w14:textId="77777777" w:rsidR="009628E0" w:rsidRDefault="009628E0" w:rsidP="00152230">
            <w:pPr>
              <w:pStyle w:val="TableParagraph"/>
              <w:spacing w:before="52"/>
              <w:ind w:left="245"/>
              <w:rPr>
                <w:sz w:val="12"/>
              </w:rPr>
            </w:pPr>
            <w:r>
              <w:rPr>
                <w:color w:val="231F20"/>
                <w:spacing w:val="-2"/>
                <w:sz w:val="12"/>
              </w:rPr>
              <w:t>189,02</w:t>
            </w:r>
          </w:p>
        </w:tc>
        <w:tc>
          <w:tcPr>
            <w:tcW w:w="833" w:type="dxa"/>
            <w:tcBorders>
              <w:top w:val="single" w:sz="2" w:space="0" w:color="00A79D"/>
              <w:bottom w:val="single" w:sz="2" w:space="0" w:color="00A79D"/>
            </w:tcBorders>
          </w:tcPr>
          <w:p w14:paraId="16ADFA5C" w14:textId="77777777" w:rsidR="009628E0" w:rsidRDefault="009628E0" w:rsidP="00152230">
            <w:pPr>
              <w:pStyle w:val="TableParagraph"/>
              <w:spacing w:before="52"/>
              <w:ind w:left="3" w:right="3"/>
              <w:jc w:val="center"/>
              <w:rPr>
                <w:sz w:val="12"/>
              </w:rPr>
            </w:pPr>
            <w:r>
              <w:rPr>
                <w:color w:val="231F20"/>
                <w:spacing w:val="-4"/>
                <w:sz w:val="12"/>
              </w:rPr>
              <w:t>9,39</w:t>
            </w:r>
          </w:p>
        </w:tc>
        <w:tc>
          <w:tcPr>
            <w:tcW w:w="821" w:type="dxa"/>
            <w:tcBorders>
              <w:top w:val="single" w:sz="2" w:space="0" w:color="00A79D"/>
              <w:bottom w:val="single" w:sz="2" w:space="0" w:color="00A79D"/>
            </w:tcBorders>
          </w:tcPr>
          <w:p w14:paraId="2B6A5BF0" w14:textId="77777777" w:rsidR="009628E0" w:rsidRDefault="009628E0" w:rsidP="00152230">
            <w:pPr>
              <w:pStyle w:val="TableParagraph"/>
              <w:spacing w:before="52"/>
              <w:ind w:left="38" w:right="6"/>
              <w:jc w:val="center"/>
              <w:rPr>
                <w:sz w:val="12"/>
              </w:rPr>
            </w:pPr>
            <w:r>
              <w:rPr>
                <w:color w:val="231F20"/>
                <w:spacing w:val="-2"/>
                <w:sz w:val="12"/>
              </w:rPr>
              <w:t>16,03</w:t>
            </w:r>
          </w:p>
        </w:tc>
      </w:tr>
      <w:tr w:rsidR="009628E0" w14:paraId="186A880E" w14:textId="77777777" w:rsidTr="00152230">
        <w:trPr>
          <w:trHeight w:val="386"/>
          <w:jc w:val="center"/>
        </w:trPr>
        <w:tc>
          <w:tcPr>
            <w:tcW w:w="3578" w:type="dxa"/>
            <w:tcBorders>
              <w:top w:val="single" w:sz="2" w:space="0" w:color="00A79D"/>
              <w:bottom w:val="single" w:sz="2" w:space="0" w:color="00A79D"/>
            </w:tcBorders>
          </w:tcPr>
          <w:p w14:paraId="38024670" w14:textId="77777777" w:rsidR="009628E0" w:rsidRDefault="009628E0" w:rsidP="00152230">
            <w:pPr>
              <w:pStyle w:val="TableParagraph"/>
              <w:spacing w:before="52"/>
              <w:ind w:left="80"/>
              <w:rPr>
                <w:sz w:val="12"/>
              </w:rPr>
            </w:pPr>
            <w:r>
              <w:rPr>
                <w:color w:val="231F20"/>
                <w:sz w:val="12"/>
              </w:rPr>
              <w:t>Ministerio</w:t>
            </w:r>
            <w:r>
              <w:rPr>
                <w:color w:val="231F20"/>
                <w:spacing w:val="11"/>
                <w:sz w:val="12"/>
              </w:rPr>
              <w:t xml:space="preserve"> </w:t>
            </w:r>
            <w:r>
              <w:rPr>
                <w:color w:val="231F20"/>
                <w:sz w:val="12"/>
              </w:rPr>
              <w:t>de</w:t>
            </w:r>
            <w:r>
              <w:rPr>
                <w:color w:val="231F20"/>
                <w:spacing w:val="12"/>
                <w:sz w:val="12"/>
              </w:rPr>
              <w:t xml:space="preserve"> </w:t>
            </w:r>
            <w:r>
              <w:rPr>
                <w:color w:val="231F20"/>
                <w:sz w:val="12"/>
              </w:rPr>
              <w:t>Agricultura</w:t>
            </w:r>
            <w:r>
              <w:rPr>
                <w:color w:val="231F20"/>
                <w:spacing w:val="11"/>
                <w:sz w:val="12"/>
              </w:rPr>
              <w:t xml:space="preserve"> </w:t>
            </w:r>
            <w:r>
              <w:rPr>
                <w:color w:val="231F20"/>
                <w:sz w:val="12"/>
              </w:rPr>
              <w:t>y</w:t>
            </w:r>
            <w:r>
              <w:rPr>
                <w:color w:val="231F20"/>
                <w:spacing w:val="12"/>
                <w:sz w:val="12"/>
              </w:rPr>
              <w:t xml:space="preserve"> </w:t>
            </w:r>
            <w:r>
              <w:rPr>
                <w:color w:val="231F20"/>
                <w:sz w:val="12"/>
              </w:rPr>
              <w:t>Desarrollo</w:t>
            </w:r>
            <w:r>
              <w:rPr>
                <w:color w:val="231F20"/>
                <w:spacing w:val="11"/>
                <w:sz w:val="12"/>
              </w:rPr>
              <w:t xml:space="preserve"> </w:t>
            </w:r>
            <w:r>
              <w:rPr>
                <w:color w:val="231F20"/>
                <w:sz w:val="12"/>
              </w:rPr>
              <w:t>Rural</w:t>
            </w:r>
            <w:r>
              <w:rPr>
                <w:color w:val="231F20"/>
                <w:spacing w:val="12"/>
                <w:sz w:val="12"/>
              </w:rPr>
              <w:t xml:space="preserve"> </w:t>
            </w:r>
            <w:r>
              <w:rPr>
                <w:color w:val="231F20"/>
                <w:sz w:val="12"/>
              </w:rPr>
              <w:t>-</w:t>
            </w:r>
            <w:r>
              <w:rPr>
                <w:color w:val="231F20"/>
                <w:spacing w:val="11"/>
                <w:sz w:val="12"/>
              </w:rPr>
              <w:t xml:space="preserve"> </w:t>
            </w:r>
            <w:r>
              <w:rPr>
                <w:color w:val="231F20"/>
                <w:sz w:val="12"/>
              </w:rPr>
              <w:t>Agricultura</w:t>
            </w:r>
            <w:r>
              <w:rPr>
                <w:color w:val="231F20"/>
                <w:spacing w:val="12"/>
                <w:sz w:val="12"/>
              </w:rPr>
              <w:t xml:space="preserve"> </w:t>
            </w:r>
            <w:r>
              <w:rPr>
                <w:color w:val="231F20"/>
                <w:spacing w:val="-10"/>
                <w:sz w:val="12"/>
              </w:rPr>
              <w:t>-</w:t>
            </w:r>
          </w:p>
          <w:p w14:paraId="4A54F960" w14:textId="77777777" w:rsidR="009628E0" w:rsidRDefault="009628E0" w:rsidP="00152230">
            <w:pPr>
              <w:pStyle w:val="TableParagraph"/>
              <w:spacing w:before="6"/>
              <w:ind w:left="80"/>
              <w:rPr>
                <w:sz w:val="12"/>
              </w:rPr>
            </w:pPr>
            <w:r>
              <w:rPr>
                <w:color w:val="231F20"/>
                <w:sz w:val="12"/>
              </w:rPr>
              <w:t>Gestión</w:t>
            </w:r>
            <w:r>
              <w:rPr>
                <w:color w:val="231F20"/>
                <w:spacing w:val="12"/>
                <w:sz w:val="12"/>
              </w:rPr>
              <w:t xml:space="preserve"> </w:t>
            </w:r>
            <w:r>
              <w:rPr>
                <w:color w:val="231F20"/>
                <w:spacing w:val="-2"/>
                <w:sz w:val="12"/>
              </w:rPr>
              <w:t>General</w:t>
            </w:r>
          </w:p>
        </w:tc>
        <w:tc>
          <w:tcPr>
            <w:tcW w:w="892" w:type="dxa"/>
            <w:tcBorders>
              <w:top w:val="single" w:sz="2" w:space="0" w:color="00A79D"/>
              <w:bottom w:val="single" w:sz="2" w:space="0" w:color="00A79D"/>
            </w:tcBorders>
          </w:tcPr>
          <w:p w14:paraId="38EFA4AD" w14:textId="77777777" w:rsidR="009628E0" w:rsidRDefault="009628E0" w:rsidP="00152230">
            <w:pPr>
              <w:pStyle w:val="TableParagraph"/>
              <w:spacing w:before="124"/>
              <w:ind w:right="260"/>
              <w:jc w:val="right"/>
              <w:rPr>
                <w:sz w:val="12"/>
              </w:rPr>
            </w:pPr>
            <w:r>
              <w:rPr>
                <w:color w:val="231F20"/>
                <w:spacing w:val="-2"/>
                <w:sz w:val="12"/>
              </w:rPr>
              <w:t>435,15</w:t>
            </w:r>
          </w:p>
        </w:tc>
        <w:tc>
          <w:tcPr>
            <w:tcW w:w="916" w:type="dxa"/>
            <w:tcBorders>
              <w:top w:val="single" w:sz="2" w:space="0" w:color="00A79D"/>
              <w:bottom w:val="single" w:sz="2" w:space="0" w:color="00A79D"/>
            </w:tcBorders>
          </w:tcPr>
          <w:p w14:paraId="5C8D61A7" w14:textId="77777777" w:rsidR="009628E0" w:rsidRDefault="009628E0" w:rsidP="00152230">
            <w:pPr>
              <w:pStyle w:val="TableParagraph"/>
              <w:spacing w:before="124"/>
              <w:ind w:left="268"/>
              <w:rPr>
                <w:sz w:val="12"/>
              </w:rPr>
            </w:pPr>
            <w:r>
              <w:rPr>
                <w:color w:val="231F20"/>
                <w:spacing w:val="-2"/>
                <w:sz w:val="12"/>
              </w:rPr>
              <w:t>444,98</w:t>
            </w:r>
          </w:p>
        </w:tc>
        <w:tc>
          <w:tcPr>
            <w:tcW w:w="868" w:type="dxa"/>
            <w:tcBorders>
              <w:top w:val="single" w:sz="2" w:space="0" w:color="00A79D"/>
              <w:bottom w:val="single" w:sz="2" w:space="0" w:color="00A79D"/>
            </w:tcBorders>
          </w:tcPr>
          <w:p w14:paraId="36E83795" w14:textId="77777777" w:rsidR="009628E0" w:rsidRDefault="009628E0" w:rsidP="00152230">
            <w:pPr>
              <w:pStyle w:val="TableParagraph"/>
              <w:spacing w:before="124"/>
              <w:ind w:left="274"/>
              <w:rPr>
                <w:sz w:val="12"/>
              </w:rPr>
            </w:pPr>
            <w:r>
              <w:rPr>
                <w:color w:val="231F20"/>
                <w:spacing w:val="-2"/>
                <w:sz w:val="12"/>
              </w:rPr>
              <w:t>424,62</w:t>
            </w:r>
          </w:p>
        </w:tc>
        <w:tc>
          <w:tcPr>
            <w:tcW w:w="958" w:type="dxa"/>
            <w:tcBorders>
              <w:top w:val="single" w:sz="2" w:space="0" w:color="00A79D"/>
              <w:bottom w:val="single" w:sz="2" w:space="0" w:color="00A79D"/>
            </w:tcBorders>
          </w:tcPr>
          <w:p w14:paraId="05A928E6" w14:textId="77777777" w:rsidR="009628E0" w:rsidRDefault="009628E0" w:rsidP="00152230">
            <w:pPr>
              <w:pStyle w:val="TableParagraph"/>
              <w:spacing w:before="124"/>
              <w:ind w:left="331"/>
              <w:rPr>
                <w:sz w:val="12"/>
              </w:rPr>
            </w:pPr>
            <w:r>
              <w:rPr>
                <w:color w:val="231F20"/>
                <w:spacing w:val="-2"/>
                <w:sz w:val="12"/>
              </w:rPr>
              <w:t>355,79</w:t>
            </w:r>
          </w:p>
        </w:tc>
        <w:tc>
          <w:tcPr>
            <w:tcW w:w="883" w:type="dxa"/>
            <w:tcBorders>
              <w:top w:val="single" w:sz="2" w:space="0" w:color="00A79D"/>
              <w:bottom w:val="single" w:sz="2" w:space="0" w:color="00A79D"/>
            </w:tcBorders>
          </w:tcPr>
          <w:p w14:paraId="4592A3E5" w14:textId="77777777" w:rsidR="009628E0" w:rsidRDefault="009628E0" w:rsidP="00152230">
            <w:pPr>
              <w:pStyle w:val="TableParagraph"/>
              <w:spacing w:before="124"/>
              <w:ind w:left="289"/>
              <w:rPr>
                <w:sz w:val="12"/>
              </w:rPr>
            </w:pPr>
            <w:r>
              <w:rPr>
                <w:color w:val="231F20"/>
                <w:spacing w:val="-2"/>
                <w:sz w:val="12"/>
              </w:rPr>
              <w:t>355,39</w:t>
            </w:r>
          </w:p>
        </w:tc>
        <w:tc>
          <w:tcPr>
            <w:tcW w:w="810" w:type="dxa"/>
            <w:tcBorders>
              <w:top w:val="single" w:sz="2" w:space="0" w:color="00A79D"/>
              <w:bottom w:val="single" w:sz="2" w:space="0" w:color="00A79D"/>
            </w:tcBorders>
          </w:tcPr>
          <w:p w14:paraId="25A665B4" w14:textId="77777777" w:rsidR="009628E0" w:rsidRDefault="009628E0" w:rsidP="00152230">
            <w:pPr>
              <w:pStyle w:val="TableParagraph"/>
              <w:spacing w:before="124"/>
              <w:ind w:left="283"/>
              <w:rPr>
                <w:sz w:val="12"/>
              </w:rPr>
            </w:pPr>
            <w:r>
              <w:rPr>
                <w:color w:val="231F20"/>
                <w:spacing w:val="-2"/>
                <w:sz w:val="12"/>
              </w:rPr>
              <w:t>20,36</w:t>
            </w:r>
          </w:p>
        </w:tc>
        <w:tc>
          <w:tcPr>
            <w:tcW w:w="840" w:type="dxa"/>
            <w:tcBorders>
              <w:top w:val="single" w:sz="2" w:space="0" w:color="00A79D"/>
              <w:bottom w:val="single" w:sz="2" w:space="0" w:color="00A79D"/>
            </w:tcBorders>
          </w:tcPr>
          <w:p w14:paraId="7B98783D" w14:textId="77777777" w:rsidR="009628E0" w:rsidRDefault="009628E0" w:rsidP="00152230">
            <w:pPr>
              <w:pStyle w:val="TableParagraph"/>
              <w:spacing w:before="124"/>
              <w:ind w:left="274"/>
              <w:rPr>
                <w:sz w:val="12"/>
              </w:rPr>
            </w:pPr>
            <w:r>
              <w:rPr>
                <w:color w:val="231F20"/>
                <w:spacing w:val="-2"/>
                <w:sz w:val="12"/>
              </w:rPr>
              <w:t>68,84</w:t>
            </w:r>
          </w:p>
        </w:tc>
        <w:tc>
          <w:tcPr>
            <w:tcW w:w="833" w:type="dxa"/>
            <w:tcBorders>
              <w:top w:val="single" w:sz="2" w:space="0" w:color="00A79D"/>
              <w:bottom w:val="single" w:sz="2" w:space="0" w:color="00A79D"/>
            </w:tcBorders>
          </w:tcPr>
          <w:p w14:paraId="2349B1CD" w14:textId="77777777" w:rsidR="009628E0" w:rsidRDefault="009628E0" w:rsidP="00152230">
            <w:pPr>
              <w:pStyle w:val="TableParagraph"/>
              <w:spacing w:before="124"/>
              <w:ind w:left="3" w:right="3"/>
              <w:jc w:val="center"/>
              <w:rPr>
                <w:sz w:val="12"/>
              </w:rPr>
            </w:pPr>
            <w:r>
              <w:rPr>
                <w:color w:val="231F20"/>
                <w:spacing w:val="-4"/>
                <w:sz w:val="12"/>
              </w:rPr>
              <w:t>0,39</w:t>
            </w:r>
          </w:p>
        </w:tc>
        <w:tc>
          <w:tcPr>
            <w:tcW w:w="821" w:type="dxa"/>
            <w:tcBorders>
              <w:top w:val="single" w:sz="2" w:space="0" w:color="00A79D"/>
              <w:bottom w:val="single" w:sz="2" w:space="0" w:color="00A79D"/>
            </w:tcBorders>
          </w:tcPr>
          <w:p w14:paraId="5D36BFD7" w14:textId="77777777" w:rsidR="009628E0" w:rsidRDefault="009628E0" w:rsidP="00152230">
            <w:pPr>
              <w:pStyle w:val="TableParagraph"/>
              <w:spacing w:before="124"/>
              <w:ind w:left="38" w:right="8"/>
              <w:jc w:val="center"/>
              <w:rPr>
                <w:sz w:val="12"/>
              </w:rPr>
            </w:pPr>
            <w:r>
              <w:rPr>
                <w:color w:val="231F20"/>
                <w:spacing w:val="-2"/>
                <w:sz w:val="12"/>
              </w:rPr>
              <w:t>15,47</w:t>
            </w:r>
          </w:p>
        </w:tc>
      </w:tr>
      <w:tr w:rsidR="009628E0" w14:paraId="46F78E20" w14:textId="77777777" w:rsidTr="00152230">
        <w:trPr>
          <w:trHeight w:val="242"/>
          <w:jc w:val="center"/>
        </w:trPr>
        <w:tc>
          <w:tcPr>
            <w:tcW w:w="3578" w:type="dxa"/>
            <w:tcBorders>
              <w:top w:val="single" w:sz="2" w:space="0" w:color="00A79D"/>
              <w:bottom w:val="single" w:sz="2" w:space="0" w:color="00A79D"/>
            </w:tcBorders>
          </w:tcPr>
          <w:p w14:paraId="49F2389C" w14:textId="77777777" w:rsidR="009628E0" w:rsidRDefault="009628E0" w:rsidP="00152230">
            <w:pPr>
              <w:pStyle w:val="TableParagraph"/>
              <w:spacing w:before="52"/>
              <w:ind w:left="80"/>
              <w:rPr>
                <w:sz w:val="12"/>
              </w:rPr>
            </w:pPr>
            <w:r>
              <w:rPr>
                <w:color w:val="231F20"/>
                <w:sz w:val="12"/>
              </w:rPr>
              <w:t>Registraduría</w:t>
            </w:r>
            <w:r>
              <w:rPr>
                <w:color w:val="231F20"/>
                <w:spacing w:val="9"/>
                <w:sz w:val="12"/>
              </w:rPr>
              <w:t xml:space="preserve"> </w:t>
            </w:r>
            <w:r>
              <w:rPr>
                <w:color w:val="231F20"/>
                <w:sz w:val="12"/>
              </w:rPr>
              <w:t>Nacional</w:t>
            </w:r>
            <w:r>
              <w:rPr>
                <w:color w:val="231F20"/>
                <w:spacing w:val="10"/>
                <w:sz w:val="12"/>
              </w:rPr>
              <w:t xml:space="preserve"> </w:t>
            </w:r>
            <w:r>
              <w:rPr>
                <w:color w:val="231F20"/>
                <w:sz w:val="12"/>
              </w:rPr>
              <w:t>del</w:t>
            </w:r>
            <w:r>
              <w:rPr>
                <w:color w:val="231F20"/>
                <w:spacing w:val="10"/>
                <w:sz w:val="12"/>
              </w:rPr>
              <w:t xml:space="preserve"> </w:t>
            </w:r>
            <w:r>
              <w:rPr>
                <w:color w:val="231F20"/>
                <w:sz w:val="12"/>
              </w:rPr>
              <w:t>Estado</w:t>
            </w:r>
            <w:r>
              <w:rPr>
                <w:color w:val="231F20"/>
                <w:spacing w:val="10"/>
                <w:sz w:val="12"/>
              </w:rPr>
              <w:t xml:space="preserve"> </w:t>
            </w:r>
            <w:r>
              <w:rPr>
                <w:color w:val="231F20"/>
                <w:sz w:val="12"/>
              </w:rPr>
              <w:t>Civil</w:t>
            </w:r>
            <w:r>
              <w:rPr>
                <w:color w:val="231F20"/>
                <w:spacing w:val="10"/>
                <w:sz w:val="12"/>
              </w:rPr>
              <w:t xml:space="preserve"> </w:t>
            </w:r>
            <w:r>
              <w:rPr>
                <w:color w:val="231F20"/>
                <w:sz w:val="12"/>
              </w:rPr>
              <w:t>-</w:t>
            </w:r>
            <w:r>
              <w:rPr>
                <w:color w:val="231F20"/>
                <w:spacing w:val="10"/>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892" w:type="dxa"/>
            <w:tcBorders>
              <w:top w:val="single" w:sz="2" w:space="0" w:color="00A79D"/>
              <w:bottom w:val="single" w:sz="2" w:space="0" w:color="00A79D"/>
            </w:tcBorders>
          </w:tcPr>
          <w:p w14:paraId="6C728300" w14:textId="77777777" w:rsidR="009628E0" w:rsidRDefault="009628E0" w:rsidP="00152230">
            <w:pPr>
              <w:pStyle w:val="TableParagraph"/>
              <w:spacing w:before="52"/>
              <w:ind w:right="201"/>
              <w:jc w:val="right"/>
              <w:rPr>
                <w:sz w:val="12"/>
              </w:rPr>
            </w:pPr>
            <w:r>
              <w:rPr>
                <w:color w:val="231F20"/>
                <w:spacing w:val="-2"/>
                <w:sz w:val="12"/>
              </w:rPr>
              <w:t>1.993,00</w:t>
            </w:r>
          </w:p>
        </w:tc>
        <w:tc>
          <w:tcPr>
            <w:tcW w:w="916" w:type="dxa"/>
            <w:tcBorders>
              <w:top w:val="single" w:sz="2" w:space="0" w:color="00A79D"/>
              <w:bottom w:val="single" w:sz="2" w:space="0" w:color="00A79D"/>
            </w:tcBorders>
          </w:tcPr>
          <w:p w14:paraId="00187809" w14:textId="77777777" w:rsidR="009628E0" w:rsidRDefault="009628E0" w:rsidP="00152230">
            <w:pPr>
              <w:pStyle w:val="TableParagraph"/>
              <w:spacing w:before="52"/>
              <w:ind w:left="219"/>
              <w:rPr>
                <w:sz w:val="12"/>
              </w:rPr>
            </w:pPr>
            <w:r>
              <w:rPr>
                <w:color w:val="231F20"/>
                <w:spacing w:val="-2"/>
                <w:sz w:val="12"/>
              </w:rPr>
              <w:t>2.868,70</w:t>
            </w:r>
          </w:p>
        </w:tc>
        <w:tc>
          <w:tcPr>
            <w:tcW w:w="868" w:type="dxa"/>
            <w:tcBorders>
              <w:top w:val="single" w:sz="2" w:space="0" w:color="00A79D"/>
              <w:bottom w:val="single" w:sz="2" w:space="0" w:color="00A79D"/>
            </w:tcBorders>
          </w:tcPr>
          <w:p w14:paraId="45C1AD70" w14:textId="77777777" w:rsidR="009628E0" w:rsidRDefault="009628E0" w:rsidP="00152230">
            <w:pPr>
              <w:pStyle w:val="TableParagraph"/>
              <w:spacing w:before="52"/>
              <w:ind w:right="165"/>
              <w:jc w:val="right"/>
              <w:rPr>
                <w:sz w:val="12"/>
              </w:rPr>
            </w:pPr>
            <w:r>
              <w:rPr>
                <w:color w:val="231F20"/>
                <w:spacing w:val="-2"/>
                <w:sz w:val="12"/>
              </w:rPr>
              <w:t>2.744,83</w:t>
            </w:r>
          </w:p>
        </w:tc>
        <w:tc>
          <w:tcPr>
            <w:tcW w:w="958" w:type="dxa"/>
            <w:tcBorders>
              <w:top w:val="single" w:sz="2" w:space="0" w:color="00A79D"/>
              <w:bottom w:val="single" w:sz="2" w:space="0" w:color="00A79D"/>
            </w:tcBorders>
          </w:tcPr>
          <w:p w14:paraId="3227760F" w14:textId="77777777" w:rsidR="009628E0" w:rsidRDefault="009628E0" w:rsidP="00152230">
            <w:pPr>
              <w:pStyle w:val="TableParagraph"/>
              <w:spacing w:before="52"/>
              <w:ind w:left="280"/>
              <w:rPr>
                <w:sz w:val="12"/>
              </w:rPr>
            </w:pPr>
            <w:r>
              <w:rPr>
                <w:color w:val="231F20"/>
                <w:spacing w:val="-2"/>
                <w:sz w:val="12"/>
              </w:rPr>
              <w:t>2.321,38</w:t>
            </w:r>
          </w:p>
        </w:tc>
        <w:tc>
          <w:tcPr>
            <w:tcW w:w="883" w:type="dxa"/>
            <w:tcBorders>
              <w:top w:val="single" w:sz="2" w:space="0" w:color="00A79D"/>
              <w:bottom w:val="single" w:sz="2" w:space="0" w:color="00A79D"/>
            </w:tcBorders>
          </w:tcPr>
          <w:p w14:paraId="2EE8F2CB" w14:textId="77777777" w:rsidR="009628E0" w:rsidRDefault="009628E0" w:rsidP="00152230">
            <w:pPr>
              <w:pStyle w:val="TableParagraph"/>
              <w:spacing w:before="52"/>
              <w:ind w:right="167"/>
              <w:jc w:val="right"/>
              <w:rPr>
                <w:sz w:val="12"/>
              </w:rPr>
            </w:pPr>
            <w:r>
              <w:rPr>
                <w:color w:val="231F20"/>
                <w:spacing w:val="-2"/>
                <w:sz w:val="12"/>
              </w:rPr>
              <w:t>2.311,97</w:t>
            </w:r>
          </w:p>
        </w:tc>
        <w:tc>
          <w:tcPr>
            <w:tcW w:w="810" w:type="dxa"/>
            <w:tcBorders>
              <w:top w:val="single" w:sz="2" w:space="0" w:color="00A79D"/>
              <w:bottom w:val="single" w:sz="2" w:space="0" w:color="00A79D"/>
            </w:tcBorders>
          </w:tcPr>
          <w:p w14:paraId="39B72B51" w14:textId="77777777" w:rsidR="009628E0" w:rsidRDefault="009628E0" w:rsidP="00152230">
            <w:pPr>
              <w:pStyle w:val="TableParagraph"/>
              <w:spacing w:before="52"/>
              <w:ind w:right="181"/>
              <w:jc w:val="right"/>
              <w:rPr>
                <w:sz w:val="12"/>
              </w:rPr>
            </w:pPr>
            <w:r>
              <w:rPr>
                <w:color w:val="231F20"/>
                <w:spacing w:val="-2"/>
                <w:sz w:val="12"/>
              </w:rPr>
              <w:t>123,87</w:t>
            </w:r>
          </w:p>
        </w:tc>
        <w:tc>
          <w:tcPr>
            <w:tcW w:w="840" w:type="dxa"/>
            <w:tcBorders>
              <w:top w:val="single" w:sz="2" w:space="0" w:color="00A79D"/>
              <w:bottom w:val="single" w:sz="2" w:space="0" w:color="00A79D"/>
            </w:tcBorders>
          </w:tcPr>
          <w:p w14:paraId="43058689" w14:textId="77777777" w:rsidR="009628E0" w:rsidRDefault="009628E0" w:rsidP="00152230">
            <w:pPr>
              <w:pStyle w:val="TableParagraph"/>
              <w:spacing w:before="52"/>
              <w:ind w:left="243"/>
              <w:rPr>
                <w:sz w:val="12"/>
              </w:rPr>
            </w:pPr>
            <w:r>
              <w:rPr>
                <w:color w:val="231F20"/>
                <w:spacing w:val="-2"/>
                <w:sz w:val="12"/>
              </w:rPr>
              <w:t>423,45</w:t>
            </w:r>
          </w:p>
        </w:tc>
        <w:tc>
          <w:tcPr>
            <w:tcW w:w="833" w:type="dxa"/>
            <w:tcBorders>
              <w:top w:val="single" w:sz="2" w:space="0" w:color="00A79D"/>
              <w:bottom w:val="single" w:sz="2" w:space="0" w:color="00A79D"/>
            </w:tcBorders>
          </w:tcPr>
          <w:p w14:paraId="460713E1" w14:textId="77777777" w:rsidR="009628E0" w:rsidRDefault="009628E0" w:rsidP="00152230">
            <w:pPr>
              <w:pStyle w:val="TableParagraph"/>
              <w:spacing w:before="52"/>
              <w:ind w:left="3" w:right="5"/>
              <w:jc w:val="center"/>
              <w:rPr>
                <w:sz w:val="12"/>
              </w:rPr>
            </w:pPr>
            <w:r>
              <w:rPr>
                <w:color w:val="231F20"/>
                <w:spacing w:val="-4"/>
                <w:sz w:val="12"/>
              </w:rPr>
              <w:t>9,41</w:t>
            </w:r>
          </w:p>
        </w:tc>
        <w:tc>
          <w:tcPr>
            <w:tcW w:w="821" w:type="dxa"/>
            <w:tcBorders>
              <w:top w:val="single" w:sz="2" w:space="0" w:color="00A79D"/>
              <w:bottom w:val="single" w:sz="2" w:space="0" w:color="00A79D"/>
            </w:tcBorders>
          </w:tcPr>
          <w:p w14:paraId="18927DFA" w14:textId="77777777" w:rsidR="009628E0" w:rsidRDefault="009628E0" w:rsidP="00152230">
            <w:pPr>
              <w:pStyle w:val="TableParagraph"/>
              <w:spacing w:before="52"/>
              <w:ind w:left="38" w:right="6"/>
              <w:jc w:val="center"/>
              <w:rPr>
                <w:sz w:val="12"/>
              </w:rPr>
            </w:pPr>
            <w:r>
              <w:rPr>
                <w:color w:val="231F20"/>
                <w:spacing w:val="-2"/>
                <w:sz w:val="12"/>
              </w:rPr>
              <w:t>14,76</w:t>
            </w:r>
          </w:p>
        </w:tc>
      </w:tr>
      <w:tr w:rsidR="009628E0" w14:paraId="2CB88198" w14:textId="77777777" w:rsidTr="00152230">
        <w:trPr>
          <w:trHeight w:val="386"/>
          <w:jc w:val="center"/>
        </w:trPr>
        <w:tc>
          <w:tcPr>
            <w:tcW w:w="3578" w:type="dxa"/>
            <w:tcBorders>
              <w:top w:val="single" w:sz="2" w:space="0" w:color="00A79D"/>
              <w:bottom w:val="single" w:sz="2" w:space="0" w:color="00A79D"/>
            </w:tcBorders>
          </w:tcPr>
          <w:p w14:paraId="22144535" w14:textId="77777777" w:rsidR="009628E0" w:rsidRDefault="009628E0" w:rsidP="00152230">
            <w:pPr>
              <w:pStyle w:val="TableParagraph"/>
              <w:spacing w:before="52"/>
              <w:ind w:left="80"/>
              <w:rPr>
                <w:sz w:val="12"/>
              </w:rPr>
            </w:pPr>
            <w:r>
              <w:rPr>
                <w:color w:val="231F20"/>
                <w:sz w:val="12"/>
              </w:rPr>
              <w:t>Corporación</w:t>
            </w:r>
            <w:r>
              <w:rPr>
                <w:color w:val="231F20"/>
                <w:spacing w:val="10"/>
                <w:sz w:val="12"/>
              </w:rPr>
              <w:t xml:space="preserve"> </w:t>
            </w:r>
            <w:r>
              <w:rPr>
                <w:color w:val="231F20"/>
                <w:sz w:val="12"/>
              </w:rPr>
              <w:t>Autónoma</w:t>
            </w:r>
            <w:r>
              <w:rPr>
                <w:color w:val="231F20"/>
                <w:spacing w:val="11"/>
                <w:sz w:val="12"/>
              </w:rPr>
              <w:t xml:space="preserve"> </w:t>
            </w:r>
            <w:r>
              <w:rPr>
                <w:color w:val="231F20"/>
                <w:sz w:val="12"/>
              </w:rPr>
              <w:t>Regional</w:t>
            </w:r>
            <w:r>
              <w:rPr>
                <w:color w:val="231F20"/>
                <w:spacing w:val="11"/>
                <w:sz w:val="12"/>
              </w:rPr>
              <w:t xml:space="preserve"> </w:t>
            </w:r>
            <w:r>
              <w:rPr>
                <w:color w:val="231F20"/>
                <w:sz w:val="12"/>
              </w:rPr>
              <w:t>del</w:t>
            </w:r>
            <w:r>
              <w:rPr>
                <w:color w:val="231F20"/>
                <w:spacing w:val="11"/>
                <w:sz w:val="12"/>
              </w:rPr>
              <w:t xml:space="preserve"> </w:t>
            </w:r>
            <w:r>
              <w:rPr>
                <w:color w:val="231F20"/>
                <w:sz w:val="12"/>
              </w:rPr>
              <w:t>Centro</w:t>
            </w:r>
            <w:r>
              <w:rPr>
                <w:color w:val="231F20"/>
                <w:spacing w:val="11"/>
                <w:sz w:val="12"/>
              </w:rPr>
              <w:t xml:space="preserve"> </w:t>
            </w:r>
            <w:r>
              <w:rPr>
                <w:color w:val="231F20"/>
                <w:sz w:val="12"/>
              </w:rPr>
              <w:t>de</w:t>
            </w:r>
            <w:r>
              <w:rPr>
                <w:color w:val="231F20"/>
                <w:spacing w:val="11"/>
                <w:sz w:val="12"/>
              </w:rPr>
              <w:t xml:space="preserve"> </w:t>
            </w:r>
            <w:r>
              <w:rPr>
                <w:color w:val="231F20"/>
                <w:spacing w:val="-2"/>
                <w:sz w:val="12"/>
              </w:rPr>
              <w:t>Antioquia</w:t>
            </w:r>
          </w:p>
          <w:p w14:paraId="7EAFC516" w14:textId="77777777" w:rsidR="009628E0" w:rsidRDefault="009628E0" w:rsidP="00152230">
            <w:pPr>
              <w:pStyle w:val="TableParagraph"/>
              <w:spacing w:before="6"/>
              <w:ind w:left="80"/>
              <w:rPr>
                <w:sz w:val="12"/>
              </w:rPr>
            </w:pPr>
            <w:r>
              <w:rPr>
                <w:color w:val="231F20"/>
                <w:spacing w:val="-2"/>
                <w:sz w:val="12"/>
              </w:rPr>
              <w:t>(Corantioquia)</w:t>
            </w:r>
          </w:p>
        </w:tc>
        <w:tc>
          <w:tcPr>
            <w:tcW w:w="892" w:type="dxa"/>
            <w:tcBorders>
              <w:top w:val="single" w:sz="2" w:space="0" w:color="00A79D"/>
              <w:bottom w:val="single" w:sz="2" w:space="0" w:color="00A79D"/>
            </w:tcBorders>
          </w:tcPr>
          <w:p w14:paraId="3828DE18" w14:textId="77777777" w:rsidR="009628E0" w:rsidRDefault="009628E0" w:rsidP="00152230">
            <w:pPr>
              <w:pStyle w:val="TableParagraph"/>
              <w:spacing w:before="124"/>
              <w:jc w:val="center"/>
              <w:rPr>
                <w:sz w:val="12"/>
              </w:rPr>
            </w:pPr>
            <w:r>
              <w:rPr>
                <w:color w:val="231F20"/>
                <w:spacing w:val="-4"/>
                <w:sz w:val="12"/>
              </w:rPr>
              <w:t>2,82</w:t>
            </w:r>
          </w:p>
        </w:tc>
        <w:tc>
          <w:tcPr>
            <w:tcW w:w="916" w:type="dxa"/>
            <w:tcBorders>
              <w:top w:val="single" w:sz="2" w:space="0" w:color="00A79D"/>
              <w:bottom w:val="single" w:sz="2" w:space="0" w:color="00A79D"/>
            </w:tcBorders>
          </w:tcPr>
          <w:p w14:paraId="12DD175D" w14:textId="77777777" w:rsidR="009628E0" w:rsidRDefault="009628E0" w:rsidP="00152230">
            <w:pPr>
              <w:pStyle w:val="TableParagraph"/>
              <w:spacing w:before="124"/>
              <w:ind w:left="7"/>
              <w:jc w:val="center"/>
              <w:rPr>
                <w:sz w:val="12"/>
              </w:rPr>
            </w:pPr>
            <w:r>
              <w:rPr>
                <w:color w:val="231F20"/>
                <w:spacing w:val="-4"/>
                <w:sz w:val="12"/>
              </w:rPr>
              <w:t>2,89</w:t>
            </w:r>
          </w:p>
        </w:tc>
        <w:tc>
          <w:tcPr>
            <w:tcW w:w="868" w:type="dxa"/>
            <w:tcBorders>
              <w:top w:val="single" w:sz="2" w:space="0" w:color="00A79D"/>
              <w:bottom w:val="single" w:sz="2" w:space="0" w:color="00A79D"/>
            </w:tcBorders>
          </w:tcPr>
          <w:p w14:paraId="46D5F9B1" w14:textId="77777777" w:rsidR="009628E0" w:rsidRDefault="009628E0" w:rsidP="00152230">
            <w:pPr>
              <w:pStyle w:val="TableParagraph"/>
              <w:spacing w:before="124"/>
              <w:ind w:left="340"/>
              <w:rPr>
                <w:sz w:val="12"/>
              </w:rPr>
            </w:pPr>
            <w:r>
              <w:rPr>
                <w:color w:val="231F20"/>
                <w:spacing w:val="-4"/>
                <w:sz w:val="12"/>
              </w:rPr>
              <w:t>2,89</w:t>
            </w:r>
          </w:p>
        </w:tc>
        <w:tc>
          <w:tcPr>
            <w:tcW w:w="958" w:type="dxa"/>
            <w:tcBorders>
              <w:top w:val="single" w:sz="2" w:space="0" w:color="00A79D"/>
              <w:bottom w:val="single" w:sz="2" w:space="0" w:color="00A79D"/>
            </w:tcBorders>
          </w:tcPr>
          <w:p w14:paraId="19D8C9E7" w14:textId="77777777" w:rsidR="009628E0" w:rsidRDefault="009628E0" w:rsidP="00152230">
            <w:pPr>
              <w:pStyle w:val="TableParagraph"/>
              <w:spacing w:before="124"/>
              <w:ind w:left="399"/>
              <w:rPr>
                <w:sz w:val="12"/>
              </w:rPr>
            </w:pPr>
            <w:r>
              <w:rPr>
                <w:color w:val="231F20"/>
                <w:spacing w:val="-4"/>
                <w:sz w:val="12"/>
              </w:rPr>
              <w:t>2,49</w:t>
            </w:r>
          </w:p>
        </w:tc>
        <w:tc>
          <w:tcPr>
            <w:tcW w:w="883" w:type="dxa"/>
            <w:tcBorders>
              <w:top w:val="single" w:sz="2" w:space="0" w:color="00A79D"/>
              <w:bottom w:val="single" w:sz="2" w:space="0" w:color="00A79D"/>
            </w:tcBorders>
          </w:tcPr>
          <w:p w14:paraId="2CC66B26" w14:textId="77777777" w:rsidR="009628E0" w:rsidRDefault="009628E0" w:rsidP="00152230">
            <w:pPr>
              <w:pStyle w:val="TableParagraph"/>
              <w:spacing w:before="124"/>
              <w:ind w:left="360"/>
              <w:rPr>
                <w:sz w:val="12"/>
              </w:rPr>
            </w:pPr>
            <w:r>
              <w:rPr>
                <w:color w:val="231F20"/>
                <w:spacing w:val="-4"/>
                <w:sz w:val="12"/>
              </w:rPr>
              <w:t>2,49</w:t>
            </w:r>
          </w:p>
        </w:tc>
        <w:tc>
          <w:tcPr>
            <w:tcW w:w="810" w:type="dxa"/>
            <w:tcBorders>
              <w:top w:val="single" w:sz="2" w:space="0" w:color="00A79D"/>
              <w:bottom w:val="single" w:sz="2" w:space="0" w:color="00A79D"/>
            </w:tcBorders>
          </w:tcPr>
          <w:p w14:paraId="53096E8A" w14:textId="77777777" w:rsidR="009628E0" w:rsidRDefault="009628E0" w:rsidP="00152230">
            <w:pPr>
              <w:pStyle w:val="TableParagraph"/>
              <w:spacing w:before="124"/>
              <w:ind w:left="318"/>
              <w:rPr>
                <w:sz w:val="12"/>
              </w:rPr>
            </w:pPr>
            <w:r>
              <w:rPr>
                <w:color w:val="231F20"/>
                <w:spacing w:val="-4"/>
                <w:sz w:val="12"/>
              </w:rPr>
              <w:t>0,00</w:t>
            </w:r>
          </w:p>
        </w:tc>
        <w:tc>
          <w:tcPr>
            <w:tcW w:w="840" w:type="dxa"/>
            <w:tcBorders>
              <w:top w:val="single" w:sz="2" w:space="0" w:color="00A79D"/>
              <w:bottom w:val="single" w:sz="2" w:space="0" w:color="00A79D"/>
            </w:tcBorders>
          </w:tcPr>
          <w:p w14:paraId="2BE286E4" w14:textId="77777777" w:rsidR="009628E0" w:rsidRDefault="009628E0" w:rsidP="00152230">
            <w:pPr>
              <w:pStyle w:val="TableParagraph"/>
              <w:spacing w:before="124"/>
              <w:ind w:left="28" w:right="3"/>
              <w:jc w:val="center"/>
              <w:rPr>
                <w:sz w:val="12"/>
              </w:rPr>
            </w:pPr>
            <w:r>
              <w:rPr>
                <w:color w:val="231F20"/>
                <w:spacing w:val="-4"/>
                <w:sz w:val="12"/>
              </w:rPr>
              <w:t>0,40</w:t>
            </w:r>
          </w:p>
        </w:tc>
        <w:tc>
          <w:tcPr>
            <w:tcW w:w="833" w:type="dxa"/>
            <w:tcBorders>
              <w:top w:val="single" w:sz="2" w:space="0" w:color="00A79D"/>
              <w:bottom w:val="single" w:sz="2" w:space="0" w:color="00A79D"/>
            </w:tcBorders>
          </w:tcPr>
          <w:p w14:paraId="2C5D9BBE" w14:textId="77777777" w:rsidR="009628E0" w:rsidRDefault="009628E0" w:rsidP="00152230">
            <w:pPr>
              <w:pStyle w:val="TableParagraph"/>
              <w:spacing w:before="124"/>
              <w:ind w:left="3" w:right="3"/>
              <w:jc w:val="center"/>
              <w:rPr>
                <w:sz w:val="12"/>
              </w:rPr>
            </w:pPr>
            <w:r>
              <w:rPr>
                <w:color w:val="231F20"/>
                <w:spacing w:val="-4"/>
                <w:sz w:val="12"/>
              </w:rPr>
              <w:t>0,00</w:t>
            </w:r>
          </w:p>
        </w:tc>
        <w:tc>
          <w:tcPr>
            <w:tcW w:w="821" w:type="dxa"/>
            <w:tcBorders>
              <w:top w:val="single" w:sz="2" w:space="0" w:color="00A79D"/>
              <w:bottom w:val="single" w:sz="2" w:space="0" w:color="00A79D"/>
            </w:tcBorders>
          </w:tcPr>
          <w:p w14:paraId="1E2C835E" w14:textId="77777777" w:rsidR="009628E0" w:rsidRDefault="009628E0" w:rsidP="00152230">
            <w:pPr>
              <w:pStyle w:val="TableParagraph"/>
              <w:spacing w:before="124"/>
              <w:ind w:left="38" w:right="6"/>
              <w:jc w:val="center"/>
              <w:rPr>
                <w:sz w:val="12"/>
              </w:rPr>
            </w:pPr>
            <w:r>
              <w:rPr>
                <w:color w:val="231F20"/>
                <w:spacing w:val="-2"/>
                <w:sz w:val="12"/>
              </w:rPr>
              <w:t>13,80</w:t>
            </w:r>
          </w:p>
        </w:tc>
      </w:tr>
      <w:tr w:rsidR="009628E0" w14:paraId="2B5A2DD1" w14:textId="77777777" w:rsidTr="00152230">
        <w:trPr>
          <w:trHeight w:val="242"/>
          <w:jc w:val="center"/>
        </w:trPr>
        <w:tc>
          <w:tcPr>
            <w:tcW w:w="3578" w:type="dxa"/>
            <w:tcBorders>
              <w:top w:val="single" w:sz="2" w:space="0" w:color="00A79D"/>
              <w:bottom w:val="single" w:sz="2" w:space="0" w:color="00A79D"/>
            </w:tcBorders>
          </w:tcPr>
          <w:p w14:paraId="3D5072E5" w14:textId="77777777" w:rsidR="009628E0" w:rsidRDefault="009628E0" w:rsidP="00152230">
            <w:pPr>
              <w:pStyle w:val="TableParagraph"/>
              <w:spacing w:before="52"/>
              <w:ind w:left="80"/>
              <w:rPr>
                <w:sz w:val="12"/>
              </w:rPr>
            </w:pPr>
            <w:r>
              <w:rPr>
                <w:color w:val="231F20"/>
                <w:sz w:val="12"/>
              </w:rPr>
              <w:t>Unidad</w:t>
            </w:r>
            <w:r>
              <w:rPr>
                <w:color w:val="231F20"/>
                <w:spacing w:val="13"/>
                <w:sz w:val="12"/>
              </w:rPr>
              <w:t xml:space="preserve"> </w:t>
            </w:r>
            <w:r>
              <w:rPr>
                <w:color w:val="231F20"/>
                <w:sz w:val="12"/>
              </w:rPr>
              <w:t>Administrativa</w:t>
            </w:r>
            <w:r>
              <w:rPr>
                <w:color w:val="231F20"/>
                <w:spacing w:val="14"/>
                <w:sz w:val="12"/>
              </w:rPr>
              <w:t xml:space="preserve"> </w:t>
            </w:r>
            <w:r>
              <w:rPr>
                <w:color w:val="231F20"/>
                <w:sz w:val="12"/>
              </w:rPr>
              <w:t>Especial</w:t>
            </w:r>
            <w:r>
              <w:rPr>
                <w:color w:val="231F20"/>
                <w:spacing w:val="14"/>
                <w:sz w:val="12"/>
              </w:rPr>
              <w:t xml:space="preserve"> </w:t>
            </w:r>
            <w:r>
              <w:rPr>
                <w:color w:val="231F20"/>
                <w:sz w:val="12"/>
              </w:rPr>
              <w:t>Junta</w:t>
            </w:r>
            <w:r>
              <w:rPr>
                <w:color w:val="231F20"/>
                <w:spacing w:val="14"/>
                <w:sz w:val="12"/>
              </w:rPr>
              <w:t xml:space="preserve"> </w:t>
            </w:r>
            <w:r>
              <w:rPr>
                <w:color w:val="231F20"/>
                <w:sz w:val="12"/>
              </w:rPr>
              <w:t>Central</w:t>
            </w:r>
            <w:r>
              <w:rPr>
                <w:color w:val="231F20"/>
                <w:spacing w:val="14"/>
                <w:sz w:val="12"/>
              </w:rPr>
              <w:t xml:space="preserve"> </w:t>
            </w:r>
            <w:r>
              <w:rPr>
                <w:color w:val="231F20"/>
                <w:spacing w:val="-2"/>
                <w:sz w:val="12"/>
              </w:rPr>
              <w:t>Contadores</w:t>
            </w:r>
          </w:p>
        </w:tc>
        <w:tc>
          <w:tcPr>
            <w:tcW w:w="892" w:type="dxa"/>
            <w:tcBorders>
              <w:top w:val="single" w:sz="2" w:space="0" w:color="00A79D"/>
              <w:bottom w:val="single" w:sz="2" w:space="0" w:color="00A79D"/>
            </w:tcBorders>
          </w:tcPr>
          <w:p w14:paraId="52548A64" w14:textId="77777777" w:rsidR="009628E0" w:rsidRDefault="009628E0" w:rsidP="00152230">
            <w:pPr>
              <w:pStyle w:val="TableParagraph"/>
              <w:spacing w:before="52"/>
              <w:jc w:val="center"/>
              <w:rPr>
                <w:sz w:val="12"/>
              </w:rPr>
            </w:pPr>
            <w:r>
              <w:rPr>
                <w:color w:val="231F20"/>
                <w:spacing w:val="-4"/>
                <w:sz w:val="12"/>
              </w:rPr>
              <w:t>7,54</w:t>
            </w:r>
          </w:p>
        </w:tc>
        <w:tc>
          <w:tcPr>
            <w:tcW w:w="916" w:type="dxa"/>
            <w:tcBorders>
              <w:top w:val="single" w:sz="2" w:space="0" w:color="00A79D"/>
              <w:bottom w:val="single" w:sz="2" w:space="0" w:color="00A79D"/>
            </w:tcBorders>
          </w:tcPr>
          <w:p w14:paraId="104DF7F2" w14:textId="77777777" w:rsidR="009628E0" w:rsidRDefault="009628E0" w:rsidP="00152230">
            <w:pPr>
              <w:pStyle w:val="TableParagraph"/>
              <w:spacing w:before="52"/>
              <w:ind w:left="7"/>
              <w:jc w:val="center"/>
              <w:rPr>
                <w:sz w:val="12"/>
              </w:rPr>
            </w:pPr>
            <w:r>
              <w:rPr>
                <w:color w:val="231F20"/>
                <w:spacing w:val="-4"/>
                <w:sz w:val="12"/>
              </w:rPr>
              <w:t>7,71</w:t>
            </w:r>
          </w:p>
        </w:tc>
        <w:tc>
          <w:tcPr>
            <w:tcW w:w="868" w:type="dxa"/>
            <w:tcBorders>
              <w:top w:val="single" w:sz="2" w:space="0" w:color="00A79D"/>
              <w:bottom w:val="single" w:sz="2" w:space="0" w:color="00A79D"/>
            </w:tcBorders>
          </w:tcPr>
          <w:p w14:paraId="1A2DBBAF" w14:textId="77777777" w:rsidR="009628E0" w:rsidRDefault="009628E0" w:rsidP="00152230">
            <w:pPr>
              <w:pStyle w:val="TableParagraph"/>
              <w:spacing w:before="52"/>
              <w:ind w:left="341"/>
              <w:rPr>
                <w:sz w:val="12"/>
              </w:rPr>
            </w:pPr>
            <w:r>
              <w:rPr>
                <w:color w:val="231F20"/>
                <w:spacing w:val="-4"/>
                <w:sz w:val="12"/>
              </w:rPr>
              <w:t>6,32</w:t>
            </w:r>
          </w:p>
        </w:tc>
        <w:tc>
          <w:tcPr>
            <w:tcW w:w="958" w:type="dxa"/>
            <w:tcBorders>
              <w:top w:val="single" w:sz="2" w:space="0" w:color="00A79D"/>
              <w:bottom w:val="single" w:sz="2" w:space="0" w:color="00A79D"/>
            </w:tcBorders>
          </w:tcPr>
          <w:p w14:paraId="6785E7F6" w14:textId="77777777" w:rsidR="009628E0" w:rsidRDefault="009628E0" w:rsidP="00152230">
            <w:pPr>
              <w:pStyle w:val="TableParagraph"/>
              <w:spacing w:before="52"/>
              <w:ind w:left="399"/>
              <w:rPr>
                <w:sz w:val="12"/>
              </w:rPr>
            </w:pPr>
            <w:r>
              <w:rPr>
                <w:color w:val="231F20"/>
                <w:spacing w:val="-4"/>
                <w:sz w:val="12"/>
              </w:rPr>
              <w:t>5,32</w:t>
            </w:r>
          </w:p>
        </w:tc>
        <w:tc>
          <w:tcPr>
            <w:tcW w:w="883" w:type="dxa"/>
            <w:tcBorders>
              <w:top w:val="single" w:sz="2" w:space="0" w:color="00A79D"/>
              <w:bottom w:val="single" w:sz="2" w:space="0" w:color="00A79D"/>
            </w:tcBorders>
          </w:tcPr>
          <w:p w14:paraId="1720BBD6" w14:textId="77777777" w:rsidR="009628E0" w:rsidRDefault="009628E0" w:rsidP="00152230">
            <w:pPr>
              <w:pStyle w:val="TableParagraph"/>
              <w:spacing w:before="52"/>
              <w:ind w:left="359"/>
              <w:rPr>
                <w:sz w:val="12"/>
              </w:rPr>
            </w:pPr>
            <w:r>
              <w:rPr>
                <w:color w:val="231F20"/>
                <w:spacing w:val="-4"/>
                <w:sz w:val="12"/>
              </w:rPr>
              <w:t>5,29</w:t>
            </w:r>
          </w:p>
        </w:tc>
        <w:tc>
          <w:tcPr>
            <w:tcW w:w="810" w:type="dxa"/>
            <w:tcBorders>
              <w:top w:val="single" w:sz="2" w:space="0" w:color="00A79D"/>
              <w:bottom w:val="single" w:sz="2" w:space="0" w:color="00A79D"/>
            </w:tcBorders>
          </w:tcPr>
          <w:p w14:paraId="5DD2B0B2" w14:textId="77777777" w:rsidR="009628E0" w:rsidRDefault="009628E0" w:rsidP="00152230">
            <w:pPr>
              <w:pStyle w:val="TableParagraph"/>
              <w:spacing w:before="52"/>
              <w:ind w:left="320"/>
              <w:rPr>
                <w:sz w:val="12"/>
              </w:rPr>
            </w:pPr>
            <w:r>
              <w:rPr>
                <w:color w:val="231F20"/>
                <w:spacing w:val="-4"/>
                <w:sz w:val="12"/>
              </w:rPr>
              <w:t>1,39</w:t>
            </w:r>
          </w:p>
        </w:tc>
        <w:tc>
          <w:tcPr>
            <w:tcW w:w="840" w:type="dxa"/>
            <w:tcBorders>
              <w:top w:val="single" w:sz="2" w:space="0" w:color="00A79D"/>
              <w:bottom w:val="single" w:sz="2" w:space="0" w:color="00A79D"/>
            </w:tcBorders>
          </w:tcPr>
          <w:p w14:paraId="76D18017" w14:textId="77777777" w:rsidR="009628E0" w:rsidRDefault="009628E0" w:rsidP="00152230">
            <w:pPr>
              <w:pStyle w:val="TableParagraph"/>
              <w:spacing w:before="52"/>
              <w:ind w:left="28" w:right="3"/>
              <w:jc w:val="center"/>
              <w:rPr>
                <w:sz w:val="12"/>
              </w:rPr>
            </w:pPr>
            <w:r>
              <w:rPr>
                <w:color w:val="231F20"/>
                <w:spacing w:val="-4"/>
                <w:sz w:val="12"/>
              </w:rPr>
              <w:t>1,00</w:t>
            </w:r>
          </w:p>
        </w:tc>
        <w:tc>
          <w:tcPr>
            <w:tcW w:w="833" w:type="dxa"/>
            <w:tcBorders>
              <w:top w:val="single" w:sz="2" w:space="0" w:color="00A79D"/>
              <w:bottom w:val="single" w:sz="2" w:space="0" w:color="00A79D"/>
            </w:tcBorders>
          </w:tcPr>
          <w:p w14:paraId="5E2BF3FB" w14:textId="77777777" w:rsidR="009628E0" w:rsidRDefault="009628E0" w:rsidP="00152230">
            <w:pPr>
              <w:pStyle w:val="TableParagraph"/>
              <w:spacing w:before="52"/>
              <w:ind w:left="3" w:right="3"/>
              <w:jc w:val="center"/>
              <w:rPr>
                <w:sz w:val="12"/>
              </w:rPr>
            </w:pPr>
            <w:r>
              <w:rPr>
                <w:color w:val="231F20"/>
                <w:spacing w:val="-4"/>
                <w:sz w:val="12"/>
              </w:rPr>
              <w:t>0,03</w:t>
            </w:r>
          </w:p>
        </w:tc>
        <w:tc>
          <w:tcPr>
            <w:tcW w:w="821" w:type="dxa"/>
            <w:tcBorders>
              <w:top w:val="single" w:sz="2" w:space="0" w:color="00A79D"/>
              <w:bottom w:val="single" w:sz="2" w:space="0" w:color="00A79D"/>
            </w:tcBorders>
          </w:tcPr>
          <w:p w14:paraId="573BC750" w14:textId="77777777" w:rsidR="009628E0" w:rsidRDefault="009628E0" w:rsidP="00152230">
            <w:pPr>
              <w:pStyle w:val="TableParagraph"/>
              <w:spacing w:before="52"/>
              <w:ind w:left="38" w:right="6"/>
              <w:jc w:val="center"/>
              <w:rPr>
                <w:sz w:val="12"/>
              </w:rPr>
            </w:pPr>
            <w:r>
              <w:rPr>
                <w:color w:val="231F20"/>
                <w:spacing w:val="-2"/>
                <w:sz w:val="12"/>
              </w:rPr>
              <w:t>12,92</w:t>
            </w:r>
          </w:p>
        </w:tc>
      </w:tr>
      <w:tr w:rsidR="009628E0" w14:paraId="124C307F" w14:textId="77777777" w:rsidTr="00152230">
        <w:trPr>
          <w:trHeight w:val="242"/>
          <w:jc w:val="center"/>
        </w:trPr>
        <w:tc>
          <w:tcPr>
            <w:tcW w:w="3578" w:type="dxa"/>
            <w:tcBorders>
              <w:top w:val="single" w:sz="2" w:space="0" w:color="00A79D"/>
              <w:bottom w:val="single" w:sz="2" w:space="0" w:color="00A79D"/>
            </w:tcBorders>
          </w:tcPr>
          <w:p w14:paraId="3D9C7807" w14:textId="77777777" w:rsidR="009628E0" w:rsidRDefault="009628E0" w:rsidP="00152230">
            <w:pPr>
              <w:pStyle w:val="TableParagraph"/>
              <w:spacing w:before="52"/>
              <w:ind w:left="80"/>
              <w:rPr>
                <w:sz w:val="12"/>
              </w:rPr>
            </w:pPr>
            <w:r>
              <w:rPr>
                <w:color w:val="231F20"/>
                <w:sz w:val="12"/>
              </w:rPr>
              <w:t>Instituto</w:t>
            </w:r>
            <w:r>
              <w:rPr>
                <w:color w:val="231F20"/>
                <w:spacing w:val="10"/>
                <w:sz w:val="12"/>
              </w:rPr>
              <w:t xml:space="preserve"> </w:t>
            </w:r>
            <w:r>
              <w:rPr>
                <w:color w:val="231F20"/>
                <w:sz w:val="12"/>
              </w:rPr>
              <w:t>Nacional</w:t>
            </w:r>
            <w:r>
              <w:rPr>
                <w:color w:val="231F20"/>
                <w:spacing w:val="10"/>
                <w:sz w:val="12"/>
              </w:rPr>
              <w:t xml:space="preserve"> </w:t>
            </w:r>
            <w:r>
              <w:rPr>
                <w:color w:val="231F20"/>
                <w:sz w:val="12"/>
              </w:rPr>
              <w:t>de</w:t>
            </w:r>
            <w:r>
              <w:rPr>
                <w:color w:val="231F20"/>
                <w:spacing w:val="11"/>
                <w:sz w:val="12"/>
              </w:rPr>
              <w:t xml:space="preserve"> </w:t>
            </w:r>
            <w:r>
              <w:rPr>
                <w:color w:val="231F20"/>
                <w:spacing w:val="-4"/>
                <w:sz w:val="12"/>
              </w:rPr>
              <w:t>Vías</w:t>
            </w:r>
          </w:p>
        </w:tc>
        <w:tc>
          <w:tcPr>
            <w:tcW w:w="892" w:type="dxa"/>
            <w:tcBorders>
              <w:top w:val="single" w:sz="2" w:space="0" w:color="00A79D"/>
              <w:bottom w:val="single" w:sz="2" w:space="0" w:color="00A79D"/>
            </w:tcBorders>
          </w:tcPr>
          <w:p w14:paraId="36B57ADC" w14:textId="77777777" w:rsidR="009628E0" w:rsidRDefault="009628E0" w:rsidP="00152230">
            <w:pPr>
              <w:pStyle w:val="TableParagraph"/>
              <w:spacing w:before="52"/>
              <w:ind w:right="264"/>
              <w:jc w:val="right"/>
              <w:rPr>
                <w:sz w:val="12"/>
              </w:rPr>
            </w:pPr>
            <w:r>
              <w:rPr>
                <w:color w:val="231F20"/>
                <w:spacing w:val="-2"/>
                <w:sz w:val="12"/>
              </w:rPr>
              <w:t>232,11</w:t>
            </w:r>
          </w:p>
        </w:tc>
        <w:tc>
          <w:tcPr>
            <w:tcW w:w="916" w:type="dxa"/>
            <w:tcBorders>
              <w:top w:val="single" w:sz="2" w:space="0" w:color="00A79D"/>
              <w:bottom w:val="single" w:sz="2" w:space="0" w:color="00A79D"/>
            </w:tcBorders>
          </w:tcPr>
          <w:p w14:paraId="6B372D59" w14:textId="77777777" w:rsidR="009628E0" w:rsidRDefault="009628E0" w:rsidP="00152230">
            <w:pPr>
              <w:pStyle w:val="TableParagraph"/>
              <w:spacing w:before="52"/>
              <w:ind w:left="282"/>
              <w:rPr>
                <w:sz w:val="12"/>
              </w:rPr>
            </w:pPr>
            <w:r>
              <w:rPr>
                <w:color w:val="231F20"/>
                <w:spacing w:val="-2"/>
                <w:sz w:val="12"/>
              </w:rPr>
              <w:t>232,11</w:t>
            </w:r>
          </w:p>
        </w:tc>
        <w:tc>
          <w:tcPr>
            <w:tcW w:w="868" w:type="dxa"/>
            <w:tcBorders>
              <w:top w:val="single" w:sz="2" w:space="0" w:color="00A79D"/>
              <w:bottom w:val="single" w:sz="2" w:space="0" w:color="00A79D"/>
            </w:tcBorders>
          </w:tcPr>
          <w:p w14:paraId="3ED3B0F5" w14:textId="77777777" w:rsidR="009628E0" w:rsidRDefault="009628E0" w:rsidP="00152230">
            <w:pPr>
              <w:pStyle w:val="TableParagraph"/>
              <w:spacing w:before="52"/>
              <w:ind w:left="280"/>
              <w:rPr>
                <w:sz w:val="12"/>
              </w:rPr>
            </w:pPr>
            <w:r>
              <w:rPr>
                <w:color w:val="231F20"/>
                <w:spacing w:val="-2"/>
                <w:sz w:val="12"/>
              </w:rPr>
              <w:t>184,18</w:t>
            </w:r>
          </w:p>
        </w:tc>
        <w:tc>
          <w:tcPr>
            <w:tcW w:w="958" w:type="dxa"/>
            <w:tcBorders>
              <w:top w:val="single" w:sz="2" w:space="0" w:color="00A79D"/>
              <w:bottom w:val="single" w:sz="2" w:space="0" w:color="00A79D"/>
            </w:tcBorders>
          </w:tcPr>
          <w:p w14:paraId="5A388A22" w14:textId="77777777" w:rsidR="009628E0" w:rsidRDefault="009628E0" w:rsidP="00152230">
            <w:pPr>
              <w:pStyle w:val="TableParagraph"/>
              <w:spacing w:before="52"/>
              <w:ind w:left="330"/>
              <w:rPr>
                <w:sz w:val="12"/>
              </w:rPr>
            </w:pPr>
            <w:r>
              <w:rPr>
                <w:color w:val="231F20"/>
                <w:spacing w:val="-2"/>
                <w:sz w:val="12"/>
              </w:rPr>
              <w:t>155,55</w:t>
            </w:r>
          </w:p>
        </w:tc>
        <w:tc>
          <w:tcPr>
            <w:tcW w:w="883" w:type="dxa"/>
            <w:tcBorders>
              <w:top w:val="single" w:sz="2" w:space="0" w:color="00A79D"/>
              <w:bottom w:val="single" w:sz="2" w:space="0" w:color="00A79D"/>
            </w:tcBorders>
          </w:tcPr>
          <w:p w14:paraId="4618201B" w14:textId="77777777" w:rsidR="009628E0" w:rsidRDefault="009628E0" w:rsidP="00152230">
            <w:pPr>
              <w:pStyle w:val="TableParagraph"/>
              <w:spacing w:before="52"/>
              <w:ind w:left="294"/>
              <w:rPr>
                <w:sz w:val="12"/>
              </w:rPr>
            </w:pPr>
            <w:r>
              <w:rPr>
                <w:color w:val="231F20"/>
                <w:spacing w:val="-2"/>
                <w:sz w:val="12"/>
              </w:rPr>
              <w:t>146,81</w:t>
            </w:r>
          </w:p>
        </w:tc>
        <w:tc>
          <w:tcPr>
            <w:tcW w:w="810" w:type="dxa"/>
            <w:tcBorders>
              <w:top w:val="single" w:sz="2" w:space="0" w:color="00A79D"/>
              <w:bottom w:val="single" w:sz="2" w:space="0" w:color="00A79D"/>
            </w:tcBorders>
          </w:tcPr>
          <w:p w14:paraId="269478E9" w14:textId="77777777" w:rsidR="009628E0" w:rsidRDefault="009628E0" w:rsidP="00152230">
            <w:pPr>
              <w:pStyle w:val="TableParagraph"/>
              <w:spacing w:before="52"/>
              <w:ind w:left="292"/>
              <w:rPr>
                <w:sz w:val="12"/>
              </w:rPr>
            </w:pPr>
            <w:r>
              <w:rPr>
                <w:color w:val="231F20"/>
                <w:spacing w:val="-2"/>
                <w:sz w:val="12"/>
              </w:rPr>
              <w:t>47,93</w:t>
            </w:r>
          </w:p>
        </w:tc>
        <w:tc>
          <w:tcPr>
            <w:tcW w:w="840" w:type="dxa"/>
            <w:tcBorders>
              <w:top w:val="single" w:sz="2" w:space="0" w:color="00A79D"/>
              <w:bottom w:val="single" w:sz="2" w:space="0" w:color="00A79D"/>
            </w:tcBorders>
          </w:tcPr>
          <w:p w14:paraId="28EF58F7" w14:textId="77777777" w:rsidR="009628E0" w:rsidRDefault="009628E0" w:rsidP="00152230">
            <w:pPr>
              <w:pStyle w:val="TableParagraph"/>
              <w:spacing w:before="52"/>
              <w:ind w:left="277"/>
              <w:rPr>
                <w:sz w:val="12"/>
              </w:rPr>
            </w:pPr>
            <w:r>
              <w:rPr>
                <w:color w:val="231F20"/>
                <w:spacing w:val="-2"/>
                <w:sz w:val="12"/>
              </w:rPr>
              <w:t>28,63</w:t>
            </w:r>
          </w:p>
        </w:tc>
        <w:tc>
          <w:tcPr>
            <w:tcW w:w="833" w:type="dxa"/>
            <w:tcBorders>
              <w:top w:val="single" w:sz="2" w:space="0" w:color="00A79D"/>
              <w:bottom w:val="single" w:sz="2" w:space="0" w:color="00A79D"/>
            </w:tcBorders>
          </w:tcPr>
          <w:p w14:paraId="0134B8CD" w14:textId="77777777" w:rsidR="009628E0" w:rsidRDefault="009628E0" w:rsidP="00152230">
            <w:pPr>
              <w:pStyle w:val="TableParagraph"/>
              <w:spacing w:before="52"/>
              <w:ind w:left="3" w:right="6"/>
              <w:jc w:val="center"/>
              <w:rPr>
                <w:sz w:val="12"/>
              </w:rPr>
            </w:pPr>
            <w:r>
              <w:rPr>
                <w:color w:val="231F20"/>
                <w:spacing w:val="-4"/>
                <w:sz w:val="12"/>
              </w:rPr>
              <w:t>8,74</w:t>
            </w:r>
          </w:p>
        </w:tc>
        <w:tc>
          <w:tcPr>
            <w:tcW w:w="821" w:type="dxa"/>
            <w:tcBorders>
              <w:top w:val="single" w:sz="2" w:space="0" w:color="00A79D"/>
              <w:bottom w:val="single" w:sz="2" w:space="0" w:color="00A79D"/>
            </w:tcBorders>
          </w:tcPr>
          <w:p w14:paraId="5EA2455F" w14:textId="77777777" w:rsidR="009628E0" w:rsidRDefault="009628E0" w:rsidP="00152230">
            <w:pPr>
              <w:pStyle w:val="TableParagraph"/>
              <w:spacing w:before="52"/>
              <w:ind w:left="38" w:right="6"/>
              <w:jc w:val="center"/>
              <w:rPr>
                <w:sz w:val="12"/>
              </w:rPr>
            </w:pPr>
            <w:r>
              <w:rPr>
                <w:color w:val="231F20"/>
                <w:spacing w:val="-2"/>
                <w:sz w:val="12"/>
              </w:rPr>
              <w:t>12,34</w:t>
            </w:r>
          </w:p>
        </w:tc>
      </w:tr>
      <w:tr w:rsidR="009628E0" w14:paraId="311D5563" w14:textId="77777777" w:rsidTr="00152230">
        <w:trPr>
          <w:trHeight w:val="386"/>
          <w:jc w:val="center"/>
        </w:trPr>
        <w:tc>
          <w:tcPr>
            <w:tcW w:w="3578" w:type="dxa"/>
            <w:tcBorders>
              <w:top w:val="single" w:sz="2" w:space="0" w:color="00A79D"/>
              <w:bottom w:val="single" w:sz="2" w:space="0" w:color="00A79D"/>
            </w:tcBorders>
          </w:tcPr>
          <w:p w14:paraId="0FED350F" w14:textId="77777777" w:rsidR="009628E0" w:rsidRDefault="009628E0" w:rsidP="00152230">
            <w:pPr>
              <w:pStyle w:val="TableParagraph"/>
              <w:spacing w:before="52"/>
              <w:ind w:left="80"/>
              <w:rPr>
                <w:sz w:val="12"/>
              </w:rPr>
            </w:pPr>
            <w:r>
              <w:rPr>
                <w:color w:val="231F20"/>
                <w:sz w:val="12"/>
              </w:rPr>
              <w:t>Registraduría</w:t>
            </w:r>
            <w:r>
              <w:rPr>
                <w:color w:val="231F20"/>
                <w:spacing w:val="10"/>
                <w:sz w:val="12"/>
              </w:rPr>
              <w:t xml:space="preserve"> </w:t>
            </w:r>
            <w:r>
              <w:rPr>
                <w:color w:val="231F20"/>
                <w:sz w:val="12"/>
              </w:rPr>
              <w:t>Nacional</w:t>
            </w:r>
            <w:r>
              <w:rPr>
                <w:color w:val="231F20"/>
                <w:spacing w:val="10"/>
                <w:sz w:val="12"/>
              </w:rPr>
              <w:t xml:space="preserve"> </w:t>
            </w:r>
            <w:r>
              <w:rPr>
                <w:color w:val="231F20"/>
                <w:sz w:val="12"/>
              </w:rPr>
              <w:t>del</w:t>
            </w:r>
            <w:r>
              <w:rPr>
                <w:color w:val="231F20"/>
                <w:spacing w:val="10"/>
                <w:sz w:val="12"/>
              </w:rPr>
              <w:t xml:space="preserve"> </w:t>
            </w:r>
            <w:r>
              <w:rPr>
                <w:color w:val="231F20"/>
                <w:sz w:val="12"/>
              </w:rPr>
              <w:t>Estado</w:t>
            </w:r>
            <w:r>
              <w:rPr>
                <w:color w:val="231F20"/>
                <w:spacing w:val="10"/>
                <w:sz w:val="12"/>
              </w:rPr>
              <w:t xml:space="preserve"> </w:t>
            </w:r>
            <w:r>
              <w:rPr>
                <w:color w:val="231F20"/>
                <w:sz w:val="12"/>
              </w:rPr>
              <w:t>Civil</w:t>
            </w:r>
            <w:r>
              <w:rPr>
                <w:color w:val="231F20"/>
                <w:spacing w:val="10"/>
                <w:sz w:val="12"/>
              </w:rPr>
              <w:t xml:space="preserve"> </w:t>
            </w:r>
            <w:r>
              <w:rPr>
                <w:color w:val="231F20"/>
                <w:sz w:val="12"/>
              </w:rPr>
              <w:t>-</w:t>
            </w:r>
            <w:r>
              <w:rPr>
                <w:color w:val="231F20"/>
                <w:spacing w:val="10"/>
                <w:sz w:val="12"/>
              </w:rPr>
              <w:t xml:space="preserve"> </w:t>
            </w:r>
            <w:r>
              <w:rPr>
                <w:color w:val="231F20"/>
                <w:sz w:val="12"/>
              </w:rPr>
              <w:t>Consejo</w:t>
            </w:r>
            <w:r>
              <w:rPr>
                <w:color w:val="231F20"/>
                <w:spacing w:val="10"/>
                <w:sz w:val="12"/>
              </w:rPr>
              <w:t xml:space="preserve"> </w:t>
            </w:r>
            <w:r>
              <w:rPr>
                <w:color w:val="231F20"/>
                <w:spacing w:val="-2"/>
                <w:sz w:val="12"/>
              </w:rPr>
              <w:t>Nacional</w:t>
            </w:r>
          </w:p>
          <w:p w14:paraId="1A19276A" w14:textId="77777777" w:rsidR="009628E0" w:rsidRDefault="009628E0" w:rsidP="00152230">
            <w:pPr>
              <w:pStyle w:val="TableParagraph"/>
              <w:spacing w:before="6"/>
              <w:ind w:left="80"/>
              <w:rPr>
                <w:sz w:val="12"/>
              </w:rPr>
            </w:pPr>
            <w:r>
              <w:rPr>
                <w:color w:val="231F20"/>
                <w:spacing w:val="-2"/>
                <w:sz w:val="12"/>
              </w:rPr>
              <w:t>Electoral</w:t>
            </w:r>
          </w:p>
        </w:tc>
        <w:tc>
          <w:tcPr>
            <w:tcW w:w="892" w:type="dxa"/>
            <w:tcBorders>
              <w:top w:val="single" w:sz="2" w:space="0" w:color="00A79D"/>
              <w:bottom w:val="single" w:sz="2" w:space="0" w:color="00A79D"/>
            </w:tcBorders>
          </w:tcPr>
          <w:p w14:paraId="5209D25E" w14:textId="77777777" w:rsidR="009628E0" w:rsidRDefault="009628E0" w:rsidP="00152230">
            <w:pPr>
              <w:pStyle w:val="TableParagraph"/>
              <w:spacing w:before="124"/>
              <w:ind w:left="289"/>
              <w:rPr>
                <w:sz w:val="12"/>
              </w:rPr>
            </w:pPr>
            <w:r>
              <w:rPr>
                <w:color w:val="231F20"/>
                <w:spacing w:val="-2"/>
                <w:sz w:val="12"/>
              </w:rPr>
              <w:t>89,23</w:t>
            </w:r>
          </w:p>
        </w:tc>
        <w:tc>
          <w:tcPr>
            <w:tcW w:w="916" w:type="dxa"/>
            <w:tcBorders>
              <w:top w:val="single" w:sz="2" w:space="0" w:color="00A79D"/>
              <w:bottom w:val="single" w:sz="2" w:space="0" w:color="00A79D"/>
            </w:tcBorders>
          </w:tcPr>
          <w:p w14:paraId="5DD83737" w14:textId="77777777" w:rsidR="009628E0" w:rsidRDefault="009628E0" w:rsidP="00152230">
            <w:pPr>
              <w:pStyle w:val="TableParagraph"/>
              <w:spacing w:before="124"/>
              <w:ind w:left="305"/>
              <w:rPr>
                <w:sz w:val="12"/>
              </w:rPr>
            </w:pPr>
            <w:r>
              <w:rPr>
                <w:color w:val="231F20"/>
                <w:spacing w:val="-2"/>
                <w:sz w:val="12"/>
              </w:rPr>
              <w:t>89,23</w:t>
            </w:r>
          </w:p>
        </w:tc>
        <w:tc>
          <w:tcPr>
            <w:tcW w:w="868" w:type="dxa"/>
            <w:tcBorders>
              <w:top w:val="single" w:sz="2" w:space="0" w:color="00A79D"/>
              <w:bottom w:val="single" w:sz="2" w:space="0" w:color="00A79D"/>
            </w:tcBorders>
          </w:tcPr>
          <w:p w14:paraId="4ACB155E" w14:textId="77777777" w:rsidR="009628E0" w:rsidRDefault="009628E0" w:rsidP="00152230">
            <w:pPr>
              <w:pStyle w:val="TableParagraph"/>
              <w:spacing w:before="124"/>
              <w:ind w:left="306"/>
              <w:rPr>
                <w:sz w:val="12"/>
              </w:rPr>
            </w:pPr>
            <w:r>
              <w:rPr>
                <w:color w:val="231F20"/>
                <w:spacing w:val="-2"/>
                <w:sz w:val="12"/>
              </w:rPr>
              <w:t>73,46</w:t>
            </w:r>
          </w:p>
        </w:tc>
        <w:tc>
          <w:tcPr>
            <w:tcW w:w="958" w:type="dxa"/>
            <w:tcBorders>
              <w:top w:val="single" w:sz="2" w:space="0" w:color="00A79D"/>
              <w:bottom w:val="single" w:sz="2" w:space="0" w:color="00A79D"/>
            </w:tcBorders>
          </w:tcPr>
          <w:p w14:paraId="6BFF8F90" w14:textId="77777777" w:rsidR="009628E0" w:rsidRDefault="009628E0" w:rsidP="00152230">
            <w:pPr>
              <w:pStyle w:val="TableParagraph"/>
              <w:spacing w:before="124"/>
              <w:ind w:left="363"/>
              <w:rPr>
                <w:sz w:val="12"/>
              </w:rPr>
            </w:pPr>
            <w:r>
              <w:rPr>
                <w:color w:val="231F20"/>
                <w:spacing w:val="-2"/>
                <w:sz w:val="12"/>
              </w:rPr>
              <w:t>62,64</w:t>
            </w:r>
          </w:p>
        </w:tc>
        <w:tc>
          <w:tcPr>
            <w:tcW w:w="883" w:type="dxa"/>
            <w:tcBorders>
              <w:top w:val="single" w:sz="2" w:space="0" w:color="00A79D"/>
              <w:bottom w:val="single" w:sz="2" w:space="0" w:color="00A79D"/>
            </w:tcBorders>
          </w:tcPr>
          <w:p w14:paraId="46336E0A" w14:textId="77777777" w:rsidR="009628E0" w:rsidRDefault="009628E0" w:rsidP="00152230">
            <w:pPr>
              <w:pStyle w:val="TableParagraph"/>
              <w:spacing w:before="124"/>
              <w:ind w:left="325"/>
              <w:rPr>
                <w:sz w:val="12"/>
              </w:rPr>
            </w:pPr>
            <w:r>
              <w:rPr>
                <w:color w:val="231F20"/>
                <w:spacing w:val="-2"/>
                <w:sz w:val="12"/>
              </w:rPr>
              <w:t>62,59</w:t>
            </w:r>
          </w:p>
        </w:tc>
        <w:tc>
          <w:tcPr>
            <w:tcW w:w="810" w:type="dxa"/>
            <w:tcBorders>
              <w:top w:val="single" w:sz="2" w:space="0" w:color="00A79D"/>
              <w:bottom w:val="single" w:sz="2" w:space="0" w:color="00A79D"/>
            </w:tcBorders>
          </w:tcPr>
          <w:p w14:paraId="3E1150AC" w14:textId="77777777" w:rsidR="009628E0" w:rsidRDefault="009628E0" w:rsidP="00152230">
            <w:pPr>
              <w:pStyle w:val="TableParagraph"/>
              <w:spacing w:before="124"/>
              <w:ind w:left="288"/>
              <w:rPr>
                <w:sz w:val="12"/>
              </w:rPr>
            </w:pPr>
            <w:r>
              <w:rPr>
                <w:color w:val="231F20"/>
                <w:spacing w:val="-2"/>
                <w:sz w:val="12"/>
              </w:rPr>
              <w:t>15,77</w:t>
            </w:r>
          </w:p>
        </w:tc>
        <w:tc>
          <w:tcPr>
            <w:tcW w:w="840" w:type="dxa"/>
            <w:tcBorders>
              <w:top w:val="single" w:sz="2" w:space="0" w:color="00A79D"/>
              <w:bottom w:val="single" w:sz="2" w:space="0" w:color="00A79D"/>
            </w:tcBorders>
          </w:tcPr>
          <w:p w14:paraId="3950A48F" w14:textId="77777777" w:rsidR="009628E0" w:rsidRDefault="009628E0" w:rsidP="00152230">
            <w:pPr>
              <w:pStyle w:val="TableParagraph"/>
              <w:spacing w:before="124"/>
              <w:ind w:left="279"/>
              <w:rPr>
                <w:sz w:val="12"/>
              </w:rPr>
            </w:pPr>
            <w:r>
              <w:rPr>
                <w:color w:val="231F20"/>
                <w:spacing w:val="-2"/>
                <w:sz w:val="12"/>
              </w:rPr>
              <w:t>10,82</w:t>
            </w:r>
          </w:p>
        </w:tc>
        <w:tc>
          <w:tcPr>
            <w:tcW w:w="833" w:type="dxa"/>
            <w:tcBorders>
              <w:top w:val="single" w:sz="2" w:space="0" w:color="00A79D"/>
              <w:bottom w:val="single" w:sz="2" w:space="0" w:color="00A79D"/>
            </w:tcBorders>
          </w:tcPr>
          <w:p w14:paraId="65C5E620" w14:textId="77777777" w:rsidR="009628E0" w:rsidRDefault="009628E0" w:rsidP="00152230">
            <w:pPr>
              <w:pStyle w:val="TableParagraph"/>
              <w:spacing w:before="124"/>
              <w:ind w:left="3" w:right="3"/>
              <w:jc w:val="center"/>
              <w:rPr>
                <w:sz w:val="12"/>
              </w:rPr>
            </w:pPr>
            <w:r>
              <w:rPr>
                <w:color w:val="231F20"/>
                <w:spacing w:val="-4"/>
                <w:sz w:val="12"/>
              </w:rPr>
              <w:t>0,05</w:t>
            </w:r>
          </w:p>
        </w:tc>
        <w:tc>
          <w:tcPr>
            <w:tcW w:w="821" w:type="dxa"/>
            <w:tcBorders>
              <w:top w:val="single" w:sz="2" w:space="0" w:color="00A79D"/>
              <w:bottom w:val="single" w:sz="2" w:space="0" w:color="00A79D"/>
            </w:tcBorders>
          </w:tcPr>
          <w:p w14:paraId="741A5434" w14:textId="77777777" w:rsidR="009628E0" w:rsidRDefault="009628E0" w:rsidP="00152230">
            <w:pPr>
              <w:pStyle w:val="TableParagraph"/>
              <w:spacing w:before="124"/>
              <w:ind w:left="38" w:right="6"/>
              <w:jc w:val="center"/>
              <w:rPr>
                <w:sz w:val="12"/>
              </w:rPr>
            </w:pPr>
            <w:r>
              <w:rPr>
                <w:color w:val="231F20"/>
                <w:spacing w:val="-2"/>
                <w:sz w:val="12"/>
              </w:rPr>
              <w:t>12,13</w:t>
            </w:r>
          </w:p>
        </w:tc>
      </w:tr>
      <w:tr w:rsidR="009628E0" w14:paraId="62ADF108" w14:textId="77777777" w:rsidTr="00152230">
        <w:trPr>
          <w:trHeight w:val="386"/>
          <w:jc w:val="center"/>
        </w:trPr>
        <w:tc>
          <w:tcPr>
            <w:tcW w:w="3578" w:type="dxa"/>
            <w:tcBorders>
              <w:top w:val="single" w:sz="2" w:space="0" w:color="00A79D"/>
              <w:bottom w:val="single" w:sz="2" w:space="0" w:color="00A79D"/>
            </w:tcBorders>
          </w:tcPr>
          <w:p w14:paraId="4D61929A" w14:textId="77777777" w:rsidR="009628E0" w:rsidRDefault="009628E0" w:rsidP="00152230">
            <w:pPr>
              <w:pStyle w:val="TableParagraph"/>
              <w:spacing w:before="52"/>
              <w:ind w:left="80"/>
              <w:rPr>
                <w:sz w:val="12"/>
              </w:rPr>
            </w:pPr>
            <w:r>
              <w:rPr>
                <w:color w:val="231F20"/>
                <w:sz w:val="12"/>
              </w:rPr>
              <w:t>Unidad</w:t>
            </w:r>
            <w:r>
              <w:rPr>
                <w:color w:val="231F20"/>
                <w:spacing w:val="13"/>
                <w:sz w:val="12"/>
              </w:rPr>
              <w:t xml:space="preserve"> </w:t>
            </w:r>
            <w:r>
              <w:rPr>
                <w:color w:val="231F20"/>
                <w:sz w:val="12"/>
              </w:rPr>
              <w:t>Administrativa</w:t>
            </w:r>
            <w:r>
              <w:rPr>
                <w:color w:val="231F20"/>
                <w:spacing w:val="13"/>
                <w:sz w:val="12"/>
              </w:rPr>
              <w:t xml:space="preserve"> </w:t>
            </w:r>
            <w:r>
              <w:rPr>
                <w:color w:val="231F20"/>
                <w:sz w:val="12"/>
              </w:rPr>
              <w:t>Especial</w:t>
            </w:r>
            <w:r>
              <w:rPr>
                <w:color w:val="231F20"/>
                <w:spacing w:val="14"/>
                <w:sz w:val="12"/>
              </w:rPr>
              <w:t xml:space="preserve"> </w:t>
            </w:r>
            <w:r>
              <w:rPr>
                <w:color w:val="231F20"/>
                <w:sz w:val="12"/>
              </w:rPr>
              <w:t>Contaduría</w:t>
            </w:r>
            <w:r>
              <w:rPr>
                <w:color w:val="231F20"/>
                <w:spacing w:val="13"/>
                <w:sz w:val="12"/>
              </w:rPr>
              <w:t xml:space="preserve"> </w:t>
            </w:r>
            <w:r>
              <w:rPr>
                <w:color w:val="231F20"/>
                <w:sz w:val="12"/>
              </w:rPr>
              <w:t>General</w:t>
            </w:r>
            <w:r>
              <w:rPr>
                <w:color w:val="231F20"/>
                <w:spacing w:val="13"/>
                <w:sz w:val="12"/>
              </w:rPr>
              <w:t xml:space="preserve"> </w:t>
            </w:r>
            <w:r>
              <w:rPr>
                <w:color w:val="231F20"/>
                <w:sz w:val="12"/>
              </w:rPr>
              <w:t>de</w:t>
            </w:r>
            <w:r>
              <w:rPr>
                <w:color w:val="231F20"/>
                <w:spacing w:val="14"/>
                <w:sz w:val="12"/>
              </w:rPr>
              <w:t xml:space="preserve"> </w:t>
            </w:r>
            <w:r>
              <w:rPr>
                <w:color w:val="231F20"/>
                <w:spacing w:val="-5"/>
                <w:sz w:val="12"/>
              </w:rPr>
              <w:t>la</w:t>
            </w:r>
          </w:p>
          <w:p w14:paraId="3341FD68" w14:textId="77777777" w:rsidR="009628E0" w:rsidRDefault="009628E0" w:rsidP="00152230">
            <w:pPr>
              <w:pStyle w:val="TableParagraph"/>
              <w:spacing w:before="6"/>
              <w:ind w:left="80"/>
              <w:rPr>
                <w:sz w:val="12"/>
              </w:rPr>
            </w:pPr>
            <w:r>
              <w:rPr>
                <w:color w:val="231F20"/>
                <w:spacing w:val="-2"/>
                <w:sz w:val="12"/>
              </w:rPr>
              <w:t>Nación</w:t>
            </w:r>
          </w:p>
        </w:tc>
        <w:tc>
          <w:tcPr>
            <w:tcW w:w="892" w:type="dxa"/>
            <w:tcBorders>
              <w:top w:val="single" w:sz="2" w:space="0" w:color="00A79D"/>
              <w:bottom w:val="single" w:sz="2" w:space="0" w:color="00A79D"/>
            </w:tcBorders>
          </w:tcPr>
          <w:p w14:paraId="05A341FF" w14:textId="77777777" w:rsidR="009628E0" w:rsidRDefault="009628E0" w:rsidP="00152230">
            <w:pPr>
              <w:pStyle w:val="TableParagraph"/>
              <w:spacing w:before="124"/>
              <w:ind w:left="292"/>
              <w:rPr>
                <w:sz w:val="12"/>
              </w:rPr>
            </w:pPr>
            <w:r>
              <w:rPr>
                <w:color w:val="231F20"/>
                <w:spacing w:val="-2"/>
                <w:sz w:val="12"/>
              </w:rPr>
              <w:t>16,32</w:t>
            </w:r>
          </w:p>
        </w:tc>
        <w:tc>
          <w:tcPr>
            <w:tcW w:w="916" w:type="dxa"/>
            <w:tcBorders>
              <w:top w:val="single" w:sz="2" w:space="0" w:color="00A79D"/>
              <w:bottom w:val="single" w:sz="2" w:space="0" w:color="00A79D"/>
            </w:tcBorders>
          </w:tcPr>
          <w:p w14:paraId="6327847D" w14:textId="77777777" w:rsidR="009628E0" w:rsidRDefault="009628E0" w:rsidP="00152230">
            <w:pPr>
              <w:pStyle w:val="TableParagraph"/>
              <w:spacing w:before="124"/>
              <w:ind w:left="308"/>
              <w:rPr>
                <w:sz w:val="12"/>
              </w:rPr>
            </w:pPr>
            <w:r>
              <w:rPr>
                <w:color w:val="231F20"/>
                <w:spacing w:val="-2"/>
                <w:sz w:val="12"/>
              </w:rPr>
              <w:t>16,32</w:t>
            </w:r>
          </w:p>
        </w:tc>
        <w:tc>
          <w:tcPr>
            <w:tcW w:w="868" w:type="dxa"/>
            <w:tcBorders>
              <w:top w:val="single" w:sz="2" w:space="0" w:color="00A79D"/>
              <w:bottom w:val="single" w:sz="2" w:space="0" w:color="00A79D"/>
            </w:tcBorders>
          </w:tcPr>
          <w:p w14:paraId="7E1299BB" w14:textId="77777777" w:rsidR="009628E0" w:rsidRDefault="009628E0" w:rsidP="00152230">
            <w:pPr>
              <w:pStyle w:val="TableParagraph"/>
              <w:spacing w:before="124"/>
              <w:ind w:left="308"/>
              <w:rPr>
                <w:sz w:val="12"/>
              </w:rPr>
            </w:pPr>
            <w:r>
              <w:rPr>
                <w:color w:val="231F20"/>
                <w:spacing w:val="-2"/>
                <w:sz w:val="12"/>
              </w:rPr>
              <w:t>15,39</w:t>
            </w:r>
          </w:p>
        </w:tc>
        <w:tc>
          <w:tcPr>
            <w:tcW w:w="958" w:type="dxa"/>
            <w:tcBorders>
              <w:top w:val="single" w:sz="2" w:space="0" w:color="00A79D"/>
              <w:bottom w:val="single" w:sz="2" w:space="0" w:color="00A79D"/>
            </w:tcBorders>
          </w:tcPr>
          <w:p w14:paraId="2AA09179" w14:textId="77777777" w:rsidR="009628E0" w:rsidRDefault="009628E0" w:rsidP="00152230">
            <w:pPr>
              <w:pStyle w:val="TableParagraph"/>
              <w:spacing w:before="124"/>
              <w:ind w:left="366"/>
              <w:rPr>
                <w:sz w:val="12"/>
              </w:rPr>
            </w:pPr>
            <w:r>
              <w:rPr>
                <w:color w:val="231F20"/>
                <w:spacing w:val="-2"/>
                <w:sz w:val="12"/>
              </w:rPr>
              <w:t>13,53</w:t>
            </w:r>
          </w:p>
        </w:tc>
        <w:tc>
          <w:tcPr>
            <w:tcW w:w="883" w:type="dxa"/>
            <w:tcBorders>
              <w:top w:val="single" w:sz="2" w:space="0" w:color="00A79D"/>
              <w:bottom w:val="single" w:sz="2" w:space="0" w:color="00A79D"/>
            </w:tcBorders>
          </w:tcPr>
          <w:p w14:paraId="6CF99038" w14:textId="77777777" w:rsidR="009628E0" w:rsidRDefault="009628E0" w:rsidP="00152230">
            <w:pPr>
              <w:pStyle w:val="TableParagraph"/>
              <w:spacing w:before="124"/>
              <w:ind w:left="331"/>
              <w:rPr>
                <w:sz w:val="12"/>
              </w:rPr>
            </w:pPr>
            <w:r>
              <w:rPr>
                <w:color w:val="231F20"/>
                <w:spacing w:val="-2"/>
                <w:sz w:val="12"/>
              </w:rPr>
              <w:t>13,51</w:t>
            </w:r>
          </w:p>
        </w:tc>
        <w:tc>
          <w:tcPr>
            <w:tcW w:w="810" w:type="dxa"/>
            <w:tcBorders>
              <w:top w:val="single" w:sz="2" w:space="0" w:color="00A79D"/>
              <w:bottom w:val="single" w:sz="2" w:space="0" w:color="00A79D"/>
            </w:tcBorders>
          </w:tcPr>
          <w:p w14:paraId="3D1E9633" w14:textId="77777777" w:rsidR="009628E0" w:rsidRDefault="009628E0" w:rsidP="00152230">
            <w:pPr>
              <w:pStyle w:val="TableParagraph"/>
              <w:spacing w:before="124"/>
              <w:ind w:left="319"/>
              <w:rPr>
                <w:sz w:val="12"/>
              </w:rPr>
            </w:pPr>
            <w:r>
              <w:rPr>
                <w:color w:val="231F20"/>
                <w:spacing w:val="-4"/>
                <w:sz w:val="12"/>
              </w:rPr>
              <w:t>0,93</w:t>
            </w:r>
          </w:p>
        </w:tc>
        <w:tc>
          <w:tcPr>
            <w:tcW w:w="840" w:type="dxa"/>
            <w:tcBorders>
              <w:top w:val="single" w:sz="2" w:space="0" w:color="00A79D"/>
              <w:bottom w:val="single" w:sz="2" w:space="0" w:color="00A79D"/>
            </w:tcBorders>
          </w:tcPr>
          <w:p w14:paraId="5975050F" w14:textId="77777777" w:rsidR="009628E0" w:rsidRDefault="009628E0" w:rsidP="00152230">
            <w:pPr>
              <w:pStyle w:val="TableParagraph"/>
              <w:spacing w:before="124"/>
              <w:ind w:left="28" w:right="3"/>
              <w:jc w:val="center"/>
              <w:rPr>
                <w:sz w:val="12"/>
              </w:rPr>
            </w:pPr>
            <w:r>
              <w:rPr>
                <w:color w:val="231F20"/>
                <w:spacing w:val="-4"/>
                <w:sz w:val="12"/>
              </w:rPr>
              <w:t>1,86</w:t>
            </w:r>
          </w:p>
        </w:tc>
        <w:tc>
          <w:tcPr>
            <w:tcW w:w="833" w:type="dxa"/>
            <w:tcBorders>
              <w:top w:val="single" w:sz="2" w:space="0" w:color="00A79D"/>
              <w:bottom w:val="single" w:sz="2" w:space="0" w:color="00A79D"/>
            </w:tcBorders>
          </w:tcPr>
          <w:p w14:paraId="794FE4D1" w14:textId="77777777" w:rsidR="009628E0" w:rsidRDefault="009628E0" w:rsidP="00152230">
            <w:pPr>
              <w:pStyle w:val="TableParagraph"/>
              <w:spacing w:before="124"/>
              <w:ind w:left="3" w:right="3"/>
              <w:jc w:val="center"/>
              <w:rPr>
                <w:sz w:val="12"/>
              </w:rPr>
            </w:pPr>
            <w:r>
              <w:rPr>
                <w:color w:val="231F20"/>
                <w:spacing w:val="-4"/>
                <w:sz w:val="12"/>
              </w:rPr>
              <w:t>0,02</w:t>
            </w:r>
          </w:p>
        </w:tc>
        <w:tc>
          <w:tcPr>
            <w:tcW w:w="821" w:type="dxa"/>
            <w:tcBorders>
              <w:top w:val="single" w:sz="2" w:space="0" w:color="00A79D"/>
              <w:bottom w:val="single" w:sz="2" w:space="0" w:color="00A79D"/>
            </w:tcBorders>
          </w:tcPr>
          <w:p w14:paraId="090A1400" w14:textId="77777777" w:rsidR="009628E0" w:rsidRDefault="009628E0" w:rsidP="00152230">
            <w:pPr>
              <w:pStyle w:val="TableParagraph"/>
              <w:spacing w:before="124"/>
              <w:ind w:left="38" w:right="6"/>
              <w:jc w:val="center"/>
              <w:rPr>
                <w:sz w:val="12"/>
              </w:rPr>
            </w:pPr>
            <w:r>
              <w:rPr>
                <w:color w:val="231F20"/>
                <w:spacing w:val="-2"/>
                <w:sz w:val="12"/>
              </w:rPr>
              <w:t>11,38</w:t>
            </w:r>
          </w:p>
        </w:tc>
      </w:tr>
      <w:tr w:rsidR="009628E0" w14:paraId="48EB34B3" w14:textId="77777777" w:rsidTr="00152230">
        <w:trPr>
          <w:trHeight w:val="386"/>
          <w:jc w:val="center"/>
        </w:trPr>
        <w:tc>
          <w:tcPr>
            <w:tcW w:w="3578" w:type="dxa"/>
            <w:tcBorders>
              <w:top w:val="single" w:sz="2" w:space="0" w:color="00A79D"/>
              <w:bottom w:val="single" w:sz="2" w:space="0" w:color="00A79D"/>
            </w:tcBorders>
          </w:tcPr>
          <w:p w14:paraId="4604A01D" w14:textId="77777777" w:rsidR="009628E0" w:rsidRDefault="009628E0" w:rsidP="00152230">
            <w:pPr>
              <w:pStyle w:val="TableParagraph"/>
              <w:spacing w:before="52" w:line="249" w:lineRule="auto"/>
              <w:ind w:left="80" w:right="102"/>
              <w:rPr>
                <w:sz w:val="12"/>
              </w:rPr>
            </w:pPr>
            <w:r>
              <w:rPr>
                <w:color w:val="231F20"/>
                <w:sz w:val="12"/>
              </w:rPr>
              <w:lastRenderedPageBreak/>
              <w:t>Instituto de Planificación y Promoción de Soluciones</w:t>
            </w:r>
            <w:r>
              <w:rPr>
                <w:color w:val="231F20"/>
                <w:spacing w:val="40"/>
                <w:sz w:val="12"/>
              </w:rPr>
              <w:t xml:space="preserve"> </w:t>
            </w:r>
            <w:r>
              <w:rPr>
                <w:color w:val="231F20"/>
                <w:sz w:val="12"/>
              </w:rPr>
              <w:t>Energéticas para las Zonas No Interconectadas (IPSE)</w:t>
            </w:r>
          </w:p>
        </w:tc>
        <w:tc>
          <w:tcPr>
            <w:tcW w:w="892" w:type="dxa"/>
            <w:tcBorders>
              <w:top w:val="single" w:sz="2" w:space="0" w:color="00A79D"/>
              <w:bottom w:val="single" w:sz="2" w:space="0" w:color="00A79D"/>
            </w:tcBorders>
          </w:tcPr>
          <w:p w14:paraId="3A7F5B11" w14:textId="77777777" w:rsidR="009628E0" w:rsidRDefault="009628E0" w:rsidP="00152230">
            <w:pPr>
              <w:pStyle w:val="TableParagraph"/>
              <w:spacing w:before="124"/>
              <w:ind w:left="297"/>
              <w:rPr>
                <w:sz w:val="12"/>
              </w:rPr>
            </w:pPr>
            <w:r>
              <w:rPr>
                <w:color w:val="231F20"/>
                <w:spacing w:val="-2"/>
                <w:sz w:val="12"/>
              </w:rPr>
              <w:t>27,62</w:t>
            </w:r>
          </w:p>
        </w:tc>
        <w:tc>
          <w:tcPr>
            <w:tcW w:w="916" w:type="dxa"/>
            <w:tcBorders>
              <w:top w:val="single" w:sz="2" w:space="0" w:color="00A79D"/>
              <w:bottom w:val="single" w:sz="2" w:space="0" w:color="00A79D"/>
            </w:tcBorders>
          </w:tcPr>
          <w:p w14:paraId="42D56F8C" w14:textId="77777777" w:rsidR="009628E0" w:rsidRDefault="009628E0" w:rsidP="00152230">
            <w:pPr>
              <w:pStyle w:val="TableParagraph"/>
              <w:spacing w:before="124"/>
              <w:ind w:left="307"/>
              <w:rPr>
                <w:sz w:val="12"/>
              </w:rPr>
            </w:pPr>
            <w:r>
              <w:rPr>
                <w:color w:val="231F20"/>
                <w:spacing w:val="-2"/>
                <w:sz w:val="12"/>
              </w:rPr>
              <w:t>28,91</w:t>
            </w:r>
          </w:p>
        </w:tc>
        <w:tc>
          <w:tcPr>
            <w:tcW w:w="868" w:type="dxa"/>
            <w:tcBorders>
              <w:top w:val="single" w:sz="2" w:space="0" w:color="00A79D"/>
              <w:bottom w:val="single" w:sz="2" w:space="0" w:color="00A79D"/>
            </w:tcBorders>
          </w:tcPr>
          <w:p w14:paraId="11251592" w14:textId="77777777" w:rsidR="009628E0" w:rsidRDefault="009628E0" w:rsidP="00152230">
            <w:pPr>
              <w:pStyle w:val="TableParagraph"/>
              <w:spacing w:before="124"/>
              <w:ind w:left="308"/>
              <w:rPr>
                <w:sz w:val="12"/>
              </w:rPr>
            </w:pPr>
            <w:r>
              <w:rPr>
                <w:color w:val="231F20"/>
                <w:spacing w:val="-2"/>
                <w:sz w:val="12"/>
              </w:rPr>
              <w:t>18,03</w:t>
            </w:r>
          </w:p>
        </w:tc>
        <w:tc>
          <w:tcPr>
            <w:tcW w:w="958" w:type="dxa"/>
            <w:tcBorders>
              <w:top w:val="single" w:sz="2" w:space="0" w:color="00A79D"/>
              <w:bottom w:val="single" w:sz="2" w:space="0" w:color="00A79D"/>
            </w:tcBorders>
          </w:tcPr>
          <w:p w14:paraId="56B92EFF" w14:textId="77777777" w:rsidR="009628E0" w:rsidRDefault="009628E0" w:rsidP="00152230">
            <w:pPr>
              <w:pStyle w:val="TableParagraph"/>
              <w:spacing w:before="124"/>
              <w:ind w:left="369"/>
              <w:rPr>
                <w:sz w:val="12"/>
              </w:rPr>
            </w:pPr>
            <w:r>
              <w:rPr>
                <w:color w:val="231F20"/>
                <w:spacing w:val="-2"/>
                <w:sz w:val="12"/>
              </w:rPr>
              <w:t>14,79</w:t>
            </w:r>
          </w:p>
        </w:tc>
        <w:tc>
          <w:tcPr>
            <w:tcW w:w="883" w:type="dxa"/>
            <w:tcBorders>
              <w:top w:val="single" w:sz="2" w:space="0" w:color="00A79D"/>
              <w:bottom w:val="single" w:sz="2" w:space="0" w:color="00A79D"/>
            </w:tcBorders>
          </w:tcPr>
          <w:p w14:paraId="194CC5E1" w14:textId="77777777" w:rsidR="009628E0" w:rsidRDefault="009628E0" w:rsidP="00152230">
            <w:pPr>
              <w:pStyle w:val="TableParagraph"/>
              <w:spacing w:before="124"/>
              <w:ind w:left="331"/>
              <w:rPr>
                <w:sz w:val="12"/>
              </w:rPr>
            </w:pPr>
            <w:r>
              <w:rPr>
                <w:color w:val="231F20"/>
                <w:spacing w:val="-2"/>
                <w:sz w:val="12"/>
              </w:rPr>
              <w:t>14,78</w:t>
            </w:r>
          </w:p>
        </w:tc>
        <w:tc>
          <w:tcPr>
            <w:tcW w:w="810" w:type="dxa"/>
            <w:tcBorders>
              <w:top w:val="single" w:sz="2" w:space="0" w:color="00A79D"/>
              <w:bottom w:val="single" w:sz="2" w:space="0" w:color="00A79D"/>
            </w:tcBorders>
          </w:tcPr>
          <w:p w14:paraId="31500907" w14:textId="77777777" w:rsidR="009628E0" w:rsidRDefault="009628E0" w:rsidP="00152230">
            <w:pPr>
              <w:pStyle w:val="TableParagraph"/>
              <w:spacing w:before="124"/>
              <w:ind w:left="286"/>
              <w:rPr>
                <w:sz w:val="12"/>
              </w:rPr>
            </w:pPr>
            <w:r>
              <w:rPr>
                <w:color w:val="231F20"/>
                <w:spacing w:val="-2"/>
                <w:sz w:val="12"/>
              </w:rPr>
              <w:t>10,87</w:t>
            </w:r>
          </w:p>
        </w:tc>
        <w:tc>
          <w:tcPr>
            <w:tcW w:w="840" w:type="dxa"/>
            <w:tcBorders>
              <w:top w:val="single" w:sz="2" w:space="0" w:color="00A79D"/>
              <w:bottom w:val="single" w:sz="2" w:space="0" w:color="00A79D"/>
            </w:tcBorders>
          </w:tcPr>
          <w:p w14:paraId="66772589" w14:textId="77777777" w:rsidR="009628E0" w:rsidRDefault="009628E0" w:rsidP="00152230">
            <w:pPr>
              <w:pStyle w:val="TableParagraph"/>
              <w:spacing w:before="124"/>
              <w:ind w:left="28" w:right="1"/>
              <w:jc w:val="center"/>
              <w:rPr>
                <w:sz w:val="12"/>
              </w:rPr>
            </w:pPr>
            <w:r>
              <w:rPr>
                <w:color w:val="231F20"/>
                <w:spacing w:val="-4"/>
                <w:sz w:val="12"/>
              </w:rPr>
              <w:t>3,25</w:t>
            </w:r>
          </w:p>
        </w:tc>
        <w:tc>
          <w:tcPr>
            <w:tcW w:w="833" w:type="dxa"/>
            <w:tcBorders>
              <w:top w:val="single" w:sz="2" w:space="0" w:color="00A79D"/>
              <w:bottom w:val="single" w:sz="2" w:space="0" w:color="00A79D"/>
            </w:tcBorders>
          </w:tcPr>
          <w:p w14:paraId="03E7EA5D" w14:textId="77777777" w:rsidR="009628E0" w:rsidRDefault="009628E0" w:rsidP="00152230">
            <w:pPr>
              <w:pStyle w:val="TableParagraph"/>
              <w:spacing w:before="124"/>
              <w:ind w:left="3" w:right="3"/>
              <w:jc w:val="center"/>
              <w:rPr>
                <w:sz w:val="12"/>
              </w:rPr>
            </w:pPr>
            <w:r>
              <w:rPr>
                <w:color w:val="231F20"/>
                <w:spacing w:val="-4"/>
                <w:sz w:val="12"/>
              </w:rPr>
              <w:t>0,01</w:t>
            </w:r>
          </w:p>
        </w:tc>
        <w:tc>
          <w:tcPr>
            <w:tcW w:w="821" w:type="dxa"/>
            <w:tcBorders>
              <w:top w:val="single" w:sz="2" w:space="0" w:color="00A79D"/>
              <w:bottom w:val="single" w:sz="2" w:space="0" w:color="00A79D"/>
            </w:tcBorders>
          </w:tcPr>
          <w:p w14:paraId="7316B358" w14:textId="77777777" w:rsidR="009628E0" w:rsidRDefault="009628E0" w:rsidP="00152230">
            <w:pPr>
              <w:pStyle w:val="TableParagraph"/>
              <w:spacing w:before="124"/>
              <w:ind w:left="38" w:right="6"/>
              <w:jc w:val="center"/>
              <w:rPr>
                <w:sz w:val="12"/>
              </w:rPr>
            </w:pPr>
            <w:r>
              <w:rPr>
                <w:color w:val="231F20"/>
                <w:spacing w:val="-2"/>
                <w:sz w:val="12"/>
              </w:rPr>
              <w:t>11,23</w:t>
            </w:r>
          </w:p>
        </w:tc>
      </w:tr>
      <w:tr w:rsidR="009628E0" w14:paraId="17A5E5A5" w14:textId="77777777" w:rsidTr="00152230">
        <w:trPr>
          <w:trHeight w:val="242"/>
          <w:jc w:val="center"/>
        </w:trPr>
        <w:tc>
          <w:tcPr>
            <w:tcW w:w="3578" w:type="dxa"/>
            <w:tcBorders>
              <w:top w:val="single" w:sz="2" w:space="0" w:color="00A79D"/>
              <w:bottom w:val="single" w:sz="2" w:space="0" w:color="00A79D"/>
            </w:tcBorders>
          </w:tcPr>
          <w:p w14:paraId="02518914" w14:textId="77777777" w:rsidR="009628E0" w:rsidRDefault="009628E0" w:rsidP="00152230">
            <w:pPr>
              <w:pStyle w:val="TableParagraph"/>
              <w:spacing w:before="52"/>
              <w:ind w:left="80"/>
              <w:rPr>
                <w:sz w:val="12"/>
              </w:rPr>
            </w:pPr>
            <w:r>
              <w:rPr>
                <w:color w:val="231F20"/>
                <w:sz w:val="12"/>
              </w:rPr>
              <w:t>Hospital</w:t>
            </w:r>
            <w:r>
              <w:rPr>
                <w:color w:val="231F20"/>
                <w:spacing w:val="14"/>
                <w:sz w:val="12"/>
              </w:rPr>
              <w:t xml:space="preserve"> </w:t>
            </w:r>
            <w:r>
              <w:rPr>
                <w:color w:val="231F20"/>
                <w:spacing w:val="-2"/>
                <w:sz w:val="12"/>
              </w:rPr>
              <w:t>Militar</w:t>
            </w:r>
          </w:p>
        </w:tc>
        <w:tc>
          <w:tcPr>
            <w:tcW w:w="892" w:type="dxa"/>
            <w:tcBorders>
              <w:top w:val="single" w:sz="2" w:space="0" w:color="00A79D"/>
              <w:bottom w:val="single" w:sz="2" w:space="0" w:color="00A79D"/>
            </w:tcBorders>
          </w:tcPr>
          <w:p w14:paraId="0D0473C6" w14:textId="77777777" w:rsidR="009628E0" w:rsidRDefault="009628E0" w:rsidP="00152230">
            <w:pPr>
              <w:pStyle w:val="TableParagraph"/>
              <w:spacing w:before="52"/>
              <w:ind w:right="259"/>
              <w:jc w:val="right"/>
              <w:rPr>
                <w:sz w:val="12"/>
              </w:rPr>
            </w:pPr>
            <w:r>
              <w:rPr>
                <w:color w:val="231F20"/>
                <w:spacing w:val="-2"/>
                <w:sz w:val="12"/>
              </w:rPr>
              <w:t>447,20</w:t>
            </w:r>
          </w:p>
        </w:tc>
        <w:tc>
          <w:tcPr>
            <w:tcW w:w="916" w:type="dxa"/>
            <w:tcBorders>
              <w:top w:val="single" w:sz="2" w:space="0" w:color="00A79D"/>
              <w:bottom w:val="single" w:sz="2" w:space="0" w:color="00A79D"/>
            </w:tcBorders>
          </w:tcPr>
          <w:p w14:paraId="7EDA2C8C" w14:textId="77777777" w:rsidR="009628E0" w:rsidRDefault="009628E0" w:rsidP="00152230">
            <w:pPr>
              <w:pStyle w:val="TableParagraph"/>
              <w:spacing w:before="52"/>
              <w:ind w:left="277"/>
              <w:rPr>
                <w:sz w:val="12"/>
              </w:rPr>
            </w:pPr>
            <w:r>
              <w:rPr>
                <w:color w:val="231F20"/>
                <w:spacing w:val="-2"/>
                <w:sz w:val="12"/>
              </w:rPr>
              <w:t>447,20</w:t>
            </w:r>
          </w:p>
        </w:tc>
        <w:tc>
          <w:tcPr>
            <w:tcW w:w="868" w:type="dxa"/>
            <w:tcBorders>
              <w:top w:val="single" w:sz="2" w:space="0" w:color="00A79D"/>
              <w:bottom w:val="single" w:sz="2" w:space="0" w:color="00A79D"/>
            </w:tcBorders>
          </w:tcPr>
          <w:p w14:paraId="12EC01D8" w14:textId="77777777" w:rsidR="009628E0" w:rsidRDefault="009628E0" w:rsidP="00152230">
            <w:pPr>
              <w:pStyle w:val="TableParagraph"/>
              <w:spacing w:before="52"/>
              <w:ind w:left="273"/>
              <w:rPr>
                <w:sz w:val="12"/>
              </w:rPr>
            </w:pPr>
            <w:r>
              <w:rPr>
                <w:color w:val="231F20"/>
                <w:spacing w:val="-2"/>
                <w:sz w:val="12"/>
              </w:rPr>
              <w:t>432,61</w:t>
            </w:r>
          </w:p>
        </w:tc>
        <w:tc>
          <w:tcPr>
            <w:tcW w:w="958" w:type="dxa"/>
            <w:tcBorders>
              <w:top w:val="single" w:sz="2" w:space="0" w:color="00A79D"/>
              <w:bottom w:val="single" w:sz="2" w:space="0" w:color="00A79D"/>
            </w:tcBorders>
          </w:tcPr>
          <w:p w14:paraId="030F83EE" w14:textId="77777777" w:rsidR="009628E0" w:rsidRDefault="009628E0" w:rsidP="00152230">
            <w:pPr>
              <w:pStyle w:val="TableParagraph"/>
              <w:spacing w:before="52"/>
              <w:ind w:left="328"/>
              <w:rPr>
                <w:sz w:val="12"/>
              </w:rPr>
            </w:pPr>
            <w:r>
              <w:rPr>
                <w:color w:val="231F20"/>
                <w:spacing w:val="-2"/>
                <w:sz w:val="12"/>
              </w:rPr>
              <w:t>385,05</w:t>
            </w:r>
          </w:p>
        </w:tc>
        <w:tc>
          <w:tcPr>
            <w:tcW w:w="883" w:type="dxa"/>
            <w:tcBorders>
              <w:top w:val="single" w:sz="2" w:space="0" w:color="00A79D"/>
              <w:bottom w:val="single" w:sz="2" w:space="0" w:color="00A79D"/>
            </w:tcBorders>
          </w:tcPr>
          <w:p w14:paraId="0544E761" w14:textId="77777777" w:rsidR="009628E0" w:rsidRDefault="009628E0" w:rsidP="00152230">
            <w:pPr>
              <w:pStyle w:val="TableParagraph"/>
              <w:spacing w:before="52"/>
              <w:ind w:left="291"/>
              <w:rPr>
                <w:sz w:val="12"/>
              </w:rPr>
            </w:pPr>
            <w:r>
              <w:rPr>
                <w:color w:val="231F20"/>
                <w:spacing w:val="-2"/>
                <w:sz w:val="12"/>
              </w:rPr>
              <w:t>378,53</w:t>
            </w:r>
          </w:p>
        </w:tc>
        <w:tc>
          <w:tcPr>
            <w:tcW w:w="810" w:type="dxa"/>
            <w:tcBorders>
              <w:top w:val="single" w:sz="2" w:space="0" w:color="00A79D"/>
              <w:bottom w:val="single" w:sz="2" w:space="0" w:color="00A79D"/>
            </w:tcBorders>
          </w:tcPr>
          <w:p w14:paraId="3F6D2445" w14:textId="77777777" w:rsidR="009628E0" w:rsidRDefault="009628E0" w:rsidP="00152230">
            <w:pPr>
              <w:pStyle w:val="TableParagraph"/>
              <w:spacing w:before="52"/>
              <w:ind w:left="286"/>
              <w:rPr>
                <w:sz w:val="12"/>
              </w:rPr>
            </w:pPr>
            <w:r>
              <w:rPr>
                <w:color w:val="231F20"/>
                <w:spacing w:val="-2"/>
                <w:sz w:val="12"/>
              </w:rPr>
              <w:t>14,59</w:t>
            </w:r>
          </w:p>
        </w:tc>
        <w:tc>
          <w:tcPr>
            <w:tcW w:w="840" w:type="dxa"/>
            <w:tcBorders>
              <w:top w:val="single" w:sz="2" w:space="0" w:color="00A79D"/>
              <w:bottom w:val="single" w:sz="2" w:space="0" w:color="00A79D"/>
            </w:tcBorders>
          </w:tcPr>
          <w:p w14:paraId="59154618" w14:textId="77777777" w:rsidR="009628E0" w:rsidRDefault="009628E0" w:rsidP="00152230">
            <w:pPr>
              <w:pStyle w:val="TableParagraph"/>
              <w:spacing w:before="52"/>
              <w:ind w:left="284"/>
              <w:rPr>
                <w:sz w:val="12"/>
              </w:rPr>
            </w:pPr>
            <w:r>
              <w:rPr>
                <w:color w:val="231F20"/>
                <w:spacing w:val="-2"/>
                <w:sz w:val="12"/>
              </w:rPr>
              <w:t>47,55</w:t>
            </w:r>
          </w:p>
        </w:tc>
        <w:tc>
          <w:tcPr>
            <w:tcW w:w="833" w:type="dxa"/>
            <w:tcBorders>
              <w:top w:val="single" w:sz="2" w:space="0" w:color="00A79D"/>
              <w:bottom w:val="single" w:sz="2" w:space="0" w:color="00A79D"/>
            </w:tcBorders>
          </w:tcPr>
          <w:p w14:paraId="202EEBE0" w14:textId="77777777" w:rsidR="009628E0" w:rsidRDefault="009628E0" w:rsidP="00152230">
            <w:pPr>
              <w:pStyle w:val="TableParagraph"/>
              <w:spacing w:before="52"/>
              <w:ind w:left="4" w:right="3"/>
              <w:jc w:val="center"/>
              <w:rPr>
                <w:sz w:val="12"/>
              </w:rPr>
            </w:pPr>
            <w:r>
              <w:rPr>
                <w:color w:val="231F20"/>
                <w:spacing w:val="-4"/>
                <w:sz w:val="12"/>
              </w:rPr>
              <w:t>6,52</w:t>
            </w:r>
          </w:p>
        </w:tc>
        <w:tc>
          <w:tcPr>
            <w:tcW w:w="821" w:type="dxa"/>
            <w:tcBorders>
              <w:top w:val="single" w:sz="2" w:space="0" w:color="00A79D"/>
              <w:bottom w:val="single" w:sz="2" w:space="0" w:color="00A79D"/>
            </w:tcBorders>
          </w:tcPr>
          <w:p w14:paraId="431BAC18" w14:textId="77777777" w:rsidR="009628E0" w:rsidRDefault="009628E0" w:rsidP="00152230">
            <w:pPr>
              <w:pStyle w:val="TableParagraph"/>
              <w:spacing w:before="52"/>
              <w:ind w:left="38" w:right="6"/>
              <w:jc w:val="center"/>
              <w:rPr>
                <w:sz w:val="12"/>
              </w:rPr>
            </w:pPr>
            <w:r>
              <w:rPr>
                <w:color w:val="231F20"/>
                <w:spacing w:val="-2"/>
                <w:sz w:val="12"/>
              </w:rPr>
              <w:t>10,63</w:t>
            </w:r>
          </w:p>
        </w:tc>
      </w:tr>
      <w:tr w:rsidR="009628E0" w14:paraId="55C11B30" w14:textId="77777777" w:rsidTr="00152230">
        <w:trPr>
          <w:trHeight w:val="242"/>
          <w:jc w:val="center"/>
        </w:trPr>
        <w:tc>
          <w:tcPr>
            <w:tcW w:w="3578" w:type="dxa"/>
            <w:tcBorders>
              <w:top w:val="single" w:sz="2" w:space="0" w:color="00A79D"/>
              <w:bottom w:val="single" w:sz="2" w:space="0" w:color="00A79D"/>
            </w:tcBorders>
          </w:tcPr>
          <w:p w14:paraId="5267A503" w14:textId="77777777" w:rsidR="009628E0" w:rsidRDefault="009628E0" w:rsidP="00152230">
            <w:pPr>
              <w:pStyle w:val="TableParagraph"/>
              <w:spacing w:before="52"/>
              <w:ind w:left="80"/>
              <w:rPr>
                <w:sz w:val="12"/>
              </w:rPr>
            </w:pPr>
            <w:r>
              <w:rPr>
                <w:color w:val="231F20"/>
                <w:sz w:val="12"/>
              </w:rPr>
              <w:t>Ministerio</w:t>
            </w:r>
            <w:r>
              <w:rPr>
                <w:color w:val="231F20"/>
                <w:spacing w:val="8"/>
                <w:sz w:val="12"/>
              </w:rPr>
              <w:t xml:space="preserve"> </w:t>
            </w:r>
            <w:r>
              <w:rPr>
                <w:color w:val="231F20"/>
                <w:sz w:val="12"/>
              </w:rPr>
              <w:t>de</w:t>
            </w:r>
            <w:r>
              <w:rPr>
                <w:color w:val="231F20"/>
                <w:spacing w:val="9"/>
                <w:sz w:val="12"/>
              </w:rPr>
              <w:t xml:space="preserve"> </w:t>
            </w:r>
            <w:r>
              <w:rPr>
                <w:color w:val="231F20"/>
                <w:sz w:val="12"/>
              </w:rPr>
              <w:t>Transporte</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892" w:type="dxa"/>
            <w:tcBorders>
              <w:top w:val="single" w:sz="2" w:space="0" w:color="00A79D"/>
              <w:bottom w:val="single" w:sz="2" w:space="0" w:color="00A79D"/>
            </w:tcBorders>
          </w:tcPr>
          <w:p w14:paraId="6D323529" w14:textId="77777777" w:rsidR="009628E0" w:rsidRDefault="009628E0" w:rsidP="00152230">
            <w:pPr>
              <w:pStyle w:val="TableParagraph"/>
              <w:spacing w:before="52"/>
              <w:ind w:right="251"/>
              <w:jc w:val="right"/>
              <w:rPr>
                <w:sz w:val="12"/>
              </w:rPr>
            </w:pPr>
            <w:r>
              <w:rPr>
                <w:color w:val="231F20"/>
                <w:spacing w:val="-2"/>
                <w:sz w:val="12"/>
              </w:rPr>
              <w:t>268,58</w:t>
            </w:r>
          </w:p>
        </w:tc>
        <w:tc>
          <w:tcPr>
            <w:tcW w:w="916" w:type="dxa"/>
            <w:tcBorders>
              <w:top w:val="single" w:sz="2" w:space="0" w:color="00A79D"/>
              <w:bottom w:val="single" w:sz="2" w:space="0" w:color="00A79D"/>
            </w:tcBorders>
          </w:tcPr>
          <w:p w14:paraId="3A2E5444" w14:textId="77777777" w:rsidR="009628E0" w:rsidRDefault="009628E0" w:rsidP="00152230">
            <w:pPr>
              <w:pStyle w:val="TableParagraph"/>
              <w:spacing w:before="52"/>
              <w:ind w:left="274"/>
              <w:rPr>
                <w:sz w:val="12"/>
              </w:rPr>
            </w:pPr>
            <w:r>
              <w:rPr>
                <w:color w:val="231F20"/>
                <w:spacing w:val="-2"/>
                <w:sz w:val="12"/>
              </w:rPr>
              <w:t>316,58</w:t>
            </w:r>
          </w:p>
        </w:tc>
        <w:tc>
          <w:tcPr>
            <w:tcW w:w="868" w:type="dxa"/>
            <w:tcBorders>
              <w:top w:val="single" w:sz="2" w:space="0" w:color="00A79D"/>
              <w:bottom w:val="single" w:sz="2" w:space="0" w:color="00A79D"/>
            </w:tcBorders>
          </w:tcPr>
          <w:p w14:paraId="1E637D9C" w14:textId="77777777" w:rsidR="009628E0" w:rsidRDefault="009628E0" w:rsidP="00152230">
            <w:pPr>
              <w:pStyle w:val="TableParagraph"/>
              <w:spacing w:before="52"/>
              <w:ind w:left="276"/>
              <w:rPr>
                <w:sz w:val="12"/>
              </w:rPr>
            </w:pPr>
            <w:r>
              <w:rPr>
                <w:color w:val="231F20"/>
                <w:spacing w:val="-2"/>
                <w:sz w:val="12"/>
              </w:rPr>
              <w:t>314,33</w:t>
            </w:r>
          </w:p>
        </w:tc>
        <w:tc>
          <w:tcPr>
            <w:tcW w:w="958" w:type="dxa"/>
            <w:tcBorders>
              <w:top w:val="single" w:sz="2" w:space="0" w:color="00A79D"/>
              <w:bottom w:val="single" w:sz="2" w:space="0" w:color="00A79D"/>
            </w:tcBorders>
          </w:tcPr>
          <w:p w14:paraId="69D69965" w14:textId="77777777" w:rsidR="009628E0" w:rsidRDefault="009628E0" w:rsidP="00152230">
            <w:pPr>
              <w:pStyle w:val="TableParagraph"/>
              <w:spacing w:before="52"/>
              <w:ind w:left="342"/>
              <w:rPr>
                <w:sz w:val="12"/>
              </w:rPr>
            </w:pPr>
            <w:r>
              <w:rPr>
                <w:color w:val="231F20"/>
                <w:spacing w:val="-2"/>
                <w:sz w:val="12"/>
              </w:rPr>
              <w:t>281,18</w:t>
            </w:r>
          </w:p>
        </w:tc>
        <w:tc>
          <w:tcPr>
            <w:tcW w:w="883" w:type="dxa"/>
            <w:tcBorders>
              <w:top w:val="single" w:sz="2" w:space="0" w:color="00A79D"/>
              <w:bottom w:val="single" w:sz="2" w:space="0" w:color="00A79D"/>
            </w:tcBorders>
          </w:tcPr>
          <w:p w14:paraId="68C79BB8" w14:textId="77777777" w:rsidR="009628E0" w:rsidRDefault="009628E0" w:rsidP="00152230">
            <w:pPr>
              <w:pStyle w:val="TableParagraph"/>
              <w:spacing w:before="52"/>
              <w:ind w:left="289"/>
              <w:rPr>
                <w:sz w:val="12"/>
              </w:rPr>
            </w:pPr>
            <w:r>
              <w:rPr>
                <w:color w:val="231F20"/>
                <w:spacing w:val="-2"/>
                <w:sz w:val="12"/>
              </w:rPr>
              <w:t>280,96</w:t>
            </w:r>
          </w:p>
        </w:tc>
        <w:tc>
          <w:tcPr>
            <w:tcW w:w="810" w:type="dxa"/>
            <w:tcBorders>
              <w:top w:val="single" w:sz="2" w:space="0" w:color="00A79D"/>
              <w:bottom w:val="single" w:sz="2" w:space="0" w:color="00A79D"/>
            </w:tcBorders>
          </w:tcPr>
          <w:p w14:paraId="4CADCE7D" w14:textId="77777777" w:rsidR="009628E0" w:rsidRDefault="009628E0" w:rsidP="00152230">
            <w:pPr>
              <w:pStyle w:val="TableParagraph"/>
              <w:spacing w:before="52"/>
              <w:ind w:left="318"/>
              <w:rPr>
                <w:sz w:val="12"/>
              </w:rPr>
            </w:pPr>
            <w:r>
              <w:rPr>
                <w:color w:val="231F20"/>
                <w:spacing w:val="-4"/>
                <w:sz w:val="12"/>
              </w:rPr>
              <w:t>2,25</w:t>
            </w:r>
          </w:p>
        </w:tc>
        <w:tc>
          <w:tcPr>
            <w:tcW w:w="840" w:type="dxa"/>
            <w:tcBorders>
              <w:top w:val="single" w:sz="2" w:space="0" w:color="00A79D"/>
              <w:bottom w:val="single" w:sz="2" w:space="0" w:color="00A79D"/>
            </w:tcBorders>
          </w:tcPr>
          <w:p w14:paraId="42D779C9" w14:textId="77777777" w:rsidR="009628E0" w:rsidRDefault="009628E0" w:rsidP="00152230">
            <w:pPr>
              <w:pStyle w:val="TableParagraph"/>
              <w:spacing w:before="52"/>
              <w:ind w:left="284"/>
              <w:rPr>
                <w:sz w:val="12"/>
              </w:rPr>
            </w:pPr>
            <w:r>
              <w:rPr>
                <w:color w:val="231F20"/>
                <w:spacing w:val="-2"/>
                <w:sz w:val="12"/>
              </w:rPr>
              <w:t>33,15</w:t>
            </w:r>
          </w:p>
        </w:tc>
        <w:tc>
          <w:tcPr>
            <w:tcW w:w="833" w:type="dxa"/>
            <w:tcBorders>
              <w:top w:val="single" w:sz="2" w:space="0" w:color="00A79D"/>
              <w:bottom w:val="single" w:sz="2" w:space="0" w:color="00A79D"/>
            </w:tcBorders>
          </w:tcPr>
          <w:p w14:paraId="5F67EED5" w14:textId="77777777" w:rsidR="009628E0" w:rsidRDefault="009628E0" w:rsidP="00152230">
            <w:pPr>
              <w:pStyle w:val="TableParagraph"/>
              <w:spacing w:before="52"/>
              <w:ind w:left="3" w:right="3"/>
              <w:jc w:val="center"/>
              <w:rPr>
                <w:sz w:val="12"/>
              </w:rPr>
            </w:pPr>
            <w:r>
              <w:rPr>
                <w:color w:val="231F20"/>
                <w:spacing w:val="-4"/>
                <w:sz w:val="12"/>
              </w:rPr>
              <w:t>0,22</w:t>
            </w:r>
          </w:p>
        </w:tc>
        <w:tc>
          <w:tcPr>
            <w:tcW w:w="821" w:type="dxa"/>
            <w:tcBorders>
              <w:top w:val="single" w:sz="2" w:space="0" w:color="00A79D"/>
              <w:bottom w:val="single" w:sz="2" w:space="0" w:color="00A79D"/>
            </w:tcBorders>
          </w:tcPr>
          <w:p w14:paraId="314240EA" w14:textId="77777777" w:rsidR="009628E0" w:rsidRDefault="009628E0" w:rsidP="00152230">
            <w:pPr>
              <w:pStyle w:val="TableParagraph"/>
              <w:spacing w:before="52"/>
              <w:ind w:left="38" w:right="6"/>
              <w:jc w:val="center"/>
              <w:rPr>
                <w:sz w:val="12"/>
              </w:rPr>
            </w:pPr>
            <w:r>
              <w:rPr>
                <w:color w:val="231F20"/>
                <w:spacing w:val="-2"/>
                <w:sz w:val="12"/>
              </w:rPr>
              <w:t>10,47</w:t>
            </w:r>
          </w:p>
        </w:tc>
      </w:tr>
      <w:tr w:rsidR="009628E0" w14:paraId="62F49954" w14:textId="77777777" w:rsidTr="00152230">
        <w:trPr>
          <w:trHeight w:val="242"/>
          <w:jc w:val="center"/>
        </w:trPr>
        <w:tc>
          <w:tcPr>
            <w:tcW w:w="3578" w:type="dxa"/>
            <w:tcBorders>
              <w:top w:val="single" w:sz="2" w:space="0" w:color="00A79D"/>
              <w:bottom w:val="single" w:sz="2" w:space="0" w:color="00A79D"/>
            </w:tcBorders>
          </w:tcPr>
          <w:p w14:paraId="6C3CD388"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10"/>
                <w:sz w:val="12"/>
              </w:rPr>
              <w:t xml:space="preserve"> </w:t>
            </w:r>
            <w:r>
              <w:rPr>
                <w:color w:val="231F20"/>
                <w:sz w:val="12"/>
              </w:rPr>
              <w:t>Defensa</w:t>
            </w:r>
            <w:r>
              <w:rPr>
                <w:color w:val="231F20"/>
                <w:spacing w:val="10"/>
                <w:sz w:val="12"/>
              </w:rPr>
              <w:t xml:space="preserve"> </w:t>
            </w:r>
            <w:r>
              <w:rPr>
                <w:color w:val="231F20"/>
                <w:sz w:val="12"/>
              </w:rPr>
              <w:t>Nacional</w:t>
            </w:r>
            <w:r>
              <w:rPr>
                <w:color w:val="231F20"/>
                <w:spacing w:val="10"/>
                <w:sz w:val="12"/>
              </w:rPr>
              <w:t xml:space="preserve"> </w:t>
            </w:r>
            <w:r>
              <w:rPr>
                <w:color w:val="231F20"/>
                <w:sz w:val="12"/>
              </w:rPr>
              <w:t>-</w:t>
            </w:r>
            <w:r>
              <w:rPr>
                <w:color w:val="231F20"/>
                <w:spacing w:val="10"/>
                <w:sz w:val="12"/>
              </w:rPr>
              <w:t xml:space="preserve"> </w:t>
            </w:r>
            <w:r>
              <w:rPr>
                <w:color w:val="231F20"/>
                <w:sz w:val="12"/>
              </w:rPr>
              <w:t>Comando</w:t>
            </w:r>
            <w:r>
              <w:rPr>
                <w:color w:val="231F20"/>
                <w:spacing w:val="10"/>
                <w:sz w:val="12"/>
              </w:rPr>
              <w:t xml:space="preserve"> </w:t>
            </w:r>
            <w:r>
              <w:rPr>
                <w:color w:val="231F20"/>
                <w:spacing w:val="-2"/>
                <w:sz w:val="12"/>
              </w:rPr>
              <w:t>General</w:t>
            </w:r>
          </w:p>
        </w:tc>
        <w:tc>
          <w:tcPr>
            <w:tcW w:w="892" w:type="dxa"/>
            <w:tcBorders>
              <w:top w:val="single" w:sz="2" w:space="0" w:color="00A79D"/>
              <w:bottom w:val="single" w:sz="2" w:space="0" w:color="00A79D"/>
            </w:tcBorders>
          </w:tcPr>
          <w:p w14:paraId="748BF31A" w14:textId="77777777" w:rsidR="009628E0" w:rsidRDefault="009628E0" w:rsidP="00152230">
            <w:pPr>
              <w:pStyle w:val="TableParagraph"/>
              <w:spacing w:before="52"/>
              <w:ind w:right="263"/>
              <w:jc w:val="right"/>
              <w:rPr>
                <w:sz w:val="12"/>
              </w:rPr>
            </w:pPr>
            <w:r>
              <w:rPr>
                <w:color w:val="231F20"/>
                <w:spacing w:val="-2"/>
                <w:sz w:val="12"/>
              </w:rPr>
              <w:t>110,70</w:t>
            </w:r>
          </w:p>
        </w:tc>
        <w:tc>
          <w:tcPr>
            <w:tcW w:w="916" w:type="dxa"/>
            <w:tcBorders>
              <w:top w:val="single" w:sz="2" w:space="0" w:color="00A79D"/>
              <w:bottom w:val="single" w:sz="2" w:space="0" w:color="00A79D"/>
            </w:tcBorders>
          </w:tcPr>
          <w:p w14:paraId="37FA1F76" w14:textId="77777777" w:rsidR="009628E0" w:rsidRDefault="009628E0" w:rsidP="00152230">
            <w:pPr>
              <w:pStyle w:val="TableParagraph"/>
              <w:spacing w:before="52"/>
              <w:ind w:left="272"/>
              <w:rPr>
                <w:sz w:val="12"/>
              </w:rPr>
            </w:pPr>
            <w:r>
              <w:rPr>
                <w:color w:val="231F20"/>
                <w:spacing w:val="-2"/>
                <w:sz w:val="12"/>
              </w:rPr>
              <w:t>109,65</w:t>
            </w:r>
          </w:p>
        </w:tc>
        <w:tc>
          <w:tcPr>
            <w:tcW w:w="868" w:type="dxa"/>
            <w:tcBorders>
              <w:top w:val="single" w:sz="2" w:space="0" w:color="00A79D"/>
              <w:bottom w:val="single" w:sz="2" w:space="0" w:color="00A79D"/>
            </w:tcBorders>
          </w:tcPr>
          <w:p w14:paraId="1195C4D1" w14:textId="77777777" w:rsidR="009628E0" w:rsidRDefault="009628E0" w:rsidP="00152230">
            <w:pPr>
              <w:pStyle w:val="TableParagraph"/>
              <w:spacing w:before="52"/>
              <w:ind w:left="279"/>
              <w:rPr>
                <w:sz w:val="12"/>
              </w:rPr>
            </w:pPr>
            <w:r>
              <w:rPr>
                <w:color w:val="231F20"/>
                <w:spacing w:val="-2"/>
                <w:sz w:val="12"/>
              </w:rPr>
              <w:t>108,16</w:t>
            </w:r>
          </w:p>
        </w:tc>
        <w:tc>
          <w:tcPr>
            <w:tcW w:w="958" w:type="dxa"/>
            <w:tcBorders>
              <w:top w:val="single" w:sz="2" w:space="0" w:color="00A79D"/>
              <w:bottom w:val="single" w:sz="2" w:space="0" w:color="00A79D"/>
            </w:tcBorders>
          </w:tcPr>
          <w:p w14:paraId="39AC3C53" w14:textId="77777777" w:rsidR="009628E0" w:rsidRDefault="009628E0" w:rsidP="00152230">
            <w:pPr>
              <w:pStyle w:val="TableParagraph"/>
              <w:spacing w:before="52"/>
              <w:ind w:left="361"/>
              <w:rPr>
                <w:sz w:val="12"/>
              </w:rPr>
            </w:pPr>
            <w:r>
              <w:rPr>
                <w:color w:val="231F20"/>
                <w:spacing w:val="-2"/>
                <w:sz w:val="12"/>
              </w:rPr>
              <w:t>96,96</w:t>
            </w:r>
          </w:p>
        </w:tc>
        <w:tc>
          <w:tcPr>
            <w:tcW w:w="883" w:type="dxa"/>
            <w:tcBorders>
              <w:top w:val="single" w:sz="2" w:space="0" w:color="00A79D"/>
              <w:bottom w:val="single" w:sz="2" w:space="0" w:color="00A79D"/>
            </w:tcBorders>
          </w:tcPr>
          <w:p w14:paraId="1F93110C" w14:textId="77777777" w:rsidR="009628E0" w:rsidRDefault="009628E0" w:rsidP="00152230">
            <w:pPr>
              <w:pStyle w:val="TableParagraph"/>
              <w:spacing w:before="52"/>
              <w:ind w:left="322"/>
              <w:rPr>
                <w:sz w:val="12"/>
              </w:rPr>
            </w:pPr>
            <w:r>
              <w:rPr>
                <w:color w:val="231F20"/>
                <w:spacing w:val="-2"/>
                <w:sz w:val="12"/>
              </w:rPr>
              <w:t>96,96</w:t>
            </w:r>
          </w:p>
        </w:tc>
        <w:tc>
          <w:tcPr>
            <w:tcW w:w="810" w:type="dxa"/>
            <w:tcBorders>
              <w:top w:val="single" w:sz="2" w:space="0" w:color="00A79D"/>
              <w:bottom w:val="single" w:sz="2" w:space="0" w:color="00A79D"/>
            </w:tcBorders>
          </w:tcPr>
          <w:p w14:paraId="6801CB7B" w14:textId="77777777" w:rsidR="009628E0" w:rsidRDefault="009628E0" w:rsidP="00152230">
            <w:pPr>
              <w:pStyle w:val="TableParagraph"/>
              <w:spacing w:before="52"/>
              <w:ind w:left="321"/>
              <w:rPr>
                <w:sz w:val="12"/>
              </w:rPr>
            </w:pPr>
            <w:r>
              <w:rPr>
                <w:color w:val="231F20"/>
                <w:spacing w:val="-4"/>
                <w:sz w:val="12"/>
              </w:rPr>
              <w:t>1,49</w:t>
            </w:r>
          </w:p>
        </w:tc>
        <w:tc>
          <w:tcPr>
            <w:tcW w:w="840" w:type="dxa"/>
            <w:tcBorders>
              <w:top w:val="single" w:sz="2" w:space="0" w:color="00A79D"/>
              <w:bottom w:val="single" w:sz="2" w:space="0" w:color="00A79D"/>
            </w:tcBorders>
          </w:tcPr>
          <w:p w14:paraId="27E80A86" w14:textId="77777777" w:rsidR="009628E0" w:rsidRDefault="009628E0" w:rsidP="00152230">
            <w:pPr>
              <w:pStyle w:val="TableParagraph"/>
              <w:spacing w:before="52"/>
              <w:ind w:left="283"/>
              <w:rPr>
                <w:sz w:val="12"/>
              </w:rPr>
            </w:pPr>
            <w:r>
              <w:rPr>
                <w:color w:val="231F20"/>
                <w:spacing w:val="-2"/>
                <w:sz w:val="12"/>
              </w:rPr>
              <w:t>11,20</w:t>
            </w:r>
          </w:p>
        </w:tc>
        <w:tc>
          <w:tcPr>
            <w:tcW w:w="833" w:type="dxa"/>
            <w:tcBorders>
              <w:top w:val="single" w:sz="2" w:space="0" w:color="00A79D"/>
              <w:bottom w:val="single" w:sz="2" w:space="0" w:color="00A79D"/>
            </w:tcBorders>
          </w:tcPr>
          <w:p w14:paraId="0BE86C2F" w14:textId="77777777" w:rsidR="009628E0" w:rsidRDefault="009628E0" w:rsidP="00152230">
            <w:pPr>
              <w:pStyle w:val="TableParagraph"/>
              <w:spacing w:before="52"/>
              <w:ind w:left="3" w:right="3"/>
              <w:jc w:val="center"/>
              <w:rPr>
                <w:sz w:val="12"/>
              </w:rPr>
            </w:pPr>
            <w:r>
              <w:rPr>
                <w:color w:val="231F20"/>
                <w:spacing w:val="-4"/>
                <w:sz w:val="12"/>
              </w:rPr>
              <w:t>0,00</w:t>
            </w:r>
          </w:p>
        </w:tc>
        <w:tc>
          <w:tcPr>
            <w:tcW w:w="821" w:type="dxa"/>
            <w:tcBorders>
              <w:top w:val="single" w:sz="2" w:space="0" w:color="00A79D"/>
              <w:bottom w:val="single" w:sz="2" w:space="0" w:color="00A79D"/>
            </w:tcBorders>
          </w:tcPr>
          <w:p w14:paraId="6E8AEEB5" w14:textId="77777777" w:rsidR="009628E0" w:rsidRDefault="009628E0" w:rsidP="00152230">
            <w:pPr>
              <w:pStyle w:val="TableParagraph"/>
              <w:spacing w:before="52"/>
              <w:ind w:left="38" w:right="6"/>
              <w:jc w:val="center"/>
              <w:rPr>
                <w:sz w:val="12"/>
              </w:rPr>
            </w:pPr>
            <w:r>
              <w:rPr>
                <w:color w:val="231F20"/>
                <w:spacing w:val="-2"/>
                <w:sz w:val="12"/>
              </w:rPr>
              <w:t>10,21</w:t>
            </w:r>
          </w:p>
        </w:tc>
      </w:tr>
      <w:tr w:rsidR="009628E0" w14:paraId="6D2498C6" w14:textId="77777777" w:rsidTr="00152230">
        <w:trPr>
          <w:trHeight w:val="242"/>
          <w:jc w:val="center"/>
        </w:trPr>
        <w:tc>
          <w:tcPr>
            <w:tcW w:w="3578" w:type="dxa"/>
            <w:tcBorders>
              <w:top w:val="single" w:sz="2" w:space="0" w:color="00A79D"/>
              <w:bottom w:val="single" w:sz="2" w:space="0" w:color="00A79D"/>
            </w:tcBorders>
          </w:tcPr>
          <w:p w14:paraId="5CAB03DB" w14:textId="77777777" w:rsidR="009628E0" w:rsidRDefault="009628E0" w:rsidP="00152230">
            <w:pPr>
              <w:pStyle w:val="TableParagraph"/>
              <w:spacing w:before="52"/>
              <w:ind w:left="80"/>
              <w:rPr>
                <w:sz w:val="12"/>
              </w:rPr>
            </w:pPr>
            <w:r>
              <w:rPr>
                <w:color w:val="231F20"/>
                <w:sz w:val="12"/>
              </w:rPr>
              <w:t>Corporación</w:t>
            </w:r>
            <w:r>
              <w:rPr>
                <w:color w:val="231F20"/>
                <w:spacing w:val="12"/>
                <w:sz w:val="12"/>
              </w:rPr>
              <w:t xml:space="preserve"> </w:t>
            </w:r>
            <w:r>
              <w:rPr>
                <w:color w:val="231F20"/>
                <w:sz w:val="12"/>
              </w:rPr>
              <w:t>Autónoma</w:t>
            </w:r>
            <w:r>
              <w:rPr>
                <w:color w:val="231F20"/>
                <w:spacing w:val="13"/>
                <w:sz w:val="12"/>
              </w:rPr>
              <w:t xml:space="preserve"> </w:t>
            </w:r>
            <w:r>
              <w:rPr>
                <w:color w:val="231F20"/>
                <w:sz w:val="12"/>
              </w:rPr>
              <w:t>Regional</w:t>
            </w:r>
            <w:r>
              <w:rPr>
                <w:color w:val="231F20"/>
                <w:spacing w:val="12"/>
                <w:sz w:val="12"/>
              </w:rPr>
              <w:t xml:space="preserve"> </w:t>
            </w:r>
            <w:r>
              <w:rPr>
                <w:color w:val="231F20"/>
                <w:sz w:val="12"/>
              </w:rPr>
              <w:t>de</w:t>
            </w:r>
            <w:r>
              <w:rPr>
                <w:color w:val="231F20"/>
                <w:spacing w:val="13"/>
                <w:sz w:val="12"/>
              </w:rPr>
              <w:t xml:space="preserve"> </w:t>
            </w:r>
            <w:r>
              <w:rPr>
                <w:color w:val="231F20"/>
                <w:sz w:val="12"/>
              </w:rPr>
              <w:t>Nariño</w:t>
            </w:r>
            <w:r>
              <w:rPr>
                <w:color w:val="231F20"/>
                <w:spacing w:val="13"/>
                <w:sz w:val="12"/>
              </w:rPr>
              <w:t xml:space="preserve"> </w:t>
            </w:r>
            <w:r>
              <w:rPr>
                <w:color w:val="231F20"/>
                <w:spacing w:val="-2"/>
                <w:sz w:val="12"/>
              </w:rPr>
              <w:t>(Corponariño)</w:t>
            </w:r>
          </w:p>
        </w:tc>
        <w:tc>
          <w:tcPr>
            <w:tcW w:w="892" w:type="dxa"/>
            <w:tcBorders>
              <w:top w:val="single" w:sz="2" w:space="0" w:color="00A79D"/>
              <w:bottom w:val="single" w:sz="2" w:space="0" w:color="00A79D"/>
            </w:tcBorders>
          </w:tcPr>
          <w:p w14:paraId="27BFC852" w14:textId="77777777" w:rsidR="009628E0" w:rsidRDefault="009628E0" w:rsidP="00152230">
            <w:pPr>
              <w:pStyle w:val="TableParagraph"/>
              <w:spacing w:before="52"/>
              <w:jc w:val="center"/>
              <w:rPr>
                <w:sz w:val="12"/>
              </w:rPr>
            </w:pPr>
            <w:r>
              <w:rPr>
                <w:color w:val="231F20"/>
                <w:spacing w:val="-4"/>
                <w:sz w:val="12"/>
              </w:rPr>
              <w:t>2,78</w:t>
            </w:r>
          </w:p>
        </w:tc>
        <w:tc>
          <w:tcPr>
            <w:tcW w:w="916" w:type="dxa"/>
            <w:tcBorders>
              <w:top w:val="single" w:sz="2" w:space="0" w:color="00A79D"/>
              <w:bottom w:val="single" w:sz="2" w:space="0" w:color="00A79D"/>
            </w:tcBorders>
          </w:tcPr>
          <w:p w14:paraId="0374AA84" w14:textId="77777777" w:rsidR="009628E0" w:rsidRDefault="009628E0" w:rsidP="00152230">
            <w:pPr>
              <w:pStyle w:val="TableParagraph"/>
              <w:spacing w:before="52"/>
              <w:ind w:left="7"/>
              <w:jc w:val="center"/>
              <w:rPr>
                <w:sz w:val="12"/>
              </w:rPr>
            </w:pPr>
            <w:r>
              <w:rPr>
                <w:color w:val="231F20"/>
                <w:spacing w:val="-4"/>
                <w:sz w:val="12"/>
              </w:rPr>
              <w:t>3,64</w:t>
            </w:r>
          </w:p>
        </w:tc>
        <w:tc>
          <w:tcPr>
            <w:tcW w:w="868" w:type="dxa"/>
            <w:tcBorders>
              <w:top w:val="single" w:sz="2" w:space="0" w:color="00A79D"/>
              <w:bottom w:val="single" w:sz="2" w:space="0" w:color="00A79D"/>
            </w:tcBorders>
          </w:tcPr>
          <w:p w14:paraId="2DBE2A53" w14:textId="77777777" w:rsidR="009628E0" w:rsidRDefault="009628E0" w:rsidP="00152230">
            <w:pPr>
              <w:pStyle w:val="TableParagraph"/>
              <w:spacing w:before="52"/>
              <w:ind w:left="339"/>
              <w:rPr>
                <w:sz w:val="12"/>
              </w:rPr>
            </w:pPr>
            <w:r>
              <w:rPr>
                <w:color w:val="231F20"/>
                <w:spacing w:val="-4"/>
                <w:sz w:val="12"/>
              </w:rPr>
              <w:t>3,54</w:t>
            </w:r>
          </w:p>
        </w:tc>
        <w:tc>
          <w:tcPr>
            <w:tcW w:w="958" w:type="dxa"/>
            <w:tcBorders>
              <w:top w:val="single" w:sz="2" w:space="0" w:color="00A79D"/>
              <w:bottom w:val="single" w:sz="2" w:space="0" w:color="00A79D"/>
            </w:tcBorders>
          </w:tcPr>
          <w:p w14:paraId="736A779C" w14:textId="77777777" w:rsidR="009628E0" w:rsidRDefault="009628E0" w:rsidP="00152230">
            <w:pPr>
              <w:pStyle w:val="TableParagraph"/>
              <w:spacing w:before="52"/>
              <w:ind w:left="191" w:right="110"/>
              <w:jc w:val="center"/>
              <w:rPr>
                <w:sz w:val="12"/>
              </w:rPr>
            </w:pPr>
            <w:r>
              <w:rPr>
                <w:color w:val="231F20"/>
                <w:spacing w:val="-4"/>
                <w:sz w:val="12"/>
              </w:rPr>
              <w:t>3,19</w:t>
            </w:r>
          </w:p>
        </w:tc>
        <w:tc>
          <w:tcPr>
            <w:tcW w:w="883" w:type="dxa"/>
            <w:tcBorders>
              <w:top w:val="single" w:sz="2" w:space="0" w:color="00A79D"/>
              <w:bottom w:val="single" w:sz="2" w:space="0" w:color="00A79D"/>
            </w:tcBorders>
          </w:tcPr>
          <w:p w14:paraId="567B841F" w14:textId="77777777" w:rsidR="009628E0" w:rsidRDefault="009628E0" w:rsidP="00152230">
            <w:pPr>
              <w:pStyle w:val="TableParagraph"/>
              <w:spacing w:before="52"/>
              <w:ind w:left="367"/>
              <w:rPr>
                <w:sz w:val="12"/>
              </w:rPr>
            </w:pPr>
            <w:r>
              <w:rPr>
                <w:color w:val="231F20"/>
                <w:spacing w:val="-4"/>
                <w:sz w:val="12"/>
              </w:rPr>
              <w:t>3,19</w:t>
            </w:r>
          </w:p>
        </w:tc>
        <w:tc>
          <w:tcPr>
            <w:tcW w:w="810" w:type="dxa"/>
            <w:tcBorders>
              <w:top w:val="single" w:sz="2" w:space="0" w:color="00A79D"/>
              <w:bottom w:val="single" w:sz="2" w:space="0" w:color="00A79D"/>
            </w:tcBorders>
          </w:tcPr>
          <w:p w14:paraId="5B887B31" w14:textId="77777777" w:rsidR="009628E0" w:rsidRDefault="009628E0" w:rsidP="00152230">
            <w:pPr>
              <w:pStyle w:val="TableParagraph"/>
              <w:spacing w:before="52"/>
              <w:ind w:left="326"/>
              <w:rPr>
                <w:sz w:val="12"/>
              </w:rPr>
            </w:pPr>
            <w:r>
              <w:rPr>
                <w:color w:val="231F20"/>
                <w:spacing w:val="-4"/>
                <w:sz w:val="12"/>
              </w:rPr>
              <w:t>0,10</w:t>
            </w:r>
          </w:p>
        </w:tc>
        <w:tc>
          <w:tcPr>
            <w:tcW w:w="840" w:type="dxa"/>
            <w:tcBorders>
              <w:top w:val="single" w:sz="2" w:space="0" w:color="00A79D"/>
              <w:bottom w:val="single" w:sz="2" w:space="0" w:color="00A79D"/>
            </w:tcBorders>
          </w:tcPr>
          <w:p w14:paraId="1DEAF027" w14:textId="77777777" w:rsidR="009628E0" w:rsidRDefault="009628E0" w:rsidP="00152230">
            <w:pPr>
              <w:pStyle w:val="TableParagraph"/>
              <w:spacing w:before="52"/>
              <w:ind w:left="28" w:right="3"/>
              <w:jc w:val="center"/>
              <w:rPr>
                <w:sz w:val="12"/>
              </w:rPr>
            </w:pPr>
            <w:r>
              <w:rPr>
                <w:color w:val="231F20"/>
                <w:spacing w:val="-4"/>
                <w:sz w:val="12"/>
              </w:rPr>
              <w:t>0,36</w:t>
            </w:r>
          </w:p>
        </w:tc>
        <w:tc>
          <w:tcPr>
            <w:tcW w:w="833" w:type="dxa"/>
            <w:tcBorders>
              <w:top w:val="single" w:sz="2" w:space="0" w:color="00A79D"/>
              <w:bottom w:val="single" w:sz="2" w:space="0" w:color="00A79D"/>
            </w:tcBorders>
          </w:tcPr>
          <w:p w14:paraId="590BCA7A" w14:textId="77777777" w:rsidR="009628E0" w:rsidRDefault="009628E0" w:rsidP="00152230">
            <w:pPr>
              <w:pStyle w:val="TableParagraph"/>
              <w:spacing w:before="52"/>
              <w:ind w:left="3" w:right="3"/>
              <w:jc w:val="center"/>
              <w:rPr>
                <w:sz w:val="12"/>
              </w:rPr>
            </w:pPr>
            <w:r>
              <w:rPr>
                <w:color w:val="231F20"/>
                <w:spacing w:val="-4"/>
                <w:sz w:val="12"/>
              </w:rPr>
              <w:t>0,00</w:t>
            </w:r>
          </w:p>
        </w:tc>
        <w:tc>
          <w:tcPr>
            <w:tcW w:w="821" w:type="dxa"/>
            <w:tcBorders>
              <w:top w:val="single" w:sz="2" w:space="0" w:color="00A79D"/>
              <w:bottom w:val="single" w:sz="2" w:space="0" w:color="00A79D"/>
            </w:tcBorders>
          </w:tcPr>
          <w:p w14:paraId="3463A102" w14:textId="77777777" w:rsidR="009628E0" w:rsidRDefault="009628E0" w:rsidP="00152230">
            <w:pPr>
              <w:pStyle w:val="TableParagraph"/>
              <w:spacing w:before="52"/>
              <w:ind w:left="38" w:right="6"/>
              <w:jc w:val="center"/>
              <w:rPr>
                <w:sz w:val="12"/>
              </w:rPr>
            </w:pPr>
            <w:r>
              <w:rPr>
                <w:color w:val="231F20"/>
                <w:spacing w:val="-4"/>
                <w:sz w:val="12"/>
              </w:rPr>
              <w:t>9,78</w:t>
            </w:r>
          </w:p>
        </w:tc>
      </w:tr>
      <w:tr w:rsidR="009628E0" w14:paraId="54CB4F1F" w14:textId="77777777" w:rsidTr="00152230">
        <w:trPr>
          <w:trHeight w:val="386"/>
          <w:jc w:val="center"/>
        </w:trPr>
        <w:tc>
          <w:tcPr>
            <w:tcW w:w="3578" w:type="dxa"/>
            <w:tcBorders>
              <w:top w:val="single" w:sz="2" w:space="0" w:color="00A79D"/>
              <w:bottom w:val="single" w:sz="2" w:space="0" w:color="00A79D"/>
            </w:tcBorders>
          </w:tcPr>
          <w:p w14:paraId="3005D5F9" w14:textId="009EF4FE" w:rsidR="009628E0" w:rsidRDefault="009628E0" w:rsidP="00152230">
            <w:pPr>
              <w:pStyle w:val="TableParagraph"/>
              <w:spacing w:before="52" w:line="249" w:lineRule="auto"/>
              <w:ind w:left="80"/>
              <w:rPr>
                <w:sz w:val="12"/>
              </w:rPr>
            </w:pPr>
            <w:r>
              <w:rPr>
                <w:color w:val="231F20"/>
                <w:sz w:val="12"/>
              </w:rPr>
              <w:t>Instituto Nacional de Formación Técnica Profesional de San</w:t>
            </w:r>
            <w:r>
              <w:rPr>
                <w:color w:val="231F20"/>
                <w:spacing w:val="40"/>
                <w:sz w:val="12"/>
              </w:rPr>
              <w:t xml:space="preserve"> </w:t>
            </w:r>
            <w:r w:rsidR="005B5CC2">
              <w:rPr>
                <w:color w:val="231F20"/>
                <w:sz w:val="12"/>
              </w:rPr>
              <w:t>Andrés</w:t>
            </w:r>
            <w:r>
              <w:rPr>
                <w:color w:val="231F20"/>
                <w:sz w:val="12"/>
              </w:rPr>
              <w:t xml:space="preserve"> y Providencia</w:t>
            </w:r>
          </w:p>
        </w:tc>
        <w:tc>
          <w:tcPr>
            <w:tcW w:w="892" w:type="dxa"/>
            <w:tcBorders>
              <w:top w:val="single" w:sz="2" w:space="0" w:color="00A79D"/>
              <w:bottom w:val="single" w:sz="2" w:space="0" w:color="00A79D"/>
            </w:tcBorders>
          </w:tcPr>
          <w:p w14:paraId="6AEE769D" w14:textId="77777777" w:rsidR="009628E0" w:rsidRDefault="009628E0" w:rsidP="00152230">
            <w:pPr>
              <w:pStyle w:val="TableParagraph"/>
              <w:spacing w:before="124"/>
              <w:jc w:val="center"/>
              <w:rPr>
                <w:sz w:val="12"/>
              </w:rPr>
            </w:pPr>
            <w:r>
              <w:rPr>
                <w:color w:val="231F20"/>
                <w:spacing w:val="-4"/>
                <w:sz w:val="12"/>
              </w:rPr>
              <w:t>5,99</w:t>
            </w:r>
          </w:p>
        </w:tc>
        <w:tc>
          <w:tcPr>
            <w:tcW w:w="916" w:type="dxa"/>
            <w:tcBorders>
              <w:top w:val="single" w:sz="2" w:space="0" w:color="00A79D"/>
              <w:bottom w:val="single" w:sz="2" w:space="0" w:color="00A79D"/>
            </w:tcBorders>
          </w:tcPr>
          <w:p w14:paraId="594957F9" w14:textId="77777777" w:rsidR="009628E0" w:rsidRDefault="009628E0" w:rsidP="00152230">
            <w:pPr>
              <w:pStyle w:val="TableParagraph"/>
              <w:spacing w:before="124"/>
              <w:ind w:left="7"/>
              <w:jc w:val="center"/>
              <w:rPr>
                <w:sz w:val="12"/>
              </w:rPr>
            </w:pPr>
            <w:r>
              <w:rPr>
                <w:color w:val="231F20"/>
                <w:spacing w:val="-4"/>
                <w:sz w:val="12"/>
              </w:rPr>
              <w:t>7,45</w:t>
            </w:r>
          </w:p>
        </w:tc>
        <w:tc>
          <w:tcPr>
            <w:tcW w:w="868" w:type="dxa"/>
            <w:tcBorders>
              <w:top w:val="single" w:sz="2" w:space="0" w:color="00A79D"/>
              <w:bottom w:val="single" w:sz="2" w:space="0" w:color="00A79D"/>
            </w:tcBorders>
          </w:tcPr>
          <w:p w14:paraId="6DC0DDDF" w14:textId="77777777" w:rsidR="009628E0" w:rsidRDefault="009628E0" w:rsidP="00152230">
            <w:pPr>
              <w:pStyle w:val="TableParagraph"/>
              <w:spacing w:before="124"/>
              <w:ind w:left="341"/>
              <w:rPr>
                <w:sz w:val="12"/>
              </w:rPr>
            </w:pPr>
            <w:r>
              <w:rPr>
                <w:color w:val="231F20"/>
                <w:spacing w:val="-4"/>
                <w:sz w:val="12"/>
              </w:rPr>
              <w:t>5,05</w:t>
            </w:r>
          </w:p>
        </w:tc>
        <w:tc>
          <w:tcPr>
            <w:tcW w:w="958" w:type="dxa"/>
            <w:tcBorders>
              <w:top w:val="single" w:sz="2" w:space="0" w:color="00A79D"/>
              <w:bottom w:val="single" w:sz="2" w:space="0" w:color="00A79D"/>
            </w:tcBorders>
          </w:tcPr>
          <w:p w14:paraId="1B0C9BDD" w14:textId="77777777" w:rsidR="009628E0" w:rsidRDefault="009628E0" w:rsidP="00152230">
            <w:pPr>
              <w:pStyle w:val="TableParagraph"/>
              <w:spacing w:before="124"/>
              <w:ind w:left="398"/>
              <w:rPr>
                <w:sz w:val="12"/>
              </w:rPr>
            </w:pPr>
            <w:r>
              <w:rPr>
                <w:color w:val="231F20"/>
                <w:spacing w:val="-4"/>
                <w:sz w:val="12"/>
              </w:rPr>
              <w:t>4,39</w:t>
            </w:r>
          </w:p>
        </w:tc>
        <w:tc>
          <w:tcPr>
            <w:tcW w:w="883" w:type="dxa"/>
            <w:tcBorders>
              <w:top w:val="single" w:sz="2" w:space="0" w:color="00A79D"/>
              <w:bottom w:val="single" w:sz="2" w:space="0" w:color="00A79D"/>
            </w:tcBorders>
          </w:tcPr>
          <w:p w14:paraId="4DC43DD5" w14:textId="77777777" w:rsidR="009628E0" w:rsidRDefault="009628E0" w:rsidP="00152230">
            <w:pPr>
              <w:pStyle w:val="TableParagraph"/>
              <w:spacing w:before="124"/>
              <w:ind w:left="359"/>
              <w:rPr>
                <w:sz w:val="12"/>
              </w:rPr>
            </w:pPr>
            <w:r>
              <w:rPr>
                <w:color w:val="231F20"/>
                <w:spacing w:val="-4"/>
                <w:sz w:val="12"/>
              </w:rPr>
              <w:t>4,34</w:t>
            </w:r>
          </w:p>
        </w:tc>
        <w:tc>
          <w:tcPr>
            <w:tcW w:w="810" w:type="dxa"/>
            <w:tcBorders>
              <w:top w:val="single" w:sz="2" w:space="0" w:color="00A79D"/>
              <w:bottom w:val="single" w:sz="2" w:space="0" w:color="00A79D"/>
            </w:tcBorders>
          </w:tcPr>
          <w:p w14:paraId="7C84F854" w14:textId="77777777" w:rsidR="009628E0" w:rsidRDefault="009628E0" w:rsidP="00152230">
            <w:pPr>
              <w:pStyle w:val="TableParagraph"/>
              <w:spacing w:before="124"/>
              <w:ind w:left="318"/>
              <w:rPr>
                <w:sz w:val="12"/>
              </w:rPr>
            </w:pPr>
            <w:r>
              <w:rPr>
                <w:color w:val="231F20"/>
                <w:spacing w:val="-4"/>
                <w:sz w:val="12"/>
              </w:rPr>
              <w:t>2,40</w:t>
            </w:r>
          </w:p>
        </w:tc>
        <w:tc>
          <w:tcPr>
            <w:tcW w:w="840" w:type="dxa"/>
            <w:tcBorders>
              <w:top w:val="single" w:sz="2" w:space="0" w:color="00A79D"/>
              <w:bottom w:val="single" w:sz="2" w:space="0" w:color="00A79D"/>
            </w:tcBorders>
          </w:tcPr>
          <w:p w14:paraId="1437BA8F" w14:textId="77777777" w:rsidR="009628E0" w:rsidRDefault="009628E0" w:rsidP="00152230">
            <w:pPr>
              <w:pStyle w:val="TableParagraph"/>
              <w:spacing w:before="124"/>
              <w:ind w:left="28" w:right="3"/>
              <w:jc w:val="center"/>
              <w:rPr>
                <w:sz w:val="12"/>
              </w:rPr>
            </w:pPr>
            <w:r>
              <w:rPr>
                <w:color w:val="231F20"/>
                <w:spacing w:val="-4"/>
                <w:sz w:val="12"/>
              </w:rPr>
              <w:t>0,66</w:t>
            </w:r>
          </w:p>
        </w:tc>
        <w:tc>
          <w:tcPr>
            <w:tcW w:w="833" w:type="dxa"/>
            <w:tcBorders>
              <w:top w:val="single" w:sz="2" w:space="0" w:color="00A79D"/>
              <w:bottom w:val="single" w:sz="2" w:space="0" w:color="00A79D"/>
            </w:tcBorders>
          </w:tcPr>
          <w:p w14:paraId="38FCC628" w14:textId="77777777" w:rsidR="009628E0" w:rsidRDefault="009628E0" w:rsidP="00152230">
            <w:pPr>
              <w:pStyle w:val="TableParagraph"/>
              <w:spacing w:before="124"/>
              <w:ind w:left="3" w:right="3"/>
              <w:jc w:val="center"/>
              <w:rPr>
                <w:sz w:val="12"/>
              </w:rPr>
            </w:pPr>
            <w:r>
              <w:rPr>
                <w:color w:val="231F20"/>
                <w:spacing w:val="-4"/>
                <w:sz w:val="12"/>
              </w:rPr>
              <w:t>0,05</w:t>
            </w:r>
          </w:p>
        </w:tc>
        <w:tc>
          <w:tcPr>
            <w:tcW w:w="821" w:type="dxa"/>
            <w:tcBorders>
              <w:top w:val="single" w:sz="2" w:space="0" w:color="00A79D"/>
              <w:bottom w:val="single" w:sz="2" w:space="0" w:color="00A79D"/>
            </w:tcBorders>
          </w:tcPr>
          <w:p w14:paraId="544ACDF0" w14:textId="77777777" w:rsidR="009628E0" w:rsidRDefault="009628E0" w:rsidP="00152230">
            <w:pPr>
              <w:pStyle w:val="TableParagraph"/>
              <w:spacing w:before="124"/>
              <w:ind w:left="38" w:right="6"/>
              <w:jc w:val="center"/>
              <w:rPr>
                <w:sz w:val="12"/>
              </w:rPr>
            </w:pPr>
            <w:r>
              <w:rPr>
                <w:color w:val="231F20"/>
                <w:spacing w:val="-4"/>
                <w:sz w:val="12"/>
              </w:rPr>
              <w:t>8,84</w:t>
            </w:r>
          </w:p>
        </w:tc>
      </w:tr>
      <w:tr w:rsidR="009628E0" w14:paraId="17140C4F" w14:textId="77777777" w:rsidTr="00152230">
        <w:trPr>
          <w:trHeight w:val="242"/>
          <w:jc w:val="center"/>
        </w:trPr>
        <w:tc>
          <w:tcPr>
            <w:tcW w:w="3578" w:type="dxa"/>
            <w:tcBorders>
              <w:top w:val="single" w:sz="2" w:space="0" w:color="00A79D"/>
              <w:bottom w:val="single" w:sz="2" w:space="0" w:color="00A79D"/>
            </w:tcBorders>
          </w:tcPr>
          <w:p w14:paraId="16A7376C" w14:textId="77777777" w:rsidR="009628E0" w:rsidRDefault="009628E0" w:rsidP="00152230">
            <w:pPr>
              <w:pStyle w:val="TableParagraph"/>
              <w:spacing w:before="52"/>
              <w:ind w:left="80"/>
              <w:rPr>
                <w:sz w:val="12"/>
              </w:rPr>
            </w:pPr>
            <w:r>
              <w:rPr>
                <w:color w:val="231F20"/>
                <w:sz w:val="12"/>
              </w:rPr>
              <w:t>Dirección</w:t>
            </w:r>
            <w:r>
              <w:rPr>
                <w:color w:val="231F20"/>
                <w:spacing w:val="10"/>
                <w:sz w:val="12"/>
              </w:rPr>
              <w:t xml:space="preserve"> </w:t>
            </w:r>
            <w:r>
              <w:rPr>
                <w:color w:val="231F20"/>
                <w:sz w:val="12"/>
              </w:rPr>
              <w:t>de</w:t>
            </w:r>
            <w:r>
              <w:rPr>
                <w:color w:val="231F20"/>
                <w:spacing w:val="10"/>
                <w:sz w:val="12"/>
              </w:rPr>
              <w:t xml:space="preserve"> </w:t>
            </w:r>
            <w:r>
              <w:rPr>
                <w:color w:val="231F20"/>
                <w:sz w:val="12"/>
              </w:rPr>
              <w:t>la</w:t>
            </w:r>
            <w:r>
              <w:rPr>
                <w:color w:val="231F20"/>
                <w:spacing w:val="10"/>
                <w:sz w:val="12"/>
              </w:rPr>
              <w:t xml:space="preserve"> </w:t>
            </w:r>
            <w:r>
              <w:rPr>
                <w:color w:val="231F20"/>
                <w:sz w:val="12"/>
              </w:rPr>
              <w:t>Autoridad</w:t>
            </w:r>
            <w:r>
              <w:rPr>
                <w:color w:val="231F20"/>
                <w:spacing w:val="11"/>
                <w:sz w:val="12"/>
              </w:rPr>
              <w:t xml:space="preserve"> </w:t>
            </w:r>
            <w:r>
              <w:rPr>
                <w:color w:val="231F20"/>
                <w:sz w:val="12"/>
              </w:rPr>
              <w:t>Nacional</w:t>
            </w:r>
            <w:r>
              <w:rPr>
                <w:color w:val="231F20"/>
                <w:spacing w:val="10"/>
                <w:sz w:val="12"/>
              </w:rPr>
              <w:t xml:space="preserve"> </w:t>
            </w:r>
            <w:r>
              <w:rPr>
                <w:color w:val="231F20"/>
                <w:sz w:val="12"/>
              </w:rPr>
              <w:t>de</w:t>
            </w:r>
            <w:r>
              <w:rPr>
                <w:color w:val="231F20"/>
                <w:spacing w:val="10"/>
                <w:sz w:val="12"/>
              </w:rPr>
              <w:t xml:space="preserve"> </w:t>
            </w:r>
            <w:r>
              <w:rPr>
                <w:color w:val="231F20"/>
                <w:sz w:val="12"/>
              </w:rPr>
              <w:t>Consulta</w:t>
            </w:r>
            <w:r>
              <w:rPr>
                <w:color w:val="231F20"/>
                <w:spacing w:val="11"/>
                <w:sz w:val="12"/>
              </w:rPr>
              <w:t xml:space="preserve"> </w:t>
            </w:r>
            <w:r>
              <w:rPr>
                <w:color w:val="231F20"/>
                <w:spacing w:val="-2"/>
                <w:sz w:val="12"/>
              </w:rPr>
              <w:t>Previa</w:t>
            </w:r>
          </w:p>
        </w:tc>
        <w:tc>
          <w:tcPr>
            <w:tcW w:w="892" w:type="dxa"/>
            <w:tcBorders>
              <w:top w:val="single" w:sz="2" w:space="0" w:color="00A79D"/>
              <w:bottom w:val="single" w:sz="2" w:space="0" w:color="00A79D"/>
            </w:tcBorders>
          </w:tcPr>
          <w:p w14:paraId="2805F7F0" w14:textId="77777777" w:rsidR="009628E0" w:rsidRDefault="009628E0" w:rsidP="00152230">
            <w:pPr>
              <w:pStyle w:val="TableParagraph"/>
              <w:spacing w:before="52"/>
              <w:ind w:left="291"/>
              <w:rPr>
                <w:sz w:val="12"/>
              </w:rPr>
            </w:pPr>
            <w:r>
              <w:rPr>
                <w:color w:val="231F20"/>
                <w:spacing w:val="-2"/>
                <w:sz w:val="12"/>
              </w:rPr>
              <w:t>38,07</w:t>
            </w:r>
          </w:p>
        </w:tc>
        <w:tc>
          <w:tcPr>
            <w:tcW w:w="916" w:type="dxa"/>
            <w:tcBorders>
              <w:top w:val="single" w:sz="2" w:space="0" w:color="00A79D"/>
              <w:bottom w:val="single" w:sz="2" w:space="0" w:color="00A79D"/>
            </w:tcBorders>
          </w:tcPr>
          <w:p w14:paraId="08057387" w14:textId="77777777" w:rsidR="009628E0" w:rsidRDefault="009628E0" w:rsidP="00152230">
            <w:pPr>
              <w:pStyle w:val="TableParagraph"/>
              <w:spacing w:before="52"/>
              <w:ind w:left="310"/>
              <w:rPr>
                <w:sz w:val="12"/>
              </w:rPr>
            </w:pPr>
            <w:r>
              <w:rPr>
                <w:color w:val="231F20"/>
                <w:spacing w:val="-2"/>
                <w:sz w:val="12"/>
              </w:rPr>
              <w:t>51,54</w:t>
            </w:r>
          </w:p>
        </w:tc>
        <w:tc>
          <w:tcPr>
            <w:tcW w:w="868" w:type="dxa"/>
            <w:tcBorders>
              <w:top w:val="single" w:sz="2" w:space="0" w:color="00A79D"/>
              <w:bottom w:val="single" w:sz="2" w:space="0" w:color="00A79D"/>
            </w:tcBorders>
          </w:tcPr>
          <w:p w14:paraId="542DC481" w14:textId="77777777" w:rsidR="009628E0" w:rsidRDefault="009628E0" w:rsidP="00152230">
            <w:pPr>
              <w:pStyle w:val="TableParagraph"/>
              <w:spacing w:before="52"/>
              <w:ind w:left="305"/>
              <w:rPr>
                <w:sz w:val="12"/>
              </w:rPr>
            </w:pPr>
            <w:r>
              <w:rPr>
                <w:color w:val="231F20"/>
                <w:spacing w:val="-2"/>
                <w:sz w:val="12"/>
              </w:rPr>
              <w:t>38,49</w:t>
            </w:r>
          </w:p>
        </w:tc>
        <w:tc>
          <w:tcPr>
            <w:tcW w:w="958" w:type="dxa"/>
            <w:tcBorders>
              <w:top w:val="single" w:sz="2" w:space="0" w:color="00A79D"/>
              <w:bottom w:val="single" w:sz="2" w:space="0" w:color="00A79D"/>
            </w:tcBorders>
          </w:tcPr>
          <w:p w14:paraId="7AD8671F" w14:textId="77777777" w:rsidR="009628E0" w:rsidRDefault="009628E0" w:rsidP="00152230">
            <w:pPr>
              <w:pStyle w:val="TableParagraph"/>
              <w:spacing w:before="52"/>
              <w:ind w:left="362"/>
              <w:rPr>
                <w:sz w:val="12"/>
              </w:rPr>
            </w:pPr>
            <w:r>
              <w:rPr>
                <w:color w:val="231F20"/>
                <w:spacing w:val="-2"/>
                <w:sz w:val="12"/>
              </w:rPr>
              <w:t>33,99</w:t>
            </w:r>
          </w:p>
        </w:tc>
        <w:tc>
          <w:tcPr>
            <w:tcW w:w="883" w:type="dxa"/>
            <w:tcBorders>
              <w:top w:val="single" w:sz="2" w:space="0" w:color="00A79D"/>
              <w:bottom w:val="single" w:sz="2" w:space="0" w:color="00A79D"/>
            </w:tcBorders>
          </w:tcPr>
          <w:p w14:paraId="5AF8FD6E" w14:textId="77777777" w:rsidR="009628E0" w:rsidRDefault="009628E0" w:rsidP="00152230">
            <w:pPr>
              <w:pStyle w:val="TableParagraph"/>
              <w:spacing w:before="52"/>
              <w:ind w:left="333"/>
              <w:rPr>
                <w:sz w:val="12"/>
              </w:rPr>
            </w:pPr>
            <w:r>
              <w:rPr>
                <w:color w:val="231F20"/>
                <w:spacing w:val="-2"/>
                <w:sz w:val="12"/>
              </w:rPr>
              <w:t>32,16</w:t>
            </w:r>
          </w:p>
        </w:tc>
        <w:tc>
          <w:tcPr>
            <w:tcW w:w="810" w:type="dxa"/>
            <w:tcBorders>
              <w:top w:val="single" w:sz="2" w:space="0" w:color="00A79D"/>
              <w:bottom w:val="single" w:sz="2" w:space="0" w:color="00A79D"/>
            </w:tcBorders>
          </w:tcPr>
          <w:p w14:paraId="1D1F57D4" w14:textId="77777777" w:rsidR="009628E0" w:rsidRDefault="009628E0" w:rsidP="00152230">
            <w:pPr>
              <w:pStyle w:val="TableParagraph"/>
              <w:spacing w:before="52"/>
              <w:ind w:left="285"/>
              <w:rPr>
                <w:sz w:val="12"/>
              </w:rPr>
            </w:pPr>
            <w:r>
              <w:rPr>
                <w:color w:val="231F20"/>
                <w:spacing w:val="-2"/>
                <w:sz w:val="12"/>
              </w:rPr>
              <w:t>13,06</w:t>
            </w:r>
          </w:p>
        </w:tc>
        <w:tc>
          <w:tcPr>
            <w:tcW w:w="840" w:type="dxa"/>
            <w:tcBorders>
              <w:top w:val="single" w:sz="2" w:space="0" w:color="00A79D"/>
              <w:bottom w:val="single" w:sz="2" w:space="0" w:color="00A79D"/>
            </w:tcBorders>
          </w:tcPr>
          <w:p w14:paraId="567924F3" w14:textId="77777777" w:rsidR="009628E0" w:rsidRDefault="009628E0" w:rsidP="00152230">
            <w:pPr>
              <w:pStyle w:val="TableParagraph"/>
              <w:spacing w:before="52"/>
              <w:ind w:left="28"/>
              <w:jc w:val="center"/>
              <w:rPr>
                <w:sz w:val="12"/>
              </w:rPr>
            </w:pPr>
            <w:r>
              <w:rPr>
                <w:color w:val="231F20"/>
                <w:spacing w:val="-4"/>
                <w:sz w:val="12"/>
              </w:rPr>
              <w:t>4,49</w:t>
            </w:r>
          </w:p>
        </w:tc>
        <w:tc>
          <w:tcPr>
            <w:tcW w:w="833" w:type="dxa"/>
            <w:tcBorders>
              <w:top w:val="single" w:sz="2" w:space="0" w:color="00A79D"/>
              <w:bottom w:val="single" w:sz="2" w:space="0" w:color="00A79D"/>
            </w:tcBorders>
          </w:tcPr>
          <w:p w14:paraId="008B5C51" w14:textId="77777777" w:rsidR="009628E0" w:rsidRDefault="009628E0" w:rsidP="00152230">
            <w:pPr>
              <w:pStyle w:val="TableParagraph"/>
              <w:spacing w:before="52"/>
              <w:ind w:left="3" w:right="3"/>
              <w:jc w:val="center"/>
              <w:rPr>
                <w:sz w:val="12"/>
              </w:rPr>
            </w:pPr>
            <w:r>
              <w:rPr>
                <w:color w:val="231F20"/>
                <w:spacing w:val="-4"/>
                <w:sz w:val="12"/>
              </w:rPr>
              <w:t>1,83</w:t>
            </w:r>
          </w:p>
        </w:tc>
        <w:tc>
          <w:tcPr>
            <w:tcW w:w="821" w:type="dxa"/>
            <w:tcBorders>
              <w:top w:val="single" w:sz="2" w:space="0" w:color="00A79D"/>
              <w:bottom w:val="single" w:sz="2" w:space="0" w:color="00A79D"/>
            </w:tcBorders>
          </w:tcPr>
          <w:p w14:paraId="7D614153" w14:textId="77777777" w:rsidR="009628E0" w:rsidRDefault="009628E0" w:rsidP="00152230">
            <w:pPr>
              <w:pStyle w:val="TableParagraph"/>
              <w:spacing w:before="52"/>
              <w:ind w:left="38" w:right="6"/>
              <w:jc w:val="center"/>
              <w:rPr>
                <w:sz w:val="12"/>
              </w:rPr>
            </w:pPr>
            <w:r>
              <w:rPr>
                <w:color w:val="231F20"/>
                <w:spacing w:val="-4"/>
                <w:sz w:val="12"/>
              </w:rPr>
              <w:t>8,71</w:t>
            </w:r>
          </w:p>
        </w:tc>
      </w:tr>
      <w:tr w:rsidR="009628E0" w14:paraId="1ECC0E71" w14:textId="77777777" w:rsidTr="00152230">
        <w:trPr>
          <w:trHeight w:val="386"/>
          <w:jc w:val="center"/>
        </w:trPr>
        <w:tc>
          <w:tcPr>
            <w:tcW w:w="3578" w:type="dxa"/>
            <w:tcBorders>
              <w:top w:val="single" w:sz="2" w:space="0" w:color="00A79D"/>
              <w:bottom w:val="single" w:sz="2" w:space="0" w:color="00A79D"/>
            </w:tcBorders>
          </w:tcPr>
          <w:p w14:paraId="7728FB27" w14:textId="77777777" w:rsidR="009628E0" w:rsidRDefault="009628E0" w:rsidP="00152230">
            <w:pPr>
              <w:pStyle w:val="TableParagraph"/>
              <w:spacing w:before="52"/>
              <w:ind w:left="80"/>
              <w:rPr>
                <w:sz w:val="12"/>
              </w:rPr>
            </w:pPr>
            <w:r>
              <w:rPr>
                <w:color w:val="231F20"/>
                <w:sz w:val="12"/>
              </w:rPr>
              <w:t>Ministerio</w:t>
            </w:r>
            <w:r>
              <w:rPr>
                <w:color w:val="231F20"/>
                <w:spacing w:val="5"/>
                <w:sz w:val="12"/>
              </w:rPr>
              <w:t xml:space="preserve"> </w:t>
            </w:r>
            <w:r>
              <w:rPr>
                <w:color w:val="231F20"/>
                <w:sz w:val="12"/>
              </w:rPr>
              <w:t>de</w:t>
            </w:r>
            <w:r>
              <w:rPr>
                <w:color w:val="231F20"/>
                <w:spacing w:val="8"/>
                <w:sz w:val="12"/>
              </w:rPr>
              <w:t xml:space="preserve"> </w:t>
            </w:r>
            <w:r>
              <w:rPr>
                <w:color w:val="231F20"/>
                <w:sz w:val="12"/>
              </w:rPr>
              <w:t>las</w:t>
            </w:r>
            <w:r>
              <w:rPr>
                <w:color w:val="231F20"/>
                <w:spacing w:val="8"/>
                <w:sz w:val="12"/>
              </w:rPr>
              <w:t xml:space="preserve"> </w:t>
            </w:r>
            <w:r>
              <w:rPr>
                <w:color w:val="231F20"/>
                <w:sz w:val="12"/>
              </w:rPr>
              <w:t>Culturas,</w:t>
            </w:r>
            <w:r>
              <w:rPr>
                <w:color w:val="231F20"/>
                <w:spacing w:val="8"/>
                <w:sz w:val="12"/>
              </w:rPr>
              <w:t xml:space="preserve"> </w:t>
            </w:r>
            <w:r>
              <w:rPr>
                <w:color w:val="231F20"/>
                <w:sz w:val="12"/>
              </w:rPr>
              <w:t>Las</w:t>
            </w:r>
            <w:r>
              <w:rPr>
                <w:color w:val="231F20"/>
                <w:spacing w:val="7"/>
                <w:sz w:val="12"/>
              </w:rPr>
              <w:t xml:space="preserve"> </w:t>
            </w:r>
            <w:r>
              <w:rPr>
                <w:color w:val="231F20"/>
                <w:sz w:val="12"/>
              </w:rPr>
              <w:t>Artes</w:t>
            </w:r>
            <w:r>
              <w:rPr>
                <w:color w:val="231F20"/>
                <w:spacing w:val="8"/>
                <w:sz w:val="12"/>
              </w:rPr>
              <w:t xml:space="preserve"> </w:t>
            </w:r>
            <w:r>
              <w:rPr>
                <w:color w:val="231F20"/>
                <w:sz w:val="12"/>
              </w:rPr>
              <w:t>y</w:t>
            </w:r>
            <w:r>
              <w:rPr>
                <w:color w:val="231F20"/>
                <w:spacing w:val="8"/>
                <w:sz w:val="12"/>
              </w:rPr>
              <w:t xml:space="preserve"> </w:t>
            </w:r>
            <w:r>
              <w:rPr>
                <w:color w:val="231F20"/>
                <w:sz w:val="12"/>
              </w:rPr>
              <w:t>los</w:t>
            </w:r>
            <w:r>
              <w:rPr>
                <w:color w:val="231F20"/>
                <w:spacing w:val="8"/>
                <w:sz w:val="12"/>
              </w:rPr>
              <w:t xml:space="preserve"> </w:t>
            </w:r>
            <w:r>
              <w:rPr>
                <w:color w:val="231F20"/>
                <w:spacing w:val="-2"/>
                <w:sz w:val="12"/>
              </w:rPr>
              <w:t>Saberes</w:t>
            </w:r>
          </w:p>
          <w:p w14:paraId="7A37F9CE" w14:textId="77777777" w:rsidR="009628E0" w:rsidRDefault="009628E0" w:rsidP="00152230">
            <w:pPr>
              <w:pStyle w:val="TableParagraph"/>
              <w:spacing w:before="6"/>
              <w:ind w:left="80"/>
              <w:rPr>
                <w:sz w:val="12"/>
              </w:rPr>
            </w:pPr>
            <w:r>
              <w:rPr>
                <w:color w:val="231F20"/>
                <w:sz w:val="12"/>
              </w:rPr>
              <w:t>-</w:t>
            </w:r>
            <w:r>
              <w:rPr>
                <w:color w:val="231F20"/>
                <w:spacing w:val="4"/>
                <w:sz w:val="12"/>
              </w:rPr>
              <w:t xml:space="preserve"> </w:t>
            </w:r>
            <w:r>
              <w:rPr>
                <w:color w:val="231F20"/>
                <w:sz w:val="12"/>
              </w:rPr>
              <w:t>Gestión</w:t>
            </w:r>
            <w:r>
              <w:rPr>
                <w:color w:val="231F20"/>
                <w:spacing w:val="6"/>
                <w:sz w:val="12"/>
              </w:rPr>
              <w:t xml:space="preserve"> </w:t>
            </w:r>
            <w:r>
              <w:rPr>
                <w:color w:val="231F20"/>
                <w:spacing w:val="-2"/>
                <w:sz w:val="12"/>
              </w:rPr>
              <w:t>General</w:t>
            </w:r>
          </w:p>
        </w:tc>
        <w:tc>
          <w:tcPr>
            <w:tcW w:w="892" w:type="dxa"/>
            <w:tcBorders>
              <w:top w:val="single" w:sz="2" w:space="0" w:color="00A79D"/>
              <w:bottom w:val="single" w:sz="2" w:space="0" w:color="00A79D"/>
            </w:tcBorders>
          </w:tcPr>
          <w:p w14:paraId="507750BE" w14:textId="77777777" w:rsidR="009628E0" w:rsidRDefault="009628E0" w:rsidP="00152230">
            <w:pPr>
              <w:pStyle w:val="TableParagraph"/>
              <w:spacing w:before="124"/>
              <w:ind w:right="252"/>
              <w:jc w:val="right"/>
              <w:rPr>
                <w:sz w:val="12"/>
              </w:rPr>
            </w:pPr>
            <w:r>
              <w:rPr>
                <w:color w:val="231F20"/>
                <w:spacing w:val="-2"/>
                <w:sz w:val="12"/>
              </w:rPr>
              <w:t>228,92</w:t>
            </w:r>
          </w:p>
        </w:tc>
        <w:tc>
          <w:tcPr>
            <w:tcW w:w="916" w:type="dxa"/>
            <w:tcBorders>
              <w:top w:val="single" w:sz="2" w:space="0" w:color="00A79D"/>
              <w:bottom w:val="single" w:sz="2" w:space="0" w:color="00A79D"/>
            </w:tcBorders>
          </w:tcPr>
          <w:p w14:paraId="0C615B13" w14:textId="77777777" w:rsidR="009628E0" w:rsidRDefault="009628E0" w:rsidP="00152230">
            <w:pPr>
              <w:pStyle w:val="TableParagraph"/>
              <w:spacing w:before="124"/>
              <w:ind w:left="274"/>
              <w:rPr>
                <w:sz w:val="12"/>
              </w:rPr>
            </w:pPr>
            <w:r>
              <w:rPr>
                <w:color w:val="231F20"/>
                <w:spacing w:val="-2"/>
                <w:sz w:val="12"/>
              </w:rPr>
              <w:t>259,47</w:t>
            </w:r>
          </w:p>
        </w:tc>
        <w:tc>
          <w:tcPr>
            <w:tcW w:w="868" w:type="dxa"/>
            <w:tcBorders>
              <w:top w:val="single" w:sz="2" w:space="0" w:color="00A79D"/>
              <w:bottom w:val="single" w:sz="2" w:space="0" w:color="00A79D"/>
            </w:tcBorders>
          </w:tcPr>
          <w:p w14:paraId="0DEF9769" w14:textId="77777777" w:rsidR="009628E0" w:rsidRDefault="009628E0" w:rsidP="00152230">
            <w:pPr>
              <w:pStyle w:val="TableParagraph"/>
              <w:spacing w:before="124"/>
              <w:ind w:left="278"/>
              <w:rPr>
                <w:sz w:val="12"/>
              </w:rPr>
            </w:pPr>
            <w:r>
              <w:rPr>
                <w:color w:val="231F20"/>
                <w:spacing w:val="-2"/>
                <w:sz w:val="12"/>
              </w:rPr>
              <w:t>257,92</w:t>
            </w:r>
          </w:p>
        </w:tc>
        <w:tc>
          <w:tcPr>
            <w:tcW w:w="958" w:type="dxa"/>
            <w:tcBorders>
              <w:top w:val="single" w:sz="2" w:space="0" w:color="00A79D"/>
              <w:bottom w:val="single" w:sz="2" w:space="0" w:color="00A79D"/>
            </w:tcBorders>
          </w:tcPr>
          <w:p w14:paraId="3B9050C4" w14:textId="77777777" w:rsidR="009628E0" w:rsidRDefault="009628E0" w:rsidP="00152230">
            <w:pPr>
              <w:pStyle w:val="TableParagraph"/>
              <w:spacing w:before="124"/>
              <w:ind w:left="327"/>
              <w:rPr>
                <w:sz w:val="12"/>
              </w:rPr>
            </w:pPr>
            <w:r>
              <w:rPr>
                <w:color w:val="231F20"/>
                <w:spacing w:val="-2"/>
                <w:sz w:val="12"/>
              </w:rPr>
              <w:t>236,23</w:t>
            </w:r>
          </w:p>
        </w:tc>
        <w:tc>
          <w:tcPr>
            <w:tcW w:w="883" w:type="dxa"/>
            <w:tcBorders>
              <w:top w:val="single" w:sz="2" w:space="0" w:color="00A79D"/>
              <w:bottom w:val="single" w:sz="2" w:space="0" w:color="00A79D"/>
            </w:tcBorders>
          </w:tcPr>
          <w:p w14:paraId="2A773CD5" w14:textId="77777777" w:rsidR="009628E0" w:rsidRDefault="009628E0" w:rsidP="00152230">
            <w:pPr>
              <w:pStyle w:val="TableParagraph"/>
              <w:spacing w:before="124"/>
              <w:ind w:left="290"/>
              <w:rPr>
                <w:sz w:val="12"/>
              </w:rPr>
            </w:pPr>
            <w:r>
              <w:rPr>
                <w:color w:val="231F20"/>
                <w:spacing w:val="-2"/>
                <w:sz w:val="12"/>
              </w:rPr>
              <w:t>236,21</w:t>
            </w:r>
          </w:p>
        </w:tc>
        <w:tc>
          <w:tcPr>
            <w:tcW w:w="810" w:type="dxa"/>
            <w:tcBorders>
              <w:top w:val="single" w:sz="2" w:space="0" w:color="00A79D"/>
              <w:bottom w:val="single" w:sz="2" w:space="0" w:color="00A79D"/>
            </w:tcBorders>
          </w:tcPr>
          <w:p w14:paraId="3B6571C0" w14:textId="77777777" w:rsidR="009628E0" w:rsidRDefault="009628E0" w:rsidP="00152230">
            <w:pPr>
              <w:pStyle w:val="TableParagraph"/>
              <w:spacing w:before="124"/>
              <w:ind w:left="320"/>
              <w:rPr>
                <w:sz w:val="12"/>
              </w:rPr>
            </w:pPr>
            <w:r>
              <w:rPr>
                <w:color w:val="231F20"/>
                <w:spacing w:val="-4"/>
                <w:sz w:val="12"/>
              </w:rPr>
              <w:t>1,55</w:t>
            </w:r>
          </w:p>
        </w:tc>
        <w:tc>
          <w:tcPr>
            <w:tcW w:w="840" w:type="dxa"/>
            <w:tcBorders>
              <w:top w:val="single" w:sz="2" w:space="0" w:color="00A79D"/>
              <w:bottom w:val="single" w:sz="2" w:space="0" w:color="00A79D"/>
            </w:tcBorders>
          </w:tcPr>
          <w:p w14:paraId="3DC99955" w14:textId="77777777" w:rsidR="009628E0" w:rsidRDefault="009628E0" w:rsidP="00152230">
            <w:pPr>
              <w:pStyle w:val="TableParagraph"/>
              <w:spacing w:before="124"/>
              <w:ind w:left="280"/>
              <w:rPr>
                <w:sz w:val="12"/>
              </w:rPr>
            </w:pPr>
            <w:r>
              <w:rPr>
                <w:color w:val="231F20"/>
                <w:spacing w:val="-2"/>
                <w:sz w:val="12"/>
              </w:rPr>
              <w:t>21,69</w:t>
            </w:r>
          </w:p>
        </w:tc>
        <w:tc>
          <w:tcPr>
            <w:tcW w:w="833" w:type="dxa"/>
            <w:tcBorders>
              <w:top w:val="single" w:sz="2" w:space="0" w:color="00A79D"/>
              <w:bottom w:val="single" w:sz="2" w:space="0" w:color="00A79D"/>
            </w:tcBorders>
          </w:tcPr>
          <w:p w14:paraId="7A0C2FC3" w14:textId="77777777" w:rsidR="009628E0" w:rsidRDefault="009628E0" w:rsidP="00152230">
            <w:pPr>
              <w:pStyle w:val="TableParagraph"/>
              <w:spacing w:before="124"/>
              <w:ind w:left="3" w:right="3"/>
              <w:jc w:val="center"/>
              <w:rPr>
                <w:sz w:val="12"/>
              </w:rPr>
            </w:pPr>
            <w:r>
              <w:rPr>
                <w:color w:val="231F20"/>
                <w:spacing w:val="-4"/>
                <w:sz w:val="12"/>
              </w:rPr>
              <w:t>0,02</w:t>
            </w:r>
          </w:p>
        </w:tc>
        <w:tc>
          <w:tcPr>
            <w:tcW w:w="821" w:type="dxa"/>
            <w:tcBorders>
              <w:top w:val="single" w:sz="2" w:space="0" w:color="00A79D"/>
              <w:bottom w:val="single" w:sz="2" w:space="0" w:color="00A79D"/>
            </w:tcBorders>
          </w:tcPr>
          <w:p w14:paraId="40913C88" w14:textId="77777777" w:rsidR="009628E0" w:rsidRDefault="009628E0" w:rsidP="00152230">
            <w:pPr>
              <w:pStyle w:val="TableParagraph"/>
              <w:spacing w:before="124"/>
              <w:ind w:left="38" w:right="6"/>
              <w:jc w:val="center"/>
              <w:rPr>
                <w:sz w:val="12"/>
              </w:rPr>
            </w:pPr>
            <w:r>
              <w:rPr>
                <w:color w:val="231F20"/>
                <w:spacing w:val="-4"/>
                <w:sz w:val="12"/>
              </w:rPr>
              <w:t>8,36</w:t>
            </w:r>
          </w:p>
        </w:tc>
      </w:tr>
      <w:tr w:rsidR="009628E0" w14:paraId="4906DB11" w14:textId="77777777" w:rsidTr="00152230">
        <w:trPr>
          <w:trHeight w:val="256"/>
          <w:jc w:val="center"/>
        </w:trPr>
        <w:tc>
          <w:tcPr>
            <w:tcW w:w="3578" w:type="dxa"/>
            <w:tcBorders>
              <w:top w:val="single" w:sz="2" w:space="0" w:color="00A79D"/>
              <w:bottom w:val="single" w:sz="2" w:space="0" w:color="00A79D"/>
            </w:tcBorders>
          </w:tcPr>
          <w:p w14:paraId="1552C125"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9"/>
                <w:sz w:val="12"/>
              </w:rPr>
              <w:t xml:space="preserve"> </w:t>
            </w:r>
            <w:r>
              <w:rPr>
                <w:color w:val="231F20"/>
                <w:sz w:val="12"/>
              </w:rPr>
              <w:t>Defensa</w:t>
            </w:r>
            <w:r>
              <w:rPr>
                <w:color w:val="231F20"/>
                <w:spacing w:val="9"/>
                <w:sz w:val="12"/>
              </w:rPr>
              <w:t xml:space="preserve"> </w:t>
            </w:r>
            <w:r>
              <w:rPr>
                <w:color w:val="231F20"/>
                <w:sz w:val="12"/>
              </w:rPr>
              <w:t>Nacional</w:t>
            </w:r>
            <w:r>
              <w:rPr>
                <w:color w:val="231F20"/>
                <w:spacing w:val="9"/>
                <w:sz w:val="12"/>
              </w:rPr>
              <w:t xml:space="preserve"> </w:t>
            </w:r>
            <w:r>
              <w:rPr>
                <w:color w:val="231F20"/>
                <w:sz w:val="12"/>
              </w:rPr>
              <w:t>-</w:t>
            </w:r>
            <w:r>
              <w:rPr>
                <w:color w:val="231F20"/>
                <w:spacing w:val="10"/>
                <w:sz w:val="12"/>
              </w:rPr>
              <w:t xml:space="preserve"> </w:t>
            </w:r>
            <w:r>
              <w:rPr>
                <w:color w:val="231F20"/>
                <w:spacing w:val="-2"/>
                <w:sz w:val="12"/>
              </w:rPr>
              <w:t>Armada</w:t>
            </w:r>
          </w:p>
        </w:tc>
        <w:tc>
          <w:tcPr>
            <w:tcW w:w="892" w:type="dxa"/>
            <w:tcBorders>
              <w:top w:val="single" w:sz="2" w:space="0" w:color="00A79D"/>
              <w:bottom w:val="single" w:sz="2" w:space="0" w:color="00A79D"/>
            </w:tcBorders>
          </w:tcPr>
          <w:p w14:paraId="22C875D8" w14:textId="77777777" w:rsidR="009628E0" w:rsidRDefault="009628E0" w:rsidP="00152230">
            <w:pPr>
              <w:pStyle w:val="TableParagraph"/>
              <w:spacing w:before="59"/>
              <w:ind w:right="203"/>
              <w:jc w:val="right"/>
              <w:rPr>
                <w:sz w:val="12"/>
              </w:rPr>
            </w:pPr>
            <w:r>
              <w:rPr>
                <w:color w:val="231F20"/>
                <w:spacing w:val="-2"/>
                <w:sz w:val="12"/>
              </w:rPr>
              <w:t>1.859,57</w:t>
            </w:r>
          </w:p>
        </w:tc>
        <w:tc>
          <w:tcPr>
            <w:tcW w:w="916" w:type="dxa"/>
            <w:tcBorders>
              <w:top w:val="single" w:sz="2" w:space="0" w:color="00A79D"/>
              <w:bottom w:val="single" w:sz="2" w:space="0" w:color="00A79D"/>
            </w:tcBorders>
          </w:tcPr>
          <w:p w14:paraId="7F5DAB4B" w14:textId="77777777" w:rsidR="009628E0" w:rsidRDefault="009628E0" w:rsidP="00152230">
            <w:pPr>
              <w:pStyle w:val="TableParagraph"/>
              <w:spacing w:before="59"/>
              <w:ind w:left="216"/>
              <w:rPr>
                <w:sz w:val="12"/>
              </w:rPr>
            </w:pPr>
            <w:r>
              <w:rPr>
                <w:color w:val="231F20"/>
                <w:spacing w:val="-2"/>
                <w:sz w:val="12"/>
              </w:rPr>
              <w:t>2.309,29</w:t>
            </w:r>
          </w:p>
        </w:tc>
        <w:tc>
          <w:tcPr>
            <w:tcW w:w="868" w:type="dxa"/>
            <w:tcBorders>
              <w:top w:val="single" w:sz="2" w:space="0" w:color="00A79D"/>
              <w:bottom w:val="single" w:sz="2" w:space="0" w:color="00A79D"/>
            </w:tcBorders>
          </w:tcPr>
          <w:p w14:paraId="4781558E" w14:textId="77777777" w:rsidR="009628E0" w:rsidRDefault="009628E0" w:rsidP="00152230">
            <w:pPr>
              <w:pStyle w:val="TableParagraph"/>
              <w:spacing w:before="59"/>
              <w:ind w:right="163"/>
              <w:jc w:val="right"/>
              <w:rPr>
                <w:sz w:val="12"/>
              </w:rPr>
            </w:pPr>
            <w:r>
              <w:rPr>
                <w:color w:val="231F20"/>
                <w:spacing w:val="-2"/>
                <w:sz w:val="12"/>
              </w:rPr>
              <w:t>2.274,64</w:t>
            </w:r>
          </w:p>
        </w:tc>
        <w:tc>
          <w:tcPr>
            <w:tcW w:w="958" w:type="dxa"/>
            <w:tcBorders>
              <w:top w:val="single" w:sz="2" w:space="0" w:color="00A79D"/>
              <w:bottom w:val="single" w:sz="2" w:space="0" w:color="00A79D"/>
            </w:tcBorders>
          </w:tcPr>
          <w:p w14:paraId="47BC056C" w14:textId="77777777" w:rsidR="009628E0" w:rsidRDefault="009628E0" w:rsidP="00152230">
            <w:pPr>
              <w:pStyle w:val="TableParagraph"/>
              <w:spacing w:before="59"/>
              <w:ind w:left="275"/>
              <w:rPr>
                <w:sz w:val="12"/>
              </w:rPr>
            </w:pPr>
            <w:r>
              <w:rPr>
                <w:color w:val="231F20"/>
                <w:spacing w:val="-2"/>
                <w:sz w:val="12"/>
              </w:rPr>
              <w:t>2.085,50</w:t>
            </w:r>
          </w:p>
        </w:tc>
        <w:tc>
          <w:tcPr>
            <w:tcW w:w="883" w:type="dxa"/>
            <w:tcBorders>
              <w:top w:val="single" w:sz="2" w:space="0" w:color="00A79D"/>
              <w:bottom w:val="single" w:sz="2" w:space="0" w:color="00A79D"/>
            </w:tcBorders>
          </w:tcPr>
          <w:p w14:paraId="1328DC19" w14:textId="77777777" w:rsidR="009628E0" w:rsidRDefault="009628E0" w:rsidP="00152230">
            <w:pPr>
              <w:pStyle w:val="TableParagraph"/>
              <w:spacing w:before="59"/>
              <w:ind w:right="155"/>
              <w:jc w:val="right"/>
              <w:rPr>
                <w:sz w:val="12"/>
              </w:rPr>
            </w:pPr>
            <w:r>
              <w:rPr>
                <w:color w:val="231F20"/>
                <w:spacing w:val="-2"/>
                <w:sz w:val="12"/>
              </w:rPr>
              <w:t>2.085,50</w:t>
            </w:r>
          </w:p>
        </w:tc>
        <w:tc>
          <w:tcPr>
            <w:tcW w:w="810" w:type="dxa"/>
            <w:tcBorders>
              <w:top w:val="single" w:sz="2" w:space="0" w:color="00A79D"/>
              <w:bottom w:val="single" w:sz="2" w:space="0" w:color="00A79D"/>
            </w:tcBorders>
          </w:tcPr>
          <w:p w14:paraId="21907916" w14:textId="77777777" w:rsidR="009628E0" w:rsidRDefault="009628E0" w:rsidP="00152230">
            <w:pPr>
              <w:pStyle w:val="TableParagraph"/>
              <w:spacing w:before="59"/>
              <w:ind w:left="282"/>
              <w:rPr>
                <w:sz w:val="12"/>
              </w:rPr>
            </w:pPr>
            <w:r>
              <w:rPr>
                <w:color w:val="231F20"/>
                <w:spacing w:val="-2"/>
                <w:sz w:val="12"/>
              </w:rPr>
              <w:t>34,64</w:t>
            </w:r>
          </w:p>
        </w:tc>
        <w:tc>
          <w:tcPr>
            <w:tcW w:w="840" w:type="dxa"/>
            <w:tcBorders>
              <w:top w:val="single" w:sz="2" w:space="0" w:color="00A79D"/>
              <w:bottom w:val="single" w:sz="2" w:space="0" w:color="00A79D"/>
            </w:tcBorders>
          </w:tcPr>
          <w:p w14:paraId="3E81F7D7" w14:textId="77777777" w:rsidR="009628E0" w:rsidRDefault="009628E0" w:rsidP="00152230">
            <w:pPr>
              <w:pStyle w:val="TableParagraph"/>
              <w:spacing w:before="59"/>
              <w:ind w:left="252"/>
              <w:rPr>
                <w:sz w:val="12"/>
              </w:rPr>
            </w:pPr>
            <w:r>
              <w:rPr>
                <w:color w:val="231F20"/>
                <w:spacing w:val="-2"/>
                <w:sz w:val="12"/>
              </w:rPr>
              <w:t>189,14</w:t>
            </w:r>
          </w:p>
        </w:tc>
        <w:tc>
          <w:tcPr>
            <w:tcW w:w="833" w:type="dxa"/>
            <w:tcBorders>
              <w:top w:val="single" w:sz="2" w:space="0" w:color="00A79D"/>
              <w:bottom w:val="single" w:sz="2" w:space="0" w:color="00A79D"/>
            </w:tcBorders>
          </w:tcPr>
          <w:p w14:paraId="1B0DCB73" w14:textId="77777777" w:rsidR="009628E0" w:rsidRDefault="009628E0" w:rsidP="00152230">
            <w:pPr>
              <w:pStyle w:val="TableParagraph"/>
              <w:spacing w:before="59"/>
              <w:ind w:left="3" w:right="3"/>
              <w:jc w:val="center"/>
              <w:rPr>
                <w:sz w:val="12"/>
              </w:rPr>
            </w:pPr>
            <w:r>
              <w:rPr>
                <w:color w:val="231F20"/>
                <w:spacing w:val="-4"/>
                <w:sz w:val="12"/>
              </w:rPr>
              <w:t>0,00</w:t>
            </w:r>
          </w:p>
        </w:tc>
        <w:tc>
          <w:tcPr>
            <w:tcW w:w="821" w:type="dxa"/>
            <w:tcBorders>
              <w:top w:val="single" w:sz="2" w:space="0" w:color="00A79D"/>
              <w:bottom w:val="single" w:sz="2" w:space="0" w:color="00A79D"/>
            </w:tcBorders>
          </w:tcPr>
          <w:p w14:paraId="7B42B42B" w14:textId="77777777" w:rsidR="009628E0" w:rsidRDefault="009628E0" w:rsidP="00152230">
            <w:pPr>
              <w:pStyle w:val="TableParagraph"/>
              <w:spacing w:before="59"/>
              <w:ind w:left="38" w:right="6"/>
              <w:jc w:val="center"/>
              <w:rPr>
                <w:sz w:val="12"/>
              </w:rPr>
            </w:pPr>
            <w:r>
              <w:rPr>
                <w:color w:val="231F20"/>
                <w:spacing w:val="-4"/>
                <w:sz w:val="12"/>
              </w:rPr>
              <w:t>8,19</w:t>
            </w:r>
          </w:p>
        </w:tc>
      </w:tr>
      <w:tr w:rsidR="009628E0" w14:paraId="4BDE26AD" w14:textId="77777777" w:rsidTr="00152230">
        <w:trPr>
          <w:trHeight w:val="386"/>
          <w:jc w:val="center"/>
        </w:trPr>
        <w:tc>
          <w:tcPr>
            <w:tcW w:w="3578" w:type="dxa"/>
            <w:tcBorders>
              <w:top w:val="single" w:sz="2" w:space="0" w:color="00A79D"/>
              <w:bottom w:val="single" w:sz="2" w:space="0" w:color="00A79D"/>
            </w:tcBorders>
          </w:tcPr>
          <w:p w14:paraId="270F0859" w14:textId="77777777" w:rsidR="009628E0" w:rsidRDefault="009628E0" w:rsidP="00152230">
            <w:pPr>
              <w:pStyle w:val="TableParagraph"/>
              <w:spacing w:before="52"/>
              <w:ind w:left="80"/>
              <w:rPr>
                <w:sz w:val="12"/>
              </w:rPr>
            </w:pPr>
            <w:r>
              <w:rPr>
                <w:color w:val="231F20"/>
                <w:sz w:val="12"/>
              </w:rPr>
              <w:t>Ministerio</w:t>
            </w:r>
            <w:r>
              <w:rPr>
                <w:color w:val="231F20"/>
                <w:spacing w:val="7"/>
                <w:sz w:val="12"/>
              </w:rPr>
              <w:t xml:space="preserve"> </w:t>
            </w:r>
            <w:r>
              <w:rPr>
                <w:color w:val="231F20"/>
                <w:sz w:val="12"/>
              </w:rPr>
              <w:t>de</w:t>
            </w:r>
            <w:r>
              <w:rPr>
                <w:color w:val="231F20"/>
                <w:spacing w:val="10"/>
                <w:sz w:val="12"/>
              </w:rPr>
              <w:t xml:space="preserve"> </w:t>
            </w:r>
            <w:r>
              <w:rPr>
                <w:color w:val="231F20"/>
                <w:sz w:val="12"/>
              </w:rPr>
              <w:t>Hacienda</w:t>
            </w:r>
            <w:r>
              <w:rPr>
                <w:color w:val="231F20"/>
                <w:spacing w:val="10"/>
                <w:sz w:val="12"/>
              </w:rPr>
              <w:t xml:space="preserve"> </w:t>
            </w:r>
            <w:r>
              <w:rPr>
                <w:color w:val="231F20"/>
                <w:sz w:val="12"/>
              </w:rPr>
              <w:t>y</w:t>
            </w:r>
            <w:r>
              <w:rPr>
                <w:color w:val="231F20"/>
                <w:spacing w:val="9"/>
                <w:sz w:val="12"/>
              </w:rPr>
              <w:t xml:space="preserve"> </w:t>
            </w:r>
            <w:r>
              <w:rPr>
                <w:color w:val="231F20"/>
                <w:sz w:val="12"/>
              </w:rPr>
              <w:t>Crédito</w:t>
            </w:r>
            <w:r>
              <w:rPr>
                <w:color w:val="231F20"/>
                <w:spacing w:val="10"/>
                <w:sz w:val="12"/>
              </w:rPr>
              <w:t xml:space="preserve"> </w:t>
            </w:r>
            <w:r>
              <w:rPr>
                <w:color w:val="231F20"/>
                <w:sz w:val="12"/>
              </w:rPr>
              <w:t>Público</w:t>
            </w:r>
            <w:r>
              <w:rPr>
                <w:color w:val="231F20"/>
                <w:spacing w:val="10"/>
                <w:sz w:val="12"/>
              </w:rPr>
              <w:t xml:space="preserve"> </w:t>
            </w:r>
            <w:r>
              <w:rPr>
                <w:color w:val="231F20"/>
                <w:spacing w:val="-10"/>
                <w:sz w:val="12"/>
              </w:rPr>
              <w:t>-</w:t>
            </w:r>
          </w:p>
          <w:p w14:paraId="06C00AC3" w14:textId="77777777" w:rsidR="009628E0" w:rsidRDefault="009628E0" w:rsidP="00152230">
            <w:pPr>
              <w:pStyle w:val="TableParagraph"/>
              <w:spacing w:before="6"/>
              <w:ind w:left="113"/>
              <w:rPr>
                <w:sz w:val="12"/>
              </w:rPr>
            </w:pPr>
            <w:r>
              <w:rPr>
                <w:color w:val="231F20"/>
                <w:sz w:val="12"/>
              </w:rPr>
              <w:t>Gestión</w:t>
            </w:r>
            <w:r>
              <w:rPr>
                <w:color w:val="231F20"/>
                <w:spacing w:val="12"/>
                <w:sz w:val="12"/>
              </w:rPr>
              <w:t xml:space="preserve"> </w:t>
            </w:r>
            <w:r>
              <w:rPr>
                <w:color w:val="231F20"/>
                <w:spacing w:val="-2"/>
                <w:sz w:val="12"/>
              </w:rPr>
              <w:t>General</w:t>
            </w:r>
          </w:p>
        </w:tc>
        <w:tc>
          <w:tcPr>
            <w:tcW w:w="892" w:type="dxa"/>
            <w:tcBorders>
              <w:top w:val="single" w:sz="2" w:space="0" w:color="00A79D"/>
              <w:bottom w:val="single" w:sz="2" w:space="0" w:color="00A79D"/>
            </w:tcBorders>
          </w:tcPr>
          <w:p w14:paraId="106998CF" w14:textId="77777777" w:rsidR="009628E0" w:rsidRDefault="009628E0" w:rsidP="00152230">
            <w:pPr>
              <w:pStyle w:val="TableParagraph"/>
              <w:spacing w:before="124"/>
              <w:ind w:right="168"/>
              <w:jc w:val="right"/>
              <w:rPr>
                <w:sz w:val="12"/>
              </w:rPr>
            </w:pPr>
            <w:r>
              <w:rPr>
                <w:color w:val="231F20"/>
                <w:spacing w:val="-2"/>
                <w:sz w:val="12"/>
              </w:rPr>
              <w:t>40.581,53</w:t>
            </w:r>
          </w:p>
        </w:tc>
        <w:tc>
          <w:tcPr>
            <w:tcW w:w="916" w:type="dxa"/>
            <w:tcBorders>
              <w:top w:val="single" w:sz="2" w:space="0" w:color="00A79D"/>
              <w:bottom w:val="single" w:sz="2" w:space="0" w:color="00A79D"/>
            </w:tcBorders>
          </w:tcPr>
          <w:p w14:paraId="3E17F8FE" w14:textId="77777777" w:rsidR="009628E0" w:rsidRDefault="009628E0" w:rsidP="00152230">
            <w:pPr>
              <w:pStyle w:val="TableParagraph"/>
              <w:spacing w:before="124"/>
              <w:ind w:right="176"/>
              <w:jc w:val="right"/>
              <w:rPr>
                <w:sz w:val="12"/>
              </w:rPr>
            </w:pPr>
            <w:r>
              <w:rPr>
                <w:color w:val="231F20"/>
                <w:spacing w:val="-2"/>
                <w:sz w:val="12"/>
              </w:rPr>
              <w:t>33.765,63</w:t>
            </w:r>
          </w:p>
        </w:tc>
        <w:tc>
          <w:tcPr>
            <w:tcW w:w="868" w:type="dxa"/>
            <w:tcBorders>
              <w:top w:val="single" w:sz="2" w:space="0" w:color="00A79D"/>
              <w:bottom w:val="single" w:sz="2" w:space="0" w:color="00A79D"/>
            </w:tcBorders>
          </w:tcPr>
          <w:p w14:paraId="38B8002A" w14:textId="77777777" w:rsidR="009628E0" w:rsidRDefault="009628E0" w:rsidP="00152230">
            <w:pPr>
              <w:pStyle w:val="TableParagraph"/>
              <w:spacing w:before="124"/>
              <w:ind w:right="131"/>
              <w:jc w:val="right"/>
              <w:rPr>
                <w:sz w:val="12"/>
              </w:rPr>
            </w:pPr>
            <w:r>
              <w:rPr>
                <w:color w:val="231F20"/>
                <w:spacing w:val="-2"/>
                <w:sz w:val="12"/>
              </w:rPr>
              <w:t>32.641,92</w:t>
            </w:r>
          </w:p>
        </w:tc>
        <w:tc>
          <w:tcPr>
            <w:tcW w:w="958" w:type="dxa"/>
            <w:tcBorders>
              <w:top w:val="single" w:sz="2" w:space="0" w:color="00A79D"/>
              <w:bottom w:val="single" w:sz="2" w:space="0" w:color="00A79D"/>
            </w:tcBorders>
          </w:tcPr>
          <w:p w14:paraId="05EB2793" w14:textId="77777777" w:rsidR="009628E0" w:rsidRDefault="009628E0" w:rsidP="00152230">
            <w:pPr>
              <w:pStyle w:val="TableParagraph"/>
              <w:spacing w:before="124"/>
              <w:ind w:right="159"/>
              <w:jc w:val="right"/>
              <w:rPr>
                <w:sz w:val="12"/>
              </w:rPr>
            </w:pPr>
            <w:r>
              <w:rPr>
                <w:color w:val="231F20"/>
                <w:spacing w:val="-2"/>
                <w:sz w:val="12"/>
              </w:rPr>
              <w:t>30.270,91</w:t>
            </w:r>
          </w:p>
        </w:tc>
        <w:tc>
          <w:tcPr>
            <w:tcW w:w="883" w:type="dxa"/>
            <w:tcBorders>
              <w:top w:val="single" w:sz="2" w:space="0" w:color="00A79D"/>
              <w:bottom w:val="single" w:sz="2" w:space="0" w:color="00A79D"/>
            </w:tcBorders>
          </w:tcPr>
          <w:p w14:paraId="2959DD7D" w14:textId="77777777" w:rsidR="009628E0" w:rsidRDefault="009628E0" w:rsidP="00152230">
            <w:pPr>
              <w:pStyle w:val="TableParagraph"/>
              <w:spacing w:before="124"/>
              <w:ind w:right="121"/>
              <w:jc w:val="right"/>
              <w:rPr>
                <w:sz w:val="12"/>
              </w:rPr>
            </w:pPr>
            <w:r>
              <w:rPr>
                <w:color w:val="231F20"/>
                <w:spacing w:val="-2"/>
                <w:sz w:val="12"/>
              </w:rPr>
              <w:t>30.270,84</w:t>
            </w:r>
          </w:p>
        </w:tc>
        <w:tc>
          <w:tcPr>
            <w:tcW w:w="810" w:type="dxa"/>
            <w:tcBorders>
              <w:top w:val="single" w:sz="2" w:space="0" w:color="00A79D"/>
              <w:bottom w:val="single" w:sz="2" w:space="0" w:color="00A79D"/>
            </w:tcBorders>
          </w:tcPr>
          <w:p w14:paraId="7792C8E4" w14:textId="77777777" w:rsidR="009628E0" w:rsidRDefault="009628E0" w:rsidP="00152230">
            <w:pPr>
              <w:pStyle w:val="TableParagraph"/>
              <w:spacing w:before="124"/>
              <w:ind w:right="140"/>
              <w:jc w:val="right"/>
              <w:rPr>
                <w:sz w:val="12"/>
              </w:rPr>
            </w:pPr>
            <w:r>
              <w:rPr>
                <w:color w:val="231F20"/>
                <w:spacing w:val="-2"/>
                <w:sz w:val="12"/>
              </w:rPr>
              <w:t>1.123,71</w:t>
            </w:r>
          </w:p>
        </w:tc>
        <w:tc>
          <w:tcPr>
            <w:tcW w:w="840" w:type="dxa"/>
            <w:tcBorders>
              <w:top w:val="single" w:sz="2" w:space="0" w:color="00A79D"/>
              <w:bottom w:val="single" w:sz="2" w:space="0" w:color="00A79D"/>
            </w:tcBorders>
          </w:tcPr>
          <w:p w14:paraId="5531D3C7" w14:textId="77777777" w:rsidR="009628E0" w:rsidRDefault="009628E0" w:rsidP="00152230">
            <w:pPr>
              <w:pStyle w:val="TableParagraph"/>
              <w:spacing w:before="124"/>
              <w:ind w:left="195"/>
              <w:rPr>
                <w:sz w:val="12"/>
              </w:rPr>
            </w:pPr>
            <w:r>
              <w:rPr>
                <w:color w:val="231F20"/>
                <w:spacing w:val="-2"/>
                <w:sz w:val="12"/>
              </w:rPr>
              <w:t>2.371,00</w:t>
            </w:r>
          </w:p>
        </w:tc>
        <w:tc>
          <w:tcPr>
            <w:tcW w:w="833" w:type="dxa"/>
            <w:tcBorders>
              <w:top w:val="single" w:sz="2" w:space="0" w:color="00A79D"/>
              <w:bottom w:val="single" w:sz="2" w:space="0" w:color="00A79D"/>
            </w:tcBorders>
          </w:tcPr>
          <w:p w14:paraId="73966A5B" w14:textId="77777777" w:rsidR="009628E0" w:rsidRDefault="009628E0" w:rsidP="00152230">
            <w:pPr>
              <w:pStyle w:val="TableParagraph"/>
              <w:spacing w:before="124"/>
              <w:ind w:left="3" w:right="3"/>
              <w:jc w:val="center"/>
              <w:rPr>
                <w:sz w:val="12"/>
              </w:rPr>
            </w:pPr>
            <w:r>
              <w:rPr>
                <w:color w:val="231F20"/>
                <w:spacing w:val="-4"/>
                <w:sz w:val="12"/>
              </w:rPr>
              <w:t>0,07</w:t>
            </w:r>
          </w:p>
        </w:tc>
        <w:tc>
          <w:tcPr>
            <w:tcW w:w="821" w:type="dxa"/>
            <w:tcBorders>
              <w:top w:val="single" w:sz="2" w:space="0" w:color="00A79D"/>
              <w:bottom w:val="single" w:sz="2" w:space="0" w:color="00A79D"/>
            </w:tcBorders>
          </w:tcPr>
          <w:p w14:paraId="6C7B28EE" w14:textId="77777777" w:rsidR="009628E0" w:rsidRDefault="009628E0" w:rsidP="00152230">
            <w:pPr>
              <w:pStyle w:val="TableParagraph"/>
              <w:spacing w:before="124"/>
              <w:ind w:left="38" w:right="6"/>
              <w:jc w:val="center"/>
              <w:rPr>
                <w:sz w:val="12"/>
              </w:rPr>
            </w:pPr>
            <w:r>
              <w:rPr>
                <w:color w:val="231F20"/>
                <w:spacing w:val="-4"/>
                <w:sz w:val="12"/>
              </w:rPr>
              <w:t>7,02</w:t>
            </w:r>
          </w:p>
        </w:tc>
      </w:tr>
      <w:tr w:rsidR="009628E0" w14:paraId="149B57CB" w14:textId="77777777" w:rsidTr="00152230">
        <w:trPr>
          <w:trHeight w:val="422"/>
          <w:jc w:val="center"/>
        </w:trPr>
        <w:tc>
          <w:tcPr>
            <w:tcW w:w="3578" w:type="dxa"/>
            <w:tcBorders>
              <w:top w:val="single" w:sz="2" w:space="0" w:color="00A79D"/>
              <w:bottom w:val="single" w:sz="4" w:space="0" w:color="00A79D"/>
            </w:tcBorders>
          </w:tcPr>
          <w:p w14:paraId="247E8A33" w14:textId="77777777" w:rsidR="009628E0" w:rsidRDefault="009628E0" w:rsidP="00152230">
            <w:pPr>
              <w:pStyle w:val="TableParagraph"/>
              <w:ind w:left="80"/>
              <w:rPr>
                <w:sz w:val="14"/>
              </w:rPr>
            </w:pPr>
            <w:r>
              <w:rPr>
                <w:color w:val="231F20"/>
                <w:sz w:val="14"/>
              </w:rPr>
              <w:t>Instituto</w:t>
            </w:r>
            <w:r>
              <w:rPr>
                <w:color w:val="231F20"/>
                <w:spacing w:val="5"/>
                <w:sz w:val="14"/>
              </w:rPr>
              <w:t xml:space="preserve"> </w:t>
            </w:r>
            <w:r>
              <w:rPr>
                <w:color w:val="231F20"/>
                <w:sz w:val="14"/>
              </w:rPr>
              <w:t>Tolimense</w:t>
            </w:r>
            <w:r>
              <w:rPr>
                <w:color w:val="231F20"/>
                <w:spacing w:val="5"/>
                <w:sz w:val="14"/>
              </w:rPr>
              <w:t xml:space="preserve"> </w:t>
            </w:r>
            <w:r>
              <w:rPr>
                <w:color w:val="231F20"/>
                <w:sz w:val="14"/>
              </w:rPr>
              <w:t>de</w:t>
            </w:r>
            <w:r>
              <w:rPr>
                <w:color w:val="231F20"/>
                <w:spacing w:val="6"/>
                <w:sz w:val="14"/>
              </w:rPr>
              <w:t xml:space="preserve"> </w:t>
            </w:r>
            <w:r>
              <w:rPr>
                <w:color w:val="231F20"/>
                <w:spacing w:val="-2"/>
                <w:sz w:val="14"/>
              </w:rPr>
              <w:t>Formación</w:t>
            </w:r>
          </w:p>
          <w:p w14:paraId="258887B8" w14:textId="77777777" w:rsidR="009628E0" w:rsidRDefault="009628E0" w:rsidP="00152230">
            <w:pPr>
              <w:pStyle w:val="TableParagraph"/>
              <w:spacing w:before="7"/>
              <w:ind w:left="80"/>
              <w:rPr>
                <w:sz w:val="14"/>
              </w:rPr>
            </w:pPr>
            <w:r>
              <w:rPr>
                <w:color w:val="231F20"/>
                <w:sz w:val="14"/>
              </w:rPr>
              <w:t>Técnica</w:t>
            </w:r>
            <w:r>
              <w:rPr>
                <w:color w:val="231F20"/>
                <w:spacing w:val="3"/>
                <w:sz w:val="14"/>
              </w:rPr>
              <w:t xml:space="preserve"> </w:t>
            </w:r>
            <w:r>
              <w:rPr>
                <w:color w:val="231F20"/>
                <w:spacing w:val="-2"/>
                <w:sz w:val="14"/>
              </w:rPr>
              <w:t>Profesional</w:t>
            </w:r>
          </w:p>
        </w:tc>
        <w:tc>
          <w:tcPr>
            <w:tcW w:w="892" w:type="dxa"/>
            <w:tcBorders>
              <w:top w:val="single" w:sz="2" w:space="0" w:color="00A79D"/>
              <w:bottom w:val="single" w:sz="4" w:space="0" w:color="00A79D"/>
            </w:tcBorders>
          </w:tcPr>
          <w:p w14:paraId="01CB525F" w14:textId="77777777" w:rsidR="009628E0" w:rsidRDefault="009628E0" w:rsidP="00152230">
            <w:pPr>
              <w:pStyle w:val="TableParagraph"/>
              <w:spacing w:before="132"/>
              <w:ind w:left="81"/>
              <w:rPr>
                <w:sz w:val="14"/>
              </w:rPr>
            </w:pPr>
            <w:r>
              <w:rPr>
                <w:color w:val="231F20"/>
                <w:spacing w:val="-2"/>
                <w:sz w:val="14"/>
              </w:rPr>
              <w:t>21,57</w:t>
            </w:r>
          </w:p>
        </w:tc>
        <w:tc>
          <w:tcPr>
            <w:tcW w:w="916" w:type="dxa"/>
            <w:tcBorders>
              <w:top w:val="single" w:sz="2" w:space="0" w:color="00A79D"/>
              <w:bottom w:val="single" w:sz="4" w:space="0" w:color="00A79D"/>
            </w:tcBorders>
          </w:tcPr>
          <w:p w14:paraId="7023C6A6" w14:textId="77777777" w:rsidR="009628E0" w:rsidRDefault="009628E0" w:rsidP="00152230">
            <w:pPr>
              <w:pStyle w:val="TableParagraph"/>
              <w:spacing w:before="132"/>
              <w:ind w:left="78"/>
              <w:rPr>
                <w:sz w:val="14"/>
              </w:rPr>
            </w:pPr>
            <w:r>
              <w:rPr>
                <w:color w:val="231F20"/>
                <w:spacing w:val="-2"/>
                <w:sz w:val="14"/>
              </w:rPr>
              <w:t>23,89</w:t>
            </w:r>
          </w:p>
        </w:tc>
        <w:tc>
          <w:tcPr>
            <w:tcW w:w="868" w:type="dxa"/>
            <w:tcBorders>
              <w:top w:val="single" w:sz="2" w:space="0" w:color="00A79D"/>
              <w:bottom w:val="single" w:sz="4" w:space="0" w:color="00A79D"/>
            </w:tcBorders>
          </w:tcPr>
          <w:p w14:paraId="2788BABB" w14:textId="77777777" w:rsidR="009628E0" w:rsidRDefault="009628E0" w:rsidP="00152230">
            <w:pPr>
              <w:pStyle w:val="TableParagraph"/>
              <w:spacing w:before="132"/>
              <w:ind w:left="88"/>
              <w:rPr>
                <w:sz w:val="14"/>
              </w:rPr>
            </w:pPr>
            <w:r>
              <w:rPr>
                <w:color w:val="231F20"/>
                <w:spacing w:val="-2"/>
                <w:sz w:val="14"/>
              </w:rPr>
              <w:t>21,75</w:t>
            </w:r>
          </w:p>
        </w:tc>
        <w:tc>
          <w:tcPr>
            <w:tcW w:w="958" w:type="dxa"/>
            <w:tcBorders>
              <w:top w:val="single" w:sz="2" w:space="0" w:color="00A79D"/>
              <w:bottom w:val="single" w:sz="4" w:space="0" w:color="00A79D"/>
            </w:tcBorders>
          </w:tcPr>
          <w:p w14:paraId="43705C0B" w14:textId="77777777" w:rsidR="009628E0" w:rsidRDefault="009628E0" w:rsidP="00152230">
            <w:pPr>
              <w:pStyle w:val="TableParagraph"/>
              <w:spacing w:before="132"/>
              <w:ind w:left="127"/>
              <w:rPr>
                <w:sz w:val="14"/>
              </w:rPr>
            </w:pPr>
            <w:r>
              <w:rPr>
                <w:color w:val="231F20"/>
                <w:spacing w:val="-2"/>
                <w:sz w:val="14"/>
              </w:rPr>
              <w:t>20,08</w:t>
            </w:r>
          </w:p>
        </w:tc>
        <w:tc>
          <w:tcPr>
            <w:tcW w:w="883" w:type="dxa"/>
            <w:tcBorders>
              <w:top w:val="single" w:sz="2" w:space="0" w:color="00A79D"/>
              <w:bottom w:val="single" w:sz="4" w:space="0" w:color="00A79D"/>
            </w:tcBorders>
          </w:tcPr>
          <w:p w14:paraId="4887F01B" w14:textId="77777777" w:rsidR="009628E0" w:rsidRDefault="009628E0" w:rsidP="00152230">
            <w:pPr>
              <w:pStyle w:val="TableParagraph"/>
              <w:spacing w:before="132"/>
              <w:ind w:left="114"/>
              <w:rPr>
                <w:sz w:val="14"/>
              </w:rPr>
            </w:pPr>
            <w:r>
              <w:rPr>
                <w:color w:val="231F20"/>
                <w:spacing w:val="-2"/>
                <w:sz w:val="14"/>
              </w:rPr>
              <w:t>20,07</w:t>
            </w:r>
          </w:p>
        </w:tc>
        <w:tc>
          <w:tcPr>
            <w:tcW w:w="810" w:type="dxa"/>
            <w:tcBorders>
              <w:top w:val="single" w:sz="2" w:space="0" w:color="00A79D"/>
              <w:bottom w:val="single" w:sz="4" w:space="0" w:color="00A79D"/>
            </w:tcBorders>
          </w:tcPr>
          <w:p w14:paraId="22131B0B" w14:textId="77777777" w:rsidR="009628E0" w:rsidRDefault="009628E0" w:rsidP="00152230">
            <w:pPr>
              <w:pStyle w:val="TableParagraph"/>
              <w:spacing w:before="132"/>
              <w:ind w:left="124"/>
              <w:rPr>
                <w:sz w:val="14"/>
              </w:rPr>
            </w:pPr>
            <w:r>
              <w:rPr>
                <w:color w:val="231F20"/>
                <w:spacing w:val="-4"/>
                <w:sz w:val="14"/>
              </w:rPr>
              <w:t>2,14</w:t>
            </w:r>
          </w:p>
        </w:tc>
        <w:tc>
          <w:tcPr>
            <w:tcW w:w="840" w:type="dxa"/>
            <w:tcBorders>
              <w:top w:val="single" w:sz="2" w:space="0" w:color="00A79D"/>
              <w:bottom w:val="single" w:sz="4" w:space="0" w:color="00A79D"/>
            </w:tcBorders>
          </w:tcPr>
          <w:p w14:paraId="520149AA" w14:textId="77777777" w:rsidR="009628E0" w:rsidRDefault="009628E0" w:rsidP="00152230">
            <w:pPr>
              <w:pStyle w:val="TableParagraph"/>
              <w:spacing w:before="132"/>
              <w:ind w:left="104"/>
              <w:rPr>
                <w:sz w:val="14"/>
              </w:rPr>
            </w:pPr>
            <w:r>
              <w:rPr>
                <w:color w:val="231F20"/>
                <w:spacing w:val="-4"/>
                <w:sz w:val="14"/>
              </w:rPr>
              <w:t>1,66</w:t>
            </w:r>
          </w:p>
        </w:tc>
        <w:tc>
          <w:tcPr>
            <w:tcW w:w="833" w:type="dxa"/>
            <w:tcBorders>
              <w:top w:val="single" w:sz="2" w:space="0" w:color="00A79D"/>
              <w:bottom w:val="single" w:sz="4" w:space="0" w:color="00A79D"/>
            </w:tcBorders>
          </w:tcPr>
          <w:p w14:paraId="1673E257" w14:textId="77777777" w:rsidR="009628E0" w:rsidRDefault="009628E0" w:rsidP="00152230">
            <w:pPr>
              <w:pStyle w:val="TableParagraph"/>
              <w:spacing w:before="132"/>
              <w:ind w:left="3" w:right="3"/>
              <w:jc w:val="center"/>
              <w:rPr>
                <w:sz w:val="14"/>
              </w:rPr>
            </w:pPr>
            <w:r>
              <w:rPr>
                <w:color w:val="231F20"/>
                <w:spacing w:val="-4"/>
                <w:sz w:val="14"/>
              </w:rPr>
              <w:t>0,01</w:t>
            </w:r>
          </w:p>
        </w:tc>
        <w:tc>
          <w:tcPr>
            <w:tcW w:w="821" w:type="dxa"/>
            <w:tcBorders>
              <w:top w:val="single" w:sz="2" w:space="0" w:color="00A79D"/>
              <w:bottom w:val="single" w:sz="4" w:space="0" w:color="00A79D"/>
            </w:tcBorders>
          </w:tcPr>
          <w:p w14:paraId="76BEE670" w14:textId="77777777" w:rsidR="009628E0" w:rsidRDefault="009628E0" w:rsidP="00152230">
            <w:pPr>
              <w:pStyle w:val="TableParagraph"/>
              <w:spacing w:before="132"/>
              <w:ind w:left="38"/>
              <w:jc w:val="center"/>
              <w:rPr>
                <w:sz w:val="14"/>
              </w:rPr>
            </w:pPr>
            <w:r>
              <w:rPr>
                <w:color w:val="231F20"/>
                <w:spacing w:val="-4"/>
                <w:sz w:val="14"/>
              </w:rPr>
              <w:t>6,97</w:t>
            </w:r>
          </w:p>
        </w:tc>
      </w:tr>
    </w:tbl>
    <w:p w14:paraId="2683B906" w14:textId="2BCD2FB0" w:rsidR="009159A5" w:rsidRDefault="009159A5" w:rsidP="009628E0">
      <w:pPr>
        <w:jc w:val="center"/>
        <w:rPr>
          <w:sz w:val="14"/>
        </w:rPr>
      </w:pPr>
    </w:p>
    <w:p w14:paraId="2785BCF6" w14:textId="77777777" w:rsidR="009628E0" w:rsidRPr="009159A5" w:rsidRDefault="009628E0" w:rsidP="009159A5">
      <w:pPr>
        <w:rPr>
          <w:sz w:val="14"/>
        </w:rPr>
        <w:sectPr w:rsidR="009628E0" w:rsidRPr="009159A5" w:rsidSect="00D52A46">
          <w:pgSz w:w="12240" w:h="15840"/>
          <w:pgMar w:top="1134" w:right="1134" w:bottom="1134" w:left="1134" w:header="1520" w:footer="1293" w:gutter="0"/>
          <w:cols w:space="720"/>
        </w:sectPr>
      </w:pPr>
    </w:p>
    <w:p w14:paraId="1F385725"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lastRenderedPageBreak/>
        <w:t>INCUMPLIMIENTO DE LOS INDICADORES DE LA LEY 225 DE 1995 PARA FUNCIONAMIENTO</w:t>
      </w:r>
    </w:p>
    <w:p w14:paraId="4F73D904"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t>VIGENCIA 2023</w:t>
      </w:r>
    </w:p>
    <w:p w14:paraId="2A595F99" w14:textId="77777777" w:rsidR="009628E0" w:rsidRPr="00922190" w:rsidRDefault="009628E0" w:rsidP="009628E0">
      <w:pPr>
        <w:spacing w:after="0" w:line="240" w:lineRule="auto"/>
        <w:ind w:left="709" w:right="498"/>
        <w:jc w:val="center"/>
        <w:rPr>
          <w:rFonts w:ascii="Arial" w:hAnsi="Arial" w:cs="Arial"/>
          <w:b/>
          <w:sz w:val="20"/>
          <w:szCs w:val="20"/>
        </w:rPr>
      </w:pPr>
      <w:r w:rsidRPr="00922190">
        <w:rPr>
          <w:rFonts w:ascii="Arial" w:hAnsi="Arial" w:cs="Arial"/>
          <w:b/>
          <w:sz w:val="20"/>
          <w:szCs w:val="20"/>
        </w:rPr>
        <w:t>MILES DE MILLONES DE PESOS</w:t>
      </w:r>
    </w:p>
    <w:p w14:paraId="265DF073" w14:textId="7A99C58B" w:rsidR="009628E0" w:rsidRDefault="009628E0" w:rsidP="009628E0">
      <w:pPr>
        <w:pStyle w:val="Textoindependiente"/>
        <w:spacing w:before="3"/>
        <w:rPr>
          <w:i/>
          <w:sz w:val="6"/>
        </w:rPr>
      </w:pPr>
    </w:p>
    <w:p w14:paraId="783C597B" w14:textId="3E41CAC8" w:rsidR="009628E0" w:rsidRDefault="009628E0" w:rsidP="009628E0">
      <w:pPr>
        <w:pStyle w:val="Textoindependiente"/>
        <w:spacing w:before="3"/>
        <w:rPr>
          <w:i/>
          <w:sz w:val="6"/>
        </w:rPr>
      </w:pPr>
    </w:p>
    <w:p w14:paraId="7D0D214F" w14:textId="7BC3DEEA" w:rsidR="009628E0" w:rsidRDefault="009628E0" w:rsidP="009628E0">
      <w:pPr>
        <w:pStyle w:val="Textoindependiente"/>
        <w:spacing w:before="3"/>
        <w:rPr>
          <w:i/>
          <w:sz w:val="6"/>
        </w:rPr>
      </w:pPr>
    </w:p>
    <w:p w14:paraId="244BA3BB" w14:textId="04D505FE" w:rsidR="009628E0" w:rsidRDefault="009628E0" w:rsidP="009628E0">
      <w:pPr>
        <w:pStyle w:val="Textoindependiente"/>
        <w:spacing w:before="3"/>
        <w:rPr>
          <w:i/>
          <w:sz w:val="6"/>
        </w:rPr>
      </w:pPr>
    </w:p>
    <w:p w14:paraId="7B539891" w14:textId="77777777" w:rsidR="009628E0" w:rsidRDefault="009628E0" w:rsidP="009628E0">
      <w:pPr>
        <w:pStyle w:val="Textoindependiente"/>
        <w:spacing w:before="3"/>
        <w:rPr>
          <w:i/>
          <w:sz w:val="6"/>
        </w:rPr>
      </w:pPr>
    </w:p>
    <w:tbl>
      <w:tblPr>
        <w:tblStyle w:val="TableNormal"/>
        <w:tblW w:w="0" w:type="auto"/>
        <w:tblInd w:w="440" w:type="dxa"/>
        <w:tblLayout w:type="fixed"/>
        <w:tblLook w:val="01E0" w:firstRow="1" w:lastRow="1" w:firstColumn="1" w:lastColumn="1" w:noHBand="0" w:noVBand="0"/>
      </w:tblPr>
      <w:tblGrid>
        <w:gridCol w:w="3565"/>
        <w:gridCol w:w="913"/>
        <w:gridCol w:w="972"/>
        <w:gridCol w:w="886"/>
        <w:gridCol w:w="1000"/>
        <w:gridCol w:w="827"/>
        <w:gridCol w:w="788"/>
        <w:gridCol w:w="815"/>
        <w:gridCol w:w="807"/>
        <w:gridCol w:w="820"/>
      </w:tblGrid>
      <w:tr w:rsidR="009628E0" w14:paraId="1982E1DA" w14:textId="77777777" w:rsidTr="00152230">
        <w:trPr>
          <w:trHeight w:val="525"/>
        </w:trPr>
        <w:tc>
          <w:tcPr>
            <w:tcW w:w="3565" w:type="dxa"/>
            <w:tcBorders>
              <w:top w:val="single" w:sz="4" w:space="0" w:color="00A79D"/>
              <w:bottom w:val="single" w:sz="4" w:space="0" w:color="00A79D"/>
            </w:tcBorders>
          </w:tcPr>
          <w:p w14:paraId="7CDE3A60" w14:textId="77777777" w:rsidR="009628E0" w:rsidRDefault="009628E0" w:rsidP="00152230">
            <w:pPr>
              <w:pStyle w:val="TableParagraph"/>
              <w:spacing w:before="47"/>
              <w:rPr>
                <w:rFonts w:ascii="Verdana"/>
                <w:i/>
                <w:sz w:val="12"/>
              </w:rPr>
            </w:pPr>
          </w:p>
          <w:p w14:paraId="74726377" w14:textId="77777777" w:rsidR="009628E0" w:rsidRDefault="009628E0" w:rsidP="00152230">
            <w:pPr>
              <w:pStyle w:val="TableParagraph"/>
              <w:spacing w:before="1"/>
              <w:ind w:left="18"/>
              <w:jc w:val="center"/>
              <w:rPr>
                <w:b/>
                <w:sz w:val="12"/>
              </w:rPr>
            </w:pPr>
            <w:r>
              <w:rPr>
                <w:b/>
                <w:color w:val="231F20"/>
                <w:sz w:val="12"/>
              </w:rPr>
              <w:t>Unidad</w:t>
            </w:r>
            <w:r>
              <w:rPr>
                <w:b/>
                <w:color w:val="231F20"/>
                <w:spacing w:val="11"/>
                <w:sz w:val="12"/>
              </w:rPr>
              <w:t xml:space="preserve"> </w:t>
            </w:r>
            <w:r>
              <w:rPr>
                <w:b/>
                <w:color w:val="231F20"/>
                <w:spacing w:val="-2"/>
                <w:sz w:val="12"/>
              </w:rPr>
              <w:t>ejecutora</w:t>
            </w:r>
          </w:p>
        </w:tc>
        <w:tc>
          <w:tcPr>
            <w:tcW w:w="913" w:type="dxa"/>
            <w:tcBorders>
              <w:top w:val="single" w:sz="4" w:space="0" w:color="00A79D"/>
              <w:bottom w:val="single" w:sz="4" w:space="0" w:color="00A79D"/>
            </w:tcBorders>
          </w:tcPr>
          <w:p w14:paraId="635ED054" w14:textId="77777777" w:rsidR="009628E0" w:rsidRDefault="009628E0" w:rsidP="00152230">
            <w:pPr>
              <w:pStyle w:val="TableParagraph"/>
              <w:spacing w:before="122" w:line="249" w:lineRule="auto"/>
              <w:ind w:left="279" w:hanging="185"/>
              <w:rPr>
                <w:b/>
                <w:sz w:val="12"/>
              </w:rPr>
            </w:pPr>
            <w:r>
              <w:rPr>
                <w:b/>
                <w:color w:val="231F20"/>
                <w:spacing w:val="-2"/>
                <w:sz w:val="12"/>
              </w:rPr>
              <w:t>Apropiación</w:t>
            </w:r>
            <w:r>
              <w:rPr>
                <w:b/>
                <w:color w:val="231F20"/>
                <w:spacing w:val="40"/>
                <w:sz w:val="12"/>
              </w:rPr>
              <w:t xml:space="preserve"> </w:t>
            </w:r>
            <w:r>
              <w:rPr>
                <w:b/>
                <w:color w:val="231F20"/>
                <w:spacing w:val="-2"/>
                <w:sz w:val="12"/>
              </w:rPr>
              <w:t>Inicial</w:t>
            </w:r>
          </w:p>
        </w:tc>
        <w:tc>
          <w:tcPr>
            <w:tcW w:w="972" w:type="dxa"/>
            <w:tcBorders>
              <w:top w:val="single" w:sz="4" w:space="0" w:color="00A79D"/>
              <w:bottom w:val="single" w:sz="4" w:space="0" w:color="00A79D"/>
            </w:tcBorders>
          </w:tcPr>
          <w:p w14:paraId="476B0959" w14:textId="77777777" w:rsidR="009628E0" w:rsidRDefault="009628E0" w:rsidP="00152230">
            <w:pPr>
              <w:pStyle w:val="TableParagraph"/>
              <w:spacing w:before="122" w:line="249" w:lineRule="auto"/>
              <w:ind w:left="226" w:hanging="139"/>
              <w:rPr>
                <w:b/>
                <w:sz w:val="12"/>
              </w:rPr>
            </w:pPr>
            <w:r>
              <w:rPr>
                <w:b/>
                <w:color w:val="231F20"/>
                <w:spacing w:val="-2"/>
                <w:sz w:val="12"/>
              </w:rPr>
              <w:t>Apropiación</w:t>
            </w:r>
            <w:r>
              <w:rPr>
                <w:b/>
                <w:color w:val="231F20"/>
                <w:spacing w:val="40"/>
                <w:sz w:val="12"/>
              </w:rPr>
              <w:t xml:space="preserve"> </w:t>
            </w:r>
            <w:r>
              <w:rPr>
                <w:b/>
                <w:color w:val="231F20"/>
                <w:spacing w:val="-2"/>
                <w:sz w:val="12"/>
              </w:rPr>
              <w:t>Vigente</w:t>
            </w:r>
          </w:p>
        </w:tc>
        <w:tc>
          <w:tcPr>
            <w:tcW w:w="886" w:type="dxa"/>
            <w:tcBorders>
              <w:top w:val="single" w:sz="4" w:space="0" w:color="00A79D"/>
              <w:bottom w:val="single" w:sz="4" w:space="0" w:color="00A79D"/>
            </w:tcBorders>
          </w:tcPr>
          <w:p w14:paraId="70526535" w14:textId="77777777" w:rsidR="009628E0" w:rsidRDefault="009628E0" w:rsidP="00152230">
            <w:pPr>
              <w:pStyle w:val="TableParagraph"/>
              <w:spacing w:before="122" w:line="249" w:lineRule="auto"/>
              <w:ind w:left="253" w:right="19" w:hanging="116"/>
              <w:rPr>
                <w:b/>
                <w:sz w:val="12"/>
              </w:rPr>
            </w:pPr>
            <w:r>
              <w:rPr>
                <w:b/>
                <w:color w:val="231F20"/>
                <w:spacing w:val="-2"/>
                <w:sz w:val="12"/>
              </w:rPr>
              <w:t>Compro-</w:t>
            </w:r>
            <w:r>
              <w:rPr>
                <w:b/>
                <w:color w:val="231F20"/>
                <w:spacing w:val="40"/>
                <w:sz w:val="12"/>
              </w:rPr>
              <w:t xml:space="preserve"> </w:t>
            </w:r>
            <w:r>
              <w:rPr>
                <w:b/>
                <w:color w:val="231F20"/>
                <w:spacing w:val="-4"/>
                <w:sz w:val="12"/>
              </w:rPr>
              <w:t>miso</w:t>
            </w:r>
          </w:p>
        </w:tc>
        <w:tc>
          <w:tcPr>
            <w:tcW w:w="1000" w:type="dxa"/>
            <w:tcBorders>
              <w:top w:val="single" w:sz="4" w:space="0" w:color="00A79D"/>
              <w:bottom w:val="single" w:sz="4" w:space="0" w:color="00A79D"/>
            </w:tcBorders>
          </w:tcPr>
          <w:p w14:paraId="2401A634" w14:textId="77777777" w:rsidR="009628E0" w:rsidRDefault="009628E0" w:rsidP="00152230">
            <w:pPr>
              <w:pStyle w:val="TableParagraph"/>
              <w:spacing w:before="47"/>
              <w:rPr>
                <w:rFonts w:ascii="Verdana"/>
                <w:i/>
                <w:sz w:val="12"/>
              </w:rPr>
            </w:pPr>
          </w:p>
          <w:p w14:paraId="6E51EDC8" w14:textId="77777777" w:rsidR="009628E0" w:rsidRDefault="009628E0" w:rsidP="00152230">
            <w:pPr>
              <w:pStyle w:val="TableParagraph"/>
              <w:spacing w:before="1"/>
              <w:ind w:left="113"/>
              <w:rPr>
                <w:b/>
                <w:sz w:val="12"/>
              </w:rPr>
            </w:pPr>
            <w:r>
              <w:rPr>
                <w:b/>
                <w:color w:val="231F20"/>
                <w:spacing w:val="-2"/>
                <w:sz w:val="12"/>
              </w:rPr>
              <w:t>Obligación</w:t>
            </w:r>
          </w:p>
        </w:tc>
        <w:tc>
          <w:tcPr>
            <w:tcW w:w="827" w:type="dxa"/>
            <w:tcBorders>
              <w:top w:val="single" w:sz="4" w:space="0" w:color="00A79D"/>
              <w:bottom w:val="single" w:sz="4" w:space="0" w:color="00A79D"/>
            </w:tcBorders>
          </w:tcPr>
          <w:p w14:paraId="581C0A24" w14:textId="77777777" w:rsidR="009628E0" w:rsidRDefault="009628E0" w:rsidP="00152230">
            <w:pPr>
              <w:pStyle w:val="TableParagraph"/>
              <w:spacing w:before="47"/>
              <w:rPr>
                <w:rFonts w:ascii="Verdana"/>
                <w:i/>
                <w:sz w:val="12"/>
              </w:rPr>
            </w:pPr>
          </w:p>
          <w:p w14:paraId="46BDE3EA" w14:textId="77777777" w:rsidR="009628E0" w:rsidRDefault="009628E0" w:rsidP="00152230">
            <w:pPr>
              <w:pStyle w:val="TableParagraph"/>
              <w:spacing w:before="1"/>
              <w:ind w:left="171"/>
              <w:rPr>
                <w:b/>
                <w:sz w:val="12"/>
              </w:rPr>
            </w:pPr>
            <w:r>
              <w:rPr>
                <w:b/>
                <w:color w:val="231F20"/>
                <w:spacing w:val="-2"/>
                <w:sz w:val="12"/>
              </w:rPr>
              <w:t>Pagos</w:t>
            </w:r>
          </w:p>
        </w:tc>
        <w:tc>
          <w:tcPr>
            <w:tcW w:w="788" w:type="dxa"/>
            <w:tcBorders>
              <w:top w:val="single" w:sz="4" w:space="0" w:color="00A79D"/>
              <w:bottom w:val="single" w:sz="4" w:space="0" w:color="00A79D"/>
            </w:tcBorders>
          </w:tcPr>
          <w:p w14:paraId="7DDD63DE" w14:textId="77777777" w:rsidR="009628E0" w:rsidRDefault="009628E0" w:rsidP="00152230">
            <w:pPr>
              <w:pStyle w:val="TableParagraph"/>
              <w:spacing w:before="50" w:line="249" w:lineRule="auto"/>
              <w:ind w:left="115" w:right="148" w:hanging="8"/>
              <w:jc w:val="both"/>
              <w:rPr>
                <w:b/>
                <w:sz w:val="12"/>
              </w:rPr>
            </w:pPr>
            <w:r>
              <w:rPr>
                <w:b/>
                <w:color w:val="231F20"/>
                <w:spacing w:val="-2"/>
                <w:sz w:val="12"/>
              </w:rPr>
              <w:t>Pérdidas</w:t>
            </w:r>
            <w:r>
              <w:rPr>
                <w:b/>
                <w:color w:val="231F20"/>
                <w:spacing w:val="40"/>
                <w:sz w:val="12"/>
              </w:rPr>
              <w:t xml:space="preserve"> </w:t>
            </w:r>
            <w:r>
              <w:rPr>
                <w:b/>
                <w:color w:val="231F20"/>
                <w:sz w:val="12"/>
              </w:rPr>
              <w:t>de</w:t>
            </w:r>
            <w:r>
              <w:rPr>
                <w:b/>
                <w:color w:val="231F20"/>
                <w:spacing w:val="-9"/>
                <w:sz w:val="12"/>
              </w:rPr>
              <w:t xml:space="preserve"> </w:t>
            </w:r>
            <w:r>
              <w:rPr>
                <w:b/>
                <w:color w:val="231F20"/>
                <w:sz w:val="12"/>
              </w:rPr>
              <w:t>Apro-</w:t>
            </w:r>
            <w:r>
              <w:rPr>
                <w:b/>
                <w:color w:val="231F20"/>
                <w:spacing w:val="40"/>
                <w:sz w:val="12"/>
              </w:rPr>
              <w:t xml:space="preserve"> </w:t>
            </w:r>
            <w:r>
              <w:rPr>
                <w:b/>
                <w:color w:val="231F20"/>
                <w:spacing w:val="-2"/>
                <w:sz w:val="12"/>
              </w:rPr>
              <w:t>piación</w:t>
            </w:r>
          </w:p>
        </w:tc>
        <w:tc>
          <w:tcPr>
            <w:tcW w:w="815" w:type="dxa"/>
            <w:tcBorders>
              <w:top w:val="single" w:sz="4" w:space="0" w:color="00A79D"/>
              <w:bottom w:val="single" w:sz="4" w:space="0" w:color="00A79D"/>
            </w:tcBorders>
          </w:tcPr>
          <w:p w14:paraId="314D3003" w14:textId="77777777" w:rsidR="009628E0" w:rsidRDefault="009628E0" w:rsidP="00152230">
            <w:pPr>
              <w:pStyle w:val="TableParagraph"/>
              <w:spacing w:before="47"/>
              <w:rPr>
                <w:rFonts w:ascii="Verdana"/>
                <w:i/>
                <w:sz w:val="12"/>
              </w:rPr>
            </w:pPr>
          </w:p>
          <w:p w14:paraId="7937C05F" w14:textId="77777777" w:rsidR="009628E0" w:rsidRDefault="009628E0" w:rsidP="00152230">
            <w:pPr>
              <w:pStyle w:val="TableParagraph"/>
              <w:spacing w:before="1"/>
              <w:ind w:right="147"/>
              <w:jc w:val="right"/>
              <w:rPr>
                <w:b/>
                <w:sz w:val="12"/>
              </w:rPr>
            </w:pPr>
            <w:r>
              <w:rPr>
                <w:b/>
                <w:color w:val="231F20"/>
                <w:spacing w:val="-2"/>
                <w:sz w:val="12"/>
              </w:rPr>
              <w:t>Reservas</w:t>
            </w:r>
          </w:p>
        </w:tc>
        <w:tc>
          <w:tcPr>
            <w:tcW w:w="807" w:type="dxa"/>
            <w:tcBorders>
              <w:top w:val="single" w:sz="4" w:space="0" w:color="00A79D"/>
              <w:bottom w:val="single" w:sz="4" w:space="0" w:color="00A79D"/>
            </w:tcBorders>
          </w:tcPr>
          <w:p w14:paraId="6ADC022E" w14:textId="77777777" w:rsidR="009628E0" w:rsidRDefault="009628E0" w:rsidP="00152230">
            <w:pPr>
              <w:pStyle w:val="TableParagraph"/>
              <w:spacing w:before="122" w:line="249" w:lineRule="auto"/>
              <w:ind w:left="108" w:right="26" w:firstLine="40"/>
              <w:rPr>
                <w:b/>
                <w:sz w:val="12"/>
              </w:rPr>
            </w:pPr>
            <w:r>
              <w:rPr>
                <w:b/>
                <w:color w:val="231F20"/>
                <w:spacing w:val="-2"/>
                <w:sz w:val="12"/>
              </w:rPr>
              <w:t>Cuentas</w:t>
            </w:r>
            <w:r>
              <w:rPr>
                <w:b/>
                <w:color w:val="231F20"/>
                <w:spacing w:val="40"/>
                <w:sz w:val="12"/>
              </w:rPr>
              <w:t xml:space="preserve"> </w:t>
            </w:r>
            <w:r>
              <w:rPr>
                <w:b/>
                <w:color w:val="231F20"/>
                <w:sz w:val="12"/>
              </w:rPr>
              <w:t>por</w:t>
            </w:r>
            <w:r>
              <w:rPr>
                <w:b/>
                <w:color w:val="231F20"/>
                <w:spacing w:val="6"/>
                <w:sz w:val="12"/>
              </w:rPr>
              <w:t xml:space="preserve"> </w:t>
            </w:r>
            <w:r>
              <w:rPr>
                <w:b/>
                <w:color w:val="231F20"/>
                <w:spacing w:val="-2"/>
                <w:sz w:val="12"/>
              </w:rPr>
              <w:t>pagar</w:t>
            </w:r>
          </w:p>
        </w:tc>
        <w:tc>
          <w:tcPr>
            <w:tcW w:w="820" w:type="dxa"/>
            <w:tcBorders>
              <w:top w:val="single" w:sz="4" w:space="0" w:color="00A79D"/>
              <w:bottom w:val="single" w:sz="4" w:space="0" w:color="00A79D"/>
            </w:tcBorders>
          </w:tcPr>
          <w:p w14:paraId="154CA0B7" w14:textId="77777777" w:rsidR="009628E0" w:rsidRDefault="009628E0" w:rsidP="00152230">
            <w:pPr>
              <w:pStyle w:val="TableParagraph"/>
              <w:spacing w:before="47"/>
              <w:rPr>
                <w:rFonts w:ascii="Verdana"/>
                <w:i/>
                <w:sz w:val="12"/>
              </w:rPr>
            </w:pPr>
          </w:p>
          <w:p w14:paraId="37BE45A7" w14:textId="77777777" w:rsidR="009628E0" w:rsidRDefault="009628E0" w:rsidP="00152230">
            <w:pPr>
              <w:pStyle w:val="TableParagraph"/>
              <w:spacing w:before="1"/>
              <w:ind w:left="43" w:right="33"/>
              <w:jc w:val="center"/>
              <w:rPr>
                <w:b/>
                <w:sz w:val="12"/>
              </w:rPr>
            </w:pPr>
            <w:r>
              <w:rPr>
                <w:b/>
                <w:color w:val="231F20"/>
                <w:spacing w:val="-2"/>
                <w:sz w:val="12"/>
              </w:rPr>
              <w:t>Indicador</w:t>
            </w:r>
          </w:p>
        </w:tc>
      </w:tr>
      <w:tr w:rsidR="009628E0" w14:paraId="21FFC0BC" w14:textId="77777777" w:rsidTr="00152230">
        <w:trPr>
          <w:trHeight w:val="383"/>
        </w:trPr>
        <w:tc>
          <w:tcPr>
            <w:tcW w:w="3565" w:type="dxa"/>
            <w:tcBorders>
              <w:top w:val="single" w:sz="4" w:space="0" w:color="00A79D"/>
              <w:bottom w:val="single" w:sz="2" w:space="0" w:color="00A79D"/>
            </w:tcBorders>
          </w:tcPr>
          <w:p w14:paraId="4D1F14ED" w14:textId="77777777" w:rsidR="009628E0" w:rsidRDefault="009628E0" w:rsidP="00152230">
            <w:pPr>
              <w:pStyle w:val="TableParagraph"/>
              <w:spacing w:before="50"/>
              <w:ind w:left="80"/>
              <w:rPr>
                <w:sz w:val="12"/>
              </w:rPr>
            </w:pPr>
            <w:r>
              <w:rPr>
                <w:color w:val="231F20"/>
                <w:sz w:val="12"/>
              </w:rPr>
              <w:t>Unidad</w:t>
            </w:r>
            <w:r>
              <w:rPr>
                <w:color w:val="231F20"/>
                <w:spacing w:val="16"/>
                <w:sz w:val="12"/>
              </w:rPr>
              <w:t xml:space="preserve"> </w:t>
            </w:r>
            <w:r>
              <w:rPr>
                <w:color w:val="231F20"/>
                <w:sz w:val="12"/>
              </w:rPr>
              <w:t>Administrativa</w:t>
            </w:r>
            <w:r>
              <w:rPr>
                <w:color w:val="231F20"/>
                <w:spacing w:val="16"/>
                <w:sz w:val="12"/>
              </w:rPr>
              <w:t xml:space="preserve"> </w:t>
            </w:r>
            <w:r>
              <w:rPr>
                <w:color w:val="231F20"/>
                <w:sz w:val="12"/>
              </w:rPr>
              <w:t>Especial</w:t>
            </w:r>
            <w:r>
              <w:rPr>
                <w:color w:val="231F20"/>
                <w:spacing w:val="16"/>
                <w:sz w:val="12"/>
              </w:rPr>
              <w:t xml:space="preserve"> </w:t>
            </w:r>
            <w:r>
              <w:rPr>
                <w:color w:val="231F20"/>
                <w:spacing w:val="-2"/>
                <w:sz w:val="12"/>
              </w:rPr>
              <w:t>Dirección</w:t>
            </w:r>
          </w:p>
          <w:p w14:paraId="3C72B2CC" w14:textId="77777777" w:rsidR="009628E0" w:rsidRDefault="009628E0" w:rsidP="00152230">
            <w:pPr>
              <w:pStyle w:val="TableParagraph"/>
              <w:spacing w:before="6"/>
              <w:ind w:left="80"/>
              <w:rPr>
                <w:sz w:val="12"/>
              </w:rPr>
            </w:pPr>
            <w:r>
              <w:rPr>
                <w:color w:val="231F20"/>
                <w:sz w:val="12"/>
              </w:rPr>
              <w:t>de</w:t>
            </w:r>
            <w:r>
              <w:rPr>
                <w:color w:val="231F20"/>
                <w:spacing w:val="7"/>
                <w:sz w:val="12"/>
              </w:rPr>
              <w:t xml:space="preserve"> </w:t>
            </w:r>
            <w:r>
              <w:rPr>
                <w:color w:val="231F20"/>
                <w:sz w:val="12"/>
              </w:rPr>
              <w:t>Impuestos</w:t>
            </w:r>
            <w:r>
              <w:rPr>
                <w:color w:val="231F20"/>
                <w:spacing w:val="7"/>
                <w:sz w:val="12"/>
              </w:rPr>
              <w:t xml:space="preserve"> </w:t>
            </w:r>
            <w:r>
              <w:rPr>
                <w:color w:val="231F20"/>
                <w:sz w:val="12"/>
              </w:rPr>
              <w:t>y</w:t>
            </w:r>
            <w:r>
              <w:rPr>
                <w:color w:val="231F20"/>
                <w:spacing w:val="7"/>
                <w:sz w:val="12"/>
              </w:rPr>
              <w:t xml:space="preserve"> </w:t>
            </w:r>
            <w:r>
              <w:rPr>
                <w:color w:val="231F20"/>
                <w:sz w:val="12"/>
              </w:rPr>
              <w:t>Aduanas</w:t>
            </w:r>
            <w:r>
              <w:rPr>
                <w:color w:val="231F20"/>
                <w:spacing w:val="7"/>
                <w:sz w:val="12"/>
              </w:rPr>
              <w:t xml:space="preserve"> </w:t>
            </w:r>
            <w:r>
              <w:rPr>
                <w:color w:val="231F20"/>
                <w:spacing w:val="-2"/>
                <w:sz w:val="12"/>
              </w:rPr>
              <w:t>Nacionales</w:t>
            </w:r>
          </w:p>
        </w:tc>
        <w:tc>
          <w:tcPr>
            <w:tcW w:w="913" w:type="dxa"/>
            <w:tcBorders>
              <w:top w:val="single" w:sz="4" w:space="0" w:color="00A79D"/>
              <w:bottom w:val="single" w:sz="2" w:space="0" w:color="00A79D"/>
            </w:tcBorders>
          </w:tcPr>
          <w:p w14:paraId="174208C4" w14:textId="77777777" w:rsidR="009628E0" w:rsidRDefault="009628E0" w:rsidP="00152230">
            <w:pPr>
              <w:pStyle w:val="TableParagraph"/>
              <w:spacing w:before="122"/>
              <w:ind w:right="87"/>
              <w:jc w:val="right"/>
              <w:rPr>
                <w:sz w:val="12"/>
              </w:rPr>
            </w:pPr>
            <w:r>
              <w:rPr>
                <w:color w:val="231F20"/>
                <w:spacing w:val="-2"/>
                <w:sz w:val="12"/>
              </w:rPr>
              <w:t>2.019,29</w:t>
            </w:r>
          </w:p>
        </w:tc>
        <w:tc>
          <w:tcPr>
            <w:tcW w:w="972" w:type="dxa"/>
            <w:tcBorders>
              <w:top w:val="single" w:sz="4" w:space="0" w:color="00A79D"/>
              <w:bottom w:val="single" w:sz="2" w:space="0" w:color="00A79D"/>
            </w:tcBorders>
          </w:tcPr>
          <w:p w14:paraId="5B56F3B6" w14:textId="77777777" w:rsidR="009628E0" w:rsidRDefault="009628E0" w:rsidP="00152230">
            <w:pPr>
              <w:pStyle w:val="TableParagraph"/>
              <w:spacing w:before="122"/>
              <w:ind w:right="133"/>
              <w:jc w:val="right"/>
              <w:rPr>
                <w:sz w:val="12"/>
              </w:rPr>
            </w:pPr>
            <w:r>
              <w:rPr>
                <w:color w:val="231F20"/>
                <w:spacing w:val="-2"/>
                <w:sz w:val="12"/>
              </w:rPr>
              <w:t>2.428,22</w:t>
            </w:r>
          </w:p>
        </w:tc>
        <w:tc>
          <w:tcPr>
            <w:tcW w:w="886" w:type="dxa"/>
            <w:tcBorders>
              <w:top w:val="single" w:sz="4" w:space="0" w:color="00A79D"/>
              <w:bottom w:val="single" w:sz="2" w:space="0" w:color="00A79D"/>
            </w:tcBorders>
          </w:tcPr>
          <w:p w14:paraId="31D062E9" w14:textId="77777777" w:rsidR="009628E0" w:rsidRDefault="009628E0" w:rsidP="00152230">
            <w:pPr>
              <w:pStyle w:val="TableParagraph"/>
              <w:spacing w:before="122"/>
              <w:ind w:right="112"/>
              <w:jc w:val="right"/>
              <w:rPr>
                <w:sz w:val="12"/>
              </w:rPr>
            </w:pPr>
            <w:r>
              <w:rPr>
                <w:color w:val="231F20"/>
                <w:spacing w:val="-2"/>
                <w:sz w:val="12"/>
              </w:rPr>
              <w:t>2.280,61</w:t>
            </w:r>
          </w:p>
        </w:tc>
        <w:tc>
          <w:tcPr>
            <w:tcW w:w="1000" w:type="dxa"/>
            <w:tcBorders>
              <w:top w:val="single" w:sz="4" w:space="0" w:color="00A79D"/>
              <w:bottom w:val="single" w:sz="2" w:space="0" w:color="00A79D"/>
            </w:tcBorders>
          </w:tcPr>
          <w:p w14:paraId="226F5DA9" w14:textId="77777777" w:rsidR="009628E0" w:rsidRDefault="009628E0" w:rsidP="00152230">
            <w:pPr>
              <w:pStyle w:val="TableParagraph"/>
              <w:spacing w:before="122"/>
              <w:ind w:right="167"/>
              <w:jc w:val="right"/>
              <w:rPr>
                <w:sz w:val="12"/>
              </w:rPr>
            </w:pPr>
            <w:r>
              <w:rPr>
                <w:color w:val="231F20"/>
                <w:spacing w:val="-2"/>
                <w:sz w:val="12"/>
              </w:rPr>
              <w:t>2.112,87</w:t>
            </w:r>
          </w:p>
        </w:tc>
        <w:tc>
          <w:tcPr>
            <w:tcW w:w="827" w:type="dxa"/>
            <w:tcBorders>
              <w:top w:val="single" w:sz="4" w:space="0" w:color="00A79D"/>
              <w:bottom w:val="single" w:sz="2" w:space="0" w:color="00A79D"/>
            </w:tcBorders>
          </w:tcPr>
          <w:p w14:paraId="2568EE25" w14:textId="77777777" w:rsidR="009628E0" w:rsidRDefault="009628E0" w:rsidP="00152230">
            <w:pPr>
              <w:pStyle w:val="TableParagraph"/>
              <w:spacing w:before="122"/>
              <w:ind w:right="101"/>
              <w:jc w:val="right"/>
              <w:rPr>
                <w:sz w:val="12"/>
              </w:rPr>
            </w:pPr>
            <w:r>
              <w:rPr>
                <w:color w:val="231F20"/>
                <w:spacing w:val="-2"/>
                <w:sz w:val="12"/>
              </w:rPr>
              <w:t>2.106,87</w:t>
            </w:r>
          </w:p>
        </w:tc>
        <w:tc>
          <w:tcPr>
            <w:tcW w:w="788" w:type="dxa"/>
            <w:tcBorders>
              <w:top w:val="single" w:sz="4" w:space="0" w:color="00A79D"/>
              <w:bottom w:val="single" w:sz="2" w:space="0" w:color="00A79D"/>
            </w:tcBorders>
          </w:tcPr>
          <w:p w14:paraId="4584BB70" w14:textId="77777777" w:rsidR="009628E0" w:rsidRDefault="009628E0" w:rsidP="00152230">
            <w:pPr>
              <w:pStyle w:val="TableParagraph"/>
              <w:spacing w:before="122"/>
              <w:ind w:right="99"/>
              <w:jc w:val="right"/>
              <w:rPr>
                <w:sz w:val="12"/>
              </w:rPr>
            </w:pPr>
            <w:r>
              <w:rPr>
                <w:color w:val="231F20"/>
                <w:spacing w:val="-2"/>
                <w:sz w:val="12"/>
              </w:rPr>
              <w:t>147,61</w:t>
            </w:r>
          </w:p>
        </w:tc>
        <w:tc>
          <w:tcPr>
            <w:tcW w:w="815" w:type="dxa"/>
            <w:tcBorders>
              <w:top w:val="single" w:sz="4" w:space="0" w:color="00A79D"/>
              <w:bottom w:val="single" w:sz="2" w:space="0" w:color="00A79D"/>
            </w:tcBorders>
          </w:tcPr>
          <w:p w14:paraId="101781CB" w14:textId="77777777" w:rsidR="009628E0" w:rsidRDefault="009628E0" w:rsidP="00152230">
            <w:pPr>
              <w:pStyle w:val="TableParagraph"/>
              <w:spacing w:before="122"/>
              <w:ind w:right="98"/>
              <w:jc w:val="right"/>
              <w:rPr>
                <w:sz w:val="12"/>
              </w:rPr>
            </w:pPr>
            <w:r>
              <w:rPr>
                <w:color w:val="231F20"/>
                <w:spacing w:val="-2"/>
                <w:sz w:val="12"/>
              </w:rPr>
              <w:t>167,74</w:t>
            </w:r>
          </w:p>
        </w:tc>
        <w:tc>
          <w:tcPr>
            <w:tcW w:w="807" w:type="dxa"/>
            <w:tcBorders>
              <w:top w:val="single" w:sz="4" w:space="0" w:color="00A79D"/>
              <w:bottom w:val="single" w:sz="2" w:space="0" w:color="00A79D"/>
            </w:tcBorders>
          </w:tcPr>
          <w:p w14:paraId="70DB14DF" w14:textId="77777777" w:rsidR="009628E0" w:rsidRDefault="009628E0" w:rsidP="00152230">
            <w:pPr>
              <w:pStyle w:val="TableParagraph"/>
              <w:spacing w:before="122"/>
              <w:ind w:right="13"/>
              <w:jc w:val="center"/>
              <w:rPr>
                <w:sz w:val="12"/>
              </w:rPr>
            </w:pPr>
            <w:r>
              <w:rPr>
                <w:color w:val="231F20"/>
                <w:spacing w:val="-4"/>
                <w:sz w:val="12"/>
              </w:rPr>
              <w:t>6,00</w:t>
            </w:r>
          </w:p>
        </w:tc>
        <w:tc>
          <w:tcPr>
            <w:tcW w:w="820" w:type="dxa"/>
            <w:tcBorders>
              <w:top w:val="single" w:sz="4" w:space="0" w:color="00A79D"/>
              <w:bottom w:val="single" w:sz="2" w:space="0" w:color="00A79D"/>
            </w:tcBorders>
          </w:tcPr>
          <w:p w14:paraId="1FBC9DD5" w14:textId="77777777" w:rsidR="009628E0" w:rsidRDefault="009628E0" w:rsidP="00152230">
            <w:pPr>
              <w:pStyle w:val="TableParagraph"/>
              <w:spacing w:before="122"/>
              <w:ind w:left="43"/>
              <w:jc w:val="center"/>
              <w:rPr>
                <w:sz w:val="12"/>
              </w:rPr>
            </w:pPr>
            <w:r>
              <w:rPr>
                <w:color w:val="231F20"/>
                <w:spacing w:val="-4"/>
                <w:sz w:val="12"/>
              </w:rPr>
              <w:t>6,91</w:t>
            </w:r>
          </w:p>
        </w:tc>
      </w:tr>
      <w:tr w:rsidR="009628E0" w14:paraId="68610248" w14:textId="77777777" w:rsidTr="00152230">
        <w:trPr>
          <w:trHeight w:val="242"/>
        </w:trPr>
        <w:tc>
          <w:tcPr>
            <w:tcW w:w="3565" w:type="dxa"/>
            <w:tcBorders>
              <w:top w:val="single" w:sz="2" w:space="0" w:color="00A79D"/>
              <w:bottom w:val="single" w:sz="2" w:space="0" w:color="00A79D"/>
            </w:tcBorders>
          </w:tcPr>
          <w:p w14:paraId="6B91A34B" w14:textId="77777777" w:rsidR="009628E0" w:rsidRDefault="009628E0" w:rsidP="00152230">
            <w:pPr>
              <w:pStyle w:val="TableParagraph"/>
              <w:spacing w:before="52"/>
              <w:ind w:left="80"/>
              <w:rPr>
                <w:sz w:val="12"/>
              </w:rPr>
            </w:pPr>
            <w:r>
              <w:rPr>
                <w:color w:val="231F20"/>
                <w:sz w:val="12"/>
              </w:rPr>
              <w:t>Fondo</w:t>
            </w:r>
            <w:r>
              <w:rPr>
                <w:color w:val="231F20"/>
                <w:spacing w:val="6"/>
                <w:sz w:val="12"/>
              </w:rPr>
              <w:t xml:space="preserve"> </w:t>
            </w:r>
            <w:r>
              <w:rPr>
                <w:color w:val="231F20"/>
                <w:sz w:val="12"/>
              </w:rPr>
              <w:t>Rotatorio</w:t>
            </w:r>
            <w:r>
              <w:rPr>
                <w:color w:val="231F20"/>
                <w:spacing w:val="6"/>
                <w:sz w:val="12"/>
              </w:rPr>
              <w:t xml:space="preserve"> </w:t>
            </w:r>
            <w:r>
              <w:rPr>
                <w:color w:val="231F20"/>
                <w:sz w:val="12"/>
              </w:rPr>
              <w:t>de</w:t>
            </w:r>
            <w:r>
              <w:rPr>
                <w:color w:val="231F20"/>
                <w:spacing w:val="6"/>
                <w:sz w:val="12"/>
              </w:rPr>
              <w:t xml:space="preserve"> </w:t>
            </w:r>
            <w:r>
              <w:rPr>
                <w:color w:val="231F20"/>
                <w:sz w:val="12"/>
              </w:rPr>
              <w:t>la</w:t>
            </w:r>
            <w:r>
              <w:rPr>
                <w:color w:val="231F20"/>
                <w:spacing w:val="6"/>
                <w:sz w:val="12"/>
              </w:rPr>
              <w:t xml:space="preserve"> </w:t>
            </w:r>
            <w:r>
              <w:rPr>
                <w:color w:val="231F20"/>
                <w:spacing w:val="-2"/>
                <w:sz w:val="12"/>
              </w:rPr>
              <w:t>Registraduría</w:t>
            </w:r>
          </w:p>
        </w:tc>
        <w:tc>
          <w:tcPr>
            <w:tcW w:w="913" w:type="dxa"/>
            <w:tcBorders>
              <w:top w:val="single" w:sz="2" w:space="0" w:color="00A79D"/>
              <w:bottom w:val="single" w:sz="2" w:space="0" w:color="00A79D"/>
            </w:tcBorders>
          </w:tcPr>
          <w:p w14:paraId="4D325A86" w14:textId="77777777" w:rsidR="009628E0" w:rsidRDefault="009628E0" w:rsidP="00152230">
            <w:pPr>
              <w:pStyle w:val="TableParagraph"/>
              <w:spacing w:before="52"/>
              <w:ind w:right="87"/>
              <w:jc w:val="right"/>
              <w:rPr>
                <w:sz w:val="12"/>
              </w:rPr>
            </w:pPr>
            <w:r>
              <w:rPr>
                <w:color w:val="231F20"/>
                <w:spacing w:val="-2"/>
                <w:sz w:val="12"/>
              </w:rPr>
              <w:t>63,58</w:t>
            </w:r>
          </w:p>
        </w:tc>
        <w:tc>
          <w:tcPr>
            <w:tcW w:w="972" w:type="dxa"/>
            <w:tcBorders>
              <w:top w:val="single" w:sz="2" w:space="0" w:color="00A79D"/>
              <w:bottom w:val="single" w:sz="2" w:space="0" w:color="00A79D"/>
            </w:tcBorders>
          </w:tcPr>
          <w:p w14:paraId="1FC79E46" w14:textId="77777777" w:rsidR="009628E0" w:rsidRDefault="009628E0" w:rsidP="00152230">
            <w:pPr>
              <w:pStyle w:val="TableParagraph"/>
              <w:spacing w:before="52"/>
              <w:ind w:right="133"/>
              <w:jc w:val="right"/>
              <w:rPr>
                <w:sz w:val="12"/>
              </w:rPr>
            </w:pPr>
            <w:r>
              <w:rPr>
                <w:color w:val="231F20"/>
                <w:spacing w:val="-2"/>
                <w:sz w:val="12"/>
              </w:rPr>
              <w:t>63,58</w:t>
            </w:r>
          </w:p>
        </w:tc>
        <w:tc>
          <w:tcPr>
            <w:tcW w:w="886" w:type="dxa"/>
            <w:tcBorders>
              <w:top w:val="single" w:sz="2" w:space="0" w:color="00A79D"/>
              <w:bottom w:val="single" w:sz="2" w:space="0" w:color="00A79D"/>
            </w:tcBorders>
          </w:tcPr>
          <w:p w14:paraId="480FA3DE" w14:textId="77777777" w:rsidR="009628E0" w:rsidRDefault="009628E0" w:rsidP="00152230">
            <w:pPr>
              <w:pStyle w:val="TableParagraph"/>
              <w:spacing w:before="52"/>
              <w:ind w:right="112"/>
              <w:jc w:val="right"/>
              <w:rPr>
                <w:sz w:val="12"/>
              </w:rPr>
            </w:pPr>
            <w:r>
              <w:rPr>
                <w:color w:val="231F20"/>
                <w:spacing w:val="-2"/>
                <w:sz w:val="12"/>
              </w:rPr>
              <w:t>45,82</w:t>
            </w:r>
          </w:p>
        </w:tc>
        <w:tc>
          <w:tcPr>
            <w:tcW w:w="1000" w:type="dxa"/>
            <w:tcBorders>
              <w:top w:val="single" w:sz="2" w:space="0" w:color="00A79D"/>
              <w:bottom w:val="single" w:sz="2" w:space="0" w:color="00A79D"/>
            </w:tcBorders>
          </w:tcPr>
          <w:p w14:paraId="1B0E5D95" w14:textId="77777777" w:rsidR="009628E0" w:rsidRDefault="009628E0" w:rsidP="00152230">
            <w:pPr>
              <w:pStyle w:val="TableParagraph"/>
              <w:spacing w:before="52"/>
              <w:ind w:right="167"/>
              <w:jc w:val="right"/>
              <w:rPr>
                <w:sz w:val="12"/>
              </w:rPr>
            </w:pPr>
            <w:r>
              <w:rPr>
                <w:color w:val="231F20"/>
                <w:spacing w:val="-2"/>
                <w:sz w:val="12"/>
              </w:rPr>
              <w:t>41,69</w:t>
            </w:r>
          </w:p>
        </w:tc>
        <w:tc>
          <w:tcPr>
            <w:tcW w:w="827" w:type="dxa"/>
            <w:tcBorders>
              <w:top w:val="single" w:sz="2" w:space="0" w:color="00A79D"/>
              <w:bottom w:val="single" w:sz="2" w:space="0" w:color="00A79D"/>
            </w:tcBorders>
          </w:tcPr>
          <w:p w14:paraId="1128E01E" w14:textId="77777777" w:rsidR="009628E0" w:rsidRDefault="009628E0" w:rsidP="00152230">
            <w:pPr>
              <w:pStyle w:val="TableParagraph"/>
              <w:spacing w:before="52"/>
              <w:ind w:right="101"/>
              <w:jc w:val="right"/>
              <w:rPr>
                <w:sz w:val="12"/>
              </w:rPr>
            </w:pPr>
            <w:r>
              <w:rPr>
                <w:color w:val="231F20"/>
                <w:spacing w:val="-2"/>
                <w:sz w:val="12"/>
              </w:rPr>
              <w:t>41,36</w:t>
            </w:r>
          </w:p>
        </w:tc>
        <w:tc>
          <w:tcPr>
            <w:tcW w:w="788" w:type="dxa"/>
            <w:tcBorders>
              <w:top w:val="single" w:sz="2" w:space="0" w:color="00A79D"/>
              <w:bottom w:val="single" w:sz="2" w:space="0" w:color="00A79D"/>
            </w:tcBorders>
          </w:tcPr>
          <w:p w14:paraId="682AA135" w14:textId="77777777" w:rsidR="009628E0" w:rsidRDefault="009628E0" w:rsidP="00152230">
            <w:pPr>
              <w:pStyle w:val="TableParagraph"/>
              <w:spacing w:before="52"/>
              <w:ind w:right="99"/>
              <w:jc w:val="right"/>
              <w:rPr>
                <w:sz w:val="12"/>
              </w:rPr>
            </w:pPr>
            <w:r>
              <w:rPr>
                <w:color w:val="231F20"/>
                <w:spacing w:val="-2"/>
                <w:sz w:val="12"/>
              </w:rPr>
              <w:t>17,76</w:t>
            </w:r>
          </w:p>
        </w:tc>
        <w:tc>
          <w:tcPr>
            <w:tcW w:w="815" w:type="dxa"/>
            <w:tcBorders>
              <w:top w:val="single" w:sz="2" w:space="0" w:color="00A79D"/>
              <w:bottom w:val="single" w:sz="2" w:space="0" w:color="00A79D"/>
            </w:tcBorders>
          </w:tcPr>
          <w:p w14:paraId="467764F1" w14:textId="77777777" w:rsidR="009628E0" w:rsidRDefault="009628E0" w:rsidP="00152230">
            <w:pPr>
              <w:pStyle w:val="TableParagraph"/>
              <w:spacing w:before="52"/>
              <w:ind w:right="98"/>
              <w:jc w:val="right"/>
              <w:rPr>
                <w:sz w:val="12"/>
              </w:rPr>
            </w:pPr>
            <w:r>
              <w:rPr>
                <w:color w:val="231F20"/>
                <w:spacing w:val="-4"/>
                <w:sz w:val="12"/>
              </w:rPr>
              <w:t>4,13</w:t>
            </w:r>
          </w:p>
        </w:tc>
        <w:tc>
          <w:tcPr>
            <w:tcW w:w="807" w:type="dxa"/>
            <w:tcBorders>
              <w:top w:val="single" w:sz="2" w:space="0" w:color="00A79D"/>
              <w:bottom w:val="single" w:sz="2" w:space="0" w:color="00A79D"/>
            </w:tcBorders>
          </w:tcPr>
          <w:p w14:paraId="6D684099" w14:textId="77777777" w:rsidR="009628E0" w:rsidRDefault="009628E0" w:rsidP="00152230">
            <w:pPr>
              <w:pStyle w:val="TableParagraph"/>
              <w:spacing w:before="52"/>
              <w:ind w:right="13"/>
              <w:jc w:val="center"/>
              <w:rPr>
                <w:sz w:val="12"/>
              </w:rPr>
            </w:pPr>
            <w:r>
              <w:rPr>
                <w:color w:val="231F20"/>
                <w:spacing w:val="-4"/>
                <w:sz w:val="12"/>
              </w:rPr>
              <w:t>0,33</w:t>
            </w:r>
          </w:p>
        </w:tc>
        <w:tc>
          <w:tcPr>
            <w:tcW w:w="820" w:type="dxa"/>
            <w:tcBorders>
              <w:top w:val="single" w:sz="2" w:space="0" w:color="00A79D"/>
              <w:bottom w:val="single" w:sz="2" w:space="0" w:color="00A79D"/>
            </w:tcBorders>
          </w:tcPr>
          <w:p w14:paraId="53831F9F" w14:textId="77777777" w:rsidR="009628E0" w:rsidRDefault="009628E0" w:rsidP="00152230">
            <w:pPr>
              <w:pStyle w:val="TableParagraph"/>
              <w:spacing w:before="52"/>
              <w:ind w:left="43"/>
              <w:jc w:val="center"/>
              <w:rPr>
                <w:sz w:val="12"/>
              </w:rPr>
            </w:pPr>
            <w:r>
              <w:rPr>
                <w:color w:val="231F20"/>
                <w:spacing w:val="-4"/>
                <w:sz w:val="12"/>
              </w:rPr>
              <w:t>6,50</w:t>
            </w:r>
          </w:p>
        </w:tc>
      </w:tr>
      <w:tr w:rsidR="009628E0" w14:paraId="2143F306" w14:textId="77777777" w:rsidTr="00152230">
        <w:trPr>
          <w:trHeight w:val="242"/>
        </w:trPr>
        <w:tc>
          <w:tcPr>
            <w:tcW w:w="3565" w:type="dxa"/>
            <w:tcBorders>
              <w:top w:val="single" w:sz="2" w:space="0" w:color="00A79D"/>
              <w:bottom w:val="single" w:sz="2" w:space="0" w:color="00A79D"/>
            </w:tcBorders>
          </w:tcPr>
          <w:p w14:paraId="6CA17718" w14:textId="77777777" w:rsidR="009628E0" w:rsidRDefault="009628E0" w:rsidP="00152230">
            <w:pPr>
              <w:pStyle w:val="TableParagraph"/>
              <w:spacing w:before="52"/>
              <w:ind w:left="80"/>
              <w:rPr>
                <w:sz w:val="12"/>
              </w:rPr>
            </w:pPr>
            <w:r>
              <w:rPr>
                <w:color w:val="231F20"/>
                <w:sz w:val="12"/>
              </w:rPr>
              <w:t>Defensa</w:t>
            </w:r>
            <w:r>
              <w:rPr>
                <w:color w:val="231F20"/>
                <w:spacing w:val="12"/>
                <w:sz w:val="12"/>
              </w:rPr>
              <w:t xml:space="preserve"> </w:t>
            </w:r>
            <w:r>
              <w:rPr>
                <w:color w:val="231F20"/>
                <w:sz w:val="12"/>
              </w:rPr>
              <w:t>Civil</w:t>
            </w:r>
            <w:r>
              <w:rPr>
                <w:color w:val="231F20"/>
                <w:spacing w:val="13"/>
                <w:sz w:val="12"/>
              </w:rPr>
              <w:t xml:space="preserve"> </w:t>
            </w:r>
            <w:r>
              <w:rPr>
                <w:color w:val="231F20"/>
                <w:sz w:val="12"/>
              </w:rPr>
              <w:t>Colombiana,</w:t>
            </w:r>
            <w:r>
              <w:rPr>
                <w:color w:val="231F20"/>
                <w:spacing w:val="12"/>
                <w:sz w:val="12"/>
              </w:rPr>
              <w:t xml:space="preserve"> </w:t>
            </w:r>
            <w:r>
              <w:rPr>
                <w:color w:val="231F20"/>
                <w:sz w:val="12"/>
              </w:rPr>
              <w:t>Guillermo</w:t>
            </w:r>
            <w:r>
              <w:rPr>
                <w:color w:val="231F20"/>
                <w:spacing w:val="13"/>
                <w:sz w:val="12"/>
              </w:rPr>
              <w:t xml:space="preserve"> </w:t>
            </w:r>
            <w:r>
              <w:rPr>
                <w:color w:val="231F20"/>
                <w:sz w:val="12"/>
              </w:rPr>
              <w:t>León</w:t>
            </w:r>
            <w:r>
              <w:rPr>
                <w:color w:val="231F20"/>
                <w:spacing w:val="13"/>
                <w:sz w:val="12"/>
              </w:rPr>
              <w:t xml:space="preserve"> </w:t>
            </w:r>
            <w:r>
              <w:rPr>
                <w:color w:val="231F20"/>
                <w:spacing w:val="-2"/>
                <w:sz w:val="12"/>
              </w:rPr>
              <w:t>Valencia</w:t>
            </w:r>
          </w:p>
        </w:tc>
        <w:tc>
          <w:tcPr>
            <w:tcW w:w="913" w:type="dxa"/>
            <w:tcBorders>
              <w:top w:val="single" w:sz="2" w:space="0" w:color="00A79D"/>
              <w:bottom w:val="single" w:sz="2" w:space="0" w:color="00A79D"/>
            </w:tcBorders>
          </w:tcPr>
          <w:p w14:paraId="0962C5FD" w14:textId="77777777" w:rsidR="009628E0" w:rsidRDefault="009628E0" w:rsidP="00152230">
            <w:pPr>
              <w:pStyle w:val="TableParagraph"/>
              <w:spacing w:before="52"/>
              <w:ind w:right="85"/>
              <w:jc w:val="right"/>
              <w:rPr>
                <w:sz w:val="12"/>
              </w:rPr>
            </w:pPr>
            <w:r>
              <w:rPr>
                <w:color w:val="231F20"/>
                <w:spacing w:val="-2"/>
                <w:sz w:val="12"/>
              </w:rPr>
              <w:t>36,57</w:t>
            </w:r>
          </w:p>
        </w:tc>
        <w:tc>
          <w:tcPr>
            <w:tcW w:w="972" w:type="dxa"/>
            <w:tcBorders>
              <w:top w:val="single" w:sz="2" w:space="0" w:color="00A79D"/>
              <w:bottom w:val="single" w:sz="2" w:space="0" w:color="00A79D"/>
            </w:tcBorders>
          </w:tcPr>
          <w:p w14:paraId="2D522E8A" w14:textId="77777777" w:rsidR="009628E0" w:rsidRDefault="009628E0" w:rsidP="00152230">
            <w:pPr>
              <w:pStyle w:val="TableParagraph"/>
              <w:spacing w:before="52"/>
              <w:ind w:right="133"/>
              <w:jc w:val="right"/>
              <w:rPr>
                <w:sz w:val="12"/>
              </w:rPr>
            </w:pPr>
            <w:r>
              <w:rPr>
                <w:color w:val="231F20"/>
                <w:spacing w:val="-2"/>
                <w:sz w:val="12"/>
              </w:rPr>
              <w:t>37,42</w:t>
            </w:r>
          </w:p>
        </w:tc>
        <w:tc>
          <w:tcPr>
            <w:tcW w:w="886" w:type="dxa"/>
            <w:tcBorders>
              <w:top w:val="single" w:sz="2" w:space="0" w:color="00A79D"/>
              <w:bottom w:val="single" w:sz="2" w:space="0" w:color="00A79D"/>
            </w:tcBorders>
          </w:tcPr>
          <w:p w14:paraId="44D01D61" w14:textId="77777777" w:rsidR="009628E0" w:rsidRDefault="009628E0" w:rsidP="00152230">
            <w:pPr>
              <w:pStyle w:val="TableParagraph"/>
              <w:spacing w:before="52"/>
              <w:ind w:right="112"/>
              <w:jc w:val="right"/>
              <w:rPr>
                <w:sz w:val="12"/>
              </w:rPr>
            </w:pPr>
            <w:r>
              <w:rPr>
                <w:color w:val="231F20"/>
                <w:spacing w:val="-2"/>
                <w:sz w:val="12"/>
              </w:rPr>
              <w:t>33,52</w:t>
            </w:r>
          </w:p>
        </w:tc>
        <w:tc>
          <w:tcPr>
            <w:tcW w:w="1000" w:type="dxa"/>
            <w:tcBorders>
              <w:top w:val="single" w:sz="2" w:space="0" w:color="00A79D"/>
              <w:bottom w:val="single" w:sz="2" w:space="0" w:color="00A79D"/>
            </w:tcBorders>
          </w:tcPr>
          <w:p w14:paraId="7F03E362" w14:textId="77777777" w:rsidR="009628E0" w:rsidRDefault="009628E0" w:rsidP="00152230">
            <w:pPr>
              <w:pStyle w:val="TableParagraph"/>
              <w:spacing w:before="52"/>
              <w:ind w:right="167"/>
              <w:jc w:val="right"/>
              <w:rPr>
                <w:sz w:val="12"/>
              </w:rPr>
            </w:pPr>
            <w:r>
              <w:rPr>
                <w:color w:val="231F20"/>
                <w:spacing w:val="-2"/>
                <w:sz w:val="12"/>
              </w:rPr>
              <w:t>31,10</w:t>
            </w:r>
          </w:p>
        </w:tc>
        <w:tc>
          <w:tcPr>
            <w:tcW w:w="827" w:type="dxa"/>
            <w:tcBorders>
              <w:top w:val="single" w:sz="2" w:space="0" w:color="00A79D"/>
              <w:bottom w:val="single" w:sz="2" w:space="0" w:color="00A79D"/>
            </w:tcBorders>
          </w:tcPr>
          <w:p w14:paraId="53371BF0" w14:textId="77777777" w:rsidR="009628E0" w:rsidRDefault="009628E0" w:rsidP="00152230">
            <w:pPr>
              <w:pStyle w:val="TableParagraph"/>
              <w:spacing w:before="52"/>
              <w:ind w:right="101"/>
              <w:jc w:val="right"/>
              <w:rPr>
                <w:sz w:val="12"/>
              </w:rPr>
            </w:pPr>
            <w:r>
              <w:rPr>
                <w:color w:val="231F20"/>
                <w:spacing w:val="-2"/>
                <w:sz w:val="12"/>
              </w:rPr>
              <w:t>28,73</w:t>
            </w:r>
          </w:p>
        </w:tc>
        <w:tc>
          <w:tcPr>
            <w:tcW w:w="788" w:type="dxa"/>
            <w:tcBorders>
              <w:top w:val="single" w:sz="2" w:space="0" w:color="00A79D"/>
              <w:bottom w:val="single" w:sz="2" w:space="0" w:color="00A79D"/>
            </w:tcBorders>
          </w:tcPr>
          <w:p w14:paraId="0437B16A" w14:textId="77777777" w:rsidR="009628E0" w:rsidRDefault="009628E0" w:rsidP="00152230">
            <w:pPr>
              <w:pStyle w:val="TableParagraph"/>
              <w:spacing w:before="52"/>
              <w:ind w:right="99"/>
              <w:jc w:val="right"/>
              <w:rPr>
                <w:sz w:val="12"/>
              </w:rPr>
            </w:pPr>
            <w:r>
              <w:rPr>
                <w:color w:val="231F20"/>
                <w:spacing w:val="-4"/>
                <w:sz w:val="12"/>
              </w:rPr>
              <w:t>3,90</w:t>
            </w:r>
          </w:p>
        </w:tc>
        <w:tc>
          <w:tcPr>
            <w:tcW w:w="815" w:type="dxa"/>
            <w:tcBorders>
              <w:top w:val="single" w:sz="2" w:space="0" w:color="00A79D"/>
              <w:bottom w:val="single" w:sz="2" w:space="0" w:color="00A79D"/>
            </w:tcBorders>
          </w:tcPr>
          <w:p w14:paraId="679DE036" w14:textId="77777777" w:rsidR="009628E0" w:rsidRDefault="009628E0" w:rsidP="00152230">
            <w:pPr>
              <w:pStyle w:val="TableParagraph"/>
              <w:spacing w:before="52"/>
              <w:ind w:right="103"/>
              <w:jc w:val="right"/>
              <w:rPr>
                <w:sz w:val="12"/>
              </w:rPr>
            </w:pPr>
            <w:r>
              <w:rPr>
                <w:color w:val="231F20"/>
                <w:spacing w:val="-4"/>
                <w:sz w:val="12"/>
              </w:rPr>
              <w:t>2,41</w:t>
            </w:r>
          </w:p>
        </w:tc>
        <w:tc>
          <w:tcPr>
            <w:tcW w:w="807" w:type="dxa"/>
            <w:tcBorders>
              <w:top w:val="single" w:sz="2" w:space="0" w:color="00A79D"/>
              <w:bottom w:val="single" w:sz="2" w:space="0" w:color="00A79D"/>
            </w:tcBorders>
          </w:tcPr>
          <w:p w14:paraId="2EAF5401" w14:textId="77777777" w:rsidR="009628E0" w:rsidRDefault="009628E0" w:rsidP="00152230">
            <w:pPr>
              <w:pStyle w:val="TableParagraph"/>
              <w:spacing w:before="52"/>
              <w:ind w:right="13"/>
              <w:jc w:val="center"/>
              <w:rPr>
                <w:sz w:val="12"/>
              </w:rPr>
            </w:pPr>
            <w:r>
              <w:rPr>
                <w:color w:val="231F20"/>
                <w:spacing w:val="-4"/>
                <w:sz w:val="12"/>
              </w:rPr>
              <w:t>2,38</w:t>
            </w:r>
          </w:p>
        </w:tc>
        <w:tc>
          <w:tcPr>
            <w:tcW w:w="820" w:type="dxa"/>
            <w:tcBorders>
              <w:top w:val="single" w:sz="2" w:space="0" w:color="00A79D"/>
              <w:bottom w:val="single" w:sz="2" w:space="0" w:color="00A79D"/>
            </w:tcBorders>
          </w:tcPr>
          <w:p w14:paraId="173682C8" w14:textId="77777777" w:rsidR="009628E0" w:rsidRDefault="009628E0" w:rsidP="00152230">
            <w:pPr>
              <w:pStyle w:val="TableParagraph"/>
              <w:spacing w:before="52"/>
              <w:ind w:left="43"/>
              <w:jc w:val="center"/>
              <w:rPr>
                <w:sz w:val="12"/>
              </w:rPr>
            </w:pPr>
            <w:r>
              <w:rPr>
                <w:color w:val="231F20"/>
                <w:spacing w:val="-4"/>
                <w:sz w:val="12"/>
              </w:rPr>
              <w:t>6,45</w:t>
            </w:r>
          </w:p>
        </w:tc>
      </w:tr>
      <w:tr w:rsidR="009628E0" w14:paraId="7CC588B9" w14:textId="77777777" w:rsidTr="00152230">
        <w:trPr>
          <w:trHeight w:val="242"/>
        </w:trPr>
        <w:tc>
          <w:tcPr>
            <w:tcW w:w="3565" w:type="dxa"/>
            <w:tcBorders>
              <w:top w:val="single" w:sz="2" w:space="0" w:color="00A79D"/>
              <w:bottom w:val="single" w:sz="2" w:space="0" w:color="00A79D"/>
            </w:tcBorders>
          </w:tcPr>
          <w:p w14:paraId="46CEE1C7" w14:textId="77777777" w:rsidR="009628E0" w:rsidRDefault="009628E0" w:rsidP="00152230">
            <w:pPr>
              <w:pStyle w:val="TableParagraph"/>
              <w:spacing w:before="52"/>
              <w:ind w:left="80"/>
              <w:rPr>
                <w:sz w:val="12"/>
              </w:rPr>
            </w:pPr>
            <w:r>
              <w:rPr>
                <w:color w:val="231F20"/>
                <w:sz w:val="12"/>
              </w:rPr>
              <w:t>Universidades</w:t>
            </w:r>
            <w:r>
              <w:rPr>
                <w:color w:val="231F20"/>
                <w:spacing w:val="12"/>
                <w:sz w:val="12"/>
              </w:rPr>
              <w:t xml:space="preserve"> </w:t>
            </w:r>
            <w:r>
              <w:rPr>
                <w:color w:val="231F20"/>
                <w:sz w:val="12"/>
              </w:rPr>
              <w:t>Públicas</w:t>
            </w:r>
            <w:r>
              <w:rPr>
                <w:color w:val="231F20"/>
                <w:spacing w:val="12"/>
                <w:sz w:val="12"/>
              </w:rPr>
              <w:t xml:space="preserve"> </w:t>
            </w:r>
            <w:r>
              <w:rPr>
                <w:color w:val="231F20"/>
                <w:sz w:val="12"/>
              </w:rPr>
              <w:t>-</w:t>
            </w:r>
            <w:r>
              <w:rPr>
                <w:color w:val="231F20"/>
                <w:spacing w:val="12"/>
                <w:sz w:val="12"/>
              </w:rPr>
              <w:t xml:space="preserve"> </w:t>
            </w:r>
            <w:r>
              <w:rPr>
                <w:color w:val="231F20"/>
                <w:sz w:val="12"/>
              </w:rPr>
              <w:t>Universidad</w:t>
            </w:r>
            <w:r>
              <w:rPr>
                <w:color w:val="231F20"/>
                <w:spacing w:val="12"/>
                <w:sz w:val="12"/>
              </w:rPr>
              <w:t xml:space="preserve"> </w:t>
            </w:r>
            <w:r>
              <w:rPr>
                <w:color w:val="231F20"/>
                <w:sz w:val="12"/>
              </w:rPr>
              <w:t>del</w:t>
            </w:r>
            <w:r>
              <w:rPr>
                <w:color w:val="231F20"/>
                <w:spacing w:val="13"/>
                <w:sz w:val="12"/>
              </w:rPr>
              <w:t xml:space="preserve"> </w:t>
            </w:r>
            <w:r>
              <w:rPr>
                <w:color w:val="231F20"/>
                <w:spacing w:val="-2"/>
                <w:sz w:val="12"/>
              </w:rPr>
              <w:t>Pacifico</w:t>
            </w:r>
          </w:p>
        </w:tc>
        <w:tc>
          <w:tcPr>
            <w:tcW w:w="913" w:type="dxa"/>
            <w:tcBorders>
              <w:top w:val="single" w:sz="2" w:space="0" w:color="00A79D"/>
              <w:bottom w:val="single" w:sz="2" w:space="0" w:color="00A79D"/>
            </w:tcBorders>
          </w:tcPr>
          <w:p w14:paraId="09B87CC4" w14:textId="77777777" w:rsidR="009628E0" w:rsidRDefault="009628E0" w:rsidP="00152230">
            <w:pPr>
              <w:pStyle w:val="TableParagraph"/>
              <w:spacing w:before="52"/>
              <w:ind w:right="87"/>
              <w:jc w:val="right"/>
              <w:rPr>
                <w:sz w:val="12"/>
              </w:rPr>
            </w:pPr>
            <w:r>
              <w:rPr>
                <w:color w:val="231F20"/>
                <w:spacing w:val="-2"/>
                <w:sz w:val="12"/>
              </w:rPr>
              <w:t>35,55</w:t>
            </w:r>
          </w:p>
        </w:tc>
        <w:tc>
          <w:tcPr>
            <w:tcW w:w="972" w:type="dxa"/>
            <w:tcBorders>
              <w:top w:val="single" w:sz="2" w:space="0" w:color="00A79D"/>
              <w:bottom w:val="single" w:sz="2" w:space="0" w:color="00A79D"/>
            </w:tcBorders>
          </w:tcPr>
          <w:p w14:paraId="05972D25" w14:textId="77777777" w:rsidR="009628E0" w:rsidRDefault="009628E0" w:rsidP="00152230">
            <w:pPr>
              <w:pStyle w:val="TableParagraph"/>
              <w:spacing w:before="52"/>
              <w:ind w:right="133"/>
              <w:jc w:val="right"/>
              <w:rPr>
                <w:sz w:val="12"/>
              </w:rPr>
            </w:pPr>
            <w:r>
              <w:rPr>
                <w:color w:val="231F20"/>
                <w:spacing w:val="-2"/>
                <w:sz w:val="12"/>
              </w:rPr>
              <w:t>37,99</w:t>
            </w:r>
          </w:p>
        </w:tc>
        <w:tc>
          <w:tcPr>
            <w:tcW w:w="886" w:type="dxa"/>
            <w:tcBorders>
              <w:top w:val="single" w:sz="2" w:space="0" w:color="00A79D"/>
              <w:bottom w:val="single" w:sz="2" w:space="0" w:color="00A79D"/>
            </w:tcBorders>
          </w:tcPr>
          <w:p w14:paraId="13AB91ED" w14:textId="77777777" w:rsidR="009628E0" w:rsidRDefault="009628E0" w:rsidP="00152230">
            <w:pPr>
              <w:pStyle w:val="TableParagraph"/>
              <w:spacing w:before="52"/>
              <w:ind w:right="112"/>
              <w:jc w:val="right"/>
              <w:rPr>
                <w:sz w:val="12"/>
              </w:rPr>
            </w:pPr>
            <w:r>
              <w:rPr>
                <w:color w:val="231F20"/>
                <w:spacing w:val="-2"/>
                <w:sz w:val="12"/>
              </w:rPr>
              <w:t>37,99</w:t>
            </w:r>
          </w:p>
        </w:tc>
        <w:tc>
          <w:tcPr>
            <w:tcW w:w="1000" w:type="dxa"/>
            <w:tcBorders>
              <w:top w:val="single" w:sz="2" w:space="0" w:color="00A79D"/>
              <w:bottom w:val="single" w:sz="2" w:space="0" w:color="00A79D"/>
            </w:tcBorders>
          </w:tcPr>
          <w:p w14:paraId="3809EE64" w14:textId="77777777" w:rsidR="009628E0" w:rsidRDefault="009628E0" w:rsidP="00152230">
            <w:pPr>
              <w:pStyle w:val="TableParagraph"/>
              <w:spacing w:before="52"/>
              <w:ind w:right="167"/>
              <w:jc w:val="right"/>
              <w:rPr>
                <w:sz w:val="12"/>
              </w:rPr>
            </w:pPr>
            <w:r>
              <w:rPr>
                <w:color w:val="231F20"/>
                <w:spacing w:val="-2"/>
                <w:sz w:val="12"/>
              </w:rPr>
              <w:t>35,55</w:t>
            </w:r>
          </w:p>
        </w:tc>
        <w:tc>
          <w:tcPr>
            <w:tcW w:w="827" w:type="dxa"/>
            <w:tcBorders>
              <w:top w:val="single" w:sz="2" w:space="0" w:color="00A79D"/>
              <w:bottom w:val="single" w:sz="2" w:space="0" w:color="00A79D"/>
            </w:tcBorders>
          </w:tcPr>
          <w:p w14:paraId="700B3C21" w14:textId="77777777" w:rsidR="009628E0" w:rsidRDefault="009628E0" w:rsidP="00152230">
            <w:pPr>
              <w:pStyle w:val="TableParagraph"/>
              <w:spacing w:before="52"/>
              <w:ind w:right="101"/>
              <w:jc w:val="right"/>
              <w:rPr>
                <w:sz w:val="12"/>
              </w:rPr>
            </w:pPr>
            <w:r>
              <w:rPr>
                <w:color w:val="231F20"/>
                <w:spacing w:val="-2"/>
                <w:sz w:val="12"/>
              </w:rPr>
              <w:t>35,55</w:t>
            </w:r>
          </w:p>
        </w:tc>
        <w:tc>
          <w:tcPr>
            <w:tcW w:w="788" w:type="dxa"/>
            <w:tcBorders>
              <w:top w:val="single" w:sz="2" w:space="0" w:color="00A79D"/>
              <w:bottom w:val="single" w:sz="2" w:space="0" w:color="00A79D"/>
            </w:tcBorders>
          </w:tcPr>
          <w:p w14:paraId="7A0EBAF7" w14:textId="77777777" w:rsidR="009628E0" w:rsidRDefault="009628E0" w:rsidP="00152230">
            <w:pPr>
              <w:pStyle w:val="TableParagraph"/>
              <w:spacing w:before="52"/>
              <w:ind w:right="99"/>
              <w:jc w:val="right"/>
              <w:rPr>
                <w:sz w:val="12"/>
              </w:rPr>
            </w:pPr>
            <w:r>
              <w:rPr>
                <w:color w:val="231F20"/>
                <w:spacing w:val="-4"/>
                <w:sz w:val="12"/>
              </w:rPr>
              <w:t>0,00</w:t>
            </w:r>
          </w:p>
        </w:tc>
        <w:tc>
          <w:tcPr>
            <w:tcW w:w="815" w:type="dxa"/>
            <w:tcBorders>
              <w:top w:val="single" w:sz="2" w:space="0" w:color="00A79D"/>
              <w:bottom w:val="single" w:sz="2" w:space="0" w:color="00A79D"/>
            </w:tcBorders>
          </w:tcPr>
          <w:p w14:paraId="22279509" w14:textId="77777777" w:rsidR="009628E0" w:rsidRDefault="009628E0" w:rsidP="00152230">
            <w:pPr>
              <w:pStyle w:val="TableParagraph"/>
              <w:spacing w:before="52"/>
              <w:ind w:right="98"/>
              <w:jc w:val="right"/>
              <w:rPr>
                <w:sz w:val="12"/>
              </w:rPr>
            </w:pPr>
            <w:r>
              <w:rPr>
                <w:color w:val="231F20"/>
                <w:spacing w:val="-4"/>
                <w:sz w:val="12"/>
              </w:rPr>
              <w:t>2,44</w:t>
            </w:r>
          </w:p>
        </w:tc>
        <w:tc>
          <w:tcPr>
            <w:tcW w:w="807" w:type="dxa"/>
            <w:tcBorders>
              <w:top w:val="single" w:sz="2" w:space="0" w:color="00A79D"/>
              <w:bottom w:val="single" w:sz="2" w:space="0" w:color="00A79D"/>
            </w:tcBorders>
          </w:tcPr>
          <w:p w14:paraId="638D451F" w14:textId="77777777" w:rsidR="009628E0" w:rsidRDefault="009628E0" w:rsidP="00152230">
            <w:pPr>
              <w:pStyle w:val="TableParagraph"/>
              <w:spacing w:before="52"/>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3DA1A1B6" w14:textId="77777777" w:rsidR="009628E0" w:rsidRDefault="009628E0" w:rsidP="00152230">
            <w:pPr>
              <w:pStyle w:val="TableParagraph"/>
              <w:spacing w:before="52"/>
              <w:ind w:left="43"/>
              <w:jc w:val="center"/>
              <w:rPr>
                <w:sz w:val="12"/>
              </w:rPr>
            </w:pPr>
            <w:r>
              <w:rPr>
                <w:color w:val="231F20"/>
                <w:spacing w:val="-4"/>
                <w:sz w:val="12"/>
              </w:rPr>
              <w:t>6,41</w:t>
            </w:r>
          </w:p>
        </w:tc>
      </w:tr>
      <w:tr w:rsidR="009628E0" w14:paraId="278C1E1A" w14:textId="77777777" w:rsidTr="00152230">
        <w:trPr>
          <w:trHeight w:val="242"/>
        </w:trPr>
        <w:tc>
          <w:tcPr>
            <w:tcW w:w="3565" w:type="dxa"/>
            <w:tcBorders>
              <w:top w:val="single" w:sz="2" w:space="0" w:color="00A79D"/>
              <w:bottom w:val="single" w:sz="2" w:space="0" w:color="00A79D"/>
            </w:tcBorders>
          </w:tcPr>
          <w:p w14:paraId="411B1798" w14:textId="77777777" w:rsidR="009628E0" w:rsidRDefault="009628E0" w:rsidP="00152230">
            <w:pPr>
              <w:pStyle w:val="TableParagraph"/>
              <w:spacing w:before="52"/>
              <w:ind w:left="80"/>
              <w:rPr>
                <w:sz w:val="12"/>
              </w:rPr>
            </w:pPr>
            <w:r>
              <w:rPr>
                <w:color w:val="231F20"/>
                <w:sz w:val="12"/>
              </w:rPr>
              <w:t>Autoridad</w:t>
            </w:r>
            <w:r>
              <w:rPr>
                <w:color w:val="231F20"/>
                <w:spacing w:val="10"/>
                <w:sz w:val="12"/>
              </w:rPr>
              <w:t xml:space="preserve"> </w:t>
            </w:r>
            <w:r>
              <w:rPr>
                <w:color w:val="231F20"/>
                <w:sz w:val="12"/>
              </w:rPr>
              <w:t>Nacional</w:t>
            </w:r>
            <w:r>
              <w:rPr>
                <w:color w:val="231F20"/>
                <w:spacing w:val="10"/>
                <w:sz w:val="12"/>
              </w:rPr>
              <w:t xml:space="preserve"> </w:t>
            </w:r>
            <w:r>
              <w:rPr>
                <w:color w:val="231F20"/>
                <w:sz w:val="12"/>
              </w:rPr>
              <w:t>de</w:t>
            </w:r>
            <w:r>
              <w:rPr>
                <w:color w:val="231F20"/>
                <w:spacing w:val="11"/>
                <w:sz w:val="12"/>
              </w:rPr>
              <w:t xml:space="preserve"> </w:t>
            </w:r>
            <w:r>
              <w:rPr>
                <w:color w:val="231F20"/>
                <w:sz w:val="12"/>
              </w:rPr>
              <w:t>Acuicultura</w:t>
            </w:r>
            <w:r>
              <w:rPr>
                <w:color w:val="231F20"/>
                <w:spacing w:val="10"/>
                <w:sz w:val="12"/>
              </w:rPr>
              <w:t xml:space="preserve"> </w:t>
            </w:r>
            <w:r>
              <w:rPr>
                <w:color w:val="231F20"/>
                <w:sz w:val="12"/>
              </w:rPr>
              <w:t>y</w:t>
            </w:r>
            <w:r>
              <w:rPr>
                <w:color w:val="231F20"/>
                <w:spacing w:val="10"/>
                <w:sz w:val="12"/>
              </w:rPr>
              <w:t xml:space="preserve"> </w:t>
            </w:r>
            <w:r>
              <w:rPr>
                <w:color w:val="231F20"/>
                <w:sz w:val="12"/>
              </w:rPr>
              <w:t>Pesca</w:t>
            </w:r>
            <w:r>
              <w:rPr>
                <w:color w:val="231F20"/>
                <w:spacing w:val="11"/>
                <w:sz w:val="12"/>
              </w:rPr>
              <w:t xml:space="preserve"> </w:t>
            </w:r>
            <w:r>
              <w:rPr>
                <w:color w:val="231F20"/>
                <w:spacing w:val="-2"/>
                <w:sz w:val="12"/>
              </w:rPr>
              <w:t>(Aunap)</w:t>
            </w:r>
          </w:p>
        </w:tc>
        <w:tc>
          <w:tcPr>
            <w:tcW w:w="913" w:type="dxa"/>
            <w:tcBorders>
              <w:top w:val="single" w:sz="2" w:space="0" w:color="00A79D"/>
              <w:bottom w:val="single" w:sz="2" w:space="0" w:color="00A79D"/>
            </w:tcBorders>
          </w:tcPr>
          <w:p w14:paraId="4764FBC2" w14:textId="77777777" w:rsidR="009628E0" w:rsidRDefault="009628E0" w:rsidP="00152230">
            <w:pPr>
              <w:pStyle w:val="TableParagraph"/>
              <w:spacing w:before="52"/>
              <w:ind w:right="87"/>
              <w:jc w:val="right"/>
              <w:rPr>
                <w:sz w:val="12"/>
              </w:rPr>
            </w:pPr>
            <w:r>
              <w:rPr>
                <w:color w:val="231F20"/>
                <w:spacing w:val="-2"/>
                <w:sz w:val="12"/>
              </w:rPr>
              <w:t>44,50</w:t>
            </w:r>
          </w:p>
        </w:tc>
        <w:tc>
          <w:tcPr>
            <w:tcW w:w="972" w:type="dxa"/>
            <w:tcBorders>
              <w:top w:val="single" w:sz="2" w:space="0" w:color="00A79D"/>
              <w:bottom w:val="single" w:sz="2" w:space="0" w:color="00A79D"/>
            </w:tcBorders>
          </w:tcPr>
          <w:p w14:paraId="081B1DA4" w14:textId="77777777" w:rsidR="009628E0" w:rsidRDefault="009628E0" w:rsidP="00152230">
            <w:pPr>
              <w:pStyle w:val="TableParagraph"/>
              <w:spacing w:before="52"/>
              <w:ind w:right="133"/>
              <w:jc w:val="right"/>
              <w:rPr>
                <w:sz w:val="12"/>
              </w:rPr>
            </w:pPr>
            <w:r>
              <w:rPr>
                <w:color w:val="231F20"/>
                <w:spacing w:val="-2"/>
                <w:sz w:val="12"/>
              </w:rPr>
              <w:t>44,99</w:t>
            </w:r>
          </w:p>
        </w:tc>
        <w:tc>
          <w:tcPr>
            <w:tcW w:w="886" w:type="dxa"/>
            <w:tcBorders>
              <w:top w:val="single" w:sz="2" w:space="0" w:color="00A79D"/>
              <w:bottom w:val="single" w:sz="2" w:space="0" w:color="00A79D"/>
            </w:tcBorders>
          </w:tcPr>
          <w:p w14:paraId="134CE017" w14:textId="77777777" w:rsidR="009628E0" w:rsidRDefault="009628E0" w:rsidP="00152230">
            <w:pPr>
              <w:pStyle w:val="TableParagraph"/>
              <w:spacing w:before="52"/>
              <w:ind w:right="112"/>
              <w:jc w:val="right"/>
              <w:rPr>
                <w:sz w:val="12"/>
              </w:rPr>
            </w:pPr>
            <w:r>
              <w:rPr>
                <w:color w:val="231F20"/>
                <w:spacing w:val="-2"/>
                <w:sz w:val="12"/>
              </w:rPr>
              <w:t>18,43</w:t>
            </w:r>
          </w:p>
        </w:tc>
        <w:tc>
          <w:tcPr>
            <w:tcW w:w="1000" w:type="dxa"/>
            <w:tcBorders>
              <w:top w:val="single" w:sz="2" w:space="0" w:color="00A79D"/>
              <w:bottom w:val="single" w:sz="2" w:space="0" w:color="00A79D"/>
            </w:tcBorders>
          </w:tcPr>
          <w:p w14:paraId="073D9F16" w14:textId="77777777" w:rsidR="009628E0" w:rsidRDefault="009628E0" w:rsidP="00152230">
            <w:pPr>
              <w:pStyle w:val="TableParagraph"/>
              <w:spacing w:before="52"/>
              <w:ind w:right="167"/>
              <w:jc w:val="right"/>
              <w:rPr>
                <w:sz w:val="12"/>
              </w:rPr>
            </w:pPr>
            <w:r>
              <w:rPr>
                <w:color w:val="231F20"/>
                <w:spacing w:val="-2"/>
                <w:sz w:val="12"/>
              </w:rPr>
              <w:t>15,58</w:t>
            </w:r>
          </w:p>
        </w:tc>
        <w:tc>
          <w:tcPr>
            <w:tcW w:w="827" w:type="dxa"/>
            <w:tcBorders>
              <w:top w:val="single" w:sz="2" w:space="0" w:color="00A79D"/>
              <w:bottom w:val="single" w:sz="2" w:space="0" w:color="00A79D"/>
            </w:tcBorders>
          </w:tcPr>
          <w:p w14:paraId="620CC277" w14:textId="77777777" w:rsidR="009628E0" w:rsidRDefault="009628E0" w:rsidP="00152230">
            <w:pPr>
              <w:pStyle w:val="TableParagraph"/>
              <w:spacing w:before="52"/>
              <w:ind w:right="101"/>
              <w:jc w:val="right"/>
              <w:rPr>
                <w:sz w:val="12"/>
              </w:rPr>
            </w:pPr>
            <w:r>
              <w:rPr>
                <w:color w:val="231F20"/>
                <w:spacing w:val="-2"/>
                <w:sz w:val="12"/>
              </w:rPr>
              <w:t>15,58</w:t>
            </w:r>
          </w:p>
        </w:tc>
        <w:tc>
          <w:tcPr>
            <w:tcW w:w="788" w:type="dxa"/>
            <w:tcBorders>
              <w:top w:val="single" w:sz="2" w:space="0" w:color="00A79D"/>
              <w:bottom w:val="single" w:sz="2" w:space="0" w:color="00A79D"/>
            </w:tcBorders>
          </w:tcPr>
          <w:p w14:paraId="1E8D4745" w14:textId="77777777" w:rsidR="009628E0" w:rsidRDefault="009628E0" w:rsidP="00152230">
            <w:pPr>
              <w:pStyle w:val="TableParagraph"/>
              <w:spacing w:before="52"/>
              <w:ind w:right="99"/>
              <w:jc w:val="right"/>
              <w:rPr>
                <w:sz w:val="12"/>
              </w:rPr>
            </w:pPr>
            <w:r>
              <w:rPr>
                <w:color w:val="231F20"/>
                <w:spacing w:val="-2"/>
                <w:sz w:val="12"/>
              </w:rPr>
              <w:t>26,56</w:t>
            </w:r>
          </w:p>
        </w:tc>
        <w:tc>
          <w:tcPr>
            <w:tcW w:w="815" w:type="dxa"/>
            <w:tcBorders>
              <w:top w:val="single" w:sz="2" w:space="0" w:color="00A79D"/>
              <w:bottom w:val="single" w:sz="2" w:space="0" w:color="00A79D"/>
            </w:tcBorders>
          </w:tcPr>
          <w:p w14:paraId="2CF3D518" w14:textId="77777777" w:rsidR="009628E0" w:rsidRDefault="009628E0" w:rsidP="00152230">
            <w:pPr>
              <w:pStyle w:val="TableParagraph"/>
              <w:spacing w:before="52"/>
              <w:ind w:right="98"/>
              <w:jc w:val="right"/>
              <w:rPr>
                <w:sz w:val="12"/>
              </w:rPr>
            </w:pPr>
            <w:r>
              <w:rPr>
                <w:color w:val="231F20"/>
                <w:spacing w:val="-4"/>
                <w:sz w:val="12"/>
              </w:rPr>
              <w:t>2,86</w:t>
            </w:r>
          </w:p>
        </w:tc>
        <w:tc>
          <w:tcPr>
            <w:tcW w:w="807" w:type="dxa"/>
            <w:tcBorders>
              <w:top w:val="single" w:sz="2" w:space="0" w:color="00A79D"/>
              <w:bottom w:val="single" w:sz="2" w:space="0" w:color="00A79D"/>
            </w:tcBorders>
          </w:tcPr>
          <w:p w14:paraId="2142C7F2" w14:textId="77777777" w:rsidR="009628E0" w:rsidRDefault="009628E0" w:rsidP="00152230">
            <w:pPr>
              <w:pStyle w:val="TableParagraph"/>
              <w:spacing w:before="52"/>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19FD5AAB" w14:textId="77777777" w:rsidR="009628E0" w:rsidRDefault="009628E0" w:rsidP="00152230">
            <w:pPr>
              <w:pStyle w:val="TableParagraph"/>
              <w:spacing w:before="52"/>
              <w:ind w:left="43"/>
              <w:jc w:val="center"/>
              <w:rPr>
                <w:sz w:val="12"/>
              </w:rPr>
            </w:pPr>
            <w:r>
              <w:rPr>
                <w:color w:val="231F20"/>
                <w:spacing w:val="-4"/>
                <w:sz w:val="12"/>
              </w:rPr>
              <w:t>6,35</w:t>
            </w:r>
          </w:p>
        </w:tc>
      </w:tr>
      <w:tr w:rsidR="009628E0" w14:paraId="579A3B42" w14:textId="77777777" w:rsidTr="00152230">
        <w:trPr>
          <w:trHeight w:val="242"/>
        </w:trPr>
        <w:tc>
          <w:tcPr>
            <w:tcW w:w="3565" w:type="dxa"/>
            <w:tcBorders>
              <w:top w:val="single" w:sz="2" w:space="0" w:color="00A79D"/>
              <w:bottom w:val="single" w:sz="2" w:space="0" w:color="00A79D"/>
            </w:tcBorders>
          </w:tcPr>
          <w:p w14:paraId="456B85F7" w14:textId="77777777" w:rsidR="009628E0" w:rsidRDefault="009628E0" w:rsidP="00152230">
            <w:pPr>
              <w:pStyle w:val="TableParagraph"/>
              <w:spacing w:before="52"/>
              <w:ind w:left="80"/>
              <w:rPr>
                <w:sz w:val="12"/>
              </w:rPr>
            </w:pPr>
            <w:r>
              <w:rPr>
                <w:color w:val="231F20"/>
                <w:sz w:val="12"/>
              </w:rPr>
              <w:t>Fonpolicía</w:t>
            </w:r>
            <w:r>
              <w:rPr>
                <w:color w:val="231F20"/>
                <w:spacing w:val="8"/>
                <w:sz w:val="12"/>
              </w:rPr>
              <w:t xml:space="preserve"> </w:t>
            </w:r>
            <w:r>
              <w:rPr>
                <w:color w:val="231F20"/>
                <w:sz w:val="12"/>
              </w:rPr>
              <w:t>-</w:t>
            </w:r>
            <w:r>
              <w:rPr>
                <w:color w:val="231F20"/>
                <w:spacing w:val="8"/>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913" w:type="dxa"/>
            <w:tcBorders>
              <w:top w:val="single" w:sz="2" w:space="0" w:color="00A79D"/>
              <w:bottom w:val="single" w:sz="2" w:space="0" w:color="00A79D"/>
            </w:tcBorders>
          </w:tcPr>
          <w:p w14:paraId="48FF2940" w14:textId="77777777" w:rsidR="009628E0" w:rsidRDefault="009628E0" w:rsidP="00152230">
            <w:pPr>
              <w:pStyle w:val="TableParagraph"/>
              <w:spacing w:before="52"/>
              <w:ind w:right="87"/>
              <w:jc w:val="right"/>
              <w:rPr>
                <w:sz w:val="12"/>
              </w:rPr>
            </w:pPr>
            <w:r>
              <w:rPr>
                <w:color w:val="231F20"/>
                <w:spacing w:val="-2"/>
                <w:sz w:val="12"/>
              </w:rPr>
              <w:t>374,81</w:t>
            </w:r>
          </w:p>
        </w:tc>
        <w:tc>
          <w:tcPr>
            <w:tcW w:w="972" w:type="dxa"/>
            <w:tcBorders>
              <w:top w:val="single" w:sz="2" w:space="0" w:color="00A79D"/>
              <w:bottom w:val="single" w:sz="2" w:space="0" w:color="00A79D"/>
            </w:tcBorders>
          </w:tcPr>
          <w:p w14:paraId="7FDE51E4" w14:textId="77777777" w:rsidR="009628E0" w:rsidRDefault="009628E0" w:rsidP="00152230">
            <w:pPr>
              <w:pStyle w:val="TableParagraph"/>
              <w:spacing w:before="52"/>
              <w:ind w:right="133"/>
              <w:jc w:val="right"/>
              <w:rPr>
                <w:sz w:val="12"/>
              </w:rPr>
            </w:pPr>
            <w:r>
              <w:rPr>
                <w:color w:val="231F20"/>
                <w:spacing w:val="-2"/>
                <w:sz w:val="12"/>
              </w:rPr>
              <w:t>374,81</w:t>
            </w:r>
          </w:p>
        </w:tc>
        <w:tc>
          <w:tcPr>
            <w:tcW w:w="886" w:type="dxa"/>
            <w:tcBorders>
              <w:top w:val="single" w:sz="2" w:space="0" w:color="00A79D"/>
              <w:bottom w:val="single" w:sz="2" w:space="0" w:color="00A79D"/>
            </w:tcBorders>
          </w:tcPr>
          <w:p w14:paraId="0EF88946" w14:textId="77777777" w:rsidR="009628E0" w:rsidRDefault="009628E0" w:rsidP="00152230">
            <w:pPr>
              <w:pStyle w:val="TableParagraph"/>
              <w:spacing w:before="52"/>
              <w:ind w:right="112"/>
              <w:jc w:val="right"/>
              <w:rPr>
                <w:sz w:val="12"/>
              </w:rPr>
            </w:pPr>
            <w:r>
              <w:rPr>
                <w:color w:val="231F20"/>
                <w:spacing w:val="-2"/>
                <w:sz w:val="12"/>
              </w:rPr>
              <w:t>177,28</w:t>
            </w:r>
          </w:p>
        </w:tc>
        <w:tc>
          <w:tcPr>
            <w:tcW w:w="1000" w:type="dxa"/>
            <w:tcBorders>
              <w:top w:val="single" w:sz="2" w:space="0" w:color="00A79D"/>
              <w:bottom w:val="single" w:sz="2" w:space="0" w:color="00A79D"/>
            </w:tcBorders>
          </w:tcPr>
          <w:p w14:paraId="6FB6F634" w14:textId="77777777" w:rsidR="009628E0" w:rsidRDefault="009628E0" w:rsidP="00152230">
            <w:pPr>
              <w:pStyle w:val="TableParagraph"/>
              <w:spacing w:before="52"/>
              <w:ind w:right="167"/>
              <w:jc w:val="right"/>
              <w:rPr>
                <w:sz w:val="12"/>
              </w:rPr>
            </w:pPr>
            <w:r>
              <w:rPr>
                <w:color w:val="231F20"/>
                <w:spacing w:val="-2"/>
                <w:sz w:val="12"/>
              </w:rPr>
              <w:t>154,50</w:t>
            </w:r>
          </w:p>
        </w:tc>
        <w:tc>
          <w:tcPr>
            <w:tcW w:w="827" w:type="dxa"/>
            <w:tcBorders>
              <w:top w:val="single" w:sz="2" w:space="0" w:color="00A79D"/>
              <w:bottom w:val="single" w:sz="2" w:space="0" w:color="00A79D"/>
            </w:tcBorders>
          </w:tcPr>
          <w:p w14:paraId="5910166F" w14:textId="77777777" w:rsidR="009628E0" w:rsidRDefault="009628E0" w:rsidP="00152230">
            <w:pPr>
              <w:pStyle w:val="TableParagraph"/>
              <w:spacing w:before="52"/>
              <w:ind w:right="101"/>
              <w:jc w:val="right"/>
              <w:rPr>
                <w:sz w:val="12"/>
              </w:rPr>
            </w:pPr>
            <w:r>
              <w:rPr>
                <w:color w:val="231F20"/>
                <w:spacing w:val="-2"/>
                <w:sz w:val="12"/>
              </w:rPr>
              <w:t>146,90</w:t>
            </w:r>
          </w:p>
        </w:tc>
        <w:tc>
          <w:tcPr>
            <w:tcW w:w="788" w:type="dxa"/>
            <w:tcBorders>
              <w:top w:val="single" w:sz="2" w:space="0" w:color="00A79D"/>
              <w:bottom w:val="single" w:sz="2" w:space="0" w:color="00A79D"/>
            </w:tcBorders>
          </w:tcPr>
          <w:p w14:paraId="59398FBE" w14:textId="77777777" w:rsidR="009628E0" w:rsidRDefault="009628E0" w:rsidP="00152230">
            <w:pPr>
              <w:pStyle w:val="TableParagraph"/>
              <w:spacing w:before="52"/>
              <w:ind w:right="99"/>
              <w:jc w:val="right"/>
              <w:rPr>
                <w:sz w:val="12"/>
              </w:rPr>
            </w:pPr>
            <w:r>
              <w:rPr>
                <w:color w:val="231F20"/>
                <w:spacing w:val="-2"/>
                <w:sz w:val="12"/>
              </w:rPr>
              <w:t>197,53</w:t>
            </w:r>
          </w:p>
        </w:tc>
        <w:tc>
          <w:tcPr>
            <w:tcW w:w="815" w:type="dxa"/>
            <w:tcBorders>
              <w:top w:val="single" w:sz="2" w:space="0" w:color="00A79D"/>
              <w:bottom w:val="single" w:sz="2" w:space="0" w:color="00A79D"/>
            </w:tcBorders>
          </w:tcPr>
          <w:p w14:paraId="104C49B0" w14:textId="77777777" w:rsidR="009628E0" w:rsidRDefault="009628E0" w:rsidP="00152230">
            <w:pPr>
              <w:pStyle w:val="TableParagraph"/>
              <w:spacing w:before="52"/>
              <w:ind w:right="98"/>
              <w:jc w:val="right"/>
              <w:rPr>
                <w:sz w:val="12"/>
              </w:rPr>
            </w:pPr>
            <w:r>
              <w:rPr>
                <w:color w:val="231F20"/>
                <w:spacing w:val="-2"/>
                <w:sz w:val="12"/>
              </w:rPr>
              <w:t>22,78</w:t>
            </w:r>
          </w:p>
        </w:tc>
        <w:tc>
          <w:tcPr>
            <w:tcW w:w="807" w:type="dxa"/>
            <w:tcBorders>
              <w:top w:val="single" w:sz="2" w:space="0" w:color="00A79D"/>
              <w:bottom w:val="single" w:sz="2" w:space="0" w:color="00A79D"/>
            </w:tcBorders>
          </w:tcPr>
          <w:p w14:paraId="59B39A5C" w14:textId="77777777" w:rsidR="009628E0" w:rsidRDefault="009628E0" w:rsidP="00152230">
            <w:pPr>
              <w:pStyle w:val="TableParagraph"/>
              <w:spacing w:before="52"/>
              <w:ind w:right="13"/>
              <w:jc w:val="center"/>
              <w:rPr>
                <w:sz w:val="12"/>
              </w:rPr>
            </w:pPr>
            <w:r>
              <w:rPr>
                <w:color w:val="231F20"/>
                <w:spacing w:val="-4"/>
                <w:sz w:val="12"/>
              </w:rPr>
              <w:t>7,60</w:t>
            </w:r>
          </w:p>
        </w:tc>
        <w:tc>
          <w:tcPr>
            <w:tcW w:w="820" w:type="dxa"/>
            <w:tcBorders>
              <w:top w:val="single" w:sz="2" w:space="0" w:color="00A79D"/>
              <w:bottom w:val="single" w:sz="2" w:space="0" w:color="00A79D"/>
            </w:tcBorders>
          </w:tcPr>
          <w:p w14:paraId="5A35A8D1" w14:textId="77777777" w:rsidR="009628E0" w:rsidRDefault="009628E0" w:rsidP="00152230">
            <w:pPr>
              <w:pStyle w:val="TableParagraph"/>
              <w:spacing w:before="52"/>
              <w:ind w:left="43"/>
              <w:jc w:val="center"/>
              <w:rPr>
                <w:sz w:val="12"/>
              </w:rPr>
            </w:pPr>
            <w:r>
              <w:rPr>
                <w:color w:val="231F20"/>
                <w:spacing w:val="-4"/>
                <w:sz w:val="12"/>
              </w:rPr>
              <w:t>6,08</w:t>
            </w:r>
          </w:p>
        </w:tc>
      </w:tr>
      <w:tr w:rsidR="009628E0" w14:paraId="5796C499" w14:textId="77777777" w:rsidTr="00152230">
        <w:trPr>
          <w:trHeight w:val="242"/>
        </w:trPr>
        <w:tc>
          <w:tcPr>
            <w:tcW w:w="3565" w:type="dxa"/>
            <w:tcBorders>
              <w:top w:val="single" w:sz="2" w:space="0" w:color="00A79D"/>
              <w:bottom w:val="single" w:sz="2" w:space="0" w:color="00A79D"/>
            </w:tcBorders>
          </w:tcPr>
          <w:p w14:paraId="52E02AF1" w14:textId="77777777" w:rsidR="009628E0" w:rsidRDefault="009628E0" w:rsidP="00152230">
            <w:pPr>
              <w:pStyle w:val="TableParagraph"/>
              <w:spacing w:before="52"/>
              <w:ind w:left="80"/>
              <w:rPr>
                <w:sz w:val="12"/>
              </w:rPr>
            </w:pPr>
            <w:r>
              <w:rPr>
                <w:color w:val="231F20"/>
                <w:sz w:val="12"/>
              </w:rPr>
              <w:t>Universidades</w:t>
            </w:r>
            <w:r>
              <w:rPr>
                <w:color w:val="231F20"/>
                <w:spacing w:val="12"/>
                <w:sz w:val="12"/>
              </w:rPr>
              <w:t xml:space="preserve"> </w:t>
            </w:r>
            <w:r>
              <w:rPr>
                <w:color w:val="231F20"/>
                <w:sz w:val="12"/>
              </w:rPr>
              <w:t>Públicas</w:t>
            </w:r>
            <w:r>
              <w:rPr>
                <w:color w:val="231F20"/>
                <w:spacing w:val="13"/>
                <w:sz w:val="12"/>
              </w:rPr>
              <w:t xml:space="preserve"> </w:t>
            </w:r>
            <w:r>
              <w:rPr>
                <w:color w:val="231F20"/>
                <w:sz w:val="12"/>
              </w:rPr>
              <w:t>-</w:t>
            </w:r>
            <w:r>
              <w:rPr>
                <w:color w:val="231F20"/>
                <w:spacing w:val="13"/>
                <w:sz w:val="12"/>
              </w:rPr>
              <w:t xml:space="preserve"> </w:t>
            </w:r>
            <w:r>
              <w:rPr>
                <w:color w:val="231F20"/>
                <w:sz w:val="12"/>
              </w:rPr>
              <w:t>Universidad</w:t>
            </w:r>
            <w:r>
              <w:rPr>
                <w:color w:val="231F20"/>
                <w:spacing w:val="12"/>
                <w:sz w:val="12"/>
              </w:rPr>
              <w:t xml:space="preserve"> </w:t>
            </w:r>
            <w:r>
              <w:rPr>
                <w:color w:val="231F20"/>
                <w:sz w:val="12"/>
              </w:rPr>
              <w:t>Militar</w:t>
            </w:r>
            <w:r>
              <w:rPr>
                <w:color w:val="231F20"/>
                <w:spacing w:val="13"/>
                <w:sz w:val="12"/>
              </w:rPr>
              <w:t xml:space="preserve"> </w:t>
            </w:r>
            <w:r>
              <w:rPr>
                <w:color w:val="231F20"/>
                <w:sz w:val="12"/>
              </w:rPr>
              <w:t>Nueva</w:t>
            </w:r>
            <w:r>
              <w:rPr>
                <w:color w:val="231F20"/>
                <w:spacing w:val="13"/>
                <w:sz w:val="12"/>
              </w:rPr>
              <w:t xml:space="preserve"> </w:t>
            </w:r>
            <w:r>
              <w:rPr>
                <w:color w:val="231F20"/>
                <w:spacing w:val="-2"/>
                <w:sz w:val="12"/>
              </w:rPr>
              <w:t>Granada</w:t>
            </w:r>
          </w:p>
        </w:tc>
        <w:tc>
          <w:tcPr>
            <w:tcW w:w="913" w:type="dxa"/>
            <w:tcBorders>
              <w:top w:val="single" w:sz="2" w:space="0" w:color="00A79D"/>
              <w:bottom w:val="single" w:sz="2" w:space="0" w:color="00A79D"/>
            </w:tcBorders>
          </w:tcPr>
          <w:p w14:paraId="7CDC42D4" w14:textId="77777777" w:rsidR="009628E0" w:rsidRDefault="009628E0" w:rsidP="00152230">
            <w:pPr>
              <w:pStyle w:val="TableParagraph"/>
              <w:spacing w:before="52"/>
              <w:ind w:right="87"/>
              <w:jc w:val="right"/>
              <w:rPr>
                <w:sz w:val="12"/>
              </w:rPr>
            </w:pPr>
            <w:r>
              <w:rPr>
                <w:color w:val="231F20"/>
                <w:spacing w:val="-2"/>
                <w:sz w:val="12"/>
              </w:rPr>
              <w:t>50,37</w:t>
            </w:r>
          </w:p>
        </w:tc>
        <w:tc>
          <w:tcPr>
            <w:tcW w:w="972" w:type="dxa"/>
            <w:tcBorders>
              <w:top w:val="single" w:sz="2" w:space="0" w:color="00A79D"/>
              <w:bottom w:val="single" w:sz="2" w:space="0" w:color="00A79D"/>
            </w:tcBorders>
          </w:tcPr>
          <w:p w14:paraId="28FCB2B5" w14:textId="77777777" w:rsidR="009628E0" w:rsidRDefault="009628E0" w:rsidP="00152230">
            <w:pPr>
              <w:pStyle w:val="TableParagraph"/>
              <w:spacing w:before="52"/>
              <w:ind w:right="133"/>
              <w:jc w:val="right"/>
              <w:rPr>
                <w:sz w:val="12"/>
              </w:rPr>
            </w:pPr>
            <w:r>
              <w:rPr>
                <w:color w:val="231F20"/>
                <w:spacing w:val="-2"/>
                <w:sz w:val="12"/>
              </w:rPr>
              <w:t>53,60</w:t>
            </w:r>
          </w:p>
        </w:tc>
        <w:tc>
          <w:tcPr>
            <w:tcW w:w="886" w:type="dxa"/>
            <w:tcBorders>
              <w:top w:val="single" w:sz="2" w:space="0" w:color="00A79D"/>
              <w:bottom w:val="single" w:sz="2" w:space="0" w:color="00A79D"/>
            </w:tcBorders>
          </w:tcPr>
          <w:p w14:paraId="01608E9E" w14:textId="77777777" w:rsidR="009628E0" w:rsidRDefault="009628E0" w:rsidP="00152230">
            <w:pPr>
              <w:pStyle w:val="TableParagraph"/>
              <w:spacing w:before="52"/>
              <w:ind w:right="112"/>
              <w:jc w:val="right"/>
              <w:rPr>
                <w:sz w:val="12"/>
              </w:rPr>
            </w:pPr>
            <w:r>
              <w:rPr>
                <w:color w:val="231F20"/>
                <w:spacing w:val="-2"/>
                <w:sz w:val="12"/>
              </w:rPr>
              <w:t>53,60</w:t>
            </w:r>
          </w:p>
        </w:tc>
        <w:tc>
          <w:tcPr>
            <w:tcW w:w="1000" w:type="dxa"/>
            <w:tcBorders>
              <w:top w:val="single" w:sz="2" w:space="0" w:color="00A79D"/>
              <w:bottom w:val="single" w:sz="2" w:space="0" w:color="00A79D"/>
            </w:tcBorders>
          </w:tcPr>
          <w:p w14:paraId="704BF419" w14:textId="77777777" w:rsidR="009628E0" w:rsidRDefault="009628E0" w:rsidP="00152230">
            <w:pPr>
              <w:pStyle w:val="TableParagraph"/>
              <w:spacing w:before="52"/>
              <w:ind w:right="167"/>
              <w:jc w:val="right"/>
              <w:rPr>
                <w:sz w:val="12"/>
              </w:rPr>
            </w:pPr>
            <w:r>
              <w:rPr>
                <w:color w:val="231F20"/>
                <w:spacing w:val="-2"/>
                <w:sz w:val="12"/>
              </w:rPr>
              <w:t>50,37</w:t>
            </w:r>
          </w:p>
        </w:tc>
        <w:tc>
          <w:tcPr>
            <w:tcW w:w="827" w:type="dxa"/>
            <w:tcBorders>
              <w:top w:val="single" w:sz="2" w:space="0" w:color="00A79D"/>
              <w:bottom w:val="single" w:sz="2" w:space="0" w:color="00A79D"/>
            </w:tcBorders>
          </w:tcPr>
          <w:p w14:paraId="2CE065D6" w14:textId="77777777" w:rsidR="009628E0" w:rsidRDefault="009628E0" w:rsidP="00152230">
            <w:pPr>
              <w:pStyle w:val="TableParagraph"/>
              <w:spacing w:before="52"/>
              <w:ind w:right="101"/>
              <w:jc w:val="right"/>
              <w:rPr>
                <w:sz w:val="12"/>
              </w:rPr>
            </w:pPr>
            <w:r>
              <w:rPr>
                <w:color w:val="231F20"/>
                <w:spacing w:val="-2"/>
                <w:sz w:val="12"/>
              </w:rPr>
              <w:t>50,37</w:t>
            </w:r>
          </w:p>
        </w:tc>
        <w:tc>
          <w:tcPr>
            <w:tcW w:w="788" w:type="dxa"/>
            <w:tcBorders>
              <w:top w:val="single" w:sz="2" w:space="0" w:color="00A79D"/>
              <w:bottom w:val="single" w:sz="2" w:space="0" w:color="00A79D"/>
            </w:tcBorders>
          </w:tcPr>
          <w:p w14:paraId="37AF8069" w14:textId="77777777" w:rsidR="009628E0" w:rsidRDefault="009628E0" w:rsidP="00152230">
            <w:pPr>
              <w:pStyle w:val="TableParagraph"/>
              <w:spacing w:before="52"/>
              <w:ind w:right="99"/>
              <w:jc w:val="right"/>
              <w:rPr>
                <w:sz w:val="12"/>
              </w:rPr>
            </w:pPr>
            <w:r>
              <w:rPr>
                <w:color w:val="231F20"/>
                <w:spacing w:val="-4"/>
                <w:sz w:val="12"/>
              </w:rPr>
              <w:t>0,00</w:t>
            </w:r>
          </w:p>
        </w:tc>
        <w:tc>
          <w:tcPr>
            <w:tcW w:w="815" w:type="dxa"/>
            <w:tcBorders>
              <w:top w:val="single" w:sz="2" w:space="0" w:color="00A79D"/>
              <w:bottom w:val="single" w:sz="2" w:space="0" w:color="00A79D"/>
            </w:tcBorders>
          </w:tcPr>
          <w:p w14:paraId="62DE026D" w14:textId="77777777" w:rsidR="009628E0" w:rsidRDefault="009628E0" w:rsidP="00152230">
            <w:pPr>
              <w:pStyle w:val="TableParagraph"/>
              <w:spacing w:before="52"/>
              <w:ind w:right="98"/>
              <w:jc w:val="right"/>
              <w:rPr>
                <w:sz w:val="12"/>
              </w:rPr>
            </w:pPr>
            <w:r>
              <w:rPr>
                <w:color w:val="231F20"/>
                <w:spacing w:val="-4"/>
                <w:sz w:val="12"/>
              </w:rPr>
              <w:t>3,23</w:t>
            </w:r>
          </w:p>
        </w:tc>
        <w:tc>
          <w:tcPr>
            <w:tcW w:w="807" w:type="dxa"/>
            <w:tcBorders>
              <w:top w:val="single" w:sz="2" w:space="0" w:color="00A79D"/>
              <w:bottom w:val="single" w:sz="2" w:space="0" w:color="00A79D"/>
            </w:tcBorders>
          </w:tcPr>
          <w:p w14:paraId="7A0FF7F8" w14:textId="77777777" w:rsidR="009628E0" w:rsidRDefault="009628E0" w:rsidP="00152230">
            <w:pPr>
              <w:pStyle w:val="TableParagraph"/>
              <w:spacing w:before="52"/>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51A8E645" w14:textId="77777777" w:rsidR="009628E0" w:rsidRDefault="009628E0" w:rsidP="00152230">
            <w:pPr>
              <w:pStyle w:val="TableParagraph"/>
              <w:spacing w:before="52"/>
              <w:ind w:left="43"/>
              <w:jc w:val="center"/>
              <w:rPr>
                <w:sz w:val="12"/>
              </w:rPr>
            </w:pPr>
            <w:r>
              <w:rPr>
                <w:color w:val="231F20"/>
                <w:spacing w:val="-4"/>
                <w:sz w:val="12"/>
              </w:rPr>
              <w:t>6,02</w:t>
            </w:r>
          </w:p>
        </w:tc>
      </w:tr>
      <w:tr w:rsidR="009628E0" w14:paraId="0F34BD4C" w14:textId="77777777" w:rsidTr="00152230">
        <w:trPr>
          <w:trHeight w:val="386"/>
        </w:trPr>
        <w:tc>
          <w:tcPr>
            <w:tcW w:w="3565" w:type="dxa"/>
            <w:tcBorders>
              <w:top w:val="single" w:sz="2" w:space="0" w:color="00A79D"/>
              <w:bottom w:val="single" w:sz="2" w:space="0" w:color="00A79D"/>
            </w:tcBorders>
          </w:tcPr>
          <w:p w14:paraId="4E011220" w14:textId="77777777" w:rsidR="009628E0" w:rsidRDefault="009628E0" w:rsidP="00152230">
            <w:pPr>
              <w:pStyle w:val="TableParagraph"/>
              <w:spacing w:before="52"/>
              <w:ind w:left="80"/>
              <w:rPr>
                <w:sz w:val="12"/>
              </w:rPr>
            </w:pPr>
            <w:r>
              <w:rPr>
                <w:color w:val="231F20"/>
                <w:sz w:val="12"/>
              </w:rPr>
              <w:t>Instituto</w:t>
            </w:r>
            <w:r>
              <w:rPr>
                <w:color w:val="231F20"/>
                <w:spacing w:val="8"/>
                <w:sz w:val="12"/>
              </w:rPr>
              <w:t xml:space="preserve"> </w:t>
            </w:r>
            <w:r>
              <w:rPr>
                <w:color w:val="231F20"/>
                <w:sz w:val="12"/>
              </w:rPr>
              <w:t>Nacional</w:t>
            </w:r>
            <w:r>
              <w:rPr>
                <w:color w:val="231F20"/>
                <w:spacing w:val="10"/>
                <w:sz w:val="12"/>
              </w:rPr>
              <w:t xml:space="preserve"> </w:t>
            </w:r>
            <w:r>
              <w:rPr>
                <w:color w:val="231F20"/>
                <w:sz w:val="12"/>
              </w:rPr>
              <w:t>de</w:t>
            </w:r>
            <w:r>
              <w:rPr>
                <w:color w:val="231F20"/>
                <w:spacing w:val="10"/>
                <w:sz w:val="12"/>
              </w:rPr>
              <w:t xml:space="preserve"> </w:t>
            </w:r>
            <w:r>
              <w:rPr>
                <w:color w:val="231F20"/>
                <w:sz w:val="12"/>
              </w:rPr>
              <w:t>Formación</w:t>
            </w:r>
            <w:r>
              <w:rPr>
                <w:color w:val="231F20"/>
                <w:spacing w:val="11"/>
                <w:sz w:val="12"/>
              </w:rPr>
              <w:t xml:space="preserve"> </w:t>
            </w:r>
            <w:r>
              <w:rPr>
                <w:color w:val="231F20"/>
                <w:sz w:val="12"/>
              </w:rPr>
              <w:t>Técnica</w:t>
            </w:r>
            <w:r>
              <w:rPr>
                <w:color w:val="231F20"/>
                <w:spacing w:val="10"/>
                <w:sz w:val="12"/>
              </w:rPr>
              <w:t xml:space="preserve"> </w:t>
            </w:r>
            <w:r>
              <w:rPr>
                <w:color w:val="231F20"/>
                <w:sz w:val="12"/>
              </w:rPr>
              <w:t>Profesional</w:t>
            </w:r>
            <w:r>
              <w:rPr>
                <w:color w:val="231F20"/>
                <w:spacing w:val="10"/>
                <w:sz w:val="12"/>
              </w:rPr>
              <w:t xml:space="preserve"> </w:t>
            </w:r>
            <w:r>
              <w:rPr>
                <w:color w:val="231F20"/>
                <w:sz w:val="12"/>
              </w:rPr>
              <w:t>de</w:t>
            </w:r>
            <w:r>
              <w:rPr>
                <w:color w:val="231F20"/>
                <w:spacing w:val="11"/>
                <w:sz w:val="12"/>
              </w:rPr>
              <w:t xml:space="preserve"> </w:t>
            </w:r>
            <w:r>
              <w:rPr>
                <w:color w:val="231F20"/>
                <w:spacing w:val="-5"/>
                <w:sz w:val="12"/>
              </w:rPr>
              <w:t>San</w:t>
            </w:r>
          </w:p>
          <w:p w14:paraId="1A2128B9" w14:textId="77777777" w:rsidR="009628E0" w:rsidRDefault="009628E0" w:rsidP="00152230">
            <w:pPr>
              <w:pStyle w:val="TableParagraph"/>
              <w:spacing w:before="6"/>
              <w:ind w:left="80"/>
              <w:rPr>
                <w:sz w:val="12"/>
              </w:rPr>
            </w:pPr>
            <w:r>
              <w:rPr>
                <w:color w:val="231F20"/>
                <w:sz w:val="12"/>
              </w:rPr>
              <w:t>Juan</w:t>
            </w:r>
            <w:r>
              <w:rPr>
                <w:color w:val="231F20"/>
                <w:spacing w:val="5"/>
                <w:sz w:val="12"/>
              </w:rPr>
              <w:t xml:space="preserve"> </w:t>
            </w:r>
            <w:r>
              <w:rPr>
                <w:color w:val="231F20"/>
                <w:sz w:val="12"/>
              </w:rPr>
              <w:t>del</w:t>
            </w:r>
            <w:r>
              <w:rPr>
                <w:color w:val="231F20"/>
                <w:spacing w:val="6"/>
                <w:sz w:val="12"/>
              </w:rPr>
              <w:t xml:space="preserve"> </w:t>
            </w:r>
            <w:r>
              <w:rPr>
                <w:color w:val="231F20"/>
                <w:spacing w:val="-2"/>
                <w:sz w:val="12"/>
              </w:rPr>
              <w:t>Cesar</w:t>
            </w:r>
          </w:p>
        </w:tc>
        <w:tc>
          <w:tcPr>
            <w:tcW w:w="913" w:type="dxa"/>
            <w:tcBorders>
              <w:top w:val="single" w:sz="2" w:space="0" w:color="00A79D"/>
              <w:bottom w:val="single" w:sz="2" w:space="0" w:color="00A79D"/>
            </w:tcBorders>
          </w:tcPr>
          <w:p w14:paraId="0524058C" w14:textId="77777777" w:rsidR="009628E0" w:rsidRDefault="009628E0" w:rsidP="00152230">
            <w:pPr>
              <w:pStyle w:val="TableParagraph"/>
              <w:spacing w:before="124"/>
              <w:ind w:right="87"/>
              <w:jc w:val="right"/>
              <w:rPr>
                <w:sz w:val="12"/>
              </w:rPr>
            </w:pPr>
            <w:r>
              <w:rPr>
                <w:color w:val="231F20"/>
                <w:spacing w:val="-4"/>
                <w:sz w:val="12"/>
              </w:rPr>
              <w:t>7,44</w:t>
            </w:r>
          </w:p>
        </w:tc>
        <w:tc>
          <w:tcPr>
            <w:tcW w:w="972" w:type="dxa"/>
            <w:tcBorders>
              <w:top w:val="single" w:sz="2" w:space="0" w:color="00A79D"/>
              <w:bottom w:val="single" w:sz="2" w:space="0" w:color="00A79D"/>
            </w:tcBorders>
          </w:tcPr>
          <w:p w14:paraId="51F57226" w14:textId="77777777" w:rsidR="009628E0" w:rsidRDefault="009628E0" w:rsidP="00152230">
            <w:pPr>
              <w:pStyle w:val="TableParagraph"/>
              <w:spacing w:before="124"/>
              <w:ind w:right="133"/>
              <w:jc w:val="right"/>
              <w:rPr>
                <w:sz w:val="12"/>
              </w:rPr>
            </w:pPr>
            <w:r>
              <w:rPr>
                <w:color w:val="231F20"/>
                <w:spacing w:val="-4"/>
                <w:sz w:val="12"/>
              </w:rPr>
              <w:t>9,08</w:t>
            </w:r>
          </w:p>
        </w:tc>
        <w:tc>
          <w:tcPr>
            <w:tcW w:w="886" w:type="dxa"/>
            <w:tcBorders>
              <w:top w:val="single" w:sz="2" w:space="0" w:color="00A79D"/>
              <w:bottom w:val="single" w:sz="2" w:space="0" w:color="00A79D"/>
            </w:tcBorders>
          </w:tcPr>
          <w:p w14:paraId="5028EEAD" w14:textId="77777777" w:rsidR="009628E0" w:rsidRDefault="009628E0" w:rsidP="00152230">
            <w:pPr>
              <w:pStyle w:val="TableParagraph"/>
              <w:spacing w:before="124"/>
              <w:ind w:right="112"/>
              <w:jc w:val="right"/>
              <w:rPr>
                <w:sz w:val="12"/>
              </w:rPr>
            </w:pPr>
            <w:r>
              <w:rPr>
                <w:color w:val="231F20"/>
                <w:spacing w:val="-4"/>
                <w:sz w:val="12"/>
              </w:rPr>
              <w:t>9,07</w:t>
            </w:r>
          </w:p>
        </w:tc>
        <w:tc>
          <w:tcPr>
            <w:tcW w:w="1000" w:type="dxa"/>
            <w:tcBorders>
              <w:top w:val="single" w:sz="2" w:space="0" w:color="00A79D"/>
              <w:bottom w:val="single" w:sz="2" w:space="0" w:color="00A79D"/>
            </w:tcBorders>
          </w:tcPr>
          <w:p w14:paraId="4D5938A4" w14:textId="77777777" w:rsidR="009628E0" w:rsidRDefault="009628E0" w:rsidP="00152230">
            <w:pPr>
              <w:pStyle w:val="TableParagraph"/>
              <w:spacing w:before="124"/>
              <w:ind w:right="167"/>
              <w:jc w:val="right"/>
              <w:rPr>
                <w:sz w:val="12"/>
              </w:rPr>
            </w:pPr>
            <w:r>
              <w:rPr>
                <w:color w:val="231F20"/>
                <w:spacing w:val="-4"/>
                <w:sz w:val="12"/>
              </w:rPr>
              <w:t>8,54</w:t>
            </w:r>
          </w:p>
        </w:tc>
        <w:tc>
          <w:tcPr>
            <w:tcW w:w="827" w:type="dxa"/>
            <w:tcBorders>
              <w:top w:val="single" w:sz="2" w:space="0" w:color="00A79D"/>
              <w:bottom w:val="single" w:sz="2" w:space="0" w:color="00A79D"/>
            </w:tcBorders>
          </w:tcPr>
          <w:p w14:paraId="72DEC497" w14:textId="77777777" w:rsidR="009628E0" w:rsidRDefault="009628E0" w:rsidP="00152230">
            <w:pPr>
              <w:pStyle w:val="TableParagraph"/>
              <w:spacing w:before="124"/>
              <w:ind w:right="101"/>
              <w:jc w:val="right"/>
              <w:rPr>
                <w:sz w:val="12"/>
              </w:rPr>
            </w:pPr>
            <w:r>
              <w:rPr>
                <w:color w:val="231F20"/>
                <w:spacing w:val="-4"/>
                <w:sz w:val="12"/>
              </w:rPr>
              <w:t>8,53</w:t>
            </w:r>
          </w:p>
        </w:tc>
        <w:tc>
          <w:tcPr>
            <w:tcW w:w="788" w:type="dxa"/>
            <w:tcBorders>
              <w:top w:val="single" w:sz="2" w:space="0" w:color="00A79D"/>
              <w:bottom w:val="single" w:sz="2" w:space="0" w:color="00A79D"/>
            </w:tcBorders>
          </w:tcPr>
          <w:p w14:paraId="6728CCF7" w14:textId="77777777" w:rsidR="009628E0" w:rsidRDefault="009628E0" w:rsidP="00152230">
            <w:pPr>
              <w:pStyle w:val="TableParagraph"/>
              <w:spacing w:before="124"/>
              <w:ind w:right="99"/>
              <w:jc w:val="right"/>
              <w:rPr>
                <w:sz w:val="12"/>
              </w:rPr>
            </w:pPr>
            <w:r>
              <w:rPr>
                <w:color w:val="231F20"/>
                <w:spacing w:val="-4"/>
                <w:sz w:val="12"/>
              </w:rPr>
              <w:t>0,01</w:t>
            </w:r>
          </w:p>
        </w:tc>
        <w:tc>
          <w:tcPr>
            <w:tcW w:w="815" w:type="dxa"/>
            <w:tcBorders>
              <w:top w:val="single" w:sz="2" w:space="0" w:color="00A79D"/>
              <w:bottom w:val="single" w:sz="2" w:space="0" w:color="00A79D"/>
            </w:tcBorders>
          </w:tcPr>
          <w:p w14:paraId="234C002A" w14:textId="77777777" w:rsidR="009628E0" w:rsidRDefault="009628E0" w:rsidP="00152230">
            <w:pPr>
              <w:pStyle w:val="TableParagraph"/>
              <w:spacing w:before="124"/>
              <w:ind w:right="98"/>
              <w:jc w:val="right"/>
              <w:rPr>
                <w:sz w:val="12"/>
              </w:rPr>
            </w:pPr>
            <w:r>
              <w:rPr>
                <w:color w:val="231F20"/>
                <w:spacing w:val="-4"/>
                <w:sz w:val="12"/>
              </w:rPr>
              <w:t>0,53</w:t>
            </w:r>
          </w:p>
        </w:tc>
        <w:tc>
          <w:tcPr>
            <w:tcW w:w="807" w:type="dxa"/>
            <w:tcBorders>
              <w:top w:val="single" w:sz="2" w:space="0" w:color="00A79D"/>
              <w:bottom w:val="single" w:sz="2" w:space="0" w:color="00A79D"/>
            </w:tcBorders>
          </w:tcPr>
          <w:p w14:paraId="35AF1C55" w14:textId="77777777" w:rsidR="009628E0" w:rsidRDefault="009628E0" w:rsidP="00152230">
            <w:pPr>
              <w:pStyle w:val="TableParagraph"/>
              <w:spacing w:before="124"/>
              <w:ind w:right="13"/>
              <w:jc w:val="center"/>
              <w:rPr>
                <w:sz w:val="12"/>
              </w:rPr>
            </w:pPr>
            <w:r>
              <w:rPr>
                <w:color w:val="231F20"/>
                <w:spacing w:val="-4"/>
                <w:sz w:val="12"/>
              </w:rPr>
              <w:t>0,01</w:t>
            </w:r>
          </w:p>
        </w:tc>
        <w:tc>
          <w:tcPr>
            <w:tcW w:w="820" w:type="dxa"/>
            <w:tcBorders>
              <w:top w:val="single" w:sz="2" w:space="0" w:color="00A79D"/>
              <w:bottom w:val="single" w:sz="2" w:space="0" w:color="00A79D"/>
            </w:tcBorders>
          </w:tcPr>
          <w:p w14:paraId="19DEB0E3" w14:textId="77777777" w:rsidR="009628E0" w:rsidRDefault="009628E0" w:rsidP="00152230">
            <w:pPr>
              <w:pStyle w:val="TableParagraph"/>
              <w:spacing w:before="124"/>
              <w:ind w:left="43"/>
              <w:jc w:val="center"/>
              <w:rPr>
                <w:sz w:val="12"/>
              </w:rPr>
            </w:pPr>
            <w:r>
              <w:rPr>
                <w:color w:val="231F20"/>
                <w:spacing w:val="-4"/>
                <w:sz w:val="12"/>
              </w:rPr>
              <w:t>5,80</w:t>
            </w:r>
          </w:p>
        </w:tc>
      </w:tr>
      <w:tr w:rsidR="009628E0" w14:paraId="7A152C1F" w14:textId="77777777" w:rsidTr="00152230">
        <w:trPr>
          <w:trHeight w:val="386"/>
        </w:trPr>
        <w:tc>
          <w:tcPr>
            <w:tcW w:w="3565" w:type="dxa"/>
            <w:tcBorders>
              <w:top w:val="single" w:sz="2" w:space="0" w:color="00A79D"/>
              <w:bottom w:val="single" w:sz="2" w:space="0" w:color="00A79D"/>
            </w:tcBorders>
          </w:tcPr>
          <w:p w14:paraId="754ED55D" w14:textId="77777777" w:rsidR="009628E0" w:rsidRDefault="009628E0" w:rsidP="00152230">
            <w:pPr>
              <w:pStyle w:val="TableParagraph"/>
              <w:spacing w:before="52" w:line="249" w:lineRule="auto"/>
              <w:ind w:left="113" w:right="924" w:hanging="34"/>
              <w:rPr>
                <w:sz w:val="12"/>
              </w:rPr>
            </w:pPr>
            <w:r>
              <w:rPr>
                <w:color w:val="231F20"/>
                <w:sz w:val="12"/>
              </w:rPr>
              <w:t>Ministerio de Salud Y Protección Social -</w:t>
            </w:r>
            <w:r>
              <w:rPr>
                <w:color w:val="231F20"/>
                <w:spacing w:val="40"/>
                <w:sz w:val="12"/>
              </w:rPr>
              <w:t xml:space="preserve"> </w:t>
            </w:r>
            <w:r>
              <w:rPr>
                <w:color w:val="231F20"/>
                <w:sz w:val="12"/>
              </w:rPr>
              <w:t>Gestión</w:t>
            </w:r>
            <w:r>
              <w:rPr>
                <w:color w:val="231F20"/>
                <w:spacing w:val="-7"/>
                <w:sz w:val="12"/>
              </w:rPr>
              <w:t xml:space="preserve"> </w:t>
            </w:r>
            <w:r>
              <w:rPr>
                <w:color w:val="231F20"/>
                <w:sz w:val="12"/>
              </w:rPr>
              <w:t>General</w:t>
            </w:r>
          </w:p>
        </w:tc>
        <w:tc>
          <w:tcPr>
            <w:tcW w:w="913" w:type="dxa"/>
            <w:tcBorders>
              <w:top w:val="single" w:sz="2" w:space="0" w:color="00A79D"/>
              <w:bottom w:val="single" w:sz="2" w:space="0" w:color="00A79D"/>
            </w:tcBorders>
          </w:tcPr>
          <w:p w14:paraId="6C5C38EF" w14:textId="77777777" w:rsidR="009628E0" w:rsidRDefault="009628E0" w:rsidP="00152230">
            <w:pPr>
              <w:pStyle w:val="TableParagraph"/>
              <w:spacing w:before="124"/>
              <w:ind w:right="87"/>
              <w:jc w:val="right"/>
              <w:rPr>
                <w:sz w:val="12"/>
              </w:rPr>
            </w:pPr>
            <w:r>
              <w:rPr>
                <w:color w:val="231F20"/>
                <w:spacing w:val="-2"/>
                <w:sz w:val="12"/>
              </w:rPr>
              <w:t>46.489,10</w:t>
            </w:r>
          </w:p>
        </w:tc>
        <w:tc>
          <w:tcPr>
            <w:tcW w:w="972" w:type="dxa"/>
            <w:tcBorders>
              <w:top w:val="single" w:sz="2" w:space="0" w:color="00A79D"/>
              <w:bottom w:val="single" w:sz="2" w:space="0" w:color="00A79D"/>
            </w:tcBorders>
          </w:tcPr>
          <w:p w14:paraId="2901153F" w14:textId="77777777" w:rsidR="009628E0" w:rsidRDefault="009628E0" w:rsidP="00152230">
            <w:pPr>
              <w:pStyle w:val="TableParagraph"/>
              <w:spacing w:before="124"/>
              <w:ind w:right="133"/>
              <w:jc w:val="right"/>
              <w:rPr>
                <w:sz w:val="12"/>
              </w:rPr>
            </w:pPr>
            <w:r>
              <w:rPr>
                <w:color w:val="231F20"/>
                <w:spacing w:val="-2"/>
                <w:sz w:val="12"/>
              </w:rPr>
              <w:t>50.226,70</w:t>
            </w:r>
          </w:p>
        </w:tc>
        <w:tc>
          <w:tcPr>
            <w:tcW w:w="886" w:type="dxa"/>
            <w:tcBorders>
              <w:top w:val="single" w:sz="2" w:space="0" w:color="00A79D"/>
              <w:bottom w:val="single" w:sz="2" w:space="0" w:color="00A79D"/>
            </w:tcBorders>
          </w:tcPr>
          <w:p w14:paraId="2998E56F" w14:textId="77777777" w:rsidR="009628E0" w:rsidRDefault="009628E0" w:rsidP="00152230">
            <w:pPr>
              <w:pStyle w:val="TableParagraph"/>
              <w:spacing w:before="124"/>
              <w:ind w:right="112"/>
              <w:jc w:val="right"/>
              <w:rPr>
                <w:sz w:val="12"/>
              </w:rPr>
            </w:pPr>
            <w:r>
              <w:rPr>
                <w:color w:val="231F20"/>
                <w:spacing w:val="-2"/>
                <w:sz w:val="12"/>
              </w:rPr>
              <w:t>49.797,62</w:t>
            </w:r>
          </w:p>
        </w:tc>
        <w:tc>
          <w:tcPr>
            <w:tcW w:w="1000" w:type="dxa"/>
            <w:tcBorders>
              <w:top w:val="single" w:sz="2" w:space="0" w:color="00A79D"/>
              <w:bottom w:val="single" w:sz="2" w:space="0" w:color="00A79D"/>
            </w:tcBorders>
          </w:tcPr>
          <w:p w14:paraId="69A69B1A" w14:textId="77777777" w:rsidR="009628E0" w:rsidRDefault="009628E0" w:rsidP="00152230">
            <w:pPr>
              <w:pStyle w:val="TableParagraph"/>
              <w:spacing w:before="124"/>
              <w:ind w:right="167"/>
              <w:jc w:val="right"/>
              <w:rPr>
                <w:sz w:val="12"/>
              </w:rPr>
            </w:pPr>
            <w:r>
              <w:rPr>
                <w:color w:val="231F20"/>
                <w:spacing w:val="-2"/>
                <w:sz w:val="12"/>
              </w:rPr>
              <w:t>47.233,56</w:t>
            </w:r>
          </w:p>
        </w:tc>
        <w:tc>
          <w:tcPr>
            <w:tcW w:w="827" w:type="dxa"/>
            <w:tcBorders>
              <w:top w:val="single" w:sz="2" w:space="0" w:color="00A79D"/>
              <w:bottom w:val="single" w:sz="2" w:space="0" w:color="00A79D"/>
            </w:tcBorders>
          </w:tcPr>
          <w:p w14:paraId="37993519" w14:textId="77777777" w:rsidR="009628E0" w:rsidRDefault="009628E0" w:rsidP="00152230">
            <w:pPr>
              <w:pStyle w:val="TableParagraph"/>
              <w:spacing w:before="124"/>
              <w:ind w:right="101"/>
              <w:jc w:val="right"/>
              <w:rPr>
                <w:sz w:val="12"/>
              </w:rPr>
            </w:pPr>
            <w:r>
              <w:rPr>
                <w:color w:val="231F20"/>
                <w:spacing w:val="-2"/>
                <w:sz w:val="12"/>
              </w:rPr>
              <w:t>47.233,56</w:t>
            </w:r>
          </w:p>
        </w:tc>
        <w:tc>
          <w:tcPr>
            <w:tcW w:w="788" w:type="dxa"/>
            <w:tcBorders>
              <w:top w:val="single" w:sz="2" w:space="0" w:color="00A79D"/>
              <w:bottom w:val="single" w:sz="2" w:space="0" w:color="00A79D"/>
            </w:tcBorders>
          </w:tcPr>
          <w:p w14:paraId="0B96D534" w14:textId="77777777" w:rsidR="009628E0" w:rsidRDefault="009628E0" w:rsidP="00152230">
            <w:pPr>
              <w:pStyle w:val="TableParagraph"/>
              <w:spacing w:before="124"/>
              <w:ind w:right="99"/>
              <w:jc w:val="right"/>
              <w:rPr>
                <w:sz w:val="12"/>
              </w:rPr>
            </w:pPr>
            <w:r>
              <w:rPr>
                <w:color w:val="231F20"/>
                <w:spacing w:val="-2"/>
                <w:sz w:val="12"/>
              </w:rPr>
              <w:t>429,08</w:t>
            </w:r>
          </w:p>
        </w:tc>
        <w:tc>
          <w:tcPr>
            <w:tcW w:w="815" w:type="dxa"/>
            <w:tcBorders>
              <w:top w:val="single" w:sz="2" w:space="0" w:color="00A79D"/>
              <w:bottom w:val="single" w:sz="2" w:space="0" w:color="00A79D"/>
            </w:tcBorders>
          </w:tcPr>
          <w:p w14:paraId="347DEC8E" w14:textId="77777777" w:rsidR="009628E0" w:rsidRDefault="009628E0" w:rsidP="00152230">
            <w:pPr>
              <w:pStyle w:val="TableParagraph"/>
              <w:spacing w:before="124"/>
              <w:ind w:right="98"/>
              <w:jc w:val="right"/>
              <w:rPr>
                <w:sz w:val="12"/>
              </w:rPr>
            </w:pPr>
            <w:r>
              <w:rPr>
                <w:color w:val="231F20"/>
                <w:spacing w:val="-2"/>
                <w:sz w:val="12"/>
              </w:rPr>
              <w:t>2.564,06</w:t>
            </w:r>
          </w:p>
        </w:tc>
        <w:tc>
          <w:tcPr>
            <w:tcW w:w="807" w:type="dxa"/>
            <w:tcBorders>
              <w:top w:val="single" w:sz="2" w:space="0" w:color="00A79D"/>
              <w:bottom w:val="single" w:sz="2" w:space="0" w:color="00A79D"/>
            </w:tcBorders>
          </w:tcPr>
          <w:p w14:paraId="5DE8D40F" w14:textId="77777777" w:rsidR="009628E0" w:rsidRDefault="009628E0" w:rsidP="00152230">
            <w:pPr>
              <w:pStyle w:val="TableParagraph"/>
              <w:spacing w:before="124"/>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481C206F" w14:textId="77777777" w:rsidR="009628E0" w:rsidRDefault="009628E0" w:rsidP="00152230">
            <w:pPr>
              <w:pStyle w:val="TableParagraph"/>
              <w:spacing w:before="124"/>
              <w:ind w:left="43"/>
              <w:jc w:val="center"/>
              <w:rPr>
                <w:sz w:val="12"/>
              </w:rPr>
            </w:pPr>
            <w:r>
              <w:rPr>
                <w:color w:val="231F20"/>
                <w:spacing w:val="-4"/>
                <w:sz w:val="12"/>
              </w:rPr>
              <w:t>5,10</w:t>
            </w:r>
          </w:p>
        </w:tc>
      </w:tr>
      <w:tr w:rsidR="009628E0" w14:paraId="0073C3A1" w14:textId="77777777" w:rsidTr="00152230">
        <w:trPr>
          <w:trHeight w:val="242"/>
        </w:trPr>
        <w:tc>
          <w:tcPr>
            <w:tcW w:w="3565" w:type="dxa"/>
            <w:tcBorders>
              <w:top w:val="single" w:sz="2" w:space="0" w:color="00A79D"/>
              <w:bottom w:val="single" w:sz="2" w:space="0" w:color="00A79D"/>
            </w:tcBorders>
          </w:tcPr>
          <w:p w14:paraId="194A8D63"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9"/>
                <w:sz w:val="12"/>
              </w:rPr>
              <w:t xml:space="preserve"> </w:t>
            </w:r>
            <w:r>
              <w:rPr>
                <w:color w:val="231F20"/>
                <w:sz w:val="12"/>
              </w:rPr>
              <w:t>Defensa</w:t>
            </w:r>
            <w:r>
              <w:rPr>
                <w:color w:val="231F20"/>
                <w:spacing w:val="9"/>
                <w:sz w:val="12"/>
              </w:rPr>
              <w:t xml:space="preserve"> </w:t>
            </w:r>
            <w:r>
              <w:rPr>
                <w:color w:val="231F20"/>
                <w:sz w:val="12"/>
              </w:rPr>
              <w:t>Nacional</w:t>
            </w:r>
            <w:r>
              <w:rPr>
                <w:color w:val="231F20"/>
                <w:spacing w:val="9"/>
                <w:sz w:val="12"/>
              </w:rPr>
              <w:t xml:space="preserve"> </w:t>
            </w:r>
            <w:r>
              <w:rPr>
                <w:color w:val="231F20"/>
                <w:sz w:val="12"/>
              </w:rPr>
              <w:t>-</w:t>
            </w:r>
            <w:r>
              <w:rPr>
                <w:color w:val="231F20"/>
                <w:spacing w:val="10"/>
                <w:sz w:val="12"/>
              </w:rPr>
              <w:t xml:space="preserve"> </w:t>
            </w:r>
            <w:r>
              <w:rPr>
                <w:color w:val="231F20"/>
                <w:spacing w:val="-2"/>
                <w:sz w:val="12"/>
              </w:rPr>
              <w:t>Salud</w:t>
            </w:r>
          </w:p>
        </w:tc>
        <w:tc>
          <w:tcPr>
            <w:tcW w:w="913" w:type="dxa"/>
            <w:tcBorders>
              <w:top w:val="single" w:sz="2" w:space="0" w:color="00A79D"/>
              <w:bottom w:val="single" w:sz="2" w:space="0" w:color="00A79D"/>
            </w:tcBorders>
          </w:tcPr>
          <w:p w14:paraId="5C1EC6A3" w14:textId="77777777" w:rsidR="009628E0" w:rsidRDefault="009628E0" w:rsidP="00152230">
            <w:pPr>
              <w:pStyle w:val="TableParagraph"/>
              <w:spacing w:before="52"/>
              <w:ind w:right="87"/>
              <w:jc w:val="right"/>
              <w:rPr>
                <w:sz w:val="12"/>
              </w:rPr>
            </w:pPr>
            <w:r>
              <w:rPr>
                <w:color w:val="231F20"/>
                <w:spacing w:val="-2"/>
                <w:sz w:val="12"/>
              </w:rPr>
              <w:t>1.496,36</w:t>
            </w:r>
          </w:p>
        </w:tc>
        <w:tc>
          <w:tcPr>
            <w:tcW w:w="972" w:type="dxa"/>
            <w:tcBorders>
              <w:top w:val="single" w:sz="2" w:space="0" w:color="00A79D"/>
              <w:bottom w:val="single" w:sz="2" w:space="0" w:color="00A79D"/>
            </w:tcBorders>
          </w:tcPr>
          <w:p w14:paraId="23B7337C" w14:textId="77777777" w:rsidR="009628E0" w:rsidRDefault="009628E0" w:rsidP="00152230">
            <w:pPr>
              <w:pStyle w:val="TableParagraph"/>
              <w:spacing w:before="52"/>
              <w:ind w:right="133"/>
              <w:jc w:val="right"/>
              <w:rPr>
                <w:sz w:val="12"/>
              </w:rPr>
            </w:pPr>
            <w:r>
              <w:rPr>
                <w:color w:val="231F20"/>
                <w:spacing w:val="-2"/>
                <w:sz w:val="12"/>
              </w:rPr>
              <w:t>1.626,36</w:t>
            </w:r>
          </w:p>
        </w:tc>
        <w:tc>
          <w:tcPr>
            <w:tcW w:w="886" w:type="dxa"/>
            <w:tcBorders>
              <w:top w:val="single" w:sz="2" w:space="0" w:color="00A79D"/>
              <w:bottom w:val="single" w:sz="2" w:space="0" w:color="00A79D"/>
            </w:tcBorders>
          </w:tcPr>
          <w:p w14:paraId="463ECE79" w14:textId="77777777" w:rsidR="009628E0" w:rsidRDefault="009628E0" w:rsidP="00152230">
            <w:pPr>
              <w:pStyle w:val="TableParagraph"/>
              <w:spacing w:before="52"/>
              <w:ind w:right="112"/>
              <w:jc w:val="right"/>
              <w:rPr>
                <w:sz w:val="12"/>
              </w:rPr>
            </w:pPr>
            <w:r>
              <w:rPr>
                <w:color w:val="231F20"/>
                <w:spacing w:val="-2"/>
                <w:sz w:val="12"/>
              </w:rPr>
              <w:t>1.625,80</w:t>
            </w:r>
          </w:p>
        </w:tc>
        <w:tc>
          <w:tcPr>
            <w:tcW w:w="1000" w:type="dxa"/>
            <w:tcBorders>
              <w:top w:val="single" w:sz="2" w:space="0" w:color="00A79D"/>
              <w:bottom w:val="single" w:sz="2" w:space="0" w:color="00A79D"/>
            </w:tcBorders>
          </w:tcPr>
          <w:p w14:paraId="7283DB29" w14:textId="77777777" w:rsidR="009628E0" w:rsidRDefault="009628E0" w:rsidP="00152230">
            <w:pPr>
              <w:pStyle w:val="TableParagraph"/>
              <w:spacing w:before="52"/>
              <w:ind w:right="163"/>
              <w:jc w:val="right"/>
              <w:rPr>
                <w:sz w:val="12"/>
              </w:rPr>
            </w:pPr>
            <w:r>
              <w:rPr>
                <w:color w:val="231F20"/>
                <w:spacing w:val="-2"/>
                <w:sz w:val="12"/>
              </w:rPr>
              <w:t>1.545,48</w:t>
            </w:r>
          </w:p>
        </w:tc>
        <w:tc>
          <w:tcPr>
            <w:tcW w:w="827" w:type="dxa"/>
            <w:tcBorders>
              <w:top w:val="single" w:sz="2" w:space="0" w:color="00A79D"/>
              <w:bottom w:val="single" w:sz="2" w:space="0" w:color="00A79D"/>
            </w:tcBorders>
          </w:tcPr>
          <w:p w14:paraId="477BA09E" w14:textId="77777777" w:rsidR="009628E0" w:rsidRDefault="009628E0" w:rsidP="00152230">
            <w:pPr>
              <w:pStyle w:val="TableParagraph"/>
              <w:spacing w:before="52"/>
              <w:ind w:right="101"/>
              <w:jc w:val="right"/>
              <w:rPr>
                <w:sz w:val="12"/>
              </w:rPr>
            </w:pPr>
            <w:r>
              <w:rPr>
                <w:color w:val="231F20"/>
                <w:spacing w:val="-2"/>
                <w:sz w:val="12"/>
              </w:rPr>
              <w:t>1.531,78</w:t>
            </w:r>
          </w:p>
        </w:tc>
        <w:tc>
          <w:tcPr>
            <w:tcW w:w="788" w:type="dxa"/>
            <w:tcBorders>
              <w:top w:val="single" w:sz="2" w:space="0" w:color="00A79D"/>
              <w:bottom w:val="single" w:sz="2" w:space="0" w:color="00A79D"/>
            </w:tcBorders>
          </w:tcPr>
          <w:p w14:paraId="6CCD9673" w14:textId="77777777" w:rsidR="009628E0" w:rsidRDefault="009628E0" w:rsidP="00152230">
            <w:pPr>
              <w:pStyle w:val="TableParagraph"/>
              <w:spacing w:before="52"/>
              <w:ind w:right="99"/>
              <w:jc w:val="right"/>
              <w:rPr>
                <w:sz w:val="12"/>
              </w:rPr>
            </w:pPr>
            <w:r>
              <w:rPr>
                <w:color w:val="231F20"/>
                <w:spacing w:val="-4"/>
                <w:sz w:val="12"/>
              </w:rPr>
              <w:t>0,56</w:t>
            </w:r>
          </w:p>
        </w:tc>
        <w:tc>
          <w:tcPr>
            <w:tcW w:w="815" w:type="dxa"/>
            <w:tcBorders>
              <w:top w:val="single" w:sz="2" w:space="0" w:color="00A79D"/>
              <w:bottom w:val="single" w:sz="2" w:space="0" w:color="00A79D"/>
            </w:tcBorders>
          </w:tcPr>
          <w:p w14:paraId="2611BDCE" w14:textId="77777777" w:rsidR="009628E0" w:rsidRDefault="009628E0" w:rsidP="00152230">
            <w:pPr>
              <w:pStyle w:val="TableParagraph"/>
              <w:spacing w:before="52"/>
              <w:ind w:right="98"/>
              <w:jc w:val="right"/>
              <w:rPr>
                <w:sz w:val="12"/>
              </w:rPr>
            </w:pPr>
            <w:r>
              <w:rPr>
                <w:color w:val="231F20"/>
                <w:spacing w:val="-2"/>
                <w:sz w:val="12"/>
              </w:rPr>
              <w:t>80,33</w:t>
            </w:r>
          </w:p>
        </w:tc>
        <w:tc>
          <w:tcPr>
            <w:tcW w:w="807" w:type="dxa"/>
            <w:tcBorders>
              <w:top w:val="single" w:sz="2" w:space="0" w:color="00A79D"/>
              <w:bottom w:val="single" w:sz="2" w:space="0" w:color="00A79D"/>
            </w:tcBorders>
          </w:tcPr>
          <w:p w14:paraId="11AB3D6A" w14:textId="77777777" w:rsidR="009628E0" w:rsidRDefault="009628E0" w:rsidP="00152230">
            <w:pPr>
              <w:pStyle w:val="TableParagraph"/>
              <w:spacing w:before="52"/>
              <w:ind w:right="13"/>
              <w:jc w:val="center"/>
              <w:rPr>
                <w:sz w:val="12"/>
              </w:rPr>
            </w:pPr>
            <w:r>
              <w:rPr>
                <w:color w:val="231F20"/>
                <w:spacing w:val="-2"/>
                <w:sz w:val="12"/>
              </w:rPr>
              <w:t>13,70</w:t>
            </w:r>
          </w:p>
        </w:tc>
        <w:tc>
          <w:tcPr>
            <w:tcW w:w="820" w:type="dxa"/>
            <w:tcBorders>
              <w:top w:val="single" w:sz="2" w:space="0" w:color="00A79D"/>
              <w:bottom w:val="single" w:sz="2" w:space="0" w:color="00A79D"/>
            </w:tcBorders>
          </w:tcPr>
          <w:p w14:paraId="715FBA1C" w14:textId="77777777" w:rsidR="009628E0" w:rsidRDefault="009628E0" w:rsidP="00152230">
            <w:pPr>
              <w:pStyle w:val="TableParagraph"/>
              <w:spacing w:before="52"/>
              <w:ind w:left="43"/>
              <w:jc w:val="center"/>
              <w:rPr>
                <w:sz w:val="12"/>
              </w:rPr>
            </w:pPr>
            <w:r>
              <w:rPr>
                <w:color w:val="231F20"/>
                <w:spacing w:val="-4"/>
                <w:sz w:val="12"/>
              </w:rPr>
              <w:t>4,94</w:t>
            </w:r>
          </w:p>
        </w:tc>
      </w:tr>
      <w:tr w:rsidR="009628E0" w14:paraId="64B13E13" w14:textId="77777777" w:rsidTr="00152230">
        <w:trPr>
          <w:trHeight w:val="242"/>
        </w:trPr>
        <w:tc>
          <w:tcPr>
            <w:tcW w:w="3565" w:type="dxa"/>
            <w:tcBorders>
              <w:top w:val="single" w:sz="2" w:space="0" w:color="00A79D"/>
              <w:bottom w:val="single" w:sz="2" w:space="0" w:color="00A79D"/>
            </w:tcBorders>
          </w:tcPr>
          <w:p w14:paraId="7424A9EA" w14:textId="77777777" w:rsidR="009628E0" w:rsidRDefault="009628E0" w:rsidP="00152230">
            <w:pPr>
              <w:pStyle w:val="TableParagraph"/>
              <w:spacing w:before="52"/>
              <w:ind w:left="79"/>
              <w:rPr>
                <w:sz w:val="12"/>
              </w:rPr>
            </w:pPr>
            <w:r>
              <w:rPr>
                <w:color w:val="231F20"/>
                <w:sz w:val="12"/>
              </w:rPr>
              <w:t>Cámara</w:t>
            </w:r>
            <w:r>
              <w:rPr>
                <w:color w:val="231F20"/>
                <w:spacing w:val="6"/>
                <w:sz w:val="12"/>
              </w:rPr>
              <w:t xml:space="preserve"> </w:t>
            </w:r>
            <w:r>
              <w:rPr>
                <w:color w:val="231F20"/>
                <w:sz w:val="12"/>
              </w:rPr>
              <w:t>de</w:t>
            </w:r>
            <w:r>
              <w:rPr>
                <w:color w:val="231F20"/>
                <w:spacing w:val="6"/>
                <w:sz w:val="12"/>
              </w:rPr>
              <w:t xml:space="preserve"> </w:t>
            </w:r>
            <w:r>
              <w:rPr>
                <w:color w:val="231F20"/>
                <w:spacing w:val="-2"/>
                <w:sz w:val="12"/>
              </w:rPr>
              <w:t>Representantes</w:t>
            </w:r>
          </w:p>
        </w:tc>
        <w:tc>
          <w:tcPr>
            <w:tcW w:w="913" w:type="dxa"/>
            <w:tcBorders>
              <w:top w:val="single" w:sz="2" w:space="0" w:color="00A79D"/>
              <w:bottom w:val="single" w:sz="2" w:space="0" w:color="00A79D"/>
            </w:tcBorders>
          </w:tcPr>
          <w:p w14:paraId="3D975937" w14:textId="77777777" w:rsidR="009628E0" w:rsidRDefault="009628E0" w:rsidP="00152230">
            <w:pPr>
              <w:pStyle w:val="TableParagraph"/>
              <w:spacing w:before="52"/>
              <w:ind w:right="87"/>
              <w:jc w:val="right"/>
              <w:rPr>
                <w:sz w:val="12"/>
              </w:rPr>
            </w:pPr>
            <w:r>
              <w:rPr>
                <w:color w:val="231F20"/>
                <w:spacing w:val="-2"/>
                <w:sz w:val="12"/>
              </w:rPr>
              <w:t>435,29</w:t>
            </w:r>
          </w:p>
        </w:tc>
        <w:tc>
          <w:tcPr>
            <w:tcW w:w="972" w:type="dxa"/>
            <w:tcBorders>
              <w:top w:val="single" w:sz="2" w:space="0" w:color="00A79D"/>
              <w:bottom w:val="single" w:sz="2" w:space="0" w:color="00A79D"/>
            </w:tcBorders>
          </w:tcPr>
          <w:p w14:paraId="724664E0" w14:textId="77777777" w:rsidR="009628E0" w:rsidRDefault="009628E0" w:rsidP="00152230">
            <w:pPr>
              <w:pStyle w:val="TableParagraph"/>
              <w:spacing w:before="52"/>
              <w:ind w:right="133"/>
              <w:jc w:val="right"/>
              <w:rPr>
                <w:sz w:val="12"/>
              </w:rPr>
            </w:pPr>
            <w:r>
              <w:rPr>
                <w:color w:val="231F20"/>
                <w:spacing w:val="-2"/>
                <w:sz w:val="12"/>
              </w:rPr>
              <w:t>555,42</w:t>
            </w:r>
          </w:p>
        </w:tc>
        <w:tc>
          <w:tcPr>
            <w:tcW w:w="886" w:type="dxa"/>
            <w:tcBorders>
              <w:top w:val="single" w:sz="2" w:space="0" w:color="00A79D"/>
              <w:bottom w:val="single" w:sz="2" w:space="0" w:color="00A79D"/>
            </w:tcBorders>
          </w:tcPr>
          <w:p w14:paraId="1198D3AC" w14:textId="77777777" w:rsidR="009628E0" w:rsidRDefault="009628E0" w:rsidP="00152230">
            <w:pPr>
              <w:pStyle w:val="TableParagraph"/>
              <w:spacing w:before="52"/>
              <w:ind w:right="112"/>
              <w:jc w:val="right"/>
              <w:rPr>
                <w:sz w:val="12"/>
              </w:rPr>
            </w:pPr>
            <w:r>
              <w:rPr>
                <w:color w:val="231F20"/>
                <w:spacing w:val="-2"/>
                <w:sz w:val="12"/>
              </w:rPr>
              <w:t>551,56</w:t>
            </w:r>
          </w:p>
        </w:tc>
        <w:tc>
          <w:tcPr>
            <w:tcW w:w="1000" w:type="dxa"/>
            <w:tcBorders>
              <w:top w:val="single" w:sz="2" w:space="0" w:color="00A79D"/>
              <w:bottom w:val="single" w:sz="2" w:space="0" w:color="00A79D"/>
            </w:tcBorders>
          </w:tcPr>
          <w:p w14:paraId="2EFD2F59" w14:textId="77777777" w:rsidR="009628E0" w:rsidRDefault="009628E0" w:rsidP="00152230">
            <w:pPr>
              <w:pStyle w:val="TableParagraph"/>
              <w:spacing w:before="52"/>
              <w:ind w:right="167"/>
              <w:jc w:val="right"/>
              <w:rPr>
                <w:sz w:val="12"/>
              </w:rPr>
            </w:pPr>
            <w:r>
              <w:rPr>
                <w:color w:val="231F20"/>
                <w:spacing w:val="-2"/>
                <w:sz w:val="12"/>
              </w:rPr>
              <w:t>524,15</w:t>
            </w:r>
          </w:p>
        </w:tc>
        <w:tc>
          <w:tcPr>
            <w:tcW w:w="827" w:type="dxa"/>
            <w:tcBorders>
              <w:top w:val="single" w:sz="2" w:space="0" w:color="00A79D"/>
              <w:bottom w:val="single" w:sz="2" w:space="0" w:color="00A79D"/>
            </w:tcBorders>
          </w:tcPr>
          <w:p w14:paraId="420E3635" w14:textId="77777777" w:rsidR="009628E0" w:rsidRDefault="009628E0" w:rsidP="00152230">
            <w:pPr>
              <w:pStyle w:val="TableParagraph"/>
              <w:spacing w:before="52"/>
              <w:ind w:right="101"/>
              <w:jc w:val="right"/>
              <w:rPr>
                <w:sz w:val="12"/>
              </w:rPr>
            </w:pPr>
            <w:r>
              <w:rPr>
                <w:color w:val="231F20"/>
                <w:spacing w:val="-2"/>
                <w:sz w:val="12"/>
              </w:rPr>
              <w:t>524,11</w:t>
            </w:r>
          </w:p>
        </w:tc>
        <w:tc>
          <w:tcPr>
            <w:tcW w:w="788" w:type="dxa"/>
            <w:tcBorders>
              <w:top w:val="single" w:sz="2" w:space="0" w:color="00A79D"/>
              <w:bottom w:val="single" w:sz="2" w:space="0" w:color="00A79D"/>
            </w:tcBorders>
          </w:tcPr>
          <w:p w14:paraId="36427708" w14:textId="77777777" w:rsidR="009628E0" w:rsidRDefault="009628E0" w:rsidP="00152230">
            <w:pPr>
              <w:pStyle w:val="TableParagraph"/>
              <w:spacing w:before="52"/>
              <w:ind w:right="99"/>
              <w:jc w:val="right"/>
              <w:rPr>
                <w:sz w:val="12"/>
              </w:rPr>
            </w:pPr>
            <w:r>
              <w:rPr>
                <w:color w:val="231F20"/>
                <w:spacing w:val="-4"/>
                <w:sz w:val="12"/>
              </w:rPr>
              <w:t>3,86</w:t>
            </w:r>
          </w:p>
        </w:tc>
        <w:tc>
          <w:tcPr>
            <w:tcW w:w="815" w:type="dxa"/>
            <w:tcBorders>
              <w:top w:val="single" w:sz="2" w:space="0" w:color="00A79D"/>
              <w:bottom w:val="single" w:sz="2" w:space="0" w:color="00A79D"/>
            </w:tcBorders>
          </w:tcPr>
          <w:p w14:paraId="2EDD3756" w14:textId="77777777" w:rsidR="009628E0" w:rsidRDefault="009628E0" w:rsidP="00152230">
            <w:pPr>
              <w:pStyle w:val="TableParagraph"/>
              <w:spacing w:before="52"/>
              <w:ind w:right="98"/>
              <w:jc w:val="right"/>
              <w:rPr>
                <w:sz w:val="12"/>
              </w:rPr>
            </w:pPr>
            <w:r>
              <w:rPr>
                <w:color w:val="231F20"/>
                <w:spacing w:val="-2"/>
                <w:sz w:val="12"/>
              </w:rPr>
              <w:t>27,41</w:t>
            </w:r>
          </w:p>
        </w:tc>
        <w:tc>
          <w:tcPr>
            <w:tcW w:w="807" w:type="dxa"/>
            <w:tcBorders>
              <w:top w:val="single" w:sz="2" w:space="0" w:color="00A79D"/>
              <w:bottom w:val="single" w:sz="2" w:space="0" w:color="00A79D"/>
            </w:tcBorders>
          </w:tcPr>
          <w:p w14:paraId="77A0B861" w14:textId="77777777" w:rsidR="009628E0" w:rsidRDefault="009628E0" w:rsidP="00152230">
            <w:pPr>
              <w:pStyle w:val="TableParagraph"/>
              <w:spacing w:before="52"/>
              <w:ind w:right="13"/>
              <w:jc w:val="center"/>
              <w:rPr>
                <w:sz w:val="12"/>
              </w:rPr>
            </w:pPr>
            <w:r>
              <w:rPr>
                <w:color w:val="231F20"/>
                <w:spacing w:val="-4"/>
                <w:sz w:val="12"/>
              </w:rPr>
              <w:t>0,04</w:t>
            </w:r>
          </w:p>
        </w:tc>
        <w:tc>
          <w:tcPr>
            <w:tcW w:w="820" w:type="dxa"/>
            <w:tcBorders>
              <w:top w:val="single" w:sz="2" w:space="0" w:color="00A79D"/>
              <w:bottom w:val="single" w:sz="2" w:space="0" w:color="00A79D"/>
            </w:tcBorders>
          </w:tcPr>
          <w:p w14:paraId="6BCE4EC8" w14:textId="77777777" w:rsidR="009628E0" w:rsidRDefault="009628E0" w:rsidP="00152230">
            <w:pPr>
              <w:pStyle w:val="TableParagraph"/>
              <w:spacing w:before="52"/>
              <w:ind w:left="43"/>
              <w:jc w:val="center"/>
              <w:rPr>
                <w:sz w:val="12"/>
              </w:rPr>
            </w:pPr>
            <w:r>
              <w:rPr>
                <w:color w:val="231F20"/>
                <w:spacing w:val="-4"/>
                <w:sz w:val="12"/>
              </w:rPr>
              <w:t>4,93</w:t>
            </w:r>
          </w:p>
        </w:tc>
      </w:tr>
      <w:tr w:rsidR="009628E0" w14:paraId="050F17FE" w14:textId="77777777" w:rsidTr="00152230">
        <w:trPr>
          <w:trHeight w:val="386"/>
        </w:trPr>
        <w:tc>
          <w:tcPr>
            <w:tcW w:w="3565" w:type="dxa"/>
            <w:tcBorders>
              <w:top w:val="single" w:sz="2" w:space="0" w:color="00A79D"/>
              <w:bottom w:val="single" w:sz="2" w:space="0" w:color="00A79D"/>
            </w:tcBorders>
          </w:tcPr>
          <w:p w14:paraId="7EA73CA2" w14:textId="77777777" w:rsidR="009628E0" w:rsidRDefault="009628E0" w:rsidP="00152230">
            <w:pPr>
              <w:pStyle w:val="TableParagraph"/>
              <w:spacing w:before="52"/>
              <w:ind w:left="79"/>
              <w:rPr>
                <w:sz w:val="12"/>
              </w:rPr>
            </w:pPr>
            <w:r>
              <w:rPr>
                <w:color w:val="231F20"/>
                <w:sz w:val="12"/>
              </w:rPr>
              <w:t>Ministerio</w:t>
            </w:r>
            <w:r>
              <w:rPr>
                <w:color w:val="231F20"/>
                <w:spacing w:val="8"/>
                <w:sz w:val="12"/>
              </w:rPr>
              <w:t xml:space="preserve"> </w:t>
            </w:r>
            <w:r>
              <w:rPr>
                <w:color w:val="231F20"/>
                <w:sz w:val="12"/>
              </w:rPr>
              <w:t>de</w:t>
            </w:r>
            <w:r>
              <w:rPr>
                <w:color w:val="231F20"/>
                <w:spacing w:val="9"/>
                <w:sz w:val="12"/>
              </w:rPr>
              <w:t xml:space="preserve"> </w:t>
            </w:r>
            <w:r>
              <w:rPr>
                <w:color w:val="231F20"/>
                <w:sz w:val="12"/>
              </w:rPr>
              <w:t>Justicia</w:t>
            </w:r>
            <w:r>
              <w:rPr>
                <w:color w:val="231F20"/>
                <w:spacing w:val="9"/>
                <w:sz w:val="12"/>
              </w:rPr>
              <w:t xml:space="preserve"> </w:t>
            </w:r>
            <w:r>
              <w:rPr>
                <w:color w:val="231F20"/>
                <w:sz w:val="12"/>
              </w:rPr>
              <w:t>y</w:t>
            </w:r>
            <w:r>
              <w:rPr>
                <w:color w:val="231F20"/>
                <w:spacing w:val="9"/>
                <w:sz w:val="12"/>
              </w:rPr>
              <w:t xml:space="preserve"> </w:t>
            </w:r>
            <w:r>
              <w:rPr>
                <w:color w:val="231F20"/>
                <w:sz w:val="12"/>
              </w:rPr>
              <w:t>del</w:t>
            </w:r>
            <w:r>
              <w:rPr>
                <w:color w:val="231F20"/>
                <w:spacing w:val="9"/>
                <w:sz w:val="12"/>
              </w:rPr>
              <w:t xml:space="preserve"> </w:t>
            </w:r>
            <w:r>
              <w:rPr>
                <w:color w:val="231F20"/>
                <w:sz w:val="12"/>
              </w:rPr>
              <w:t>Derecho</w:t>
            </w:r>
            <w:r>
              <w:rPr>
                <w:color w:val="231F20"/>
                <w:spacing w:val="9"/>
                <w:sz w:val="12"/>
              </w:rPr>
              <w:t xml:space="preserve"> </w:t>
            </w:r>
            <w:r>
              <w:rPr>
                <w:color w:val="231F20"/>
                <w:spacing w:val="-10"/>
                <w:sz w:val="12"/>
              </w:rPr>
              <w:t>-</w:t>
            </w:r>
          </w:p>
          <w:p w14:paraId="70CE1BF8" w14:textId="77777777" w:rsidR="009628E0" w:rsidRDefault="009628E0" w:rsidP="00152230">
            <w:pPr>
              <w:pStyle w:val="TableParagraph"/>
              <w:spacing w:before="6"/>
              <w:ind w:left="79"/>
              <w:rPr>
                <w:sz w:val="12"/>
              </w:rPr>
            </w:pPr>
            <w:r>
              <w:rPr>
                <w:color w:val="231F20"/>
                <w:sz w:val="12"/>
              </w:rPr>
              <w:t>Gestión</w:t>
            </w:r>
            <w:r>
              <w:rPr>
                <w:color w:val="231F20"/>
                <w:spacing w:val="12"/>
                <w:sz w:val="12"/>
              </w:rPr>
              <w:t xml:space="preserve"> </w:t>
            </w:r>
            <w:r>
              <w:rPr>
                <w:color w:val="231F20"/>
                <w:spacing w:val="-2"/>
                <w:sz w:val="12"/>
              </w:rPr>
              <w:t>General</w:t>
            </w:r>
          </w:p>
        </w:tc>
        <w:tc>
          <w:tcPr>
            <w:tcW w:w="913" w:type="dxa"/>
            <w:tcBorders>
              <w:top w:val="single" w:sz="2" w:space="0" w:color="00A79D"/>
              <w:bottom w:val="single" w:sz="2" w:space="0" w:color="00A79D"/>
            </w:tcBorders>
          </w:tcPr>
          <w:p w14:paraId="2E13E285" w14:textId="77777777" w:rsidR="009628E0" w:rsidRDefault="009628E0" w:rsidP="00152230">
            <w:pPr>
              <w:pStyle w:val="TableParagraph"/>
              <w:spacing w:before="124"/>
              <w:ind w:right="83"/>
              <w:jc w:val="right"/>
              <w:rPr>
                <w:sz w:val="12"/>
              </w:rPr>
            </w:pPr>
            <w:r>
              <w:rPr>
                <w:color w:val="231F20"/>
                <w:spacing w:val="-2"/>
                <w:sz w:val="12"/>
              </w:rPr>
              <w:t>133,46</w:t>
            </w:r>
          </w:p>
        </w:tc>
        <w:tc>
          <w:tcPr>
            <w:tcW w:w="972" w:type="dxa"/>
            <w:tcBorders>
              <w:top w:val="single" w:sz="2" w:space="0" w:color="00A79D"/>
              <w:bottom w:val="single" w:sz="2" w:space="0" w:color="00A79D"/>
            </w:tcBorders>
          </w:tcPr>
          <w:p w14:paraId="4BE5D1AC" w14:textId="77777777" w:rsidR="009628E0" w:rsidRDefault="009628E0" w:rsidP="00152230">
            <w:pPr>
              <w:pStyle w:val="TableParagraph"/>
              <w:spacing w:before="124"/>
              <w:ind w:right="133"/>
              <w:jc w:val="right"/>
              <w:rPr>
                <w:sz w:val="12"/>
              </w:rPr>
            </w:pPr>
            <w:r>
              <w:rPr>
                <w:color w:val="231F20"/>
                <w:spacing w:val="-2"/>
                <w:sz w:val="12"/>
              </w:rPr>
              <w:t>136,81</w:t>
            </w:r>
          </w:p>
        </w:tc>
        <w:tc>
          <w:tcPr>
            <w:tcW w:w="886" w:type="dxa"/>
            <w:tcBorders>
              <w:top w:val="single" w:sz="2" w:space="0" w:color="00A79D"/>
              <w:bottom w:val="single" w:sz="2" w:space="0" w:color="00A79D"/>
            </w:tcBorders>
          </w:tcPr>
          <w:p w14:paraId="4AA986A8" w14:textId="77777777" w:rsidR="009628E0" w:rsidRDefault="009628E0" w:rsidP="00152230">
            <w:pPr>
              <w:pStyle w:val="TableParagraph"/>
              <w:spacing w:before="124"/>
              <w:ind w:right="112"/>
              <w:jc w:val="right"/>
              <w:rPr>
                <w:sz w:val="12"/>
              </w:rPr>
            </w:pPr>
            <w:r>
              <w:rPr>
                <w:color w:val="231F20"/>
                <w:spacing w:val="-2"/>
                <w:sz w:val="12"/>
              </w:rPr>
              <w:t>115,58</w:t>
            </w:r>
          </w:p>
        </w:tc>
        <w:tc>
          <w:tcPr>
            <w:tcW w:w="1000" w:type="dxa"/>
            <w:tcBorders>
              <w:top w:val="single" w:sz="2" w:space="0" w:color="00A79D"/>
              <w:bottom w:val="single" w:sz="2" w:space="0" w:color="00A79D"/>
            </w:tcBorders>
          </w:tcPr>
          <w:p w14:paraId="649FA655" w14:textId="77777777" w:rsidR="009628E0" w:rsidRDefault="009628E0" w:rsidP="00152230">
            <w:pPr>
              <w:pStyle w:val="TableParagraph"/>
              <w:spacing w:before="124"/>
              <w:ind w:right="167"/>
              <w:jc w:val="right"/>
              <w:rPr>
                <w:sz w:val="12"/>
              </w:rPr>
            </w:pPr>
            <w:r>
              <w:rPr>
                <w:color w:val="231F20"/>
                <w:spacing w:val="-2"/>
                <w:sz w:val="12"/>
              </w:rPr>
              <w:t>108,87</w:t>
            </w:r>
          </w:p>
        </w:tc>
        <w:tc>
          <w:tcPr>
            <w:tcW w:w="827" w:type="dxa"/>
            <w:tcBorders>
              <w:top w:val="single" w:sz="2" w:space="0" w:color="00A79D"/>
              <w:bottom w:val="single" w:sz="2" w:space="0" w:color="00A79D"/>
            </w:tcBorders>
          </w:tcPr>
          <w:p w14:paraId="5BBCF9C5" w14:textId="77777777" w:rsidR="009628E0" w:rsidRDefault="009628E0" w:rsidP="00152230">
            <w:pPr>
              <w:pStyle w:val="TableParagraph"/>
              <w:spacing w:before="124"/>
              <w:ind w:right="101"/>
              <w:jc w:val="right"/>
              <w:rPr>
                <w:sz w:val="12"/>
              </w:rPr>
            </w:pPr>
            <w:r>
              <w:rPr>
                <w:color w:val="231F20"/>
                <w:spacing w:val="-2"/>
                <w:sz w:val="12"/>
              </w:rPr>
              <w:t>105,99</w:t>
            </w:r>
          </w:p>
        </w:tc>
        <w:tc>
          <w:tcPr>
            <w:tcW w:w="788" w:type="dxa"/>
            <w:tcBorders>
              <w:top w:val="single" w:sz="2" w:space="0" w:color="00A79D"/>
              <w:bottom w:val="single" w:sz="2" w:space="0" w:color="00A79D"/>
            </w:tcBorders>
          </w:tcPr>
          <w:p w14:paraId="7BC6F42C" w14:textId="77777777" w:rsidR="009628E0" w:rsidRDefault="009628E0" w:rsidP="00152230">
            <w:pPr>
              <w:pStyle w:val="TableParagraph"/>
              <w:spacing w:before="124"/>
              <w:ind w:right="99"/>
              <w:jc w:val="right"/>
              <w:rPr>
                <w:sz w:val="12"/>
              </w:rPr>
            </w:pPr>
            <w:r>
              <w:rPr>
                <w:color w:val="231F20"/>
                <w:spacing w:val="-2"/>
                <w:sz w:val="12"/>
              </w:rPr>
              <w:t>21,23</w:t>
            </w:r>
          </w:p>
        </w:tc>
        <w:tc>
          <w:tcPr>
            <w:tcW w:w="815" w:type="dxa"/>
            <w:tcBorders>
              <w:top w:val="single" w:sz="2" w:space="0" w:color="00A79D"/>
              <w:bottom w:val="single" w:sz="2" w:space="0" w:color="00A79D"/>
            </w:tcBorders>
          </w:tcPr>
          <w:p w14:paraId="1A92349F" w14:textId="77777777" w:rsidR="009628E0" w:rsidRDefault="009628E0" w:rsidP="00152230">
            <w:pPr>
              <w:pStyle w:val="TableParagraph"/>
              <w:spacing w:before="124"/>
              <w:ind w:right="101"/>
              <w:jc w:val="right"/>
              <w:rPr>
                <w:sz w:val="12"/>
              </w:rPr>
            </w:pPr>
            <w:r>
              <w:rPr>
                <w:color w:val="231F20"/>
                <w:spacing w:val="-4"/>
                <w:sz w:val="12"/>
              </w:rPr>
              <w:t>6,71</w:t>
            </w:r>
          </w:p>
        </w:tc>
        <w:tc>
          <w:tcPr>
            <w:tcW w:w="807" w:type="dxa"/>
            <w:tcBorders>
              <w:top w:val="single" w:sz="2" w:space="0" w:color="00A79D"/>
              <w:bottom w:val="single" w:sz="2" w:space="0" w:color="00A79D"/>
            </w:tcBorders>
          </w:tcPr>
          <w:p w14:paraId="75F97C51" w14:textId="77777777" w:rsidR="009628E0" w:rsidRDefault="009628E0" w:rsidP="00152230">
            <w:pPr>
              <w:pStyle w:val="TableParagraph"/>
              <w:spacing w:before="124"/>
              <w:ind w:right="13"/>
              <w:jc w:val="center"/>
              <w:rPr>
                <w:sz w:val="12"/>
              </w:rPr>
            </w:pPr>
            <w:r>
              <w:rPr>
                <w:color w:val="231F20"/>
                <w:spacing w:val="-4"/>
                <w:sz w:val="12"/>
              </w:rPr>
              <w:t>2,88</w:t>
            </w:r>
          </w:p>
        </w:tc>
        <w:tc>
          <w:tcPr>
            <w:tcW w:w="820" w:type="dxa"/>
            <w:tcBorders>
              <w:top w:val="single" w:sz="2" w:space="0" w:color="00A79D"/>
              <w:bottom w:val="single" w:sz="2" w:space="0" w:color="00A79D"/>
            </w:tcBorders>
          </w:tcPr>
          <w:p w14:paraId="7F233758" w14:textId="77777777" w:rsidR="009628E0" w:rsidRDefault="009628E0" w:rsidP="00152230">
            <w:pPr>
              <w:pStyle w:val="TableParagraph"/>
              <w:spacing w:before="124"/>
              <w:ind w:left="43"/>
              <w:jc w:val="center"/>
              <w:rPr>
                <w:sz w:val="12"/>
              </w:rPr>
            </w:pPr>
            <w:r>
              <w:rPr>
                <w:color w:val="231F20"/>
                <w:spacing w:val="-4"/>
                <w:sz w:val="12"/>
              </w:rPr>
              <w:t>4,90</w:t>
            </w:r>
          </w:p>
        </w:tc>
      </w:tr>
      <w:tr w:rsidR="009628E0" w14:paraId="3E679CA5" w14:textId="77777777" w:rsidTr="00152230">
        <w:trPr>
          <w:trHeight w:val="242"/>
        </w:trPr>
        <w:tc>
          <w:tcPr>
            <w:tcW w:w="3565" w:type="dxa"/>
            <w:tcBorders>
              <w:top w:val="single" w:sz="2" w:space="0" w:color="00A79D"/>
              <w:bottom w:val="single" w:sz="2" w:space="0" w:color="00A79D"/>
            </w:tcBorders>
          </w:tcPr>
          <w:p w14:paraId="2F1829D7" w14:textId="77777777" w:rsidR="009628E0" w:rsidRDefault="009628E0" w:rsidP="00152230">
            <w:pPr>
              <w:pStyle w:val="TableParagraph"/>
              <w:spacing w:before="52"/>
              <w:ind w:left="79"/>
              <w:rPr>
                <w:sz w:val="12"/>
              </w:rPr>
            </w:pPr>
            <w:r>
              <w:rPr>
                <w:color w:val="231F20"/>
                <w:sz w:val="12"/>
              </w:rPr>
              <w:t>Dirección</w:t>
            </w:r>
            <w:r>
              <w:rPr>
                <w:color w:val="231F20"/>
                <w:spacing w:val="10"/>
                <w:sz w:val="12"/>
              </w:rPr>
              <w:t xml:space="preserve"> </w:t>
            </w:r>
            <w:r>
              <w:rPr>
                <w:color w:val="231F20"/>
                <w:sz w:val="12"/>
              </w:rPr>
              <w:t>Nacional</w:t>
            </w:r>
            <w:r>
              <w:rPr>
                <w:color w:val="231F20"/>
                <w:spacing w:val="12"/>
                <w:sz w:val="12"/>
              </w:rPr>
              <w:t xml:space="preserve"> </w:t>
            </w:r>
            <w:r>
              <w:rPr>
                <w:color w:val="231F20"/>
                <w:sz w:val="12"/>
              </w:rPr>
              <w:t>de</w:t>
            </w:r>
            <w:r>
              <w:rPr>
                <w:color w:val="231F20"/>
                <w:spacing w:val="12"/>
                <w:sz w:val="12"/>
              </w:rPr>
              <w:t xml:space="preserve"> </w:t>
            </w:r>
            <w:r>
              <w:rPr>
                <w:color w:val="231F20"/>
                <w:spacing w:val="-2"/>
                <w:sz w:val="12"/>
              </w:rPr>
              <w:t>Bomberos</w:t>
            </w:r>
          </w:p>
        </w:tc>
        <w:tc>
          <w:tcPr>
            <w:tcW w:w="913" w:type="dxa"/>
            <w:tcBorders>
              <w:top w:val="single" w:sz="2" w:space="0" w:color="00A79D"/>
              <w:bottom w:val="single" w:sz="2" w:space="0" w:color="00A79D"/>
            </w:tcBorders>
          </w:tcPr>
          <w:p w14:paraId="4D09EA48" w14:textId="77777777" w:rsidR="009628E0" w:rsidRDefault="009628E0" w:rsidP="00152230">
            <w:pPr>
              <w:pStyle w:val="TableParagraph"/>
              <w:spacing w:before="52"/>
              <w:ind w:right="87"/>
              <w:jc w:val="right"/>
              <w:rPr>
                <w:sz w:val="12"/>
              </w:rPr>
            </w:pPr>
            <w:r>
              <w:rPr>
                <w:color w:val="231F20"/>
                <w:spacing w:val="-4"/>
                <w:sz w:val="12"/>
              </w:rPr>
              <w:t>5,72</w:t>
            </w:r>
          </w:p>
        </w:tc>
        <w:tc>
          <w:tcPr>
            <w:tcW w:w="972" w:type="dxa"/>
            <w:tcBorders>
              <w:top w:val="single" w:sz="2" w:space="0" w:color="00A79D"/>
              <w:bottom w:val="single" w:sz="2" w:space="0" w:color="00A79D"/>
            </w:tcBorders>
          </w:tcPr>
          <w:p w14:paraId="106DA972" w14:textId="77777777" w:rsidR="009628E0" w:rsidRDefault="009628E0" w:rsidP="00152230">
            <w:pPr>
              <w:pStyle w:val="TableParagraph"/>
              <w:spacing w:before="52"/>
              <w:ind w:right="133"/>
              <w:jc w:val="right"/>
              <w:rPr>
                <w:sz w:val="12"/>
              </w:rPr>
            </w:pPr>
            <w:r>
              <w:rPr>
                <w:color w:val="231F20"/>
                <w:spacing w:val="-4"/>
                <w:sz w:val="12"/>
              </w:rPr>
              <w:t>6,30</w:t>
            </w:r>
          </w:p>
        </w:tc>
        <w:tc>
          <w:tcPr>
            <w:tcW w:w="886" w:type="dxa"/>
            <w:tcBorders>
              <w:top w:val="single" w:sz="2" w:space="0" w:color="00A79D"/>
              <w:bottom w:val="single" w:sz="2" w:space="0" w:color="00A79D"/>
            </w:tcBorders>
          </w:tcPr>
          <w:p w14:paraId="5A0A335C" w14:textId="77777777" w:rsidR="009628E0" w:rsidRDefault="009628E0" w:rsidP="00152230">
            <w:pPr>
              <w:pStyle w:val="TableParagraph"/>
              <w:spacing w:before="52"/>
              <w:ind w:right="111"/>
              <w:jc w:val="right"/>
              <w:rPr>
                <w:sz w:val="12"/>
              </w:rPr>
            </w:pPr>
            <w:r>
              <w:rPr>
                <w:color w:val="231F20"/>
                <w:spacing w:val="-4"/>
                <w:sz w:val="12"/>
              </w:rPr>
              <w:t>5,97</w:t>
            </w:r>
          </w:p>
        </w:tc>
        <w:tc>
          <w:tcPr>
            <w:tcW w:w="1000" w:type="dxa"/>
            <w:tcBorders>
              <w:top w:val="single" w:sz="2" w:space="0" w:color="00A79D"/>
              <w:bottom w:val="single" w:sz="2" w:space="0" w:color="00A79D"/>
            </w:tcBorders>
          </w:tcPr>
          <w:p w14:paraId="54612C0F" w14:textId="77777777" w:rsidR="009628E0" w:rsidRDefault="009628E0" w:rsidP="00152230">
            <w:pPr>
              <w:pStyle w:val="TableParagraph"/>
              <w:spacing w:before="52"/>
              <w:ind w:right="165"/>
              <w:jc w:val="right"/>
              <w:rPr>
                <w:sz w:val="12"/>
              </w:rPr>
            </w:pPr>
            <w:r>
              <w:rPr>
                <w:color w:val="231F20"/>
                <w:spacing w:val="-4"/>
                <w:sz w:val="12"/>
              </w:rPr>
              <w:t>5,67</w:t>
            </w:r>
          </w:p>
        </w:tc>
        <w:tc>
          <w:tcPr>
            <w:tcW w:w="827" w:type="dxa"/>
            <w:tcBorders>
              <w:top w:val="single" w:sz="2" w:space="0" w:color="00A79D"/>
              <w:bottom w:val="single" w:sz="2" w:space="0" w:color="00A79D"/>
            </w:tcBorders>
          </w:tcPr>
          <w:p w14:paraId="2EE41AE9" w14:textId="77777777" w:rsidR="009628E0" w:rsidRDefault="009628E0" w:rsidP="00152230">
            <w:pPr>
              <w:pStyle w:val="TableParagraph"/>
              <w:spacing w:before="52"/>
              <w:ind w:right="99"/>
              <w:jc w:val="right"/>
              <w:rPr>
                <w:sz w:val="12"/>
              </w:rPr>
            </w:pPr>
            <w:r>
              <w:rPr>
                <w:color w:val="231F20"/>
                <w:spacing w:val="-4"/>
                <w:sz w:val="12"/>
              </w:rPr>
              <w:t>5,67</w:t>
            </w:r>
          </w:p>
        </w:tc>
        <w:tc>
          <w:tcPr>
            <w:tcW w:w="788" w:type="dxa"/>
            <w:tcBorders>
              <w:top w:val="single" w:sz="2" w:space="0" w:color="00A79D"/>
              <w:bottom w:val="single" w:sz="2" w:space="0" w:color="00A79D"/>
            </w:tcBorders>
          </w:tcPr>
          <w:p w14:paraId="7FE91FDA" w14:textId="77777777" w:rsidR="009628E0" w:rsidRDefault="009628E0" w:rsidP="00152230">
            <w:pPr>
              <w:pStyle w:val="TableParagraph"/>
              <w:spacing w:before="52"/>
              <w:ind w:right="99"/>
              <w:jc w:val="right"/>
              <w:rPr>
                <w:sz w:val="12"/>
              </w:rPr>
            </w:pPr>
            <w:r>
              <w:rPr>
                <w:color w:val="231F20"/>
                <w:spacing w:val="-4"/>
                <w:sz w:val="12"/>
              </w:rPr>
              <w:t>0,32</w:t>
            </w:r>
          </w:p>
        </w:tc>
        <w:tc>
          <w:tcPr>
            <w:tcW w:w="815" w:type="dxa"/>
            <w:tcBorders>
              <w:top w:val="single" w:sz="2" w:space="0" w:color="00A79D"/>
              <w:bottom w:val="single" w:sz="2" w:space="0" w:color="00A79D"/>
            </w:tcBorders>
          </w:tcPr>
          <w:p w14:paraId="2D77EBC7" w14:textId="77777777" w:rsidR="009628E0" w:rsidRDefault="009628E0" w:rsidP="00152230">
            <w:pPr>
              <w:pStyle w:val="TableParagraph"/>
              <w:spacing w:before="52"/>
              <w:ind w:right="98"/>
              <w:jc w:val="right"/>
              <w:rPr>
                <w:sz w:val="12"/>
              </w:rPr>
            </w:pPr>
            <w:r>
              <w:rPr>
                <w:color w:val="231F20"/>
                <w:spacing w:val="-4"/>
                <w:sz w:val="12"/>
              </w:rPr>
              <w:t>0,30</w:t>
            </w:r>
          </w:p>
        </w:tc>
        <w:tc>
          <w:tcPr>
            <w:tcW w:w="807" w:type="dxa"/>
            <w:tcBorders>
              <w:top w:val="single" w:sz="2" w:space="0" w:color="00A79D"/>
              <w:bottom w:val="single" w:sz="2" w:space="0" w:color="00A79D"/>
            </w:tcBorders>
          </w:tcPr>
          <w:p w14:paraId="6C9CF540" w14:textId="77777777" w:rsidR="009628E0" w:rsidRDefault="009628E0" w:rsidP="00152230">
            <w:pPr>
              <w:pStyle w:val="TableParagraph"/>
              <w:spacing w:before="52"/>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5C798EC9" w14:textId="77777777" w:rsidR="009628E0" w:rsidRDefault="009628E0" w:rsidP="00152230">
            <w:pPr>
              <w:pStyle w:val="TableParagraph"/>
              <w:spacing w:before="52"/>
              <w:ind w:left="43"/>
              <w:jc w:val="center"/>
              <w:rPr>
                <w:sz w:val="12"/>
              </w:rPr>
            </w:pPr>
            <w:r>
              <w:rPr>
                <w:color w:val="231F20"/>
                <w:spacing w:val="-4"/>
                <w:sz w:val="12"/>
              </w:rPr>
              <w:t>4,79</w:t>
            </w:r>
          </w:p>
        </w:tc>
      </w:tr>
      <w:tr w:rsidR="009628E0" w14:paraId="77577F86" w14:textId="77777777" w:rsidTr="00152230">
        <w:trPr>
          <w:trHeight w:val="242"/>
        </w:trPr>
        <w:tc>
          <w:tcPr>
            <w:tcW w:w="3565" w:type="dxa"/>
            <w:tcBorders>
              <w:top w:val="single" w:sz="2" w:space="0" w:color="00A79D"/>
              <w:bottom w:val="single" w:sz="2" w:space="0" w:color="00A79D"/>
            </w:tcBorders>
          </w:tcPr>
          <w:p w14:paraId="27F147CD" w14:textId="77777777" w:rsidR="009628E0" w:rsidRDefault="009628E0" w:rsidP="00152230">
            <w:pPr>
              <w:pStyle w:val="TableParagraph"/>
              <w:spacing w:before="52"/>
              <w:ind w:left="79"/>
              <w:rPr>
                <w:sz w:val="12"/>
              </w:rPr>
            </w:pPr>
            <w:r>
              <w:rPr>
                <w:color w:val="231F20"/>
                <w:sz w:val="12"/>
              </w:rPr>
              <w:t>Rama</w:t>
            </w:r>
            <w:r>
              <w:rPr>
                <w:color w:val="231F20"/>
                <w:spacing w:val="8"/>
                <w:sz w:val="12"/>
              </w:rPr>
              <w:t xml:space="preserve"> </w:t>
            </w:r>
            <w:r>
              <w:rPr>
                <w:color w:val="231F20"/>
                <w:sz w:val="12"/>
              </w:rPr>
              <w:t>Judicial</w:t>
            </w:r>
            <w:r>
              <w:rPr>
                <w:color w:val="231F20"/>
                <w:spacing w:val="8"/>
                <w:sz w:val="12"/>
              </w:rPr>
              <w:t xml:space="preserve"> </w:t>
            </w:r>
            <w:r>
              <w:rPr>
                <w:color w:val="231F20"/>
                <w:sz w:val="12"/>
              </w:rPr>
              <w:t>-</w:t>
            </w:r>
            <w:r>
              <w:rPr>
                <w:color w:val="231F20"/>
                <w:spacing w:val="8"/>
                <w:sz w:val="12"/>
              </w:rPr>
              <w:t xml:space="preserve"> </w:t>
            </w:r>
            <w:r>
              <w:rPr>
                <w:color w:val="231F20"/>
                <w:sz w:val="12"/>
              </w:rPr>
              <w:t>Corte</w:t>
            </w:r>
            <w:r>
              <w:rPr>
                <w:color w:val="231F20"/>
                <w:spacing w:val="9"/>
                <w:sz w:val="12"/>
              </w:rPr>
              <w:t xml:space="preserve"> </w:t>
            </w:r>
            <w:r>
              <w:rPr>
                <w:color w:val="231F20"/>
                <w:spacing w:val="-2"/>
                <w:sz w:val="12"/>
              </w:rPr>
              <w:t>Constitucional</w:t>
            </w:r>
          </w:p>
        </w:tc>
        <w:tc>
          <w:tcPr>
            <w:tcW w:w="913" w:type="dxa"/>
            <w:tcBorders>
              <w:top w:val="single" w:sz="2" w:space="0" w:color="00A79D"/>
              <w:bottom w:val="single" w:sz="2" w:space="0" w:color="00A79D"/>
            </w:tcBorders>
          </w:tcPr>
          <w:p w14:paraId="6E5C3F7D" w14:textId="77777777" w:rsidR="009628E0" w:rsidRDefault="009628E0" w:rsidP="00152230">
            <w:pPr>
              <w:pStyle w:val="TableParagraph"/>
              <w:spacing w:before="52"/>
              <w:ind w:right="87"/>
              <w:jc w:val="right"/>
              <w:rPr>
                <w:sz w:val="12"/>
              </w:rPr>
            </w:pPr>
            <w:r>
              <w:rPr>
                <w:color w:val="231F20"/>
                <w:spacing w:val="-2"/>
                <w:sz w:val="12"/>
              </w:rPr>
              <w:t>82,16</w:t>
            </w:r>
          </w:p>
        </w:tc>
        <w:tc>
          <w:tcPr>
            <w:tcW w:w="972" w:type="dxa"/>
            <w:tcBorders>
              <w:top w:val="single" w:sz="2" w:space="0" w:color="00A79D"/>
              <w:bottom w:val="single" w:sz="2" w:space="0" w:color="00A79D"/>
            </w:tcBorders>
          </w:tcPr>
          <w:p w14:paraId="63FC8B34" w14:textId="77777777" w:rsidR="009628E0" w:rsidRDefault="009628E0" w:rsidP="00152230">
            <w:pPr>
              <w:pStyle w:val="TableParagraph"/>
              <w:spacing w:before="52"/>
              <w:ind w:right="133"/>
              <w:jc w:val="right"/>
              <w:rPr>
                <w:sz w:val="12"/>
              </w:rPr>
            </w:pPr>
            <w:r>
              <w:rPr>
                <w:color w:val="231F20"/>
                <w:spacing w:val="-2"/>
                <w:sz w:val="12"/>
              </w:rPr>
              <w:t>99,03</w:t>
            </w:r>
          </w:p>
        </w:tc>
        <w:tc>
          <w:tcPr>
            <w:tcW w:w="886" w:type="dxa"/>
            <w:tcBorders>
              <w:top w:val="single" w:sz="2" w:space="0" w:color="00A79D"/>
              <w:bottom w:val="single" w:sz="2" w:space="0" w:color="00A79D"/>
            </w:tcBorders>
          </w:tcPr>
          <w:p w14:paraId="6A754033" w14:textId="77777777" w:rsidR="009628E0" w:rsidRDefault="009628E0" w:rsidP="00152230">
            <w:pPr>
              <w:pStyle w:val="TableParagraph"/>
              <w:spacing w:before="52"/>
              <w:ind w:right="112"/>
              <w:jc w:val="right"/>
              <w:rPr>
                <w:sz w:val="12"/>
              </w:rPr>
            </w:pPr>
            <w:r>
              <w:rPr>
                <w:color w:val="231F20"/>
                <w:spacing w:val="-2"/>
                <w:sz w:val="12"/>
              </w:rPr>
              <w:t>94,78</w:t>
            </w:r>
          </w:p>
        </w:tc>
        <w:tc>
          <w:tcPr>
            <w:tcW w:w="1000" w:type="dxa"/>
            <w:tcBorders>
              <w:top w:val="single" w:sz="2" w:space="0" w:color="00A79D"/>
              <w:bottom w:val="single" w:sz="2" w:space="0" w:color="00A79D"/>
            </w:tcBorders>
          </w:tcPr>
          <w:p w14:paraId="2F2CDD77" w14:textId="77777777" w:rsidR="009628E0" w:rsidRDefault="009628E0" w:rsidP="00152230">
            <w:pPr>
              <w:pStyle w:val="TableParagraph"/>
              <w:spacing w:before="52"/>
              <w:ind w:right="167"/>
              <w:jc w:val="right"/>
              <w:rPr>
                <w:sz w:val="12"/>
              </w:rPr>
            </w:pPr>
            <w:r>
              <w:rPr>
                <w:color w:val="231F20"/>
                <w:spacing w:val="-2"/>
                <w:sz w:val="12"/>
              </w:rPr>
              <w:t>90,33</w:t>
            </w:r>
          </w:p>
        </w:tc>
        <w:tc>
          <w:tcPr>
            <w:tcW w:w="827" w:type="dxa"/>
            <w:tcBorders>
              <w:top w:val="single" w:sz="2" w:space="0" w:color="00A79D"/>
              <w:bottom w:val="single" w:sz="2" w:space="0" w:color="00A79D"/>
            </w:tcBorders>
          </w:tcPr>
          <w:p w14:paraId="6738D826" w14:textId="77777777" w:rsidR="009628E0" w:rsidRDefault="009628E0" w:rsidP="00152230">
            <w:pPr>
              <w:pStyle w:val="TableParagraph"/>
              <w:spacing w:before="52"/>
              <w:ind w:right="101"/>
              <w:jc w:val="right"/>
              <w:rPr>
                <w:sz w:val="12"/>
              </w:rPr>
            </w:pPr>
            <w:r>
              <w:rPr>
                <w:color w:val="231F20"/>
                <w:spacing w:val="-2"/>
                <w:sz w:val="12"/>
              </w:rPr>
              <w:t>90,32</w:t>
            </w:r>
          </w:p>
        </w:tc>
        <w:tc>
          <w:tcPr>
            <w:tcW w:w="788" w:type="dxa"/>
            <w:tcBorders>
              <w:top w:val="single" w:sz="2" w:space="0" w:color="00A79D"/>
              <w:bottom w:val="single" w:sz="2" w:space="0" w:color="00A79D"/>
            </w:tcBorders>
          </w:tcPr>
          <w:p w14:paraId="0AC9134F" w14:textId="77777777" w:rsidR="009628E0" w:rsidRDefault="009628E0" w:rsidP="00152230">
            <w:pPr>
              <w:pStyle w:val="TableParagraph"/>
              <w:spacing w:before="52"/>
              <w:ind w:right="99"/>
              <w:jc w:val="right"/>
              <w:rPr>
                <w:sz w:val="12"/>
              </w:rPr>
            </w:pPr>
            <w:r>
              <w:rPr>
                <w:color w:val="231F20"/>
                <w:spacing w:val="-4"/>
                <w:sz w:val="12"/>
              </w:rPr>
              <w:t>4,25</w:t>
            </w:r>
          </w:p>
        </w:tc>
        <w:tc>
          <w:tcPr>
            <w:tcW w:w="815" w:type="dxa"/>
            <w:tcBorders>
              <w:top w:val="single" w:sz="2" w:space="0" w:color="00A79D"/>
              <w:bottom w:val="single" w:sz="2" w:space="0" w:color="00A79D"/>
            </w:tcBorders>
          </w:tcPr>
          <w:p w14:paraId="5EF66795" w14:textId="77777777" w:rsidR="009628E0" w:rsidRDefault="009628E0" w:rsidP="00152230">
            <w:pPr>
              <w:pStyle w:val="TableParagraph"/>
              <w:spacing w:before="52"/>
              <w:ind w:right="98"/>
              <w:jc w:val="right"/>
              <w:rPr>
                <w:sz w:val="12"/>
              </w:rPr>
            </w:pPr>
            <w:r>
              <w:rPr>
                <w:color w:val="231F20"/>
                <w:spacing w:val="-4"/>
                <w:sz w:val="12"/>
              </w:rPr>
              <w:t>4,45</w:t>
            </w:r>
          </w:p>
        </w:tc>
        <w:tc>
          <w:tcPr>
            <w:tcW w:w="807" w:type="dxa"/>
            <w:tcBorders>
              <w:top w:val="single" w:sz="2" w:space="0" w:color="00A79D"/>
              <w:bottom w:val="single" w:sz="2" w:space="0" w:color="00A79D"/>
            </w:tcBorders>
          </w:tcPr>
          <w:p w14:paraId="2DF0AD93" w14:textId="77777777" w:rsidR="009628E0" w:rsidRDefault="009628E0" w:rsidP="00152230">
            <w:pPr>
              <w:pStyle w:val="TableParagraph"/>
              <w:spacing w:before="52"/>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053FB034" w14:textId="77777777" w:rsidR="009628E0" w:rsidRDefault="009628E0" w:rsidP="00152230">
            <w:pPr>
              <w:pStyle w:val="TableParagraph"/>
              <w:spacing w:before="52"/>
              <w:ind w:left="43"/>
              <w:jc w:val="center"/>
              <w:rPr>
                <w:sz w:val="12"/>
              </w:rPr>
            </w:pPr>
            <w:r>
              <w:rPr>
                <w:color w:val="231F20"/>
                <w:spacing w:val="-4"/>
                <w:sz w:val="12"/>
              </w:rPr>
              <w:t>4,49</w:t>
            </w:r>
          </w:p>
        </w:tc>
      </w:tr>
      <w:tr w:rsidR="009628E0" w14:paraId="453090DD" w14:textId="77777777" w:rsidTr="00152230">
        <w:trPr>
          <w:trHeight w:val="242"/>
        </w:trPr>
        <w:tc>
          <w:tcPr>
            <w:tcW w:w="3565" w:type="dxa"/>
            <w:tcBorders>
              <w:top w:val="single" w:sz="2" w:space="0" w:color="00A79D"/>
              <w:bottom w:val="single" w:sz="2" w:space="0" w:color="00A79D"/>
            </w:tcBorders>
          </w:tcPr>
          <w:p w14:paraId="72C42034" w14:textId="77777777" w:rsidR="009628E0" w:rsidRDefault="009628E0" w:rsidP="00152230">
            <w:pPr>
              <w:pStyle w:val="TableParagraph"/>
              <w:spacing w:before="52"/>
              <w:ind w:left="79"/>
              <w:rPr>
                <w:sz w:val="12"/>
              </w:rPr>
            </w:pPr>
            <w:r>
              <w:rPr>
                <w:color w:val="231F20"/>
                <w:sz w:val="12"/>
              </w:rPr>
              <w:t>Senado</w:t>
            </w:r>
            <w:r>
              <w:rPr>
                <w:color w:val="231F20"/>
                <w:spacing w:val="4"/>
                <w:sz w:val="12"/>
              </w:rPr>
              <w:t xml:space="preserve"> </w:t>
            </w:r>
            <w:r>
              <w:rPr>
                <w:color w:val="231F20"/>
                <w:sz w:val="12"/>
              </w:rPr>
              <w:t>de</w:t>
            </w:r>
            <w:r>
              <w:rPr>
                <w:color w:val="231F20"/>
                <w:spacing w:val="5"/>
                <w:sz w:val="12"/>
              </w:rPr>
              <w:t xml:space="preserve"> </w:t>
            </w:r>
            <w:r>
              <w:rPr>
                <w:color w:val="231F20"/>
                <w:sz w:val="12"/>
              </w:rPr>
              <w:t>la</w:t>
            </w:r>
            <w:r>
              <w:rPr>
                <w:color w:val="231F20"/>
                <w:spacing w:val="5"/>
                <w:sz w:val="12"/>
              </w:rPr>
              <w:t xml:space="preserve"> </w:t>
            </w:r>
            <w:r>
              <w:rPr>
                <w:color w:val="231F20"/>
                <w:spacing w:val="-2"/>
                <w:sz w:val="12"/>
              </w:rPr>
              <w:t>Republica</w:t>
            </w:r>
          </w:p>
        </w:tc>
        <w:tc>
          <w:tcPr>
            <w:tcW w:w="913" w:type="dxa"/>
            <w:tcBorders>
              <w:top w:val="single" w:sz="2" w:space="0" w:color="00A79D"/>
              <w:bottom w:val="single" w:sz="2" w:space="0" w:color="00A79D"/>
            </w:tcBorders>
          </w:tcPr>
          <w:p w14:paraId="691453B7" w14:textId="77777777" w:rsidR="009628E0" w:rsidRDefault="009628E0" w:rsidP="00152230">
            <w:pPr>
              <w:pStyle w:val="TableParagraph"/>
              <w:spacing w:before="52"/>
              <w:ind w:right="87"/>
              <w:jc w:val="right"/>
              <w:rPr>
                <w:sz w:val="12"/>
              </w:rPr>
            </w:pPr>
            <w:r>
              <w:rPr>
                <w:color w:val="231F20"/>
                <w:spacing w:val="-2"/>
                <w:sz w:val="12"/>
              </w:rPr>
              <w:t>310,88</w:t>
            </w:r>
          </w:p>
        </w:tc>
        <w:tc>
          <w:tcPr>
            <w:tcW w:w="972" w:type="dxa"/>
            <w:tcBorders>
              <w:top w:val="single" w:sz="2" w:space="0" w:color="00A79D"/>
              <w:bottom w:val="single" w:sz="2" w:space="0" w:color="00A79D"/>
            </w:tcBorders>
          </w:tcPr>
          <w:p w14:paraId="4BDC71D1" w14:textId="77777777" w:rsidR="009628E0" w:rsidRDefault="009628E0" w:rsidP="00152230">
            <w:pPr>
              <w:pStyle w:val="TableParagraph"/>
              <w:spacing w:before="52"/>
              <w:ind w:right="133"/>
              <w:jc w:val="right"/>
              <w:rPr>
                <w:sz w:val="12"/>
              </w:rPr>
            </w:pPr>
            <w:r>
              <w:rPr>
                <w:color w:val="231F20"/>
                <w:spacing w:val="-2"/>
                <w:sz w:val="12"/>
              </w:rPr>
              <w:t>351,73</w:t>
            </w:r>
          </w:p>
        </w:tc>
        <w:tc>
          <w:tcPr>
            <w:tcW w:w="886" w:type="dxa"/>
            <w:tcBorders>
              <w:top w:val="single" w:sz="2" w:space="0" w:color="00A79D"/>
              <w:bottom w:val="single" w:sz="2" w:space="0" w:color="00A79D"/>
            </w:tcBorders>
          </w:tcPr>
          <w:p w14:paraId="63072CB3" w14:textId="77777777" w:rsidR="009628E0" w:rsidRDefault="009628E0" w:rsidP="00152230">
            <w:pPr>
              <w:pStyle w:val="TableParagraph"/>
              <w:spacing w:before="52"/>
              <w:ind w:right="117"/>
              <w:jc w:val="right"/>
              <w:rPr>
                <w:sz w:val="12"/>
              </w:rPr>
            </w:pPr>
            <w:r>
              <w:rPr>
                <w:color w:val="231F20"/>
                <w:spacing w:val="-2"/>
                <w:sz w:val="12"/>
              </w:rPr>
              <w:t>344,51</w:t>
            </w:r>
          </w:p>
        </w:tc>
        <w:tc>
          <w:tcPr>
            <w:tcW w:w="1000" w:type="dxa"/>
            <w:tcBorders>
              <w:top w:val="single" w:sz="2" w:space="0" w:color="00A79D"/>
              <w:bottom w:val="single" w:sz="2" w:space="0" w:color="00A79D"/>
            </w:tcBorders>
          </w:tcPr>
          <w:p w14:paraId="254ABDB3" w14:textId="77777777" w:rsidR="009628E0" w:rsidRDefault="009628E0" w:rsidP="00152230">
            <w:pPr>
              <w:pStyle w:val="TableParagraph"/>
              <w:spacing w:before="52"/>
              <w:ind w:right="165"/>
              <w:jc w:val="right"/>
              <w:rPr>
                <w:sz w:val="12"/>
              </w:rPr>
            </w:pPr>
            <w:r>
              <w:rPr>
                <w:color w:val="231F20"/>
                <w:spacing w:val="-2"/>
                <w:sz w:val="12"/>
              </w:rPr>
              <w:t>329,25</w:t>
            </w:r>
          </w:p>
        </w:tc>
        <w:tc>
          <w:tcPr>
            <w:tcW w:w="827" w:type="dxa"/>
            <w:tcBorders>
              <w:top w:val="single" w:sz="2" w:space="0" w:color="00A79D"/>
              <w:bottom w:val="single" w:sz="2" w:space="0" w:color="00A79D"/>
            </w:tcBorders>
          </w:tcPr>
          <w:p w14:paraId="3F5C3A5E" w14:textId="77777777" w:rsidR="009628E0" w:rsidRDefault="009628E0" w:rsidP="00152230">
            <w:pPr>
              <w:pStyle w:val="TableParagraph"/>
              <w:spacing w:before="52"/>
              <w:ind w:right="101"/>
              <w:jc w:val="right"/>
              <w:rPr>
                <w:sz w:val="12"/>
              </w:rPr>
            </w:pPr>
            <w:r>
              <w:rPr>
                <w:color w:val="231F20"/>
                <w:spacing w:val="-2"/>
                <w:sz w:val="12"/>
              </w:rPr>
              <w:t>329,11</w:t>
            </w:r>
          </w:p>
        </w:tc>
        <w:tc>
          <w:tcPr>
            <w:tcW w:w="788" w:type="dxa"/>
            <w:tcBorders>
              <w:top w:val="single" w:sz="2" w:space="0" w:color="00A79D"/>
              <w:bottom w:val="single" w:sz="2" w:space="0" w:color="00A79D"/>
            </w:tcBorders>
          </w:tcPr>
          <w:p w14:paraId="503806C8" w14:textId="77777777" w:rsidR="009628E0" w:rsidRDefault="009628E0" w:rsidP="00152230">
            <w:pPr>
              <w:pStyle w:val="TableParagraph"/>
              <w:spacing w:before="52"/>
              <w:ind w:right="99"/>
              <w:jc w:val="right"/>
              <w:rPr>
                <w:sz w:val="12"/>
              </w:rPr>
            </w:pPr>
            <w:r>
              <w:rPr>
                <w:color w:val="231F20"/>
                <w:spacing w:val="-4"/>
                <w:sz w:val="12"/>
              </w:rPr>
              <w:t>7,22</w:t>
            </w:r>
          </w:p>
        </w:tc>
        <w:tc>
          <w:tcPr>
            <w:tcW w:w="815" w:type="dxa"/>
            <w:tcBorders>
              <w:top w:val="single" w:sz="2" w:space="0" w:color="00A79D"/>
              <w:bottom w:val="single" w:sz="2" w:space="0" w:color="00A79D"/>
            </w:tcBorders>
          </w:tcPr>
          <w:p w14:paraId="1069104F" w14:textId="77777777" w:rsidR="009628E0" w:rsidRDefault="009628E0" w:rsidP="00152230">
            <w:pPr>
              <w:pStyle w:val="TableParagraph"/>
              <w:spacing w:before="52"/>
              <w:ind w:right="98"/>
              <w:jc w:val="right"/>
              <w:rPr>
                <w:sz w:val="12"/>
              </w:rPr>
            </w:pPr>
            <w:r>
              <w:rPr>
                <w:color w:val="231F20"/>
                <w:spacing w:val="-2"/>
                <w:sz w:val="12"/>
              </w:rPr>
              <w:t>15,25</w:t>
            </w:r>
          </w:p>
        </w:tc>
        <w:tc>
          <w:tcPr>
            <w:tcW w:w="807" w:type="dxa"/>
            <w:tcBorders>
              <w:top w:val="single" w:sz="2" w:space="0" w:color="00A79D"/>
              <w:bottom w:val="single" w:sz="2" w:space="0" w:color="00A79D"/>
            </w:tcBorders>
          </w:tcPr>
          <w:p w14:paraId="29A35E86" w14:textId="77777777" w:rsidR="009628E0" w:rsidRDefault="009628E0" w:rsidP="00152230">
            <w:pPr>
              <w:pStyle w:val="TableParagraph"/>
              <w:spacing w:before="52"/>
              <w:ind w:right="13"/>
              <w:jc w:val="center"/>
              <w:rPr>
                <w:sz w:val="12"/>
              </w:rPr>
            </w:pPr>
            <w:r>
              <w:rPr>
                <w:color w:val="231F20"/>
                <w:spacing w:val="-4"/>
                <w:sz w:val="12"/>
              </w:rPr>
              <w:t>0,14</w:t>
            </w:r>
          </w:p>
        </w:tc>
        <w:tc>
          <w:tcPr>
            <w:tcW w:w="820" w:type="dxa"/>
            <w:tcBorders>
              <w:top w:val="single" w:sz="2" w:space="0" w:color="00A79D"/>
              <w:bottom w:val="single" w:sz="2" w:space="0" w:color="00A79D"/>
            </w:tcBorders>
          </w:tcPr>
          <w:p w14:paraId="7B6DFA84" w14:textId="77777777" w:rsidR="009628E0" w:rsidRDefault="009628E0" w:rsidP="00152230">
            <w:pPr>
              <w:pStyle w:val="TableParagraph"/>
              <w:spacing w:before="52"/>
              <w:ind w:left="43"/>
              <w:jc w:val="center"/>
              <w:rPr>
                <w:sz w:val="12"/>
              </w:rPr>
            </w:pPr>
            <w:r>
              <w:rPr>
                <w:color w:val="231F20"/>
                <w:spacing w:val="-4"/>
                <w:sz w:val="12"/>
              </w:rPr>
              <w:t>4,34</w:t>
            </w:r>
          </w:p>
        </w:tc>
      </w:tr>
      <w:tr w:rsidR="009628E0" w14:paraId="38EE00EE" w14:textId="77777777" w:rsidTr="00152230">
        <w:trPr>
          <w:trHeight w:val="530"/>
        </w:trPr>
        <w:tc>
          <w:tcPr>
            <w:tcW w:w="3565" w:type="dxa"/>
            <w:tcBorders>
              <w:top w:val="single" w:sz="2" w:space="0" w:color="00A79D"/>
              <w:bottom w:val="single" w:sz="2" w:space="0" w:color="00A79D"/>
            </w:tcBorders>
          </w:tcPr>
          <w:p w14:paraId="73325250" w14:textId="77777777" w:rsidR="009628E0" w:rsidRDefault="009628E0" w:rsidP="00152230">
            <w:pPr>
              <w:pStyle w:val="TableParagraph"/>
              <w:spacing w:before="52"/>
              <w:ind w:left="79"/>
              <w:rPr>
                <w:sz w:val="12"/>
              </w:rPr>
            </w:pPr>
            <w:r>
              <w:rPr>
                <w:color w:val="231F20"/>
                <w:sz w:val="12"/>
              </w:rPr>
              <w:t>Ministerio</w:t>
            </w:r>
            <w:r>
              <w:rPr>
                <w:color w:val="231F20"/>
                <w:spacing w:val="7"/>
                <w:sz w:val="12"/>
              </w:rPr>
              <w:t xml:space="preserve"> </w:t>
            </w:r>
            <w:r>
              <w:rPr>
                <w:color w:val="231F20"/>
                <w:sz w:val="12"/>
              </w:rPr>
              <w:t>de</w:t>
            </w:r>
            <w:r>
              <w:rPr>
                <w:color w:val="231F20"/>
                <w:spacing w:val="9"/>
                <w:sz w:val="12"/>
              </w:rPr>
              <w:t xml:space="preserve"> </w:t>
            </w:r>
            <w:r>
              <w:rPr>
                <w:color w:val="231F20"/>
                <w:sz w:val="12"/>
              </w:rPr>
              <w:t>Salud</w:t>
            </w:r>
            <w:r>
              <w:rPr>
                <w:color w:val="231F20"/>
                <w:spacing w:val="10"/>
                <w:sz w:val="12"/>
              </w:rPr>
              <w:t xml:space="preserve"> </w:t>
            </w:r>
            <w:r>
              <w:rPr>
                <w:color w:val="231F20"/>
                <w:sz w:val="12"/>
              </w:rPr>
              <w:t>y</w:t>
            </w:r>
            <w:r>
              <w:rPr>
                <w:color w:val="231F20"/>
                <w:spacing w:val="9"/>
                <w:sz w:val="12"/>
              </w:rPr>
              <w:t xml:space="preserve"> </w:t>
            </w:r>
            <w:r>
              <w:rPr>
                <w:color w:val="231F20"/>
                <w:sz w:val="12"/>
              </w:rPr>
              <w:t>Protección</w:t>
            </w:r>
            <w:r>
              <w:rPr>
                <w:color w:val="231F20"/>
                <w:spacing w:val="9"/>
                <w:sz w:val="12"/>
              </w:rPr>
              <w:t xml:space="preserve"> </w:t>
            </w:r>
            <w:r>
              <w:rPr>
                <w:color w:val="231F20"/>
                <w:sz w:val="12"/>
              </w:rPr>
              <w:t>Social</w:t>
            </w:r>
            <w:r>
              <w:rPr>
                <w:color w:val="231F20"/>
                <w:spacing w:val="10"/>
                <w:sz w:val="12"/>
              </w:rPr>
              <w:t xml:space="preserve"> </w:t>
            </w:r>
            <w:r>
              <w:rPr>
                <w:color w:val="231F20"/>
                <w:spacing w:val="-10"/>
                <w:sz w:val="12"/>
              </w:rPr>
              <w:t>-</w:t>
            </w:r>
          </w:p>
          <w:p w14:paraId="6C8CB3B5" w14:textId="77777777" w:rsidR="009628E0" w:rsidRDefault="009628E0" w:rsidP="00152230">
            <w:pPr>
              <w:pStyle w:val="TableParagraph"/>
              <w:spacing w:before="6" w:line="249" w:lineRule="auto"/>
              <w:ind w:left="79" w:right="1478" w:firstLine="33"/>
              <w:rPr>
                <w:sz w:val="12"/>
              </w:rPr>
            </w:pPr>
            <w:r>
              <w:rPr>
                <w:color w:val="231F20"/>
                <w:sz w:val="12"/>
              </w:rPr>
              <w:t>Unidad Administrativa Especial</w:t>
            </w:r>
            <w:r>
              <w:rPr>
                <w:color w:val="231F20"/>
                <w:spacing w:val="40"/>
                <w:sz w:val="12"/>
              </w:rPr>
              <w:t xml:space="preserve"> </w:t>
            </w:r>
            <w:r>
              <w:rPr>
                <w:color w:val="231F20"/>
                <w:sz w:val="12"/>
              </w:rPr>
              <w:t>Fondo Nacional de Estupefacientes</w:t>
            </w:r>
          </w:p>
        </w:tc>
        <w:tc>
          <w:tcPr>
            <w:tcW w:w="913" w:type="dxa"/>
            <w:tcBorders>
              <w:top w:val="single" w:sz="2" w:space="0" w:color="00A79D"/>
              <w:bottom w:val="single" w:sz="2" w:space="0" w:color="00A79D"/>
            </w:tcBorders>
          </w:tcPr>
          <w:p w14:paraId="6CD70F47" w14:textId="77777777" w:rsidR="009628E0" w:rsidRDefault="009628E0" w:rsidP="00152230">
            <w:pPr>
              <w:pStyle w:val="TableParagraph"/>
              <w:spacing w:before="50"/>
              <w:rPr>
                <w:rFonts w:ascii="Verdana"/>
                <w:i/>
                <w:sz w:val="12"/>
              </w:rPr>
            </w:pPr>
          </w:p>
          <w:p w14:paraId="1171FF9F" w14:textId="77777777" w:rsidR="009628E0" w:rsidRDefault="009628E0" w:rsidP="00152230">
            <w:pPr>
              <w:pStyle w:val="TableParagraph"/>
              <w:spacing w:before="0"/>
              <w:ind w:right="87"/>
              <w:jc w:val="right"/>
              <w:rPr>
                <w:sz w:val="12"/>
              </w:rPr>
            </w:pPr>
            <w:r>
              <w:rPr>
                <w:color w:val="231F20"/>
                <w:spacing w:val="-2"/>
                <w:sz w:val="12"/>
              </w:rPr>
              <w:t>29,56</w:t>
            </w:r>
          </w:p>
        </w:tc>
        <w:tc>
          <w:tcPr>
            <w:tcW w:w="972" w:type="dxa"/>
            <w:tcBorders>
              <w:top w:val="single" w:sz="2" w:space="0" w:color="00A79D"/>
              <w:bottom w:val="single" w:sz="2" w:space="0" w:color="00A79D"/>
            </w:tcBorders>
          </w:tcPr>
          <w:p w14:paraId="5D682EBB" w14:textId="77777777" w:rsidR="009628E0" w:rsidRDefault="009628E0" w:rsidP="00152230">
            <w:pPr>
              <w:pStyle w:val="TableParagraph"/>
              <w:spacing w:before="50"/>
              <w:rPr>
                <w:rFonts w:ascii="Verdana"/>
                <w:i/>
                <w:sz w:val="12"/>
              </w:rPr>
            </w:pPr>
          </w:p>
          <w:p w14:paraId="00D5B014" w14:textId="77777777" w:rsidR="009628E0" w:rsidRDefault="009628E0" w:rsidP="00152230">
            <w:pPr>
              <w:pStyle w:val="TableParagraph"/>
              <w:spacing w:before="0"/>
              <w:ind w:right="133"/>
              <w:jc w:val="right"/>
              <w:rPr>
                <w:sz w:val="12"/>
              </w:rPr>
            </w:pPr>
            <w:r>
              <w:rPr>
                <w:color w:val="231F20"/>
                <w:spacing w:val="-2"/>
                <w:sz w:val="12"/>
              </w:rPr>
              <w:t>29,65</w:t>
            </w:r>
          </w:p>
        </w:tc>
        <w:tc>
          <w:tcPr>
            <w:tcW w:w="886" w:type="dxa"/>
            <w:tcBorders>
              <w:top w:val="single" w:sz="2" w:space="0" w:color="00A79D"/>
              <w:bottom w:val="single" w:sz="2" w:space="0" w:color="00A79D"/>
            </w:tcBorders>
          </w:tcPr>
          <w:p w14:paraId="20D09136" w14:textId="77777777" w:rsidR="009628E0" w:rsidRDefault="009628E0" w:rsidP="00152230">
            <w:pPr>
              <w:pStyle w:val="TableParagraph"/>
              <w:spacing w:before="50"/>
              <w:rPr>
                <w:rFonts w:ascii="Verdana"/>
                <w:i/>
                <w:sz w:val="12"/>
              </w:rPr>
            </w:pPr>
          </w:p>
          <w:p w14:paraId="7C5F82F5" w14:textId="77777777" w:rsidR="009628E0" w:rsidRDefault="009628E0" w:rsidP="00152230">
            <w:pPr>
              <w:pStyle w:val="TableParagraph"/>
              <w:spacing w:before="0"/>
              <w:ind w:right="112"/>
              <w:jc w:val="right"/>
              <w:rPr>
                <w:sz w:val="12"/>
              </w:rPr>
            </w:pPr>
            <w:r>
              <w:rPr>
                <w:color w:val="231F20"/>
                <w:spacing w:val="-2"/>
                <w:sz w:val="12"/>
              </w:rPr>
              <w:t>27,01</w:t>
            </w:r>
          </w:p>
        </w:tc>
        <w:tc>
          <w:tcPr>
            <w:tcW w:w="1000" w:type="dxa"/>
            <w:tcBorders>
              <w:top w:val="single" w:sz="2" w:space="0" w:color="00A79D"/>
              <w:bottom w:val="single" w:sz="2" w:space="0" w:color="00A79D"/>
            </w:tcBorders>
          </w:tcPr>
          <w:p w14:paraId="772FDB23" w14:textId="77777777" w:rsidR="009628E0" w:rsidRDefault="009628E0" w:rsidP="00152230">
            <w:pPr>
              <w:pStyle w:val="TableParagraph"/>
              <w:spacing w:before="50"/>
              <w:rPr>
                <w:rFonts w:ascii="Verdana"/>
                <w:i/>
                <w:sz w:val="12"/>
              </w:rPr>
            </w:pPr>
          </w:p>
          <w:p w14:paraId="01F6C621" w14:textId="77777777" w:rsidR="009628E0" w:rsidRDefault="009628E0" w:rsidP="00152230">
            <w:pPr>
              <w:pStyle w:val="TableParagraph"/>
              <w:spacing w:before="0"/>
              <w:ind w:right="167"/>
              <w:jc w:val="right"/>
              <w:rPr>
                <w:sz w:val="12"/>
              </w:rPr>
            </w:pPr>
            <w:r>
              <w:rPr>
                <w:color w:val="231F20"/>
                <w:spacing w:val="-2"/>
                <w:sz w:val="12"/>
              </w:rPr>
              <w:t>25,72</w:t>
            </w:r>
          </w:p>
        </w:tc>
        <w:tc>
          <w:tcPr>
            <w:tcW w:w="827" w:type="dxa"/>
            <w:tcBorders>
              <w:top w:val="single" w:sz="2" w:space="0" w:color="00A79D"/>
              <w:bottom w:val="single" w:sz="2" w:space="0" w:color="00A79D"/>
            </w:tcBorders>
          </w:tcPr>
          <w:p w14:paraId="731B8F91" w14:textId="77777777" w:rsidR="009628E0" w:rsidRDefault="009628E0" w:rsidP="00152230">
            <w:pPr>
              <w:pStyle w:val="TableParagraph"/>
              <w:spacing w:before="50"/>
              <w:rPr>
                <w:rFonts w:ascii="Verdana"/>
                <w:i/>
                <w:sz w:val="12"/>
              </w:rPr>
            </w:pPr>
          </w:p>
          <w:p w14:paraId="035F94A2" w14:textId="77777777" w:rsidR="009628E0" w:rsidRDefault="009628E0" w:rsidP="00152230">
            <w:pPr>
              <w:pStyle w:val="TableParagraph"/>
              <w:spacing w:before="0"/>
              <w:ind w:right="101"/>
              <w:jc w:val="right"/>
              <w:rPr>
                <w:sz w:val="12"/>
              </w:rPr>
            </w:pPr>
            <w:r>
              <w:rPr>
                <w:color w:val="231F20"/>
                <w:spacing w:val="-2"/>
                <w:sz w:val="12"/>
              </w:rPr>
              <w:t>25,22</w:t>
            </w:r>
          </w:p>
        </w:tc>
        <w:tc>
          <w:tcPr>
            <w:tcW w:w="788" w:type="dxa"/>
            <w:tcBorders>
              <w:top w:val="single" w:sz="2" w:space="0" w:color="00A79D"/>
              <w:bottom w:val="single" w:sz="2" w:space="0" w:color="00A79D"/>
            </w:tcBorders>
          </w:tcPr>
          <w:p w14:paraId="04D5C513" w14:textId="77777777" w:rsidR="009628E0" w:rsidRDefault="009628E0" w:rsidP="00152230">
            <w:pPr>
              <w:pStyle w:val="TableParagraph"/>
              <w:spacing w:before="50"/>
              <w:rPr>
                <w:rFonts w:ascii="Verdana"/>
                <w:i/>
                <w:sz w:val="12"/>
              </w:rPr>
            </w:pPr>
          </w:p>
          <w:p w14:paraId="17F6228D" w14:textId="77777777" w:rsidR="009628E0" w:rsidRDefault="009628E0" w:rsidP="00152230">
            <w:pPr>
              <w:pStyle w:val="TableParagraph"/>
              <w:spacing w:before="0"/>
              <w:ind w:right="99"/>
              <w:jc w:val="right"/>
              <w:rPr>
                <w:sz w:val="12"/>
              </w:rPr>
            </w:pPr>
            <w:r>
              <w:rPr>
                <w:color w:val="231F20"/>
                <w:spacing w:val="-4"/>
                <w:sz w:val="12"/>
              </w:rPr>
              <w:t>2,65</w:t>
            </w:r>
          </w:p>
        </w:tc>
        <w:tc>
          <w:tcPr>
            <w:tcW w:w="815" w:type="dxa"/>
            <w:tcBorders>
              <w:top w:val="single" w:sz="2" w:space="0" w:color="00A79D"/>
              <w:bottom w:val="single" w:sz="2" w:space="0" w:color="00A79D"/>
            </w:tcBorders>
          </w:tcPr>
          <w:p w14:paraId="58983AFC" w14:textId="77777777" w:rsidR="009628E0" w:rsidRDefault="009628E0" w:rsidP="00152230">
            <w:pPr>
              <w:pStyle w:val="TableParagraph"/>
              <w:spacing w:before="50"/>
              <w:rPr>
                <w:rFonts w:ascii="Verdana"/>
                <w:i/>
                <w:sz w:val="12"/>
              </w:rPr>
            </w:pPr>
          </w:p>
          <w:p w14:paraId="631BC57D" w14:textId="77777777" w:rsidR="009628E0" w:rsidRDefault="009628E0" w:rsidP="00152230">
            <w:pPr>
              <w:pStyle w:val="TableParagraph"/>
              <w:spacing w:before="0"/>
              <w:ind w:right="98"/>
              <w:jc w:val="right"/>
              <w:rPr>
                <w:sz w:val="12"/>
              </w:rPr>
            </w:pPr>
            <w:r>
              <w:rPr>
                <w:color w:val="231F20"/>
                <w:spacing w:val="-4"/>
                <w:sz w:val="12"/>
              </w:rPr>
              <w:t>1,29</w:t>
            </w:r>
          </w:p>
        </w:tc>
        <w:tc>
          <w:tcPr>
            <w:tcW w:w="807" w:type="dxa"/>
            <w:tcBorders>
              <w:top w:val="single" w:sz="2" w:space="0" w:color="00A79D"/>
              <w:bottom w:val="single" w:sz="2" w:space="0" w:color="00A79D"/>
            </w:tcBorders>
          </w:tcPr>
          <w:p w14:paraId="3B74347C" w14:textId="77777777" w:rsidR="009628E0" w:rsidRDefault="009628E0" w:rsidP="00152230">
            <w:pPr>
              <w:pStyle w:val="TableParagraph"/>
              <w:spacing w:before="50"/>
              <w:rPr>
                <w:rFonts w:ascii="Verdana"/>
                <w:i/>
                <w:sz w:val="12"/>
              </w:rPr>
            </w:pPr>
          </w:p>
          <w:p w14:paraId="740E5E59" w14:textId="77777777" w:rsidR="009628E0" w:rsidRDefault="009628E0" w:rsidP="00152230">
            <w:pPr>
              <w:pStyle w:val="TableParagraph"/>
              <w:spacing w:before="0"/>
              <w:ind w:right="13"/>
              <w:jc w:val="center"/>
              <w:rPr>
                <w:sz w:val="12"/>
              </w:rPr>
            </w:pPr>
            <w:r>
              <w:rPr>
                <w:color w:val="231F20"/>
                <w:spacing w:val="-4"/>
                <w:sz w:val="12"/>
              </w:rPr>
              <w:t>0,50</w:t>
            </w:r>
          </w:p>
        </w:tc>
        <w:tc>
          <w:tcPr>
            <w:tcW w:w="820" w:type="dxa"/>
            <w:tcBorders>
              <w:top w:val="single" w:sz="2" w:space="0" w:color="00A79D"/>
              <w:bottom w:val="single" w:sz="2" w:space="0" w:color="00A79D"/>
            </w:tcBorders>
          </w:tcPr>
          <w:p w14:paraId="66466C59" w14:textId="77777777" w:rsidR="009628E0" w:rsidRDefault="009628E0" w:rsidP="00152230">
            <w:pPr>
              <w:pStyle w:val="TableParagraph"/>
              <w:spacing w:before="50"/>
              <w:rPr>
                <w:rFonts w:ascii="Verdana"/>
                <w:i/>
                <w:sz w:val="12"/>
              </w:rPr>
            </w:pPr>
          </w:p>
          <w:p w14:paraId="36B78174" w14:textId="77777777" w:rsidR="009628E0" w:rsidRDefault="009628E0" w:rsidP="00152230">
            <w:pPr>
              <w:pStyle w:val="TableParagraph"/>
              <w:spacing w:before="0"/>
              <w:ind w:left="43"/>
              <w:jc w:val="center"/>
              <w:rPr>
                <w:sz w:val="12"/>
              </w:rPr>
            </w:pPr>
            <w:r>
              <w:rPr>
                <w:color w:val="231F20"/>
                <w:spacing w:val="-4"/>
                <w:sz w:val="12"/>
              </w:rPr>
              <w:t>4,33</w:t>
            </w:r>
          </w:p>
        </w:tc>
      </w:tr>
      <w:tr w:rsidR="009628E0" w14:paraId="72E229C8" w14:textId="77777777" w:rsidTr="00152230">
        <w:trPr>
          <w:trHeight w:val="242"/>
        </w:trPr>
        <w:tc>
          <w:tcPr>
            <w:tcW w:w="3565" w:type="dxa"/>
            <w:tcBorders>
              <w:top w:val="single" w:sz="2" w:space="0" w:color="00A79D"/>
              <w:bottom w:val="single" w:sz="2" w:space="0" w:color="00A79D"/>
            </w:tcBorders>
          </w:tcPr>
          <w:p w14:paraId="1DA6705F" w14:textId="77777777" w:rsidR="009628E0" w:rsidRDefault="009628E0" w:rsidP="00152230">
            <w:pPr>
              <w:pStyle w:val="TableParagraph"/>
              <w:spacing w:before="52"/>
              <w:ind w:left="79"/>
              <w:rPr>
                <w:sz w:val="12"/>
              </w:rPr>
            </w:pPr>
            <w:r>
              <w:rPr>
                <w:color w:val="231F20"/>
                <w:sz w:val="12"/>
              </w:rPr>
              <w:t>Rama</w:t>
            </w:r>
            <w:r>
              <w:rPr>
                <w:color w:val="231F20"/>
                <w:spacing w:val="7"/>
                <w:sz w:val="12"/>
              </w:rPr>
              <w:t xml:space="preserve"> </w:t>
            </w:r>
            <w:r>
              <w:rPr>
                <w:color w:val="231F20"/>
                <w:sz w:val="12"/>
              </w:rPr>
              <w:t>Judicial</w:t>
            </w:r>
            <w:r>
              <w:rPr>
                <w:color w:val="231F20"/>
                <w:spacing w:val="7"/>
                <w:sz w:val="12"/>
              </w:rPr>
              <w:t xml:space="preserve"> </w:t>
            </w:r>
            <w:r>
              <w:rPr>
                <w:color w:val="231F20"/>
                <w:sz w:val="12"/>
              </w:rPr>
              <w:t>-</w:t>
            </w:r>
            <w:r>
              <w:rPr>
                <w:color w:val="231F20"/>
                <w:spacing w:val="7"/>
                <w:sz w:val="12"/>
              </w:rPr>
              <w:t xml:space="preserve"> </w:t>
            </w:r>
            <w:r>
              <w:rPr>
                <w:color w:val="231F20"/>
                <w:sz w:val="12"/>
              </w:rPr>
              <w:t>Consejo</w:t>
            </w:r>
            <w:r>
              <w:rPr>
                <w:color w:val="231F20"/>
                <w:spacing w:val="7"/>
                <w:sz w:val="12"/>
              </w:rPr>
              <w:t xml:space="preserve"> </w:t>
            </w:r>
            <w:r>
              <w:rPr>
                <w:color w:val="231F20"/>
                <w:sz w:val="12"/>
              </w:rPr>
              <w:t>de</w:t>
            </w:r>
            <w:r>
              <w:rPr>
                <w:color w:val="231F20"/>
                <w:spacing w:val="8"/>
                <w:sz w:val="12"/>
              </w:rPr>
              <w:t xml:space="preserve"> </w:t>
            </w:r>
            <w:r>
              <w:rPr>
                <w:color w:val="231F20"/>
                <w:spacing w:val="-2"/>
                <w:sz w:val="12"/>
              </w:rPr>
              <w:t>Estado</w:t>
            </w:r>
          </w:p>
        </w:tc>
        <w:tc>
          <w:tcPr>
            <w:tcW w:w="913" w:type="dxa"/>
            <w:tcBorders>
              <w:top w:val="single" w:sz="2" w:space="0" w:color="00A79D"/>
              <w:bottom w:val="single" w:sz="2" w:space="0" w:color="00A79D"/>
            </w:tcBorders>
          </w:tcPr>
          <w:p w14:paraId="1531B20C" w14:textId="77777777" w:rsidR="009628E0" w:rsidRDefault="009628E0" w:rsidP="00152230">
            <w:pPr>
              <w:pStyle w:val="TableParagraph"/>
              <w:spacing w:before="52"/>
              <w:ind w:right="87"/>
              <w:jc w:val="right"/>
              <w:rPr>
                <w:sz w:val="12"/>
              </w:rPr>
            </w:pPr>
            <w:r>
              <w:rPr>
                <w:color w:val="231F20"/>
                <w:spacing w:val="-2"/>
                <w:sz w:val="12"/>
              </w:rPr>
              <w:t>222,08</w:t>
            </w:r>
          </w:p>
        </w:tc>
        <w:tc>
          <w:tcPr>
            <w:tcW w:w="972" w:type="dxa"/>
            <w:tcBorders>
              <w:top w:val="single" w:sz="2" w:space="0" w:color="00A79D"/>
              <w:bottom w:val="single" w:sz="2" w:space="0" w:color="00A79D"/>
            </w:tcBorders>
          </w:tcPr>
          <w:p w14:paraId="2E883F6A" w14:textId="77777777" w:rsidR="009628E0" w:rsidRDefault="009628E0" w:rsidP="00152230">
            <w:pPr>
              <w:pStyle w:val="TableParagraph"/>
              <w:spacing w:before="52"/>
              <w:ind w:right="133"/>
              <w:jc w:val="right"/>
              <w:rPr>
                <w:sz w:val="12"/>
              </w:rPr>
            </w:pPr>
            <w:r>
              <w:rPr>
                <w:color w:val="231F20"/>
                <w:spacing w:val="-2"/>
                <w:sz w:val="12"/>
              </w:rPr>
              <w:t>268,73</w:t>
            </w:r>
          </w:p>
        </w:tc>
        <w:tc>
          <w:tcPr>
            <w:tcW w:w="886" w:type="dxa"/>
            <w:tcBorders>
              <w:top w:val="single" w:sz="2" w:space="0" w:color="00A79D"/>
              <w:bottom w:val="single" w:sz="2" w:space="0" w:color="00A79D"/>
            </w:tcBorders>
          </w:tcPr>
          <w:p w14:paraId="3BF5A32B" w14:textId="77777777" w:rsidR="009628E0" w:rsidRDefault="009628E0" w:rsidP="00152230">
            <w:pPr>
              <w:pStyle w:val="TableParagraph"/>
              <w:spacing w:before="52"/>
              <w:ind w:right="112"/>
              <w:jc w:val="right"/>
              <w:rPr>
                <w:sz w:val="12"/>
              </w:rPr>
            </w:pPr>
            <w:r>
              <w:rPr>
                <w:color w:val="231F20"/>
                <w:spacing w:val="-2"/>
                <w:sz w:val="12"/>
              </w:rPr>
              <w:t>254,27</w:t>
            </w:r>
          </w:p>
        </w:tc>
        <w:tc>
          <w:tcPr>
            <w:tcW w:w="1000" w:type="dxa"/>
            <w:tcBorders>
              <w:top w:val="single" w:sz="2" w:space="0" w:color="00A79D"/>
              <w:bottom w:val="single" w:sz="2" w:space="0" w:color="00A79D"/>
            </w:tcBorders>
          </w:tcPr>
          <w:p w14:paraId="59818468" w14:textId="77777777" w:rsidR="009628E0" w:rsidRDefault="009628E0" w:rsidP="00152230">
            <w:pPr>
              <w:pStyle w:val="TableParagraph"/>
              <w:spacing w:before="52"/>
              <w:ind w:right="167"/>
              <w:jc w:val="right"/>
              <w:rPr>
                <w:sz w:val="12"/>
              </w:rPr>
            </w:pPr>
            <w:r>
              <w:rPr>
                <w:color w:val="231F20"/>
                <w:spacing w:val="-2"/>
                <w:sz w:val="12"/>
              </w:rPr>
              <w:t>242,78</w:t>
            </w:r>
          </w:p>
        </w:tc>
        <w:tc>
          <w:tcPr>
            <w:tcW w:w="827" w:type="dxa"/>
            <w:tcBorders>
              <w:top w:val="single" w:sz="2" w:space="0" w:color="00A79D"/>
              <w:bottom w:val="single" w:sz="2" w:space="0" w:color="00A79D"/>
            </w:tcBorders>
          </w:tcPr>
          <w:p w14:paraId="58C1772D" w14:textId="77777777" w:rsidR="009628E0" w:rsidRDefault="009628E0" w:rsidP="00152230">
            <w:pPr>
              <w:pStyle w:val="TableParagraph"/>
              <w:spacing w:before="52"/>
              <w:ind w:right="101"/>
              <w:jc w:val="right"/>
              <w:rPr>
                <w:sz w:val="12"/>
              </w:rPr>
            </w:pPr>
            <w:r>
              <w:rPr>
                <w:color w:val="231F20"/>
                <w:spacing w:val="-2"/>
                <w:sz w:val="12"/>
              </w:rPr>
              <w:t>242,78</w:t>
            </w:r>
          </w:p>
        </w:tc>
        <w:tc>
          <w:tcPr>
            <w:tcW w:w="788" w:type="dxa"/>
            <w:tcBorders>
              <w:top w:val="single" w:sz="2" w:space="0" w:color="00A79D"/>
              <w:bottom w:val="single" w:sz="2" w:space="0" w:color="00A79D"/>
            </w:tcBorders>
          </w:tcPr>
          <w:p w14:paraId="1105DAAF" w14:textId="77777777" w:rsidR="009628E0" w:rsidRDefault="009628E0" w:rsidP="00152230">
            <w:pPr>
              <w:pStyle w:val="TableParagraph"/>
              <w:spacing w:before="52"/>
              <w:ind w:right="99"/>
              <w:jc w:val="right"/>
              <w:rPr>
                <w:sz w:val="12"/>
              </w:rPr>
            </w:pPr>
            <w:r>
              <w:rPr>
                <w:color w:val="231F20"/>
                <w:spacing w:val="-2"/>
                <w:sz w:val="12"/>
              </w:rPr>
              <w:t>14,46</w:t>
            </w:r>
          </w:p>
        </w:tc>
        <w:tc>
          <w:tcPr>
            <w:tcW w:w="815" w:type="dxa"/>
            <w:tcBorders>
              <w:top w:val="single" w:sz="2" w:space="0" w:color="00A79D"/>
              <w:bottom w:val="single" w:sz="2" w:space="0" w:color="00A79D"/>
            </w:tcBorders>
          </w:tcPr>
          <w:p w14:paraId="28A31D2E" w14:textId="77777777" w:rsidR="009628E0" w:rsidRDefault="009628E0" w:rsidP="00152230">
            <w:pPr>
              <w:pStyle w:val="TableParagraph"/>
              <w:spacing w:before="52"/>
              <w:ind w:right="98"/>
              <w:jc w:val="right"/>
              <w:rPr>
                <w:sz w:val="12"/>
              </w:rPr>
            </w:pPr>
            <w:r>
              <w:rPr>
                <w:color w:val="231F20"/>
                <w:spacing w:val="-2"/>
                <w:sz w:val="12"/>
              </w:rPr>
              <w:t>11,50</w:t>
            </w:r>
          </w:p>
        </w:tc>
        <w:tc>
          <w:tcPr>
            <w:tcW w:w="807" w:type="dxa"/>
            <w:tcBorders>
              <w:top w:val="single" w:sz="2" w:space="0" w:color="00A79D"/>
              <w:bottom w:val="single" w:sz="2" w:space="0" w:color="00A79D"/>
            </w:tcBorders>
          </w:tcPr>
          <w:p w14:paraId="14A32AA1" w14:textId="77777777" w:rsidR="009628E0" w:rsidRDefault="009628E0" w:rsidP="00152230">
            <w:pPr>
              <w:pStyle w:val="TableParagraph"/>
              <w:spacing w:before="52"/>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52A72FD0" w14:textId="77777777" w:rsidR="009628E0" w:rsidRDefault="009628E0" w:rsidP="00152230">
            <w:pPr>
              <w:pStyle w:val="TableParagraph"/>
              <w:spacing w:before="52"/>
              <w:ind w:left="43"/>
              <w:jc w:val="center"/>
              <w:rPr>
                <w:sz w:val="12"/>
              </w:rPr>
            </w:pPr>
            <w:r>
              <w:rPr>
                <w:color w:val="231F20"/>
                <w:spacing w:val="-4"/>
                <w:sz w:val="12"/>
              </w:rPr>
              <w:t>4,28</w:t>
            </w:r>
          </w:p>
        </w:tc>
      </w:tr>
      <w:tr w:rsidR="009628E0" w14:paraId="393139F1" w14:textId="77777777" w:rsidTr="00152230">
        <w:trPr>
          <w:trHeight w:val="242"/>
        </w:trPr>
        <w:tc>
          <w:tcPr>
            <w:tcW w:w="3565" w:type="dxa"/>
            <w:tcBorders>
              <w:top w:val="single" w:sz="2" w:space="0" w:color="00A79D"/>
              <w:bottom w:val="single" w:sz="2" w:space="0" w:color="00A79D"/>
            </w:tcBorders>
          </w:tcPr>
          <w:p w14:paraId="6969DB16" w14:textId="77777777" w:rsidR="009628E0" w:rsidRDefault="009628E0" w:rsidP="00152230">
            <w:pPr>
              <w:pStyle w:val="TableParagraph"/>
              <w:spacing w:before="52"/>
              <w:ind w:left="79"/>
              <w:rPr>
                <w:sz w:val="12"/>
              </w:rPr>
            </w:pPr>
            <w:r>
              <w:rPr>
                <w:color w:val="231F20"/>
                <w:sz w:val="12"/>
              </w:rPr>
              <w:t>Rama</w:t>
            </w:r>
            <w:r>
              <w:rPr>
                <w:color w:val="231F20"/>
                <w:spacing w:val="7"/>
                <w:sz w:val="12"/>
              </w:rPr>
              <w:t xml:space="preserve"> </w:t>
            </w:r>
            <w:r>
              <w:rPr>
                <w:color w:val="231F20"/>
                <w:sz w:val="12"/>
              </w:rPr>
              <w:t>Judicial</w:t>
            </w:r>
            <w:r>
              <w:rPr>
                <w:color w:val="231F20"/>
                <w:spacing w:val="8"/>
                <w:sz w:val="12"/>
              </w:rPr>
              <w:t xml:space="preserve"> </w:t>
            </w:r>
            <w:r>
              <w:rPr>
                <w:color w:val="231F20"/>
                <w:sz w:val="12"/>
              </w:rPr>
              <w:t>-</w:t>
            </w:r>
            <w:r>
              <w:rPr>
                <w:color w:val="231F20"/>
                <w:spacing w:val="8"/>
                <w:sz w:val="12"/>
              </w:rPr>
              <w:t xml:space="preserve"> </w:t>
            </w:r>
            <w:r>
              <w:rPr>
                <w:color w:val="231F20"/>
                <w:sz w:val="12"/>
              </w:rPr>
              <w:t>Corte</w:t>
            </w:r>
            <w:r>
              <w:rPr>
                <w:color w:val="231F20"/>
                <w:spacing w:val="8"/>
                <w:sz w:val="12"/>
              </w:rPr>
              <w:t xml:space="preserve"> </w:t>
            </w:r>
            <w:r>
              <w:rPr>
                <w:color w:val="231F20"/>
                <w:sz w:val="12"/>
              </w:rPr>
              <w:t>Suprema</w:t>
            </w:r>
            <w:r>
              <w:rPr>
                <w:color w:val="231F20"/>
                <w:spacing w:val="8"/>
                <w:sz w:val="12"/>
              </w:rPr>
              <w:t xml:space="preserve"> </w:t>
            </w:r>
            <w:r>
              <w:rPr>
                <w:color w:val="231F20"/>
                <w:sz w:val="12"/>
              </w:rPr>
              <w:t>de</w:t>
            </w:r>
            <w:r>
              <w:rPr>
                <w:color w:val="231F20"/>
                <w:spacing w:val="8"/>
                <w:sz w:val="12"/>
              </w:rPr>
              <w:t xml:space="preserve"> </w:t>
            </w:r>
            <w:r>
              <w:rPr>
                <w:color w:val="231F20"/>
                <w:spacing w:val="-2"/>
                <w:sz w:val="12"/>
              </w:rPr>
              <w:t>Justicia</w:t>
            </w:r>
          </w:p>
        </w:tc>
        <w:tc>
          <w:tcPr>
            <w:tcW w:w="913" w:type="dxa"/>
            <w:tcBorders>
              <w:top w:val="single" w:sz="2" w:space="0" w:color="00A79D"/>
              <w:bottom w:val="single" w:sz="2" w:space="0" w:color="00A79D"/>
            </w:tcBorders>
          </w:tcPr>
          <w:p w14:paraId="1D06B788" w14:textId="77777777" w:rsidR="009628E0" w:rsidRDefault="009628E0" w:rsidP="00152230">
            <w:pPr>
              <w:pStyle w:val="TableParagraph"/>
              <w:spacing w:before="52"/>
              <w:ind w:right="84"/>
              <w:jc w:val="right"/>
              <w:rPr>
                <w:sz w:val="12"/>
              </w:rPr>
            </w:pPr>
            <w:r>
              <w:rPr>
                <w:color w:val="231F20"/>
                <w:spacing w:val="-2"/>
                <w:sz w:val="12"/>
              </w:rPr>
              <w:t>228,49</w:t>
            </w:r>
          </w:p>
        </w:tc>
        <w:tc>
          <w:tcPr>
            <w:tcW w:w="972" w:type="dxa"/>
            <w:tcBorders>
              <w:top w:val="single" w:sz="2" w:space="0" w:color="00A79D"/>
              <w:bottom w:val="single" w:sz="2" w:space="0" w:color="00A79D"/>
            </w:tcBorders>
          </w:tcPr>
          <w:p w14:paraId="25BB9C66" w14:textId="77777777" w:rsidR="009628E0" w:rsidRDefault="009628E0" w:rsidP="00152230">
            <w:pPr>
              <w:pStyle w:val="TableParagraph"/>
              <w:spacing w:before="52"/>
              <w:ind w:right="133"/>
              <w:jc w:val="right"/>
              <w:rPr>
                <w:sz w:val="12"/>
              </w:rPr>
            </w:pPr>
            <w:r>
              <w:rPr>
                <w:color w:val="231F20"/>
                <w:spacing w:val="-2"/>
                <w:sz w:val="12"/>
              </w:rPr>
              <w:t>297,30</w:t>
            </w:r>
          </w:p>
        </w:tc>
        <w:tc>
          <w:tcPr>
            <w:tcW w:w="886" w:type="dxa"/>
            <w:tcBorders>
              <w:top w:val="single" w:sz="2" w:space="0" w:color="00A79D"/>
              <w:bottom w:val="single" w:sz="2" w:space="0" w:color="00A79D"/>
            </w:tcBorders>
          </w:tcPr>
          <w:p w14:paraId="296BAD2D" w14:textId="77777777" w:rsidR="009628E0" w:rsidRDefault="009628E0" w:rsidP="00152230">
            <w:pPr>
              <w:pStyle w:val="TableParagraph"/>
              <w:spacing w:before="52"/>
              <w:ind w:right="112"/>
              <w:jc w:val="right"/>
              <w:rPr>
                <w:sz w:val="12"/>
              </w:rPr>
            </w:pPr>
            <w:r>
              <w:rPr>
                <w:color w:val="231F20"/>
                <w:spacing w:val="-2"/>
                <w:sz w:val="12"/>
              </w:rPr>
              <w:t>263,10</w:t>
            </w:r>
          </w:p>
        </w:tc>
        <w:tc>
          <w:tcPr>
            <w:tcW w:w="1000" w:type="dxa"/>
            <w:tcBorders>
              <w:top w:val="single" w:sz="2" w:space="0" w:color="00A79D"/>
              <w:bottom w:val="single" w:sz="2" w:space="0" w:color="00A79D"/>
            </w:tcBorders>
          </w:tcPr>
          <w:p w14:paraId="22DF7310" w14:textId="77777777" w:rsidR="009628E0" w:rsidRDefault="009628E0" w:rsidP="00152230">
            <w:pPr>
              <w:pStyle w:val="TableParagraph"/>
              <w:spacing w:before="52"/>
              <w:ind w:right="167"/>
              <w:jc w:val="right"/>
              <w:rPr>
                <w:sz w:val="12"/>
              </w:rPr>
            </w:pPr>
            <w:r>
              <w:rPr>
                <w:color w:val="231F20"/>
                <w:spacing w:val="-2"/>
                <w:sz w:val="12"/>
              </w:rPr>
              <w:t>250,45</w:t>
            </w:r>
          </w:p>
        </w:tc>
        <w:tc>
          <w:tcPr>
            <w:tcW w:w="827" w:type="dxa"/>
            <w:tcBorders>
              <w:top w:val="single" w:sz="2" w:space="0" w:color="00A79D"/>
              <w:bottom w:val="single" w:sz="2" w:space="0" w:color="00A79D"/>
            </w:tcBorders>
          </w:tcPr>
          <w:p w14:paraId="714DECE0" w14:textId="77777777" w:rsidR="009628E0" w:rsidRDefault="009628E0" w:rsidP="00152230">
            <w:pPr>
              <w:pStyle w:val="TableParagraph"/>
              <w:spacing w:before="52"/>
              <w:ind w:right="101"/>
              <w:jc w:val="right"/>
              <w:rPr>
                <w:sz w:val="12"/>
              </w:rPr>
            </w:pPr>
            <w:r>
              <w:rPr>
                <w:color w:val="231F20"/>
                <w:spacing w:val="-2"/>
                <w:sz w:val="12"/>
              </w:rPr>
              <w:t>249,76</w:t>
            </w:r>
          </w:p>
        </w:tc>
        <w:tc>
          <w:tcPr>
            <w:tcW w:w="788" w:type="dxa"/>
            <w:tcBorders>
              <w:top w:val="single" w:sz="2" w:space="0" w:color="00A79D"/>
              <w:bottom w:val="single" w:sz="2" w:space="0" w:color="00A79D"/>
            </w:tcBorders>
          </w:tcPr>
          <w:p w14:paraId="558532D4" w14:textId="77777777" w:rsidR="009628E0" w:rsidRDefault="009628E0" w:rsidP="00152230">
            <w:pPr>
              <w:pStyle w:val="TableParagraph"/>
              <w:spacing w:before="52"/>
              <w:ind w:right="99"/>
              <w:jc w:val="right"/>
              <w:rPr>
                <w:sz w:val="12"/>
              </w:rPr>
            </w:pPr>
            <w:r>
              <w:rPr>
                <w:color w:val="231F20"/>
                <w:spacing w:val="-2"/>
                <w:sz w:val="12"/>
              </w:rPr>
              <w:t>34,20</w:t>
            </w:r>
          </w:p>
        </w:tc>
        <w:tc>
          <w:tcPr>
            <w:tcW w:w="815" w:type="dxa"/>
            <w:tcBorders>
              <w:top w:val="single" w:sz="2" w:space="0" w:color="00A79D"/>
              <w:bottom w:val="single" w:sz="2" w:space="0" w:color="00A79D"/>
            </w:tcBorders>
          </w:tcPr>
          <w:p w14:paraId="71FBC6C1" w14:textId="77777777" w:rsidR="009628E0" w:rsidRDefault="009628E0" w:rsidP="00152230">
            <w:pPr>
              <w:pStyle w:val="TableParagraph"/>
              <w:spacing w:before="52"/>
              <w:ind w:right="98"/>
              <w:jc w:val="right"/>
              <w:rPr>
                <w:sz w:val="12"/>
              </w:rPr>
            </w:pPr>
            <w:r>
              <w:rPr>
                <w:color w:val="231F20"/>
                <w:spacing w:val="-2"/>
                <w:sz w:val="12"/>
              </w:rPr>
              <w:t>12,65</w:t>
            </w:r>
          </w:p>
        </w:tc>
        <w:tc>
          <w:tcPr>
            <w:tcW w:w="807" w:type="dxa"/>
            <w:tcBorders>
              <w:top w:val="single" w:sz="2" w:space="0" w:color="00A79D"/>
              <w:bottom w:val="single" w:sz="2" w:space="0" w:color="00A79D"/>
            </w:tcBorders>
          </w:tcPr>
          <w:p w14:paraId="6304CEDA" w14:textId="77777777" w:rsidR="009628E0" w:rsidRDefault="009628E0" w:rsidP="00152230">
            <w:pPr>
              <w:pStyle w:val="TableParagraph"/>
              <w:spacing w:before="52"/>
              <w:ind w:right="13"/>
              <w:jc w:val="center"/>
              <w:rPr>
                <w:sz w:val="12"/>
              </w:rPr>
            </w:pPr>
            <w:r>
              <w:rPr>
                <w:color w:val="231F20"/>
                <w:spacing w:val="-4"/>
                <w:sz w:val="12"/>
              </w:rPr>
              <w:t>0,69</w:t>
            </w:r>
          </w:p>
        </w:tc>
        <w:tc>
          <w:tcPr>
            <w:tcW w:w="820" w:type="dxa"/>
            <w:tcBorders>
              <w:top w:val="single" w:sz="2" w:space="0" w:color="00A79D"/>
              <w:bottom w:val="single" w:sz="2" w:space="0" w:color="00A79D"/>
            </w:tcBorders>
          </w:tcPr>
          <w:p w14:paraId="4A805B09" w14:textId="77777777" w:rsidR="009628E0" w:rsidRDefault="009628E0" w:rsidP="00152230">
            <w:pPr>
              <w:pStyle w:val="TableParagraph"/>
              <w:spacing w:before="52"/>
              <w:ind w:left="43"/>
              <w:jc w:val="center"/>
              <w:rPr>
                <w:sz w:val="12"/>
              </w:rPr>
            </w:pPr>
            <w:r>
              <w:rPr>
                <w:color w:val="231F20"/>
                <w:spacing w:val="-4"/>
                <w:sz w:val="12"/>
              </w:rPr>
              <w:t>4,25</w:t>
            </w:r>
          </w:p>
        </w:tc>
      </w:tr>
      <w:tr w:rsidR="009628E0" w14:paraId="6C83B5AF" w14:textId="77777777" w:rsidTr="00152230">
        <w:trPr>
          <w:trHeight w:val="242"/>
        </w:trPr>
        <w:tc>
          <w:tcPr>
            <w:tcW w:w="3565" w:type="dxa"/>
            <w:tcBorders>
              <w:top w:val="single" w:sz="2" w:space="0" w:color="00A79D"/>
              <w:bottom w:val="single" w:sz="2" w:space="0" w:color="00A79D"/>
            </w:tcBorders>
          </w:tcPr>
          <w:p w14:paraId="3088ABF1" w14:textId="77777777" w:rsidR="009628E0" w:rsidRDefault="009628E0" w:rsidP="00152230">
            <w:pPr>
              <w:pStyle w:val="TableParagraph"/>
              <w:spacing w:before="52"/>
              <w:ind w:left="79"/>
              <w:rPr>
                <w:sz w:val="12"/>
              </w:rPr>
            </w:pPr>
            <w:r>
              <w:rPr>
                <w:color w:val="231F20"/>
                <w:sz w:val="12"/>
              </w:rPr>
              <w:t>Servicio</w:t>
            </w:r>
            <w:r>
              <w:rPr>
                <w:color w:val="231F20"/>
                <w:spacing w:val="19"/>
                <w:sz w:val="12"/>
              </w:rPr>
              <w:t xml:space="preserve"> </w:t>
            </w:r>
            <w:r>
              <w:rPr>
                <w:color w:val="231F20"/>
                <w:sz w:val="12"/>
              </w:rPr>
              <w:t>Geológico</w:t>
            </w:r>
            <w:r>
              <w:rPr>
                <w:color w:val="231F20"/>
                <w:spacing w:val="20"/>
                <w:sz w:val="12"/>
              </w:rPr>
              <w:t xml:space="preserve"> </w:t>
            </w:r>
            <w:r>
              <w:rPr>
                <w:color w:val="231F20"/>
                <w:spacing w:val="-2"/>
                <w:sz w:val="12"/>
              </w:rPr>
              <w:t>Colombiano</w:t>
            </w:r>
          </w:p>
        </w:tc>
        <w:tc>
          <w:tcPr>
            <w:tcW w:w="913" w:type="dxa"/>
            <w:tcBorders>
              <w:top w:val="single" w:sz="2" w:space="0" w:color="00A79D"/>
              <w:bottom w:val="single" w:sz="2" w:space="0" w:color="00A79D"/>
            </w:tcBorders>
          </w:tcPr>
          <w:p w14:paraId="06390AC8" w14:textId="77777777" w:rsidR="009628E0" w:rsidRDefault="009628E0" w:rsidP="00152230">
            <w:pPr>
              <w:pStyle w:val="TableParagraph"/>
              <w:spacing w:before="52"/>
              <w:ind w:right="87"/>
              <w:jc w:val="right"/>
              <w:rPr>
                <w:sz w:val="12"/>
              </w:rPr>
            </w:pPr>
            <w:r>
              <w:rPr>
                <w:color w:val="231F20"/>
                <w:spacing w:val="-2"/>
                <w:sz w:val="12"/>
              </w:rPr>
              <w:t>66,83</w:t>
            </w:r>
          </w:p>
        </w:tc>
        <w:tc>
          <w:tcPr>
            <w:tcW w:w="972" w:type="dxa"/>
            <w:tcBorders>
              <w:top w:val="single" w:sz="2" w:space="0" w:color="00A79D"/>
              <w:bottom w:val="single" w:sz="2" w:space="0" w:color="00A79D"/>
            </w:tcBorders>
          </w:tcPr>
          <w:p w14:paraId="555F400B" w14:textId="77777777" w:rsidR="009628E0" w:rsidRDefault="009628E0" w:rsidP="00152230">
            <w:pPr>
              <w:pStyle w:val="TableParagraph"/>
              <w:spacing w:before="52"/>
              <w:ind w:right="133"/>
              <w:jc w:val="right"/>
              <w:rPr>
                <w:sz w:val="12"/>
              </w:rPr>
            </w:pPr>
            <w:r>
              <w:rPr>
                <w:color w:val="231F20"/>
                <w:spacing w:val="-2"/>
                <w:sz w:val="12"/>
              </w:rPr>
              <w:t>68,84</w:t>
            </w:r>
          </w:p>
        </w:tc>
        <w:tc>
          <w:tcPr>
            <w:tcW w:w="886" w:type="dxa"/>
            <w:tcBorders>
              <w:top w:val="single" w:sz="2" w:space="0" w:color="00A79D"/>
              <w:bottom w:val="single" w:sz="2" w:space="0" w:color="00A79D"/>
            </w:tcBorders>
          </w:tcPr>
          <w:p w14:paraId="4228D856" w14:textId="77777777" w:rsidR="009628E0" w:rsidRDefault="009628E0" w:rsidP="00152230">
            <w:pPr>
              <w:pStyle w:val="TableParagraph"/>
              <w:spacing w:before="52"/>
              <w:ind w:right="112"/>
              <w:jc w:val="right"/>
              <w:rPr>
                <w:sz w:val="12"/>
              </w:rPr>
            </w:pPr>
            <w:r>
              <w:rPr>
                <w:color w:val="231F20"/>
                <w:spacing w:val="-2"/>
                <w:sz w:val="12"/>
              </w:rPr>
              <w:t>64,77</w:t>
            </w:r>
          </w:p>
        </w:tc>
        <w:tc>
          <w:tcPr>
            <w:tcW w:w="1000" w:type="dxa"/>
            <w:tcBorders>
              <w:top w:val="single" w:sz="2" w:space="0" w:color="00A79D"/>
              <w:bottom w:val="single" w:sz="2" w:space="0" w:color="00A79D"/>
            </w:tcBorders>
          </w:tcPr>
          <w:p w14:paraId="34003C20" w14:textId="77777777" w:rsidR="009628E0" w:rsidRDefault="009628E0" w:rsidP="00152230">
            <w:pPr>
              <w:pStyle w:val="TableParagraph"/>
              <w:spacing w:before="52"/>
              <w:ind w:right="167"/>
              <w:jc w:val="right"/>
              <w:rPr>
                <w:sz w:val="12"/>
              </w:rPr>
            </w:pPr>
            <w:r>
              <w:rPr>
                <w:color w:val="231F20"/>
                <w:spacing w:val="-2"/>
                <w:sz w:val="12"/>
              </w:rPr>
              <w:t>61,97</w:t>
            </w:r>
          </w:p>
        </w:tc>
        <w:tc>
          <w:tcPr>
            <w:tcW w:w="827" w:type="dxa"/>
            <w:tcBorders>
              <w:top w:val="single" w:sz="2" w:space="0" w:color="00A79D"/>
              <w:bottom w:val="single" w:sz="2" w:space="0" w:color="00A79D"/>
            </w:tcBorders>
          </w:tcPr>
          <w:p w14:paraId="080F6C26" w14:textId="77777777" w:rsidR="009628E0" w:rsidRDefault="009628E0" w:rsidP="00152230">
            <w:pPr>
              <w:pStyle w:val="TableParagraph"/>
              <w:spacing w:before="52"/>
              <w:ind w:right="101"/>
              <w:jc w:val="right"/>
              <w:rPr>
                <w:sz w:val="12"/>
              </w:rPr>
            </w:pPr>
            <w:r>
              <w:rPr>
                <w:color w:val="231F20"/>
                <w:spacing w:val="-2"/>
                <w:sz w:val="12"/>
              </w:rPr>
              <w:t>60,08</w:t>
            </w:r>
          </w:p>
        </w:tc>
        <w:tc>
          <w:tcPr>
            <w:tcW w:w="788" w:type="dxa"/>
            <w:tcBorders>
              <w:top w:val="single" w:sz="2" w:space="0" w:color="00A79D"/>
              <w:bottom w:val="single" w:sz="2" w:space="0" w:color="00A79D"/>
            </w:tcBorders>
          </w:tcPr>
          <w:p w14:paraId="52B49D15" w14:textId="77777777" w:rsidR="009628E0" w:rsidRDefault="009628E0" w:rsidP="00152230">
            <w:pPr>
              <w:pStyle w:val="TableParagraph"/>
              <w:spacing w:before="52"/>
              <w:ind w:right="99"/>
              <w:jc w:val="right"/>
              <w:rPr>
                <w:sz w:val="12"/>
              </w:rPr>
            </w:pPr>
            <w:r>
              <w:rPr>
                <w:color w:val="231F20"/>
                <w:spacing w:val="-4"/>
                <w:sz w:val="12"/>
              </w:rPr>
              <w:t>4,08</w:t>
            </w:r>
          </w:p>
        </w:tc>
        <w:tc>
          <w:tcPr>
            <w:tcW w:w="815" w:type="dxa"/>
            <w:tcBorders>
              <w:top w:val="single" w:sz="2" w:space="0" w:color="00A79D"/>
              <w:bottom w:val="single" w:sz="2" w:space="0" w:color="00A79D"/>
            </w:tcBorders>
          </w:tcPr>
          <w:p w14:paraId="75FB2011" w14:textId="77777777" w:rsidR="009628E0" w:rsidRDefault="009628E0" w:rsidP="00152230">
            <w:pPr>
              <w:pStyle w:val="TableParagraph"/>
              <w:spacing w:before="52"/>
              <w:ind w:right="98"/>
              <w:jc w:val="right"/>
              <w:rPr>
                <w:sz w:val="12"/>
              </w:rPr>
            </w:pPr>
            <w:r>
              <w:rPr>
                <w:color w:val="231F20"/>
                <w:spacing w:val="-4"/>
                <w:sz w:val="12"/>
              </w:rPr>
              <w:t>2,79</w:t>
            </w:r>
          </w:p>
        </w:tc>
        <w:tc>
          <w:tcPr>
            <w:tcW w:w="807" w:type="dxa"/>
            <w:tcBorders>
              <w:top w:val="single" w:sz="2" w:space="0" w:color="00A79D"/>
              <w:bottom w:val="single" w:sz="2" w:space="0" w:color="00A79D"/>
            </w:tcBorders>
          </w:tcPr>
          <w:p w14:paraId="3E0A2C87" w14:textId="77777777" w:rsidR="009628E0" w:rsidRDefault="009628E0" w:rsidP="00152230">
            <w:pPr>
              <w:pStyle w:val="TableParagraph"/>
              <w:spacing w:before="52"/>
              <w:ind w:right="13"/>
              <w:jc w:val="center"/>
              <w:rPr>
                <w:sz w:val="12"/>
              </w:rPr>
            </w:pPr>
            <w:r>
              <w:rPr>
                <w:color w:val="231F20"/>
                <w:spacing w:val="-4"/>
                <w:sz w:val="12"/>
              </w:rPr>
              <w:t>1,90</w:t>
            </w:r>
          </w:p>
        </w:tc>
        <w:tc>
          <w:tcPr>
            <w:tcW w:w="820" w:type="dxa"/>
            <w:tcBorders>
              <w:top w:val="single" w:sz="2" w:space="0" w:color="00A79D"/>
              <w:bottom w:val="single" w:sz="2" w:space="0" w:color="00A79D"/>
            </w:tcBorders>
          </w:tcPr>
          <w:p w14:paraId="275B16BA" w14:textId="77777777" w:rsidR="009628E0" w:rsidRDefault="009628E0" w:rsidP="00152230">
            <w:pPr>
              <w:pStyle w:val="TableParagraph"/>
              <w:spacing w:before="52"/>
              <w:ind w:left="43"/>
              <w:jc w:val="center"/>
              <w:rPr>
                <w:sz w:val="12"/>
              </w:rPr>
            </w:pPr>
            <w:r>
              <w:rPr>
                <w:color w:val="231F20"/>
                <w:spacing w:val="-4"/>
                <w:sz w:val="12"/>
              </w:rPr>
              <w:t>4,05</w:t>
            </w:r>
          </w:p>
        </w:tc>
      </w:tr>
      <w:tr w:rsidR="009628E0" w14:paraId="50E6B898" w14:textId="77777777" w:rsidTr="00152230">
        <w:trPr>
          <w:trHeight w:val="242"/>
        </w:trPr>
        <w:tc>
          <w:tcPr>
            <w:tcW w:w="3565" w:type="dxa"/>
            <w:tcBorders>
              <w:top w:val="single" w:sz="2" w:space="0" w:color="00A79D"/>
              <w:bottom w:val="single" w:sz="2" w:space="0" w:color="00A79D"/>
            </w:tcBorders>
          </w:tcPr>
          <w:p w14:paraId="13DDEBCB" w14:textId="77777777" w:rsidR="009628E0" w:rsidRDefault="009628E0" w:rsidP="00152230">
            <w:pPr>
              <w:pStyle w:val="TableParagraph"/>
              <w:spacing w:before="52"/>
              <w:ind w:left="79"/>
              <w:rPr>
                <w:sz w:val="12"/>
              </w:rPr>
            </w:pPr>
            <w:r>
              <w:rPr>
                <w:color w:val="231F20"/>
                <w:sz w:val="12"/>
              </w:rPr>
              <w:t>Instituto</w:t>
            </w:r>
            <w:r>
              <w:rPr>
                <w:color w:val="231F20"/>
                <w:spacing w:val="9"/>
                <w:sz w:val="12"/>
              </w:rPr>
              <w:t xml:space="preserve"> </w:t>
            </w:r>
            <w:r>
              <w:rPr>
                <w:color w:val="231F20"/>
                <w:sz w:val="12"/>
              </w:rPr>
              <w:t>Nacional</w:t>
            </w:r>
            <w:r>
              <w:rPr>
                <w:color w:val="231F20"/>
                <w:spacing w:val="10"/>
                <w:sz w:val="12"/>
              </w:rPr>
              <w:t xml:space="preserve"> </w:t>
            </w:r>
            <w:r>
              <w:rPr>
                <w:color w:val="231F20"/>
                <w:sz w:val="12"/>
              </w:rPr>
              <w:t>de</w:t>
            </w:r>
            <w:r>
              <w:rPr>
                <w:color w:val="231F20"/>
                <w:spacing w:val="10"/>
                <w:sz w:val="12"/>
              </w:rPr>
              <w:t xml:space="preserve"> </w:t>
            </w:r>
            <w:r>
              <w:rPr>
                <w:color w:val="231F20"/>
                <w:sz w:val="12"/>
              </w:rPr>
              <w:t>Medicina</w:t>
            </w:r>
            <w:r>
              <w:rPr>
                <w:color w:val="231F20"/>
                <w:spacing w:val="9"/>
                <w:sz w:val="12"/>
              </w:rPr>
              <w:t xml:space="preserve"> </w:t>
            </w:r>
            <w:r>
              <w:rPr>
                <w:color w:val="231F20"/>
                <w:sz w:val="12"/>
              </w:rPr>
              <w:t>Legal</w:t>
            </w:r>
            <w:r>
              <w:rPr>
                <w:color w:val="231F20"/>
                <w:spacing w:val="10"/>
                <w:sz w:val="12"/>
              </w:rPr>
              <w:t xml:space="preserve"> </w:t>
            </w:r>
            <w:r>
              <w:rPr>
                <w:color w:val="231F20"/>
                <w:sz w:val="12"/>
              </w:rPr>
              <w:t>y</w:t>
            </w:r>
            <w:r>
              <w:rPr>
                <w:color w:val="231F20"/>
                <w:spacing w:val="10"/>
                <w:sz w:val="12"/>
              </w:rPr>
              <w:t xml:space="preserve"> </w:t>
            </w:r>
            <w:r>
              <w:rPr>
                <w:color w:val="231F20"/>
                <w:sz w:val="12"/>
              </w:rPr>
              <w:t>Ciencias</w:t>
            </w:r>
            <w:r>
              <w:rPr>
                <w:color w:val="231F20"/>
                <w:spacing w:val="10"/>
                <w:sz w:val="12"/>
              </w:rPr>
              <w:t xml:space="preserve"> </w:t>
            </w:r>
            <w:r>
              <w:rPr>
                <w:color w:val="231F20"/>
                <w:spacing w:val="-2"/>
                <w:sz w:val="12"/>
              </w:rPr>
              <w:t>Forenses</w:t>
            </w:r>
          </w:p>
        </w:tc>
        <w:tc>
          <w:tcPr>
            <w:tcW w:w="913" w:type="dxa"/>
            <w:tcBorders>
              <w:top w:val="single" w:sz="2" w:space="0" w:color="00A79D"/>
              <w:bottom w:val="single" w:sz="2" w:space="0" w:color="00A79D"/>
            </w:tcBorders>
          </w:tcPr>
          <w:p w14:paraId="43AB8FE8" w14:textId="77777777" w:rsidR="009628E0" w:rsidRDefault="009628E0" w:rsidP="00152230">
            <w:pPr>
              <w:pStyle w:val="TableParagraph"/>
              <w:spacing w:before="52"/>
              <w:ind w:right="87"/>
              <w:jc w:val="right"/>
              <w:rPr>
                <w:sz w:val="12"/>
              </w:rPr>
            </w:pPr>
            <w:r>
              <w:rPr>
                <w:color w:val="231F20"/>
                <w:spacing w:val="-2"/>
                <w:sz w:val="12"/>
              </w:rPr>
              <w:t>277,48</w:t>
            </w:r>
          </w:p>
        </w:tc>
        <w:tc>
          <w:tcPr>
            <w:tcW w:w="972" w:type="dxa"/>
            <w:tcBorders>
              <w:top w:val="single" w:sz="2" w:space="0" w:color="00A79D"/>
              <w:bottom w:val="single" w:sz="2" w:space="0" w:color="00A79D"/>
            </w:tcBorders>
          </w:tcPr>
          <w:p w14:paraId="27BC83DC" w14:textId="77777777" w:rsidR="009628E0" w:rsidRDefault="009628E0" w:rsidP="00152230">
            <w:pPr>
              <w:pStyle w:val="TableParagraph"/>
              <w:spacing w:before="52"/>
              <w:ind w:right="133"/>
              <w:jc w:val="right"/>
              <w:rPr>
                <w:sz w:val="12"/>
              </w:rPr>
            </w:pPr>
            <w:r>
              <w:rPr>
                <w:color w:val="231F20"/>
                <w:spacing w:val="-2"/>
                <w:sz w:val="12"/>
              </w:rPr>
              <w:t>295,90</w:t>
            </w:r>
          </w:p>
        </w:tc>
        <w:tc>
          <w:tcPr>
            <w:tcW w:w="886" w:type="dxa"/>
            <w:tcBorders>
              <w:top w:val="single" w:sz="2" w:space="0" w:color="00A79D"/>
              <w:bottom w:val="single" w:sz="2" w:space="0" w:color="00A79D"/>
            </w:tcBorders>
          </w:tcPr>
          <w:p w14:paraId="061B5AD4" w14:textId="77777777" w:rsidR="009628E0" w:rsidRDefault="009628E0" w:rsidP="00152230">
            <w:pPr>
              <w:pStyle w:val="TableParagraph"/>
              <w:spacing w:before="52"/>
              <w:ind w:right="107"/>
              <w:jc w:val="right"/>
              <w:rPr>
                <w:sz w:val="12"/>
              </w:rPr>
            </w:pPr>
            <w:r>
              <w:rPr>
                <w:color w:val="231F20"/>
                <w:spacing w:val="-2"/>
                <w:sz w:val="12"/>
              </w:rPr>
              <w:t>290,96</w:t>
            </w:r>
          </w:p>
        </w:tc>
        <w:tc>
          <w:tcPr>
            <w:tcW w:w="1000" w:type="dxa"/>
            <w:tcBorders>
              <w:top w:val="single" w:sz="2" w:space="0" w:color="00A79D"/>
              <w:bottom w:val="single" w:sz="2" w:space="0" w:color="00A79D"/>
            </w:tcBorders>
          </w:tcPr>
          <w:p w14:paraId="62782A91" w14:textId="77777777" w:rsidR="009628E0" w:rsidRDefault="009628E0" w:rsidP="00152230">
            <w:pPr>
              <w:pStyle w:val="TableParagraph"/>
              <w:spacing w:before="52"/>
              <w:ind w:right="169"/>
              <w:jc w:val="right"/>
              <w:rPr>
                <w:sz w:val="12"/>
              </w:rPr>
            </w:pPr>
            <w:r>
              <w:rPr>
                <w:color w:val="231F20"/>
                <w:spacing w:val="-2"/>
                <w:sz w:val="12"/>
              </w:rPr>
              <w:t>279,31</w:t>
            </w:r>
          </w:p>
        </w:tc>
        <w:tc>
          <w:tcPr>
            <w:tcW w:w="827" w:type="dxa"/>
            <w:tcBorders>
              <w:top w:val="single" w:sz="2" w:space="0" w:color="00A79D"/>
              <w:bottom w:val="single" w:sz="2" w:space="0" w:color="00A79D"/>
            </w:tcBorders>
          </w:tcPr>
          <w:p w14:paraId="3705D551" w14:textId="77777777" w:rsidR="009628E0" w:rsidRDefault="009628E0" w:rsidP="00152230">
            <w:pPr>
              <w:pStyle w:val="TableParagraph"/>
              <w:spacing w:before="52"/>
              <w:ind w:right="98"/>
              <w:jc w:val="right"/>
              <w:rPr>
                <w:sz w:val="12"/>
              </w:rPr>
            </w:pPr>
            <w:r>
              <w:rPr>
                <w:color w:val="231F20"/>
                <w:spacing w:val="-2"/>
                <w:sz w:val="12"/>
              </w:rPr>
              <w:t>272,59</w:t>
            </w:r>
          </w:p>
        </w:tc>
        <w:tc>
          <w:tcPr>
            <w:tcW w:w="788" w:type="dxa"/>
            <w:tcBorders>
              <w:top w:val="single" w:sz="2" w:space="0" w:color="00A79D"/>
              <w:bottom w:val="single" w:sz="2" w:space="0" w:color="00A79D"/>
            </w:tcBorders>
          </w:tcPr>
          <w:p w14:paraId="75D559B1" w14:textId="77777777" w:rsidR="009628E0" w:rsidRDefault="009628E0" w:rsidP="00152230">
            <w:pPr>
              <w:pStyle w:val="TableParagraph"/>
              <w:spacing w:before="52"/>
              <w:ind w:right="99"/>
              <w:jc w:val="right"/>
              <w:rPr>
                <w:sz w:val="12"/>
              </w:rPr>
            </w:pPr>
            <w:r>
              <w:rPr>
                <w:color w:val="231F20"/>
                <w:spacing w:val="-4"/>
                <w:sz w:val="12"/>
              </w:rPr>
              <w:t>4,94</w:t>
            </w:r>
          </w:p>
        </w:tc>
        <w:tc>
          <w:tcPr>
            <w:tcW w:w="815" w:type="dxa"/>
            <w:tcBorders>
              <w:top w:val="single" w:sz="2" w:space="0" w:color="00A79D"/>
              <w:bottom w:val="single" w:sz="2" w:space="0" w:color="00A79D"/>
            </w:tcBorders>
          </w:tcPr>
          <w:p w14:paraId="14DED044" w14:textId="77777777" w:rsidR="009628E0" w:rsidRDefault="009628E0" w:rsidP="00152230">
            <w:pPr>
              <w:pStyle w:val="TableParagraph"/>
              <w:spacing w:before="52"/>
              <w:ind w:right="98"/>
              <w:jc w:val="right"/>
              <w:rPr>
                <w:sz w:val="12"/>
              </w:rPr>
            </w:pPr>
            <w:r>
              <w:rPr>
                <w:color w:val="231F20"/>
                <w:spacing w:val="-2"/>
                <w:sz w:val="12"/>
              </w:rPr>
              <w:t>11,65</w:t>
            </w:r>
          </w:p>
        </w:tc>
        <w:tc>
          <w:tcPr>
            <w:tcW w:w="807" w:type="dxa"/>
            <w:tcBorders>
              <w:top w:val="single" w:sz="2" w:space="0" w:color="00A79D"/>
              <w:bottom w:val="single" w:sz="2" w:space="0" w:color="00A79D"/>
            </w:tcBorders>
          </w:tcPr>
          <w:p w14:paraId="42E88902" w14:textId="77777777" w:rsidR="009628E0" w:rsidRDefault="009628E0" w:rsidP="00152230">
            <w:pPr>
              <w:pStyle w:val="TableParagraph"/>
              <w:spacing w:before="52"/>
              <w:ind w:right="13"/>
              <w:jc w:val="center"/>
              <w:rPr>
                <w:sz w:val="12"/>
              </w:rPr>
            </w:pPr>
            <w:r>
              <w:rPr>
                <w:color w:val="231F20"/>
                <w:spacing w:val="-4"/>
                <w:sz w:val="12"/>
              </w:rPr>
              <w:t>6,72</w:t>
            </w:r>
          </w:p>
        </w:tc>
        <w:tc>
          <w:tcPr>
            <w:tcW w:w="820" w:type="dxa"/>
            <w:tcBorders>
              <w:top w:val="single" w:sz="2" w:space="0" w:color="00A79D"/>
              <w:bottom w:val="single" w:sz="2" w:space="0" w:color="00A79D"/>
            </w:tcBorders>
          </w:tcPr>
          <w:p w14:paraId="6DDCF66D" w14:textId="77777777" w:rsidR="009628E0" w:rsidRDefault="009628E0" w:rsidP="00152230">
            <w:pPr>
              <w:pStyle w:val="TableParagraph"/>
              <w:spacing w:before="52"/>
              <w:ind w:left="43"/>
              <w:jc w:val="center"/>
              <w:rPr>
                <w:sz w:val="12"/>
              </w:rPr>
            </w:pPr>
            <w:r>
              <w:rPr>
                <w:color w:val="231F20"/>
                <w:spacing w:val="-4"/>
                <w:sz w:val="12"/>
              </w:rPr>
              <w:t>3,94</w:t>
            </w:r>
          </w:p>
        </w:tc>
      </w:tr>
      <w:tr w:rsidR="009628E0" w14:paraId="760FE470" w14:textId="77777777" w:rsidTr="00152230">
        <w:trPr>
          <w:trHeight w:val="386"/>
        </w:trPr>
        <w:tc>
          <w:tcPr>
            <w:tcW w:w="3565" w:type="dxa"/>
            <w:tcBorders>
              <w:top w:val="single" w:sz="2" w:space="0" w:color="00A79D"/>
              <w:bottom w:val="single" w:sz="2" w:space="0" w:color="00A79D"/>
            </w:tcBorders>
          </w:tcPr>
          <w:p w14:paraId="3E4488F1" w14:textId="77777777" w:rsidR="009628E0" w:rsidRDefault="009628E0" w:rsidP="00152230">
            <w:pPr>
              <w:pStyle w:val="TableParagraph"/>
              <w:spacing w:before="52" w:line="249" w:lineRule="auto"/>
              <w:ind w:left="79" w:right="924"/>
              <w:rPr>
                <w:sz w:val="12"/>
              </w:rPr>
            </w:pPr>
            <w:r>
              <w:rPr>
                <w:color w:val="231F20"/>
                <w:sz w:val="12"/>
              </w:rPr>
              <w:t>Corporación Autónoma Regional del Guavio</w:t>
            </w:r>
            <w:r>
              <w:rPr>
                <w:color w:val="231F20"/>
                <w:spacing w:val="40"/>
                <w:sz w:val="12"/>
              </w:rPr>
              <w:t xml:space="preserve"> </w:t>
            </w:r>
            <w:r>
              <w:rPr>
                <w:color w:val="231F20"/>
                <w:spacing w:val="-2"/>
                <w:sz w:val="12"/>
              </w:rPr>
              <w:t>(Corpoguavio)</w:t>
            </w:r>
          </w:p>
        </w:tc>
        <w:tc>
          <w:tcPr>
            <w:tcW w:w="913" w:type="dxa"/>
            <w:tcBorders>
              <w:top w:val="single" w:sz="2" w:space="0" w:color="00A79D"/>
              <w:bottom w:val="single" w:sz="2" w:space="0" w:color="00A79D"/>
            </w:tcBorders>
          </w:tcPr>
          <w:p w14:paraId="66466AB4" w14:textId="77777777" w:rsidR="009628E0" w:rsidRDefault="009628E0" w:rsidP="00152230">
            <w:pPr>
              <w:pStyle w:val="TableParagraph"/>
              <w:spacing w:before="124"/>
              <w:ind w:right="87"/>
              <w:jc w:val="right"/>
              <w:rPr>
                <w:sz w:val="12"/>
              </w:rPr>
            </w:pPr>
            <w:r>
              <w:rPr>
                <w:color w:val="231F20"/>
                <w:spacing w:val="-4"/>
                <w:sz w:val="12"/>
              </w:rPr>
              <w:t>0,84</w:t>
            </w:r>
          </w:p>
        </w:tc>
        <w:tc>
          <w:tcPr>
            <w:tcW w:w="972" w:type="dxa"/>
            <w:tcBorders>
              <w:top w:val="single" w:sz="2" w:space="0" w:color="00A79D"/>
              <w:bottom w:val="single" w:sz="2" w:space="0" w:color="00A79D"/>
            </w:tcBorders>
          </w:tcPr>
          <w:p w14:paraId="36785D79" w14:textId="77777777" w:rsidR="009628E0" w:rsidRDefault="009628E0" w:rsidP="00152230">
            <w:pPr>
              <w:pStyle w:val="TableParagraph"/>
              <w:spacing w:before="124"/>
              <w:ind w:right="133"/>
              <w:jc w:val="right"/>
              <w:rPr>
                <w:sz w:val="12"/>
              </w:rPr>
            </w:pPr>
            <w:r>
              <w:rPr>
                <w:color w:val="231F20"/>
                <w:spacing w:val="-4"/>
                <w:sz w:val="12"/>
              </w:rPr>
              <w:t>1,04</w:t>
            </w:r>
          </w:p>
        </w:tc>
        <w:tc>
          <w:tcPr>
            <w:tcW w:w="886" w:type="dxa"/>
            <w:tcBorders>
              <w:top w:val="single" w:sz="2" w:space="0" w:color="00A79D"/>
              <w:bottom w:val="single" w:sz="2" w:space="0" w:color="00A79D"/>
            </w:tcBorders>
          </w:tcPr>
          <w:p w14:paraId="42A6BBE1" w14:textId="77777777" w:rsidR="009628E0" w:rsidRDefault="009628E0" w:rsidP="00152230">
            <w:pPr>
              <w:pStyle w:val="TableParagraph"/>
              <w:spacing w:before="124"/>
              <w:ind w:right="112"/>
              <w:jc w:val="right"/>
              <w:rPr>
                <w:sz w:val="12"/>
              </w:rPr>
            </w:pPr>
            <w:r>
              <w:rPr>
                <w:color w:val="231F20"/>
                <w:spacing w:val="-4"/>
                <w:sz w:val="12"/>
              </w:rPr>
              <w:t>1,04</w:t>
            </w:r>
          </w:p>
        </w:tc>
        <w:tc>
          <w:tcPr>
            <w:tcW w:w="1000" w:type="dxa"/>
            <w:tcBorders>
              <w:top w:val="single" w:sz="2" w:space="0" w:color="00A79D"/>
              <w:bottom w:val="single" w:sz="2" w:space="0" w:color="00A79D"/>
            </w:tcBorders>
          </w:tcPr>
          <w:p w14:paraId="1182872D" w14:textId="77777777" w:rsidR="009628E0" w:rsidRDefault="009628E0" w:rsidP="00152230">
            <w:pPr>
              <w:pStyle w:val="TableParagraph"/>
              <w:spacing w:before="124"/>
              <w:ind w:right="167"/>
              <w:jc w:val="right"/>
              <w:rPr>
                <w:sz w:val="12"/>
              </w:rPr>
            </w:pPr>
            <w:r>
              <w:rPr>
                <w:color w:val="231F20"/>
                <w:spacing w:val="-4"/>
                <w:sz w:val="12"/>
              </w:rPr>
              <w:t>1,00</w:t>
            </w:r>
          </w:p>
        </w:tc>
        <w:tc>
          <w:tcPr>
            <w:tcW w:w="827" w:type="dxa"/>
            <w:tcBorders>
              <w:top w:val="single" w:sz="2" w:space="0" w:color="00A79D"/>
              <w:bottom w:val="single" w:sz="2" w:space="0" w:color="00A79D"/>
            </w:tcBorders>
          </w:tcPr>
          <w:p w14:paraId="5788740E" w14:textId="77777777" w:rsidR="009628E0" w:rsidRDefault="009628E0" w:rsidP="00152230">
            <w:pPr>
              <w:pStyle w:val="TableParagraph"/>
              <w:spacing w:before="124"/>
              <w:ind w:right="101"/>
              <w:jc w:val="right"/>
              <w:rPr>
                <w:sz w:val="12"/>
              </w:rPr>
            </w:pPr>
            <w:r>
              <w:rPr>
                <w:color w:val="231F20"/>
                <w:spacing w:val="-4"/>
                <w:sz w:val="12"/>
              </w:rPr>
              <w:t>1,00</w:t>
            </w:r>
          </w:p>
        </w:tc>
        <w:tc>
          <w:tcPr>
            <w:tcW w:w="788" w:type="dxa"/>
            <w:tcBorders>
              <w:top w:val="single" w:sz="2" w:space="0" w:color="00A79D"/>
              <w:bottom w:val="single" w:sz="2" w:space="0" w:color="00A79D"/>
            </w:tcBorders>
          </w:tcPr>
          <w:p w14:paraId="28D92B75" w14:textId="77777777" w:rsidR="009628E0" w:rsidRDefault="009628E0" w:rsidP="00152230">
            <w:pPr>
              <w:pStyle w:val="TableParagraph"/>
              <w:spacing w:before="124"/>
              <w:ind w:right="99"/>
              <w:jc w:val="right"/>
              <w:rPr>
                <w:sz w:val="12"/>
              </w:rPr>
            </w:pPr>
            <w:r>
              <w:rPr>
                <w:color w:val="231F20"/>
                <w:spacing w:val="-4"/>
                <w:sz w:val="12"/>
              </w:rPr>
              <w:t>0,00</w:t>
            </w:r>
          </w:p>
        </w:tc>
        <w:tc>
          <w:tcPr>
            <w:tcW w:w="815" w:type="dxa"/>
            <w:tcBorders>
              <w:top w:val="single" w:sz="2" w:space="0" w:color="00A79D"/>
              <w:bottom w:val="single" w:sz="2" w:space="0" w:color="00A79D"/>
            </w:tcBorders>
          </w:tcPr>
          <w:p w14:paraId="2E64F056" w14:textId="77777777" w:rsidR="009628E0" w:rsidRDefault="009628E0" w:rsidP="00152230">
            <w:pPr>
              <w:pStyle w:val="TableParagraph"/>
              <w:spacing w:before="124"/>
              <w:ind w:right="98"/>
              <w:jc w:val="right"/>
              <w:rPr>
                <w:sz w:val="12"/>
              </w:rPr>
            </w:pPr>
            <w:r>
              <w:rPr>
                <w:color w:val="231F20"/>
                <w:spacing w:val="-4"/>
                <w:sz w:val="12"/>
              </w:rPr>
              <w:t>0,04</w:t>
            </w:r>
          </w:p>
        </w:tc>
        <w:tc>
          <w:tcPr>
            <w:tcW w:w="807" w:type="dxa"/>
            <w:tcBorders>
              <w:top w:val="single" w:sz="2" w:space="0" w:color="00A79D"/>
              <w:bottom w:val="single" w:sz="2" w:space="0" w:color="00A79D"/>
            </w:tcBorders>
          </w:tcPr>
          <w:p w14:paraId="7164DBFF" w14:textId="77777777" w:rsidR="009628E0" w:rsidRDefault="009628E0" w:rsidP="00152230">
            <w:pPr>
              <w:pStyle w:val="TableParagraph"/>
              <w:spacing w:before="124"/>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4558ADC9" w14:textId="77777777" w:rsidR="009628E0" w:rsidRDefault="009628E0" w:rsidP="00152230">
            <w:pPr>
              <w:pStyle w:val="TableParagraph"/>
              <w:spacing w:before="124"/>
              <w:ind w:left="43"/>
              <w:jc w:val="center"/>
              <w:rPr>
                <w:sz w:val="12"/>
              </w:rPr>
            </w:pPr>
            <w:r>
              <w:rPr>
                <w:color w:val="231F20"/>
                <w:spacing w:val="-4"/>
                <w:sz w:val="12"/>
              </w:rPr>
              <w:t>3,93</w:t>
            </w:r>
          </w:p>
        </w:tc>
      </w:tr>
      <w:tr w:rsidR="009628E0" w14:paraId="5AA9F636" w14:textId="77777777" w:rsidTr="00152230">
        <w:trPr>
          <w:trHeight w:val="242"/>
        </w:trPr>
        <w:tc>
          <w:tcPr>
            <w:tcW w:w="3565" w:type="dxa"/>
            <w:tcBorders>
              <w:top w:val="single" w:sz="2" w:space="0" w:color="00A79D"/>
              <w:bottom w:val="single" w:sz="2" w:space="0" w:color="00A79D"/>
            </w:tcBorders>
          </w:tcPr>
          <w:p w14:paraId="5ABB9685" w14:textId="77777777" w:rsidR="009628E0" w:rsidRDefault="009628E0" w:rsidP="00152230">
            <w:pPr>
              <w:pStyle w:val="TableParagraph"/>
              <w:spacing w:before="52"/>
              <w:ind w:left="79"/>
              <w:rPr>
                <w:sz w:val="12"/>
              </w:rPr>
            </w:pPr>
            <w:r>
              <w:rPr>
                <w:color w:val="231F20"/>
                <w:sz w:val="12"/>
              </w:rPr>
              <w:t>Fiscalía</w:t>
            </w:r>
            <w:r>
              <w:rPr>
                <w:color w:val="231F20"/>
                <w:spacing w:val="7"/>
                <w:sz w:val="12"/>
              </w:rPr>
              <w:t xml:space="preserve"> </w:t>
            </w:r>
            <w:r>
              <w:rPr>
                <w:color w:val="231F20"/>
                <w:sz w:val="12"/>
              </w:rPr>
              <w:t>General</w:t>
            </w:r>
            <w:r>
              <w:rPr>
                <w:color w:val="231F20"/>
                <w:spacing w:val="7"/>
                <w:sz w:val="12"/>
              </w:rPr>
              <w:t xml:space="preserve"> </w:t>
            </w:r>
            <w:r>
              <w:rPr>
                <w:color w:val="231F20"/>
                <w:sz w:val="12"/>
              </w:rPr>
              <w:t>de</w:t>
            </w:r>
            <w:r>
              <w:rPr>
                <w:color w:val="231F20"/>
                <w:spacing w:val="7"/>
                <w:sz w:val="12"/>
              </w:rPr>
              <w:t xml:space="preserve"> </w:t>
            </w:r>
            <w:r>
              <w:rPr>
                <w:color w:val="231F20"/>
                <w:sz w:val="12"/>
              </w:rPr>
              <w:t>la</w:t>
            </w:r>
            <w:r>
              <w:rPr>
                <w:color w:val="231F20"/>
                <w:spacing w:val="8"/>
                <w:sz w:val="12"/>
              </w:rPr>
              <w:t xml:space="preserve"> </w:t>
            </w:r>
            <w:r>
              <w:rPr>
                <w:color w:val="231F20"/>
                <w:sz w:val="12"/>
              </w:rPr>
              <w:t>Nación</w:t>
            </w:r>
            <w:r>
              <w:rPr>
                <w:color w:val="231F20"/>
                <w:spacing w:val="7"/>
                <w:sz w:val="12"/>
              </w:rPr>
              <w:t xml:space="preserve"> </w:t>
            </w:r>
            <w:r>
              <w:rPr>
                <w:color w:val="231F20"/>
                <w:sz w:val="12"/>
              </w:rPr>
              <w:t>-</w:t>
            </w:r>
            <w:r>
              <w:rPr>
                <w:color w:val="231F20"/>
                <w:spacing w:val="7"/>
                <w:sz w:val="12"/>
              </w:rPr>
              <w:t xml:space="preserve"> </w:t>
            </w:r>
            <w:r>
              <w:rPr>
                <w:color w:val="231F20"/>
                <w:sz w:val="12"/>
              </w:rPr>
              <w:t>Gestión</w:t>
            </w:r>
            <w:r>
              <w:rPr>
                <w:color w:val="231F20"/>
                <w:spacing w:val="8"/>
                <w:sz w:val="12"/>
              </w:rPr>
              <w:t xml:space="preserve"> </w:t>
            </w:r>
            <w:r>
              <w:rPr>
                <w:color w:val="231F20"/>
                <w:spacing w:val="-2"/>
                <w:sz w:val="12"/>
              </w:rPr>
              <w:t>General</w:t>
            </w:r>
          </w:p>
        </w:tc>
        <w:tc>
          <w:tcPr>
            <w:tcW w:w="913" w:type="dxa"/>
            <w:tcBorders>
              <w:top w:val="single" w:sz="2" w:space="0" w:color="00A79D"/>
              <w:bottom w:val="single" w:sz="2" w:space="0" w:color="00A79D"/>
            </w:tcBorders>
          </w:tcPr>
          <w:p w14:paraId="698A53A4" w14:textId="77777777" w:rsidR="009628E0" w:rsidRDefault="009628E0" w:rsidP="00152230">
            <w:pPr>
              <w:pStyle w:val="TableParagraph"/>
              <w:spacing w:before="52"/>
              <w:ind w:right="87"/>
              <w:jc w:val="right"/>
              <w:rPr>
                <w:sz w:val="12"/>
              </w:rPr>
            </w:pPr>
            <w:r>
              <w:rPr>
                <w:color w:val="231F20"/>
                <w:spacing w:val="-2"/>
                <w:sz w:val="12"/>
              </w:rPr>
              <w:t>4.644,35</w:t>
            </w:r>
          </w:p>
        </w:tc>
        <w:tc>
          <w:tcPr>
            <w:tcW w:w="972" w:type="dxa"/>
            <w:tcBorders>
              <w:top w:val="single" w:sz="2" w:space="0" w:color="00A79D"/>
              <w:bottom w:val="single" w:sz="2" w:space="0" w:color="00A79D"/>
            </w:tcBorders>
          </w:tcPr>
          <w:p w14:paraId="7AB7A6EC" w14:textId="77777777" w:rsidR="009628E0" w:rsidRDefault="009628E0" w:rsidP="00152230">
            <w:pPr>
              <w:pStyle w:val="TableParagraph"/>
              <w:spacing w:before="52"/>
              <w:ind w:right="133"/>
              <w:jc w:val="right"/>
              <w:rPr>
                <w:sz w:val="12"/>
              </w:rPr>
            </w:pPr>
            <w:r>
              <w:rPr>
                <w:color w:val="231F20"/>
                <w:spacing w:val="-2"/>
                <w:sz w:val="12"/>
              </w:rPr>
              <w:t>4.910,62</w:t>
            </w:r>
          </w:p>
        </w:tc>
        <w:tc>
          <w:tcPr>
            <w:tcW w:w="886" w:type="dxa"/>
            <w:tcBorders>
              <w:top w:val="single" w:sz="2" w:space="0" w:color="00A79D"/>
              <w:bottom w:val="single" w:sz="2" w:space="0" w:color="00A79D"/>
            </w:tcBorders>
          </w:tcPr>
          <w:p w14:paraId="728B9E99" w14:textId="77777777" w:rsidR="009628E0" w:rsidRDefault="009628E0" w:rsidP="00152230">
            <w:pPr>
              <w:pStyle w:val="TableParagraph"/>
              <w:spacing w:before="52"/>
              <w:ind w:right="112"/>
              <w:jc w:val="right"/>
              <w:rPr>
                <w:sz w:val="12"/>
              </w:rPr>
            </w:pPr>
            <w:r>
              <w:rPr>
                <w:color w:val="231F20"/>
                <w:spacing w:val="-2"/>
                <w:sz w:val="12"/>
              </w:rPr>
              <w:t>4.885,58</w:t>
            </w:r>
          </w:p>
        </w:tc>
        <w:tc>
          <w:tcPr>
            <w:tcW w:w="1000" w:type="dxa"/>
            <w:tcBorders>
              <w:top w:val="single" w:sz="2" w:space="0" w:color="00A79D"/>
              <w:bottom w:val="single" w:sz="2" w:space="0" w:color="00A79D"/>
            </w:tcBorders>
          </w:tcPr>
          <w:p w14:paraId="71503EF4" w14:textId="77777777" w:rsidR="009628E0" w:rsidRDefault="009628E0" w:rsidP="00152230">
            <w:pPr>
              <w:pStyle w:val="TableParagraph"/>
              <w:spacing w:before="52"/>
              <w:ind w:right="164"/>
              <w:jc w:val="right"/>
              <w:rPr>
                <w:sz w:val="12"/>
              </w:rPr>
            </w:pPr>
            <w:r>
              <w:rPr>
                <w:color w:val="231F20"/>
                <w:spacing w:val="-2"/>
                <w:sz w:val="12"/>
              </w:rPr>
              <w:t>4.692,49</w:t>
            </w:r>
          </w:p>
        </w:tc>
        <w:tc>
          <w:tcPr>
            <w:tcW w:w="827" w:type="dxa"/>
            <w:tcBorders>
              <w:top w:val="single" w:sz="2" w:space="0" w:color="00A79D"/>
              <w:bottom w:val="single" w:sz="2" w:space="0" w:color="00A79D"/>
            </w:tcBorders>
          </w:tcPr>
          <w:p w14:paraId="2E8BFBB8" w14:textId="77777777" w:rsidR="009628E0" w:rsidRDefault="009628E0" w:rsidP="00152230">
            <w:pPr>
              <w:pStyle w:val="TableParagraph"/>
              <w:spacing w:before="52"/>
              <w:ind w:right="101"/>
              <w:jc w:val="right"/>
              <w:rPr>
                <w:sz w:val="12"/>
              </w:rPr>
            </w:pPr>
            <w:r>
              <w:rPr>
                <w:color w:val="231F20"/>
                <w:spacing w:val="-2"/>
                <w:sz w:val="12"/>
              </w:rPr>
              <w:t>4.692,42</w:t>
            </w:r>
          </w:p>
        </w:tc>
        <w:tc>
          <w:tcPr>
            <w:tcW w:w="788" w:type="dxa"/>
            <w:tcBorders>
              <w:top w:val="single" w:sz="2" w:space="0" w:color="00A79D"/>
              <w:bottom w:val="single" w:sz="2" w:space="0" w:color="00A79D"/>
            </w:tcBorders>
          </w:tcPr>
          <w:p w14:paraId="4B449D08" w14:textId="77777777" w:rsidR="009628E0" w:rsidRDefault="009628E0" w:rsidP="00152230">
            <w:pPr>
              <w:pStyle w:val="TableParagraph"/>
              <w:spacing w:before="52"/>
              <w:ind w:right="99"/>
              <w:jc w:val="right"/>
              <w:rPr>
                <w:sz w:val="12"/>
              </w:rPr>
            </w:pPr>
            <w:r>
              <w:rPr>
                <w:color w:val="231F20"/>
                <w:spacing w:val="-2"/>
                <w:sz w:val="12"/>
              </w:rPr>
              <w:t>25,04</w:t>
            </w:r>
          </w:p>
        </w:tc>
        <w:tc>
          <w:tcPr>
            <w:tcW w:w="815" w:type="dxa"/>
            <w:tcBorders>
              <w:top w:val="single" w:sz="2" w:space="0" w:color="00A79D"/>
              <w:bottom w:val="single" w:sz="2" w:space="0" w:color="00A79D"/>
            </w:tcBorders>
          </w:tcPr>
          <w:p w14:paraId="224917EC" w14:textId="77777777" w:rsidR="009628E0" w:rsidRDefault="009628E0" w:rsidP="00152230">
            <w:pPr>
              <w:pStyle w:val="TableParagraph"/>
              <w:spacing w:before="52"/>
              <w:ind w:right="98"/>
              <w:jc w:val="right"/>
              <w:rPr>
                <w:sz w:val="12"/>
              </w:rPr>
            </w:pPr>
            <w:r>
              <w:rPr>
                <w:color w:val="231F20"/>
                <w:spacing w:val="-2"/>
                <w:sz w:val="12"/>
              </w:rPr>
              <w:t>193,09</w:t>
            </w:r>
          </w:p>
        </w:tc>
        <w:tc>
          <w:tcPr>
            <w:tcW w:w="807" w:type="dxa"/>
            <w:tcBorders>
              <w:top w:val="single" w:sz="2" w:space="0" w:color="00A79D"/>
              <w:bottom w:val="single" w:sz="2" w:space="0" w:color="00A79D"/>
            </w:tcBorders>
          </w:tcPr>
          <w:p w14:paraId="69276E4E" w14:textId="77777777" w:rsidR="009628E0" w:rsidRDefault="009628E0" w:rsidP="00152230">
            <w:pPr>
              <w:pStyle w:val="TableParagraph"/>
              <w:spacing w:before="52"/>
              <w:ind w:right="13"/>
              <w:jc w:val="center"/>
              <w:rPr>
                <w:sz w:val="12"/>
              </w:rPr>
            </w:pPr>
            <w:r>
              <w:rPr>
                <w:color w:val="231F20"/>
                <w:spacing w:val="-4"/>
                <w:sz w:val="12"/>
              </w:rPr>
              <w:t>0,07</w:t>
            </w:r>
          </w:p>
        </w:tc>
        <w:tc>
          <w:tcPr>
            <w:tcW w:w="820" w:type="dxa"/>
            <w:tcBorders>
              <w:top w:val="single" w:sz="2" w:space="0" w:color="00A79D"/>
              <w:bottom w:val="single" w:sz="2" w:space="0" w:color="00A79D"/>
            </w:tcBorders>
          </w:tcPr>
          <w:p w14:paraId="28BFA1AB" w14:textId="77777777" w:rsidR="009628E0" w:rsidRDefault="009628E0" w:rsidP="00152230">
            <w:pPr>
              <w:pStyle w:val="TableParagraph"/>
              <w:spacing w:before="52"/>
              <w:ind w:left="43"/>
              <w:jc w:val="center"/>
              <w:rPr>
                <w:sz w:val="12"/>
              </w:rPr>
            </w:pPr>
            <w:r>
              <w:rPr>
                <w:color w:val="231F20"/>
                <w:spacing w:val="-4"/>
                <w:sz w:val="12"/>
              </w:rPr>
              <w:t>3,93</w:t>
            </w:r>
          </w:p>
        </w:tc>
      </w:tr>
      <w:tr w:rsidR="009628E0" w14:paraId="3254B9BC" w14:textId="77777777" w:rsidTr="00152230">
        <w:trPr>
          <w:trHeight w:val="242"/>
        </w:trPr>
        <w:tc>
          <w:tcPr>
            <w:tcW w:w="3565" w:type="dxa"/>
            <w:tcBorders>
              <w:top w:val="single" w:sz="2" w:space="0" w:color="00A79D"/>
              <w:bottom w:val="single" w:sz="2" w:space="0" w:color="00A79D"/>
            </w:tcBorders>
          </w:tcPr>
          <w:p w14:paraId="45574E55" w14:textId="77777777" w:rsidR="009628E0" w:rsidRDefault="009628E0" w:rsidP="00152230">
            <w:pPr>
              <w:pStyle w:val="TableParagraph"/>
              <w:spacing w:before="52"/>
              <w:ind w:left="79"/>
              <w:rPr>
                <w:sz w:val="12"/>
              </w:rPr>
            </w:pPr>
            <w:r>
              <w:rPr>
                <w:color w:val="231F20"/>
                <w:sz w:val="12"/>
              </w:rPr>
              <w:t>Rama</w:t>
            </w:r>
            <w:r>
              <w:rPr>
                <w:color w:val="231F20"/>
                <w:spacing w:val="7"/>
                <w:sz w:val="12"/>
              </w:rPr>
              <w:t xml:space="preserve"> </w:t>
            </w:r>
            <w:r>
              <w:rPr>
                <w:color w:val="231F20"/>
                <w:sz w:val="12"/>
              </w:rPr>
              <w:t>Judicial</w:t>
            </w:r>
            <w:r>
              <w:rPr>
                <w:color w:val="231F20"/>
                <w:spacing w:val="8"/>
                <w:sz w:val="12"/>
              </w:rPr>
              <w:t xml:space="preserve"> </w:t>
            </w:r>
            <w:r>
              <w:rPr>
                <w:color w:val="231F20"/>
                <w:sz w:val="12"/>
              </w:rPr>
              <w:t>-</w:t>
            </w:r>
            <w:r>
              <w:rPr>
                <w:color w:val="231F20"/>
                <w:spacing w:val="7"/>
                <w:sz w:val="12"/>
              </w:rPr>
              <w:t xml:space="preserve"> </w:t>
            </w:r>
            <w:r>
              <w:rPr>
                <w:color w:val="231F20"/>
                <w:sz w:val="12"/>
              </w:rPr>
              <w:t>Consejo</w:t>
            </w:r>
            <w:r>
              <w:rPr>
                <w:color w:val="231F20"/>
                <w:spacing w:val="8"/>
                <w:sz w:val="12"/>
              </w:rPr>
              <w:t xml:space="preserve"> </w:t>
            </w:r>
            <w:r>
              <w:rPr>
                <w:color w:val="231F20"/>
                <w:sz w:val="12"/>
              </w:rPr>
              <w:t>Superior</w:t>
            </w:r>
            <w:r>
              <w:rPr>
                <w:color w:val="231F20"/>
                <w:spacing w:val="7"/>
                <w:sz w:val="12"/>
              </w:rPr>
              <w:t xml:space="preserve"> </w:t>
            </w:r>
            <w:r>
              <w:rPr>
                <w:color w:val="231F20"/>
                <w:sz w:val="12"/>
              </w:rPr>
              <w:t>de</w:t>
            </w:r>
            <w:r>
              <w:rPr>
                <w:color w:val="231F20"/>
                <w:spacing w:val="8"/>
                <w:sz w:val="12"/>
              </w:rPr>
              <w:t xml:space="preserve"> </w:t>
            </w:r>
            <w:r>
              <w:rPr>
                <w:color w:val="231F20"/>
                <w:sz w:val="12"/>
              </w:rPr>
              <w:t>la</w:t>
            </w:r>
            <w:r>
              <w:rPr>
                <w:color w:val="231F20"/>
                <w:spacing w:val="8"/>
                <w:sz w:val="12"/>
              </w:rPr>
              <w:t xml:space="preserve"> </w:t>
            </w:r>
            <w:r>
              <w:rPr>
                <w:color w:val="231F20"/>
                <w:spacing w:val="-2"/>
                <w:sz w:val="12"/>
              </w:rPr>
              <w:t>Judicatura</w:t>
            </w:r>
          </w:p>
        </w:tc>
        <w:tc>
          <w:tcPr>
            <w:tcW w:w="913" w:type="dxa"/>
            <w:tcBorders>
              <w:top w:val="single" w:sz="2" w:space="0" w:color="00A79D"/>
              <w:bottom w:val="single" w:sz="2" w:space="0" w:color="00A79D"/>
            </w:tcBorders>
          </w:tcPr>
          <w:p w14:paraId="4164EF1E" w14:textId="77777777" w:rsidR="009628E0" w:rsidRDefault="009628E0" w:rsidP="00152230">
            <w:pPr>
              <w:pStyle w:val="TableParagraph"/>
              <w:spacing w:before="52"/>
              <w:ind w:right="87"/>
              <w:jc w:val="right"/>
              <w:rPr>
                <w:sz w:val="12"/>
              </w:rPr>
            </w:pPr>
            <w:r>
              <w:rPr>
                <w:color w:val="231F20"/>
                <w:spacing w:val="-2"/>
                <w:sz w:val="12"/>
              </w:rPr>
              <w:t>497,08</w:t>
            </w:r>
          </w:p>
        </w:tc>
        <w:tc>
          <w:tcPr>
            <w:tcW w:w="972" w:type="dxa"/>
            <w:tcBorders>
              <w:top w:val="single" w:sz="2" w:space="0" w:color="00A79D"/>
              <w:bottom w:val="single" w:sz="2" w:space="0" w:color="00A79D"/>
            </w:tcBorders>
          </w:tcPr>
          <w:p w14:paraId="58361C60" w14:textId="77777777" w:rsidR="009628E0" w:rsidRDefault="009628E0" w:rsidP="00152230">
            <w:pPr>
              <w:pStyle w:val="TableParagraph"/>
              <w:spacing w:before="52"/>
              <w:ind w:right="133"/>
              <w:jc w:val="right"/>
              <w:rPr>
                <w:sz w:val="12"/>
              </w:rPr>
            </w:pPr>
            <w:r>
              <w:rPr>
                <w:color w:val="231F20"/>
                <w:spacing w:val="-2"/>
                <w:sz w:val="12"/>
              </w:rPr>
              <w:t>592,39</w:t>
            </w:r>
          </w:p>
        </w:tc>
        <w:tc>
          <w:tcPr>
            <w:tcW w:w="886" w:type="dxa"/>
            <w:tcBorders>
              <w:top w:val="single" w:sz="2" w:space="0" w:color="00A79D"/>
              <w:bottom w:val="single" w:sz="2" w:space="0" w:color="00A79D"/>
            </w:tcBorders>
          </w:tcPr>
          <w:p w14:paraId="2EEB7DD8" w14:textId="77777777" w:rsidR="009628E0" w:rsidRDefault="009628E0" w:rsidP="00152230">
            <w:pPr>
              <w:pStyle w:val="TableParagraph"/>
              <w:spacing w:before="52"/>
              <w:ind w:right="112"/>
              <w:jc w:val="right"/>
              <w:rPr>
                <w:sz w:val="12"/>
              </w:rPr>
            </w:pPr>
            <w:r>
              <w:rPr>
                <w:color w:val="231F20"/>
                <w:spacing w:val="-2"/>
                <w:sz w:val="12"/>
              </w:rPr>
              <w:t>543,69</w:t>
            </w:r>
          </w:p>
        </w:tc>
        <w:tc>
          <w:tcPr>
            <w:tcW w:w="1000" w:type="dxa"/>
            <w:tcBorders>
              <w:top w:val="single" w:sz="2" w:space="0" w:color="00A79D"/>
              <w:bottom w:val="single" w:sz="2" w:space="0" w:color="00A79D"/>
            </w:tcBorders>
          </w:tcPr>
          <w:p w14:paraId="1B47A1AF" w14:textId="77777777" w:rsidR="009628E0" w:rsidRDefault="009628E0" w:rsidP="00152230">
            <w:pPr>
              <w:pStyle w:val="TableParagraph"/>
              <w:spacing w:before="52"/>
              <w:ind w:right="167"/>
              <w:jc w:val="right"/>
              <w:rPr>
                <w:sz w:val="12"/>
              </w:rPr>
            </w:pPr>
            <w:r>
              <w:rPr>
                <w:color w:val="231F20"/>
                <w:spacing w:val="-2"/>
                <w:sz w:val="12"/>
              </w:rPr>
              <w:t>520,55</w:t>
            </w:r>
          </w:p>
        </w:tc>
        <w:tc>
          <w:tcPr>
            <w:tcW w:w="827" w:type="dxa"/>
            <w:tcBorders>
              <w:top w:val="single" w:sz="2" w:space="0" w:color="00A79D"/>
              <w:bottom w:val="single" w:sz="2" w:space="0" w:color="00A79D"/>
            </w:tcBorders>
          </w:tcPr>
          <w:p w14:paraId="261284BA" w14:textId="77777777" w:rsidR="009628E0" w:rsidRDefault="009628E0" w:rsidP="00152230">
            <w:pPr>
              <w:pStyle w:val="TableParagraph"/>
              <w:spacing w:before="52"/>
              <w:ind w:right="98"/>
              <w:jc w:val="right"/>
              <w:rPr>
                <w:sz w:val="12"/>
              </w:rPr>
            </w:pPr>
            <w:r>
              <w:rPr>
                <w:color w:val="231F20"/>
                <w:spacing w:val="-2"/>
                <w:sz w:val="12"/>
              </w:rPr>
              <w:t>519,59</w:t>
            </w:r>
          </w:p>
        </w:tc>
        <w:tc>
          <w:tcPr>
            <w:tcW w:w="788" w:type="dxa"/>
            <w:tcBorders>
              <w:top w:val="single" w:sz="2" w:space="0" w:color="00A79D"/>
              <w:bottom w:val="single" w:sz="2" w:space="0" w:color="00A79D"/>
            </w:tcBorders>
          </w:tcPr>
          <w:p w14:paraId="2F7A985B" w14:textId="77777777" w:rsidR="009628E0" w:rsidRDefault="009628E0" w:rsidP="00152230">
            <w:pPr>
              <w:pStyle w:val="TableParagraph"/>
              <w:spacing w:before="52"/>
              <w:ind w:right="99"/>
              <w:jc w:val="right"/>
              <w:rPr>
                <w:sz w:val="12"/>
              </w:rPr>
            </w:pPr>
            <w:r>
              <w:rPr>
                <w:color w:val="231F20"/>
                <w:spacing w:val="-2"/>
                <w:sz w:val="12"/>
              </w:rPr>
              <w:t>48,70</w:t>
            </w:r>
          </w:p>
        </w:tc>
        <w:tc>
          <w:tcPr>
            <w:tcW w:w="815" w:type="dxa"/>
            <w:tcBorders>
              <w:top w:val="single" w:sz="2" w:space="0" w:color="00A79D"/>
              <w:bottom w:val="single" w:sz="2" w:space="0" w:color="00A79D"/>
            </w:tcBorders>
          </w:tcPr>
          <w:p w14:paraId="0D33AB29" w14:textId="77777777" w:rsidR="009628E0" w:rsidRDefault="009628E0" w:rsidP="00152230">
            <w:pPr>
              <w:pStyle w:val="TableParagraph"/>
              <w:spacing w:before="52"/>
              <w:ind w:right="98"/>
              <w:jc w:val="right"/>
              <w:rPr>
                <w:sz w:val="12"/>
              </w:rPr>
            </w:pPr>
            <w:r>
              <w:rPr>
                <w:color w:val="231F20"/>
                <w:spacing w:val="-2"/>
                <w:sz w:val="12"/>
              </w:rPr>
              <w:t>23,14</w:t>
            </w:r>
          </w:p>
        </w:tc>
        <w:tc>
          <w:tcPr>
            <w:tcW w:w="807" w:type="dxa"/>
            <w:tcBorders>
              <w:top w:val="single" w:sz="2" w:space="0" w:color="00A79D"/>
              <w:bottom w:val="single" w:sz="2" w:space="0" w:color="00A79D"/>
            </w:tcBorders>
          </w:tcPr>
          <w:p w14:paraId="1239FE0B" w14:textId="77777777" w:rsidR="009628E0" w:rsidRDefault="009628E0" w:rsidP="00152230">
            <w:pPr>
              <w:pStyle w:val="TableParagraph"/>
              <w:spacing w:before="52"/>
              <w:ind w:left="1" w:right="13"/>
              <w:jc w:val="center"/>
              <w:rPr>
                <w:sz w:val="12"/>
              </w:rPr>
            </w:pPr>
            <w:r>
              <w:rPr>
                <w:color w:val="231F20"/>
                <w:spacing w:val="-4"/>
                <w:sz w:val="12"/>
              </w:rPr>
              <w:t>0,97</w:t>
            </w:r>
          </w:p>
        </w:tc>
        <w:tc>
          <w:tcPr>
            <w:tcW w:w="820" w:type="dxa"/>
            <w:tcBorders>
              <w:top w:val="single" w:sz="2" w:space="0" w:color="00A79D"/>
              <w:bottom w:val="single" w:sz="2" w:space="0" w:color="00A79D"/>
            </w:tcBorders>
          </w:tcPr>
          <w:p w14:paraId="55D39DAC" w14:textId="77777777" w:rsidR="009628E0" w:rsidRDefault="009628E0" w:rsidP="00152230">
            <w:pPr>
              <w:pStyle w:val="TableParagraph"/>
              <w:spacing w:before="52"/>
              <w:ind w:left="43"/>
              <w:jc w:val="center"/>
              <w:rPr>
                <w:sz w:val="12"/>
              </w:rPr>
            </w:pPr>
            <w:r>
              <w:rPr>
                <w:color w:val="231F20"/>
                <w:spacing w:val="-4"/>
                <w:sz w:val="12"/>
              </w:rPr>
              <w:t>3,91</w:t>
            </w:r>
          </w:p>
        </w:tc>
      </w:tr>
      <w:tr w:rsidR="009628E0" w14:paraId="02F495D5" w14:textId="77777777" w:rsidTr="00152230">
        <w:trPr>
          <w:trHeight w:val="242"/>
        </w:trPr>
        <w:tc>
          <w:tcPr>
            <w:tcW w:w="3565" w:type="dxa"/>
            <w:tcBorders>
              <w:top w:val="single" w:sz="2" w:space="0" w:color="00A79D"/>
              <w:bottom w:val="single" w:sz="2" w:space="0" w:color="00A79D"/>
            </w:tcBorders>
          </w:tcPr>
          <w:p w14:paraId="77662A80" w14:textId="77777777" w:rsidR="009628E0" w:rsidRDefault="009628E0" w:rsidP="00152230">
            <w:pPr>
              <w:pStyle w:val="TableParagraph"/>
              <w:spacing w:before="52"/>
              <w:ind w:left="79"/>
              <w:rPr>
                <w:sz w:val="12"/>
              </w:rPr>
            </w:pPr>
            <w:r>
              <w:rPr>
                <w:color w:val="231F20"/>
                <w:sz w:val="12"/>
              </w:rPr>
              <w:t>Policía</w:t>
            </w:r>
            <w:r>
              <w:rPr>
                <w:color w:val="231F20"/>
                <w:spacing w:val="7"/>
                <w:sz w:val="12"/>
              </w:rPr>
              <w:t xml:space="preserve"> </w:t>
            </w:r>
            <w:r>
              <w:rPr>
                <w:color w:val="231F20"/>
                <w:sz w:val="12"/>
              </w:rPr>
              <w:t>Nacional</w:t>
            </w:r>
            <w:r>
              <w:rPr>
                <w:color w:val="231F20"/>
                <w:spacing w:val="8"/>
                <w:sz w:val="12"/>
              </w:rPr>
              <w:t xml:space="preserve"> </w:t>
            </w:r>
            <w:r>
              <w:rPr>
                <w:color w:val="231F20"/>
                <w:sz w:val="12"/>
              </w:rPr>
              <w:t>-</w:t>
            </w:r>
            <w:r>
              <w:rPr>
                <w:color w:val="231F20"/>
                <w:spacing w:val="8"/>
                <w:sz w:val="12"/>
              </w:rPr>
              <w:t xml:space="preserve"> </w:t>
            </w:r>
            <w:r>
              <w:rPr>
                <w:color w:val="231F20"/>
                <w:spacing w:val="-2"/>
                <w:sz w:val="12"/>
              </w:rPr>
              <w:t>Educación</w:t>
            </w:r>
          </w:p>
        </w:tc>
        <w:tc>
          <w:tcPr>
            <w:tcW w:w="913" w:type="dxa"/>
            <w:tcBorders>
              <w:top w:val="single" w:sz="2" w:space="0" w:color="00A79D"/>
              <w:bottom w:val="single" w:sz="2" w:space="0" w:color="00A79D"/>
            </w:tcBorders>
          </w:tcPr>
          <w:p w14:paraId="25795C19" w14:textId="77777777" w:rsidR="009628E0" w:rsidRDefault="009628E0" w:rsidP="00152230">
            <w:pPr>
              <w:pStyle w:val="TableParagraph"/>
              <w:spacing w:before="52"/>
              <w:ind w:right="87"/>
              <w:jc w:val="right"/>
              <w:rPr>
                <w:sz w:val="12"/>
              </w:rPr>
            </w:pPr>
            <w:r>
              <w:rPr>
                <w:color w:val="231F20"/>
                <w:spacing w:val="-2"/>
                <w:sz w:val="12"/>
              </w:rPr>
              <w:t>140,85</w:t>
            </w:r>
          </w:p>
        </w:tc>
        <w:tc>
          <w:tcPr>
            <w:tcW w:w="972" w:type="dxa"/>
            <w:tcBorders>
              <w:top w:val="single" w:sz="2" w:space="0" w:color="00A79D"/>
              <w:bottom w:val="single" w:sz="2" w:space="0" w:color="00A79D"/>
            </w:tcBorders>
          </w:tcPr>
          <w:p w14:paraId="3BCEFEA1" w14:textId="77777777" w:rsidR="009628E0" w:rsidRDefault="009628E0" w:rsidP="00152230">
            <w:pPr>
              <w:pStyle w:val="TableParagraph"/>
              <w:spacing w:before="52"/>
              <w:ind w:right="138"/>
              <w:jc w:val="right"/>
              <w:rPr>
                <w:sz w:val="12"/>
              </w:rPr>
            </w:pPr>
            <w:r>
              <w:rPr>
                <w:color w:val="231F20"/>
                <w:spacing w:val="-2"/>
                <w:sz w:val="12"/>
              </w:rPr>
              <w:t>131,41</w:t>
            </w:r>
          </w:p>
        </w:tc>
        <w:tc>
          <w:tcPr>
            <w:tcW w:w="886" w:type="dxa"/>
            <w:tcBorders>
              <w:top w:val="single" w:sz="2" w:space="0" w:color="00A79D"/>
              <w:bottom w:val="single" w:sz="2" w:space="0" w:color="00A79D"/>
            </w:tcBorders>
          </w:tcPr>
          <w:p w14:paraId="0F0B2E46" w14:textId="77777777" w:rsidR="009628E0" w:rsidRDefault="009628E0" w:rsidP="00152230">
            <w:pPr>
              <w:pStyle w:val="TableParagraph"/>
              <w:spacing w:before="52"/>
              <w:ind w:right="112"/>
              <w:jc w:val="right"/>
              <w:rPr>
                <w:sz w:val="12"/>
              </w:rPr>
            </w:pPr>
            <w:r>
              <w:rPr>
                <w:color w:val="231F20"/>
                <w:spacing w:val="-2"/>
                <w:sz w:val="12"/>
              </w:rPr>
              <w:t>117,45</w:t>
            </w:r>
          </w:p>
        </w:tc>
        <w:tc>
          <w:tcPr>
            <w:tcW w:w="1000" w:type="dxa"/>
            <w:tcBorders>
              <w:top w:val="single" w:sz="2" w:space="0" w:color="00A79D"/>
              <w:bottom w:val="single" w:sz="2" w:space="0" w:color="00A79D"/>
            </w:tcBorders>
          </w:tcPr>
          <w:p w14:paraId="3AFAE75B" w14:textId="77777777" w:rsidR="009628E0" w:rsidRDefault="009628E0" w:rsidP="00152230">
            <w:pPr>
              <w:pStyle w:val="TableParagraph"/>
              <w:spacing w:before="52"/>
              <w:ind w:right="167"/>
              <w:jc w:val="right"/>
              <w:rPr>
                <w:sz w:val="12"/>
              </w:rPr>
            </w:pPr>
            <w:r>
              <w:rPr>
                <w:color w:val="231F20"/>
                <w:spacing w:val="-2"/>
                <w:sz w:val="12"/>
              </w:rPr>
              <w:t>112,32</w:t>
            </w:r>
          </w:p>
        </w:tc>
        <w:tc>
          <w:tcPr>
            <w:tcW w:w="827" w:type="dxa"/>
            <w:tcBorders>
              <w:top w:val="single" w:sz="2" w:space="0" w:color="00A79D"/>
              <w:bottom w:val="single" w:sz="2" w:space="0" w:color="00A79D"/>
            </w:tcBorders>
          </w:tcPr>
          <w:p w14:paraId="468A632D" w14:textId="77777777" w:rsidR="009628E0" w:rsidRDefault="009628E0" w:rsidP="00152230">
            <w:pPr>
              <w:pStyle w:val="TableParagraph"/>
              <w:spacing w:before="52"/>
              <w:ind w:right="102"/>
              <w:jc w:val="right"/>
              <w:rPr>
                <w:sz w:val="12"/>
              </w:rPr>
            </w:pPr>
            <w:r>
              <w:rPr>
                <w:color w:val="231F20"/>
                <w:spacing w:val="-2"/>
                <w:sz w:val="12"/>
              </w:rPr>
              <w:t>105,81</w:t>
            </w:r>
          </w:p>
        </w:tc>
        <w:tc>
          <w:tcPr>
            <w:tcW w:w="788" w:type="dxa"/>
            <w:tcBorders>
              <w:top w:val="single" w:sz="2" w:space="0" w:color="00A79D"/>
              <w:bottom w:val="single" w:sz="2" w:space="0" w:color="00A79D"/>
            </w:tcBorders>
          </w:tcPr>
          <w:p w14:paraId="460B9C60" w14:textId="77777777" w:rsidR="009628E0" w:rsidRDefault="009628E0" w:rsidP="00152230">
            <w:pPr>
              <w:pStyle w:val="TableParagraph"/>
              <w:spacing w:before="52"/>
              <w:ind w:right="99"/>
              <w:jc w:val="right"/>
              <w:rPr>
                <w:sz w:val="12"/>
              </w:rPr>
            </w:pPr>
            <w:r>
              <w:rPr>
                <w:color w:val="231F20"/>
                <w:spacing w:val="-2"/>
                <w:sz w:val="12"/>
              </w:rPr>
              <w:t>13,96</w:t>
            </w:r>
          </w:p>
        </w:tc>
        <w:tc>
          <w:tcPr>
            <w:tcW w:w="815" w:type="dxa"/>
            <w:tcBorders>
              <w:top w:val="single" w:sz="2" w:space="0" w:color="00A79D"/>
              <w:bottom w:val="single" w:sz="2" w:space="0" w:color="00A79D"/>
            </w:tcBorders>
          </w:tcPr>
          <w:p w14:paraId="467ADF59" w14:textId="77777777" w:rsidR="009628E0" w:rsidRDefault="009628E0" w:rsidP="00152230">
            <w:pPr>
              <w:pStyle w:val="TableParagraph"/>
              <w:spacing w:before="52"/>
              <w:ind w:right="98"/>
              <w:jc w:val="right"/>
              <w:rPr>
                <w:sz w:val="12"/>
              </w:rPr>
            </w:pPr>
            <w:r>
              <w:rPr>
                <w:color w:val="231F20"/>
                <w:spacing w:val="-4"/>
                <w:sz w:val="12"/>
              </w:rPr>
              <w:t>5,12</w:t>
            </w:r>
          </w:p>
        </w:tc>
        <w:tc>
          <w:tcPr>
            <w:tcW w:w="807" w:type="dxa"/>
            <w:tcBorders>
              <w:top w:val="single" w:sz="2" w:space="0" w:color="00A79D"/>
              <w:bottom w:val="single" w:sz="2" w:space="0" w:color="00A79D"/>
            </w:tcBorders>
          </w:tcPr>
          <w:p w14:paraId="72D73651" w14:textId="77777777" w:rsidR="009628E0" w:rsidRDefault="009628E0" w:rsidP="00152230">
            <w:pPr>
              <w:pStyle w:val="TableParagraph"/>
              <w:spacing w:before="52"/>
              <w:ind w:left="1" w:right="13"/>
              <w:jc w:val="center"/>
              <w:rPr>
                <w:sz w:val="12"/>
              </w:rPr>
            </w:pPr>
            <w:r>
              <w:rPr>
                <w:color w:val="231F20"/>
                <w:spacing w:val="-4"/>
                <w:sz w:val="12"/>
              </w:rPr>
              <w:t>6,52</w:t>
            </w:r>
          </w:p>
        </w:tc>
        <w:tc>
          <w:tcPr>
            <w:tcW w:w="820" w:type="dxa"/>
            <w:tcBorders>
              <w:top w:val="single" w:sz="2" w:space="0" w:color="00A79D"/>
              <w:bottom w:val="single" w:sz="2" w:space="0" w:color="00A79D"/>
            </w:tcBorders>
          </w:tcPr>
          <w:p w14:paraId="454BAB39" w14:textId="77777777" w:rsidR="009628E0" w:rsidRDefault="009628E0" w:rsidP="00152230">
            <w:pPr>
              <w:pStyle w:val="TableParagraph"/>
              <w:spacing w:before="52"/>
              <w:ind w:left="43"/>
              <w:jc w:val="center"/>
              <w:rPr>
                <w:sz w:val="12"/>
              </w:rPr>
            </w:pPr>
            <w:r>
              <w:rPr>
                <w:color w:val="231F20"/>
                <w:spacing w:val="-4"/>
                <w:sz w:val="12"/>
              </w:rPr>
              <w:t>3,90</w:t>
            </w:r>
          </w:p>
        </w:tc>
      </w:tr>
      <w:tr w:rsidR="009628E0" w14:paraId="7B808D67" w14:textId="77777777" w:rsidTr="00152230">
        <w:trPr>
          <w:trHeight w:val="386"/>
        </w:trPr>
        <w:tc>
          <w:tcPr>
            <w:tcW w:w="3565" w:type="dxa"/>
            <w:tcBorders>
              <w:top w:val="single" w:sz="2" w:space="0" w:color="00A79D"/>
              <w:bottom w:val="single" w:sz="2" w:space="0" w:color="00A79D"/>
            </w:tcBorders>
          </w:tcPr>
          <w:p w14:paraId="7C24C3F9" w14:textId="77777777" w:rsidR="009628E0" w:rsidRDefault="009628E0" w:rsidP="00152230">
            <w:pPr>
              <w:pStyle w:val="TableParagraph"/>
              <w:spacing w:before="52"/>
              <w:ind w:left="79"/>
              <w:rPr>
                <w:sz w:val="12"/>
              </w:rPr>
            </w:pPr>
            <w:r>
              <w:rPr>
                <w:color w:val="231F20"/>
                <w:sz w:val="12"/>
              </w:rPr>
              <w:t>Departamento</w:t>
            </w:r>
            <w:r>
              <w:rPr>
                <w:color w:val="231F20"/>
                <w:spacing w:val="22"/>
                <w:sz w:val="12"/>
              </w:rPr>
              <w:t xml:space="preserve"> </w:t>
            </w:r>
            <w:r>
              <w:rPr>
                <w:color w:val="231F20"/>
                <w:sz w:val="12"/>
              </w:rPr>
              <w:t>Administrativo</w:t>
            </w:r>
            <w:r>
              <w:rPr>
                <w:color w:val="231F20"/>
                <w:spacing w:val="23"/>
                <w:sz w:val="12"/>
              </w:rPr>
              <w:t xml:space="preserve"> </w:t>
            </w:r>
            <w:r>
              <w:rPr>
                <w:color w:val="231F20"/>
                <w:sz w:val="12"/>
              </w:rPr>
              <w:t>Dirección</w:t>
            </w:r>
            <w:r>
              <w:rPr>
                <w:color w:val="231F20"/>
                <w:spacing w:val="23"/>
                <w:sz w:val="12"/>
              </w:rPr>
              <w:t xml:space="preserve"> </w:t>
            </w:r>
            <w:r>
              <w:rPr>
                <w:color w:val="231F20"/>
                <w:spacing w:val="-2"/>
                <w:sz w:val="12"/>
              </w:rPr>
              <w:t>Nacional</w:t>
            </w:r>
          </w:p>
          <w:p w14:paraId="297F1F1F" w14:textId="77777777" w:rsidR="009628E0" w:rsidRDefault="009628E0" w:rsidP="00152230">
            <w:pPr>
              <w:pStyle w:val="TableParagraph"/>
              <w:spacing w:before="6"/>
              <w:ind w:left="79"/>
              <w:rPr>
                <w:sz w:val="12"/>
              </w:rPr>
            </w:pPr>
            <w:r>
              <w:rPr>
                <w:color w:val="231F20"/>
                <w:sz w:val="12"/>
              </w:rPr>
              <w:t>de</w:t>
            </w:r>
            <w:r>
              <w:rPr>
                <w:color w:val="231F20"/>
                <w:spacing w:val="8"/>
                <w:sz w:val="12"/>
              </w:rPr>
              <w:t xml:space="preserve"> </w:t>
            </w:r>
            <w:r>
              <w:rPr>
                <w:color w:val="231F20"/>
                <w:sz w:val="12"/>
              </w:rPr>
              <w:t>Inteligencia</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913" w:type="dxa"/>
            <w:tcBorders>
              <w:top w:val="single" w:sz="2" w:space="0" w:color="00A79D"/>
              <w:bottom w:val="single" w:sz="2" w:space="0" w:color="00A79D"/>
            </w:tcBorders>
          </w:tcPr>
          <w:p w14:paraId="0CD9B5D1" w14:textId="77777777" w:rsidR="009628E0" w:rsidRDefault="009628E0" w:rsidP="00152230">
            <w:pPr>
              <w:pStyle w:val="TableParagraph"/>
              <w:spacing w:before="124"/>
              <w:ind w:right="87"/>
              <w:jc w:val="right"/>
              <w:rPr>
                <w:sz w:val="12"/>
              </w:rPr>
            </w:pPr>
            <w:r>
              <w:rPr>
                <w:color w:val="231F20"/>
                <w:spacing w:val="-2"/>
                <w:sz w:val="12"/>
              </w:rPr>
              <w:t>114,79</w:t>
            </w:r>
          </w:p>
        </w:tc>
        <w:tc>
          <w:tcPr>
            <w:tcW w:w="972" w:type="dxa"/>
            <w:tcBorders>
              <w:top w:val="single" w:sz="2" w:space="0" w:color="00A79D"/>
              <w:bottom w:val="single" w:sz="2" w:space="0" w:color="00A79D"/>
            </w:tcBorders>
          </w:tcPr>
          <w:p w14:paraId="1720C654" w14:textId="77777777" w:rsidR="009628E0" w:rsidRDefault="009628E0" w:rsidP="00152230">
            <w:pPr>
              <w:pStyle w:val="TableParagraph"/>
              <w:spacing w:before="124"/>
              <w:ind w:right="133"/>
              <w:jc w:val="right"/>
              <w:rPr>
                <w:sz w:val="12"/>
              </w:rPr>
            </w:pPr>
            <w:r>
              <w:rPr>
                <w:color w:val="231F20"/>
                <w:spacing w:val="-2"/>
                <w:sz w:val="12"/>
              </w:rPr>
              <w:t>114,79</w:t>
            </w:r>
          </w:p>
        </w:tc>
        <w:tc>
          <w:tcPr>
            <w:tcW w:w="886" w:type="dxa"/>
            <w:tcBorders>
              <w:top w:val="single" w:sz="2" w:space="0" w:color="00A79D"/>
              <w:bottom w:val="single" w:sz="2" w:space="0" w:color="00A79D"/>
            </w:tcBorders>
          </w:tcPr>
          <w:p w14:paraId="5F654F38" w14:textId="77777777" w:rsidR="009628E0" w:rsidRDefault="009628E0" w:rsidP="00152230">
            <w:pPr>
              <w:pStyle w:val="TableParagraph"/>
              <w:spacing w:before="124"/>
              <w:ind w:right="109"/>
              <w:jc w:val="right"/>
              <w:rPr>
                <w:sz w:val="12"/>
              </w:rPr>
            </w:pPr>
            <w:r>
              <w:rPr>
                <w:color w:val="231F20"/>
                <w:spacing w:val="-2"/>
                <w:sz w:val="12"/>
              </w:rPr>
              <w:t>105,59</w:t>
            </w:r>
          </w:p>
        </w:tc>
        <w:tc>
          <w:tcPr>
            <w:tcW w:w="1000" w:type="dxa"/>
            <w:tcBorders>
              <w:top w:val="single" w:sz="2" w:space="0" w:color="00A79D"/>
              <w:bottom w:val="single" w:sz="2" w:space="0" w:color="00A79D"/>
            </w:tcBorders>
          </w:tcPr>
          <w:p w14:paraId="4C9CF4DB" w14:textId="77777777" w:rsidR="009628E0" w:rsidRDefault="009628E0" w:rsidP="00152230">
            <w:pPr>
              <w:pStyle w:val="TableParagraph"/>
              <w:spacing w:before="124"/>
              <w:ind w:right="167"/>
              <w:jc w:val="right"/>
              <w:rPr>
                <w:sz w:val="12"/>
              </w:rPr>
            </w:pPr>
            <w:r>
              <w:rPr>
                <w:color w:val="231F20"/>
                <w:spacing w:val="-2"/>
                <w:sz w:val="12"/>
              </w:rPr>
              <w:t>101,14</w:t>
            </w:r>
          </w:p>
        </w:tc>
        <w:tc>
          <w:tcPr>
            <w:tcW w:w="827" w:type="dxa"/>
            <w:tcBorders>
              <w:top w:val="single" w:sz="2" w:space="0" w:color="00A79D"/>
              <w:bottom w:val="single" w:sz="2" w:space="0" w:color="00A79D"/>
            </w:tcBorders>
          </w:tcPr>
          <w:p w14:paraId="3C6A4369" w14:textId="77777777" w:rsidR="009628E0" w:rsidRDefault="009628E0" w:rsidP="00152230">
            <w:pPr>
              <w:pStyle w:val="TableParagraph"/>
              <w:spacing w:before="124"/>
              <w:ind w:right="101"/>
              <w:jc w:val="right"/>
              <w:rPr>
                <w:sz w:val="12"/>
              </w:rPr>
            </w:pPr>
            <w:r>
              <w:rPr>
                <w:color w:val="231F20"/>
                <w:spacing w:val="-2"/>
                <w:sz w:val="12"/>
              </w:rPr>
              <w:t>101,14</w:t>
            </w:r>
          </w:p>
        </w:tc>
        <w:tc>
          <w:tcPr>
            <w:tcW w:w="788" w:type="dxa"/>
            <w:tcBorders>
              <w:top w:val="single" w:sz="2" w:space="0" w:color="00A79D"/>
              <w:bottom w:val="single" w:sz="2" w:space="0" w:color="00A79D"/>
            </w:tcBorders>
          </w:tcPr>
          <w:p w14:paraId="53A8E26B" w14:textId="77777777" w:rsidR="009628E0" w:rsidRDefault="009628E0" w:rsidP="00152230">
            <w:pPr>
              <w:pStyle w:val="TableParagraph"/>
              <w:spacing w:before="124"/>
              <w:ind w:right="99"/>
              <w:jc w:val="right"/>
              <w:rPr>
                <w:sz w:val="12"/>
              </w:rPr>
            </w:pPr>
            <w:r>
              <w:rPr>
                <w:color w:val="231F20"/>
                <w:spacing w:val="-4"/>
                <w:sz w:val="12"/>
              </w:rPr>
              <w:t>9,21</w:t>
            </w:r>
          </w:p>
        </w:tc>
        <w:tc>
          <w:tcPr>
            <w:tcW w:w="815" w:type="dxa"/>
            <w:tcBorders>
              <w:top w:val="single" w:sz="2" w:space="0" w:color="00A79D"/>
              <w:bottom w:val="single" w:sz="2" w:space="0" w:color="00A79D"/>
            </w:tcBorders>
          </w:tcPr>
          <w:p w14:paraId="11030375" w14:textId="77777777" w:rsidR="009628E0" w:rsidRDefault="009628E0" w:rsidP="00152230">
            <w:pPr>
              <w:pStyle w:val="TableParagraph"/>
              <w:spacing w:before="124"/>
              <w:ind w:right="98"/>
              <w:jc w:val="right"/>
              <w:rPr>
                <w:sz w:val="12"/>
              </w:rPr>
            </w:pPr>
            <w:r>
              <w:rPr>
                <w:color w:val="231F20"/>
                <w:spacing w:val="-4"/>
                <w:sz w:val="12"/>
              </w:rPr>
              <w:t>4,44</w:t>
            </w:r>
          </w:p>
        </w:tc>
        <w:tc>
          <w:tcPr>
            <w:tcW w:w="807" w:type="dxa"/>
            <w:tcBorders>
              <w:top w:val="single" w:sz="2" w:space="0" w:color="00A79D"/>
              <w:bottom w:val="single" w:sz="2" w:space="0" w:color="00A79D"/>
            </w:tcBorders>
          </w:tcPr>
          <w:p w14:paraId="3BA85826" w14:textId="77777777" w:rsidR="009628E0" w:rsidRDefault="009628E0" w:rsidP="00152230">
            <w:pPr>
              <w:pStyle w:val="TableParagraph"/>
              <w:spacing w:before="124"/>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444A8FEF" w14:textId="77777777" w:rsidR="009628E0" w:rsidRDefault="009628E0" w:rsidP="00152230">
            <w:pPr>
              <w:pStyle w:val="TableParagraph"/>
              <w:spacing w:before="124"/>
              <w:ind w:left="43"/>
              <w:jc w:val="center"/>
              <w:rPr>
                <w:sz w:val="12"/>
              </w:rPr>
            </w:pPr>
            <w:r>
              <w:rPr>
                <w:color w:val="231F20"/>
                <w:spacing w:val="-4"/>
                <w:sz w:val="12"/>
              </w:rPr>
              <w:t>3,87</w:t>
            </w:r>
          </w:p>
        </w:tc>
      </w:tr>
      <w:tr w:rsidR="009628E0" w14:paraId="33F6BF5D" w14:textId="77777777" w:rsidTr="00152230">
        <w:trPr>
          <w:trHeight w:val="242"/>
        </w:trPr>
        <w:tc>
          <w:tcPr>
            <w:tcW w:w="3565" w:type="dxa"/>
            <w:tcBorders>
              <w:top w:val="single" w:sz="2" w:space="0" w:color="00A79D"/>
              <w:bottom w:val="single" w:sz="2" w:space="0" w:color="00A79D"/>
            </w:tcBorders>
          </w:tcPr>
          <w:p w14:paraId="0DBD907F" w14:textId="77777777" w:rsidR="009628E0" w:rsidRDefault="009628E0" w:rsidP="00152230">
            <w:pPr>
              <w:pStyle w:val="TableParagraph"/>
              <w:spacing w:before="52"/>
              <w:ind w:left="79"/>
              <w:rPr>
                <w:sz w:val="12"/>
              </w:rPr>
            </w:pPr>
            <w:r>
              <w:rPr>
                <w:color w:val="231F20"/>
                <w:sz w:val="12"/>
              </w:rPr>
              <w:t>Rama</w:t>
            </w:r>
            <w:r>
              <w:rPr>
                <w:color w:val="231F20"/>
                <w:spacing w:val="6"/>
                <w:sz w:val="12"/>
              </w:rPr>
              <w:t xml:space="preserve"> </w:t>
            </w:r>
            <w:r>
              <w:rPr>
                <w:color w:val="231F20"/>
                <w:sz w:val="12"/>
              </w:rPr>
              <w:t>Judicial</w:t>
            </w:r>
            <w:r>
              <w:rPr>
                <w:color w:val="231F20"/>
                <w:spacing w:val="6"/>
                <w:sz w:val="12"/>
              </w:rPr>
              <w:t xml:space="preserve"> </w:t>
            </w:r>
            <w:r>
              <w:rPr>
                <w:color w:val="231F20"/>
                <w:sz w:val="12"/>
              </w:rPr>
              <w:t>-</w:t>
            </w:r>
            <w:r>
              <w:rPr>
                <w:color w:val="231F20"/>
                <w:spacing w:val="6"/>
                <w:sz w:val="12"/>
              </w:rPr>
              <w:t xml:space="preserve"> </w:t>
            </w:r>
            <w:r>
              <w:rPr>
                <w:color w:val="231F20"/>
                <w:sz w:val="12"/>
              </w:rPr>
              <w:t>Tribunales</w:t>
            </w:r>
            <w:r>
              <w:rPr>
                <w:color w:val="231F20"/>
                <w:spacing w:val="6"/>
                <w:sz w:val="12"/>
              </w:rPr>
              <w:t xml:space="preserve"> </w:t>
            </w:r>
            <w:r>
              <w:rPr>
                <w:color w:val="231F20"/>
                <w:sz w:val="12"/>
              </w:rPr>
              <w:t>y</w:t>
            </w:r>
            <w:r>
              <w:rPr>
                <w:color w:val="231F20"/>
                <w:spacing w:val="7"/>
                <w:sz w:val="12"/>
              </w:rPr>
              <w:t xml:space="preserve"> </w:t>
            </w:r>
            <w:r>
              <w:rPr>
                <w:color w:val="231F20"/>
                <w:spacing w:val="-2"/>
                <w:sz w:val="12"/>
              </w:rPr>
              <w:t>Juzgados</w:t>
            </w:r>
          </w:p>
        </w:tc>
        <w:tc>
          <w:tcPr>
            <w:tcW w:w="913" w:type="dxa"/>
            <w:tcBorders>
              <w:top w:val="single" w:sz="2" w:space="0" w:color="00A79D"/>
              <w:bottom w:val="single" w:sz="2" w:space="0" w:color="00A79D"/>
            </w:tcBorders>
          </w:tcPr>
          <w:p w14:paraId="3C5D1727" w14:textId="77777777" w:rsidR="009628E0" w:rsidRDefault="009628E0" w:rsidP="00152230">
            <w:pPr>
              <w:pStyle w:val="TableParagraph"/>
              <w:spacing w:before="52"/>
              <w:ind w:right="87"/>
              <w:jc w:val="right"/>
              <w:rPr>
                <w:sz w:val="12"/>
              </w:rPr>
            </w:pPr>
            <w:r>
              <w:rPr>
                <w:color w:val="231F20"/>
                <w:spacing w:val="-2"/>
                <w:sz w:val="12"/>
              </w:rPr>
              <w:t>4.318,23</w:t>
            </w:r>
          </w:p>
        </w:tc>
        <w:tc>
          <w:tcPr>
            <w:tcW w:w="972" w:type="dxa"/>
            <w:tcBorders>
              <w:top w:val="single" w:sz="2" w:space="0" w:color="00A79D"/>
              <w:bottom w:val="single" w:sz="2" w:space="0" w:color="00A79D"/>
            </w:tcBorders>
          </w:tcPr>
          <w:p w14:paraId="5A4E03CA" w14:textId="77777777" w:rsidR="009628E0" w:rsidRDefault="009628E0" w:rsidP="00152230">
            <w:pPr>
              <w:pStyle w:val="TableParagraph"/>
              <w:spacing w:before="52"/>
              <w:ind w:right="133"/>
              <w:jc w:val="right"/>
              <w:rPr>
                <w:sz w:val="12"/>
              </w:rPr>
            </w:pPr>
            <w:r>
              <w:rPr>
                <w:color w:val="231F20"/>
                <w:spacing w:val="-2"/>
                <w:sz w:val="12"/>
              </w:rPr>
              <w:t>5.697,00</w:t>
            </w:r>
          </w:p>
        </w:tc>
        <w:tc>
          <w:tcPr>
            <w:tcW w:w="886" w:type="dxa"/>
            <w:tcBorders>
              <w:top w:val="single" w:sz="2" w:space="0" w:color="00A79D"/>
              <w:bottom w:val="single" w:sz="2" w:space="0" w:color="00A79D"/>
            </w:tcBorders>
          </w:tcPr>
          <w:p w14:paraId="7DF4474D" w14:textId="77777777" w:rsidR="009628E0" w:rsidRDefault="009628E0" w:rsidP="00152230">
            <w:pPr>
              <w:pStyle w:val="TableParagraph"/>
              <w:spacing w:before="52"/>
              <w:ind w:right="112"/>
              <w:jc w:val="right"/>
              <w:rPr>
                <w:sz w:val="12"/>
              </w:rPr>
            </w:pPr>
            <w:r>
              <w:rPr>
                <w:color w:val="231F20"/>
                <w:spacing w:val="-2"/>
                <w:sz w:val="12"/>
              </w:rPr>
              <w:t>5.226,77</w:t>
            </w:r>
          </w:p>
        </w:tc>
        <w:tc>
          <w:tcPr>
            <w:tcW w:w="1000" w:type="dxa"/>
            <w:tcBorders>
              <w:top w:val="single" w:sz="2" w:space="0" w:color="00A79D"/>
              <w:bottom w:val="single" w:sz="2" w:space="0" w:color="00A79D"/>
            </w:tcBorders>
          </w:tcPr>
          <w:p w14:paraId="1F605CE5" w14:textId="77777777" w:rsidR="009628E0" w:rsidRDefault="009628E0" w:rsidP="00152230">
            <w:pPr>
              <w:pStyle w:val="TableParagraph"/>
              <w:spacing w:before="52"/>
              <w:ind w:right="170"/>
              <w:jc w:val="right"/>
              <w:rPr>
                <w:sz w:val="12"/>
              </w:rPr>
            </w:pPr>
            <w:r>
              <w:rPr>
                <w:color w:val="231F20"/>
                <w:spacing w:val="-2"/>
                <w:sz w:val="12"/>
              </w:rPr>
              <w:t>5.012,71</w:t>
            </w:r>
          </w:p>
        </w:tc>
        <w:tc>
          <w:tcPr>
            <w:tcW w:w="827" w:type="dxa"/>
            <w:tcBorders>
              <w:top w:val="single" w:sz="2" w:space="0" w:color="00A79D"/>
              <w:bottom w:val="single" w:sz="2" w:space="0" w:color="00A79D"/>
            </w:tcBorders>
          </w:tcPr>
          <w:p w14:paraId="4ED883D9" w14:textId="77777777" w:rsidR="009628E0" w:rsidRDefault="009628E0" w:rsidP="00152230">
            <w:pPr>
              <w:pStyle w:val="TableParagraph"/>
              <w:spacing w:before="52"/>
              <w:ind w:right="101"/>
              <w:jc w:val="right"/>
              <w:rPr>
                <w:sz w:val="12"/>
              </w:rPr>
            </w:pPr>
            <w:r>
              <w:rPr>
                <w:color w:val="231F20"/>
                <w:spacing w:val="-2"/>
                <w:sz w:val="12"/>
              </w:rPr>
              <w:t>5.002,98</w:t>
            </w:r>
          </w:p>
        </w:tc>
        <w:tc>
          <w:tcPr>
            <w:tcW w:w="788" w:type="dxa"/>
            <w:tcBorders>
              <w:top w:val="single" w:sz="2" w:space="0" w:color="00A79D"/>
              <w:bottom w:val="single" w:sz="2" w:space="0" w:color="00A79D"/>
            </w:tcBorders>
          </w:tcPr>
          <w:p w14:paraId="634700AF" w14:textId="77777777" w:rsidR="009628E0" w:rsidRDefault="009628E0" w:rsidP="00152230">
            <w:pPr>
              <w:pStyle w:val="TableParagraph"/>
              <w:spacing w:before="52"/>
              <w:ind w:right="99"/>
              <w:jc w:val="right"/>
              <w:rPr>
                <w:sz w:val="12"/>
              </w:rPr>
            </w:pPr>
            <w:r>
              <w:rPr>
                <w:color w:val="231F20"/>
                <w:spacing w:val="-2"/>
                <w:sz w:val="12"/>
              </w:rPr>
              <w:t>470,22</w:t>
            </w:r>
          </w:p>
        </w:tc>
        <w:tc>
          <w:tcPr>
            <w:tcW w:w="815" w:type="dxa"/>
            <w:tcBorders>
              <w:top w:val="single" w:sz="2" w:space="0" w:color="00A79D"/>
              <w:bottom w:val="single" w:sz="2" w:space="0" w:color="00A79D"/>
            </w:tcBorders>
          </w:tcPr>
          <w:p w14:paraId="35F22625" w14:textId="77777777" w:rsidR="009628E0" w:rsidRDefault="009628E0" w:rsidP="00152230">
            <w:pPr>
              <w:pStyle w:val="TableParagraph"/>
              <w:spacing w:before="52"/>
              <w:ind w:right="98"/>
              <w:jc w:val="right"/>
              <w:rPr>
                <w:sz w:val="12"/>
              </w:rPr>
            </w:pPr>
            <w:r>
              <w:rPr>
                <w:color w:val="231F20"/>
                <w:spacing w:val="-2"/>
                <w:sz w:val="12"/>
              </w:rPr>
              <w:t>214,06</w:t>
            </w:r>
          </w:p>
        </w:tc>
        <w:tc>
          <w:tcPr>
            <w:tcW w:w="807" w:type="dxa"/>
            <w:tcBorders>
              <w:top w:val="single" w:sz="2" w:space="0" w:color="00A79D"/>
              <w:bottom w:val="single" w:sz="2" w:space="0" w:color="00A79D"/>
            </w:tcBorders>
          </w:tcPr>
          <w:p w14:paraId="25AE3ADA" w14:textId="77777777" w:rsidR="009628E0" w:rsidRDefault="009628E0" w:rsidP="00152230">
            <w:pPr>
              <w:pStyle w:val="TableParagraph"/>
              <w:spacing w:before="52"/>
              <w:ind w:right="13"/>
              <w:jc w:val="center"/>
              <w:rPr>
                <w:sz w:val="12"/>
              </w:rPr>
            </w:pPr>
            <w:r>
              <w:rPr>
                <w:color w:val="231F20"/>
                <w:spacing w:val="-4"/>
                <w:sz w:val="12"/>
              </w:rPr>
              <w:t>9,73</w:t>
            </w:r>
          </w:p>
        </w:tc>
        <w:tc>
          <w:tcPr>
            <w:tcW w:w="820" w:type="dxa"/>
            <w:tcBorders>
              <w:top w:val="single" w:sz="2" w:space="0" w:color="00A79D"/>
              <w:bottom w:val="single" w:sz="2" w:space="0" w:color="00A79D"/>
            </w:tcBorders>
          </w:tcPr>
          <w:p w14:paraId="281475C5" w14:textId="77777777" w:rsidR="009628E0" w:rsidRDefault="009628E0" w:rsidP="00152230">
            <w:pPr>
              <w:pStyle w:val="TableParagraph"/>
              <w:spacing w:before="52"/>
              <w:ind w:left="43"/>
              <w:jc w:val="center"/>
              <w:rPr>
                <w:sz w:val="12"/>
              </w:rPr>
            </w:pPr>
            <w:r>
              <w:rPr>
                <w:color w:val="231F20"/>
                <w:spacing w:val="-4"/>
                <w:sz w:val="12"/>
              </w:rPr>
              <w:t>3,76</w:t>
            </w:r>
          </w:p>
        </w:tc>
      </w:tr>
      <w:tr w:rsidR="009628E0" w14:paraId="34751F9D" w14:textId="77777777" w:rsidTr="00152230">
        <w:trPr>
          <w:trHeight w:val="242"/>
        </w:trPr>
        <w:tc>
          <w:tcPr>
            <w:tcW w:w="3565" w:type="dxa"/>
            <w:tcBorders>
              <w:top w:val="single" w:sz="2" w:space="0" w:color="00A79D"/>
              <w:bottom w:val="single" w:sz="2" w:space="0" w:color="00A79D"/>
            </w:tcBorders>
          </w:tcPr>
          <w:p w14:paraId="1C18207D" w14:textId="65FA1F64" w:rsidR="009628E0" w:rsidRDefault="005B5CC2" w:rsidP="00152230">
            <w:pPr>
              <w:pStyle w:val="TableParagraph"/>
              <w:spacing w:before="52"/>
              <w:ind w:left="79"/>
              <w:rPr>
                <w:sz w:val="12"/>
              </w:rPr>
            </w:pPr>
            <w:r>
              <w:rPr>
                <w:color w:val="231F20"/>
                <w:sz w:val="12"/>
              </w:rPr>
              <w:t>Contraloría</w:t>
            </w:r>
            <w:r w:rsidR="009628E0">
              <w:rPr>
                <w:color w:val="231F20"/>
                <w:spacing w:val="7"/>
                <w:sz w:val="12"/>
              </w:rPr>
              <w:t xml:space="preserve"> </w:t>
            </w:r>
            <w:r w:rsidR="009628E0">
              <w:rPr>
                <w:color w:val="231F20"/>
                <w:sz w:val="12"/>
              </w:rPr>
              <w:t>General</w:t>
            </w:r>
            <w:r w:rsidR="009628E0">
              <w:rPr>
                <w:color w:val="231F20"/>
                <w:spacing w:val="10"/>
                <w:sz w:val="12"/>
              </w:rPr>
              <w:t xml:space="preserve"> </w:t>
            </w:r>
            <w:r w:rsidR="009628E0">
              <w:rPr>
                <w:color w:val="231F20"/>
                <w:sz w:val="12"/>
              </w:rPr>
              <w:t>de</w:t>
            </w:r>
            <w:r w:rsidR="009628E0">
              <w:rPr>
                <w:color w:val="231F20"/>
                <w:spacing w:val="9"/>
                <w:sz w:val="12"/>
              </w:rPr>
              <w:t xml:space="preserve"> </w:t>
            </w:r>
            <w:r w:rsidR="009628E0">
              <w:rPr>
                <w:color w:val="231F20"/>
                <w:sz w:val="12"/>
              </w:rPr>
              <w:t>la</w:t>
            </w:r>
            <w:r w:rsidR="009628E0">
              <w:rPr>
                <w:color w:val="231F20"/>
                <w:spacing w:val="10"/>
                <w:sz w:val="12"/>
              </w:rPr>
              <w:t xml:space="preserve"> </w:t>
            </w:r>
            <w:r w:rsidR="009628E0">
              <w:rPr>
                <w:color w:val="231F20"/>
                <w:sz w:val="12"/>
              </w:rPr>
              <w:t>República</w:t>
            </w:r>
            <w:r w:rsidR="009628E0">
              <w:rPr>
                <w:color w:val="231F20"/>
                <w:spacing w:val="9"/>
                <w:sz w:val="12"/>
              </w:rPr>
              <w:t xml:space="preserve"> </w:t>
            </w:r>
            <w:r w:rsidR="009628E0">
              <w:rPr>
                <w:color w:val="231F20"/>
                <w:sz w:val="12"/>
              </w:rPr>
              <w:t>-</w:t>
            </w:r>
            <w:r w:rsidR="009628E0">
              <w:rPr>
                <w:color w:val="231F20"/>
                <w:spacing w:val="10"/>
                <w:sz w:val="12"/>
              </w:rPr>
              <w:t xml:space="preserve"> </w:t>
            </w:r>
            <w:r w:rsidR="009628E0">
              <w:rPr>
                <w:color w:val="231F20"/>
                <w:sz w:val="12"/>
              </w:rPr>
              <w:t>Gestión</w:t>
            </w:r>
            <w:r w:rsidR="009628E0">
              <w:rPr>
                <w:color w:val="231F20"/>
                <w:spacing w:val="10"/>
                <w:sz w:val="12"/>
              </w:rPr>
              <w:t xml:space="preserve"> </w:t>
            </w:r>
            <w:r w:rsidR="009628E0">
              <w:rPr>
                <w:color w:val="231F20"/>
                <w:spacing w:val="-2"/>
                <w:sz w:val="12"/>
              </w:rPr>
              <w:t>General</w:t>
            </w:r>
          </w:p>
        </w:tc>
        <w:tc>
          <w:tcPr>
            <w:tcW w:w="913" w:type="dxa"/>
            <w:tcBorders>
              <w:top w:val="single" w:sz="2" w:space="0" w:color="00A79D"/>
              <w:bottom w:val="single" w:sz="2" w:space="0" w:color="00A79D"/>
            </w:tcBorders>
          </w:tcPr>
          <w:p w14:paraId="64A31CBF" w14:textId="77777777" w:rsidR="009628E0" w:rsidRDefault="009628E0" w:rsidP="00152230">
            <w:pPr>
              <w:pStyle w:val="TableParagraph"/>
              <w:spacing w:before="52"/>
              <w:ind w:right="87"/>
              <w:jc w:val="right"/>
              <w:rPr>
                <w:sz w:val="12"/>
              </w:rPr>
            </w:pPr>
            <w:r>
              <w:rPr>
                <w:color w:val="231F20"/>
                <w:spacing w:val="-2"/>
                <w:sz w:val="12"/>
              </w:rPr>
              <w:t>1.075,87</w:t>
            </w:r>
          </w:p>
        </w:tc>
        <w:tc>
          <w:tcPr>
            <w:tcW w:w="972" w:type="dxa"/>
            <w:tcBorders>
              <w:top w:val="single" w:sz="2" w:space="0" w:color="00A79D"/>
              <w:bottom w:val="single" w:sz="2" w:space="0" w:color="00A79D"/>
            </w:tcBorders>
          </w:tcPr>
          <w:p w14:paraId="6092B436" w14:textId="77777777" w:rsidR="009628E0" w:rsidRDefault="009628E0" w:rsidP="00152230">
            <w:pPr>
              <w:pStyle w:val="TableParagraph"/>
              <w:spacing w:before="52"/>
              <w:ind w:right="133"/>
              <w:jc w:val="right"/>
              <w:rPr>
                <w:sz w:val="12"/>
              </w:rPr>
            </w:pPr>
            <w:r>
              <w:rPr>
                <w:color w:val="231F20"/>
                <w:spacing w:val="-2"/>
                <w:sz w:val="12"/>
              </w:rPr>
              <w:t>1.116,87</w:t>
            </w:r>
          </w:p>
        </w:tc>
        <w:tc>
          <w:tcPr>
            <w:tcW w:w="886" w:type="dxa"/>
            <w:tcBorders>
              <w:top w:val="single" w:sz="2" w:space="0" w:color="00A79D"/>
              <w:bottom w:val="single" w:sz="2" w:space="0" w:color="00A79D"/>
            </w:tcBorders>
          </w:tcPr>
          <w:p w14:paraId="771859E0" w14:textId="77777777" w:rsidR="009628E0" w:rsidRDefault="009628E0" w:rsidP="00152230">
            <w:pPr>
              <w:pStyle w:val="TableParagraph"/>
              <w:spacing w:before="52"/>
              <w:ind w:right="112"/>
              <w:jc w:val="right"/>
              <w:rPr>
                <w:sz w:val="12"/>
              </w:rPr>
            </w:pPr>
            <w:r>
              <w:rPr>
                <w:color w:val="231F20"/>
                <w:spacing w:val="-2"/>
                <w:sz w:val="12"/>
              </w:rPr>
              <w:t>1.049,06</w:t>
            </w:r>
          </w:p>
        </w:tc>
        <w:tc>
          <w:tcPr>
            <w:tcW w:w="1000" w:type="dxa"/>
            <w:tcBorders>
              <w:top w:val="single" w:sz="2" w:space="0" w:color="00A79D"/>
              <w:bottom w:val="single" w:sz="2" w:space="0" w:color="00A79D"/>
            </w:tcBorders>
          </w:tcPr>
          <w:p w14:paraId="7C3CD38B" w14:textId="77777777" w:rsidR="009628E0" w:rsidRDefault="009628E0" w:rsidP="00152230">
            <w:pPr>
              <w:pStyle w:val="TableParagraph"/>
              <w:spacing w:before="52"/>
              <w:ind w:right="167"/>
              <w:jc w:val="right"/>
              <w:rPr>
                <w:sz w:val="12"/>
              </w:rPr>
            </w:pPr>
            <w:r>
              <w:rPr>
                <w:color w:val="231F20"/>
                <w:spacing w:val="-2"/>
                <w:sz w:val="12"/>
              </w:rPr>
              <w:t>1.009,56</w:t>
            </w:r>
          </w:p>
        </w:tc>
        <w:tc>
          <w:tcPr>
            <w:tcW w:w="827" w:type="dxa"/>
            <w:tcBorders>
              <w:top w:val="single" w:sz="2" w:space="0" w:color="00A79D"/>
              <w:bottom w:val="single" w:sz="2" w:space="0" w:color="00A79D"/>
            </w:tcBorders>
          </w:tcPr>
          <w:p w14:paraId="448C6E5C" w14:textId="77777777" w:rsidR="009628E0" w:rsidRDefault="009628E0" w:rsidP="00152230">
            <w:pPr>
              <w:pStyle w:val="TableParagraph"/>
              <w:spacing w:before="52"/>
              <w:ind w:right="101"/>
              <w:jc w:val="right"/>
              <w:rPr>
                <w:sz w:val="12"/>
              </w:rPr>
            </w:pPr>
            <w:r>
              <w:rPr>
                <w:color w:val="231F20"/>
                <w:spacing w:val="-2"/>
                <w:sz w:val="12"/>
              </w:rPr>
              <w:t>1.009,13</w:t>
            </w:r>
          </w:p>
        </w:tc>
        <w:tc>
          <w:tcPr>
            <w:tcW w:w="788" w:type="dxa"/>
            <w:tcBorders>
              <w:top w:val="single" w:sz="2" w:space="0" w:color="00A79D"/>
              <w:bottom w:val="single" w:sz="2" w:space="0" w:color="00A79D"/>
            </w:tcBorders>
          </w:tcPr>
          <w:p w14:paraId="5A72AACB" w14:textId="77777777" w:rsidR="009628E0" w:rsidRDefault="009628E0" w:rsidP="00152230">
            <w:pPr>
              <w:pStyle w:val="TableParagraph"/>
              <w:spacing w:before="52"/>
              <w:ind w:right="99"/>
              <w:jc w:val="right"/>
              <w:rPr>
                <w:sz w:val="12"/>
              </w:rPr>
            </w:pPr>
            <w:r>
              <w:rPr>
                <w:color w:val="231F20"/>
                <w:spacing w:val="-2"/>
                <w:sz w:val="12"/>
              </w:rPr>
              <w:t>67,80</w:t>
            </w:r>
          </w:p>
        </w:tc>
        <w:tc>
          <w:tcPr>
            <w:tcW w:w="815" w:type="dxa"/>
            <w:tcBorders>
              <w:top w:val="single" w:sz="2" w:space="0" w:color="00A79D"/>
              <w:bottom w:val="single" w:sz="2" w:space="0" w:color="00A79D"/>
            </w:tcBorders>
          </w:tcPr>
          <w:p w14:paraId="7C0F12BF" w14:textId="77777777" w:rsidR="009628E0" w:rsidRDefault="009628E0" w:rsidP="00152230">
            <w:pPr>
              <w:pStyle w:val="TableParagraph"/>
              <w:spacing w:before="52"/>
              <w:ind w:right="102"/>
              <w:jc w:val="right"/>
              <w:rPr>
                <w:sz w:val="12"/>
              </w:rPr>
            </w:pPr>
            <w:r>
              <w:rPr>
                <w:color w:val="231F20"/>
                <w:spacing w:val="-2"/>
                <w:sz w:val="12"/>
              </w:rPr>
              <w:t>39,51</w:t>
            </w:r>
          </w:p>
        </w:tc>
        <w:tc>
          <w:tcPr>
            <w:tcW w:w="807" w:type="dxa"/>
            <w:tcBorders>
              <w:top w:val="single" w:sz="2" w:space="0" w:color="00A79D"/>
              <w:bottom w:val="single" w:sz="2" w:space="0" w:color="00A79D"/>
            </w:tcBorders>
          </w:tcPr>
          <w:p w14:paraId="694F23E4" w14:textId="77777777" w:rsidR="009628E0" w:rsidRDefault="009628E0" w:rsidP="00152230">
            <w:pPr>
              <w:pStyle w:val="TableParagraph"/>
              <w:spacing w:before="52"/>
              <w:ind w:right="13"/>
              <w:jc w:val="center"/>
              <w:rPr>
                <w:sz w:val="12"/>
              </w:rPr>
            </w:pPr>
            <w:r>
              <w:rPr>
                <w:color w:val="231F20"/>
                <w:spacing w:val="-4"/>
                <w:sz w:val="12"/>
              </w:rPr>
              <w:t>0,43</w:t>
            </w:r>
          </w:p>
        </w:tc>
        <w:tc>
          <w:tcPr>
            <w:tcW w:w="820" w:type="dxa"/>
            <w:tcBorders>
              <w:top w:val="single" w:sz="2" w:space="0" w:color="00A79D"/>
              <w:bottom w:val="single" w:sz="2" w:space="0" w:color="00A79D"/>
            </w:tcBorders>
          </w:tcPr>
          <w:p w14:paraId="1C20E16F" w14:textId="77777777" w:rsidR="009628E0" w:rsidRDefault="009628E0" w:rsidP="00152230">
            <w:pPr>
              <w:pStyle w:val="TableParagraph"/>
              <w:spacing w:before="52"/>
              <w:ind w:left="43"/>
              <w:jc w:val="center"/>
              <w:rPr>
                <w:sz w:val="12"/>
              </w:rPr>
            </w:pPr>
            <w:r>
              <w:rPr>
                <w:color w:val="231F20"/>
                <w:spacing w:val="-4"/>
                <w:sz w:val="12"/>
              </w:rPr>
              <w:t>3,54</w:t>
            </w:r>
          </w:p>
        </w:tc>
      </w:tr>
      <w:tr w:rsidR="009628E0" w14:paraId="048F4625" w14:textId="77777777" w:rsidTr="00152230">
        <w:trPr>
          <w:trHeight w:val="242"/>
        </w:trPr>
        <w:tc>
          <w:tcPr>
            <w:tcW w:w="3565" w:type="dxa"/>
            <w:tcBorders>
              <w:top w:val="single" w:sz="2" w:space="0" w:color="00A79D"/>
              <w:bottom w:val="single" w:sz="2" w:space="0" w:color="00A79D"/>
            </w:tcBorders>
          </w:tcPr>
          <w:p w14:paraId="0C4A9E09" w14:textId="77777777" w:rsidR="009628E0" w:rsidRDefault="009628E0" w:rsidP="00152230">
            <w:pPr>
              <w:pStyle w:val="TableParagraph"/>
              <w:spacing w:before="52"/>
              <w:ind w:left="79"/>
              <w:rPr>
                <w:sz w:val="12"/>
              </w:rPr>
            </w:pPr>
            <w:r>
              <w:rPr>
                <w:color w:val="231F20"/>
                <w:sz w:val="12"/>
              </w:rPr>
              <w:t>Comisión</w:t>
            </w:r>
            <w:r>
              <w:rPr>
                <w:color w:val="231F20"/>
                <w:spacing w:val="13"/>
                <w:sz w:val="12"/>
              </w:rPr>
              <w:t xml:space="preserve"> </w:t>
            </w:r>
            <w:r>
              <w:rPr>
                <w:color w:val="231F20"/>
                <w:sz w:val="12"/>
              </w:rPr>
              <w:t>Nacional</w:t>
            </w:r>
            <w:r>
              <w:rPr>
                <w:color w:val="231F20"/>
                <w:spacing w:val="13"/>
                <w:sz w:val="12"/>
              </w:rPr>
              <w:t xml:space="preserve"> </w:t>
            </w:r>
            <w:r>
              <w:rPr>
                <w:color w:val="231F20"/>
                <w:sz w:val="12"/>
              </w:rPr>
              <w:t>del</w:t>
            </w:r>
            <w:r>
              <w:rPr>
                <w:color w:val="231F20"/>
                <w:spacing w:val="13"/>
                <w:sz w:val="12"/>
              </w:rPr>
              <w:t xml:space="preserve"> </w:t>
            </w:r>
            <w:r>
              <w:rPr>
                <w:color w:val="231F20"/>
                <w:sz w:val="12"/>
              </w:rPr>
              <w:t>Servicio</w:t>
            </w:r>
            <w:r>
              <w:rPr>
                <w:color w:val="231F20"/>
                <w:spacing w:val="14"/>
                <w:sz w:val="12"/>
              </w:rPr>
              <w:t xml:space="preserve"> </w:t>
            </w:r>
            <w:r>
              <w:rPr>
                <w:color w:val="231F20"/>
                <w:spacing w:val="-2"/>
                <w:sz w:val="12"/>
              </w:rPr>
              <w:t>Civil</w:t>
            </w:r>
          </w:p>
        </w:tc>
        <w:tc>
          <w:tcPr>
            <w:tcW w:w="913" w:type="dxa"/>
            <w:tcBorders>
              <w:top w:val="single" w:sz="2" w:space="0" w:color="00A79D"/>
              <w:bottom w:val="single" w:sz="2" w:space="0" w:color="00A79D"/>
            </w:tcBorders>
          </w:tcPr>
          <w:p w14:paraId="259D6423" w14:textId="77777777" w:rsidR="009628E0" w:rsidRDefault="009628E0" w:rsidP="00152230">
            <w:pPr>
              <w:pStyle w:val="TableParagraph"/>
              <w:spacing w:before="52"/>
              <w:ind w:right="87"/>
              <w:jc w:val="right"/>
              <w:rPr>
                <w:sz w:val="12"/>
              </w:rPr>
            </w:pPr>
            <w:r>
              <w:rPr>
                <w:color w:val="231F20"/>
                <w:spacing w:val="-2"/>
                <w:sz w:val="12"/>
              </w:rPr>
              <w:t>30,98</w:t>
            </w:r>
          </w:p>
        </w:tc>
        <w:tc>
          <w:tcPr>
            <w:tcW w:w="972" w:type="dxa"/>
            <w:tcBorders>
              <w:top w:val="single" w:sz="2" w:space="0" w:color="00A79D"/>
              <w:bottom w:val="single" w:sz="2" w:space="0" w:color="00A79D"/>
            </w:tcBorders>
          </w:tcPr>
          <w:p w14:paraId="22175447" w14:textId="77777777" w:rsidR="009628E0" w:rsidRDefault="009628E0" w:rsidP="00152230">
            <w:pPr>
              <w:pStyle w:val="TableParagraph"/>
              <w:spacing w:before="52"/>
              <w:ind w:right="133"/>
              <w:jc w:val="right"/>
              <w:rPr>
                <w:sz w:val="12"/>
              </w:rPr>
            </w:pPr>
            <w:r>
              <w:rPr>
                <w:color w:val="231F20"/>
                <w:spacing w:val="-2"/>
                <w:sz w:val="12"/>
              </w:rPr>
              <w:t>30,98</w:t>
            </w:r>
          </w:p>
        </w:tc>
        <w:tc>
          <w:tcPr>
            <w:tcW w:w="886" w:type="dxa"/>
            <w:tcBorders>
              <w:top w:val="single" w:sz="2" w:space="0" w:color="00A79D"/>
              <w:bottom w:val="single" w:sz="2" w:space="0" w:color="00A79D"/>
            </w:tcBorders>
          </w:tcPr>
          <w:p w14:paraId="7408FF28" w14:textId="77777777" w:rsidR="009628E0" w:rsidRDefault="009628E0" w:rsidP="00152230">
            <w:pPr>
              <w:pStyle w:val="TableParagraph"/>
              <w:spacing w:before="52"/>
              <w:ind w:right="112"/>
              <w:jc w:val="right"/>
              <w:rPr>
                <w:sz w:val="12"/>
              </w:rPr>
            </w:pPr>
            <w:r>
              <w:rPr>
                <w:color w:val="231F20"/>
                <w:spacing w:val="-2"/>
                <w:sz w:val="12"/>
              </w:rPr>
              <w:t>27,16</w:t>
            </w:r>
          </w:p>
        </w:tc>
        <w:tc>
          <w:tcPr>
            <w:tcW w:w="1000" w:type="dxa"/>
            <w:tcBorders>
              <w:top w:val="single" w:sz="2" w:space="0" w:color="00A79D"/>
              <w:bottom w:val="single" w:sz="2" w:space="0" w:color="00A79D"/>
            </w:tcBorders>
          </w:tcPr>
          <w:p w14:paraId="183199CB" w14:textId="77777777" w:rsidR="009628E0" w:rsidRDefault="009628E0" w:rsidP="00152230">
            <w:pPr>
              <w:pStyle w:val="TableParagraph"/>
              <w:spacing w:before="52"/>
              <w:ind w:right="167"/>
              <w:jc w:val="right"/>
              <w:rPr>
                <w:sz w:val="12"/>
              </w:rPr>
            </w:pPr>
            <w:r>
              <w:rPr>
                <w:color w:val="231F20"/>
                <w:spacing w:val="-2"/>
                <w:sz w:val="12"/>
              </w:rPr>
              <w:t>26,11</w:t>
            </w:r>
          </w:p>
        </w:tc>
        <w:tc>
          <w:tcPr>
            <w:tcW w:w="827" w:type="dxa"/>
            <w:tcBorders>
              <w:top w:val="single" w:sz="2" w:space="0" w:color="00A79D"/>
              <w:bottom w:val="single" w:sz="2" w:space="0" w:color="00A79D"/>
            </w:tcBorders>
          </w:tcPr>
          <w:p w14:paraId="41E5C8C1" w14:textId="77777777" w:rsidR="009628E0" w:rsidRDefault="009628E0" w:rsidP="00152230">
            <w:pPr>
              <w:pStyle w:val="TableParagraph"/>
              <w:spacing w:before="52"/>
              <w:ind w:right="99"/>
              <w:jc w:val="right"/>
              <w:rPr>
                <w:sz w:val="12"/>
              </w:rPr>
            </w:pPr>
            <w:r>
              <w:rPr>
                <w:color w:val="231F20"/>
                <w:spacing w:val="-2"/>
                <w:sz w:val="12"/>
              </w:rPr>
              <w:t>25,67</w:t>
            </w:r>
          </w:p>
        </w:tc>
        <w:tc>
          <w:tcPr>
            <w:tcW w:w="788" w:type="dxa"/>
            <w:tcBorders>
              <w:top w:val="single" w:sz="2" w:space="0" w:color="00A79D"/>
              <w:bottom w:val="single" w:sz="2" w:space="0" w:color="00A79D"/>
            </w:tcBorders>
          </w:tcPr>
          <w:p w14:paraId="27535CF2" w14:textId="77777777" w:rsidR="009628E0" w:rsidRDefault="009628E0" w:rsidP="00152230">
            <w:pPr>
              <w:pStyle w:val="TableParagraph"/>
              <w:spacing w:before="52"/>
              <w:ind w:right="96"/>
              <w:jc w:val="right"/>
              <w:rPr>
                <w:sz w:val="12"/>
              </w:rPr>
            </w:pPr>
            <w:r>
              <w:rPr>
                <w:color w:val="231F20"/>
                <w:spacing w:val="-4"/>
                <w:sz w:val="12"/>
              </w:rPr>
              <w:t>3,82</w:t>
            </w:r>
          </w:p>
        </w:tc>
        <w:tc>
          <w:tcPr>
            <w:tcW w:w="815" w:type="dxa"/>
            <w:tcBorders>
              <w:top w:val="single" w:sz="2" w:space="0" w:color="00A79D"/>
              <w:bottom w:val="single" w:sz="2" w:space="0" w:color="00A79D"/>
            </w:tcBorders>
          </w:tcPr>
          <w:p w14:paraId="442178AB" w14:textId="77777777" w:rsidR="009628E0" w:rsidRDefault="009628E0" w:rsidP="00152230">
            <w:pPr>
              <w:pStyle w:val="TableParagraph"/>
              <w:spacing w:before="52"/>
              <w:ind w:right="98"/>
              <w:jc w:val="right"/>
              <w:rPr>
                <w:sz w:val="12"/>
              </w:rPr>
            </w:pPr>
            <w:r>
              <w:rPr>
                <w:color w:val="231F20"/>
                <w:spacing w:val="-4"/>
                <w:sz w:val="12"/>
              </w:rPr>
              <w:t>1,06</w:t>
            </w:r>
          </w:p>
        </w:tc>
        <w:tc>
          <w:tcPr>
            <w:tcW w:w="807" w:type="dxa"/>
            <w:tcBorders>
              <w:top w:val="single" w:sz="2" w:space="0" w:color="00A79D"/>
              <w:bottom w:val="single" w:sz="2" w:space="0" w:color="00A79D"/>
            </w:tcBorders>
          </w:tcPr>
          <w:p w14:paraId="531F2045" w14:textId="77777777" w:rsidR="009628E0" w:rsidRDefault="009628E0" w:rsidP="00152230">
            <w:pPr>
              <w:pStyle w:val="TableParagraph"/>
              <w:spacing w:before="52"/>
              <w:ind w:right="13"/>
              <w:jc w:val="center"/>
              <w:rPr>
                <w:sz w:val="12"/>
              </w:rPr>
            </w:pPr>
            <w:r>
              <w:rPr>
                <w:color w:val="231F20"/>
                <w:spacing w:val="-4"/>
                <w:sz w:val="12"/>
              </w:rPr>
              <w:t>0,44</w:t>
            </w:r>
          </w:p>
        </w:tc>
        <w:tc>
          <w:tcPr>
            <w:tcW w:w="820" w:type="dxa"/>
            <w:tcBorders>
              <w:top w:val="single" w:sz="2" w:space="0" w:color="00A79D"/>
              <w:bottom w:val="single" w:sz="2" w:space="0" w:color="00A79D"/>
            </w:tcBorders>
          </w:tcPr>
          <w:p w14:paraId="6C25E356" w14:textId="77777777" w:rsidR="009628E0" w:rsidRDefault="009628E0" w:rsidP="00152230">
            <w:pPr>
              <w:pStyle w:val="TableParagraph"/>
              <w:spacing w:before="52"/>
              <w:ind w:left="43"/>
              <w:jc w:val="center"/>
              <w:rPr>
                <w:sz w:val="12"/>
              </w:rPr>
            </w:pPr>
            <w:r>
              <w:rPr>
                <w:color w:val="231F20"/>
                <w:spacing w:val="-4"/>
                <w:sz w:val="12"/>
              </w:rPr>
              <w:t>3,42</w:t>
            </w:r>
          </w:p>
        </w:tc>
      </w:tr>
      <w:tr w:rsidR="009628E0" w14:paraId="38EB6B40" w14:textId="77777777" w:rsidTr="00152230">
        <w:trPr>
          <w:trHeight w:val="386"/>
        </w:trPr>
        <w:tc>
          <w:tcPr>
            <w:tcW w:w="3565" w:type="dxa"/>
            <w:tcBorders>
              <w:top w:val="single" w:sz="2" w:space="0" w:color="00A79D"/>
              <w:bottom w:val="single" w:sz="2" w:space="0" w:color="00A79D"/>
            </w:tcBorders>
          </w:tcPr>
          <w:p w14:paraId="07829C23" w14:textId="77777777" w:rsidR="009628E0" w:rsidRDefault="009628E0" w:rsidP="00152230">
            <w:pPr>
              <w:pStyle w:val="TableParagraph"/>
              <w:spacing w:before="52"/>
              <w:ind w:left="79"/>
              <w:rPr>
                <w:sz w:val="12"/>
              </w:rPr>
            </w:pPr>
            <w:r>
              <w:rPr>
                <w:color w:val="231F20"/>
                <w:sz w:val="12"/>
              </w:rPr>
              <w:t>Corporación</w:t>
            </w:r>
            <w:r>
              <w:rPr>
                <w:color w:val="231F20"/>
                <w:spacing w:val="10"/>
                <w:sz w:val="12"/>
              </w:rPr>
              <w:t xml:space="preserve"> </w:t>
            </w:r>
            <w:r>
              <w:rPr>
                <w:color w:val="231F20"/>
                <w:sz w:val="12"/>
              </w:rPr>
              <w:t>para</w:t>
            </w:r>
            <w:r>
              <w:rPr>
                <w:color w:val="231F20"/>
                <w:spacing w:val="11"/>
                <w:sz w:val="12"/>
              </w:rPr>
              <w:t xml:space="preserve"> </w:t>
            </w:r>
            <w:r>
              <w:rPr>
                <w:color w:val="231F20"/>
                <w:sz w:val="12"/>
              </w:rPr>
              <w:t>el</w:t>
            </w:r>
            <w:r>
              <w:rPr>
                <w:color w:val="231F20"/>
                <w:spacing w:val="10"/>
                <w:sz w:val="12"/>
              </w:rPr>
              <w:t xml:space="preserve"> </w:t>
            </w:r>
            <w:r>
              <w:rPr>
                <w:color w:val="231F20"/>
                <w:sz w:val="12"/>
              </w:rPr>
              <w:t>Desarrollo</w:t>
            </w:r>
            <w:r>
              <w:rPr>
                <w:color w:val="231F20"/>
                <w:spacing w:val="11"/>
                <w:sz w:val="12"/>
              </w:rPr>
              <w:t xml:space="preserve"> </w:t>
            </w:r>
            <w:r>
              <w:rPr>
                <w:color w:val="231F20"/>
                <w:sz w:val="12"/>
              </w:rPr>
              <w:t>Sostenible</w:t>
            </w:r>
            <w:r>
              <w:rPr>
                <w:color w:val="231F20"/>
                <w:spacing w:val="10"/>
                <w:sz w:val="12"/>
              </w:rPr>
              <w:t xml:space="preserve"> </w:t>
            </w:r>
            <w:r>
              <w:rPr>
                <w:color w:val="231F20"/>
                <w:sz w:val="12"/>
              </w:rPr>
              <w:t>del</w:t>
            </w:r>
            <w:r>
              <w:rPr>
                <w:color w:val="231F20"/>
                <w:spacing w:val="11"/>
                <w:sz w:val="12"/>
              </w:rPr>
              <w:t xml:space="preserve"> </w:t>
            </w:r>
            <w:r>
              <w:rPr>
                <w:color w:val="231F20"/>
                <w:sz w:val="12"/>
              </w:rPr>
              <w:t>Norte</w:t>
            </w:r>
            <w:r>
              <w:rPr>
                <w:color w:val="231F20"/>
                <w:spacing w:val="10"/>
                <w:sz w:val="12"/>
              </w:rPr>
              <w:t xml:space="preserve"> </w:t>
            </w:r>
            <w:r>
              <w:rPr>
                <w:color w:val="231F20"/>
                <w:sz w:val="12"/>
              </w:rPr>
              <w:t>y</w:t>
            </w:r>
            <w:r>
              <w:rPr>
                <w:color w:val="231F20"/>
                <w:spacing w:val="11"/>
                <w:sz w:val="12"/>
              </w:rPr>
              <w:t xml:space="preserve"> </w:t>
            </w:r>
            <w:r>
              <w:rPr>
                <w:color w:val="231F20"/>
                <w:spacing w:val="-2"/>
                <w:sz w:val="12"/>
              </w:rPr>
              <w:t>Oriente</w:t>
            </w:r>
          </w:p>
          <w:p w14:paraId="38ACA203" w14:textId="77777777" w:rsidR="009628E0" w:rsidRDefault="009628E0" w:rsidP="00152230">
            <w:pPr>
              <w:pStyle w:val="TableParagraph"/>
              <w:spacing w:before="6"/>
              <w:ind w:left="79"/>
              <w:rPr>
                <w:sz w:val="12"/>
              </w:rPr>
            </w:pPr>
            <w:r>
              <w:rPr>
                <w:color w:val="231F20"/>
                <w:sz w:val="12"/>
              </w:rPr>
              <w:t>de</w:t>
            </w:r>
            <w:r>
              <w:rPr>
                <w:color w:val="231F20"/>
                <w:spacing w:val="4"/>
                <w:sz w:val="12"/>
              </w:rPr>
              <w:t xml:space="preserve"> </w:t>
            </w:r>
            <w:r>
              <w:rPr>
                <w:color w:val="231F20"/>
                <w:sz w:val="12"/>
              </w:rPr>
              <w:t>la</w:t>
            </w:r>
            <w:r>
              <w:rPr>
                <w:color w:val="231F20"/>
                <w:spacing w:val="7"/>
                <w:sz w:val="12"/>
              </w:rPr>
              <w:t xml:space="preserve"> </w:t>
            </w:r>
            <w:r>
              <w:rPr>
                <w:color w:val="231F20"/>
                <w:sz w:val="12"/>
              </w:rPr>
              <w:t>Amazonia</w:t>
            </w:r>
            <w:r>
              <w:rPr>
                <w:color w:val="231F20"/>
                <w:spacing w:val="7"/>
                <w:sz w:val="12"/>
              </w:rPr>
              <w:t xml:space="preserve"> </w:t>
            </w:r>
            <w:r>
              <w:rPr>
                <w:color w:val="231F20"/>
                <w:spacing w:val="-2"/>
                <w:sz w:val="12"/>
              </w:rPr>
              <w:t>(CDA)</w:t>
            </w:r>
          </w:p>
        </w:tc>
        <w:tc>
          <w:tcPr>
            <w:tcW w:w="913" w:type="dxa"/>
            <w:tcBorders>
              <w:top w:val="single" w:sz="2" w:space="0" w:color="00A79D"/>
              <w:bottom w:val="single" w:sz="2" w:space="0" w:color="00A79D"/>
            </w:tcBorders>
          </w:tcPr>
          <w:p w14:paraId="51D028E0" w14:textId="77777777" w:rsidR="009628E0" w:rsidRDefault="009628E0" w:rsidP="00152230">
            <w:pPr>
              <w:pStyle w:val="TableParagraph"/>
              <w:spacing w:before="124"/>
              <w:ind w:right="87"/>
              <w:jc w:val="right"/>
              <w:rPr>
                <w:sz w:val="12"/>
              </w:rPr>
            </w:pPr>
            <w:r>
              <w:rPr>
                <w:color w:val="231F20"/>
                <w:spacing w:val="-4"/>
                <w:sz w:val="12"/>
              </w:rPr>
              <w:t>2,56</w:t>
            </w:r>
          </w:p>
        </w:tc>
        <w:tc>
          <w:tcPr>
            <w:tcW w:w="972" w:type="dxa"/>
            <w:tcBorders>
              <w:top w:val="single" w:sz="2" w:space="0" w:color="00A79D"/>
              <w:bottom w:val="single" w:sz="2" w:space="0" w:color="00A79D"/>
            </w:tcBorders>
          </w:tcPr>
          <w:p w14:paraId="39BD06C5" w14:textId="77777777" w:rsidR="009628E0" w:rsidRDefault="009628E0" w:rsidP="00152230">
            <w:pPr>
              <w:pStyle w:val="TableParagraph"/>
              <w:spacing w:before="124"/>
              <w:ind w:right="133"/>
              <w:jc w:val="right"/>
              <w:rPr>
                <w:sz w:val="12"/>
              </w:rPr>
            </w:pPr>
            <w:r>
              <w:rPr>
                <w:color w:val="231F20"/>
                <w:spacing w:val="-4"/>
                <w:sz w:val="12"/>
              </w:rPr>
              <w:t>4,06</w:t>
            </w:r>
          </w:p>
        </w:tc>
        <w:tc>
          <w:tcPr>
            <w:tcW w:w="886" w:type="dxa"/>
            <w:tcBorders>
              <w:top w:val="single" w:sz="2" w:space="0" w:color="00A79D"/>
              <w:bottom w:val="single" w:sz="2" w:space="0" w:color="00A79D"/>
            </w:tcBorders>
          </w:tcPr>
          <w:p w14:paraId="23B994E6" w14:textId="77777777" w:rsidR="009628E0" w:rsidRDefault="009628E0" w:rsidP="00152230">
            <w:pPr>
              <w:pStyle w:val="TableParagraph"/>
              <w:spacing w:before="124"/>
              <w:ind w:right="112"/>
              <w:jc w:val="right"/>
              <w:rPr>
                <w:sz w:val="12"/>
              </w:rPr>
            </w:pPr>
            <w:r>
              <w:rPr>
                <w:color w:val="231F20"/>
                <w:spacing w:val="-4"/>
                <w:sz w:val="12"/>
              </w:rPr>
              <w:t>4,04</w:t>
            </w:r>
          </w:p>
        </w:tc>
        <w:tc>
          <w:tcPr>
            <w:tcW w:w="1000" w:type="dxa"/>
            <w:tcBorders>
              <w:top w:val="single" w:sz="2" w:space="0" w:color="00A79D"/>
              <w:bottom w:val="single" w:sz="2" w:space="0" w:color="00A79D"/>
            </w:tcBorders>
          </w:tcPr>
          <w:p w14:paraId="21921386" w14:textId="77777777" w:rsidR="009628E0" w:rsidRDefault="009628E0" w:rsidP="00152230">
            <w:pPr>
              <w:pStyle w:val="TableParagraph"/>
              <w:spacing w:before="124"/>
              <w:ind w:right="167"/>
              <w:jc w:val="right"/>
              <w:rPr>
                <w:sz w:val="12"/>
              </w:rPr>
            </w:pPr>
            <w:r>
              <w:rPr>
                <w:color w:val="231F20"/>
                <w:spacing w:val="-4"/>
                <w:sz w:val="12"/>
              </w:rPr>
              <w:t>3,90</w:t>
            </w:r>
          </w:p>
        </w:tc>
        <w:tc>
          <w:tcPr>
            <w:tcW w:w="827" w:type="dxa"/>
            <w:tcBorders>
              <w:top w:val="single" w:sz="2" w:space="0" w:color="00A79D"/>
              <w:bottom w:val="single" w:sz="2" w:space="0" w:color="00A79D"/>
            </w:tcBorders>
          </w:tcPr>
          <w:p w14:paraId="7C03B898" w14:textId="77777777" w:rsidR="009628E0" w:rsidRDefault="009628E0" w:rsidP="00152230">
            <w:pPr>
              <w:pStyle w:val="TableParagraph"/>
              <w:spacing w:before="124"/>
              <w:ind w:right="101"/>
              <w:jc w:val="right"/>
              <w:rPr>
                <w:sz w:val="12"/>
              </w:rPr>
            </w:pPr>
            <w:r>
              <w:rPr>
                <w:color w:val="231F20"/>
                <w:spacing w:val="-4"/>
                <w:sz w:val="12"/>
              </w:rPr>
              <w:t>3,89</w:t>
            </w:r>
          </w:p>
        </w:tc>
        <w:tc>
          <w:tcPr>
            <w:tcW w:w="788" w:type="dxa"/>
            <w:tcBorders>
              <w:top w:val="single" w:sz="2" w:space="0" w:color="00A79D"/>
              <w:bottom w:val="single" w:sz="2" w:space="0" w:color="00A79D"/>
            </w:tcBorders>
          </w:tcPr>
          <w:p w14:paraId="35CD92E9" w14:textId="77777777" w:rsidR="009628E0" w:rsidRDefault="009628E0" w:rsidP="00152230">
            <w:pPr>
              <w:pStyle w:val="TableParagraph"/>
              <w:spacing w:before="124"/>
              <w:ind w:right="99"/>
              <w:jc w:val="right"/>
              <w:rPr>
                <w:sz w:val="12"/>
              </w:rPr>
            </w:pPr>
            <w:r>
              <w:rPr>
                <w:color w:val="231F20"/>
                <w:spacing w:val="-4"/>
                <w:sz w:val="12"/>
              </w:rPr>
              <w:t>0,02</w:t>
            </w:r>
          </w:p>
        </w:tc>
        <w:tc>
          <w:tcPr>
            <w:tcW w:w="815" w:type="dxa"/>
            <w:tcBorders>
              <w:top w:val="single" w:sz="2" w:space="0" w:color="00A79D"/>
              <w:bottom w:val="single" w:sz="2" w:space="0" w:color="00A79D"/>
            </w:tcBorders>
          </w:tcPr>
          <w:p w14:paraId="2A89B981" w14:textId="77777777" w:rsidR="009628E0" w:rsidRDefault="009628E0" w:rsidP="00152230">
            <w:pPr>
              <w:pStyle w:val="TableParagraph"/>
              <w:spacing w:before="124"/>
              <w:ind w:right="98"/>
              <w:jc w:val="right"/>
              <w:rPr>
                <w:sz w:val="12"/>
              </w:rPr>
            </w:pPr>
            <w:r>
              <w:rPr>
                <w:color w:val="231F20"/>
                <w:spacing w:val="-4"/>
                <w:sz w:val="12"/>
              </w:rPr>
              <w:t>0,14</w:t>
            </w:r>
          </w:p>
        </w:tc>
        <w:tc>
          <w:tcPr>
            <w:tcW w:w="807" w:type="dxa"/>
            <w:tcBorders>
              <w:top w:val="single" w:sz="2" w:space="0" w:color="00A79D"/>
              <w:bottom w:val="single" w:sz="2" w:space="0" w:color="00A79D"/>
            </w:tcBorders>
          </w:tcPr>
          <w:p w14:paraId="009E60EF" w14:textId="77777777" w:rsidR="009628E0" w:rsidRDefault="009628E0" w:rsidP="00152230">
            <w:pPr>
              <w:pStyle w:val="TableParagraph"/>
              <w:spacing w:before="124"/>
              <w:ind w:right="13"/>
              <w:jc w:val="center"/>
              <w:rPr>
                <w:sz w:val="12"/>
              </w:rPr>
            </w:pPr>
            <w:r>
              <w:rPr>
                <w:color w:val="231F20"/>
                <w:spacing w:val="-4"/>
                <w:sz w:val="12"/>
              </w:rPr>
              <w:t>0,02</w:t>
            </w:r>
          </w:p>
        </w:tc>
        <w:tc>
          <w:tcPr>
            <w:tcW w:w="820" w:type="dxa"/>
            <w:tcBorders>
              <w:top w:val="single" w:sz="2" w:space="0" w:color="00A79D"/>
              <w:bottom w:val="single" w:sz="2" w:space="0" w:color="00A79D"/>
            </w:tcBorders>
          </w:tcPr>
          <w:p w14:paraId="56F966D9" w14:textId="77777777" w:rsidR="009628E0" w:rsidRDefault="009628E0" w:rsidP="00152230">
            <w:pPr>
              <w:pStyle w:val="TableParagraph"/>
              <w:spacing w:before="124"/>
              <w:ind w:left="43"/>
              <w:jc w:val="center"/>
              <w:rPr>
                <w:sz w:val="12"/>
              </w:rPr>
            </w:pPr>
            <w:r>
              <w:rPr>
                <w:color w:val="231F20"/>
                <w:spacing w:val="-4"/>
                <w:sz w:val="12"/>
              </w:rPr>
              <w:t>3,41</w:t>
            </w:r>
          </w:p>
        </w:tc>
      </w:tr>
      <w:tr w:rsidR="009628E0" w14:paraId="1C9DF520" w14:textId="77777777" w:rsidTr="00152230">
        <w:trPr>
          <w:trHeight w:val="242"/>
        </w:trPr>
        <w:tc>
          <w:tcPr>
            <w:tcW w:w="3565" w:type="dxa"/>
            <w:tcBorders>
              <w:top w:val="single" w:sz="2" w:space="0" w:color="00A79D"/>
              <w:bottom w:val="single" w:sz="2" w:space="0" w:color="00A79D"/>
            </w:tcBorders>
          </w:tcPr>
          <w:p w14:paraId="3A7E4214" w14:textId="77777777" w:rsidR="009628E0" w:rsidRDefault="009628E0" w:rsidP="00152230">
            <w:pPr>
              <w:pStyle w:val="TableParagraph"/>
              <w:spacing w:before="52"/>
              <w:ind w:left="79"/>
              <w:rPr>
                <w:sz w:val="12"/>
              </w:rPr>
            </w:pPr>
            <w:r>
              <w:rPr>
                <w:color w:val="231F20"/>
                <w:sz w:val="12"/>
              </w:rPr>
              <w:t>Instituto</w:t>
            </w:r>
            <w:r>
              <w:rPr>
                <w:color w:val="231F20"/>
                <w:spacing w:val="7"/>
                <w:sz w:val="12"/>
              </w:rPr>
              <w:t xml:space="preserve"> </w:t>
            </w:r>
            <w:r>
              <w:rPr>
                <w:color w:val="231F20"/>
                <w:sz w:val="12"/>
              </w:rPr>
              <w:t>Nacional</w:t>
            </w:r>
            <w:r>
              <w:rPr>
                <w:color w:val="231F20"/>
                <w:spacing w:val="10"/>
                <w:sz w:val="12"/>
              </w:rPr>
              <w:t xml:space="preserve"> </w:t>
            </w:r>
            <w:r>
              <w:rPr>
                <w:color w:val="231F20"/>
                <w:sz w:val="12"/>
              </w:rPr>
              <w:t>de</w:t>
            </w:r>
            <w:r>
              <w:rPr>
                <w:color w:val="231F20"/>
                <w:spacing w:val="10"/>
                <w:sz w:val="12"/>
              </w:rPr>
              <w:t xml:space="preserve"> </w:t>
            </w:r>
            <w:r>
              <w:rPr>
                <w:color w:val="231F20"/>
                <w:sz w:val="12"/>
              </w:rPr>
              <w:t>Salud</w:t>
            </w:r>
            <w:r>
              <w:rPr>
                <w:color w:val="231F20"/>
                <w:spacing w:val="10"/>
                <w:sz w:val="12"/>
              </w:rPr>
              <w:t xml:space="preserve"> </w:t>
            </w:r>
            <w:r>
              <w:rPr>
                <w:color w:val="231F20"/>
                <w:spacing w:val="-4"/>
                <w:sz w:val="12"/>
              </w:rPr>
              <w:t>(INS)</w:t>
            </w:r>
          </w:p>
        </w:tc>
        <w:tc>
          <w:tcPr>
            <w:tcW w:w="913" w:type="dxa"/>
            <w:tcBorders>
              <w:top w:val="single" w:sz="2" w:space="0" w:color="00A79D"/>
              <w:bottom w:val="single" w:sz="2" w:space="0" w:color="00A79D"/>
            </w:tcBorders>
          </w:tcPr>
          <w:p w14:paraId="18B9CC37" w14:textId="77777777" w:rsidR="009628E0" w:rsidRDefault="009628E0" w:rsidP="00152230">
            <w:pPr>
              <w:pStyle w:val="TableParagraph"/>
              <w:spacing w:before="52"/>
              <w:ind w:right="87"/>
              <w:jc w:val="right"/>
              <w:rPr>
                <w:sz w:val="12"/>
              </w:rPr>
            </w:pPr>
            <w:r>
              <w:rPr>
                <w:color w:val="231F20"/>
                <w:spacing w:val="-2"/>
                <w:sz w:val="12"/>
              </w:rPr>
              <w:t>47,54</w:t>
            </w:r>
          </w:p>
        </w:tc>
        <w:tc>
          <w:tcPr>
            <w:tcW w:w="972" w:type="dxa"/>
            <w:tcBorders>
              <w:top w:val="single" w:sz="2" w:space="0" w:color="00A79D"/>
              <w:bottom w:val="single" w:sz="2" w:space="0" w:color="00A79D"/>
            </w:tcBorders>
          </w:tcPr>
          <w:p w14:paraId="2ADC1061" w14:textId="77777777" w:rsidR="009628E0" w:rsidRDefault="009628E0" w:rsidP="00152230">
            <w:pPr>
              <w:pStyle w:val="TableParagraph"/>
              <w:spacing w:before="52"/>
              <w:ind w:right="133"/>
              <w:jc w:val="right"/>
              <w:rPr>
                <w:sz w:val="12"/>
              </w:rPr>
            </w:pPr>
            <w:r>
              <w:rPr>
                <w:color w:val="231F20"/>
                <w:spacing w:val="-2"/>
                <w:sz w:val="12"/>
              </w:rPr>
              <w:t>47,54</w:t>
            </w:r>
          </w:p>
        </w:tc>
        <w:tc>
          <w:tcPr>
            <w:tcW w:w="886" w:type="dxa"/>
            <w:tcBorders>
              <w:top w:val="single" w:sz="2" w:space="0" w:color="00A79D"/>
              <w:bottom w:val="single" w:sz="2" w:space="0" w:color="00A79D"/>
            </w:tcBorders>
          </w:tcPr>
          <w:p w14:paraId="576D2E22" w14:textId="77777777" w:rsidR="009628E0" w:rsidRDefault="009628E0" w:rsidP="00152230">
            <w:pPr>
              <w:pStyle w:val="TableParagraph"/>
              <w:spacing w:before="52"/>
              <w:ind w:right="118"/>
              <w:jc w:val="right"/>
              <w:rPr>
                <w:sz w:val="12"/>
              </w:rPr>
            </w:pPr>
            <w:r>
              <w:rPr>
                <w:color w:val="231F20"/>
                <w:spacing w:val="-2"/>
                <w:sz w:val="12"/>
              </w:rPr>
              <w:t>43,74</w:t>
            </w:r>
          </w:p>
        </w:tc>
        <w:tc>
          <w:tcPr>
            <w:tcW w:w="1000" w:type="dxa"/>
            <w:tcBorders>
              <w:top w:val="single" w:sz="2" w:space="0" w:color="00A79D"/>
              <w:bottom w:val="single" w:sz="2" w:space="0" w:color="00A79D"/>
            </w:tcBorders>
          </w:tcPr>
          <w:p w14:paraId="128FA07A" w14:textId="77777777" w:rsidR="009628E0" w:rsidRDefault="009628E0" w:rsidP="00152230">
            <w:pPr>
              <w:pStyle w:val="TableParagraph"/>
              <w:spacing w:before="52"/>
              <w:ind w:right="167"/>
              <w:jc w:val="right"/>
              <w:rPr>
                <w:sz w:val="12"/>
              </w:rPr>
            </w:pPr>
            <w:r>
              <w:rPr>
                <w:color w:val="231F20"/>
                <w:spacing w:val="-2"/>
                <w:sz w:val="12"/>
              </w:rPr>
              <w:t>42,14</w:t>
            </w:r>
          </w:p>
        </w:tc>
        <w:tc>
          <w:tcPr>
            <w:tcW w:w="827" w:type="dxa"/>
            <w:tcBorders>
              <w:top w:val="single" w:sz="2" w:space="0" w:color="00A79D"/>
              <w:bottom w:val="single" w:sz="2" w:space="0" w:color="00A79D"/>
            </w:tcBorders>
          </w:tcPr>
          <w:p w14:paraId="2B0C1ECB" w14:textId="77777777" w:rsidR="009628E0" w:rsidRDefault="009628E0" w:rsidP="00152230">
            <w:pPr>
              <w:pStyle w:val="TableParagraph"/>
              <w:spacing w:before="52"/>
              <w:ind w:right="101"/>
              <w:jc w:val="right"/>
              <w:rPr>
                <w:sz w:val="12"/>
              </w:rPr>
            </w:pPr>
            <w:r>
              <w:rPr>
                <w:color w:val="231F20"/>
                <w:spacing w:val="-2"/>
                <w:sz w:val="12"/>
              </w:rPr>
              <w:t>42,14</w:t>
            </w:r>
          </w:p>
        </w:tc>
        <w:tc>
          <w:tcPr>
            <w:tcW w:w="788" w:type="dxa"/>
            <w:tcBorders>
              <w:top w:val="single" w:sz="2" w:space="0" w:color="00A79D"/>
              <w:bottom w:val="single" w:sz="2" w:space="0" w:color="00A79D"/>
            </w:tcBorders>
          </w:tcPr>
          <w:p w14:paraId="0B062D9D" w14:textId="77777777" w:rsidR="009628E0" w:rsidRDefault="009628E0" w:rsidP="00152230">
            <w:pPr>
              <w:pStyle w:val="TableParagraph"/>
              <w:spacing w:before="52"/>
              <w:ind w:right="99"/>
              <w:jc w:val="right"/>
              <w:rPr>
                <w:sz w:val="12"/>
              </w:rPr>
            </w:pPr>
            <w:r>
              <w:rPr>
                <w:color w:val="231F20"/>
                <w:spacing w:val="-4"/>
                <w:sz w:val="12"/>
              </w:rPr>
              <w:t>3,80</w:t>
            </w:r>
          </w:p>
        </w:tc>
        <w:tc>
          <w:tcPr>
            <w:tcW w:w="815" w:type="dxa"/>
            <w:tcBorders>
              <w:top w:val="single" w:sz="2" w:space="0" w:color="00A79D"/>
              <w:bottom w:val="single" w:sz="2" w:space="0" w:color="00A79D"/>
            </w:tcBorders>
          </w:tcPr>
          <w:p w14:paraId="071087AD" w14:textId="77777777" w:rsidR="009628E0" w:rsidRDefault="009628E0" w:rsidP="00152230">
            <w:pPr>
              <w:pStyle w:val="TableParagraph"/>
              <w:spacing w:before="52"/>
              <w:ind w:right="98"/>
              <w:jc w:val="right"/>
              <w:rPr>
                <w:sz w:val="12"/>
              </w:rPr>
            </w:pPr>
            <w:r>
              <w:rPr>
                <w:color w:val="231F20"/>
                <w:spacing w:val="-4"/>
                <w:sz w:val="12"/>
              </w:rPr>
              <w:t>1,60</w:t>
            </w:r>
          </w:p>
        </w:tc>
        <w:tc>
          <w:tcPr>
            <w:tcW w:w="807" w:type="dxa"/>
            <w:tcBorders>
              <w:top w:val="single" w:sz="2" w:space="0" w:color="00A79D"/>
              <w:bottom w:val="single" w:sz="2" w:space="0" w:color="00A79D"/>
            </w:tcBorders>
          </w:tcPr>
          <w:p w14:paraId="2031AEB3" w14:textId="77777777" w:rsidR="009628E0" w:rsidRDefault="009628E0" w:rsidP="00152230">
            <w:pPr>
              <w:pStyle w:val="TableParagraph"/>
              <w:spacing w:before="52"/>
              <w:ind w:right="13"/>
              <w:jc w:val="center"/>
              <w:rPr>
                <w:sz w:val="12"/>
              </w:rPr>
            </w:pPr>
            <w:r>
              <w:rPr>
                <w:color w:val="231F20"/>
                <w:spacing w:val="-4"/>
                <w:sz w:val="12"/>
              </w:rPr>
              <w:t>0,00</w:t>
            </w:r>
          </w:p>
        </w:tc>
        <w:tc>
          <w:tcPr>
            <w:tcW w:w="820" w:type="dxa"/>
            <w:tcBorders>
              <w:top w:val="single" w:sz="2" w:space="0" w:color="00A79D"/>
              <w:bottom w:val="single" w:sz="2" w:space="0" w:color="00A79D"/>
            </w:tcBorders>
          </w:tcPr>
          <w:p w14:paraId="2D07BB02" w14:textId="77777777" w:rsidR="009628E0" w:rsidRDefault="009628E0" w:rsidP="00152230">
            <w:pPr>
              <w:pStyle w:val="TableParagraph"/>
              <w:spacing w:before="52"/>
              <w:ind w:left="43"/>
              <w:jc w:val="center"/>
              <w:rPr>
                <w:sz w:val="12"/>
              </w:rPr>
            </w:pPr>
            <w:r>
              <w:rPr>
                <w:color w:val="231F20"/>
                <w:spacing w:val="-4"/>
                <w:sz w:val="12"/>
              </w:rPr>
              <w:t>3,36</w:t>
            </w:r>
          </w:p>
        </w:tc>
      </w:tr>
      <w:tr w:rsidR="009628E0" w14:paraId="1120E40A" w14:textId="77777777" w:rsidTr="00152230">
        <w:trPr>
          <w:trHeight w:val="242"/>
        </w:trPr>
        <w:tc>
          <w:tcPr>
            <w:tcW w:w="3565" w:type="dxa"/>
            <w:tcBorders>
              <w:top w:val="single" w:sz="2" w:space="0" w:color="00A79D"/>
              <w:bottom w:val="single" w:sz="2" w:space="0" w:color="00A79D"/>
            </w:tcBorders>
          </w:tcPr>
          <w:p w14:paraId="72D18558" w14:textId="77777777" w:rsidR="009628E0" w:rsidRDefault="009628E0" w:rsidP="00152230">
            <w:pPr>
              <w:pStyle w:val="TableParagraph"/>
              <w:spacing w:before="52"/>
              <w:ind w:left="79"/>
              <w:rPr>
                <w:sz w:val="12"/>
              </w:rPr>
            </w:pPr>
            <w:r>
              <w:rPr>
                <w:color w:val="231F20"/>
                <w:sz w:val="12"/>
              </w:rPr>
              <w:t>Comisión</w:t>
            </w:r>
            <w:r>
              <w:rPr>
                <w:color w:val="231F20"/>
                <w:spacing w:val="13"/>
                <w:sz w:val="12"/>
              </w:rPr>
              <w:t xml:space="preserve"> </w:t>
            </w:r>
            <w:r>
              <w:rPr>
                <w:color w:val="231F20"/>
                <w:sz w:val="12"/>
              </w:rPr>
              <w:t>Nacional</w:t>
            </w:r>
            <w:r>
              <w:rPr>
                <w:color w:val="231F20"/>
                <w:spacing w:val="13"/>
                <w:sz w:val="12"/>
              </w:rPr>
              <w:t xml:space="preserve"> </w:t>
            </w:r>
            <w:r>
              <w:rPr>
                <w:color w:val="231F20"/>
                <w:sz w:val="12"/>
              </w:rPr>
              <w:t>de</w:t>
            </w:r>
            <w:r>
              <w:rPr>
                <w:color w:val="231F20"/>
                <w:spacing w:val="13"/>
                <w:sz w:val="12"/>
              </w:rPr>
              <w:t xml:space="preserve"> </w:t>
            </w:r>
            <w:r>
              <w:rPr>
                <w:color w:val="231F20"/>
                <w:sz w:val="12"/>
              </w:rPr>
              <w:t>Disciplina</w:t>
            </w:r>
            <w:r>
              <w:rPr>
                <w:color w:val="231F20"/>
                <w:spacing w:val="13"/>
                <w:sz w:val="12"/>
              </w:rPr>
              <w:t xml:space="preserve"> </w:t>
            </w:r>
            <w:r>
              <w:rPr>
                <w:color w:val="231F20"/>
                <w:spacing w:val="-2"/>
                <w:sz w:val="12"/>
              </w:rPr>
              <w:t>Judicial</w:t>
            </w:r>
          </w:p>
        </w:tc>
        <w:tc>
          <w:tcPr>
            <w:tcW w:w="913" w:type="dxa"/>
            <w:tcBorders>
              <w:top w:val="single" w:sz="2" w:space="0" w:color="00A79D"/>
              <w:bottom w:val="single" w:sz="2" w:space="0" w:color="00A79D"/>
            </w:tcBorders>
          </w:tcPr>
          <w:p w14:paraId="6AF56E10" w14:textId="77777777" w:rsidR="009628E0" w:rsidRDefault="009628E0" w:rsidP="00152230">
            <w:pPr>
              <w:pStyle w:val="TableParagraph"/>
              <w:spacing w:before="52"/>
              <w:ind w:right="87"/>
              <w:jc w:val="right"/>
              <w:rPr>
                <w:sz w:val="12"/>
              </w:rPr>
            </w:pPr>
            <w:r>
              <w:rPr>
                <w:color w:val="231F20"/>
                <w:spacing w:val="-2"/>
                <w:sz w:val="12"/>
              </w:rPr>
              <w:t>129,38</w:t>
            </w:r>
          </w:p>
        </w:tc>
        <w:tc>
          <w:tcPr>
            <w:tcW w:w="972" w:type="dxa"/>
            <w:tcBorders>
              <w:top w:val="single" w:sz="2" w:space="0" w:color="00A79D"/>
              <w:bottom w:val="single" w:sz="2" w:space="0" w:color="00A79D"/>
            </w:tcBorders>
          </w:tcPr>
          <w:p w14:paraId="648C47A2" w14:textId="77777777" w:rsidR="009628E0" w:rsidRDefault="009628E0" w:rsidP="00152230">
            <w:pPr>
              <w:pStyle w:val="TableParagraph"/>
              <w:spacing w:before="52"/>
              <w:ind w:right="133"/>
              <w:jc w:val="right"/>
              <w:rPr>
                <w:sz w:val="12"/>
              </w:rPr>
            </w:pPr>
            <w:r>
              <w:rPr>
                <w:color w:val="231F20"/>
                <w:spacing w:val="-2"/>
                <w:sz w:val="12"/>
              </w:rPr>
              <w:t>221,78</w:t>
            </w:r>
          </w:p>
        </w:tc>
        <w:tc>
          <w:tcPr>
            <w:tcW w:w="886" w:type="dxa"/>
            <w:tcBorders>
              <w:top w:val="single" w:sz="2" w:space="0" w:color="00A79D"/>
              <w:bottom w:val="single" w:sz="2" w:space="0" w:color="00A79D"/>
            </w:tcBorders>
          </w:tcPr>
          <w:p w14:paraId="74A4FA60" w14:textId="77777777" w:rsidR="009628E0" w:rsidRDefault="009628E0" w:rsidP="00152230">
            <w:pPr>
              <w:pStyle w:val="TableParagraph"/>
              <w:spacing w:before="52"/>
              <w:ind w:right="112"/>
              <w:jc w:val="right"/>
              <w:rPr>
                <w:sz w:val="12"/>
              </w:rPr>
            </w:pPr>
            <w:r>
              <w:rPr>
                <w:color w:val="231F20"/>
                <w:spacing w:val="-2"/>
                <w:sz w:val="12"/>
              </w:rPr>
              <w:t>156,63</w:t>
            </w:r>
          </w:p>
        </w:tc>
        <w:tc>
          <w:tcPr>
            <w:tcW w:w="1000" w:type="dxa"/>
            <w:tcBorders>
              <w:top w:val="single" w:sz="2" w:space="0" w:color="00A79D"/>
              <w:bottom w:val="single" w:sz="2" w:space="0" w:color="00A79D"/>
            </w:tcBorders>
          </w:tcPr>
          <w:p w14:paraId="78261D9F" w14:textId="77777777" w:rsidR="009628E0" w:rsidRDefault="009628E0" w:rsidP="00152230">
            <w:pPr>
              <w:pStyle w:val="TableParagraph"/>
              <w:spacing w:before="52"/>
              <w:ind w:right="167"/>
              <w:jc w:val="right"/>
              <w:rPr>
                <w:sz w:val="12"/>
              </w:rPr>
            </w:pPr>
            <w:r>
              <w:rPr>
                <w:color w:val="231F20"/>
                <w:spacing w:val="-2"/>
                <w:sz w:val="12"/>
              </w:rPr>
              <w:t>149,29</w:t>
            </w:r>
          </w:p>
        </w:tc>
        <w:tc>
          <w:tcPr>
            <w:tcW w:w="827" w:type="dxa"/>
            <w:tcBorders>
              <w:top w:val="single" w:sz="2" w:space="0" w:color="00A79D"/>
              <w:bottom w:val="single" w:sz="2" w:space="0" w:color="00A79D"/>
            </w:tcBorders>
          </w:tcPr>
          <w:p w14:paraId="694B5A90" w14:textId="77777777" w:rsidR="009628E0" w:rsidRDefault="009628E0" w:rsidP="00152230">
            <w:pPr>
              <w:pStyle w:val="TableParagraph"/>
              <w:spacing w:before="52"/>
              <w:ind w:right="101"/>
              <w:jc w:val="right"/>
              <w:rPr>
                <w:sz w:val="12"/>
              </w:rPr>
            </w:pPr>
            <w:r>
              <w:rPr>
                <w:color w:val="231F20"/>
                <w:spacing w:val="-2"/>
                <w:sz w:val="12"/>
              </w:rPr>
              <w:t>149,00</w:t>
            </w:r>
          </w:p>
        </w:tc>
        <w:tc>
          <w:tcPr>
            <w:tcW w:w="788" w:type="dxa"/>
            <w:tcBorders>
              <w:top w:val="single" w:sz="2" w:space="0" w:color="00A79D"/>
              <w:bottom w:val="single" w:sz="2" w:space="0" w:color="00A79D"/>
            </w:tcBorders>
          </w:tcPr>
          <w:p w14:paraId="0ADE459F" w14:textId="77777777" w:rsidR="009628E0" w:rsidRDefault="009628E0" w:rsidP="00152230">
            <w:pPr>
              <w:pStyle w:val="TableParagraph"/>
              <w:spacing w:before="52"/>
              <w:ind w:right="99"/>
              <w:jc w:val="right"/>
              <w:rPr>
                <w:sz w:val="12"/>
              </w:rPr>
            </w:pPr>
            <w:r>
              <w:rPr>
                <w:color w:val="231F20"/>
                <w:spacing w:val="-2"/>
                <w:sz w:val="12"/>
              </w:rPr>
              <w:t>65,15</w:t>
            </w:r>
          </w:p>
        </w:tc>
        <w:tc>
          <w:tcPr>
            <w:tcW w:w="815" w:type="dxa"/>
            <w:tcBorders>
              <w:top w:val="single" w:sz="2" w:space="0" w:color="00A79D"/>
              <w:bottom w:val="single" w:sz="2" w:space="0" w:color="00A79D"/>
            </w:tcBorders>
          </w:tcPr>
          <w:p w14:paraId="0C21892E" w14:textId="77777777" w:rsidR="009628E0" w:rsidRDefault="009628E0" w:rsidP="00152230">
            <w:pPr>
              <w:pStyle w:val="TableParagraph"/>
              <w:spacing w:before="52"/>
              <w:ind w:right="98"/>
              <w:jc w:val="right"/>
              <w:rPr>
                <w:sz w:val="12"/>
              </w:rPr>
            </w:pPr>
            <w:r>
              <w:rPr>
                <w:color w:val="231F20"/>
                <w:spacing w:val="-4"/>
                <w:sz w:val="12"/>
              </w:rPr>
              <w:t>7,34</w:t>
            </w:r>
          </w:p>
        </w:tc>
        <w:tc>
          <w:tcPr>
            <w:tcW w:w="807" w:type="dxa"/>
            <w:tcBorders>
              <w:top w:val="single" w:sz="2" w:space="0" w:color="00A79D"/>
              <w:bottom w:val="single" w:sz="2" w:space="0" w:color="00A79D"/>
            </w:tcBorders>
          </w:tcPr>
          <w:p w14:paraId="7D9867D3" w14:textId="77777777" w:rsidR="009628E0" w:rsidRDefault="009628E0" w:rsidP="00152230">
            <w:pPr>
              <w:pStyle w:val="TableParagraph"/>
              <w:spacing w:before="52"/>
              <w:ind w:right="13"/>
              <w:jc w:val="center"/>
              <w:rPr>
                <w:sz w:val="12"/>
              </w:rPr>
            </w:pPr>
            <w:r>
              <w:rPr>
                <w:color w:val="231F20"/>
                <w:spacing w:val="-4"/>
                <w:sz w:val="12"/>
              </w:rPr>
              <w:t>0,29</w:t>
            </w:r>
          </w:p>
        </w:tc>
        <w:tc>
          <w:tcPr>
            <w:tcW w:w="820" w:type="dxa"/>
            <w:tcBorders>
              <w:top w:val="single" w:sz="2" w:space="0" w:color="00A79D"/>
              <w:bottom w:val="single" w:sz="2" w:space="0" w:color="00A79D"/>
            </w:tcBorders>
          </w:tcPr>
          <w:p w14:paraId="5AD3F9BE" w14:textId="77777777" w:rsidR="009628E0" w:rsidRDefault="009628E0" w:rsidP="00152230">
            <w:pPr>
              <w:pStyle w:val="TableParagraph"/>
              <w:spacing w:before="52"/>
              <w:ind w:left="43" w:right="2"/>
              <w:jc w:val="center"/>
              <w:rPr>
                <w:sz w:val="12"/>
              </w:rPr>
            </w:pPr>
            <w:r>
              <w:rPr>
                <w:color w:val="231F20"/>
                <w:spacing w:val="-4"/>
                <w:sz w:val="12"/>
              </w:rPr>
              <w:t>3,31</w:t>
            </w:r>
          </w:p>
        </w:tc>
      </w:tr>
      <w:tr w:rsidR="009628E0" w14:paraId="34ED267A" w14:textId="77777777" w:rsidTr="00152230">
        <w:trPr>
          <w:trHeight w:val="242"/>
        </w:trPr>
        <w:tc>
          <w:tcPr>
            <w:tcW w:w="3565" w:type="dxa"/>
            <w:tcBorders>
              <w:top w:val="single" w:sz="2" w:space="0" w:color="00A79D"/>
              <w:bottom w:val="single" w:sz="2" w:space="0" w:color="00A79D"/>
            </w:tcBorders>
          </w:tcPr>
          <w:p w14:paraId="35D90A55" w14:textId="77777777" w:rsidR="009628E0" w:rsidRDefault="009628E0" w:rsidP="00152230">
            <w:pPr>
              <w:pStyle w:val="TableParagraph"/>
              <w:spacing w:before="52"/>
              <w:ind w:left="79"/>
              <w:rPr>
                <w:sz w:val="12"/>
              </w:rPr>
            </w:pPr>
            <w:r>
              <w:rPr>
                <w:color w:val="231F20"/>
                <w:sz w:val="12"/>
              </w:rPr>
              <w:t>Instituto</w:t>
            </w:r>
            <w:r>
              <w:rPr>
                <w:color w:val="231F20"/>
                <w:spacing w:val="12"/>
                <w:sz w:val="12"/>
              </w:rPr>
              <w:t xml:space="preserve"> </w:t>
            </w:r>
            <w:r>
              <w:rPr>
                <w:color w:val="231F20"/>
                <w:sz w:val="12"/>
              </w:rPr>
              <w:t>Colombiano</w:t>
            </w:r>
            <w:r>
              <w:rPr>
                <w:color w:val="231F20"/>
                <w:spacing w:val="12"/>
                <w:sz w:val="12"/>
              </w:rPr>
              <w:t xml:space="preserve"> </w:t>
            </w:r>
            <w:r>
              <w:rPr>
                <w:color w:val="231F20"/>
                <w:sz w:val="12"/>
              </w:rPr>
              <w:t>de</w:t>
            </w:r>
            <w:r>
              <w:rPr>
                <w:color w:val="231F20"/>
                <w:spacing w:val="13"/>
                <w:sz w:val="12"/>
              </w:rPr>
              <w:t xml:space="preserve"> </w:t>
            </w:r>
            <w:r>
              <w:rPr>
                <w:color w:val="231F20"/>
                <w:sz w:val="12"/>
              </w:rPr>
              <w:t>Bienestar</w:t>
            </w:r>
            <w:r>
              <w:rPr>
                <w:color w:val="231F20"/>
                <w:spacing w:val="12"/>
                <w:sz w:val="12"/>
              </w:rPr>
              <w:t xml:space="preserve"> </w:t>
            </w:r>
            <w:r>
              <w:rPr>
                <w:color w:val="231F20"/>
                <w:sz w:val="12"/>
              </w:rPr>
              <w:t>Familiar</w:t>
            </w:r>
            <w:r>
              <w:rPr>
                <w:color w:val="231F20"/>
                <w:spacing w:val="13"/>
                <w:sz w:val="12"/>
              </w:rPr>
              <w:t xml:space="preserve"> </w:t>
            </w:r>
            <w:r>
              <w:rPr>
                <w:color w:val="231F20"/>
                <w:spacing w:val="-2"/>
                <w:sz w:val="12"/>
              </w:rPr>
              <w:t>(ICBF)</w:t>
            </w:r>
          </w:p>
        </w:tc>
        <w:tc>
          <w:tcPr>
            <w:tcW w:w="913" w:type="dxa"/>
            <w:tcBorders>
              <w:top w:val="single" w:sz="2" w:space="0" w:color="00A79D"/>
              <w:bottom w:val="single" w:sz="2" w:space="0" w:color="00A79D"/>
            </w:tcBorders>
          </w:tcPr>
          <w:p w14:paraId="626E2948" w14:textId="77777777" w:rsidR="009628E0" w:rsidRDefault="009628E0" w:rsidP="00152230">
            <w:pPr>
              <w:pStyle w:val="TableParagraph"/>
              <w:spacing w:before="52"/>
              <w:ind w:right="86"/>
              <w:jc w:val="right"/>
              <w:rPr>
                <w:sz w:val="12"/>
              </w:rPr>
            </w:pPr>
            <w:r>
              <w:rPr>
                <w:color w:val="231F20"/>
                <w:spacing w:val="-2"/>
                <w:sz w:val="12"/>
              </w:rPr>
              <w:t>778,87</w:t>
            </w:r>
          </w:p>
        </w:tc>
        <w:tc>
          <w:tcPr>
            <w:tcW w:w="972" w:type="dxa"/>
            <w:tcBorders>
              <w:top w:val="single" w:sz="2" w:space="0" w:color="00A79D"/>
              <w:bottom w:val="single" w:sz="2" w:space="0" w:color="00A79D"/>
            </w:tcBorders>
          </w:tcPr>
          <w:p w14:paraId="37329728" w14:textId="77777777" w:rsidR="009628E0" w:rsidRDefault="009628E0" w:rsidP="00152230">
            <w:pPr>
              <w:pStyle w:val="TableParagraph"/>
              <w:spacing w:before="52"/>
              <w:ind w:right="132"/>
              <w:jc w:val="right"/>
              <w:rPr>
                <w:sz w:val="12"/>
              </w:rPr>
            </w:pPr>
            <w:r>
              <w:rPr>
                <w:color w:val="231F20"/>
                <w:spacing w:val="-2"/>
                <w:sz w:val="12"/>
              </w:rPr>
              <w:t>799,87</w:t>
            </w:r>
          </w:p>
        </w:tc>
        <w:tc>
          <w:tcPr>
            <w:tcW w:w="886" w:type="dxa"/>
            <w:tcBorders>
              <w:top w:val="single" w:sz="2" w:space="0" w:color="00A79D"/>
              <w:bottom w:val="single" w:sz="2" w:space="0" w:color="00A79D"/>
            </w:tcBorders>
          </w:tcPr>
          <w:p w14:paraId="2ADDB7DE" w14:textId="77777777" w:rsidR="009628E0" w:rsidRDefault="009628E0" w:rsidP="00152230">
            <w:pPr>
              <w:pStyle w:val="TableParagraph"/>
              <w:spacing w:before="52"/>
              <w:ind w:right="112"/>
              <w:jc w:val="right"/>
              <w:rPr>
                <w:sz w:val="12"/>
              </w:rPr>
            </w:pPr>
            <w:r>
              <w:rPr>
                <w:color w:val="231F20"/>
                <w:spacing w:val="-2"/>
                <w:sz w:val="12"/>
              </w:rPr>
              <w:t>736,94</w:t>
            </w:r>
          </w:p>
        </w:tc>
        <w:tc>
          <w:tcPr>
            <w:tcW w:w="1000" w:type="dxa"/>
            <w:tcBorders>
              <w:top w:val="single" w:sz="2" w:space="0" w:color="00A79D"/>
              <w:bottom w:val="single" w:sz="2" w:space="0" w:color="00A79D"/>
            </w:tcBorders>
          </w:tcPr>
          <w:p w14:paraId="16E38D6D" w14:textId="77777777" w:rsidR="009628E0" w:rsidRDefault="009628E0" w:rsidP="00152230">
            <w:pPr>
              <w:pStyle w:val="TableParagraph"/>
              <w:spacing w:before="52"/>
              <w:ind w:right="167"/>
              <w:jc w:val="right"/>
              <w:rPr>
                <w:sz w:val="12"/>
              </w:rPr>
            </w:pPr>
            <w:r>
              <w:rPr>
                <w:color w:val="231F20"/>
                <w:spacing w:val="-2"/>
                <w:sz w:val="12"/>
              </w:rPr>
              <w:t>710,70</w:t>
            </w:r>
          </w:p>
        </w:tc>
        <w:tc>
          <w:tcPr>
            <w:tcW w:w="827" w:type="dxa"/>
            <w:tcBorders>
              <w:top w:val="single" w:sz="2" w:space="0" w:color="00A79D"/>
              <w:bottom w:val="single" w:sz="2" w:space="0" w:color="00A79D"/>
            </w:tcBorders>
          </w:tcPr>
          <w:p w14:paraId="32B556E8" w14:textId="77777777" w:rsidR="009628E0" w:rsidRDefault="009628E0" w:rsidP="00152230">
            <w:pPr>
              <w:pStyle w:val="TableParagraph"/>
              <w:spacing w:before="52"/>
              <w:ind w:right="101"/>
              <w:jc w:val="right"/>
              <w:rPr>
                <w:sz w:val="12"/>
              </w:rPr>
            </w:pPr>
            <w:r>
              <w:rPr>
                <w:color w:val="231F20"/>
                <w:spacing w:val="-2"/>
                <w:sz w:val="12"/>
              </w:rPr>
              <w:t>707,34</w:t>
            </w:r>
          </w:p>
        </w:tc>
        <w:tc>
          <w:tcPr>
            <w:tcW w:w="788" w:type="dxa"/>
            <w:tcBorders>
              <w:top w:val="single" w:sz="2" w:space="0" w:color="00A79D"/>
              <w:bottom w:val="single" w:sz="2" w:space="0" w:color="00A79D"/>
            </w:tcBorders>
          </w:tcPr>
          <w:p w14:paraId="71D3C09E" w14:textId="77777777" w:rsidR="009628E0" w:rsidRDefault="009628E0" w:rsidP="00152230">
            <w:pPr>
              <w:pStyle w:val="TableParagraph"/>
              <w:spacing w:before="52"/>
              <w:ind w:right="99"/>
              <w:jc w:val="right"/>
              <w:rPr>
                <w:sz w:val="12"/>
              </w:rPr>
            </w:pPr>
            <w:r>
              <w:rPr>
                <w:color w:val="231F20"/>
                <w:spacing w:val="-2"/>
                <w:sz w:val="12"/>
              </w:rPr>
              <w:t>62,92</w:t>
            </w:r>
          </w:p>
        </w:tc>
        <w:tc>
          <w:tcPr>
            <w:tcW w:w="815" w:type="dxa"/>
            <w:tcBorders>
              <w:top w:val="single" w:sz="2" w:space="0" w:color="00A79D"/>
              <w:bottom w:val="single" w:sz="2" w:space="0" w:color="00A79D"/>
            </w:tcBorders>
          </w:tcPr>
          <w:p w14:paraId="63917265" w14:textId="77777777" w:rsidR="009628E0" w:rsidRDefault="009628E0" w:rsidP="00152230">
            <w:pPr>
              <w:pStyle w:val="TableParagraph"/>
              <w:spacing w:before="52"/>
              <w:ind w:right="97"/>
              <w:jc w:val="right"/>
              <w:rPr>
                <w:sz w:val="12"/>
              </w:rPr>
            </w:pPr>
            <w:r>
              <w:rPr>
                <w:color w:val="231F20"/>
                <w:spacing w:val="-2"/>
                <w:sz w:val="12"/>
              </w:rPr>
              <w:t>26,24</w:t>
            </w:r>
          </w:p>
        </w:tc>
        <w:tc>
          <w:tcPr>
            <w:tcW w:w="807" w:type="dxa"/>
            <w:tcBorders>
              <w:top w:val="single" w:sz="2" w:space="0" w:color="00A79D"/>
              <w:bottom w:val="single" w:sz="2" w:space="0" w:color="00A79D"/>
            </w:tcBorders>
          </w:tcPr>
          <w:p w14:paraId="5DDE766A" w14:textId="77777777" w:rsidR="009628E0" w:rsidRDefault="009628E0" w:rsidP="00152230">
            <w:pPr>
              <w:pStyle w:val="TableParagraph"/>
              <w:spacing w:before="52"/>
              <w:ind w:right="13"/>
              <w:jc w:val="center"/>
              <w:rPr>
                <w:sz w:val="12"/>
              </w:rPr>
            </w:pPr>
            <w:r>
              <w:rPr>
                <w:color w:val="231F20"/>
                <w:spacing w:val="-4"/>
                <w:sz w:val="12"/>
              </w:rPr>
              <w:t>3,36</w:t>
            </w:r>
          </w:p>
        </w:tc>
        <w:tc>
          <w:tcPr>
            <w:tcW w:w="820" w:type="dxa"/>
            <w:tcBorders>
              <w:top w:val="single" w:sz="2" w:space="0" w:color="00A79D"/>
              <w:bottom w:val="single" w:sz="2" w:space="0" w:color="00A79D"/>
            </w:tcBorders>
          </w:tcPr>
          <w:p w14:paraId="3A71A5A9" w14:textId="77777777" w:rsidR="009628E0" w:rsidRDefault="009628E0" w:rsidP="00152230">
            <w:pPr>
              <w:pStyle w:val="TableParagraph"/>
              <w:spacing w:before="52"/>
              <w:ind w:left="43"/>
              <w:jc w:val="center"/>
              <w:rPr>
                <w:sz w:val="12"/>
              </w:rPr>
            </w:pPr>
            <w:r>
              <w:rPr>
                <w:color w:val="231F20"/>
                <w:spacing w:val="-4"/>
                <w:sz w:val="12"/>
              </w:rPr>
              <w:t>3,28</w:t>
            </w:r>
          </w:p>
        </w:tc>
      </w:tr>
      <w:tr w:rsidR="009628E0" w14:paraId="420756EC" w14:textId="77777777" w:rsidTr="00152230">
        <w:trPr>
          <w:trHeight w:val="239"/>
        </w:trPr>
        <w:tc>
          <w:tcPr>
            <w:tcW w:w="3565" w:type="dxa"/>
            <w:tcBorders>
              <w:top w:val="single" w:sz="2" w:space="0" w:color="00A79D"/>
              <w:bottom w:val="single" w:sz="4" w:space="0" w:color="00A79D"/>
            </w:tcBorders>
          </w:tcPr>
          <w:p w14:paraId="08E9E73F" w14:textId="77777777" w:rsidR="009628E0" w:rsidRDefault="009628E0" w:rsidP="00152230">
            <w:pPr>
              <w:pStyle w:val="TableParagraph"/>
              <w:spacing w:before="52"/>
              <w:ind w:left="79"/>
              <w:rPr>
                <w:sz w:val="12"/>
              </w:rPr>
            </w:pPr>
            <w:r>
              <w:rPr>
                <w:color w:val="231F20"/>
                <w:sz w:val="12"/>
              </w:rPr>
              <w:t>Instituto</w:t>
            </w:r>
            <w:r>
              <w:rPr>
                <w:color w:val="231F20"/>
                <w:spacing w:val="4"/>
                <w:sz w:val="12"/>
              </w:rPr>
              <w:t xml:space="preserve"> </w:t>
            </w:r>
            <w:r>
              <w:rPr>
                <w:color w:val="231F20"/>
                <w:sz w:val="12"/>
              </w:rPr>
              <w:t>Caro</w:t>
            </w:r>
            <w:r>
              <w:rPr>
                <w:color w:val="231F20"/>
                <w:spacing w:val="7"/>
                <w:sz w:val="12"/>
              </w:rPr>
              <w:t xml:space="preserve"> </w:t>
            </w:r>
            <w:r>
              <w:rPr>
                <w:color w:val="231F20"/>
                <w:sz w:val="12"/>
              </w:rPr>
              <w:t>y</w:t>
            </w:r>
            <w:r>
              <w:rPr>
                <w:color w:val="231F20"/>
                <w:spacing w:val="7"/>
                <w:sz w:val="12"/>
              </w:rPr>
              <w:t xml:space="preserve"> </w:t>
            </w:r>
            <w:r>
              <w:rPr>
                <w:color w:val="231F20"/>
                <w:spacing w:val="-2"/>
                <w:sz w:val="12"/>
              </w:rPr>
              <w:t>Cuervo</w:t>
            </w:r>
          </w:p>
        </w:tc>
        <w:tc>
          <w:tcPr>
            <w:tcW w:w="913" w:type="dxa"/>
            <w:tcBorders>
              <w:top w:val="single" w:sz="2" w:space="0" w:color="00A79D"/>
              <w:bottom w:val="single" w:sz="4" w:space="0" w:color="00A79D"/>
            </w:tcBorders>
          </w:tcPr>
          <w:p w14:paraId="105915F6" w14:textId="77777777" w:rsidR="009628E0" w:rsidRDefault="009628E0" w:rsidP="00152230">
            <w:pPr>
              <w:pStyle w:val="TableParagraph"/>
              <w:spacing w:before="52"/>
              <w:ind w:right="92"/>
              <w:jc w:val="right"/>
              <w:rPr>
                <w:sz w:val="12"/>
              </w:rPr>
            </w:pPr>
            <w:r>
              <w:rPr>
                <w:color w:val="231F20"/>
                <w:spacing w:val="-4"/>
                <w:sz w:val="12"/>
              </w:rPr>
              <w:t>9,41</w:t>
            </w:r>
          </w:p>
        </w:tc>
        <w:tc>
          <w:tcPr>
            <w:tcW w:w="972" w:type="dxa"/>
            <w:tcBorders>
              <w:top w:val="single" w:sz="2" w:space="0" w:color="00A79D"/>
              <w:bottom w:val="single" w:sz="4" w:space="0" w:color="00A79D"/>
            </w:tcBorders>
          </w:tcPr>
          <w:p w14:paraId="44AC2914" w14:textId="77777777" w:rsidR="009628E0" w:rsidRDefault="009628E0" w:rsidP="00152230">
            <w:pPr>
              <w:pStyle w:val="TableParagraph"/>
              <w:spacing w:before="52"/>
              <w:ind w:right="134"/>
              <w:jc w:val="right"/>
              <w:rPr>
                <w:sz w:val="12"/>
              </w:rPr>
            </w:pPr>
            <w:r>
              <w:rPr>
                <w:color w:val="231F20"/>
                <w:spacing w:val="-4"/>
                <w:sz w:val="12"/>
              </w:rPr>
              <w:t>9,81</w:t>
            </w:r>
          </w:p>
        </w:tc>
        <w:tc>
          <w:tcPr>
            <w:tcW w:w="886" w:type="dxa"/>
            <w:tcBorders>
              <w:top w:val="single" w:sz="2" w:space="0" w:color="00A79D"/>
              <w:bottom w:val="single" w:sz="4" w:space="0" w:color="00A79D"/>
            </w:tcBorders>
          </w:tcPr>
          <w:p w14:paraId="1BB0AC46" w14:textId="77777777" w:rsidR="009628E0" w:rsidRDefault="009628E0" w:rsidP="00152230">
            <w:pPr>
              <w:pStyle w:val="TableParagraph"/>
              <w:spacing w:before="52"/>
              <w:ind w:right="114"/>
              <w:jc w:val="right"/>
              <w:rPr>
                <w:sz w:val="12"/>
              </w:rPr>
            </w:pPr>
            <w:r>
              <w:rPr>
                <w:color w:val="231F20"/>
                <w:spacing w:val="-4"/>
                <w:sz w:val="12"/>
              </w:rPr>
              <w:t>9,47</w:t>
            </w:r>
          </w:p>
        </w:tc>
        <w:tc>
          <w:tcPr>
            <w:tcW w:w="1000" w:type="dxa"/>
            <w:tcBorders>
              <w:top w:val="single" w:sz="2" w:space="0" w:color="00A79D"/>
              <w:bottom w:val="single" w:sz="4" w:space="0" w:color="00A79D"/>
            </w:tcBorders>
          </w:tcPr>
          <w:p w14:paraId="63CDC242" w14:textId="77777777" w:rsidR="009628E0" w:rsidRDefault="009628E0" w:rsidP="00152230">
            <w:pPr>
              <w:pStyle w:val="TableParagraph"/>
              <w:spacing w:before="52"/>
              <w:ind w:right="167"/>
              <w:jc w:val="right"/>
              <w:rPr>
                <w:sz w:val="12"/>
              </w:rPr>
            </w:pPr>
            <w:r>
              <w:rPr>
                <w:color w:val="231F20"/>
                <w:spacing w:val="-4"/>
                <w:sz w:val="12"/>
              </w:rPr>
              <w:t>9,15</w:t>
            </w:r>
          </w:p>
        </w:tc>
        <w:tc>
          <w:tcPr>
            <w:tcW w:w="827" w:type="dxa"/>
            <w:tcBorders>
              <w:top w:val="single" w:sz="2" w:space="0" w:color="00A79D"/>
              <w:bottom w:val="single" w:sz="4" w:space="0" w:color="00A79D"/>
            </w:tcBorders>
          </w:tcPr>
          <w:p w14:paraId="67A24D18" w14:textId="77777777" w:rsidR="009628E0" w:rsidRDefault="009628E0" w:rsidP="00152230">
            <w:pPr>
              <w:pStyle w:val="TableParagraph"/>
              <w:spacing w:before="52"/>
              <w:ind w:right="100"/>
              <w:jc w:val="right"/>
              <w:rPr>
                <w:sz w:val="12"/>
              </w:rPr>
            </w:pPr>
            <w:r>
              <w:rPr>
                <w:color w:val="231F20"/>
                <w:spacing w:val="-4"/>
                <w:sz w:val="12"/>
              </w:rPr>
              <w:t>9,07</w:t>
            </w:r>
          </w:p>
        </w:tc>
        <w:tc>
          <w:tcPr>
            <w:tcW w:w="788" w:type="dxa"/>
            <w:tcBorders>
              <w:top w:val="single" w:sz="2" w:space="0" w:color="00A79D"/>
              <w:bottom w:val="single" w:sz="4" w:space="0" w:color="00A79D"/>
            </w:tcBorders>
          </w:tcPr>
          <w:p w14:paraId="587479DE" w14:textId="77777777" w:rsidR="009628E0" w:rsidRDefault="009628E0" w:rsidP="00152230">
            <w:pPr>
              <w:pStyle w:val="TableParagraph"/>
              <w:spacing w:before="52"/>
              <w:ind w:right="99"/>
              <w:jc w:val="right"/>
              <w:rPr>
                <w:sz w:val="12"/>
              </w:rPr>
            </w:pPr>
            <w:r>
              <w:rPr>
                <w:color w:val="231F20"/>
                <w:spacing w:val="-4"/>
                <w:sz w:val="12"/>
              </w:rPr>
              <w:t>0,35</w:t>
            </w:r>
          </w:p>
        </w:tc>
        <w:tc>
          <w:tcPr>
            <w:tcW w:w="815" w:type="dxa"/>
            <w:tcBorders>
              <w:top w:val="single" w:sz="2" w:space="0" w:color="00A79D"/>
              <w:bottom w:val="single" w:sz="4" w:space="0" w:color="00A79D"/>
            </w:tcBorders>
          </w:tcPr>
          <w:p w14:paraId="077425EC" w14:textId="77777777" w:rsidR="009628E0" w:rsidRDefault="009628E0" w:rsidP="00152230">
            <w:pPr>
              <w:pStyle w:val="TableParagraph"/>
              <w:spacing w:before="52"/>
              <w:ind w:right="98"/>
              <w:jc w:val="right"/>
              <w:rPr>
                <w:sz w:val="12"/>
              </w:rPr>
            </w:pPr>
            <w:r>
              <w:rPr>
                <w:color w:val="231F20"/>
                <w:spacing w:val="-4"/>
                <w:sz w:val="12"/>
              </w:rPr>
              <w:t>0,32</w:t>
            </w:r>
          </w:p>
        </w:tc>
        <w:tc>
          <w:tcPr>
            <w:tcW w:w="807" w:type="dxa"/>
            <w:tcBorders>
              <w:top w:val="single" w:sz="2" w:space="0" w:color="00A79D"/>
              <w:bottom w:val="single" w:sz="4" w:space="0" w:color="00A79D"/>
            </w:tcBorders>
          </w:tcPr>
          <w:p w14:paraId="0DDF9445" w14:textId="77777777" w:rsidR="009628E0" w:rsidRDefault="009628E0" w:rsidP="00152230">
            <w:pPr>
              <w:pStyle w:val="TableParagraph"/>
              <w:spacing w:before="52"/>
              <w:ind w:right="13"/>
              <w:jc w:val="center"/>
              <w:rPr>
                <w:sz w:val="12"/>
              </w:rPr>
            </w:pPr>
            <w:r>
              <w:rPr>
                <w:color w:val="231F20"/>
                <w:spacing w:val="-4"/>
                <w:sz w:val="12"/>
              </w:rPr>
              <w:t>0,08</w:t>
            </w:r>
          </w:p>
        </w:tc>
        <w:tc>
          <w:tcPr>
            <w:tcW w:w="820" w:type="dxa"/>
            <w:tcBorders>
              <w:top w:val="single" w:sz="2" w:space="0" w:color="00A79D"/>
              <w:bottom w:val="single" w:sz="4" w:space="0" w:color="00A79D"/>
            </w:tcBorders>
          </w:tcPr>
          <w:p w14:paraId="5547E41F" w14:textId="77777777" w:rsidR="009628E0" w:rsidRDefault="009628E0" w:rsidP="00152230">
            <w:pPr>
              <w:pStyle w:val="TableParagraph"/>
              <w:spacing w:before="52"/>
              <w:ind w:left="43"/>
              <w:jc w:val="center"/>
              <w:rPr>
                <w:sz w:val="12"/>
              </w:rPr>
            </w:pPr>
            <w:r>
              <w:rPr>
                <w:color w:val="231F20"/>
                <w:spacing w:val="-4"/>
                <w:sz w:val="12"/>
              </w:rPr>
              <w:t>3,24</w:t>
            </w:r>
          </w:p>
        </w:tc>
      </w:tr>
    </w:tbl>
    <w:p w14:paraId="2E9E7786" w14:textId="77777777" w:rsidR="009628E0" w:rsidRDefault="009628E0" w:rsidP="009628E0">
      <w:pPr>
        <w:jc w:val="center"/>
        <w:rPr>
          <w:sz w:val="12"/>
        </w:rPr>
        <w:sectPr w:rsidR="009628E0">
          <w:pgSz w:w="12240" w:h="15840"/>
          <w:pgMar w:top="1720" w:right="160" w:bottom="1500" w:left="100" w:header="1522" w:footer="1311" w:gutter="0"/>
          <w:cols w:space="720"/>
        </w:sectPr>
      </w:pPr>
    </w:p>
    <w:p w14:paraId="314A14E3"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lastRenderedPageBreak/>
        <w:t>INCUMPLIMIENTO DE LOS INDICADORES DE LA LEY 225 DE 1995 PARA FUNCIONAMIENTO</w:t>
      </w:r>
    </w:p>
    <w:p w14:paraId="021011C0"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t>VIGENCIA 2023</w:t>
      </w:r>
    </w:p>
    <w:p w14:paraId="3D859897" w14:textId="77777777" w:rsidR="009628E0" w:rsidRPr="00922190" w:rsidRDefault="009628E0" w:rsidP="009628E0">
      <w:pPr>
        <w:spacing w:after="0" w:line="240" w:lineRule="auto"/>
        <w:ind w:left="709" w:right="498"/>
        <w:jc w:val="center"/>
        <w:rPr>
          <w:rFonts w:ascii="Arial" w:hAnsi="Arial" w:cs="Arial"/>
          <w:b/>
          <w:sz w:val="20"/>
          <w:szCs w:val="20"/>
        </w:rPr>
      </w:pPr>
      <w:r w:rsidRPr="00922190">
        <w:rPr>
          <w:rFonts w:ascii="Arial" w:hAnsi="Arial" w:cs="Arial"/>
          <w:b/>
          <w:sz w:val="20"/>
          <w:szCs w:val="20"/>
        </w:rPr>
        <w:t>MILES DE MILLONES DE PESOS</w:t>
      </w:r>
    </w:p>
    <w:p w14:paraId="105C16B7" w14:textId="77777777" w:rsidR="009628E0" w:rsidRDefault="009628E0" w:rsidP="009628E0">
      <w:pPr>
        <w:pStyle w:val="Textoindependiente"/>
        <w:spacing w:before="6"/>
        <w:rPr>
          <w:i/>
          <w:sz w:val="13"/>
        </w:rPr>
      </w:pPr>
    </w:p>
    <w:tbl>
      <w:tblPr>
        <w:tblStyle w:val="TableNormal"/>
        <w:tblW w:w="0" w:type="auto"/>
        <w:jc w:val="center"/>
        <w:tblLayout w:type="fixed"/>
        <w:tblLook w:val="01E0" w:firstRow="1" w:lastRow="1" w:firstColumn="1" w:lastColumn="1" w:noHBand="0" w:noVBand="0"/>
      </w:tblPr>
      <w:tblGrid>
        <w:gridCol w:w="3577"/>
        <w:gridCol w:w="902"/>
        <w:gridCol w:w="974"/>
        <w:gridCol w:w="883"/>
        <w:gridCol w:w="967"/>
        <w:gridCol w:w="866"/>
        <w:gridCol w:w="789"/>
        <w:gridCol w:w="816"/>
        <w:gridCol w:w="809"/>
        <w:gridCol w:w="822"/>
      </w:tblGrid>
      <w:tr w:rsidR="009628E0" w14:paraId="7DB958A2" w14:textId="77777777" w:rsidTr="00152230">
        <w:trPr>
          <w:trHeight w:val="525"/>
          <w:jc w:val="center"/>
        </w:trPr>
        <w:tc>
          <w:tcPr>
            <w:tcW w:w="3577" w:type="dxa"/>
            <w:tcBorders>
              <w:top w:val="single" w:sz="4" w:space="0" w:color="00A79D"/>
              <w:bottom w:val="single" w:sz="4" w:space="0" w:color="00A79D"/>
            </w:tcBorders>
          </w:tcPr>
          <w:p w14:paraId="37E02573" w14:textId="77777777" w:rsidR="009628E0" w:rsidRDefault="009628E0" w:rsidP="00152230">
            <w:pPr>
              <w:pStyle w:val="TableParagraph"/>
              <w:spacing w:before="47"/>
              <w:rPr>
                <w:rFonts w:ascii="Verdana"/>
                <w:i/>
                <w:sz w:val="12"/>
              </w:rPr>
            </w:pPr>
          </w:p>
          <w:p w14:paraId="2D0984BF" w14:textId="77777777" w:rsidR="009628E0" w:rsidRDefault="009628E0" w:rsidP="00152230">
            <w:pPr>
              <w:pStyle w:val="TableParagraph"/>
              <w:spacing w:before="1"/>
              <w:ind w:left="6"/>
              <w:jc w:val="center"/>
              <w:rPr>
                <w:b/>
                <w:sz w:val="12"/>
              </w:rPr>
            </w:pPr>
            <w:r>
              <w:rPr>
                <w:b/>
                <w:color w:val="231F20"/>
                <w:sz w:val="12"/>
              </w:rPr>
              <w:t>Unidad</w:t>
            </w:r>
            <w:r>
              <w:rPr>
                <w:b/>
                <w:color w:val="231F20"/>
                <w:spacing w:val="11"/>
                <w:sz w:val="12"/>
              </w:rPr>
              <w:t xml:space="preserve"> </w:t>
            </w:r>
            <w:r>
              <w:rPr>
                <w:b/>
                <w:color w:val="231F20"/>
                <w:spacing w:val="-2"/>
                <w:sz w:val="12"/>
              </w:rPr>
              <w:t>ejecutora</w:t>
            </w:r>
          </w:p>
        </w:tc>
        <w:tc>
          <w:tcPr>
            <w:tcW w:w="902" w:type="dxa"/>
            <w:tcBorders>
              <w:top w:val="single" w:sz="4" w:space="0" w:color="00A79D"/>
              <w:bottom w:val="single" w:sz="4" w:space="0" w:color="00A79D"/>
            </w:tcBorders>
          </w:tcPr>
          <w:p w14:paraId="6136504D" w14:textId="77777777" w:rsidR="009628E0" w:rsidRDefault="009628E0" w:rsidP="00152230">
            <w:pPr>
              <w:pStyle w:val="TableParagraph"/>
              <w:spacing w:before="122" w:line="249" w:lineRule="auto"/>
              <w:ind w:left="267" w:hanging="185"/>
              <w:rPr>
                <w:b/>
                <w:sz w:val="12"/>
              </w:rPr>
            </w:pPr>
            <w:r>
              <w:rPr>
                <w:b/>
                <w:color w:val="231F20"/>
                <w:spacing w:val="-2"/>
                <w:sz w:val="12"/>
              </w:rPr>
              <w:t>Apropiación</w:t>
            </w:r>
            <w:r>
              <w:rPr>
                <w:b/>
                <w:color w:val="231F20"/>
                <w:spacing w:val="40"/>
                <w:sz w:val="12"/>
              </w:rPr>
              <w:t xml:space="preserve"> </w:t>
            </w:r>
            <w:r>
              <w:rPr>
                <w:b/>
                <w:color w:val="231F20"/>
                <w:spacing w:val="-2"/>
                <w:sz w:val="12"/>
              </w:rPr>
              <w:t>Inicial</w:t>
            </w:r>
          </w:p>
        </w:tc>
        <w:tc>
          <w:tcPr>
            <w:tcW w:w="974" w:type="dxa"/>
            <w:tcBorders>
              <w:top w:val="single" w:sz="4" w:space="0" w:color="00A79D"/>
              <w:bottom w:val="single" w:sz="4" w:space="0" w:color="00A79D"/>
            </w:tcBorders>
          </w:tcPr>
          <w:p w14:paraId="7BB38DA9" w14:textId="77777777" w:rsidR="009628E0" w:rsidRDefault="009628E0" w:rsidP="00152230">
            <w:pPr>
              <w:pStyle w:val="TableParagraph"/>
              <w:spacing w:before="122" w:line="249" w:lineRule="auto"/>
              <w:ind w:left="225" w:hanging="139"/>
              <w:rPr>
                <w:b/>
                <w:sz w:val="12"/>
              </w:rPr>
            </w:pPr>
            <w:r>
              <w:rPr>
                <w:b/>
                <w:color w:val="231F20"/>
                <w:spacing w:val="-2"/>
                <w:sz w:val="12"/>
              </w:rPr>
              <w:t>Apropiación</w:t>
            </w:r>
            <w:r>
              <w:rPr>
                <w:b/>
                <w:color w:val="231F20"/>
                <w:spacing w:val="40"/>
                <w:sz w:val="12"/>
              </w:rPr>
              <w:t xml:space="preserve"> </w:t>
            </w:r>
            <w:r>
              <w:rPr>
                <w:b/>
                <w:color w:val="231F20"/>
                <w:spacing w:val="-2"/>
                <w:sz w:val="12"/>
              </w:rPr>
              <w:t>Vigente</w:t>
            </w:r>
          </w:p>
        </w:tc>
        <w:tc>
          <w:tcPr>
            <w:tcW w:w="883" w:type="dxa"/>
            <w:tcBorders>
              <w:top w:val="single" w:sz="4" w:space="0" w:color="00A79D"/>
              <w:bottom w:val="single" w:sz="4" w:space="0" w:color="00A79D"/>
            </w:tcBorders>
          </w:tcPr>
          <w:p w14:paraId="324E779E" w14:textId="77777777" w:rsidR="009628E0" w:rsidRDefault="009628E0" w:rsidP="00152230">
            <w:pPr>
              <w:pStyle w:val="TableParagraph"/>
              <w:spacing w:before="122" w:line="249" w:lineRule="auto"/>
              <w:ind w:left="250" w:right="19" w:hanging="116"/>
              <w:rPr>
                <w:b/>
                <w:sz w:val="12"/>
              </w:rPr>
            </w:pPr>
            <w:r>
              <w:rPr>
                <w:b/>
                <w:color w:val="231F20"/>
                <w:spacing w:val="-2"/>
                <w:sz w:val="12"/>
              </w:rPr>
              <w:t>Compro-</w:t>
            </w:r>
            <w:r>
              <w:rPr>
                <w:b/>
                <w:color w:val="231F20"/>
                <w:spacing w:val="40"/>
                <w:sz w:val="12"/>
              </w:rPr>
              <w:t xml:space="preserve"> </w:t>
            </w:r>
            <w:r>
              <w:rPr>
                <w:b/>
                <w:color w:val="231F20"/>
                <w:spacing w:val="-4"/>
                <w:sz w:val="12"/>
              </w:rPr>
              <w:t>miso</w:t>
            </w:r>
          </w:p>
        </w:tc>
        <w:tc>
          <w:tcPr>
            <w:tcW w:w="967" w:type="dxa"/>
            <w:tcBorders>
              <w:top w:val="single" w:sz="4" w:space="0" w:color="00A79D"/>
              <w:bottom w:val="single" w:sz="4" w:space="0" w:color="00A79D"/>
            </w:tcBorders>
          </w:tcPr>
          <w:p w14:paraId="074FBF8B" w14:textId="77777777" w:rsidR="009628E0" w:rsidRDefault="009628E0" w:rsidP="00152230">
            <w:pPr>
              <w:pStyle w:val="TableParagraph"/>
              <w:spacing w:before="47"/>
              <w:rPr>
                <w:rFonts w:ascii="Verdana"/>
                <w:i/>
                <w:sz w:val="12"/>
              </w:rPr>
            </w:pPr>
          </w:p>
          <w:p w14:paraId="1973F47E" w14:textId="77777777" w:rsidR="009628E0" w:rsidRDefault="009628E0" w:rsidP="00152230">
            <w:pPr>
              <w:pStyle w:val="TableParagraph"/>
              <w:spacing w:before="1"/>
              <w:ind w:right="202"/>
              <w:jc w:val="right"/>
              <w:rPr>
                <w:b/>
                <w:sz w:val="12"/>
              </w:rPr>
            </w:pPr>
            <w:r>
              <w:rPr>
                <w:b/>
                <w:color w:val="231F20"/>
                <w:spacing w:val="-2"/>
                <w:sz w:val="12"/>
              </w:rPr>
              <w:t>Obligación</w:t>
            </w:r>
          </w:p>
        </w:tc>
        <w:tc>
          <w:tcPr>
            <w:tcW w:w="866" w:type="dxa"/>
            <w:tcBorders>
              <w:top w:val="single" w:sz="4" w:space="0" w:color="00A79D"/>
              <w:bottom w:val="single" w:sz="4" w:space="0" w:color="00A79D"/>
            </w:tcBorders>
          </w:tcPr>
          <w:p w14:paraId="107733B5" w14:textId="77777777" w:rsidR="009628E0" w:rsidRDefault="009628E0" w:rsidP="00152230">
            <w:pPr>
              <w:pStyle w:val="TableParagraph"/>
              <w:spacing w:before="47"/>
              <w:rPr>
                <w:rFonts w:ascii="Verdana"/>
                <w:i/>
                <w:sz w:val="12"/>
              </w:rPr>
            </w:pPr>
          </w:p>
          <w:p w14:paraId="4807677E" w14:textId="77777777" w:rsidR="009628E0" w:rsidRDefault="009628E0" w:rsidP="00152230">
            <w:pPr>
              <w:pStyle w:val="TableParagraph"/>
              <w:spacing w:before="1"/>
              <w:ind w:left="204"/>
              <w:rPr>
                <w:b/>
                <w:sz w:val="12"/>
              </w:rPr>
            </w:pPr>
            <w:r>
              <w:rPr>
                <w:b/>
                <w:color w:val="231F20"/>
                <w:spacing w:val="-2"/>
                <w:sz w:val="12"/>
              </w:rPr>
              <w:t>Pagos</w:t>
            </w:r>
          </w:p>
        </w:tc>
        <w:tc>
          <w:tcPr>
            <w:tcW w:w="789" w:type="dxa"/>
            <w:tcBorders>
              <w:top w:val="single" w:sz="4" w:space="0" w:color="00A79D"/>
              <w:bottom w:val="single" w:sz="4" w:space="0" w:color="00A79D"/>
            </w:tcBorders>
          </w:tcPr>
          <w:p w14:paraId="5F1A2437" w14:textId="77777777" w:rsidR="009628E0" w:rsidRDefault="009628E0" w:rsidP="00152230">
            <w:pPr>
              <w:pStyle w:val="TableParagraph"/>
              <w:spacing w:before="50" w:line="249" w:lineRule="auto"/>
              <w:ind w:left="109" w:right="155" w:hanging="8"/>
              <w:jc w:val="both"/>
              <w:rPr>
                <w:b/>
                <w:sz w:val="12"/>
              </w:rPr>
            </w:pPr>
            <w:r>
              <w:rPr>
                <w:b/>
                <w:color w:val="231F20"/>
                <w:spacing w:val="-2"/>
                <w:sz w:val="12"/>
              </w:rPr>
              <w:t>Pérdidas</w:t>
            </w:r>
            <w:r>
              <w:rPr>
                <w:b/>
                <w:color w:val="231F20"/>
                <w:spacing w:val="40"/>
                <w:sz w:val="12"/>
              </w:rPr>
              <w:t xml:space="preserve"> </w:t>
            </w:r>
            <w:r>
              <w:rPr>
                <w:b/>
                <w:color w:val="231F20"/>
                <w:sz w:val="12"/>
              </w:rPr>
              <w:t>de</w:t>
            </w:r>
            <w:r>
              <w:rPr>
                <w:b/>
                <w:color w:val="231F20"/>
                <w:spacing w:val="-9"/>
                <w:sz w:val="12"/>
              </w:rPr>
              <w:t xml:space="preserve"> </w:t>
            </w:r>
            <w:r>
              <w:rPr>
                <w:b/>
                <w:color w:val="231F20"/>
                <w:sz w:val="12"/>
              </w:rPr>
              <w:t>Apro-</w:t>
            </w:r>
            <w:r>
              <w:rPr>
                <w:b/>
                <w:color w:val="231F20"/>
                <w:spacing w:val="40"/>
                <w:sz w:val="12"/>
              </w:rPr>
              <w:t xml:space="preserve"> </w:t>
            </w:r>
            <w:r>
              <w:rPr>
                <w:b/>
                <w:color w:val="231F20"/>
                <w:spacing w:val="-2"/>
                <w:sz w:val="12"/>
              </w:rPr>
              <w:t>piación</w:t>
            </w:r>
          </w:p>
        </w:tc>
        <w:tc>
          <w:tcPr>
            <w:tcW w:w="816" w:type="dxa"/>
            <w:tcBorders>
              <w:top w:val="single" w:sz="4" w:space="0" w:color="00A79D"/>
              <w:bottom w:val="single" w:sz="4" w:space="0" w:color="00A79D"/>
            </w:tcBorders>
          </w:tcPr>
          <w:p w14:paraId="08EC2AD9" w14:textId="77777777" w:rsidR="009628E0" w:rsidRDefault="009628E0" w:rsidP="00152230">
            <w:pPr>
              <w:pStyle w:val="TableParagraph"/>
              <w:spacing w:before="47"/>
              <w:rPr>
                <w:rFonts w:ascii="Verdana"/>
                <w:i/>
                <w:sz w:val="12"/>
              </w:rPr>
            </w:pPr>
          </w:p>
          <w:p w14:paraId="67348AA4" w14:textId="77777777" w:rsidR="009628E0" w:rsidRDefault="009628E0" w:rsidP="00152230">
            <w:pPr>
              <w:pStyle w:val="TableParagraph"/>
              <w:spacing w:before="1"/>
              <w:ind w:right="155"/>
              <w:jc w:val="right"/>
              <w:rPr>
                <w:b/>
                <w:sz w:val="12"/>
              </w:rPr>
            </w:pPr>
            <w:r>
              <w:rPr>
                <w:b/>
                <w:color w:val="231F20"/>
                <w:spacing w:val="-2"/>
                <w:sz w:val="12"/>
              </w:rPr>
              <w:t>Reservas</w:t>
            </w:r>
          </w:p>
        </w:tc>
        <w:tc>
          <w:tcPr>
            <w:tcW w:w="809" w:type="dxa"/>
            <w:tcBorders>
              <w:top w:val="single" w:sz="4" w:space="0" w:color="00A79D"/>
              <w:bottom w:val="single" w:sz="4" w:space="0" w:color="00A79D"/>
            </w:tcBorders>
          </w:tcPr>
          <w:p w14:paraId="65B79E2D" w14:textId="77777777" w:rsidR="009628E0" w:rsidRDefault="009628E0" w:rsidP="00152230">
            <w:pPr>
              <w:pStyle w:val="TableParagraph"/>
              <w:spacing w:before="122" w:line="249" w:lineRule="auto"/>
              <w:ind w:left="100" w:right="36" w:firstLine="40"/>
              <w:rPr>
                <w:b/>
                <w:sz w:val="12"/>
              </w:rPr>
            </w:pPr>
            <w:r>
              <w:rPr>
                <w:b/>
                <w:color w:val="231F20"/>
                <w:spacing w:val="-2"/>
                <w:sz w:val="12"/>
              </w:rPr>
              <w:t>Cuentas</w:t>
            </w:r>
            <w:r>
              <w:rPr>
                <w:b/>
                <w:color w:val="231F20"/>
                <w:spacing w:val="40"/>
                <w:sz w:val="12"/>
              </w:rPr>
              <w:t xml:space="preserve"> </w:t>
            </w:r>
            <w:r>
              <w:rPr>
                <w:b/>
                <w:color w:val="231F20"/>
                <w:sz w:val="12"/>
              </w:rPr>
              <w:t>por</w:t>
            </w:r>
            <w:r>
              <w:rPr>
                <w:b/>
                <w:color w:val="231F20"/>
                <w:spacing w:val="6"/>
                <w:sz w:val="12"/>
              </w:rPr>
              <w:t xml:space="preserve"> </w:t>
            </w:r>
            <w:r>
              <w:rPr>
                <w:b/>
                <w:color w:val="231F20"/>
                <w:spacing w:val="-2"/>
                <w:sz w:val="12"/>
              </w:rPr>
              <w:t>pagar</w:t>
            </w:r>
          </w:p>
        </w:tc>
        <w:tc>
          <w:tcPr>
            <w:tcW w:w="822" w:type="dxa"/>
            <w:tcBorders>
              <w:top w:val="single" w:sz="4" w:space="0" w:color="00A79D"/>
              <w:bottom w:val="single" w:sz="4" w:space="0" w:color="00A79D"/>
            </w:tcBorders>
          </w:tcPr>
          <w:p w14:paraId="503C1411" w14:textId="77777777" w:rsidR="009628E0" w:rsidRDefault="009628E0" w:rsidP="00152230">
            <w:pPr>
              <w:pStyle w:val="TableParagraph"/>
              <w:spacing w:before="47"/>
              <w:rPr>
                <w:rFonts w:ascii="Verdana"/>
                <w:i/>
                <w:sz w:val="12"/>
              </w:rPr>
            </w:pPr>
          </w:p>
          <w:p w14:paraId="2BDAA359" w14:textId="77777777" w:rsidR="009628E0" w:rsidRDefault="009628E0" w:rsidP="00152230">
            <w:pPr>
              <w:pStyle w:val="TableParagraph"/>
              <w:spacing w:before="1"/>
              <w:ind w:left="21" w:right="30"/>
              <w:jc w:val="center"/>
              <w:rPr>
                <w:b/>
                <w:sz w:val="12"/>
              </w:rPr>
            </w:pPr>
            <w:r>
              <w:rPr>
                <w:b/>
                <w:color w:val="231F20"/>
                <w:spacing w:val="-2"/>
                <w:sz w:val="12"/>
              </w:rPr>
              <w:t>Indicador</w:t>
            </w:r>
          </w:p>
        </w:tc>
      </w:tr>
      <w:tr w:rsidR="009628E0" w14:paraId="42C4C191" w14:textId="77777777" w:rsidTr="00152230">
        <w:trPr>
          <w:trHeight w:val="239"/>
          <w:jc w:val="center"/>
        </w:trPr>
        <w:tc>
          <w:tcPr>
            <w:tcW w:w="3577" w:type="dxa"/>
            <w:tcBorders>
              <w:top w:val="single" w:sz="4" w:space="0" w:color="00A79D"/>
              <w:bottom w:val="single" w:sz="2" w:space="0" w:color="00A79D"/>
            </w:tcBorders>
          </w:tcPr>
          <w:p w14:paraId="4A8A2DBF" w14:textId="77777777" w:rsidR="009628E0" w:rsidRDefault="009628E0" w:rsidP="00152230">
            <w:pPr>
              <w:pStyle w:val="TableParagraph"/>
              <w:spacing w:before="50"/>
              <w:ind w:left="80"/>
              <w:rPr>
                <w:sz w:val="12"/>
              </w:rPr>
            </w:pPr>
            <w:r>
              <w:rPr>
                <w:color w:val="231F20"/>
                <w:sz w:val="12"/>
              </w:rPr>
              <w:t>Ministerio</w:t>
            </w:r>
            <w:r>
              <w:rPr>
                <w:color w:val="231F20"/>
                <w:spacing w:val="9"/>
                <w:sz w:val="12"/>
              </w:rPr>
              <w:t xml:space="preserve"> </w:t>
            </w:r>
            <w:r>
              <w:rPr>
                <w:color w:val="231F20"/>
                <w:sz w:val="12"/>
              </w:rPr>
              <w:t>de</w:t>
            </w:r>
            <w:r>
              <w:rPr>
                <w:color w:val="231F20"/>
                <w:spacing w:val="9"/>
                <w:sz w:val="12"/>
              </w:rPr>
              <w:t xml:space="preserve"> </w:t>
            </w:r>
            <w:r>
              <w:rPr>
                <w:color w:val="231F20"/>
                <w:sz w:val="12"/>
              </w:rPr>
              <w:t>Defensa</w:t>
            </w:r>
            <w:r>
              <w:rPr>
                <w:color w:val="231F20"/>
                <w:spacing w:val="9"/>
                <w:sz w:val="12"/>
              </w:rPr>
              <w:t xml:space="preserve"> </w:t>
            </w:r>
            <w:r>
              <w:rPr>
                <w:color w:val="231F20"/>
                <w:sz w:val="12"/>
              </w:rPr>
              <w:t>Nacional</w:t>
            </w:r>
            <w:r>
              <w:rPr>
                <w:color w:val="231F20"/>
                <w:spacing w:val="9"/>
                <w:sz w:val="12"/>
              </w:rPr>
              <w:t xml:space="preserve"> </w:t>
            </w:r>
            <w:r>
              <w:rPr>
                <w:color w:val="231F20"/>
                <w:sz w:val="12"/>
              </w:rPr>
              <w:t>-</w:t>
            </w:r>
            <w:r>
              <w:rPr>
                <w:color w:val="231F20"/>
                <w:spacing w:val="10"/>
                <w:sz w:val="12"/>
              </w:rPr>
              <w:t xml:space="preserve"> </w:t>
            </w:r>
            <w:r>
              <w:rPr>
                <w:color w:val="231F20"/>
                <w:spacing w:val="-2"/>
                <w:sz w:val="12"/>
              </w:rPr>
              <w:t>Ejército</w:t>
            </w:r>
          </w:p>
        </w:tc>
        <w:tc>
          <w:tcPr>
            <w:tcW w:w="902" w:type="dxa"/>
            <w:tcBorders>
              <w:top w:val="single" w:sz="4" w:space="0" w:color="00A79D"/>
              <w:bottom w:val="single" w:sz="2" w:space="0" w:color="00A79D"/>
            </w:tcBorders>
          </w:tcPr>
          <w:p w14:paraId="3209CBA2" w14:textId="77777777" w:rsidR="009628E0" w:rsidRDefault="009628E0" w:rsidP="00152230">
            <w:pPr>
              <w:pStyle w:val="TableParagraph"/>
              <w:spacing w:before="50"/>
              <w:ind w:right="88"/>
              <w:jc w:val="right"/>
              <w:rPr>
                <w:sz w:val="12"/>
              </w:rPr>
            </w:pPr>
            <w:r>
              <w:rPr>
                <w:color w:val="231F20"/>
                <w:spacing w:val="-2"/>
                <w:sz w:val="12"/>
              </w:rPr>
              <w:t>9.427,08</w:t>
            </w:r>
          </w:p>
        </w:tc>
        <w:tc>
          <w:tcPr>
            <w:tcW w:w="974" w:type="dxa"/>
            <w:tcBorders>
              <w:top w:val="single" w:sz="4" w:space="0" w:color="00A79D"/>
              <w:bottom w:val="single" w:sz="2" w:space="0" w:color="00A79D"/>
            </w:tcBorders>
          </w:tcPr>
          <w:p w14:paraId="3CD5D820" w14:textId="77777777" w:rsidR="009628E0" w:rsidRDefault="009628E0" w:rsidP="00152230">
            <w:pPr>
              <w:pStyle w:val="TableParagraph"/>
              <w:spacing w:before="50"/>
              <w:ind w:right="136"/>
              <w:jc w:val="right"/>
              <w:rPr>
                <w:sz w:val="12"/>
              </w:rPr>
            </w:pPr>
            <w:r>
              <w:rPr>
                <w:color w:val="231F20"/>
                <w:spacing w:val="-2"/>
                <w:sz w:val="12"/>
              </w:rPr>
              <w:t>10.010,82</w:t>
            </w:r>
          </w:p>
        </w:tc>
        <w:tc>
          <w:tcPr>
            <w:tcW w:w="883" w:type="dxa"/>
            <w:tcBorders>
              <w:top w:val="single" w:sz="4" w:space="0" w:color="00A79D"/>
              <w:bottom w:val="single" w:sz="2" w:space="0" w:color="00A79D"/>
            </w:tcBorders>
          </w:tcPr>
          <w:p w14:paraId="72D10808" w14:textId="77777777" w:rsidR="009628E0" w:rsidRDefault="009628E0" w:rsidP="00152230">
            <w:pPr>
              <w:pStyle w:val="TableParagraph"/>
              <w:spacing w:before="50"/>
              <w:ind w:right="112"/>
              <w:jc w:val="right"/>
              <w:rPr>
                <w:sz w:val="12"/>
              </w:rPr>
            </w:pPr>
            <w:r>
              <w:rPr>
                <w:color w:val="231F20"/>
                <w:spacing w:val="-2"/>
                <w:sz w:val="12"/>
              </w:rPr>
              <w:t>9.859,16</w:t>
            </w:r>
          </w:p>
        </w:tc>
        <w:tc>
          <w:tcPr>
            <w:tcW w:w="967" w:type="dxa"/>
            <w:tcBorders>
              <w:top w:val="single" w:sz="4" w:space="0" w:color="00A79D"/>
              <w:bottom w:val="single" w:sz="2" w:space="0" w:color="00A79D"/>
            </w:tcBorders>
          </w:tcPr>
          <w:p w14:paraId="582E14E3" w14:textId="77777777" w:rsidR="009628E0" w:rsidRDefault="009628E0" w:rsidP="00152230">
            <w:pPr>
              <w:pStyle w:val="TableParagraph"/>
              <w:spacing w:before="50"/>
              <w:ind w:right="134"/>
              <w:jc w:val="right"/>
              <w:rPr>
                <w:sz w:val="12"/>
              </w:rPr>
            </w:pPr>
            <w:r>
              <w:rPr>
                <w:color w:val="231F20"/>
                <w:spacing w:val="-2"/>
                <w:sz w:val="12"/>
              </w:rPr>
              <w:t>9.537,36</w:t>
            </w:r>
          </w:p>
        </w:tc>
        <w:tc>
          <w:tcPr>
            <w:tcW w:w="866" w:type="dxa"/>
            <w:tcBorders>
              <w:top w:val="single" w:sz="4" w:space="0" w:color="00A79D"/>
              <w:bottom w:val="single" w:sz="2" w:space="0" w:color="00A79D"/>
            </w:tcBorders>
          </w:tcPr>
          <w:p w14:paraId="7AE43D93" w14:textId="77777777" w:rsidR="009628E0" w:rsidRDefault="009628E0" w:rsidP="00152230">
            <w:pPr>
              <w:pStyle w:val="TableParagraph"/>
              <w:spacing w:before="50"/>
              <w:ind w:right="105"/>
              <w:jc w:val="right"/>
              <w:rPr>
                <w:sz w:val="12"/>
              </w:rPr>
            </w:pPr>
            <w:r>
              <w:rPr>
                <w:color w:val="231F20"/>
                <w:spacing w:val="-2"/>
                <w:sz w:val="12"/>
              </w:rPr>
              <w:t>9.534,73</w:t>
            </w:r>
          </w:p>
        </w:tc>
        <w:tc>
          <w:tcPr>
            <w:tcW w:w="789" w:type="dxa"/>
            <w:tcBorders>
              <w:top w:val="single" w:sz="4" w:space="0" w:color="00A79D"/>
              <w:bottom w:val="single" w:sz="2" w:space="0" w:color="00A79D"/>
            </w:tcBorders>
          </w:tcPr>
          <w:p w14:paraId="211B2CEF" w14:textId="77777777" w:rsidR="009628E0" w:rsidRDefault="009628E0" w:rsidP="00152230">
            <w:pPr>
              <w:pStyle w:val="TableParagraph"/>
              <w:spacing w:before="50"/>
              <w:ind w:right="106"/>
              <w:jc w:val="right"/>
              <w:rPr>
                <w:sz w:val="12"/>
              </w:rPr>
            </w:pPr>
            <w:r>
              <w:rPr>
                <w:color w:val="231F20"/>
                <w:spacing w:val="-2"/>
                <w:sz w:val="12"/>
              </w:rPr>
              <w:t>151,66</w:t>
            </w:r>
          </w:p>
        </w:tc>
        <w:tc>
          <w:tcPr>
            <w:tcW w:w="816" w:type="dxa"/>
            <w:tcBorders>
              <w:top w:val="single" w:sz="4" w:space="0" w:color="00A79D"/>
              <w:bottom w:val="single" w:sz="2" w:space="0" w:color="00A79D"/>
            </w:tcBorders>
          </w:tcPr>
          <w:p w14:paraId="2A97A278" w14:textId="77777777" w:rsidR="009628E0" w:rsidRDefault="009628E0" w:rsidP="00152230">
            <w:pPr>
              <w:pStyle w:val="TableParagraph"/>
              <w:spacing w:before="50"/>
              <w:ind w:right="106"/>
              <w:jc w:val="right"/>
              <w:rPr>
                <w:sz w:val="12"/>
              </w:rPr>
            </w:pPr>
            <w:r>
              <w:rPr>
                <w:color w:val="231F20"/>
                <w:spacing w:val="-2"/>
                <w:sz w:val="12"/>
              </w:rPr>
              <w:t>321,80</w:t>
            </w:r>
          </w:p>
        </w:tc>
        <w:tc>
          <w:tcPr>
            <w:tcW w:w="809" w:type="dxa"/>
            <w:tcBorders>
              <w:top w:val="single" w:sz="4" w:space="0" w:color="00A79D"/>
              <w:bottom w:val="single" w:sz="2" w:space="0" w:color="00A79D"/>
            </w:tcBorders>
          </w:tcPr>
          <w:p w14:paraId="1640A0AD" w14:textId="77777777" w:rsidR="009628E0" w:rsidRDefault="009628E0" w:rsidP="00152230">
            <w:pPr>
              <w:pStyle w:val="TableParagraph"/>
              <w:spacing w:before="50"/>
              <w:ind w:left="266"/>
              <w:rPr>
                <w:sz w:val="12"/>
              </w:rPr>
            </w:pPr>
            <w:r>
              <w:rPr>
                <w:color w:val="231F20"/>
                <w:spacing w:val="-4"/>
                <w:sz w:val="12"/>
              </w:rPr>
              <w:t>2,63</w:t>
            </w:r>
          </w:p>
        </w:tc>
        <w:tc>
          <w:tcPr>
            <w:tcW w:w="822" w:type="dxa"/>
            <w:tcBorders>
              <w:top w:val="single" w:sz="4" w:space="0" w:color="00A79D"/>
              <w:bottom w:val="single" w:sz="2" w:space="0" w:color="00A79D"/>
            </w:tcBorders>
          </w:tcPr>
          <w:p w14:paraId="4860C079" w14:textId="77777777" w:rsidR="009628E0" w:rsidRDefault="009628E0" w:rsidP="00152230">
            <w:pPr>
              <w:pStyle w:val="TableParagraph"/>
              <w:spacing w:before="50"/>
              <w:ind w:left="30" w:right="9"/>
              <w:jc w:val="center"/>
              <w:rPr>
                <w:sz w:val="12"/>
              </w:rPr>
            </w:pPr>
            <w:r>
              <w:rPr>
                <w:color w:val="231F20"/>
                <w:spacing w:val="-4"/>
                <w:sz w:val="12"/>
              </w:rPr>
              <w:t>3,21</w:t>
            </w:r>
          </w:p>
        </w:tc>
      </w:tr>
      <w:tr w:rsidR="009628E0" w14:paraId="3E9A1144" w14:textId="77777777" w:rsidTr="00152230">
        <w:trPr>
          <w:trHeight w:val="386"/>
          <w:jc w:val="center"/>
        </w:trPr>
        <w:tc>
          <w:tcPr>
            <w:tcW w:w="3577" w:type="dxa"/>
            <w:tcBorders>
              <w:top w:val="single" w:sz="2" w:space="0" w:color="00A79D"/>
              <w:bottom w:val="single" w:sz="2" w:space="0" w:color="00A79D"/>
            </w:tcBorders>
          </w:tcPr>
          <w:p w14:paraId="1142A8D4" w14:textId="77777777" w:rsidR="009628E0" w:rsidRDefault="009628E0" w:rsidP="00152230">
            <w:pPr>
              <w:pStyle w:val="TableParagraph"/>
              <w:spacing w:before="52" w:line="249" w:lineRule="auto"/>
              <w:ind w:left="80" w:right="41"/>
              <w:rPr>
                <w:sz w:val="12"/>
              </w:rPr>
            </w:pPr>
            <w:r>
              <w:rPr>
                <w:color w:val="231F20"/>
                <w:sz w:val="12"/>
              </w:rPr>
              <w:t>Departamento Administrativo para la Prosperidad Social -</w:t>
            </w:r>
            <w:r>
              <w:rPr>
                <w:color w:val="231F20"/>
                <w:spacing w:val="40"/>
                <w:sz w:val="12"/>
              </w:rPr>
              <w:t xml:space="preserve"> </w:t>
            </w:r>
            <w:r>
              <w:rPr>
                <w:color w:val="231F20"/>
                <w:sz w:val="12"/>
              </w:rPr>
              <w:t>Gestión</w:t>
            </w:r>
            <w:r>
              <w:rPr>
                <w:color w:val="231F20"/>
                <w:spacing w:val="-7"/>
                <w:sz w:val="12"/>
              </w:rPr>
              <w:t xml:space="preserve"> </w:t>
            </w:r>
            <w:r>
              <w:rPr>
                <w:color w:val="231F20"/>
                <w:sz w:val="12"/>
              </w:rPr>
              <w:t>General</w:t>
            </w:r>
          </w:p>
        </w:tc>
        <w:tc>
          <w:tcPr>
            <w:tcW w:w="902" w:type="dxa"/>
            <w:tcBorders>
              <w:top w:val="single" w:sz="2" w:space="0" w:color="00A79D"/>
              <w:bottom w:val="single" w:sz="2" w:space="0" w:color="00A79D"/>
            </w:tcBorders>
          </w:tcPr>
          <w:p w14:paraId="455375A0" w14:textId="77777777" w:rsidR="009628E0" w:rsidRDefault="009628E0" w:rsidP="00152230">
            <w:pPr>
              <w:pStyle w:val="TableParagraph"/>
              <w:spacing w:before="124"/>
              <w:ind w:right="93"/>
              <w:jc w:val="right"/>
              <w:rPr>
                <w:sz w:val="12"/>
              </w:rPr>
            </w:pPr>
            <w:r>
              <w:rPr>
                <w:color w:val="231F20"/>
                <w:spacing w:val="-2"/>
                <w:sz w:val="12"/>
              </w:rPr>
              <w:t>212,41</w:t>
            </w:r>
          </w:p>
        </w:tc>
        <w:tc>
          <w:tcPr>
            <w:tcW w:w="974" w:type="dxa"/>
            <w:tcBorders>
              <w:top w:val="single" w:sz="2" w:space="0" w:color="00A79D"/>
              <w:bottom w:val="single" w:sz="2" w:space="0" w:color="00A79D"/>
            </w:tcBorders>
          </w:tcPr>
          <w:p w14:paraId="2DD46633" w14:textId="77777777" w:rsidR="009628E0" w:rsidRDefault="009628E0" w:rsidP="00152230">
            <w:pPr>
              <w:pStyle w:val="TableParagraph"/>
              <w:spacing w:before="124"/>
              <w:ind w:right="141"/>
              <w:jc w:val="right"/>
              <w:rPr>
                <w:sz w:val="12"/>
              </w:rPr>
            </w:pPr>
            <w:r>
              <w:rPr>
                <w:color w:val="231F20"/>
                <w:spacing w:val="-2"/>
                <w:sz w:val="12"/>
              </w:rPr>
              <w:t>212,41</w:t>
            </w:r>
          </w:p>
        </w:tc>
        <w:tc>
          <w:tcPr>
            <w:tcW w:w="883" w:type="dxa"/>
            <w:tcBorders>
              <w:top w:val="single" w:sz="2" w:space="0" w:color="00A79D"/>
              <w:bottom w:val="single" w:sz="2" w:space="0" w:color="00A79D"/>
            </w:tcBorders>
          </w:tcPr>
          <w:p w14:paraId="48617BA8" w14:textId="77777777" w:rsidR="009628E0" w:rsidRDefault="009628E0" w:rsidP="00152230">
            <w:pPr>
              <w:pStyle w:val="TableParagraph"/>
              <w:spacing w:before="124"/>
              <w:ind w:right="112"/>
              <w:jc w:val="right"/>
              <w:rPr>
                <w:sz w:val="12"/>
              </w:rPr>
            </w:pPr>
            <w:r>
              <w:rPr>
                <w:color w:val="231F20"/>
                <w:spacing w:val="-2"/>
                <w:sz w:val="12"/>
              </w:rPr>
              <w:t>175,66</w:t>
            </w:r>
          </w:p>
        </w:tc>
        <w:tc>
          <w:tcPr>
            <w:tcW w:w="967" w:type="dxa"/>
            <w:tcBorders>
              <w:top w:val="single" w:sz="2" w:space="0" w:color="00A79D"/>
              <w:bottom w:val="single" w:sz="2" w:space="0" w:color="00A79D"/>
            </w:tcBorders>
          </w:tcPr>
          <w:p w14:paraId="5ED1C0A9" w14:textId="77777777" w:rsidR="009628E0" w:rsidRDefault="009628E0" w:rsidP="00152230">
            <w:pPr>
              <w:pStyle w:val="TableParagraph"/>
              <w:spacing w:before="124"/>
              <w:ind w:right="134"/>
              <w:jc w:val="right"/>
              <w:rPr>
                <w:sz w:val="12"/>
              </w:rPr>
            </w:pPr>
            <w:r>
              <w:rPr>
                <w:color w:val="231F20"/>
                <w:spacing w:val="-2"/>
                <w:sz w:val="12"/>
              </w:rPr>
              <w:t>168,90</w:t>
            </w:r>
          </w:p>
        </w:tc>
        <w:tc>
          <w:tcPr>
            <w:tcW w:w="866" w:type="dxa"/>
            <w:tcBorders>
              <w:top w:val="single" w:sz="2" w:space="0" w:color="00A79D"/>
              <w:bottom w:val="single" w:sz="2" w:space="0" w:color="00A79D"/>
            </w:tcBorders>
          </w:tcPr>
          <w:p w14:paraId="2FD8EB10" w14:textId="77777777" w:rsidR="009628E0" w:rsidRDefault="009628E0" w:rsidP="00152230">
            <w:pPr>
              <w:pStyle w:val="TableParagraph"/>
              <w:spacing w:before="124"/>
              <w:ind w:right="107"/>
              <w:jc w:val="right"/>
              <w:rPr>
                <w:sz w:val="12"/>
              </w:rPr>
            </w:pPr>
            <w:r>
              <w:rPr>
                <w:color w:val="231F20"/>
                <w:spacing w:val="-2"/>
                <w:sz w:val="12"/>
              </w:rPr>
              <w:t>168,89</w:t>
            </w:r>
          </w:p>
        </w:tc>
        <w:tc>
          <w:tcPr>
            <w:tcW w:w="789" w:type="dxa"/>
            <w:tcBorders>
              <w:top w:val="single" w:sz="2" w:space="0" w:color="00A79D"/>
              <w:bottom w:val="single" w:sz="2" w:space="0" w:color="00A79D"/>
            </w:tcBorders>
          </w:tcPr>
          <w:p w14:paraId="2FBE8C38" w14:textId="77777777" w:rsidR="009628E0" w:rsidRDefault="009628E0" w:rsidP="00152230">
            <w:pPr>
              <w:pStyle w:val="TableParagraph"/>
              <w:spacing w:before="124"/>
              <w:ind w:right="106"/>
              <w:jc w:val="right"/>
              <w:rPr>
                <w:sz w:val="12"/>
              </w:rPr>
            </w:pPr>
            <w:r>
              <w:rPr>
                <w:color w:val="231F20"/>
                <w:spacing w:val="-2"/>
                <w:sz w:val="12"/>
              </w:rPr>
              <w:t>36,75</w:t>
            </w:r>
          </w:p>
        </w:tc>
        <w:tc>
          <w:tcPr>
            <w:tcW w:w="816" w:type="dxa"/>
            <w:tcBorders>
              <w:top w:val="single" w:sz="2" w:space="0" w:color="00A79D"/>
              <w:bottom w:val="single" w:sz="2" w:space="0" w:color="00A79D"/>
            </w:tcBorders>
          </w:tcPr>
          <w:p w14:paraId="3C161E28" w14:textId="77777777" w:rsidR="009628E0" w:rsidRDefault="009628E0" w:rsidP="00152230">
            <w:pPr>
              <w:pStyle w:val="TableParagraph"/>
              <w:spacing w:before="124"/>
              <w:ind w:right="106"/>
              <w:jc w:val="right"/>
              <w:rPr>
                <w:sz w:val="12"/>
              </w:rPr>
            </w:pPr>
            <w:r>
              <w:rPr>
                <w:color w:val="231F20"/>
                <w:spacing w:val="-4"/>
                <w:sz w:val="12"/>
              </w:rPr>
              <w:t>6,76</w:t>
            </w:r>
          </w:p>
        </w:tc>
        <w:tc>
          <w:tcPr>
            <w:tcW w:w="809" w:type="dxa"/>
            <w:tcBorders>
              <w:top w:val="single" w:sz="2" w:space="0" w:color="00A79D"/>
              <w:bottom w:val="single" w:sz="2" w:space="0" w:color="00A79D"/>
            </w:tcBorders>
          </w:tcPr>
          <w:p w14:paraId="378FA7E5" w14:textId="77777777" w:rsidR="009628E0" w:rsidRDefault="009628E0" w:rsidP="00152230">
            <w:pPr>
              <w:pStyle w:val="TableParagraph"/>
              <w:spacing w:before="124"/>
              <w:ind w:left="266"/>
              <w:rPr>
                <w:sz w:val="12"/>
              </w:rPr>
            </w:pPr>
            <w:r>
              <w:rPr>
                <w:color w:val="231F20"/>
                <w:spacing w:val="-4"/>
                <w:sz w:val="12"/>
              </w:rPr>
              <w:t>0,00</w:t>
            </w:r>
          </w:p>
        </w:tc>
        <w:tc>
          <w:tcPr>
            <w:tcW w:w="822" w:type="dxa"/>
            <w:tcBorders>
              <w:top w:val="single" w:sz="2" w:space="0" w:color="00A79D"/>
              <w:bottom w:val="single" w:sz="2" w:space="0" w:color="00A79D"/>
            </w:tcBorders>
          </w:tcPr>
          <w:p w14:paraId="1D28BAFC" w14:textId="77777777" w:rsidR="009628E0" w:rsidRDefault="009628E0" w:rsidP="00152230">
            <w:pPr>
              <w:pStyle w:val="TableParagraph"/>
              <w:spacing w:before="124"/>
              <w:ind w:left="30" w:right="9"/>
              <w:jc w:val="center"/>
              <w:rPr>
                <w:sz w:val="12"/>
              </w:rPr>
            </w:pPr>
            <w:r>
              <w:rPr>
                <w:color w:val="231F20"/>
                <w:spacing w:val="-4"/>
                <w:sz w:val="12"/>
              </w:rPr>
              <w:t>3,18</w:t>
            </w:r>
          </w:p>
        </w:tc>
      </w:tr>
      <w:tr w:rsidR="009628E0" w14:paraId="0158FDF8" w14:textId="77777777" w:rsidTr="00152230">
        <w:trPr>
          <w:trHeight w:val="242"/>
          <w:jc w:val="center"/>
        </w:trPr>
        <w:tc>
          <w:tcPr>
            <w:tcW w:w="3577" w:type="dxa"/>
            <w:tcBorders>
              <w:top w:val="single" w:sz="2" w:space="0" w:color="00A79D"/>
              <w:bottom w:val="single" w:sz="2" w:space="0" w:color="00A79D"/>
            </w:tcBorders>
          </w:tcPr>
          <w:p w14:paraId="37952EA0" w14:textId="77777777" w:rsidR="009628E0" w:rsidRDefault="009628E0" w:rsidP="00152230">
            <w:pPr>
              <w:pStyle w:val="TableParagraph"/>
              <w:spacing w:before="52"/>
              <w:ind w:left="80"/>
              <w:rPr>
                <w:sz w:val="12"/>
              </w:rPr>
            </w:pPr>
            <w:r>
              <w:rPr>
                <w:color w:val="231F20"/>
                <w:sz w:val="12"/>
              </w:rPr>
              <w:t>Unidad</w:t>
            </w:r>
            <w:r>
              <w:rPr>
                <w:color w:val="231F20"/>
                <w:spacing w:val="16"/>
                <w:sz w:val="12"/>
              </w:rPr>
              <w:t xml:space="preserve"> </w:t>
            </w:r>
            <w:r>
              <w:rPr>
                <w:color w:val="231F20"/>
                <w:sz w:val="12"/>
              </w:rPr>
              <w:t>Administrativa</w:t>
            </w:r>
            <w:r>
              <w:rPr>
                <w:color w:val="231F20"/>
                <w:spacing w:val="16"/>
                <w:sz w:val="12"/>
              </w:rPr>
              <w:t xml:space="preserve"> </w:t>
            </w:r>
            <w:r>
              <w:rPr>
                <w:color w:val="231F20"/>
                <w:sz w:val="12"/>
              </w:rPr>
              <w:t>Especial</w:t>
            </w:r>
            <w:r>
              <w:rPr>
                <w:color w:val="231F20"/>
                <w:spacing w:val="16"/>
                <w:sz w:val="12"/>
              </w:rPr>
              <w:t xml:space="preserve"> </w:t>
            </w:r>
            <w:r>
              <w:rPr>
                <w:color w:val="231F20"/>
                <w:sz w:val="12"/>
              </w:rPr>
              <w:t>Migración</w:t>
            </w:r>
            <w:r>
              <w:rPr>
                <w:color w:val="231F20"/>
                <w:spacing w:val="17"/>
                <w:sz w:val="12"/>
              </w:rPr>
              <w:t xml:space="preserve"> </w:t>
            </w:r>
            <w:r>
              <w:rPr>
                <w:color w:val="231F20"/>
                <w:spacing w:val="-2"/>
                <w:sz w:val="12"/>
              </w:rPr>
              <w:t>Colombia</w:t>
            </w:r>
          </w:p>
        </w:tc>
        <w:tc>
          <w:tcPr>
            <w:tcW w:w="902" w:type="dxa"/>
            <w:tcBorders>
              <w:top w:val="single" w:sz="2" w:space="0" w:color="00A79D"/>
              <w:bottom w:val="single" w:sz="2" w:space="0" w:color="00A79D"/>
            </w:tcBorders>
          </w:tcPr>
          <w:p w14:paraId="712A908E" w14:textId="77777777" w:rsidR="009628E0" w:rsidRDefault="009628E0" w:rsidP="00152230">
            <w:pPr>
              <w:pStyle w:val="TableParagraph"/>
              <w:spacing w:before="52"/>
              <w:ind w:right="88"/>
              <w:jc w:val="right"/>
              <w:rPr>
                <w:sz w:val="12"/>
              </w:rPr>
            </w:pPr>
            <w:r>
              <w:rPr>
                <w:color w:val="231F20"/>
                <w:spacing w:val="-2"/>
                <w:sz w:val="12"/>
              </w:rPr>
              <w:t>150,03</w:t>
            </w:r>
          </w:p>
        </w:tc>
        <w:tc>
          <w:tcPr>
            <w:tcW w:w="974" w:type="dxa"/>
            <w:tcBorders>
              <w:top w:val="single" w:sz="2" w:space="0" w:color="00A79D"/>
              <w:bottom w:val="single" w:sz="2" w:space="0" w:color="00A79D"/>
            </w:tcBorders>
          </w:tcPr>
          <w:p w14:paraId="08F88F06" w14:textId="77777777" w:rsidR="009628E0" w:rsidRDefault="009628E0" w:rsidP="00152230">
            <w:pPr>
              <w:pStyle w:val="TableParagraph"/>
              <w:spacing w:before="52"/>
              <w:ind w:right="136"/>
              <w:jc w:val="right"/>
              <w:rPr>
                <w:sz w:val="12"/>
              </w:rPr>
            </w:pPr>
            <w:r>
              <w:rPr>
                <w:color w:val="231F20"/>
                <w:spacing w:val="-2"/>
                <w:sz w:val="12"/>
              </w:rPr>
              <w:t>155,64</w:t>
            </w:r>
          </w:p>
        </w:tc>
        <w:tc>
          <w:tcPr>
            <w:tcW w:w="883" w:type="dxa"/>
            <w:tcBorders>
              <w:top w:val="single" w:sz="2" w:space="0" w:color="00A79D"/>
              <w:bottom w:val="single" w:sz="2" w:space="0" w:color="00A79D"/>
            </w:tcBorders>
          </w:tcPr>
          <w:p w14:paraId="4293A156" w14:textId="77777777" w:rsidR="009628E0" w:rsidRDefault="009628E0" w:rsidP="00152230">
            <w:pPr>
              <w:pStyle w:val="TableParagraph"/>
              <w:spacing w:before="52"/>
              <w:ind w:right="112"/>
              <w:jc w:val="right"/>
              <w:rPr>
                <w:sz w:val="12"/>
              </w:rPr>
            </w:pPr>
            <w:r>
              <w:rPr>
                <w:color w:val="231F20"/>
                <w:spacing w:val="-2"/>
                <w:sz w:val="12"/>
              </w:rPr>
              <w:t>151,70</w:t>
            </w:r>
          </w:p>
        </w:tc>
        <w:tc>
          <w:tcPr>
            <w:tcW w:w="967" w:type="dxa"/>
            <w:tcBorders>
              <w:top w:val="single" w:sz="2" w:space="0" w:color="00A79D"/>
              <w:bottom w:val="single" w:sz="2" w:space="0" w:color="00A79D"/>
            </w:tcBorders>
          </w:tcPr>
          <w:p w14:paraId="34A13703" w14:textId="77777777" w:rsidR="009628E0" w:rsidRDefault="009628E0" w:rsidP="00152230">
            <w:pPr>
              <w:pStyle w:val="TableParagraph"/>
              <w:spacing w:before="52"/>
              <w:ind w:right="134"/>
              <w:jc w:val="right"/>
              <w:rPr>
                <w:sz w:val="12"/>
              </w:rPr>
            </w:pPr>
            <w:r>
              <w:rPr>
                <w:color w:val="231F20"/>
                <w:spacing w:val="-2"/>
                <w:sz w:val="12"/>
              </w:rPr>
              <w:t>146,91</w:t>
            </w:r>
          </w:p>
        </w:tc>
        <w:tc>
          <w:tcPr>
            <w:tcW w:w="866" w:type="dxa"/>
            <w:tcBorders>
              <w:top w:val="single" w:sz="2" w:space="0" w:color="00A79D"/>
              <w:bottom w:val="single" w:sz="2" w:space="0" w:color="00A79D"/>
            </w:tcBorders>
          </w:tcPr>
          <w:p w14:paraId="27C82E9B" w14:textId="77777777" w:rsidR="009628E0" w:rsidRDefault="009628E0" w:rsidP="00152230">
            <w:pPr>
              <w:pStyle w:val="TableParagraph"/>
              <w:spacing w:before="52"/>
              <w:ind w:right="107"/>
              <w:jc w:val="right"/>
              <w:rPr>
                <w:sz w:val="12"/>
              </w:rPr>
            </w:pPr>
            <w:r>
              <w:rPr>
                <w:color w:val="231F20"/>
                <w:spacing w:val="-2"/>
                <w:sz w:val="12"/>
              </w:rPr>
              <w:t>146,89</w:t>
            </w:r>
          </w:p>
        </w:tc>
        <w:tc>
          <w:tcPr>
            <w:tcW w:w="789" w:type="dxa"/>
            <w:tcBorders>
              <w:top w:val="single" w:sz="2" w:space="0" w:color="00A79D"/>
              <w:bottom w:val="single" w:sz="2" w:space="0" w:color="00A79D"/>
            </w:tcBorders>
          </w:tcPr>
          <w:p w14:paraId="45B0B2D8" w14:textId="77777777" w:rsidR="009628E0" w:rsidRDefault="009628E0" w:rsidP="00152230">
            <w:pPr>
              <w:pStyle w:val="TableParagraph"/>
              <w:spacing w:before="52"/>
              <w:ind w:right="106"/>
              <w:jc w:val="right"/>
              <w:rPr>
                <w:sz w:val="12"/>
              </w:rPr>
            </w:pPr>
            <w:r>
              <w:rPr>
                <w:color w:val="231F20"/>
                <w:spacing w:val="-4"/>
                <w:sz w:val="12"/>
              </w:rPr>
              <w:t>3,94</w:t>
            </w:r>
          </w:p>
        </w:tc>
        <w:tc>
          <w:tcPr>
            <w:tcW w:w="816" w:type="dxa"/>
            <w:tcBorders>
              <w:top w:val="single" w:sz="2" w:space="0" w:color="00A79D"/>
              <w:bottom w:val="single" w:sz="2" w:space="0" w:color="00A79D"/>
            </w:tcBorders>
          </w:tcPr>
          <w:p w14:paraId="26C9EDB3" w14:textId="77777777" w:rsidR="009628E0" w:rsidRDefault="009628E0" w:rsidP="00152230">
            <w:pPr>
              <w:pStyle w:val="TableParagraph"/>
              <w:spacing w:before="52"/>
              <w:ind w:right="106"/>
              <w:jc w:val="right"/>
              <w:rPr>
                <w:sz w:val="12"/>
              </w:rPr>
            </w:pPr>
            <w:r>
              <w:rPr>
                <w:color w:val="231F20"/>
                <w:spacing w:val="-4"/>
                <w:sz w:val="12"/>
              </w:rPr>
              <w:t>4,79</w:t>
            </w:r>
          </w:p>
        </w:tc>
        <w:tc>
          <w:tcPr>
            <w:tcW w:w="809" w:type="dxa"/>
            <w:tcBorders>
              <w:top w:val="single" w:sz="2" w:space="0" w:color="00A79D"/>
              <w:bottom w:val="single" w:sz="2" w:space="0" w:color="00A79D"/>
            </w:tcBorders>
          </w:tcPr>
          <w:p w14:paraId="2BB0AEB7" w14:textId="77777777" w:rsidR="009628E0" w:rsidRDefault="009628E0" w:rsidP="00152230">
            <w:pPr>
              <w:pStyle w:val="TableParagraph"/>
              <w:spacing w:before="52"/>
              <w:ind w:left="267"/>
              <w:rPr>
                <w:sz w:val="12"/>
              </w:rPr>
            </w:pPr>
            <w:r>
              <w:rPr>
                <w:color w:val="231F20"/>
                <w:spacing w:val="-4"/>
                <w:sz w:val="12"/>
              </w:rPr>
              <w:t>0,02</w:t>
            </w:r>
          </w:p>
        </w:tc>
        <w:tc>
          <w:tcPr>
            <w:tcW w:w="822" w:type="dxa"/>
            <w:tcBorders>
              <w:top w:val="single" w:sz="2" w:space="0" w:color="00A79D"/>
              <w:bottom w:val="single" w:sz="2" w:space="0" w:color="00A79D"/>
            </w:tcBorders>
          </w:tcPr>
          <w:p w14:paraId="342B6F48" w14:textId="77777777" w:rsidR="009628E0" w:rsidRDefault="009628E0" w:rsidP="00152230">
            <w:pPr>
              <w:pStyle w:val="TableParagraph"/>
              <w:spacing w:before="52"/>
              <w:ind w:left="30" w:right="9"/>
              <w:jc w:val="center"/>
              <w:rPr>
                <w:sz w:val="12"/>
              </w:rPr>
            </w:pPr>
            <w:r>
              <w:rPr>
                <w:color w:val="231F20"/>
                <w:spacing w:val="-4"/>
                <w:sz w:val="12"/>
              </w:rPr>
              <w:t>3,08</w:t>
            </w:r>
          </w:p>
        </w:tc>
      </w:tr>
      <w:tr w:rsidR="009628E0" w14:paraId="4DD30EAC" w14:textId="77777777" w:rsidTr="00152230">
        <w:trPr>
          <w:trHeight w:val="242"/>
          <w:jc w:val="center"/>
        </w:trPr>
        <w:tc>
          <w:tcPr>
            <w:tcW w:w="3577" w:type="dxa"/>
            <w:tcBorders>
              <w:top w:val="single" w:sz="2" w:space="0" w:color="00A79D"/>
              <w:bottom w:val="single" w:sz="2" w:space="0" w:color="00A79D"/>
            </w:tcBorders>
          </w:tcPr>
          <w:p w14:paraId="4E13BA48" w14:textId="77777777" w:rsidR="009628E0" w:rsidRDefault="009628E0" w:rsidP="00152230">
            <w:pPr>
              <w:pStyle w:val="TableParagraph"/>
              <w:spacing w:before="52"/>
              <w:ind w:left="80"/>
              <w:rPr>
                <w:sz w:val="12"/>
              </w:rPr>
            </w:pPr>
            <w:r>
              <w:rPr>
                <w:color w:val="231F20"/>
                <w:sz w:val="12"/>
              </w:rPr>
              <w:t>Jurisdicción</w:t>
            </w:r>
            <w:r>
              <w:rPr>
                <w:color w:val="231F20"/>
                <w:spacing w:val="9"/>
                <w:sz w:val="12"/>
              </w:rPr>
              <w:t xml:space="preserve"> </w:t>
            </w:r>
            <w:r>
              <w:rPr>
                <w:color w:val="231F20"/>
                <w:sz w:val="12"/>
              </w:rPr>
              <w:t>Especial</w:t>
            </w:r>
            <w:r>
              <w:rPr>
                <w:color w:val="231F20"/>
                <w:spacing w:val="9"/>
                <w:sz w:val="12"/>
              </w:rPr>
              <w:t xml:space="preserve"> </w:t>
            </w:r>
            <w:r>
              <w:rPr>
                <w:color w:val="231F20"/>
                <w:sz w:val="12"/>
              </w:rPr>
              <w:t>para</w:t>
            </w:r>
            <w:r>
              <w:rPr>
                <w:color w:val="231F20"/>
                <w:spacing w:val="9"/>
                <w:sz w:val="12"/>
              </w:rPr>
              <w:t xml:space="preserve"> </w:t>
            </w:r>
            <w:r>
              <w:rPr>
                <w:color w:val="231F20"/>
                <w:sz w:val="12"/>
              </w:rPr>
              <w:t>la</w:t>
            </w:r>
            <w:r>
              <w:rPr>
                <w:color w:val="231F20"/>
                <w:spacing w:val="9"/>
                <w:sz w:val="12"/>
              </w:rPr>
              <w:t xml:space="preserve"> </w:t>
            </w:r>
            <w:r>
              <w:rPr>
                <w:color w:val="231F20"/>
                <w:sz w:val="12"/>
              </w:rPr>
              <w:t>Paz</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902" w:type="dxa"/>
            <w:tcBorders>
              <w:top w:val="single" w:sz="2" w:space="0" w:color="00A79D"/>
              <w:bottom w:val="single" w:sz="2" w:space="0" w:color="00A79D"/>
            </w:tcBorders>
          </w:tcPr>
          <w:p w14:paraId="65DE35EB" w14:textId="77777777" w:rsidR="009628E0" w:rsidRDefault="009628E0" w:rsidP="00152230">
            <w:pPr>
              <w:pStyle w:val="TableParagraph"/>
              <w:spacing w:before="52"/>
              <w:ind w:right="88"/>
              <w:jc w:val="right"/>
              <w:rPr>
                <w:sz w:val="12"/>
              </w:rPr>
            </w:pPr>
            <w:r>
              <w:rPr>
                <w:color w:val="231F20"/>
                <w:spacing w:val="-2"/>
                <w:sz w:val="12"/>
              </w:rPr>
              <w:t>380,54</w:t>
            </w:r>
          </w:p>
        </w:tc>
        <w:tc>
          <w:tcPr>
            <w:tcW w:w="974" w:type="dxa"/>
            <w:tcBorders>
              <w:top w:val="single" w:sz="2" w:space="0" w:color="00A79D"/>
              <w:bottom w:val="single" w:sz="2" w:space="0" w:color="00A79D"/>
            </w:tcBorders>
          </w:tcPr>
          <w:p w14:paraId="18C774E8" w14:textId="77777777" w:rsidR="009628E0" w:rsidRDefault="009628E0" w:rsidP="00152230">
            <w:pPr>
              <w:pStyle w:val="TableParagraph"/>
              <w:spacing w:before="52"/>
              <w:ind w:right="136"/>
              <w:jc w:val="right"/>
              <w:rPr>
                <w:sz w:val="12"/>
              </w:rPr>
            </w:pPr>
            <w:r>
              <w:rPr>
                <w:color w:val="231F20"/>
                <w:spacing w:val="-2"/>
                <w:sz w:val="12"/>
              </w:rPr>
              <w:t>390,54</w:t>
            </w:r>
          </w:p>
        </w:tc>
        <w:tc>
          <w:tcPr>
            <w:tcW w:w="883" w:type="dxa"/>
            <w:tcBorders>
              <w:top w:val="single" w:sz="2" w:space="0" w:color="00A79D"/>
              <w:bottom w:val="single" w:sz="2" w:space="0" w:color="00A79D"/>
            </w:tcBorders>
          </w:tcPr>
          <w:p w14:paraId="36DC9769" w14:textId="77777777" w:rsidR="009628E0" w:rsidRDefault="009628E0" w:rsidP="00152230">
            <w:pPr>
              <w:pStyle w:val="TableParagraph"/>
              <w:spacing w:before="52"/>
              <w:ind w:right="112"/>
              <w:jc w:val="right"/>
              <w:rPr>
                <w:sz w:val="12"/>
              </w:rPr>
            </w:pPr>
            <w:r>
              <w:rPr>
                <w:color w:val="231F20"/>
                <w:spacing w:val="-2"/>
                <w:sz w:val="12"/>
              </w:rPr>
              <w:t>358,50</w:t>
            </w:r>
          </w:p>
        </w:tc>
        <w:tc>
          <w:tcPr>
            <w:tcW w:w="967" w:type="dxa"/>
            <w:tcBorders>
              <w:top w:val="single" w:sz="2" w:space="0" w:color="00A79D"/>
              <w:bottom w:val="single" w:sz="2" w:space="0" w:color="00A79D"/>
            </w:tcBorders>
          </w:tcPr>
          <w:p w14:paraId="47A97AA6" w14:textId="77777777" w:rsidR="009628E0" w:rsidRDefault="009628E0" w:rsidP="00152230">
            <w:pPr>
              <w:pStyle w:val="TableParagraph"/>
              <w:spacing w:before="52"/>
              <w:ind w:right="134"/>
              <w:jc w:val="right"/>
              <w:rPr>
                <w:sz w:val="12"/>
              </w:rPr>
            </w:pPr>
            <w:r>
              <w:rPr>
                <w:color w:val="231F20"/>
                <w:spacing w:val="-2"/>
                <w:sz w:val="12"/>
              </w:rPr>
              <w:t>346,56</w:t>
            </w:r>
          </w:p>
        </w:tc>
        <w:tc>
          <w:tcPr>
            <w:tcW w:w="866" w:type="dxa"/>
            <w:tcBorders>
              <w:top w:val="single" w:sz="2" w:space="0" w:color="00A79D"/>
              <w:bottom w:val="single" w:sz="2" w:space="0" w:color="00A79D"/>
            </w:tcBorders>
          </w:tcPr>
          <w:p w14:paraId="4BD31489" w14:textId="77777777" w:rsidR="009628E0" w:rsidRDefault="009628E0" w:rsidP="00152230">
            <w:pPr>
              <w:pStyle w:val="TableParagraph"/>
              <w:spacing w:before="52"/>
              <w:ind w:right="107"/>
              <w:jc w:val="right"/>
              <w:rPr>
                <w:sz w:val="12"/>
              </w:rPr>
            </w:pPr>
            <w:r>
              <w:rPr>
                <w:color w:val="231F20"/>
                <w:spacing w:val="-2"/>
                <w:sz w:val="12"/>
              </w:rPr>
              <w:t>345,89</w:t>
            </w:r>
          </w:p>
        </w:tc>
        <w:tc>
          <w:tcPr>
            <w:tcW w:w="789" w:type="dxa"/>
            <w:tcBorders>
              <w:top w:val="single" w:sz="2" w:space="0" w:color="00A79D"/>
              <w:bottom w:val="single" w:sz="2" w:space="0" w:color="00A79D"/>
            </w:tcBorders>
          </w:tcPr>
          <w:p w14:paraId="7BC7AAA0" w14:textId="77777777" w:rsidR="009628E0" w:rsidRDefault="009628E0" w:rsidP="00152230">
            <w:pPr>
              <w:pStyle w:val="TableParagraph"/>
              <w:spacing w:before="52"/>
              <w:ind w:right="106"/>
              <w:jc w:val="right"/>
              <w:rPr>
                <w:sz w:val="12"/>
              </w:rPr>
            </w:pPr>
            <w:r>
              <w:rPr>
                <w:color w:val="231F20"/>
                <w:spacing w:val="-2"/>
                <w:sz w:val="12"/>
              </w:rPr>
              <w:t>32,05</w:t>
            </w:r>
          </w:p>
        </w:tc>
        <w:tc>
          <w:tcPr>
            <w:tcW w:w="816" w:type="dxa"/>
            <w:tcBorders>
              <w:top w:val="single" w:sz="2" w:space="0" w:color="00A79D"/>
              <w:bottom w:val="single" w:sz="2" w:space="0" w:color="00A79D"/>
            </w:tcBorders>
          </w:tcPr>
          <w:p w14:paraId="35E9BAAE" w14:textId="77777777" w:rsidR="009628E0" w:rsidRDefault="009628E0" w:rsidP="00152230">
            <w:pPr>
              <w:pStyle w:val="TableParagraph"/>
              <w:spacing w:before="52"/>
              <w:ind w:right="106"/>
              <w:jc w:val="right"/>
              <w:rPr>
                <w:sz w:val="12"/>
              </w:rPr>
            </w:pPr>
            <w:r>
              <w:rPr>
                <w:color w:val="231F20"/>
                <w:spacing w:val="-2"/>
                <w:sz w:val="12"/>
              </w:rPr>
              <w:t>11,94</w:t>
            </w:r>
          </w:p>
        </w:tc>
        <w:tc>
          <w:tcPr>
            <w:tcW w:w="809" w:type="dxa"/>
            <w:tcBorders>
              <w:top w:val="single" w:sz="2" w:space="0" w:color="00A79D"/>
              <w:bottom w:val="single" w:sz="2" w:space="0" w:color="00A79D"/>
            </w:tcBorders>
          </w:tcPr>
          <w:p w14:paraId="62AB771B" w14:textId="77777777" w:rsidR="009628E0" w:rsidRDefault="009628E0" w:rsidP="00152230">
            <w:pPr>
              <w:pStyle w:val="TableParagraph"/>
              <w:spacing w:before="52"/>
              <w:ind w:left="268"/>
              <w:rPr>
                <w:sz w:val="12"/>
              </w:rPr>
            </w:pPr>
            <w:r>
              <w:rPr>
                <w:color w:val="231F20"/>
                <w:spacing w:val="-4"/>
                <w:sz w:val="12"/>
              </w:rPr>
              <w:t>0,67</w:t>
            </w:r>
          </w:p>
        </w:tc>
        <w:tc>
          <w:tcPr>
            <w:tcW w:w="822" w:type="dxa"/>
            <w:tcBorders>
              <w:top w:val="single" w:sz="2" w:space="0" w:color="00A79D"/>
              <w:bottom w:val="single" w:sz="2" w:space="0" w:color="00A79D"/>
            </w:tcBorders>
          </w:tcPr>
          <w:p w14:paraId="6705351A" w14:textId="77777777" w:rsidR="009628E0" w:rsidRDefault="009628E0" w:rsidP="00152230">
            <w:pPr>
              <w:pStyle w:val="TableParagraph"/>
              <w:spacing w:before="52"/>
              <w:ind w:left="30" w:right="9"/>
              <w:jc w:val="center"/>
              <w:rPr>
                <w:sz w:val="12"/>
              </w:rPr>
            </w:pPr>
            <w:r>
              <w:rPr>
                <w:color w:val="231F20"/>
                <w:spacing w:val="-4"/>
                <w:sz w:val="12"/>
              </w:rPr>
              <w:t>3,06</w:t>
            </w:r>
          </w:p>
        </w:tc>
      </w:tr>
      <w:tr w:rsidR="009628E0" w14:paraId="15301FB6" w14:textId="77777777" w:rsidTr="00152230">
        <w:trPr>
          <w:trHeight w:val="242"/>
          <w:jc w:val="center"/>
        </w:trPr>
        <w:tc>
          <w:tcPr>
            <w:tcW w:w="3577" w:type="dxa"/>
            <w:tcBorders>
              <w:top w:val="single" w:sz="2" w:space="0" w:color="00A79D"/>
              <w:bottom w:val="single" w:sz="2" w:space="0" w:color="00A79D"/>
            </w:tcBorders>
          </w:tcPr>
          <w:p w14:paraId="34E6A95D" w14:textId="77777777" w:rsidR="009628E0" w:rsidRDefault="009628E0" w:rsidP="00152230">
            <w:pPr>
              <w:pStyle w:val="TableParagraph"/>
              <w:spacing w:before="52"/>
              <w:ind w:left="80"/>
              <w:rPr>
                <w:sz w:val="12"/>
              </w:rPr>
            </w:pPr>
            <w:r>
              <w:rPr>
                <w:color w:val="231F20"/>
                <w:sz w:val="12"/>
              </w:rPr>
              <w:t>Agencia</w:t>
            </w:r>
            <w:r>
              <w:rPr>
                <w:color w:val="231F20"/>
                <w:spacing w:val="11"/>
                <w:sz w:val="12"/>
              </w:rPr>
              <w:t xml:space="preserve"> </w:t>
            </w:r>
            <w:r>
              <w:rPr>
                <w:color w:val="231F20"/>
                <w:sz w:val="12"/>
              </w:rPr>
              <w:t>Nacional</w:t>
            </w:r>
            <w:r>
              <w:rPr>
                <w:color w:val="231F20"/>
                <w:spacing w:val="11"/>
                <w:sz w:val="12"/>
              </w:rPr>
              <w:t xml:space="preserve"> </w:t>
            </w:r>
            <w:r>
              <w:rPr>
                <w:color w:val="231F20"/>
                <w:sz w:val="12"/>
              </w:rPr>
              <w:t>de</w:t>
            </w:r>
            <w:r>
              <w:rPr>
                <w:color w:val="231F20"/>
                <w:spacing w:val="11"/>
                <w:sz w:val="12"/>
              </w:rPr>
              <w:t xml:space="preserve"> </w:t>
            </w:r>
            <w:r>
              <w:rPr>
                <w:color w:val="231F20"/>
                <w:sz w:val="12"/>
              </w:rPr>
              <w:t>Tierras</w:t>
            </w:r>
            <w:r>
              <w:rPr>
                <w:color w:val="231F20"/>
                <w:spacing w:val="11"/>
                <w:sz w:val="12"/>
              </w:rPr>
              <w:t xml:space="preserve"> </w:t>
            </w:r>
            <w:r>
              <w:rPr>
                <w:color w:val="231F20"/>
                <w:spacing w:val="-4"/>
                <w:sz w:val="12"/>
              </w:rPr>
              <w:t>(ANT)</w:t>
            </w:r>
          </w:p>
        </w:tc>
        <w:tc>
          <w:tcPr>
            <w:tcW w:w="902" w:type="dxa"/>
            <w:tcBorders>
              <w:top w:val="single" w:sz="2" w:space="0" w:color="00A79D"/>
              <w:bottom w:val="single" w:sz="2" w:space="0" w:color="00A79D"/>
            </w:tcBorders>
          </w:tcPr>
          <w:p w14:paraId="0FFC1633" w14:textId="77777777" w:rsidR="009628E0" w:rsidRDefault="009628E0" w:rsidP="00152230">
            <w:pPr>
              <w:pStyle w:val="TableParagraph"/>
              <w:spacing w:before="52"/>
              <w:ind w:right="88"/>
              <w:jc w:val="right"/>
              <w:rPr>
                <w:sz w:val="12"/>
              </w:rPr>
            </w:pPr>
            <w:r>
              <w:rPr>
                <w:color w:val="231F20"/>
                <w:spacing w:val="-2"/>
                <w:sz w:val="12"/>
              </w:rPr>
              <w:t>73,52</w:t>
            </w:r>
          </w:p>
        </w:tc>
        <w:tc>
          <w:tcPr>
            <w:tcW w:w="974" w:type="dxa"/>
            <w:tcBorders>
              <w:top w:val="single" w:sz="2" w:space="0" w:color="00A79D"/>
              <w:bottom w:val="single" w:sz="2" w:space="0" w:color="00A79D"/>
            </w:tcBorders>
          </w:tcPr>
          <w:p w14:paraId="54EC6BF5" w14:textId="77777777" w:rsidR="009628E0" w:rsidRDefault="009628E0" w:rsidP="00152230">
            <w:pPr>
              <w:pStyle w:val="TableParagraph"/>
              <w:spacing w:before="52"/>
              <w:ind w:right="136"/>
              <w:jc w:val="right"/>
              <w:rPr>
                <w:sz w:val="12"/>
              </w:rPr>
            </w:pPr>
            <w:r>
              <w:rPr>
                <w:color w:val="231F20"/>
                <w:spacing w:val="-2"/>
                <w:sz w:val="12"/>
              </w:rPr>
              <w:t>73,52</w:t>
            </w:r>
          </w:p>
        </w:tc>
        <w:tc>
          <w:tcPr>
            <w:tcW w:w="883" w:type="dxa"/>
            <w:tcBorders>
              <w:top w:val="single" w:sz="2" w:space="0" w:color="00A79D"/>
              <w:bottom w:val="single" w:sz="2" w:space="0" w:color="00A79D"/>
            </w:tcBorders>
          </w:tcPr>
          <w:p w14:paraId="0CF67025" w14:textId="77777777" w:rsidR="009628E0" w:rsidRDefault="009628E0" w:rsidP="00152230">
            <w:pPr>
              <w:pStyle w:val="TableParagraph"/>
              <w:spacing w:before="52"/>
              <w:ind w:right="116"/>
              <w:jc w:val="right"/>
              <w:rPr>
                <w:sz w:val="12"/>
              </w:rPr>
            </w:pPr>
            <w:r>
              <w:rPr>
                <w:color w:val="231F20"/>
                <w:spacing w:val="-2"/>
                <w:sz w:val="12"/>
              </w:rPr>
              <w:t>56,71</w:t>
            </w:r>
          </w:p>
        </w:tc>
        <w:tc>
          <w:tcPr>
            <w:tcW w:w="967" w:type="dxa"/>
            <w:tcBorders>
              <w:top w:val="single" w:sz="2" w:space="0" w:color="00A79D"/>
              <w:bottom w:val="single" w:sz="2" w:space="0" w:color="00A79D"/>
            </w:tcBorders>
          </w:tcPr>
          <w:p w14:paraId="6539029F" w14:textId="77777777" w:rsidR="009628E0" w:rsidRDefault="009628E0" w:rsidP="00152230">
            <w:pPr>
              <w:pStyle w:val="TableParagraph"/>
              <w:spacing w:before="52"/>
              <w:ind w:right="134"/>
              <w:jc w:val="right"/>
              <w:rPr>
                <w:sz w:val="12"/>
              </w:rPr>
            </w:pPr>
            <w:r>
              <w:rPr>
                <w:color w:val="231F20"/>
                <w:spacing w:val="-2"/>
                <w:sz w:val="12"/>
              </w:rPr>
              <w:t>54,69</w:t>
            </w:r>
          </w:p>
        </w:tc>
        <w:tc>
          <w:tcPr>
            <w:tcW w:w="866" w:type="dxa"/>
            <w:tcBorders>
              <w:top w:val="single" w:sz="2" w:space="0" w:color="00A79D"/>
              <w:bottom w:val="single" w:sz="2" w:space="0" w:color="00A79D"/>
            </w:tcBorders>
          </w:tcPr>
          <w:p w14:paraId="57267D07" w14:textId="77777777" w:rsidR="009628E0" w:rsidRDefault="009628E0" w:rsidP="00152230">
            <w:pPr>
              <w:pStyle w:val="TableParagraph"/>
              <w:spacing w:before="52"/>
              <w:ind w:right="107"/>
              <w:jc w:val="right"/>
              <w:rPr>
                <w:sz w:val="12"/>
              </w:rPr>
            </w:pPr>
            <w:r>
              <w:rPr>
                <w:color w:val="231F20"/>
                <w:spacing w:val="-2"/>
                <w:sz w:val="12"/>
              </w:rPr>
              <w:t>54,60</w:t>
            </w:r>
          </w:p>
        </w:tc>
        <w:tc>
          <w:tcPr>
            <w:tcW w:w="789" w:type="dxa"/>
            <w:tcBorders>
              <w:top w:val="single" w:sz="2" w:space="0" w:color="00A79D"/>
              <w:bottom w:val="single" w:sz="2" w:space="0" w:color="00A79D"/>
            </w:tcBorders>
          </w:tcPr>
          <w:p w14:paraId="7A976BA0" w14:textId="77777777" w:rsidR="009628E0" w:rsidRDefault="009628E0" w:rsidP="00152230">
            <w:pPr>
              <w:pStyle w:val="TableParagraph"/>
              <w:spacing w:before="52"/>
              <w:ind w:right="103"/>
              <w:jc w:val="right"/>
              <w:rPr>
                <w:sz w:val="12"/>
              </w:rPr>
            </w:pPr>
            <w:r>
              <w:rPr>
                <w:color w:val="231F20"/>
                <w:spacing w:val="-2"/>
                <w:sz w:val="12"/>
              </w:rPr>
              <w:t>16,82</w:t>
            </w:r>
          </w:p>
        </w:tc>
        <w:tc>
          <w:tcPr>
            <w:tcW w:w="816" w:type="dxa"/>
            <w:tcBorders>
              <w:top w:val="single" w:sz="2" w:space="0" w:color="00A79D"/>
              <w:bottom w:val="single" w:sz="2" w:space="0" w:color="00A79D"/>
            </w:tcBorders>
          </w:tcPr>
          <w:p w14:paraId="1E08E385" w14:textId="77777777" w:rsidR="009628E0" w:rsidRDefault="009628E0" w:rsidP="00152230">
            <w:pPr>
              <w:pStyle w:val="TableParagraph"/>
              <w:spacing w:before="52"/>
              <w:ind w:right="106"/>
              <w:jc w:val="right"/>
              <w:rPr>
                <w:sz w:val="12"/>
              </w:rPr>
            </w:pPr>
            <w:r>
              <w:rPr>
                <w:color w:val="231F20"/>
                <w:spacing w:val="-4"/>
                <w:sz w:val="12"/>
              </w:rPr>
              <w:t>2,01</w:t>
            </w:r>
          </w:p>
        </w:tc>
        <w:tc>
          <w:tcPr>
            <w:tcW w:w="809" w:type="dxa"/>
            <w:tcBorders>
              <w:top w:val="single" w:sz="2" w:space="0" w:color="00A79D"/>
              <w:bottom w:val="single" w:sz="2" w:space="0" w:color="00A79D"/>
            </w:tcBorders>
          </w:tcPr>
          <w:p w14:paraId="560D2BAC" w14:textId="77777777" w:rsidR="009628E0" w:rsidRDefault="009628E0" w:rsidP="00152230">
            <w:pPr>
              <w:pStyle w:val="TableParagraph"/>
              <w:spacing w:before="52"/>
              <w:ind w:left="274"/>
              <w:rPr>
                <w:sz w:val="12"/>
              </w:rPr>
            </w:pPr>
            <w:r>
              <w:rPr>
                <w:color w:val="231F20"/>
                <w:spacing w:val="-4"/>
                <w:sz w:val="12"/>
              </w:rPr>
              <w:t>0,10</w:t>
            </w:r>
          </w:p>
        </w:tc>
        <w:tc>
          <w:tcPr>
            <w:tcW w:w="822" w:type="dxa"/>
            <w:tcBorders>
              <w:top w:val="single" w:sz="2" w:space="0" w:color="00A79D"/>
              <w:bottom w:val="single" w:sz="2" w:space="0" w:color="00A79D"/>
            </w:tcBorders>
          </w:tcPr>
          <w:p w14:paraId="525154D4" w14:textId="77777777" w:rsidR="009628E0" w:rsidRDefault="009628E0" w:rsidP="00152230">
            <w:pPr>
              <w:pStyle w:val="TableParagraph"/>
              <w:spacing w:before="52"/>
              <w:ind w:left="30" w:right="9"/>
              <w:jc w:val="center"/>
              <w:rPr>
                <w:sz w:val="12"/>
              </w:rPr>
            </w:pPr>
            <w:r>
              <w:rPr>
                <w:color w:val="231F20"/>
                <w:spacing w:val="-4"/>
                <w:sz w:val="12"/>
              </w:rPr>
              <w:t>2,74</w:t>
            </w:r>
          </w:p>
        </w:tc>
      </w:tr>
      <w:tr w:rsidR="009628E0" w14:paraId="7A217C79" w14:textId="77777777" w:rsidTr="00152230">
        <w:trPr>
          <w:trHeight w:val="242"/>
          <w:jc w:val="center"/>
        </w:trPr>
        <w:tc>
          <w:tcPr>
            <w:tcW w:w="3577" w:type="dxa"/>
            <w:tcBorders>
              <w:top w:val="single" w:sz="2" w:space="0" w:color="00A79D"/>
              <w:bottom w:val="single" w:sz="2" w:space="0" w:color="00A79D"/>
            </w:tcBorders>
          </w:tcPr>
          <w:p w14:paraId="723D42A9" w14:textId="77777777" w:rsidR="009628E0" w:rsidRDefault="009628E0" w:rsidP="00152230">
            <w:pPr>
              <w:pStyle w:val="TableParagraph"/>
              <w:spacing w:before="52"/>
              <w:ind w:left="80"/>
              <w:rPr>
                <w:sz w:val="12"/>
              </w:rPr>
            </w:pPr>
            <w:r>
              <w:rPr>
                <w:color w:val="231F20"/>
                <w:sz w:val="12"/>
              </w:rPr>
              <w:t>Escuela</w:t>
            </w:r>
            <w:r>
              <w:rPr>
                <w:color w:val="231F20"/>
                <w:spacing w:val="12"/>
                <w:sz w:val="12"/>
              </w:rPr>
              <w:t xml:space="preserve"> </w:t>
            </w:r>
            <w:r>
              <w:rPr>
                <w:color w:val="231F20"/>
                <w:sz w:val="12"/>
              </w:rPr>
              <w:t>Tecnológica</w:t>
            </w:r>
            <w:r>
              <w:rPr>
                <w:color w:val="231F20"/>
                <w:spacing w:val="12"/>
                <w:sz w:val="12"/>
              </w:rPr>
              <w:t xml:space="preserve"> </w:t>
            </w:r>
            <w:r>
              <w:rPr>
                <w:color w:val="231F20"/>
                <w:sz w:val="12"/>
              </w:rPr>
              <w:t>Instituto</w:t>
            </w:r>
            <w:r>
              <w:rPr>
                <w:color w:val="231F20"/>
                <w:spacing w:val="12"/>
                <w:sz w:val="12"/>
              </w:rPr>
              <w:t xml:space="preserve"> </w:t>
            </w:r>
            <w:r>
              <w:rPr>
                <w:color w:val="231F20"/>
                <w:sz w:val="12"/>
              </w:rPr>
              <w:t>Técnico</w:t>
            </w:r>
            <w:r>
              <w:rPr>
                <w:color w:val="231F20"/>
                <w:spacing w:val="12"/>
                <w:sz w:val="12"/>
              </w:rPr>
              <w:t xml:space="preserve"> </w:t>
            </w:r>
            <w:r>
              <w:rPr>
                <w:color w:val="231F20"/>
                <w:spacing w:val="-2"/>
                <w:sz w:val="12"/>
              </w:rPr>
              <w:t>Central</w:t>
            </w:r>
          </w:p>
        </w:tc>
        <w:tc>
          <w:tcPr>
            <w:tcW w:w="902" w:type="dxa"/>
            <w:tcBorders>
              <w:top w:val="single" w:sz="2" w:space="0" w:color="00A79D"/>
              <w:bottom w:val="single" w:sz="2" w:space="0" w:color="00A79D"/>
            </w:tcBorders>
          </w:tcPr>
          <w:p w14:paraId="33333A6B" w14:textId="77777777" w:rsidR="009628E0" w:rsidRDefault="009628E0" w:rsidP="00152230">
            <w:pPr>
              <w:pStyle w:val="TableParagraph"/>
              <w:spacing w:before="52"/>
              <w:ind w:right="88"/>
              <w:jc w:val="right"/>
              <w:rPr>
                <w:sz w:val="12"/>
              </w:rPr>
            </w:pPr>
            <w:r>
              <w:rPr>
                <w:color w:val="231F20"/>
                <w:spacing w:val="-2"/>
                <w:sz w:val="12"/>
              </w:rPr>
              <w:t>30,36</w:t>
            </w:r>
          </w:p>
        </w:tc>
        <w:tc>
          <w:tcPr>
            <w:tcW w:w="974" w:type="dxa"/>
            <w:tcBorders>
              <w:top w:val="single" w:sz="2" w:space="0" w:color="00A79D"/>
              <w:bottom w:val="single" w:sz="2" w:space="0" w:color="00A79D"/>
            </w:tcBorders>
          </w:tcPr>
          <w:p w14:paraId="4F54D970" w14:textId="77777777" w:rsidR="009628E0" w:rsidRDefault="009628E0" w:rsidP="00152230">
            <w:pPr>
              <w:pStyle w:val="TableParagraph"/>
              <w:spacing w:before="52"/>
              <w:ind w:right="136"/>
              <w:jc w:val="right"/>
              <w:rPr>
                <w:sz w:val="12"/>
              </w:rPr>
            </w:pPr>
            <w:r>
              <w:rPr>
                <w:color w:val="231F20"/>
                <w:spacing w:val="-2"/>
                <w:sz w:val="12"/>
              </w:rPr>
              <w:t>34,68</w:t>
            </w:r>
          </w:p>
        </w:tc>
        <w:tc>
          <w:tcPr>
            <w:tcW w:w="883" w:type="dxa"/>
            <w:tcBorders>
              <w:top w:val="single" w:sz="2" w:space="0" w:color="00A79D"/>
              <w:bottom w:val="single" w:sz="2" w:space="0" w:color="00A79D"/>
            </w:tcBorders>
          </w:tcPr>
          <w:p w14:paraId="05266ADE" w14:textId="77777777" w:rsidR="009628E0" w:rsidRDefault="009628E0" w:rsidP="00152230">
            <w:pPr>
              <w:pStyle w:val="TableParagraph"/>
              <w:spacing w:before="52"/>
              <w:ind w:right="112"/>
              <w:jc w:val="right"/>
              <w:rPr>
                <w:sz w:val="12"/>
              </w:rPr>
            </w:pPr>
            <w:r>
              <w:rPr>
                <w:color w:val="231F20"/>
                <w:spacing w:val="-2"/>
                <w:sz w:val="12"/>
              </w:rPr>
              <w:t>33,54</w:t>
            </w:r>
          </w:p>
        </w:tc>
        <w:tc>
          <w:tcPr>
            <w:tcW w:w="967" w:type="dxa"/>
            <w:tcBorders>
              <w:top w:val="single" w:sz="2" w:space="0" w:color="00A79D"/>
              <w:bottom w:val="single" w:sz="2" w:space="0" w:color="00A79D"/>
            </w:tcBorders>
          </w:tcPr>
          <w:p w14:paraId="2DDE7D93" w14:textId="77777777" w:rsidR="009628E0" w:rsidRDefault="009628E0" w:rsidP="00152230">
            <w:pPr>
              <w:pStyle w:val="TableParagraph"/>
              <w:spacing w:before="52"/>
              <w:ind w:right="134"/>
              <w:jc w:val="right"/>
              <w:rPr>
                <w:sz w:val="12"/>
              </w:rPr>
            </w:pPr>
            <w:r>
              <w:rPr>
                <w:color w:val="231F20"/>
                <w:spacing w:val="-2"/>
                <w:sz w:val="12"/>
              </w:rPr>
              <w:t>32,60</w:t>
            </w:r>
          </w:p>
        </w:tc>
        <w:tc>
          <w:tcPr>
            <w:tcW w:w="866" w:type="dxa"/>
            <w:tcBorders>
              <w:top w:val="single" w:sz="2" w:space="0" w:color="00A79D"/>
              <w:bottom w:val="single" w:sz="2" w:space="0" w:color="00A79D"/>
            </w:tcBorders>
          </w:tcPr>
          <w:p w14:paraId="4B842959" w14:textId="77777777" w:rsidR="009628E0" w:rsidRDefault="009628E0" w:rsidP="00152230">
            <w:pPr>
              <w:pStyle w:val="TableParagraph"/>
              <w:spacing w:before="52"/>
              <w:ind w:right="107"/>
              <w:jc w:val="right"/>
              <w:rPr>
                <w:sz w:val="12"/>
              </w:rPr>
            </w:pPr>
            <w:r>
              <w:rPr>
                <w:color w:val="231F20"/>
                <w:spacing w:val="-2"/>
                <w:sz w:val="12"/>
              </w:rPr>
              <w:t>32,58</w:t>
            </w:r>
          </w:p>
        </w:tc>
        <w:tc>
          <w:tcPr>
            <w:tcW w:w="789" w:type="dxa"/>
            <w:tcBorders>
              <w:top w:val="single" w:sz="2" w:space="0" w:color="00A79D"/>
              <w:bottom w:val="single" w:sz="2" w:space="0" w:color="00A79D"/>
            </w:tcBorders>
          </w:tcPr>
          <w:p w14:paraId="283316F9" w14:textId="77777777" w:rsidR="009628E0" w:rsidRDefault="009628E0" w:rsidP="00152230">
            <w:pPr>
              <w:pStyle w:val="TableParagraph"/>
              <w:spacing w:before="52"/>
              <w:ind w:right="106"/>
              <w:jc w:val="right"/>
              <w:rPr>
                <w:sz w:val="12"/>
              </w:rPr>
            </w:pPr>
            <w:r>
              <w:rPr>
                <w:color w:val="231F20"/>
                <w:spacing w:val="-4"/>
                <w:sz w:val="12"/>
              </w:rPr>
              <w:t>1,14</w:t>
            </w:r>
          </w:p>
        </w:tc>
        <w:tc>
          <w:tcPr>
            <w:tcW w:w="816" w:type="dxa"/>
            <w:tcBorders>
              <w:top w:val="single" w:sz="2" w:space="0" w:color="00A79D"/>
              <w:bottom w:val="single" w:sz="2" w:space="0" w:color="00A79D"/>
            </w:tcBorders>
          </w:tcPr>
          <w:p w14:paraId="4B05078D" w14:textId="77777777" w:rsidR="009628E0" w:rsidRDefault="009628E0" w:rsidP="00152230">
            <w:pPr>
              <w:pStyle w:val="TableParagraph"/>
              <w:spacing w:before="52"/>
              <w:ind w:right="106"/>
              <w:jc w:val="right"/>
              <w:rPr>
                <w:sz w:val="12"/>
              </w:rPr>
            </w:pPr>
            <w:r>
              <w:rPr>
                <w:color w:val="231F20"/>
                <w:spacing w:val="-4"/>
                <w:sz w:val="12"/>
              </w:rPr>
              <w:t>0,94</w:t>
            </w:r>
          </w:p>
        </w:tc>
        <w:tc>
          <w:tcPr>
            <w:tcW w:w="809" w:type="dxa"/>
            <w:tcBorders>
              <w:top w:val="single" w:sz="2" w:space="0" w:color="00A79D"/>
              <w:bottom w:val="single" w:sz="2" w:space="0" w:color="00A79D"/>
            </w:tcBorders>
          </w:tcPr>
          <w:p w14:paraId="1AFF95CD" w14:textId="77777777" w:rsidR="009628E0" w:rsidRDefault="009628E0" w:rsidP="00152230">
            <w:pPr>
              <w:pStyle w:val="TableParagraph"/>
              <w:spacing w:before="52"/>
              <w:ind w:left="267"/>
              <w:rPr>
                <w:sz w:val="12"/>
              </w:rPr>
            </w:pPr>
            <w:r>
              <w:rPr>
                <w:color w:val="231F20"/>
                <w:spacing w:val="-4"/>
                <w:sz w:val="12"/>
              </w:rPr>
              <w:t>0,03</w:t>
            </w:r>
          </w:p>
        </w:tc>
        <w:tc>
          <w:tcPr>
            <w:tcW w:w="822" w:type="dxa"/>
            <w:tcBorders>
              <w:top w:val="single" w:sz="2" w:space="0" w:color="00A79D"/>
              <w:bottom w:val="single" w:sz="2" w:space="0" w:color="00A79D"/>
            </w:tcBorders>
          </w:tcPr>
          <w:p w14:paraId="5A228A53" w14:textId="77777777" w:rsidR="009628E0" w:rsidRDefault="009628E0" w:rsidP="00152230">
            <w:pPr>
              <w:pStyle w:val="TableParagraph"/>
              <w:spacing w:before="52"/>
              <w:ind w:left="27" w:right="9"/>
              <w:jc w:val="center"/>
              <w:rPr>
                <w:sz w:val="12"/>
              </w:rPr>
            </w:pPr>
            <w:r>
              <w:rPr>
                <w:color w:val="231F20"/>
                <w:spacing w:val="-4"/>
                <w:sz w:val="12"/>
              </w:rPr>
              <w:t>2,71</w:t>
            </w:r>
          </w:p>
        </w:tc>
      </w:tr>
      <w:tr w:rsidR="009628E0" w14:paraId="603C7D42" w14:textId="77777777" w:rsidTr="00152230">
        <w:trPr>
          <w:trHeight w:val="242"/>
          <w:jc w:val="center"/>
        </w:trPr>
        <w:tc>
          <w:tcPr>
            <w:tcW w:w="3577" w:type="dxa"/>
            <w:tcBorders>
              <w:top w:val="single" w:sz="2" w:space="0" w:color="00A79D"/>
              <w:bottom w:val="single" w:sz="2" w:space="0" w:color="00A79D"/>
            </w:tcBorders>
          </w:tcPr>
          <w:p w14:paraId="71B1247E" w14:textId="77777777" w:rsidR="009628E0" w:rsidRDefault="009628E0" w:rsidP="00152230">
            <w:pPr>
              <w:pStyle w:val="TableParagraph"/>
              <w:spacing w:before="52"/>
              <w:ind w:left="80"/>
              <w:rPr>
                <w:sz w:val="12"/>
              </w:rPr>
            </w:pPr>
            <w:r>
              <w:rPr>
                <w:color w:val="231F20"/>
                <w:sz w:val="12"/>
              </w:rPr>
              <w:t>Instituto</w:t>
            </w:r>
            <w:r>
              <w:rPr>
                <w:color w:val="231F20"/>
                <w:spacing w:val="11"/>
                <w:sz w:val="12"/>
              </w:rPr>
              <w:t xml:space="preserve"> </w:t>
            </w:r>
            <w:r>
              <w:rPr>
                <w:color w:val="231F20"/>
                <w:sz w:val="12"/>
              </w:rPr>
              <w:t>Nacional</w:t>
            </w:r>
            <w:r>
              <w:rPr>
                <w:color w:val="231F20"/>
                <w:spacing w:val="11"/>
                <w:sz w:val="12"/>
              </w:rPr>
              <w:t xml:space="preserve"> </w:t>
            </w:r>
            <w:r>
              <w:rPr>
                <w:color w:val="231F20"/>
                <w:sz w:val="12"/>
              </w:rPr>
              <w:t>para</w:t>
            </w:r>
            <w:r>
              <w:rPr>
                <w:color w:val="231F20"/>
                <w:spacing w:val="11"/>
                <w:sz w:val="12"/>
              </w:rPr>
              <w:t xml:space="preserve"> </w:t>
            </w:r>
            <w:r>
              <w:rPr>
                <w:color w:val="231F20"/>
                <w:sz w:val="12"/>
              </w:rPr>
              <w:t>Sordos</w:t>
            </w:r>
            <w:r>
              <w:rPr>
                <w:color w:val="231F20"/>
                <w:spacing w:val="12"/>
                <w:sz w:val="12"/>
              </w:rPr>
              <w:t xml:space="preserve"> </w:t>
            </w:r>
            <w:r>
              <w:rPr>
                <w:color w:val="231F20"/>
                <w:spacing w:val="-2"/>
                <w:sz w:val="12"/>
              </w:rPr>
              <w:t>(Insor)</w:t>
            </w:r>
          </w:p>
        </w:tc>
        <w:tc>
          <w:tcPr>
            <w:tcW w:w="902" w:type="dxa"/>
            <w:tcBorders>
              <w:top w:val="single" w:sz="2" w:space="0" w:color="00A79D"/>
              <w:bottom w:val="single" w:sz="2" w:space="0" w:color="00A79D"/>
            </w:tcBorders>
          </w:tcPr>
          <w:p w14:paraId="33D1DD66" w14:textId="77777777" w:rsidR="009628E0" w:rsidRDefault="009628E0" w:rsidP="00152230">
            <w:pPr>
              <w:pStyle w:val="TableParagraph"/>
              <w:spacing w:before="52"/>
              <w:ind w:right="88"/>
              <w:jc w:val="right"/>
              <w:rPr>
                <w:sz w:val="12"/>
              </w:rPr>
            </w:pPr>
            <w:r>
              <w:rPr>
                <w:color w:val="231F20"/>
                <w:spacing w:val="-4"/>
                <w:sz w:val="12"/>
              </w:rPr>
              <w:t>6,58</w:t>
            </w:r>
          </w:p>
        </w:tc>
        <w:tc>
          <w:tcPr>
            <w:tcW w:w="974" w:type="dxa"/>
            <w:tcBorders>
              <w:top w:val="single" w:sz="2" w:space="0" w:color="00A79D"/>
              <w:bottom w:val="single" w:sz="2" w:space="0" w:color="00A79D"/>
            </w:tcBorders>
          </w:tcPr>
          <w:p w14:paraId="152773FD" w14:textId="77777777" w:rsidR="009628E0" w:rsidRDefault="009628E0" w:rsidP="00152230">
            <w:pPr>
              <w:pStyle w:val="TableParagraph"/>
              <w:spacing w:before="52"/>
              <w:ind w:right="136"/>
              <w:jc w:val="right"/>
              <w:rPr>
                <w:sz w:val="12"/>
              </w:rPr>
            </w:pPr>
            <w:r>
              <w:rPr>
                <w:color w:val="231F20"/>
                <w:spacing w:val="-4"/>
                <w:sz w:val="12"/>
              </w:rPr>
              <w:t>7,27</w:t>
            </w:r>
          </w:p>
        </w:tc>
        <w:tc>
          <w:tcPr>
            <w:tcW w:w="883" w:type="dxa"/>
            <w:tcBorders>
              <w:top w:val="single" w:sz="2" w:space="0" w:color="00A79D"/>
              <w:bottom w:val="single" w:sz="2" w:space="0" w:color="00A79D"/>
            </w:tcBorders>
          </w:tcPr>
          <w:p w14:paraId="259973E6" w14:textId="77777777" w:rsidR="009628E0" w:rsidRDefault="009628E0" w:rsidP="00152230">
            <w:pPr>
              <w:pStyle w:val="TableParagraph"/>
              <w:spacing w:before="52"/>
              <w:ind w:right="111"/>
              <w:jc w:val="right"/>
              <w:rPr>
                <w:sz w:val="12"/>
              </w:rPr>
            </w:pPr>
            <w:r>
              <w:rPr>
                <w:color w:val="231F20"/>
                <w:spacing w:val="-4"/>
                <w:sz w:val="12"/>
              </w:rPr>
              <w:t>6,87</w:t>
            </w:r>
          </w:p>
        </w:tc>
        <w:tc>
          <w:tcPr>
            <w:tcW w:w="967" w:type="dxa"/>
            <w:tcBorders>
              <w:top w:val="single" w:sz="2" w:space="0" w:color="00A79D"/>
              <w:bottom w:val="single" w:sz="2" w:space="0" w:color="00A79D"/>
            </w:tcBorders>
          </w:tcPr>
          <w:p w14:paraId="0B0000DF" w14:textId="77777777" w:rsidR="009628E0" w:rsidRDefault="009628E0" w:rsidP="00152230">
            <w:pPr>
              <w:pStyle w:val="TableParagraph"/>
              <w:spacing w:before="52"/>
              <w:ind w:right="134"/>
              <w:jc w:val="right"/>
              <w:rPr>
                <w:sz w:val="12"/>
              </w:rPr>
            </w:pPr>
            <w:r>
              <w:rPr>
                <w:color w:val="231F20"/>
                <w:spacing w:val="-4"/>
                <w:sz w:val="12"/>
              </w:rPr>
              <w:t>6,68</w:t>
            </w:r>
          </w:p>
        </w:tc>
        <w:tc>
          <w:tcPr>
            <w:tcW w:w="866" w:type="dxa"/>
            <w:tcBorders>
              <w:top w:val="single" w:sz="2" w:space="0" w:color="00A79D"/>
              <w:bottom w:val="single" w:sz="2" w:space="0" w:color="00A79D"/>
            </w:tcBorders>
          </w:tcPr>
          <w:p w14:paraId="1A2E14F9" w14:textId="77777777" w:rsidR="009628E0" w:rsidRDefault="009628E0" w:rsidP="00152230">
            <w:pPr>
              <w:pStyle w:val="TableParagraph"/>
              <w:spacing w:before="52"/>
              <w:ind w:right="107"/>
              <w:jc w:val="right"/>
              <w:rPr>
                <w:sz w:val="12"/>
              </w:rPr>
            </w:pPr>
            <w:r>
              <w:rPr>
                <w:color w:val="231F20"/>
                <w:spacing w:val="-4"/>
                <w:sz w:val="12"/>
              </w:rPr>
              <w:t>6,68</w:t>
            </w:r>
          </w:p>
        </w:tc>
        <w:tc>
          <w:tcPr>
            <w:tcW w:w="789" w:type="dxa"/>
            <w:tcBorders>
              <w:top w:val="single" w:sz="2" w:space="0" w:color="00A79D"/>
              <w:bottom w:val="single" w:sz="2" w:space="0" w:color="00A79D"/>
            </w:tcBorders>
          </w:tcPr>
          <w:p w14:paraId="74E76381" w14:textId="77777777" w:rsidR="009628E0" w:rsidRDefault="009628E0" w:rsidP="00152230">
            <w:pPr>
              <w:pStyle w:val="TableParagraph"/>
              <w:spacing w:before="52"/>
              <w:ind w:right="106"/>
              <w:jc w:val="right"/>
              <w:rPr>
                <w:sz w:val="12"/>
              </w:rPr>
            </w:pPr>
            <w:r>
              <w:rPr>
                <w:color w:val="231F20"/>
                <w:spacing w:val="-4"/>
                <w:sz w:val="12"/>
              </w:rPr>
              <w:t>0,40</w:t>
            </w:r>
          </w:p>
        </w:tc>
        <w:tc>
          <w:tcPr>
            <w:tcW w:w="816" w:type="dxa"/>
            <w:tcBorders>
              <w:top w:val="single" w:sz="2" w:space="0" w:color="00A79D"/>
              <w:bottom w:val="single" w:sz="2" w:space="0" w:color="00A79D"/>
            </w:tcBorders>
          </w:tcPr>
          <w:p w14:paraId="6BE13DE7" w14:textId="77777777" w:rsidR="009628E0" w:rsidRDefault="009628E0" w:rsidP="00152230">
            <w:pPr>
              <w:pStyle w:val="TableParagraph"/>
              <w:spacing w:before="52"/>
              <w:ind w:right="106"/>
              <w:jc w:val="right"/>
              <w:rPr>
                <w:sz w:val="12"/>
              </w:rPr>
            </w:pPr>
            <w:r>
              <w:rPr>
                <w:color w:val="231F20"/>
                <w:spacing w:val="-4"/>
                <w:sz w:val="12"/>
              </w:rPr>
              <w:t>0,20</w:t>
            </w:r>
          </w:p>
        </w:tc>
        <w:tc>
          <w:tcPr>
            <w:tcW w:w="809" w:type="dxa"/>
            <w:tcBorders>
              <w:top w:val="single" w:sz="2" w:space="0" w:color="00A79D"/>
              <w:bottom w:val="single" w:sz="2" w:space="0" w:color="00A79D"/>
            </w:tcBorders>
          </w:tcPr>
          <w:p w14:paraId="3B10B271" w14:textId="77777777" w:rsidR="009628E0" w:rsidRDefault="009628E0" w:rsidP="00152230">
            <w:pPr>
              <w:pStyle w:val="TableParagraph"/>
              <w:spacing w:before="52"/>
              <w:ind w:left="266"/>
              <w:rPr>
                <w:sz w:val="12"/>
              </w:rPr>
            </w:pPr>
            <w:r>
              <w:rPr>
                <w:color w:val="231F20"/>
                <w:spacing w:val="-4"/>
                <w:sz w:val="12"/>
              </w:rPr>
              <w:t>0,00</w:t>
            </w:r>
          </w:p>
        </w:tc>
        <w:tc>
          <w:tcPr>
            <w:tcW w:w="822" w:type="dxa"/>
            <w:tcBorders>
              <w:top w:val="single" w:sz="2" w:space="0" w:color="00A79D"/>
              <w:bottom w:val="single" w:sz="2" w:space="0" w:color="00A79D"/>
            </w:tcBorders>
          </w:tcPr>
          <w:p w14:paraId="0A9A65B5" w14:textId="77777777" w:rsidR="009628E0" w:rsidRDefault="009628E0" w:rsidP="00152230">
            <w:pPr>
              <w:pStyle w:val="TableParagraph"/>
              <w:spacing w:before="52"/>
              <w:ind w:left="30" w:right="9"/>
              <w:jc w:val="center"/>
              <w:rPr>
                <w:sz w:val="12"/>
              </w:rPr>
            </w:pPr>
            <w:r>
              <w:rPr>
                <w:color w:val="231F20"/>
                <w:spacing w:val="-4"/>
                <w:sz w:val="12"/>
              </w:rPr>
              <w:t>2,69</w:t>
            </w:r>
          </w:p>
        </w:tc>
      </w:tr>
      <w:tr w:rsidR="009628E0" w14:paraId="544ED65F" w14:textId="77777777" w:rsidTr="00152230">
        <w:trPr>
          <w:trHeight w:val="242"/>
          <w:jc w:val="center"/>
        </w:trPr>
        <w:tc>
          <w:tcPr>
            <w:tcW w:w="3577" w:type="dxa"/>
            <w:tcBorders>
              <w:top w:val="single" w:sz="2" w:space="0" w:color="00A79D"/>
              <w:bottom w:val="single" w:sz="2" w:space="0" w:color="00A79D"/>
            </w:tcBorders>
          </w:tcPr>
          <w:p w14:paraId="0B9E4923" w14:textId="77777777" w:rsidR="009628E0" w:rsidRDefault="009628E0" w:rsidP="00152230">
            <w:pPr>
              <w:pStyle w:val="TableParagraph"/>
              <w:spacing w:before="52"/>
              <w:ind w:left="80"/>
              <w:rPr>
                <w:sz w:val="12"/>
              </w:rPr>
            </w:pPr>
            <w:r>
              <w:rPr>
                <w:color w:val="231F20"/>
                <w:sz w:val="12"/>
              </w:rPr>
              <w:t>Ministerio</w:t>
            </w:r>
            <w:r>
              <w:rPr>
                <w:color w:val="231F20"/>
                <w:spacing w:val="10"/>
                <w:sz w:val="12"/>
              </w:rPr>
              <w:t xml:space="preserve"> </w:t>
            </w:r>
            <w:r>
              <w:rPr>
                <w:color w:val="231F20"/>
                <w:sz w:val="12"/>
              </w:rPr>
              <w:t>del</w:t>
            </w:r>
            <w:r>
              <w:rPr>
                <w:color w:val="231F20"/>
                <w:spacing w:val="10"/>
                <w:sz w:val="12"/>
              </w:rPr>
              <w:t xml:space="preserve"> </w:t>
            </w:r>
            <w:r>
              <w:rPr>
                <w:color w:val="231F20"/>
                <w:sz w:val="12"/>
              </w:rPr>
              <w:t>Trabajo</w:t>
            </w:r>
            <w:r>
              <w:rPr>
                <w:color w:val="231F20"/>
                <w:spacing w:val="10"/>
                <w:sz w:val="12"/>
              </w:rPr>
              <w:t xml:space="preserve"> </w:t>
            </w:r>
            <w:r>
              <w:rPr>
                <w:color w:val="231F20"/>
                <w:sz w:val="12"/>
              </w:rPr>
              <w:t>-</w:t>
            </w:r>
            <w:r>
              <w:rPr>
                <w:color w:val="231F20"/>
                <w:spacing w:val="10"/>
                <w:sz w:val="12"/>
              </w:rPr>
              <w:t xml:space="preserve"> </w:t>
            </w:r>
            <w:r>
              <w:rPr>
                <w:color w:val="231F20"/>
                <w:sz w:val="12"/>
              </w:rPr>
              <w:t>Superintendencia</w:t>
            </w:r>
            <w:r>
              <w:rPr>
                <w:color w:val="231F20"/>
                <w:spacing w:val="10"/>
                <w:sz w:val="12"/>
              </w:rPr>
              <w:t xml:space="preserve"> </w:t>
            </w:r>
            <w:r>
              <w:rPr>
                <w:color w:val="231F20"/>
                <w:sz w:val="12"/>
              </w:rPr>
              <w:t>de</w:t>
            </w:r>
            <w:r>
              <w:rPr>
                <w:color w:val="231F20"/>
                <w:spacing w:val="10"/>
                <w:sz w:val="12"/>
              </w:rPr>
              <w:t xml:space="preserve"> </w:t>
            </w:r>
            <w:r>
              <w:rPr>
                <w:color w:val="231F20"/>
                <w:sz w:val="12"/>
              </w:rPr>
              <w:t>Subsidio</w:t>
            </w:r>
            <w:r>
              <w:rPr>
                <w:color w:val="231F20"/>
                <w:spacing w:val="10"/>
                <w:sz w:val="12"/>
              </w:rPr>
              <w:t xml:space="preserve"> </w:t>
            </w:r>
            <w:r>
              <w:rPr>
                <w:color w:val="231F20"/>
                <w:spacing w:val="-2"/>
                <w:sz w:val="12"/>
              </w:rPr>
              <w:t>Familiar</w:t>
            </w:r>
          </w:p>
        </w:tc>
        <w:tc>
          <w:tcPr>
            <w:tcW w:w="902" w:type="dxa"/>
            <w:tcBorders>
              <w:top w:val="single" w:sz="2" w:space="0" w:color="00A79D"/>
              <w:bottom w:val="single" w:sz="2" w:space="0" w:color="00A79D"/>
            </w:tcBorders>
          </w:tcPr>
          <w:p w14:paraId="5268765E" w14:textId="77777777" w:rsidR="009628E0" w:rsidRDefault="009628E0" w:rsidP="00152230">
            <w:pPr>
              <w:pStyle w:val="TableParagraph"/>
              <w:spacing w:before="52"/>
              <w:ind w:right="88"/>
              <w:jc w:val="right"/>
              <w:rPr>
                <w:sz w:val="12"/>
              </w:rPr>
            </w:pPr>
            <w:r>
              <w:rPr>
                <w:color w:val="231F20"/>
                <w:spacing w:val="-2"/>
                <w:sz w:val="12"/>
              </w:rPr>
              <w:t>42,02</w:t>
            </w:r>
          </w:p>
        </w:tc>
        <w:tc>
          <w:tcPr>
            <w:tcW w:w="974" w:type="dxa"/>
            <w:tcBorders>
              <w:top w:val="single" w:sz="2" w:space="0" w:color="00A79D"/>
              <w:bottom w:val="single" w:sz="2" w:space="0" w:color="00A79D"/>
            </w:tcBorders>
          </w:tcPr>
          <w:p w14:paraId="0C91C5E6" w14:textId="77777777" w:rsidR="009628E0" w:rsidRDefault="009628E0" w:rsidP="00152230">
            <w:pPr>
              <w:pStyle w:val="TableParagraph"/>
              <w:spacing w:before="52"/>
              <w:ind w:right="141"/>
              <w:jc w:val="right"/>
              <w:rPr>
                <w:sz w:val="12"/>
              </w:rPr>
            </w:pPr>
            <w:r>
              <w:rPr>
                <w:color w:val="231F20"/>
                <w:spacing w:val="-2"/>
                <w:sz w:val="12"/>
              </w:rPr>
              <w:t>42,74</w:t>
            </w:r>
          </w:p>
        </w:tc>
        <w:tc>
          <w:tcPr>
            <w:tcW w:w="883" w:type="dxa"/>
            <w:tcBorders>
              <w:top w:val="single" w:sz="2" w:space="0" w:color="00A79D"/>
              <w:bottom w:val="single" w:sz="2" w:space="0" w:color="00A79D"/>
            </w:tcBorders>
          </w:tcPr>
          <w:p w14:paraId="4F61C28C" w14:textId="77777777" w:rsidR="009628E0" w:rsidRDefault="009628E0" w:rsidP="00152230">
            <w:pPr>
              <w:pStyle w:val="TableParagraph"/>
              <w:spacing w:before="52"/>
              <w:ind w:right="112"/>
              <w:jc w:val="right"/>
              <w:rPr>
                <w:sz w:val="12"/>
              </w:rPr>
            </w:pPr>
            <w:r>
              <w:rPr>
                <w:color w:val="231F20"/>
                <w:spacing w:val="-2"/>
                <w:sz w:val="12"/>
              </w:rPr>
              <w:t>35,99</w:t>
            </w:r>
          </w:p>
        </w:tc>
        <w:tc>
          <w:tcPr>
            <w:tcW w:w="967" w:type="dxa"/>
            <w:tcBorders>
              <w:top w:val="single" w:sz="2" w:space="0" w:color="00A79D"/>
              <w:bottom w:val="single" w:sz="2" w:space="0" w:color="00A79D"/>
            </w:tcBorders>
          </w:tcPr>
          <w:p w14:paraId="74716553" w14:textId="77777777" w:rsidR="009628E0" w:rsidRDefault="009628E0" w:rsidP="00152230">
            <w:pPr>
              <w:pStyle w:val="TableParagraph"/>
              <w:spacing w:before="52"/>
              <w:ind w:right="134"/>
              <w:jc w:val="right"/>
              <w:rPr>
                <w:sz w:val="12"/>
              </w:rPr>
            </w:pPr>
            <w:r>
              <w:rPr>
                <w:color w:val="231F20"/>
                <w:spacing w:val="-2"/>
                <w:sz w:val="12"/>
              </w:rPr>
              <w:t>34,84</w:t>
            </w:r>
          </w:p>
        </w:tc>
        <w:tc>
          <w:tcPr>
            <w:tcW w:w="866" w:type="dxa"/>
            <w:tcBorders>
              <w:top w:val="single" w:sz="2" w:space="0" w:color="00A79D"/>
              <w:bottom w:val="single" w:sz="2" w:space="0" w:color="00A79D"/>
            </w:tcBorders>
          </w:tcPr>
          <w:p w14:paraId="3D4913A5" w14:textId="77777777" w:rsidR="009628E0" w:rsidRDefault="009628E0" w:rsidP="00152230">
            <w:pPr>
              <w:pStyle w:val="TableParagraph"/>
              <w:spacing w:before="52"/>
              <w:ind w:right="102"/>
              <w:jc w:val="right"/>
              <w:rPr>
                <w:sz w:val="12"/>
              </w:rPr>
            </w:pPr>
            <w:r>
              <w:rPr>
                <w:color w:val="231F20"/>
                <w:spacing w:val="-2"/>
                <w:sz w:val="12"/>
              </w:rPr>
              <w:t>34,34</w:t>
            </w:r>
          </w:p>
        </w:tc>
        <w:tc>
          <w:tcPr>
            <w:tcW w:w="789" w:type="dxa"/>
            <w:tcBorders>
              <w:top w:val="single" w:sz="2" w:space="0" w:color="00A79D"/>
              <w:bottom w:val="single" w:sz="2" w:space="0" w:color="00A79D"/>
            </w:tcBorders>
          </w:tcPr>
          <w:p w14:paraId="37836966" w14:textId="77777777" w:rsidR="009628E0" w:rsidRDefault="009628E0" w:rsidP="00152230">
            <w:pPr>
              <w:pStyle w:val="TableParagraph"/>
              <w:spacing w:before="52"/>
              <w:ind w:right="106"/>
              <w:jc w:val="right"/>
              <w:rPr>
                <w:sz w:val="12"/>
              </w:rPr>
            </w:pPr>
            <w:r>
              <w:rPr>
                <w:color w:val="231F20"/>
                <w:spacing w:val="-4"/>
                <w:sz w:val="12"/>
              </w:rPr>
              <w:t>6,75</w:t>
            </w:r>
          </w:p>
        </w:tc>
        <w:tc>
          <w:tcPr>
            <w:tcW w:w="816" w:type="dxa"/>
            <w:tcBorders>
              <w:top w:val="single" w:sz="2" w:space="0" w:color="00A79D"/>
              <w:bottom w:val="single" w:sz="2" w:space="0" w:color="00A79D"/>
            </w:tcBorders>
          </w:tcPr>
          <w:p w14:paraId="476F3A55" w14:textId="77777777" w:rsidR="009628E0" w:rsidRDefault="009628E0" w:rsidP="00152230">
            <w:pPr>
              <w:pStyle w:val="TableParagraph"/>
              <w:spacing w:before="52"/>
              <w:ind w:right="106"/>
              <w:jc w:val="right"/>
              <w:rPr>
                <w:sz w:val="12"/>
              </w:rPr>
            </w:pPr>
            <w:r>
              <w:rPr>
                <w:color w:val="231F20"/>
                <w:spacing w:val="-4"/>
                <w:sz w:val="12"/>
              </w:rPr>
              <w:t>1,15</w:t>
            </w:r>
          </w:p>
        </w:tc>
        <w:tc>
          <w:tcPr>
            <w:tcW w:w="809" w:type="dxa"/>
            <w:tcBorders>
              <w:top w:val="single" w:sz="2" w:space="0" w:color="00A79D"/>
              <w:bottom w:val="single" w:sz="2" w:space="0" w:color="00A79D"/>
            </w:tcBorders>
          </w:tcPr>
          <w:p w14:paraId="111DA546" w14:textId="77777777" w:rsidR="009628E0" w:rsidRDefault="009628E0" w:rsidP="00152230">
            <w:pPr>
              <w:pStyle w:val="TableParagraph"/>
              <w:spacing w:before="52"/>
              <w:ind w:left="266"/>
              <w:rPr>
                <w:sz w:val="12"/>
              </w:rPr>
            </w:pPr>
            <w:r>
              <w:rPr>
                <w:color w:val="231F20"/>
                <w:spacing w:val="-4"/>
                <w:sz w:val="12"/>
              </w:rPr>
              <w:t>0,50</w:t>
            </w:r>
          </w:p>
        </w:tc>
        <w:tc>
          <w:tcPr>
            <w:tcW w:w="822" w:type="dxa"/>
            <w:tcBorders>
              <w:top w:val="single" w:sz="2" w:space="0" w:color="00A79D"/>
              <w:bottom w:val="single" w:sz="2" w:space="0" w:color="00A79D"/>
            </w:tcBorders>
          </w:tcPr>
          <w:p w14:paraId="395A3277" w14:textId="77777777" w:rsidR="009628E0" w:rsidRDefault="009628E0" w:rsidP="00152230">
            <w:pPr>
              <w:pStyle w:val="TableParagraph"/>
              <w:spacing w:before="52"/>
              <w:ind w:left="30" w:right="9"/>
              <w:jc w:val="center"/>
              <w:rPr>
                <w:sz w:val="12"/>
              </w:rPr>
            </w:pPr>
            <w:r>
              <w:rPr>
                <w:color w:val="231F20"/>
                <w:spacing w:val="-4"/>
                <w:sz w:val="12"/>
              </w:rPr>
              <w:t>2,69</w:t>
            </w:r>
          </w:p>
        </w:tc>
      </w:tr>
      <w:tr w:rsidR="009628E0" w14:paraId="4C81E004" w14:textId="77777777" w:rsidTr="00152230">
        <w:trPr>
          <w:trHeight w:val="386"/>
          <w:jc w:val="center"/>
        </w:trPr>
        <w:tc>
          <w:tcPr>
            <w:tcW w:w="3577" w:type="dxa"/>
            <w:tcBorders>
              <w:top w:val="single" w:sz="2" w:space="0" w:color="00A79D"/>
              <w:bottom w:val="single" w:sz="2" w:space="0" w:color="00A79D"/>
            </w:tcBorders>
          </w:tcPr>
          <w:p w14:paraId="6F82DDDD" w14:textId="77777777" w:rsidR="009628E0" w:rsidRDefault="009628E0" w:rsidP="00152230">
            <w:pPr>
              <w:pStyle w:val="TableParagraph"/>
              <w:spacing w:before="52"/>
              <w:ind w:left="80"/>
              <w:rPr>
                <w:sz w:val="12"/>
              </w:rPr>
            </w:pPr>
            <w:r>
              <w:rPr>
                <w:color w:val="231F20"/>
                <w:sz w:val="12"/>
              </w:rPr>
              <w:t>Unidad</w:t>
            </w:r>
            <w:r>
              <w:rPr>
                <w:color w:val="231F20"/>
                <w:spacing w:val="10"/>
                <w:sz w:val="12"/>
              </w:rPr>
              <w:t xml:space="preserve"> </w:t>
            </w:r>
            <w:r>
              <w:rPr>
                <w:color w:val="231F20"/>
                <w:sz w:val="12"/>
              </w:rPr>
              <w:t>Administrativa</w:t>
            </w:r>
            <w:r>
              <w:rPr>
                <w:color w:val="231F20"/>
                <w:spacing w:val="11"/>
                <w:sz w:val="12"/>
              </w:rPr>
              <w:t xml:space="preserve"> </w:t>
            </w:r>
            <w:r>
              <w:rPr>
                <w:color w:val="231F20"/>
                <w:sz w:val="12"/>
              </w:rPr>
              <w:t>Especial</w:t>
            </w:r>
            <w:r>
              <w:rPr>
                <w:color w:val="231F20"/>
                <w:spacing w:val="11"/>
                <w:sz w:val="12"/>
              </w:rPr>
              <w:t xml:space="preserve"> </w:t>
            </w:r>
            <w:r>
              <w:rPr>
                <w:color w:val="231F20"/>
                <w:sz w:val="12"/>
              </w:rPr>
              <w:t>de</w:t>
            </w:r>
            <w:r>
              <w:rPr>
                <w:color w:val="231F20"/>
                <w:spacing w:val="11"/>
                <w:sz w:val="12"/>
              </w:rPr>
              <w:t xml:space="preserve"> </w:t>
            </w:r>
            <w:r>
              <w:rPr>
                <w:color w:val="231F20"/>
                <w:sz w:val="12"/>
              </w:rPr>
              <w:t>la</w:t>
            </w:r>
            <w:r>
              <w:rPr>
                <w:color w:val="231F20"/>
                <w:spacing w:val="11"/>
                <w:sz w:val="12"/>
              </w:rPr>
              <w:t xml:space="preserve"> </w:t>
            </w:r>
            <w:r>
              <w:rPr>
                <w:color w:val="231F20"/>
                <w:sz w:val="12"/>
              </w:rPr>
              <w:t>Justicia</w:t>
            </w:r>
            <w:r>
              <w:rPr>
                <w:color w:val="231F20"/>
                <w:spacing w:val="11"/>
                <w:sz w:val="12"/>
              </w:rPr>
              <w:t xml:space="preserve"> </w:t>
            </w:r>
            <w:r>
              <w:rPr>
                <w:color w:val="231F20"/>
                <w:sz w:val="12"/>
              </w:rPr>
              <w:t>Penal</w:t>
            </w:r>
            <w:r>
              <w:rPr>
                <w:color w:val="231F20"/>
                <w:spacing w:val="11"/>
                <w:sz w:val="12"/>
              </w:rPr>
              <w:t xml:space="preserve"> </w:t>
            </w:r>
            <w:r>
              <w:rPr>
                <w:color w:val="231F20"/>
                <w:sz w:val="12"/>
              </w:rPr>
              <w:t>Militar</w:t>
            </w:r>
            <w:r>
              <w:rPr>
                <w:color w:val="231F20"/>
                <w:spacing w:val="11"/>
                <w:sz w:val="12"/>
              </w:rPr>
              <w:t xml:space="preserve"> </w:t>
            </w:r>
            <w:r>
              <w:rPr>
                <w:color w:val="231F20"/>
                <w:spacing w:val="-10"/>
                <w:sz w:val="12"/>
              </w:rPr>
              <w:t>y</w:t>
            </w:r>
          </w:p>
          <w:p w14:paraId="0A8661F2" w14:textId="77777777" w:rsidR="009628E0" w:rsidRDefault="009628E0" w:rsidP="00152230">
            <w:pPr>
              <w:pStyle w:val="TableParagraph"/>
              <w:spacing w:before="6"/>
              <w:ind w:left="80"/>
              <w:rPr>
                <w:sz w:val="12"/>
              </w:rPr>
            </w:pPr>
            <w:r>
              <w:rPr>
                <w:color w:val="231F20"/>
                <w:spacing w:val="-2"/>
                <w:sz w:val="12"/>
              </w:rPr>
              <w:t>Policial</w:t>
            </w:r>
          </w:p>
        </w:tc>
        <w:tc>
          <w:tcPr>
            <w:tcW w:w="902" w:type="dxa"/>
            <w:tcBorders>
              <w:top w:val="single" w:sz="2" w:space="0" w:color="00A79D"/>
              <w:bottom w:val="single" w:sz="2" w:space="0" w:color="00A79D"/>
            </w:tcBorders>
          </w:tcPr>
          <w:p w14:paraId="606841BA" w14:textId="77777777" w:rsidR="009628E0" w:rsidRDefault="009628E0" w:rsidP="00152230">
            <w:pPr>
              <w:pStyle w:val="TableParagraph"/>
              <w:spacing w:before="124"/>
              <w:ind w:right="85"/>
              <w:jc w:val="right"/>
              <w:rPr>
                <w:sz w:val="12"/>
              </w:rPr>
            </w:pPr>
            <w:r>
              <w:rPr>
                <w:color w:val="231F20"/>
                <w:spacing w:val="-2"/>
                <w:sz w:val="12"/>
              </w:rPr>
              <w:t>100,49</w:t>
            </w:r>
          </w:p>
        </w:tc>
        <w:tc>
          <w:tcPr>
            <w:tcW w:w="974" w:type="dxa"/>
            <w:tcBorders>
              <w:top w:val="single" w:sz="2" w:space="0" w:color="00A79D"/>
              <w:bottom w:val="single" w:sz="2" w:space="0" w:color="00A79D"/>
            </w:tcBorders>
          </w:tcPr>
          <w:p w14:paraId="1AAE5AFC" w14:textId="77777777" w:rsidR="009628E0" w:rsidRDefault="009628E0" w:rsidP="00152230">
            <w:pPr>
              <w:pStyle w:val="TableParagraph"/>
              <w:spacing w:before="124"/>
              <w:ind w:right="136"/>
              <w:jc w:val="right"/>
              <w:rPr>
                <w:sz w:val="12"/>
              </w:rPr>
            </w:pPr>
            <w:r>
              <w:rPr>
                <w:color w:val="231F20"/>
                <w:spacing w:val="-2"/>
                <w:sz w:val="12"/>
              </w:rPr>
              <w:t>113,84</w:t>
            </w:r>
          </w:p>
        </w:tc>
        <w:tc>
          <w:tcPr>
            <w:tcW w:w="883" w:type="dxa"/>
            <w:tcBorders>
              <w:top w:val="single" w:sz="2" w:space="0" w:color="00A79D"/>
              <w:bottom w:val="single" w:sz="2" w:space="0" w:color="00A79D"/>
            </w:tcBorders>
          </w:tcPr>
          <w:p w14:paraId="2DE523EE" w14:textId="77777777" w:rsidR="009628E0" w:rsidRDefault="009628E0" w:rsidP="00152230">
            <w:pPr>
              <w:pStyle w:val="TableParagraph"/>
              <w:spacing w:before="124"/>
              <w:ind w:right="112"/>
              <w:jc w:val="right"/>
              <w:rPr>
                <w:sz w:val="12"/>
              </w:rPr>
            </w:pPr>
            <w:r>
              <w:rPr>
                <w:color w:val="231F20"/>
                <w:spacing w:val="-2"/>
                <w:sz w:val="12"/>
              </w:rPr>
              <w:t>109,95</w:t>
            </w:r>
          </w:p>
        </w:tc>
        <w:tc>
          <w:tcPr>
            <w:tcW w:w="967" w:type="dxa"/>
            <w:tcBorders>
              <w:top w:val="single" w:sz="2" w:space="0" w:color="00A79D"/>
              <w:bottom w:val="single" w:sz="2" w:space="0" w:color="00A79D"/>
            </w:tcBorders>
          </w:tcPr>
          <w:p w14:paraId="4AA025A5" w14:textId="77777777" w:rsidR="009628E0" w:rsidRDefault="009628E0" w:rsidP="00152230">
            <w:pPr>
              <w:pStyle w:val="TableParagraph"/>
              <w:spacing w:before="124"/>
              <w:ind w:right="134"/>
              <w:jc w:val="right"/>
              <w:rPr>
                <w:sz w:val="12"/>
              </w:rPr>
            </w:pPr>
            <w:r>
              <w:rPr>
                <w:color w:val="231F20"/>
                <w:spacing w:val="-2"/>
                <w:sz w:val="12"/>
              </w:rPr>
              <w:t>106,99</w:t>
            </w:r>
          </w:p>
        </w:tc>
        <w:tc>
          <w:tcPr>
            <w:tcW w:w="866" w:type="dxa"/>
            <w:tcBorders>
              <w:top w:val="single" w:sz="2" w:space="0" w:color="00A79D"/>
              <w:bottom w:val="single" w:sz="2" w:space="0" w:color="00A79D"/>
            </w:tcBorders>
          </w:tcPr>
          <w:p w14:paraId="7CD11004" w14:textId="77777777" w:rsidR="009628E0" w:rsidRDefault="009628E0" w:rsidP="00152230">
            <w:pPr>
              <w:pStyle w:val="TableParagraph"/>
              <w:spacing w:before="124"/>
              <w:ind w:right="107"/>
              <w:jc w:val="right"/>
              <w:rPr>
                <w:sz w:val="12"/>
              </w:rPr>
            </w:pPr>
            <w:r>
              <w:rPr>
                <w:color w:val="231F20"/>
                <w:spacing w:val="-2"/>
                <w:sz w:val="12"/>
              </w:rPr>
              <w:t>105,04</w:t>
            </w:r>
          </w:p>
        </w:tc>
        <w:tc>
          <w:tcPr>
            <w:tcW w:w="789" w:type="dxa"/>
            <w:tcBorders>
              <w:top w:val="single" w:sz="2" w:space="0" w:color="00A79D"/>
              <w:bottom w:val="single" w:sz="2" w:space="0" w:color="00A79D"/>
            </w:tcBorders>
          </w:tcPr>
          <w:p w14:paraId="7B606AED" w14:textId="77777777" w:rsidR="009628E0" w:rsidRDefault="009628E0" w:rsidP="00152230">
            <w:pPr>
              <w:pStyle w:val="TableParagraph"/>
              <w:spacing w:before="124"/>
              <w:ind w:right="106"/>
              <w:jc w:val="right"/>
              <w:rPr>
                <w:sz w:val="12"/>
              </w:rPr>
            </w:pPr>
            <w:r>
              <w:rPr>
                <w:color w:val="231F20"/>
                <w:spacing w:val="-4"/>
                <w:sz w:val="12"/>
              </w:rPr>
              <w:t>3,88</w:t>
            </w:r>
          </w:p>
        </w:tc>
        <w:tc>
          <w:tcPr>
            <w:tcW w:w="816" w:type="dxa"/>
            <w:tcBorders>
              <w:top w:val="single" w:sz="2" w:space="0" w:color="00A79D"/>
              <w:bottom w:val="single" w:sz="2" w:space="0" w:color="00A79D"/>
            </w:tcBorders>
          </w:tcPr>
          <w:p w14:paraId="3CF30181" w14:textId="77777777" w:rsidR="009628E0" w:rsidRDefault="009628E0" w:rsidP="00152230">
            <w:pPr>
              <w:pStyle w:val="TableParagraph"/>
              <w:spacing w:before="124"/>
              <w:ind w:right="106"/>
              <w:jc w:val="right"/>
              <w:rPr>
                <w:sz w:val="12"/>
              </w:rPr>
            </w:pPr>
            <w:r>
              <w:rPr>
                <w:color w:val="231F20"/>
                <w:spacing w:val="-4"/>
                <w:sz w:val="12"/>
              </w:rPr>
              <w:t>2,96</w:t>
            </w:r>
          </w:p>
        </w:tc>
        <w:tc>
          <w:tcPr>
            <w:tcW w:w="809" w:type="dxa"/>
            <w:tcBorders>
              <w:top w:val="single" w:sz="2" w:space="0" w:color="00A79D"/>
              <w:bottom w:val="single" w:sz="2" w:space="0" w:color="00A79D"/>
            </w:tcBorders>
          </w:tcPr>
          <w:p w14:paraId="518D91FF" w14:textId="77777777" w:rsidR="009628E0" w:rsidRDefault="009628E0" w:rsidP="00152230">
            <w:pPr>
              <w:pStyle w:val="TableParagraph"/>
              <w:spacing w:before="124"/>
              <w:ind w:left="268"/>
              <w:rPr>
                <w:sz w:val="12"/>
              </w:rPr>
            </w:pPr>
            <w:r>
              <w:rPr>
                <w:color w:val="231F20"/>
                <w:spacing w:val="-4"/>
                <w:sz w:val="12"/>
              </w:rPr>
              <w:t>1,96</w:t>
            </w:r>
          </w:p>
        </w:tc>
        <w:tc>
          <w:tcPr>
            <w:tcW w:w="822" w:type="dxa"/>
            <w:tcBorders>
              <w:top w:val="single" w:sz="2" w:space="0" w:color="00A79D"/>
              <w:bottom w:val="single" w:sz="2" w:space="0" w:color="00A79D"/>
            </w:tcBorders>
          </w:tcPr>
          <w:p w14:paraId="3F26BF33" w14:textId="77777777" w:rsidR="009628E0" w:rsidRDefault="009628E0" w:rsidP="00152230">
            <w:pPr>
              <w:pStyle w:val="TableParagraph"/>
              <w:spacing w:before="124"/>
              <w:ind w:left="30" w:right="9"/>
              <w:jc w:val="center"/>
              <w:rPr>
                <w:sz w:val="12"/>
              </w:rPr>
            </w:pPr>
            <w:r>
              <w:rPr>
                <w:color w:val="231F20"/>
                <w:spacing w:val="-4"/>
                <w:sz w:val="12"/>
              </w:rPr>
              <w:t>2,60</w:t>
            </w:r>
          </w:p>
        </w:tc>
      </w:tr>
      <w:tr w:rsidR="009628E0" w14:paraId="721D44A8" w14:textId="77777777" w:rsidTr="00152230">
        <w:trPr>
          <w:trHeight w:val="242"/>
          <w:jc w:val="center"/>
        </w:trPr>
        <w:tc>
          <w:tcPr>
            <w:tcW w:w="3577" w:type="dxa"/>
            <w:tcBorders>
              <w:top w:val="single" w:sz="2" w:space="0" w:color="00A79D"/>
              <w:bottom w:val="single" w:sz="2" w:space="0" w:color="00A79D"/>
            </w:tcBorders>
          </w:tcPr>
          <w:p w14:paraId="2D7BE726" w14:textId="77777777" w:rsidR="009628E0" w:rsidRDefault="009628E0" w:rsidP="00152230">
            <w:pPr>
              <w:pStyle w:val="TableParagraph"/>
              <w:spacing w:before="52"/>
              <w:ind w:left="80"/>
              <w:rPr>
                <w:sz w:val="12"/>
              </w:rPr>
            </w:pPr>
            <w:r>
              <w:rPr>
                <w:color w:val="231F20"/>
                <w:sz w:val="12"/>
              </w:rPr>
              <w:t>Corporación</w:t>
            </w:r>
            <w:r>
              <w:rPr>
                <w:color w:val="231F20"/>
                <w:spacing w:val="10"/>
                <w:sz w:val="12"/>
              </w:rPr>
              <w:t xml:space="preserve"> </w:t>
            </w:r>
            <w:r>
              <w:rPr>
                <w:color w:val="231F20"/>
                <w:sz w:val="12"/>
              </w:rPr>
              <w:t>Autónoma</w:t>
            </w:r>
            <w:r>
              <w:rPr>
                <w:color w:val="231F20"/>
                <w:spacing w:val="12"/>
                <w:sz w:val="12"/>
              </w:rPr>
              <w:t xml:space="preserve"> </w:t>
            </w:r>
            <w:r>
              <w:rPr>
                <w:color w:val="231F20"/>
                <w:sz w:val="12"/>
              </w:rPr>
              <w:t>Regional</w:t>
            </w:r>
            <w:r>
              <w:rPr>
                <w:color w:val="231F20"/>
                <w:spacing w:val="13"/>
                <w:sz w:val="12"/>
              </w:rPr>
              <w:t xml:space="preserve"> </w:t>
            </w:r>
            <w:r>
              <w:rPr>
                <w:color w:val="231F20"/>
                <w:sz w:val="12"/>
              </w:rPr>
              <w:t>del</w:t>
            </w:r>
            <w:r>
              <w:rPr>
                <w:color w:val="231F20"/>
                <w:spacing w:val="12"/>
                <w:sz w:val="12"/>
              </w:rPr>
              <w:t xml:space="preserve"> </w:t>
            </w:r>
            <w:r>
              <w:rPr>
                <w:color w:val="231F20"/>
                <w:sz w:val="12"/>
              </w:rPr>
              <w:t>Cauca</w:t>
            </w:r>
            <w:r>
              <w:rPr>
                <w:color w:val="231F20"/>
                <w:spacing w:val="13"/>
                <w:sz w:val="12"/>
              </w:rPr>
              <w:t xml:space="preserve"> </w:t>
            </w:r>
            <w:r>
              <w:rPr>
                <w:color w:val="231F20"/>
                <w:spacing w:val="-4"/>
                <w:sz w:val="12"/>
              </w:rPr>
              <w:t>(CRC)</w:t>
            </w:r>
          </w:p>
        </w:tc>
        <w:tc>
          <w:tcPr>
            <w:tcW w:w="902" w:type="dxa"/>
            <w:tcBorders>
              <w:top w:val="single" w:sz="2" w:space="0" w:color="00A79D"/>
              <w:bottom w:val="single" w:sz="2" w:space="0" w:color="00A79D"/>
            </w:tcBorders>
          </w:tcPr>
          <w:p w14:paraId="055F73A7" w14:textId="77777777" w:rsidR="009628E0" w:rsidRDefault="009628E0" w:rsidP="00152230">
            <w:pPr>
              <w:pStyle w:val="TableParagraph"/>
              <w:spacing w:before="52"/>
              <w:ind w:right="88"/>
              <w:jc w:val="right"/>
              <w:rPr>
                <w:sz w:val="12"/>
              </w:rPr>
            </w:pPr>
            <w:r>
              <w:rPr>
                <w:color w:val="231F20"/>
                <w:spacing w:val="-4"/>
                <w:sz w:val="12"/>
              </w:rPr>
              <w:t>6,29</w:t>
            </w:r>
          </w:p>
        </w:tc>
        <w:tc>
          <w:tcPr>
            <w:tcW w:w="974" w:type="dxa"/>
            <w:tcBorders>
              <w:top w:val="single" w:sz="2" w:space="0" w:color="00A79D"/>
              <w:bottom w:val="single" w:sz="2" w:space="0" w:color="00A79D"/>
            </w:tcBorders>
          </w:tcPr>
          <w:p w14:paraId="39E46EC9" w14:textId="77777777" w:rsidR="009628E0" w:rsidRDefault="009628E0" w:rsidP="00152230">
            <w:pPr>
              <w:pStyle w:val="TableParagraph"/>
              <w:spacing w:before="52"/>
              <w:ind w:right="136"/>
              <w:jc w:val="right"/>
              <w:rPr>
                <w:sz w:val="12"/>
              </w:rPr>
            </w:pPr>
            <w:r>
              <w:rPr>
                <w:color w:val="231F20"/>
                <w:spacing w:val="-4"/>
                <w:sz w:val="12"/>
              </w:rPr>
              <w:t>7,20</w:t>
            </w:r>
          </w:p>
        </w:tc>
        <w:tc>
          <w:tcPr>
            <w:tcW w:w="883" w:type="dxa"/>
            <w:tcBorders>
              <w:top w:val="single" w:sz="2" w:space="0" w:color="00A79D"/>
              <w:bottom w:val="single" w:sz="2" w:space="0" w:color="00A79D"/>
            </w:tcBorders>
          </w:tcPr>
          <w:p w14:paraId="0B7AF9CD" w14:textId="77777777" w:rsidR="009628E0" w:rsidRDefault="009628E0" w:rsidP="00152230">
            <w:pPr>
              <w:pStyle w:val="TableParagraph"/>
              <w:spacing w:before="52"/>
              <w:ind w:right="112"/>
              <w:jc w:val="right"/>
              <w:rPr>
                <w:sz w:val="12"/>
              </w:rPr>
            </w:pPr>
            <w:r>
              <w:rPr>
                <w:color w:val="231F20"/>
                <w:spacing w:val="-4"/>
                <w:sz w:val="12"/>
              </w:rPr>
              <w:t>7,20</w:t>
            </w:r>
          </w:p>
        </w:tc>
        <w:tc>
          <w:tcPr>
            <w:tcW w:w="967" w:type="dxa"/>
            <w:tcBorders>
              <w:top w:val="single" w:sz="2" w:space="0" w:color="00A79D"/>
              <w:bottom w:val="single" w:sz="2" w:space="0" w:color="00A79D"/>
            </w:tcBorders>
          </w:tcPr>
          <w:p w14:paraId="07CDECB7" w14:textId="77777777" w:rsidR="009628E0" w:rsidRDefault="009628E0" w:rsidP="00152230">
            <w:pPr>
              <w:pStyle w:val="TableParagraph"/>
              <w:spacing w:before="52"/>
              <w:ind w:right="134"/>
              <w:jc w:val="right"/>
              <w:rPr>
                <w:sz w:val="12"/>
              </w:rPr>
            </w:pPr>
            <w:r>
              <w:rPr>
                <w:color w:val="231F20"/>
                <w:spacing w:val="-4"/>
                <w:sz w:val="12"/>
              </w:rPr>
              <w:t>7,02</w:t>
            </w:r>
          </w:p>
        </w:tc>
        <w:tc>
          <w:tcPr>
            <w:tcW w:w="866" w:type="dxa"/>
            <w:tcBorders>
              <w:top w:val="single" w:sz="2" w:space="0" w:color="00A79D"/>
              <w:bottom w:val="single" w:sz="2" w:space="0" w:color="00A79D"/>
            </w:tcBorders>
          </w:tcPr>
          <w:p w14:paraId="01FEE7A6" w14:textId="77777777" w:rsidR="009628E0" w:rsidRDefault="009628E0" w:rsidP="00152230">
            <w:pPr>
              <w:pStyle w:val="TableParagraph"/>
              <w:spacing w:before="52"/>
              <w:ind w:right="107"/>
              <w:jc w:val="right"/>
              <w:rPr>
                <w:sz w:val="12"/>
              </w:rPr>
            </w:pPr>
            <w:r>
              <w:rPr>
                <w:color w:val="231F20"/>
                <w:spacing w:val="-4"/>
                <w:sz w:val="12"/>
              </w:rPr>
              <w:t>6,98</w:t>
            </w:r>
          </w:p>
        </w:tc>
        <w:tc>
          <w:tcPr>
            <w:tcW w:w="789" w:type="dxa"/>
            <w:tcBorders>
              <w:top w:val="single" w:sz="2" w:space="0" w:color="00A79D"/>
              <w:bottom w:val="single" w:sz="2" w:space="0" w:color="00A79D"/>
            </w:tcBorders>
          </w:tcPr>
          <w:p w14:paraId="2B098381" w14:textId="77777777" w:rsidR="009628E0" w:rsidRDefault="009628E0" w:rsidP="00152230">
            <w:pPr>
              <w:pStyle w:val="TableParagraph"/>
              <w:spacing w:before="52"/>
              <w:ind w:right="106"/>
              <w:jc w:val="right"/>
              <w:rPr>
                <w:sz w:val="12"/>
              </w:rPr>
            </w:pPr>
            <w:r>
              <w:rPr>
                <w:color w:val="231F20"/>
                <w:spacing w:val="-4"/>
                <w:sz w:val="12"/>
              </w:rPr>
              <w:t>0,00</w:t>
            </w:r>
          </w:p>
        </w:tc>
        <w:tc>
          <w:tcPr>
            <w:tcW w:w="816" w:type="dxa"/>
            <w:tcBorders>
              <w:top w:val="single" w:sz="2" w:space="0" w:color="00A79D"/>
              <w:bottom w:val="single" w:sz="2" w:space="0" w:color="00A79D"/>
            </w:tcBorders>
          </w:tcPr>
          <w:p w14:paraId="2706A82F" w14:textId="77777777" w:rsidR="009628E0" w:rsidRDefault="009628E0" w:rsidP="00152230">
            <w:pPr>
              <w:pStyle w:val="TableParagraph"/>
              <w:spacing w:before="52"/>
              <w:ind w:right="106"/>
              <w:jc w:val="right"/>
              <w:rPr>
                <w:sz w:val="12"/>
              </w:rPr>
            </w:pPr>
            <w:r>
              <w:rPr>
                <w:color w:val="231F20"/>
                <w:spacing w:val="-4"/>
                <w:sz w:val="12"/>
              </w:rPr>
              <w:t>0,18</w:t>
            </w:r>
          </w:p>
        </w:tc>
        <w:tc>
          <w:tcPr>
            <w:tcW w:w="809" w:type="dxa"/>
            <w:tcBorders>
              <w:top w:val="single" w:sz="2" w:space="0" w:color="00A79D"/>
              <w:bottom w:val="single" w:sz="2" w:space="0" w:color="00A79D"/>
            </w:tcBorders>
          </w:tcPr>
          <w:p w14:paraId="456EE605" w14:textId="77777777" w:rsidR="009628E0" w:rsidRDefault="009628E0" w:rsidP="00152230">
            <w:pPr>
              <w:pStyle w:val="TableParagraph"/>
              <w:spacing w:before="52"/>
              <w:ind w:left="266"/>
              <w:rPr>
                <w:sz w:val="12"/>
              </w:rPr>
            </w:pPr>
            <w:r>
              <w:rPr>
                <w:color w:val="231F20"/>
                <w:spacing w:val="-4"/>
                <w:sz w:val="12"/>
              </w:rPr>
              <w:t>0,04</w:t>
            </w:r>
          </w:p>
        </w:tc>
        <w:tc>
          <w:tcPr>
            <w:tcW w:w="822" w:type="dxa"/>
            <w:tcBorders>
              <w:top w:val="single" w:sz="2" w:space="0" w:color="00A79D"/>
              <w:bottom w:val="single" w:sz="2" w:space="0" w:color="00A79D"/>
            </w:tcBorders>
          </w:tcPr>
          <w:p w14:paraId="4A7B2A94" w14:textId="77777777" w:rsidR="009628E0" w:rsidRDefault="009628E0" w:rsidP="00152230">
            <w:pPr>
              <w:pStyle w:val="TableParagraph"/>
              <w:spacing w:before="52"/>
              <w:ind w:left="30" w:right="9"/>
              <w:jc w:val="center"/>
              <w:rPr>
                <w:sz w:val="12"/>
              </w:rPr>
            </w:pPr>
            <w:r>
              <w:rPr>
                <w:color w:val="231F20"/>
                <w:spacing w:val="-4"/>
                <w:sz w:val="12"/>
              </w:rPr>
              <w:t>2,57</w:t>
            </w:r>
          </w:p>
        </w:tc>
      </w:tr>
      <w:tr w:rsidR="009628E0" w14:paraId="5439D0E3" w14:textId="77777777" w:rsidTr="00152230">
        <w:trPr>
          <w:trHeight w:val="242"/>
          <w:jc w:val="center"/>
        </w:trPr>
        <w:tc>
          <w:tcPr>
            <w:tcW w:w="3577" w:type="dxa"/>
            <w:tcBorders>
              <w:top w:val="single" w:sz="2" w:space="0" w:color="00A79D"/>
              <w:bottom w:val="single" w:sz="2" w:space="0" w:color="00A79D"/>
            </w:tcBorders>
          </w:tcPr>
          <w:p w14:paraId="67DFD984"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10"/>
                <w:sz w:val="12"/>
              </w:rPr>
              <w:t xml:space="preserve"> </w:t>
            </w:r>
            <w:r>
              <w:rPr>
                <w:color w:val="231F20"/>
                <w:sz w:val="12"/>
              </w:rPr>
              <w:t>Defensa</w:t>
            </w:r>
            <w:r>
              <w:rPr>
                <w:color w:val="231F20"/>
                <w:spacing w:val="10"/>
                <w:sz w:val="12"/>
              </w:rPr>
              <w:t xml:space="preserve"> </w:t>
            </w:r>
            <w:r>
              <w:rPr>
                <w:color w:val="231F20"/>
                <w:sz w:val="12"/>
              </w:rPr>
              <w:t>Nacional</w:t>
            </w:r>
            <w:r>
              <w:rPr>
                <w:color w:val="231F20"/>
                <w:spacing w:val="9"/>
                <w:sz w:val="12"/>
              </w:rPr>
              <w:t xml:space="preserve"> </w:t>
            </w:r>
            <w:r>
              <w:rPr>
                <w:color w:val="231F20"/>
                <w:sz w:val="12"/>
              </w:rPr>
              <w:t>-</w:t>
            </w:r>
            <w:r>
              <w:rPr>
                <w:color w:val="231F20"/>
                <w:spacing w:val="10"/>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902" w:type="dxa"/>
            <w:tcBorders>
              <w:top w:val="single" w:sz="2" w:space="0" w:color="00A79D"/>
              <w:bottom w:val="single" w:sz="2" w:space="0" w:color="00A79D"/>
            </w:tcBorders>
          </w:tcPr>
          <w:p w14:paraId="11A879CB" w14:textId="77777777" w:rsidR="009628E0" w:rsidRDefault="009628E0" w:rsidP="00152230">
            <w:pPr>
              <w:pStyle w:val="TableParagraph"/>
              <w:spacing w:before="52"/>
              <w:ind w:right="88"/>
              <w:jc w:val="right"/>
              <w:rPr>
                <w:sz w:val="12"/>
              </w:rPr>
            </w:pPr>
            <w:r>
              <w:rPr>
                <w:color w:val="231F20"/>
                <w:spacing w:val="-2"/>
                <w:sz w:val="12"/>
              </w:rPr>
              <w:t>749,13</w:t>
            </w:r>
          </w:p>
        </w:tc>
        <w:tc>
          <w:tcPr>
            <w:tcW w:w="974" w:type="dxa"/>
            <w:tcBorders>
              <w:top w:val="single" w:sz="2" w:space="0" w:color="00A79D"/>
              <w:bottom w:val="single" w:sz="2" w:space="0" w:color="00A79D"/>
            </w:tcBorders>
          </w:tcPr>
          <w:p w14:paraId="07551640" w14:textId="77777777" w:rsidR="009628E0" w:rsidRDefault="009628E0" w:rsidP="00152230">
            <w:pPr>
              <w:pStyle w:val="TableParagraph"/>
              <w:spacing w:before="52"/>
              <w:ind w:right="133"/>
              <w:jc w:val="right"/>
              <w:rPr>
                <w:sz w:val="12"/>
              </w:rPr>
            </w:pPr>
            <w:r>
              <w:rPr>
                <w:color w:val="231F20"/>
                <w:spacing w:val="-2"/>
                <w:sz w:val="12"/>
              </w:rPr>
              <w:t>697,49</w:t>
            </w:r>
          </w:p>
        </w:tc>
        <w:tc>
          <w:tcPr>
            <w:tcW w:w="883" w:type="dxa"/>
            <w:tcBorders>
              <w:top w:val="single" w:sz="2" w:space="0" w:color="00A79D"/>
              <w:bottom w:val="single" w:sz="2" w:space="0" w:color="00A79D"/>
            </w:tcBorders>
          </w:tcPr>
          <w:p w14:paraId="66433CE3" w14:textId="77777777" w:rsidR="009628E0" w:rsidRDefault="009628E0" w:rsidP="00152230">
            <w:pPr>
              <w:pStyle w:val="TableParagraph"/>
              <w:spacing w:before="52"/>
              <w:ind w:right="111"/>
              <w:jc w:val="right"/>
              <w:rPr>
                <w:sz w:val="12"/>
              </w:rPr>
            </w:pPr>
            <w:r>
              <w:rPr>
                <w:color w:val="231F20"/>
                <w:spacing w:val="-2"/>
                <w:sz w:val="12"/>
              </w:rPr>
              <w:t>633,87</w:t>
            </w:r>
          </w:p>
        </w:tc>
        <w:tc>
          <w:tcPr>
            <w:tcW w:w="967" w:type="dxa"/>
            <w:tcBorders>
              <w:top w:val="single" w:sz="2" w:space="0" w:color="00A79D"/>
              <w:bottom w:val="single" w:sz="2" w:space="0" w:color="00A79D"/>
            </w:tcBorders>
          </w:tcPr>
          <w:p w14:paraId="3C83ADAD" w14:textId="77777777" w:rsidR="009628E0" w:rsidRDefault="009628E0" w:rsidP="00152230">
            <w:pPr>
              <w:pStyle w:val="TableParagraph"/>
              <w:spacing w:before="52"/>
              <w:ind w:right="134"/>
              <w:jc w:val="right"/>
              <w:rPr>
                <w:sz w:val="12"/>
              </w:rPr>
            </w:pPr>
            <w:r>
              <w:rPr>
                <w:color w:val="231F20"/>
                <w:spacing w:val="-2"/>
                <w:sz w:val="12"/>
              </w:rPr>
              <w:t>616,07</w:t>
            </w:r>
          </w:p>
        </w:tc>
        <w:tc>
          <w:tcPr>
            <w:tcW w:w="866" w:type="dxa"/>
            <w:tcBorders>
              <w:top w:val="single" w:sz="2" w:space="0" w:color="00A79D"/>
              <w:bottom w:val="single" w:sz="2" w:space="0" w:color="00A79D"/>
            </w:tcBorders>
          </w:tcPr>
          <w:p w14:paraId="22AA9E31" w14:textId="77777777" w:rsidR="009628E0" w:rsidRDefault="009628E0" w:rsidP="00152230">
            <w:pPr>
              <w:pStyle w:val="TableParagraph"/>
              <w:spacing w:before="52"/>
              <w:ind w:right="107"/>
              <w:jc w:val="right"/>
              <w:rPr>
                <w:sz w:val="12"/>
              </w:rPr>
            </w:pPr>
            <w:r>
              <w:rPr>
                <w:color w:val="231F20"/>
                <w:spacing w:val="-2"/>
                <w:sz w:val="12"/>
              </w:rPr>
              <w:t>612,30</w:t>
            </w:r>
          </w:p>
        </w:tc>
        <w:tc>
          <w:tcPr>
            <w:tcW w:w="789" w:type="dxa"/>
            <w:tcBorders>
              <w:top w:val="single" w:sz="2" w:space="0" w:color="00A79D"/>
              <w:bottom w:val="single" w:sz="2" w:space="0" w:color="00A79D"/>
            </w:tcBorders>
          </w:tcPr>
          <w:p w14:paraId="06837733" w14:textId="77777777" w:rsidR="009628E0" w:rsidRDefault="009628E0" w:rsidP="00152230">
            <w:pPr>
              <w:pStyle w:val="TableParagraph"/>
              <w:spacing w:before="52"/>
              <w:ind w:right="106"/>
              <w:jc w:val="right"/>
              <w:rPr>
                <w:sz w:val="12"/>
              </w:rPr>
            </w:pPr>
            <w:r>
              <w:rPr>
                <w:color w:val="231F20"/>
                <w:spacing w:val="-2"/>
                <w:sz w:val="12"/>
              </w:rPr>
              <w:t>63,62</w:t>
            </w:r>
          </w:p>
        </w:tc>
        <w:tc>
          <w:tcPr>
            <w:tcW w:w="816" w:type="dxa"/>
            <w:tcBorders>
              <w:top w:val="single" w:sz="2" w:space="0" w:color="00A79D"/>
              <w:bottom w:val="single" w:sz="2" w:space="0" w:color="00A79D"/>
            </w:tcBorders>
          </w:tcPr>
          <w:p w14:paraId="7C80983F" w14:textId="77777777" w:rsidR="009628E0" w:rsidRDefault="009628E0" w:rsidP="00152230">
            <w:pPr>
              <w:pStyle w:val="TableParagraph"/>
              <w:spacing w:before="52"/>
              <w:ind w:right="106"/>
              <w:jc w:val="right"/>
              <w:rPr>
                <w:sz w:val="12"/>
              </w:rPr>
            </w:pPr>
            <w:r>
              <w:rPr>
                <w:color w:val="231F20"/>
                <w:spacing w:val="-2"/>
                <w:sz w:val="12"/>
              </w:rPr>
              <w:t>17,80</w:t>
            </w:r>
          </w:p>
        </w:tc>
        <w:tc>
          <w:tcPr>
            <w:tcW w:w="809" w:type="dxa"/>
            <w:tcBorders>
              <w:top w:val="single" w:sz="2" w:space="0" w:color="00A79D"/>
              <w:bottom w:val="single" w:sz="2" w:space="0" w:color="00A79D"/>
            </w:tcBorders>
          </w:tcPr>
          <w:p w14:paraId="6C5D95FB" w14:textId="77777777" w:rsidR="009628E0" w:rsidRDefault="009628E0" w:rsidP="00152230">
            <w:pPr>
              <w:pStyle w:val="TableParagraph"/>
              <w:spacing w:before="52"/>
              <w:ind w:left="268"/>
              <w:rPr>
                <w:sz w:val="12"/>
              </w:rPr>
            </w:pPr>
            <w:r>
              <w:rPr>
                <w:color w:val="231F20"/>
                <w:spacing w:val="-4"/>
                <w:sz w:val="12"/>
              </w:rPr>
              <w:t>3,77</w:t>
            </w:r>
          </w:p>
        </w:tc>
        <w:tc>
          <w:tcPr>
            <w:tcW w:w="822" w:type="dxa"/>
            <w:tcBorders>
              <w:top w:val="single" w:sz="2" w:space="0" w:color="00A79D"/>
              <w:bottom w:val="single" w:sz="2" w:space="0" w:color="00A79D"/>
            </w:tcBorders>
          </w:tcPr>
          <w:p w14:paraId="5D4FAA01" w14:textId="77777777" w:rsidR="009628E0" w:rsidRDefault="009628E0" w:rsidP="00152230">
            <w:pPr>
              <w:pStyle w:val="TableParagraph"/>
              <w:spacing w:before="52"/>
              <w:ind w:left="30" w:right="9"/>
              <w:jc w:val="center"/>
              <w:rPr>
                <w:sz w:val="12"/>
              </w:rPr>
            </w:pPr>
            <w:r>
              <w:rPr>
                <w:color w:val="231F20"/>
                <w:spacing w:val="-4"/>
                <w:sz w:val="12"/>
              </w:rPr>
              <w:t>2,55</w:t>
            </w:r>
          </w:p>
        </w:tc>
      </w:tr>
      <w:tr w:rsidR="009628E0" w14:paraId="31FB92A0" w14:textId="77777777" w:rsidTr="00152230">
        <w:trPr>
          <w:trHeight w:val="386"/>
          <w:jc w:val="center"/>
        </w:trPr>
        <w:tc>
          <w:tcPr>
            <w:tcW w:w="3577" w:type="dxa"/>
            <w:tcBorders>
              <w:top w:val="single" w:sz="2" w:space="0" w:color="00A79D"/>
              <w:bottom w:val="single" w:sz="2" w:space="0" w:color="00A79D"/>
            </w:tcBorders>
          </w:tcPr>
          <w:p w14:paraId="490F7D37" w14:textId="77777777" w:rsidR="009628E0" w:rsidRDefault="009628E0" w:rsidP="00152230">
            <w:pPr>
              <w:pStyle w:val="TableParagraph"/>
              <w:spacing w:before="52" w:line="249" w:lineRule="auto"/>
              <w:ind w:left="80" w:right="682"/>
              <w:rPr>
                <w:sz w:val="12"/>
              </w:rPr>
            </w:pPr>
            <w:r>
              <w:rPr>
                <w:color w:val="231F20"/>
                <w:sz w:val="12"/>
              </w:rPr>
              <w:t>Ministerio Publico - Instituto de Estudios del</w:t>
            </w:r>
            <w:r>
              <w:rPr>
                <w:color w:val="231F20"/>
                <w:spacing w:val="40"/>
                <w:sz w:val="12"/>
              </w:rPr>
              <w:t xml:space="preserve"> </w:t>
            </w:r>
            <w:r>
              <w:rPr>
                <w:color w:val="231F20"/>
                <w:sz w:val="12"/>
              </w:rPr>
              <w:t>Ministerio</w:t>
            </w:r>
            <w:r>
              <w:rPr>
                <w:color w:val="231F20"/>
                <w:spacing w:val="-7"/>
                <w:sz w:val="12"/>
              </w:rPr>
              <w:t xml:space="preserve"> </w:t>
            </w:r>
            <w:r>
              <w:rPr>
                <w:color w:val="231F20"/>
                <w:sz w:val="12"/>
              </w:rPr>
              <w:t>Publico</w:t>
            </w:r>
          </w:p>
        </w:tc>
        <w:tc>
          <w:tcPr>
            <w:tcW w:w="902" w:type="dxa"/>
            <w:tcBorders>
              <w:top w:val="single" w:sz="2" w:space="0" w:color="00A79D"/>
              <w:bottom w:val="single" w:sz="2" w:space="0" w:color="00A79D"/>
            </w:tcBorders>
          </w:tcPr>
          <w:p w14:paraId="72437E45" w14:textId="77777777" w:rsidR="009628E0" w:rsidRDefault="009628E0" w:rsidP="00152230">
            <w:pPr>
              <w:pStyle w:val="TableParagraph"/>
              <w:spacing w:before="124"/>
              <w:ind w:right="88"/>
              <w:jc w:val="right"/>
              <w:rPr>
                <w:sz w:val="12"/>
              </w:rPr>
            </w:pPr>
            <w:r>
              <w:rPr>
                <w:color w:val="231F20"/>
                <w:spacing w:val="-4"/>
                <w:sz w:val="12"/>
              </w:rPr>
              <w:t>0,37</w:t>
            </w:r>
          </w:p>
        </w:tc>
        <w:tc>
          <w:tcPr>
            <w:tcW w:w="974" w:type="dxa"/>
            <w:tcBorders>
              <w:top w:val="single" w:sz="2" w:space="0" w:color="00A79D"/>
              <w:bottom w:val="single" w:sz="2" w:space="0" w:color="00A79D"/>
            </w:tcBorders>
          </w:tcPr>
          <w:p w14:paraId="22500E5C" w14:textId="77777777" w:rsidR="009628E0" w:rsidRDefault="009628E0" w:rsidP="00152230">
            <w:pPr>
              <w:pStyle w:val="TableParagraph"/>
              <w:spacing w:before="124"/>
              <w:ind w:right="136"/>
              <w:jc w:val="right"/>
              <w:rPr>
                <w:sz w:val="12"/>
              </w:rPr>
            </w:pPr>
            <w:r>
              <w:rPr>
                <w:color w:val="231F20"/>
                <w:spacing w:val="-4"/>
                <w:sz w:val="12"/>
              </w:rPr>
              <w:t>0,37</w:t>
            </w:r>
          </w:p>
        </w:tc>
        <w:tc>
          <w:tcPr>
            <w:tcW w:w="883" w:type="dxa"/>
            <w:tcBorders>
              <w:top w:val="single" w:sz="2" w:space="0" w:color="00A79D"/>
              <w:bottom w:val="single" w:sz="2" w:space="0" w:color="00A79D"/>
            </w:tcBorders>
          </w:tcPr>
          <w:p w14:paraId="7443AB79" w14:textId="77777777" w:rsidR="009628E0" w:rsidRDefault="009628E0" w:rsidP="00152230">
            <w:pPr>
              <w:pStyle w:val="TableParagraph"/>
              <w:spacing w:before="124"/>
              <w:ind w:right="112"/>
              <w:jc w:val="right"/>
              <w:rPr>
                <w:sz w:val="12"/>
              </w:rPr>
            </w:pPr>
            <w:r>
              <w:rPr>
                <w:color w:val="231F20"/>
                <w:spacing w:val="-4"/>
                <w:sz w:val="12"/>
              </w:rPr>
              <w:t>0,25</w:t>
            </w:r>
          </w:p>
        </w:tc>
        <w:tc>
          <w:tcPr>
            <w:tcW w:w="967" w:type="dxa"/>
            <w:tcBorders>
              <w:top w:val="single" w:sz="2" w:space="0" w:color="00A79D"/>
              <w:bottom w:val="single" w:sz="2" w:space="0" w:color="00A79D"/>
            </w:tcBorders>
          </w:tcPr>
          <w:p w14:paraId="631628CE" w14:textId="77777777" w:rsidR="009628E0" w:rsidRDefault="009628E0" w:rsidP="00152230">
            <w:pPr>
              <w:pStyle w:val="TableParagraph"/>
              <w:spacing w:before="124"/>
              <w:ind w:right="133"/>
              <w:jc w:val="right"/>
              <w:rPr>
                <w:sz w:val="12"/>
              </w:rPr>
            </w:pPr>
            <w:r>
              <w:rPr>
                <w:color w:val="231F20"/>
                <w:spacing w:val="-4"/>
                <w:sz w:val="12"/>
              </w:rPr>
              <w:t>0,24</w:t>
            </w:r>
          </w:p>
        </w:tc>
        <w:tc>
          <w:tcPr>
            <w:tcW w:w="866" w:type="dxa"/>
            <w:tcBorders>
              <w:top w:val="single" w:sz="2" w:space="0" w:color="00A79D"/>
              <w:bottom w:val="single" w:sz="2" w:space="0" w:color="00A79D"/>
            </w:tcBorders>
          </w:tcPr>
          <w:p w14:paraId="64285DBF" w14:textId="77777777" w:rsidR="009628E0" w:rsidRDefault="009628E0" w:rsidP="00152230">
            <w:pPr>
              <w:pStyle w:val="TableParagraph"/>
              <w:spacing w:before="124"/>
              <w:ind w:right="106"/>
              <w:jc w:val="right"/>
              <w:rPr>
                <w:sz w:val="12"/>
              </w:rPr>
            </w:pPr>
            <w:r>
              <w:rPr>
                <w:color w:val="231F20"/>
                <w:spacing w:val="-4"/>
                <w:sz w:val="12"/>
              </w:rPr>
              <w:t>0,24</w:t>
            </w:r>
          </w:p>
        </w:tc>
        <w:tc>
          <w:tcPr>
            <w:tcW w:w="789" w:type="dxa"/>
            <w:tcBorders>
              <w:top w:val="single" w:sz="2" w:space="0" w:color="00A79D"/>
              <w:bottom w:val="single" w:sz="2" w:space="0" w:color="00A79D"/>
            </w:tcBorders>
          </w:tcPr>
          <w:p w14:paraId="7BA14C56" w14:textId="77777777" w:rsidR="009628E0" w:rsidRDefault="009628E0" w:rsidP="00152230">
            <w:pPr>
              <w:pStyle w:val="TableParagraph"/>
              <w:spacing w:before="124"/>
              <w:ind w:right="106"/>
              <w:jc w:val="right"/>
              <w:rPr>
                <w:sz w:val="12"/>
              </w:rPr>
            </w:pPr>
            <w:r>
              <w:rPr>
                <w:color w:val="231F20"/>
                <w:spacing w:val="-4"/>
                <w:sz w:val="12"/>
              </w:rPr>
              <w:t>0,13</w:t>
            </w:r>
          </w:p>
        </w:tc>
        <w:tc>
          <w:tcPr>
            <w:tcW w:w="816" w:type="dxa"/>
            <w:tcBorders>
              <w:top w:val="single" w:sz="2" w:space="0" w:color="00A79D"/>
              <w:bottom w:val="single" w:sz="2" w:space="0" w:color="00A79D"/>
            </w:tcBorders>
          </w:tcPr>
          <w:p w14:paraId="75FA8B48" w14:textId="77777777" w:rsidR="009628E0" w:rsidRDefault="009628E0" w:rsidP="00152230">
            <w:pPr>
              <w:pStyle w:val="TableParagraph"/>
              <w:spacing w:before="124"/>
              <w:ind w:right="106"/>
              <w:jc w:val="right"/>
              <w:rPr>
                <w:sz w:val="12"/>
              </w:rPr>
            </w:pPr>
            <w:r>
              <w:rPr>
                <w:color w:val="231F20"/>
                <w:spacing w:val="-4"/>
                <w:sz w:val="12"/>
              </w:rPr>
              <w:t>0,01</w:t>
            </w:r>
          </w:p>
        </w:tc>
        <w:tc>
          <w:tcPr>
            <w:tcW w:w="809" w:type="dxa"/>
            <w:tcBorders>
              <w:top w:val="single" w:sz="2" w:space="0" w:color="00A79D"/>
              <w:bottom w:val="single" w:sz="2" w:space="0" w:color="00A79D"/>
            </w:tcBorders>
          </w:tcPr>
          <w:p w14:paraId="27BE35BB" w14:textId="77777777" w:rsidR="009628E0" w:rsidRDefault="009628E0" w:rsidP="00152230">
            <w:pPr>
              <w:pStyle w:val="TableParagraph"/>
              <w:spacing w:before="124"/>
              <w:ind w:left="266"/>
              <w:rPr>
                <w:sz w:val="12"/>
              </w:rPr>
            </w:pPr>
            <w:r>
              <w:rPr>
                <w:color w:val="231F20"/>
                <w:spacing w:val="-4"/>
                <w:sz w:val="12"/>
              </w:rPr>
              <w:t>0,00</w:t>
            </w:r>
          </w:p>
        </w:tc>
        <w:tc>
          <w:tcPr>
            <w:tcW w:w="822" w:type="dxa"/>
            <w:tcBorders>
              <w:top w:val="single" w:sz="2" w:space="0" w:color="00A79D"/>
              <w:bottom w:val="single" w:sz="2" w:space="0" w:color="00A79D"/>
            </w:tcBorders>
          </w:tcPr>
          <w:p w14:paraId="4720020D" w14:textId="77777777" w:rsidR="009628E0" w:rsidRDefault="009628E0" w:rsidP="00152230">
            <w:pPr>
              <w:pStyle w:val="TableParagraph"/>
              <w:spacing w:before="124"/>
              <w:ind w:left="30" w:right="9"/>
              <w:jc w:val="center"/>
              <w:rPr>
                <w:sz w:val="12"/>
              </w:rPr>
            </w:pPr>
            <w:r>
              <w:rPr>
                <w:color w:val="231F20"/>
                <w:spacing w:val="-4"/>
                <w:sz w:val="12"/>
              </w:rPr>
              <w:t>2,52</w:t>
            </w:r>
          </w:p>
        </w:tc>
      </w:tr>
      <w:tr w:rsidR="009628E0" w14:paraId="062DAA73" w14:textId="77777777" w:rsidTr="00152230">
        <w:trPr>
          <w:trHeight w:val="242"/>
          <w:jc w:val="center"/>
        </w:trPr>
        <w:tc>
          <w:tcPr>
            <w:tcW w:w="3577" w:type="dxa"/>
            <w:tcBorders>
              <w:top w:val="single" w:sz="2" w:space="0" w:color="00A79D"/>
              <w:bottom w:val="single" w:sz="2" w:space="0" w:color="00A79D"/>
            </w:tcBorders>
          </w:tcPr>
          <w:p w14:paraId="1B34DF2A" w14:textId="77777777" w:rsidR="009628E0" w:rsidRDefault="009628E0" w:rsidP="00152230">
            <w:pPr>
              <w:pStyle w:val="TableParagraph"/>
              <w:spacing w:before="52"/>
              <w:ind w:left="80"/>
              <w:rPr>
                <w:sz w:val="12"/>
              </w:rPr>
            </w:pPr>
            <w:r>
              <w:rPr>
                <w:color w:val="231F20"/>
                <w:sz w:val="12"/>
              </w:rPr>
              <w:t>Ministerio</w:t>
            </w:r>
            <w:r>
              <w:rPr>
                <w:color w:val="231F20"/>
                <w:spacing w:val="6"/>
                <w:sz w:val="12"/>
              </w:rPr>
              <w:t xml:space="preserve"> </w:t>
            </w:r>
            <w:r>
              <w:rPr>
                <w:color w:val="231F20"/>
                <w:sz w:val="12"/>
              </w:rPr>
              <w:t>de</w:t>
            </w:r>
            <w:r>
              <w:rPr>
                <w:color w:val="231F20"/>
                <w:spacing w:val="7"/>
                <w:sz w:val="12"/>
              </w:rPr>
              <w:t xml:space="preserve"> </w:t>
            </w:r>
            <w:r>
              <w:rPr>
                <w:color w:val="231F20"/>
                <w:sz w:val="12"/>
              </w:rPr>
              <w:t>Minas</w:t>
            </w:r>
            <w:r>
              <w:rPr>
                <w:color w:val="231F20"/>
                <w:spacing w:val="7"/>
                <w:sz w:val="12"/>
              </w:rPr>
              <w:t xml:space="preserve"> </w:t>
            </w:r>
            <w:r>
              <w:rPr>
                <w:color w:val="231F20"/>
                <w:sz w:val="12"/>
              </w:rPr>
              <w:t>y</w:t>
            </w:r>
            <w:r>
              <w:rPr>
                <w:color w:val="231F20"/>
                <w:spacing w:val="7"/>
                <w:sz w:val="12"/>
              </w:rPr>
              <w:t xml:space="preserve"> </w:t>
            </w:r>
            <w:r>
              <w:rPr>
                <w:color w:val="231F20"/>
                <w:sz w:val="12"/>
              </w:rPr>
              <w:t>Energía</w:t>
            </w:r>
            <w:r>
              <w:rPr>
                <w:color w:val="231F20"/>
                <w:spacing w:val="7"/>
                <w:sz w:val="12"/>
              </w:rPr>
              <w:t xml:space="preserve"> </w:t>
            </w:r>
            <w:r>
              <w:rPr>
                <w:color w:val="231F20"/>
                <w:sz w:val="12"/>
              </w:rPr>
              <w:t>-</w:t>
            </w:r>
            <w:r>
              <w:rPr>
                <w:color w:val="231F20"/>
                <w:spacing w:val="7"/>
                <w:sz w:val="12"/>
              </w:rPr>
              <w:t xml:space="preserve"> </w:t>
            </w:r>
            <w:r>
              <w:rPr>
                <w:color w:val="231F20"/>
                <w:sz w:val="12"/>
              </w:rPr>
              <w:t>Gestión</w:t>
            </w:r>
            <w:r>
              <w:rPr>
                <w:color w:val="231F20"/>
                <w:spacing w:val="7"/>
                <w:sz w:val="12"/>
              </w:rPr>
              <w:t xml:space="preserve"> </w:t>
            </w:r>
            <w:r>
              <w:rPr>
                <w:color w:val="231F20"/>
                <w:spacing w:val="-2"/>
                <w:sz w:val="12"/>
              </w:rPr>
              <w:t>General</w:t>
            </w:r>
          </w:p>
        </w:tc>
        <w:tc>
          <w:tcPr>
            <w:tcW w:w="902" w:type="dxa"/>
            <w:tcBorders>
              <w:top w:val="single" w:sz="2" w:space="0" w:color="00A79D"/>
              <w:bottom w:val="single" w:sz="2" w:space="0" w:color="00A79D"/>
            </w:tcBorders>
          </w:tcPr>
          <w:p w14:paraId="56621C55" w14:textId="77777777" w:rsidR="009628E0" w:rsidRDefault="009628E0" w:rsidP="00152230">
            <w:pPr>
              <w:pStyle w:val="TableParagraph"/>
              <w:spacing w:before="52"/>
              <w:ind w:right="88"/>
              <w:jc w:val="right"/>
              <w:rPr>
                <w:sz w:val="12"/>
              </w:rPr>
            </w:pPr>
            <w:r>
              <w:rPr>
                <w:color w:val="231F20"/>
                <w:spacing w:val="-2"/>
                <w:sz w:val="12"/>
              </w:rPr>
              <w:t>151,54</w:t>
            </w:r>
          </w:p>
        </w:tc>
        <w:tc>
          <w:tcPr>
            <w:tcW w:w="974" w:type="dxa"/>
            <w:tcBorders>
              <w:top w:val="single" w:sz="2" w:space="0" w:color="00A79D"/>
              <w:bottom w:val="single" w:sz="2" w:space="0" w:color="00A79D"/>
            </w:tcBorders>
          </w:tcPr>
          <w:p w14:paraId="0CE5CD10" w14:textId="77777777" w:rsidR="009628E0" w:rsidRDefault="009628E0" w:rsidP="00152230">
            <w:pPr>
              <w:pStyle w:val="TableParagraph"/>
              <w:spacing w:before="52"/>
              <w:ind w:right="136"/>
              <w:jc w:val="right"/>
              <w:rPr>
                <w:sz w:val="12"/>
              </w:rPr>
            </w:pPr>
            <w:r>
              <w:rPr>
                <w:color w:val="231F20"/>
                <w:spacing w:val="-2"/>
                <w:sz w:val="12"/>
              </w:rPr>
              <w:t>155,80</w:t>
            </w:r>
          </w:p>
        </w:tc>
        <w:tc>
          <w:tcPr>
            <w:tcW w:w="883" w:type="dxa"/>
            <w:tcBorders>
              <w:top w:val="single" w:sz="2" w:space="0" w:color="00A79D"/>
              <w:bottom w:val="single" w:sz="2" w:space="0" w:color="00A79D"/>
            </w:tcBorders>
          </w:tcPr>
          <w:p w14:paraId="66F88CAB" w14:textId="77777777" w:rsidR="009628E0" w:rsidRDefault="009628E0" w:rsidP="00152230">
            <w:pPr>
              <w:pStyle w:val="TableParagraph"/>
              <w:spacing w:before="52"/>
              <w:ind w:right="112"/>
              <w:jc w:val="right"/>
              <w:rPr>
                <w:sz w:val="12"/>
              </w:rPr>
            </w:pPr>
            <w:r>
              <w:rPr>
                <w:color w:val="231F20"/>
                <w:spacing w:val="-2"/>
                <w:sz w:val="12"/>
              </w:rPr>
              <w:t>149,39</w:t>
            </w:r>
          </w:p>
        </w:tc>
        <w:tc>
          <w:tcPr>
            <w:tcW w:w="967" w:type="dxa"/>
            <w:tcBorders>
              <w:top w:val="single" w:sz="2" w:space="0" w:color="00A79D"/>
              <w:bottom w:val="single" w:sz="2" w:space="0" w:color="00A79D"/>
            </w:tcBorders>
          </w:tcPr>
          <w:p w14:paraId="68395C41" w14:textId="77777777" w:rsidR="009628E0" w:rsidRDefault="009628E0" w:rsidP="00152230">
            <w:pPr>
              <w:pStyle w:val="TableParagraph"/>
              <w:spacing w:before="52"/>
              <w:ind w:right="134"/>
              <w:jc w:val="right"/>
              <w:rPr>
                <w:sz w:val="12"/>
              </w:rPr>
            </w:pPr>
            <w:r>
              <w:rPr>
                <w:color w:val="231F20"/>
                <w:spacing w:val="-2"/>
                <w:sz w:val="12"/>
              </w:rPr>
              <w:t>145,60</w:t>
            </w:r>
          </w:p>
        </w:tc>
        <w:tc>
          <w:tcPr>
            <w:tcW w:w="866" w:type="dxa"/>
            <w:tcBorders>
              <w:top w:val="single" w:sz="2" w:space="0" w:color="00A79D"/>
              <w:bottom w:val="single" w:sz="2" w:space="0" w:color="00A79D"/>
            </w:tcBorders>
          </w:tcPr>
          <w:p w14:paraId="7B95052C" w14:textId="77777777" w:rsidR="009628E0" w:rsidRDefault="009628E0" w:rsidP="00152230">
            <w:pPr>
              <w:pStyle w:val="TableParagraph"/>
              <w:spacing w:before="52"/>
              <w:ind w:right="107"/>
              <w:jc w:val="right"/>
              <w:rPr>
                <w:sz w:val="12"/>
              </w:rPr>
            </w:pPr>
            <w:r>
              <w:rPr>
                <w:color w:val="231F20"/>
                <w:spacing w:val="-2"/>
                <w:sz w:val="12"/>
              </w:rPr>
              <w:t>145,56</w:t>
            </w:r>
          </w:p>
        </w:tc>
        <w:tc>
          <w:tcPr>
            <w:tcW w:w="789" w:type="dxa"/>
            <w:tcBorders>
              <w:top w:val="single" w:sz="2" w:space="0" w:color="00A79D"/>
              <w:bottom w:val="single" w:sz="2" w:space="0" w:color="00A79D"/>
            </w:tcBorders>
          </w:tcPr>
          <w:p w14:paraId="1EF467D7" w14:textId="77777777" w:rsidR="009628E0" w:rsidRDefault="009628E0" w:rsidP="00152230">
            <w:pPr>
              <w:pStyle w:val="TableParagraph"/>
              <w:spacing w:before="52"/>
              <w:ind w:right="106"/>
              <w:jc w:val="right"/>
              <w:rPr>
                <w:sz w:val="12"/>
              </w:rPr>
            </w:pPr>
            <w:r>
              <w:rPr>
                <w:color w:val="231F20"/>
                <w:spacing w:val="-4"/>
                <w:sz w:val="12"/>
              </w:rPr>
              <w:t>6,40</w:t>
            </w:r>
          </w:p>
        </w:tc>
        <w:tc>
          <w:tcPr>
            <w:tcW w:w="816" w:type="dxa"/>
            <w:tcBorders>
              <w:top w:val="single" w:sz="2" w:space="0" w:color="00A79D"/>
              <w:bottom w:val="single" w:sz="2" w:space="0" w:color="00A79D"/>
            </w:tcBorders>
          </w:tcPr>
          <w:p w14:paraId="21406A84" w14:textId="77777777" w:rsidR="009628E0" w:rsidRDefault="009628E0" w:rsidP="00152230">
            <w:pPr>
              <w:pStyle w:val="TableParagraph"/>
              <w:spacing w:before="52"/>
              <w:ind w:right="106"/>
              <w:jc w:val="right"/>
              <w:rPr>
                <w:sz w:val="12"/>
              </w:rPr>
            </w:pPr>
            <w:r>
              <w:rPr>
                <w:color w:val="231F20"/>
                <w:spacing w:val="-4"/>
                <w:sz w:val="12"/>
              </w:rPr>
              <w:t>3,79</w:t>
            </w:r>
          </w:p>
        </w:tc>
        <w:tc>
          <w:tcPr>
            <w:tcW w:w="809" w:type="dxa"/>
            <w:tcBorders>
              <w:top w:val="single" w:sz="2" w:space="0" w:color="00A79D"/>
              <w:bottom w:val="single" w:sz="2" w:space="0" w:color="00A79D"/>
            </w:tcBorders>
          </w:tcPr>
          <w:p w14:paraId="3F430167" w14:textId="77777777" w:rsidR="009628E0" w:rsidRDefault="009628E0" w:rsidP="00152230">
            <w:pPr>
              <w:pStyle w:val="TableParagraph"/>
              <w:spacing w:before="52"/>
              <w:ind w:left="266"/>
              <w:rPr>
                <w:sz w:val="12"/>
              </w:rPr>
            </w:pPr>
            <w:r>
              <w:rPr>
                <w:color w:val="231F20"/>
                <w:spacing w:val="-4"/>
                <w:sz w:val="12"/>
              </w:rPr>
              <w:t>0,04</w:t>
            </w:r>
          </w:p>
        </w:tc>
        <w:tc>
          <w:tcPr>
            <w:tcW w:w="822" w:type="dxa"/>
            <w:tcBorders>
              <w:top w:val="single" w:sz="2" w:space="0" w:color="00A79D"/>
              <w:bottom w:val="single" w:sz="2" w:space="0" w:color="00A79D"/>
            </w:tcBorders>
          </w:tcPr>
          <w:p w14:paraId="08998FC8" w14:textId="77777777" w:rsidR="009628E0" w:rsidRDefault="009628E0" w:rsidP="00152230">
            <w:pPr>
              <w:pStyle w:val="TableParagraph"/>
              <w:spacing w:before="52"/>
              <w:ind w:left="30" w:right="9"/>
              <w:jc w:val="center"/>
              <w:rPr>
                <w:sz w:val="12"/>
              </w:rPr>
            </w:pPr>
            <w:r>
              <w:rPr>
                <w:color w:val="231F20"/>
                <w:spacing w:val="-4"/>
                <w:sz w:val="12"/>
              </w:rPr>
              <w:t>2,43</w:t>
            </w:r>
          </w:p>
        </w:tc>
      </w:tr>
      <w:tr w:rsidR="009628E0" w14:paraId="20BEA5A6" w14:textId="77777777" w:rsidTr="00152230">
        <w:trPr>
          <w:trHeight w:val="386"/>
          <w:jc w:val="center"/>
        </w:trPr>
        <w:tc>
          <w:tcPr>
            <w:tcW w:w="3577" w:type="dxa"/>
            <w:tcBorders>
              <w:top w:val="single" w:sz="2" w:space="0" w:color="00A79D"/>
              <w:bottom w:val="single" w:sz="2" w:space="0" w:color="00A79D"/>
            </w:tcBorders>
          </w:tcPr>
          <w:p w14:paraId="20F0B97F" w14:textId="77777777" w:rsidR="009628E0" w:rsidRDefault="009628E0" w:rsidP="00152230">
            <w:pPr>
              <w:pStyle w:val="TableParagraph"/>
              <w:spacing w:before="52"/>
              <w:ind w:left="80"/>
              <w:rPr>
                <w:sz w:val="12"/>
              </w:rPr>
            </w:pPr>
            <w:r>
              <w:rPr>
                <w:color w:val="231F20"/>
                <w:sz w:val="12"/>
              </w:rPr>
              <w:t>Fondo</w:t>
            </w:r>
            <w:r>
              <w:rPr>
                <w:color w:val="231F20"/>
                <w:spacing w:val="6"/>
                <w:sz w:val="12"/>
              </w:rPr>
              <w:t xml:space="preserve"> </w:t>
            </w:r>
            <w:r>
              <w:rPr>
                <w:color w:val="231F20"/>
                <w:sz w:val="12"/>
              </w:rPr>
              <w:t>Social</w:t>
            </w:r>
            <w:r>
              <w:rPr>
                <w:color w:val="231F20"/>
                <w:spacing w:val="6"/>
                <w:sz w:val="12"/>
              </w:rPr>
              <w:t xml:space="preserve"> </w:t>
            </w:r>
            <w:r>
              <w:rPr>
                <w:color w:val="231F20"/>
                <w:sz w:val="12"/>
              </w:rPr>
              <w:t>de</w:t>
            </w:r>
            <w:r>
              <w:rPr>
                <w:color w:val="231F20"/>
                <w:spacing w:val="7"/>
                <w:sz w:val="12"/>
              </w:rPr>
              <w:t xml:space="preserve"> </w:t>
            </w:r>
            <w:r>
              <w:rPr>
                <w:color w:val="231F20"/>
                <w:sz w:val="12"/>
              </w:rPr>
              <w:t>Vivienda</w:t>
            </w:r>
            <w:r>
              <w:rPr>
                <w:color w:val="231F20"/>
                <w:spacing w:val="6"/>
                <w:sz w:val="12"/>
              </w:rPr>
              <w:t xml:space="preserve"> </w:t>
            </w:r>
            <w:r>
              <w:rPr>
                <w:color w:val="231F20"/>
                <w:sz w:val="12"/>
              </w:rPr>
              <w:t>de</w:t>
            </w:r>
            <w:r>
              <w:rPr>
                <w:color w:val="231F20"/>
                <w:spacing w:val="6"/>
                <w:sz w:val="12"/>
              </w:rPr>
              <w:t xml:space="preserve"> </w:t>
            </w:r>
            <w:r>
              <w:rPr>
                <w:color w:val="231F20"/>
                <w:sz w:val="12"/>
              </w:rPr>
              <w:t>la</w:t>
            </w:r>
            <w:r>
              <w:rPr>
                <w:color w:val="231F20"/>
                <w:spacing w:val="7"/>
                <w:sz w:val="12"/>
              </w:rPr>
              <w:t xml:space="preserve"> </w:t>
            </w:r>
            <w:r>
              <w:rPr>
                <w:color w:val="231F20"/>
                <w:spacing w:val="-2"/>
                <w:sz w:val="12"/>
              </w:rPr>
              <w:t>Registraduría</w:t>
            </w:r>
          </w:p>
          <w:p w14:paraId="4E090E0F" w14:textId="77777777" w:rsidR="009628E0" w:rsidRDefault="009628E0" w:rsidP="00152230">
            <w:pPr>
              <w:pStyle w:val="TableParagraph"/>
              <w:spacing w:before="6"/>
              <w:ind w:left="80"/>
              <w:rPr>
                <w:sz w:val="12"/>
              </w:rPr>
            </w:pPr>
            <w:r>
              <w:rPr>
                <w:color w:val="231F20"/>
                <w:sz w:val="12"/>
              </w:rPr>
              <w:t>Nacional</w:t>
            </w:r>
            <w:r>
              <w:rPr>
                <w:color w:val="231F20"/>
                <w:spacing w:val="9"/>
                <w:sz w:val="12"/>
              </w:rPr>
              <w:t xml:space="preserve"> </w:t>
            </w:r>
            <w:r>
              <w:rPr>
                <w:color w:val="231F20"/>
                <w:sz w:val="12"/>
              </w:rPr>
              <w:t>del</w:t>
            </w:r>
            <w:r>
              <w:rPr>
                <w:color w:val="231F20"/>
                <w:spacing w:val="10"/>
                <w:sz w:val="12"/>
              </w:rPr>
              <w:t xml:space="preserve"> </w:t>
            </w:r>
            <w:r>
              <w:rPr>
                <w:color w:val="231F20"/>
                <w:sz w:val="12"/>
              </w:rPr>
              <w:t>Estado</w:t>
            </w:r>
            <w:r>
              <w:rPr>
                <w:color w:val="231F20"/>
                <w:spacing w:val="10"/>
                <w:sz w:val="12"/>
              </w:rPr>
              <w:t xml:space="preserve"> </w:t>
            </w:r>
            <w:r>
              <w:rPr>
                <w:color w:val="231F20"/>
                <w:spacing w:val="-2"/>
                <w:sz w:val="12"/>
              </w:rPr>
              <w:t>Civil</w:t>
            </w:r>
          </w:p>
        </w:tc>
        <w:tc>
          <w:tcPr>
            <w:tcW w:w="902" w:type="dxa"/>
            <w:tcBorders>
              <w:top w:val="single" w:sz="2" w:space="0" w:color="00A79D"/>
              <w:bottom w:val="single" w:sz="2" w:space="0" w:color="00A79D"/>
            </w:tcBorders>
          </w:tcPr>
          <w:p w14:paraId="4C6D35E2" w14:textId="77777777" w:rsidR="009628E0" w:rsidRDefault="009628E0" w:rsidP="00152230">
            <w:pPr>
              <w:pStyle w:val="TableParagraph"/>
              <w:spacing w:before="124"/>
              <w:ind w:right="88"/>
              <w:jc w:val="right"/>
              <w:rPr>
                <w:sz w:val="12"/>
              </w:rPr>
            </w:pPr>
            <w:r>
              <w:rPr>
                <w:color w:val="231F20"/>
                <w:spacing w:val="-2"/>
                <w:sz w:val="12"/>
              </w:rPr>
              <w:t>17,58</w:t>
            </w:r>
          </w:p>
        </w:tc>
        <w:tc>
          <w:tcPr>
            <w:tcW w:w="974" w:type="dxa"/>
            <w:tcBorders>
              <w:top w:val="single" w:sz="2" w:space="0" w:color="00A79D"/>
              <w:bottom w:val="single" w:sz="2" w:space="0" w:color="00A79D"/>
            </w:tcBorders>
          </w:tcPr>
          <w:p w14:paraId="14B8F02D" w14:textId="77777777" w:rsidR="009628E0" w:rsidRDefault="009628E0" w:rsidP="00152230">
            <w:pPr>
              <w:pStyle w:val="TableParagraph"/>
              <w:spacing w:before="124"/>
              <w:ind w:right="136"/>
              <w:jc w:val="right"/>
              <w:rPr>
                <w:sz w:val="12"/>
              </w:rPr>
            </w:pPr>
            <w:r>
              <w:rPr>
                <w:color w:val="231F20"/>
                <w:spacing w:val="-2"/>
                <w:sz w:val="12"/>
              </w:rPr>
              <w:t>17,58</w:t>
            </w:r>
          </w:p>
        </w:tc>
        <w:tc>
          <w:tcPr>
            <w:tcW w:w="883" w:type="dxa"/>
            <w:tcBorders>
              <w:top w:val="single" w:sz="2" w:space="0" w:color="00A79D"/>
              <w:bottom w:val="single" w:sz="2" w:space="0" w:color="00A79D"/>
            </w:tcBorders>
          </w:tcPr>
          <w:p w14:paraId="15E2B65B" w14:textId="77777777" w:rsidR="009628E0" w:rsidRDefault="009628E0" w:rsidP="00152230">
            <w:pPr>
              <w:pStyle w:val="TableParagraph"/>
              <w:spacing w:before="124"/>
              <w:ind w:right="112"/>
              <w:jc w:val="right"/>
              <w:rPr>
                <w:sz w:val="12"/>
              </w:rPr>
            </w:pPr>
            <w:r>
              <w:rPr>
                <w:color w:val="231F20"/>
                <w:spacing w:val="-2"/>
                <w:sz w:val="12"/>
              </w:rPr>
              <w:t>13,68</w:t>
            </w:r>
          </w:p>
        </w:tc>
        <w:tc>
          <w:tcPr>
            <w:tcW w:w="967" w:type="dxa"/>
            <w:tcBorders>
              <w:top w:val="single" w:sz="2" w:space="0" w:color="00A79D"/>
              <w:bottom w:val="single" w:sz="2" w:space="0" w:color="00A79D"/>
            </w:tcBorders>
          </w:tcPr>
          <w:p w14:paraId="357A89E4" w14:textId="77777777" w:rsidR="009628E0" w:rsidRDefault="009628E0" w:rsidP="00152230">
            <w:pPr>
              <w:pStyle w:val="TableParagraph"/>
              <w:spacing w:before="124"/>
              <w:ind w:right="134"/>
              <w:jc w:val="right"/>
              <w:rPr>
                <w:sz w:val="12"/>
              </w:rPr>
            </w:pPr>
            <w:r>
              <w:rPr>
                <w:color w:val="231F20"/>
                <w:spacing w:val="-2"/>
                <w:sz w:val="12"/>
              </w:rPr>
              <w:t>13,26</w:t>
            </w:r>
          </w:p>
        </w:tc>
        <w:tc>
          <w:tcPr>
            <w:tcW w:w="866" w:type="dxa"/>
            <w:tcBorders>
              <w:top w:val="single" w:sz="2" w:space="0" w:color="00A79D"/>
              <w:bottom w:val="single" w:sz="2" w:space="0" w:color="00A79D"/>
            </w:tcBorders>
          </w:tcPr>
          <w:p w14:paraId="3908B896" w14:textId="77777777" w:rsidR="009628E0" w:rsidRDefault="009628E0" w:rsidP="00152230">
            <w:pPr>
              <w:pStyle w:val="TableParagraph"/>
              <w:spacing w:before="124"/>
              <w:ind w:right="107"/>
              <w:jc w:val="right"/>
              <w:rPr>
                <w:sz w:val="12"/>
              </w:rPr>
            </w:pPr>
            <w:r>
              <w:rPr>
                <w:color w:val="231F20"/>
                <w:spacing w:val="-2"/>
                <w:sz w:val="12"/>
              </w:rPr>
              <w:t>10,17</w:t>
            </w:r>
          </w:p>
        </w:tc>
        <w:tc>
          <w:tcPr>
            <w:tcW w:w="789" w:type="dxa"/>
            <w:tcBorders>
              <w:top w:val="single" w:sz="2" w:space="0" w:color="00A79D"/>
              <w:bottom w:val="single" w:sz="2" w:space="0" w:color="00A79D"/>
            </w:tcBorders>
          </w:tcPr>
          <w:p w14:paraId="1E9E1448" w14:textId="77777777" w:rsidR="009628E0" w:rsidRDefault="009628E0" w:rsidP="00152230">
            <w:pPr>
              <w:pStyle w:val="TableParagraph"/>
              <w:spacing w:before="124"/>
              <w:ind w:right="106"/>
              <w:jc w:val="right"/>
              <w:rPr>
                <w:sz w:val="12"/>
              </w:rPr>
            </w:pPr>
            <w:r>
              <w:rPr>
                <w:color w:val="231F20"/>
                <w:spacing w:val="-4"/>
                <w:sz w:val="12"/>
              </w:rPr>
              <w:t>3,90</w:t>
            </w:r>
          </w:p>
        </w:tc>
        <w:tc>
          <w:tcPr>
            <w:tcW w:w="816" w:type="dxa"/>
            <w:tcBorders>
              <w:top w:val="single" w:sz="2" w:space="0" w:color="00A79D"/>
              <w:bottom w:val="single" w:sz="2" w:space="0" w:color="00A79D"/>
            </w:tcBorders>
          </w:tcPr>
          <w:p w14:paraId="317CD411" w14:textId="77777777" w:rsidR="009628E0" w:rsidRDefault="009628E0" w:rsidP="00152230">
            <w:pPr>
              <w:pStyle w:val="TableParagraph"/>
              <w:spacing w:before="124"/>
              <w:ind w:right="105"/>
              <w:jc w:val="right"/>
              <w:rPr>
                <w:sz w:val="12"/>
              </w:rPr>
            </w:pPr>
            <w:r>
              <w:rPr>
                <w:color w:val="231F20"/>
                <w:spacing w:val="-4"/>
                <w:sz w:val="12"/>
              </w:rPr>
              <w:t>0,42</w:t>
            </w:r>
          </w:p>
        </w:tc>
        <w:tc>
          <w:tcPr>
            <w:tcW w:w="809" w:type="dxa"/>
            <w:tcBorders>
              <w:top w:val="single" w:sz="2" w:space="0" w:color="00A79D"/>
              <w:bottom w:val="single" w:sz="2" w:space="0" w:color="00A79D"/>
            </w:tcBorders>
          </w:tcPr>
          <w:p w14:paraId="1CE055B6" w14:textId="77777777" w:rsidR="009628E0" w:rsidRDefault="009628E0" w:rsidP="00152230">
            <w:pPr>
              <w:pStyle w:val="TableParagraph"/>
              <w:spacing w:before="124"/>
              <w:ind w:left="266"/>
              <w:rPr>
                <w:sz w:val="12"/>
              </w:rPr>
            </w:pPr>
            <w:r>
              <w:rPr>
                <w:color w:val="231F20"/>
                <w:spacing w:val="-4"/>
                <w:sz w:val="12"/>
              </w:rPr>
              <w:t>3,09</w:t>
            </w:r>
          </w:p>
        </w:tc>
        <w:tc>
          <w:tcPr>
            <w:tcW w:w="822" w:type="dxa"/>
            <w:tcBorders>
              <w:top w:val="single" w:sz="2" w:space="0" w:color="00A79D"/>
              <w:bottom w:val="single" w:sz="2" w:space="0" w:color="00A79D"/>
            </w:tcBorders>
          </w:tcPr>
          <w:p w14:paraId="6544F02C" w14:textId="77777777" w:rsidR="009628E0" w:rsidRDefault="009628E0" w:rsidP="00152230">
            <w:pPr>
              <w:pStyle w:val="TableParagraph"/>
              <w:spacing w:before="124"/>
              <w:ind w:left="30" w:right="9"/>
              <w:jc w:val="center"/>
              <w:rPr>
                <w:sz w:val="12"/>
              </w:rPr>
            </w:pPr>
            <w:r>
              <w:rPr>
                <w:color w:val="231F20"/>
                <w:spacing w:val="-4"/>
                <w:sz w:val="12"/>
              </w:rPr>
              <w:t>2,39</w:t>
            </w:r>
          </w:p>
        </w:tc>
      </w:tr>
      <w:tr w:rsidR="009628E0" w14:paraId="4566F5E0" w14:textId="77777777" w:rsidTr="00152230">
        <w:trPr>
          <w:trHeight w:val="386"/>
          <w:jc w:val="center"/>
        </w:trPr>
        <w:tc>
          <w:tcPr>
            <w:tcW w:w="3577" w:type="dxa"/>
            <w:tcBorders>
              <w:top w:val="single" w:sz="2" w:space="0" w:color="00A79D"/>
              <w:bottom w:val="single" w:sz="2" w:space="0" w:color="00A79D"/>
            </w:tcBorders>
          </w:tcPr>
          <w:p w14:paraId="4CE586BA" w14:textId="77777777" w:rsidR="009628E0" w:rsidRDefault="009628E0" w:rsidP="00152230">
            <w:pPr>
              <w:pStyle w:val="TableParagraph"/>
              <w:spacing w:before="52"/>
              <w:ind w:left="80"/>
              <w:rPr>
                <w:sz w:val="12"/>
              </w:rPr>
            </w:pPr>
            <w:r>
              <w:rPr>
                <w:color w:val="231F20"/>
                <w:sz w:val="12"/>
              </w:rPr>
              <w:t>Universidades</w:t>
            </w:r>
            <w:r>
              <w:rPr>
                <w:color w:val="231F20"/>
                <w:spacing w:val="14"/>
                <w:sz w:val="12"/>
              </w:rPr>
              <w:t xml:space="preserve"> </w:t>
            </w:r>
            <w:r>
              <w:rPr>
                <w:color w:val="231F20"/>
                <w:sz w:val="12"/>
              </w:rPr>
              <w:t>Públicas</w:t>
            </w:r>
            <w:r>
              <w:rPr>
                <w:color w:val="231F20"/>
                <w:spacing w:val="14"/>
                <w:sz w:val="12"/>
              </w:rPr>
              <w:t xml:space="preserve"> </w:t>
            </w:r>
            <w:r>
              <w:rPr>
                <w:color w:val="231F20"/>
                <w:sz w:val="12"/>
              </w:rPr>
              <w:t>-</w:t>
            </w:r>
            <w:r>
              <w:rPr>
                <w:color w:val="231F20"/>
                <w:spacing w:val="14"/>
                <w:sz w:val="12"/>
              </w:rPr>
              <w:t xml:space="preserve"> </w:t>
            </w:r>
            <w:r>
              <w:rPr>
                <w:color w:val="231F20"/>
                <w:sz w:val="12"/>
              </w:rPr>
              <w:t>Universidad</w:t>
            </w:r>
            <w:r>
              <w:rPr>
                <w:color w:val="231F20"/>
                <w:spacing w:val="15"/>
                <w:sz w:val="12"/>
              </w:rPr>
              <w:t xml:space="preserve"> </w:t>
            </w:r>
            <w:r>
              <w:rPr>
                <w:color w:val="231F20"/>
                <w:spacing w:val="-2"/>
                <w:sz w:val="12"/>
              </w:rPr>
              <w:t>Popular</w:t>
            </w:r>
          </w:p>
          <w:p w14:paraId="1C6E7AF8" w14:textId="77777777" w:rsidR="009628E0" w:rsidRDefault="009628E0" w:rsidP="00152230">
            <w:pPr>
              <w:pStyle w:val="TableParagraph"/>
              <w:spacing w:before="6"/>
              <w:ind w:left="80"/>
              <w:rPr>
                <w:sz w:val="12"/>
              </w:rPr>
            </w:pPr>
            <w:r>
              <w:rPr>
                <w:color w:val="231F20"/>
                <w:sz w:val="12"/>
              </w:rPr>
              <w:t>del</w:t>
            </w:r>
            <w:r>
              <w:rPr>
                <w:color w:val="231F20"/>
                <w:spacing w:val="4"/>
                <w:sz w:val="12"/>
              </w:rPr>
              <w:t xml:space="preserve"> </w:t>
            </w:r>
            <w:r>
              <w:rPr>
                <w:color w:val="231F20"/>
                <w:spacing w:val="-2"/>
                <w:sz w:val="12"/>
              </w:rPr>
              <w:t>Cesar</w:t>
            </w:r>
          </w:p>
        </w:tc>
        <w:tc>
          <w:tcPr>
            <w:tcW w:w="902" w:type="dxa"/>
            <w:tcBorders>
              <w:top w:val="single" w:sz="2" w:space="0" w:color="00A79D"/>
              <w:bottom w:val="single" w:sz="2" w:space="0" w:color="00A79D"/>
            </w:tcBorders>
          </w:tcPr>
          <w:p w14:paraId="55703710" w14:textId="77777777" w:rsidR="009628E0" w:rsidRDefault="009628E0" w:rsidP="00152230">
            <w:pPr>
              <w:pStyle w:val="TableParagraph"/>
              <w:spacing w:before="124"/>
              <w:ind w:right="88"/>
              <w:jc w:val="right"/>
              <w:rPr>
                <w:sz w:val="12"/>
              </w:rPr>
            </w:pPr>
            <w:r>
              <w:rPr>
                <w:color w:val="231F20"/>
                <w:spacing w:val="-2"/>
                <w:sz w:val="12"/>
              </w:rPr>
              <w:t>61,08</w:t>
            </w:r>
          </w:p>
        </w:tc>
        <w:tc>
          <w:tcPr>
            <w:tcW w:w="974" w:type="dxa"/>
            <w:tcBorders>
              <w:top w:val="single" w:sz="2" w:space="0" w:color="00A79D"/>
              <w:bottom w:val="single" w:sz="2" w:space="0" w:color="00A79D"/>
            </w:tcBorders>
          </w:tcPr>
          <w:p w14:paraId="4CFD38C7" w14:textId="77777777" w:rsidR="009628E0" w:rsidRDefault="009628E0" w:rsidP="00152230">
            <w:pPr>
              <w:pStyle w:val="TableParagraph"/>
              <w:spacing w:before="124"/>
              <w:ind w:right="136"/>
              <w:jc w:val="right"/>
              <w:rPr>
                <w:sz w:val="12"/>
              </w:rPr>
            </w:pPr>
            <w:r>
              <w:rPr>
                <w:color w:val="231F20"/>
                <w:spacing w:val="-2"/>
                <w:sz w:val="12"/>
              </w:rPr>
              <w:t>64,76</w:t>
            </w:r>
          </w:p>
        </w:tc>
        <w:tc>
          <w:tcPr>
            <w:tcW w:w="883" w:type="dxa"/>
            <w:tcBorders>
              <w:top w:val="single" w:sz="2" w:space="0" w:color="00A79D"/>
              <w:bottom w:val="single" w:sz="2" w:space="0" w:color="00A79D"/>
            </w:tcBorders>
          </w:tcPr>
          <w:p w14:paraId="29780D93" w14:textId="77777777" w:rsidR="009628E0" w:rsidRDefault="009628E0" w:rsidP="00152230">
            <w:pPr>
              <w:pStyle w:val="TableParagraph"/>
              <w:spacing w:before="124"/>
              <w:ind w:right="112"/>
              <w:jc w:val="right"/>
              <w:rPr>
                <w:sz w:val="12"/>
              </w:rPr>
            </w:pPr>
            <w:r>
              <w:rPr>
                <w:color w:val="231F20"/>
                <w:spacing w:val="-2"/>
                <w:sz w:val="12"/>
              </w:rPr>
              <w:t>64,76</w:t>
            </w:r>
          </w:p>
        </w:tc>
        <w:tc>
          <w:tcPr>
            <w:tcW w:w="967" w:type="dxa"/>
            <w:tcBorders>
              <w:top w:val="single" w:sz="2" w:space="0" w:color="00A79D"/>
              <w:bottom w:val="single" w:sz="2" w:space="0" w:color="00A79D"/>
            </w:tcBorders>
          </w:tcPr>
          <w:p w14:paraId="7DAD8DBA" w14:textId="77777777" w:rsidR="009628E0" w:rsidRDefault="009628E0" w:rsidP="00152230">
            <w:pPr>
              <w:pStyle w:val="TableParagraph"/>
              <w:spacing w:before="124"/>
              <w:ind w:right="133"/>
              <w:jc w:val="right"/>
              <w:rPr>
                <w:sz w:val="12"/>
              </w:rPr>
            </w:pPr>
            <w:r>
              <w:rPr>
                <w:color w:val="231F20"/>
                <w:spacing w:val="-2"/>
                <w:sz w:val="12"/>
              </w:rPr>
              <w:t>63,24</w:t>
            </w:r>
          </w:p>
        </w:tc>
        <w:tc>
          <w:tcPr>
            <w:tcW w:w="866" w:type="dxa"/>
            <w:tcBorders>
              <w:top w:val="single" w:sz="2" w:space="0" w:color="00A79D"/>
              <w:bottom w:val="single" w:sz="2" w:space="0" w:color="00A79D"/>
            </w:tcBorders>
          </w:tcPr>
          <w:p w14:paraId="062303CC" w14:textId="77777777" w:rsidR="009628E0" w:rsidRDefault="009628E0" w:rsidP="00152230">
            <w:pPr>
              <w:pStyle w:val="TableParagraph"/>
              <w:spacing w:before="124"/>
              <w:ind w:right="106"/>
              <w:jc w:val="right"/>
              <w:rPr>
                <w:sz w:val="12"/>
              </w:rPr>
            </w:pPr>
            <w:r>
              <w:rPr>
                <w:color w:val="231F20"/>
                <w:spacing w:val="-2"/>
                <w:sz w:val="12"/>
              </w:rPr>
              <w:t>63,24</w:t>
            </w:r>
          </w:p>
        </w:tc>
        <w:tc>
          <w:tcPr>
            <w:tcW w:w="789" w:type="dxa"/>
            <w:tcBorders>
              <w:top w:val="single" w:sz="2" w:space="0" w:color="00A79D"/>
              <w:bottom w:val="single" w:sz="2" w:space="0" w:color="00A79D"/>
            </w:tcBorders>
          </w:tcPr>
          <w:p w14:paraId="085559E4" w14:textId="77777777" w:rsidR="009628E0" w:rsidRDefault="009628E0" w:rsidP="00152230">
            <w:pPr>
              <w:pStyle w:val="TableParagraph"/>
              <w:spacing w:before="124"/>
              <w:ind w:right="106"/>
              <w:jc w:val="right"/>
              <w:rPr>
                <w:sz w:val="12"/>
              </w:rPr>
            </w:pPr>
            <w:r>
              <w:rPr>
                <w:color w:val="231F20"/>
                <w:spacing w:val="-4"/>
                <w:sz w:val="12"/>
              </w:rPr>
              <w:t>0,00</w:t>
            </w:r>
          </w:p>
        </w:tc>
        <w:tc>
          <w:tcPr>
            <w:tcW w:w="816" w:type="dxa"/>
            <w:tcBorders>
              <w:top w:val="single" w:sz="2" w:space="0" w:color="00A79D"/>
              <w:bottom w:val="single" w:sz="2" w:space="0" w:color="00A79D"/>
            </w:tcBorders>
          </w:tcPr>
          <w:p w14:paraId="4D663CD2" w14:textId="77777777" w:rsidR="009628E0" w:rsidRDefault="009628E0" w:rsidP="00152230">
            <w:pPr>
              <w:pStyle w:val="TableParagraph"/>
              <w:spacing w:before="124"/>
              <w:ind w:right="106"/>
              <w:jc w:val="right"/>
              <w:rPr>
                <w:sz w:val="12"/>
              </w:rPr>
            </w:pPr>
            <w:r>
              <w:rPr>
                <w:color w:val="231F20"/>
                <w:spacing w:val="-4"/>
                <w:sz w:val="12"/>
              </w:rPr>
              <w:t>1,52</w:t>
            </w:r>
          </w:p>
        </w:tc>
        <w:tc>
          <w:tcPr>
            <w:tcW w:w="809" w:type="dxa"/>
            <w:tcBorders>
              <w:top w:val="single" w:sz="2" w:space="0" w:color="00A79D"/>
              <w:bottom w:val="single" w:sz="2" w:space="0" w:color="00A79D"/>
            </w:tcBorders>
          </w:tcPr>
          <w:p w14:paraId="66381895" w14:textId="77777777" w:rsidR="009628E0" w:rsidRDefault="009628E0" w:rsidP="00152230">
            <w:pPr>
              <w:pStyle w:val="TableParagraph"/>
              <w:spacing w:before="124"/>
              <w:ind w:left="266"/>
              <w:rPr>
                <w:sz w:val="12"/>
              </w:rPr>
            </w:pPr>
            <w:r>
              <w:rPr>
                <w:color w:val="231F20"/>
                <w:spacing w:val="-4"/>
                <w:sz w:val="12"/>
              </w:rPr>
              <w:t>0,00</w:t>
            </w:r>
          </w:p>
        </w:tc>
        <w:tc>
          <w:tcPr>
            <w:tcW w:w="822" w:type="dxa"/>
            <w:tcBorders>
              <w:top w:val="single" w:sz="2" w:space="0" w:color="00A79D"/>
              <w:bottom w:val="single" w:sz="2" w:space="0" w:color="00A79D"/>
            </w:tcBorders>
          </w:tcPr>
          <w:p w14:paraId="1113F33C" w14:textId="77777777" w:rsidR="009628E0" w:rsidRDefault="009628E0" w:rsidP="00152230">
            <w:pPr>
              <w:pStyle w:val="TableParagraph"/>
              <w:spacing w:before="124"/>
              <w:ind w:left="30" w:right="9"/>
              <w:jc w:val="center"/>
              <w:rPr>
                <w:sz w:val="12"/>
              </w:rPr>
            </w:pPr>
            <w:r>
              <w:rPr>
                <w:color w:val="231F20"/>
                <w:spacing w:val="-4"/>
                <w:sz w:val="12"/>
              </w:rPr>
              <w:t>2,35</w:t>
            </w:r>
          </w:p>
        </w:tc>
      </w:tr>
      <w:tr w:rsidR="009628E0" w14:paraId="253F5D51" w14:textId="77777777" w:rsidTr="00152230">
        <w:trPr>
          <w:trHeight w:val="242"/>
          <w:jc w:val="center"/>
        </w:trPr>
        <w:tc>
          <w:tcPr>
            <w:tcW w:w="3577" w:type="dxa"/>
            <w:tcBorders>
              <w:top w:val="single" w:sz="2" w:space="0" w:color="00A79D"/>
              <w:bottom w:val="single" w:sz="2" w:space="0" w:color="00A79D"/>
            </w:tcBorders>
          </w:tcPr>
          <w:p w14:paraId="19F36B3E"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10"/>
                <w:sz w:val="12"/>
              </w:rPr>
              <w:t xml:space="preserve"> </w:t>
            </w:r>
            <w:r>
              <w:rPr>
                <w:color w:val="231F20"/>
                <w:sz w:val="12"/>
              </w:rPr>
              <w:t>Comercio</w:t>
            </w:r>
            <w:r>
              <w:rPr>
                <w:color w:val="231F20"/>
                <w:spacing w:val="10"/>
                <w:sz w:val="12"/>
              </w:rPr>
              <w:t xml:space="preserve"> </w:t>
            </w:r>
            <w:r>
              <w:rPr>
                <w:color w:val="231F20"/>
                <w:sz w:val="12"/>
              </w:rPr>
              <w:t>Industria</w:t>
            </w:r>
            <w:r>
              <w:rPr>
                <w:color w:val="231F20"/>
                <w:spacing w:val="10"/>
                <w:sz w:val="12"/>
              </w:rPr>
              <w:t xml:space="preserve"> </w:t>
            </w:r>
            <w:r>
              <w:rPr>
                <w:color w:val="231F20"/>
                <w:sz w:val="12"/>
              </w:rPr>
              <w:t>Turismo</w:t>
            </w:r>
            <w:r>
              <w:rPr>
                <w:color w:val="231F20"/>
                <w:spacing w:val="10"/>
                <w:sz w:val="12"/>
              </w:rPr>
              <w:t xml:space="preserve"> </w:t>
            </w:r>
            <w:r>
              <w:rPr>
                <w:color w:val="231F20"/>
                <w:sz w:val="12"/>
              </w:rPr>
              <w:t>-</w:t>
            </w:r>
            <w:r>
              <w:rPr>
                <w:color w:val="231F20"/>
                <w:spacing w:val="10"/>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902" w:type="dxa"/>
            <w:tcBorders>
              <w:top w:val="single" w:sz="2" w:space="0" w:color="00A79D"/>
              <w:bottom w:val="single" w:sz="2" w:space="0" w:color="00A79D"/>
            </w:tcBorders>
          </w:tcPr>
          <w:p w14:paraId="2A65ED56" w14:textId="77777777" w:rsidR="009628E0" w:rsidRDefault="009628E0" w:rsidP="00152230">
            <w:pPr>
              <w:pStyle w:val="TableParagraph"/>
              <w:spacing w:before="52"/>
              <w:ind w:right="88"/>
              <w:jc w:val="right"/>
              <w:rPr>
                <w:sz w:val="12"/>
              </w:rPr>
            </w:pPr>
            <w:r>
              <w:rPr>
                <w:color w:val="231F20"/>
                <w:spacing w:val="-2"/>
                <w:sz w:val="12"/>
              </w:rPr>
              <w:t>392,43</w:t>
            </w:r>
          </w:p>
        </w:tc>
        <w:tc>
          <w:tcPr>
            <w:tcW w:w="974" w:type="dxa"/>
            <w:tcBorders>
              <w:top w:val="single" w:sz="2" w:space="0" w:color="00A79D"/>
              <w:bottom w:val="single" w:sz="2" w:space="0" w:color="00A79D"/>
            </w:tcBorders>
          </w:tcPr>
          <w:p w14:paraId="234EBE7B" w14:textId="77777777" w:rsidR="009628E0" w:rsidRDefault="009628E0" w:rsidP="00152230">
            <w:pPr>
              <w:pStyle w:val="TableParagraph"/>
              <w:spacing w:before="52"/>
              <w:ind w:right="136"/>
              <w:jc w:val="right"/>
              <w:rPr>
                <w:sz w:val="12"/>
              </w:rPr>
            </w:pPr>
            <w:r>
              <w:rPr>
                <w:color w:val="231F20"/>
                <w:spacing w:val="-2"/>
                <w:sz w:val="12"/>
              </w:rPr>
              <w:t>453,56</w:t>
            </w:r>
          </w:p>
        </w:tc>
        <w:tc>
          <w:tcPr>
            <w:tcW w:w="883" w:type="dxa"/>
            <w:tcBorders>
              <w:top w:val="single" w:sz="2" w:space="0" w:color="00A79D"/>
              <w:bottom w:val="single" w:sz="2" w:space="0" w:color="00A79D"/>
            </w:tcBorders>
          </w:tcPr>
          <w:p w14:paraId="1EEE3E0A" w14:textId="77777777" w:rsidR="009628E0" w:rsidRDefault="009628E0" w:rsidP="00152230">
            <w:pPr>
              <w:pStyle w:val="TableParagraph"/>
              <w:spacing w:before="52"/>
              <w:ind w:right="112"/>
              <w:jc w:val="right"/>
              <w:rPr>
                <w:sz w:val="12"/>
              </w:rPr>
            </w:pPr>
            <w:r>
              <w:rPr>
                <w:color w:val="231F20"/>
                <w:spacing w:val="-2"/>
                <w:sz w:val="12"/>
              </w:rPr>
              <w:t>448,97</w:t>
            </w:r>
          </w:p>
        </w:tc>
        <w:tc>
          <w:tcPr>
            <w:tcW w:w="967" w:type="dxa"/>
            <w:tcBorders>
              <w:top w:val="single" w:sz="2" w:space="0" w:color="00A79D"/>
              <w:bottom w:val="single" w:sz="2" w:space="0" w:color="00A79D"/>
            </w:tcBorders>
          </w:tcPr>
          <w:p w14:paraId="34CED8CE" w14:textId="77777777" w:rsidR="009628E0" w:rsidRDefault="009628E0" w:rsidP="00152230">
            <w:pPr>
              <w:pStyle w:val="TableParagraph"/>
              <w:spacing w:before="52"/>
              <w:ind w:right="132"/>
              <w:jc w:val="right"/>
              <w:rPr>
                <w:sz w:val="12"/>
              </w:rPr>
            </w:pPr>
            <w:r>
              <w:rPr>
                <w:color w:val="231F20"/>
                <w:spacing w:val="-2"/>
                <w:sz w:val="12"/>
              </w:rPr>
              <w:t>438,32</w:t>
            </w:r>
          </w:p>
        </w:tc>
        <w:tc>
          <w:tcPr>
            <w:tcW w:w="866" w:type="dxa"/>
            <w:tcBorders>
              <w:top w:val="single" w:sz="2" w:space="0" w:color="00A79D"/>
              <w:bottom w:val="single" w:sz="2" w:space="0" w:color="00A79D"/>
            </w:tcBorders>
          </w:tcPr>
          <w:p w14:paraId="7E602223" w14:textId="77777777" w:rsidR="009628E0" w:rsidRDefault="009628E0" w:rsidP="00152230">
            <w:pPr>
              <w:pStyle w:val="TableParagraph"/>
              <w:spacing w:before="52"/>
              <w:ind w:right="105"/>
              <w:jc w:val="right"/>
              <w:rPr>
                <w:sz w:val="12"/>
              </w:rPr>
            </w:pPr>
            <w:r>
              <w:rPr>
                <w:color w:val="231F20"/>
                <w:spacing w:val="-2"/>
                <w:sz w:val="12"/>
              </w:rPr>
              <w:t>438,32</w:t>
            </w:r>
          </w:p>
        </w:tc>
        <w:tc>
          <w:tcPr>
            <w:tcW w:w="789" w:type="dxa"/>
            <w:tcBorders>
              <w:top w:val="single" w:sz="2" w:space="0" w:color="00A79D"/>
              <w:bottom w:val="single" w:sz="2" w:space="0" w:color="00A79D"/>
            </w:tcBorders>
          </w:tcPr>
          <w:p w14:paraId="490A879C" w14:textId="77777777" w:rsidR="009628E0" w:rsidRDefault="009628E0" w:rsidP="00152230">
            <w:pPr>
              <w:pStyle w:val="TableParagraph"/>
              <w:spacing w:before="52"/>
              <w:ind w:right="103"/>
              <w:jc w:val="right"/>
              <w:rPr>
                <w:sz w:val="12"/>
              </w:rPr>
            </w:pPr>
            <w:r>
              <w:rPr>
                <w:color w:val="231F20"/>
                <w:spacing w:val="-4"/>
                <w:sz w:val="12"/>
              </w:rPr>
              <w:t>4,59</w:t>
            </w:r>
          </w:p>
        </w:tc>
        <w:tc>
          <w:tcPr>
            <w:tcW w:w="816" w:type="dxa"/>
            <w:tcBorders>
              <w:top w:val="single" w:sz="2" w:space="0" w:color="00A79D"/>
              <w:bottom w:val="single" w:sz="2" w:space="0" w:color="00A79D"/>
            </w:tcBorders>
          </w:tcPr>
          <w:p w14:paraId="34013EEB" w14:textId="77777777" w:rsidR="009628E0" w:rsidRDefault="009628E0" w:rsidP="00152230">
            <w:pPr>
              <w:pStyle w:val="TableParagraph"/>
              <w:spacing w:before="52"/>
              <w:ind w:right="106"/>
              <w:jc w:val="right"/>
              <w:rPr>
                <w:sz w:val="12"/>
              </w:rPr>
            </w:pPr>
            <w:r>
              <w:rPr>
                <w:color w:val="231F20"/>
                <w:spacing w:val="-2"/>
                <w:sz w:val="12"/>
              </w:rPr>
              <w:t>10,65</w:t>
            </w:r>
          </w:p>
        </w:tc>
        <w:tc>
          <w:tcPr>
            <w:tcW w:w="809" w:type="dxa"/>
            <w:tcBorders>
              <w:top w:val="single" w:sz="2" w:space="0" w:color="00A79D"/>
              <w:bottom w:val="single" w:sz="2" w:space="0" w:color="00A79D"/>
            </w:tcBorders>
          </w:tcPr>
          <w:p w14:paraId="2ED78FA5" w14:textId="77777777" w:rsidR="009628E0" w:rsidRDefault="009628E0" w:rsidP="00152230">
            <w:pPr>
              <w:pStyle w:val="TableParagraph"/>
              <w:spacing w:before="52"/>
              <w:ind w:left="266"/>
              <w:rPr>
                <w:sz w:val="12"/>
              </w:rPr>
            </w:pPr>
            <w:r>
              <w:rPr>
                <w:color w:val="231F20"/>
                <w:spacing w:val="-4"/>
                <w:sz w:val="12"/>
              </w:rPr>
              <w:t>0,00</w:t>
            </w:r>
          </w:p>
        </w:tc>
        <w:tc>
          <w:tcPr>
            <w:tcW w:w="822" w:type="dxa"/>
            <w:tcBorders>
              <w:top w:val="single" w:sz="2" w:space="0" w:color="00A79D"/>
              <w:bottom w:val="single" w:sz="2" w:space="0" w:color="00A79D"/>
            </w:tcBorders>
          </w:tcPr>
          <w:p w14:paraId="1EAE715A" w14:textId="77777777" w:rsidR="009628E0" w:rsidRDefault="009628E0" w:rsidP="00152230">
            <w:pPr>
              <w:pStyle w:val="TableParagraph"/>
              <w:spacing w:before="52"/>
              <w:ind w:left="30" w:right="9"/>
              <w:jc w:val="center"/>
              <w:rPr>
                <w:sz w:val="12"/>
              </w:rPr>
            </w:pPr>
            <w:r>
              <w:rPr>
                <w:color w:val="231F20"/>
                <w:spacing w:val="-4"/>
                <w:sz w:val="12"/>
              </w:rPr>
              <w:t>2,35</w:t>
            </w:r>
          </w:p>
        </w:tc>
      </w:tr>
      <w:tr w:rsidR="009628E0" w14:paraId="17A0F6BA" w14:textId="77777777" w:rsidTr="00152230">
        <w:trPr>
          <w:trHeight w:val="242"/>
          <w:jc w:val="center"/>
        </w:trPr>
        <w:tc>
          <w:tcPr>
            <w:tcW w:w="3577" w:type="dxa"/>
            <w:tcBorders>
              <w:top w:val="single" w:sz="2" w:space="0" w:color="00A79D"/>
              <w:bottom w:val="single" w:sz="2" w:space="0" w:color="00A79D"/>
            </w:tcBorders>
          </w:tcPr>
          <w:p w14:paraId="0AEBBB2E" w14:textId="77777777" w:rsidR="009628E0" w:rsidRDefault="009628E0" w:rsidP="00152230">
            <w:pPr>
              <w:pStyle w:val="TableParagraph"/>
              <w:spacing w:before="52"/>
              <w:ind w:left="80"/>
              <w:rPr>
                <w:sz w:val="12"/>
              </w:rPr>
            </w:pPr>
            <w:r>
              <w:rPr>
                <w:color w:val="231F20"/>
                <w:sz w:val="12"/>
              </w:rPr>
              <w:t>Instituto</w:t>
            </w:r>
            <w:r>
              <w:rPr>
                <w:color w:val="231F20"/>
                <w:spacing w:val="14"/>
                <w:sz w:val="12"/>
              </w:rPr>
              <w:t xml:space="preserve"> </w:t>
            </w:r>
            <w:r>
              <w:rPr>
                <w:color w:val="231F20"/>
                <w:sz w:val="12"/>
              </w:rPr>
              <w:t>Nacional</w:t>
            </w:r>
            <w:r>
              <w:rPr>
                <w:color w:val="231F20"/>
                <w:spacing w:val="15"/>
                <w:sz w:val="12"/>
              </w:rPr>
              <w:t xml:space="preserve"> </w:t>
            </w:r>
            <w:r>
              <w:rPr>
                <w:color w:val="231F20"/>
                <w:sz w:val="12"/>
              </w:rPr>
              <w:t>Penitenciario</w:t>
            </w:r>
            <w:r>
              <w:rPr>
                <w:color w:val="231F20"/>
                <w:spacing w:val="15"/>
                <w:sz w:val="12"/>
              </w:rPr>
              <w:t xml:space="preserve"> </w:t>
            </w:r>
            <w:r>
              <w:rPr>
                <w:color w:val="231F20"/>
                <w:sz w:val="12"/>
              </w:rPr>
              <w:t>y</w:t>
            </w:r>
            <w:r>
              <w:rPr>
                <w:color w:val="231F20"/>
                <w:spacing w:val="15"/>
                <w:sz w:val="12"/>
              </w:rPr>
              <w:t xml:space="preserve"> </w:t>
            </w:r>
            <w:r>
              <w:rPr>
                <w:color w:val="231F20"/>
                <w:sz w:val="12"/>
              </w:rPr>
              <w:t>Carcelario</w:t>
            </w:r>
            <w:r>
              <w:rPr>
                <w:color w:val="231F20"/>
                <w:spacing w:val="15"/>
                <w:sz w:val="12"/>
              </w:rPr>
              <w:t xml:space="preserve"> </w:t>
            </w:r>
            <w:r>
              <w:rPr>
                <w:color w:val="231F20"/>
                <w:spacing w:val="-2"/>
                <w:sz w:val="12"/>
              </w:rPr>
              <w:t>(INPEC)</w:t>
            </w:r>
          </w:p>
        </w:tc>
        <w:tc>
          <w:tcPr>
            <w:tcW w:w="902" w:type="dxa"/>
            <w:tcBorders>
              <w:top w:val="single" w:sz="2" w:space="0" w:color="00A79D"/>
              <w:bottom w:val="single" w:sz="2" w:space="0" w:color="00A79D"/>
            </w:tcBorders>
          </w:tcPr>
          <w:p w14:paraId="10788385" w14:textId="77777777" w:rsidR="009628E0" w:rsidRDefault="009628E0" w:rsidP="00152230">
            <w:pPr>
              <w:pStyle w:val="TableParagraph"/>
              <w:spacing w:before="52"/>
              <w:ind w:right="88"/>
              <w:jc w:val="right"/>
              <w:rPr>
                <w:sz w:val="12"/>
              </w:rPr>
            </w:pPr>
            <w:r>
              <w:rPr>
                <w:color w:val="231F20"/>
                <w:spacing w:val="-2"/>
                <w:sz w:val="12"/>
              </w:rPr>
              <w:t>1.603,89</w:t>
            </w:r>
          </w:p>
        </w:tc>
        <w:tc>
          <w:tcPr>
            <w:tcW w:w="974" w:type="dxa"/>
            <w:tcBorders>
              <w:top w:val="single" w:sz="2" w:space="0" w:color="00A79D"/>
              <w:bottom w:val="single" w:sz="2" w:space="0" w:color="00A79D"/>
            </w:tcBorders>
          </w:tcPr>
          <w:p w14:paraId="7A5A3471" w14:textId="77777777" w:rsidR="009628E0" w:rsidRDefault="009628E0" w:rsidP="00152230">
            <w:pPr>
              <w:pStyle w:val="TableParagraph"/>
              <w:spacing w:before="52"/>
              <w:ind w:right="132"/>
              <w:jc w:val="right"/>
              <w:rPr>
                <w:sz w:val="12"/>
              </w:rPr>
            </w:pPr>
            <w:r>
              <w:rPr>
                <w:color w:val="231F20"/>
                <w:spacing w:val="-2"/>
                <w:sz w:val="12"/>
              </w:rPr>
              <w:t>1.653,33</w:t>
            </w:r>
          </w:p>
        </w:tc>
        <w:tc>
          <w:tcPr>
            <w:tcW w:w="883" w:type="dxa"/>
            <w:tcBorders>
              <w:top w:val="single" w:sz="2" w:space="0" w:color="00A79D"/>
              <w:bottom w:val="single" w:sz="2" w:space="0" w:color="00A79D"/>
            </w:tcBorders>
          </w:tcPr>
          <w:p w14:paraId="719ADCEB" w14:textId="77777777" w:rsidR="009628E0" w:rsidRDefault="009628E0" w:rsidP="00152230">
            <w:pPr>
              <w:pStyle w:val="TableParagraph"/>
              <w:spacing w:before="52"/>
              <w:ind w:right="112"/>
              <w:jc w:val="right"/>
              <w:rPr>
                <w:sz w:val="12"/>
              </w:rPr>
            </w:pPr>
            <w:r>
              <w:rPr>
                <w:color w:val="231F20"/>
                <w:spacing w:val="-2"/>
                <w:sz w:val="12"/>
              </w:rPr>
              <w:t>1.619,23</w:t>
            </w:r>
          </w:p>
        </w:tc>
        <w:tc>
          <w:tcPr>
            <w:tcW w:w="967" w:type="dxa"/>
            <w:tcBorders>
              <w:top w:val="single" w:sz="2" w:space="0" w:color="00A79D"/>
              <w:bottom w:val="single" w:sz="2" w:space="0" w:color="00A79D"/>
            </w:tcBorders>
          </w:tcPr>
          <w:p w14:paraId="5D1A059A" w14:textId="77777777" w:rsidR="009628E0" w:rsidRDefault="009628E0" w:rsidP="00152230">
            <w:pPr>
              <w:pStyle w:val="TableParagraph"/>
              <w:spacing w:before="52"/>
              <w:ind w:right="131"/>
              <w:jc w:val="right"/>
              <w:rPr>
                <w:sz w:val="12"/>
              </w:rPr>
            </w:pPr>
            <w:r>
              <w:rPr>
                <w:color w:val="231F20"/>
                <w:spacing w:val="-2"/>
                <w:sz w:val="12"/>
              </w:rPr>
              <w:t>1.580,49</w:t>
            </w:r>
          </w:p>
        </w:tc>
        <w:tc>
          <w:tcPr>
            <w:tcW w:w="866" w:type="dxa"/>
            <w:tcBorders>
              <w:top w:val="single" w:sz="2" w:space="0" w:color="00A79D"/>
              <w:bottom w:val="single" w:sz="2" w:space="0" w:color="00A79D"/>
            </w:tcBorders>
          </w:tcPr>
          <w:p w14:paraId="4A55C3E1" w14:textId="77777777" w:rsidR="009628E0" w:rsidRDefault="009628E0" w:rsidP="00152230">
            <w:pPr>
              <w:pStyle w:val="TableParagraph"/>
              <w:spacing w:before="52"/>
              <w:ind w:right="107"/>
              <w:jc w:val="right"/>
              <w:rPr>
                <w:sz w:val="12"/>
              </w:rPr>
            </w:pPr>
            <w:r>
              <w:rPr>
                <w:color w:val="231F20"/>
                <w:spacing w:val="-2"/>
                <w:sz w:val="12"/>
              </w:rPr>
              <w:t>1.579,76</w:t>
            </w:r>
          </w:p>
        </w:tc>
        <w:tc>
          <w:tcPr>
            <w:tcW w:w="789" w:type="dxa"/>
            <w:tcBorders>
              <w:top w:val="single" w:sz="2" w:space="0" w:color="00A79D"/>
              <w:bottom w:val="single" w:sz="2" w:space="0" w:color="00A79D"/>
            </w:tcBorders>
          </w:tcPr>
          <w:p w14:paraId="57486DE5" w14:textId="77777777" w:rsidR="009628E0" w:rsidRDefault="009628E0" w:rsidP="00152230">
            <w:pPr>
              <w:pStyle w:val="TableParagraph"/>
              <w:spacing w:before="52"/>
              <w:ind w:right="106"/>
              <w:jc w:val="right"/>
              <w:rPr>
                <w:sz w:val="12"/>
              </w:rPr>
            </w:pPr>
            <w:r>
              <w:rPr>
                <w:color w:val="231F20"/>
                <w:spacing w:val="-2"/>
                <w:sz w:val="12"/>
              </w:rPr>
              <w:t>34,10</w:t>
            </w:r>
          </w:p>
        </w:tc>
        <w:tc>
          <w:tcPr>
            <w:tcW w:w="816" w:type="dxa"/>
            <w:tcBorders>
              <w:top w:val="single" w:sz="2" w:space="0" w:color="00A79D"/>
              <w:bottom w:val="single" w:sz="2" w:space="0" w:color="00A79D"/>
            </w:tcBorders>
          </w:tcPr>
          <w:p w14:paraId="10ACDE42" w14:textId="77777777" w:rsidR="009628E0" w:rsidRDefault="009628E0" w:rsidP="00152230">
            <w:pPr>
              <w:pStyle w:val="TableParagraph"/>
              <w:spacing w:before="52"/>
              <w:ind w:right="111"/>
              <w:jc w:val="right"/>
              <w:rPr>
                <w:sz w:val="12"/>
              </w:rPr>
            </w:pPr>
            <w:r>
              <w:rPr>
                <w:color w:val="231F20"/>
                <w:spacing w:val="-2"/>
                <w:sz w:val="12"/>
              </w:rPr>
              <w:t>38,74</w:t>
            </w:r>
          </w:p>
        </w:tc>
        <w:tc>
          <w:tcPr>
            <w:tcW w:w="809" w:type="dxa"/>
            <w:tcBorders>
              <w:top w:val="single" w:sz="2" w:space="0" w:color="00A79D"/>
              <w:bottom w:val="single" w:sz="2" w:space="0" w:color="00A79D"/>
            </w:tcBorders>
          </w:tcPr>
          <w:p w14:paraId="52D74B50" w14:textId="77777777" w:rsidR="009628E0" w:rsidRDefault="009628E0" w:rsidP="00152230">
            <w:pPr>
              <w:pStyle w:val="TableParagraph"/>
              <w:spacing w:before="52"/>
              <w:ind w:left="269"/>
              <w:rPr>
                <w:sz w:val="12"/>
              </w:rPr>
            </w:pPr>
            <w:r>
              <w:rPr>
                <w:color w:val="231F20"/>
                <w:spacing w:val="-4"/>
                <w:sz w:val="12"/>
              </w:rPr>
              <w:t>0,72</w:t>
            </w:r>
          </w:p>
        </w:tc>
        <w:tc>
          <w:tcPr>
            <w:tcW w:w="822" w:type="dxa"/>
            <w:tcBorders>
              <w:top w:val="single" w:sz="2" w:space="0" w:color="00A79D"/>
              <w:bottom w:val="single" w:sz="2" w:space="0" w:color="00A79D"/>
            </w:tcBorders>
          </w:tcPr>
          <w:p w14:paraId="287124E4" w14:textId="77777777" w:rsidR="009628E0" w:rsidRDefault="009628E0" w:rsidP="00152230">
            <w:pPr>
              <w:pStyle w:val="TableParagraph"/>
              <w:spacing w:before="52"/>
              <w:ind w:left="30" w:right="9"/>
              <w:jc w:val="center"/>
              <w:rPr>
                <w:sz w:val="12"/>
              </w:rPr>
            </w:pPr>
            <w:r>
              <w:rPr>
                <w:color w:val="231F20"/>
                <w:spacing w:val="-4"/>
                <w:sz w:val="12"/>
              </w:rPr>
              <w:t>2,34</w:t>
            </w:r>
          </w:p>
        </w:tc>
      </w:tr>
      <w:tr w:rsidR="009628E0" w14:paraId="1DBD7315" w14:textId="77777777" w:rsidTr="00152230">
        <w:trPr>
          <w:trHeight w:val="386"/>
          <w:jc w:val="center"/>
        </w:trPr>
        <w:tc>
          <w:tcPr>
            <w:tcW w:w="3577" w:type="dxa"/>
            <w:tcBorders>
              <w:top w:val="single" w:sz="2" w:space="0" w:color="00A79D"/>
              <w:bottom w:val="single" w:sz="2" w:space="0" w:color="00A79D"/>
            </w:tcBorders>
          </w:tcPr>
          <w:p w14:paraId="15260461" w14:textId="77777777" w:rsidR="009628E0" w:rsidRDefault="009628E0" w:rsidP="00152230">
            <w:pPr>
              <w:pStyle w:val="TableParagraph"/>
              <w:spacing w:before="52" w:line="249" w:lineRule="auto"/>
              <w:ind w:left="80" w:right="682"/>
              <w:rPr>
                <w:sz w:val="12"/>
              </w:rPr>
            </w:pPr>
            <w:r>
              <w:rPr>
                <w:color w:val="231F20"/>
                <w:sz w:val="12"/>
              </w:rPr>
              <w:t>Corporación Autónoma Regional de Boyacá</w:t>
            </w:r>
            <w:r>
              <w:rPr>
                <w:color w:val="231F20"/>
                <w:spacing w:val="40"/>
                <w:sz w:val="12"/>
              </w:rPr>
              <w:t xml:space="preserve"> </w:t>
            </w:r>
            <w:r>
              <w:rPr>
                <w:color w:val="231F20"/>
                <w:spacing w:val="-2"/>
                <w:sz w:val="12"/>
              </w:rPr>
              <w:t>(Corpoboyacá)</w:t>
            </w:r>
          </w:p>
        </w:tc>
        <w:tc>
          <w:tcPr>
            <w:tcW w:w="902" w:type="dxa"/>
            <w:tcBorders>
              <w:top w:val="single" w:sz="2" w:space="0" w:color="00A79D"/>
              <w:bottom w:val="single" w:sz="2" w:space="0" w:color="00A79D"/>
            </w:tcBorders>
          </w:tcPr>
          <w:p w14:paraId="6E82C9AA" w14:textId="77777777" w:rsidR="009628E0" w:rsidRDefault="009628E0" w:rsidP="00152230">
            <w:pPr>
              <w:pStyle w:val="TableParagraph"/>
              <w:spacing w:before="124"/>
              <w:ind w:right="88"/>
              <w:jc w:val="right"/>
              <w:rPr>
                <w:sz w:val="12"/>
              </w:rPr>
            </w:pPr>
            <w:r>
              <w:rPr>
                <w:color w:val="231F20"/>
                <w:spacing w:val="-4"/>
                <w:sz w:val="12"/>
              </w:rPr>
              <w:t>2,48</w:t>
            </w:r>
          </w:p>
        </w:tc>
        <w:tc>
          <w:tcPr>
            <w:tcW w:w="974" w:type="dxa"/>
            <w:tcBorders>
              <w:top w:val="single" w:sz="2" w:space="0" w:color="00A79D"/>
              <w:bottom w:val="single" w:sz="2" w:space="0" w:color="00A79D"/>
            </w:tcBorders>
          </w:tcPr>
          <w:p w14:paraId="2A7F6317" w14:textId="77777777" w:rsidR="009628E0" w:rsidRDefault="009628E0" w:rsidP="00152230">
            <w:pPr>
              <w:pStyle w:val="TableParagraph"/>
              <w:spacing w:before="124"/>
              <w:ind w:right="136"/>
              <w:jc w:val="right"/>
              <w:rPr>
                <w:sz w:val="12"/>
              </w:rPr>
            </w:pPr>
            <w:r>
              <w:rPr>
                <w:color w:val="231F20"/>
                <w:spacing w:val="-4"/>
                <w:sz w:val="12"/>
              </w:rPr>
              <w:t>2,48</w:t>
            </w:r>
          </w:p>
        </w:tc>
        <w:tc>
          <w:tcPr>
            <w:tcW w:w="883" w:type="dxa"/>
            <w:tcBorders>
              <w:top w:val="single" w:sz="2" w:space="0" w:color="00A79D"/>
              <w:bottom w:val="single" w:sz="2" w:space="0" w:color="00A79D"/>
            </w:tcBorders>
          </w:tcPr>
          <w:p w14:paraId="74092538" w14:textId="77777777" w:rsidR="009628E0" w:rsidRDefault="009628E0" w:rsidP="00152230">
            <w:pPr>
              <w:pStyle w:val="TableParagraph"/>
              <w:spacing w:before="124"/>
              <w:ind w:right="112"/>
              <w:jc w:val="right"/>
              <w:rPr>
                <w:sz w:val="12"/>
              </w:rPr>
            </w:pPr>
            <w:r>
              <w:rPr>
                <w:color w:val="231F20"/>
                <w:spacing w:val="-4"/>
                <w:sz w:val="12"/>
              </w:rPr>
              <w:t>2,48</w:t>
            </w:r>
          </w:p>
        </w:tc>
        <w:tc>
          <w:tcPr>
            <w:tcW w:w="967" w:type="dxa"/>
            <w:tcBorders>
              <w:top w:val="single" w:sz="2" w:space="0" w:color="00A79D"/>
              <w:bottom w:val="single" w:sz="2" w:space="0" w:color="00A79D"/>
            </w:tcBorders>
          </w:tcPr>
          <w:p w14:paraId="1DE5DA92" w14:textId="77777777" w:rsidR="009628E0" w:rsidRDefault="009628E0" w:rsidP="00152230">
            <w:pPr>
              <w:pStyle w:val="TableParagraph"/>
              <w:spacing w:before="124"/>
              <w:ind w:right="133"/>
              <w:jc w:val="right"/>
              <w:rPr>
                <w:sz w:val="12"/>
              </w:rPr>
            </w:pPr>
            <w:r>
              <w:rPr>
                <w:color w:val="231F20"/>
                <w:spacing w:val="-4"/>
                <w:sz w:val="12"/>
              </w:rPr>
              <w:t>2,42</w:t>
            </w:r>
          </w:p>
        </w:tc>
        <w:tc>
          <w:tcPr>
            <w:tcW w:w="866" w:type="dxa"/>
            <w:tcBorders>
              <w:top w:val="single" w:sz="2" w:space="0" w:color="00A79D"/>
              <w:bottom w:val="single" w:sz="2" w:space="0" w:color="00A79D"/>
            </w:tcBorders>
          </w:tcPr>
          <w:p w14:paraId="15FEC505" w14:textId="77777777" w:rsidR="009628E0" w:rsidRDefault="009628E0" w:rsidP="00152230">
            <w:pPr>
              <w:pStyle w:val="TableParagraph"/>
              <w:spacing w:before="124"/>
              <w:ind w:right="112"/>
              <w:jc w:val="right"/>
              <w:rPr>
                <w:sz w:val="12"/>
              </w:rPr>
            </w:pPr>
            <w:r>
              <w:rPr>
                <w:color w:val="231F20"/>
                <w:spacing w:val="-4"/>
                <w:sz w:val="12"/>
              </w:rPr>
              <w:t>2,41</w:t>
            </w:r>
          </w:p>
        </w:tc>
        <w:tc>
          <w:tcPr>
            <w:tcW w:w="789" w:type="dxa"/>
            <w:tcBorders>
              <w:top w:val="single" w:sz="2" w:space="0" w:color="00A79D"/>
              <w:bottom w:val="single" w:sz="2" w:space="0" w:color="00A79D"/>
            </w:tcBorders>
          </w:tcPr>
          <w:p w14:paraId="69D90A36" w14:textId="77777777" w:rsidR="009628E0" w:rsidRDefault="009628E0" w:rsidP="00152230">
            <w:pPr>
              <w:pStyle w:val="TableParagraph"/>
              <w:spacing w:before="124"/>
              <w:ind w:right="106"/>
              <w:jc w:val="right"/>
              <w:rPr>
                <w:sz w:val="12"/>
              </w:rPr>
            </w:pPr>
            <w:r>
              <w:rPr>
                <w:color w:val="231F20"/>
                <w:spacing w:val="-4"/>
                <w:sz w:val="12"/>
              </w:rPr>
              <w:t>0,00</w:t>
            </w:r>
          </w:p>
        </w:tc>
        <w:tc>
          <w:tcPr>
            <w:tcW w:w="816" w:type="dxa"/>
            <w:tcBorders>
              <w:top w:val="single" w:sz="2" w:space="0" w:color="00A79D"/>
              <w:bottom w:val="single" w:sz="2" w:space="0" w:color="00A79D"/>
            </w:tcBorders>
          </w:tcPr>
          <w:p w14:paraId="466998B3" w14:textId="77777777" w:rsidR="009628E0" w:rsidRDefault="009628E0" w:rsidP="00152230">
            <w:pPr>
              <w:pStyle w:val="TableParagraph"/>
              <w:spacing w:before="124"/>
              <w:ind w:right="106"/>
              <w:jc w:val="right"/>
              <w:rPr>
                <w:sz w:val="12"/>
              </w:rPr>
            </w:pPr>
            <w:r>
              <w:rPr>
                <w:color w:val="231F20"/>
                <w:spacing w:val="-4"/>
                <w:sz w:val="12"/>
              </w:rPr>
              <w:t>0,06</w:t>
            </w:r>
          </w:p>
        </w:tc>
        <w:tc>
          <w:tcPr>
            <w:tcW w:w="809" w:type="dxa"/>
            <w:tcBorders>
              <w:top w:val="single" w:sz="2" w:space="0" w:color="00A79D"/>
              <w:bottom w:val="single" w:sz="2" w:space="0" w:color="00A79D"/>
            </w:tcBorders>
          </w:tcPr>
          <w:p w14:paraId="5C13F81F" w14:textId="77777777" w:rsidR="009628E0" w:rsidRDefault="009628E0" w:rsidP="00152230">
            <w:pPr>
              <w:pStyle w:val="TableParagraph"/>
              <w:spacing w:before="124"/>
              <w:ind w:left="269"/>
              <w:rPr>
                <w:sz w:val="12"/>
              </w:rPr>
            </w:pPr>
            <w:r>
              <w:rPr>
                <w:color w:val="231F20"/>
                <w:spacing w:val="-4"/>
                <w:sz w:val="12"/>
              </w:rPr>
              <w:t>0,01</w:t>
            </w:r>
          </w:p>
        </w:tc>
        <w:tc>
          <w:tcPr>
            <w:tcW w:w="822" w:type="dxa"/>
            <w:tcBorders>
              <w:top w:val="single" w:sz="2" w:space="0" w:color="00A79D"/>
              <w:bottom w:val="single" w:sz="2" w:space="0" w:color="00A79D"/>
            </w:tcBorders>
          </w:tcPr>
          <w:p w14:paraId="0522A916" w14:textId="77777777" w:rsidR="009628E0" w:rsidRDefault="009628E0" w:rsidP="00152230">
            <w:pPr>
              <w:pStyle w:val="TableParagraph"/>
              <w:spacing w:before="124"/>
              <w:ind w:left="30" w:right="9"/>
              <w:jc w:val="center"/>
              <w:rPr>
                <w:sz w:val="12"/>
              </w:rPr>
            </w:pPr>
            <w:r>
              <w:rPr>
                <w:color w:val="231F20"/>
                <w:spacing w:val="-4"/>
                <w:sz w:val="12"/>
              </w:rPr>
              <w:t>2,34</w:t>
            </w:r>
          </w:p>
        </w:tc>
      </w:tr>
      <w:tr w:rsidR="009628E0" w14:paraId="6C40516E" w14:textId="77777777" w:rsidTr="00152230">
        <w:trPr>
          <w:trHeight w:val="242"/>
          <w:jc w:val="center"/>
        </w:trPr>
        <w:tc>
          <w:tcPr>
            <w:tcW w:w="3577" w:type="dxa"/>
            <w:tcBorders>
              <w:top w:val="single" w:sz="2" w:space="0" w:color="00A79D"/>
              <w:bottom w:val="single" w:sz="2" w:space="0" w:color="00A79D"/>
            </w:tcBorders>
          </w:tcPr>
          <w:p w14:paraId="07F4A80D" w14:textId="77777777" w:rsidR="009628E0" w:rsidRDefault="009628E0" w:rsidP="00152230">
            <w:pPr>
              <w:pStyle w:val="TableParagraph"/>
              <w:spacing w:before="52"/>
              <w:ind w:left="80"/>
              <w:rPr>
                <w:sz w:val="12"/>
              </w:rPr>
            </w:pPr>
            <w:r>
              <w:rPr>
                <w:color w:val="231F20"/>
                <w:sz w:val="12"/>
              </w:rPr>
              <w:t>Policía</w:t>
            </w:r>
            <w:r>
              <w:rPr>
                <w:color w:val="231F20"/>
                <w:spacing w:val="8"/>
                <w:sz w:val="12"/>
              </w:rPr>
              <w:t xml:space="preserve"> </w:t>
            </w:r>
            <w:r>
              <w:rPr>
                <w:color w:val="231F20"/>
                <w:sz w:val="12"/>
              </w:rPr>
              <w:t>Nacional</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902" w:type="dxa"/>
            <w:tcBorders>
              <w:top w:val="single" w:sz="2" w:space="0" w:color="00A79D"/>
              <w:bottom w:val="single" w:sz="2" w:space="0" w:color="00A79D"/>
            </w:tcBorders>
          </w:tcPr>
          <w:p w14:paraId="4FDFAFC5" w14:textId="77777777" w:rsidR="009628E0" w:rsidRDefault="009628E0" w:rsidP="00152230">
            <w:pPr>
              <w:pStyle w:val="TableParagraph"/>
              <w:spacing w:before="52"/>
              <w:ind w:right="84"/>
              <w:jc w:val="right"/>
              <w:rPr>
                <w:sz w:val="12"/>
              </w:rPr>
            </w:pPr>
            <w:r>
              <w:rPr>
                <w:color w:val="231F20"/>
                <w:spacing w:val="-2"/>
                <w:sz w:val="12"/>
              </w:rPr>
              <w:t>10.833,89</w:t>
            </w:r>
          </w:p>
        </w:tc>
        <w:tc>
          <w:tcPr>
            <w:tcW w:w="974" w:type="dxa"/>
            <w:tcBorders>
              <w:top w:val="single" w:sz="2" w:space="0" w:color="00A79D"/>
              <w:bottom w:val="single" w:sz="2" w:space="0" w:color="00A79D"/>
            </w:tcBorders>
          </w:tcPr>
          <w:p w14:paraId="5367097C" w14:textId="77777777" w:rsidR="009628E0" w:rsidRDefault="009628E0" w:rsidP="00152230">
            <w:pPr>
              <w:pStyle w:val="TableParagraph"/>
              <w:spacing w:before="52"/>
              <w:ind w:right="136"/>
              <w:jc w:val="right"/>
              <w:rPr>
                <w:sz w:val="12"/>
              </w:rPr>
            </w:pPr>
            <w:r>
              <w:rPr>
                <w:color w:val="231F20"/>
                <w:spacing w:val="-2"/>
                <w:sz w:val="12"/>
              </w:rPr>
              <w:t>12.386,29</w:t>
            </w:r>
          </w:p>
        </w:tc>
        <w:tc>
          <w:tcPr>
            <w:tcW w:w="883" w:type="dxa"/>
            <w:tcBorders>
              <w:top w:val="single" w:sz="2" w:space="0" w:color="00A79D"/>
              <w:bottom w:val="single" w:sz="2" w:space="0" w:color="00A79D"/>
            </w:tcBorders>
          </w:tcPr>
          <w:p w14:paraId="32E3A99F" w14:textId="77777777" w:rsidR="009628E0" w:rsidRDefault="009628E0" w:rsidP="00152230">
            <w:pPr>
              <w:pStyle w:val="TableParagraph"/>
              <w:spacing w:before="52"/>
              <w:ind w:right="112"/>
              <w:jc w:val="right"/>
              <w:rPr>
                <w:sz w:val="12"/>
              </w:rPr>
            </w:pPr>
            <w:r>
              <w:rPr>
                <w:color w:val="231F20"/>
                <w:spacing w:val="-2"/>
                <w:sz w:val="12"/>
              </w:rPr>
              <w:t>12.374,79</w:t>
            </w:r>
          </w:p>
        </w:tc>
        <w:tc>
          <w:tcPr>
            <w:tcW w:w="967" w:type="dxa"/>
            <w:tcBorders>
              <w:top w:val="single" w:sz="2" w:space="0" w:color="00A79D"/>
              <w:bottom w:val="single" w:sz="2" w:space="0" w:color="00A79D"/>
            </w:tcBorders>
          </w:tcPr>
          <w:p w14:paraId="62EF0EDA" w14:textId="77777777" w:rsidR="009628E0" w:rsidRDefault="009628E0" w:rsidP="00152230">
            <w:pPr>
              <w:pStyle w:val="TableParagraph"/>
              <w:spacing w:before="52"/>
              <w:ind w:right="134"/>
              <w:jc w:val="right"/>
              <w:rPr>
                <w:sz w:val="12"/>
              </w:rPr>
            </w:pPr>
            <w:r>
              <w:rPr>
                <w:color w:val="231F20"/>
                <w:spacing w:val="-2"/>
                <w:sz w:val="12"/>
              </w:rPr>
              <w:t>12.085,64</w:t>
            </w:r>
          </w:p>
        </w:tc>
        <w:tc>
          <w:tcPr>
            <w:tcW w:w="866" w:type="dxa"/>
            <w:tcBorders>
              <w:top w:val="single" w:sz="2" w:space="0" w:color="00A79D"/>
              <w:bottom w:val="single" w:sz="2" w:space="0" w:color="00A79D"/>
            </w:tcBorders>
          </w:tcPr>
          <w:p w14:paraId="0819B616" w14:textId="77777777" w:rsidR="009628E0" w:rsidRDefault="009628E0" w:rsidP="00152230">
            <w:pPr>
              <w:pStyle w:val="TableParagraph"/>
              <w:spacing w:before="52"/>
              <w:ind w:right="107"/>
              <w:jc w:val="right"/>
              <w:rPr>
                <w:sz w:val="12"/>
              </w:rPr>
            </w:pPr>
            <w:r>
              <w:rPr>
                <w:color w:val="231F20"/>
                <w:spacing w:val="-2"/>
                <w:sz w:val="12"/>
              </w:rPr>
              <w:t>12.052,61</w:t>
            </w:r>
          </w:p>
        </w:tc>
        <w:tc>
          <w:tcPr>
            <w:tcW w:w="789" w:type="dxa"/>
            <w:tcBorders>
              <w:top w:val="single" w:sz="2" w:space="0" w:color="00A79D"/>
              <w:bottom w:val="single" w:sz="2" w:space="0" w:color="00A79D"/>
            </w:tcBorders>
          </w:tcPr>
          <w:p w14:paraId="5D6B2B41" w14:textId="77777777" w:rsidR="009628E0" w:rsidRDefault="009628E0" w:rsidP="00152230">
            <w:pPr>
              <w:pStyle w:val="TableParagraph"/>
              <w:spacing w:before="52"/>
              <w:ind w:right="106"/>
              <w:jc w:val="right"/>
              <w:rPr>
                <w:sz w:val="12"/>
              </w:rPr>
            </w:pPr>
            <w:r>
              <w:rPr>
                <w:color w:val="231F20"/>
                <w:spacing w:val="-2"/>
                <w:sz w:val="12"/>
              </w:rPr>
              <w:t>11,50</w:t>
            </w:r>
          </w:p>
        </w:tc>
        <w:tc>
          <w:tcPr>
            <w:tcW w:w="816" w:type="dxa"/>
            <w:tcBorders>
              <w:top w:val="single" w:sz="2" w:space="0" w:color="00A79D"/>
              <w:bottom w:val="single" w:sz="2" w:space="0" w:color="00A79D"/>
            </w:tcBorders>
          </w:tcPr>
          <w:p w14:paraId="73673E78" w14:textId="77777777" w:rsidR="009628E0" w:rsidRDefault="009628E0" w:rsidP="00152230">
            <w:pPr>
              <w:pStyle w:val="TableParagraph"/>
              <w:spacing w:before="52"/>
              <w:ind w:right="106"/>
              <w:jc w:val="right"/>
              <w:rPr>
                <w:sz w:val="12"/>
              </w:rPr>
            </w:pPr>
            <w:r>
              <w:rPr>
                <w:color w:val="231F20"/>
                <w:spacing w:val="-2"/>
                <w:sz w:val="12"/>
              </w:rPr>
              <w:t>289,15</w:t>
            </w:r>
          </w:p>
        </w:tc>
        <w:tc>
          <w:tcPr>
            <w:tcW w:w="809" w:type="dxa"/>
            <w:tcBorders>
              <w:top w:val="single" w:sz="2" w:space="0" w:color="00A79D"/>
              <w:bottom w:val="single" w:sz="2" w:space="0" w:color="00A79D"/>
            </w:tcBorders>
          </w:tcPr>
          <w:p w14:paraId="5AD463F9" w14:textId="77777777" w:rsidR="009628E0" w:rsidRDefault="009628E0" w:rsidP="00152230">
            <w:pPr>
              <w:pStyle w:val="TableParagraph"/>
              <w:spacing w:before="52"/>
              <w:ind w:left="231"/>
              <w:rPr>
                <w:sz w:val="12"/>
              </w:rPr>
            </w:pPr>
            <w:r>
              <w:rPr>
                <w:color w:val="231F20"/>
                <w:spacing w:val="-2"/>
                <w:sz w:val="12"/>
              </w:rPr>
              <w:t>33,03</w:t>
            </w:r>
          </w:p>
        </w:tc>
        <w:tc>
          <w:tcPr>
            <w:tcW w:w="822" w:type="dxa"/>
            <w:tcBorders>
              <w:top w:val="single" w:sz="2" w:space="0" w:color="00A79D"/>
              <w:bottom w:val="single" w:sz="2" w:space="0" w:color="00A79D"/>
            </w:tcBorders>
          </w:tcPr>
          <w:p w14:paraId="210C3454" w14:textId="77777777" w:rsidR="009628E0" w:rsidRDefault="009628E0" w:rsidP="00152230">
            <w:pPr>
              <w:pStyle w:val="TableParagraph"/>
              <w:spacing w:before="52"/>
              <w:ind w:left="30" w:right="9"/>
              <w:jc w:val="center"/>
              <w:rPr>
                <w:sz w:val="12"/>
              </w:rPr>
            </w:pPr>
            <w:r>
              <w:rPr>
                <w:color w:val="231F20"/>
                <w:spacing w:val="-4"/>
                <w:sz w:val="12"/>
              </w:rPr>
              <w:t>2,33</w:t>
            </w:r>
          </w:p>
        </w:tc>
      </w:tr>
      <w:tr w:rsidR="009628E0" w14:paraId="5BAB24B6" w14:textId="77777777" w:rsidTr="00152230">
        <w:trPr>
          <w:trHeight w:val="239"/>
          <w:jc w:val="center"/>
        </w:trPr>
        <w:tc>
          <w:tcPr>
            <w:tcW w:w="3577" w:type="dxa"/>
            <w:tcBorders>
              <w:top w:val="single" w:sz="2" w:space="0" w:color="00A79D"/>
              <w:bottom w:val="single" w:sz="4" w:space="0" w:color="00A79D"/>
            </w:tcBorders>
          </w:tcPr>
          <w:p w14:paraId="7A80DDC5" w14:textId="77777777" w:rsidR="009628E0" w:rsidRDefault="009628E0" w:rsidP="00152230">
            <w:pPr>
              <w:pStyle w:val="TableParagraph"/>
              <w:spacing w:before="52"/>
              <w:ind w:left="80"/>
              <w:rPr>
                <w:sz w:val="12"/>
              </w:rPr>
            </w:pPr>
            <w:r>
              <w:rPr>
                <w:color w:val="231F20"/>
                <w:sz w:val="12"/>
              </w:rPr>
              <w:t>Agencia</w:t>
            </w:r>
            <w:r>
              <w:rPr>
                <w:color w:val="231F20"/>
                <w:spacing w:val="8"/>
                <w:sz w:val="12"/>
              </w:rPr>
              <w:t xml:space="preserve"> </w:t>
            </w:r>
            <w:r>
              <w:rPr>
                <w:color w:val="231F20"/>
                <w:sz w:val="12"/>
              </w:rPr>
              <w:t>Logística</w:t>
            </w:r>
            <w:r>
              <w:rPr>
                <w:color w:val="231F20"/>
                <w:spacing w:val="9"/>
                <w:sz w:val="12"/>
              </w:rPr>
              <w:t xml:space="preserve"> </w:t>
            </w:r>
            <w:r>
              <w:rPr>
                <w:color w:val="231F20"/>
                <w:sz w:val="12"/>
              </w:rPr>
              <w:t>de</w:t>
            </w:r>
            <w:r>
              <w:rPr>
                <w:color w:val="231F20"/>
                <w:spacing w:val="9"/>
                <w:sz w:val="12"/>
              </w:rPr>
              <w:t xml:space="preserve"> </w:t>
            </w:r>
            <w:r>
              <w:rPr>
                <w:color w:val="231F20"/>
                <w:sz w:val="12"/>
              </w:rPr>
              <w:t>las</w:t>
            </w:r>
            <w:r>
              <w:rPr>
                <w:color w:val="231F20"/>
                <w:spacing w:val="9"/>
                <w:sz w:val="12"/>
              </w:rPr>
              <w:t xml:space="preserve"> </w:t>
            </w:r>
            <w:r>
              <w:rPr>
                <w:color w:val="231F20"/>
                <w:sz w:val="12"/>
              </w:rPr>
              <w:t>Fuerzas</w:t>
            </w:r>
            <w:r>
              <w:rPr>
                <w:color w:val="231F20"/>
                <w:spacing w:val="9"/>
                <w:sz w:val="12"/>
              </w:rPr>
              <w:t xml:space="preserve"> </w:t>
            </w:r>
            <w:r>
              <w:rPr>
                <w:color w:val="231F20"/>
                <w:spacing w:val="-2"/>
                <w:sz w:val="12"/>
              </w:rPr>
              <w:t>Militares</w:t>
            </w:r>
          </w:p>
        </w:tc>
        <w:tc>
          <w:tcPr>
            <w:tcW w:w="902" w:type="dxa"/>
            <w:tcBorders>
              <w:top w:val="single" w:sz="2" w:space="0" w:color="00A79D"/>
              <w:bottom w:val="single" w:sz="4" w:space="0" w:color="00A79D"/>
            </w:tcBorders>
          </w:tcPr>
          <w:p w14:paraId="3CC8D5AA" w14:textId="77777777" w:rsidR="009628E0" w:rsidRDefault="009628E0" w:rsidP="00152230">
            <w:pPr>
              <w:pStyle w:val="TableParagraph"/>
              <w:spacing w:before="52"/>
              <w:ind w:right="88"/>
              <w:jc w:val="right"/>
              <w:rPr>
                <w:sz w:val="12"/>
              </w:rPr>
            </w:pPr>
            <w:r>
              <w:rPr>
                <w:color w:val="231F20"/>
                <w:spacing w:val="-2"/>
                <w:sz w:val="12"/>
              </w:rPr>
              <w:t>464,55</w:t>
            </w:r>
          </w:p>
        </w:tc>
        <w:tc>
          <w:tcPr>
            <w:tcW w:w="974" w:type="dxa"/>
            <w:tcBorders>
              <w:top w:val="single" w:sz="2" w:space="0" w:color="00A79D"/>
              <w:bottom w:val="single" w:sz="4" w:space="0" w:color="00A79D"/>
            </w:tcBorders>
          </w:tcPr>
          <w:p w14:paraId="7FB9A169" w14:textId="77777777" w:rsidR="009628E0" w:rsidRDefault="009628E0" w:rsidP="00152230">
            <w:pPr>
              <w:pStyle w:val="TableParagraph"/>
              <w:spacing w:before="52"/>
              <w:ind w:right="136"/>
              <w:jc w:val="right"/>
              <w:rPr>
                <w:sz w:val="12"/>
              </w:rPr>
            </w:pPr>
            <w:r>
              <w:rPr>
                <w:color w:val="231F20"/>
                <w:spacing w:val="-2"/>
                <w:sz w:val="12"/>
              </w:rPr>
              <w:t>924,69</w:t>
            </w:r>
          </w:p>
        </w:tc>
        <w:tc>
          <w:tcPr>
            <w:tcW w:w="883" w:type="dxa"/>
            <w:tcBorders>
              <w:top w:val="single" w:sz="2" w:space="0" w:color="00A79D"/>
              <w:bottom w:val="single" w:sz="4" w:space="0" w:color="00A79D"/>
            </w:tcBorders>
          </w:tcPr>
          <w:p w14:paraId="0F72445D" w14:textId="77777777" w:rsidR="009628E0" w:rsidRDefault="009628E0" w:rsidP="00152230">
            <w:pPr>
              <w:pStyle w:val="TableParagraph"/>
              <w:spacing w:before="52"/>
              <w:ind w:right="112"/>
              <w:jc w:val="right"/>
              <w:rPr>
                <w:sz w:val="12"/>
              </w:rPr>
            </w:pPr>
            <w:r>
              <w:rPr>
                <w:color w:val="231F20"/>
                <w:spacing w:val="-2"/>
                <w:sz w:val="12"/>
              </w:rPr>
              <w:t>914,68</w:t>
            </w:r>
          </w:p>
        </w:tc>
        <w:tc>
          <w:tcPr>
            <w:tcW w:w="967" w:type="dxa"/>
            <w:tcBorders>
              <w:top w:val="single" w:sz="2" w:space="0" w:color="00A79D"/>
              <w:bottom w:val="single" w:sz="4" w:space="0" w:color="00A79D"/>
            </w:tcBorders>
          </w:tcPr>
          <w:p w14:paraId="2DB56A25" w14:textId="77777777" w:rsidR="009628E0" w:rsidRDefault="009628E0" w:rsidP="00152230">
            <w:pPr>
              <w:pStyle w:val="TableParagraph"/>
              <w:spacing w:before="52"/>
              <w:ind w:right="134"/>
              <w:jc w:val="right"/>
              <w:rPr>
                <w:sz w:val="12"/>
              </w:rPr>
            </w:pPr>
            <w:r>
              <w:rPr>
                <w:color w:val="231F20"/>
                <w:spacing w:val="-2"/>
                <w:sz w:val="12"/>
              </w:rPr>
              <w:t>895,05</w:t>
            </w:r>
          </w:p>
        </w:tc>
        <w:tc>
          <w:tcPr>
            <w:tcW w:w="866" w:type="dxa"/>
            <w:tcBorders>
              <w:top w:val="single" w:sz="2" w:space="0" w:color="00A79D"/>
              <w:bottom w:val="single" w:sz="4" w:space="0" w:color="00A79D"/>
            </w:tcBorders>
          </w:tcPr>
          <w:p w14:paraId="23B5D66C" w14:textId="77777777" w:rsidR="009628E0" w:rsidRDefault="009628E0" w:rsidP="00152230">
            <w:pPr>
              <w:pStyle w:val="TableParagraph"/>
              <w:spacing w:before="52"/>
              <w:ind w:right="107"/>
              <w:jc w:val="right"/>
              <w:rPr>
                <w:sz w:val="12"/>
              </w:rPr>
            </w:pPr>
            <w:r>
              <w:rPr>
                <w:color w:val="231F20"/>
                <w:spacing w:val="-2"/>
                <w:sz w:val="12"/>
              </w:rPr>
              <w:t>813,61</w:t>
            </w:r>
          </w:p>
        </w:tc>
        <w:tc>
          <w:tcPr>
            <w:tcW w:w="789" w:type="dxa"/>
            <w:tcBorders>
              <w:top w:val="single" w:sz="2" w:space="0" w:color="00A79D"/>
              <w:bottom w:val="single" w:sz="4" w:space="0" w:color="00A79D"/>
            </w:tcBorders>
          </w:tcPr>
          <w:p w14:paraId="11EFC3EE" w14:textId="77777777" w:rsidR="009628E0" w:rsidRDefault="009628E0" w:rsidP="00152230">
            <w:pPr>
              <w:pStyle w:val="TableParagraph"/>
              <w:spacing w:before="52"/>
              <w:ind w:right="106"/>
              <w:jc w:val="right"/>
              <w:rPr>
                <w:sz w:val="12"/>
              </w:rPr>
            </w:pPr>
            <w:r>
              <w:rPr>
                <w:color w:val="231F20"/>
                <w:spacing w:val="-2"/>
                <w:sz w:val="12"/>
              </w:rPr>
              <w:t>10,01</w:t>
            </w:r>
          </w:p>
        </w:tc>
        <w:tc>
          <w:tcPr>
            <w:tcW w:w="816" w:type="dxa"/>
            <w:tcBorders>
              <w:top w:val="single" w:sz="2" w:space="0" w:color="00A79D"/>
              <w:bottom w:val="single" w:sz="4" w:space="0" w:color="00A79D"/>
            </w:tcBorders>
          </w:tcPr>
          <w:p w14:paraId="363C3B02" w14:textId="77777777" w:rsidR="009628E0" w:rsidRDefault="009628E0" w:rsidP="00152230">
            <w:pPr>
              <w:pStyle w:val="TableParagraph"/>
              <w:spacing w:before="52"/>
              <w:ind w:right="106"/>
              <w:jc w:val="right"/>
              <w:rPr>
                <w:sz w:val="12"/>
              </w:rPr>
            </w:pPr>
            <w:r>
              <w:rPr>
                <w:color w:val="231F20"/>
                <w:spacing w:val="-2"/>
                <w:sz w:val="12"/>
              </w:rPr>
              <w:t>19,63</w:t>
            </w:r>
          </w:p>
        </w:tc>
        <w:tc>
          <w:tcPr>
            <w:tcW w:w="809" w:type="dxa"/>
            <w:tcBorders>
              <w:top w:val="single" w:sz="2" w:space="0" w:color="00A79D"/>
              <w:bottom w:val="single" w:sz="4" w:space="0" w:color="00A79D"/>
            </w:tcBorders>
          </w:tcPr>
          <w:p w14:paraId="3FB08262" w14:textId="77777777" w:rsidR="009628E0" w:rsidRDefault="009628E0" w:rsidP="00152230">
            <w:pPr>
              <w:pStyle w:val="TableParagraph"/>
              <w:spacing w:before="52"/>
              <w:ind w:left="236"/>
              <w:rPr>
                <w:sz w:val="12"/>
              </w:rPr>
            </w:pPr>
            <w:r>
              <w:rPr>
                <w:color w:val="231F20"/>
                <w:spacing w:val="-2"/>
                <w:sz w:val="12"/>
              </w:rPr>
              <w:t>81,43</w:t>
            </w:r>
          </w:p>
        </w:tc>
        <w:tc>
          <w:tcPr>
            <w:tcW w:w="822" w:type="dxa"/>
            <w:tcBorders>
              <w:top w:val="single" w:sz="2" w:space="0" w:color="00A79D"/>
              <w:bottom w:val="single" w:sz="4" w:space="0" w:color="00A79D"/>
            </w:tcBorders>
          </w:tcPr>
          <w:p w14:paraId="7186CE74" w14:textId="77777777" w:rsidR="009628E0" w:rsidRDefault="009628E0" w:rsidP="00152230">
            <w:pPr>
              <w:pStyle w:val="TableParagraph"/>
              <w:spacing w:before="52"/>
              <w:ind w:left="30" w:right="9"/>
              <w:jc w:val="center"/>
              <w:rPr>
                <w:sz w:val="12"/>
              </w:rPr>
            </w:pPr>
            <w:r>
              <w:rPr>
                <w:color w:val="231F20"/>
                <w:spacing w:val="-4"/>
                <w:sz w:val="12"/>
              </w:rPr>
              <w:t>2,12</w:t>
            </w:r>
          </w:p>
        </w:tc>
      </w:tr>
      <w:tr w:rsidR="009628E0" w14:paraId="17CEEE19" w14:textId="77777777" w:rsidTr="00152230">
        <w:trPr>
          <w:trHeight w:val="237"/>
          <w:jc w:val="center"/>
        </w:trPr>
        <w:tc>
          <w:tcPr>
            <w:tcW w:w="3577" w:type="dxa"/>
            <w:tcBorders>
              <w:top w:val="single" w:sz="4" w:space="0" w:color="00A79D"/>
              <w:bottom w:val="single" w:sz="4" w:space="0" w:color="00A79D"/>
            </w:tcBorders>
          </w:tcPr>
          <w:p w14:paraId="4FAC3B99" w14:textId="77777777" w:rsidR="009628E0" w:rsidRDefault="009628E0" w:rsidP="00152230">
            <w:pPr>
              <w:pStyle w:val="TableParagraph"/>
              <w:spacing w:before="50"/>
              <w:ind w:left="80"/>
              <w:rPr>
                <w:sz w:val="12"/>
              </w:rPr>
            </w:pPr>
            <w:r>
              <w:rPr>
                <w:color w:val="231F20"/>
                <w:spacing w:val="-2"/>
                <w:sz w:val="12"/>
              </w:rPr>
              <w:t>Subtotal</w:t>
            </w:r>
          </w:p>
        </w:tc>
        <w:tc>
          <w:tcPr>
            <w:tcW w:w="902" w:type="dxa"/>
            <w:tcBorders>
              <w:top w:val="single" w:sz="4" w:space="0" w:color="00A79D"/>
              <w:bottom w:val="single" w:sz="4" w:space="0" w:color="00A79D"/>
            </w:tcBorders>
          </w:tcPr>
          <w:p w14:paraId="1D77427D" w14:textId="77777777" w:rsidR="009628E0" w:rsidRDefault="009628E0" w:rsidP="00152230">
            <w:pPr>
              <w:pStyle w:val="TableParagraph"/>
              <w:spacing w:before="50"/>
              <w:ind w:right="88"/>
              <w:jc w:val="right"/>
              <w:rPr>
                <w:sz w:val="12"/>
              </w:rPr>
            </w:pPr>
            <w:r>
              <w:rPr>
                <w:color w:val="231F20"/>
                <w:spacing w:val="-2"/>
                <w:sz w:val="12"/>
              </w:rPr>
              <w:t>176.817,47</w:t>
            </w:r>
          </w:p>
        </w:tc>
        <w:tc>
          <w:tcPr>
            <w:tcW w:w="974" w:type="dxa"/>
            <w:tcBorders>
              <w:top w:val="single" w:sz="4" w:space="0" w:color="00A79D"/>
              <w:bottom w:val="single" w:sz="4" w:space="0" w:color="00A79D"/>
            </w:tcBorders>
          </w:tcPr>
          <w:p w14:paraId="033E6A17" w14:textId="77777777" w:rsidR="009628E0" w:rsidRDefault="009628E0" w:rsidP="00152230">
            <w:pPr>
              <w:pStyle w:val="TableParagraph"/>
              <w:spacing w:before="50"/>
              <w:ind w:right="136"/>
              <w:jc w:val="right"/>
              <w:rPr>
                <w:sz w:val="12"/>
              </w:rPr>
            </w:pPr>
            <w:r>
              <w:rPr>
                <w:color w:val="231F20"/>
                <w:spacing w:val="-2"/>
                <w:sz w:val="12"/>
              </w:rPr>
              <w:t>180.416,78</w:t>
            </w:r>
          </w:p>
        </w:tc>
        <w:tc>
          <w:tcPr>
            <w:tcW w:w="883" w:type="dxa"/>
            <w:tcBorders>
              <w:top w:val="single" w:sz="4" w:space="0" w:color="00A79D"/>
              <w:bottom w:val="single" w:sz="4" w:space="0" w:color="00A79D"/>
            </w:tcBorders>
          </w:tcPr>
          <w:p w14:paraId="0C789C12" w14:textId="77777777" w:rsidR="009628E0" w:rsidRDefault="009628E0" w:rsidP="00152230">
            <w:pPr>
              <w:pStyle w:val="TableParagraph"/>
              <w:spacing w:before="50"/>
              <w:ind w:right="112"/>
              <w:jc w:val="right"/>
              <w:rPr>
                <w:sz w:val="12"/>
              </w:rPr>
            </w:pPr>
            <w:r>
              <w:rPr>
                <w:color w:val="231F20"/>
                <w:spacing w:val="-2"/>
                <w:sz w:val="12"/>
              </w:rPr>
              <w:t>175.820,69</w:t>
            </w:r>
          </w:p>
        </w:tc>
        <w:tc>
          <w:tcPr>
            <w:tcW w:w="967" w:type="dxa"/>
            <w:tcBorders>
              <w:top w:val="single" w:sz="4" w:space="0" w:color="00A79D"/>
              <w:bottom w:val="single" w:sz="4" w:space="0" w:color="00A79D"/>
            </w:tcBorders>
          </w:tcPr>
          <w:p w14:paraId="0A081C5C" w14:textId="77777777" w:rsidR="009628E0" w:rsidRDefault="009628E0" w:rsidP="00152230">
            <w:pPr>
              <w:pStyle w:val="TableParagraph"/>
              <w:spacing w:before="50"/>
              <w:ind w:right="134"/>
              <w:jc w:val="right"/>
              <w:rPr>
                <w:sz w:val="12"/>
              </w:rPr>
            </w:pPr>
            <w:r>
              <w:rPr>
                <w:color w:val="231F20"/>
                <w:spacing w:val="-2"/>
                <w:sz w:val="12"/>
              </w:rPr>
              <w:t>156.748,45</w:t>
            </w:r>
          </w:p>
        </w:tc>
        <w:tc>
          <w:tcPr>
            <w:tcW w:w="866" w:type="dxa"/>
            <w:tcBorders>
              <w:top w:val="single" w:sz="4" w:space="0" w:color="00A79D"/>
              <w:bottom w:val="single" w:sz="4" w:space="0" w:color="00A79D"/>
            </w:tcBorders>
          </w:tcPr>
          <w:p w14:paraId="7434BA45" w14:textId="77777777" w:rsidR="009628E0" w:rsidRDefault="009628E0" w:rsidP="00152230">
            <w:pPr>
              <w:pStyle w:val="TableParagraph"/>
              <w:spacing w:before="50"/>
              <w:ind w:right="107"/>
              <w:jc w:val="right"/>
              <w:rPr>
                <w:sz w:val="12"/>
              </w:rPr>
            </w:pPr>
            <w:r>
              <w:rPr>
                <w:color w:val="231F20"/>
                <w:spacing w:val="-2"/>
                <w:sz w:val="12"/>
              </w:rPr>
              <w:t>156.500,52</w:t>
            </w:r>
          </w:p>
        </w:tc>
        <w:tc>
          <w:tcPr>
            <w:tcW w:w="789" w:type="dxa"/>
            <w:tcBorders>
              <w:top w:val="single" w:sz="4" w:space="0" w:color="00A79D"/>
              <w:bottom w:val="single" w:sz="4" w:space="0" w:color="00A79D"/>
            </w:tcBorders>
          </w:tcPr>
          <w:p w14:paraId="25DAD73E" w14:textId="77777777" w:rsidR="009628E0" w:rsidRDefault="009628E0" w:rsidP="00152230">
            <w:pPr>
              <w:pStyle w:val="TableParagraph"/>
              <w:spacing w:before="50"/>
              <w:ind w:right="106"/>
              <w:jc w:val="right"/>
              <w:rPr>
                <w:sz w:val="12"/>
              </w:rPr>
            </w:pPr>
            <w:r>
              <w:rPr>
                <w:color w:val="231F20"/>
                <w:spacing w:val="-2"/>
                <w:sz w:val="12"/>
              </w:rPr>
              <w:t>4.596,09</w:t>
            </w:r>
          </w:p>
        </w:tc>
        <w:tc>
          <w:tcPr>
            <w:tcW w:w="816" w:type="dxa"/>
            <w:tcBorders>
              <w:top w:val="single" w:sz="4" w:space="0" w:color="00A79D"/>
              <w:bottom w:val="single" w:sz="4" w:space="0" w:color="00A79D"/>
            </w:tcBorders>
          </w:tcPr>
          <w:p w14:paraId="578020F1" w14:textId="77777777" w:rsidR="009628E0" w:rsidRDefault="009628E0" w:rsidP="00152230">
            <w:pPr>
              <w:pStyle w:val="TableParagraph"/>
              <w:spacing w:before="50"/>
              <w:ind w:right="106"/>
              <w:jc w:val="right"/>
              <w:rPr>
                <w:sz w:val="12"/>
              </w:rPr>
            </w:pPr>
            <w:r>
              <w:rPr>
                <w:color w:val="231F20"/>
                <w:spacing w:val="-2"/>
                <w:sz w:val="12"/>
              </w:rPr>
              <w:t>19.072,24</w:t>
            </w:r>
          </w:p>
        </w:tc>
        <w:tc>
          <w:tcPr>
            <w:tcW w:w="809" w:type="dxa"/>
            <w:tcBorders>
              <w:top w:val="single" w:sz="4" w:space="0" w:color="00A79D"/>
              <w:bottom w:val="single" w:sz="4" w:space="0" w:color="00A79D"/>
            </w:tcBorders>
          </w:tcPr>
          <w:p w14:paraId="697C98F6" w14:textId="77777777" w:rsidR="009628E0" w:rsidRDefault="009628E0" w:rsidP="00152230">
            <w:pPr>
              <w:pStyle w:val="TableParagraph"/>
              <w:spacing w:before="50"/>
              <w:ind w:left="206"/>
              <w:rPr>
                <w:sz w:val="12"/>
              </w:rPr>
            </w:pPr>
            <w:r>
              <w:rPr>
                <w:color w:val="231F20"/>
                <w:spacing w:val="-2"/>
                <w:sz w:val="12"/>
              </w:rPr>
              <w:t>247,93</w:t>
            </w:r>
          </w:p>
        </w:tc>
        <w:tc>
          <w:tcPr>
            <w:tcW w:w="822" w:type="dxa"/>
            <w:tcBorders>
              <w:top w:val="single" w:sz="4" w:space="0" w:color="00A79D"/>
              <w:bottom w:val="single" w:sz="4" w:space="0" w:color="00A79D"/>
            </w:tcBorders>
          </w:tcPr>
          <w:p w14:paraId="6C050648" w14:textId="77777777" w:rsidR="009628E0" w:rsidRDefault="009628E0" w:rsidP="00152230">
            <w:pPr>
              <w:pStyle w:val="TableParagraph"/>
              <w:spacing w:before="0"/>
              <w:rPr>
                <w:rFonts w:ascii="Times New Roman"/>
                <w:sz w:val="12"/>
              </w:rPr>
            </w:pPr>
          </w:p>
        </w:tc>
      </w:tr>
      <w:tr w:rsidR="009628E0" w14:paraId="46FF672F" w14:textId="77777777" w:rsidTr="00152230">
        <w:trPr>
          <w:trHeight w:val="237"/>
          <w:jc w:val="center"/>
        </w:trPr>
        <w:tc>
          <w:tcPr>
            <w:tcW w:w="3577" w:type="dxa"/>
            <w:tcBorders>
              <w:top w:val="single" w:sz="4" w:space="0" w:color="00A79D"/>
              <w:bottom w:val="single" w:sz="4" w:space="0" w:color="00A79D"/>
            </w:tcBorders>
          </w:tcPr>
          <w:p w14:paraId="7890E4F5" w14:textId="77777777" w:rsidR="009628E0" w:rsidRDefault="009628E0" w:rsidP="00152230">
            <w:pPr>
              <w:pStyle w:val="TableParagraph"/>
              <w:spacing w:before="50"/>
              <w:ind w:left="80"/>
              <w:rPr>
                <w:sz w:val="12"/>
              </w:rPr>
            </w:pPr>
            <w:r>
              <w:rPr>
                <w:color w:val="231F20"/>
                <w:sz w:val="12"/>
              </w:rPr>
              <w:t>Total</w:t>
            </w:r>
            <w:r>
              <w:rPr>
                <w:color w:val="231F20"/>
                <w:spacing w:val="-1"/>
                <w:sz w:val="12"/>
              </w:rPr>
              <w:t xml:space="preserve"> </w:t>
            </w:r>
            <w:r>
              <w:rPr>
                <w:color w:val="231F20"/>
                <w:spacing w:val="-2"/>
                <w:sz w:val="12"/>
              </w:rPr>
              <w:t>general</w:t>
            </w:r>
          </w:p>
        </w:tc>
        <w:tc>
          <w:tcPr>
            <w:tcW w:w="902" w:type="dxa"/>
            <w:tcBorders>
              <w:top w:val="single" w:sz="4" w:space="0" w:color="00A79D"/>
              <w:bottom w:val="single" w:sz="4" w:space="0" w:color="00A79D"/>
            </w:tcBorders>
          </w:tcPr>
          <w:p w14:paraId="69AC8DD4" w14:textId="77777777" w:rsidR="009628E0" w:rsidRDefault="009628E0" w:rsidP="00152230">
            <w:pPr>
              <w:pStyle w:val="TableParagraph"/>
              <w:spacing w:before="50"/>
              <w:ind w:right="87"/>
              <w:jc w:val="right"/>
              <w:rPr>
                <w:sz w:val="12"/>
              </w:rPr>
            </w:pPr>
            <w:r>
              <w:rPr>
                <w:color w:val="231F20"/>
                <w:spacing w:val="-2"/>
                <w:sz w:val="12"/>
              </w:rPr>
              <w:t>253.409,07</w:t>
            </w:r>
          </w:p>
        </w:tc>
        <w:tc>
          <w:tcPr>
            <w:tcW w:w="974" w:type="dxa"/>
            <w:tcBorders>
              <w:top w:val="single" w:sz="4" w:space="0" w:color="00A79D"/>
              <w:bottom w:val="single" w:sz="4" w:space="0" w:color="00A79D"/>
            </w:tcBorders>
          </w:tcPr>
          <w:p w14:paraId="1BC9DD8D" w14:textId="77777777" w:rsidR="009628E0" w:rsidRDefault="009628E0" w:rsidP="00152230">
            <w:pPr>
              <w:pStyle w:val="TableParagraph"/>
              <w:spacing w:before="50"/>
              <w:ind w:right="136"/>
              <w:jc w:val="right"/>
              <w:rPr>
                <w:sz w:val="12"/>
              </w:rPr>
            </w:pPr>
            <w:r>
              <w:rPr>
                <w:color w:val="231F20"/>
                <w:spacing w:val="-2"/>
                <w:sz w:val="12"/>
              </w:rPr>
              <w:t>261.335,82</w:t>
            </w:r>
          </w:p>
        </w:tc>
        <w:tc>
          <w:tcPr>
            <w:tcW w:w="883" w:type="dxa"/>
            <w:tcBorders>
              <w:top w:val="single" w:sz="4" w:space="0" w:color="00A79D"/>
              <w:bottom w:val="single" w:sz="4" w:space="0" w:color="00A79D"/>
            </w:tcBorders>
          </w:tcPr>
          <w:p w14:paraId="2A453467" w14:textId="77777777" w:rsidR="009628E0" w:rsidRDefault="009628E0" w:rsidP="00152230">
            <w:pPr>
              <w:pStyle w:val="TableParagraph"/>
              <w:spacing w:before="50"/>
              <w:ind w:right="112"/>
              <w:jc w:val="right"/>
              <w:rPr>
                <w:sz w:val="12"/>
              </w:rPr>
            </w:pPr>
            <w:r>
              <w:rPr>
                <w:color w:val="231F20"/>
                <w:spacing w:val="-2"/>
                <w:sz w:val="12"/>
              </w:rPr>
              <w:t>255.373,46</w:t>
            </w:r>
          </w:p>
        </w:tc>
        <w:tc>
          <w:tcPr>
            <w:tcW w:w="967" w:type="dxa"/>
            <w:tcBorders>
              <w:top w:val="single" w:sz="4" w:space="0" w:color="00A79D"/>
              <w:bottom w:val="single" w:sz="4" w:space="0" w:color="00A79D"/>
            </w:tcBorders>
          </w:tcPr>
          <w:p w14:paraId="3BF82684" w14:textId="77777777" w:rsidR="009628E0" w:rsidRDefault="009628E0" w:rsidP="00152230">
            <w:pPr>
              <w:pStyle w:val="TableParagraph"/>
              <w:spacing w:before="50"/>
              <w:ind w:right="134"/>
              <w:jc w:val="right"/>
              <w:rPr>
                <w:sz w:val="12"/>
              </w:rPr>
            </w:pPr>
            <w:r>
              <w:rPr>
                <w:color w:val="231F20"/>
                <w:spacing w:val="-2"/>
                <w:sz w:val="12"/>
              </w:rPr>
              <w:t>236.167,52</w:t>
            </w:r>
          </w:p>
        </w:tc>
        <w:tc>
          <w:tcPr>
            <w:tcW w:w="866" w:type="dxa"/>
            <w:tcBorders>
              <w:top w:val="single" w:sz="4" w:space="0" w:color="00A79D"/>
              <w:bottom w:val="single" w:sz="4" w:space="0" w:color="00A79D"/>
            </w:tcBorders>
          </w:tcPr>
          <w:p w14:paraId="39EA5A4A" w14:textId="77777777" w:rsidR="009628E0" w:rsidRDefault="009628E0" w:rsidP="00152230">
            <w:pPr>
              <w:pStyle w:val="TableParagraph"/>
              <w:spacing w:before="50"/>
              <w:ind w:right="107"/>
              <w:jc w:val="right"/>
              <w:rPr>
                <w:sz w:val="12"/>
              </w:rPr>
            </w:pPr>
            <w:r>
              <w:rPr>
                <w:color w:val="231F20"/>
                <w:spacing w:val="-2"/>
                <w:sz w:val="12"/>
              </w:rPr>
              <w:t>235.758,91</w:t>
            </w:r>
          </w:p>
        </w:tc>
        <w:tc>
          <w:tcPr>
            <w:tcW w:w="789" w:type="dxa"/>
            <w:tcBorders>
              <w:top w:val="single" w:sz="4" w:space="0" w:color="00A79D"/>
              <w:bottom w:val="single" w:sz="4" w:space="0" w:color="00A79D"/>
            </w:tcBorders>
          </w:tcPr>
          <w:p w14:paraId="6E969588" w14:textId="77777777" w:rsidR="009628E0" w:rsidRDefault="009628E0" w:rsidP="00152230">
            <w:pPr>
              <w:pStyle w:val="TableParagraph"/>
              <w:spacing w:before="50"/>
              <w:ind w:right="106"/>
              <w:jc w:val="right"/>
              <w:rPr>
                <w:sz w:val="12"/>
              </w:rPr>
            </w:pPr>
            <w:r>
              <w:rPr>
                <w:color w:val="231F20"/>
                <w:spacing w:val="-2"/>
                <w:sz w:val="12"/>
              </w:rPr>
              <w:t>5.962,36</w:t>
            </w:r>
          </w:p>
          <w:p w14:paraId="21F37BA4" w14:textId="77777777" w:rsidR="009628E0" w:rsidRPr="00734BAD" w:rsidRDefault="009628E0" w:rsidP="00152230"/>
          <w:p w14:paraId="14DB1886" w14:textId="77777777" w:rsidR="009628E0" w:rsidRPr="00734BAD" w:rsidRDefault="009628E0" w:rsidP="00152230"/>
          <w:p w14:paraId="34488D45" w14:textId="77777777" w:rsidR="009628E0" w:rsidRPr="00734BAD" w:rsidRDefault="009628E0" w:rsidP="00152230"/>
          <w:p w14:paraId="5E605992" w14:textId="77777777" w:rsidR="009628E0" w:rsidRPr="00734BAD" w:rsidRDefault="009628E0" w:rsidP="00152230"/>
          <w:p w14:paraId="31591726" w14:textId="77777777" w:rsidR="009628E0" w:rsidRPr="00734BAD" w:rsidRDefault="009628E0" w:rsidP="00152230"/>
        </w:tc>
        <w:tc>
          <w:tcPr>
            <w:tcW w:w="816" w:type="dxa"/>
            <w:tcBorders>
              <w:top w:val="single" w:sz="4" w:space="0" w:color="00A79D"/>
              <w:bottom w:val="single" w:sz="4" w:space="0" w:color="00A79D"/>
            </w:tcBorders>
          </w:tcPr>
          <w:p w14:paraId="41D9CFDE" w14:textId="77777777" w:rsidR="009628E0" w:rsidRDefault="009628E0" w:rsidP="00152230">
            <w:pPr>
              <w:pStyle w:val="TableParagraph"/>
              <w:spacing w:before="50"/>
              <w:ind w:right="106"/>
              <w:jc w:val="right"/>
              <w:rPr>
                <w:sz w:val="12"/>
              </w:rPr>
            </w:pPr>
            <w:r>
              <w:rPr>
                <w:color w:val="231F20"/>
                <w:spacing w:val="-2"/>
                <w:sz w:val="12"/>
              </w:rPr>
              <w:t>19.205,94</w:t>
            </w:r>
          </w:p>
        </w:tc>
        <w:tc>
          <w:tcPr>
            <w:tcW w:w="809" w:type="dxa"/>
            <w:tcBorders>
              <w:top w:val="single" w:sz="4" w:space="0" w:color="00A79D"/>
              <w:bottom w:val="single" w:sz="4" w:space="0" w:color="00A79D"/>
            </w:tcBorders>
          </w:tcPr>
          <w:p w14:paraId="5C0840ED" w14:textId="77777777" w:rsidR="009628E0" w:rsidRDefault="009628E0" w:rsidP="00152230">
            <w:pPr>
              <w:pStyle w:val="TableParagraph"/>
              <w:spacing w:before="50"/>
              <w:ind w:left="195"/>
              <w:rPr>
                <w:sz w:val="12"/>
              </w:rPr>
            </w:pPr>
            <w:r>
              <w:rPr>
                <w:color w:val="231F20"/>
                <w:spacing w:val="-2"/>
                <w:sz w:val="12"/>
              </w:rPr>
              <w:t>408,60</w:t>
            </w:r>
          </w:p>
        </w:tc>
        <w:tc>
          <w:tcPr>
            <w:tcW w:w="822" w:type="dxa"/>
            <w:tcBorders>
              <w:top w:val="single" w:sz="4" w:space="0" w:color="00A79D"/>
              <w:bottom w:val="single" w:sz="4" w:space="0" w:color="00A79D"/>
            </w:tcBorders>
          </w:tcPr>
          <w:p w14:paraId="43AFB6AA" w14:textId="77777777" w:rsidR="009628E0" w:rsidRDefault="009628E0" w:rsidP="00152230">
            <w:pPr>
              <w:pStyle w:val="TableParagraph"/>
              <w:spacing w:before="50"/>
              <w:ind w:left="30" w:right="9"/>
              <w:jc w:val="center"/>
              <w:rPr>
                <w:sz w:val="12"/>
              </w:rPr>
            </w:pPr>
            <w:r>
              <w:rPr>
                <w:color w:val="231F20"/>
                <w:spacing w:val="-4"/>
                <w:sz w:val="12"/>
              </w:rPr>
              <w:t>7,35</w:t>
            </w:r>
          </w:p>
        </w:tc>
      </w:tr>
    </w:tbl>
    <w:p w14:paraId="4F263E3B" w14:textId="77777777" w:rsidR="009628E0" w:rsidRDefault="009628E0" w:rsidP="009628E0">
      <w:pPr>
        <w:pStyle w:val="Textoindependiente"/>
        <w:rPr>
          <w:rFonts w:ascii="Arial"/>
          <w:b/>
          <w:sz w:val="20"/>
        </w:rPr>
      </w:pPr>
    </w:p>
    <w:p w14:paraId="092E3434" w14:textId="77777777" w:rsidR="009628E0" w:rsidRDefault="009628E0" w:rsidP="009628E0">
      <w:pPr>
        <w:pStyle w:val="Textoindependiente"/>
        <w:spacing w:before="37"/>
        <w:rPr>
          <w:rFonts w:ascii="Arial"/>
          <w:b/>
          <w:sz w:val="20"/>
        </w:rPr>
      </w:pPr>
    </w:p>
    <w:p w14:paraId="4C956F67" w14:textId="77777777" w:rsidR="009628E0" w:rsidRDefault="009628E0" w:rsidP="009628E0">
      <w:pPr>
        <w:pStyle w:val="Textoindependiente"/>
        <w:spacing w:before="37"/>
        <w:rPr>
          <w:rFonts w:ascii="Arial"/>
          <w:b/>
          <w:sz w:val="20"/>
        </w:rPr>
      </w:pPr>
    </w:p>
    <w:p w14:paraId="1BDFAB52" w14:textId="77777777" w:rsidR="009628E0" w:rsidRDefault="009628E0" w:rsidP="009628E0">
      <w:pPr>
        <w:pStyle w:val="Textoindependiente"/>
        <w:spacing w:before="37"/>
        <w:rPr>
          <w:rFonts w:ascii="Arial"/>
          <w:b/>
          <w:sz w:val="20"/>
        </w:rPr>
      </w:pPr>
    </w:p>
    <w:p w14:paraId="6EBC27A7" w14:textId="77777777" w:rsidR="009628E0" w:rsidRDefault="009628E0" w:rsidP="009628E0">
      <w:pPr>
        <w:pStyle w:val="Textoindependiente"/>
        <w:spacing w:before="37"/>
        <w:rPr>
          <w:rFonts w:ascii="Arial"/>
          <w:b/>
          <w:sz w:val="20"/>
        </w:rPr>
      </w:pPr>
    </w:p>
    <w:p w14:paraId="434A1AB8" w14:textId="77777777" w:rsidR="009628E0" w:rsidRDefault="009628E0" w:rsidP="009628E0">
      <w:pPr>
        <w:pStyle w:val="Textoindependiente"/>
        <w:spacing w:before="37"/>
        <w:rPr>
          <w:rFonts w:ascii="Arial"/>
          <w:b/>
          <w:sz w:val="20"/>
        </w:rPr>
      </w:pPr>
    </w:p>
    <w:p w14:paraId="0CEFD1CC" w14:textId="77777777" w:rsidR="009628E0" w:rsidRDefault="009628E0" w:rsidP="009628E0">
      <w:pPr>
        <w:pStyle w:val="Textoindependiente"/>
        <w:spacing w:before="37"/>
        <w:rPr>
          <w:rFonts w:ascii="Arial"/>
          <w:b/>
          <w:sz w:val="20"/>
        </w:rPr>
      </w:pPr>
    </w:p>
    <w:p w14:paraId="6750477D" w14:textId="77777777" w:rsidR="009628E0" w:rsidRDefault="009628E0" w:rsidP="009628E0">
      <w:pPr>
        <w:pStyle w:val="Textoindependiente"/>
        <w:spacing w:before="37"/>
        <w:rPr>
          <w:rFonts w:ascii="Arial"/>
          <w:b/>
          <w:sz w:val="20"/>
        </w:rPr>
      </w:pPr>
    </w:p>
    <w:p w14:paraId="0DD37216" w14:textId="77777777" w:rsidR="009628E0" w:rsidRDefault="009628E0" w:rsidP="009628E0">
      <w:pPr>
        <w:pStyle w:val="Textoindependiente"/>
        <w:spacing w:before="37"/>
        <w:rPr>
          <w:rFonts w:ascii="Arial"/>
          <w:b/>
          <w:sz w:val="20"/>
        </w:rPr>
      </w:pPr>
    </w:p>
    <w:p w14:paraId="03CC6A25" w14:textId="77777777" w:rsidR="009628E0" w:rsidRDefault="009628E0" w:rsidP="009628E0">
      <w:pPr>
        <w:pStyle w:val="Textoindependiente"/>
        <w:spacing w:before="37"/>
        <w:rPr>
          <w:rFonts w:ascii="Arial"/>
          <w:b/>
          <w:sz w:val="20"/>
        </w:rPr>
      </w:pPr>
    </w:p>
    <w:p w14:paraId="5410D11A" w14:textId="77777777" w:rsidR="009628E0" w:rsidRDefault="009628E0" w:rsidP="009628E0">
      <w:pPr>
        <w:pStyle w:val="Textoindependiente"/>
        <w:spacing w:before="37"/>
        <w:rPr>
          <w:rFonts w:ascii="Arial"/>
          <w:b/>
          <w:sz w:val="20"/>
        </w:rPr>
      </w:pPr>
    </w:p>
    <w:p w14:paraId="2432AD1C" w14:textId="77777777" w:rsidR="009628E0" w:rsidRDefault="009628E0" w:rsidP="009628E0">
      <w:pPr>
        <w:pStyle w:val="Textoindependiente"/>
        <w:spacing w:before="37"/>
        <w:rPr>
          <w:rFonts w:ascii="Arial"/>
          <w:b/>
          <w:sz w:val="20"/>
        </w:rPr>
      </w:pPr>
    </w:p>
    <w:p w14:paraId="4727DCC5" w14:textId="77777777" w:rsidR="009628E0" w:rsidRDefault="009628E0" w:rsidP="009628E0">
      <w:pPr>
        <w:pStyle w:val="Textoindependiente"/>
        <w:spacing w:before="37"/>
        <w:rPr>
          <w:rFonts w:ascii="Arial"/>
          <w:b/>
          <w:sz w:val="20"/>
        </w:rPr>
      </w:pPr>
    </w:p>
    <w:p w14:paraId="55CDF08E"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lastRenderedPageBreak/>
        <w:t xml:space="preserve">INCUMPLIMIENTO DE LOS INDICADORES DE LA LEY 225 DE 1995 PARA </w:t>
      </w:r>
      <w:r>
        <w:rPr>
          <w:rFonts w:ascii="Arial" w:hAnsi="Arial" w:cs="Arial"/>
          <w:b/>
          <w:sz w:val="24"/>
          <w:szCs w:val="24"/>
        </w:rPr>
        <w:t>INVERSIÓN</w:t>
      </w:r>
    </w:p>
    <w:p w14:paraId="58926D13"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t>VIGENCIA 2023</w:t>
      </w:r>
    </w:p>
    <w:p w14:paraId="046F448D" w14:textId="77777777" w:rsidR="009628E0" w:rsidRPr="00922190" w:rsidRDefault="009628E0" w:rsidP="009628E0">
      <w:pPr>
        <w:spacing w:after="0" w:line="240" w:lineRule="auto"/>
        <w:ind w:left="709" w:right="498"/>
        <w:jc w:val="center"/>
        <w:rPr>
          <w:rFonts w:ascii="Arial" w:hAnsi="Arial" w:cs="Arial"/>
          <w:b/>
          <w:sz w:val="20"/>
          <w:szCs w:val="20"/>
        </w:rPr>
      </w:pPr>
      <w:r w:rsidRPr="00922190">
        <w:rPr>
          <w:rFonts w:ascii="Arial" w:hAnsi="Arial" w:cs="Arial"/>
          <w:b/>
          <w:sz w:val="20"/>
          <w:szCs w:val="20"/>
        </w:rPr>
        <w:t>MILES DE MILLONES DE PESOS</w:t>
      </w:r>
    </w:p>
    <w:p w14:paraId="3BA5961C" w14:textId="77777777" w:rsidR="009628E0" w:rsidRDefault="009628E0" w:rsidP="009628E0">
      <w:pPr>
        <w:ind w:left="551"/>
        <w:rPr>
          <w:i/>
          <w:sz w:val="9"/>
        </w:rPr>
      </w:pPr>
    </w:p>
    <w:tbl>
      <w:tblPr>
        <w:tblStyle w:val="TableNormal"/>
        <w:tblW w:w="0" w:type="auto"/>
        <w:jc w:val="center"/>
        <w:tblLayout w:type="fixed"/>
        <w:tblLook w:val="01E0" w:firstRow="1" w:lastRow="1" w:firstColumn="1" w:lastColumn="1" w:noHBand="0" w:noVBand="0"/>
      </w:tblPr>
      <w:tblGrid>
        <w:gridCol w:w="2550"/>
        <w:gridCol w:w="973"/>
        <w:gridCol w:w="997"/>
        <w:gridCol w:w="1050"/>
        <w:gridCol w:w="987"/>
        <w:gridCol w:w="851"/>
        <w:gridCol w:w="1116"/>
        <w:gridCol w:w="919"/>
        <w:gridCol w:w="920"/>
        <w:gridCol w:w="983"/>
      </w:tblGrid>
      <w:tr w:rsidR="009628E0" w14:paraId="2773F6F0" w14:textId="77777777" w:rsidTr="00152230">
        <w:trPr>
          <w:trHeight w:val="419"/>
          <w:jc w:val="center"/>
        </w:trPr>
        <w:tc>
          <w:tcPr>
            <w:tcW w:w="2550" w:type="dxa"/>
            <w:tcBorders>
              <w:top w:val="single" w:sz="4" w:space="0" w:color="00A79D"/>
              <w:bottom w:val="single" w:sz="4" w:space="0" w:color="00A79D"/>
            </w:tcBorders>
          </w:tcPr>
          <w:p w14:paraId="5A7C958C" w14:textId="77777777" w:rsidR="009628E0" w:rsidRDefault="009628E0" w:rsidP="00152230">
            <w:pPr>
              <w:pStyle w:val="TableParagraph"/>
              <w:spacing w:before="141"/>
              <w:ind w:left="763"/>
              <w:rPr>
                <w:b/>
                <w:sz w:val="12"/>
              </w:rPr>
            </w:pPr>
            <w:r>
              <w:rPr>
                <w:b/>
                <w:color w:val="231F20"/>
                <w:sz w:val="12"/>
              </w:rPr>
              <w:t>Unidad</w:t>
            </w:r>
            <w:r>
              <w:rPr>
                <w:b/>
                <w:color w:val="231F20"/>
                <w:spacing w:val="11"/>
                <w:sz w:val="12"/>
              </w:rPr>
              <w:t xml:space="preserve"> </w:t>
            </w:r>
            <w:r>
              <w:rPr>
                <w:b/>
                <w:color w:val="231F20"/>
                <w:spacing w:val="-2"/>
                <w:sz w:val="12"/>
              </w:rPr>
              <w:t>ejecutora</w:t>
            </w:r>
          </w:p>
        </w:tc>
        <w:tc>
          <w:tcPr>
            <w:tcW w:w="973" w:type="dxa"/>
            <w:tcBorders>
              <w:top w:val="single" w:sz="4" w:space="0" w:color="00A79D"/>
              <w:bottom w:val="single" w:sz="4" w:space="0" w:color="00A79D"/>
            </w:tcBorders>
          </w:tcPr>
          <w:p w14:paraId="788212D8" w14:textId="77777777" w:rsidR="009628E0" w:rsidRDefault="009628E0" w:rsidP="00152230">
            <w:pPr>
              <w:pStyle w:val="TableParagraph"/>
              <w:spacing w:before="69" w:line="249" w:lineRule="auto"/>
              <w:ind w:left="289" w:hanging="187"/>
              <w:rPr>
                <w:b/>
                <w:sz w:val="12"/>
              </w:rPr>
            </w:pPr>
            <w:r>
              <w:rPr>
                <w:b/>
                <w:color w:val="231F20"/>
                <w:spacing w:val="-2"/>
                <w:sz w:val="12"/>
              </w:rPr>
              <w:t>Apropiación</w:t>
            </w:r>
            <w:r>
              <w:rPr>
                <w:b/>
                <w:color w:val="231F20"/>
                <w:spacing w:val="40"/>
                <w:sz w:val="12"/>
              </w:rPr>
              <w:t xml:space="preserve"> </w:t>
            </w:r>
            <w:r>
              <w:rPr>
                <w:b/>
                <w:color w:val="231F20"/>
                <w:spacing w:val="-2"/>
                <w:sz w:val="12"/>
              </w:rPr>
              <w:t>Inicial</w:t>
            </w:r>
          </w:p>
        </w:tc>
        <w:tc>
          <w:tcPr>
            <w:tcW w:w="997" w:type="dxa"/>
            <w:tcBorders>
              <w:top w:val="single" w:sz="4" w:space="0" w:color="00A79D"/>
              <w:bottom w:val="single" w:sz="4" w:space="0" w:color="00A79D"/>
            </w:tcBorders>
          </w:tcPr>
          <w:p w14:paraId="3119D365" w14:textId="77777777" w:rsidR="009628E0" w:rsidRDefault="009628E0" w:rsidP="00152230">
            <w:pPr>
              <w:pStyle w:val="TableParagraph"/>
              <w:spacing w:before="69" w:line="249" w:lineRule="auto"/>
              <w:ind w:left="241" w:right="160" w:hanging="139"/>
              <w:rPr>
                <w:b/>
                <w:sz w:val="12"/>
              </w:rPr>
            </w:pPr>
            <w:r>
              <w:rPr>
                <w:b/>
                <w:color w:val="231F20"/>
                <w:spacing w:val="-2"/>
                <w:sz w:val="12"/>
              </w:rPr>
              <w:t>Apropiación</w:t>
            </w:r>
            <w:r>
              <w:rPr>
                <w:b/>
                <w:color w:val="231F20"/>
                <w:spacing w:val="40"/>
                <w:sz w:val="12"/>
              </w:rPr>
              <w:t xml:space="preserve"> </w:t>
            </w:r>
            <w:r>
              <w:rPr>
                <w:b/>
                <w:color w:val="231F20"/>
                <w:spacing w:val="-2"/>
                <w:sz w:val="12"/>
              </w:rPr>
              <w:t>Vigente</w:t>
            </w:r>
          </w:p>
        </w:tc>
        <w:tc>
          <w:tcPr>
            <w:tcW w:w="1050" w:type="dxa"/>
            <w:tcBorders>
              <w:top w:val="single" w:sz="4" w:space="0" w:color="00A79D"/>
              <w:bottom w:val="single" w:sz="4" w:space="0" w:color="00A79D"/>
            </w:tcBorders>
          </w:tcPr>
          <w:p w14:paraId="46CF84F6" w14:textId="77777777" w:rsidR="009628E0" w:rsidRDefault="009628E0" w:rsidP="00152230">
            <w:pPr>
              <w:pStyle w:val="TableParagraph"/>
              <w:spacing w:before="141"/>
              <w:ind w:right="172"/>
              <w:jc w:val="right"/>
              <w:rPr>
                <w:b/>
                <w:sz w:val="12"/>
              </w:rPr>
            </w:pPr>
            <w:r>
              <w:rPr>
                <w:b/>
                <w:color w:val="231F20"/>
                <w:spacing w:val="-2"/>
                <w:sz w:val="12"/>
              </w:rPr>
              <w:t>Compromiso</w:t>
            </w:r>
          </w:p>
        </w:tc>
        <w:tc>
          <w:tcPr>
            <w:tcW w:w="987" w:type="dxa"/>
            <w:tcBorders>
              <w:top w:val="single" w:sz="4" w:space="0" w:color="00A79D"/>
              <w:bottom w:val="single" w:sz="4" w:space="0" w:color="00A79D"/>
            </w:tcBorders>
          </w:tcPr>
          <w:p w14:paraId="222C9ED8" w14:textId="77777777" w:rsidR="009628E0" w:rsidRDefault="009628E0" w:rsidP="00152230">
            <w:pPr>
              <w:pStyle w:val="TableParagraph"/>
              <w:spacing w:before="141"/>
              <w:ind w:right="226"/>
              <w:jc w:val="right"/>
              <w:rPr>
                <w:b/>
                <w:sz w:val="12"/>
              </w:rPr>
            </w:pPr>
            <w:r>
              <w:rPr>
                <w:b/>
                <w:color w:val="231F20"/>
                <w:spacing w:val="-2"/>
                <w:sz w:val="12"/>
              </w:rPr>
              <w:t>Obligación</w:t>
            </w:r>
          </w:p>
        </w:tc>
        <w:tc>
          <w:tcPr>
            <w:tcW w:w="851" w:type="dxa"/>
            <w:tcBorders>
              <w:top w:val="single" w:sz="4" w:space="0" w:color="00A79D"/>
              <w:bottom w:val="single" w:sz="4" w:space="0" w:color="00A79D"/>
            </w:tcBorders>
          </w:tcPr>
          <w:p w14:paraId="24D69744" w14:textId="77777777" w:rsidR="009628E0" w:rsidRDefault="009628E0" w:rsidP="00152230">
            <w:pPr>
              <w:pStyle w:val="TableParagraph"/>
              <w:spacing w:before="141"/>
              <w:ind w:left="164"/>
              <w:rPr>
                <w:b/>
                <w:sz w:val="12"/>
              </w:rPr>
            </w:pPr>
            <w:r>
              <w:rPr>
                <w:b/>
                <w:color w:val="231F20"/>
                <w:spacing w:val="-2"/>
                <w:sz w:val="12"/>
              </w:rPr>
              <w:t>Pagos</w:t>
            </w:r>
          </w:p>
        </w:tc>
        <w:tc>
          <w:tcPr>
            <w:tcW w:w="1116" w:type="dxa"/>
            <w:tcBorders>
              <w:top w:val="single" w:sz="4" w:space="0" w:color="00A79D"/>
              <w:bottom w:val="single" w:sz="4" w:space="0" w:color="00A79D"/>
            </w:tcBorders>
          </w:tcPr>
          <w:p w14:paraId="5775DA87" w14:textId="77777777" w:rsidR="009628E0" w:rsidRDefault="009628E0" w:rsidP="00152230">
            <w:pPr>
              <w:pStyle w:val="TableParagraph"/>
              <w:spacing w:before="69" w:line="249" w:lineRule="auto"/>
              <w:ind w:left="145" w:firstLine="3"/>
              <w:rPr>
                <w:b/>
                <w:sz w:val="12"/>
              </w:rPr>
            </w:pPr>
            <w:r>
              <w:rPr>
                <w:b/>
                <w:color w:val="231F20"/>
                <w:sz w:val="12"/>
              </w:rPr>
              <w:t>Pérdidas</w:t>
            </w:r>
            <w:r>
              <w:rPr>
                <w:b/>
                <w:color w:val="231F20"/>
                <w:spacing w:val="-9"/>
                <w:sz w:val="12"/>
              </w:rPr>
              <w:t xml:space="preserve"> </w:t>
            </w:r>
            <w:r>
              <w:rPr>
                <w:b/>
                <w:color w:val="231F20"/>
                <w:sz w:val="12"/>
              </w:rPr>
              <w:t>de</w:t>
            </w:r>
            <w:r>
              <w:rPr>
                <w:b/>
                <w:color w:val="231F20"/>
                <w:spacing w:val="40"/>
                <w:sz w:val="12"/>
              </w:rPr>
              <w:t xml:space="preserve"> </w:t>
            </w:r>
            <w:r>
              <w:rPr>
                <w:b/>
                <w:color w:val="231F20"/>
                <w:spacing w:val="-2"/>
                <w:sz w:val="12"/>
              </w:rPr>
              <w:t>apropiación</w:t>
            </w:r>
          </w:p>
        </w:tc>
        <w:tc>
          <w:tcPr>
            <w:tcW w:w="919" w:type="dxa"/>
            <w:tcBorders>
              <w:top w:val="single" w:sz="4" w:space="0" w:color="00A79D"/>
              <w:bottom w:val="single" w:sz="4" w:space="0" w:color="00A79D"/>
            </w:tcBorders>
          </w:tcPr>
          <w:p w14:paraId="5F4D4A2D" w14:textId="77777777" w:rsidR="009628E0" w:rsidRDefault="009628E0" w:rsidP="00152230">
            <w:pPr>
              <w:pStyle w:val="TableParagraph"/>
              <w:spacing w:before="141"/>
              <w:ind w:left="126"/>
              <w:rPr>
                <w:b/>
                <w:sz w:val="12"/>
              </w:rPr>
            </w:pPr>
            <w:r>
              <w:rPr>
                <w:b/>
                <w:color w:val="231F20"/>
                <w:spacing w:val="-2"/>
                <w:sz w:val="12"/>
              </w:rPr>
              <w:t>Reservas</w:t>
            </w:r>
          </w:p>
        </w:tc>
        <w:tc>
          <w:tcPr>
            <w:tcW w:w="920" w:type="dxa"/>
            <w:tcBorders>
              <w:top w:val="single" w:sz="4" w:space="0" w:color="00A79D"/>
              <w:bottom w:val="single" w:sz="4" w:space="0" w:color="00A79D"/>
            </w:tcBorders>
          </w:tcPr>
          <w:p w14:paraId="33239816" w14:textId="77777777" w:rsidR="009628E0" w:rsidRDefault="009628E0" w:rsidP="00152230">
            <w:pPr>
              <w:pStyle w:val="TableParagraph"/>
              <w:spacing w:before="69" w:line="249" w:lineRule="auto"/>
              <w:ind w:left="139" w:right="108" w:firstLine="40"/>
              <w:rPr>
                <w:b/>
                <w:sz w:val="12"/>
              </w:rPr>
            </w:pPr>
            <w:r>
              <w:rPr>
                <w:b/>
                <w:color w:val="231F20"/>
                <w:spacing w:val="-2"/>
                <w:sz w:val="12"/>
              </w:rPr>
              <w:t>Cuentas</w:t>
            </w:r>
            <w:r>
              <w:rPr>
                <w:b/>
                <w:color w:val="231F20"/>
                <w:spacing w:val="40"/>
                <w:sz w:val="12"/>
              </w:rPr>
              <w:t xml:space="preserve"> </w:t>
            </w:r>
            <w:r>
              <w:rPr>
                <w:b/>
                <w:color w:val="231F20"/>
                <w:sz w:val="12"/>
              </w:rPr>
              <w:t>por</w:t>
            </w:r>
            <w:r>
              <w:rPr>
                <w:b/>
                <w:color w:val="231F20"/>
                <w:spacing w:val="6"/>
                <w:sz w:val="12"/>
              </w:rPr>
              <w:t xml:space="preserve"> </w:t>
            </w:r>
            <w:r>
              <w:rPr>
                <w:b/>
                <w:color w:val="231F20"/>
                <w:spacing w:val="-2"/>
                <w:sz w:val="12"/>
              </w:rPr>
              <w:t>pagar</w:t>
            </w:r>
          </w:p>
        </w:tc>
        <w:tc>
          <w:tcPr>
            <w:tcW w:w="983" w:type="dxa"/>
            <w:tcBorders>
              <w:top w:val="single" w:sz="4" w:space="0" w:color="00A79D"/>
              <w:bottom w:val="single" w:sz="4" w:space="0" w:color="00A79D"/>
            </w:tcBorders>
          </w:tcPr>
          <w:p w14:paraId="778E4181" w14:textId="77777777" w:rsidR="009628E0" w:rsidRDefault="009628E0" w:rsidP="00152230">
            <w:pPr>
              <w:pStyle w:val="TableParagraph"/>
              <w:spacing w:before="141"/>
              <w:ind w:left="34" w:right="38"/>
              <w:jc w:val="center"/>
              <w:rPr>
                <w:b/>
                <w:sz w:val="12"/>
              </w:rPr>
            </w:pPr>
            <w:r>
              <w:rPr>
                <w:b/>
                <w:color w:val="231F20"/>
                <w:spacing w:val="-2"/>
                <w:sz w:val="12"/>
              </w:rPr>
              <w:t>Indicador</w:t>
            </w:r>
          </w:p>
        </w:tc>
      </w:tr>
      <w:tr w:rsidR="009628E0" w14:paraId="12F60C6A" w14:textId="77777777" w:rsidTr="00152230">
        <w:trPr>
          <w:trHeight w:val="386"/>
          <w:jc w:val="center"/>
        </w:trPr>
        <w:tc>
          <w:tcPr>
            <w:tcW w:w="2550" w:type="dxa"/>
            <w:tcBorders>
              <w:top w:val="single" w:sz="4" w:space="0" w:color="00A79D"/>
              <w:bottom w:val="single" w:sz="2" w:space="0" w:color="00A79D"/>
            </w:tcBorders>
          </w:tcPr>
          <w:p w14:paraId="26D51F71" w14:textId="77777777" w:rsidR="009628E0" w:rsidRDefault="009628E0" w:rsidP="00152230">
            <w:pPr>
              <w:pStyle w:val="TableParagraph"/>
              <w:spacing w:before="52"/>
              <w:ind w:left="80"/>
              <w:rPr>
                <w:sz w:val="12"/>
              </w:rPr>
            </w:pPr>
            <w:r>
              <w:rPr>
                <w:color w:val="231F20"/>
                <w:sz w:val="12"/>
              </w:rPr>
              <w:t>Corporación</w:t>
            </w:r>
            <w:r>
              <w:rPr>
                <w:color w:val="231F20"/>
                <w:spacing w:val="10"/>
                <w:sz w:val="12"/>
              </w:rPr>
              <w:t xml:space="preserve"> </w:t>
            </w:r>
            <w:r>
              <w:rPr>
                <w:color w:val="231F20"/>
                <w:sz w:val="12"/>
              </w:rPr>
              <w:t>para</w:t>
            </w:r>
            <w:r>
              <w:rPr>
                <w:color w:val="231F20"/>
                <w:spacing w:val="10"/>
                <w:sz w:val="12"/>
              </w:rPr>
              <w:t xml:space="preserve"> </w:t>
            </w:r>
            <w:r>
              <w:rPr>
                <w:color w:val="231F20"/>
                <w:sz w:val="12"/>
              </w:rPr>
              <w:t>el</w:t>
            </w:r>
            <w:r>
              <w:rPr>
                <w:color w:val="231F20"/>
                <w:spacing w:val="11"/>
                <w:sz w:val="12"/>
              </w:rPr>
              <w:t xml:space="preserve"> </w:t>
            </w:r>
            <w:r>
              <w:rPr>
                <w:color w:val="231F20"/>
                <w:spacing w:val="-2"/>
                <w:sz w:val="12"/>
              </w:rPr>
              <w:t>Desarrollo</w:t>
            </w:r>
          </w:p>
          <w:p w14:paraId="59240C1D" w14:textId="77777777" w:rsidR="009628E0" w:rsidRDefault="009628E0" w:rsidP="00152230">
            <w:pPr>
              <w:pStyle w:val="TableParagraph"/>
              <w:spacing w:before="6"/>
              <w:ind w:left="80"/>
              <w:rPr>
                <w:sz w:val="12"/>
              </w:rPr>
            </w:pPr>
            <w:r>
              <w:rPr>
                <w:color w:val="231F20"/>
                <w:sz w:val="12"/>
              </w:rPr>
              <w:t>Sostenible</w:t>
            </w:r>
            <w:r>
              <w:rPr>
                <w:color w:val="231F20"/>
                <w:spacing w:val="9"/>
                <w:sz w:val="12"/>
              </w:rPr>
              <w:t xml:space="preserve"> </w:t>
            </w:r>
            <w:r>
              <w:rPr>
                <w:color w:val="231F20"/>
                <w:sz w:val="12"/>
              </w:rPr>
              <w:t>del</w:t>
            </w:r>
            <w:r>
              <w:rPr>
                <w:color w:val="231F20"/>
                <w:spacing w:val="9"/>
                <w:sz w:val="12"/>
              </w:rPr>
              <w:t xml:space="preserve"> </w:t>
            </w:r>
            <w:r>
              <w:rPr>
                <w:color w:val="231F20"/>
                <w:sz w:val="12"/>
              </w:rPr>
              <w:t>Urabá</w:t>
            </w:r>
            <w:r>
              <w:rPr>
                <w:color w:val="231F20"/>
                <w:spacing w:val="10"/>
                <w:sz w:val="12"/>
              </w:rPr>
              <w:t xml:space="preserve"> </w:t>
            </w:r>
            <w:r>
              <w:rPr>
                <w:color w:val="231F20"/>
                <w:spacing w:val="-2"/>
                <w:sz w:val="12"/>
              </w:rPr>
              <w:t>(Corpourabá)</w:t>
            </w:r>
          </w:p>
        </w:tc>
        <w:tc>
          <w:tcPr>
            <w:tcW w:w="973" w:type="dxa"/>
            <w:tcBorders>
              <w:top w:val="single" w:sz="4" w:space="0" w:color="00A79D"/>
              <w:bottom w:val="single" w:sz="2" w:space="0" w:color="00A79D"/>
            </w:tcBorders>
          </w:tcPr>
          <w:p w14:paraId="56F19B1C" w14:textId="77777777" w:rsidR="009628E0" w:rsidRDefault="009628E0" w:rsidP="00152230">
            <w:pPr>
              <w:pStyle w:val="TableParagraph"/>
              <w:spacing w:before="124"/>
              <w:ind w:right="105"/>
              <w:jc w:val="right"/>
              <w:rPr>
                <w:sz w:val="12"/>
              </w:rPr>
            </w:pPr>
            <w:r>
              <w:rPr>
                <w:color w:val="231F20"/>
                <w:spacing w:val="-4"/>
                <w:sz w:val="12"/>
              </w:rPr>
              <w:t>0,00</w:t>
            </w:r>
          </w:p>
        </w:tc>
        <w:tc>
          <w:tcPr>
            <w:tcW w:w="997" w:type="dxa"/>
            <w:tcBorders>
              <w:top w:val="single" w:sz="4" w:space="0" w:color="00A79D"/>
              <w:bottom w:val="single" w:sz="2" w:space="0" w:color="00A79D"/>
            </w:tcBorders>
          </w:tcPr>
          <w:p w14:paraId="0DD87491" w14:textId="77777777" w:rsidR="009628E0" w:rsidRDefault="009628E0" w:rsidP="00152230">
            <w:pPr>
              <w:pStyle w:val="TableParagraph"/>
              <w:spacing w:before="124"/>
              <w:ind w:right="107"/>
              <w:jc w:val="right"/>
              <w:rPr>
                <w:sz w:val="12"/>
              </w:rPr>
            </w:pPr>
            <w:r>
              <w:rPr>
                <w:color w:val="231F20"/>
                <w:spacing w:val="-4"/>
                <w:sz w:val="12"/>
              </w:rPr>
              <w:t>2,93</w:t>
            </w:r>
          </w:p>
        </w:tc>
        <w:tc>
          <w:tcPr>
            <w:tcW w:w="1050" w:type="dxa"/>
            <w:tcBorders>
              <w:top w:val="single" w:sz="4" w:space="0" w:color="00A79D"/>
              <w:bottom w:val="single" w:sz="2" w:space="0" w:color="00A79D"/>
            </w:tcBorders>
          </w:tcPr>
          <w:p w14:paraId="43FC87A9" w14:textId="77777777" w:rsidR="009628E0" w:rsidRDefault="009628E0" w:rsidP="00152230">
            <w:pPr>
              <w:pStyle w:val="TableParagraph"/>
              <w:spacing w:before="124"/>
              <w:ind w:right="108"/>
              <w:jc w:val="right"/>
              <w:rPr>
                <w:sz w:val="12"/>
              </w:rPr>
            </w:pPr>
            <w:r>
              <w:rPr>
                <w:color w:val="231F20"/>
                <w:spacing w:val="-4"/>
                <w:sz w:val="12"/>
              </w:rPr>
              <w:t>2,93</w:t>
            </w:r>
          </w:p>
        </w:tc>
        <w:tc>
          <w:tcPr>
            <w:tcW w:w="987" w:type="dxa"/>
            <w:tcBorders>
              <w:top w:val="single" w:sz="4" w:space="0" w:color="00A79D"/>
              <w:bottom w:val="single" w:sz="2" w:space="0" w:color="00A79D"/>
            </w:tcBorders>
          </w:tcPr>
          <w:p w14:paraId="49ED45F2" w14:textId="77777777" w:rsidR="009628E0" w:rsidRDefault="009628E0" w:rsidP="00152230">
            <w:pPr>
              <w:pStyle w:val="TableParagraph"/>
              <w:spacing w:before="124"/>
              <w:ind w:right="162"/>
              <w:jc w:val="right"/>
              <w:rPr>
                <w:sz w:val="12"/>
              </w:rPr>
            </w:pPr>
            <w:r>
              <w:rPr>
                <w:color w:val="231F20"/>
                <w:spacing w:val="-4"/>
                <w:sz w:val="12"/>
              </w:rPr>
              <w:t>0,00</w:t>
            </w:r>
          </w:p>
        </w:tc>
        <w:tc>
          <w:tcPr>
            <w:tcW w:w="851" w:type="dxa"/>
            <w:tcBorders>
              <w:top w:val="single" w:sz="4" w:space="0" w:color="00A79D"/>
              <w:bottom w:val="single" w:sz="2" w:space="0" w:color="00A79D"/>
            </w:tcBorders>
          </w:tcPr>
          <w:p w14:paraId="2EA12FCE" w14:textId="77777777" w:rsidR="009628E0" w:rsidRDefault="009628E0" w:rsidP="00152230">
            <w:pPr>
              <w:pStyle w:val="TableParagraph"/>
              <w:spacing w:before="124"/>
              <w:ind w:right="145"/>
              <w:jc w:val="right"/>
              <w:rPr>
                <w:sz w:val="12"/>
              </w:rPr>
            </w:pPr>
            <w:r>
              <w:rPr>
                <w:color w:val="231F20"/>
                <w:spacing w:val="-4"/>
                <w:sz w:val="12"/>
              </w:rPr>
              <w:t>0,00</w:t>
            </w:r>
          </w:p>
        </w:tc>
        <w:tc>
          <w:tcPr>
            <w:tcW w:w="1116" w:type="dxa"/>
            <w:tcBorders>
              <w:top w:val="single" w:sz="4" w:space="0" w:color="00A79D"/>
              <w:bottom w:val="single" w:sz="2" w:space="0" w:color="00A79D"/>
            </w:tcBorders>
          </w:tcPr>
          <w:p w14:paraId="78B3B1F9" w14:textId="77777777" w:rsidR="009628E0" w:rsidRDefault="009628E0" w:rsidP="00152230">
            <w:pPr>
              <w:pStyle w:val="TableParagraph"/>
              <w:spacing w:before="124"/>
              <w:ind w:right="124"/>
              <w:jc w:val="right"/>
              <w:rPr>
                <w:sz w:val="12"/>
              </w:rPr>
            </w:pPr>
            <w:r>
              <w:rPr>
                <w:color w:val="231F20"/>
                <w:spacing w:val="-4"/>
                <w:sz w:val="12"/>
              </w:rPr>
              <w:t>0,00</w:t>
            </w:r>
          </w:p>
        </w:tc>
        <w:tc>
          <w:tcPr>
            <w:tcW w:w="919" w:type="dxa"/>
            <w:tcBorders>
              <w:top w:val="single" w:sz="4" w:space="0" w:color="00A79D"/>
              <w:bottom w:val="single" w:sz="2" w:space="0" w:color="00A79D"/>
            </w:tcBorders>
          </w:tcPr>
          <w:p w14:paraId="20BF89E1" w14:textId="77777777" w:rsidR="009628E0" w:rsidRDefault="009628E0" w:rsidP="00152230">
            <w:pPr>
              <w:pStyle w:val="TableParagraph"/>
              <w:spacing w:before="124"/>
              <w:ind w:right="136"/>
              <w:jc w:val="right"/>
              <w:rPr>
                <w:sz w:val="12"/>
              </w:rPr>
            </w:pPr>
            <w:r>
              <w:rPr>
                <w:color w:val="231F20"/>
                <w:spacing w:val="-4"/>
                <w:sz w:val="12"/>
              </w:rPr>
              <w:t>2,93</w:t>
            </w:r>
          </w:p>
        </w:tc>
        <w:tc>
          <w:tcPr>
            <w:tcW w:w="920" w:type="dxa"/>
            <w:tcBorders>
              <w:top w:val="single" w:sz="4" w:space="0" w:color="00A79D"/>
              <w:bottom w:val="single" w:sz="2" w:space="0" w:color="00A79D"/>
            </w:tcBorders>
          </w:tcPr>
          <w:p w14:paraId="6F195048"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4" w:space="0" w:color="00A79D"/>
              <w:bottom w:val="single" w:sz="2" w:space="0" w:color="00A79D"/>
            </w:tcBorders>
          </w:tcPr>
          <w:p w14:paraId="3929C84D" w14:textId="77777777" w:rsidR="009628E0" w:rsidRDefault="009628E0" w:rsidP="00152230">
            <w:pPr>
              <w:pStyle w:val="TableParagraph"/>
              <w:spacing w:before="124"/>
              <w:ind w:left="36" w:right="4"/>
              <w:jc w:val="center"/>
              <w:rPr>
                <w:sz w:val="12"/>
              </w:rPr>
            </w:pPr>
            <w:r>
              <w:rPr>
                <w:color w:val="231F20"/>
                <w:spacing w:val="-2"/>
                <w:sz w:val="12"/>
              </w:rPr>
              <w:t>100,00</w:t>
            </w:r>
          </w:p>
        </w:tc>
      </w:tr>
      <w:tr w:rsidR="009628E0" w14:paraId="1CBA99F5" w14:textId="77777777" w:rsidTr="00152230">
        <w:trPr>
          <w:trHeight w:val="386"/>
          <w:jc w:val="center"/>
        </w:trPr>
        <w:tc>
          <w:tcPr>
            <w:tcW w:w="2550" w:type="dxa"/>
            <w:tcBorders>
              <w:top w:val="single" w:sz="2" w:space="0" w:color="00A79D"/>
              <w:bottom w:val="single" w:sz="2" w:space="0" w:color="00A79D"/>
            </w:tcBorders>
          </w:tcPr>
          <w:p w14:paraId="0446FB34" w14:textId="77777777" w:rsidR="009628E0" w:rsidRDefault="009628E0" w:rsidP="00152230">
            <w:pPr>
              <w:pStyle w:val="TableParagraph"/>
              <w:spacing w:before="52" w:line="249" w:lineRule="auto"/>
              <w:ind w:left="80" w:right="615"/>
              <w:rPr>
                <w:sz w:val="12"/>
              </w:rPr>
            </w:pPr>
            <w:r>
              <w:rPr>
                <w:color w:val="231F20"/>
                <w:sz w:val="12"/>
              </w:rPr>
              <w:t>Corporación Autónoma Regional</w:t>
            </w:r>
            <w:r>
              <w:rPr>
                <w:color w:val="231F20"/>
                <w:spacing w:val="40"/>
                <w:sz w:val="12"/>
              </w:rPr>
              <w:t xml:space="preserve"> </w:t>
            </w:r>
            <w:r>
              <w:rPr>
                <w:color w:val="231F20"/>
                <w:sz w:val="12"/>
              </w:rPr>
              <w:t>del Guavio (Corpoguavio)</w:t>
            </w:r>
          </w:p>
        </w:tc>
        <w:tc>
          <w:tcPr>
            <w:tcW w:w="973" w:type="dxa"/>
            <w:tcBorders>
              <w:top w:val="single" w:sz="2" w:space="0" w:color="00A79D"/>
              <w:bottom w:val="single" w:sz="2" w:space="0" w:color="00A79D"/>
            </w:tcBorders>
          </w:tcPr>
          <w:p w14:paraId="321FB250" w14:textId="77777777" w:rsidR="009628E0" w:rsidRDefault="009628E0" w:rsidP="00152230">
            <w:pPr>
              <w:pStyle w:val="TableParagraph"/>
              <w:spacing w:before="124"/>
              <w:ind w:right="105"/>
              <w:jc w:val="right"/>
              <w:rPr>
                <w:sz w:val="12"/>
              </w:rPr>
            </w:pPr>
            <w:r>
              <w:rPr>
                <w:color w:val="231F20"/>
                <w:spacing w:val="-4"/>
                <w:sz w:val="12"/>
              </w:rPr>
              <w:t>0,00</w:t>
            </w:r>
          </w:p>
        </w:tc>
        <w:tc>
          <w:tcPr>
            <w:tcW w:w="997" w:type="dxa"/>
            <w:tcBorders>
              <w:top w:val="single" w:sz="2" w:space="0" w:color="00A79D"/>
              <w:bottom w:val="single" w:sz="2" w:space="0" w:color="00A79D"/>
            </w:tcBorders>
          </w:tcPr>
          <w:p w14:paraId="0508784A" w14:textId="77777777" w:rsidR="009628E0" w:rsidRDefault="009628E0" w:rsidP="00152230">
            <w:pPr>
              <w:pStyle w:val="TableParagraph"/>
              <w:spacing w:before="124"/>
              <w:ind w:right="110"/>
              <w:jc w:val="right"/>
              <w:rPr>
                <w:sz w:val="12"/>
              </w:rPr>
            </w:pPr>
            <w:r>
              <w:rPr>
                <w:color w:val="231F20"/>
                <w:spacing w:val="-4"/>
                <w:sz w:val="12"/>
              </w:rPr>
              <w:t>1,15</w:t>
            </w:r>
          </w:p>
        </w:tc>
        <w:tc>
          <w:tcPr>
            <w:tcW w:w="1050" w:type="dxa"/>
            <w:tcBorders>
              <w:top w:val="single" w:sz="2" w:space="0" w:color="00A79D"/>
              <w:bottom w:val="single" w:sz="2" w:space="0" w:color="00A79D"/>
            </w:tcBorders>
          </w:tcPr>
          <w:p w14:paraId="30FB5E77" w14:textId="77777777" w:rsidR="009628E0" w:rsidRDefault="009628E0" w:rsidP="00152230">
            <w:pPr>
              <w:pStyle w:val="TableParagraph"/>
              <w:spacing w:before="124"/>
              <w:ind w:right="111"/>
              <w:jc w:val="right"/>
              <w:rPr>
                <w:sz w:val="12"/>
              </w:rPr>
            </w:pPr>
            <w:r>
              <w:rPr>
                <w:color w:val="231F20"/>
                <w:spacing w:val="-4"/>
                <w:sz w:val="12"/>
              </w:rPr>
              <w:t>1,15</w:t>
            </w:r>
          </w:p>
        </w:tc>
        <w:tc>
          <w:tcPr>
            <w:tcW w:w="987" w:type="dxa"/>
            <w:tcBorders>
              <w:top w:val="single" w:sz="2" w:space="0" w:color="00A79D"/>
              <w:bottom w:val="single" w:sz="2" w:space="0" w:color="00A79D"/>
            </w:tcBorders>
          </w:tcPr>
          <w:p w14:paraId="3663BBD2" w14:textId="77777777" w:rsidR="009628E0" w:rsidRDefault="009628E0" w:rsidP="00152230">
            <w:pPr>
              <w:pStyle w:val="TableParagraph"/>
              <w:spacing w:before="124"/>
              <w:ind w:right="162"/>
              <w:jc w:val="right"/>
              <w:rPr>
                <w:sz w:val="12"/>
              </w:rPr>
            </w:pPr>
            <w:r>
              <w:rPr>
                <w:color w:val="231F20"/>
                <w:spacing w:val="-4"/>
                <w:sz w:val="12"/>
              </w:rPr>
              <w:t>0,00</w:t>
            </w:r>
          </w:p>
        </w:tc>
        <w:tc>
          <w:tcPr>
            <w:tcW w:w="851" w:type="dxa"/>
            <w:tcBorders>
              <w:top w:val="single" w:sz="2" w:space="0" w:color="00A79D"/>
              <w:bottom w:val="single" w:sz="2" w:space="0" w:color="00A79D"/>
            </w:tcBorders>
          </w:tcPr>
          <w:p w14:paraId="2B2930CC" w14:textId="77777777" w:rsidR="009628E0" w:rsidRDefault="009628E0" w:rsidP="00152230">
            <w:pPr>
              <w:pStyle w:val="TableParagraph"/>
              <w:spacing w:before="124"/>
              <w:ind w:right="145"/>
              <w:jc w:val="right"/>
              <w:rPr>
                <w:sz w:val="12"/>
              </w:rPr>
            </w:pPr>
            <w:r>
              <w:rPr>
                <w:color w:val="231F20"/>
                <w:spacing w:val="-4"/>
                <w:sz w:val="12"/>
              </w:rPr>
              <w:t>0,00</w:t>
            </w:r>
          </w:p>
        </w:tc>
        <w:tc>
          <w:tcPr>
            <w:tcW w:w="1116" w:type="dxa"/>
            <w:tcBorders>
              <w:top w:val="single" w:sz="2" w:space="0" w:color="00A79D"/>
              <w:bottom w:val="single" w:sz="2" w:space="0" w:color="00A79D"/>
            </w:tcBorders>
          </w:tcPr>
          <w:p w14:paraId="6641BCDA" w14:textId="77777777" w:rsidR="009628E0" w:rsidRDefault="009628E0" w:rsidP="00152230">
            <w:pPr>
              <w:pStyle w:val="TableParagraph"/>
              <w:spacing w:before="124"/>
              <w:ind w:right="124"/>
              <w:jc w:val="right"/>
              <w:rPr>
                <w:sz w:val="12"/>
              </w:rPr>
            </w:pPr>
            <w:r>
              <w:rPr>
                <w:color w:val="231F20"/>
                <w:spacing w:val="-4"/>
                <w:sz w:val="12"/>
              </w:rPr>
              <w:t>0,00</w:t>
            </w:r>
          </w:p>
        </w:tc>
        <w:tc>
          <w:tcPr>
            <w:tcW w:w="919" w:type="dxa"/>
            <w:tcBorders>
              <w:top w:val="single" w:sz="2" w:space="0" w:color="00A79D"/>
              <w:bottom w:val="single" w:sz="2" w:space="0" w:color="00A79D"/>
            </w:tcBorders>
          </w:tcPr>
          <w:p w14:paraId="02F6E0A0" w14:textId="77777777" w:rsidR="009628E0" w:rsidRDefault="009628E0" w:rsidP="00152230">
            <w:pPr>
              <w:pStyle w:val="TableParagraph"/>
              <w:spacing w:before="124"/>
              <w:ind w:right="139"/>
              <w:jc w:val="right"/>
              <w:rPr>
                <w:sz w:val="12"/>
              </w:rPr>
            </w:pPr>
            <w:r>
              <w:rPr>
                <w:color w:val="231F20"/>
                <w:spacing w:val="-4"/>
                <w:sz w:val="12"/>
              </w:rPr>
              <w:t>1,15</w:t>
            </w:r>
          </w:p>
        </w:tc>
        <w:tc>
          <w:tcPr>
            <w:tcW w:w="920" w:type="dxa"/>
            <w:tcBorders>
              <w:top w:val="single" w:sz="2" w:space="0" w:color="00A79D"/>
              <w:bottom w:val="single" w:sz="2" w:space="0" w:color="00A79D"/>
            </w:tcBorders>
          </w:tcPr>
          <w:p w14:paraId="5413FD0A"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1DDF5B34" w14:textId="77777777" w:rsidR="009628E0" w:rsidRDefault="009628E0" w:rsidP="00152230">
            <w:pPr>
              <w:pStyle w:val="TableParagraph"/>
              <w:spacing w:before="124"/>
              <w:ind w:left="36" w:right="4"/>
              <w:jc w:val="center"/>
              <w:rPr>
                <w:sz w:val="12"/>
              </w:rPr>
            </w:pPr>
            <w:r>
              <w:rPr>
                <w:color w:val="231F20"/>
                <w:spacing w:val="-2"/>
                <w:sz w:val="12"/>
              </w:rPr>
              <w:t>100,00</w:t>
            </w:r>
          </w:p>
        </w:tc>
      </w:tr>
      <w:tr w:rsidR="009628E0" w14:paraId="136AB9FA" w14:textId="77777777" w:rsidTr="00152230">
        <w:trPr>
          <w:trHeight w:val="386"/>
          <w:jc w:val="center"/>
        </w:trPr>
        <w:tc>
          <w:tcPr>
            <w:tcW w:w="2550" w:type="dxa"/>
            <w:tcBorders>
              <w:top w:val="single" w:sz="2" w:space="0" w:color="00A79D"/>
              <w:bottom w:val="single" w:sz="2" w:space="0" w:color="00A79D"/>
            </w:tcBorders>
          </w:tcPr>
          <w:p w14:paraId="3DB10B18" w14:textId="77777777" w:rsidR="009628E0" w:rsidRDefault="009628E0" w:rsidP="00152230">
            <w:pPr>
              <w:pStyle w:val="TableParagraph"/>
              <w:spacing w:before="52"/>
              <w:ind w:left="80"/>
              <w:rPr>
                <w:sz w:val="12"/>
              </w:rPr>
            </w:pPr>
            <w:r>
              <w:rPr>
                <w:color w:val="231F20"/>
                <w:sz w:val="12"/>
              </w:rPr>
              <w:t>Corporación</w:t>
            </w:r>
            <w:r>
              <w:rPr>
                <w:color w:val="231F20"/>
                <w:spacing w:val="18"/>
                <w:sz w:val="12"/>
              </w:rPr>
              <w:t xml:space="preserve"> </w:t>
            </w:r>
            <w:r>
              <w:rPr>
                <w:color w:val="231F20"/>
                <w:sz w:val="12"/>
              </w:rPr>
              <w:t>Autónoma</w:t>
            </w:r>
            <w:r>
              <w:rPr>
                <w:color w:val="231F20"/>
                <w:spacing w:val="18"/>
                <w:sz w:val="12"/>
              </w:rPr>
              <w:t xml:space="preserve"> </w:t>
            </w:r>
            <w:r>
              <w:rPr>
                <w:color w:val="231F20"/>
                <w:spacing w:val="-2"/>
                <w:sz w:val="12"/>
              </w:rPr>
              <w:t>Regional</w:t>
            </w:r>
          </w:p>
          <w:p w14:paraId="4C036F4F" w14:textId="77777777" w:rsidR="009628E0" w:rsidRDefault="009628E0" w:rsidP="00152230">
            <w:pPr>
              <w:pStyle w:val="TableParagraph"/>
              <w:spacing w:before="6"/>
              <w:ind w:left="80"/>
              <w:rPr>
                <w:sz w:val="12"/>
              </w:rPr>
            </w:pPr>
            <w:r>
              <w:rPr>
                <w:color w:val="231F20"/>
                <w:sz w:val="12"/>
              </w:rPr>
              <w:t>del</w:t>
            </w:r>
            <w:r>
              <w:rPr>
                <w:color w:val="231F20"/>
                <w:spacing w:val="4"/>
                <w:sz w:val="12"/>
              </w:rPr>
              <w:t xml:space="preserve"> </w:t>
            </w:r>
            <w:r>
              <w:rPr>
                <w:color w:val="231F20"/>
                <w:sz w:val="12"/>
              </w:rPr>
              <w:t>Cauca</w:t>
            </w:r>
            <w:r>
              <w:rPr>
                <w:color w:val="231F20"/>
                <w:spacing w:val="7"/>
                <w:sz w:val="12"/>
              </w:rPr>
              <w:t xml:space="preserve"> </w:t>
            </w:r>
            <w:r>
              <w:rPr>
                <w:color w:val="231F20"/>
                <w:spacing w:val="-2"/>
                <w:sz w:val="12"/>
              </w:rPr>
              <w:t>(CRC)</w:t>
            </w:r>
          </w:p>
        </w:tc>
        <w:tc>
          <w:tcPr>
            <w:tcW w:w="973" w:type="dxa"/>
            <w:tcBorders>
              <w:top w:val="single" w:sz="2" w:space="0" w:color="00A79D"/>
              <w:bottom w:val="single" w:sz="2" w:space="0" w:color="00A79D"/>
            </w:tcBorders>
          </w:tcPr>
          <w:p w14:paraId="3AD21080" w14:textId="77777777" w:rsidR="009628E0" w:rsidRDefault="009628E0" w:rsidP="00152230">
            <w:pPr>
              <w:pStyle w:val="TableParagraph"/>
              <w:spacing w:before="124"/>
              <w:ind w:right="105"/>
              <w:jc w:val="right"/>
              <w:rPr>
                <w:sz w:val="12"/>
              </w:rPr>
            </w:pPr>
            <w:r>
              <w:rPr>
                <w:color w:val="231F20"/>
                <w:spacing w:val="-4"/>
                <w:sz w:val="12"/>
              </w:rPr>
              <w:t>0,00</w:t>
            </w:r>
          </w:p>
        </w:tc>
        <w:tc>
          <w:tcPr>
            <w:tcW w:w="997" w:type="dxa"/>
            <w:tcBorders>
              <w:top w:val="single" w:sz="2" w:space="0" w:color="00A79D"/>
              <w:bottom w:val="single" w:sz="2" w:space="0" w:color="00A79D"/>
            </w:tcBorders>
          </w:tcPr>
          <w:p w14:paraId="27CFE06F" w14:textId="77777777" w:rsidR="009628E0" w:rsidRDefault="009628E0" w:rsidP="00152230">
            <w:pPr>
              <w:pStyle w:val="TableParagraph"/>
              <w:spacing w:before="124"/>
              <w:ind w:right="110"/>
              <w:jc w:val="right"/>
              <w:rPr>
                <w:sz w:val="12"/>
              </w:rPr>
            </w:pPr>
            <w:r>
              <w:rPr>
                <w:color w:val="231F20"/>
                <w:spacing w:val="-4"/>
                <w:sz w:val="12"/>
              </w:rPr>
              <w:t>1,76</w:t>
            </w:r>
          </w:p>
        </w:tc>
        <w:tc>
          <w:tcPr>
            <w:tcW w:w="1050" w:type="dxa"/>
            <w:tcBorders>
              <w:top w:val="single" w:sz="2" w:space="0" w:color="00A79D"/>
              <w:bottom w:val="single" w:sz="2" w:space="0" w:color="00A79D"/>
            </w:tcBorders>
          </w:tcPr>
          <w:p w14:paraId="6CE1C54F" w14:textId="77777777" w:rsidR="009628E0" w:rsidRDefault="009628E0" w:rsidP="00152230">
            <w:pPr>
              <w:pStyle w:val="TableParagraph"/>
              <w:spacing w:before="124"/>
              <w:ind w:right="111"/>
              <w:jc w:val="right"/>
              <w:rPr>
                <w:sz w:val="12"/>
              </w:rPr>
            </w:pPr>
            <w:r>
              <w:rPr>
                <w:color w:val="231F20"/>
                <w:spacing w:val="-4"/>
                <w:sz w:val="12"/>
              </w:rPr>
              <w:t>1,76</w:t>
            </w:r>
          </w:p>
        </w:tc>
        <w:tc>
          <w:tcPr>
            <w:tcW w:w="987" w:type="dxa"/>
            <w:tcBorders>
              <w:top w:val="single" w:sz="2" w:space="0" w:color="00A79D"/>
              <w:bottom w:val="single" w:sz="2" w:space="0" w:color="00A79D"/>
            </w:tcBorders>
          </w:tcPr>
          <w:p w14:paraId="2C5B5060" w14:textId="77777777" w:rsidR="009628E0" w:rsidRDefault="009628E0" w:rsidP="00152230">
            <w:pPr>
              <w:pStyle w:val="TableParagraph"/>
              <w:spacing w:before="124"/>
              <w:ind w:right="162"/>
              <w:jc w:val="right"/>
              <w:rPr>
                <w:sz w:val="12"/>
              </w:rPr>
            </w:pPr>
            <w:r>
              <w:rPr>
                <w:color w:val="231F20"/>
                <w:spacing w:val="-4"/>
                <w:sz w:val="12"/>
              </w:rPr>
              <w:t>0,00</w:t>
            </w:r>
          </w:p>
        </w:tc>
        <w:tc>
          <w:tcPr>
            <w:tcW w:w="851" w:type="dxa"/>
            <w:tcBorders>
              <w:top w:val="single" w:sz="2" w:space="0" w:color="00A79D"/>
              <w:bottom w:val="single" w:sz="2" w:space="0" w:color="00A79D"/>
            </w:tcBorders>
          </w:tcPr>
          <w:p w14:paraId="46274346" w14:textId="77777777" w:rsidR="009628E0" w:rsidRDefault="009628E0" w:rsidP="00152230">
            <w:pPr>
              <w:pStyle w:val="TableParagraph"/>
              <w:spacing w:before="124"/>
              <w:ind w:right="145"/>
              <w:jc w:val="right"/>
              <w:rPr>
                <w:sz w:val="12"/>
              </w:rPr>
            </w:pPr>
            <w:r>
              <w:rPr>
                <w:color w:val="231F20"/>
                <w:spacing w:val="-4"/>
                <w:sz w:val="12"/>
              </w:rPr>
              <w:t>0,00</w:t>
            </w:r>
          </w:p>
        </w:tc>
        <w:tc>
          <w:tcPr>
            <w:tcW w:w="1116" w:type="dxa"/>
            <w:tcBorders>
              <w:top w:val="single" w:sz="2" w:space="0" w:color="00A79D"/>
              <w:bottom w:val="single" w:sz="2" w:space="0" w:color="00A79D"/>
            </w:tcBorders>
          </w:tcPr>
          <w:p w14:paraId="6B4CAA72" w14:textId="77777777" w:rsidR="009628E0" w:rsidRDefault="009628E0" w:rsidP="00152230">
            <w:pPr>
              <w:pStyle w:val="TableParagraph"/>
              <w:spacing w:before="124"/>
              <w:ind w:right="124"/>
              <w:jc w:val="right"/>
              <w:rPr>
                <w:sz w:val="12"/>
              </w:rPr>
            </w:pPr>
            <w:r>
              <w:rPr>
                <w:color w:val="231F20"/>
                <w:spacing w:val="-4"/>
                <w:sz w:val="12"/>
              </w:rPr>
              <w:t>0,00</w:t>
            </w:r>
          </w:p>
        </w:tc>
        <w:tc>
          <w:tcPr>
            <w:tcW w:w="919" w:type="dxa"/>
            <w:tcBorders>
              <w:top w:val="single" w:sz="2" w:space="0" w:color="00A79D"/>
              <w:bottom w:val="single" w:sz="2" w:space="0" w:color="00A79D"/>
            </w:tcBorders>
          </w:tcPr>
          <w:p w14:paraId="7733C555" w14:textId="77777777" w:rsidR="009628E0" w:rsidRDefault="009628E0" w:rsidP="00152230">
            <w:pPr>
              <w:pStyle w:val="TableParagraph"/>
              <w:spacing w:before="124"/>
              <w:ind w:right="139"/>
              <w:jc w:val="right"/>
              <w:rPr>
                <w:sz w:val="12"/>
              </w:rPr>
            </w:pPr>
            <w:r>
              <w:rPr>
                <w:color w:val="231F20"/>
                <w:spacing w:val="-4"/>
                <w:sz w:val="12"/>
              </w:rPr>
              <w:t>1,76</w:t>
            </w:r>
          </w:p>
        </w:tc>
        <w:tc>
          <w:tcPr>
            <w:tcW w:w="920" w:type="dxa"/>
            <w:tcBorders>
              <w:top w:val="single" w:sz="2" w:space="0" w:color="00A79D"/>
              <w:bottom w:val="single" w:sz="2" w:space="0" w:color="00A79D"/>
            </w:tcBorders>
          </w:tcPr>
          <w:p w14:paraId="182639B4"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0D80708E" w14:textId="77777777" w:rsidR="009628E0" w:rsidRDefault="009628E0" w:rsidP="00152230">
            <w:pPr>
              <w:pStyle w:val="TableParagraph"/>
              <w:spacing w:before="124"/>
              <w:ind w:left="34" w:right="8"/>
              <w:jc w:val="center"/>
              <w:rPr>
                <w:sz w:val="12"/>
              </w:rPr>
            </w:pPr>
            <w:r>
              <w:rPr>
                <w:color w:val="231F20"/>
                <w:spacing w:val="-2"/>
                <w:sz w:val="12"/>
              </w:rPr>
              <w:t>99,89</w:t>
            </w:r>
          </w:p>
        </w:tc>
      </w:tr>
      <w:tr w:rsidR="009628E0" w14:paraId="4EC91F6D" w14:textId="77777777" w:rsidTr="00152230">
        <w:trPr>
          <w:trHeight w:val="386"/>
          <w:jc w:val="center"/>
        </w:trPr>
        <w:tc>
          <w:tcPr>
            <w:tcW w:w="2550" w:type="dxa"/>
            <w:tcBorders>
              <w:top w:val="single" w:sz="2" w:space="0" w:color="00A79D"/>
              <w:bottom w:val="single" w:sz="2" w:space="0" w:color="00A79D"/>
            </w:tcBorders>
          </w:tcPr>
          <w:p w14:paraId="006D5CC1" w14:textId="77777777" w:rsidR="009628E0" w:rsidRDefault="009628E0" w:rsidP="00152230">
            <w:pPr>
              <w:pStyle w:val="TableParagraph"/>
              <w:spacing w:before="52"/>
              <w:ind w:left="80"/>
              <w:rPr>
                <w:sz w:val="12"/>
              </w:rPr>
            </w:pPr>
            <w:r>
              <w:rPr>
                <w:color w:val="231F20"/>
                <w:sz w:val="12"/>
              </w:rPr>
              <w:t>Unidad</w:t>
            </w:r>
            <w:r>
              <w:rPr>
                <w:color w:val="231F20"/>
                <w:spacing w:val="8"/>
                <w:sz w:val="12"/>
              </w:rPr>
              <w:t xml:space="preserve"> </w:t>
            </w:r>
            <w:r>
              <w:rPr>
                <w:color w:val="231F20"/>
                <w:sz w:val="12"/>
              </w:rPr>
              <w:t>Nacional</w:t>
            </w:r>
            <w:r>
              <w:rPr>
                <w:color w:val="231F20"/>
                <w:spacing w:val="8"/>
                <w:sz w:val="12"/>
              </w:rPr>
              <w:t xml:space="preserve"> </w:t>
            </w:r>
            <w:r>
              <w:rPr>
                <w:color w:val="231F20"/>
                <w:sz w:val="12"/>
              </w:rPr>
              <w:t>para</w:t>
            </w:r>
            <w:r>
              <w:rPr>
                <w:color w:val="231F20"/>
                <w:spacing w:val="8"/>
                <w:sz w:val="12"/>
              </w:rPr>
              <w:t xml:space="preserve"> </w:t>
            </w:r>
            <w:r>
              <w:rPr>
                <w:color w:val="231F20"/>
                <w:sz w:val="12"/>
              </w:rPr>
              <w:t>la</w:t>
            </w:r>
            <w:r>
              <w:rPr>
                <w:color w:val="231F20"/>
                <w:spacing w:val="9"/>
                <w:sz w:val="12"/>
              </w:rPr>
              <w:t xml:space="preserve"> </w:t>
            </w:r>
            <w:r>
              <w:rPr>
                <w:color w:val="231F20"/>
                <w:spacing w:val="-2"/>
                <w:sz w:val="12"/>
              </w:rPr>
              <w:t>Gestión</w:t>
            </w:r>
          </w:p>
          <w:p w14:paraId="7E8BFCAD" w14:textId="77777777" w:rsidR="009628E0" w:rsidRDefault="009628E0" w:rsidP="00152230">
            <w:pPr>
              <w:pStyle w:val="TableParagraph"/>
              <w:spacing w:before="6"/>
              <w:ind w:left="80"/>
              <w:rPr>
                <w:sz w:val="12"/>
              </w:rPr>
            </w:pPr>
            <w:r>
              <w:rPr>
                <w:color w:val="231F20"/>
                <w:sz w:val="12"/>
              </w:rPr>
              <w:t>del</w:t>
            </w:r>
            <w:r>
              <w:rPr>
                <w:color w:val="231F20"/>
                <w:spacing w:val="5"/>
                <w:sz w:val="12"/>
              </w:rPr>
              <w:t xml:space="preserve"> </w:t>
            </w:r>
            <w:r>
              <w:rPr>
                <w:color w:val="231F20"/>
                <w:sz w:val="12"/>
              </w:rPr>
              <w:t>Riesgo</w:t>
            </w:r>
            <w:r>
              <w:rPr>
                <w:color w:val="231F20"/>
                <w:spacing w:val="6"/>
                <w:sz w:val="12"/>
              </w:rPr>
              <w:t xml:space="preserve"> </w:t>
            </w:r>
            <w:r>
              <w:rPr>
                <w:color w:val="231F20"/>
                <w:sz w:val="12"/>
              </w:rPr>
              <w:t>de</w:t>
            </w:r>
            <w:r>
              <w:rPr>
                <w:color w:val="231F20"/>
                <w:spacing w:val="6"/>
                <w:sz w:val="12"/>
              </w:rPr>
              <w:t xml:space="preserve"> </w:t>
            </w:r>
            <w:r>
              <w:rPr>
                <w:color w:val="231F20"/>
                <w:spacing w:val="-2"/>
                <w:sz w:val="12"/>
              </w:rPr>
              <w:t>Desastres</w:t>
            </w:r>
          </w:p>
        </w:tc>
        <w:tc>
          <w:tcPr>
            <w:tcW w:w="973" w:type="dxa"/>
            <w:tcBorders>
              <w:top w:val="single" w:sz="2" w:space="0" w:color="00A79D"/>
              <w:bottom w:val="single" w:sz="2" w:space="0" w:color="00A79D"/>
            </w:tcBorders>
          </w:tcPr>
          <w:p w14:paraId="5B696B43" w14:textId="77777777" w:rsidR="009628E0" w:rsidRDefault="009628E0" w:rsidP="00152230">
            <w:pPr>
              <w:pStyle w:val="TableParagraph"/>
              <w:spacing w:before="124"/>
              <w:ind w:right="105"/>
              <w:jc w:val="right"/>
              <w:rPr>
                <w:sz w:val="12"/>
              </w:rPr>
            </w:pPr>
            <w:r>
              <w:rPr>
                <w:color w:val="231F20"/>
                <w:spacing w:val="-2"/>
                <w:sz w:val="12"/>
              </w:rPr>
              <w:t>50,20</w:t>
            </w:r>
          </w:p>
        </w:tc>
        <w:tc>
          <w:tcPr>
            <w:tcW w:w="997" w:type="dxa"/>
            <w:tcBorders>
              <w:top w:val="single" w:sz="2" w:space="0" w:color="00A79D"/>
              <w:bottom w:val="single" w:sz="2" w:space="0" w:color="00A79D"/>
            </w:tcBorders>
          </w:tcPr>
          <w:p w14:paraId="7644DCCD" w14:textId="77777777" w:rsidR="009628E0" w:rsidRDefault="009628E0" w:rsidP="00152230">
            <w:pPr>
              <w:pStyle w:val="TableParagraph"/>
              <w:spacing w:before="124"/>
              <w:ind w:right="110"/>
              <w:jc w:val="right"/>
              <w:rPr>
                <w:sz w:val="12"/>
              </w:rPr>
            </w:pPr>
            <w:r>
              <w:rPr>
                <w:color w:val="231F20"/>
                <w:spacing w:val="-2"/>
                <w:sz w:val="12"/>
              </w:rPr>
              <w:t>54,10</w:t>
            </w:r>
          </w:p>
        </w:tc>
        <w:tc>
          <w:tcPr>
            <w:tcW w:w="1050" w:type="dxa"/>
            <w:tcBorders>
              <w:top w:val="single" w:sz="2" w:space="0" w:color="00A79D"/>
              <w:bottom w:val="single" w:sz="2" w:space="0" w:color="00A79D"/>
            </w:tcBorders>
          </w:tcPr>
          <w:p w14:paraId="4AD7A127" w14:textId="77777777" w:rsidR="009628E0" w:rsidRDefault="009628E0" w:rsidP="00152230">
            <w:pPr>
              <w:pStyle w:val="TableParagraph"/>
              <w:spacing w:before="124"/>
              <w:ind w:right="116"/>
              <w:jc w:val="right"/>
              <w:rPr>
                <w:sz w:val="12"/>
              </w:rPr>
            </w:pPr>
            <w:r>
              <w:rPr>
                <w:color w:val="231F20"/>
                <w:spacing w:val="-2"/>
                <w:sz w:val="12"/>
              </w:rPr>
              <w:t>53,74</w:t>
            </w:r>
          </w:p>
        </w:tc>
        <w:tc>
          <w:tcPr>
            <w:tcW w:w="987" w:type="dxa"/>
            <w:tcBorders>
              <w:top w:val="single" w:sz="2" w:space="0" w:color="00A79D"/>
              <w:bottom w:val="single" w:sz="2" w:space="0" w:color="00A79D"/>
            </w:tcBorders>
          </w:tcPr>
          <w:p w14:paraId="4D4E3899" w14:textId="77777777" w:rsidR="009628E0" w:rsidRDefault="009628E0" w:rsidP="00152230">
            <w:pPr>
              <w:pStyle w:val="TableParagraph"/>
              <w:spacing w:before="124"/>
              <w:ind w:right="161"/>
              <w:jc w:val="right"/>
              <w:rPr>
                <w:sz w:val="12"/>
              </w:rPr>
            </w:pPr>
            <w:r>
              <w:rPr>
                <w:color w:val="231F20"/>
                <w:spacing w:val="-4"/>
                <w:sz w:val="12"/>
              </w:rPr>
              <w:t>0,87</w:t>
            </w:r>
          </w:p>
        </w:tc>
        <w:tc>
          <w:tcPr>
            <w:tcW w:w="851" w:type="dxa"/>
            <w:tcBorders>
              <w:top w:val="single" w:sz="2" w:space="0" w:color="00A79D"/>
              <w:bottom w:val="single" w:sz="2" w:space="0" w:color="00A79D"/>
            </w:tcBorders>
          </w:tcPr>
          <w:p w14:paraId="4CDE20D8" w14:textId="77777777" w:rsidR="009628E0" w:rsidRDefault="009628E0" w:rsidP="00152230">
            <w:pPr>
              <w:pStyle w:val="TableParagraph"/>
              <w:spacing w:before="124"/>
              <w:ind w:right="145"/>
              <w:jc w:val="right"/>
              <w:rPr>
                <w:sz w:val="12"/>
              </w:rPr>
            </w:pPr>
            <w:r>
              <w:rPr>
                <w:color w:val="231F20"/>
                <w:spacing w:val="-4"/>
                <w:sz w:val="12"/>
              </w:rPr>
              <w:t>0,86</w:t>
            </w:r>
          </w:p>
        </w:tc>
        <w:tc>
          <w:tcPr>
            <w:tcW w:w="1116" w:type="dxa"/>
            <w:tcBorders>
              <w:top w:val="single" w:sz="2" w:space="0" w:color="00A79D"/>
              <w:bottom w:val="single" w:sz="2" w:space="0" w:color="00A79D"/>
            </w:tcBorders>
          </w:tcPr>
          <w:p w14:paraId="009EE174" w14:textId="77777777" w:rsidR="009628E0" w:rsidRDefault="009628E0" w:rsidP="00152230">
            <w:pPr>
              <w:pStyle w:val="TableParagraph"/>
              <w:spacing w:before="124"/>
              <w:ind w:right="124"/>
              <w:jc w:val="right"/>
              <w:rPr>
                <w:sz w:val="12"/>
              </w:rPr>
            </w:pPr>
            <w:r>
              <w:rPr>
                <w:color w:val="231F20"/>
                <w:spacing w:val="-4"/>
                <w:sz w:val="12"/>
              </w:rPr>
              <w:t>0,36</w:t>
            </w:r>
          </w:p>
        </w:tc>
        <w:tc>
          <w:tcPr>
            <w:tcW w:w="919" w:type="dxa"/>
            <w:tcBorders>
              <w:top w:val="single" w:sz="2" w:space="0" w:color="00A79D"/>
              <w:bottom w:val="single" w:sz="2" w:space="0" w:color="00A79D"/>
            </w:tcBorders>
          </w:tcPr>
          <w:p w14:paraId="6A3BD097" w14:textId="77777777" w:rsidR="009628E0" w:rsidRDefault="009628E0" w:rsidP="00152230">
            <w:pPr>
              <w:pStyle w:val="TableParagraph"/>
              <w:spacing w:before="124"/>
              <w:ind w:right="138"/>
              <w:jc w:val="right"/>
              <w:rPr>
                <w:sz w:val="12"/>
              </w:rPr>
            </w:pPr>
            <w:r>
              <w:rPr>
                <w:color w:val="231F20"/>
                <w:spacing w:val="-2"/>
                <w:sz w:val="12"/>
              </w:rPr>
              <w:t>52,87</w:t>
            </w:r>
          </w:p>
        </w:tc>
        <w:tc>
          <w:tcPr>
            <w:tcW w:w="920" w:type="dxa"/>
            <w:tcBorders>
              <w:top w:val="single" w:sz="2" w:space="0" w:color="00A79D"/>
              <w:bottom w:val="single" w:sz="2" w:space="0" w:color="00A79D"/>
            </w:tcBorders>
          </w:tcPr>
          <w:p w14:paraId="13BE2C91"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01C07159" w14:textId="77777777" w:rsidR="009628E0" w:rsidRDefault="009628E0" w:rsidP="00152230">
            <w:pPr>
              <w:pStyle w:val="TableParagraph"/>
              <w:spacing w:before="124"/>
              <w:ind w:left="34" w:right="8"/>
              <w:jc w:val="center"/>
              <w:rPr>
                <w:sz w:val="12"/>
              </w:rPr>
            </w:pPr>
            <w:r>
              <w:rPr>
                <w:color w:val="231F20"/>
                <w:spacing w:val="-2"/>
                <w:sz w:val="12"/>
              </w:rPr>
              <w:t>97,73</w:t>
            </w:r>
          </w:p>
        </w:tc>
      </w:tr>
      <w:tr w:rsidR="009628E0" w14:paraId="46F0C9DC" w14:textId="77777777" w:rsidTr="00152230">
        <w:trPr>
          <w:trHeight w:val="386"/>
          <w:jc w:val="center"/>
        </w:trPr>
        <w:tc>
          <w:tcPr>
            <w:tcW w:w="2550" w:type="dxa"/>
            <w:tcBorders>
              <w:top w:val="single" w:sz="2" w:space="0" w:color="00A79D"/>
              <w:bottom w:val="single" w:sz="2" w:space="0" w:color="00A79D"/>
            </w:tcBorders>
          </w:tcPr>
          <w:p w14:paraId="14C76601" w14:textId="77777777" w:rsidR="009628E0" w:rsidRDefault="009628E0" w:rsidP="00152230">
            <w:pPr>
              <w:pStyle w:val="TableParagraph"/>
              <w:spacing w:before="52" w:line="249" w:lineRule="auto"/>
              <w:ind w:left="80" w:right="615"/>
              <w:rPr>
                <w:sz w:val="12"/>
              </w:rPr>
            </w:pPr>
            <w:r>
              <w:rPr>
                <w:color w:val="231F20"/>
                <w:sz w:val="12"/>
              </w:rPr>
              <w:t>Corporación Autónoma Regional</w:t>
            </w:r>
            <w:r>
              <w:rPr>
                <w:color w:val="231F20"/>
                <w:spacing w:val="40"/>
                <w:sz w:val="12"/>
              </w:rPr>
              <w:t xml:space="preserve"> </w:t>
            </w:r>
            <w:r>
              <w:rPr>
                <w:color w:val="231F20"/>
                <w:sz w:val="12"/>
              </w:rPr>
              <w:t>de Nariño (Corponariño)</w:t>
            </w:r>
          </w:p>
        </w:tc>
        <w:tc>
          <w:tcPr>
            <w:tcW w:w="973" w:type="dxa"/>
            <w:tcBorders>
              <w:top w:val="single" w:sz="2" w:space="0" w:color="00A79D"/>
              <w:bottom w:val="single" w:sz="2" w:space="0" w:color="00A79D"/>
            </w:tcBorders>
          </w:tcPr>
          <w:p w14:paraId="40A0F0D5" w14:textId="77777777" w:rsidR="009628E0" w:rsidRDefault="009628E0" w:rsidP="00152230">
            <w:pPr>
              <w:pStyle w:val="TableParagraph"/>
              <w:spacing w:before="124"/>
              <w:ind w:right="105"/>
              <w:jc w:val="right"/>
              <w:rPr>
                <w:sz w:val="12"/>
              </w:rPr>
            </w:pPr>
            <w:r>
              <w:rPr>
                <w:color w:val="231F20"/>
                <w:spacing w:val="-4"/>
                <w:sz w:val="12"/>
              </w:rPr>
              <w:t>0,00</w:t>
            </w:r>
          </w:p>
        </w:tc>
        <w:tc>
          <w:tcPr>
            <w:tcW w:w="997" w:type="dxa"/>
            <w:tcBorders>
              <w:top w:val="single" w:sz="2" w:space="0" w:color="00A79D"/>
              <w:bottom w:val="single" w:sz="2" w:space="0" w:color="00A79D"/>
            </w:tcBorders>
          </w:tcPr>
          <w:p w14:paraId="7943E541" w14:textId="77777777" w:rsidR="009628E0" w:rsidRDefault="009628E0" w:rsidP="00152230">
            <w:pPr>
              <w:pStyle w:val="TableParagraph"/>
              <w:spacing w:before="124"/>
              <w:ind w:right="110"/>
              <w:jc w:val="right"/>
              <w:rPr>
                <w:sz w:val="12"/>
              </w:rPr>
            </w:pPr>
            <w:r>
              <w:rPr>
                <w:color w:val="231F20"/>
                <w:spacing w:val="-4"/>
                <w:sz w:val="12"/>
              </w:rPr>
              <w:t>2,64</w:t>
            </w:r>
          </w:p>
        </w:tc>
        <w:tc>
          <w:tcPr>
            <w:tcW w:w="1050" w:type="dxa"/>
            <w:tcBorders>
              <w:top w:val="single" w:sz="2" w:space="0" w:color="00A79D"/>
              <w:bottom w:val="single" w:sz="2" w:space="0" w:color="00A79D"/>
            </w:tcBorders>
          </w:tcPr>
          <w:p w14:paraId="3CBEF290" w14:textId="77777777" w:rsidR="009628E0" w:rsidRDefault="009628E0" w:rsidP="00152230">
            <w:pPr>
              <w:pStyle w:val="TableParagraph"/>
              <w:spacing w:before="124"/>
              <w:ind w:right="109"/>
              <w:jc w:val="right"/>
              <w:rPr>
                <w:sz w:val="12"/>
              </w:rPr>
            </w:pPr>
            <w:r>
              <w:rPr>
                <w:color w:val="231F20"/>
                <w:spacing w:val="-4"/>
                <w:sz w:val="12"/>
              </w:rPr>
              <w:t>2,52</w:t>
            </w:r>
          </w:p>
        </w:tc>
        <w:tc>
          <w:tcPr>
            <w:tcW w:w="987" w:type="dxa"/>
            <w:tcBorders>
              <w:top w:val="single" w:sz="2" w:space="0" w:color="00A79D"/>
              <w:bottom w:val="single" w:sz="2" w:space="0" w:color="00A79D"/>
            </w:tcBorders>
          </w:tcPr>
          <w:p w14:paraId="046C5336" w14:textId="77777777" w:rsidR="009628E0" w:rsidRDefault="009628E0" w:rsidP="00152230">
            <w:pPr>
              <w:pStyle w:val="TableParagraph"/>
              <w:spacing w:before="124"/>
              <w:ind w:right="162"/>
              <w:jc w:val="right"/>
              <w:rPr>
                <w:sz w:val="12"/>
              </w:rPr>
            </w:pPr>
            <w:r>
              <w:rPr>
                <w:color w:val="231F20"/>
                <w:spacing w:val="-4"/>
                <w:sz w:val="12"/>
              </w:rPr>
              <w:t>0,00</w:t>
            </w:r>
          </w:p>
        </w:tc>
        <w:tc>
          <w:tcPr>
            <w:tcW w:w="851" w:type="dxa"/>
            <w:tcBorders>
              <w:top w:val="single" w:sz="2" w:space="0" w:color="00A79D"/>
              <w:bottom w:val="single" w:sz="2" w:space="0" w:color="00A79D"/>
            </w:tcBorders>
          </w:tcPr>
          <w:p w14:paraId="4AC0EA60" w14:textId="77777777" w:rsidR="009628E0" w:rsidRDefault="009628E0" w:rsidP="00152230">
            <w:pPr>
              <w:pStyle w:val="TableParagraph"/>
              <w:spacing w:before="124"/>
              <w:ind w:right="145"/>
              <w:jc w:val="right"/>
              <w:rPr>
                <w:sz w:val="12"/>
              </w:rPr>
            </w:pPr>
            <w:r>
              <w:rPr>
                <w:color w:val="231F20"/>
                <w:spacing w:val="-4"/>
                <w:sz w:val="12"/>
              </w:rPr>
              <w:t>0,00</w:t>
            </w:r>
          </w:p>
        </w:tc>
        <w:tc>
          <w:tcPr>
            <w:tcW w:w="1116" w:type="dxa"/>
            <w:tcBorders>
              <w:top w:val="single" w:sz="2" w:space="0" w:color="00A79D"/>
              <w:bottom w:val="single" w:sz="2" w:space="0" w:color="00A79D"/>
            </w:tcBorders>
          </w:tcPr>
          <w:p w14:paraId="65EC41B6" w14:textId="77777777" w:rsidR="009628E0" w:rsidRDefault="009628E0" w:rsidP="00152230">
            <w:pPr>
              <w:pStyle w:val="TableParagraph"/>
              <w:spacing w:before="124"/>
              <w:ind w:right="124"/>
              <w:jc w:val="right"/>
              <w:rPr>
                <w:sz w:val="12"/>
              </w:rPr>
            </w:pPr>
            <w:r>
              <w:rPr>
                <w:color w:val="231F20"/>
                <w:spacing w:val="-4"/>
                <w:sz w:val="12"/>
              </w:rPr>
              <w:t>0,12</w:t>
            </w:r>
          </w:p>
        </w:tc>
        <w:tc>
          <w:tcPr>
            <w:tcW w:w="919" w:type="dxa"/>
            <w:tcBorders>
              <w:top w:val="single" w:sz="2" w:space="0" w:color="00A79D"/>
              <w:bottom w:val="single" w:sz="2" w:space="0" w:color="00A79D"/>
            </w:tcBorders>
          </w:tcPr>
          <w:p w14:paraId="33A1BEFB" w14:textId="77777777" w:rsidR="009628E0" w:rsidRDefault="009628E0" w:rsidP="00152230">
            <w:pPr>
              <w:pStyle w:val="TableParagraph"/>
              <w:spacing w:before="124"/>
              <w:ind w:right="137"/>
              <w:jc w:val="right"/>
              <w:rPr>
                <w:sz w:val="12"/>
              </w:rPr>
            </w:pPr>
            <w:r>
              <w:rPr>
                <w:color w:val="231F20"/>
                <w:spacing w:val="-4"/>
                <w:sz w:val="12"/>
              </w:rPr>
              <w:t>2,52</w:t>
            </w:r>
          </w:p>
        </w:tc>
        <w:tc>
          <w:tcPr>
            <w:tcW w:w="920" w:type="dxa"/>
            <w:tcBorders>
              <w:top w:val="single" w:sz="2" w:space="0" w:color="00A79D"/>
              <w:bottom w:val="single" w:sz="2" w:space="0" w:color="00A79D"/>
            </w:tcBorders>
          </w:tcPr>
          <w:p w14:paraId="5F28712F"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2D8AF549" w14:textId="77777777" w:rsidR="009628E0" w:rsidRDefault="009628E0" w:rsidP="00152230">
            <w:pPr>
              <w:pStyle w:val="TableParagraph"/>
              <w:spacing w:before="124"/>
              <w:ind w:left="34" w:right="8"/>
              <w:jc w:val="center"/>
              <w:rPr>
                <w:sz w:val="12"/>
              </w:rPr>
            </w:pPr>
            <w:r>
              <w:rPr>
                <w:color w:val="231F20"/>
                <w:spacing w:val="-2"/>
                <w:sz w:val="12"/>
              </w:rPr>
              <w:t>95,30</w:t>
            </w:r>
          </w:p>
        </w:tc>
      </w:tr>
      <w:tr w:rsidR="009628E0" w14:paraId="25E26E18" w14:textId="77777777" w:rsidTr="00152230">
        <w:trPr>
          <w:trHeight w:val="386"/>
          <w:jc w:val="center"/>
        </w:trPr>
        <w:tc>
          <w:tcPr>
            <w:tcW w:w="2550" w:type="dxa"/>
            <w:tcBorders>
              <w:top w:val="single" w:sz="2" w:space="0" w:color="00A79D"/>
              <w:bottom w:val="single" w:sz="2" w:space="0" w:color="00A79D"/>
            </w:tcBorders>
          </w:tcPr>
          <w:p w14:paraId="1E7CDCAF" w14:textId="77777777" w:rsidR="009628E0" w:rsidRDefault="009628E0" w:rsidP="00152230">
            <w:pPr>
              <w:pStyle w:val="TableParagraph"/>
              <w:spacing w:before="52"/>
              <w:ind w:left="80"/>
              <w:rPr>
                <w:sz w:val="12"/>
              </w:rPr>
            </w:pPr>
            <w:r>
              <w:rPr>
                <w:color w:val="231F20"/>
                <w:sz w:val="12"/>
              </w:rPr>
              <w:t>Presidencia</w:t>
            </w:r>
            <w:r>
              <w:rPr>
                <w:color w:val="231F20"/>
                <w:spacing w:val="10"/>
                <w:sz w:val="12"/>
              </w:rPr>
              <w:t xml:space="preserve"> </w:t>
            </w:r>
            <w:r>
              <w:rPr>
                <w:color w:val="231F20"/>
                <w:sz w:val="12"/>
              </w:rPr>
              <w:t>de</w:t>
            </w:r>
            <w:r>
              <w:rPr>
                <w:color w:val="231F20"/>
                <w:spacing w:val="10"/>
                <w:sz w:val="12"/>
              </w:rPr>
              <w:t xml:space="preserve"> </w:t>
            </w:r>
            <w:r>
              <w:rPr>
                <w:color w:val="231F20"/>
                <w:sz w:val="12"/>
              </w:rPr>
              <w:t>la</w:t>
            </w:r>
            <w:r>
              <w:rPr>
                <w:color w:val="231F20"/>
                <w:spacing w:val="10"/>
                <w:sz w:val="12"/>
              </w:rPr>
              <w:t xml:space="preserve"> </w:t>
            </w:r>
            <w:r>
              <w:rPr>
                <w:color w:val="231F20"/>
                <w:sz w:val="12"/>
              </w:rPr>
              <w:t>República</w:t>
            </w:r>
            <w:r>
              <w:rPr>
                <w:color w:val="231F20"/>
                <w:spacing w:val="11"/>
                <w:sz w:val="12"/>
              </w:rPr>
              <w:t xml:space="preserve"> </w:t>
            </w:r>
            <w:r>
              <w:rPr>
                <w:color w:val="231F20"/>
                <w:spacing w:val="-10"/>
                <w:sz w:val="12"/>
              </w:rPr>
              <w:t>-</w:t>
            </w:r>
          </w:p>
          <w:p w14:paraId="372ADE4C" w14:textId="77777777" w:rsidR="009628E0" w:rsidRDefault="009628E0" w:rsidP="00152230">
            <w:pPr>
              <w:pStyle w:val="TableParagraph"/>
              <w:spacing w:before="6"/>
              <w:ind w:left="80"/>
              <w:rPr>
                <w:sz w:val="12"/>
              </w:rPr>
            </w:pPr>
            <w:r>
              <w:rPr>
                <w:color w:val="231F20"/>
                <w:sz w:val="12"/>
              </w:rPr>
              <w:t>Gestión</w:t>
            </w:r>
            <w:r>
              <w:rPr>
                <w:color w:val="231F20"/>
                <w:spacing w:val="12"/>
                <w:sz w:val="12"/>
              </w:rPr>
              <w:t xml:space="preserve"> </w:t>
            </w:r>
            <w:r>
              <w:rPr>
                <w:color w:val="231F20"/>
                <w:spacing w:val="-2"/>
                <w:sz w:val="12"/>
              </w:rPr>
              <w:t>General</w:t>
            </w:r>
          </w:p>
        </w:tc>
        <w:tc>
          <w:tcPr>
            <w:tcW w:w="973" w:type="dxa"/>
            <w:tcBorders>
              <w:top w:val="single" w:sz="2" w:space="0" w:color="00A79D"/>
              <w:bottom w:val="single" w:sz="2" w:space="0" w:color="00A79D"/>
            </w:tcBorders>
          </w:tcPr>
          <w:p w14:paraId="029ED059" w14:textId="77777777" w:rsidR="009628E0" w:rsidRDefault="009628E0" w:rsidP="00152230">
            <w:pPr>
              <w:pStyle w:val="TableParagraph"/>
              <w:spacing w:before="124"/>
              <w:ind w:right="105"/>
              <w:jc w:val="right"/>
              <w:rPr>
                <w:sz w:val="12"/>
              </w:rPr>
            </w:pPr>
            <w:r>
              <w:rPr>
                <w:color w:val="231F20"/>
                <w:spacing w:val="-2"/>
                <w:sz w:val="12"/>
              </w:rPr>
              <w:t>265,79</w:t>
            </w:r>
          </w:p>
        </w:tc>
        <w:tc>
          <w:tcPr>
            <w:tcW w:w="997" w:type="dxa"/>
            <w:tcBorders>
              <w:top w:val="single" w:sz="2" w:space="0" w:color="00A79D"/>
              <w:bottom w:val="single" w:sz="2" w:space="0" w:color="00A79D"/>
            </w:tcBorders>
          </w:tcPr>
          <w:p w14:paraId="21AB856E" w14:textId="77777777" w:rsidR="009628E0" w:rsidRDefault="009628E0" w:rsidP="00152230">
            <w:pPr>
              <w:pStyle w:val="TableParagraph"/>
              <w:spacing w:before="124"/>
              <w:ind w:right="110"/>
              <w:jc w:val="right"/>
              <w:rPr>
                <w:sz w:val="12"/>
              </w:rPr>
            </w:pPr>
            <w:r>
              <w:rPr>
                <w:color w:val="231F20"/>
                <w:spacing w:val="-2"/>
                <w:sz w:val="12"/>
              </w:rPr>
              <w:t>2.032,80</w:t>
            </w:r>
          </w:p>
        </w:tc>
        <w:tc>
          <w:tcPr>
            <w:tcW w:w="1050" w:type="dxa"/>
            <w:tcBorders>
              <w:top w:val="single" w:sz="2" w:space="0" w:color="00A79D"/>
              <w:bottom w:val="single" w:sz="2" w:space="0" w:color="00A79D"/>
            </w:tcBorders>
          </w:tcPr>
          <w:p w14:paraId="4C2A8F0D" w14:textId="77777777" w:rsidR="009628E0" w:rsidRDefault="009628E0" w:rsidP="00152230">
            <w:pPr>
              <w:pStyle w:val="TableParagraph"/>
              <w:spacing w:before="124"/>
              <w:ind w:right="116"/>
              <w:jc w:val="right"/>
              <w:rPr>
                <w:sz w:val="12"/>
              </w:rPr>
            </w:pPr>
            <w:r>
              <w:rPr>
                <w:color w:val="231F20"/>
                <w:spacing w:val="-2"/>
                <w:sz w:val="12"/>
              </w:rPr>
              <w:t>1.960,41</w:t>
            </w:r>
          </w:p>
        </w:tc>
        <w:tc>
          <w:tcPr>
            <w:tcW w:w="987" w:type="dxa"/>
            <w:tcBorders>
              <w:top w:val="single" w:sz="2" w:space="0" w:color="00A79D"/>
              <w:bottom w:val="single" w:sz="2" w:space="0" w:color="00A79D"/>
            </w:tcBorders>
          </w:tcPr>
          <w:p w14:paraId="17BEB826" w14:textId="77777777" w:rsidR="009628E0" w:rsidRDefault="009628E0" w:rsidP="00152230">
            <w:pPr>
              <w:pStyle w:val="TableParagraph"/>
              <w:spacing w:before="124"/>
              <w:ind w:right="162"/>
              <w:jc w:val="right"/>
              <w:rPr>
                <w:sz w:val="12"/>
              </w:rPr>
            </w:pPr>
            <w:r>
              <w:rPr>
                <w:color w:val="231F20"/>
                <w:spacing w:val="-2"/>
                <w:sz w:val="12"/>
              </w:rPr>
              <w:t>74,20</w:t>
            </w:r>
          </w:p>
        </w:tc>
        <w:tc>
          <w:tcPr>
            <w:tcW w:w="851" w:type="dxa"/>
            <w:tcBorders>
              <w:top w:val="single" w:sz="2" w:space="0" w:color="00A79D"/>
              <w:bottom w:val="single" w:sz="2" w:space="0" w:color="00A79D"/>
            </w:tcBorders>
          </w:tcPr>
          <w:p w14:paraId="0AAB35CB" w14:textId="77777777" w:rsidR="009628E0" w:rsidRDefault="009628E0" w:rsidP="00152230">
            <w:pPr>
              <w:pStyle w:val="TableParagraph"/>
              <w:spacing w:before="124"/>
              <w:ind w:right="144"/>
              <w:jc w:val="right"/>
              <w:rPr>
                <w:sz w:val="12"/>
              </w:rPr>
            </w:pPr>
            <w:r>
              <w:rPr>
                <w:color w:val="231F20"/>
                <w:spacing w:val="-2"/>
                <w:sz w:val="12"/>
              </w:rPr>
              <w:t>58,87</w:t>
            </w:r>
          </w:p>
        </w:tc>
        <w:tc>
          <w:tcPr>
            <w:tcW w:w="1116" w:type="dxa"/>
            <w:tcBorders>
              <w:top w:val="single" w:sz="2" w:space="0" w:color="00A79D"/>
              <w:bottom w:val="single" w:sz="2" w:space="0" w:color="00A79D"/>
            </w:tcBorders>
          </w:tcPr>
          <w:p w14:paraId="653B51C2" w14:textId="77777777" w:rsidR="009628E0" w:rsidRDefault="009628E0" w:rsidP="00152230">
            <w:pPr>
              <w:pStyle w:val="TableParagraph"/>
              <w:spacing w:before="124"/>
              <w:ind w:right="124"/>
              <w:jc w:val="right"/>
              <w:rPr>
                <w:sz w:val="12"/>
              </w:rPr>
            </w:pPr>
            <w:r>
              <w:rPr>
                <w:color w:val="231F20"/>
                <w:spacing w:val="-2"/>
                <w:sz w:val="12"/>
              </w:rPr>
              <w:t>72,39</w:t>
            </w:r>
          </w:p>
        </w:tc>
        <w:tc>
          <w:tcPr>
            <w:tcW w:w="919" w:type="dxa"/>
            <w:tcBorders>
              <w:top w:val="single" w:sz="2" w:space="0" w:color="00A79D"/>
              <w:bottom w:val="single" w:sz="2" w:space="0" w:color="00A79D"/>
            </w:tcBorders>
          </w:tcPr>
          <w:p w14:paraId="2FBC7557" w14:textId="77777777" w:rsidR="009628E0" w:rsidRDefault="009628E0" w:rsidP="00152230">
            <w:pPr>
              <w:pStyle w:val="TableParagraph"/>
              <w:spacing w:before="124"/>
              <w:ind w:right="139"/>
              <w:jc w:val="right"/>
              <w:rPr>
                <w:sz w:val="12"/>
              </w:rPr>
            </w:pPr>
            <w:r>
              <w:rPr>
                <w:color w:val="231F20"/>
                <w:spacing w:val="-2"/>
                <w:sz w:val="12"/>
              </w:rPr>
              <w:t>1.886,21</w:t>
            </w:r>
          </w:p>
        </w:tc>
        <w:tc>
          <w:tcPr>
            <w:tcW w:w="920" w:type="dxa"/>
            <w:tcBorders>
              <w:top w:val="single" w:sz="2" w:space="0" w:color="00A79D"/>
              <w:bottom w:val="single" w:sz="2" w:space="0" w:color="00A79D"/>
            </w:tcBorders>
          </w:tcPr>
          <w:p w14:paraId="6BEE59BA" w14:textId="77777777" w:rsidR="009628E0" w:rsidRDefault="009628E0" w:rsidP="00152230">
            <w:pPr>
              <w:pStyle w:val="TableParagraph"/>
              <w:spacing w:before="124"/>
              <w:ind w:left="271"/>
              <w:rPr>
                <w:sz w:val="12"/>
              </w:rPr>
            </w:pPr>
            <w:r>
              <w:rPr>
                <w:color w:val="231F20"/>
                <w:spacing w:val="-2"/>
                <w:sz w:val="12"/>
              </w:rPr>
              <w:t>15,33</w:t>
            </w:r>
          </w:p>
        </w:tc>
        <w:tc>
          <w:tcPr>
            <w:tcW w:w="983" w:type="dxa"/>
            <w:tcBorders>
              <w:top w:val="single" w:sz="2" w:space="0" w:color="00A79D"/>
              <w:bottom w:val="single" w:sz="2" w:space="0" w:color="00A79D"/>
            </w:tcBorders>
          </w:tcPr>
          <w:p w14:paraId="31F52D95" w14:textId="77777777" w:rsidR="009628E0" w:rsidRDefault="009628E0" w:rsidP="00152230">
            <w:pPr>
              <w:pStyle w:val="TableParagraph"/>
              <w:spacing w:before="124"/>
              <w:ind w:left="34" w:right="8"/>
              <w:jc w:val="center"/>
              <w:rPr>
                <w:sz w:val="12"/>
              </w:rPr>
            </w:pPr>
            <w:r>
              <w:rPr>
                <w:color w:val="231F20"/>
                <w:spacing w:val="-2"/>
                <w:sz w:val="12"/>
              </w:rPr>
              <w:t>92,79</w:t>
            </w:r>
          </w:p>
        </w:tc>
      </w:tr>
      <w:tr w:rsidR="009628E0" w14:paraId="7241ADA8" w14:textId="77777777" w:rsidTr="00152230">
        <w:trPr>
          <w:trHeight w:val="386"/>
          <w:jc w:val="center"/>
        </w:trPr>
        <w:tc>
          <w:tcPr>
            <w:tcW w:w="2550" w:type="dxa"/>
            <w:tcBorders>
              <w:top w:val="single" w:sz="2" w:space="0" w:color="00A79D"/>
              <w:bottom w:val="single" w:sz="2" w:space="0" w:color="00A79D"/>
            </w:tcBorders>
          </w:tcPr>
          <w:p w14:paraId="7AA654B3" w14:textId="77777777" w:rsidR="009628E0" w:rsidRDefault="009628E0" w:rsidP="00152230">
            <w:pPr>
              <w:pStyle w:val="TableParagraph"/>
              <w:spacing w:before="52" w:line="249" w:lineRule="auto"/>
              <w:ind w:left="80" w:right="615"/>
              <w:rPr>
                <w:sz w:val="12"/>
              </w:rPr>
            </w:pPr>
            <w:r>
              <w:rPr>
                <w:color w:val="231F20"/>
                <w:sz w:val="12"/>
              </w:rPr>
              <w:t>Agencia Nacional Inmobiliaria</w:t>
            </w:r>
            <w:r>
              <w:rPr>
                <w:color w:val="231F20"/>
                <w:spacing w:val="40"/>
                <w:sz w:val="12"/>
              </w:rPr>
              <w:t xml:space="preserve"> </w:t>
            </w:r>
            <w:r>
              <w:rPr>
                <w:color w:val="231F20"/>
                <w:sz w:val="12"/>
              </w:rPr>
              <w:t>Virgilio Barco Vargas</w:t>
            </w:r>
          </w:p>
        </w:tc>
        <w:tc>
          <w:tcPr>
            <w:tcW w:w="973" w:type="dxa"/>
            <w:tcBorders>
              <w:top w:val="single" w:sz="2" w:space="0" w:color="00A79D"/>
              <w:bottom w:val="single" w:sz="2" w:space="0" w:color="00A79D"/>
            </w:tcBorders>
          </w:tcPr>
          <w:p w14:paraId="5A0C49E4" w14:textId="77777777" w:rsidR="009628E0" w:rsidRDefault="009628E0" w:rsidP="00152230">
            <w:pPr>
              <w:pStyle w:val="TableParagraph"/>
              <w:spacing w:before="124"/>
              <w:ind w:right="105"/>
              <w:jc w:val="right"/>
              <w:rPr>
                <w:sz w:val="12"/>
              </w:rPr>
            </w:pPr>
            <w:r>
              <w:rPr>
                <w:color w:val="231F20"/>
                <w:spacing w:val="-2"/>
                <w:sz w:val="12"/>
              </w:rPr>
              <w:t>61,00</w:t>
            </w:r>
          </w:p>
        </w:tc>
        <w:tc>
          <w:tcPr>
            <w:tcW w:w="997" w:type="dxa"/>
            <w:tcBorders>
              <w:top w:val="single" w:sz="2" w:space="0" w:color="00A79D"/>
              <w:bottom w:val="single" w:sz="2" w:space="0" w:color="00A79D"/>
            </w:tcBorders>
          </w:tcPr>
          <w:p w14:paraId="247B9B34" w14:textId="77777777" w:rsidR="009628E0" w:rsidRDefault="009628E0" w:rsidP="00152230">
            <w:pPr>
              <w:pStyle w:val="TableParagraph"/>
              <w:spacing w:before="124"/>
              <w:ind w:right="110"/>
              <w:jc w:val="right"/>
              <w:rPr>
                <w:sz w:val="12"/>
              </w:rPr>
            </w:pPr>
            <w:r>
              <w:rPr>
                <w:color w:val="231F20"/>
                <w:spacing w:val="-2"/>
                <w:sz w:val="12"/>
              </w:rPr>
              <w:t>66,00</w:t>
            </w:r>
          </w:p>
        </w:tc>
        <w:tc>
          <w:tcPr>
            <w:tcW w:w="1050" w:type="dxa"/>
            <w:tcBorders>
              <w:top w:val="single" w:sz="2" w:space="0" w:color="00A79D"/>
              <w:bottom w:val="single" w:sz="2" w:space="0" w:color="00A79D"/>
            </w:tcBorders>
          </w:tcPr>
          <w:p w14:paraId="34FDD888" w14:textId="77777777" w:rsidR="009628E0" w:rsidRDefault="009628E0" w:rsidP="00152230">
            <w:pPr>
              <w:pStyle w:val="TableParagraph"/>
              <w:spacing w:before="124"/>
              <w:ind w:right="111"/>
              <w:jc w:val="right"/>
              <w:rPr>
                <w:sz w:val="12"/>
              </w:rPr>
            </w:pPr>
            <w:r>
              <w:rPr>
                <w:color w:val="231F20"/>
                <w:spacing w:val="-2"/>
                <w:sz w:val="12"/>
              </w:rPr>
              <w:t>66,00</w:t>
            </w:r>
          </w:p>
        </w:tc>
        <w:tc>
          <w:tcPr>
            <w:tcW w:w="987" w:type="dxa"/>
            <w:tcBorders>
              <w:top w:val="single" w:sz="2" w:space="0" w:color="00A79D"/>
              <w:bottom w:val="single" w:sz="2" w:space="0" w:color="00A79D"/>
            </w:tcBorders>
          </w:tcPr>
          <w:p w14:paraId="0968AD8E" w14:textId="77777777" w:rsidR="009628E0" w:rsidRDefault="009628E0" w:rsidP="00152230">
            <w:pPr>
              <w:pStyle w:val="TableParagraph"/>
              <w:spacing w:before="124"/>
              <w:ind w:right="160"/>
              <w:jc w:val="right"/>
              <w:rPr>
                <w:sz w:val="12"/>
              </w:rPr>
            </w:pPr>
            <w:r>
              <w:rPr>
                <w:color w:val="231F20"/>
                <w:spacing w:val="-4"/>
                <w:sz w:val="12"/>
              </w:rPr>
              <w:t>5,93</w:t>
            </w:r>
          </w:p>
        </w:tc>
        <w:tc>
          <w:tcPr>
            <w:tcW w:w="851" w:type="dxa"/>
            <w:tcBorders>
              <w:top w:val="single" w:sz="2" w:space="0" w:color="00A79D"/>
              <w:bottom w:val="single" w:sz="2" w:space="0" w:color="00A79D"/>
            </w:tcBorders>
          </w:tcPr>
          <w:p w14:paraId="0FD6D364" w14:textId="77777777" w:rsidR="009628E0" w:rsidRDefault="009628E0" w:rsidP="00152230">
            <w:pPr>
              <w:pStyle w:val="TableParagraph"/>
              <w:spacing w:before="124"/>
              <w:ind w:right="142"/>
              <w:jc w:val="right"/>
              <w:rPr>
                <w:sz w:val="12"/>
              </w:rPr>
            </w:pPr>
            <w:r>
              <w:rPr>
                <w:color w:val="231F20"/>
                <w:spacing w:val="-4"/>
                <w:sz w:val="12"/>
              </w:rPr>
              <w:t>5,93</w:t>
            </w:r>
          </w:p>
        </w:tc>
        <w:tc>
          <w:tcPr>
            <w:tcW w:w="1116" w:type="dxa"/>
            <w:tcBorders>
              <w:top w:val="single" w:sz="2" w:space="0" w:color="00A79D"/>
              <w:bottom w:val="single" w:sz="2" w:space="0" w:color="00A79D"/>
            </w:tcBorders>
          </w:tcPr>
          <w:p w14:paraId="3F785CA6" w14:textId="77777777" w:rsidR="009628E0" w:rsidRDefault="009628E0" w:rsidP="00152230">
            <w:pPr>
              <w:pStyle w:val="TableParagraph"/>
              <w:spacing w:before="124"/>
              <w:ind w:right="124"/>
              <w:jc w:val="right"/>
              <w:rPr>
                <w:sz w:val="12"/>
              </w:rPr>
            </w:pPr>
            <w:r>
              <w:rPr>
                <w:color w:val="231F20"/>
                <w:spacing w:val="-4"/>
                <w:sz w:val="12"/>
              </w:rPr>
              <w:t>0,00</w:t>
            </w:r>
          </w:p>
        </w:tc>
        <w:tc>
          <w:tcPr>
            <w:tcW w:w="919" w:type="dxa"/>
            <w:tcBorders>
              <w:top w:val="single" w:sz="2" w:space="0" w:color="00A79D"/>
              <w:bottom w:val="single" w:sz="2" w:space="0" w:color="00A79D"/>
            </w:tcBorders>
          </w:tcPr>
          <w:p w14:paraId="0787246D" w14:textId="77777777" w:rsidR="009628E0" w:rsidRDefault="009628E0" w:rsidP="00152230">
            <w:pPr>
              <w:pStyle w:val="TableParagraph"/>
              <w:spacing w:before="124"/>
              <w:ind w:right="138"/>
              <w:jc w:val="right"/>
              <w:rPr>
                <w:sz w:val="12"/>
              </w:rPr>
            </w:pPr>
            <w:r>
              <w:rPr>
                <w:color w:val="231F20"/>
                <w:spacing w:val="-2"/>
                <w:sz w:val="12"/>
              </w:rPr>
              <w:t>60,07</w:t>
            </w:r>
          </w:p>
        </w:tc>
        <w:tc>
          <w:tcPr>
            <w:tcW w:w="920" w:type="dxa"/>
            <w:tcBorders>
              <w:top w:val="single" w:sz="2" w:space="0" w:color="00A79D"/>
              <w:bottom w:val="single" w:sz="2" w:space="0" w:color="00A79D"/>
            </w:tcBorders>
          </w:tcPr>
          <w:p w14:paraId="668D0E16"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4C624D70" w14:textId="77777777" w:rsidR="009628E0" w:rsidRDefault="009628E0" w:rsidP="00152230">
            <w:pPr>
              <w:pStyle w:val="TableParagraph"/>
              <w:spacing w:before="124"/>
              <w:ind w:left="34" w:right="8"/>
              <w:jc w:val="center"/>
              <w:rPr>
                <w:sz w:val="12"/>
              </w:rPr>
            </w:pPr>
            <w:r>
              <w:rPr>
                <w:color w:val="231F20"/>
                <w:spacing w:val="-2"/>
                <w:sz w:val="12"/>
              </w:rPr>
              <w:t>91,01</w:t>
            </w:r>
          </w:p>
        </w:tc>
      </w:tr>
      <w:tr w:rsidR="009628E0" w14:paraId="429544B4" w14:textId="77777777" w:rsidTr="00152230">
        <w:trPr>
          <w:trHeight w:val="386"/>
          <w:jc w:val="center"/>
        </w:trPr>
        <w:tc>
          <w:tcPr>
            <w:tcW w:w="2550" w:type="dxa"/>
            <w:tcBorders>
              <w:top w:val="single" w:sz="2" w:space="0" w:color="00A79D"/>
              <w:bottom w:val="single" w:sz="2" w:space="0" w:color="00A79D"/>
            </w:tcBorders>
          </w:tcPr>
          <w:p w14:paraId="5CAFFC6B" w14:textId="77777777" w:rsidR="009628E0" w:rsidRDefault="009628E0" w:rsidP="00152230">
            <w:pPr>
              <w:pStyle w:val="TableParagraph"/>
              <w:spacing w:before="52" w:line="249" w:lineRule="auto"/>
              <w:ind w:left="80" w:right="789"/>
              <w:rPr>
                <w:sz w:val="12"/>
              </w:rPr>
            </w:pPr>
            <w:r>
              <w:rPr>
                <w:color w:val="231F20"/>
                <w:sz w:val="12"/>
              </w:rPr>
              <w:t>Ministerio de Vivienda, Ciudad</w:t>
            </w:r>
            <w:r>
              <w:rPr>
                <w:color w:val="231F20"/>
                <w:spacing w:val="40"/>
                <w:sz w:val="12"/>
              </w:rPr>
              <w:t xml:space="preserve"> </w:t>
            </w:r>
            <w:r>
              <w:rPr>
                <w:color w:val="231F20"/>
                <w:sz w:val="12"/>
              </w:rPr>
              <w:t>y Territorio - Gestión General</w:t>
            </w:r>
          </w:p>
        </w:tc>
        <w:tc>
          <w:tcPr>
            <w:tcW w:w="973" w:type="dxa"/>
            <w:tcBorders>
              <w:top w:val="single" w:sz="2" w:space="0" w:color="00A79D"/>
              <w:bottom w:val="single" w:sz="2" w:space="0" w:color="00A79D"/>
            </w:tcBorders>
          </w:tcPr>
          <w:p w14:paraId="66736E69" w14:textId="77777777" w:rsidR="009628E0" w:rsidRDefault="009628E0" w:rsidP="00152230">
            <w:pPr>
              <w:pStyle w:val="TableParagraph"/>
              <w:spacing w:before="124"/>
              <w:ind w:right="105"/>
              <w:jc w:val="right"/>
              <w:rPr>
                <w:sz w:val="12"/>
              </w:rPr>
            </w:pPr>
            <w:r>
              <w:rPr>
                <w:color w:val="231F20"/>
                <w:spacing w:val="-2"/>
                <w:sz w:val="12"/>
              </w:rPr>
              <w:t>1.147,83</w:t>
            </w:r>
          </w:p>
        </w:tc>
        <w:tc>
          <w:tcPr>
            <w:tcW w:w="997" w:type="dxa"/>
            <w:tcBorders>
              <w:top w:val="single" w:sz="2" w:space="0" w:color="00A79D"/>
              <w:bottom w:val="single" w:sz="2" w:space="0" w:color="00A79D"/>
            </w:tcBorders>
          </w:tcPr>
          <w:p w14:paraId="755F8E4E" w14:textId="77777777" w:rsidR="009628E0" w:rsidRDefault="009628E0" w:rsidP="00152230">
            <w:pPr>
              <w:pStyle w:val="TableParagraph"/>
              <w:spacing w:before="124"/>
              <w:ind w:right="110"/>
              <w:jc w:val="right"/>
              <w:rPr>
                <w:sz w:val="12"/>
              </w:rPr>
            </w:pPr>
            <w:r>
              <w:rPr>
                <w:color w:val="231F20"/>
                <w:spacing w:val="-2"/>
                <w:sz w:val="12"/>
              </w:rPr>
              <w:t>1.156,13</w:t>
            </w:r>
          </w:p>
        </w:tc>
        <w:tc>
          <w:tcPr>
            <w:tcW w:w="1050" w:type="dxa"/>
            <w:tcBorders>
              <w:top w:val="single" w:sz="2" w:space="0" w:color="00A79D"/>
              <w:bottom w:val="single" w:sz="2" w:space="0" w:color="00A79D"/>
            </w:tcBorders>
          </w:tcPr>
          <w:p w14:paraId="6DE33035" w14:textId="77777777" w:rsidR="009628E0" w:rsidRDefault="009628E0" w:rsidP="00152230">
            <w:pPr>
              <w:pStyle w:val="TableParagraph"/>
              <w:spacing w:before="124"/>
              <w:ind w:right="111"/>
              <w:jc w:val="right"/>
              <w:rPr>
                <w:sz w:val="12"/>
              </w:rPr>
            </w:pPr>
            <w:r>
              <w:rPr>
                <w:color w:val="231F20"/>
                <w:spacing w:val="-2"/>
                <w:sz w:val="12"/>
              </w:rPr>
              <w:t>1.080,62</w:t>
            </w:r>
          </w:p>
        </w:tc>
        <w:tc>
          <w:tcPr>
            <w:tcW w:w="987" w:type="dxa"/>
            <w:tcBorders>
              <w:top w:val="single" w:sz="2" w:space="0" w:color="00A79D"/>
              <w:bottom w:val="single" w:sz="2" w:space="0" w:color="00A79D"/>
            </w:tcBorders>
          </w:tcPr>
          <w:p w14:paraId="3FBD546B" w14:textId="77777777" w:rsidR="009628E0" w:rsidRDefault="009628E0" w:rsidP="00152230">
            <w:pPr>
              <w:pStyle w:val="TableParagraph"/>
              <w:spacing w:before="124"/>
              <w:ind w:right="164"/>
              <w:jc w:val="right"/>
              <w:rPr>
                <w:sz w:val="12"/>
              </w:rPr>
            </w:pPr>
            <w:r>
              <w:rPr>
                <w:color w:val="231F20"/>
                <w:spacing w:val="-2"/>
                <w:sz w:val="12"/>
              </w:rPr>
              <w:t>105,47</w:t>
            </w:r>
          </w:p>
        </w:tc>
        <w:tc>
          <w:tcPr>
            <w:tcW w:w="851" w:type="dxa"/>
            <w:tcBorders>
              <w:top w:val="single" w:sz="2" w:space="0" w:color="00A79D"/>
              <w:bottom w:val="single" w:sz="2" w:space="0" w:color="00A79D"/>
            </w:tcBorders>
          </w:tcPr>
          <w:p w14:paraId="5D5C6DC0" w14:textId="77777777" w:rsidR="009628E0" w:rsidRDefault="009628E0" w:rsidP="00152230">
            <w:pPr>
              <w:pStyle w:val="TableParagraph"/>
              <w:spacing w:before="124"/>
              <w:ind w:right="145"/>
              <w:jc w:val="right"/>
              <w:rPr>
                <w:sz w:val="12"/>
              </w:rPr>
            </w:pPr>
            <w:r>
              <w:rPr>
                <w:color w:val="231F20"/>
                <w:spacing w:val="-2"/>
                <w:sz w:val="12"/>
              </w:rPr>
              <w:t>99,48</w:t>
            </w:r>
          </w:p>
        </w:tc>
        <w:tc>
          <w:tcPr>
            <w:tcW w:w="1116" w:type="dxa"/>
            <w:tcBorders>
              <w:top w:val="single" w:sz="2" w:space="0" w:color="00A79D"/>
              <w:bottom w:val="single" w:sz="2" w:space="0" w:color="00A79D"/>
            </w:tcBorders>
          </w:tcPr>
          <w:p w14:paraId="3DEB59A2" w14:textId="77777777" w:rsidR="009628E0" w:rsidRDefault="009628E0" w:rsidP="00152230">
            <w:pPr>
              <w:pStyle w:val="TableParagraph"/>
              <w:spacing w:before="124"/>
              <w:ind w:right="128"/>
              <w:jc w:val="right"/>
              <w:rPr>
                <w:sz w:val="12"/>
              </w:rPr>
            </w:pPr>
            <w:r>
              <w:rPr>
                <w:color w:val="231F20"/>
                <w:spacing w:val="-2"/>
                <w:sz w:val="12"/>
              </w:rPr>
              <w:t>75,51</w:t>
            </w:r>
          </w:p>
        </w:tc>
        <w:tc>
          <w:tcPr>
            <w:tcW w:w="919" w:type="dxa"/>
            <w:tcBorders>
              <w:top w:val="single" w:sz="2" w:space="0" w:color="00A79D"/>
              <w:bottom w:val="single" w:sz="2" w:space="0" w:color="00A79D"/>
            </w:tcBorders>
          </w:tcPr>
          <w:p w14:paraId="08DA7180" w14:textId="77777777" w:rsidR="009628E0" w:rsidRDefault="009628E0" w:rsidP="00152230">
            <w:pPr>
              <w:pStyle w:val="TableParagraph"/>
              <w:spacing w:before="124"/>
              <w:ind w:right="139"/>
              <w:jc w:val="right"/>
              <w:rPr>
                <w:sz w:val="12"/>
              </w:rPr>
            </w:pPr>
            <w:r>
              <w:rPr>
                <w:color w:val="231F20"/>
                <w:spacing w:val="-2"/>
                <w:sz w:val="12"/>
              </w:rPr>
              <w:t>975,15</w:t>
            </w:r>
          </w:p>
        </w:tc>
        <w:tc>
          <w:tcPr>
            <w:tcW w:w="920" w:type="dxa"/>
            <w:tcBorders>
              <w:top w:val="single" w:sz="2" w:space="0" w:color="00A79D"/>
              <w:bottom w:val="single" w:sz="2" w:space="0" w:color="00A79D"/>
            </w:tcBorders>
          </w:tcPr>
          <w:p w14:paraId="3F40E037" w14:textId="77777777" w:rsidR="009628E0" w:rsidRDefault="009628E0" w:rsidP="00152230">
            <w:pPr>
              <w:pStyle w:val="TableParagraph"/>
              <w:spacing w:before="124"/>
              <w:ind w:left="304"/>
              <w:rPr>
                <w:sz w:val="12"/>
              </w:rPr>
            </w:pPr>
            <w:r>
              <w:rPr>
                <w:color w:val="231F20"/>
                <w:spacing w:val="-4"/>
                <w:sz w:val="12"/>
              </w:rPr>
              <w:t>5,99</w:t>
            </w:r>
          </w:p>
        </w:tc>
        <w:tc>
          <w:tcPr>
            <w:tcW w:w="983" w:type="dxa"/>
            <w:tcBorders>
              <w:top w:val="single" w:sz="2" w:space="0" w:color="00A79D"/>
              <w:bottom w:val="single" w:sz="2" w:space="0" w:color="00A79D"/>
            </w:tcBorders>
          </w:tcPr>
          <w:p w14:paraId="36E677F8" w14:textId="77777777" w:rsidR="009628E0" w:rsidRDefault="009628E0" w:rsidP="00152230">
            <w:pPr>
              <w:pStyle w:val="TableParagraph"/>
              <w:spacing w:before="124"/>
              <w:ind w:left="34" w:right="8"/>
              <w:jc w:val="center"/>
              <w:rPr>
                <w:sz w:val="12"/>
              </w:rPr>
            </w:pPr>
            <w:r>
              <w:rPr>
                <w:color w:val="231F20"/>
                <w:spacing w:val="-2"/>
                <w:sz w:val="12"/>
              </w:rPr>
              <w:t>84,35</w:t>
            </w:r>
          </w:p>
        </w:tc>
      </w:tr>
      <w:tr w:rsidR="009628E0" w14:paraId="7A5919C9" w14:textId="77777777" w:rsidTr="00152230">
        <w:trPr>
          <w:trHeight w:val="386"/>
          <w:jc w:val="center"/>
        </w:trPr>
        <w:tc>
          <w:tcPr>
            <w:tcW w:w="2550" w:type="dxa"/>
            <w:tcBorders>
              <w:top w:val="single" w:sz="2" w:space="0" w:color="00A79D"/>
              <w:bottom w:val="single" w:sz="2" w:space="0" w:color="00A79D"/>
            </w:tcBorders>
          </w:tcPr>
          <w:p w14:paraId="73797E89" w14:textId="77777777" w:rsidR="009628E0" w:rsidRDefault="009628E0" w:rsidP="00152230">
            <w:pPr>
              <w:pStyle w:val="TableParagraph"/>
              <w:spacing w:before="52" w:line="249" w:lineRule="auto"/>
              <w:ind w:left="80" w:right="615"/>
              <w:rPr>
                <w:sz w:val="12"/>
              </w:rPr>
            </w:pPr>
            <w:r>
              <w:rPr>
                <w:color w:val="231F20"/>
                <w:sz w:val="12"/>
              </w:rPr>
              <w:t>Corporación Autónoma Regional</w:t>
            </w:r>
            <w:r>
              <w:rPr>
                <w:color w:val="231F20"/>
                <w:spacing w:val="40"/>
                <w:sz w:val="12"/>
              </w:rPr>
              <w:t xml:space="preserve"> </w:t>
            </w:r>
            <w:r>
              <w:rPr>
                <w:color w:val="231F20"/>
                <w:sz w:val="12"/>
              </w:rPr>
              <w:t>de la Guajira (Corpoguajira)</w:t>
            </w:r>
          </w:p>
        </w:tc>
        <w:tc>
          <w:tcPr>
            <w:tcW w:w="973" w:type="dxa"/>
            <w:tcBorders>
              <w:top w:val="single" w:sz="2" w:space="0" w:color="00A79D"/>
              <w:bottom w:val="single" w:sz="2" w:space="0" w:color="00A79D"/>
            </w:tcBorders>
          </w:tcPr>
          <w:p w14:paraId="16F8431C" w14:textId="77777777" w:rsidR="009628E0" w:rsidRDefault="009628E0" w:rsidP="00152230">
            <w:pPr>
              <w:pStyle w:val="TableParagraph"/>
              <w:spacing w:before="124"/>
              <w:ind w:right="105"/>
              <w:jc w:val="right"/>
              <w:rPr>
                <w:sz w:val="12"/>
              </w:rPr>
            </w:pPr>
            <w:r>
              <w:rPr>
                <w:color w:val="231F20"/>
                <w:spacing w:val="-4"/>
                <w:sz w:val="12"/>
              </w:rPr>
              <w:t>1,90</w:t>
            </w:r>
          </w:p>
        </w:tc>
        <w:tc>
          <w:tcPr>
            <w:tcW w:w="997" w:type="dxa"/>
            <w:tcBorders>
              <w:top w:val="single" w:sz="2" w:space="0" w:color="00A79D"/>
              <w:bottom w:val="single" w:sz="2" w:space="0" w:color="00A79D"/>
            </w:tcBorders>
          </w:tcPr>
          <w:p w14:paraId="4D334E08" w14:textId="77777777" w:rsidR="009628E0" w:rsidRDefault="009628E0" w:rsidP="00152230">
            <w:pPr>
              <w:pStyle w:val="TableParagraph"/>
              <w:spacing w:before="124"/>
              <w:ind w:right="110"/>
              <w:jc w:val="right"/>
              <w:rPr>
                <w:sz w:val="12"/>
              </w:rPr>
            </w:pPr>
            <w:r>
              <w:rPr>
                <w:color w:val="231F20"/>
                <w:spacing w:val="-4"/>
                <w:sz w:val="12"/>
              </w:rPr>
              <w:t>3,11</w:t>
            </w:r>
          </w:p>
        </w:tc>
        <w:tc>
          <w:tcPr>
            <w:tcW w:w="1050" w:type="dxa"/>
            <w:tcBorders>
              <w:top w:val="single" w:sz="2" w:space="0" w:color="00A79D"/>
              <w:bottom w:val="single" w:sz="2" w:space="0" w:color="00A79D"/>
            </w:tcBorders>
          </w:tcPr>
          <w:p w14:paraId="44455FF9" w14:textId="77777777" w:rsidR="009628E0" w:rsidRDefault="009628E0" w:rsidP="00152230">
            <w:pPr>
              <w:pStyle w:val="TableParagraph"/>
              <w:spacing w:before="124"/>
              <w:ind w:right="111"/>
              <w:jc w:val="right"/>
              <w:rPr>
                <w:sz w:val="12"/>
              </w:rPr>
            </w:pPr>
            <w:r>
              <w:rPr>
                <w:color w:val="231F20"/>
                <w:spacing w:val="-4"/>
                <w:sz w:val="12"/>
              </w:rPr>
              <w:t>3,11</w:t>
            </w:r>
          </w:p>
        </w:tc>
        <w:tc>
          <w:tcPr>
            <w:tcW w:w="987" w:type="dxa"/>
            <w:tcBorders>
              <w:top w:val="single" w:sz="2" w:space="0" w:color="00A79D"/>
              <w:bottom w:val="single" w:sz="2" w:space="0" w:color="00A79D"/>
            </w:tcBorders>
          </w:tcPr>
          <w:p w14:paraId="347FAFD8" w14:textId="77777777" w:rsidR="009628E0" w:rsidRDefault="009628E0" w:rsidP="00152230">
            <w:pPr>
              <w:pStyle w:val="TableParagraph"/>
              <w:spacing w:before="124"/>
              <w:ind w:right="160"/>
              <w:jc w:val="right"/>
              <w:rPr>
                <w:sz w:val="12"/>
              </w:rPr>
            </w:pPr>
            <w:r>
              <w:rPr>
                <w:color w:val="231F20"/>
                <w:spacing w:val="-4"/>
                <w:sz w:val="12"/>
              </w:rPr>
              <w:t>0,49</w:t>
            </w:r>
          </w:p>
        </w:tc>
        <w:tc>
          <w:tcPr>
            <w:tcW w:w="851" w:type="dxa"/>
            <w:tcBorders>
              <w:top w:val="single" w:sz="2" w:space="0" w:color="00A79D"/>
              <w:bottom w:val="single" w:sz="2" w:space="0" w:color="00A79D"/>
            </w:tcBorders>
          </w:tcPr>
          <w:p w14:paraId="2189C9E3" w14:textId="77777777" w:rsidR="009628E0" w:rsidRDefault="009628E0" w:rsidP="00152230">
            <w:pPr>
              <w:pStyle w:val="TableParagraph"/>
              <w:spacing w:before="124"/>
              <w:ind w:right="142"/>
              <w:jc w:val="right"/>
              <w:rPr>
                <w:sz w:val="12"/>
              </w:rPr>
            </w:pPr>
            <w:r>
              <w:rPr>
                <w:color w:val="231F20"/>
                <w:spacing w:val="-4"/>
                <w:sz w:val="12"/>
              </w:rPr>
              <w:t>0,49</w:t>
            </w:r>
          </w:p>
        </w:tc>
        <w:tc>
          <w:tcPr>
            <w:tcW w:w="1116" w:type="dxa"/>
            <w:tcBorders>
              <w:top w:val="single" w:sz="2" w:space="0" w:color="00A79D"/>
              <w:bottom w:val="single" w:sz="2" w:space="0" w:color="00A79D"/>
            </w:tcBorders>
          </w:tcPr>
          <w:p w14:paraId="3E12C9D4" w14:textId="77777777" w:rsidR="009628E0" w:rsidRDefault="009628E0" w:rsidP="00152230">
            <w:pPr>
              <w:pStyle w:val="TableParagraph"/>
              <w:spacing w:before="124"/>
              <w:ind w:right="124"/>
              <w:jc w:val="right"/>
              <w:rPr>
                <w:sz w:val="12"/>
              </w:rPr>
            </w:pPr>
            <w:r>
              <w:rPr>
                <w:color w:val="231F20"/>
                <w:spacing w:val="-4"/>
                <w:sz w:val="12"/>
              </w:rPr>
              <w:t>0,00</w:t>
            </w:r>
          </w:p>
        </w:tc>
        <w:tc>
          <w:tcPr>
            <w:tcW w:w="919" w:type="dxa"/>
            <w:tcBorders>
              <w:top w:val="single" w:sz="2" w:space="0" w:color="00A79D"/>
              <w:bottom w:val="single" w:sz="2" w:space="0" w:color="00A79D"/>
            </w:tcBorders>
          </w:tcPr>
          <w:p w14:paraId="71D5A4FA" w14:textId="77777777" w:rsidR="009628E0" w:rsidRDefault="009628E0" w:rsidP="00152230">
            <w:pPr>
              <w:pStyle w:val="TableParagraph"/>
              <w:spacing w:before="124"/>
              <w:ind w:right="139"/>
              <w:jc w:val="right"/>
              <w:rPr>
                <w:sz w:val="12"/>
              </w:rPr>
            </w:pPr>
            <w:r>
              <w:rPr>
                <w:color w:val="231F20"/>
                <w:spacing w:val="-4"/>
                <w:sz w:val="12"/>
              </w:rPr>
              <w:t>2,62</w:t>
            </w:r>
          </w:p>
        </w:tc>
        <w:tc>
          <w:tcPr>
            <w:tcW w:w="920" w:type="dxa"/>
            <w:tcBorders>
              <w:top w:val="single" w:sz="2" w:space="0" w:color="00A79D"/>
              <w:bottom w:val="single" w:sz="2" w:space="0" w:color="00A79D"/>
            </w:tcBorders>
          </w:tcPr>
          <w:p w14:paraId="2C26F84B"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6E101741" w14:textId="77777777" w:rsidR="009628E0" w:rsidRDefault="009628E0" w:rsidP="00152230">
            <w:pPr>
              <w:pStyle w:val="TableParagraph"/>
              <w:spacing w:before="124"/>
              <w:ind w:left="34" w:right="8"/>
              <w:jc w:val="center"/>
              <w:rPr>
                <w:sz w:val="12"/>
              </w:rPr>
            </w:pPr>
            <w:r>
              <w:rPr>
                <w:color w:val="231F20"/>
                <w:spacing w:val="-2"/>
                <w:sz w:val="12"/>
              </w:rPr>
              <w:t>84,28</w:t>
            </w:r>
          </w:p>
        </w:tc>
      </w:tr>
      <w:tr w:rsidR="009628E0" w14:paraId="1C140A29" w14:textId="77777777" w:rsidTr="00152230">
        <w:trPr>
          <w:trHeight w:val="386"/>
          <w:jc w:val="center"/>
        </w:trPr>
        <w:tc>
          <w:tcPr>
            <w:tcW w:w="2550" w:type="dxa"/>
            <w:tcBorders>
              <w:top w:val="single" w:sz="2" w:space="0" w:color="00A79D"/>
              <w:bottom w:val="single" w:sz="2" w:space="0" w:color="00A79D"/>
            </w:tcBorders>
          </w:tcPr>
          <w:p w14:paraId="473F39EB" w14:textId="77777777" w:rsidR="009628E0" w:rsidRDefault="009628E0" w:rsidP="00152230">
            <w:pPr>
              <w:pStyle w:val="TableParagraph"/>
              <w:spacing w:before="52" w:line="249" w:lineRule="auto"/>
              <w:ind w:left="80" w:right="615"/>
              <w:rPr>
                <w:sz w:val="12"/>
              </w:rPr>
            </w:pPr>
            <w:r>
              <w:rPr>
                <w:color w:val="231F20"/>
                <w:sz w:val="12"/>
              </w:rPr>
              <w:t>Ministerio de Defensa Nacional -</w:t>
            </w:r>
            <w:r>
              <w:rPr>
                <w:color w:val="231F20"/>
                <w:spacing w:val="40"/>
                <w:sz w:val="12"/>
              </w:rPr>
              <w:t xml:space="preserve"> </w:t>
            </w:r>
            <w:r>
              <w:rPr>
                <w:color w:val="231F20"/>
                <w:sz w:val="12"/>
              </w:rPr>
              <w:t>Comando</w:t>
            </w:r>
            <w:r>
              <w:rPr>
                <w:color w:val="231F20"/>
                <w:spacing w:val="-7"/>
                <w:sz w:val="12"/>
              </w:rPr>
              <w:t xml:space="preserve"> </w:t>
            </w:r>
            <w:r>
              <w:rPr>
                <w:color w:val="231F20"/>
                <w:sz w:val="12"/>
              </w:rPr>
              <w:t>General</w:t>
            </w:r>
          </w:p>
        </w:tc>
        <w:tc>
          <w:tcPr>
            <w:tcW w:w="973" w:type="dxa"/>
            <w:tcBorders>
              <w:top w:val="single" w:sz="2" w:space="0" w:color="00A79D"/>
              <w:bottom w:val="single" w:sz="2" w:space="0" w:color="00A79D"/>
            </w:tcBorders>
          </w:tcPr>
          <w:p w14:paraId="5F9DB6A0" w14:textId="77777777" w:rsidR="009628E0" w:rsidRDefault="009628E0" w:rsidP="00152230">
            <w:pPr>
              <w:pStyle w:val="TableParagraph"/>
              <w:spacing w:before="124"/>
              <w:ind w:right="105"/>
              <w:jc w:val="right"/>
              <w:rPr>
                <w:sz w:val="12"/>
              </w:rPr>
            </w:pPr>
            <w:r>
              <w:rPr>
                <w:color w:val="231F20"/>
                <w:spacing w:val="-2"/>
                <w:sz w:val="12"/>
              </w:rPr>
              <w:t>25,00</w:t>
            </w:r>
          </w:p>
        </w:tc>
        <w:tc>
          <w:tcPr>
            <w:tcW w:w="997" w:type="dxa"/>
            <w:tcBorders>
              <w:top w:val="single" w:sz="2" w:space="0" w:color="00A79D"/>
              <w:bottom w:val="single" w:sz="2" w:space="0" w:color="00A79D"/>
            </w:tcBorders>
          </w:tcPr>
          <w:p w14:paraId="4073F230" w14:textId="77777777" w:rsidR="009628E0" w:rsidRDefault="009628E0" w:rsidP="00152230">
            <w:pPr>
              <w:pStyle w:val="TableParagraph"/>
              <w:spacing w:before="124"/>
              <w:ind w:right="110"/>
              <w:jc w:val="right"/>
              <w:rPr>
                <w:sz w:val="12"/>
              </w:rPr>
            </w:pPr>
            <w:r>
              <w:rPr>
                <w:color w:val="231F20"/>
                <w:spacing w:val="-2"/>
                <w:sz w:val="12"/>
              </w:rPr>
              <w:t>25,00</w:t>
            </w:r>
          </w:p>
        </w:tc>
        <w:tc>
          <w:tcPr>
            <w:tcW w:w="1050" w:type="dxa"/>
            <w:tcBorders>
              <w:top w:val="single" w:sz="2" w:space="0" w:color="00A79D"/>
              <w:bottom w:val="single" w:sz="2" w:space="0" w:color="00A79D"/>
            </w:tcBorders>
          </w:tcPr>
          <w:p w14:paraId="3B1F0204" w14:textId="77777777" w:rsidR="009628E0" w:rsidRDefault="009628E0" w:rsidP="00152230">
            <w:pPr>
              <w:pStyle w:val="TableParagraph"/>
              <w:spacing w:before="124"/>
              <w:ind w:right="109"/>
              <w:jc w:val="right"/>
              <w:rPr>
                <w:sz w:val="12"/>
              </w:rPr>
            </w:pPr>
            <w:r>
              <w:rPr>
                <w:color w:val="231F20"/>
                <w:spacing w:val="-2"/>
                <w:sz w:val="12"/>
              </w:rPr>
              <w:t>24,73</w:t>
            </w:r>
          </w:p>
        </w:tc>
        <w:tc>
          <w:tcPr>
            <w:tcW w:w="987" w:type="dxa"/>
            <w:tcBorders>
              <w:top w:val="single" w:sz="2" w:space="0" w:color="00A79D"/>
              <w:bottom w:val="single" w:sz="2" w:space="0" w:color="00A79D"/>
            </w:tcBorders>
          </w:tcPr>
          <w:p w14:paraId="2F9D207B" w14:textId="77777777" w:rsidR="009628E0" w:rsidRDefault="009628E0" w:rsidP="00152230">
            <w:pPr>
              <w:pStyle w:val="TableParagraph"/>
              <w:spacing w:before="124"/>
              <w:ind w:right="167"/>
              <w:jc w:val="right"/>
              <w:rPr>
                <w:sz w:val="12"/>
              </w:rPr>
            </w:pPr>
            <w:r>
              <w:rPr>
                <w:color w:val="231F20"/>
                <w:spacing w:val="-4"/>
                <w:sz w:val="12"/>
              </w:rPr>
              <w:t>5,51</w:t>
            </w:r>
          </w:p>
        </w:tc>
        <w:tc>
          <w:tcPr>
            <w:tcW w:w="851" w:type="dxa"/>
            <w:tcBorders>
              <w:top w:val="single" w:sz="2" w:space="0" w:color="00A79D"/>
              <w:bottom w:val="single" w:sz="2" w:space="0" w:color="00A79D"/>
            </w:tcBorders>
          </w:tcPr>
          <w:p w14:paraId="39F3DE09" w14:textId="77777777" w:rsidR="009628E0" w:rsidRDefault="009628E0" w:rsidP="00152230">
            <w:pPr>
              <w:pStyle w:val="TableParagraph"/>
              <w:spacing w:before="124"/>
              <w:ind w:right="149"/>
              <w:jc w:val="right"/>
              <w:rPr>
                <w:sz w:val="12"/>
              </w:rPr>
            </w:pPr>
            <w:r>
              <w:rPr>
                <w:color w:val="231F20"/>
                <w:spacing w:val="-4"/>
                <w:sz w:val="12"/>
              </w:rPr>
              <w:t>5,51</w:t>
            </w:r>
          </w:p>
        </w:tc>
        <w:tc>
          <w:tcPr>
            <w:tcW w:w="1116" w:type="dxa"/>
            <w:tcBorders>
              <w:top w:val="single" w:sz="2" w:space="0" w:color="00A79D"/>
              <w:bottom w:val="single" w:sz="2" w:space="0" w:color="00A79D"/>
            </w:tcBorders>
          </w:tcPr>
          <w:p w14:paraId="5B99C075" w14:textId="77777777" w:rsidR="009628E0" w:rsidRDefault="009628E0" w:rsidP="00152230">
            <w:pPr>
              <w:pStyle w:val="TableParagraph"/>
              <w:spacing w:before="124"/>
              <w:ind w:right="124"/>
              <w:jc w:val="right"/>
              <w:rPr>
                <w:sz w:val="12"/>
              </w:rPr>
            </w:pPr>
            <w:r>
              <w:rPr>
                <w:color w:val="231F20"/>
                <w:spacing w:val="-4"/>
                <w:sz w:val="12"/>
              </w:rPr>
              <w:t>0,27</w:t>
            </w:r>
          </w:p>
        </w:tc>
        <w:tc>
          <w:tcPr>
            <w:tcW w:w="919" w:type="dxa"/>
            <w:tcBorders>
              <w:top w:val="single" w:sz="2" w:space="0" w:color="00A79D"/>
              <w:bottom w:val="single" w:sz="2" w:space="0" w:color="00A79D"/>
            </w:tcBorders>
          </w:tcPr>
          <w:p w14:paraId="34792365" w14:textId="77777777" w:rsidR="009628E0" w:rsidRDefault="009628E0" w:rsidP="00152230">
            <w:pPr>
              <w:pStyle w:val="TableParagraph"/>
              <w:spacing w:before="124"/>
              <w:ind w:right="139"/>
              <w:jc w:val="right"/>
              <w:rPr>
                <w:sz w:val="12"/>
              </w:rPr>
            </w:pPr>
            <w:r>
              <w:rPr>
                <w:color w:val="231F20"/>
                <w:spacing w:val="-2"/>
                <w:sz w:val="12"/>
              </w:rPr>
              <w:t>19,21</w:t>
            </w:r>
          </w:p>
        </w:tc>
        <w:tc>
          <w:tcPr>
            <w:tcW w:w="920" w:type="dxa"/>
            <w:tcBorders>
              <w:top w:val="single" w:sz="2" w:space="0" w:color="00A79D"/>
              <w:bottom w:val="single" w:sz="2" w:space="0" w:color="00A79D"/>
            </w:tcBorders>
          </w:tcPr>
          <w:p w14:paraId="264F99D5"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56CD4670" w14:textId="77777777" w:rsidR="009628E0" w:rsidRDefault="009628E0" w:rsidP="00152230">
            <w:pPr>
              <w:pStyle w:val="TableParagraph"/>
              <w:spacing w:before="124"/>
              <w:ind w:left="34" w:right="8"/>
              <w:jc w:val="center"/>
              <w:rPr>
                <w:sz w:val="12"/>
              </w:rPr>
            </w:pPr>
            <w:r>
              <w:rPr>
                <w:color w:val="231F20"/>
                <w:spacing w:val="-2"/>
                <w:sz w:val="12"/>
              </w:rPr>
              <w:t>76,85</w:t>
            </w:r>
          </w:p>
        </w:tc>
      </w:tr>
      <w:tr w:rsidR="009628E0" w14:paraId="3CDF8BE5" w14:textId="77777777" w:rsidTr="00152230">
        <w:trPr>
          <w:trHeight w:val="242"/>
          <w:jc w:val="center"/>
        </w:trPr>
        <w:tc>
          <w:tcPr>
            <w:tcW w:w="2550" w:type="dxa"/>
            <w:tcBorders>
              <w:top w:val="single" w:sz="2" w:space="0" w:color="00A79D"/>
              <w:bottom w:val="single" w:sz="2" w:space="0" w:color="00A79D"/>
            </w:tcBorders>
          </w:tcPr>
          <w:p w14:paraId="47D687B5" w14:textId="77777777" w:rsidR="009628E0" w:rsidRDefault="009628E0" w:rsidP="00152230">
            <w:pPr>
              <w:pStyle w:val="TableParagraph"/>
              <w:spacing w:before="52"/>
              <w:ind w:left="80"/>
              <w:rPr>
                <w:sz w:val="12"/>
              </w:rPr>
            </w:pPr>
            <w:r>
              <w:rPr>
                <w:color w:val="231F20"/>
                <w:sz w:val="12"/>
              </w:rPr>
              <w:t>Club</w:t>
            </w:r>
            <w:r>
              <w:rPr>
                <w:color w:val="231F20"/>
                <w:spacing w:val="5"/>
                <w:sz w:val="12"/>
              </w:rPr>
              <w:t xml:space="preserve"> </w:t>
            </w:r>
            <w:r>
              <w:rPr>
                <w:color w:val="231F20"/>
                <w:sz w:val="12"/>
              </w:rPr>
              <w:t>Militar</w:t>
            </w:r>
            <w:r>
              <w:rPr>
                <w:color w:val="231F20"/>
                <w:spacing w:val="7"/>
                <w:sz w:val="12"/>
              </w:rPr>
              <w:t xml:space="preserve"> </w:t>
            </w:r>
            <w:r>
              <w:rPr>
                <w:color w:val="231F20"/>
                <w:sz w:val="12"/>
              </w:rPr>
              <w:t>de</w:t>
            </w:r>
            <w:r>
              <w:rPr>
                <w:color w:val="231F20"/>
                <w:spacing w:val="8"/>
                <w:sz w:val="12"/>
              </w:rPr>
              <w:t xml:space="preserve"> </w:t>
            </w:r>
            <w:r>
              <w:rPr>
                <w:color w:val="231F20"/>
                <w:spacing w:val="-2"/>
                <w:sz w:val="12"/>
              </w:rPr>
              <w:t>Oficiales</w:t>
            </w:r>
          </w:p>
        </w:tc>
        <w:tc>
          <w:tcPr>
            <w:tcW w:w="973" w:type="dxa"/>
            <w:tcBorders>
              <w:top w:val="single" w:sz="2" w:space="0" w:color="00A79D"/>
              <w:bottom w:val="single" w:sz="2" w:space="0" w:color="00A79D"/>
            </w:tcBorders>
          </w:tcPr>
          <w:p w14:paraId="0C21092B" w14:textId="77777777" w:rsidR="009628E0" w:rsidRDefault="009628E0" w:rsidP="00152230">
            <w:pPr>
              <w:pStyle w:val="TableParagraph"/>
              <w:spacing w:before="52"/>
              <w:ind w:right="105"/>
              <w:jc w:val="right"/>
              <w:rPr>
                <w:sz w:val="12"/>
              </w:rPr>
            </w:pPr>
            <w:r>
              <w:rPr>
                <w:color w:val="231F20"/>
                <w:spacing w:val="-4"/>
                <w:sz w:val="12"/>
              </w:rPr>
              <w:t>0,00</w:t>
            </w:r>
          </w:p>
        </w:tc>
        <w:tc>
          <w:tcPr>
            <w:tcW w:w="997" w:type="dxa"/>
            <w:tcBorders>
              <w:top w:val="single" w:sz="2" w:space="0" w:color="00A79D"/>
              <w:bottom w:val="single" w:sz="2" w:space="0" w:color="00A79D"/>
            </w:tcBorders>
          </w:tcPr>
          <w:p w14:paraId="6A696500" w14:textId="77777777" w:rsidR="009628E0" w:rsidRDefault="009628E0" w:rsidP="00152230">
            <w:pPr>
              <w:pStyle w:val="TableParagraph"/>
              <w:spacing w:before="52"/>
              <w:ind w:right="110"/>
              <w:jc w:val="right"/>
              <w:rPr>
                <w:sz w:val="12"/>
              </w:rPr>
            </w:pPr>
            <w:r>
              <w:rPr>
                <w:color w:val="231F20"/>
                <w:spacing w:val="-4"/>
                <w:sz w:val="12"/>
              </w:rPr>
              <w:t>5,00</w:t>
            </w:r>
          </w:p>
        </w:tc>
        <w:tc>
          <w:tcPr>
            <w:tcW w:w="1050" w:type="dxa"/>
            <w:tcBorders>
              <w:top w:val="single" w:sz="2" w:space="0" w:color="00A79D"/>
              <w:bottom w:val="single" w:sz="2" w:space="0" w:color="00A79D"/>
            </w:tcBorders>
          </w:tcPr>
          <w:p w14:paraId="68549B8C" w14:textId="77777777" w:rsidR="009628E0" w:rsidRDefault="009628E0" w:rsidP="00152230">
            <w:pPr>
              <w:pStyle w:val="TableParagraph"/>
              <w:spacing w:before="52"/>
              <w:ind w:right="111"/>
              <w:jc w:val="right"/>
              <w:rPr>
                <w:sz w:val="12"/>
              </w:rPr>
            </w:pPr>
            <w:r>
              <w:rPr>
                <w:color w:val="231F20"/>
                <w:spacing w:val="-4"/>
                <w:sz w:val="12"/>
              </w:rPr>
              <w:t>4,91</w:t>
            </w:r>
          </w:p>
        </w:tc>
        <w:tc>
          <w:tcPr>
            <w:tcW w:w="987" w:type="dxa"/>
            <w:tcBorders>
              <w:top w:val="single" w:sz="2" w:space="0" w:color="00A79D"/>
              <w:bottom w:val="single" w:sz="2" w:space="0" w:color="00A79D"/>
            </w:tcBorders>
          </w:tcPr>
          <w:p w14:paraId="10E02EF1" w14:textId="77777777" w:rsidR="009628E0" w:rsidRDefault="009628E0" w:rsidP="00152230">
            <w:pPr>
              <w:pStyle w:val="TableParagraph"/>
              <w:spacing w:before="52"/>
              <w:ind w:right="162"/>
              <w:jc w:val="right"/>
              <w:rPr>
                <w:sz w:val="12"/>
              </w:rPr>
            </w:pPr>
            <w:r>
              <w:rPr>
                <w:color w:val="231F20"/>
                <w:spacing w:val="-4"/>
                <w:sz w:val="12"/>
              </w:rPr>
              <w:t>1,11</w:t>
            </w:r>
          </w:p>
        </w:tc>
        <w:tc>
          <w:tcPr>
            <w:tcW w:w="851" w:type="dxa"/>
            <w:tcBorders>
              <w:top w:val="single" w:sz="2" w:space="0" w:color="00A79D"/>
              <w:bottom w:val="single" w:sz="2" w:space="0" w:color="00A79D"/>
            </w:tcBorders>
          </w:tcPr>
          <w:p w14:paraId="0375884E" w14:textId="77777777" w:rsidR="009628E0" w:rsidRDefault="009628E0" w:rsidP="00152230">
            <w:pPr>
              <w:pStyle w:val="TableParagraph"/>
              <w:spacing w:before="52"/>
              <w:ind w:right="145"/>
              <w:jc w:val="right"/>
              <w:rPr>
                <w:sz w:val="12"/>
              </w:rPr>
            </w:pPr>
            <w:r>
              <w:rPr>
                <w:color w:val="231F20"/>
                <w:spacing w:val="-4"/>
                <w:sz w:val="12"/>
              </w:rPr>
              <w:t>1,11</w:t>
            </w:r>
          </w:p>
        </w:tc>
        <w:tc>
          <w:tcPr>
            <w:tcW w:w="1116" w:type="dxa"/>
            <w:tcBorders>
              <w:top w:val="single" w:sz="2" w:space="0" w:color="00A79D"/>
              <w:bottom w:val="single" w:sz="2" w:space="0" w:color="00A79D"/>
            </w:tcBorders>
          </w:tcPr>
          <w:p w14:paraId="4EFAC704" w14:textId="77777777" w:rsidR="009628E0" w:rsidRDefault="009628E0" w:rsidP="00152230">
            <w:pPr>
              <w:pStyle w:val="TableParagraph"/>
              <w:spacing w:before="52"/>
              <w:ind w:right="124"/>
              <w:jc w:val="right"/>
              <w:rPr>
                <w:sz w:val="12"/>
              </w:rPr>
            </w:pPr>
            <w:r>
              <w:rPr>
                <w:color w:val="231F20"/>
                <w:spacing w:val="-4"/>
                <w:sz w:val="12"/>
              </w:rPr>
              <w:t>0,09</w:t>
            </w:r>
          </w:p>
        </w:tc>
        <w:tc>
          <w:tcPr>
            <w:tcW w:w="919" w:type="dxa"/>
            <w:tcBorders>
              <w:top w:val="single" w:sz="2" w:space="0" w:color="00A79D"/>
              <w:bottom w:val="single" w:sz="2" w:space="0" w:color="00A79D"/>
            </w:tcBorders>
          </w:tcPr>
          <w:p w14:paraId="05B1C484" w14:textId="77777777" w:rsidR="009628E0" w:rsidRDefault="009628E0" w:rsidP="00152230">
            <w:pPr>
              <w:pStyle w:val="TableParagraph"/>
              <w:spacing w:before="52"/>
              <w:ind w:right="139"/>
              <w:jc w:val="right"/>
              <w:rPr>
                <w:sz w:val="12"/>
              </w:rPr>
            </w:pPr>
            <w:r>
              <w:rPr>
                <w:color w:val="231F20"/>
                <w:spacing w:val="-4"/>
                <w:sz w:val="12"/>
              </w:rPr>
              <w:t>3,79</w:t>
            </w:r>
          </w:p>
        </w:tc>
        <w:tc>
          <w:tcPr>
            <w:tcW w:w="920" w:type="dxa"/>
            <w:tcBorders>
              <w:top w:val="single" w:sz="2" w:space="0" w:color="00A79D"/>
              <w:bottom w:val="single" w:sz="2" w:space="0" w:color="00A79D"/>
            </w:tcBorders>
          </w:tcPr>
          <w:p w14:paraId="0FCCAA30" w14:textId="77777777" w:rsidR="009628E0" w:rsidRDefault="009628E0" w:rsidP="00152230">
            <w:pPr>
              <w:pStyle w:val="TableParagraph"/>
              <w:spacing w:before="52"/>
              <w:ind w:left="304"/>
              <w:rPr>
                <w:sz w:val="12"/>
              </w:rPr>
            </w:pPr>
            <w:r>
              <w:rPr>
                <w:color w:val="231F20"/>
                <w:spacing w:val="-4"/>
                <w:sz w:val="12"/>
              </w:rPr>
              <w:t>0,00</w:t>
            </w:r>
          </w:p>
        </w:tc>
        <w:tc>
          <w:tcPr>
            <w:tcW w:w="983" w:type="dxa"/>
            <w:tcBorders>
              <w:top w:val="single" w:sz="2" w:space="0" w:color="00A79D"/>
              <w:bottom w:val="single" w:sz="2" w:space="0" w:color="00A79D"/>
            </w:tcBorders>
          </w:tcPr>
          <w:p w14:paraId="39A9A9B0" w14:textId="77777777" w:rsidR="009628E0" w:rsidRDefault="009628E0" w:rsidP="00152230">
            <w:pPr>
              <w:pStyle w:val="TableParagraph"/>
              <w:spacing w:before="52"/>
              <w:ind w:left="34" w:right="8"/>
              <w:jc w:val="center"/>
              <w:rPr>
                <w:sz w:val="12"/>
              </w:rPr>
            </w:pPr>
            <w:r>
              <w:rPr>
                <w:color w:val="231F20"/>
                <w:spacing w:val="-2"/>
                <w:sz w:val="12"/>
              </w:rPr>
              <w:t>75,87</w:t>
            </w:r>
          </w:p>
        </w:tc>
      </w:tr>
      <w:tr w:rsidR="009628E0" w14:paraId="30EC0F29" w14:textId="77777777" w:rsidTr="00152230">
        <w:trPr>
          <w:trHeight w:val="242"/>
          <w:jc w:val="center"/>
        </w:trPr>
        <w:tc>
          <w:tcPr>
            <w:tcW w:w="2550" w:type="dxa"/>
            <w:tcBorders>
              <w:top w:val="single" w:sz="2" w:space="0" w:color="00A79D"/>
              <w:bottom w:val="single" w:sz="2" w:space="0" w:color="00A79D"/>
            </w:tcBorders>
          </w:tcPr>
          <w:p w14:paraId="6706AA8E" w14:textId="77777777" w:rsidR="009628E0" w:rsidRDefault="009628E0" w:rsidP="00152230">
            <w:pPr>
              <w:pStyle w:val="TableParagraph"/>
              <w:spacing w:before="52"/>
              <w:ind w:left="80"/>
              <w:rPr>
                <w:sz w:val="12"/>
              </w:rPr>
            </w:pPr>
            <w:r>
              <w:rPr>
                <w:color w:val="231F20"/>
                <w:sz w:val="12"/>
              </w:rPr>
              <w:t>Policía</w:t>
            </w:r>
            <w:r>
              <w:rPr>
                <w:color w:val="231F20"/>
                <w:spacing w:val="7"/>
                <w:sz w:val="12"/>
              </w:rPr>
              <w:t xml:space="preserve"> </w:t>
            </w:r>
            <w:r>
              <w:rPr>
                <w:color w:val="231F20"/>
                <w:sz w:val="12"/>
              </w:rPr>
              <w:t>Nacional</w:t>
            </w:r>
            <w:r>
              <w:rPr>
                <w:color w:val="231F20"/>
                <w:spacing w:val="8"/>
                <w:sz w:val="12"/>
              </w:rPr>
              <w:t xml:space="preserve"> </w:t>
            </w:r>
            <w:r>
              <w:rPr>
                <w:color w:val="231F20"/>
                <w:sz w:val="12"/>
              </w:rPr>
              <w:t>-</w:t>
            </w:r>
            <w:r>
              <w:rPr>
                <w:color w:val="231F20"/>
                <w:spacing w:val="8"/>
                <w:sz w:val="12"/>
              </w:rPr>
              <w:t xml:space="preserve"> </w:t>
            </w:r>
            <w:r>
              <w:rPr>
                <w:color w:val="231F20"/>
                <w:spacing w:val="-2"/>
                <w:sz w:val="12"/>
              </w:rPr>
              <w:t>Salud</w:t>
            </w:r>
          </w:p>
        </w:tc>
        <w:tc>
          <w:tcPr>
            <w:tcW w:w="973" w:type="dxa"/>
            <w:tcBorders>
              <w:top w:val="single" w:sz="2" w:space="0" w:color="00A79D"/>
              <w:bottom w:val="single" w:sz="2" w:space="0" w:color="00A79D"/>
            </w:tcBorders>
          </w:tcPr>
          <w:p w14:paraId="05C9E5AD" w14:textId="77777777" w:rsidR="009628E0" w:rsidRDefault="009628E0" w:rsidP="00152230">
            <w:pPr>
              <w:pStyle w:val="TableParagraph"/>
              <w:spacing w:before="52"/>
              <w:ind w:right="105"/>
              <w:jc w:val="right"/>
              <w:rPr>
                <w:sz w:val="12"/>
              </w:rPr>
            </w:pPr>
            <w:r>
              <w:rPr>
                <w:color w:val="231F20"/>
                <w:spacing w:val="-2"/>
                <w:sz w:val="12"/>
              </w:rPr>
              <w:t>15,00</w:t>
            </w:r>
          </w:p>
        </w:tc>
        <w:tc>
          <w:tcPr>
            <w:tcW w:w="997" w:type="dxa"/>
            <w:tcBorders>
              <w:top w:val="single" w:sz="2" w:space="0" w:color="00A79D"/>
              <w:bottom w:val="single" w:sz="2" w:space="0" w:color="00A79D"/>
            </w:tcBorders>
          </w:tcPr>
          <w:p w14:paraId="2D7CDA64" w14:textId="77777777" w:rsidR="009628E0" w:rsidRDefault="009628E0" w:rsidP="00152230">
            <w:pPr>
              <w:pStyle w:val="TableParagraph"/>
              <w:spacing w:before="52"/>
              <w:ind w:right="109"/>
              <w:jc w:val="right"/>
              <w:rPr>
                <w:sz w:val="12"/>
              </w:rPr>
            </w:pPr>
            <w:r>
              <w:rPr>
                <w:color w:val="231F20"/>
                <w:spacing w:val="-2"/>
                <w:sz w:val="12"/>
              </w:rPr>
              <w:t>30,37</w:t>
            </w:r>
          </w:p>
        </w:tc>
        <w:tc>
          <w:tcPr>
            <w:tcW w:w="1050" w:type="dxa"/>
            <w:tcBorders>
              <w:top w:val="single" w:sz="2" w:space="0" w:color="00A79D"/>
              <w:bottom w:val="single" w:sz="2" w:space="0" w:color="00A79D"/>
            </w:tcBorders>
          </w:tcPr>
          <w:p w14:paraId="29D2FF2D" w14:textId="77777777" w:rsidR="009628E0" w:rsidRDefault="009628E0" w:rsidP="00152230">
            <w:pPr>
              <w:pStyle w:val="TableParagraph"/>
              <w:spacing w:before="52"/>
              <w:ind w:right="111"/>
              <w:jc w:val="right"/>
              <w:rPr>
                <w:sz w:val="12"/>
              </w:rPr>
            </w:pPr>
            <w:r>
              <w:rPr>
                <w:color w:val="231F20"/>
                <w:spacing w:val="-2"/>
                <w:sz w:val="12"/>
              </w:rPr>
              <w:t>30,19</w:t>
            </w:r>
          </w:p>
        </w:tc>
        <w:tc>
          <w:tcPr>
            <w:tcW w:w="987" w:type="dxa"/>
            <w:tcBorders>
              <w:top w:val="single" w:sz="2" w:space="0" w:color="00A79D"/>
              <w:bottom w:val="single" w:sz="2" w:space="0" w:color="00A79D"/>
            </w:tcBorders>
          </w:tcPr>
          <w:p w14:paraId="1E943AD0" w14:textId="77777777" w:rsidR="009628E0" w:rsidRDefault="009628E0" w:rsidP="00152230">
            <w:pPr>
              <w:pStyle w:val="TableParagraph"/>
              <w:spacing w:before="52"/>
              <w:ind w:right="162"/>
              <w:jc w:val="right"/>
              <w:rPr>
                <w:sz w:val="12"/>
              </w:rPr>
            </w:pPr>
            <w:r>
              <w:rPr>
                <w:color w:val="231F20"/>
                <w:spacing w:val="-4"/>
                <w:sz w:val="12"/>
              </w:rPr>
              <w:t>7,73</w:t>
            </w:r>
          </w:p>
        </w:tc>
        <w:tc>
          <w:tcPr>
            <w:tcW w:w="851" w:type="dxa"/>
            <w:tcBorders>
              <w:top w:val="single" w:sz="2" w:space="0" w:color="00A79D"/>
              <w:bottom w:val="single" w:sz="2" w:space="0" w:color="00A79D"/>
            </w:tcBorders>
          </w:tcPr>
          <w:p w14:paraId="37A112C2" w14:textId="77777777" w:rsidR="009628E0" w:rsidRDefault="009628E0" w:rsidP="00152230">
            <w:pPr>
              <w:pStyle w:val="TableParagraph"/>
              <w:spacing w:before="52"/>
              <w:ind w:right="145"/>
              <w:jc w:val="right"/>
              <w:rPr>
                <w:sz w:val="12"/>
              </w:rPr>
            </w:pPr>
            <w:r>
              <w:rPr>
                <w:color w:val="231F20"/>
                <w:spacing w:val="-4"/>
                <w:sz w:val="12"/>
              </w:rPr>
              <w:t>7,73</w:t>
            </w:r>
          </w:p>
        </w:tc>
        <w:tc>
          <w:tcPr>
            <w:tcW w:w="1116" w:type="dxa"/>
            <w:tcBorders>
              <w:top w:val="single" w:sz="2" w:space="0" w:color="00A79D"/>
              <w:bottom w:val="single" w:sz="2" w:space="0" w:color="00A79D"/>
            </w:tcBorders>
          </w:tcPr>
          <w:p w14:paraId="3959641C" w14:textId="77777777" w:rsidR="009628E0" w:rsidRDefault="009628E0" w:rsidP="00152230">
            <w:pPr>
              <w:pStyle w:val="TableParagraph"/>
              <w:spacing w:before="52"/>
              <w:ind w:right="124"/>
              <w:jc w:val="right"/>
              <w:rPr>
                <w:sz w:val="12"/>
              </w:rPr>
            </w:pPr>
            <w:r>
              <w:rPr>
                <w:color w:val="231F20"/>
                <w:spacing w:val="-4"/>
                <w:sz w:val="12"/>
              </w:rPr>
              <w:t>0,18</w:t>
            </w:r>
          </w:p>
        </w:tc>
        <w:tc>
          <w:tcPr>
            <w:tcW w:w="919" w:type="dxa"/>
            <w:tcBorders>
              <w:top w:val="single" w:sz="2" w:space="0" w:color="00A79D"/>
              <w:bottom w:val="single" w:sz="2" w:space="0" w:color="00A79D"/>
            </w:tcBorders>
          </w:tcPr>
          <w:p w14:paraId="35625286" w14:textId="77777777" w:rsidR="009628E0" w:rsidRDefault="009628E0" w:rsidP="00152230">
            <w:pPr>
              <w:pStyle w:val="TableParagraph"/>
              <w:spacing w:before="52"/>
              <w:ind w:right="139"/>
              <w:jc w:val="right"/>
              <w:rPr>
                <w:sz w:val="12"/>
              </w:rPr>
            </w:pPr>
            <w:r>
              <w:rPr>
                <w:color w:val="231F20"/>
                <w:spacing w:val="-2"/>
                <w:sz w:val="12"/>
              </w:rPr>
              <w:t>22,46</w:t>
            </w:r>
          </w:p>
        </w:tc>
        <w:tc>
          <w:tcPr>
            <w:tcW w:w="920" w:type="dxa"/>
            <w:tcBorders>
              <w:top w:val="single" w:sz="2" w:space="0" w:color="00A79D"/>
              <w:bottom w:val="single" w:sz="2" w:space="0" w:color="00A79D"/>
            </w:tcBorders>
          </w:tcPr>
          <w:p w14:paraId="1804BC0B" w14:textId="77777777" w:rsidR="009628E0" w:rsidRDefault="009628E0" w:rsidP="00152230">
            <w:pPr>
              <w:pStyle w:val="TableParagraph"/>
              <w:spacing w:before="52"/>
              <w:ind w:left="304"/>
              <w:rPr>
                <w:sz w:val="12"/>
              </w:rPr>
            </w:pPr>
            <w:r>
              <w:rPr>
                <w:color w:val="231F20"/>
                <w:spacing w:val="-4"/>
                <w:sz w:val="12"/>
              </w:rPr>
              <w:t>0,00</w:t>
            </w:r>
          </w:p>
        </w:tc>
        <w:tc>
          <w:tcPr>
            <w:tcW w:w="983" w:type="dxa"/>
            <w:tcBorders>
              <w:top w:val="single" w:sz="2" w:space="0" w:color="00A79D"/>
              <w:bottom w:val="single" w:sz="2" w:space="0" w:color="00A79D"/>
            </w:tcBorders>
          </w:tcPr>
          <w:p w14:paraId="08AEB1EA" w14:textId="77777777" w:rsidR="009628E0" w:rsidRDefault="009628E0" w:rsidP="00152230">
            <w:pPr>
              <w:pStyle w:val="TableParagraph"/>
              <w:spacing w:before="52"/>
              <w:ind w:left="34" w:right="8"/>
              <w:jc w:val="center"/>
              <w:rPr>
                <w:sz w:val="12"/>
              </w:rPr>
            </w:pPr>
            <w:r>
              <w:rPr>
                <w:color w:val="231F20"/>
                <w:spacing w:val="-2"/>
                <w:sz w:val="12"/>
              </w:rPr>
              <w:t>73,94</w:t>
            </w:r>
          </w:p>
        </w:tc>
      </w:tr>
      <w:tr w:rsidR="009628E0" w14:paraId="6D9379DA" w14:textId="77777777" w:rsidTr="00152230">
        <w:trPr>
          <w:trHeight w:val="386"/>
          <w:jc w:val="center"/>
        </w:trPr>
        <w:tc>
          <w:tcPr>
            <w:tcW w:w="2550" w:type="dxa"/>
            <w:tcBorders>
              <w:top w:val="single" w:sz="2" w:space="0" w:color="00A79D"/>
              <w:bottom w:val="single" w:sz="2" w:space="0" w:color="00A79D"/>
            </w:tcBorders>
          </w:tcPr>
          <w:p w14:paraId="6B0E77BA" w14:textId="77777777" w:rsidR="009628E0" w:rsidRDefault="009628E0" w:rsidP="00152230">
            <w:pPr>
              <w:pStyle w:val="TableParagraph"/>
              <w:spacing w:before="52"/>
              <w:ind w:left="80"/>
              <w:rPr>
                <w:sz w:val="12"/>
              </w:rPr>
            </w:pPr>
            <w:r>
              <w:rPr>
                <w:color w:val="231F20"/>
                <w:sz w:val="12"/>
              </w:rPr>
              <w:t>Corporación</w:t>
            </w:r>
            <w:r>
              <w:rPr>
                <w:color w:val="231F20"/>
                <w:spacing w:val="13"/>
                <w:sz w:val="12"/>
              </w:rPr>
              <w:t xml:space="preserve"> </w:t>
            </w:r>
            <w:r>
              <w:rPr>
                <w:color w:val="231F20"/>
                <w:sz w:val="12"/>
              </w:rPr>
              <w:t>para</w:t>
            </w:r>
            <w:r>
              <w:rPr>
                <w:color w:val="231F20"/>
                <w:spacing w:val="13"/>
                <w:sz w:val="12"/>
              </w:rPr>
              <w:t xml:space="preserve"> </w:t>
            </w:r>
            <w:r>
              <w:rPr>
                <w:color w:val="231F20"/>
                <w:sz w:val="12"/>
              </w:rPr>
              <w:t>el</w:t>
            </w:r>
            <w:r>
              <w:rPr>
                <w:color w:val="231F20"/>
                <w:spacing w:val="13"/>
                <w:sz w:val="12"/>
              </w:rPr>
              <w:t xml:space="preserve"> </w:t>
            </w:r>
            <w:r>
              <w:rPr>
                <w:color w:val="231F20"/>
                <w:sz w:val="12"/>
              </w:rPr>
              <w:t>Desarrollo</w:t>
            </w:r>
            <w:r>
              <w:rPr>
                <w:color w:val="231F20"/>
                <w:spacing w:val="13"/>
                <w:sz w:val="12"/>
              </w:rPr>
              <w:t xml:space="preserve"> </w:t>
            </w:r>
            <w:r>
              <w:rPr>
                <w:color w:val="231F20"/>
                <w:spacing w:val="-2"/>
                <w:sz w:val="12"/>
              </w:rPr>
              <w:t>Sostenible</w:t>
            </w:r>
          </w:p>
          <w:p w14:paraId="251400A0" w14:textId="77777777" w:rsidR="009628E0" w:rsidRDefault="009628E0" w:rsidP="00152230">
            <w:pPr>
              <w:pStyle w:val="TableParagraph"/>
              <w:spacing w:before="6"/>
              <w:ind w:left="80"/>
              <w:rPr>
                <w:sz w:val="12"/>
              </w:rPr>
            </w:pPr>
            <w:r>
              <w:rPr>
                <w:color w:val="231F20"/>
                <w:sz w:val="12"/>
              </w:rPr>
              <w:t>del</w:t>
            </w:r>
            <w:r>
              <w:rPr>
                <w:color w:val="231F20"/>
                <w:spacing w:val="6"/>
                <w:sz w:val="12"/>
              </w:rPr>
              <w:t xml:space="preserve"> </w:t>
            </w:r>
            <w:r>
              <w:rPr>
                <w:color w:val="231F20"/>
                <w:sz w:val="12"/>
              </w:rPr>
              <w:t>Norte</w:t>
            </w:r>
            <w:r>
              <w:rPr>
                <w:color w:val="231F20"/>
                <w:spacing w:val="7"/>
                <w:sz w:val="12"/>
              </w:rPr>
              <w:t xml:space="preserve"> </w:t>
            </w:r>
            <w:r>
              <w:rPr>
                <w:color w:val="231F20"/>
                <w:sz w:val="12"/>
              </w:rPr>
              <w:t>y</w:t>
            </w:r>
            <w:r>
              <w:rPr>
                <w:color w:val="231F20"/>
                <w:spacing w:val="7"/>
                <w:sz w:val="12"/>
              </w:rPr>
              <w:t xml:space="preserve"> </w:t>
            </w:r>
            <w:r>
              <w:rPr>
                <w:color w:val="231F20"/>
                <w:sz w:val="12"/>
              </w:rPr>
              <w:t>Oriente</w:t>
            </w:r>
            <w:r>
              <w:rPr>
                <w:color w:val="231F20"/>
                <w:spacing w:val="7"/>
                <w:sz w:val="12"/>
              </w:rPr>
              <w:t xml:space="preserve"> </w:t>
            </w:r>
            <w:r>
              <w:rPr>
                <w:color w:val="231F20"/>
                <w:sz w:val="12"/>
              </w:rPr>
              <w:t>de</w:t>
            </w:r>
            <w:r>
              <w:rPr>
                <w:color w:val="231F20"/>
                <w:spacing w:val="7"/>
                <w:sz w:val="12"/>
              </w:rPr>
              <w:t xml:space="preserve"> </w:t>
            </w:r>
            <w:r>
              <w:rPr>
                <w:color w:val="231F20"/>
                <w:sz w:val="12"/>
              </w:rPr>
              <w:t>la</w:t>
            </w:r>
            <w:r>
              <w:rPr>
                <w:color w:val="231F20"/>
                <w:spacing w:val="7"/>
                <w:sz w:val="12"/>
              </w:rPr>
              <w:t xml:space="preserve"> </w:t>
            </w:r>
            <w:r>
              <w:rPr>
                <w:color w:val="231F20"/>
                <w:sz w:val="12"/>
              </w:rPr>
              <w:t>Amazonia</w:t>
            </w:r>
            <w:r>
              <w:rPr>
                <w:color w:val="231F20"/>
                <w:spacing w:val="7"/>
                <w:sz w:val="12"/>
              </w:rPr>
              <w:t xml:space="preserve"> </w:t>
            </w:r>
            <w:r>
              <w:rPr>
                <w:color w:val="231F20"/>
                <w:spacing w:val="-4"/>
                <w:sz w:val="12"/>
              </w:rPr>
              <w:t>(CDA)</w:t>
            </w:r>
          </w:p>
        </w:tc>
        <w:tc>
          <w:tcPr>
            <w:tcW w:w="973" w:type="dxa"/>
            <w:tcBorders>
              <w:top w:val="single" w:sz="2" w:space="0" w:color="00A79D"/>
              <w:bottom w:val="single" w:sz="2" w:space="0" w:color="00A79D"/>
            </w:tcBorders>
          </w:tcPr>
          <w:p w14:paraId="0B68BCE4" w14:textId="77777777" w:rsidR="009628E0" w:rsidRDefault="009628E0" w:rsidP="00152230">
            <w:pPr>
              <w:pStyle w:val="TableParagraph"/>
              <w:spacing w:before="124"/>
              <w:ind w:right="105"/>
              <w:jc w:val="right"/>
              <w:rPr>
                <w:sz w:val="12"/>
              </w:rPr>
            </w:pPr>
            <w:r>
              <w:rPr>
                <w:color w:val="231F20"/>
                <w:spacing w:val="-4"/>
                <w:sz w:val="12"/>
              </w:rPr>
              <w:t>0,00</w:t>
            </w:r>
          </w:p>
        </w:tc>
        <w:tc>
          <w:tcPr>
            <w:tcW w:w="997" w:type="dxa"/>
            <w:tcBorders>
              <w:top w:val="single" w:sz="2" w:space="0" w:color="00A79D"/>
              <w:bottom w:val="single" w:sz="2" w:space="0" w:color="00A79D"/>
            </w:tcBorders>
          </w:tcPr>
          <w:p w14:paraId="4C23243C" w14:textId="77777777" w:rsidR="009628E0" w:rsidRDefault="009628E0" w:rsidP="00152230">
            <w:pPr>
              <w:pStyle w:val="TableParagraph"/>
              <w:spacing w:before="124"/>
              <w:ind w:right="110"/>
              <w:jc w:val="right"/>
              <w:rPr>
                <w:sz w:val="12"/>
              </w:rPr>
            </w:pPr>
            <w:r>
              <w:rPr>
                <w:color w:val="231F20"/>
                <w:spacing w:val="-2"/>
                <w:sz w:val="12"/>
              </w:rPr>
              <w:t>19,20</w:t>
            </w:r>
          </w:p>
        </w:tc>
        <w:tc>
          <w:tcPr>
            <w:tcW w:w="1050" w:type="dxa"/>
            <w:tcBorders>
              <w:top w:val="single" w:sz="2" w:space="0" w:color="00A79D"/>
              <w:bottom w:val="single" w:sz="2" w:space="0" w:color="00A79D"/>
            </w:tcBorders>
          </w:tcPr>
          <w:p w14:paraId="7B31EE7B" w14:textId="77777777" w:rsidR="009628E0" w:rsidRDefault="009628E0" w:rsidP="00152230">
            <w:pPr>
              <w:pStyle w:val="TableParagraph"/>
              <w:spacing w:before="124"/>
              <w:ind w:right="111"/>
              <w:jc w:val="right"/>
              <w:rPr>
                <w:sz w:val="12"/>
              </w:rPr>
            </w:pPr>
            <w:r>
              <w:rPr>
                <w:color w:val="231F20"/>
                <w:spacing w:val="-2"/>
                <w:sz w:val="12"/>
              </w:rPr>
              <w:t>19,03</w:t>
            </w:r>
          </w:p>
        </w:tc>
        <w:tc>
          <w:tcPr>
            <w:tcW w:w="987" w:type="dxa"/>
            <w:tcBorders>
              <w:top w:val="single" w:sz="2" w:space="0" w:color="00A79D"/>
              <w:bottom w:val="single" w:sz="2" w:space="0" w:color="00A79D"/>
            </w:tcBorders>
          </w:tcPr>
          <w:p w14:paraId="4596D8F9" w14:textId="77777777" w:rsidR="009628E0" w:rsidRDefault="009628E0" w:rsidP="00152230">
            <w:pPr>
              <w:pStyle w:val="TableParagraph"/>
              <w:spacing w:before="124"/>
              <w:ind w:right="162"/>
              <w:jc w:val="right"/>
              <w:rPr>
                <w:sz w:val="12"/>
              </w:rPr>
            </w:pPr>
            <w:r>
              <w:rPr>
                <w:color w:val="231F20"/>
                <w:spacing w:val="-4"/>
                <w:sz w:val="12"/>
              </w:rPr>
              <w:t>5,34</w:t>
            </w:r>
          </w:p>
        </w:tc>
        <w:tc>
          <w:tcPr>
            <w:tcW w:w="851" w:type="dxa"/>
            <w:tcBorders>
              <w:top w:val="single" w:sz="2" w:space="0" w:color="00A79D"/>
              <w:bottom w:val="single" w:sz="2" w:space="0" w:color="00A79D"/>
            </w:tcBorders>
          </w:tcPr>
          <w:p w14:paraId="470E9EB3" w14:textId="77777777" w:rsidR="009628E0" w:rsidRDefault="009628E0" w:rsidP="00152230">
            <w:pPr>
              <w:pStyle w:val="TableParagraph"/>
              <w:spacing w:before="124"/>
              <w:ind w:right="145"/>
              <w:jc w:val="right"/>
              <w:rPr>
                <w:sz w:val="12"/>
              </w:rPr>
            </w:pPr>
            <w:r>
              <w:rPr>
                <w:color w:val="231F20"/>
                <w:spacing w:val="-4"/>
                <w:sz w:val="12"/>
              </w:rPr>
              <w:t>5,05</w:t>
            </w:r>
          </w:p>
        </w:tc>
        <w:tc>
          <w:tcPr>
            <w:tcW w:w="1116" w:type="dxa"/>
            <w:tcBorders>
              <w:top w:val="single" w:sz="2" w:space="0" w:color="00A79D"/>
              <w:bottom w:val="single" w:sz="2" w:space="0" w:color="00A79D"/>
            </w:tcBorders>
          </w:tcPr>
          <w:p w14:paraId="16EB157E" w14:textId="77777777" w:rsidR="009628E0" w:rsidRDefault="009628E0" w:rsidP="00152230">
            <w:pPr>
              <w:pStyle w:val="TableParagraph"/>
              <w:spacing w:before="124"/>
              <w:ind w:right="124"/>
              <w:jc w:val="right"/>
              <w:rPr>
                <w:sz w:val="12"/>
              </w:rPr>
            </w:pPr>
            <w:r>
              <w:rPr>
                <w:color w:val="231F20"/>
                <w:spacing w:val="-4"/>
                <w:sz w:val="12"/>
              </w:rPr>
              <w:t>0,17</w:t>
            </w:r>
          </w:p>
        </w:tc>
        <w:tc>
          <w:tcPr>
            <w:tcW w:w="919" w:type="dxa"/>
            <w:tcBorders>
              <w:top w:val="single" w:sz="2" w:space="0" w:color="00A79D"/>
              <w:bottom w:val="single" w:sz="2" w:space="0" w:color="00A79D"/>
            </w:tcBorders>
          </w:tcPr>
          <w:p w14:paraId="53A43BCB" w14:textId="77777777" w:rsidR="009628E0" w:rsidRDefault="009628E0" w:rsidP="00152230">
            <w:pPr>
              <w:pStyle w:val="TableParagraph"/>
              <w:spacing w:before="124"/>
              <w:ind w:right="139"/>
              <w:jc w:val="right"/>
              <w:rPr>
                <w:sz w:val="12"/>
              </w:rPr>
            </w:pPr>
            <w:r>
              <w:rPr>
                <w:color w:val="231F20"/>
                <w:spacing w:val="-2"/>
                <w:sz w:val="12"/>
              </w:rPr>
              <w:t>13,68</w:t>
            </w:r>
          </w:p>
        </w:tc>
        <w:tc>
          <w:tcPr>
            <w:tcW w:w="920" w:type="dxa"/>
            <w:tcBorders>
              <w:top w:val="single" w:sz="2" w:space="0" w:color="00A79D"/>
              <w:bottom w:val="single" w:sz="2" w:space="0" w:color="00A79D"/>
            </w:tcBorders>
          </w:tcPr>
          <w:p w14:paraId="5E96BD5A" w14:textId="77777777" w:rsidR="009628E0" w:rsidRDefault="009628E0" w:rsidP="00152230">
            <w:pPr>
              <w:pStyle w:val="TableParagraph"/>
              <w:spacing w:before="124"/>
              <w:ind w:left="304"/>
              <w:rPr>
                <w:sz w:val="12"/>
              </w:rPr>
            </w:pPr>
            <w:r>
              <w:rPr>
                <w:color w:val="231F20"/>
                <w:spacing w:val="-4"/>
                <w:sz w:val="12"/>
              </w:rPr>
              <w:t>0,30</w:t>
            </w:r>
          </w:p>
        </w:tc>
        <w:tc>
          <w:tcPr>
            <w:tcW w:w="983" w:type="dxa"/>
            <w:tcBorders>
              <w:top w:val="single" w:sz="2" w:space="0" w:color="00A79D"/>
              <w:bottom w:val="single" w:sz="2" w:space="0" w:color="00A79D"/>
            </w:tcBorders>
          </w:tcPr>
          <w:p w14:paraId="57EB0108" w14:textId="77777777" w:rsidR="009628E0" w:rsidRDefault="009628E0" w:rsidP="00152230">
            <w:pPr>
              <w:pStyle w:val="TableParagraph"/>
              <w:spacing w:before="124"/>
              <w:ind w:left="34" w:right="8"/>
              <w:jc w:val="center"/>
              <w:rPr>
                <w:sz w:val="12"/>
              </w:rPr>
            </w:pPr>
            <w:r>
              <w:rPr>
                <w:color w:val="231F20"/>
                <w:spacing w:val="-2"/>
                <w:sz w:val="12"/>
              </w:rPr>
              <w:t>71,26</w:t>
            </w:r>
          </w:p>
        </w:tc>
      </w:tr>
      <w:tr w:rsidR="009628E0" w14:paraId="52C530B8" w14:textId="77777777" w:rsidTr="00152230">
        <w:trPr>
          <w:trHeight w:val="386"/>
          <w:jc w:val="center"/>
        </w:trPr>
        <w:tc>
          <w:tcPr>
            <w:tcW w:w="2550" w:type="dxa"/>
            <w:tcBorders>
              <w:top w:val="single" w:sz="2" w:space="0" w:color="00A79D"/>
              <w:bottom w:val="single" w:sz="2" w:space="0" w:color="00A79D"/>
            </w:tcBorders>
          </w:tcPr>
          <w:p w14:paraId="4DB69A41" w14:textId="77777777" w:rsidR="009628E0" w:rsidRDefault="009628E0" w:rsidP="00152230">
            <w:pPr>
              <w:pStyle w:val="TableParagraph"/>
              <w:spacing w:before="52" w:line="249" w:lineRule="auto"/>
              <w:ind w:left="80"/>
              <w:rPr>
                <w:sz w:val="12"/>
              </w:rPr>
            </w:pPr>
            <w:r>
              <w:rPr>
                <w:color w:val="231F20"/>
                <w:sz w:val="12"/>
              </w:rPr>
              <w:t>Departamento Nacional de Planeación -</w:t>
            </w:r>
            <w:r>
              <w:rPr>
                <w:color w:val="231F20"/>
                <w:spacing w:val="40"/>
                <w:sz w:val="12"/>
              </w:rPr>
              <w:t xml:space="preserve"> </w:t>
            </w:r>
            <w:r>
              <w:rPr>
                <w:color w:val="231F20"/>
                <w:sz w:val="12"/>
              </w:rPr>
              <w:t>Gestión</w:t>
            </w:r>
            <w:r>
              <w:rPr>
                <w:color w:val="231F20"/>
                <w:spacing w:val="-7"/>
                <w:sz w:val="12"/>
              </w:rPr>
              <w:t xml:space="preserve"> </w:t>
            </w:r>
            <w:r>
              <w:rPr>
                <w:color w:val="231F20"/>
                <w:sz w:val="12"/>
              </w:rPr>
              <w:t>General</w:t>
            </w:r>
          </w:p>
        </w:tc>
        <w:tc>
          <w:tcPr>
            <w:tcW w:w="973" w:type="dxa"/>
            <w:tcBorders>
              <w:top w:val="single" w:sz="2" w:space="0" w:color="00A79D"/>
              <w:bottom w:val="single" w:sz="2" w:space="0" w:color="00A79D"/>
            </w:tcBorders>
          </w:tcPr>
          <w:p w14:paraId="71488567" w14:textId="77777777" w:rsidR="009628E0" w:rsidRDefault="009628E0" w:rsidP="00152230">
            <w:pPr>
              <w:pStyle w:val="TableParagraph"/>
              <w:spacing w:before="124"/>
              <w:ind w:right="105"/>
              <w:jc w:val="right"/>
              <w:rPr>
                <w:sz w:val="12"/>
              </w:rPr>
            </w:pPr>
            <w:r>
              <w:rPr>
                <w:color w:val="231F20"/>
                <w:spacing w:val="-2"/>
                <w:sz w:val="12"/>
              </w:rPr>
              <w:t>1.386,64</w:t>
            </w:r>
          </w:p>
        </w:tc>
        <w:tc>
          <w:tcPr>
            <w:tcW w:w="997" w:type="dxa"/>
            <w:tcBorders>
              <w:top w:val="single" w:sz="2" w:space="0" w:color="00A79D"/>
              <w:bottom w:val="single" w:sz="2" w:space="0" w:color="00A79D"/>
            </w:tcBorders>
          </w:tcPr>
          <w:p w14:paraId="0632BFCD" w14:textId="77777777" w:rsidR="009628E0" w:rsidRDefault="009628E0" w:rsidP="00152230">
            <w:pPr>
              <w:pStyle w:val="TableParagraph"/>
              <w:spacing w:before="124"/>
              <w:ind w:right="110"/>
              <w:jc w:val="right"/>
              <w:rPr>
                <w:sz w:val="12"/>
              </w:rPr>
            </w:pPr>
            <w:r>
              <w:rPr>
                <w:color w:val="231F20"/>
                <w:spacing w:val="-2"/>
                <w:sz w:val="12"/>
              </w:rPr>
              <w:t>1.326,15</w:t>
            </w:r>
          </w:p>
        </w:tc>
        <w:tc>
          <w:tcPr>
            <w:tcW w:w="1050" w:type="dxa"/>
            <w:tcBorders>
              <w:top w:val="single" w:sz="2" w:space="0" w:color="00A79D"/>
              <w:bottom w:val="single" w:sz="2" w:space="0" w:color="00A79D"/>
            </w:tcBorders>
          </w:tcPr>
          <w:p w14:paraId="63F4C6DB" w14:textId="77777777" w:rsidR="009628E0" w:rsidRDefault="009628E0" w:rsidP="00152230">
            <w:pPr>
              <w:pStyle w:val="TableParagraph"/>
              <w:spacing w:before="124"/>
              <w:ind w:right="111"/>
              <w:jc w:val="right"/>
              <w:rPr>
                <w:sz w:val="12"/>
              </w:rPr>
            </w:pPr>
            <w:r>
              <w:rPr>
                <w:color w:val="231F20"/>
                <w:spacing w:val="-2"/>
                <w:sz w:val="12"/>
              </w:rPr>
              <w:t>1.238,82</w:t>
            </w:r>
          </w:p>
        </w:tc>
        <w:tc>
          <w:tcPr>
            <w:tcW w:w="987" w:type="dxa"/>
            <w:tcBorders>
              <w:top w:val="single" w:sz="2" w:space="0" w:color="00A79D"/>
              <w:bottom w:val="single" w:sz="2" w:space="0" w:color="00A79D"/>
            </w:tcBorders>
          </w:tcPr>
          <w:p w14:paraId="407D9FEB" w14:textId="77777777" w:rsidR="009628E0" w:rsidRDefault="009628E0" w:rsidP="00152230">
            <w:pPr>
              <w:pStyle w:val="TableParagraph"/>
              <w:spacing w:before="124"/>
              <w:ind w:right="162"/>
              <w:jc w:val="right"/>
              <w:rPr>
                <w:sz w:val="12"/>
              </w:rPr>
            </w:pPr>
            <w:r>
              <w:rPr>
                <w:color w:val="231F20"/>
                <w:spacing w:val="-2"/>
                <w:sz w:val="12"/>
              </w:rPr>
              <w:t>316,36</w:t>
            </w:r>
          </w:p>
        </w:tc>
        <w:tc>
          <w:tcPr>
            <w:tcW w:w="851" w:type="dxa"/>
            <w:tcBorders>
              <w:top w:val="single" w:sz="2" w:space="0" w:color="00A79D"/>
              <w:bottom w:val="single" w:sz="2" w:space="0" w:color="00A79D"/>
            </w:tcBorders>
          </w:tcPr>
          <w:p w14:paraId="2E6CC47A" w14:textId="77777777" w:rsidR="009628E0" w:rsidRDefault="009628E0" w:rsidP="00152230">
            <w:pPr>
              <w:pStyle w:val="TableParagraph"/>
              <w:spacing w:before="124"/>
              <w:ind w:right="145"/>
              <w:jc w:val="right"/>
              <w:rPr>
                <w:sz w:val="12"/>
              </w:rPr>
            </w:pPr>
            <w:r>
              <w:rPr>
                <w:color w:val="231F20"/>
                <w:spacing w:val="-2"/>
                <w:sz w:val="12"/>
              </w:rPr>
              <w:t>307,32</w:t>
            </w:r>
          </w:p>
        </w:tc>
        <w:tc>
          <w:tcPr>
            <w:tcW w:w="1116" w:type="dxa"/>
            <w:tcBorders>
              <w:top w:val="single" w:sz="2" w:space="0" w:color="00A79D"/>
              <w:bottom w:val="single" w:sz="2" w:space="0" w:color="00A79D"/>
            </w:tcBorders>
          </w:tcPr>
          <w:p w14:paraId="1DBA4873" w14:textId="77777777" w:rsidR="009628E0" w:rsidRDefault="009628E0" w:rsidP="00152230">
            <w:pPr>
              <w:pStyle w:val="TableParagraph"/>
              <w:spacing w:before="124"/>
              <w:ind w:right="124"/>
              <w:jc w:val="right"/>
              <w:rPr>
                <w:sz w:val="12"/>
              </w:rPr>
            </w:pPr>
            <w:r>
              <w:rPr>
                <w:color w:val="231F20"/>
                <w:spacing w:val="-2"/>
                <w:sz w:val="12"/>
              </w:rPr>
              <w:t>87,33</w:t>
            </w:r>
          </w:p>
        </w:tc>
        <w:tc>
          <w:tcPr>
            <w:tcW w:w="919" w:type="dxa"/>
            <w:tcBorders>
              <w:top w:val="single" w:sz="2" w:space="0" w:color="00A79D"/>
              <w:bottom w:val="single" w:sz="2" w:space="0" w:color="00A79D"/>
            </w:tcBorders>
          </w:tcPr>
          <w:p w14:paraId="0E7A2C3D" w14:textId="77777777" w:rsidR="009628E0" w:rsidRDefault="009628E0" w:rsidP="00152230">
            <w:pPr>
              <w:pStyle w:val="TableParagraph"/>
              <w:spacing w:before="124"/>
              <w:ind w:right="139"/>
              <w:jc w:val="right"/>
              <w:rPr>
                <w:sz w:val="12"/>
              </w:rPr>
            </w:pPr>
            <w:r>
              <w:rPr>
                <w:color w:val="231F20"/>
                <w:spacing w:val="-2"/>
                <w:sz w:val="12"/>
              </w:rPr>
              <w:t>922,46</w:t>
            </w:r>
          </w:p>
        </w:tc>
        <w:tc>
          <w:tcPr>
            <w:tcW w:w="920" w:type="dxa"/>
            <w:tcBorders>
              <w:top w:val="single" w:sz="2" w:space="0" w:color="00A79D"/>
              <w:bottom w:val="single" w:sz="2" w:space="0" w:color="00A79D"/>
            </w:tcBorders>
          </w:tcPr>
          <w:p w14:paraId="7FFFC612" w14:textId="77777777" w:rsidR="009628E0" w:rsidRDefault="009628E0" w:rsidP="00152230">
            <w:pPr>
              <w:pStyle w:val="TableParagraph"/>
              <w:spacing w:before="124"/>
              <w:ind w:left="304"/>
              <w:rPr>
                <w:sz w:val="12"/>
              </w:rPr>
            </w:pPr>
            <w:r>
              <w:rPr>
                <w:color w:val="231F20"/>
                <w:spacing w:val="-4"/>
                <w:sz w:val="12"/>
              </w:rPr>
              <w:t>9,04</w:t>
            </w:r>
          </w:p>
        </w:tc>
        <w:tc>
          <w:tcPr>
            <w:tcW w:w="983" w:type="dxa"/>
            <w:tcBorders>
              <w:top w:val="single" w:sz="2" w:space="0" w:color="00A79D"/>
              <w:bottom w:val="single" w:sz="2" w:space="0" w:color="00A79D"/>
            </w:tcBorders>
          </w:tcPr>
          <w:p w14:paraId="125E9D4C" w14:textId="77777777" w:rsidR="009628E0" w:rsidRDefault="009628E0" w:rsidP="00152230">
            <w:pPr>
              <w:pStyle w:val="TableParagraph"/>
              <w:spacing w:before="124"/>
              <w:ind w:left="34" w:right="8"/>
              <w:jc w:val="center"/>
              <w:rPr>
                <w:sz w:val="12"/>
              </w:rPr>
            </w:pPr>
            <w:r>
              <w:rPr>
                <w:color w:val="231F20"/>
                <w:spacing w:val="-2"/>
                <w:sz w:val="12"/>
              </w:rPr>
              <w:t>69,56</w:t>
            </w:r>
          </w:p>
        </w:tc>
      </w:tr>
      <w:tr w:rsidR="009628E0" w14:paraId="33E1ED48" w14:textId="77777777" w:rsidTr="00152230">
        <w:trPr>
          <w:trHeight w:val="386"/>
          <w:jc w:val="center"/>
        </w:trPr>
        <w:tc>
          <w:tcPr>
            <w:tcW w:w="2550" w:type="dxa"/>
            <w:tcBorders>
              <w:top w:val="single" w:sz="2" w:space="0" w:color="00A79D"/>
              <w:bottom w:val="single" w:sz="2" w:space="0" w:color="00A79D"/>
            </w:tcBorders>
          </w:tcPr>
          <w:p w14:paraId="71EAE0F3" w14:textId="77777777" w:rsidR="009628E0" w:rsidRDefault="009628E0" w:rsidP="00152230">
            <w:pPr>
              <w:pStyle w:val="TableParagraph"/>
              <w:spacing w:before="52"/>
              <w:ind w:left="80"/>
              <w:rPr>
                <w:sz w:val="12"/>
              </w:rPr>
            </w:pPr>
            <w:r>
              <w:rPr>
                <w:color w:val="231F20"/>
                <w:sz w:val="12"/>
              </w:rPr>
              <w:t>Ministerio</w:t>
            </w:r>
            <w:r>
              <w:rPr>
                <w:color w:val="231F20"/>
                <w:spacing w:val="8"/>
                <w:sz w:val="12"/>
              </w:rPr>
              <w:t xml:space="preserve"> </w:t>
            </w:r>
            <w:r>
              <w:rPr>
                <w:color w:val="231F20"/>
                <w:sz w:val="12"/>
              </w:rPr>
              <w:t>de</w:t>
            </w:r>
            <w:r>
              <w:rPr>
                <w:color w:val="231F20"/>
                <w:spacing w:val="9"/>
                <w:sz w:val="12"/>
              </w:rPr>
              <w:t xml:space="preserve"> </w:t>
            </w:r>
            <w:r>
              <w:rPr>
                <w:color w:val="231F20"/>
                <w:sz w:val="12"/>
              </w:rPr>
              <w:t>Ambiente</w:t>
            </w:r>
            <w:r>
              <w:rPr>
                <w:color w:val="231F20"/>
                <w:spacing w:val="8"/>
                <w:sz w:val="12"/>
              </w:rPr>
              <w:t xml:space="preserve"> </w:t>
            </w:r>
            <w:r>
              <w:rPr>
                <w:color w:val="231F20"/>
                <w:sz w:val="12"/>
              </w:rPr>
              <w:t>y</w:t>
            </w:r>
            <w:r>
              <w:rPr>
                <w:color w:val="231F20"/>
                <w:spacing w:val="9"/>
                <w:sz w:val="12"/>
              </w:rPr>
              <w:t xml:space="preserve"> </w:t>
            </w:r>
            <w:r>
              <w:rPr>
                <w:color w:val="231F20"/>
                <w:spacing w:val="-2"/>
                <w:sz w:val="12"/>
              </w:rPr>
              <w:t>Desarrollo</w:t>
            </w:r>
          </w:p>
          <w:p w14:paraId="5AC4CFE0" w14:textId="77777777" w:rsidR="009628E0" w:rsidRDefault="009628E0" w:rsidP="00152230">
            <w:pPr>
              <w:pStyle w:val="TableParagraph"/>
              <w:spacing w:before="6"/>
              <w:ind w:left="80"/>
              <w:rPr>
                <w:sz w:val="12"/>
              </w:rPr>
            </w:pPr>
            <w:r>
              <w:rPr>
                <w:color w:val="231F20"/>
                <w:sz w:val="12"/>
              </w:rPr>
              <w:t>Sostenible</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973" w:type="dxa"/>
            <w:tcBorders>
              <w:top w:val="single" w:sz="2" w:space="0" w:color="00A79D"/>
              <w:bottom w:val="single" w:sz="2" w:space="0" w:color="00A79D"/>
            </w:tcBorders>
          </w:tcPr>
          <w:p w14:paraId="4B67991E" w14:textId="77777777" w:rsidR="009628E0" w:rsidRDefault="009628E0" w:rsidP="00152230">
            <w:pPr>
              <w:pStyle w:val="TableParagraph"/>
              <w:spacing w:before="124"/>
              <w:ind w:right="102"/>
              <w:jc w:val="right"/>
              <w:rPr>
                <w:sz w:val="12"/>
              </w:rPr>
            </w:pPr>
            <w:r>
              <w:rPr>
                <w:color w:val="231F20"/>
                <w:spacing w:val="-2"/>
                <w:sz w:val="12"/>
              </w:rPr>
              <w:t>223,23</w:t>
            </w:r>
          </w:p>
        </w:tc>
        <w:tc>
          <w:tcPr>
            <w:tcW w:w="997" w:type="dxa"/>
            <w:tcBorders>
              <w:top w:val="single" w:sz="2" w:space="0" w:color="00A79D"/>
              <w:bottom w:val="single" w:sz="2" w:space="0" w:color="00A79D"/>
            </w:tcBorders>
          </w:tcPr>
          <w:p w14:paraId="6069FE72" w14:textId="77777777" w:rsidR="009628E0" w:rsidRDefault="009628E0" w:rsidP="00152230">
            <w:pPr>
              <w:pStyle w:val="TableParagraph"/>
              <w:spacing w:before="124"/>
              <w:ind w:right="107"/>
              <w:jc w:val="right"/>
              <w:rPr>
                <w:sz w:val="12"/>
              </w:rPr>
            </w:pPr>
            <w:r>
              <w:rPr>
                <w:color w:val="231F20"/>
                <w:spacing w:val="-2"/>
                <w:sz w:val="12"/>
              </w:rPr>
              <w:t>818,93</w:t>
            </w:r>
          </w:p>
        </w:tc>
        <w:tc>
          <w:tcPr>
            <w:tcW w:w="1050" w:type="dxa"/>
            <w:tcBorders>
              <w:top w:val="single" w:sz="2" w:space="0" w:color="00A79D"/>
              <w:bottom w:val="single" w:sz="2" w:space="0" w:color="00A79D"/>
            </w:tcBorders>
          </w:tcPr>
          <w:p w14:paraId="5D53407E" w14:textId="77777777" w:rsidR="009628E0" w:rsidRDefault="009628E0" w:rsidP="00152230">
            <w:pPr>
              <w:pStyle w:val="TableParagraph"/>
              <w:spacing w:before="124"/>
              <w:ind w:right="111"/>
              <w:jc w:val="right"/>
              <w:rPr>
                <w:sz w:val="12"/>
              </w:rPr>
            </w:pPr>
            <w:r>
              <w:rPr>
                <w:color w:val="231F20"/>
                <w:spacing w:val="-2"/>
                <w:sz w:val="12"/>
              </w:rPr>
              <w:t>798,24</w:t>
            </w:r>
          </w:p>
        </w:tc>
        <w:tc>
          <w:tcPr>
            <w:tcW w:w="987" w:type="dxa"/>
            <w:tcBorders>
              <w:top w:val="single" w:sz="2" w:space="0" w:color="00A79D"/>
              <w:bottom w:val="single" w:sz="2" w:space="0" w:color="00A79D"/>
            </w:tcBorders>
          </w:tcPr>
          <w:p w14:paraId="5DDDFCE2" w14:textId="77777777" w:rsidR="009628E0" w:rsidRDefault="009628E0" w:rsidP="00152230">
            <w:pPr>
              <w:pStyle w:val="TableParagraph"/>
              <w:spacing w:before="124"/>
              <w:ind w:right="162"/>
              <w:jc w:val="right"/>
              <w:rPr>
                <w:sz w:val="12"/>
              </w:rPr>
            </w:pPr>
            <w:r>
              <w:rPr>
                <w:color w:val="231F20"/>
                <w:spacing w:val="-2"/>
                <w:sz w:val="12"/>
              </w:rPr>
              <w:t>229,73</w:t>
            </w:r>
          </w:p>
        </w:tc>
        <w:tc>
          <w:tcPr>
            <w:tcW w:w="851" w:type="dxa"/>
            <w:tcBorders>
              <w:top w:val="single" w:sz="2" w:space="0" w:color="00A79D"/>
              <w:bottom w:val="single" w:sz="2" w:space="0" w:color="00A79D"/>
            </w:tcBorders>
          </w:tcPr>
          <w:p w14:paraId="283B6583" w14:textId="77777777" w:rsidR="009628E0" w:rsidRDefault="009628E0" w:rsidP="00152230">
            <w:pPr>
              <w:pStyle w:val="TableParagraph"/>
              <w:spacing w:before="124"/>
              <w:ind w:right="145"/>
              <w:jc w:val="right"/>
              <w:rPr>
                <w:sz w:val="12"/>
              </w:rPr>
            </w:pPr>
            <w:r>
              <w:rPr>
                <w:color w:val="231F20"/>
                <w:spacing w:val="-2"/>
                <w:sz w:val="12"/>
              </w:rPr>
              <w:t>224,38</w:t>
            </w:r>
          </w:p>
        </w:tc>
        <w:tc>
          <w:tcPr>
            <w:tcW w:w="1116" w:type="dxa"/>
            <w:tcBorders>
              <w:top w:val="single" w:sz="2" w:space="0" w:color="00A79D"/>
              <w:bottom w:val="single" w:sz="2" w:space="0" w:color="00A79D"/>
            </w:tcBorders>
          </w:tcPr>
          <w:p w14:paraId="09B20C4A" w14:textId="77777777" w:rsidR="009628E0" w:rsidRDefault="009628E0" w:rsidP="00152230">
            <w:pPr>
              <w:pStyle w:val="TableParagraph"/>
              <w:spacing w:before="124"/>
              <w:ind w:right="124"/>
              <w:jc w:val="right"/>
              <w:rPr>
                <w:sz w:val="12"/>
              </w:rPr>
            </w:pPr>
            <w:r>
              <w:rPr>
                <w:color w:val="231F20"/>
                <w:spacing w:val="-2"/>
                <w:sz w:val="12"/>
              </w:rPr>
              <w:t>20,69</w:t>
            </w:r>
          </w:p>
        </w:tc>
        <w:tc>
          <w:tcPr>
            <w:tcW w:w="919" w:type="dxa"/>
            <w:tcBorders>
              <w:top w:val="single" w:sz="2" w:space="0" w:color="00A79D"/>
              <w:bottom w:val="single" w:sz="2" w:space="0" w:color="00A79D"/>
            </w:tcBorders>
          </w:tcPr>
          <w:p w14:paraId="0E8E211E" w14:textId="77777777" w:rsidR="009628E0" w:rsidRDefault="009628E0" w:rsidP="00152230">
            <w:pPr>
              <w:pStyle w:val="TableParagraph"/>
              <w:spacing w:before="124"/>
              <w:ind w:right="139"/>
              <w:jc w:val="right"/>
              <w:rPr>
                <w:sz w:val="12"/>
              </w:rPr>
            </w:pPr>
            <w:r>
              <w:rPr>
                <w:color w:val="231F20"/>
                <w:spacing w:val="-2"/>
                <w:sz w:val="12"/>
              </w:rPr>
              <w:t>568,50</w:t>
            </w:r>
          </w:p>
        </w:tc>
        <w:tc>
          <w:tcPr>
            <w:tcW w:w="920" w:type="dxa"/>
            <w:tcBorders>
              <w:top w:val="single" w:sz="2" w:space="0" w:color="00A79D"/>
              <w:bottom w:val="single" w:sz="2" w:space="0" w:color="00A79D"/>
            </w:tcBorders>
          </w:tcPr>
          <w:p w14:paraId="7D993225" w14:textId="77777777" w:rsidR="009628E0" w:rsidRDefault="009628E0" w:rsidP="00152230">
            <w:pPr>
              <w:pStyle w:val="TableParagraph"/>
              <w:spacing w:before="124"/>
              <w:ind w:left="304"/>
              <w:rPr>
                <w:sz w:val="12"/>
              </w:rPr>
            </w:pPr>
            <w:r>
              <w:rPr>
                <w:color w:val="231F20"/>
                <w:spacing w:val="-4"/>
                <w:sz w:val="12"/>
              </w:rPr>
              <w:t>5,36</w:t>
            </w:r>
          </w:p>
        </w:tc>
        <w:tc>
          <w:tcPr>
            <w:tcW w:w="983" w:type="dxa"/>
            <w:tcBorders>
              <w:top w:val="single" w:sz="2" w:space="0" w:color="00A79D"/>
              <w:bottom w:val="single" w:sz="2" w:space="0" w:color="00A79D"/>
            </w:tcBorders>
          </w:tcPr>
          <w:p w14:paraId="7925A2C2" w14:textId="77777777" w:rsidR="009628E0" w:rsidRDefault="009628E0" w:rsidP="00152230">
            <w:pPr>
              <w:pStyle w:val="TableParagraph"/>
              <w:spacing w:before="124"/>
              <w:ind w:left="34" w:right="8"/>
              <w:jc w:val="center"/>
              <w:rPr>
                <w:sz w:val="12"/>
              </w:rPr>
            </w:pPr>
            <w:r>
              <w:rPr>
                <w:color w:val="231F20"/>
                <w:spacing w:val="-2"/>
                <w:sz w:val="12"/>
              </w:rPr>
              <w:t>69,42</w:t>
            </w:r>
          </w:p>
        </w:tc>
      </w:tr>
      <w:tr w:rsidR="009628E0" w14:paraId="3D41EFE4" w14:textId="77777777" w:rsidTr="00152230">
        <w:trPr>
          <w:trHeight w:val="386"/>
          <w:jc w:val="center"/>
        </w:trPr>
        <w:tc>
          <w:tcPr>
            <w:tcW w:w="2550" w:type="dxa"/>
            <w:tcBorders>
              <w:top w:val="single" w:sz="2" w:space="0" w:color="00A79D"/>
              <w:bottom w:val="single" w:sz="2" w:space="0" w:color="00A79D"/>
            </w:tcBorders>
          </w:tcPr>
          <w:p w14:paraId="7D589FEB" w14:textId="77777777" w:rsidR="009628E0" w:rsidRDefault="009628E0" w:rsidP="00152230">
            <w:pPr>
              <w:pStyle w:val="TableParagraph"/>
              <w:spacing w:before="52" w:line="249" w:lineRule="auto"/>
              <w:ind w:left="80"/>
              <w:rPr>
                <w:sz w:val="12"/>
              </w:rPr>
            </w:pPr>
            <w:r>
              <w:rPr>
                <w:color w:val="231F20"/>
                <w:sz w:val="12"/>
              </w:rPr>
              <w:t>Ministerio de Comercio, Industria Turismo -</w:t>
            </w:r>
            <w:r>
              <w:rPr>
                <w:color w:val="231F20"/>
                <w:spacing w:val="40"/>
                <w:sz w:val="12"/>
              </w:rPr>
              <w:t xml:space="preserve"> </w:t>
            </w:r>
            <w:r>
              <w:rPr>
                <w:color w:val="231F20"/>
                <w:sz w:val="12"/>
              </w:rPr>
              <w:t>Gestión</w:t>
            </w:r>
            <w:r>
              <w:rPr>
                <w:color w:val="231F20"/>
                <w:spacing w:val="-7"/>
                <w:sz w:val="12"/>
              </w:rPr>
              <w:t xml:space="preserve"> </w:t>
            </w:r>
            <w:r>
              <w:rPr>
                <w:color w:val="231F20"/>
                <w:sz w:val="12"/>
              </w:rPr>
              <w:t>General</w:t>
            </w:r>
          </w:p>
        </w:tc>
        <w:tc>
          <w:tcPr>
            <w:tcW w:w="973" w:type="dxa"/>
            <w:tcBorders>
              <w:top w:val="single" w:sz="2" w:space="0" w:color="00A79D"/>
              <w:bottom w:val="single" w:sz="2" w:space="0" w:color="00A79D"/>
            </w:tcBorders>
          </w:tcPr>
          <w:p w14:paraId="4BFC067D" w14:textId="77777777" w:rsidR="009628E0" w:rsidRDefault="009628E0" w:rsidP="00152230">
            <w:pPr>
              <w:pStyle w:val="TableParagraph"/>
              <w:spacing w:before="124"/>
              <w:ind w:right="105"/>
              <w:jc w:val="right"/>
              <w:rPr>
                <w:sz w:val="12"/>
              </w:rPr>
            </w:pPr>
            <w:r>
              <w:rPr>
                <w:color w:val="231F20"/>
                <w:spacing w:val="-2"/>
                <w:sz w:val="12"/>
              </w:rPr>
              <w:t>296,98</w:t>
            </w:r>
          </w:p>
        </w:tc>
        <w:tc>
          <w:tcPr>
            <w:tcW w:w="997" w:type="dxa"/>
            <w:tcBorders>
              <w:top w:val="single" w:sz="2" w:space="0" w:color="00A79D"/>
              <w:bottom w:val="single" w:sz="2" w:space="0" w:color="00A79D"/>
            </w:tcBorders>
          </w:tcPr>
          <w:p w14:paraId="1E91B6AA" w14:textId="77777777" w:rsidR="009628E0" w:rsidRDefault="009628E0" w:rsidP="00152230">
            <w:pPr>
              <w:pStyle w:val="TableParagraph"/>
              <w:spacing w:before="124"/>
              <w:ind w:right="110"/>
              <w:jc w:val="right"/>
              <w:rPr>
                <w:sz w:val="12"/>
              </w:rPr>
            </w:pPr>
            <w:r>
              <w:rPr>
                <w:color w:val="231F20"/>
                <w:spacing w:val="-2"/>
                <w:sz w:val="12"/>
              </w:rPr>
              <w:t>434,23</w:t>
            </w:r>
          </w:p>
        </w:tc>
        <w:tc>
          <w:tcPr>
            <w:tcW w:w="1050" w:type="dxa"/>
            <w:tcBorders>
              <w:top w:val="single" w:sz="2" w:space="0" w:color="00A79D"/>
              <w:bottom w:val="single" w:sz="2" w:space="0" w:color="00A79D"/>
            </w:tcBorders>
          </w:tcPr>
          <w:p w14:paraId="571955A6" w14:textId="77777777" w:rsidR="009628E0" w:rsidRDefault="009628E0" w:rsidP="00152230">
            <w:pPr>
              <w:pStyle w:val="TableParagraph"/>
              <w:spacing w:before="124"/>
              <w:ind w:right="111"/>
              <w:jc w:val="right"/>
              <w:rPr>
                <w:sz w:val="12"/>
              </w:rPr>
            </w:pPr>
            <w:r>
              <w:rPr>
                <w:color w:val="231F20"/>
                <w:spacing w:val="-2"/>
                <w:sz w:val="12"/>
              </w:rPr>
              <w:t>431,33</w:t>
            </w:r>
          </w:p>
        </w:tc>
        <w:tc>
          <w:tcPr>
            <w:tcW w:w="987" w:type="dxa"/>
            <w:tcBorders>
              <w:top w:val="single" w:sz="2" w:space="0" w:color="00A79D"/>
              <w:bottom w:val="single" w:sz="2" w:space="0" w:color="00A79D"/>
            </w:tcBorders>
          </w:tcPr>
          <w:p w14:paraId="01F79C7F" w14:textId="77777777" w:rsidR="009628E0" w:rsidRDefault="009628E0" w:rsidP="00152230">
            <w:pPr>
              <w:pStyle w:val="TableParagraph"/>
              <w:spacing w:before="124"/>
              <w:ind w:right="162"/>
              <w:jc w:val="right"/>
              <w:rPr>
                <w:sz w:val="12"/>
              </w:rPr>
            </w:pPr>
            <w:r>
              <w:rPr>
                <w:color w:val="231F20"/>
                <w:spacing w:val="-2"/>
                <w:sz w:val="12"/>
              </w:rPr>
              <w:t>145,53</w:t>
            </w:r>
          </w:p>
        </w:tc>
        <w:tc>
          <w:tcPr>
            <w:tcW w:w="851" w:type="dxa"/>
            <w:tcBorders>
              <w:top w:val="single" w:sz="2" w:space="0" w:color="00A79D"/>
              <w:bottom w:val="single" w:sz="2" w:space="0" w:color="00A79D"/>
            </w:tcBorders>
          </w:tcPr>
          <w:p w14:paraId="133B69CA" w14:textId="77777777" w:rsidR="009628E0" w:rsidRDefault="009628E0" w:rsidP="00152230">
            <w:pPr>
              <w:pStyle w:val="TableParagraph"/>
              <w:spacing w:before="124"/>
              <w:ind w:right="145"/>
              <w:jc w:val="right"/>
              <w:rPr>
                <w:sz w:val="12"/>
              </w:rPr>
            </w:pPr>
            <w:r>
              <w:rPr>
                <w:color w:val="231F20"/>
                <w:spacing w:val="-2"/>
                <w:sz w:val="12"/>
              </w:rPr>
              <w:t>145,53</w:t>
            </w:r>
          </w:p>
        </w:tc>
        <w:tc>
          <w:tcPr>
            <w:tcW w:w="1116" w:type="dxa"/>
            <w:tcBorders>
              <w:top w:val="single" w:sz="2" w:space="0" w:color="00A79D"/>
              <w:bottom w:val="single" w:sz="2" w:space="0" w:color="00A79D"/>
            </w:tcBorders>
          </w:tcPr>
          <w:p w14:paraId="69561FF5" w14:textId="77777777" w:rsidR="009628E0" w:rsidRDefault="009628E0" w:rsidP="00152230">
            <w:pPr>
              <w:pStyle w:val="TableParagraph"/>
              <w:spacing w:before="124"/>
              <w:ind w:right="124"/>
              <w:jc w:val="right"/>
              <w:rPr>
                <w:sz w:val="12"/>
              </w:rPr>
            </w:pPr>
            <w:r>
              <w:rPr>
                <w:color w:val="231F20"/>
                <w:spacing w:val="-4"/>
                <w:sz w:val="12"/>
              </w:rPr>
              <w:t>2,89</w:t>
            </w:r>
          </w:p>
        </w:tc>
        <w:tc>
          <w:tcPr>
            <w:tcW w:w="919" w:type="dxa"/>
            <w:tcBorders>
              <w:top w:val="single" w:sz="2" w:space="0" w:color="00A79D"/>
              <w:bottom w:val="single" w:sz="2" w:space="0" w:color="00A79D"/>
            </w:tcBorders>
          </w:tcPr>
          <w:p w14:paraId="2814E5FA" w14:textId="77777777" w:rsidR="009628E0" w:rsidRDefault="009628E0" w:rsidP="00152230">
            <w:pPr>
              <w:pStyle w:val="TableParagraph"/>
              <w:spacing w:before="124"/>
              <w:ind w:right="139"/>
              <w:jc w:val="right"/>
              <w:rPr>
                <w:sz w:val="12"/>
              </w:rPr>
            </w:pPr>
            <w:r>
              <w:rPr>
                <w:color w:val="231F20"/>
                <w:spacing w:val="-2"/>
                <w:sz w:val="12"/>
              </w:rPr>
              <w:t>285,80</w:t>
            </w:r>
          </w:p>
        </w:tc>
        <w:tc>
          <w:tcPr>
            <w:tcW w:w="920" w:type="dxa"/>
            <w:tcBorders>
              <w:top w:val="single" w:sz="2" w:space="0" w:color="00A79D"/>
              <w:bottom w:val="single" w:sz="2" w:space="0" w:color="00A79D"/>
            </w:tcBorders>
          </w:tcPr>
          <w:p w14:paraId="44C777D8"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334D7302" w14:textId="77777777" w:rsidR="009628E0" w:rsidRDefault="009628E0" w:rsidP="00152230">
            <w:pPr>
              <w:pStyle w:val="TableParagraph"/>
              <w:spacing w:before="124"/>
              <w:ind w:left="34" w:right="8"/>
              <w:jc w:val="center"/>
              <w:rPr>
                <w:sz w:val="12"/>
              </w:rPr>
            </w:pPr>
            <w:r>
              <w:rPr>
                <w:color w:val="231F20"/>
                <w:spacing w:val="-2"/>
                <w:sz w:val="12"/>
              </w:rPr>
              <w:t>65,82</w:t>
            </w:r>
          </w:p>
        </w:tc>
      </w:tr>
      <w:tr w:rsidR="009628E0" w14:paraId="156D68D9" w14:textId="77777777" w:rsidTr="00152230">
        <w:trPr>
          <w:trHeight w:val="530"/>
          <w:jc w:val="center"/>
        </w:trPr>
        <w:tc>
          <w:tcPr>
            <w:tcW w:w="2550" w:type="dxa"/>
            <w:tcBorders>
              <w:top w:val="single" w:sz="2" w:space="0" w:color="00A79D"/>
              <w:bottom w:val="single" w:sz="2" w:space="0" w:color="00A79D"/>
            </w:tcBorders>
          </w:tcPr>
          <w:p w14:paraId="259CC157" w14:textId="77777777" w:rsidR="009628E0" w:rsidRDefault="009628E0" w:rsidP="00152230">
            <w:pPr>
              <w:pStyle w:val="TableParagraph"/>
              <w:spacing w:before="52" w:line="249" w:lineRule="auto"/>
              <w:ind w:left="80"/>
              <w:rPr>
                <w:sz w:val="12"/>
              </w:rPr>
            </w:pPr>
            <w:r>
              <w:rPr>
                <w:color w:val="231F20"/>
                <w:sz w:val="12"/>
              </w:rPr>
              <w:t>Instituto de Planificación y Promoción de</w:t>
            </w:r>
            <w:r>
              <w:rPr>
                <w:color w:val="231F20"/>
                <w:spacing w:val="40"/>
                <w:sz w:val="12"/>
              </w:rPr>
              <w:t xml:space="preserve"> </w:t>
            </w:r>
            <w:r>
              <w:rPr>
                <w:color w:val="231F20"/>
                <w:sz w:val="12"/>
              </w:rPr>
              <w:t>Soluciones Energéticas para las Zonas No</w:t>
            </w:r>
            <w:r>
              <w:rPr>
                <w:color w:val="231F20"/>
                <w:spacing w:val="40"/>
                <w:sz w:val="12"/>
              </w:rPr>
              <w:t xml:space="preserve"> </w:t>
            </w:r>
            <w:r>
              <w:rPr>
                <w:color w:val="231F20"/>
                <w:sz w:val="12"/>
              </w:rPr>
              <w:t>Interconectadas</w:t>
            </w:r>
            <w:r>
              <w:rPr>
                <w:color w:val="231F20"/>
                <w:spacing w:val="-7"/>
                <w:sz w:val="12"/>
              </w:rPr>
              <w:t xml:space="preserve"> </w:t>
            </w:r>
            <w:r>
              <w:rPr>
                <w:color w:val="231F20"/>
                <w:sz w:val="12"/>
              </w:rPr>
              <w:t>(IPSE)</w:t>
            </w:r>
          </w:p>
        </w:tc>
        <w:tc>
          <w:tcPr>
            <w:tcW w:w="973" w:type="dxa"/>
            <w:tcBorders>
              <w:top w:val="single" w:sz="2" w:space="0" w:color="00A79D"/>
              <w:bottom w:val="single" w:sz="2" w:space="0" w:color="00A79D"/>
            </w:tcBorders>
          </w:tcPr>
          <w:p w14:paraId="09B1F356" w14:textId="77777777" w:rsidR="009628E0" w:rsidRDefault="009628E0" w:rsidP="00152230">
            <w:pPr>
              <w:pStyle w:val="TableParagraph"/>
              <w:spacing w:before="50"/>
              <w:rPr>
                <w:rFonts w:ascii="Verdana"/>
                <w:i/>
                <w:sz w:val="12"/>
              </w:rPr>
            </w:pPr>
          </w:p>
          <w:p w14:paraId="0AD0DDB9" w14:textId="77777777" w:rsidR="009628E0" w:rsidRDefault="009628E0" w:rsidP="00152230">
            <w:pPr>
              <w:pStyle w:val="TableParagraph"/>
              <w:spacing w:before="0"/>
              <w:ind w:right="100"/>
              <w:jc w:val="right"/>
              <w:rPr>
                <w:sz w:val="12"/>
              </w:rPr>
            </w:pPr>
            <w:r>
              <w:rPr>
                <w:color w:val="231F20"/>
                <w:spacing w:val="-2"/>
                <w:sz w:val="12"/>
              </w:rPr>
              <w:t>100,00</w:t>
            </w:r>
          </w:p>
        </w:tc>
        <w:tc>
          <w:tcPr>
            <w:tcW w:w="997" w:type="dxa"/>
            <w:tcBorders>
              <w:top w:val="single" w:sz="2" w:space="0" w:color="00A79D"/>
              <w:bottom w:val="single" w:sz="2" w:space="0" w:color="00A79D"/>
            </w:tcBorders>
          </w:tcPr>
          <w:p w14:paraId="09D6AD85" w14:textId="77777777" w:rsidR="009628E0" w:rsidRDefault="009628E0" w:rsidP="00152230">
            <w:pPr>
              <w:pStyle w:val="TableParagraph"/>
              <w:spacing w:before="50"/>
              <w:rPr>
                <w:rFonts w:ascii="Verdana"/>
                <w:i/>
                <w:sz w:val="12"/>
              </w:rPr>
            </w:pPr>
          </w:p>
          <w:p w14:paraId="0BCB7A59" w14:textId="77777777" w:rsidR="009628E0" w:rsidRDefault="009628E0" w:rsidP="00152230">
            <w:pPr>
              <w:pStyle w:val="TableParagraph"/>
              <w:spacing w:before="0"/>
              <w:ind w:right="104"/>
              <w:jc w:val="right"/>
              <w:rPr>
                <w:sz w:val="12"/>
              </w:rPr>
            </w:pPr>
            <w:r>
              <w:rPr>
                <w:color w:val="231F20"/>
                <w:spacing w:val="-2"/>
                <w:sz w:val="12"/>
              </w:rPr>
              <w:t>100,00</w:t>
            </w:r>
          </w:p>
        </w:tc>
        <w:tc>
          <w:tcPr>
            <w:tcW w:w="1050" w:type="dxa"/>
            <w:tcBorders>
              <w:top w:val="single" w:sz="2" w:space="0" w:color="00A79D"/>
              <w:bottom w:val="single" w:sz="2" w:space="0" w:color="00A79D"/>
            </w:tcBorders>
          </w:tcPr>
          <w:p w14:paraId="18215032" w14:textId="77777777" w:rsidR="009628E0" w:rsidRDefault="009628E0" w:rsidP="00152230">
            <w:pPr>
              <w:pStyle w:val="TableParagraph"/>
              <w:spacing w:before="50"/>
              <w:rPr>
                <w:rFonts w:ascii="Verdana"/>
                <w:i/>
                <w:sz w:val="12"/>
              </w:rPr>
            </w:pPr>
          </w:p>
          <w:p w14:paraId="510E59EA" w14:textId="77777777" w:rsidR="009628E0" w:rsidRDefault="009628E0" w:rsidP="00152230">
            <w:pPr>
              <w:pStyle w:val="TableParagraph"/>
              <w:spacing w:before="0"/>
              <w:ind w:right="105"/>
              <w:jc w:val="right"/>
              <w:rPr>
                <w:sz w:val="12"/>
              </w:rPr>
            </w:pPr>
            <w:r>
              <w:rPr>
                <w:color w:val="231F20"/>
                <w:spacing w:val="-2"/>
                <w:sz w:val="12"/>
              </w:rPr>
              <w:t>96,96</w:t>
            </w:r>
          </w:p>
        </w:tc>
        <w:tc>
          <w:tcPr>
            <w:tcW w:w="987" w:type="dxa"/>
            <w:tcBorders>
              <w:top w:val="single" w:sz="2" w:space="0" w:color="00A79D"/>
              <w:bottom w:val="single" w:sz="2" w:space="0" w:color="00A79D"/>
            </w:tcBorders>
          </w:tcPr>
          <w:p w14:paraId="2E9C585A" w14:textId="77777777" w:rsidR="009628E0" w:rsidRDefault="009628E0" w:rsidP="00152230">
            <w:pPr>
              <w:pStyle w:val="TableParagraph"/>
              <w:spacing w:before="50"/>
              <w:rPr>
                <w:rFonts w:ascii="Verdana"/>
                <w:i/>
                <w:sz w:val="12"/>
              </w:rPr>
            </w:pPr>
          </w:p>
          <w:p w14:paraId="3EF62F37" w14:textId="77777777" w:rsidR="009628E0" w:rsidRDefault="009628E0" w:rsidP="00152230">
            <w:pPr>
              <w:pStyle w:val="TableParagraph"/>
              <w:spacing w:before="0"/>
              <w:ind w:right="162"/>
              <w:jc w:val="right"/>
              <w:rPr>
                <w:sz w:val="12"/>
              </w:rPr>
            </w:pPr>
            <w:r>
              <w:rPr>
                <w:color w:val="231F20"/>
                <w:spacing w:val="-2"/>
                <w:sz w:val="12"/>
              </w:rPr>
              <w:t>36,48</w:t>
            </w:r>
          </w:p>
        </w:tc>
        <w:tc>
          <w:tcPr>
            <w:tcW w:w="851" w:type="dxa"/>
            <w:tcBorders>
              <w:top w:val="single" w:sz="2" w:space="0" w:color="00A79D"/>
              <w:bottom w:val="single" w:sz="2" w:space="0" w:color="00A79D"/>
            </w:tcBorders>
          </w:tcPr>
          <w:p w14:paraId="057E2581" w14:textId="77777777" w:rsidR="009628E0" w:rsidRDefault="009628E0" w:rsidP="00152230">
            <w:pPr>
              <w:pStyle w:val="TableParagraph"/>
              <w:spacing w:before="50"/>
              <w:rPr>
                <w:rFonts w:ascii="Verdana"/>
                <w:i/>
                <w:sz w:val="12"/>
              </w:rPr>
            </w:pPr>
          </w:p>
          <w:p w14:paraId="53717524" w14:textId="77777777" w:rsidR="009628E0" w:rsidRDefault="009628E0" w:rsidP="00152230">
            <w:pPr>
              <w:pStyle w:val="TableParagraph"/>
              <w:spacing w:before="0"/>
              <w:ind w:right="145"/>
              <w:jc w:val="right"/>
              <w:rPr>
                <w:sz w:val="12"/>
              </w:rPr>
            </w:pPr>
            <w:r>
              <w:rPr>
                <w:color w:val="231F20"/>
                <w:spacing w:val="-2"/>
                <w:sz w:val="12"/>
              </w:rPr>
              <w:t>36,48</w:t>
            </w:r>
          </w:p>
        </w:tc>
        <w:tc>
          <w:tcPr>
            <w:tcW w:w="1116" w:type="dxa"/>
            <w:tcBorders>
              <w:top w:val="single" w:sz="2" w:space="0" w:color="00A79D"/>
              <w:bottom w:val="single" w:sz="2" w:space="0" w:color="00A79D"/>
            </w:tcBorders>
          </w:tcPr>
          <w:p w14:paraId="42A7D785" w14:textId="77777777" w:rsidR="009628E0" w:rsidRDefault="009628E0" w:rsidP="00152230">
            <w:pPr>
              <w:pStyle w:val="TableParagraph"/>
              <w:spacing w:before="50"/>
              <w:rPr>
                <w:rFonts w:ascii="Verdana"/>
                <w:i/>
                <w:sz w:val="12"/>
              </w:rPr>
            </w:pPr>
          </w:p>
          <w:p w14:paraId="3C03E34E" w14:textId="77777777" w:rsidR="009628E0" w:rsidRDefault="009628E0" w:rsidP="00152230">
            <w:pPr>
              <w:pStyle w:val="TableParagraph"/>
              <w:spacing w:before="0"/>
              <w:ind w:right="124"/>
              <w:jc w:val="right"/>
              <w:rPr>
                <w:sz w:val="12"/>
              </w:rPr>
            </w:pPr>
            <w:r>
              <w:rPr>
                <w:color w:val="231F20"/>
                <w:spacing w:val="-4"/>
                <w:sz w:val="12"/>
              </w:rPr>
              <w:t>3,04</w:t>
            </w:r>
          </w:p>
        </w:tc>
        <w:tc>
          <w:tcPr>
            <w:tcW w:w="919" w:type="dxa"/>
            <w:tcBorders>
              <w:top w:val="single" w:sz="2" w:space="0" w:color="00A79D"/>
              <w:bottom w:val="single" w:sz="2" w:space="0" w:color="00A79D"/>
            </w:tcBorders>
          </w:tcPr>
          <w:p w14:paraId="7C3406F1" w14:textId="77777777" w:rsidR="009628E0" w:rsidRDefault="009628E0" w:rsidP="00152230">
            <w:pPr>
              <w:pStyle w:val="TableParagraph"/>
              <w:spacing w:before="50"/>
              <w:rPr>
                <w:rFonts w:ascii="Verdana"/>
                <w:i/>
                <w:sz w:val="12"/>
              </w:rPr>
            </w:pPr>
          </w:p>
          <w:p w14:paraId="72FB430F" w14:textId="77777777" w:rsidR="009628E0" w:rsidRDefault="009628E0" w:rsidP="00152230">
            <w:pPr>
              <w:pStyle w:val="TableParagraph"/>
              <w:spacing w:before="0"/>
              <w:ind w:right="139"/>
              <w:jc w:val="right"/>
              <w:rPr>
                <w:sz w:val="12"/>
              </w:rPr>
            </w:pPr>
            <w:r>
              <w:rPr>
                <w:color w:val="231F20"/>
                <w:spacing w:val="-2"/>
                <w:sz w:val="12"/>
              </w:rPr>
              <w:t>60,48</w:t>
            </w:r>
          </w:p>
        </w:tc>
        <w:tc>
          <w:tcPr>
            <w:tcW w:w="920" w:type="dxa"/>
            <w:tcBorders>
              <w:top w:val="single" w:sz="2" w:space="0" w:color="00A79D"/>
              <w:bottom w:val="single" w:sz="2" w:space="0" w:color="00A79D"/>
            </w:tcBorders>
          </w:tcPr>
          <w:p w14:paraId="2C488BDD" w14:textId="77777777" w:rsidR="009628E0" w:rsidRDefault="009628E0" w:rsidP="00152230">
            <w:pPr>
              <w:pStyle w:val="TableParagraph"/>
              <w:spacing w:before="50"/>
              <w:rPr>
                <w:rFonts w:ascii="Verdana"/>
                <w:i/>
                <w:sz w:val="12"/>
              </w:rPr>
            </w:pPr>
          </w:p>
          <w:p w14:paraId="762A6909" w14:textId="77777777" w:rsidR="009628E0" w:rsidRDefault="009628E0" w:rsidP="00152230">
            <w:pPr>
              <w:pStyle w:val="TableParagraph"/>
              <w:spacing w:before="0"/>
              <w:ind w:left="304"/>
              <w:rPr>
                <w:sz w:val="12"/>
              </w:rPr>
            </w:pPr>
            <w:r>
              <w:rPr>
                <w:color w:val="231F20"/>
                <w:spacing w:val="-4"/>
                <w:sz w:val="12"/>
              </w:rPr>
              <w:t>0,00</w:t>
            </w:r>
          </w:p>
        </w:tc>
        <w:tc>
          <w:tcPr>
            <w:tcW w:w="983" w:type="dxa"/>
            <w:tcBorders>
              <w:top w:val="single" w:sz="2" w:space="0" w:color="00A79D"/>
              <w:bottom w:val="single" w:sz="2" w:space="0" w:color="00A79D"/>
            </w:tcBorders>
          </w:tcPr>
          <w:p w14:paraId="540C709C" w14:textId="77777777" w:rsidR="009628E0" w:rsidRDefault="009628E0" w:rsidP="00152230">
            <w:pPr>
              <w:pStyle w:val="TableParagraph"/>
              <w:spacing w:before="50"/>
              <w:rPr>
                <w:rFonts w:ascii="Verdana"/>
                <w:i/>
                <w:sz w:val="12"/>
              </w:rPr>
            </w:pPr>
          </w:p>
          <w:p w14:paraId="7C48F1B3" w14:textId="77777777" w:rsidR="009628E0" w:rsidRDefault="009628E0" w:rsidP="00152230">
            <w:pPr>
              <w:pStyle w:val="TableParagraph"/>
              <w:spacing w:before="0"/>
              <w:ind w:left="34" w:right="8"/>
              <w:jc w:val="center"/>
              <w:rPr>
                <w:sz w:val="12"/>
              </w:rPr>
            </w:pPr>
            <w:r>
              <w:rPr>
                <w:color w:val="231F20"/>
                <w:spacing w:val="-2"/>
                <w:sz w:val="12"/>
              </w:rPr>
              <w:t>60,48</w:t>
            </w:r>
          </w:p>
        </w:tc>
      </w:tr>
      <w:tr w:rsidR="009628E0" w14:paraId="61ED6551" w14:textId="77777777" w:rsidTr="00152230">
        <w:trPr>
          <w:trHeight w:val="242"/>
          <w:jc w:val="center"/>
        </w:trPr>
        <w:tc>
          <w:tcPr>
            <w:tcW w:w="2550" w:type="dxa"/>
            <w:tcBorders>
              <w:top w:val="single" w:sz="2" w:space="0" w:color="00A79D"/>
              <w:bottom w:val="single" w:sz="2" w:space="0" w:color="00A79D"/>
            </w:tcBorders>
          </w:tcPr>
          <w:p w14:paraId="215C1A63"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9"/>
                <w:sz w:val="12"/>
              </w:rPr>
              <w:t xml:space="preserve"> </w:t>
            </w:r>
            <w:r>
              <w:rPr>
                <w:color w:val="231F20"/>
                <w:sz w:val="12"/>
              </w:rPr>
              <w:t>Defensa</w:t>
            </w:r>
            <w:r>
              <w:rPr>
                <w:color w:val="231F20"/>
                <w:spacing w:val="9"/>
                <w:sz w:val="12"/>
              </w:rPr>
              <w:t xml:space="preserve"> </w:t>
            </w:r>
            <w:r>
              <w:rPr>
                <w:color w:val="231F20"/>
                <w:sz w:val="12"/>
              </w:rPr>
              <w:t>Nacional</w:t>
            </w:r>
            <w:r>
              <w:rPr>
                <w:color w:val="231F20"/>
                <w:spacing w:val="9"/>
                <w:sz w:val="12"/>
              </w:rPr>
              <w:t xml:space="preserve"> </w:t>
            </w:r>
            <w:r>
              <w:rPr>
                <w:color w:val="231F20"/>
                <w:sz w:val="12"/>
              </w:rPr>
              <w:t>-</w:t>
            </w:r>
            <w:r>
              <w:rPr>
                <w:color w:val="231F20"/>
                <w:spacing w:val="10"/>
                <w:sz w:val="12"/>
              </w:rPr>
              <w:t xml:space="preserve"> </w:t>
            </w:r>
            <w:r>
              <w:rPr>
                <w:color w:val="231F20"/>
                <w:spacing w:val="-2"/>
                <w:sz w:val="12"/>
              </w:rPr>
              <w:t>Salud</w:t>
            </w:r>
          </w:p>
        </w:tc>
        <w:tc>
          <w:tcPr>
            <w:tcW w:w="973" w:type="dxa"/>
            <w:tcBorders>
              <w:top w:val="single" w:sz="2" w:space="0" w:color="00A79D"/>
              <w:bottom w:val="single" w:sz="2" w:space="0" w:color="00A79D"/>
            </w:tcBorders>
          </w:tcPr>
          <w:p w14:paraId="656CFB5D" w14:textId="77777777" w:rsidR="009628E0" w:rsidRDefault="009628E0" w:rsidP="00152230">
            <w:pPr>
              <w:pStyle w:val="TableParagraph"/>
              <w:spacing w:before="52"/>
              <w:ind w:right="105"/>
              <w:jc w:val="right"/>
              <w:rPr>
                <w:sz w:val="12"/>
              </w:rPr>
            </w:pPr>
            <w:r>
              <w:rPr>
                <w:color w:val="231F20"/>
                <w:spacing w:val="-2"/>
                <w:sz w:val="12"/>
              </w:rPr>
              <w:t>23,00</w:t>
            </w:r>
          </w:p>
        </w:tc>
        <w:tc>
          <w:tcPr>
            <w:tcW w:w="997" w:type="dxa"/>
            <w:tcBorders>
              <w:top w:val="single" w:sz="2" w:space="0" w:color="00A79D"/>
              <w:bottom w:val="single" w:sz="2" w:space="0" w:color="00A79D"/>
            </w:tcBorders>
          </w:tcPr>
          <w:p w14:paraId="20F40FDB" w14:textId="77777777" w:rsidR="009628E0" w:rsidRDefault="009628E0" w:rsidP="00152230">
            <w:pPr>
              <w:pStyle w:val="TableParagraph"/>
              <w:spacing w:before="52"/>
              <w:ind w:right="110"/>
              <w:jc w:val="right"/>
              <w:rPr>
                <w:sz w:val="12"/>
              </w:rPr>
            </w:pPr>
            <w:r>
              <w:rPr>
                <w:color w:val="231F20"/>
                <w:spacing w:val="-2"/>
                <w:sz w:val="12"/>
              </w:rPr>
              <w:t>52,63</w:t>
            </w:r>
          </w:p>
        </w:tc>
        <w:tc>
          <w:tcPr>
            <w:tcW w:w="1050" w:type="dxa"/>
            <w:tcBorders>
              <w:top w:val="single" w:sz="2" w:space="0" w:color="00A79D"/>
              <w:bottom w:val="single" w:sz="2" w:space="0" w:color="00A79D"/>
            </w:tcBorders>
          </w:tcPr>
          <w:p w14:paraId="4E10FBB5" w14:textId="77777777" w:rsidR="009628E0" w:rsidRDefault="009628E0" w:rsidP="00152230">
            <w:pPr>
              <w:pStyle w:val="TableParagraph"/>
              <w:spacing w:before="52"/>
              <w:ind w:right="111"/>
              <w:jc w:val="right"/>
              <w:rPr>
                <w:sz w:val="12"/>
              </w:rPr>
            </w:pPr>
            <w:r>
              <w:rPr>
                <w:color w:val="231F20"/>
                <w:spacing w:val="-2"/>
                <w:sz w:val="12"/>
              </w:rPr>
              <w:t>51,97</w:t>
            </w:r>
          </w:p>
        </w:tc>
        <w:tc>
          <w:tcPr>
            <w:tcW w:w="987" w:type="dxa"/>
            <w:tcBorders>
              <w:top w:val="single" w:sz="2" w:space="0" w:color="00A79D"/>
              <w:bottom w:val="single" w:sz="2" w:space="0" w:color="00A79D"/>
            </w:tcBorders>
          </w:tcPr>
          <w:p w14:paraId="7C951C9A" w14:textId="77777777" w:rsidR="009628E0" w:rsidRDefault="009628E0" w:rsidP="00152230">
            <w:pPr>
              <w:pStyle w:val="TableParagraph"/>
              <w:spacing w:before="52"/>
              <w:ind w:right="162"/>
              <w:jc w:val="right"/>
              <w:rPr>
                <w:sz w:val="12"/>
              </w:rPr>
            </w:pPr>
            <w:r>
              <w:rPr>
                <w:color w:val="231F20"/>
                <w:spacing w:val="-2"/>
                <w:sz w:val="12"/>
              </w:rPr>
              <w:t>20,52</w:t>
            </w:r>
          </w:p>
        </w:tc>
        <w:tc>
          <w:tcPr>
            <w:tcW w:w="851" w:type="dxa"/>
            <w:tcBorders>
              <w:top w:val="single" w:sz="2" w:space="0" w:color="00A79D"/>
              <w:bottom w:val="single" w:sz="2" w:space="0" w:color="00A79D"/>
            </w:tcBorders>
          </w:tcPr>
          <w:p w14:paraId="7F773594" w14:textId="77777777" w:rsidR="009628E0" w:rsidRDefault="009628E0" w:rsidP="00152230">
            <w:pPr>
              <w:pStyle w:val="TableParagraph"/>
              <w:spacing w:before="52"/>
              <w:ind w:right="145"/>
              <w:jc w:val="right"/>
              <w:rPr>
                <w:sz w:val="12"/>
              </w:rPr>
            </w:pPr>
            <w:r>
              <w:rPr>
                <w:color w:val="231F20"/>
                <w:spacing w:val="-2"/>
                <w:sz w:val="12"/>
              </w:rPr>
              <w:t>20,52</w:t>
            </w:r>
          </w:p>
        </w:tc>
        <w:tc>
          <w:tcPr>
            <w:tcW w:w="1116" w:type="dxa"/>
            <w:tcBorders>
              <w:top w:val="single" w:sz="2" w:space="0" w:color="00A79D"/>
              <w:bottom w:val="single" w:sz="2" w:space="0" w:color="00A79D"/>
            </w:tcBorders>
          </w:tcPr>
          <w:p w14:paraId="1B4F75DD" w14:textId="77777777" w:rsidR="009628E0" w:rsidRDefault="009628E0" w:rsidP="00152230">
            <w:pPr>
              <w:pStyle w:val="TableParagraph"/>
              <w:spacing w:before="52"/>
              <w:ind w:right="124"/>
              <w:jc w:val="right"/>
              <w:rPr>
                <w:sz w:val="12"/>
              </w:rPr>
            </w:pPr>
            <w:r>
              <w:rPr>
                <w:color w:val="231F20"/>
                <w:spacing w:val="-4"/>
                <w:sz w:val="12"/>
              </w:rPr>
              <w:t>0,66</w:t>
            </w:r>
          </w:p>
        </w:tc>
        <w:tc>
          <w:tcPr>
            <w:tcW w:w="919" w:type="dxa"/>
            <w:tcBorders>
              <w:top w:val="single" w:sz="2" w:space="0" w:color="00A79D"/>
              <w:bottom w:val="single" w:sz="2" w:space="0" w:color="00A79D"/>
            </w:tcBorders>
          </w:tcPr>
          <w:p w14:paraId="526965F1" w14:textId="77777777" w:rsidR="009628E0" w:rsidRDefault="009628E0" w:rsidP="00152230">
            <w:pPr>
              <w:pStyle w:val="TableParagraph"/>
              <w:spacing w:before="52"/>
              <w:ind w:right="139"/>
              <w:jc w:val="right"/>
              <w:rPr>
                <w:sz w:val="12"/>
              </w:rPr>
            </w:pPr>
            <w:r>
              <w:rPr>
                <w:color w:val="231F20"/>
                <w:spacing w:val="-2"/>
                <w:sz w:val="12"/>
              </w:rPr>
              <w:t>31,46</w:t>
            </w:r>
          </w:p>
        </w:tc>
        <w:tc>
          <w:tcPr>
            <w:tcW w:w="920" w:type="dxa"/>
            <w:tcBorders>
              <w:top w:val="single" w:sz="2" w:space="0" w:color="00A79D"/>
              <w:bottom w:val="single" w:sz="2" w:space="0" w:color="00A79D"/>
            </w:tcBorders>
          </w:tcPr>
          <w:p w14:paraId="3078B368" w14:textId="77777777" w:rsidR="009628E0" w:rsidRDefault="009628E0" w:rsidP="00152230">
            <w:pPr>
              <w:pStyle w:val="TableParagraph"/>
              <w:spacing w:before="52"/>
              <w:ind w:left="304"/>
              <w:rPr>
                <w:sz w:val="12"/>
              </w:rPr>
            </w:pPr>
            <w:r>
              <w:rPr>
                <w:color w:val="231F20"/>
                <w:spacing w:val="-4"/>
                <w:sz w:val="12"/>
              </w:rPr>
              <w:t>0,00</w:t>
            </w:r>
          </w:p>
        </w:tc>
        <w:tc>
          <w:tcPr>
            <w:tcW w:w="983" w:type="dxa"/>
            <w:tcBorders>
              <w:top w:val="single" w:sz="2" w:space="0" w:color="00A79D"/>
              <w:bottom w:val="single" w:sz="2" w:space="0" w:color="00A79D"/>
            </w:tcBorders>
          </w:tcPr>
          <w:p w14:paraId="218762FE" w14:textId="77777777" w:rsidR="009628E0" w:rsidRDefault="009628E0" w:rsidP="00152230">
            <w:pPr>
              <w:pStyle w:val="TableParagraph"/>
              <w:spacing w:before="52"/>
              <w:ind w:left="34" w:right="8"/>
              <w:jc w:val="center"/>
              <w:rPr>
                <w:sz w:val="12"/>
              </w:rPr>
            </w:pPr>
            <w:r>
              <w:rPr>
                <w:color w:val="231F20"/>
                <w:spacing w:val="-2"/>
                <w:sz w:val="12"/>
              </w:rPr>
              <w:t>59,77</w:t>
            </w:r>
          </w:p>
        </w:tc>
      </w:tr>
      <w:tr w:rsidR="009628E0" w14:paraId="4F139485" w14:textId="77777777" w:rsidTr="00152230">
        <w:trPr>
          <w:trHeight w:val="386"/>
          <w:jc w:val="center"/>
        </w:trPr>
        <w:tc>
          <w:tcPr>
            <w:tcW w:w="2550" w:type="dxa"/>
            <w:tcBorders>
              <w:top w:val="single" w:sz="2" w:space="0" w:color="00A79D"/>
              <w:bottom w:val="single" w:sz="2" w:space="0" w:color="00A79D"/>
            </w:tcBorders>
          </w:tcPr>
          <w:p w14:paraId="6B54B35C" w14:textId="77777777" w:rsidR="009628E0" w:rsidRDefault="009628E0" w:rsidP="00152230">
            <w:pPr>
              <w:pStyle w:val="TableParagraph"/>
              <w:spacing w:before="52" w:line="249" w:lineRule="auto"/>
              <w:ind w:left="80" w:right="102"/>
              <w:rPr>
                <w:sz w:val="12"/>
              </w:rPr>
            </w:pPr>
            <w:r>
              <w:rPr>
                <w:color w:val="231F20"/>
                <w:sz w:val="12"/>
              </w:rPr>
              <w:t>Corporación para el Desarrollo Sostenible</w:t>
            </w:r>
            <w:r>
              <w:rPr>
                <w:color w:val="231F20"/>
                <w:spacing w:val="40"/>
                <w:sz w:val="12"/>
              </w:rPr>
              <w:t xml:space="preserve"> </w:t>
            </w:r>
            <w:r>
              <w:rPr>
                <w:color w:val="231F20"/>
                <w:sz w:val="12"/>
              </w:rPr>
              <w:t>del Sur de la Amazonia (Corpoamazonia)</w:t>
            </w:r>
          </w:p>
        </w:tc>
        <w:tc>
          <w:tcPr>
            <w:tcW w:w="973" w:type="dxa"/>
            <w:tcBorders>
              <w:top w:val="single" w:sz="2" w:space="0" w:color="00A79D"/>
              <w:bottom w:val="single" w:sz="2" w:space="0" w:color="00A79D"/>
            </w:tcBorders>
          </w:tcPr>
          <w:p w14:paraId="2B71AF95" w14:textId="77777777" w:rsidR="009628E0" w:rsidRDefault="009628E0" w:rsidP="00152230">
            <w:pPr>
              <w:pStyle w:val="TableParagraph"/>
              <w:spacing w:before="124"/>
              <w:ind w:right="105"/>
              <w:jc w:val="right"/>
              <w:rPr>
                <w:sz w:val="12"/>
              </w:rPr>
            </w:pPr>
            <w:r>
              <w:rPr>
                <w:color w:val="231F20"/>
                <w:spacing w:val="-4"/>
                <w:sz w:val="12"/>
              </w:rPr>
              <w:t>0,00</w:t>
            </w:r>
          </w:p>
        </w:tc>
        <w:tc>
          <w:tcPr>
            <w:tcW w:w="997" w:type="dxa"/>
            <w:tcBorders>
              <w:top w:val="single" w:sz="2" w:space="0" w:color="00A79D"/>
              <w:bottom w:val="single" w:sz="2" w:space="0" w:color="00A79D"/>
            </w:tcBorders>
          </w:tcPr>
          <w:p w14:paraId="4369B4FB" w14:textId="77777777" w:rsidR="009628E0" w:rsidRDefault="009628E0" w:rsidP="00152230">
            <w:pPr>
              <w:pStyle w:val="TableParagraph"/>
              <w:spacing w:before="124"/>
              <w:ind w:right="107"/>
              <w:jc w:val="right"/>
              <w:rPr>
                <w:sz w:val="12"/>
              </w:rPr>
            </w:pPr>
            <w:r>
              <w:rPr>
                <w:color w:val="231F20"/>
                <w:spacing w:val="-4"/>
                <w:sz w:val="12"/>
              </w:rPr>
              <w:t>9,59</w:t>
            </w:r>
          </w:p>
        </w:tc>
        <w:tc>
          <w:tcPr>
            <w:tcW w:w="1050" w:type="dxa"/>
            <w:tcBorders>
              <w:top w:val="single" w:sz="2" w:space="0" w:color="00A79D"/>
              <w:bottom w:val="single" w:sz="2" w:space="0" w:color="00A79D"/>
            </w:tcBorders>
          </w:tcPr>
          <w:p w14:paraId="4950D075" w14:textId="77777777" w:rsidR="009628E0" w:rsidRDefault="009628E0" w:rsidP="00152230">
            <w:pPr>
              <w:pStyle w:val="TableParagraph"/>
              <w:spacing w:before="124"/>
              <w:ind w:right="108"/>
              <w:jc w:val="right"/>
              <w:rPr>
                <w:sz w:val="12"/>
              </w:rPr>
            </w:pPr>
            <w:r>
              <w:rPr>
                <w:color w:val="231F20"/>
                <w:spacing w:val="-4"/>
                <w:sz w:val="12"/>
              </w:rPr>
              <w:t>9,49</w:t>
            </w:r>
          </w:p>
        </w:tc>
        <w:tc>
          <w:tcPr>
            <w:tcW w:w="987" w:type="dxa"/>
            <w:tcBorders>
              <w:top w:val="single" w:sz="2" w:space="0" w:color="00A79D"/>
              <w:bottom w:val="single" w:sz="2" w:space="0" w:color="00A79D"/>
            </w:tcBorders>
          </w:tcPr>
          <w:p w14:paraId="3C59F916" w14:textId="77777777" w:rsidR="009628E0" w:rsidRDefault="009628E0" w:rsidP="00152230">
            <w:pPr>
              <w:pStyle w:val="TableParagraph"/>
              <w:spacing w:before="124"/>
              <w:ind w:right="162"/>
              <w:jc w:val="right"/>
              <w:rPr>
                <w:sz w:val="12"/>
              </w:rPr>
            </w:pPr>
            <w:r>
              <w:rPr>
                <w:color w:val="231F20"/>
                <w:spacing w:val="-4"/>
                <w:sz w:val="12"/>
              </w:rPr>
              <w:t>3,80</w:t>
            </w:r>
          </w:p>
        </w:tc>
        <w:tc>
          <w:tcPr>
            <w:tcW w:w="851" w:type="dxa"/>
            <w:tcBorders>
              <w:top w:val="single" w:sz="2" w:space="0" w:color="00A79D"/>
              <w:bottom w:val="single" w:sz="2" w:space="0" w:color="00A79D"/>
            </w:tcBorders>
          </w:tcPr>
          <w:p w14:paraId="62B5A000" w14:textId="77777777" w:rsidR="009628E0" w:rsidRDefault="009628E0" w:rsidP="00152230">
            <w:pPr>
              <w:pStyle w:val="TableParagraph"/>
              <w:spacing w:before="124"/>
              <w:ind w:right="145"/>
              <w:jc w:val="right"/>
              <w:rPr>
                <w:sz w:val="12"/>
              </w:rPr>
            </w:pPr>
            <w:r>
              <w:rPr>
                <w:color w:val="231F20"/>
                <w:spacing w:val="-4"/>
                <w:sz w:val="12"/>
              </w:rPr>
              <w:t>3,79</w:t>
            </w:r>
          </w:p>
        </w:tc>
        <w:tc>
          <w:tcPr>
            <w:tcW w:w="1116" w:type="dxa"/>
            <w:tcBorders>
              <w:top w:val="single" w:sz="2" w:space="0" w:color="00A79D"/>
              <w:bottom w:val="single" w:sz="2" w:space="0" w:color="00A79D"/>
            </w:tcBorders>
          </w:tcPr>
          <w:p w14:paraId="6CC80620" w14:textId="77777777" w:rsidR="009628E0" w:rsidRDefault="009628E0" w:rsidP="00152230">
            <w:pPr>
              <w:pStyle w:val="TableParagraph"/>
              <w:spacing w:before="124"/>
              <w:ind w:right="124"/>
              <w:jc w:val="right"/>
              <w:rPr>
                <w:sz w:val="12"/>
              </w:rPr>
            </w:pPr>
            <w:r>
              <w:rPr>
                <w:color w:val="231F20"/>
                <w:spacing w:val="-4"/>
                <w:sz w:val="12"/>
              </w:rPr>
              <w:t>0,10</w:t>
            </w:r>
          </w:p>
        </w:tc>
        <w:tc>
          <w:tcPr>
            <w:tcW w:w="919" w:type="dxa"/>
            <w:tcBorders>
              <w:top w:val="single" w:sz="2" w:space="0" w:color="00A79D"/>
              <w:bottom w:val="single" w:sz="2" w:space="0" w:color="00A79D"/>
            </w:tcBorders>
          </w:tcPr>
          <w:p w14:paraId="509FE991" w14:textId="77777777" w:rsidR="009628E0" w:rsidRDefault="009628E0" w:rsidP="00152230">
            <w:pPr>
              <w:pStyle w:val="TableParagraph"/>
              <w:spacing w:before="124"/>
              <w:ind w:right="139"/>
              <w:jc w:val="right"/>
              <w:rPr>
                <w:sz w:val="12"/>
              </w:rPr>
            </w:pPr>
            <w:r>
              <w:rPr>
                <w:color w:val="231F20"/>
                <w:spacing w:val="-4"/>
                <w:sz w:val="12"/>
              </w:rPr>
              <w:t>5,69</w:t>
            </w:r>
          </w:p>
        </w:tc>
        <w:tc>
          <w:tcPr>
            <w:tcW w:w="920" w:type="dxa"/>
            <w:tcBorders>
              <w:top w:val="single" w:sz="2" w:space="0" w:color="00A79D"/>
              <w:bottom w:val="single" w:sz="2" w:space="0" w:color="00A79D"/>
            </w:tcBorders>
          </w:tcPr>
          <w:p w14:paraId="21D047E7" w14:textId="77777777" w:rsidR="009628E0" w:rsidRDefault="009628E0" w:rsidP="00152230">
            <w:pPr>
              <w:pStyle w:val="TableParagraph"/>
              <w:spacing w:before="124"/>
              <w:ind w:left="307"/>
              <w:rPr>
                <w:sz w:val="12"/>
              </w:rPr>
            </w:pPr>
            <w:r>
              <w:rPr>
                <w:color w:val="231F20"/>
                <w:spacing w:val="-4"/>
                <w:sz w:val="12"/>
              </w:rPr>
              <w:t>0,01</w:t>
            </w:r>
          </w:p>
        </w:tc>
        <w:tc>
          <w:tcPr>
            <w:tcW w:w="983" w:type="dxa"/>
            <w:tcBorders>
              <w:top w:val="single" w:sz="2" w:space="0" w:color="00A79D"/>
              <w:bottom w:val="single" w:sz="2" w:space="0" w:color="00A79D"/>
            </w:tcBorders>
          </w:tcPr>
          <w:p w14:paraId="4E6335CB" w14:textId="77777777" w:rsidR="009628E0" w:rsidRDefault="009628E0" w:rsidP="00152230">
            <w:pPr>
              <w:pStyle w:val="TableParagraph"/>
              <w:spacing w:before="124"/>
              <w:ind w:left="34" w:right="8"/>
              <w:jc w:val="center"/>
              <w:rPr>
                <w:sz w:val="12"/>
              </w:rPr>
            </w:pPr>
            <w:r>
              <w:rPr>
                <w:color w:val="231F20"/>
                <w:spacing w:val="-2"/>
                <w:sz w:val="12"/>
              </w:rPr>
              <w:t>59,31</w:t>
            </w:r>
          </w:p>
        </w:tc>
      </w:tr>
      <w:tr w:rsidR="009628E0" w14:paraId="71538C03" w14:textId="77777777" w:rsidTr="00152230">
        <w:trPr>
          <w:trHeight w:val="386"/>
          <w:jc w:val="center"/>
        </w:trPr>
        <w:tc>
          <w:tcPr>
            <w:tcW w:w="2550" w:type="dxa"/>
            <w:tcBorders>
              <w:top w:val="single" w:sz="2" w:space="0" w:color="00A79D"/>
              <w:bottom w:val="single" w:sz="2" w:space="0" w:color="00A79D"/>
            </w:tcBorders>
          </w:tcPr>
          <w:p w14:paraId="3D35A21C" w14:textId="77777777" w:rsidR="009628E0" w:rsidRDefault="009628E0" w:rsidP="00152230">
            <w:pPr>
              <w:pStyle w:val="TableParagraph"/>
              <w:spacing w:before="52"/>
              <w:ind w:left="80"/>
              <w:rPr>
                <w:sz w:val="12"/>
              </w:rPr>
            </w:pPr>
            <w:r>
              <w:rPr>
                <w:color w:val="231F20"/>
                <w:sz w:val="12"/>
              </w:rPr>
              <w:t>Instituto</w:t>
            </w:r>
            <w:r>
              <w:rPr>
                <w:color w:val="231F20"/>
                <w:spacing w:val="11"/>
                <w:sz w:val="12"/>
              </w:rPr>
              <w:t xml:space="preserve"> </w:t>
            </w:r>
            <w:r>
              <w:rPr>
                <w:color w:val="231F20"/>
                <w:sz w:val="12"/>
              </w:rPr>
              <w:t>Nacional</w:t>
            </w:r>
            <w:r>
              <w:rPr>
                <w:color w:val="231F20"/>
                <w:spacing w:val="12"/>
                <w:sz w:val="12"/>
              </w:rPr>
              <w:t xml:space="preserve"> </w:t>
            </w:r>
            <w:r>
              <w:rPr>
                <w:color w:val="231F20"/>
                <w:sz w:val="12"/>
              </w:rPr>
              <w:t>de</w:t>
            </w:r>
            <w:r>
              <w:rPr>
                <w:color w:val="231F20"/>
                <w:spacing w:val="12"/>
                <w:sz w:val="12"/>
              </w:rPr>
              <w:t xml:space="preserve"> </w:t>
            </w:r>
            <w:r>
              <w:rPr>
                <w:color w:val="231F20"/>
                <w:sz w:val="12"/>
              </w:rPr>
              <w:t>Formación</w:t>
            </w:r>
            <w:r>
              <w:rPr>
                <w:color w:val="231F20"/>
                <w:spacing w:val="12"/>
                <w:sz w:val="12"/>
              </w:rPr>
              <w:t xml:space="preserve"> </w:t>
            </w:r>
            <w:r>
              <w:rPr>
                <w:color w:val="231F20"/>
                <w:spacing w:val="-2"/>
                <w:sz w:val="12"/>
              </w:rPr>
              <w:t>Técnica</w:t>
            </w:r>
          </w:p>
          <w:p w14:paraId="4D98E64F" w14:textId="77777777" w:rsidR="009628E0" w:rsidRDefault="009628E0" w:rsidP="00152230">
            <w:pPr>
              <w:pStyle w:val="TableParagraph"/>
              <w:spacing w:before="6"/>
              <w:ind w:left="80"/>
              <w:rPr>
                <w:sz w:val="12"/>
              </w:rPr>
            </w:pPr>
            <w:r>
              <w:rPr>
                <w:color w:val="231F20"/>
                <w:sz w:val="12"/>
              </w:rPr>
              <w:t>Profesional</w:t>
            </w:r>
            <w:r>
              <w:rPr>
                <w:color w:val="231F20"/>
                <w:spacing w:val="6"/>
                <w:sz w:val="12"/>
              </w:rPr>
              <w:t xml:space="preserve"> </w:t>
            </w:r>
            <w:r>
              <w:rPr>
                <w:color w:val="231F20"/>
                <w:sz w:val="12"/>
              </w:rPr>
              <w:t>de</w:t>
            </w:r>
            <w:r>
              <w:rPr>
                <w:color w:val="231F20"/>
                <w:spacing w:val="7"/>
                <w:sz w:val="12"/>
              </w:rPr>
              <w:t xml:space="preserve"> </w:t>
            </w:r>
            <w:r>
              <w:rPr>
                <w:color w:val="231F20"/>
                <w:sz w:val="12"/>
              </w:rPr>
              <w:t>San</w:t>
            </w:r>
            <w:r>
              <w:rPr>
                <w:color w:val="231F20"/>
                <w:spacing w:val="7"/>
                <w:sz w:val="12"/>
              </w:rPr>
              <w:t xml:space="preserve"> </w:t>
            </w:r>
            <w:r>
              <w:rPr>
                <w:color w:val="231F20"/>
                <w:sz w:val="12"/>
              </w:rPr>
              <w:t>Juan</w:t>
            </w:r>
            <w:r>
              <w:rPr>
                <w:color w:val="231F20"/>
                <w:spacing w:val="7"/>
                <w:sz w:val="12"/>
              </w:rPr>
              <w:t xml:space="preserve"> </w:t>
            </w:r>
            <w:r>
              <w:rPr>
                <w:color w:val="231F20"/>
                <w:sz w:val="12"/>
              </w:rPr>
              <w:t>del</w:t>
            </w:r>
            <w:r>
              <w:rPr>
                <w:color w:val="231F20"/>
                <w:spacing w:val="7"/>
                <w:sz w:val="12"/>
              </w:rPr>
              <w:t xml:space="preserve"> </w:t>
            </w:r>
            <w:r>
              <w:rPr>
                <w:color w:val="231F20"/>
                <w:spacing w:val="-2"/>
                <w:sz w:val="12"/>
              </w:rPr>
              <w:t>Cesar</w:t>
            </w:r>
          </w:p>
        </w:tc>
        <w:tc>
          <w:tcPr>
            <w:tcW w:w="973" w:type="dxa"/>
            <w:tcBorders>
              <w:top w:val="single" w:sz="2" w:space="0" w:color="00A79D"/>
              <w:bottom w:val="single" w:sz="2" w:space="0" w:color="00A79D"/>
            </w:tcBorders>
          </w:tcPr>
          <w:p w14:paraId="7DC8523E" w14:textId="77777777" w:rsidR="009628E0" w:rsidRDefault="009628E0" w:rsidP="00152230">
            <w:pPr>
              <w:pStyle w:val="TableParagraph"/>
              <w:spacing w:before="124"/>
              <w:ind w:right="105"/>
              <w:jc w:val="right"/>
              <w:rPr>
                <w:sz w:val="12"/>
              </w:rPr>
            </w:pPr>
            <w:r>
              <w:rPr>
                <w:color w:val="231F20"/>
                <w:spacing w:val="-4"/>
                <w:sz w:val="12"/>
              </w:rPr>
              <w:t>4,36</w:t>
            </w:r>
          </w:p>
        </w:tc>
        <w:tc>
          <w:tcPr>
            <w:tcW w:w="997" w:type="dxa"/>
            <w:tcBorders>
              <w:top w:val="single" w:sz="2" w:space="0" w:color="00A79D"/>
              <w:bottom w:val="single" w:sz="2" w:space="0" w:color="00A79D"/>
            </w:tcBorders>
          </w:tcPr>
          <w:p w14:paraId="090803CC" w14:textId="77777777" w:rsidR="009628E0" w:rsidRDefault="009628E0" w:rsidP="00152230">
            <w:pPr>
              <w:pStyle w:val="TableParagraph"/>
              <w:spacing w:before="124"/>
              <w:ind w:right="110"/>
              <w:jc w:val="right"/>
              <w:rPr>
                <w:sz w:val="12"/>
              </w:rPr>
            </w:pPr>
            <w:r>
              <w:rPr>
                <w:color w:val="231F20"/>
                <w:spacing w:val="-4"/>
                <w:sz w:val="12"/>
              </w:rPr>
              <w:t>7,65</w:t>
            </w:r>
          </w:p>
        </w:tc>
        <w:tc>
          <w:tcPr>
            <w:tcW w:w="1050" w:type="dxa"/>
            <w:tcBorders>
              <w:top w:val="single" w:sz="2" w:space="0" w:color="00A79D"/>
              <w:bottom w:val="single" w:sz="2" w:space="0" w:color="00A79D"/>
            </w:tcBorders>
          </w:tcPr>
          <w:p w14:paraId="1386528C" w14:textId="77777777" w:rsidR="009628E0" w:rsidRDefault="009628E0" w:rsidP="00152230">
            <w:pPr>
              <w:pStyle w:val="TableParagraph"/>
              <w:spacing w:before="124"/>
              <w:ind w:right="111"/>
              <w:jc w:val="right"/>
              <w:rPr>
                <w:sz w:val="12"/>
              </w:rPr>
            </w:pPr>
            <w:r>
              <w:rPr>
                <w:color w:val="231F20"/>
                <w:spacing w:val="-4"/>
                <w:sz w:val="12"/>
              </w:rPr>
              <w:t>7,64</w:t>
            </w:r>
          </w:p>
        </w:tc>
        <w:tc>
          <w:tcPr>
            <w:tcW w:w="987" w:type="dxa"/>
            <w:tcBorders>
              <w:top w:val="single" w:sz="2" w:space="0" w:color="00A79D"/>
              <w:bottom w:val="single" w:sz="2" w:space="0" w:color="00A79D"/>
            </w:tcBorders>
          </w:tcPr>
          <w:p w14:paraId="2319897F" w14:textId="77777777" w:rsidR="009628E0" w:rsidRDefault="009628E0" w:rsidP="00152230">
            <w:pPr>
              <w:pStyle w:val="TableParagraph"/>
              <w:spacing w:before="124"/>
              <w:ind w:right="162"/>
              <w:jc w:val="right"/>
              <w:rPr>
                <w:sz w:val="12"/>
              </w:rPr>
            </w:pPr>
            <w:r>
              <w:rPr>
                <w:color w:val="231F20"/>
                <w:spacing w:val="-4"/>
                <w:sz w:val="12"/>
              </w:rPr>
              <w:t>3,16</w:t>
            </w:r>
          </w:p>
        </w:tc>
        <w:tc>
          <w:tcPr>
            <w:tcW w:w="851" w:type="dxa"/>
            <w:tcBorders>
              <w:top w:val="single" w:sz="2" w:space="0" w:color="00A79D"/>
              <w:bottom w:val="single" w:sz="2" w:space="0" w:color="00A79D"/>
            </w:tcBorders>
          </w:tcPr>
          <w:p w14:paraId="25BC8F4D" w14:textId="77777777" w:rsidR="009628E0" w:rsidRDefault="009628E0" w:rsidP="00152230">
            <w:pPr>
              <w:pStyle w:val="TableParagraph"/>
              <w:spacing w:before="124"/>
              <w:ind w:right="145"/>
              <w:jc w:val="right"/>
              <w:rPr>
                <w:sz w:val="12"/>
              </w:rPr>
            </w:pPr>
            <w:r>
              <w:rPr>
                <w:color w:val="231F20"/>
                <w:spacing w:val="-4"/>
                <w:sz w:val="12"/>
              </w:rPr>
              <w:t>3,14</w:t>
            </w:r>
          </w:p>
        </w:tc>
        <w:tc>
          <w:tcPr>
            <w:tcW w:w="1116" w:type="dxa"/>
            <w:tcBorders>
              <w:top w:val="single" w:sz="2" w:space="0" w:color="00A79D"/>
              <w:bottom w:val="single" w:sz="2" w:space="0" w:color="00A79D"/>
            </w:tcBorders>
          </w:tcPr>
          <w:p w14:paraId="4DD23F5C" w14:textId="77777777" w:rsidR="009628E0" w:rsidRDefault="009628E0" w:rsidP="00152230">
            <w:pPr>
              <w:pStyle w:val="TableParagraph"/>
              <w:spacing w:before="124"/>
              <w:ind w:right="124"/>
              <w:jc w:val="right"/>
              <w:rPr>
                <w:sz w:val="12"/>
              </w:rPr>
            </w:pPr>
            <w:r>
              <w:rPr>
                <w:color w:val="231F20"/>
                <w:spacing w:val="-4"/>
                <w:sz w:val="12"/>
              </w:rPr>
              <w:t>0,00</w:t>
            </w:r>
          </w:p>
        </w:tc>
        <w:tc>
          <w:tcPr>
            <w:tcW w:w="919" w:type="dxa"/>
            <w:tcBorders>
              <w:top w:val="single" w:sz="2" w:space="0" w:color="00A79D"/>
              <w:bottom w:val="single" w:sz="2" w:space="0" w:color="00A79D"/>
            </w:tcBorders>
          </w:tcPr>
          <w:p w14:paraId="15D583B7" w14:textId="77777777" w:rsidR="009628E0" w:rsidRDefault="009628E0" w:rsidP="00152230">
            <w:pPr>
              <w:pStyle w:val="TableParagraph"/>
              <w:spacing w:before="124"/>
              <w:ind w:right="136"/>
              <w:jc w:val="right"/>
              <w:rPr>
                <w:sz w:val="12"/>
              </w:rPr>
            </w:pPr>
            <w:r>
              <w:rPr>
                <w:color w:val="231F20"/>
                <w:spacing w:val="-4"/>
                <w:sz w:val="12"/>
              </w:rPr>
              <w:t>4,49</w:t>
            </w:r>
          </w:p>
        </w:tc>
        <w:tc>
          <w:tcPr>
            <w:tcW w:w="920" w:type="dxa"/>
            <w:tcBorders>
              <w:top w:val="single" w:sz="2" w:space="0" w:color="00A79D"/>
              <w:bottom w:val="single" w:sz="2" w:space="0" w:color="00A79D"/>
            </w:tcBorders>
          </w:tcPr>
          <w:p w14:paraId="3B2ACE69" w14:textId="77777777" w:rsidR="009628E0" w:rsidRDefault="009628E0" w:rsidP="00152230">
            <w:pPr>
              <w:pStyle w:val="TableParagraph"/>
              <w:spacing w:before="124"/>
              <w:ind w:left="307"/>
              <w:rPr>
                <w:sz w:val="12"/>
              </w:rPr>
            </w:pPr>
            <w:r>
              <w:rPr>
                <w:color w:val="231F20"/>
                <w:spacing w:val="-4"/>
                <w:sz w:val="12"/>
              </w:rPr>
              <w:t>0,01</w:t>
            </w:r>
          </w:p>
        </w:tc>
        <w:tc>
          <w:tcPr>
            <w:tcW w:w="983" w:type="dxa"/>
            <w:tcBorders>
              <w:top w:val="single" w:sz="2" w:space="0" w:color="00A79D"/>
              <w:bottom w:val="single" w:sz="2" w:space="0" w:color="00A79D"/>
            </w:tcBorders>
          </w:tcPr>
          <w:p w14:paraId="743D5E32" w14:textId="77777777" w:rsidR="009628E0" w:rsidRDefault="009628E0" w:rsidP="00152230">
            <w:pPr>
              <w:pStyle w:val="TableParagraph"/>
              <w:spacing w:before="124"/>
              <w:ind w:left="34" w:right="8"/>
              <w:jc w:val="center"/>
              <w:rPr>
                <w:sz w:val="12"/>
              </w:rPr>
            </w:pPr>
            <w:r>
              <w:rPr>
                <w:color w:val="231F20"/>
                <w:spacing w:val="-2"/>
                <w:sz w:val="12"/>
              </w:rPr>
              <w:t>58,70</w:t>
            </w:r>
          </w:p>
        </w:tc>
      </w:tr>
      <w:tr w:rsidR="009628E0" w14:paraId="7E9F169C" w14:textId="77777777" w:rsidTr="00152230">
        <w:trPr>
          <w:trHeight w:val="386"/>
          <w:jc w:val="center"/>
        </w:trPr>
        <w:tc>
          <w:tcPr>
            <w:tcW w:w="2550" w:type="dxa"/>
            <w:tcBorders>
              <w:top w:val="single" w:sz="2" w:space="0" w:color="00A79D"/>
              <w:bottom w:val="single" w:sz="2" w:space="0" w:color="00A79D"/>
            </w:tcBorders>
          </w:tcPr>
          <w:p w14:paraId="2D2F4601" w14:textId="77777777" w:rsidR="009628E0" w:rsidRDefault="009628E0" w:rsidP="00152230">
            <w:pPr>
              <w:pStyle w:val="TableParagraph"/>
              <w:spacing w:before="52"/>
              <w:ind w:left="80"/>
              <w:rPr>
                <w:sz w:val="12"/>
              </w:rPr>
            </w:pPr>
            <w:r>
              <w:rPr>
                <w:color w:val="231F20"/>
                <w:sz w:val="12"/>
              </w:rPr>
              <w:t>Unidad</w:t>
            </w:r>
            <w:r>
              <w:rPr>
                <w:color w:val="231F20"/>
                <w:spacing w:val="11"/>
                <w:sz w:val="12"/>
              </w:rPr>
              <w:t xml:space="preserve"> </w:t>
            </w:r>
            <w:r>
              <w:rPr>
                <w:color w:val="231F20"/>
                <w:sz w:val="12"/>
              </w:rPr>
              <w:t>de</w:t>
            </w:r>
            <w:r>
              <w:rPr>
                <w:color w:val="231F20"/>
                <w:spacing w:val="11"/>
                <w:sz w:val="12"/>
              </w:rPr>
              <w:t xml:space="preserve"> </w:t>
            </w:r>
            <w:r>
              <w:rPr>
                <w:color w:val="231F20"/>
                <w:sz w:val="12"/>
              </w:rPr>
              <w:t>Servicios</w:t>
            </w:r>
            <w:r>
              <w:rPr>
                <w:color w:val="231F20"/>
                <w:spacing w:val="11"/>
                <w:sz w:val="12"/>
              </w:rPr>
              <w:t xml:space="preserve"> </w:t>
            </w:r>
            <w:r>
              <w:rPr>
                <w:color w:val="231F20"/>
                <w:spacing w:val="-2"/>
                <w:sz w:val="12"/>
              </w:rPr>
              <w:t>Penitenciarios</w:t>
            </w:r>
          </w:p>
          <w:p w14:paraId="099D5208" w14:textId="77777777" w:rsidR="009628E0" w:rsidRDefault="009628E0" w:rsidP="00152230">
            <w:pPr>
              <w:pStyle w:val="TableParagraph"/>
              <w:spacing w:before="6"/>
              <w:ind w:left="80"/>
              <w:rPr>
                <w:sz w:val="12"/>
              </w:rPr>
            </w:pPr>
            <w:r>
              <w:rPr>
                <w:color w:val="231F20"/>
                <w:sz w:val="12"/>
              </w:rPr>
              <w:t>y</w:t>
            </w:r>
            <w:r>
              <w:rPr>
                <w:color w:val="231F20"/>
                <w:spacing w:val="9"/>
                <w:sz w:val="12"/>
              </w:rPr>
              <w:t xml:space="preserve"> </w:t>
            </w:r>
            <w:r>
              <w:rPr>
                <w:color w:val="231F20"/>
                <w:sz w:val="12"/>
              </w:rPr>
              <w:t>Carcelarios</w:t>
            </w:r>
            <w:r>
              <w:rPr>
                <w:color w:val="231F20"/>
                <w:spacing w:val="12"/>
                <w:sz w:val="12"/>
              </w:rPr>
              <w:t xml:space="preserve"> </w:t>
            </w:r>
            <w:r>
              <w:rPr>
                <w:color w:val="231F20"/>
                <w:spacing w:val="-2"/>
                <w:sz w:val="12"/>
              </w:rPr>
              <w:t>(Uspec)</w:t>
            </w:r>
          </w:p>
        </w:tc>
        <w:tc>
          <w:tcPr>
            <w:tcW w:w="973" w:type="dxa"/>
            <w:tcBorders>
              <w:top w:val="single" w:sz="2" w:space="0" w:color="00A79D"/>
              <w:bottom w:val="single" w:sz="2" w:space="0" w:color="00A79D"/>
            </w:tcBorders>
          </w:tcPr>
          <w:p w14:paraId="7360C330" w14:textId="77777777" w:rsidR="009628E0" w:rsidRDefault="009628E0" w:rsidP="00152230">
            <w:pPr>
              <w:pStyle w:val="TableParagraph"/>
              <w:spacing w:before="124"/>
              <w:ind w:right="105"/>
              <w:jc w:val="right"/>
              <w:rPr>
                <w:sz w:val="12"/>
              </w:rPr>
            </w:pPr>
            <w:r>
              <w:rPr>
                <w:color w:val="231F20"/>
                <w:spacing w:val="-2"/>
                <w:sz w:val="12"/>
              </w:rPr>
              <w:t>290,48</w:t>
            </w:r>
          </w:p>
        </w:tc>
        <w:tc>
          <w:tcPr>
            <w:tcW w:w="997" w:type="dxa"/>
            <w:tcBorders>
              <w:top w:val="single" w:sz="2" w:space="0" w:color="00A79D"/>
              <w:bottom w:val="single" w:sz="2" w:space="0" w:color="00A79D"/>
            </w:tcBorders>
          </w:tcPr>
          <w:p w14:paraId="622CF0D0" w14:textId="77777777" w:rsidR="009628E0" w:rsidRDefault="009628E0" w:rsidP="00152230">
            <w:pPr>
              <w:pStyle w:val="TableParagraph"/>
              <w:spacing w:before="124"/>
              <w:ind w:right="110"/>
              <w:jc w:val="right"/>
              <w:rPr>
                <w:sz w:val="12"/>
              </w:rPr>
            </w:pPr>
            <w:r>
              <w:rPr>
                <w:color w:val="231F20"/>
                <w:spacing w:val="-2"/>
                <w:sz w:val="12"/>
              </w:rPr>
              <w:t>290,48</w:t>
            </w:r>
          </w:p>
        </w:tc>
        <w:tc>
          <w:tcPr>
            <w:tcW w:w="1050" w:type="dxa"/>
            <w:tcBorders>
              <w:top w:val="single" w:sz="2" w:space="0" w:color="00A79D"/>
              <w:bottom w:val="single" w:sz="2" w:space="0" w:color="00A79D"/>
            </w:tcBorders>
          </w:tcPr>
          <w:p w14:paraId="711F3673" w14:textId="77777777" w:rsidR="009628E0" w:rsidRDefault="009628E0" w:rsidP="00152230">
            <w:pPr>
              <w:pStyle w:val="TableParagraph"/>
              <w:spacing w:before="124"/>
              <w:ind w:right="111"/>
              <w:jc w:val="right"/>
              <w:rPr>
                <w:sz w:val="12"/>
              </w:rPr>
            </w:pPr>
            <w:r>
              <w:rPr>
                <w:color w:val="231F20"/>
                <w:spacing w:val="-2"/>
                <w:sz w:val="12"/>
              </w:rPr>
              <w:t>257,46</w:t>
            </w:r>
          </w:p>
        </w:tc>
        <w:tc>
          <w:tcPr>
            <w:tcW w:w="987" w:type="dxa"/>
            <w:tcBorders>
              <w:top w:val="single" w:sz="2" w:space="0" w:color="00A79D"/>
              <w:bottom w:val="single" w:sz="2" w:space="0" w:color="00A79D"/>
            </w:tcBorders>
          </w:tcPr>
          <w:p w14:paraId="5578C047" w14:textId="77777777" w:rsidR="009628E0" w:rsidRDefault="009628E0" w:rsidP="00152230">
            <w:pPr>
              <w:pStyle w:val="TableParagraph"/>
              <w:spacing w:before="124"/>
              <w:ind w:right="167"/>
              <w:jc w:val="right"/>
              <w:rPr>
                <w:sz w:val="12"/>
              </w:rPr>
            </w:pPr>
            <w:r>
              <w:rPr>
                <w:color w:val="231F20"/>
                <w:spacing w:val="-2"/>
                <w:sz w:val="12"/>
              </w:rPr>
              <w:t>92,41</w:t>
            </w:r>
          </w:p>
        </w:tc>
        <w:tc>
          <w:tcPr>
            <w:tcW w:w="851" w:type="dxa"/>
            <w:tcBorders>
              <w:top w:val="single" w:sz="2" w:space="0" w:color="00A79D"/>
              <w:bottom w:val="single" w:sz="2" w:space="0" w:color="00A79D"/>
            </w:tcBorders>
          </w:tcPr>
          <w:p w14:paraId="14755038" w14:textId="77777777" w:rsidR="009628E0" w:rsidRDefault="009628E0" w:rsidP="00152230">
            <w:pPr>
              <w:pStyle w:val="TableParagraph"/>
              <w:spacing w:before="124"/>
              <w:ind w:right="145"/>
              <w:jc w:val="right"/>
              <w:rPr>
                <w:sz w:val="12"/>
              </w:rPr>
            </w:pPr>
            <w:r>
              <w:rPr>
                <w:color w:val="231F20"/>
                <w:spacing w:val="-2"/>
                <w:sz w:val="12"/>
              </w:rPr>
              <w:t>92,34</w:t>
            </w:r>
          </w:p>
        </w:tc>
        <w:tc>
          <w:tcPr>
            <w:tcW w:w="1116" w:type="dxa"/>
            <w:tcBorders>
              <w:top w:val="single" w:sz="2" w:space="0" w:color="00A79D"/>
              <w:bottom w:val="single" w:sz="2" w:space="0" w:color="00A79D"/>
            </w:tcBorders>
          </w:tcPr>
          <w:p w14:paraId="73932173" w14:textId="77777777" w:rsidR="009628E0" w:rsidRDefault="009628E0" w:rsidP="00152230">
            <w:pPr>
              <w:pStyle w:val="TableParagraph"/>
              <w:spacing w:before="124"/>
              <w:ind w:right="124"/>
              <w:jc w:val="right"/>
              <w:rPr>
                <w:sz w:val="12"/>
              </w:rPr>
            </w:pPr>
            <w:r>
              <w:rPr>
                <w:color w:val="231F20"/>
                <w:spacing w:val="-2"/>
                <w:sz w:val="12"/>
              </w:rPr>
              <w:t>33,02</w:t>
            </w:r>
          </w:p>
        </w:tc>
        <w:tc>
          <w:tcPr>
            <w:tcW w:w="919" w:type="dxa"/>
            <w:tcBorders>
              <w:top w:val="single" w:sz="2" w:space="0" w:color="00A79D"/>
              <w:bottom w:val="single" w:sz="2" w:space="0" w:color="00A79D"/>
            </w:tcBorders>
          </w:tcPr>
          <w:p w14:paraId="6E771FF3" w14:textId="77777777" w:rsidR="009628E0" w:rsidRDefault="009628E0" w:rsidP="00152230">
            <w:pPr>
              <w:pStyle w:val="TableParagraph"/>
              <w:spacing w:before="124"/>
              <w:ind w:right="139"/>
              <w:jc w:val="right"/>
              <w:rPr>
                <w:sz w:val="12"/>
              </w:rPr>
            </w:pPr>
            <w:r>
              <w:rPr>
                <w:color w:val="231F20"/>
                <w:spacing w:val="-2"/>
                <w:sz w:val="12"/>
              </w:rPr>
              <w:t>165,05</w:t>
            </w:r>
          </w:p>
        </w:tc>
        <w:tc>
          <w:tcPr>
            <w:tcW w:w="920" w:type="dxa"/>
            <w:tcBorders>
              <w:top w:val="single" w:sz="2" w:space="0" w:color="00A79D"/>
              <w:bottom w:val="single" w:sz="2" w:space="0" w:color="00A79D"/>
            </w:tcBorders>
          </w:tcPr>
          <w:p w14:paraId="6B11B21F" w14:textId="77777777" w:rsidR="009628E0" w:rsidRDefault="009628E0" w:rsidP="00152230">
            <w:pPr>
              <w:pStyle w:val="TableParagraph"/>
              <w:spacing w:before="124"/>
              <w:ind w:left="306"/>
              <w:rPr>
                <w:sz w:val="12"/>
              </w:rPr>
            </w:pPr>
            <w:r>
              <w:rPr>
                <w:color w:val="231F20"/>
                <w:spacing w:val="-4"/>
                <w:sz w:val="12"/>
              </w:rPr>
              <w:t>0,07</w:t>
            </w:r>
          </w:p>
        </w:tc>
        <w:tc>
          <w:tcPr>
            <w:tcW w:w="983" w:type="dxa"/>
            <w:tcBorders>
              <w:top w:val="single" w:sz="2" w:space="0" w:color="00A79D"/>
              <w:bottom w:val="single" w:sz="2" w:space="0" w:color="00A79D"/>
            </w:tcBorders>
          </w:tcPr>
          <w:p w14:paraId="20EB516A" w14:textId="77777777" w:rsidR="009628E0" w:rsidRDefault="009628E0" w:rsidP="00152230">
            <w:pPr>
              <w:pStyle w:val="TableParagraph"/>
              <w:spacing w:before="124"/>
              <w:ind w:left="34" w:right="8"/>
              <w:jc w:val="center"/>
              <w:rPr>
                <w:sz w:val="12"/>
              </w:rPr>
            </w:pPr>
            <w:r>
              <w:rPr>
                <w:color w:val="231F20"/>
                <w:spacing w:val="-2"/>
                <w:sz w:val="12"/>
              </w:rPr>
              <w:t>56,82</w:t>
            </w:r>
          </w:p>
        </w:tc>
      </w:tr>
      <w:tr w:rsidR="009628E0" w14:paraId="12A79A0D" w14:textId="77777777" w:rsidTr="00152230">
        <w:trPr>
          <w:trHeight w:val="386"/>
          <w:jc w:val="center"/>
        </w:trPr>
        <w:tc>
          <w:tcPr>
            <w:tcW w:w="2550" w:type="dxa"/>
            <w:tcBorders>
              <w:top w:val="single" w:sz="2" w:space="0" w:color="00A79D"/>
              <w:bottom w:val="single" w:sz="2" w:space="0" w:color="00A79D"/>
            </w:tcBorders>
          </w:tcPr>
          <w:p w14:paraId="38336D56" w14:textId="77777777" w:rsidR="009628E0" w:rsidRDefault="009628E0" w:rsidP="00152230">
            <w:pPr>
              <w:pStyle w:val="TableParagraph"/>
              <w:spacing w:before="52" w:line="249" w:lineRule="auto"/>
              <w:ind w:left="80" w:right="615"/>
              <w:rPr>
                <w:sz w:val="12"/>
              </w:rPr>
            </w:pPr>
            <w:r>
              <w:rPr>
                <w:color w:val="231F20"/>
                <w:sz w:val="12"/>
              </w:rPr>
              <w:t>Rama Judicial - Consejo Superior</w:t>
            </w:r>
            <w:r>
              <w:rPr>
                <w:color w:val="231F20"/>
                <w:spacing w:val="40"/>
                <w:sz w:val="12"/>
              </w:rPr>
              <w:t xml:space="preserve"> </w:t>
            </w:r>
            <w:r>
              <w:rPr>
                <w:color w:val="231F20"/>
                <w:sz w:val="12"/>
              </w:rPr>
              <w:t>de la Judicatura</w:t>
            </w:r>
          </w:p>
        </w:tc>
        <w:tc>
          <w:tcPr>
            <w:tcW w:w="973" w:type="dxa"/>
            <w:tcBorders>
              <w:top w:val="single" w:sz="2" w:space="0" w:color="00A79D"/>
              <w:bottom w:val="single" w:sz="2" w:space="0" w:color="00A79D"/>
            </w:tcBorders>
          </w:tcPr>
          <w:p w14:paraId="27F65017" w14:textId="77777777" w:rsidR="009628E0" w:rsidRDefault="009628E0" w:rsidP="00152230">
            <w:pPr>
              <w:pStyle w:val="TableParagraph"/>
              <w:spacing w:before="124"/>
              <w:ind w:right="105"/>
              <w:jc w:val="right"/>
              <w:rPr>
                <w:sz w:val="12"/>
              </w:rPr>
            </w:pPr>
            <w:r>
              <w:rPr>
                <w:color w:val="231F20"/>
                <w:spacing w:val="-2"/>
                <w:sz w:val="12"/>
              </w:rPr>
              <w:t>726,91</w:t>
            </w:r>
          </w:p>
        </w:tc>
        <w:tc>
          <w:tcPr>
            <w:tcW w:w="997" w:type="dxa"/>
            <w:tcBorders>
              <w:top w:val="single" w:sz="2" w:space="0" w:color="00A79D"/>
              <w:bottom w:val="single" w:sz="2" w:space="0" w:color="00A79D"/>
            </w:tcBorders>
          </w:tcPr>
          <w:p w14:paraId="2F6B3FA6" w14:textId="77777777" w:rsidR="009628E0" w:rsidRDefault="009628E0" w:rsidP="00152230">
            <w:pPr>
              <w:pStyle w:val="TableParagraph"/>
              <w:spacing w:before="124"/>
              <w:ind w:right="110"/>
              <w:jc w:val="right"/>
              <w:rPr>
                <w:sz w:val="12"/>
              </w:rPr>
            </w:pPr>
            <w:r>
              <w:rPr>
                <w:color w:val="231F20"/>
                <w:spacing w:val="-2"/>
                <w:sz w:val="12"/>
              </w:rPr>
              <w:t>726,91</w:t>
            </w:r>
          </w:p>
        </w:tc>
        <w:tc>
          <w:tcPr>
            <w:tcW w:w="1050" w:type="dxa"/>
            <w:tcBorders>
              <w:top w:val="single" w:sz="2" w:space="0" w:color="00A79D"/>
              <w:bottom w:val="single" w:sz="2" w:space="0" w:color="00A79D"/>
            </w:tcBorders>
          </w:tcPr>
          <w:p w14:paraId="40758D1C" w14:textId="77777777" w:rsidR="009628E0" w:rsidRDefault="009628E0" w:rsidP="00152230">
            <w:pPr>
              <w:pStyle w:val="TableParagraph"/>
              <w:spacing w:before="124"/>
              <w:ind w:right="111"/>
              <w:jc w:val="right"/>
              <w:rPr>
                <w:sz w:val="12"/>
              </w:rPr>
            </w:pPr>
            <w:r>
              <w:rPr>
                <w:color w:val="231F20"/>
                <w:spacing w:val="-2"/>
                <w:sz w:val="12"/>
              </w:rPr>
              <w:t>709,58</w:t>
            </w:r>
          </w:p>
        </w:tc>
        <w:tc>
          <w:tcPr>
            <w:tcW w:w="987" w:type="dxa"/>
            <w:tcBorders>
              <w:top w:val="single" w:sz="2" w:space="0" w:color="00A79D"/>
              <w:bottom w:val="single" w:sz="2" w:space="0" w:color="00A79D"/>
            </w:tcBorders>
          </w:tcPr>
          <w:p w14:paraId="78B341C9" w14:textId="77777777" w:rsidR="009628E0" w:rsidRDefault="009628E0" w:rsidP="00152230">
            <w:pPr>
              <w:pStyle w:val="TableParagraph"/>
              <w:spacing w:before="124"/>
              <w:ind w:right="162"/>
              <w:jc w:val="right"/>
              <w:rPr>
                <w:sz w:val="12"/>
              </w:rPr>
            </w:pPr>
            <w:r>
              <w:rPr>
                <w:color w:val="231F20"/>
                <w:spacing w:val="-2"/>
                <w:sz w:val="12"/>
              </w:rPr>
              <w:t>317,33</w:t>
            </w:r>
          </w:p>
        </w:tc>
        <w:tc>
          <w:tcPr>
            <w:tcW w:w="851" w:type="dxa"/>
            <w:tcBorders>
              <w:top w:val="single" w:sz="2" w:space="0" w:color="00A79D"/>
              <w:bottom w:val="single" w:sz="2" w:space="0" w:color="00A79D"/>
            </w:tcBorders>
          </w:tcPr>
          <w:p w14:paraId="0FEFBB53" w14:textId="77777777" w:rsidR="009628E0" w:rsidRDefault="009628E0" w:rsidP="00152230">
            <w:pPr>
              <w:pStyle w:val="TableParagraph"/>
              <w:spacing w:before="124"/>
              <w:ind w:right="145"/>
              <w:jc w:val="right"/>
              <w:rPr>
                <w:sz w:val="12"/>
              </w:rPr>
            </w:pPr>
            <w:r>
              <w:rPr>
                <w:color w:val="231F20"/>
                <w:spacing w:val="-2"/>
                <w:sz w:val="12"/>
              </w:rPr>
              <w:t>316,04</w:t>
            </w:r>
          </w:p>
        </w:tc>
        <w:tc>
          <w:tcPr>
            <w:tcW w:w="1116" w:type="dxa"/>
            <w:tcBorders>
              <w:top w:val="single" w:sz="2" w:space="0" w:color="00A79D"/>
              <w:bottom w:val="single" w:sz="2" w:space="0" w:color="00A79D"/>
            </w:tcBorders>
          </w:tcPr>
          <w:p w14:paraId="7AF22A01" w14:textId="77777777" w:rsidR="009628E0" w:rsidRDefault="009628E0" w:rsidP="00152230">
            <w:pPr>
              <w:pStyle w:val="TableParagraph"/>
              <w:spacing w:before="124"/>
              <w:ind w:right="124"/>
              <w:jc w:val="right"/>
              <w:rPr>
                <w:sz w:val="12"/>
              </w:rPr>
            </w:pPr>
            <w:r>
              <w:rPr>
                <w:color w:val="231F20"/>
                <w:spacing w:val="-2"/>
                <w:sz w:val="12"/>
              </w:rPr>
              <w:t>17,33</w:t>
            </w:r>
          </w:p>
        </w:tc>
        <w:tc>
          <w:tcPr>
            <w:tcW w:w="919" w:type="dxa"/>
            <w:tcBorders>
              <w:top w:val="single" w:sz="2" w:space="0" w:color="00A79D"/>
              <w:bottom w:val="single" w:sz="2" w:space="0" w:color="00A79D"/>
            </w:tcBorders>
          </w:tcPr>
          <w:p w14:paraId="374253D0" w14:textId="77777777" w:rsidR="009628E0" w:rsidRDefault="009628E0" w:rsidP="00152230">
            <w:pPr>
              <w:pStyle w:val="TableParagraph"/>
              <w:spacing w:before="124"/>
              <w:ind w:right="139"/>
              <w:jc w:val="right"/>
              <w:rPr>
                <w:sz w:val="12"/>
              </w:rPr>
            </w:pPr>
            <w:r>
              <w:rPr>
                <w:color w:val="231F20"/>
                <w:spacing w:val="-2"/>
                <w:sz w:val="12"/>
              </w:rPr>
              <w:t>392,26</w:t>
            </w:r>
          </w:p>
        </w:tc>
        <w:tc>
          <w:tcPr>
            <w:tcW w:w="920" w:type="dxa"/>
            <w:tcBorders>
              <w:top w:val="single" w:sz="2" w:space="0" w:color="00A79D"/>
              <w:bottom w:val="single" w:sz="2" w:space="0" w:color="00A79D"/>
            </w:tcBorders>
          </w:tcPr>
          <w:p w14:paraId="06961853" w14:textId="77777777" w:rsidR="009628E0" w:rsidRDefault="009628E0" w:rsidP="00152230">
            <w:pPr>
              <w:pStyle w:val="TableParagraph"/>
              <w:spacing w:before="124"/>
              <w:ind w:left="306"/>
              <w:rPr>
                <w:sz w:val="12"/>
              </w:rPr>
            </w:pPr>
            <w:r>
              <w:rPr>
                <w:color w:val="231F20"/>
                <w:spacing w:val="-4"/>
                <w:sz w:val="12"/>
              </w:rPr>
              <w:t>1,29</w:t>
            </w:r>
          </w:p>
        </w:tc>
        <w:tc>
          <w:tcPr>
            <w:tcW w:w="983" w:type="dxa"/>
            <w:tcBorders>
              <w:top w:val="single" w:sz="2" w:space="0" w:color="00A79D"/>
              <w:bottom w:val="single" w:sz="2" w:space="0" w:color="00A79D"/>
            </w:tcBorders>
          </w:tcPr>
          <w:p w14:paraId="472FDFC0" w14:textId="77777777" w:rsidR="009628E0" w:rsidRDefault="009628E0" w:rsidP="00152230">
            <w:pPr>
              <w:pStyle w:val="TableParagraph"/>
              <w:spacing w:before="124"/>
              <w:ind w:left="34" w:right="8"/>
              <w:jc w:val="center"/>
              <w:rPr>
                <w:sz w:val="12"/>
              </w:rPr>
            </w:pPr>
            <w:r>
              <w:rPr>
                <w:color w:val="231F20"/>
                <w:spacing w:val="-2"/>
                <w:sz w:val="12"/>
              </w:rPr>
              <w:t>53,96</w:t>
            </w:r>
          </w:p>
        </w:tc>
      </w:tr>
      <w:tr w:rsidR="009628E0" w14:paraId="14ECB1BC" w14:textId="77777777" w:rsidTr="00152230">
        <w:trPr>
          <w:trHeight w:val="386"/>
          <w:jc w:val="center"/>
        </w:trPr>
        <w:tc>
          <w:tcPr>
            <w:tcW w:w="2550" w:type="dxa"/>
            <w:tcBorders>
              <w:top w:val="single" w:sz="2" w:space="0" w:color="00A79D"/>
              <w:bottom w:val="single" w:sz="2" w:space="0" w:color="00A79D"/>
            </w:tcBorders>
          </w:tcPr>
          <w:p w14:paraId="42CD9B45" w14:textId="77777777" w:rsidR="009628E0" w:rsidRDefault="009628E0" w:rsidP="00152230">
            <w:pPr>
              <w:pStyle w:val="TableParagraph"/>
              <w:spacing w:before="52"/>
              <w:ind w:left="80"/>
              <w:rPr>
                <w:sz w:val="12"/>
              </w:rPr>
            </w:pPr>
            <w:r>
              <w:rPr>
                <w:color w:val="231F20"/>
                <w:sz w:val="12"/>
              </w:rPr>
              <w:t>Registraduría</w:t>
            </w:r>
            <w:r>
              <w:rPr>
                <w:color w:val="231F20"/>
                <w:spacing w:val="13"/>
                <w:sz w:val="12"/>
              </w:rPr>
              <w:t xml:space="preserve"> </w:t>
            </w:r>
            <w:r>
              <w:rPr>
                <w:color w:val="231F20"/>
                <w:sz w:val="12"/>
              </w:rPr>
              <w:t>Nacional</w:t>
            </w:r>
            <w:r>
              <w:rPr>
                <w:color w:val="231F20"/>
                <w:spacing w:val="13"/>
                <w:sz w:val="12"/>
              </w:rPr>
              <w:t xml:space="preserve"> </w:t>
            </w:r>
            <w:r>
              <w:rPr>
                <w:color w:val="231F20"/>
                <w:sz w:val="12"/>
              </w:rPr>
              <w:t>del</w:t>
            </w:r>
            <w:r>
              <w:rPr>
                <w:color w:val="231F20"/>
                <w:spacing w:val="13"/>
                <w:sz w:val="12"/>
              </w:rPr>
              <w:t xml:space="preserve"> </w:t>
            </w:r>
            <w:r>
              <w:rPr>
                <w:color w:val="231F20"/>
                <w:spacing w:val="-2"/>
                <w:sz w:val="12"/>
              </w:rPr>
              <w:t>Estado</w:t>
            </w:r>
          </w:p>
          <w:p w14:paraId="64CA88E5" w14:textId="77777777" w:rsidR="009628E0" w:rsidRDefault="009628E0" w:rsidP="00152230">
            <w:pPr>
              <w:pStyle w:val="TableParagraph"/>
              <w:spacing w:before="6"/>
              <w:ind w:left="80"/>
              <w:rPr>
                <w:sz w:val="12"/>
              </w:rPr>
            </w:pPr>
            <w:r>
              <w:rPr>
                <w:color w:val="231F20"/>
                <w:sz w:val="12"/>
              </w:rPr>
              <w:t>Civil</w:t>
            </w:r>
            <w:r>
              <w:rPr>
                <w:color w:val="231F20"/>
                <w:spacing w:val="4"/>
                <w:sz w:val="12"/>
              </w:rPr>
              <w:t xml:space="preserve"> </w:t>
            </w:r>
            <w:r>
              <w:rPr>
                <w:color w:val="231F20"/>
                <w:sz w:val="12"/>
              </w:rPr>
              <w:t>-</w:t>
            </w:r>
            <w:r>
              <w:rPr>
                <w:color w:val="231F20"/>
                <w:spacing w:val="7"/>
                <w:sz w:val="12"/>
              </w:rPr>
              <w:t xml:space="preserve"> </w:t>
            </w:r>
            <w:r>
              <w:rPr>
                <w:color w:val="231F20"/>
                <w:sz w:val="12"/>
              </w:rPr>
              <w:t>Gestión</w:t>
            </w:r>
            <w:r>
              <w:rPr>
                <w:color w:val="231F20"/>
                <w:spacing w:val="7"/>
                <w:sz w:val="12"/>
              </w:rPr>
              <w:t xml:space="preserve"> </w:t>
            </w:r>
            <w:r>
              <w:rPr>
                <w:color w:val="231F20"/>
                <w:spacing w:val="-2"/>
                <w:sz w:val="12"/>
              </w:rPr>
              <w:t>General</w:t>
            </w:r>
          </w:p>
        </w:tc>
        <w:tc>
          <w:tcPr>
            <w:tcW w:w="973" w:type="dxa"/>
            <w:tcBorders>
              <w:top w:val="single" w:sz="2" w:space="0" w:color="00A79D"/>
              <w:bottom w:val="single" w:sz="2" w:space="0" w:color="00A79D"/>
            </w:tcBorders>
          </w:tcPr>
          <w:p w14:paraId="48F2A96F" w14:textId="77777777" w:rsidR="009628E0" w:rsidRDefault="009628E0" w:rsidP="00152230">
            <w:pPr>
              <w:pStyle w:val="TableParagraph"/>
              <w:spacing w:before="124"/>
              <w:ind w:right="110"/>
              <w:jc w:val="right"/>
              <w:rPr>
                <w:sz w:val="12"/>
              </w:rPr>
            </w:pPr>
            <w:r>
              <w:rPr>
                <w:color w:val="231F20"/>
                <w:spacing w:val="-2"/>
                <w:sz w:val="12"/>
              </w:rPr>
              <w:t>98,74</w:t>
            </w:r>
          </w:p>
        </w:tc>
        <w:tc>
          <w:tcPr>
            <w:tcW w:w="997" w:type="dxa"/>
            <w:tcBorders>
              <w:top w:val="single" w:sz="2" w:space="0" w:color="00A79D"/>
              <w:bottom w:val="single" w:sz="2" w:space="0" w:color="00A79D"/>
            </w:tcBorders>
          </w:tcPr>
          <w:p w14:paraId="205AE4E9" w14:textId="77777777" w:rsidR="009628E0" w:rsidRDefault="009628E0" w:rsidP="00152230">
            <w:pPr>
              <w:pStyle w:val="TableParagraph"/>
              <w:spacing w:before="124"/>
              <w:ind w:right="110"/>
              <w:jc w:val="right"/>
              <w:rPr>
                <w:sz w:val="12"/>
              </w:rPr>
            </w:pPr>
            <w:r>
              <w:rPr>
                <w:color w:val="231F20"/>
                <w:spacing w:val="-2"/>
                <w:sz w:val="12"/>
              </w:rPr>
              <w:t>239,86</w:t>
            </w:r>
          </w:p>
        </w:tc>
        <w:tc>
          <w:tcPr>
            <w:tcW w:w="1050" w:type="dxa"/>
            <w:tcBorders>
              <w:top w:val="single" w:sz="2" w:space="0" w:color="00A79D"/>
              <w:bottom w:val="single" w:sz="2" w:space="0" w:color="00A79D"/>
            </w:tcBorders>
          </w:tcPr>
          <w:p w14:paraId="5A0C9376" w14:textId="77777777" w:rsidR="009628E0" w:rsidRDefault="009628E0" w:rsidP="00152230">
            <w:pPr>
              <w:pStyle w:val="TableParagraph"/>
              <w:spacing w:before="124"/>
              <w:ind w:right="111"/>
              <w:jc w:val="right"/>
              <w:rPr>
                <w:sz w:val="12"/>
              </w:rPr>
            </w:pPr>
            <w:r>
              <w:rPr>
                <w:color w:val="231F20"/>
                <w:spacing w:val="-2"/>
                <w:sz w:val="12"/>
              </w:rPr>
              <w:t>239,83</w:t>
            </w:r>
          </w:p>
        </w:tc>
        <w:tc>
          <w:tcPr>
            <w:tcW w:w="987" w:type="dxa"/>
            <w:tcBorders>
              <w:top w:val="single" w:sz="2" w:space="0" w:color="00A79D"/>
              <w:bottom w:val="single" w:sz="2" w:space="0" w:color="00A79D"/>
            </w:tcBorders>
          </w:tcPr>
          <w:p w14:paraId="2F820763" w14:textId="77777777" w:rsidR="009628E0" w:rsidRDefault="009628E0" w:rsidP="00152230">
            <w:pPr>
              <w:pStyle w:val="TableParagraph"/>
              <w:spacing w:before="124"/>
              <w:ind w:right="162"/>
              <w:jc w:val="right"/>
              <w:rPr>
                <w:sz w:val="12"/>
              </w:rPr>
            </w:pPr>
            <w:r>
              <w:rPr>
                <w:color w:val="231F20"/>
                <w:spacing w:val="-2"/>
                <w:sz w:val="12"/>
              </w:rPr>
              <w:t>117,37</w:t>
            </w:r>
          </w:p>
        </w:tc>
        <w:tc>
          <w:tcPr>
            <w:tcW w:w="851" w:type="dxa"/>
            <w:tcBorders>
              <w:top w:val="single" w:sz="2" w:space="0" w:color="00A79D"/>
              <w:bottom w:val="single" w:sz="2" w:space="0" w:color="00A79D"/>
            </w:tcBorders>
          </w:tcPr>
          <w:p w14:paraId="2A621B8F" w14:textId="77777777" w:rsidR="009628E0" w:rsidRDefault="009628E0" w:rsidP="00152230">
            <w:pPr>
              <w:pStyle w:val="TableParagraph"/>
              <w:spacing w:before="124"/>
              <w:ind w:right="145"/>
              <w:jc w:val="right"/>
              <w:rPr>
                <w:sz w:val="12"/>
              </w:rPr>
            </w:pPr>
            <w:r>
              <w:rPr>
                <w:color w:val="231F20"/>
                <w:spacing w:val="-2"/>
                <w:sz w:val="12"/>
              </w:rPr>
              <w:t>117,37</w:t>
            </w:r>
          </w:p>
        </w:tc>
        <w:tc>
          <w:tcPr>
            <w:tcW w:w="1116" w:type="dxa"/>
            <w:tcBorders>
              <w:top w:val="single" w:sz="2" w:space="0" w:color="00A79D"/>
              <w:bottom w:val="single" w:sz="2" w:space="0" w:color="00A79D"/>
            </w:tcBorders>
          </w:tcPr>
          <w:p w14:paraId="10C81871" w14:textId="77777777" w:rsidR="009628E0" w:rsidRDefault="009628E0" w:rsidP="00152230">
            <w:pPr>
              <w:pStyle w:val="TableParagraph"/>
              <w:spacing w:before="124"/>
              <w:ind w:right="124"/>
              <w:jc w:val="right"/>
              <w:rPr>
                <w:sz w:val="12"/>
              </w:rPr>
            </w:pPr>
            <w:r>
              <w:rPr>
                <w:color w:val="231F20"/>
                <w:spacing w:val="-4"/>
                <w:sz w:val="12"/>
              </w:rPr>
              <w:t>0,03</w:t>
            </w:r>
          </w:p>
        </w:tc>
        <w:tc>
          <w:tcPr>
            <w:tcW w:w="919" w:type="dxa"/>
            <w:tcBorders>
              <w:top w:val="single" w:sz="2" w:space="0" w:color="00A79D"/>
              <w:bottom w:val="single" w:sz="2" w:space="0" w:color="00A79D"/>
            </w:tcBorders>
          </w:tcPr>
          <w:p w14:paraId="675E5235" w14:textId="77777777" w:rsidR="009628E0" w:rsidRDefault="009628E0" w:rsidP="00152230">
            <w:pPr>
              <w:pStyle w:val="TableParagraph"/>
              <w:spacing w:before="124"/>
              <w:ind w:right="139"/>
              <w:jc w:val="right"/>
              <w:rPr>
                <w:sz w:val="12"/>
              </w:rPr>
            </w:pPr>
            <w:r>
              <w:rPr>
                <w:color w:val="231F20"/>
                <w:spacing w:val="-2"/>
                <w:sz w:val="12"/>
              </w:rPr>
              <w:t>122,46</w:t>
            </w:r>
          </w:p>
        </w:tc>
        <w:tc>
          <w:tcPr>
            <w:tcW w:w="920" w:type="dxa"/>
            <w:tcBorders>
              <w:top w:val="single" w:sz="2" w:space="0" w:color="00A79D"/>
              <w:bottom w:val="single" w:sz="2" w:space="0" w:color="00A79D"/>
            </w:tcBorders>
          </w:tcPr>
          <w:p w14:paraId="2884AD12" w14:textId="77777777" w:rsidR="009628E0" w:rsidRDefault="009628E0" w:rsidP="00152230">
            <w:pPr>
              <w:pStyle w:val="TableParagraph"/>
              <w:spacing w:before="124"/>
              <w:ind w:left="304"/>
              <w:rPr>
                <w:sz w:val="12"/>
              </w:rPr>
            </w:pPr>
            <w:r>
              <w:rPr>
                <w:color w:val="231F20"/>
                <w:spacing w:val="-4"/>
                <w:sz w:val="12"/>
              </w:rPr>
              <w:t>0,00</w:t>
            </w:r>
          </w:p>
        </w:tc>
        <w:tc>
          <w:tcPr>
            <w:tcW w:w="983" w:type="dxa"/>
            <w:tcBorders>
              <w:top w:val="single" w:sz="2" w:space="0" w:color="00A79D"/>
              <w:bottom w:val="single" w:sz="2" w:space="0" w:color="00A79D"/>
            </w:tcBorders>
          </w:tcPr>
          <w:p w14:paraId="04F06203" w14:textId="77777777" w:rsidR="009628E0" w:rsidRDefault="009628E0" w:rsidP="00152230">
            <w:pPr>
              <w:pStyle w:val="TableParagraph"/>
              <w:spacing w:before="124"/>
              <w:ind w:left="34" w:right="8"/>
              <w:jc w:val="center"/>
              <w:rPr>
                <w:sz w:val="12"/>
              </w:rPr>
            </w:pPr>
            <w:r>
              <w:rPr>
                <w:color w:val="231F20"/>
                <w:spacing w:val="-2"/>
                <w:sz w:val="12"/>
              </w:rPr>
              <w:t>51,06</w:t>
            </w:r>
          </w:p>
        </w:tc>
      </w:tr>
      <w:tr w:rsidR="009628E0" w14:paraId="2A00ADE6" w14:textId="77777777" w:rsidTr="00152230">
        <w:trPr>
          <w:trHeight w:val="242"/>
          <w:jc w:val="center"/>
        </w:trPr>
        <w:tc>
          <w:tcPr>
            <w:tcW w:w="2550" w:type="dxa"/>
            <w:tcBorders>
              <w:top w:val="single" w:sz="2" w:space="0" w:color="00A79D"/>
              <w:bottom w:val="single" w:sz="2" w:space="0" w:color="00A79D"/>
            </w:tcBorders>
          </w:tcPr>
          <w:p w14:paraId="576B25F4" w14:textId="77777777" w:rsidR="009628E0" w:rsidRDefault="009628E0" w:rsidP="00152230">
            <w:pPr>
              <w:pStyle w:val="TableParagraph"/>
              <w:spacing w:before="52"/>
              <w:ind w:left="80"/>
              <w:rPr>
                <w:sz w:val="12"/>
              </w:rPr>
            </w:pPr>
            <w:r>
              <w:rPr>
                <w:color w:val="231F20"/>
                <w:sz w:val="12"/>
              </w:rPr>
              <w:t>Fondo</w:t>
            </w:r>
            <w:r>
              <w:rPr>
                <w:color w:val="231F20"/>
                <w:spacing w:val="9"/>
                <w:sz w:val="12"/>
              </w:rPr>
              <w:t xml:space="preserve"> </w:t>
            </w:r>
            <w:r>
              <w:rPr>
                <w:color w:val="231F20"/>
                <w:sz w:val="12"/>
              </w:rPr>
              <w:t>Nacional</w:t>
            </w:r>
            <w:r>
              <w:rPr>
                <w:color w:val="231F20"/>
                <w:spacing w:val="10"/>
                <w:sz w:val="12"/>
              </w:rPr>
              <w:t xml:space="preserve"> </w:t>
            </w:r>
            <w:r>
              <w:rPr>
                <w:color w:val="231F20"/>
                <w:sz w:val="12"/>
              </w:rPr>
              <w:t>de</w:t>
            </w:r>
            <w:r>
              <w:rPr>
                <w:color w:val="231F20"/>
                <w:spacing w:val="9"/>
                <w:sz w:val="12"/>
              </w:rPr>
              <w:t xml:space="preserve"> </w:t>
            </w:r>
            <w:r>
              <w:rPr>
                <w:color w:val="231F20"/>
                <w:sz w:val="12"/>
              </w:rPr>
              <w:t>Vivienda</w:t>
            </w:r>
            <w:r>
              <w:rPr>
                <w:color w:val="231F20"/>
                <w:spacing w:val="10"/>
                <w:sz w:val="12"/>
              </w:rPr>
              <w:t xml:space="preserve"> </w:t>
            </w:r>
            <w:r>
              <w:rPr>
                <w:color w:val="231F20"/>
                <w:spacing w:val="-2"/>
                <w:sz w:val="12"/>
              </w:rPr>
              <w:t>(Fonvivienda)</w:t>
            </w:r>
          </w:p>
        </w:tc>
        <w:tc>
          <w:tcPr>
            <w:tcW w:w="973" w:type="dxa"/>
            <w:tcBorders>
              <w:top w:val="single" w:sz="2" w:space="0" w:color="00A79D"/>
              <w:bottom w:val="single" w:sz="2" w:space="0" w:color="00A79D"/>
            </w:tcBorders>
          </w:tcPr>
          <w:p w14:paraId="449BE55F" w14:textId="77777777" w:rsidR="009628E0" w:rsidRDefault="009628E0" w:rsidP="00152230">
            <w:pPr>
              <w:pStyle w:val="TableParagraph"/>
              <w:spacing w:before="52"/>
              <w:ind w:right="103"/>
              <w:jc w:val="right"/>
              <w:rPr>
                <w:sz w:val="12"/>
              </w:rPr>
            </w:pPr>
            <w:r>
              <w:rPr>
                <w:color w:val="231F20"/>
                <w:spacing w:val="-2"/>
                <w:sz w:val="12"/>
              </w:rPr>
              <w:t>2.328,28</w:t>
            </w:r>
          </w:p>
        </w:tc>
        <w:tc>
          <w:tcPr>
            <w:tcW w:w="997" w:type="dxa"/>
            <w:tcBorders>
              <w:top w:val="single" w:sz="2" w:space="0" w:color="00A79D"/>
              <w:bottom w:val="single" w:sz="2" w:space="0" w:color="00A79D"/>
            </w:tcBorders>
          </w:tcPr>
          <w:p w14:paraId="2BBB3E49" w14:textId="77777777" w:rsidR="009628E0" w:rsidRDefault="009628E0" w:rsidP="00152230">
            <w:pPr>
              <w:pStyle w:val="TableParagraph"/>
              <w:spacing w:before="52"/>
              <w:ind w:right="110"/>
              <w:jc w:val="right"/>
              <w:rPr>
                <w:sz w:val="12"/>
              </w:rPr>
            </w:pPr>
            <w:r>
              <w:rPr>
                <w:color w:val="231F20"/>
                <w:spacing w:val="-2"/>
                <w:sz w:val="12"/>
              </w:rPr>
              <w:t>3.839,99</w:t>
            </w:r>
          </w:p>
        </w:tc>
        <w:tc>
          <w:tcPr>
            <w:tcW w:w="1050" w:type="dxa"/>
            <w:tcBorders>
              <w:top w:val="single" w:sz="2" w:space="0" w:color="00A79D"/>
              <w:bottom w:val="single" w:sz="2" w:space="0" w:color="00A79D"/>
            </w:tcBorders>
          </w:tcPr>
          <w:p w14:paraId="49514904" w14:textId="77777777" w:rsidR="009628E0" w:rsidRDefault="009628E0" w:rsidP="00152230">
            <w:pPr>
              <w:pStyle w:val="TableParagraph"/>
              <w:spacing w:before="52"/>
              <w:ind w:right="111"/>
              <w:jc w:val="right"/>
              <w:rPr>
                <w:sz w:val="12"/>
              </w:rPr>
            </w:pPr>
            <w:r>
              <w:rPr>
                <w:color w:val="231F20"/>
                <w:spacing w:val="-2"/>
                <w:sz w:val="12"/>
              </w:rPr>
              <w:t>3.833,60</w:t>
            </w:r>
          </w:p>
        </w:tc>
        <w:tc>
          <w:tcPr>
            <w:tcW w:w="987" w:type="dxa"/>
            <w:tcBorders>
              <w:top w:val="single" w:sz="2" w:space="0" w:color="00A79D"/>
              <w:bottom w:val="single" w:sz="2" w:space="0" w:color="00A79D"/>
            </w:tcBorders>
          </w:tcPr>
          <w:p w14:paraId="4E6AF7C4" w14:textId="77777777" w:rsidR="009628E0" w:rsidRDefault="009628E0" w:rsidP="00152230">
            <w:pPr>
              <w:pStyle w:val="TableParagraph"/>
              <w:spacing w:before="52"/>
              <w:ind w:right="162"/>
              <w:jc w:val="right"/>
              <w:rPr>
                <w:sz w:val="12"/>
              </w:rPr>
            </w:pPr>
            <w:r>
              <w:rPr>
                <w:color w:val="231F20"/>
                <w:spacing w:val="-2"/>
                <w:sz w:val="12"/>
              </w:rPr>
              <w:t>1.941,18</w:t>
            </w:r>
          </w:p>
        </w:tc>
        <w:tc>
          <w:tcPr>
            <w:tcW w:w="851" w:type="dxa"/>
            <w:tcBorders>
              <w:top w:val="single" w:sz="2" w:space="0" w:color="00A79D"/>
              <w:bottom w:val="single" w:sz="2" w:space="0" w:color="00A79D"/>
            </w:tcBorders>
          </w:tcPr>
          <w:p w14:paraId="78B007D2" w14:textId="77777777" w:rsidR="009628E0" w:rsidRDefault="009628E0" w:rsidP="00152230">
            <w:pPr>
              <w:pStyle w:val="TableParagraph"/>
              <w:spacing w:before="52"/>
              <w:ind w:left="218"/>
              <w:rPr>
                <w:sz w:val="12"/>
              </w:rPr>
            </w:pPr>
            <w:r>
              <w:rPr>
                <w:color w:val="231F20"/>
                <w:spacing w:val="-2"/>
                <w:sz w:val="12"/>
              </w:rPr>
              <w:t>1.938,26</w:t>
            </w:r>
          </w:p>
        </w:tc>
        <w:tc>
          <w:tcPr>
            <w:tcW w:w="1116" w:type="dxa"/>
            <w:tcBorders>
              <w:top w:val="single" w:sz="2" w:space="0" w:color="00A79D"/>
              <w:bottom w:val="single" w:sz="2" w:space="0" w:color="00A79D"/>
            </w:tcBorders>
          </w:tcPr>
          <w:p w14:paraId="1428F987" w14:textId="77777777" w:rsidR="009628E0" w:rsidRDefault="009628E0" w:rsidP="00152230">
            <w:pPr>
              <w:pStyle w:val="TableParagraph"/>
              <w:spacing w:before="52"/>
              <w:ind w:right="124"/>
              <w:jc w:val="right"/>
              <w:rPr>
                <w:sz w:val="12"/>
              </w:rPr>
            </w:pPr>
            <w:r>
              <w:rPr>
                <w:color w:val="231F20"/>
                <w:spacing w:val="-4"/>
                <w:sz w:val="12"/>
              </w:rPr>
              <w:t>6,40</w:t>
            </w:r>
          </w:p>
        </w:tc>
        <w:tc>
          <w:tcPr>
            <w:tcW w:w="919" w:type="dxa"/>
            <w:tcBorders>
              <w:top w:val="single" w:sz="2" w:space="0" w:color="00A79D"/>
              <w:bottom w:val="single" w:sz="2" w:space="0" w:color="00A79D"/>
            </w:tcBorders>
          </w:tcPr>
          <w:p w14:paraId="02F97BCD" w14:textId="77777777" w:rsidR="009628E0" w:rsidRDefault="009628E0" w:rsidP="00152230">
            <w:pPr>
              <w:pStyle w:val="TableParagraph"/>
              <w:spacing w:before="52"/>
              <w:ind w:right="139"/>
              <w:jc w:val="right"/>
              <w:rPr>
                <w:sz w:val="12"/>
              </w:rPr>
            </w:pPr>
            <w:r>
              <w:rPr>
                <w:color w:val="231F20"/>
                <w:spacing w:val="-2"/>
                <w:sz w:val="12"/>
              </w:rPr>
              <w:t>1.892,42</w:t>
            </w:r>
          </w:p>
        </w:tc>
        <w:tc>
          <w:tcPr>
            <w:tcW w:w="920" w:type="dxa"/>
            <w:tcBorders>
              <w:top w:val="single" w:sz="2" w:space="0" w:color="00A79D"/>
              <w:bottom w:val="single" w:sz="2" w:space="0" w:color="00A79D"/>
            </w:tcBorders>
          </w:tcPr>
          <w:p w14:paraId="380F0D16" w14:textId="77777777" w:rsidR="009628E0" w:rsidRDefault="009628E0" w:rsidP="00152230">
            <w:pPr>
              <w:pStyle w:val="TableParagraph"/>
              <w:spacing w:before="52"/>
              <w:ind w:left="306"/>
              <w:rPr>
                <w:sz w:val="12"/>
              </w:rPr>
            </w:pPr>
            <w:r>
              <w:rPr>
                <w:color w:val="231F20"/>
                <w:spacing w:val="-4"/>
                <w:sz w:val="12"/>
              </w:rPr>
              <w:t>2,91</w:t>
            </w:r>
          </w:p>
        </w:tc>
        <w:tc>
          <w:tcPr>
            <w:tcW w:w="983" w:type="dxa"/>
            <w:tcBorders>
              <w:top w:val="single" w:sz="2" w:space="0" w:color="00A79D"/>
              <w:bottom w:val="single" w:sz="2" w:space="0" w:color="00A79D"/>
            </w:tcBorders>
          </w:tcPr>
          <w:p w14:paraId="3475E5E1" w14:textId="77777777" w:rsidR="009628E0" w:rsidRDefault="009628E0" w:rsidP="00152230">
            <w:pPr>
              <w:pStyle w:val="TableParagraph"/>
              <w:spacing w:before="52"/>
              <w:ind w:left="34" w:right="8"/>
              <w:jc w:val="center"/>
              <w:rPr>
                <w:sz w:val="12"/>
              </w:rPr>
            </w:pPr>
            <w:r>
              <w:rPr>
                <w:color w:val="231F20"/>
                <w:spacing w:val="-2"/>
                <w:sz w:val="12"/>
              </w:rPr>
              <w:t>49,28</w:t>
            </w:r>
          </w:p>
        </w:tc>
      </w:tr>
      <w:tr w:rsidR="009628E0" w14:paraId="22E52541" w14:textId="77777777" w:rsidTr="00152230">
        <w:trPr>
          <w:trHeight w:val="242"/>
          <w:jc w:val="center"/>
        </w:trPr>
        <w:tc>
          <w:tcPr>
            <w:tcW w:w="2550" w:type="dxa"/>
            <w:tcBorders>
              <w:top w:val="single" w:sz="2" w:space="0" w:color="00A79D"/>
              <w:bottom w:val="single" w:sz="2" w:space="0" w:color="00A79D"/>
            </w:tcBorders>
          </w:tcPr>
          <w:p w14:paraId="771C1D21"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del</w:t>
            </w:r>
            <w:r>
              <w:rPr>
                <w:color w:val="231F20"/>
                <w:spacing w:val="9"/>
                <w:sz w:val="12"/>
              </w:rPr>
              <w:t xml:space="preserve"> </w:t>
            </w:r>
            <w:r>
              <w:rPr>
                <w:color w:val="231F20"/>
                <w:sz w:val="12"/>
              </w:rPr>
              <w:t>Interior</w:t>
            </w:r>
            <w:r>
              <w:rPr>
                <w:color w:val="231F20"/>
                <w:spacing w:val="10"/>
                <w:sz w:val="12"/>
              </w:rPr>
              <w:t xml:space="preserve"> </w:t>
            </w:r>
            <w:r>
              <w:rPr>
                <w:color w:val="231F20"/>
                <w:sz w:val="12"/>
              </w:rPr>
              <w:t>-</w:t>
            </w:r>
            <w:r>
              <w:rPr>
                <w:color w:val="231F20"/>
                <w:spacing w:val="9"/>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973" w:type="dxa"/>
            <w:tcBorders>
              <w:top w:val="single" w:sz="2" w:space="0" w:color="00A79D"/>
              <w:bottom w:val="single" w:sz="2" w:space="0" w:color="00A79D"/>
            </w:tcBorders>
          </w:tcPr>
          <w:p w14:paraId="0C966D42" w14:textId="77777777" w:rsidR="009628E0" w:rsidRDefault="009628E0" w:rsidP="00152230">
            <w:pPr>
              <w:pStyle w:val="TableParagraph"/>
              <w:spacing w:before="52"/>
              <w:ind w:right="105"/>
              <w:jc w:val="right"/>
              <w:rPr>
                <w:sz w:val="12"/>
              </w:rPr>
            </w:pPr>
            <w:r>
              <w:rPr>
                <w:color w:val="231F20"/>
                <w:spacing w:val="-2"/>
                <w:sz w:val="12"/>
              </w:rPr>
              <w:t>250,54</w:t>
            </w:r>
          </w:p>
        </w:tc>
        <w:tc>
          <w:tcPr>
            <w:tcW w:w="997" w:type="dxa"/>
            <w:tcBorders>
              <w:top w:val="single" w:sz="2" w:space="0" w:color="00A79D"/>
              <w:bottom w:val="single" w:sz="2" w:space="0" w:color="00A79D"/>
            </w:tcBorders>
          </w:tcPr>
          <w:p w14:paraId="01EA309B" w14:textId="77777777" w:rsidR="009628E0" w:rsidRDefault="009628E0" w:rsidP="00152230">
            <w:pPr>
              <w:pStyle w:val="TableParagraph"/>
              <w:spacing w:before="52"/>
              <w:ind w:right="110"/>
              <w:jc w:val="right"/>
              <w:rPr>
                <w:sz w:val="12"/>
              </w:rPr>
            </w:pPr>
            <w:r>
              <w:rPr>
                <w:color w:val="231F20"/>
                <w:spacing w:val="-2"/>
                <w:sz w:val="12"/>
              </w:rPr>
              <w:t>386,98</w:t>
            </w:r>
          </w:p>
        </w:tc>
        <w:tc>
          <w:tcPr>
            <w:tcW w:w="1050" w:type="dxa"/>
            <w:tcBorders>
              <w:top w:val="single" w:sz="2" w:space="0" w:color="00A79D"/>
              <w:bottom w:val="single" w:sz="2" w:space="0" w:color="00A79D"/>
            </w:tcBorders>
          </w:tcPr>
          <w:p w14:paraId="1057638F" w14:textId="77777777" w:rsidR="009628E0" w:rsidRDefault="009628E0" w:rsidP="00152230">
            <w:pPr>
              <w:pStyle w:val="TableParagraph"/>
              <w:spacing w:before="52"/>
              <w:ind w:right="111"/>
              <w:jc w:val="right"/>
              <w:rPr>
                <w:sz w:val="12"/>
              </w:rPr>
            </w:pPr>
            <w:r>
              <w:rPr>
                <w:color w:val="231F20"/>
                <w:spacing w:val="-2"/>
                <w:sz w:val="12"/>
              </w:rPr>
              <w:t>363,30</w:t>
            </w:r>
          </w:p>
        </w:tc>
        <w:tc>
          <w:tcPr>
            <w:tcW w:w="987" w:type="dxa"/>
            <w:tcBorders>
              <w:top w:val="single" w:sz="2" w:space="0" w:color="00A79D"/>
              <w:bottom w:val="single" w:sz="2" w:space="0" w:color="00A79D"/>
            </w:tcBorders>
          </w:tcPr>
          <w:p w14:paraId="03930FBD" w14:textId="77777777" w:rsidR="009628E0" w:rsidRDefault="009628E0" w:rsidP="00152230">
            <w:pPr>
              <w:pStyle w:val="TableParagraph"/>
              <w:spacing w:before="52"/>
              <w:ind w:right="162"/>
              <w:jc w:val="right"/>
              <w:rPr>
                <w:sz w:val="12"/>
              </w:rPr>
            </w:pPr>
            <w:r>
              <w:rPr>
                <w:color w:val="231F20"/>
                <w:spacing w:val="-2"/>
                <w:sz w:val="12"/>
              </w:rPr>
              <w:t>174,79</w:t>
            </w:r>
          </w:p>
        </w:tc>
        <w:tc>
          <w:tcPr>
            <w:tcW w:w="851" w:type="dxa"/>
            <w:tcBorders>
              <w:top w:val="single" w:sz="2" w:space="0" w:color="00A79D"/>
              <w:bottom w:val="single" w:sz="2" w:space="0" w:color="00A79D"/>
            </w:tcBorders>
          </w:tcPr>
          <w:p w14:paraId="3BCF8546" w14:textId="77777777" w:rsidR="009628E0" w:rsidRDefault="009628E0" w:rsidP="00152230">
            <w:pPr>
              <w:pStyle w:val="TableParagraph"/>
              <w:spacing w:before="52"/>
              <w:ind w:right="145"/>
              <w:jc w:val="right"/>
              <w:rPr>
                <w:sz w:val="12"/>
              </w:rPr>
            </w:pPr>
            <w:r>
              <w:rPr>
                <w:color w:val="231F20"/>
                <w:spacing w:val="-2"/>
                <w:sz w:val="12"/>
              </w:rPr>
              <w:t>164,09</w:t>
            </w:r>
          </w:p>
        </w:tc>
        <w:tc>
          <w:tcPr>
            <w:tcW w:w="1116" w:type="dxa"/>
            <w:tcBorders>
              <w:top w:val="single" w:sz="2" w:space="0" w:color="00A79D"/>
              <w:bottom w:val="single" w:sz="2" w:space="0" w:color="00A79D"/>
            </w:tcBorders>
          </w:tcPr>
          <w:p w14:paraId="2338B070" w14:textId="77777777" w:rsidR="009628E0" w:rsidRDefault="009628E0" w:rsidP="00152230">
            <w:pPr>
              <w:pStyle w:val="TableParagraph"/>
              <w:spacing w:before="52"/>
              <w:ind w:right="124"/>
              <w:jc w:val="right"/>
              <w:rPr>
                <w:sz w:val="12"/>
              </w:rPr>
            </w:pPr>
            <w:r>
              <w:rPr>
                <w:color w:val="231F20"/>
                <w:spacing w:val="-2"/>
                <w:sz w:val="12"/>
              </w:rPr>
              <w:t>23,68</w:t>
            </w:r>
          </w:p>
        </w:tc>
        <w:tc>
          <w:tcPr>
            <w:tcW w:w="919" w:type="dxa"/>
            <w:tcBorders>
              <w:top w:val="single" w:sz="2" w:space="0" w:color="00A79D"/>
              <w:bottom w:val="single" w:sz="2" w:space="0" w:color="00A79D"/>
            </w:tcBorders>
          </w:tcPr>
          <w:p w14:paraId="50D582A4" w14:textId="77777777" w:rsidR="009628E0" w:rsidRDefault="009628E0" w:rsidP="00152230">
            <w:pPr>
              <w:pStyle w:val="TableParagraph"/>
              <w:spacing w:before="52"/>
              <w:ind w:right="143"/>
              <w:jc w:val="right"/>
              <w:rPr>
                <w:sz w:val="12"/>
              </w:rPr>
            </w:pPr>
            <w:r>
              <w:rPr>
                <w:color w:val="231F20"/>
                <w:spacing w:val="-2"/>
                <w:sz w:val="12"/>
              </w:rPr>
              <w:t>188,51</w:t>
            </w:r>
          </w:p>
        </w:tc>
        <w:tc>
          <w:tcPr>
            <w:tcW w:w="920" w:type="dxa"/>
            <w:tcBorders>
              <w:top w:val="single" w:sz="2" w:space="0" w:color="00A79D"/>
              <w:bottom w:val="single" w:sz="2" w:space="0" w:color="00A79D"/>
            </w:tcBorders>
          </w:tcPr>
          <w:p w14:paraId="2A01B222" w14:textId="77777777" w:rsidR="009628E0" w:rsidRDefault="009628E0" w:rsidP="00152230">
            <w:pPr>
              <w:pStyle w:val="TableParagraph"/>
              <w:spacing w:before="52"/>
              <w:ind w:left="275"/>
              <w:rPr>
                <w:sz w:val="12"/>
              </w:rPr>
            </w:pPr>
            <w:r>
              <w:rPr>
                <w:color w:val="231F20"/>
                <w:spacing w:val="-2"/>
                <w:sz w:val="12"/>
              </w:rPr>
              <w:t>10,70</w:t>
            </w:r>
          </w:p>
        </w:tc>
        <w:tc>
          <w:tcPr>
            <w:tcW w:w="983" w:type="dxa"/>
            <w:tcBorders>
              <w:top w:val="single" w:sz="2" w:space="0" w:color="00A79D"/>
              <w:bottom w:val="single" w:sz="2" w:space="0" w:color="00A79D"/>
            </w:tcBorders>
          </w:tcPr>
          <w:p w14:paraId="1E1B930D" w14:textId="77777777" w:rsidR="009628E0" w:rsidRDefault="009628E0" w:rsidP="00152230">
            <w:pPr>
              <w:pStyle w:val="TableParagraph"/>
              <w:spacing w:before="52"/>
              <w:ind w:left="34" w:right="8"/>
              <w:jc w:val="center"/>
              <w:rPr>
                <w:sz w:val="12"/>
              </w:rPr>
            </w:pPr>
            <w:r>
              <w:rPr>
                <w:color w:val="231F20"/>
                <w:spacing w:val="-2"/>
                <w:sz w:val="12"/>
              </w:rPr>
              <w:t>48,71</w:t>
            </w:r>
          </w:p>
        </w:tc>
      </w:tr>
      <w:tr w:rsidR="009628E0" w14:paraId="37506D39" w14:textId="77777777" w:rsidTr="00152230">
        <w:trPr>
          <w:trHeight w:val="386"/>
          <w:jc w:val="center"/>
        </w:trPr>
        <w:tc>
          <w:tcPr>
            <w:tcW w:w="2550" w:type="dxa"/>
            <w:tcBorders>
              <w:top w:val="single" w:sz="2" w:space="0" w:color="00A79D"/>
              <w:bottom w:val="single" w:sz="2" w:space="0" w:color="00A79D"/>
            </w:tcBorders>
          </w:tcPr>
          <w:p w14:paraId="4BD2E5AF" w14:textId="77777777" w:rsidR="009628E0" w:rsidRDefault="009628E0" w:rsidP="00152230">
            <w:pPr>
              <w:pStyle w:val="TableParagraph"/>
              <w:spacing w:before="52"/>
              <w:ind w:left="80"/>
              <w:rPr>
                <w:sz w:val="12"/>
              </w:rPr>
            </w:pPr>
            <w:r>
              <w:rPr>
                <w:color w:val="231F20"/>
                <w:sz w:val="12"/>
              </w:rPr>
              <w:t>Escuela</w:t>
            </w:r>
            <w:r>
              <w:rPr>
                <w:color w:val="231F20"/>
                <w:spacing w:val="14"/>
                <w:sz w:val="12"/>
              </w:rPr>
              <w:t xml:space="preserve"> </w:t>
            </w:r>
            <w:r>
              <w:rPr>
                <w:color w:val="231F20"/>
                <w:sz w:val="12"/>
              </w:rPr>
              <w:t>Tecnológica</w:t>
            </w:r>
            <w:r>
              <w:rPr>
                <w:color w:val="231F20"/>
                <w:spacing w:val="14"/>
                <w:sz w:val="12"/>
              </w:rPr>
              <w:t xml:space="preserve"> </w:t>
            </w:r>
            <w:r>
              <w:rPr>
                <w:color w:val="231F20"/>
                <w:sz w:val="12"/>
              </w:rPr>
              <w:t>Instituto</w:t>
            </w:r>
            <w:r>
              <w:rPr>
                <w:color w:val="231F20"/>
                <w:spacing w:val="14"/>
                <w:sz w:val="12"/>
              </w:rPr>
              <w:t xml:space="preserve"> </w:t>
            </w:r>
            <w:r>
              <w:rPr>
                <w:color w:val="231F20"/>
                <w:spacing w:val="-2"/>
                <w:sz w:val="12"/>
              </w:rPr>
              <w:t>Técnico</w:t>
            </w:r>
          </w:p>
          <w:p w14:paraId="74C257D1" w14:textId="77777777" w:rsidR="009628E0" w:rsidRDefault="009628E0" w:rsidP="00152230">
            <w:pPr>
              <w:pStyle w:val="TableParagraph"/>
              <w:spacing w:before="6"/>
              <w:ind w:left="80"/>
              <w:rPr>
                <w:sz w:val="12"/>
              </w:rPr>
            </w:pPr>
            <w:r>
              <w:rPr>
                <w:color w:val="231F20"/>
                <w:spacing w:val="-2"/>
                <w:sz w:val="12"/>
              </w:rPr>
              <w:t>Central</w:t>
            </w:r>
          </w:p>
        </w:tc>
        <w:tc>
          <w:tcPr>
            <w:tcW w:w="973" w:type="dxa"/>
            <w:tcBorders>
              <w:top w:val="single" w:sz="2" w:space="0" w:color="00A79D"/>
              <w:bottom w:val="single" w:sz="2" w:space="0" w:color="00A79D"/>
            </w:tcBorders>
          </w:tcPr>
          <w:p w14:paraId="5EAFE6AF" w14:textId="77777777" w:rsidR="009628E0" w:rsidRDefault="009628E0" w:rsidP="00152230">
            <w:pPr>
              <w:pStyle w:val="TableParagraph"/>
              <w:spacing w:before="124"/>
              <w:ind w:right="108"/>
              <w:jc w:val="right"/>
              <w:rPr>
                <w:sz w:val="12"/>
              </w:rPr>
            </w:pPr>
            <w:r>
              <w:rPr>
                <w:color w:val="231F20"/>
                <w:spacing w:val="-2"/>
                <w:sz w:val="12"/>
              </w:rPr>
              <w:t>12,71</w:t>
            </w:r>
          </w:p>
        </w:tc>
        <w:tc>
          <w:tcPr>
            <w:tcW w:w="997" w:type="dxa"/>
            <w:tcBorders>
              <w:top w:val="single" w:sz="2" w:space="0" w:color="00A79D"/>
              <w:bottom w:val="single" w:sz="2" w:space="0" w:color="00A79D"/>
            </w:tcBorders>
          </w:tcPr>
          <w:p w14:paraId="1D31A7DC" w14:textId="77777777" w:rsidR="009628E0" w:rsidRDefault="009628E0" w:rsidP="00152230">
            <w:pPr>
              <w:pStyle w:val="TableParagraph"/>
              <w:spacing w:before="124"/>
              <w:ind w:right="110"/>
              <w:jc w:val="right"/>
              <w:rPr>
                <w:sz w:val="12"/>
              </w:rPr>
            </w:pPr>
            <w:r>
              <w:rPr>
                <w:color w:val="231F20"/>
                <w:spacing w:val="-2"/>
                <w:sz w:val="12"/>
              </w:rPr>
              <w:t>15,55</w:t>
            </w:r>
          </w:p>
        </w:tc>
        <w:tc>
          <w:tcPr>
            <w:tcW w:w="1050" w:type="dxa"/>
            <w:tcBorders>
              <w:top w:val="single" w:sz="2" w:space="0" w:color="00A79D"/>
              <w:bottom w:val="single" w:sz="2" w:space="0" w:color="00A79D"/>
            </w:tcBorders>
          </w:tcPr>
          <w:p w14:paraId="15016610" w14:textId="77777777" w:rsidR="009628E0" w:rsidRDefault="009628E0" w:rsidP="00152230">
            <w:pPr>
              <w:pStyle w:val="TableParagraph"/>
              <w:spacing w:before="124"/>
              <w:ind w:right="111"/>
              <w:jc w:val="right"/>
              <w:rPr>
                <w:sz w:val="12"/>
              </w:rPr>
            </w:pPr>
            <w:r>
              <w:rPr>
                <w:color w:val="231F20"/>
                <w:spacing w:val="-2"/>
                <w:sz w:val="12"/>
              </w:rPr>
              <w:t>14,69</w:t>
            </w:r>
          </w:p>
        </w:tc>
        <w:tc>
          <w:tcPr>
            <w:tcW w:w="987" w:type="dxa"/>
            <w:tcBorders>
              <w:top w:val="single" w:sz="2" w:space="0" w:color="00A79D"/>
              <w:bottom w:val="single" w:sz="2" w:space="0" w:color="00A79D"/>
            </w:tcBorders>
          </w:tcPr>
          <w:p w14:paraId="71B51DB2" w14:textId="77777777" w:rsidR="009628E0" w:rsidRDefault="009628E0" w:rsidP="00152230">
            <w:pPr>
              <w:pStyle w:val="TableParagraph"/>
              <w:spacing w:before="124"/>
              <w:ind w:right="162"/>
              <w:jc w:val="right"/>
              <w:rPr>
                <w:sz w:val="12"/>
              </w:rPr>
            </w:pPr>
            <w:r>
              <w:rPr>
                <w:color w:val="231F20"/>
                <w:spacing w:val="-4"/>
                <w:sz w:val="12"/>
              </w:rPr>
              <w:t>7,24</w:t>
            </w:r>
          </w:p>
        </w:tc>
        <w:tc>
          <w:tcPr>
            <w:tcW w:w="851" w:type="dxa"/>
            <w:tcBorders>
              <w:top w:val="single" w:sz="2" w:space="0" w:color="00A79D"/>
              <w:bottom w:val="single" w:sz="2" w:space="0" w:color="00A79D"/>
            </w:tcBorders>
          </w:tcPr>
          <w:p w14:paraId="4C41241C" w14:textId="77777777" w:rsidR="009628E0" w:rsidRDefault="009628E0" w:rsidP="00152230">
            <w:pPr>
              <w:pStyle w:val="TableParagraph"/>
              <w:spacing w:before="124"/>
              <w:ind w:right="145"/>
              <w:jc w:val="right"/>
              <w:rPr>
                <w:sz w:val="12"/>
              </w:rPr>
            </w:pPr>
            <w:r>
              <w:rPr>
                <w:color w:val="231F20"/>
                <w:spacing w:val="-4"/>
                <w:sz w:val="12"/>
              </w:rPr>
              <w:t>7,11</w:t>
            </w:r>
          </w:p>
        </w:tc>
        <w:tc>
          <w:tcPr>
            <w:tcW w:w="1116" w:type="dxa"/>
            <w:tcBorders>
              <w:top w:val="single" w:sz="2" w:space="0" w:color="00A79D"/>
              <w:bottom w:val="single" w:sz="2" w:space="0" w:color="00A79D"/>
            </w:tcBorders>
          </w:tcPr>
          <w:p w14:paraId="7A13161E" w14:textId="77777777" w:rsidR="009628E0" w:rsidRDefault="009628E0" w:rsidP="00152230">
            <w:pPr>
              <w:pStyle w:val="TableParagraph"/>
              <w:spacing w:before="124"/>
              <w:ind w:right="124"/>
              <w:jc w:val="right"/>
              <w:rPr>
                <w:sz w:val="12"/>
              </w:rPr>
            </w:pPr>
            <w:r>
              <w:rPr>
                <w:color w:val="231F20"/>
                <w:spacing w:val="-4"/>
                <w:sz w:val="12"/>
              </w:rPr>
              <w:t>0,86</w:t>
            </w:r>
          </w:p>
        </w:tc>
        <w:tc>
          <w:tcPr>
            <w:tcW w:w="919" w:type="dxa"/>
            <w:tcBorders>
              <w:top w:val="single" w:sz="2" w:space="0" w:color="00A79D"/>
              <w:bottom w:val="single" w:sz="2" w:space="0" w:color="00A79D"/>
            </w:tcBorders>
          </w:tcPr>
          <w:p w14:paraId="494475D5" w14:textId="77777777" w:rsidR="009628E0" w:rsidRDefault="009628E0" w:rsidP="00152230">
            <w:pPr>
              <w:pStyle w:val="TableParagraph"/>
              <w:spacing w:before="124"/>
              <w:ind w:right="139"/>
              <w:jc w:val="right"/>
              <w:rPr>
                <w:sz w:val="12"/>
              </w:rPr>
            </w:pPr>
            <w:r>
              <w:rPr>
                <w:color w:val="231F20"/>
                <w:spacing w:val="-4"/>
                <w:sz w:val="12"/>
              </w:rPr>
              <w:t>7,45</w:t>
            </w:r>
          </w:p>
        </w:tc>
        <w:tc>
          <w:tcPr>
            <w:tcW w:w="920" w:type="dxa"/>
            <w:tcBorders>
              <w:top w:val="single" w:sz="2" w:space="0" w:color="00A79D"/>
              <w:bottom w:val="single" w:sz="2" w:space="0" w:color="00A79D"/>
            </w:tcBorders>
          </w:tcPr>
          <w:p w14:paraId="62694CCF" w14:textId="77777777" w:rsidR="009628E0" w:rsidRDefault="009628E0" w:rsidP="00152230">
            <w:pPr>
              <w:pStyle w:val="TableParagraph"/>
              <w:spacing w:before="124"/>
              <w:ind w:left="313"/>
              <w:rPr>
                <w:sz w:val="12"/>
              </w:rPr>
            </w:pPr>
            <w:r>
              <w:rPr>
                <w:color w:val="231F20"/>
                <w:spacing w:val="-4"/>
                <w:sz w:val="12"/>
              </w:rPr>
              <w:t>0,12</w:t>
            </w:r>
          </w:p>
        </w:tc>
        <w:tc>
          <w:tcPr>
            <w:tcW w:w="983" w:type="dxa"/>
            <w:tcBorders>
              <w:top w:val="single" w:sz="2" w:space="0" w:color="00A79D"/>
              <w:bottom w:val="single" w:sz="2" w:space="0" w:color="00A79D"/>
            </w:tcBorders>
          </w:tcPr>
          <w:p w14:paraId="7CB498A2" w14:textId="77777777" w:rsidR="009628E0" w:rsidRDefault="009628E0" w:rsidP="00152230">
            <w:pPr>
              <w:pStyle w:val="TableParagraph"/>
              <w:spacing w:before="124"/>
              <w:ind w:left="34" w:right="8"/>
              <w:jc w:val="center"/>
              <w:rPr>
                <w:sz w:val="12"/>
              </w:rPr>
            </w:pPr>
            <w:r>
              <w:rPr>
                <w:color w:val="231F20"/>
                <w:spacing w:val="-2"/>
                <w:sz w:val="12"/>
              </w:rPr>
              <w:t>47,92</w:t>
            </w:r>
          </w:p>
        </w:tc>
      </w:tr>
      <w:tr w:rsidR="009628E0" w14:paraId="2F98AA41" w14:textId="77777777" w:rsidTr="00152230">
        <w:trPr>
          <w:trHeight w:val="383"/>
          <w:jc w:val="center"/>
        </w:trPr>
        <w:tc>
          <w:tcPr>
            <w:tcW w:w="2550" w:type="dxa"/>
            <w:tcBorders>
              <w:top w:val="single" w:sz="2" w:space="0" w:color="00A79D"/>
              <w:bottom w:val="single" w:sz="4" w:space="0" w:color="00A79D"/>
            </w:tcBorders>
          </w:tcPr>
          <w:p w14:paraId="237AEC9D" w14:textId="77777777" w:rsidR="009628E0" w:rsidRDefault="009628E0" w:rsidP="00152230">
            <w:pPr>
              <w:pStyle w:val="TableParagraph"/>
              <w:spacing w:before="52"/>
              <w:ind w:left="80"/>
              <w:rPr>
                <w:sz w:val="12"/>
              </w:rPr>
            </w:pPr>
            <w:r>
              <w:rPr>
                <w:color w:val="231F20"/>
                <w:sz w:val="12"/>
              </w:rPr>
              <w:t>Instituto</w:t>
            </w:r>
            <w:r>
              <w:rPr>
                <w:color w:val="231F20"/>
                <w:spacing w:val="14"/>
                <w:sz w:val="12"/>
              </w:rPr>
              <w:t xml:space="preserve"> </w:t>
            </w:r>
            <w:r>
              <w:rPr>
                <w:color w:val="231F20"/>
                <w:sz w:val="12"/>
              </w:rPr>
              <w:t>Geográfico</w:t>
            </w:r>
            <w:r>
              <w:rPr>
                <w:color w:val="231F20"/>
                <w:spacing w:val="15"/>
                <w:sz w:val="12"/>
              </w:rPr>
              <w:t xml:space="preserve"> </w:t>
            </w:r>
            <w:r>
              <w:rPr>
                <w:color w:val="231F20"/>
                <w:sz w:val="12"/>
              </w:rPr>
              <w:t>Agustín</w:t>
            </w:r>
            <w:r>
              <w:rPr>
                <w:color w:val="231F20"/>
                <w:spacing w:val="15"/>
                <w:sz w:val="12"/>
              </w:rPr>
              <w:t xml:space="preserve"> </w:t>
            </w:r>
            <w:r>
              <w:rPr>
                <w:color w:val="231F20"/>
                <w:spacing w:val="-2"/>
                <w:sz w:val="12"/>
              </w:rPr>
              <w:t>Codazzi</w:t>
            </w:r>
          </w:p>
          <w:p w14:paraId="3DD412C2" w14:textId="77777777" w:rsidR="009628E0" w:rsidRDefault="009628E0" w:rsidP="00152230">
            <w:pPr>
              <w:pStyle w:val="TableParagraph"/>
              <w:spacing w:before="6"/>
              <w:ind w:left="80"/>
              <w:rPr>
                <w:sz w:val="12"/>
              </w:rPr>
            </w:pPr>
            <w:r>
              <w:rPr>
                <w:color w:val="231F20"/>
                <w:spacing w:val="-2"/>
                <w:sz w:val="12"/>
              </w:rPr>
              <w:t>(IGAC)</w:t>
            </w:r>
          </w:p>
        </w:tc>
        <w:tc>
          <w:tcPr>
            <w:tcW w:w="973" w:type="dxa"/>
            <w:tcBorders>
              <w:top w:val="single" w:sz="2" w:space="0" w:color="00A79D"/>
              <w:bottom w:val="single" w:sz="4" w:space="0" w:color="00A79D"/>
            </w:tcBorders>
          </w:tcPr>
          <w:p w14:paraId="0BE08082" w14:textId="77777777" w:rsidR="009628E0" w:rsidRDefault="009628E0" w:rsidP="00152230">
            <w:pPr>
              <w:pStyle w:val="TableParagraph"/>
              <w:spacing w:before="124"/>
              <w:ind w:right="105"/>
              <w:jc w:val="right"/>
              <w:rPr>
                <w:sz w:val="12"/>
              </w:rPr>
            </w:pPr>
            <w:r>
              <w:rPr>
                <w:color w:val="231F20"/>
                <w:spacing w:val="-2"/>
                <w:sz w:val="12"/>
              </w:rPr>
              <w:t>226,84</w:t>
            </w:r>
          </w:p>
        </w:tc>
        <w:tc>
          <w:tcPr>
            <w:tcW w:w="997" w:type="dxa"/>
            <w:tcBorders>
              <w:top w:val="single" w:sz="2" w:space="0" w:color="00A79D"/>
              <w:bottom w:val="single" w:sz="4" w:space="0" w:color="00A79D"/>
            </w:tcBorders>
          </w:tcPr>
          <w:p w14:paraId="3EAEC182" w14:textId="77777777" w:rsidR="009628E0" w:rsidRDefault="009628E0" w:rsidP="00152230">
            <w:pPr>
              <w:pStyle w:val="TableParagraph"/>
              <w:spacing w:before="124"/>
              <w:ind w:right="110"/>
              <w:jc w:val="right"/>
              <w:rPr>
                <w:sz w:val="12"/>
              </w:rPr>
            </w:pPr>
            <w:r>
              <w:rPr>
                <w:color w:val="231F20"/>
                <w:spacing w:val="-2"/>
                <w:sz w:val="12"/>
              </w:rPr>
              <w:t>526,84</w:t>
            </w:r>
          </w:p>
        </w:tc>
        <w:tc>
          <w:tcPr>
            <w:tcW w:w="1050" w:type="dxa"/>
            <w:tcBorders>
              <w:top w:val="single" w:sz="2" w:space="0" w:color="00A79D"/>
              <w:bottom w:val="single" w:sz="4" w:space="0" w:color="00A79D"/>
            </w:tcBorders>
          </w:tcPr>
          <w:p w14:paraId="5142809A" w14:textId="77777777" w:rsidR="009628E0" w:rsidRDefault="009628E0" w:rsidP="00152230">
            <w:pPr>
              <w:pStyle w:val="TableParagraph"/>
              <w:spacing w:before="124"/>
              <w:ind w:right="111"/>
              <w:jc w:val="right"/>
              <w:rPr>
                <w:sz w:val="12"/>
              </w:rPr>
            </w:pPr>
            <w:r>
              <w:rPr>
                <w:color w:val="231F20"/>
                <w:spacing w:val="-2"/>
                <w:sz w:val="12"/>
              </w:rPr>
              <w:t>403,88</w:t>
            </w:r>
          </w:p>
        </w:tc>
        <w:tc>
          <w:tcPr>
            <w:tcW w:w="987" w:type="dxa"/>
            <w:tcBorders>
              <w:top w:val="single" w:sz="2" w:space="0" w:color="00A79D"/>
              <w:bottom w:val="single" w:sz="4" w:space="0" w:color="00A79D"/>
            </w:tcBorders>
          </w:tcPr>
          <w:p w14:paraId="7F4C6EC1" w14:textId="77777777" w:rsidR="009628E0" w:rsidRDefault="009628E0" w:rsidP="00152230">
            <w:pPr>
              <w:pStyle w:val="TableParagraph"/>
              <w:spacing w:before="124"/>
              <w:ind w:right="162"/>
              <w:jc w:val="right"/>
              <w:rPr>
                <w:sz w:val="12"/>
              </w:rPr>
            </w:pPr>
            <w:r>
              <w:rPr>
                <w:color w:val="231F20"/>
                <w:spacing w:val="-2"/>
                <w:sz w:val="12"/>
              </w:rPr>
              <w:t>155,75</w:t>
            </w:r>
          </w:p>
        </w:tc>
        <w:tc>
          <w:tcPr>
            <w:tcW w:w="851" w:type="dxa"/>
            <w:tcBorders>
              <w:top w:val="single" w:sz="2" w:space="0" w:color="00A79D"/>
              <w:bottom w:val="single" w:sz="4" w:space="0" w:color="00A79D"/>
            </w:tcBorders>
          </w:tcPr>
          <w:p w14:paraId="3241E803" w14:textId="77777777" w:rsidR="009628E0" w:rsidRDefault="009628E0" w:rsidP="00152230">
            <w:pPr>
              <w:pStyle w:val="TableParagraph"/>
              <w:spacing w:before="124"/>
              <w:ind w:right="145"/>
              <w:jc w:val="right"/>
              <w:rPr>
                <w:sz w:val="12"/>
              </w:rPr>
            </w:pPr>
            <w:r>
              <w:rPr>
                <w:color w:val="231F20"/>
                <w:spacing w:val="-2"/>
                <w:sz w:val="12"/>
              </w:rPr>
              <w:t>153,92</w:t>
            </w:r>
          </w:p>
        </w:tc>
        <w:tc>
          <w:tcPr>
            <w:tcW w:w="1116" w:type="dxa"/>
            <w:tcBorders>
              <w:top w:val="single" w:sz="2" w:space="0" w:color="00A79D"/>
              <w:bottom w:val="single" w:sz="4" w:space="0" w:color="00A79D"/>
            </w:tcBorders>
          </w:tcPr>
          <w:p w14:paraId="256E8559" w14:textId="77777777" w:rsidR="009628E0" w:rsidRDefault="009628E0" w:rsidP="00152230">
            <w:pPr>
              <w:pStyle w:val="TableParagraph"/>
              <w:spacing w:before="124"/>
              <w:ind w:right="124"/>
              <w:jc w:val="right"/>
              <w:rPr>
                <w:sz w:val="12"/>
              </w:rPr>
            </w:pPr>
            <w:r>
              <w:rPr>
                <w:color w:val="231F20"/>
                <w:spacing w:val="-2"/>
                <w:sz w:val="12"/>
              </w:rPr>
              <w:t>122,96</w:t>
            </w:r>
          </w:p>
        </w:tc>
        <w:tc>
          <w:tcPr>
            <w:tcW w:w="919" w:type="dxa"/>
            <w:tcBorders>
              <w:top w:val="single" w:sz="2" w:space="0" w:color="00A79D"/>
              <w:bottom w:val="single" w:sz="4" w:space="0" w:color="00A79D"/>
            </w:tcBorders>
          </w:tcPr>
          <w:p w14:paraId="1BFE5B09" w14:textId="77777777" w:rsidR="009628E0" w:rsidRDefault="009628E0" w:rsidP="00152230">
            <w:pPr>
              <w:pStyle w:val="TableParagraph"/>
              <w:spacing w:before="124"/>
              <w:ind w:right="139"/>
              <w:jc w:val="right"/>
              <w:rPr>
                <w:sz w:val="12"/>
              </w:rPr>
            </w:pPr>
            <w:r>
              <w:rPr>
                <w:color w:val="231F20"/>
                <w:spacing w:val="-2"/>
                <w:sz w:val="12"/>
              </w:rPr>
              <w:t>248,13</w:t>
            </w:r>
          </w:p>
        </w:tc>
        <w:tc>
          <w:tcPr>
            <w:tcW w:w="920" w:type="dxa"/>
            <w:tcBorders>
              <w:top w:val="single" w:sz="2" w:space="0" w:color="00A79D"/>
              <w:bottom w:val="single" w:sz="4" w:space="0" w:color="00A79D"/>
            </w:tcBorders>
          </w:tcPr>
          <w:p w14:paraId="07F7287D" w14:textId="77777777" w:rsidR="009628E0" w:rsidRDefault="009628E0" w:rsidP="00152230">
            <w:pPr>
              <w:pStyle w:val="TableParagraph"/>
              <w:spacing w:before="124"/>
              <w:ind w:left="305"/>
              <w:rPr>
                <w:sz w:val="12"/>
              </w:rPr>
            </w:pPr>
            <w:r>
              <w:rPr>
                <w:color w:val="231F20"/>
                <w:spacing w:val="-4"/>
                <w:sz w:val="12"/>
              </w:rPr>
              <w:t>1,84</w:t>
            </w:r>
          </w:p>
        </w:tc>
        <w:tc>
          <w:tcPr>
            <w:tcW w:w="983" w:type="dxa"/>
            <w:tcBorders>
              <w:top w:val="single" w:sz="2" w:space="0" w:color="00A79D"/>
              <w:bottom w:val="single" w:sz="4" w:space="0" w:color="00A79D"/>
            </w:tcBorders>
          </w:tcPr>
          <w:p w14:paraId="2FD8EA13" w14:textId="77777777" w:rsidR="009628E0" w:rsidRDefault="009628E0" w:rsidP="00152230">
            <w:pPr>
              <w:pStyle w:val="TableParagraph"/>
              <w:spacing w:before="124"/>
              <w:ind w:left="34" w:right="8"/>
              <w:jc w:val="center"/>
              <w:rPr>
                <w:sz w:val="12"/>
              </w:rPr>
            </w:pPr>
            <w:r>
              <w:rPr>
                <w:color w:val="231F20"/>
                <w:spacing w:val="-2"/>
                <w:sz w:val="12"/>
              </w:rPr>
              <w:t>47,10</w:t>
            </w:r>
          </w:p>
        </w:tc>
      </w:tr>
    </w:tbl>
    <w:p w14:paraId="0EC840CE" w14:textId="77777777" w:rsidR="009628E0" w:rsidRDefault="009628E0" w:rsidP="009628E0">
      <w:pPr>
        <w:jc w:val="center"/>
        <w:rPr>
          <w:sz w:val="12"/>
        </w:rPr>
        <w:sectPr w:rsidR="009628E0">
          <w:pgSz w:w="12240" w:h="15840"/>
          <w:pgMar w:top="1720" w:right="160" w:bottom="1480" w:left="100" w:header="1522" w:footer="1291" w:gutter="0"/>
          <w:cols w:space="720"/>
        </w:sectPr>
      </w:pPr>
    </w:p>
    <w:p w14:paraId="35CC5D4C"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lastRenderedPageBreak/>
        <w:t xml:space="preserve">INCUMPLIMIENTO DE LOS INDICADORES DE LA LEY 225 DE 1995 PARA </w:t>
      </w:r>
      <w:r>
        <w:rPr>
          <w:rFonts w:ascii="Arial" w:hAnsi="Arial" w:cs="Arial"/>
          <w:b/>
          <w:sz w:val="24"/>
          <w:szCs w:val="24"/>
        </w:rPr>
        <w:t>INVERSIÓN</w:t>
      </w:r>
    </w:p>
    <w:p w14:paraId="7C24034C"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t>VIGENCIA 2023</w:t>
      </w:r>
    </w:p>
    <w:p w14:paraId="0C9F80E2" w14:textId="77777777" w:rsidR="009628E0" w:rsidRPr="00922190" w:rsidRDefault="009628E0" w:rsidP="009628E0">
      <w:pPr>
        <w:spacing w:after="0" w:line="240" w:lineRule="auto"/>
        <w:ind w:left="709" w:right="498"/>
        <w:jc w:val="center"/>
        <w:rPr>
          <w:rFonts w:ascii="Arial" w:hAnsi="Arial" w:cs="Arial"/>
          <w:b/>
          <w:sz w:val="20"/>
          <w:szCs w:val="20"/>
        </w:rPr>
      </w:pPr>
      <w:r w:rsidRPr="00922190">
        <w:rPr>
          <w:rFonts w:ascii="Arial" w:hAnsi="Arial" w:cs="Arial"/>
          <w:b/>
          <w:sz w:val="20"/>
          <w:szCs w:val="20"/>
        </w:rPr>
        <w:t>MILES DE MILLONES DE PESOS</w:t>
      </w:r>
    </w:p>
    <w:p w14:paraId="5E2024C2" w14:textId="77777777" w:rsidR="009628E0" w:rsidRDefault="009628E0" w:rsidP="009628E0">
      <w:pPr>
        <w:ind w:left="551"/>
        <w:rPr>
          <w:i/>
          <w:sz w:val="9"/>
        </w:rPr>
      </w:pPr>
    </w:p>
    <w:tbl>
      <w:tblPr>
        <w:tblStyle w:val="TableNormal"/>
        <w:tblW w:w="0" w:type="auto"/>
        <w:tblInd w:w="440" w:type="dxa"/>
        <w:tblLayout w:type="fixed"/>
        <w:tblLook w:val="01E0" w:firstRow="1" w:lastRow="1" w:firstColumn="1" w:lastColumn="1" w:noHBand="0" w:noVBand="0"/>
      </w:tblPr>
      <w:tblGrid>
        <w:gridCol w:w="2557"/>
        <w:gridCol w:w="965"/>
        <w:gridCol w:w="997"/>
        <w:gridCol w:w="1048"/>
        <w:gridCol w:w="989"/>
        <w:gridCol w:w="850"/>
        <w:gridCol w:w="1116"/>
        <w:gridCol w:w="917"/>
        <w:gridCol w:w="920"/>
        <w:gridCol w:w="983"/>
      </w:tblGrid>
      <w:tr w:rsidR="009628E0" w14:paraId="5E201B5A" w14:textId="77777777" w:rsidTr="00152230">
        <w:trPr>
          <w:trHeight w:val="419"/>
        </w:trPr>
        <w:tc>
          <w:tcPr>
            <w:tcW w:w="2557" w:type="dxa"/>
            <w:tcBorders>
              <w:top w:val="single" w:sz="4" w:space="0" w:color="00A79D"/>
              <w:bottom w:val="single" w:sz="4" w:space="0" w:color="00A79D"/>
            </w:tcBorders>
          </w:tcPr>
          <w:p w14:paraId="243B56ED" w14:textId="77777777" w:rsidR="009628E0" w:rsidRDefault="009628E0" w:rsidP="00152230">
            <w:pPr>
              <w:pStyle w:val="TableParagraph"/>
              <w:spacing w:before="141"/>
              <w:ind w:left="763"/>
              <w:rPr>
                <w:b/>
                <w:sz w:val="12"/>
              </w:rPr>
            </w:pPr>
            <w:r>
              <w:rPr>
                <w:b/>
                <w:color w:val="231F20"/>
                <w:sz w:val="12"/>
              </w:rPr>
              <w:t>Unidad</w:t>
            </w:r>
            <w:r>
              <w:rPr>
                <w:b/>
                <w:color w:val="231F20"/>
                <w:spacing w:val="11"/>
                <w:sz w:val="12"/>
              </w:rPr>
              <w:t xml:space="preserve"> </w:t>
            </w:r>
            <w:r>
              <w:rPr>
                <w:b/>
                <w:color w:val="231F20"/>
                <w:spacing w:val="-2"/>
                <w:sz w:val="12"/>
              </w:rPr>
              <w:t>ejecutora</w:t>
            </w:r>
          </w:p>
        </w:tc>
        <w:tc>
          <w:tcPr>
            <w:tcW w:w="965" w:type="dxa"/>
            <w:tcBorders>
              <w:top w:val="single" w:sz="4" w:space="0" w:color="00A79D"/>
              <w:bottom w:val="single" w:sz="4" w:space="0" w:color="00A79D"/>
            </w:tcBorders>
          </w:tcPr>
          <w:p w14:paraId="13828829" w14:textId="77777777" w:rsidR="009628E0" w:rsidRDefault="009628E0" w:rsidP="00152230">
            <w:pPr>
              <w:pStyle w:val="TableParagraph"/>
              <w:spacing w:before="69" w:line="249" w:lineRule="auto"/>
              <w:ind w:left="282" w:hanging="187"/>
              <w:rPr>
                <w:b/>
                <w:sz w:val="12"/>
              </w:rPr>
            </w:pPr>
            <w:r>
              <w:rPr>
                <w:b/>
                <w:color w:val="231F20"/>
                <w:spacing w:val="-2"/>
                <w:sz w:val="12"/>
              </w:rPr>
              <w:t>Apropiación</w:t>
            </w:r>
            <w:r>
              <w:rPr>
                <w:b/>
                <w:color w:val="231F20"/>
                <w:spacing w:val="40"/>
                <w:sz w:val="12"/>
              </w:rPr>
              <w:t xml:space="preserve"> </w:t>
            </w:r>
            <w:r>
              <w:rPr>
                <w:b/>
                <w:color w:val="231F20"/>
                <w:spacing w:val="-2"/>
                <w:sz w:val="12"/>
              </w:rPr>
              <w:t>Inicial</w:t>
            </w:r>
          </w:p>
        </w:tc>
        <w:tc>
          <w:tcPr>
            <w:tcW w:w="997" w:type="dxa"/>
            <w:tcBorders>
              <w:top w:val="single" w:sz="4" w:space="0" w:color="00A79D"/>
              <w:bottom w:val="single" w:sz="4" w:space="0" w:color="00A79D"/>
            </w:tcBorders>
          </w:tcPr>
          <w:p w14:paraId="11AE3A01" w14:textId="77777777" w:rsidR="009628E0" w:rsidRDefault="009628E0" w:rsidP="00152230">
            <w:pPr>
              <w:pStyle w:val="TableParagraph"/>
              <w:spacing w:before="69" w:line="249" w:lineRule="auto"/>
              <w:ind w:left="242" w:hanging="139"/>
              <w:rPr>
                <w:b/>
                <w:sz w:val="12"/>
              </w:rPr>
            </w:pPr>
            <w:r>
              <w:rPr>
                <w:b/>
                <w:color w:val="231F20"/>
                <w:spacing w:val="-2"/>
                <w:sz w:val="12"/>
              </w:rPr>
              <w:t>Apropiación</w:t>
            </w:r>
            <w:r>
              <w:rPr>
                <w:b/>
                <w:color w:val="231F20"/>
                <w:spacing w:val="40"/>
                <w:sz w:val="12"/>
              </w:rPr>
              <w:t xml:space="preserve"> </w:t>
            </w:r>
            <w:r>
              <w:rPr>
                <w:b/>
                <w:color w:val="231F20"/>
                <w:spacing w:val="-2"/>
                <w:sz w:val="12"/>
              </w:rPr>
              <w:t>Vigente</w:t>
            </w:r>
          </w:p>
        </w:tc>
        <w:tc>
          <w:tcPr>
            <w:tcW w:w="1048" w:type="dxa"/>
            <w:tcBorders>
              <w:top w:val="single" w:sz="4" w:space="0" w:color="00A79D"/>
              <w:bottom w:val="single" w:sz="4" w:space="0" w:color="00A79D"/>
            </w:tcBorders>
          </w:tcPr>
          <w:p w14:paraId="63F3F92D" w14:textId="77777777" w:rsidR="009628E0" w:rsidRDefault="009628E0" w:rsidP="00152230">
            <w:pPr>
              <w:pStyle w:val="TableParagraph"/>
              <w:spacing w:before="141"/>
              <w:ind w:right="169"/>
              <w:jc w:val="right"/>
              <w:rPr>
                <w:b/>
                <w:sz w:val="12"/>
              </w:rPr>
            </w:pPr>
            <w:r>
              <w:rPr>
                <w:b/>
                <w:color w:val="231F20"/>
                <w:spacing w:val="-2"/>
                <w:sz w:val="12"/>
              </w:rPr>
              <w:t>Compromiso</w:t>
            </w:r>
          </w:p>
        </w:tc>
        <w:tc>
          <w:tcPr>
            <w:tcW w:w="989" w:type="dxa"/>
            <w:tcBorders>
              <w:top w:val="single" w:sz="4" w:space="0" w:color="00A79D"/>
              <w:bottom w:val="single" w:sz="4" w:space="0" w:color="00A79D"/>
            </w:tcBorders>
          </w:tcPr>
          <w:p w14:paraId="21AB11C2" w14:textId="77777777" w:rsidR="009628E0" w:rsidRDefault="009628E0" w:rsidP="00152230">
            <w:pPr>
              <w:pStyle w:val="TableParagraph"/>
              <w:spacing w:before="141"/>
              <w:ind w:left="113"/>
              <w:rPr>
                <w:b/>
                <w:sz w:val="12"/>
              </w:rPr>
            </w:pPr>
            <w:r>
              <w:rPr>
                <w:b/>
                <w:color w:val="231F20"/>
                <w:spacing w:val="-2"/>
                <w:sz w:val="12"/>
              </w:rPr>
              <w:t>Obligación</w:t>
            </w:r>
          </w:p>
        </w:tc>
        <w:tc>
          <w:tcPr>
            <w:tcW w:w="850" w:type="dxa"/>
            <w:tcBorders>
              <w:top w:val="single" w:sz="4" w:space="0" w:color="00A79D"/>
              <w:bottom w:val="single" w:sz="4" w:space="0" w:color="00A79D"/>
            </w:tcBorders>
          </w:tcPr>
          <w:p w14:paraId="3AD51439" w14:textId="77777777" w:rsidR="009628E0" w:rsidRDefault="009628E0" w:rsidP="00152230">
            <w:pPr>
              <w:pStyle w:val="TableParagraph"/>
              <w:spacing w:before="141"/>
              <w:ind w:left="165"/>
              <w:rPr>
                <w:b/>
                <w:sz w:val="12"/>
              </w:rPr>
            </w:pPr>
            <w:r>
              <w:rPr>
                <w:b/>
                <w:color w:val="231F20"/>
                <w:spacing w:val="-2"/>
                <w:sz w:val="12"/>
              </w:rPr>
              <w:t>Pagos</w:t>
            </w:r>
          </w:p>
        </w:tc>
        <w:tc>
          <w:tcPr>
            <w:tcW w:w="1116" w:type="dxa"/>
            <w:tcBorders>
              <w:top w:val="single" w:sz="4" w:space="0" w:color="00A79D"/>
              <w:bottom w:val="single" w:sz="4" w:space="0" w:color="00A79D"/>
            </w:tcBorders>
          </w:tcPr>
          <w:p w14:paraId="1B7592E5" w14:textId="77777777" w:rsidR="009628E0" w:rsidRDefault="009628E0" w:rsidP="00152230">
            <w:pPr>
              <w:pStyle w:val="TableParagraph"/>
              <w:spacing w:before="69" w:line="249" w:lineRule="auto"/>
              <w:ind w:left="147" w:firstLine="3"/>
              <w:rPr>
                <w:b/>
                <w:sz w:val="12"/>
              </w:rPr>
            </w:pPr>
            <w:r>
              <w:rPr>
                <w:b/>
                <w:color w:val="231F20"/>
                <w:sz w:val="12"/>
              </w:rPr>
              <w:t>Pérdidas</w:t>
            </w:r>
            <w:r>
              <w:rPr>
                <w:b/>
                <w:color w:val="231F20"/>
                <w:spacing w:val="-9"/>
                <w:sz w:val="12"/>
              </w:rPr>
              <w:t xml:space="preserve"> </w:t>
            </w:r>
            <w:r>
              <w:rPr>
                <w:b/>
                <w:color w:val="231F20"/>
                <w:sz w:val="12"/>
              </w:rPr>
              <w:t>de</w:t>
            </w:r>
            <w:r>
              <w:rPr>
                <w:b/>
                <w:color w:val="231F20"/>
                <w:spacing w:val="40"/>
                <w:sz w:val="12"/>
              </w:rPr>
              <w:t xml:space="preserve"> </w:t>
            </w:r>
            <w:r>
              <w:rPr>
                <w:b/>
                <w:color w:val="231F20"/>
                <w:spacing w:val="-2"/>
                <w:sz w:val="12"/>
              </w:rPr>
              <w:t>apropiación</w:t>
            </w:r>
          </w:p>
        </w:tc>
        <w:tc>
          <w:tcPr>
            <w:tcW w:w="917" w:type="dxa"/>
            <w:tcBorders>
              <w:top w:val="single" w:sz="4" w:space="0" w:color="00A79D"/>
              <w:bottom w:val="single" w:sz="4" w:space="0" w:color="00A79D"/>
            </w:tcBorders>
          </w:tcPr>
          <w:p w14:paraId="089119E9" w14:textId="77777777" w:rsidR="009628E0" w:rsidRDefault="009628E0" w:rsidP="00152230">
            <w:pPr>
              <w:pStyle w:val="TableParagraph"/>
              <w:spacing w:before="141"/>
              <w:ind w:left="128"/>
              <w:rPr>
                <w:b/>
                <w:sz w:val="12"/>
              </w:rPr>
            </w:pPr>
            <w:r>
              <w:rPr>
                <w:b/>
                <w:color w:val="231F20"/>
                <w:spacing w:val="-2"/>
                <w:sz w:val="12"/>
              </w:rPr>
              <w:t>Reservas</w:t>
            </w:r>
          </w:p>
        </w:tc>
        <w:tc>
          <w:tcPr>
            <w:tcW w:w="920" w:type="dxa"/>
            <w:tcBorders>
              <w:top w:val="single" w:sz="4" w:space="0" w:color="00A79D"/>
              <w:bottom w:val="single" w:sz="4" w:space="0" w:color="00A79D"/>
            </w:tcBorders>
          </w:tcPr>
          <w:p w14:paraId="419BB465" w14:textId="77777777" w:rsidR="009628E0" w:rsidRDefault="009628E0" w:rsidP="00152230">
            <w:pPr>
              <w:pStyle w:val="TableParagraph"/>
              <w:spacing w:before="69" w:line="249" w:lineRule="auto"/>
              <w:ind w:left="143" w:right="108" w:firstLine="40"/>
              <w:rPr>
                <w:b/>
                <w:sz w:val="12"/>
              </w:rPr>
            </w:pPr>
            <w:r>
              <w:rPr>
                <w:b/>
                <w:color w:val="231F20"/>
                <w:spacing w:val="-2"/>
                <w:sz w:val="12"/>
              </w:rPr>
              <w:t>Cuentas</w:t>
            </w:r>
            <w:r>
              <w:rPr>
                <w:b/>
                <w:color w:val="231F20"/>
                <w:spacing w:val="40"/>
                <w:sz w:val="12"/>
              </w:rPr>
              <w:t xml:space="preserve"> </w:t>
            </w:r>
            <w:r>
              <w:rPr>
                <w:b/>
                <w:color w:val="231F20"/>
                <w:sz w:val="12"/>
              </w:rPr>
              <w:t>por</w:t>
            </w:r>
            <w:r>
              <w:rPr>
                <w:b/>
                <w:color w:val="231F20"/>
                <w:spacing w:val="6"/>
                <w:sz w:val="12"/>
              </w:rPr>
              <w:t xml:space="preserve"> </w:t>
            </w:r>
            <w:r>
              <w:rPr>
                <w:b/>
                <w:color w:val="231F20"/>
                <w:spacing w:val="-2"/>
                <w:sz w:val="12"/>
              </w:rPr>
              <w:t>pagar</w:t>
            </w:r>
          </w:p>
        </w:tc>
        <w:tc>
          <w:tcPr>
            <w:tcW w:w="983" w:type="dxa"/>
            <w:tcBorders>
              <w:top w:val="single" w:sz="4" w:space="0" w:color="00A79D"/>
              <w:bottom w:val="single" w:sz="4" w:space="0" w:color="00A79D"/>
            </w:tcBorders>
          </w:tcPr>
          <w:p w14:paraId="0D645BBD" w14:textId="77777777" w:rsidR="009628E0" w:rsidRDefault="009628E0" w:rsidP="00152230">
            <w:pPr>
              <w:pStyle w:val="TableParagraph"/>
              <w:spacing w:before="141"/>
              <w:ind w:left="34" w:right="33"/>
              <w:jc w:val="center"/>
              <w:rPr>
                <w:b/>
                <w:sz w:val="12"/>
              </w:rPr>
            </w:pPr>
            <w:r>
              <w:rPr>
                <w:b/>
                <w:color w:val="231F20"/>
                <w:spacing w:val="-2"/>
                <w:sz w:val="12"/>
              </w:rPr>
              <w:t>Indicador</w:t>
            </w:r>
          </w:p>
        </w:tc>
      </w:tr>
      <w:tr w:rsidR="009628E0" w14:paraId="17163B87" w14:textId="77777777" w:rsidTr="00152230">
        <w:trPr>
          <w:trHeight w:val="239"/>
        </w:trPr>
        <w:tc>
          <w:tcPr>
            <w:tcW w:w="2557" w:type="dxa"/>
            <w:tcBorders>
              <w:top w:val="single" w:sz="4" w:space="0" w:color="00A79D"/>
              <w:bottom w:val="single" w:sz="2" w:space="0" w:color="00A79D"/>
            </w:tcBorders>
          </w:tcPr>
          <w:p w14:paraId="10C646A8" w14:textId="77777777" w:rsidR="009628E0" w:rsidRDefault="009628E0" w:rsidP="00152230">
            <w:pPr>
              <w:pStyle w:val="TableParagraph"/>
              <w:spacing w:before="50"/>
              <w:ind w:left="80"/>
              <w:rPr>
                <w:sz w:val="12"/>
              </w:rPr>
            </w:pPr>
            <w:r>
              <w:rPr>
                <w:color w:val="231F20"/>
                <w:sz w:val="12"/>
              </w:rPr>
              <w:t>Instituto</w:t>
            </w:r>
            <w:r>
              <w:rPr>
                <w:color w:val="231F20"/>
                <w:spacing w:val="10"/>
                <w:sz w:val="12"/>
              </w:rPr>
              <w:t xml:space="preserve"> </w:t>
            </w:r>
            <w:r>
              <w:rPr>
                <w:color w:val="231F20"/>
                <w:sz w:val="12"/>
              </w:rPr>
              <w:t>Casas</w:t>
            </w:r>
            <w:r>
              <w:rPr>
                <w:color w:val="231F20"/>
                <w:spacing w:val="10"/>
                <w:sz w:val="12"/>
              </w:rPr>
              <w:t xml:space="preserve"> </w:t>
            </w:r>
            <w:r>
              <w:rPr>
                <w:color w:val="231F20"/>
                <w:sz w:val="12"/>
              </w:rPr>
              <w:t>Fiscales</w:t>
            </w:r>
            <w:r>
              <w:rPr>
                <w:color w:val="231F20"/>
                <w:spacing w:val="10"/>
                <w:sz w:val="12"/>
              </w:rPr>
              <w:t xml:space="preserve"> </w:t>
            </w:r>
            <w:r>
              <w:rPr>
                <w:color w:val="231F20"/>
                <w:sz w:val="12"/>
              </w:rPr>
              <w:t>del</w:t>
            </w:r>
            <w:r>
              <w:rPr>
                <w:color w:val="231F20"/>
                <w:spacing w:val="11"/>
                <w:sz w:val="12"/>
              </w:rPr>
              <w:t xml:space="preserve"> </w:t>
            </w:r>
            <w:r>
              <w:rPr>
                <w:color w:val="231F20"/>
                <w:spacing w:val="-2"/>
                <w:sz w:val="12"/>
              </w:rPr>
              <w:t>Ejército</w:t>
            </w:r>
          </w:p>
        </w:tc>
        <w:tc>
          <w:tcPr>
            <w:tcW w:w="965" w:type="dxa"/>
            <w:tcBorders>
              <w:top w:val="single" w:sz="4" w:space="0" w:color="00A79D"/>
              <w:bottom w:val="single" w:sz="2" w:space="0" w:color="00A79D"/>
            </w:tcBorders>
          </w:tcPr>
          <w:p w14:paraId="21915148" w14:textId="77777777" w:rsidR="009628E0" w:rsidRDefault="009628E0" w:rsidP="00152230">
            <w:pPr>
              <w:pStyle w:val="TableParagraph"/>
              <w:spacing w:before="50"/>
              <w:ind w:right="104"/>
              <w:jc w:val="right"/>
              <w:rPr>
                <w:sz w:val="12"/>
              </w:rPr>
            </w:pPr>
            <w:r>
              <w:rPr>
                <w:color w:val="231F20"/>
                <w:spacing w:val="-2"/>
                <w:sz w:val="12"/>
              </w:rPr>
              <w:t>19,27</w:t>
            </w:r>
          </w:p>
        </w:tc>
        <w:tc>
          <w:tcPr>
            <w:tcW w:w="997" w:type="dxa"/>
            <w:tcBorders>
              <w:top w:val="single" w:sz="4" w:space="0" w:color="00A79D"/>
              <w:bottom w:val="single" w:sz="2" w:space="0" w:color="00A79D"/>
            </w:tcBorders>
          </w:tcPr>
          <w:p w14:paraId="5EE7FE1D" w14:textId="77777777" w:rsidR="009628E0" w:rsidRDefault="009628E0" w:rsidP="00152230">
            <w:pPr>
              <w:pStyle w:val="TableParagraph"/>
              <w:spacing w:before="50"/>
              <w:ind w:right="109"/>
              <w:jc w:val="right"/>
              <w:rPr>
                <w:sz w:val="12"/>
              </w:rPr>
            </w:pPr>
            <w:r>
              <w:rPr>
                <w:color w:val="231F20"/>
                <w:spacing w:val="-2"/>
                <w:sz w:val="12"/>
              </w:rPr>
              <w:t>19,27</w:t>
            </w:r>
          </w:p>
        </w:tc>
        <w:tc>
          <w:tcPr>
            <w:tcW w:w="1048" w:type="dxa"/>
            <w:tcBorders>
              <w:top w:val="single" w:sz="4" w:space="0" w:color="00A79D"/>
              <w:bottom w:val="single" w:sz="2" w:space="0" w:color="00A79D"/>
            </w:tcBorders>
          </w:tcPr>
          <w:p w14:paraId="050C78E7" w14:textId="77777777" w:rsidR="009628E0" w:rsidRDefault="009628E0" w:rsidP="00152230">
            <w:pPr>
              <w:pStyle w:val="TableParagraph"/>
              <w:spacing w:before="50"/>
              <w:ind w:right="108"/>
              <w:jc w:val="right"/>
              <w:rPr>
                <w:sz w:val="12"/>
              </w:rPr>
            </w:pPr>
            <w:r>
              <w:rPr>
                <w:color w:val="231F20"/>
                <w:spacing w:val="-2"/>
                <w:sz w:val="12"/>
              </w:rPr>
              <w:t>11,81</w:t>
            </w:r>
          </w:p>
        </w:tc>
        <w:tc>
          <w:tcPr>
            <w:tcW w:w="989" w:type="dxa"/>
            <w:tcBorders>
              <w:top w:val="single" w:sz="4" w:space="0" w:color="00A79D"/>
              <w:bottom w:val="single" w:sz="2" w:space="0" w:color="00A79D"/>
            </w:tcBorders>
          </w:tcPr>
          <w:p w14:paraId="4A86EBA4" w14:textId="77777777" w:rsidR="009628E0" w:rsidRDefault="009628E0" w:rsidP="00152230">
            <w:pPr>
              <w:pStyle w:val="TableParagraph"/>
              <w:spacing w:before="50"/>
              <w:ind w:right="161"/>
              <w:jc w:val="right"/>
              <w:rPr>
                <w:sz w:val="12"/>
              </w:rPr>
            </w:pPr>
            <w:r>
              <w:rPr>
                <w:color w:val="231F20"/>
                <w:spacing w:val="-4"/>
                <w:sz w:val="12"/>
              </w:rPr>
              <w:t>3,08</w:t>
            </w:r>
          </w:p>
        </w:tc>
        <w:tc>
          <w:tcPr>
            <w:tcW w:w="850" w:type="dxa"/>
            <w:tcBorders>
              <w:top w:val="single" w:sz="4" w:space="0" w:color="00A79D"/>
              <w:bottom w:val="single" w:sz="2" w:space="0" w:color="00A79D"/>
            </w:tcBorders>
          </w:tcPr>
          <w:p w14:paraId="350AD57C" w14:textId="77777777" w:rsidR="009628E0" w:rsidRDefault="009628E0" w:rsidP="00152230">
            <w:pPr>
              <w:pStyle w:val="TableParagraph"/>
              <w:spacing w:before="50"/>
              <w:ind w:right="143"/>
              <w:jc w:val="right"/>
              <w:rPr>
                <w:sz w:val="12"/>
              </w:rPr>
            </w:pPr>
            <w:r>
              <w:rPr>
                <w:color w:val="231F20"/>
                <w:spacing w:val="-4"/>
                <w:sz w:val="12"/>
              </w:rPr>
              <w:t>3,08</w:t>
            </w:r>
          </w:p>
        </w:tc>
        <w:tc>
          <w:tcPr>
            <w:tcW w:w="1116" w:type="dxa"/>
            <w:tcBorders>
              <w:top w:val="single" w:sz="4" w:space="0" w:color="00A79D"/>
              <w:bottom w:val="single" w:sz="2" w:space="0" w:color="00A79D"/>
            </w:tcBorders>
          </w:tcPr>
          <w:p w14:paraId="7BACC6E4" w14:textId="77777777" w:rsidR="009628E0" w:rsidRDefault="009628E0" w:rsidP="00152230">
            <w:pPr>
              <w:pStyle w:val="TableParagraph"/>
              <w:spacing w:before="50"/>
              <w:ind w:right="122"/>
              <w:jc w:val="right"/>
              <w:rPr>
                <w:sz w:val="12"/>
              </w:rPr>
            </w:pPr>
            <w:r>
              <w:rPr>
                <w:color w:val="231F20"/>
                <w:spacing w:val="-4"/>
                <w:sz w:val="12"/>
              </w:rPr>
              <w:t>7,46</w:t>
            </w:r>
          </w:p>
        </w:tc>
        <w:tc>
          <w:tcPr>
            <w:tcW w:w="917" w:type="dxa"/>
            <w:tcBorders>
              <w:top w:val="single" w:sz="4" w:space="0" w:color="00A79D"/>
              <w:bottom w:val="single" w:sz="2" w:space="0" w:color="00A79D"/>
            </w:tcBorders>
          </w:tcPr>
          <w:p w14:paraId="2E5718A8" w14:textId="77777777" w:rsidR="009628E0" w:rsidRDefault="009628E0" w:rsidP="00152230">
            <w:pPr>
              <w:pStyle w:val="TableParagraph"/>
              <w:spacing w:before="50"/>
              <w:ind w:right="135"/>
              <w:jc w:val="right"/>
              <w:rPr>
                <w:sz w:val="12"/>
              </w:rPr>
            </w:pPr>
            <w:r>
              <w:rPr>
                <w:color w:val="231F20"/>
                <w:spacing w:val="-4"/>
                <w:sz w:val="12"/>
              </w:rPr>
              <w:t>8,72</w:t>
            </w:r>
          </w:p>
        </w:tc>
        <w:tc>
          <w:tcPr>
            <w:tcW w:w="920" w:type="dxa"/>
            <w:tcBorders>
              <w:top w:val="single" w:sz="4" w:space="0" w:color="00A79D"/>
              <w:bottom w:val="single" w:sz="2" w:space="0" w:color="00A79D"/>
            </w:tcBorders>
          </w:tcPr>
          <w:p w14:paraId="5E59BA60" w14:textId="77777777" w:rsidR="009628E0" w:rsidRDefault="009628E0" w:rsidP="00152230">
            <w:pPr>
              <w:pStyle w:val="TableParagraph"/>
              <w:spacing w:before="50"/>
              <w:ind w:left="308"/>
              <w:rPr>
                <w:sz w:val="12"/>
              </w:rPr>
            </w:pPr>
            <w:r>
              <w:rPr>
                <w:color w:val="231F20"/>
                <w:spacing w:val="-4"/>
                <w:sz w:val="12"/>
              </w:rPr>
              <w:t>0,00</w:t>
            </w:r>
          </w:p>
        </w:tc>
        <w:tc>
          <w:tcPr>
            <w:tcW w:w="983" w:type="dxa"/>
            <w:tcBorders>
              <w:top w:val="single" w:sz="4" w:space="0" w:color="00A79D"/>
              <w:bottom w:val="single" w:sz="2" w:space="0" w:color="00A79D"/>
            </w:tcBorders>
          </w:tcPr>
          <w:p w14:paraId="334FCA72" w14:textId="77777777" w:rsidR="009628E0" w:rsidRDefault="009628E0" w:rsidP="00152230">
            <w:pPr>
              <w:pStyle w:val="TableParagraph"/>
              <w:spacing w:before="50"/>
              <w:ind w:left="38" w:right="4"/>
              <w:jc w:val="center"/>
              <w:rPr>
                <w:sz w:val="12"/>
              </w:rPr>
            </w:pPr>
            <w:r>
              <w:rPr>
                <w:color w:val="231F20"/>
                <w:spacing w:val="-2"/>
                <w:sz w:val="12"/>
              </w:rPr>
              <w:t>45,27</w:t>
            </w:r>
          </w:p>
        </w:tc>
      </w:tr>
      <w:tr w:rsidR="009628E0" w14:paraId="79651949" w14:textId="77777777" w:rsidTr="00152230">
        <w:trPr>
          <w:trHeight w:val="386"/>
        </w:trPr>
        <w:tc>
          <w:tcPr>
            <w:tcW w:w="2557" w:type="dxa"/>
            <w:tcBorders>
              <w:top w:val="single" w:sz="2" w:space="0" w:color="00A79D"/>
              <w:bottom w:val="single" w:sz="2" w:space="0" w:color="00A79D"/>
            </w:tcBorders>
          </w:tcPr>
          <w:p w14:paraId="4AF661CA" w14:textId="77777777" w:rsidR="009628E0" w:rsidRDefault="009628E0" w:rsidP="00152230">
            <w:pPr>
              <w:pStyle w:val="TableParagraph"/>
              <w:spacing w:before="52"/>
              <w:ind w:left="79"/>
              <w:rPr>
                <w:sz w:val="12"/>
              </w:rPr>
            </w:pPr>
            <w:r>
              <w:rPr>
                <w:color w:val="231F20"/>
                <w:sz w:val="12"/>
              </w:rPr>
              <w:t>Corporación</w:t>
            </w:r>
            <w:r>
              <w:rPr>
                <w:color w:val="231F20"/>
                <w:spacing w:val="13"/>
                <w:sz w:val="12"/>
              </w:rPr>
              <w:t xml:space="preserve"> </w:t>
            </w:r>
            <w:r>
              <w:rPr>
                <w:color w:val="231F20"/>
                <w:sz w:val="12"/>
              </w:rPr>
              <w:t>para</w:t>
            </w:r>
            <w:r>
              <w:rPr>
                <w:color w:val="231F20"/>
                <w:spacing w:val="13"/>
                <w:sz w:val="12"/>
              </w:rPr>
              <w:t xml:space="preserve"> </w:t>
            </w:r>
            <w:r>
              <w:rPr>
                <w:color w:val="231F20"/>
                <w:sz w:val="12"/>
              </w:rPr>
              <w:t>el</w:t>
            </w:r>
            <w:r>
              <w:rPr>
                <w:color w:val="231F20"/>
                <w:spacing w:val="13"/>
                <w:sz w:val="12"/>
              </w:rPr>
              <w:t xml:space="preserve"> </w:t>
            </w:r>
            <w:r>
              <w:rPr>
                <w:color w:val="231F20"/>
                <w:sz w:val="12"/>
              </w:rPr>
              <w:t>Desarrollo</w:t>
            </w:r>
            <w:r>
              <w:rPr>
                <w:color w:val="231F20"/>
                <w:spacing w:val="13"/>
                <w:sz w:val="12"/>
              </w:rPr>
              <w:t xml:space="preserve"> </w:t>
            </w:r>
            <w:r>
              <w:rPr>
                <w:color w:val="231F20"/>
                <w:spacing w:val="-2"/>
                <w:sz w:val="12"/>
              </w:rPr>
              <w:t>Sostenible</w:t>
            </w:r>
          </w:p>
          <w:p w14:paraId="6912619D" w14:textId="77777777" w:rsidR="009628E0" w:rsidRDefault="009628E0" w:rsidP="00152230">
            <w:pPr>
              <w:pStyle w:val="TableParagraph"/>
              <w:spacing w:before="6"/>
              <w:ind w:left="79"/>
              <w:rPr>
                <w:sz w:val="12"/>
              </w:rPr>
            </w:pPr>
            <w:r>
              <w:rPr>
                <w:color w:val="231F20"/>
                <w:sz w:val="12"/>
              </w:rPr>
              <w:t>de</w:t>
            </w:r>
            <w:r>
              <w:rPr>
                <w:color w:val="231F20"/>
                <w:spacing w:val="3"/>
                <w:sz w:val="12"/>
              </w:rPr>
              <w:t xml:space="preserve"> </w:t>
            </w:r>
            <w:r>
              <w:rPr>
                <w:color w:val="231F20"/>
                <w:sz w:val="12"/>
              </w:rPr>
              <w:t>la</w:t>
            </w:r>
            <w:r>
              <w:rPr>
                <w:color w:val="231F20"/>
                <w:spacing w:val="3"/>
                <w:sz w:val="12"/>
              </w:rPr>
              <w:t xml:space="preserve"> </w:t>
            </w:r>
            <w:r>
              <w:rPr>
                <w:color w:val="231F20"/>
                <w:sz w:val="12"/>
              </w:rPr>
              <w:t>Mojana</w:t>
            </w:r>
            <w:r>
              <w:rPr>
                <w:color w:val="231F20"/>
                <w:spacing w:val="3"/>
                <w:sz w:val="12"/>
              </w:rPr>
              <w:t xml:space="preserve"> </w:t>
            </w:r>
            <w:r>
              <w:rPr>
                <w:color w:val="231F20"/>
                <w:sz w:val="12"/>
              </w:rPr>
              <w:t>y</w:t>
            </w:r>
            <w:r>
              <w:rPr>
                <w:color w:val="231F20"/>
                <w:spacing w:val="4"/>
                <w:sz w:val="12"/>
              </w:rPr>
              <w:t xml:space="preserve"> </w:t>
            </w:r>
            <w:r>
              <w:rPr>
                <w:color w:val="231F20"/>
                <w:sz w:val="12"/>
              </w:rPr>
              <w:t>el</w:t>
            </w:r>
            <w:r>
              <w:rPr>
                <w:color w:val="231F20"/>
                <w:spacing w:val="3"/>
                <w:sz w:val="12"/>
              </w:rPr>
              <w:t xml:space="preserve"> </w:t>
            </w:r>
            <w:r>
              <w:rPr>
                <w:color w:val="231F20"/>
                <w:sz w:val="12"/>
              </w:rPr>
              <w:t>San</w:t>
            </w:r>
            <w:r>
              <w:rPr>
                <w:color w:val="231F20"/>
                <w:spacing w:val="3"/>
                <w:sz w:val="12"/>
              </w:rPr>
              <w:t xml:space="preserve"> </w:t>
            </w:r>
            <w:r>
              <w:rPr>
                <w:color w:val="231F20"/>
                <w:sz w:val="12"/>
              </w:rPr>
              <w:t>Jorge</w:t>
            </w:r>
            <w:r>
              <w:rPr>
                <w:color w:val="231F20"/>
                <w:spacing w:val="4"/>
                <w:sz w:val="12"/>
              </w:rPr>
              <w:t xml:space="preserve"> </w:t>
            </w:r>
            <w:r>
              <w:rPr>
                <w:color w:val="231F20"/>
                <w:spacing w:val="-2"/>
                <w:sz w:val="12"/>
              </w:rPr>
              <w:t>(Corpomojana)</w:t>
            </w:r>
          </w:p>
        </w:tc>
        <w:tc>
          <w:tcPr>
            <w:tcW w:w="965" w:type="dxa"/>
            <w:tcBorders>
              <w:top w:val="single" w:sz="2" w:space="0" w:color="00A79D"/>
              <w:bottom w:val="single" w:sz="2" w:space="0" w:color="00A79D"/>
            </w:tcBorders>
          </w:tcPr>
          <w:p w14:paraId="0137BF12" w14:textId="77777777" w:rsidR="009628E0" w:rsidRDefault="009628E0" w:rsidP="00152230">
            <w:pPr>
              <w:pStyle w:val="TableParagraph"/>
              <w:spacing w:before="52"/>
              <w:ind w:right="104"/>
              <w:jc w:val="right"/>
              <w:rPr>
                <w:sz w:val="12"/>
              </w:rPr>
            </w:pPr>
            <w:r>
              <w:rPr>
                <w:color w:val="231F20"/>
                <w:spacing w:val="-4"/>
                <w:sz w:val="12"/>
              </w:rPr>
              <w:t>0,00</w:t>
            </w:r>
          </w:p>
        </w:tc>
        <w:tc>
          <w:tcPr>
            <w:tcW w:w="997" w:type="dxa"/>
            <w:tcBorders>
              <w:top w:val="single" w:sz="2" w:space="0" w:color="00A79D"/>
              <w:bottom w:val="single" w:sz="2" w:space="0" w:color="00A79D"/>
            </w:tcBorders>
          </w:tcPr>
          <w:p w14:paraId="52A9D2C1" w14:textId="77777777" w:rsidR="009628E0" w:rsidRDefault="009628E0" w:rsidP="00152230">
            <w:pPr>
              <w:pStyle w:val="TableParagraph"/>
              <w:spacing w:before="52"/>
              <w:ind w:right="111"/>
              <w:jc w:val="right"/>
              <w:rPr>
                <w:sz w:val="12"/>
              </w:rPr>
            </w:pPr>
            <w:r>
              <w:rPr>
                <w:color w:val="231F20"/>
                <w:spacing w:val="-4"/>
                <w:sz w:val="12"/>
              </w:rPr>
              <w:t>4,47</w:t>
            </w:r>
          </w:p>
        </w:tc>
        <w:tc>
          <w:tcPr>
            <w:tcW w:w="1048" w:type="dxa"/>
            <w:tcBorders>
              <w:top w:val="single" w:sz="2" w:space="0" w:color="00A79D"/>
              <w:bottom w:val="single" w:sz="2" w:space="0" w:color="00A79D"/>
            </w:tcBorders>
          </w:tcPr>
          <w:p w14:paraId="58071F50" w14:textId="77777777" w:rsidR="009628E0" w:rsidRDefault="009628E0" w:rsidP="00152230">
            <w:pPr>
              <w:pStyle w:val="TableParagraph"/>
              <w:spacing w:before="52"/>
              <w:ind w:right="110"/>
              <w:jc w:val="right"/>
              <w:rPr>
                <w:sz w:val="12"/>
              </w:rPr>
            </w:pPr>
            <w:r>
              <w:rPr>
                <w:color w:val="231F20"/>
                <w:spacing w:val="-4"/>
                <w:sz w:val="12"/>
              </w:rPr>
              <w:t>4,47</w:t>
            </w:r>
          </w:p>
        </w:tc>
        <w:tc>
          <w:tcPr>
            <w:tcW w:w="989" w:type="dxa"/>
            <w:tcBorders>
              <w:top w:val="single" w:sz="2" w:space="0" w:color="00A79D"/>
              <w:bottom w:val="single" w:sz="2" w:space="0" w:color="00A79D"/>
            </w:tcBorders>
          </w:tcPr>
          <w:p w14:paraId="24492644" w14:textId="77777777" w:rsidR="009628E0" w:rsidRDefault="009628E0" w:rsidP="00152230">
            <w:pPr>
              <w:pStyle w:val="TableParagraph"/>
              <w:spacing w:before="52"/>
              <w:ind w:right="161"/>
              <w:jc w:val="right"/>
              <w:rPr>
                <w:sz w:val="12"/>
              </w:rPr>
            </w:pPr>
            <w:r>
              <w:rPr>
                <w:color w:val="231F20"/>
                <w:spacing w:val="-4"/>
                <w:sz w:val="12"/>
              </w:rPr>
              <w:t>2,46</w:t>
            </w:r>
          </w:p>
        </w:tc>
        <w:tc>
          <w:tcPr>
            <w:tcW w:w="850" w:type="dxa"/>
            <w:tcBorders>
              <w:top w:val="single" w:sz="2" w:space="0" w:color="00A79D"/>
              <w:bottom w:val="single" w:sz="2" w:space="0" w:color="00A79D"/>
            </w:tcBorders>
          </w:tcPr>
          <w:p w14:paraId="254DCF41" w14:textId="77777777" w:rsidR="009628E0" w:rsidRDefault="009628E0" w:rsidP="00152230">
            <w:pPr>
              <w:pStyle w:val="TableParagraph"/>
              <w:spacing w:before="52"/>
              <w:ind w:right="143"/>
              <w:jc w:val="right"/>
              <w:rPr>
                <w:sz w:val="12"/>
              </w:rPr>
            </w:pPr>
            <w:r>
              <w:rPr>
                <w:color w:val="231F20"/>
                <w:spacing w:val="-4"/>
                <w:sz w:val="12"/>
              </w:rPr>
              <w:t>2,46</w:t>
            </w:r>
          </w:p>
        </w:tc>
        <w:tc>
          <w:tcPr>
            <w:tcW w:w="1116" w:type="dxa"/>
            <w:tcBorders>
              <w:top w:val="single" w:sz="2" w:space="0" w:color="00A79D"/>
              <w:bottom w:val="single" w:sz="2" w:space="0" w:color="00A79D"/>
            </w:tcBorders>
          </w:tcPr>
          <w:p w14:paraId="3514AE35" w14:textId="77777777" w:rsidR="009628E0" w:rsidRDefault="009628E0" w:rsidP="00152230">
            <w:pPr>
              <w:pStyle w:val="TableParagraph"/>
              <w:spacing w:before="52"/>
              <w:ind w:right="122"/>
              <w:jc w:val="right"/>
              <w:rPr>
                <w:sz w:val="12"/>
              </w:rPr>
            </w:pPr>
            <w:r>
              <w:rPr>
                <w:color w:val="231F20"/>
                <w:spacing w:val="-4"/>
                <w:sz w:val="12"/>
              </w:rPr>
              <w:t>0,00</w:t>
            </w:r>
          </w:p>
        </w:tc>
        <w:tc>
          <w:tcPr>
            <w:tcW w:w="917" w:type="dxa"/>
            <w:tcBorders>
              <w:top w:val="single" w:sz="2" w:space="0" w:color="00A79D"/>
              <w:bottom w:val="single" w:sz="2" w:space="0" w:color="00A79D"/>
            </w:tcBorders>
          </w:tcPr>
          <w:p w14:paraId="756BE691" w14:textId="77777777" w:rsidR="009628E0" w:rsidRDefault="009628E0" w:rsidP="00152230">
            <w:pPr>
              <w:pStyle w:val="TableParagraph"/>
              <w:spacing w:before="52"/>
              <w:ind w:right="135"/>
              <w:jc w:val="right"/>
              <w:rPr>
                <w:sz w:val="12"/>
              </w:rPr>
            </w:pPr>
            <w:r>
              <w:rPr>
                <w:color w:val="231F20"/>
                <w:spacing w:val="-4"/>
                <w:sz w:val="12"/>
              </w:rPr>
              <w:t>2,00</w:t>
            </w:r>
          </w:p>
        </w:tc>
        <w:tc>
          <w:tcPr>
            <w:tcW w:w="920" w:type="dxa"/>
            <w:tcBorders>
              <w:top w:val="single" w:sz="2" w:space="0" w:color="00A79D"/>
              <w:bottom w:val="single" w:sz="2" w:space="0" w:color="00A79D"/>
            </w:tcBorders>
          </w:tcPr>
          <w:p w14:paraId="4779352C"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0FF9B36D" w14:textId="77777777" w:rsidR="009628E0" w:rsidRDefault="009628E0" w:rsidP="00152230">
            <w:pPr>
              <w:pStyle w:val="TableParagraph"/>
              <w:spacing w:before="52"/>
              <w:ind w:left="38" w:right="4"/>
              <w:jc w:val="center"/>
              <w:rPr>
                <w:sz w:val="12"/>
              </w:rPr>
            </w:pPr>
            <w:r>
              <w:rPr>
                <w:color w:val="231F20"/>
                <w:spacing w:val="-2"/>
                <w:sz w:val="12"/>
              </w:rPr>
              <w:t>44,87</w:t>
            </w:r>
          </w:p>
        </w:tc>
      </w:tr>
      <w:tr w:rsidR="009628E0" w14:paraId="2A1367A3" w14:textId="77777777" w:rsidTr="00152230">
        <w:trPr>
          <w:trHeight w:val="242"/>
        </w:trPr>
        <w:tc>
          <w:tcPr>
            <w:tcW w:w="2557" w:type="dxa"/>
            <w:tcBorders>
              <w:top w:val="single" w:sz="2" w:space="0" w:color="00A79D"/>
              <w:bottom w:val="single" w:sz="2" w:space="0" w:color="00A79D"/>
            </w:tcBorders>
          </w:tcPr>
          <w:p w14:paraId="36880AAB" w14:textId="77777777" w:rsidR="009628E0" w:rsidRDefault="009628E0" w:rsidP="00152230">
            <w:pPr>
              <w:pStyle w:val="TableParagraph"/>
              <w:spacing w:before="52"/>
              <w:ind w:left="79"/>
              <w:rPr>
                <w:sz w:val="12"/>
              </w:rPr>
            </w:pPr>
            <w:r>
              <w:rPr>
                <w:color w:val="231F20"/>
                <w:sz w:val="12"/>
              </w:rPr>
              <w:t>Policía</w:t>
            </w:r>
            <w:r>
              <w:rPr>
                <w:color w:val="231F20"/>
                <w:spacing w:val="8"/>
                <w:sz w:val="12"/>
              </w:rPr>
              <w:t xml:space="preserve"> </w:t>
            </w:r>
            <w:r>
              <w:rPr>
                <w:color w:val="231F20"/>
                <w:sz w:val="12"/>
              </w:rPr>
              <w:t>Nacional</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965" w:type="dxa"/>
            <w:tcBorders>
              <w:top w:val="single" w:sz="2" w:space="0" w:color="00A79D"/>
              <w:bottom w:val="single" w:sz="2" w:space="0" w:color="00A79D"/>
            </w:tcBorders>
          </w:tcPr>
          <w:p w14:paraId="1C0E136C" w14:textId="77777777" w:rsidR="009628E0" w:rsidRDefault="009628E0" w:rsidP="00152230">
            <w:pPr>
              <w:pStyle w:val="TableParagraph"/>
              <w:spacing w:before="52"/>
              <w:ind w:right="104"/>
              <w:jc w:val="right"/>
              <w:rPr>
                <w:sz w:val="12"/>
              </w:rPr>
            </w:pPr>
            <w:r>
              <w:rPr>
                <w:color w:val="231F20"/>
                <w:spacing w:val="-2"/>
                <w:sz w:val="12"/>
              </w:rPr>
              <w:t>207,50</w:t>
            </w:r>
          </w:p>
        </w:tc>
        <w:tc>
          <w:tcPr>
            <w:tcW w:w="997" w:type="dxa"/>
            <w:tcBorders>
              <w:top w:val="single" w:sz="2" w:space="0" w:color="00A79D"/>
              <w:bottom w:val="single" w:sz="2" w:space="0" w:color="00A79D"/>
            </w:tcBorders>
          </w:tcPr>
          <w:p w14:paraId="630BCCC8" w14:textId="77777777" w:rsidR="009628E0" w:rsidRDefault="009628E0" w:rsidP="00152230">
            <w:pPr>
              <w:pStyle w:val="TableParagraph"/>
              <w:spacing w:before="52"/>
              <w:ind w:right="109"/>
              <w:jc w:val="right"/>
              <w:rPr>
                <w:sz w:val="12"/>
              </w:rPr>
            </w:pPr>
            <w:r>
              <w:rPr>
                <w:color w:val="231F20"/>
                <w:spacing w:val="-2"/>
                <w:sz w:val="12"/>
              </w:rPr>
              <w:t>209,70</w:t>
            </w:r>
          </w:p>
        </w:tc>
        <w:tc>
          <w:tcPr>
            <w:tcW w:w="1048" w:type="dxa"/>
            <w:tcBorders>
              <w:top w:val="single" w:sz="2" w:space="0" w:color="00A79D"/>
              <w:bottom w:val="single" w:sz="2" w:space="0" w:color="00A79D"/>
            </w:tcBorders>
          </w:tcPr>
          <w:p w14:paraId="56BBF77C" w14:textId="77777777" w:rsidR="009628E0" w:rsidRDefault="009628E0" w:rsidP="00152230">
            <w:pPr>
              <w:pStyle w:val="TableParagraph"/>
              <w:spacing w:before="52"/>
              <w:ind w:right="108"/>
              <w:jc w:val="right"/>
              <w:rPr>
                <w:sz w:val="12"/>
              </w:rPr>
            </w:pPr>
            <w:r>
              <w:rPr>
                <w:color w:val="231F20"/>
                <w:spacing w:val="-2"/>
                <w:sz w:val="12"/>
              </w:rPr>
              <w:t>209,17</w:t>
            </w:r>
          </w:p>
        </w:tc>
        <w:tc>
          <w:tcPr>
            <w:tcW w:w="989" w:type="dxa"/>
            <w:tcBorders>
              <w:top w:val="single" w:sz="2" w:space="0" w:color="00A79D"/>
              <w:bottom w:val="single" w:sz="2" w:space="0" w:color="00A79D"/>
            </w:tcBorders>
          </w:tcPr>
          <w:p w14:paraId="0412404B" w14:textId="77777777" w:rsidR="009628E0" w:rsidRDefault="009628E0" w:rsidP="00152230">
            <w:pPr>
              <w:pStyle w:val="TableParagraph"/>
              <w:spacing w:before="52"/>
              <w:ind w:right="161"/>
              <w:jc w:val="right"/>
              <w:rPr>
                <w:sz w:val="12"/>
              </w:rPr>
            </w:pPr>
            <w:r>
              <w:rPr>
                <w:color w:val="231F20"/>
                <w:spacing w:val="-2"/>
                <w:sz w:val="12"/>
              </w:rPr>
              <w:t>115,57</w:t>
            </w:r>
          </w:p>
        </w:tc>
        <w:tc>
          <w:tcPr>
            <w:tcW w:w="850" w:type="dxa"/>
            <w:tcBorders>
              <w:top w:val="single" w:sz="2" w:space="0" w:color="00A79D"/>
              <w:bottom w:val="single" w:sz="2" w:space="0" w:color="00A79D"/>
            </w:tcBorders>
          </w:tcPr>
          <w:p w14:paraId="4B393478" w14:textId="77777777" w:rsidR="009628E0" w:rsidRDefault="009628E0" w:rsidP="00152230">
            <w:pPr>
              <w:pStyle w:val="TableParagraph"/>
              <w:spacing w:before="52"/>
              <w:ind w:right="143"/>
              <w:jc w:val="right"/>
              <w:rPr>
                <w:sz w:val="12"/>
              </w:rPr>
            </w:pPr>
            <w:r>
              <w:rPr>
                <w:color w:val="231F20"/>
                <w:spacing w:val="-2"/>
                <w:sz w:val="12"/>
              </w:rPr>
              <w:t>112,61</w:t>
            </w:r>
          </w:p>
        </w:tc>
        <w:tc>
          <w:tcPr>
            <w:tcW w:w="1116" w:type="dxa"/>
            <w:tcBorders>
              <w:top w:val="single" w:sz="2" w:space="0" w:color="00A79D"/>
              <w:bottom w:val="single" w:sz="2" w:space="0" w:color="00A79D"/>
            </w:tcBorders>
          </w:tcPr>
          <w:p w14:paraId="6C9EB469" w14:textId="77777777" w:rsidR="009628E0" w:rsidRDefault="009628E0" w:rsidP="00152230">
            <w:pPr>
              <w:pStyle w:val="TableParagraph"/>
              <w:spacing w:before="52"/>
              <w:ind w:right="122"/>
              <w:jc w:val="right"/>
              <w:rPr>
                <w:sz w:val="12"/>
              </w:rPr>
            </w:pPr>
            <w:r>
              <w:rPr>
                <w:color w:val="231F20"/>
                <w:spacing w:val="-4"/>
                <w:sz w:val="12"/>
              </w:rPr>
              <w:t>0,53</w:t>
            </w:r>
          </w:p>
        </w:tc>
        <w:tc>
          <w:tcPr>
            <w:tcW w:w="917" w:type="dxa"/>
            <w:tcBorders>
              <w:top w:val="single" w:sz="2" w:space="0" w:color="00A79D"/>
              <w:bottom w:val="single" w:sz="2" w:space="0" w:color="00A79D"/>
            </w:tcBorders>
          </w:tcPr>
          <w:p w14:paraId="1F7C11AA" w14:textId="77777777" w:rsidR="009628E0" w:rsidRDefault="009628E0" w:rsidP="00152230">
            <w:pPr>
              <w:pStyle w:val="TableParagraph"/>
              <w:spacing w:before="52"/>
              <w:ind w:right="135"/>
              <w:jc w:val="right"/>
              <w:rPr>
                <w:sz w:val="12"/>
              </w:rPr>
            </w:pPr>
            <w:r>
              <w:rPr>
                <w:color w:val="231F20"/>
                <w:spacing w:val="-2"/>
                <w:sz w:val="12"/>
              </w:rPr>
              <w:t>93,60</w:t>
            </w:r>
          </w:p>
        </w:tc>
        <w:tc>
          <w:tcPr>
            <w:tcW w:w="920" w:type="dxa"/>
            <w:tcBorders>
              <w:top w:val="single" w:sz="2" w:space="0" w:color="00A79D"/>
              <w:bottom w:val="single" w:sz="2" w:space="0" w:color="00A79D"/>
            </w:tcBorders>
          </w:tcPr>
          <w:p w14:paraId="75BE616C" w14:textId="77777777" w:rsidR="009628E0" w:rsidRDefault="009628E0" w:rsidP="00152230">
            <w:pPr>
              <w:pStyle w:val="TableParagraph"/>
              <w:spacing w:before="52"/>
              <w:ind w:left="307"/>
              <w:rPr>
                <w:sz w:val="12"/>
              </w:rPr>
            </w:pPr>
            <w:r>
              <w:rPr>
                <w:color w:val="231F20"/>
                <w:spacing w:val="-4"/>
                <w:sz w:val="12"/>
              </w:rPr>
              <w:t>2,96</w:t>
            </w:r>
          </w:p>
        </w:tc>
        <w:tc>
          <w:tcPr>
            <w:tcW w:w="983" w:type="dxa"/>
            <w:tcBorders>
              <w:top w:val="single" w:sz="2" w:space="0" w:color="00A79D"/>
              <w:bottom w:val="single" w:sz="2" w:space="0" w:color="00A79D"/>
            </w:tcBorders>
          </w:tcPr>
          <w:p w14:paraId="23AC750E" w14:textId="77777777" w:rsidR="009628E0" w:rsidRDefault="009628E0" w:rsidP="00152230">
            <w:pPr>
              <w:pStyle w:val="TableParagraph"/>
              <w:spacing w:before="52"/>
              <w:ind w:left="38" w:right="4"/>
              <w:jc w:val="center"/>
              <w:rPr>
                <w:sz w:val="12"/>
              </w:rPr>
            </w:pPr>
            <w:r>
              <w:rPr>
                <w:color w:val="231F20"/>
                <w:spacing w:val="-2"/>
                <w:sz w:val="12"/>
              </w:rPr>
              <w:t>44,63</w:t>
            </w:r>
          </w:p>
        </w:tc>
      </w:tr>
      <w:tr w:rsidR="009628E0" w14:paraId="597F43A5" w14:textId="77777777" w:rsidTr="00152230">
        <w:trPr>
          <w:trHeight w:val="242"/>
        </w:trPr>
        <w:tc>
          <w:tcPr>
            <w:tcW w:w="2557" w:type="dxa"/>
            <w:tcBorders>
              <w:top w:val="single" w:sz="2" w:space="0" w:color="00A79D"/>
              <w:bottom w:val="single" w:sz="2" w:space="0" w:color="00A79D"/>
            </w:tcBorders>
          </w:tcPr>
          <w:p w14:paraId="457BB1FB" w14:textId="77777777" w:rsidR="009628E0" w:rsidRDefault="009628E0" w:rsidP="00152230">
            <w:pPr>
              <w:pStyle w:val="TableParagraph"/>
              <w:spacing w:before="52"/>
              <w:ind w:left="79"/>
              <w:rPr>
                <w:sz w:val="12"/>
              </w:rPr>
            </w:pPr>
            <w:r>
              <w:rPr>
                <w:color w:val="231F20"/>
                <w:sz w:val="12"/>
              </w:rPr>
              <w:t>Defensoría</w:t>
            </w:r>
            <w:r>
              <w:rPr>
                <w:color w:val="231F20"/>
                <w:spacing w:val="9"/>
                <w:sz w:val="12"/>
              </w:rPr>
              <w:t xml:space="preserve"> </w:t>
            </w:r>
            <w:r>
              <w:rPr>
                <w:color w:val="231F20"/>
                <w:sz w:val="12"/>
              </w:rPr>
              <w:t>del</w:t>
            </w:r>
            <w:r>
              <w:rPr>
                <w:color w:val="231F20"/>
                <w:spacing w:val="10"/>
                <w:sz w:val="12"/>
              </w:rPr>
              <w:t xml:space="preserve"> </w:t>
            </w:r>
            <w:r>
              <w:rPr>
                <w:color w:val="231F20"/>
                <w:spacing w:val="-2"/>
                <w:sz w:val="12"/>
              </w:rPr>
              <w:t>Pueblo</w:t>
            </w:r>
          </w:p>
        </w:tc>
        <w:tc>
          <w:tcPr>
            <w:tcW w:w="965" w:type="dxa"/>
            <w:tcBorders>
              <w:top w:val="single" w:sz="2" w:space="0" w:color="00A79D"/>
              <w:bottom w:val="single" w:sz="2" w:space="0" w:color="00A79D"/>
            </w:tcBorders>
          </w:tcPr>
          <w:p w14:paraId="3567B4E3" w14:textId="77777777" w:rsidR="009628E0" w:rsidRDefault="009628E0" w:rsidP="00152230">
            <w:pPr>
              <w:pStyle w:val="TableParagraph"/>
              <w:spacing w:before="52"/>
              <w:ind w:right="104"/>
              <w:jc w:val="right"/>
              <w:rPr>
                <w:sz w:val="12"/>
              </w:rPr>
            </w:pPr>
            <w:r>
              <w:rPr>
                <w:color w:val="231F20"/>
                <w:spacing w:val="-2"/>
                <w:sz w:val="12"/>
              </w:rPr>
              <w:t>156,42</w:t>
            </w:r>
          </w:p>
        </w:tc>
        <w:tc>
          <w:tcPr>
            <w:tcW w:w="997" w:type="dxa"/>
            <w:tcBorders>
              <w:top w:val="single" w:sz="2" w:space="0" w:color="00A79D"/>
              <w:bottom w:val="single" w:sz="2" w:space="0" w:color="00A79D"/>
            </w:tcBorders>
          </w:tcPr>
          <w:p w14:paraId="669345F9" w14:textId="77777777" w:rsidR="009628E0" w:rsidRDefault="009628E0" w:rsidP="00152230">
            <w:pPr>
              <w:pStyle w:val="TableParagraph"/>
              <w:spacing w:before="52"/>
              <w:ind w:right="109"/>
              <w:jc w:val="right"/>
              <w:rPr>
                <w:sz w:val="12"/>
              </w:rPr>
            </w:pPr>
            <w:r>
              <w:rPr>
                <w:color w:val="231F20"/>
                <w:spacing w:val="-2"/>
                <w:sz w:val="12"/>
              </w:rPr>
              <w:t>156,42</w:t>
            </w:r>
          </w:p>
        </w:tc>
        <w:tc>
          <w:tcPr>
            <w:tcW w:w="1048" w:type="dxa"/>
            <w:tcBorders>
              <w:top w:val="single" w:sz="2" w:space="0" w:color="00A79D"/>
              <w:bottom w:val="single" w:sz="2" w:space="0" w:color="00A79D"/>
            </w:tcBorders>
          </w:tcPr>
          <w:p w14:paraId="3AF055AC" w14:textId="77777777" w:rsidR="009628E0" w:rsidRDefault="009628E0" w:rsidP="00152230">
            <w:pPr>
              <w:pStyle w:val="TableParagraph"/>
              <w:spacing w:before="52"/>
              <w:ind w:right="108"/>
              <w:jc w:val="right"/>
              <w:rPr>
                <w:sz w:val="12"/>
              </w:rPr>
            </w:pPr>
            <w:r>
              <w:rPr>
                <w:color w:val="231F20"/>
                <w:spacing w:val="-2"/>
                <w:sz w:val="12"/>
              </w:rPr>
              <w:t>147,22</w:t>
            </w:r>
          </w:p>
        </w:tc>
        <w:tc>
          <w:tcPr>
            <w:tcW w:w="989" w:type="dxa"/>
            <w:tcBorders>
              <w:top w:val="single" w:sz="2" w:space="0" w:color="00A79D"/>
              <w:bottom w:val="single" w:sz="2" w:space="0" w:color="00A79D"/>
            </w:tcBorders>
          </w:tcPr>
          <w:p w14:paraId="311376C2" w14:textId="77777777" w:rsidR="009628E0" w:rsidRDefault="009628E0" w:rsidP="00152230">
            <w:pPr>
              <w:pStyle w:val="TableParagraph"/>
              <w:spacing w:before="52"/>
              <w:ind w:right="161"/>
              <w:jc w:val="right"/>
              <w:rPr>
                <w:sz w:val="12"/>
              </w:rPr>
            </w:pPr>
            <w:r>
              <w:rPr>
                <w:color w:val="231F20"/>
                <w:spacing w:val="-2"/>
                <w:sz w:val="12"/>
              </w:rPr>
              <w:t>80,14</w:t>
            </w:r>
          </w:p>
        </w:tc>
        <w:tc>
          <w:tcPr>
            <w:tcW w:w="850" w:type="dxa"/>
            <w:tcBorders>
              <w:top w:val="single" w:sz="2" w:space="0" w:color="00A79D"/>
              <w:bottom w:val="single" w:sz="2" w:space="0" w:color="00A79D"/>
            </w:tcBorders>
          </w:tcPr>
          <w:p w14:paraId="52BFD10F" w14:textId="77777777" w:rsidR="009628E0" w:rsidRDefault="009628E0" w:rsidP="00152230">
            <w:pPr>
              <w:pStyle w:val="TableParagraph"/>
              <w:spacing w:before="52"/>
              <w:ind w:right="143"/>
              <w:jc w:val="right"/>
              <w:rPr>
                <w:sz w:val="12"/>
              </w:rPr>
            </w:pPr>
            <w:r>
              <w:rPr>
                <w:color w:val="231F20"/>
                <w:spacing w:val="-2"/>
                <w:sz w:val="12"/>
              </w:rPr>
              <w:t>79,69</w:t>
            </w:r>
          </w:p>
        </w:tc>
        <w:tc>
          <w:tcPr>
            <w:tcW w:w="1116" w:type="dxa"/>
            <w:tcBorders>
              <w:top w:val="single" w:sz="2" w:space="0" w:color="00A79D"/>
              <w:bottom w:val="single" w:sz="2" w:space="0" w:color="00A79D"/>
            </w:tcBorders>
          </w:tcPr>
          <w:p w14:paraId="23C40B76" w14:textId="77777777" w:rsidR="009628E0" w:rsidRDefault="009628E0" w:rsidP="00152230">
            <w:pPr>
              <w:pStyle w:val="TableParagraph"/>
              <w:spacing w:before="52"/>
              <w:ind w:right="122"/>
              <w:jc w:val="right"/>
              <w:rPr>
                <w:sz w:val="12"/>
              </w:rPr>
            </w:pPr>
            <w:r>
              <w:rPr>
                <w:color w:val="231F20"/>
                <w:spacing w:val="-4"/>
                <w:sz w:val="12"/>
              </w:rPr>
              <w:t>9,20</w:t>
            </w:r>
          </w:p>
        </w:tc>
        <w:tc>
          <w:tcPr>
            <w:tcW w:w="917" w:type="dxa"/>
            <w:tcBorders>
              <w:top w:val="single" w:sz="2" w:space="0" w:color="00A79D"/>
              <w:bottom w:val="single" w:sz="2" w:space="0" w:color="00A79D"/>
            </w:tcBorders>
          </w:tcPr>
          <w:p w14:paraId="32F86DA2" w14:textId="77777777" w:rsidR="009628E0" w:rsidRDefault="009628E0" w:rsidP="00152230">
            <w:pPr>
              <w:pStyle w:val="TableParagraph"/>
              <w:spacing w:before="52"/>
              <w:ind w:right="135"/>
              <w:jc w:val="right"/>
              <w:rPr>
                <w:sz w:val="12"/>
              </w:rPr>
            </w:pPr>
            <w:r>
              <w:rPr>
                <w:color w:val="231F20"/>
                <w:spacing w:val="-2"/>
                <w:sz w:val="12"/>
              </w:rPr>
              <w:t>67,07</w:t>
            </w:r>
          </w:p>
        </w:tc>
        <w:tc>
          <w:tcPr>
            <w:tcW w:w="920" w:type="dxa"/>
            <w:tcBorders>
              <w:top w:val="single" w:sz="2" w:space="0" w:color="00A79D"/>
              <w:bottom w:val="single" w:sz="2" w:space="0" w:color="00A79D"/>
            </w:tcBorders>
          </w:tcPr>
          <w:p w14:paraId="7F92A96D" w14:textId="77777777" w:rsidR="009628E0" w:rsidRDefault="009628E0" w:rsidP="00152230">
            <w:pPr>
              <w:pStyle w:val="TableParagraph"/>
              <w:spacing w:before="52"/>
              <w:ind w:left="308"/>
              <w:rPr>
                <w:sz w:val="12"/>
              </w:rPr>
            </w:pPr>
            <w:r>
              <w:rPr>
                <w:color w:val="231F20"/>
                <w:spacing w:val="-4"/>
                <w:sz w:val="12"/>
              </w:rPr>
              <w:t>0,45</w:t>
            </w:r>
          </w:p>
        </w:tc>
        <w:tc>
          <w:tcPr>
            <w:tcW w:w="983" w:type="dxa"/>
            <w:tcBorders>
              <w:top w:val="single" w:sz="2" w:space="0" w:color="00A79D"/>
              <w:bottom w:val="single" w:sz="2" w:space="0" w:color="00A79D"/>
            </w:tcBorders>
          </w:tcPr>
          <w:p w14:paraId="387AC90A" w14:textId="77777777" w:rsidR="009628E0" w:rsidRDefault="009628E0" w:rsidP="00152230">
            <w:pPr>
              <w:pStyle w:val="TableParagraph"/>
              <w:spacing w:before="52"/>
              <w:ind w:left="38" w:right="4"/>
              <w:jc w:val="center"/>
              <w:rPr>
                <w:sz w:val="12"/>
              </w:rPr>
            </w:pPr>
            <w:r>
              <w:rPr>
                <w:color w:val="231F20"/>
                <w:spacing w:val="-2"/>
                <w:sz w:val="12"/>
              </w:rPr>
              <w:t>42,88</w:t>
            </w:r>
          </w:p>
        </w:tc>
      </w:tr>
      <w:tr w:rsidR="009628E0" w14:paraId="0655BC64" w14:textId="77777777" w:rsidTr="00152230">
        <w:trPr>
          <w:trHeight w:val="386"/>
        </w:trPr>
        <w:tc>
          <w:tcPr>
            <w:tcW w:w="2557" w:type="dxa"/>
            <w:tcBorders>
              <w:top w:val="single" w:sz="2" w:space="0" w:color="00A79D"/>
              <w:bottom w:val="single" w:sz="2" w:space="0" w:color="00A79D"/>
            </w:tcBorders>
          </w:tcPr>
          <w:p w14:paraId="025307EE" w14:textId="77777777" w:rsidR="009628E0" w:rsidRDefault="009628E0" w:rsidP="00152230">
            <w:pPr>
              <w:pStyle w:val="TableParagraph"/>
              <w:spacing w:before="52" w:line="249" w:lineRule="auto"/>
              <w:ind w:left="79" w:right="490"/>
              <w:rPr>
                <w:sz w:val="12"/>
              </w:rPr>
            </w:pPr>
            <w:r>
              <w:rPr>
                <w:color w:val="231F20"/>
                <w:sz w:val="12"/>
              </w:rPr>
              <w:t>Instituto Nacional de Medicina Legal</w:t>
            </w:r>
            <w:r>
              <w:rPr>
                <w:color w:val="231F20"/>
                <w:spacing w:val="40"/>
                <w:sz w:val="12"/>
              </w:rPr>
              <w:t xml:space="preserve"> </w:t>
            </w:r>
            <w:r>
              <w:rPr>
                <w:color w:val="231F20"/>
                <w:sz w:val="12"/>
              </w:rPr>
              <w:t>y Ciencias Forenses</w:t>
            </w:r>
          </w:p>
        </w:tc>
        <w:tc>
          <w:tcPr>
            <w:tcW w:w="965" w:type="dxa"/>
            <w:tcBorders>
              <w:top w:val="single" w:sz="2" w:space="0" w:color="00A79D"/>
              <w:bottom w:val="single" w:sz="2" w:space="0" w:color="00A79D"/>
            </w:tcBorders>
          </w:tcPr>
          <w:p w14:paraId="4663FA05" w14:textId="77777777" w:rsidR="009628E0" w:rsidRDefault="009628E0" w:rsidP="00152230">
            <w:pPr>
              <w:pStyle w:val="TableParagraph"/>
              <w:spacing w:before="52"/>
              <w:ind w:right="101"/>
              <w:jc w:val="right"/>
              <w:rPr>
                <w:sz w:val="12"/>
              </w:rPr>
            </w:pPr>
            <w:r>
              <w:rPr>
                <w:color w:val="231F20"/>
                <w:spacing w:val="-2"/>
                <w:sz w:val="12"/>
              </w:rPr>
              <w:t>73,59</w:t>
            </w:r>
          </w:p>
        </w:tc>
        <w:tc>
          <w:tcPr>
            <w:tcW w:w="997" w:type="dxa"/>
            <w:tcBorders>
              <w:top w:val="single" w:sz="2" w:space="0" w:color="00A79D"/>
              <w:bottom w:val="single" w:sz="2" w:space="0" w:color="00A79D"/>
            </w:tcBorders>
          </w:tcPr>
          <w:p w14:paraId="047B7361" w14:textId="77777777" w:rsidR="009628E0" w:rsidRDefault="009628E0" w:rsidP="00152230">
            <w:pPr>
              <w:pStyle w:val="TableParagraph"/>
              <w:spacing w:before="52"/>
              <w:ind w:right="109"/>
              <w:jc w:val="right"/>
              <w:rPr>
                <w:sz w:val="12"/>
              </w:rPr>
            </w:pPr>
            <w:r>
              <w:rPr>
                <w:color w:val="231F20"/>
                <w:spacing w:val="-2"/>
                <w:sz w:val="12"/>
              </w:rPr>
              <w:t>77,98</w:t>
            </w:r>
          </w:p>
        </w:tc>
        <w:tc>
          <w:tcPr>
            <w:tcW w:w="1048" w:type="dxa"/>
            <w:tcBorders>
              <w:top w:val="single" w:sz="2" w:space="0" w:color="00A79D"/>
              <w:bottom w:val="single" w:sz="2" w:space="0" w:color="00A79D"/>
            </w:tcBorders>
          </w:tcPr>
          <w:p w14:paraId="0F060764" w14:textId="77777777" w:rsidR="009628E0" w:rsidRDefault="009628E0" w:rsidP="00152230">
            <w:pPr>
              <w:pStyle w:val="TableParagraph"/>
              <w:spacing w:before="52"/>
              <w:ind w:right="108"/>
              <w:jc w:val="right"/>
              <w:rPr>
                <w:sz w:val="12"/>
              </w:rPr>
            </w:pPr>
            <w:r>
              <w:rPr>
                <w:color w:val="231F20"/>
                <w:spacing w:val="-2"/>
                <w:sz w:val="12"/>
              </w:rPr>
              <w:t>63,90</w:t>
            </w:r>
          </w:p>
        </w:tc>
        <w:tc>
          <w:tcPr>
            <w:tcW w:w="989" w:type="dxa"/>
            <w:tcBorders>
              <w:top w:val="single" w:sz="2" w:space="0" w:color="00A79D"/>
              <w:bottom w:val="single" w:sz="2" w:space="0" w:color="00A79D"/>
            </w:tcBorders>
          </w:tcPr>
          <w:p w14:paraId="75562ED0" w14:textId="77777777" w:rsidR="009628E0" w:rsidRDefault="009628E0" w:rsidP="00152230">
            <w:pPr>
              <w:pStyle w:val="TableParagraph"/>
              <w:spacing w:before="52"/>
              <w:ind w:right="161"/>
              <w:jc w:val="right"/>
              <w:rPr>
                <w:sz w:val="12"/>
              </w:rPr>
            </w:pPr>
            <w:r>
              <w:rPr>
                <w:color w:val="231F20"/>
                <w:spacing w:val="-2"/>
                <w:sz w:val="12"/>
              </w:rPr>
              <w:t>32,05</w:t>
            </w:r>
          </w:p>
        </w:tc>
        <w:tc>
          <w:tcPr>
            <w:tcW w:w="850" w:type="dxa"/>
            <w:tcBorders>
              <w:top w:val="single" w:sz="2" w:space="0" w:color="00A79D"/>
              <w:bottom w:val="single" w:sz="2" w:space="0" w:color="00A79D"/>
            </w:tcBorders>
          </w:tcPr>
          <w:p w14:paraId="064ED734" w14:textId="77777777" w:rsidR="009628E0" w:rsidRDefault="009628E0" w:rsidP="00152230">
            <w:pPr>
              <w:pStyle w:val="TableParagraph"/>
              <w:spacing w:before="52"/>
              <w:ind w:right="143"/>
              <w:jc w:val="right"/>
              <w:rPr>
                <w:sz w:val="12"/>
              </w:rPr>
            </w:pPr>
            <w:r>
              <w:rPr>
                <w:color w:val="231F20"/>
                <w:spacing w:val="-2"/>
                <w:sz w:val="12"/>
              </w:rPr>
              <w:t>31,98</w:t>
            </w:r>
          </w:p>
        </w:tc>
        <w:tc>
          <w:tcPr>
            <w:tcW w:w="1116" w:type="dxa"/>
            <w:tcBorders>
              <w:top w:val="single" w:sz="2" w:space="0" w:color="00A79D"/>
              <w:bottom w:val="single" w:sz="2" w:space="0" w:color="00A79D"/>
            </w:tcBorders>
          </w:tcPr>
          <w:p w14:paraId="19A2A043" w14:textId="77777777" w:rsidR="009628E0" w:rsidRDefault="009628E0" w:rsidP="00152230">
            <w:pPr>
              <w:pStyle w:val="TableParagraph"/>
              <w:spacing w:before="52"/>
              <w:ind w:right="122"/>
              <w:jc w:val="right"/>
              <w:rPr>
                <w:sz w:val="12"/>
              </w:rPr>
            </w:pPr>
            <w:r>
              <w:rPr>
                <w:color w:val="231F20"/>
                <w:spacing w:val="-2"/>
                <w:sz w:val="12"/>
              </w:rPr>
              <w:t>14,09</w:t>
            </w:r>
          </w:p>
        </w:tc>
        <w:tc>
          <w:tcPr>
            <w:tcW w:w="917" w:type="dxa"/>
            <w:tcBorders>
              <w:top w:val="single" w:sz="2" w:space="0" w:color="00A79D"/>
              <w:bottom w:val="single" w:sz="2" w:space="0" w:color="00A79D"/>
            </w:tcBorders>
          </w:tcPr>
          <w:p w14:paraId="0EEAF0ED" w14:textId="77777777" w:rsidR="009628E0" w:rsidRDefault="009628E0" w:rsidP="00152230">
            <w:pPr>
              <w:pStyle w:val="TableParagraph"/>
              <w:spacing w:before="52"/>
              <w:ind w:right="135"/>
              <w:jc w:val="right"/>
              <w:rPr>
                <w:sz w:val="12"/>
              </w:rPr>
            </w:pPr>
            <w:r>
              <w:rPr>
                <w:color w:val="231F20"/>
                <w:spacing w:val="-2"/>
                <w:sz w:val="12"/>
              </w:rPr>
              <w:t>31,85</w:t>
            </w:r>
          </w:p>
        </w:tc>
        <w:tc>
          <w:tcPr>
            <w:tcW w:w="920" w:type="dxa"/>
            <w:tcBorders>
              <w:top w:val="single" w:sz="2" w:space="0" w:color="00A79D"/>
              <w:bottom w:val="single" w:sz="2" w:space="0" w:color="00A79D"/>
            </w:tcBorders>
          </w:tcPr>
          <w:p w14:paraId="66296B9E" w14:textId="77777777" w:rsidR="009628E0" w:rsidRDefault="009628E0" w:rsidP="00152230">
            <w:pPr>
              <w:pStyle w:val="TableParagraph"/>
              <w:spacing w:before="52"/>
              <w:ind w:left="310"/>
              <w:rPr>
                <w:sz w:val="12"/>
              </w:rPr>
            </w:pPr>
            <w:r>
              <w:rPr>
                <w:color w:val="231F20"/>
                <w:spacing w:val="-4"/>
                <w:sz w:val="12"/>
              </w:rPr>
              <w:t>0,07</w:t>
            </w:r>
          </w:p>
        </w:tc>
        <w:tc>
          <w:tcPr>
            <w:tcW w:w="983" w:type="dxa"/>
            <w:tcBorders>
              <w:top w:val="single" w:sz="2" w:space="0" w:color="00A79D"/>
              <w:bottom w:val="single" w:sz="2" w:space="0" w:color="00A79D"/>
            </w:tcBorders>
          </w:tcPr>
          <w:p w14:paraId="5E127D17" w14:textId="77777777" w:rsidR="009628E0" w:rsidRDefault="009628E0" w:rsidP="00152230">
            <w:pPr>
              <w:pStyle w:val="TableParagraph"/>
              <w:spacing w:before="52"/>
              <w:ind w:left="38" w:right="4"/>
              <w:jc w:val="center"/>
              <w:rPr>
                <w:sz w:val="12"/>
              </w:rPr>
            </w:pPr>
            <w:r>
              <w:rPr>
                <w:color w:val="231F20"/>
                <w:spacing w:val="-2"/>
                <w:sz w:val="12"/>
              </w:rPr>
              <w:t>40,84</w:t>
            </w:r>
          </w:p>
        </w:tc>
      </w:tr>
      <w:tr w:rsidR="009628E0" w14:paraId="26D8181D" w14:textId="77777777" w:rsidTr="00152230">
        <w:trPr>
          <w:trHeight w:val="386"/>
        </w:trPr>
        <w:tc>
          <w:tcPr>
            <w:tcW w:w="2557" w:type="dxa"/>
            <w:tcBorders>
              <w:top w:val="single" w:sz="2" w:space="0" w:color="00A79D"/>
              <w:bottom w:val="single" w:sz="2" w:space="0" w:color="00A79D"/>
            </w:tcBorders>
          </w:tcPr>
          <w:p w14:paraId="2229046C" w14:textId="77777777" w:rsidR="009628E0" w:rsidRDefault="009628E0" w:rsidP="00152230">
            <w:pPr>
              <w:pStyle w:val="TableParagraph"/>
              <w:spacing w:before="52" w:line="249" w:lineRule="auto"/>
              <w:ind w:left="79" w:right="490"/>
              <w:rPr>
                <w:sz w:val="12"/>
              </w:rPr>
            </w:pPr>
            <w:r>
              <w:rPr>
                <w:color w:val="231F20"/>
                <w:sz w:val="12"/>
              </w:rPr>
              <w:t>Instituto de Hidrología, Meteorología</w:t>
            </w:r>
            <w:r>
              <w:rPr>
                <w:color w:val="231F20"/>
                <w:spacing w:val="40"/>
                <w:sz w:val="12"/>
              </w:rPr>
              <w:t xml:space="preserve"> </w:t>
            </w:r>
            <w:r>
              <w:rPr>
                <w:color w:val="231F20"/>
                <w:sz w:val="12"/>
              </w:rPr>
              <w:t>y Estudios Ambientales (Ideam)</w:t>
            </w:r>
          </w:p>
        </w:tc>
        <w:tc>
          <w:tcPr>
            <w:tcW w:w="965" w:type="dxa"/>
            <w:tcBorders>
              <w:top w:val="single" w:sz="2" w:space="0" w:color="00A79D"/>
              <w:bottom w:val="single" w:sz="2" w:space="0" w:color="00A79D"/>
            </w:tcBorders>
          </w:tcPr>
          <w:p w14:paraId="1A9B70A3" w14:textId="77777777" w:rsidR="009628E0" w:rsidRDefault="009628E0" w:rsidP="00152230">
            <w:pPr>
              <w:pStyle w:val="TableParagraph"/>
              <w:spacing w:before="52"/>
              <w:ind w:right="104"/>
              <w:jc w:val="right"/>
              <w:rPr>
                <w:sz w:val="12"/>
              </w:rPr>
            </w:pPr>
            <w:r>
              <w:rPr>
                <w:color w:val="231F20"/>
                <w:spacing w:val="-2"/>
                <w:sz w:val="12"/>
              </w:rPr>
              <w:t>35,48</w:t>
            </w:r>
          </w:p>
        </w:tc>
        <w:tc>
          <w:tcPr>
            <w:tcW w:w="997" w:type="dxa"/>
            <w:tcBorders>
              <w:top w:val="single" w:sz="2" w:space="0" w:color="00A79D"/>
              <w:bottom w:val="single" w:sz="2" w:space="0" w:color="00A79D"/>
            </w:tcBorders>
          </w:tcPr>
          <w:p w14:paraId="583CE90B" w14:textId="77777777" w:rsidR="009628E0" w:rsidRDefault="009628E0" w:rsidP="00152230">
            <w:pPr>
              <w:pStyle w:val="TableParagraph"/>
              <w:spacing w:before="52"/>
              <w:ind w:right="109"/>
              <w:jc w:val="right"/>
              <w:rPr>
                <w:sz w:val="12"/>
              </w:rPr>
            </w:pPr>
            <w:r>
              <w:rPr>
                <w:color w:val="231F20"/>
                <w:spacing w:val="-2"/>
                <w:sz w:val="12"/>
              </w:rPr>
              <w:t>70,48</w:t>
            </w:r>
          </w:p>
        </w:tc>
        <w:tc>
          <w:tcPr>
            <w:tcW w:w="1048" w:type="dxa"/>
            <w:tcBorders>
              <w:top w:val="single" w:sz="2" w:space="0" w:color="00A79D"/>
              <w:bottom w:val="single" w:sz="2" w:space="0" w:color="00A79D"/>
            </w:tcBorders>
          </w:tcPr>
          <w:p w14:paraId="33C51DF1" w14:textId="77777777" w:rsidR="009628E0" w:rsidRDefault="009628E0" w:rsidP="00152230">
            <w:pPr>
              <w:pStyle w:val="TableParagraph"/>
              <w:spacing w:before="52"/>
              <w:ind w:right="108"/>
              <w:jc w:val="right"/>
              <w:rPr>
                <w:sz w:val="12"/>
              </w:rPr>
            </w:pPr>
            <w:r>
              <w:rPr>
                <w:color w:val="231F20"/>
                <w:spacing w:val="-2"/>
                <w:sz w:val="12"/>
              </w:rPr>
              <w:t>59,10</w:t>
            </w:r>
          </w:p>
        </w:tc>
        <w:tc>
          <w:tcPr>
            <w:tcW w:w="989" w:type="dxa"/>
            <w:tcBorders>
              <w:top w:val="single" w:sz="2" w:space="0" w:color="00A79D"/>
              <w:bottom w:val="single" w:sz="2" w:space="0" w:color="00A79D"/>
            </w:tcBorders>
          </w:tcPr>
          <w:p w14:paraId="2C1A8350" w14:textId="77777777" w:rsidR="009628E0" w:rsidRDefault="009628E0" w:rsidP="00152230">
            <w:pPr>
              <w:pStyle w:val="TableParagraph"/>
              <w:spacing w:before="52"/>
              <w:ind w:right="161"/>
              <w:jc w:val="right"/>
              <w:rPr>
                <w:sz w:val="12"/>
              </w:rPr>
            </w:pPr>
            <w:r>
              <w:rPr>
                <w:color w:val="231F20"/>
                <w:spacing w:val="-2"/>
                <w:sz w:val="12"/>
              </w:rPr>
              <w:t>30,58</w:t>
            </w:r>
          </w:p>
        </w:tc>
        <w:tc>
          <w:tcPr>
            <w:tcW w:w="850" w:type="dxa"/>
            <w:tcBorders>
              <w:top w:val="single" w:sz="2" w:space="0" w:color="00A79D"/>
              <w:bottom w:val="single" w:sz="2" w:space="0" w:color="00A79D"/>
            </w:tcBorders>
          </w:tcPr>
          <w:p w14:paraId="102C68F6" w14:textId="77777777" w:rsidR="009628E0" w:rsidRDefault="009628E0" w:rsidP="00152230">
            <w:pPr>
              <w:pStyle w:val="TableParagraph"/>
              <w:spacing w:before="52"/>
              <w:ind w:right="143"/>
              <w:jc w:val="right"/>
              <w:rPr>
                <w:sz w:val="12"/>
              </w:rPr>
            </w:pPr>
            <w:r>
              <w:rPr>
                <w:color w:val="231F20"/>
                <w:spacing w:val="-2"/>
                <w:sz w:val="12"/>
              </w:rPr>
              <w:t>29,87</w:t>
            </w:r>
          </w:p>
        </w:tc>
        <w:tc>
          <w:tcPr>
            <w:tcW w:w="1116" w:type="dxa"/>
            <w:tcBorders>
              <w:top w:val="single" w:sz="2" w:space="0" w:color="00A79D"/>
              <w:bottom w:val="single" w:sz="2" w:space="0" w:color="00A79D"/>
            </w:tcBorders>
          </w:tcPr>
          <w:p w14:paraId="12C35121" w14:textId="77777777" w:rsidR="009628E0" w:rsidRDefault="009628E0" w:rsidP="00152230">
            <w:pPr>
              <w:pStyle w:val="TableParagraph"/>
              <w:spacing w:before="52"/>
              <w:ind w:right="122"/>
              <w:jc w:val="right"/>
              <w:rPr>
                <w:sz w:val="12"/>
              </w:rPr>
            </w:pPr>
            <w:r>
              <w:rPr>
                <w:color w:val="231F20"/>
                <w:spacing w:val="-2"/>
                <w:sz w:val="12"/>
              </w:rPr>
              <w:t>11,37</w:t>
            </w:r>
          </w:p>
        </w:tc>
        <w:tc>
          <w:tcPr>
            <w:tcW w:w="917" w:type="dxa"/>
            <w:tcBorders>
              <w:top w:val="single" w:sz="2" w:space="0" w:color="00A79D"/>
              <w:bottom w:val="single" w:sz="2" w:space="0" w:color="00A79D"/>
            </w:tcBorders>
          </w:tcPr>
          <w:p w14:paraId="6A0C1575" w14:textId="77777777" w:rsidR="009628E0" w:rsidRDefault="009628E0" w:rsidP="00152230">
            <w:pPr>
              <w:pStyle w:val="TableParagraph"/>
              <w:spacing w:before="52"/>
              <w:ind w:right="135"/>
              <w:jc w:val="right"/>
              <w:rPr>
                <w:sz w:val="12"/>
              </w:rPr>
            </w:pPr>
            <w:r>
              <w:rPr>
                <w:color w:val="231F20"/>
                <w:spacing w:val="-2"/>
                <w:sz w:val="12"/>
              </w:rPr>
              <w:t>28,53</w:t>
            </w:r>
          </w:p>
        </w:tc>
        <w:tc>
          <w:tcPr>
            <w:tcW w:w="920" w:type="dxa"/>
            <w:tcBorders>
              <w:top w:val="single" w:sz="2" w:space="0" w:color="00A79D"/>
              <w:bottom w:val="single" w:sz="2" w:space="0" w:color="00A79D"/>
            </w:tcBorders>
          </w:tcPr>
          <w:p w14:paraId="6CA02BBA" w14:textId="77777777" w:rsidR="009628E0" w:rsidRDefault="009628E0" w:rsidP="00152230">
            <w:pPr>
              <w:pStyle w:val="TableParagraph"/>
              <w:spacing w:before="52"/>
              <w:ind w:left="312"/>
              <w:rPr>
                <w:sz w:val="12"/>
              </w:rPr>
            </w:pPr>
            <w:r>
              <w:rPr>
                <w:color w:val="231F20"/>
                <w:spacing w:val="-4"/>
                <w:sz w:val="12"/>
              </w:rPr>
              <w:t>0,70</w:t>
            </w:r>
          </w:p>
        </w:tc>
        <w:tc>
          <w:tcPr>
            <w:tcW w:w="983" w:type="dxa"/>
            <w:tcBorders>
              <w:top w:val="single" w:sz="2" w:space="0" w:color="00A79D"/>
              <w:bottom w:val="single" w:sz="2" w:space="0" w:color="00A79D"/>
            </w:tcBorders>
          </w:tcPr>
          <w:p w14:paraId="57BA72EF" w14:textId="77777777" w:rsidR="009628E0" w:rsidRDefault="009628E0" w:rsidP="00152230">
            <w:pPr>
              <w:pStyle w:val="TableParagraph"/>
              <w:spacing w:before="52"/>
              <w:ind w:left="38" w:right="4"/>
              <w:jc w:val="center"/>
              <w:rPr>
                <w:sz w:val="12"/>
              </w:rPr>
            </w:pPr>
            <w:r>
              <w:rPr>
                <w:color w:val="231F20"/>
                <w:spacing w:val="-2"/>
                <w:sz w:val="12"/>
              </w:rPr>
              <w:t>40,48</w:t>
            </w:r>
          </w:p>
        </w:tc>
      </w:tr>
      <w:tr w:rsidR="009628E0" w14:paraId="3BAA188D" w14:textId="77777777" w:rsidTr="00152230">
        <w:trPr>
          <w:trHeight w:val="242"/>
        </w:trPr>
        <w:tc>
          <w:tcPr>
            <w:tcW w:w="2557" w:type="dxa"/>
            <w:tcBorders>
              <w:top w:val="single" w:sz="2" w:space="0" w:color="00A79D"/>
              <w:bottom w:val="single" w:sz="2" w:space="0" w:color="00A79D"/>
            </w:tcBorders>
          </w:tcPr>
          <w:p w14:paraId="4B21C97B" w14:textId="77777777" w:rsidR="009628E0" w:rsidRDefault="009628E0" w:rsidP="00152230">
            <w:pPr>
              <w:pStyle w:val="TableParagraph"/>
              <w:spacing w:before="52"/>
              <w:ind w:left="79"/>
              <w:rPr>
                <w:sz w:val="12"/>
              </w:rPr>
            </w:pPr>
            <w:r>
              <w:rPr>
                <w:color w:val="231F20"/>
                <w:sz w:val="12"/>
              </w:rPr>
              <w:t>Ministerio</w:t>
            </w:r>
            <w:r>
              <w:rPr>
                <w:color w:val="231F20"/>
                <w:spacing w:val="9"/>
                <w:sz w:val="12"/>
              </w:rPr>
              <w:t xml:space="preserve"> </w:t>
            </w:r>
            <w:r>
              <w:rPr>
                <w:color w:val="231F20"/>
                <w:sz w:val="12"/>
              </w:rPr>
              <w:t>de</w:t>
            </w:r>
            <w:r>
              <w:rPr>
                <w:color w:val="231F20"/>
                <w:spacing w:val="9"/>
                <w:sz w:val="12"/>
              </w:rPr>
              <w:t xml:space="preserve"> </w:t>
            </w:r>
            <w:r>
              <w:rPr>
                <w:color w:val="231F20"/>
                <w:sz w:val="12"/>
              </w:rPr>
              <w:t>Defensa</w:t>
            </w:r>
            <w:r>
              <w:rPr>
                <w:color w:val="231F20"/>
                <w:spacing w:val="9"/>
                <w:sz w:val="12"/>
              </w:rPr>
              <w:t xml:space="preserve"> </w:t>
            </w:r>
            <w:r>
              <w:rPr>
                <w:color w:val="231F20"/>
                <w:sz w:val="12"/>
              </w:rPr>
              <w:t>Nacional</w:t>
            </w:r>
            <w:r>
              <w:rPr>
                <w:color w:val="231F20"/>
                <w:spacing w:val="9"/>
                <w:sz w:val="12"/>
              </w:rPr>
              <w:t xml:space="preserve"> </w:t>
            </w:r>
            <w:r>
              <w:rPr>
                <w:color w:val="231F20"/>
                <w:sz w:val="12"/>
              </w:rPr>
              <w:t>-</w:t>
            </w:r>
            <w:r>
              <w:rPr>
                <w:color w:val="231F20"/>
                <w:spacing w:val="10"/>
                <w:sz w:val="12"/>
              </w:rPr>
              <w:t xml:space="preserve"> </w:t>
            </w:r>
            <w:r>
              <w:rPr>
                <w:color w:val="231F20"/>
                <w:spacing w:val="-2"/>
                <w:sz w:val="12"/>
              </w:rPr>
              <w:t>Ejército</w:t>
            </w:r>
          </w:p>
        </w:tc>
        <w:tc>
          <w:tcPr>
            <w:tcW w:w="965" w:type="dxa"/>
            <w:tcBorders>
              <w:top w:val="single" w:sz="2" w:space="0" w:color="00A79D"/>
              <w:bottom w:val="single" w:sz="2" w:space="0" w:color="00A79D"/>
            </w:tcBorders>
          </w:tcPr>
          <w:p w14:paraId="6A3B4F52" w14:textId="77777777" w:rsidR="009628E0" w:rsidRDefault="009628E0" w:rsidP="00152230">
            <w:pPr>
              <w:pStyle w:val="TableParagraph"/>
              <w:spacing w:before="52"/>
              <w:ind w:right="104"/>
              <w:jc w:val="right"/>
              <w:rPr>
                <w:sz w:val="12"/>
              </w:rPr>
            </w:pPr>
            <w:r>
              <w:rPr>
                <w:color w:val="231F20"/>
                <w:spacing w:val="-2"/>
                <w:sz w:val="12"/>
              </w:rPr>
              <w:t>376,19</w:t>
            </w:r>
          </w:p>
        </w:tc>
        <w:tc>
          <w:tcPr>
            <w:tcW w:w="997" w:type="dxa"/>
            <w:tcBorders>
              <w:top w:val="single" w:sz="2" w:space="0" w:color="00A79D"/>
              <w:bottom w:val="single" w:sz="2" w:space="0" w:color="00A79D"/>
            </w:tcBorders>
          </w:tcPr>
          <w:p w14:paraId="005EDC40" w14:textId="77777777" w:rsidR="009628E0" w:rsidRDefault="009628E0" w:rsidP="00152230">
            <w:pPr>
              <w:pStyle w:val="TableParagraph"/>
              <w:spacing w:before="52"/>
              <w:ind w:right="109"/>
              <w:jc w:val="right"/>
              <w:rPr>
                <w:sz w:val="12"/>
              </w:rPr>
            </w:pPr>
            <w:r>
              <w:rPr>
                <w:color w:val="231F20"/>
                <w:spacing w:val="-2"/>
                <w:sz w:val="12"/>
              </w:rPr>
              <w:t>415,39</w:t>
            </w:r>
          </w:p>
        </w:tc>
        <w:tc>
          <w:tcPr>
            <w:tcW w:w="1048" w:type="dxa"/>
            <w:tcBorders>
              <w:top w:val="single" w:sz="2" w:space="0" w:color="00A79D"/>
              <w:bottom w:val="single" w:sz="2" w:space="0" w:color="00A79D"/>
            </w:tcBorders>
          </w:tcPr>
          <w:p w14:paraId="52344676" w14:textId="77777777" w:rsidR="009628E0" w:rsidRDefault="009628E0" w:rsidP="00152230">
            <w:pPr>
              <w:pStyle w:val="TableParagraph"/>
              <w:spacing w:before="52"/>
              <w:ind w:right="108"/>
              <w:jc w:val="right"/>
              <w:rPr>
                <w:sz w:val="12"/>
              </w:rPr>
            </w:pPr>
            <w:r>
              <w:rPr>
                <w:color w:val="231F20"/>
                <w:spacing w:val="-2"/>
                <w:sz w:val="12"/>
              </w:rPr>
              <w:t>343,46</w:t>
            </w:r>
          </w:p>
        </w:tc>
        <w:tc>
          <w:tcPr>
            <w:tcW w:w="989" w:type="dxa"/>
            <w:tcBorders>
              <w:top w:val="single" w:sz="2" w:space="0" w:color="00A79D"/>
              <w:bottom w:val="single" w:sz="2" w:space="0" w:color="00A79D"/>
            </w:tcBorders>
          </w:tcPr>
          <w:p w14:paraId="3A7FF416" w14:textId="77777777" w:rsidR="009628E0" w:rsidRDefault="009628E0" w:rsidP="00152230">
            <w:pPr>
              <w:pStyle w:val="TableParagraph"/>
              <w:spacing w:before="52"/>
              <w:ind w:right="161"/>
              <w:jc w:val="right"/>
              <w:rPr>
                <w:sz w:val="12"/>
              </w:rPr>
            </w:pPr>
            <w:r>
              <w:rPr>
                <w:color w:val="231F20"/>
                <w:spacing w:val="-2"/>
                <w:sz w:val="12"/>
              </w:rPr>
              <w:t>176,23</w:t>
            </w:r>
          </w:p>
        </w:tc>
        <w:tc>
          <w:tcPr>
            <w:tcW w:w="850" w:type="dxa"/>
            <w:tcBorders>
              <w:top w:val="single" w:sz="2" w:space="0" w:color="00A79D"/>
              <w:bottom w:val="single" w:sz="2" w:space="0" w:color="00A79D"/>
            </w:tcBorders>
          </w:tcPr>
          <w:p w14:paraId="59C3C256" w14:textId="77777777" w:rsidR="009628E0" w:rsidRDefault="009628E0" w:rsidP="00152230">
            <w:pPr>
              <w:pStyle w:val="TableParagraph"/>
              <w:spacing w:before="52"/>
              <w:ind w:right="143"/>
              <w:jc w:val="right"/>
              <w:rPr>
                <w:sz w:val="12"/>
              </w:rPr>
            </w:pPr>
            <w:r>
              <w:rPr>
                <w:color w:val="231F20"/>
                <w:spacing w:val="-2"/>
                <w:sz w:val="12"/>
              </w:rPr>
              <w:t>176,16</w:t>
            </w:r>
          </w:p>
        </w:tc>
        <w:tc>
          <w:tcPr>
            <w:tcW w:w="1116" w:type="dxa"/>
            <w:tcBorders>
              <w:top w:val="single" w:sz="2" w:space="0" w:color="00A79D"/>
              <w:bottom w:val="single" w:sz="2" w:space="0" w:color="00A79D"/>
            </w:tcBorders>
          </w:tcPr>
          <w:p w14:paraId="46034EFC" w14:textId="77777777" w:rsidR="009628E0" w:rsidRDefault="009628E0" w:rsidP="00152230">
            <w:pPr>
              <w:pStyle w:val="TableParagraph"/>
              <w:spacing w:before="52"/>
              <w:ind w:right="119"/>
              <w:jc w:val="right"/>
              <w:rPr>
                <w:sz w:val="12"/>
              </w:rPr>
            </w:pPr>
            <w:r>
              <w:rPr>
                <w:color w:val="231F20"/>
                <w:spacing w:val="-2"/>
                <w:sz w:val="12"/>
              </w:rPr>
              <w:t>71,93</w:t>
            </w:r>
          </w:p>
        </w:tc>
        <w:tc>
          <w:tcPr>
            <w:tcW w:w="917" w:type="dxa"/>
            <w:tcBorders>
              <w:top w:val="single" w:sz="2" w:space="0" w:color="00A79D"/>
              <w:bottom w:val="single" w:sz="2" w:space="0" w:color="00A79D"/>
            </w:tcBorders>
          </w:tcPr>
          <w:p w14:paraId="07F9E90D" w14:textId="77777777" w:rsidR="009628E0" w:rsidRDefault="009628E0" w:rsidP="00152230">
            <w:pPr>
              <w:pStyle w:val="TableParagraph"/>
              <w:spacing w:before="52"/>
              <w:ind w:right="135"/>
              <w:jc w:val="right"/>
              <w:rPr>
                <w:sz w:val="12"/>
              </w:rPr>
            </w:pPr>
            <w:r>
              <w:rPr>
                <w:color w:val="231F20"/>
                <w:spacing w:val="-2"/>
                <w:sz w:val="12"/>
              </w:rPr>
              <w:t>167,24</w:t>
            </w:r>
          </w:p>
        </w:tc>
        <w:tc>
          <w:tcPr>
            <w:tcW w:w="920" w:type="dxa"/>
            <w:tcBorders>
              <w:top w:val="single" w:sz="2" w:space="0" w:color="00A79D"/>
              <w:bottom w:val="single" w:sz="2" w:space="0" w:color="00A79D"/>
            </w:tcBorders>
          </w:tcPr>
          <w:p w14:paraId="196E407D" w14:textId="77777777" w:rsidR="009628E0" w:rsidRDefault="009628E0" w:rsidP="00152230">
            <w:pPr>
              <w:pStyle w:val="TableParagraph"/>
              <w:spacing w:before="52"/>
              <w:ind w:left="308"/>
              <w:rPr>
                <w:sz w:val="12"/>
              </w:rPr>
            </w:pPr>
            <w:r>
              <w:rPr>
                <w:color w:val="231F20"/>
                <w:spacing w:val="-4"/>
                <w:sz w:val="12"/>
              </w:rPr>
              <w:t>0,06</w:t>
            </w:r>
          </w:p>
        </w:tc>
        <w:tc>
          <w:tcPr>
            <w:tcW w:w="983" w:type="dxa"/>
            <w:tcBorders>
              <w:top w:val="single" w:sz="2" w:space="0" w:color="00A79D"/>
              <w:bottom w:val="single" w:sz="2" w:space="0" w:color="00A79D"/>
            </w:tcBorders>
          </w:tcPr>
          <w:p w14:paraId="35ACA7B2" w14:textId="77777777" w:rsidR="009628E0" w:rsidRDefault="009628E0" w:rsidP="00152230">
            <w:pPr>
              <w:pStyle w:val="TableParagraph"/>
              <w:spacing w:before="52"/>
              <w:ind w:left="38" w:right="4"/>
              <w:jc w:val="center"/>
              <w:rPr>
                <w:sz w:val="12"/>
              </w:rPr>
            </w:pPr>
            <w:r>
              <w:rPr>
                <w:color w:val="231F20"/>
                <w:spacing w:val="-2"/>
                <w:sz w:val="12"/>
              </w:rPr>
              <w:t>40,26</w:t>
            </w:r>
          </w:p>
        </w:tc>
      </w:tr>
      <w:tr w:rsidR="009628E0" w14:paraId="23247759" w14:textId="77777777" w:rsidTr="00152230">
        <w:trPr>
          <w:trHeight w:val="386"/>
        </w:trPr>
        <w:tc>
          <w:tcPr>
            <w:tcW w:w="2557" w:type="dxa"/>
            <w:tcBorders>
              <w:top w:val="single" w:sz="2" w:space="0" w:color="00A79D"/>
              <w:bottom w:val="single" w:sz="2" w:space="0" w:color="00A79D"/>
            </w:tcBorders>
          </w:tcPr>
          <w:p w14:paraId="077CBE9B" w14:textId="77777777" w:rsidR="009628E0" w:rsidRDefault="009628E0" w:rsidP="00152230">
            <w:pPr>
              <w:pStyle w:val="TableParagraph"/>
              <w:spacing w:before="52" w:line="249" w:lineRule="auto"/>
              <w:ind w:left="79" w:right="743"/>
              <w:rPr>
                <w:sz w:val="12"/>
              </w:rPr>
            </w:pPr>
            <w:r>
              <w:rPr>
                <w:color w:val="231F20"/>
                <w:sz w:val="12"/>
              </w:rPr>
              <w:t>Parques Nacionales Naturales</w:t>
            </w:r>
            <w:r>
              <w:rPr>
                <w:color w:val="231F20"/>
                <w:spacing w:val="40"/>
                <w:sz w:val="12"/>
              </w:rPr>
              <w:t xml:space="preserve"> </w:t>
            </w:r>
            <w:r>
              <w:rPr>
                <w:color w:val="231F20"/>
                <w:sz w:val="12"/>
              </w:rPr>
              <w:t>de</w:t>
            </w:r>
            <w:r>
              <w:rPr>
                <w:color w:val="231F20"/>
                <w:spacing w:val="-7"/>
                <w:sz w:val="12"/>
              </w:rPr>
              <w:t xml:space="preserve"> </w:t>
            </w:r>
            <w:r>
              <w:rPr>
                <w:color w:val="231F20"/>
                <w:sz w:val="12"/>
              </w:rPr>
              <w:t>Colombia</w:t>
            </w:r>
          </w:p>
        </w:tc>
        <w:tc>
          <w:tcPr>
            <w:tcW w:w="965" w:type="dxa"/>
            <w:tcBorders>
              <w:top w:val="single" w:sz="2" w:space="0" w:color="00A79D"/>
              <w:bottom w:val="single" w:sz="2" w:space="0" w:color="00A79D"/>
            </w:tcBorders>
          </w:tcPr>
          <w:p w14:paraId="57A8EA91" w14:textId="77777777" w:rsidR="009628E0" w:rsidRDefault="009628E0" w:rsidP="00152230">
            <w:pPr>
              <w:pStyle w:val="TableParagraph"/>
              <w:spacing w:before="52"/>
              <w:ind w:right="104"/>
              <w:jc w:val="right"/>
              <w:rPr>
                <w:sz w:val="12"/>
              </w:rPr>
            </w:pPr>
            <w:r>
              <w:rPr>
                <w:color w:val="231F20"/>
                <w:spacing w:val="-2"/>
                <w:sz w:val="12"/>
              </w:rPr>
              <w:t>90,01</w:t>
            </w:r>
          </w:p>
        </w:tc>
        <w:tc>
          <w:tcPr>
            <w:tcW w:w="997" w:type="dxa"/>
            <w:tcBorders>
              <w:top w:val="single" w:sz="2" w:space="0" w:color="00A79D"/>
              <w:bottom w:val="single" w:sz="2" w:space="0" w:color="00A79D"/>
            </w:tcBorders>
          </w:tcPr>
          <w:p w14:paraId="063BA79A" w14:textId="77777777" w:rsidR="009628E0" w:rsidRDefault="009628E0" w:rsidP="00152230">
            <w:pPr>
              <w:pStyle w:val="TableParagraph"/>
              <w:spacing w:before="52"/>
              <w:ind w:right="106"/>
              <w:jc w:val="right"/>
              <w:rPr>
                <w:sz w:val="12"/>
              </w:rPr>
            </w:pPr>
            <w:r>
              <w:rPr>
                <w:color w:val="231F20"/>
                <w:spacing w:val="-2"/>
                <w:sz w:val="12"/>
              </w:rPr>
              <w:t>188,93</w:t>
            </w:r>
          </w:p>
        </w:tc>
        <w:tc>
          <w:tcPr>
            <w:tcW w:w="1048" w:type="dxa"/>
            <w:tcBorders>
              <w:top w:val="single" w:sz="2" w:space="0" w:color="00A79D"/>
              <w:bottom w:val="single" w:sz="2" w:space="0" w:color="00A79D"/>
            </w:tcBorders>
          </w:tcPr>
          <w:p w14:paraId="39997A24" w14:textId="77777777" w:rsidR="009628E0" w:rsidRDefault="009628E0" w:rsidP="00152230">
            <w:pPr>
              <w:pStyle w:val="TableParagraph"/>
              <w:spacing w:before="52"/>
              <w:ind w:right="108"/>
              <w:jc w:val="right"/>
              <w:rPr>
                <w:sz w:val="12"/>
              </w:rPr>
            </w:pPr>
            <w:r>
              <w:rPr>
                <w:color w:val="231F20"/>
                <w:spacing w:val="-2"/>
                <w:sz w:val="12"/>
              </w:rPr>
              <w:t>139,03</w:t>
            </w:r>
          </w:p>
        </w:tc>
        <w:tc>
          <w:tcPr>
            <w:tcW w:w="989" w:type="dxa"/>
            <w:tcBorders>
              <w:top w:val="single" w:sz="2" w:space="0" w:color="00A79D"/>
              <w:bottom w:val="single" w:sz="2" w:space="0" w:color="00A79D"/>
            </w:tcBorders>
          </w:tcPr>
          <w:p w14:paraId="4FEF7D96" w14:textId="77777777" w:rsidR="009628E0" w:rsidRDefault="009628E0" w:rsidP="00152230">
            <w:pPr>
              <w:pStyle w:val="TableParagraph"/>
              <w:spacing w:before="52"/>
              <w:ind w:right="160"/>
              <w:jc w:val="right"/>
              <w:rPr>
                <w:sz w:val="12"/>
              </w:rPr>
            </w:pPr>
            <w:r>
              <w:rPr>
                <w:color w:val="231F20"/>
                <w:spacing w:val="-2"/>
                <w:sz w:val="12"/>
              </w:rPr>
              <w:t>65,24</w:t>
            </w:r>
          </w:p>
        </w:tc>
        <w:tc>
          <w:tcPr>
            <w:tcW w:w="850" w:type="dxa"/>
            <w:tcBorders>
              <w:top w:val="single" w:sz="2" w:space="0" w:color="00A79D"/>
              <w:bottom w:val="single" w:sz="2" w:space="0" w:color="00A79D"/>
            </w:tcBorders>
          </w:tcPr>
          <w:p w14:paraId="31B1BA69" w14:textId="77777777" w:rsidR="009628E0" w:rsidRDefault="009628E0" w:rsidP="00152230">
            <w:pPr>
              <w:pStyle w:val="TableParagraph"/>
              <w:spacing w:before="52"/>
              <w:ind w:right="142"/>
              <w:jc w:val="right"/>
              <w:rPr>
                <w:sz w:val="12"/>
              </w:rPr>
            </w:pPr>
            <w:r>
              <w:rPr>
                <w:color w:val="231F20"/>
                <w:spacing w:val="-2"/>
                <w:sz w:val="12"/>
              </w:rPr>
              <w:t>65,24</w:t>
            </w:r>
          </w:p>
        </w:tc>
        <w:tc>
          <w:tcPr>
            <w:tcW w:w="1116" w:type="dxa"/>
            <w:tcBorders>
              <w:top w:val="single" w:sz="2" w:space="0" w:color="00A79D"/>
              <w:bottom w:val="single" w:sz="2" w:space="0" w:color="00A79D"/>
            </w:tcBorders>
          </w:tcPr>
          <w:p w14:paraId="0A491C99" w14:textId="77777777" w:rsidR="009628E0" w:rsidRDefault="009628E0" w:rsidP="00152230">
            <w:pPr>
              <w:pStyle w:val="TableParagraph"/>
              <w:spacing w:before="52"/>
              <w:ind w:right="122"/>
              <w:jc w:val="right"/>
              <w:rPr>
                <w:sz w:val="12"/>
              </w:rPr>
            </w:pPr>
            <w:r>
              <w:rPr>
                <w:color w:val="231F20"/>
                <w:spacing w:val="-2"/>
                <w:sz w:val="12"/>
              </w:rPr>
              <w:t>49,90</w:t>
            </w:r>
          </w:p>
        </w:tc>
        <w:tc>
          <w:tcPr>
            <w:tcW w:w="917" w:type="dxa"/>
            <w:tcBorders>
              <w:top w:val="single" w:sz="2" w:space="0" w:color="00A79D"/>
              <w:bottom w:val="single" w:sz="2" w:space="0" w:color="00A79D"/>
            </w:tcBorders>
          </w:tcPr>
          <w:p w14:paraId="31DAD3E1" w14:textId="77777777" w:rsidR="009628E0" w:rsidRDefault="009628E0" w:rsidP="00152230">
            <w:pPr>
              <w:pStyle w:val="TableParagraph"/>
              <w:spacing w:before="52"/>
              <w:ind w:right="135"/>
              <w:jc w:val="right"/>
              <w:rPr>
                <w:sz w:val="12"/>
              </w:rPr>
            </w:pPr>
            <w:r>
              <w:rPr>
                <w:color w:val="231F20"/>
                <w:spacing w:val="-2"/>
                <w:sz w:val="12"/>
              </w:rPr>
              <w:t>73,79</w:t>
            </w:r>
          </w:p>
        </w:tc>
        <w:tc>
          <w:tcPr>
            <w:tcW w:w="920" w:type="dxa"/>
            <w:tcBorders>
              <w:top w:val="single" w:sz="2" w:space="0" w:color="00A79D"/>
              <w:bottom w:val="single" w:sz="2" w:space="0" w:color="00A79D"/>
            </w:tcBorders>
          </w:tcPr>
          <w:p w14:paraId="32FF1E5B"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003C44B5" w14:textId="77777777" w:rsidR="009628E0" w:rsidRDefault="009628E0" w:rsidP="00152230">
            <w:pPr>
              <w:pStyle w:val="TableParagraph"/>
              <w:spacing w:before="52"/>
              <w:ind w:left="38" w:right="4"/>
              <w:jc w:val="center"/>
              <w:rPr>
                <w:sz w:val="12"/>
              </w:rPr>
            </w:pPr>
            <w:r>
              <w:rPr>
                <w:color w:val="231F20"/>
                <w:spacing w:val="-2"/>
                <w:sz w:val="12"/>
              </w:rPr>
              <w:t>39,06</w:t>
            </w:r>
          </w:p>
        </w:tc>
      </w:tr>
      <w:tr w:rsidR="009628E0" w14:paraId="07BB13FA" w14:textId="77777777" w:rsidTr="00152230">
        <w:trPr>
          <w:trHeight w:val="242"/>
        </w:trPr>
        <w:tc>
          <w:tcPr>
            <w:tcW w:w="2557" w:type="dxa"/>
            <w:tcBorders>
              <w:top w:val="single" w:sz="2" w:space="0" w:color="00A79D"/>
              <w:bottom w:val="single" w:sz="2" w:space="0" w:color="00A79D"/>
            </w:tcBorders>
          </w:tcPr>
          <w:p w14:paraId="49034F86" w14:textId="77777777" w:rsidR="009628E0" w:rsidRDefault="009628E0" w:rsidP="00152230">
            <w:pPr>
              <w:pStyle w:val="TableParagraph"/>
              <w:spacing w:before="52"/>
              <w:ind w:left="79"/>
              <w:rPr>
                <w:sz w:val="12"/>
              </w:rPr>
            </w:pPr>
            <w:r>
              <w:rPr>
                <w:color w:val="231F20"/>
                <w:sz w:val="12"/>
              </w:rPr>
              <w:t>Instituto</w:t>
            </w:r>
            <w:r>
              <w:rPr>
                <w:color w:val="231F20"/>
                <w:spacing w:val="7"/>
                <w:sz w:val="12"/>
              </w:rPr>
              <w:t xml:space="preserve"> </w:t>
            </w:r>
            <w:r>
              <w:rPr>
                <w:color w:val="231F20"/>
                <w:sz w:val="12"/>
              </w:rPr>
              <w:t>Nacional</w:t>
            </w:r>
            <w:r>
              <w:rPr>
                <w:color w:val="231F20"/>
                <w:spacing w:val="10"/>
                <w:sz w:val="12"/>
              </w:rPr>
              <w:t xml:space="preserve"> </w:t>
            </w:r>
            <w:r>
              <w:rPr>
                <w:color w:val="231F20"/>
                <w:sz w:val="12"/>
              </w:rPr>
              <w:t>de</w:t>
            </w:r>
            <w:r>
              <w:rPr>
                <w:color w:val="231F20"/>
                <w:spacing w:val="10"/>
                <w:sz w:val="12"/>
              </w:rPr>
              <w:t xml:space="preserve"> </w:t>
            </w:r>
            <w:r>
              <w:rPr>
                <w:color w:val="231F20"/>
                <w:sz w:val="12"/>
              </w:rPr>
              <w:t>Salud</w:t>
            </w:r>
            <w:r>
              <w:rPr>
                <w:color w:val="231F20"/>
                <w:spacing w:val="10"/>
                <w:sz w:val="12"/>
              </w:rPr>
              <w:t xml:space="preserve"> </w:t>
            </w:r>
            <w:r>
              <w:rPr>
                <w:color w:val="231F20"/>
                <w:spacing w:val="-4"/>
                <w:sz w:val="12"/>
              </w:rPr>
              <w:t>(INS)</w:t>
            </w:r>
          </w:p>
        </w:tc>
        <w:tc>
          <w:tcPr>
            <w:tcW w:w="965" w:type="dxa"/>
            <w:tcBorders>
              <w:top w:val="single" w:sz="2" w:space="0" w:color="00A79D"/>
              <w:bottom w:val="single" w:sz="2" w:space="0" w:color="00A79D"/>
            </w:tcBorders>
          </w:tcPr>
          <w:p w14:paraId="1F0EA6C4" w14:textId="77777777" w:rsidR="009628E0" w:rsidRDefault="009628E0" w:rsidP="00152230">
            <w:pPr>
              <w:pStyle w:val="TableParagraph"/>
              <w:spacing w:before="52"/>
              <w:ind w:right="104"/>
              <w:jc w:val="right"/>
              <w:rPr>
                <w:sz w:val="12"/>
              </w:rPr>
            </w:pPr>
            <w:r>
              <w:rPr>
                <w:color w:val="231F20"/>
                <w:spacing w:val="-2"/>
                <w:sz w:val="12"/>
              </w:rPr>
              <w:t>60,54</w:t>
            </w:r>
          </w:p>
        </w:tc>
        <w:tc>
          <w:tcPr>
            <w:tcW w:w="997" w:type="dxa"/>
            <w:tcBorders>
              <w:top w:val="single" w:sz="2" w:space="0" w:color="00A79D"/>
              <w:bottom w:val="single" w:sz="2" w:space="0" w:color="00A79D"/>
            </w:tcBorders>
          </w:tcPr>
          <w:p w14:paraId="102073F0" w14:textId="77777777" w:rsidR="009628E0" w:rsidRDefault="009628E0" w:rsidP="00152230">
            <w:pPr>
              <w:pStyle w:val="TableParagraph"/>
              <w:spacing w:before="52"/>
              <w:ind w:right="109"/>
              <w:jc w:val="right"/>
              <w:rPr>
                <w:sz w:val="12"/>
              </w:rPr>
            </w:pPr>
            <w:r>
              <w:rPr>
                <w:color w:val="231F20"/>
                <w:spacing w:val="-2"/>
                <w:sz w:val="12"/>
              </w:rPr>
              <w:t>60,54</w:t>
            </w:r>
          </w:p>
        </w:tc>
        <w:tc>
          <w:tcPr>
            <w:tcW w:w="1048" w:type="dxa"/>
            <w:tcBorders>
              <w:top w:val="single" w:sz="2" w:space="0" w:color="00A79D"/>
              <w:bottom w:val="single" w:sz="2" w:space="0" w:color="00A79D"/>
            </w:tcBorders>
          </w:tcPr>
          <w:p w14:paraId="480C83A5" w14:textId="77777777" w:rsidR="009628E0" w:rsidRDefault="009628E0" w:rsidP="00152230">
            <w:pPr>
              <w:pStyle w:val="TableParagraph"/>
              <w:spacing w:before="52"/>
              <w:ind w:right="108"/>
              <w:jc w:val="right"/>
              <w:rPr>
                <w:sz w:val="12"/>
              </w:rPr>
            </w:pPr>
            <w:r>
              <w:rPr>
                <w:color w:val="231F20"/>
                <w:spacing w:val="-2"/>
                <w:sz w:val="12"/>
              </w:rPr>
              <w:t>58,70</w:t>
            </w:r>
          </w:p>
        </w:tc>
        <w:tc>
          <w:tcPr>
            <w:tcW w:w="989" w:type="dxa"/>
            <w:tcBorders>
              <w:top w:val="single" w:sz="2" w:space="0" w:color="00A79D"/>
              <w:bottom w:val="single" w:sz="2" w:space="0" w:color="00A79D"/>
            </w:tcBorders>
          </w:tcPr>
          <w:p w14:paraId="23233965" w14:textId="77777777" w:rsidR="009628E0" w:rsidRDefault="009628E0" w:rsidP="00152230">
            <w:pPr>
              <w:pStyle w:val="TableParagraph"/>
              <w:spacing w:before="52"/>
              <w:ind w:right="161"/>
              <w:jc w:val="right"/>
              <w:rPr>
                <w:sz w:val="12"/>
              </w:rPr>
            </w:pPr>
            <w:r>
              <w:rPr>
                <w:color w:val="231F20"/>
                <w:spacing w:val="-2"/>
                <w:sz w:val="12"/>
              </w:rPr>
              <w:t>35,94</w:t>
            </w:r>
          </w:p>
        </w:tc>
        <w:tc>
          <w:tcPr>
            <w:tcW w:w="850" w:type="dxa"/>
            <w:tcBorders>
              <w:top w:val="single" w:sz="2" w:space="0" w:color="00A79D"/>
              <w:bottom w:val="single" w:sz="2" w:space="0" w:color="00A79D"/>
            </w:tcBorders>
          </w:tcPr>
          <w:p w14:paraId="195D931D" w14:textId="77777777" w:rsidR="009628E0" w:rsidRDefault="009628E0" w:rsidP="00152230">
            <w:pPr>
              <w:pStyle w:val="TableParagraph"/>
              <w:spacing w:before="52"/>
              <w:ind w:right="143"/>
              <w:jc w:val="right"/>
              <w:rPr>
                <w:sz w:val="12"/>
              </w:rPr>
            </w:pPr>
            <w:r>
              <w:rPr>
                <w:color w:val="231F20"/>
                <w:spacing w:val="-2"/>
                <w:sz w:val="12"/>
              </w:rPr>
              <w:t>35,94</w:t>
            </w:r>
          </w:p>
        </w:tc>
        <w:tc>
          <w:tcPr>
            <w:tcW w:w="1116" w:type="dxa"/>
            <w:tcBorders>
              <w:top w:val="single" w:sz="2" w:space="0" w:color="00A79D"/>
              <w:bottom w:val="single" w:sz="2" w:space="0" w:color="00A79D"/>
            </w:tcBorders>
          </w:tcPr>
          <w:p w14:paraId="35E17496" w14:textId="77777777" w:rsidR="009628E0" w:rsidRDefault="009628E0" w:rsidP="00152230">
            <w:pPr>
              <w:pStyle w:val="TableParagraph"/>
              <w:spacing w:before="52"/>
              <w:ind w:right="122"/>
              <w:jc w:val="right"/>
              <w:rPr>
                <w:sz w:val="12"/>
              </w:rPr>
            </w:pPr>
            <w:r>
              <w:rPr>
                <w:color w:val="231F20"/>
                <w:spacing w:val="-4"/>
                <w:sz w:val="12"/>
              </w:rPr>
              <w:t>1,84</w:t>
            </w:r>
          </w:p>
        </w:tc>
        <w:tc>
          <w:tcPr>
            <w:tcW w:w="917" w:type="dxa"/>
            <w:tcBorders>
              <w:top w:val="single" w:sz="2" w:space="0" w:color="00A79D"/>
              <w:bottom w:val="single" w:sz="2" w:space="0" w:color="00A79D"/>
            </w:tcBorders>
          </w:tcPr>
          <w:p w14:paraId="2542690C" w14:textId="77777777" w:rsidR="009628E0" w:rsidRDefault="009628E0" w:rsidP="00152230">
            <w:pPr>
              <w:pStyle w:val="TableParagraph"/>
              <w:spacing w:before="52"/>
              <w:ind w:right="135"/>
              <w:jc w:val="right"/>
              <w:rPr>
                <w:sz w:val="12"/>
              </w:rPr>
            </w:pPr>
            <w:r>
              <w:rPr>
                <w:color w:val="231F20"/>
                <w:spacing w:val="-2"/>
                <w:sz w:val="12"/>
              </w:rPr>
              <w:t>22,76</w:t>
            </w:r>
          </w:p>
        </w:tc>
        <w:tc>
          <w:tcPr>
            <w:tcW w:w="920" w:type="dxa"/>
            <w:tcBorders>
              <w:top w:val="single" w:sz="2" w:space="0" w:color="00A79D"/>
              <w:bottom w:val="single" w:sz="2" w:space="0" w:color="00A79D"/>
            </w:tcBorders>
          </w:tcPr>
          <w:p w14:paraId="7FC4C0EE"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3A2A66EB" w14:textId="77777777" w:rsidR="009628E0" w:rsidRDefault="009628E0" w:rsidP="00152230">
            <w:pPr>
              <w:pStyle w:val="TableParagraph"/>
              <w:spacing w:before="52"/>
              <w:ind w:left="38" w:right="4"/>
              <w:jc w:val="center"/>
              <w:rPr>
                <w:sz w:val="12"/>
              </w:rPr>
            </w:pPr>
            <w:r>
              <w:rPr>
                <w:color w:val="231F20"/>
                <w:spacing w:val="-2"/>
                <w:sz w:val="12"/>
              </w:rPr>
              <w:t>37,59</w:t>
            </w:r>
          </w:p>
        </w:tc>
      </w:tr>
      <w:tr w:rsidR="009628E0" w14:paraId="77B6AAC8" w14:textId="77777777" w:rsidTr="00152230">
        <w:trPr>
          <w:trHeight w:val="386"/>
        </w:trPr>
        <w:tc>
          <w:tcPr>
            <w:tcW w:w="2557" w:type="dxa"/>
            <w:tcBorders>
              <w:top w:val="single" w:sz="2" w:space="0" w:color="00A79D"/>
              <w:bottom w:val="single" w:sz="2" w:space="0" w:color="00A79D"/>
            </w:tcBorders>
          </w:tcPr>
          <w:p w14:paraId="2EF9FFB0" w14:textId="77777777" w:rsidR="009628E0" w:rsidRDefault="009628E0" w:rsidP="00152230">
            <w:pPr>
              <w:pStyle w:val="TableParagraph"/>
              <w:spacing w:before="52"/>
              <w:ind w:left="79"/>
              <w:rPr>
                <w:sz w:val="12"/>
              </w:rPr>
            </w:pPr>
            <w:r>
              <w:rPr>
                <w:color w:val="231F20"/>
                <w:sz w:val="12"/>
              </w:rPr>
              <w:t>Procuraduría</w:t>
            </w:r>
            <w:r>
              <w:rPr>
                <w:color w:val="231F20"/>
                <w:spacing w:val="9"/>
                <w:sz w:val="12"/>
              </w:rPr>
              <w:t xml:space="preserve"> </w:t>
            </w:r>
            <w:r>
              <w:rPr>
                <w:color w:val="231F20"/>
                <w:sz w:val="12"/>
              </w:rPr>
              <w:t>General</w:t>
            </w:r>
            <w:r>
              <w:rPr>
                <w:color w:val="231F20"/>
                <w:spacing w:val="10"/>
                <w:sz w:val="12"/>
              </w:rPr>
              <w:t xml:space="preserve"> </w:t>
            </w:r>
            <w:r>
              <w:rPr>
                <w:color w:val="231F20"/>
                <w:sz w:val="12"/>
              </w:rPr>
              <w:t>de</w:t>
            </w:r>
            <w:r>
              <w:rPr>
                <w:color w:val="231F20"/>
                <w:spacing w:val="9"/>
                <w:sz w:val="12"/>
              </w:rPr>
              <w:t xml:space="preserve"> </w:t>
            </w:r>
            <w:r>
              <w:rPr>
                <w:color w:val="231F20"/>
                <w:sz w:val="12"/>
              </w:rPr>
              <w:t>la</w:t>
            </w:r>
            <w:r>
              <w:rPr>
                <w:color w:val="231F20"/>
                <w:spacing w:val="10"/>
                <w:sz w:val="12"/>
              </w:rPr>
              <w:t xml:space="preserve"> </w:t>
            </w:r>
            <w:r>
              <w:rPr>
                <w:color w:val="231F20"/>
                <w:sz w:val="12"/>
              </w:rPr>
              <w:t>Nación</w:t>
            </w:r>
            <w:r>
              <w:rPr>
                <w:color w:val="231F20"/>
                <w:spacing w:val="10"/>
                <w:sz w:val="12"/>
              </w:rPr>
              <w:t xml:space="preserve"> </w:t>
            </w:r>
            <w:r>
              <w:rPr>
                <w:color w:val="231F20"/>
                <w:spacing w:val="-10"/>
                <w:sz w:val="12"/>
              </w:rPr>
              <w:t>-</w:t>
            </w:r>
          </w:p>
          <w:p w14:paraId="47D2E0AC" w14:textId="77777777" w:rsidR="009628E0" w:rsidRDefault="009628E0" w:rsidP="00152230">
            <w:pPr>
              <w:pStyle w:val="TableParagraph"/>
              <w:spacing w:before="6"/>
              <w:ind w:left="79"/>
              <w:rPr>
                <w:sz w:val="12"/>
              </w:rPr>
            </w:pPr>
            <w:r>
              <w:rPr>
                <w:color w:val="231F20"/>
                <w:sz w:val="12"/>
              </w:rPr>
              <w:t>Gestión</w:t>
            </w:r>
            <w:r>
              <w:rPr>
                <w:color w:val="231F20"/>
                <w:spacing w:val="12"/>
                <w:sz w:val="12"/>
              </w:rPr>
              <w:t xml:space="preserve"> </w:t>
            </w:r>
            <w:r>
              <w:rPr>
                <w:color w:val="231F20"/>
                <w:spacing w:val="-2"/>
                <w:sz w:val="12"/>
              </w:rPr>
              <w:t>General</w:t>
            </w:r>
          </w:p>
        </w:tc>
        <w:tc>
          <w:tcPr>
            <w:tcW w:w="965" w:type="dxa"/>
            <w:tcBorders>
              <w:top w:val="single" w:sz="2" w:space="0" w:color="00A79D"/>
              <w:bottom w:val="single" w:sz="2" w:space="0" w:color="00A79D"/>
            </w:tcBorders>
          </w:tcPr>
          <w:p w14:paraId="0002093E" w14:textId="77777777" w:rsidR="009628E0" w:rsidRDefault="009628E0" w:rsidP="00152230">
            <w:pPr>
              <w:pStyle w:val="TableParagraph"/>
              <w:spacing w:before="52"/>
              <w:ind w:right="104"/>
              <w:jc w:val="right"/>
              <w:rPr>
                <w:sz w:val="12"/>
              </w:rPr>
            </w:pPr>
            <w:r>
              <w:rPr>
                <w:color w:val="231F20"/>
                <w:spacing w:val="-2"/>
                <w:sz w:val="12"/>
              </w:rPr>
              <w:t>143,35</w:t>
            </w:r>
          </w:p>
        </w:tc>
        <w:tc>
          <w:tcPr>
            <w:tcW w:w="997" w:type="dxa"/>
            <w:tcBorders>
              <w:top w:val="single" w:sz="2" w:space="0" w:color="00A79D"/>
              <w:bottom w:val="single" w:sz="2" w:space="0" w:color="00A79D"/>
            </w:tcBorders>
          </w:tcPr>
          <w:p w14:paraId="6929526F" w14:textId="77777777" w:rsidR="009628E0" w:rsidRDefault="009628E0" w:rsidP="00152230">
            <w:pPr>
              <w:pStyle w:val="TableParagraph"/>
              <w:spacing w:before="52"/>
              <w:ind w:right="109"/>
              <w:jc w:val="right"/>
              <w:rPr>
                <w:sz w:val="12"/>
              </w:rPr>
            </w:pPr>
            <w:r>
              <w:rPr>
                <w:color w:val="231F20"/>
                <w:spacing w:val="-2"/>
                <w:sz w:val="12"/>
              </w:rPr>
              <w:t>143,35</w:t>
            </w:r>
          </w:p>
        </w:tc>
        <w:tc>
          <w:tcPr>
            <w:tcW w:w="1048" w:type="dxa"/>
            <w:tcBorders>
              <w:top w:val="single" w:sz="2" w:space="0" w:color="00A79D"/>
              <w:bottom w:val="single" w:sz="2" w:space="0" w:color="00A79D"/>
            </w:tcBorders>
          </w:tcPr>
          <w:p w14:paraId="714C4E08" w14:textId="77777777" w:rsidR="009628E0" w:rsidRDefault="009628E0" w:rsidP="00152230">
            <w:pPr>
              <w:pStyle w:val="TableParagraph"/>
              <w:spacing w:before="52"/>
              <w:ind w:right="108"/>
              <w:jc w:val="right"/>
              <w:rPr>
                <w:sz w:val="12"/>
              </w:rPr>
            </w:pPr>
            <w:r>
              <w:rPr>
                <w:color w:val="231F20"/>
                <w:spacing w:val="-2"/>
                <w:sz w:val="12"/>
              </w:rPr>
              <w:t>126,36</w:t>
            </w:r>
          </w:p>
        </w:tc>
        <w:tc>
          <w:tcPr>
            <w:tcW w:w="989" w:type="dxa"/>
            <w:tcBorders>
              <w:top w:val="single" w:sz="2" w:space="0" w:color="00A79D"/>
              <w:bottom w:val="single" w:sz="2" w:space="0" w:color="00A79D"/>
            </w:tcBorders>
          </w:tcPr>
          <w:p w14:paraId="175A6B37" w14:textId="77777777" w:rsidR="009628E0" w:rsidRDefault="009628E0" w:rsidP="00152230">
            <w:pPr>
              <w:pStyle w:val="TableParagraph"/>
              <w:spacing w:before="52"/>
              <w:ind w:right="161"/>
              <w:jc w:val="right"/>
              <w:rPr>
                <w:sz w:val="12"/>
              </w:rPr>
            </w:pPr>
            <w:r>
              <w:rPr>
                <w:color w:val="231F20"/>
                <w:spacing w:val="-2"/>
                <w:sz w:val="12"/>
              </w:rPr>
              <w:t>73,01</w:t>
            </w:r>
          </w:p>
        </w:tc>
        <w:tc>
          <w:tcPr>
            <w:tcW w:w="850" w:type="dxa"/>
            <w:tcBorders>
              <w:top w:val="single" w:sz="2" w:space="0" w:color="00A79D"/>
              <w:bottom w:val="single" w:sz="2" w:space="0" w:color="00A79D"/>
            </w:tcBorders>
          </w:tcPr>
          <w:p w14:paraId="02CFDC73" w14:textId="77777777" w:rsidR="009628E0" w:rsidRDefault="009628E0" w:rsidP="00152230">
            <w:pPr>
              <w:pStyle w:val="TableParagraph"/>
              <w:spacing w:before="52"/>
              <w:ind w:right="143"/>
              <w:jc w:val="right"/>
              <w:rPr>
                <w:sz w:val="12"/>
              </w:rPr>
            </w:pPr>
            <w:r>
              <w:rPr>
                <w:color w:val="231F20"/>
                <w:spacing w:val="-2"/>
                <w:sz w:val="12"/>
              </w:rPr>
              <w:t>72,82</w:t>
            </w:r>
          </w:p>
        </w:tc>
        <w:tc>
          <w:tcPr>
            <w:tcW w:w="1116" w:type="dxa"/>
            <w:tcBorders>
              <w:top w:val="single" w:sz="2" w:space="0" w:color="00A79D"/>
              <w:bottom w:val="single" w:sz="2" w:space="0" w:color="00A79D"/>
            </w:tcBorders>
          </w:tcPr>
          <w:p w14:paraId="7B48D57B" w14:textId="77777777" w:rsidR="009628E0" w:rsidRDefault="009628E0" w:rsidP="00152230">
            <w:pPr>
              <w:pStyle w:val="TableParagraph"/>
              <w:spacing w:before="52"/>
              <w:ind w:right="122"/>
              <w:jc w:val="right"/>
              <w:rPr>
                <w:sz w:val="12"/>
              </w:rPr>
            </w:pPr>
            <w:r>
              <w:rPr>
                <w:color w:val="231F20"/>
                <w:spacing w:val="-2"/>
                <w:sz w:val="12"/>
              </w:rPr>
              <w:t>16,99</w:t>
            </w:r>
          </w:p>
        </w:tc>
        <w:tc>
          <w:tcPr>
            <w:tcW w:w="917" w:type="dxa"/>
            <w:tcBorders>
              <w:top w:val="single" w:sz="2" w:space="0" w:color="00A79D"/>
              <w:bottom w:val="single" w:sz="2" w:space="0" w:color="00A79D"/>
            </w:tcBorders>
          </w:tcPr>
          <w:p w14:paraId="3432C83F" w14:textId="77777777" w:rsidR="009628E0" w:rsidRDefault="009628E0" w:rsidP="00152230">
            <w:pPr>
              <w:pStyle w:val="TableParagraph"/>
              <w:spacing w:before="52"/>
              <w:ind w:right="135"/>
              <w:jc w:val="right"/>
              <w:rPr>
                <w:sz w:val="12"/>
              </w:rPr>
            </w:pPr>
            <w:r>
              <w:rPr>
                <w:color w:val="231F20"/>
                <w:spacing w:val="-2"/>
                <w:sz w:val="12"/>
              </w:rPr>
              <w:t>53,34</w:t>
            </w:r>
          </w:p>
        </w:tc>
        <w:tc>
          <w:tcPr>
            <w:tcW w:w="920" w:type="dxa"/>
            <w:tcBorders>
              <w:top w:val="single" w:sz="2" w:space="0" w:color="00A79D"/>
              <w:bottom w:val="single" w:sz="2" w:space="0" w:color="00A79D"/>
            </w:tcBorders>
          </w:tcPr>
          <w:p w14:paraId="1B38ED55" w14:textId="77777777" w:rsidR="009628E0" w:rsidRDefault="009628E0" w:rsidP="00152230">
            <w:pPr>
              <w:pStyle w:val="TableParagraph"/>
              <w:spacing w:before="52"/>
              <w:ind w:left="308"/>
              <w:rPr>
                <w:sz w:val="12"/>
              </w:rPr>
            </w:pPr>
            <w:r>
              <w:rPr>
                <w:color w:val="231F20"/>
                <w:spacing w:val="-4"/>
                <w:sz w:val="12"/>
              </w:rPr>
              <w:t>0,20</w:t>
            </w:r>
          </w:p>
        </w:tc>
        <w:tc>
          <w:tcPr>
            <w:tcW w:w="983" w:type="dxa"/>
            <w:tcBorders>
              <w:top w:val="single" w:sz="2" w:space="0" w:color="00A79D"/>
              <w:bottom w:val="single" w:sz="2" w:space="0" w:color="00A79D"/>
            </w:tcBorders>
          </w:tcPr>
          <w:p w14:paraId="71F5A48D" w14:textId="77777777" w:rsidR="009628E0" w:rsidRDefault="009628E0" w:rsidP="00152230">
            <w:pPr>
              <w:pStyle w:val="TableParagraph"/>
              <w:spacing w:before="52"/>
              <w:ind w:left="38" w:right="4"/>
              <w:jc w:val="center"/>
              <w:rPr>
                <w:sz w:val="12"/>
              </w:rPr>
            </w:pPr>
            <w:r>
              <w:rPr>
                <w:color w:val="231F20"/>
                <w:spacing w:val="-2"/>
                <w:sz w:val="12"/>
              </w:rPr>
              <w:t>37,21</w:t>
            </w:r>
          </w:p>
        </w:tc>
      </w:tr>
      <w:tr w:rsidR="009628E0" w14:paraId="0F409F86" w14:textId="77777777" w:rsidTr="00152230">
        <w:trPr>
          <w:trHeight w:val="386"/>
        </w:trPr>
        <w:tc>
          <w:tcPr>
            <w:tcW w:w="2557" w:type="dxa"/>
            <w:tcBorders>
              <w:top w:val="single" w:sz="2" w:space="0" w:color="00A79D"/>
              <w:bottom w:val="single" w:sz="2" w:space="0" w:color="00A79D"/>
            </w:tcBorders>
          </w:tcPr>
          <w:p w14:paraId="35C2BAB6" w14:textId="77777777" w:rsidR="009628E0" w:rsidRDefault="009628E0" w:rsidP="00152230">
            <w:pPr>
              <w:pStyle w:val="TableParagraph"/>
              <w:spacing w:before="52"/>
              <w:ind w:left="79"/>
              <w:rPr>
                <w:sz w:val="12"/>
              </w:rPr>
            </w:pPr>
            <w:r>
              <w:rPr>
                <w:color w:val="231F20"/>
                <w:sz w:val="12"/>
              </w:rPr>
              <w:t>Unidad</w:t>
            </w:r>
            <w:r>
              <w:rPr>
                <w:color w:val="231F20"/>
                <w:spacing w:val="16"/>
                <w:sz w:val="12"/>
              </w:rPr>
              <w:t xml:space="preserve"> </w:t>
            </w:r>
            <w:r>
              <w:rPr>
                <w:color w:val="231F20"/>
                <w:sz w:val="12"/>
              </w:rPr>
              <w:t>Administrativa</w:t>
            </w:r>
            <w:r>
              <w:rPr>
                <w:color w:val="231F20"/>
                <w:spacing w:val="17"/>
                <w:sz w:val="12"/>
              </w:rPr>
              <w:t xml:space="preserve"> </w:t>
            </w:r>
            <w:r>
              <w:rPr>
                <w:color w:val="231F20"/>
                <w:spacing w:val="-2"/>
                <w:sz w:val="12"/>
              </w:rPr>
              <w:t>Especial</w:t>
            </w:r>
          </w:p>
          <w:p w14:paraId="0A819BEE" w14:textId="77777777" w:rsidR="009628E0" w:rsidRDefault="009628E0" w:rsidP="00152230">
            <w:pPr>
              <w:pStyle w:val="TableParagraph"/>
              <w:spacing w:before="6"/>
              <w:ind w:left="79"/>
              <w:rPr>
                <w:sz w:val="12"/>
              </w:rPr>
            </w:pPr>
            <w:r>
              <w:rPr>
                <w:color w:val="231F20"/>
                <w:sz w:val="12"/>
              </w:rPr>
              <w:t>de</w:t>
            </w:r>
            <w:r>
              <w:rPr>
                <w:color w:val="231F20"/>
                <w:spacing w:val="8"/>
                <w:sz w:val="12"/>
              </w:rPr>
              <w:t xml:space="preserve"> </w:t>
            </w:r>
            <w:r>
              <w:rPr>
                <w:color w:val="231F20"/>
                <w:sz w:val="12"/>
              </w:rPr>
              <w:t>la</w:t>
            </w:r>
            <w:r>
              <w:rPr>
                <w:color w:val="231F20"/>
                <w:spacing w:val="8"/>
                <w:sz w:val="12"/>
              </w:rPr>
              <w:t xml:space="preserve"> </w:t>
            </w:r>
            <w:r>
              <w:rPr>
                <w:color w:val="231F20"/>
                <w:sz w:val="12"/>
              </w:rPr>
              <w:t>Aeronáutica</w:t>
            </w:r>
            <w:r>
              <w:rPr>
                <w:color w:val="231F20"/>
                <w:spacing w:val="9"/>
                <w:sz w:val="12"/>
              </w:rPr>
              <w:t xml:space="preserve"> </w:t>
            </w:r>
            <w:r>
              <w:rPr>
                <w:color w:val="231F20"/>
                <w:spacing w:val="-2"/>
                <w:sz w:val="12"/>
              </w:rPr>
              <w:t>Civil</w:t>
            </w:r>
          </w:p>
        </w:tc>
        <w:tc>
          <w:tcPr>
            <w:tcW w:w="965" w:type="dxa"/>
            <w:tcBorders>
              <w:top w:val="single" w:sz="2" w:space="0" w:color="00A79D"/>
              <w:bottom w:val="single" w:sz="2" w:space="0" w:color="00A79D"/>
            </w:tcBorders>
          </w:tcPr>
          <w:p w14:paraId="2947BBB3" w14:textId="77777777" w:rsidR="009628E0" w:rsidRDefault="009628E0" w:rsidP="00152230">
            <w:pPr>
              <w:pStyle w:val="TableParagraph"/>
              <w:spacing w:before="52"/>
              <w:ind w:right="104"/>
              <w:jc w:val="right"/>
              <w:rPr>
                <w:sz w:val="12"/>
              </w:rPr>
            </w:pPr>
            <w:r>
              <w:rPr>
                <w:color w:val="231F20"/>
                <w:spacing w:val="-2"/>
                <w:sz w:val="12"/>
              </w:rPr>
              <w:t>1.192,06</w:t>
            </w:r>
          </w:p>
        </w:tc>
        <w:tc>
          <w:tcPr>
            <w:tcW w:w="997" w:type="dxa"/>
            <w:tcBorders>
              <w:top w:val="single" w:sz="2" w:space="0" w:color="00A79D"/>
              <w:bottom w:val="single" w:sz="2" w:space="0" w:color="00A79D"/>
            </w:tcBorders>
          </w:tcPr>
          <w:p w14:paraId="3FF88B62" w14:textId="77777777" w:rsidR="009628E0" w:rsidRDefault="009628E0" w:rsidP="00152230">
            <w:pPr>
              <w:pStyle w:val="TableParagraph"/>
              <w:spacing w:before="52"/>
              <w:ind w:right="109"/>
              <w:jc w:val="right"/>
              <w:rPr>
                <w:sz w:val="12"/>
              </w:rPr>
            </w:pPr>
            <w:r>
              <w:rPr>
                <w:color w:val="231F20"/>
                <w:spacing w:val="-2"/>
                <w:sz w:val="12"/>
              </w:rPr>
              <w:t>1.335,98</w:t>
            </w:r>
          </w:p>
        </w:tc>
        <w:tc>
          <w:tcPr>
            <w:tcW w:w="1048" w:type="dxa"/>
            <w:tcBorders>
              <w:top w:val="single" w:sz="2" w:space="0" w:color="00A79D"/>
              <w:bottom w:val="single" w:sz="2" w:space="0" w:color="00A79D"/>
            </w:tcBorders>
          </w:tcPr>
          <w:p w14:paraId="3D0801C6" w14:textId="77777777" w:rsidR="009628E0" w:rsidRDefault="009628E0" w:rsidP="00152230">
            <w:pPr>
              <w:pStyle w:val="TableParagraph"/>
              <w:spacing w:before="52"/>
              <w:ind w:right="108"/>
              <w:jc w:val="right"/>
              <w:rPr>
                <w:sz w:val="12"/>
              </w:rPr>
            </w:pPr>
            <w:r>
              <w:rPr>
                <w:color w:val="231F20"/>
                <w:spacing w:val="-2"/>
                <w:sz w:val="12"/>
              </w:rPr>
              <w:t>956,17</w:t>
            </w:r>
          </w:p>
        </w:tc>
        <w:tc>
          <w:tcPr>
            <w:tcW w:w="989" w:type="dxa"/>
            <w:tcBorders>
              <w:top w:val="single" w:sz="2" w:space="0" w:color="00A79D"/>
              <w:bottom w:val="single" w:sz="2" w:space="0" w:color="00A79D"/>
            </w:tcBorders>
          </w:tcPr>
          <w:p w14:paraId="7738D43B" w14:textId="77777777" w:rsidR="009628E0" w:rsidRDefault="009628E0" w:rsidP="00152230">
            <w:pPr>
              <w:pStyle w:val="TableParagraph"/>
              <w:spacing w:before="52"/>
              <w:ind w:right="161"/>
              <w:jc w:val="right"/>
              <w:rPr>
                <w:sz w:val="12"/>
              </w:rPr>
            </w:pPr>
            <w:r>
              <w:rPr>
                <w:color w:val="231F20"/>
                <w:spacing w:val="-2"/>
                <w:sz w:val="12"/>
              </w:rPr>
              <w:t>463,75</w:t>
            </w:r>
          </w:p>
        </w:tc>
        <w:tc>
          <w:tcPr>
            <w:tcW w:w="850" w:type="dxa"/>
            <w:tcBorders>
              <w:top w:val="single" w:sz="2" w:space="0" w:color="00A79D"/>
              <w:bottom w:val="single" w:sz="2" w:space="0" w:color="00A79D"/>
            </w:tcBorders>
          </w:tcPr>
          <w:p w14:paraId="5A32CA54" w14:textId="77777777" w:rsidR="009628E0" w:rsidRDefault="009628E0" w:rsidP="00152230">
            <w:pPr>
              <w:pStyle w:val="TableParagraph"/>
              <w:spacing w:before="52"/>
              <w:ind w:right="143"/>
              <w:jc w:val="right"/>
              <w:rPr>
                <w:sz w:val="12"/>
              </w:rPr>
            </w:pPr>
            <w:r>
              <w:rPr>
                <w:color w:val="231F20"/>
                <w:spacing w:val="-2"/>
                <w:sz w:val="12"/>
              </w:rPr>
              <w:t>432,11</w:t>
            </w:r>
          </w:p>
        </w:tc>
        <w:tc>
          <w:tcPr>
            <w:tcW w:w="1116" w:type="dxa"/>
            <w:tcBorders>
              <w:top w:val="single" w:sz="2" w:space="0" w:color="00A79D"/>
              <w:bottom w:val="single" w:sz="2" w:space="0" w:color="00A79D"/>
            </w:tcBorders>
          </w:tcPr>
          <w:p w14:paraId="6988CBC2" w14:textId="77777777" w:rsidR="009628E0" w:rsidRDefault="009628E0" w:rsidP="00152230">
            <w:pPr>
              <w:pStyle w:val="TableParagraph"/>
              <w:spacing w:before="52"/>
              <w:ind w:right="123"/>
              <w:jc w:val="right"/>
              <w:rPr>
                <w:sz w:val="12"/>
              </w:rPr>
            </w:pPr>
            <w:r>
              <w:rPr>
                <w:color w:val="231F20"/>
                <w:spacing w:val="-2"/>
                <w:sz w:val="12"/>
              </w:rPr>
              <w:t>379,81</w:t>
            </w:r>
          </w:p>
        </w:tc>
        <w:tc>
          <w:tcPr>
            <w:tcW w:w="917" w:type="dxa"/>
            <w:tcBorders>
              <w:top w:val="single" w:sz="2" w:space="0" w:color="00A79D"/>
              <w:bottom w:val="single" w:sz="2" w:space="0" w:color="00A79D"/>
            </w:tcBorders>
          </w:tcPr>
          <w:p w14:paraId="3FFDCA1D" w14:textId="77777777" w:rsidR="009628E0" w:rsidRDefault="009628E0" w:rsidP="00152230">
            <w:pPr>
              <w:pStyle w:val="TableParagraph"/>
              <w:spacing w:before="52"/>
              <w:ind w:right="135"/>
              <w:jc w:val="right"/>
              <w:rPr>
                <w:sz w:val="12"/>
              </w:rPr>
            </w:pPr>
            <w:r>
              <w:rPr>
                <w:color w:val="231F20"/>
                <w:spacing w:val="-2"/>
                <w:sz w:val="12"/>
              </w:rPr>
              <w:t>492,42</w:t>
            </w:r>
          </w:p>
        </w:tc>
        <w:tc>
          <w:tcPr>
            <w:tcW w:w="920" w:type="dxa"/>
            <w:tcBorders>
              <w:top w:val="single" w:sz="2" w:space="0" w:color="00A79D"/>
              <w:bottom w:val="single" w:sz="2" w:space="0" w:color="00A79D"/>
            </w:tcBorders>
          </w:tcPr>
          <w:p w14:paraId="063F7EF3" w14:textId="77777777" w:rsidR="009628E0" w:rsidRDefault="009628E0" w:rsidP="00152230">
            <w:pPr>
              <w:pStyle w:val="TableParagraph"/>
              <w:spacing w:before="52"/>
              <w:ind w:left="278"/>
              <w:rPr>
                <w:sz w:val="12"/>
              </w:rPr>
            </w:pPr>
            <w:r>
              <w:rPr>
                <w:color w:val="231F20"/>
                <w:spacing w:val="-2"/>
                <w:sz w:val="12"/>
              </w:rPr>
              <w:t>31,64</w:t>
            </w:r>
          </w:p>
        </w:tc>
        <w:tc>
          <w:tcPr>
            <w:tcW w:w="983" w:type="dxa"/>
            <w:tcBorders>
              <w:top w:val="single" w:sz="2" w:space="0" w:color="00A79D"/>
              <w:bottom w:val="single" w:sz="2" w:space="0" w:color="00A79D"/>
            </w:tcBorders>
          </w:tcPr>
          <w:p w14:paraId="4CF5DD89" w14:textId="77777777" w:rsidR="009628E0" w:rsidRDefault="009628E0" w:rsidP="00152230">
            <w:pPr>
              <w:pStyle w:val="TableParagraph"/>
              <w:spacing w:before="52"/>
              <w:ind w:left="38" w:right="4"/>
              <w:jc w:val="center"/>
              <w:rPr>
                <w:sz w:val="12"/>
              </w:rPr>
            </w:pPr>
            <w:r>
              <w:rPr>
                <w:color w:val="231F20"/>
                <w:spacing w:val="-2"/>
                <w:sz w:val="12"/>
              </w:rPr>
              <w:t>36,86</w:t>
            </w:r>
          </w:p>
        </w:tc>
      </w:tr>
      <w:tr w:rsidR="009628E0" w14:paraId="6467E7C9" w14:textId="77777777" w:rsidTr="00152230">
        <w:trPr>
          <w:trHeight w:val="386"/>
        </w:trPr>
        <w:tc>
          <w:tcPr>
            <w:tcW w:w="2557" w:type="dxa"/>
            <w:tcBorders>
              <w:top w:val="single" w:sz="2" w:space="0" w:color="00A79D"/>
              <w:bottom w:val="single" w:sz="2" w:space="0" w:color="00A79D"/>
            </w:tcBorders>
          </w:tcPr>
          <w:p w14:paraId="3D34877C" w14:textId="733EC103" w:rsidR="009628E0" w:rsidRDefault="005B5CC2" w:rsidP="00152230">
            <w:pPr>
              <w:pStyle w:val="TableParagraph"/>
              <w:spacing w:before="52"/>
              <w:ind w:left="79"/>
              <w:rPr>
                <w:sz w:val="12"/>
              </w:rPr>
            </w:pPr>
            <w:r>
              <w:rPr>
                <w:color w:val="231F20"/>
                <w:sz w:val="12"/>
              </w:rPr>
              <w:t>Contraloría</w:t>
            </w:r>
            <w:r w:rsidR="009628E0">
              <w:rPr>
                <w:color w:val="231F20"/>
                <w:spacing w:val="11"/>
                <w:sz w:val="12"/>
              </w:rPr>
              <w:t xml:space="preserve"> </w:t>
            </w:r>
            <w:r w:rsidR="009628E0">
              <w:rPr>
                <w:color w:val="231F20"/>
                <w:sz w:val="12"/>
              </w:rPr>
              <w:t>General</w:t>
            </w:r>
            <w:r w:rsidR="009628E0">
              <w:rPr>
                <w:color w:val="231F20"/>
                <w:spacing w:val="11"/>
                <w:sz w:val="12"/>
              </w:rPr>
              <w:t xml:space="preserve"> </w:t>
            </w:r>
            <w:r w:rsidR="009628E0">
              <w:rPr>
                <w:color w:val="231F20"/>
                <w:sz w:val="12"/>
              </w:rPr>
              <w:t>de</w:t>
            </w:r>
            <w:r w:rsidR="009628E0">
              <w:rPr>
                <w:color w:val="231F20"/>
                <w:spacing w:val="11"/>
                <w:sz w:val="12"/>
              </w:rPr>
              <w:t xml:space="preserve"> </w:t>
            </w:r>
            <w:r w:rsidR="009628E0">
              <w:rPr>
                <w:color w:val="231F20"/>
                <w:sz w:val="12"/>
              </w:rPr>
              <w:t>la</w:t>
            </w:r>
            <w:r w:rsidR="009628E0">
              <w:rPr>
                <w:color w:val="231F20"/>
                <w:spacing w:val="11"/>
                <w:sz w:val="12"/>
              </w:rPr>
              <w:t xml:space="preserve"> </w:t>
            </w:r>
            <w:r w:rsidR="009628E0">
              <w:rPr>
                <w:color w:val="231F20"/>
                <w:sz w:val="12"/>
              </w:rPr>
              <w:t>República</w:t>
            </w:r>
            <w:r w:rsidR="009628E0">
              <w:rPr>
                <w:color w:val="231F20"/>
                <w:spacing w:val="11"/>
                <w:sz w:val="12"/>
              </w:rPr>
              <w:t xml:space="preserve"> </w:t>
            </w:r>
            <w:r w:rsidR="009628E0">
              <w:rPr>
                <w:color w:val="231F20"/>
                <w:spacing w:val="-10"/>
                <w:sz w:val="12"/>
              </w:rPr>
              <w:t>-</w:t>
            </w:r>
          </w:p>
          <w:p w14:paraId="233E758B" w14:textId="77777777" w:rsidR="009628E0" w:rsidRDefault="009628E0" w:rsidP="00152230">
            <w:pPr>
              <w:pStyle w:val="TableParagraph"/>
              <w:spacing w:before="6"/>
              <w:ind w:left="79"/>
              <w:rPr>
                <w:sz w:val="12"/>
              </w:rPr>
            </w:pPr>
            <w:r>
              <w:rPr>
                <w:color w:val="231F20"/>
                <w:sz w:val="12"/>
              </w:rPr>
              <w:t>Gestión</w:t>
            </w:r>
            <w:r>
              <w:rPr>
                <w:color w:val="231F20"/>
                <w:spacing w:val="12"/>
                <w:sz w:val="12"/>
              </w:rPr>
              <w:t xml:space="preserve"> </w:t>
            </w:r>
            <w:r>
              <w:rPr>
                <w:color w:val="231F20"/>
                <w:spacing w:val="-2"/>
                <w:sz w:val="12"/>
              </w:rPr>
              <w:t>General</w:t>
            </w:r>
          </w:p>
        </w:tc>
        <w:tc>
          <w:tcPr>
            <w:tcW w:w="965" w:type="dxa"/>
            <w:tcBorders>
              <w:top w:val="single" w:sz="2" w:space="0" w:color="00A79D"/>
              <w:bottom w:val="single" w:sz="2" w:space="0" w:color="00A79D"/>
            </w:tcBorders>
          </w:tcPr>
          <w:p w14:paraId="2E3012A4" w14:textId="77777777" w:rsidR="009628E0" w:rsidRDefault="009628E0" w:rsidP="00152230">
            <w:pPr>
              <w:pStyle w:val="TableParagraph"/>
              <w:spacing w:before="52"/>
              <w:ind w:right="104"/>
              <w:jc w:val="right"/>
              <w:rPr>
                <w:sz w:val="12"/>
              </w:rPr>
            </w:pPr>
            <w:r>
              <w:rPr>
                <w:color w:val="231F20"/>
                <w:spacing w:val="-2"/>
                <w:sz w:val="12"/>
              </w:rPr>
              <w:t>228,78</w:t>
            </w:r>
          </w:p>
        </w:tc>
        <w:tc>
          <w:tcPr>
            <w:tcW w:w="997" w:type="dxa"/>
            <w:tcBorders>
              <w:top w:val="single" w:sz="2" w:space="0" w:color="00A79D"/>
              <w:bottom w:val="single" w:sz="2" w:space="0" w:color="00A79D"/>
            </w:tcBorders>
          </w:tcPr>
          <w:p w14:paraId="0547D973" w14:textId="77777777" w:rsidR="009628E0" w:rsidRDefault="009628E0" w:rsidP="00152230">
            <w:pPr>
              <w:pStyle w:val="TableParagraph"/>
              <w:spacing w:before="52"/>
              <w:ind w:right="109"/>
              <w:jc w:val="right"/>
              <w:rPr>
                <w:sz w:val="12"/>
              </w:rPr>
            </w:pPr>
            <w:r>
              <w:rPr>
                <w:color w:val="231F20"/>
                <w:spacing w:val="-2"/>
                <w:sz w:val="12"/>
              </w:rPr>
              <w:t>268,78</w:t>
            </w:r>
          </w:p>
        </w:tc>
        <w:tc>
          <w:tcPr>
            <w:tcW w:w="1048" w:type="dxa"/>
            <w:tcBorders>
              <w:top w:val="single" w:sz="2" w:space="0" w:color="00A79D"/>
              <w:bottom w:val="single" w:sz="2" w:space="0" w:color="00A79D"/>
            </w:tcBorders>
          </w:tcPr>
          <w:p w14:paraId="306DC946" w14:textId="77777777" w:rsidR="009628E0" w:rsidRDefault="009628E0" w:rsidP="00152230">
            <w:pPr>
              <w:pStyle w:val="TableParagraph"/>
              <w:spacing w:before="52"/>
              <w:ind w:right="108"/>
              <w:jc w:val="right"/>
              <w:rPr>
                <w:sz w:val="12"/>
              </w:rPr>
            </w:pPr>
            <w:r>
              <w:rPr>
                <w:color w:val="231F20"/>
                <w:spacing w:val="-2"/>
                <w:sz w:val="12"/>
              </w:rPr>
              <w:t>235,45</w:t>
            </w:r>
          </w:p>
        </w:tc>
        <w:tc>
          <w:tcPr>
            <w:tcW w:w="989" w:type="dxa"/>
            <w:tcBorders>
              <w:top w:val="single" w:sz="2" w:space="0" w:color="00A79D"/>
              <w:bottom w:val="single" w:sz="2" w:space="0" w:color="00A79D"/>
            </w:tcBorders>
          </w:tcPr>
          <w:p w14:paraId="7ECF5A9E" w14:textId="77777777" w:rsidR="009628E0" w:rsidRDefault="009628E0" w:rsidP="00152230">
            <w:pPr>
              <w:pStyle w:val="TableParagraph"/>
              <w:spacing w:before="52"/>
              <w:ind w:right="161"/>
              <w:jc w:val="right"/>
              <w:rPr>
                <w:sz w:val="12"/>
              </w:rPr>
            </w:pPr>
            <w:r>
              <w:rPr>
                <w:color w:val="231F20"/>
                <w:spacing w:val="-2"/>
                <w:sz w:val="12"/>
              </w:rPr>
              <w:t>141,15</w:t>
            </w:r>
          </w:p>
        </w:tc>
        <w:tc>
          <w:tcPr>
            <w:tcW w:w="850" w:type="dxa"/>
            <w:tcBorders>
              <w:top w:val="single" w:sz="2" w:space="0" w:color="00A79D"/>
              <w:bottom w:val="single" w:sz="2" w:space="0" w:color="00A79D"/>
            </w:tcBorders>
          </w:tcPr>
          <w:p w14:paraId="73D45795" w14:textId="77777777" w:rsidR="009628E0" w:rsidRDefault="009628E0" w:rsidP="00152230">
            <w:pPr>
              <w:pStyle w:val="TableParagraph"/>
              <w:spacing w:before="52"/>
              <w:ind w:right="143"/>
              <w:jc w:val="right"/>
              <w:rPr>
                <w:sz w:val="12"/>
              </w:rPr>
            </w:pPr>
            <w:r>
              <w:rPr>
                <w:color w:val="231F20"/>
                <w:spacing w:val="-2"/>
                <w:sz w:val="12"/>
              </w:rPr>
              <w:t>134,42</w:t>
            </w:r>
          </w:p>
        </w:tc>
        <w:tc>
          <w:tcPr>
            <w:tcW w:w="1116" w:type="dxa"/>
            <w:tcBorders>
              <w:top w:val="single" w:sz="2" w:space="0" w:color="00A79D"/>
              <w:bottom w:val="single" w:sz="2" w:space="0" w:color="00A79D"/>
            </w:tcBorders>
          </w:tcPr>
          <w:p w14:paraId="3430D675" w14:textId="77777777" w:rsidR="009628E0" w:rsidRDefault="009628E0" w:rsidP="00152230">
            <w:pPr>
              <w:pStyle w:val="TableParagraph"/>
              <w:spacing w:before="52"/>
              <w:ind w:right="120"/>
              <w:jc w:val="right"/>
              <w:rPr>
                <w:sz w:val="12"/>
              </w:rPr>
            </w:pPr>
            <w:r>
              <w:rPr>
                <w:color w:val="231F20"/>
                <w:spacing w:val="-2"/>
                <w:sz w:val="12"/>
              </w:rPr>
              <w:t>33,32</w:t>
            </w:r>
          </w:p>
        </w:tc>
        <w:tc>
          <w:tcPr>
            <w:tcW w:w="917" w:type="dxa"/>
            <w:tcBorders>
              <w:top w:val="single" w:sz="2" w:space="0" w:color="00A79D"/>
              <w:bottom w:val="single" w:sz="2" w:space="0" w:color="00A79D"/>
            </w:tcBorders>
          </w:tcPr>
          <w:p w14:paraId="50A00C90" w14:textId="77777777" w:rsidR="009628E0" w:rsidRDefault="009628E0" w:rsidP="00152230">
            <w:pPr>
              <w:pStyle w:val="TableParagraph"/>
              <w:spacing w:before="52"/>
              <w:ind w:right="135"/>
              <w:jc w:val="right"/>
              <w:rPr>
                <w:sz w:val="12"/>
              </w:rPr>
            </w:pPr>
            <w:r>
              <w:rPr>
                <w:color w:val="231F20"/>
                <w:spacing w:val="-2"/>
                <w:sz w:val="12"/>
              </w:rPr>
              <w:t>94,30</w:t>
            </w:r>
          </w:p>
        </w:tc>
        <w:tc>
          <w:tcPr>
            <w:tcW w:w="920" w:type="dxa"/>
            <w:tcBorders>
              <w:top w:val="single" w:sz="2" w:space="0" w:color="00A79D"/>
              <w:bottom w:val="single" w:sz="2" w:space="0" w:color="00A79D"/>
            </w:tcBorders>
          </w:tcPr>
          <w:p w14:paraId="270EC3C9" w14:textId="77777777" w:rsidR="009628E0" w:rsidRDefault="009628E0" w:rsidP="00152230">
            <w:pPr>
              <w:pStyle w:val="TableParagraph"/>
              <w:spacing w:before="52"/>
              <w:ind w:left="314"/>
              <w:rPr>
                <w:sz w:val="12"/>
              </w:rPr>
            </w:pPr>
            <w:r>
              <w:rPr>
                <w:color w:val="231F20"/>
                <w:spacing w:val="-4"/>
                <w:sz w:val="12"/>
              </w:rPr>
              <w:t>6,74</w:t>
            </w:r>
          </w:p>
        </w:tc>
        <w:tc>
          <w:tcPr>
            <w:tcW w:w="983" w:type="dxa"/>
            <w:tcBorders>
              <w:top w:val="single" w:sz="2" w:space="0" w:color="00A79D"/>
              <w:bottom w:val="single" w:sz="2" w:space="0" w:color="00A79D"/>
            </w:tcBorders>
          </w:tcPr>
          <w:p w14:paraId="7C79B6D4" w14:textId="77777777" w:rsidR="009628E0" w:rsidRDefault="009628E0" w:rsidP="00152230">
            <w:pPr>
              <w:pStyle w:val="TableParagraph"/>
              <w:spacing w:before="52"/>
              <w:ind w:left="38" w:right="4"/>
              <w:jc w:val="center"/>
              <w:rPr>
                <w:sz w:val="12"/>
              </w:rPr>
            </w:pPr>
            <w:r>
              <w:rPr>
                <w:color w:val="231F20"/>
                <w:spacing w:val="-2"/>
                <w:sz w:val="12"/>
              </w:rPr>
              <w:t>35,08</w:t>
            </w:r>
          </w:p>
        </w:tc>
      </w:tr>
      <w:tr w:rsidR="009628E0" w14:paraId="04424C09" w14:textId="77777777" w:rsidTr="00152230">
        <w:trPr>
          <w:trHeight w:val="242"/>
        </w:trPr>
        <w:tc>
          <w:tcPr>
            <w:tcW w:w="2557" w:type="dxa"/>
            <w:tcBorders>
              <w:top w:val="single" w:sz="2" w:space="0" w:color="00A79D"/>
              <w:bottom w:val="single" w:sz="2" w:space="0" w:color="00A79D"/>
            </w:tcBorders>
          </w:tcPr>
          <w:p w14:paraId="01340522" w14:textId="77777777" w:rsidR="009628E0" w:rsidRDefault="009628E0" w:rsidP="00152230">
            <w:pPr>
              <w:pStyle w:val="TableParagraph"/>
              <w:spacing w:before="52"/>
              <w:ind w:left="79"/>
              <w:rPr>
                <w:sz w:val="12"/>
              </w:rPr>
            </w:pPr>
            <w:r>
              <w:rPr>
                <w:color w:val="231F20"/>
                <w:sz w:val="12"/>
              </w:rPr>
              <w:t>Senado</w:t>
            </w:r>
            <w:r>
              <w:rPr>
                <w:color w:val="231F20"/>
                <w:spacing w:val="4"/>
                <w:sz w:val="12"/>
              </w:rPr>
              <w:t xml:space="preserve"> </w:t>
            </w:r>
            <w:r>
              <w:rPr>
                <w:color w:val="231F20"/>
                <w:sz w:val="12"/>
              </w:rPr>
              <w:t>de</w:t>
            </w:r>
            <w:r>
              <w:rPr>
                <w:color w:val="231F20"/>
                <w:spacing w:val="5"/>
                <w:sz w:val="12"/>
              </w:rPr>
              <w:t xml:space="preserve"> </w:t>
            </w:r>
            <w:r>
              <w:rPr>
                <w:color w:val="231F20"/>
                <w:sz w:val="12"/>
              </w:rPr>
              <w:t>la</w:t>
            </w:r>
            <w:r>
              <w:rPr>
                <w:color w:val="231F20"/>
                <w:spacing w:val="5"/>
                <w:sz w:val="12"/>
              </w:rPr>
              <w:t xml:space="preserve"> </w:t>
            </w:r>
            <w:r>
              <w:rPr>
                <w:color w:val="231F20"/>
                <w:spacing w:val="-2"/>
                <w:sz w:val="12"/>
              </w:rPr>
              <w:t>República</w:t>
            </w:r>
          </w:p>
        </w:tc>
        <w:tc>
          <w:tcPr>
            <w:tcW w:w="965" w:type="dxa"/>
            <w:tcBorders>
              <w:top w:val="single" w:sz="2" w:space="0" w:color="00A79D"/>
              <w:bottom w:val="single" w:sz="2" w:space="0" w:color="00A79D"/>
            </w:tcBorders>
          </w:tcPr>
          <w:p w14:paraId="43B5872C" w14:textId="77777777" w:rsidR="009628E0" w:rsidRDefault="009628E0" w:rsidP="00152230">
            <w:pPr>
              <w:pStyle w:val="TableParagraph"/>
              <w:spacing w:before="52"/>
              <w:ind w:right="104"/>
              <w:jc w:val="right"/>
              <w:rPr>
                <w:sz w:val="12"/>
              </w:rPr>
            </w:pPr>
            <w:r>
              <w:rPr>
                <w:color w:val="231F20"/>
                <w:spacing w:val="-2"/>
                <w:sz w:val="12"/>
              </w:rPr>
              <w:t>75,88</w:t>
            </w:r>
          </w:p>
        </w:tc>
        <w:tc>
          <w:tcPr>
            <w:tcW w:w="997" w:type="dxa"/>
            <w:tcBorders>
              <w:top w:val="single" w:sz="2" w:space="0" w:color="00A79D"/>
              <w:bottom w:val="single" w:sz="2" w:space="0" w:color="00A79D"/>
            </w:tcBorders>
          </w:tcPr>
          <w:p w14:paraId="260F8811" w14:textId="77777777" w:rsidR="009628E0" w:rsidRDefault="009628E0" w:rsidP="00152230">
            <w:pPr>
              <w:pStyle w:val="TableParagraph"/>
              <w:spacing w:before="52"/>
              <w:ind w:right="109"/>
              <w:jc w:val="right"/>
              <w:rPr>
                <w:sz w:val="12"/>
              </w:rPr>
            </w:pPr>
            <w:r>
              <w:rPr>
                <w:color w:val="231F20"/>
                <w:spacing w:val="-2"/>
                <w:sz w:val="12"/>
              </w:rPr>
              <w:t>75,88</w:t>
            </w:r>
          </w:p>
        </w:tc>
        <w:tc>
          <w:tcPr>
            <w:tcW w:w="1048" w:type="dxa"/>
            <w:tcBorders>
              <w:top w:val="single" w:sz="2" w:space="0" w:color="00A79D"/>
              <w:bottom w:val="single" w:sz="2" w:space="0" w:color="00A79D"/>
            </w:tcBorders>
          </w:tcPr>
          <w:p w14:paraId="3CE3B464" w14:textId="77777777" w:rsidR="009628E0" w:rsidRDefault="009628E0" w:rsidP="00152230">
            <w:pPr>
              <w:pStyle w:val="TableParagraph"/>
              <w:spacing w:before="52"/>
              <w:ind w:right="108"/>
              <w:jc w:val="right"/>
              <w:rPr>
                <w:sz w:val="12"/>
              </w:rPr>
            </w:pPr>
            <w:r>
              <w:rPr>
                <w:color w:val="231F20"/>
                <w:spacing w:val="-2"/>
                <w:sz w:val="12"/>
              </w:rPr>
              <w:t>63,69</w:t>
            </w:r>
          </w:p>
        </w:tc>
        <w:tc>
          <w:tcPr>
            <w:tcW w:w="989" w:type="dxa"/>
            <w:tcBorders>
              <w:top w:val="single" w:sz="2" w:space="0" w:color="00A79D"/>
              <w:bottom w:val="single" w:sz="2" w:space="0" w:color="00A79D"/>
            </w:tcBorders>
          </w:tcPr>
          <w:p w14:paraId="068C2D5C" w14:textId="77777777" w:rsidR="009628E0" w:rsidRDefault="009628E0" w:rsidP="00152230">
            <w:pPr>
              <w:pStyle w:val="TableParagraph"/>
              <w:spacing w:before="52"/>
              <w:ind w:right="161"/>
              <w:jc w:val="right"/>
              <w:rPr>
                <w:sz w:val="12"/>
              </w:rPr>
            </w:pPr>
            <w:r>
              <w:rPr>
                <w:color w:val="231F20"/>
                <w:spacing w:val="-2"/>
                <w:sz w:val="12"/>
              </w:rPr>
              <w:t>37,21</w:t>
            </w:r>
          </w:p>
        </w:tc>
        <w:tc>
          <w:tcPr>
            <w:tcW w:w="850" w:type="dxa"/>
            <w:tcBorders>
              <w:top w:val="single" w:sz="2" w:space="0" w:color="00A79D"/>
              <w:bottom w:val="single" w:sz="2" w:space="0" w:color="00A79D"/>
            </w:tcBorders>
          </w:tcPr>
          <w:p w14:paraId="4AB4CB68" w14:textId="77777777" w:rsidR="009628E0" w:rsidRDefault="009628E0" w:rsidP="00152230">
            <w:pPr>
              <w:pStyle w:val="TableParagraph"/>
              <w:spacing w:before="52"/>
              <w:ind w:right="143"/>
              <w:jc w:val="right"/>
              <w:rPr>
                <w:sz w:val="12"/>
              </w:rPr>
            </w:pPr>
            <w:r>
              <w:rPr>
                <w:color w:val="231F20"/>
                <w:spacing w:val="-2"/>
                <w:sz w:val="12"/>
              </w:rPr>
              <w:t>37,21</w:t>
            </w:r>
          </w:p>
        </w:tc>
        <w:tc>
          <w:tcPr>
            <w:tcW w:w="1116" w:type="dxa"/>
            <w:tcBorders>
              <w:top w:val="single" w:sz="2" w:space="0" w:color="00A79D"/>
              <w:bottom w:val="single" w:sz="2" w:space="0" w:color="00A79D"/>
            </w:tcBorders>
          </w:tcPr>
          <w:p w14:paraId="14EC3C56" w14:textId="77777777" w:rsidR="009628E0" w:rsidRDefault="009628E0" w:rsidP="00152230">
            <w:pPr>
              <w:pStyle w:val="TableParagraph"/>
              <w:spacing w:before="52"/>
              <w:ind w:right="122"/>
              <w:jc w:val="right"/>
              <w:rPr>
                <w:sz w:val="12"/>
              </w:rPr>
            </w:pPr>
            <w:r>
              <w:rPr>
                <w:color w:val="231F20"/>
                <w:spacing w:val="-2"/>
                <w:sz w:val="12"/>
              </w:rPr>
              <w:t>12,18</w:t>
            </w:r>
          </w:p>
        </w:tc>
        <w:tc>
          <w:tcPr>
            <w:tcW w:w="917" w:type="dxa"/>
            <w:tcBorders>
              <w:top w:val="single" w:sz="2" w:space="0" w:color="00A79D"/>
              <w:bottom w:val="single" w:sz="2" w:space="0" w:color="00A79D"/>
            </w:tcBorders>
          </w:tcPr>
          <w:p w14:paraId="45D363C4" w14:textId="77777777" w:rsidR="009628E0" w:rsidRDefault="009628E0" w:rsidP="00152230">
            <w:pPr>
              <w:pStyle w:val="TableParagraph"/>
              <w:spacing w:before="52"/>
              <w:ind w:right="135"/>
              <w:jc w:val="right"/>
              <w:rPr>
                <w:sz w:val="12"/>
              </w:rPr>
            </w:pPr>
            <w:r>
              <w:rPr>
                <w:color w:val="231F20"/>
                <w:spacing w:val="-2"/>
                <w:sz w:val="12"/>
              </w:rPr>
              <w:t>26,48</w:t>
            </w:r>
          </w:p>
        </w:tc>
        <w:tc>
          <w:tcPr>
            <w:tcW w:w="920" w:type="dxa"/>
            <w:tcBorders>
              <w:top w:val="single" w:sz="2" w:space="0" w:color="00A79D"/>
              <w:bottom w:val="single" w:sz="2" w:space="0" w:color="00A79D"/>
            </w:tcBorders>
          </w:tcPr>
          <w:p w14:paraId="59A73CB4"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7FD0B1CF" w14:textId="77777777" w:rsidR="009628E0" w:rsidRDefault="009628E0" w:rsidP="00152230">
            <w:pPr>
              <w:pStyle w:val="TableParagraph"/>
              <w:spacing w:before="52"/>
              <w:ind w:left="38" w:right="4"/>
              <w:jc w:val="center"/>
              <w:rPr>
                <w:sz w:val="12"/>
              </w:rPr>
            </w:pPr>
            <w:r>
              <w:rPr>
                <w:color w:val="231F20"/>
                <w:spacing w:val="-2"/>
                <w:sz w:val="12"/>
              </w:rPr>
              <w:t>34,90</w:t>
            </w:r>
          </w:p>
        </w:tc>
      </w:tr>
      <w:tr w:rsidR="009628E0" w14:paraId="10ECDA80" w14:textId="77777777" w:rsidTr="00152230">
        <w:trPr>
          <w:trHeight w:val="386"/>
        </w:trPr>
        <w:tc>
          <w:tcPr>
            <w:tcW w:w="2557" w:type="dxa"/>
            <w:tcBorders>
              <w:top w:val="single" w:sz="2" w:space="0" w:color="00A79D"/>
              <w:bottom w:val="single" w:sz="2" w:space="0" w:color="00A79D"/>
            </w:tcBorders>
          </w:tcPr>
          <w:p w14:paraId="7E6BB63B" w14:textId="77777777" w:rsidR="009628E0" w:rsidRDefault="009628E0" w:rsidP="00152230">
            <w:pPr>
              <w:pStyle w:val="TableParagraph"/>
              <w:spacing w:before="52"/>
              <w:ind w:left="79"/>
              <w:rPr>
                <w:sz w:val="12"/>
              </w:rPr>
            </w:pPr>
            <w:r>
              <w:rPr>
                <w:color w:val="231F20"/>
                <w:sz w:val="12"/>
              </w:rPr>
              <w:t>Unidad</w:t>
            </w:r>
            <w:r>
              <w:rPr>
                <w:color w:val="231F20"/>
                <w:spacing w:val="16"/>
                <w:sz w:val="12"/>
              </w:rPr>
              <w:t xml:space="preserve"> </w:t>
            </w:r>
            <w:r>
              <w:rPr>
                <w:color w:val="231F20"/>
                <w:sz w:val="12"/>
              </w:rPr>
              <w:t>Administrativa</w:t>
            </w:r>
            <w:r>
              <w:rPr>
                <w:color w:val="231F20"/>
                <w:spacing w:val="16"/>
                <w:sz w:val="12"/>
              </w:rPr>
              <w:t xml:space="preserve"> </w:t>
            </w:r>
            <w:r>
              <w:rPr>
                <w:color w:val="231F20"/>
                <w:sz w:val="12"/>
              </w:rPr>
              <w:t>Especial</w:t>
            </w:r>
            <w:r>
              <w:rPr>
                <w:color w:val="231F20"/>
                <w:spacing w:val="16"/>
                <w:sz w:val="12"/>
              </w:rPr>
              <w:t xml:space="preserve"> </w:t>
            </w:r>
            <w:r>
              <w:rPr>
                <w:color w:val="231F20"/>
                <w:spacing w:val="-2"/>
                <w:sz w:val="12"/>
              </w:rPr>
              <w:t>Dirección</w:t>
            </w:r>
          </w:p>
          <w:p w14:paraId="053AE1C9" w14:textId="77777777" w:rsidR="009628E0" w:rsidRDefault="009628E0" w:rsidP="00152230">
            <w:pPr>
              <w:pStyle w:val="TableParagraph"/>
              <w:spacing w:before="6"/>
              <w:ind w:left="79"/>
              <w:rPr>
                <w:sz w:val="12"/>
              </w:rPr>
            </w:pPr>
            <w:r>
              <w:rPr>
                <w:color w:val="231F20"/>
                <w:sz w:val="12"/>
              </w:rPr>
              <w:t>de</w:t>
            </w:r>
            <w:r>
              <w:rPr>
                <w:color w:val="231F20"/>
                <w:spacing w:val="7"/>
                <w:sz w:val="12"/>
              </w:rPr>
              <w:t xml:space="preserve"> </w:t>
            </w:r>
            <w:r>
              <w:rPr>
                <w:color w:val="231F20"/>
                <w:sz w:val="12"/>
              </w:rPr>
              <w:t>Impuestos</w:t>
            </w:r>
            <w:r>
              <w:rPr>
                <w:color w:val="231F20"/>
                <w:spacing w:val="7"/>
                <w:sz w:val="12"/>
              </w:rPr>
              <w:t xml:space="preserve"> </w:t>
            </w:r>
            <w:r>
              <w:rPr>
                <w:color w:val="231F20"/>
                <w:sz w:val="12"/>
              </w:rPr>
              <w:t>y</w:t>
            </w:r>
            <w:r>
              <w:rPr>
                <w:color w:val="231F20"/>
                <w:spacing w:val="7"/>
                <w:sz w:val="12"/>
              </w:rPr>
              <w:t xml:space="preserve"> </w:t>
            </w:r>
            <w:r>
              <w:rPr>
                <w:color w:val="231F20"/>
                <w:sz w:val="12"/>
              </w:rPr>
              <w:t>Aduanas</w:t>
            </w:r>
            <w:r>
              <w:rPr>
                <w:color w:val="231F20"/>
                <w:spacing w:val="7"/>
                <w:sz w:val="12"/>
              </w:rPr>
              <w:t xml:space="preserve"> </w:t>
            </w:r>
            <w:r>
              <w:rPr>
                <w:color w:val="231F20"/>
                <w:spacing w:val="-2"/>
                <w:sz w:val="12"/>
              </w:rPr>
              <w:t>Nacionales</w:t>
            </w:r>
          </w:p>
        </w:tc>
        <w:tc>
          <w:tcPr>
            <w:tcW w:w="965" w:type="dxa"/>
            <w:tcBorders>
              <w:top w:val="single" w:sz="2" w:space="0" w:color="00A79D"/>
              <w:bottom w:val="single" w:sz="2" w:space="0" w:color="00A79D"/>
            </w:tcBorders>
          </w:tcPr>
          <w:p w14:paraId="3EF4824F" w14:textId="77777777" w:rsidR="009628E0" w:rsidRDefault="009628E0" w:rsidP="00152230">
            <w:pPr>
              <w:pStyle w:val="TableParagraph"/>
              <w:spacing w:before="52"/>
              <w:ind w:right="104"/>
              <w:jc w:val="right"/>
              <w:rPr>
                <w:sz w:val="12"/>
              </w:rPr>
            </w:pPr>
            <w:r>
              <w:rPr>
                <w:color w:val="231F20"/>
                <w:spacing w:val="-2"/>
                <w:sz w:val="12"/>
              </w:rPr>
              <w:t>112,20</w:t>
            </w:r>
          </w:p>
        </w:tc>
        <w:tc>
          <w:tcPr>
            <w:tcW w:w="997" w:type="dxa"/>
            <w:tcBorders>
              <w:top w:val="single" w:sz="2" w:space="0" w:color="00A79D"/>
              <w:bottom w:val="single" w:sz="2" w:space="0" w:color="00A79D"/>
            </w:tcBorders>
          </w:tcPr>
          <w:p w14:paraId="4537E392" w14:textId="77777777" w:rsidR="009628E0" w:rsidRDefault="009628E0" w:rsidP="00152230">
            <w:pPr>
              <w:pStyle w:val="TableParagraph"/>
              <w:spacing w:before="52"/>
              <w:ind w:right="109"/>
              <w:jc w:val="right"/>
              <w:rPr>
                <w:sz w:val="12"/>
              </w:rPr>
            </w:pPr>
            <w:r>
              <w:rPr>
                <w:color w:val="231F20"/>
                <w:spacing w:val="-2"/>
                <w:sz w:val="12"/>
              </w:rPr>
              <w:t>112,20</w:t>
            </w:r>
          </w:p>
        </w:tc>
        <w:tc>
          <w:tcPr>
            <w:tcW w:w="1048" w:type="dxa"/>
            <w:tcBorders>
              <w:top w:val="single" w:sz="2" w:space="0" w:color="00A79D"/>
              <w:bottom w:val="single" w:sz="2" w:space="0" w:color="00A79D"/>
            </w:tcBorders>
          </w:tcPr>
          <w:p w14:paraId="0C222DD6" w14:textId="77777777" w:rsidR="009628E0" w:rsidRDefault="009628E0" w:rsidP="00152230">
            <w:pPr>
              <w:pStyle w:val="TableParagraph"/>
              <w:spacing w:before="52"/>
              <w:ind w:right="108"/>
              <w:jc w:val="right"/>
              <w:rPr>
                <w:sz w:val="12"/>
              </w:rPr>
            </w:pPr>
            <w:r>
              <w:rPr>
                <w:color w:val="231F20"/>
                <w:spacing w:val="-2"/>
                <w:sz w:val="12"/>
              </w:rPr>
              <w:t>104,64</w:t>
            </w:r>
          </w:p>
        </w:tc>
        <w:tc>
          <w:tcPr>
            <w:tcW w:w="989" w:type="dxa"/>
            <w:tcBorders>
              <w:top w:val="single" w:sz="2" w:space="0" w:color="00A79D"/>
              <w:bottom w:val="single" w:sz="2" w:space="0" w:color="00A79D"/>
            </w:tcBorders>
          </w:tcPr>
          <w:p w14:paraId="16451D66" w14:textId="77777777" w:rsidR="009628E0" w:rsidRDefault="009628E0" w:rsidP="00152230">
            <w:pPr>
              <w:pStyle w:val="TableParagraph"/>
              <w:spacing w:before="52"/>
              <w:ind w:right="161"/>
              <w:jc w:val="right"/>
              <w:rPr>
                <w:sz w:val="12"/>
              </w:rPr>
            </w:pPr>
            <w:r>
              <w:rPr>
                <w:color w:val="231F20"/>
                <w:spacing w:val="-2"/>
                <w:sz w:val="12"/>
              </w:rPr>
              <w:t>65,62</w:t>
            </w:r>
          </w:p>
        </w:tc>
        <w:tc>
          <w:tcPr>
            <w:tcW w:w="850" w:type="dxa"/>
            <w:tcBorders>
              <w:top w:val="single" w:sz="2" w:space="0" w:color="00A79D"/>
              <w:bottom w:val="single" w:sz="2" w:space="0" w:color="00A79D"/>
            </w:tcBorders>
          </w:tcPr>
          <w:p w14:paraId="74857D6F" w14:textId="77777777" w:rsidR="009628E0" w:rsidRDefault="009628E0" w:rsidP="00152230">
            <w:pPr>
              <w:pStyle w:val="TableParagraph"/>
              <w:spacing w:before="52"/>
              <w:ind w:right="143"/>
              <w:jc w:val="right"/>
              <w:rPr>
                <w:sz w:val="12"/>
              </w:rPr>
            </w:pPr>
            <w:r>
              <w:rPr>
                <w:color w:val="231F20"/>
                <w:spacing w:val="-2"/>
                <w:sz w:val="12"/>
              </w:rPr>
              <w:t>64,04</w:t>
            </w:r>
          </w:p>
        </w:tc>
        <w:tc>
          <w:tcPr>
            <w:tcW w:w="1116" w:type="dxa"/>
            <w:tcBorders>
              <w:top w:val="single" w:sz="2" w:space="0" w:color="00A79D"/>
              <w:bottom w:val="single" w:sz="2" w:space="0" w:color="00A79D"/>
            </w:tcBorders>
          </w:tcPr>
          <w:p w14:paraId="402A120C" w14:textId="77777777" w:rsidR="009628E0" w:rsidRDefault="009628E0" w:rsidP="00152230">
            <w:pPr>
              <w:pStyle w:val="TableParagraph"/>
              <w:spacing w:before="52"/>
              <w:ind w:right="122"/>
              <w:jc w:val="right"/>
              <w:rPr>
                <w:sz w:val="12"/>
              </w:rPr>
            </w:pPr>
            <w:r>
              <w:rPr>
                <w:color w:val="231F20"/>
                <w:spacing w:val="-4"/>
                <w:sz w:val="12"/>
              </w:rPr>
              <w:t>7,56</w:t>
            </w:r>
          </w:p>
        </w:tc>
        <w:tc>
          <w:tcPr>
            <w:tcW w:w="917" w:type="dxa"/>
            <w:tcBorders>
              <w:top w:val="single" w:sz="2" w:space="0" w:color="00A79D"/>
              <w:bottom w:val="single" w:sz="2" w:space="0" w:color="00A79D"/>
            </w:tcBorders>
          </w:tcPr>
          <w:p w14:paraId="2903209D" w14:textId="77777777" w:rsidR="009628E0" w:rsidRDefault="009628E0" w:rsidP="00152230">
            <w:pPr>
              <w:pStyle w:val="TableParagraph"/>
              <w:spacing w:before="52"/>
              <w:ind w:right="135"/>
              <w:jc w:val="right"/>
              <w:rPr>
                <w:sz w:val="12"/>
              </w:rPr>
            </w:pPr>
            <w:r>
              <w:rPr>
                <w:color w:val="231F20"/>
                <w:spacing w:val="-2"/>
                <w:sz w:val="12"/>
              </w:rPr>
              <w:t>39,02</w:t>
            </w:r>
          </w:p>
        </w:tc>
        <w:tc>
          <w:tcPr>
            <w:tcW w:w="920" w:type="dxa"/>
            <w:tcBorders>
              <w:top w:val="single" w:sz="2" w:space="0" w:color="00A79D"/>
              <w:bottom w:val="single" w:sz="2" w:space="0" w:color="00A79D"/>
            </w:tcBorders>
          </w:tcPr>
          <w:p w14:paraId="78070119" w14:textId="77777777" w:rsidR="009628E0" w:rsidRDefault="009628E0" w:rsidP="00152230">
            <w:pPr>
              <w:pStyle w:val="TableParagraph"/>
              <w:spacing w:before="52"/>
              <w:ind w:left="311"/>
              <w:rPr>
                <w:sz w:val="12"/>
              </w:rPr>
            </w:pPr>
            <w:r>
              <w:rPr>
                <w:color w:val="231F20"/>
                <w:spacing w:val="-4"/>
                <w:sz w:val="12"/>
              </w:rPr>
              <w:t>1,57</w:t>
            </w:r>
          </w:p>
        </w:tc>
        <w:tc>
          <w:tcPr>
            <w:tcW w:w="983" w:type="dxa"/>
            <w:tcBorders>
              <w:top w:val="single" w:sz="2" w:space="0" w:color="00A79D"/>
              <w:bottom w:val="single" w:sz="2" w:space="0" w:color="00A79D"/>
            </w:tcBorders>
          </w:tcPr>
          <w:p w14:paraId="3FC202A9" w14:textId="77777777" w:rsidR="009628E0" w:rsidRDefault="009628E0" w:rsidP="00152230">
            <w:pPr>
              <w:pStyle w:val="TableParagraph"/>
              <w:spacing w:before="52"/>
              <w:ind w:left="38" w:right="4"/>
              <w:jc w:val="center"/>
              <w:rPr>
                <w:sz w:val="12"/>
              </w:rPr>
            </w:pPr>
            <w:r>
              <w:rPr>
                <w:color w:val="231F20"/>
                <w:spacing w:val="-2"/>
                <w:sz w:val="12"/>
              </w:rPr>
              <w:t>34,78</w:t>
            </w:r>
          </w:p>
        </w:tc>
      </w:tr>
      <w:tr w:rsidR="009628E0" w14:paraId="0CBCB617" w14:textId="77777777" w:rsidTr="00152230">
        <w:trPr>
          <w:trHeight w:val="386"/>
        </w:trPr>
        <w:tc>
          <w:tcPr>
            <w:tcW w:w="2557" w:type="dxa"/>
            <w:tcBorders>
              <w:top w:val="single" w:sz="2" w:space="0" w:color="00A79D"/>
              <w:bottom w:val="single" w:sz="2" w:space="0" w:color="00A79D"/>
            </w:tcBorders>
          </w:tcPr>
          <w:p w14:paraId="69871074" w14:textId="77777777" w:rsidR="009628E0" w:rsidRDefault="009628E0" w:rsidP="00152230">
            <w:pPr>
              <w:pStyle w:val="TableParagraph"/>
              <w:spacing w:before="52"/>
              <w:ind w:left="79"/>
              <w:rPr>
                <w:sz w:val="12"/>
              </w:rPr>
            </w:pPr>
            <w:r>
              <w:rPr>
                <w:color w:val="231F20"/>
                <w:sz w:val="12"/>
              </w:rPr>
              <w:t>Ministerio</w:t>
            </w:r>
            <w:r>
              <w:rPr>
                <w:color w:val="231F20"/>
                <w:spacing w:val="6"/>
                <w:sz w:val="12"/>
              </w:rPr>
              <w:t xml:space="preserve"> </w:t>
            </w:r>
            <w:r>
              <w:rPr>
                <w:color w:val="231F20"/>
                <w:sz w:val="12"/>
              </w:rPr>
              <w:t>de</w:t>
            </w:r>
            <w:r>
              <w:rPr>
                <w:color w:val="231F20"/>
                <w:spacing w:val="9"/>
                <w:sz w:val="12"/>
              </w:rPr>
              <w:t xml:space="preserve"> </w:t>
            </w:r>
            <w:r>
              <w:rPr>
                <w:color w:val="231F20"/>
                <w:sz w:val="12"/>
              </w:rPr>
              <w:t>las</w:t>
            </w:r>
            <w:r>
              <w:rPr>
                <w:color w:val="231F20"/>
                <w:spacing w:val="9"/>
                <w:sz w:val="12"/>
              </w:rPr>
              <w:t xml:space="preserve"> </w:t>
            </w:r>
            <w:r>
              <w:rPr>
                <w:color w:val="231F20"/>
                <w:sz w:val="12"/>
              </w:rPr>
              <w:t>Culturas,</w:t>
            </w:r>
            <w:r>
              <w:rPr>
                <w:color w:val="231F20"/>
                <w:spacing w:val="9"/>
                <w:sz w:val="12"/>
              </w:rPr>
              <w:t xml:space="preserve"> </w:t>
            </w:r>
            <w:r>
              <w:rPr>
                <w:color w:val="231F20"/>
                <w:sz w:val="12"/>
              </w:rPr>
              <w:t>las</w:t>
            </w:r>
            <w:r>
              <w:rPr>
                <w:color w:val="231F20"/>
                <w:spacing w:val="9"/>
                <w:sz w:val="12"/>
              </w:rPr>
              <w:t xml:space="preserve"> </w:t>
            </w:r>
            <w:r>
              <w:rPr>
                <w:color w:val="231F20"/>
                <w:spacing w:val="-4"/>
                <w:sz w:val="12"/>
              </w:rPr>
              <w:t>Artes</w:t>
            </w:r>
          </w:p>
          <w:p w14:paraId="7D8F1591" w14:textId="77777777" w:rsidR="009628E0" w:rsidRDefault="009628E0" w:rsidP="00152230">
            <w:pPr>
              <w:pStyle w:val="TableParagraph"/>
              <w:spacing w:before="6"/>
              <w:ind w:left="79"/>
              <w:rPr>
                <w:sz w:val="12"/>
              </w:rPr>
            </w:pPr>
            <w:r>
              <w:rPr>
                <w:color w:val="231F20"/>
                <w:sz w:val="12"/>
              </w:rPr>
              <w:t>y</w:t>
            </w:r>
            <w:r>
              <w:rPr>
                <w:color w:val="231F20"/>
                <w:spacing w:val="5"/>
                <w:sz w:val="12"/>
              </w:rPr>
              <w:t xml:space="preserve"> </w:t>
            </w:r>
            <w:r>
              <w:rPr>
                <w:color w:val="231F20"/>
                <w:sz w:val="12"/>
              </w:rPr>
              <w:t>los</w:t>
            </w:r>
            <w:r>
              <w:rPr>
                <w:color w:val="231F20"/>
                <w:spacing w:val="6"/>
                <w:sz w:val="12"/>
              </w:rPr>
              <w:t xml:space="preserve"> </w:t>
            </w:r>
            <w:r>
              <w:rPr>
                <w:color w:val="231F20"/>
                <w:sz w:val="12"/>
              </w:rPr>
              <w:t>Saberes</w:t>
            </w:r>
            <w:r>
              <w:rPr>
                <w:color w:val="231F20"/>
                <w:spacing w:val="5"/>
                <w:sz w:val="12"/>
              </w:rPr>
              <w:t xml:space="preserve"> </w:t>
            </w:r>
            <w:r>
              <w:rPr>
                <w:color w:val="231F20"/>
                <w:sz w:val="12"/>
              </w:rPr>
              <w:t>-</w:t>
            </w:r>
            <w:r>
              <w:rPr>
                <w:color w:val="231F20"/>
                <w:spacing w:val="6"/>
                <w:sz w:val="12"/>
              </w:rPr>
              <w:t xml:space="preserve"> </w:t>
            </w:r>
            <w:r>
              <w:rPr>
                <w:color w:val="231F20"/>
                <w:sz w:val="12"/>
              </w:rPr>
              <w:t>Gestión</w:t>
            </w:r>
            <w:r>
              <w:rPr>
                <w:color w:val="231F20"/>
                <w:spacing w:val="6"/>
                <w:sz w:val="12"/>
              </w:rPr>
              <w:t xml:space="preserve"> </w:t>
            </w:r>
            <w:r>
              <w:rPr>
                <w:color w:val="231F20"/>
                <w:spacing w:val="-2"/>
                <w:sz w:val="12"/>
              </w:rPr>
              <w:t>General</w:t>
            </w:r>
          </w:p>
        </w:tc>
        <w:tc>
          <w:tcPr>
            <w:tcW w:w="965" w:type="dxa"/>
            <w:tcBorders>
              <w:top w:val="single" w:sz="2" w:space="0" w:color="00A79D"/>
              <w:bottom w:val="single" w:sz="2" w:space="0" w:color="00A79D"/>
            </w:tcBorders>
          </w:tcPr>
          <w:p w14:paraId="753B5D4C" w14:textId="77777777" w:rsidR="009628E0" w:rsidRDefault="009628E0" w:rsidP="00152230">
            <w:pPr>
              <w:pStyle w:val="TableParagraph"/>
              <w:spacing w:before="52"/>
              <w:ind w:right="101"/>
              <w:jc w:val="right"/>
              <w:rPr>
                <w:sz w:val="12"/>
              </w:rPr>
            </w:pPr>
            <w:r>
              <w:rPr>
                <w:color w:val="231F20"/>
                <w:spacing w:val="-2"/>
                <w:sz w:val="12"/>
              </w:rPr>
              <w:t>393,59</w:t>
            </w:r>
          </w:p>
        </w:tc>
        <w:tc>
          <w:tcPr>
            <w:tcW w:w="997" w:type="dxa"/>
            <w:tcBorders>
              <w:top w:val="single" w:sz="2" w:space="0" w:color="00A79D"/>
              <w:bottom w:val="single" w:sz="2" w:space="0" w:color="00A79D"/>
            </w:tcBorders>
          </w:tcPr>
          <w:p w14:paraId="0177361B" w14:textId="77777777" w:rsidR="009628E0" w:rsidRDefault="009628E0" w:rsidP="00152230">
            <w:pPr>
              <w:pStyle w:val="TableParagraph"/>
              <w:spacing w:before="52"/>
              <w:ind w:right="106"/>
              <w:jc w:val="right"/>
              <w:rPr>
                <w:sz w:val="12"/>
              </w:rPr>
            </w:pPr>
            <w:r>
              <w:rPr>
                <w:color w:val="231F20"/>
                <w:spacing w:val="-2"/>
                <w:sz w:val="12"/>
              </w:rPr>
              <w:t>463,59</w:t>
            </w:r>
          </w:p>
        </w:tc>
        <w:tc>
          <w:tcPr>
            <w:tcW w:w="1048" w:type="dxa"/>
            <w:tcBorders>
              <w:top w:val="single" w:sz="2" w:space="0" w:color="00A79D"/>
              <w:bottom w:val="single" w:sz="2" w:space="0" w:color="00A79D"/>
            </w:tcBorders>
          </w:tcPr>
          <w:p w14:paraId="55636946" w14:textId="77777777" w:rsidR="009628E0" w:rsidRDefault="009628E0" w:rsidP="00152230">
            <w:pPr>
              <w:pStyle w:val="TableParagraph"/>
              <w:spacing w:before="52"/>
              <w:ind w:right="108"/>
              <w:jc w:val="right"/>
              <w:rPr>
                <w:sz w:val="12"/>
              </w:rPr>
            </w:pPr>
            <w:r>
              <w:rPr>
                <w:color w:val="231F20"/>
                <w:spacing w:val="-2"/>
                <w:sz w:val="12"/>
              </w:rPr>
              <w:t>457,77</w:t>
            </w:r>
          </w:p>
        </w:tc>
        <w:tc>
          <w:tcPr>
            <w:tcW w:w="989" w:type="dxa"/>
            <w:tcBorders>
              <w:top w:val="single" w:sz="2" w:space="0" w:color="00A79D"/>
              <w:bottom w:val="single" w:sz="2" w:space="0" w:color="00A79D"/>
            </w:tcBorders>
          </w:tcPr>
          <w:p w14:paraId="61CA7680" w14:textId="77777777" w:rsidR="009628E0" w:rsidRDefault="009628E0" w:rsidP="00152230">
            <w:pPr>
              <w:pStyle w:val="TableParagraph"/>
              <w:spacing w:before="52"/>
              <w:ind w:right="161"/>
              <w:jc w:val="right"/>
              <w:rPr>
                <w:sz w:val="12"/>
              </w:rPr>
            </w:pPr>
            <w:r>
              <w:rPr>
                <w:color w:val="231F20"/>
                <w:spacing w:val="-2"/>
                <w:sz w:val="12"/>
              </w:rPr>
              <w:t>296,69</w:t>
            </w:r>
          </w:p>
        </w:tc>
        <w:tc>
          <w:tcPr>
            <w:tcW w:w="850" w:type="dxa"/>
            <w:tcBorders>
              <w:top w:val="single" w:sz="2" w:space="0" w:color="00A79D"/>
              <w:bottom w:val="single" w:sz="2" w:space="0" w:color="00A79D"/>
            </w:tcBorders>
          </w:tcPr>
          <w:p w14:paraId="2F30EA29" w14:textId="77777777" w:rsidR="009628E0" w:rsidRDefault="009628E0" w:rsidP="00152230">
            <w:pPr>
              <w:pStyle w:val="TableParagraph"/>
              <w:spacing w:before="52"/>
              <w:ind w:right="143"/>
              <w:jc w:val="right"/>
              <w:rPr>
                <w:sz w:val="12"/>
              </w:rPr>
            </w:pPr>
            <w:r>
              <w:rPr>
                <w:color w:val="231F20"/>
                <w:spacing w:val="-2"/>
                <w:sz w:val="12"/>
              </w:rPr>
              <w:t>296,69</w:t>
            </w:r>
          </w:p>
        </w:tc>
        <w:tc>
          <w:tcPr>
            <w:tcW w:w="1116" w:type="dxa"/>
            <w:tcBorders>
              <w:top w:val="single" w:sz="2" w:space="0" w:color="00A79D"/>
              <w:bottom w:val="single" w:sz="2" w:space="0" w:color="00A79D"/>
            </w:tcBorders>
          </w:tcPr>
          <w:p w14:paraId="029402B0" w14:textId="77777777" w:rsidR="009628E0" w:rsidRDefault="009628E0" w:rsidP="00152230">
            <w:pPr>
              <w:pStyle w:val="TableParagraph"/>
              <w:spacing w:before="52"/>
              <w:ind w:right="122"/>
              <w:jc w:val="right"/>
              <w:rPr>
                <w:sz w:val="12"/>
              </w:rPr>
            </w:pPr>
            <w:r>
              <w:rPr>
                <w:color w:val="231F20"/>
                <w:spacing w:val="-4"/>
                <w:sz w:val="12"/>
              </w:rPr>
              <w:t>5,83</w:t>
            </w:r>
          </w:p>
        </w:tc>
        <w:tc>
          <w:tcPr>
            <w:tcW w:w="917" w:type="dxa"/>
            <w:tcBorders>
              <w:top w:val="single" w:sz="2" w:space="0" w:color="00A79D"/>
              <w:bottom w:val="single" w:sz="2" w:space="0" w:color="00A79D"/>
            </w:tcBorders>
          </w:tcPr>
          <w:p w14:paraId="0337BA9C" w14:textId="77777777" w:rsidR="009628E0" w:rsidRDefault="009628E0" w:rsidP="00152230">
            <w:pPr>
              <w:pStyle w:val="TableParagraph"/>
              <w:spacing w:before="52"/>
              <w:ind w:right="135"/>
              <w:jc w:val="right"/>
              <w:rPr>
                <w:sz w:val="12"/>
              </w:rPr>
            </w:pPr>
            <w:r>
              <w:rPr>
                <w:color w:val="231F20"/>
                <w:spacing w:val="-2"/>
                <w:sz w:val="12"/>
              </w:rPr>
              <w:t>161,07</w:t>
            </w:r>
          </w:p>
        </w:tc>
        <w:tc>
          <w:tcPr>
            <w:tcW w:w="920" w:type="dxa"/>
            <w:tcBorders>
              <w:top w:val="single" w:sz="2" w:space="0" w:color="00A79D"/>
              <w:bottom w:val="single" w:sz="2" w:space="0" w:color="00A79D"/>
            </w:tcBorders>
          </w:tcPr>
          <w:p w14:paraId="0BFEADA5"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44585B8B" w14:textId="77777777" w:rsidR="009628E0" w:rsidRDefault="009628E0" w:rsidP="00152230">
            <w:pPr>
              <w:pStyle w:val="TableParagraph"/>
              <w:spacing w:before="52"/>
              <w:ind w:left="38" w:right="4"/>
              <w:jc w:val="center"/>
              <w:rPr>
                <w:sz w:val="12"/>
              </w:rPr>
            </w:pPr>
            <w:r>
              <w:rPr>
                <w:color w:val="231F20"/>
                <w:spacing w:val="-2"/>
                <w:sz w:val="12"/>
              </w:rPr>
              <w:t>34,74</w:t>
            </w:r>
          </w:p>
        </w:tc>
      </w:tr>
      <w:tr w:rsidR="009628E0" w14:paraId="7B8AF036" w14:textId="77777777" w:rsidTr="00152230">
        <w:trPr>
          <w:trHeight w:val="386"/>
        </w:trPr>
        <w:tc>
          <w:tcPr>
            <w:tcW w:w="2557" w:type="dxa"/>
            <w:tcBorders>
              <w:top w:val="single" w:sz="2" w:space="0" w:color="00A79D"/>
              <w:bottom w:val="single" w:sz="2" w:space="0" w:color="00A79D"/>
            </w:tcBorders>
          </w:tcPr>
          <w:p w14:paraId="3EA24268" w14:textId="77777777" w:rsidR="009628E0" w:rsidRDefault="009628E0" w:rsidP="00152230">
            <w:pPr>
              <w:pStyle w:val="TableParagraph"/>
              <w:spacing w:before="52"/>
              <w:ind w:left="79"/>
              <w:rPr>
                <w:sz w:val="12"/>
              </w:rPr>
            </w:pPr>
            <w:r>
              <w:rPr>
                <w:color w:val="231F20"/>
                <w:sz w:val="12"/>
              </w:rPr>
              <w:t>Ministerio</w:t>
            </w:r>
            <w:r>
              <w:rPr>
                <w:color w:val="231F20"/>
                <w:spacing w:val="11"/>
                <w:sz w:val="12"/>
              </w:rPr>
              <w:t xml:space="preserve"> </w:t>
            </w:r>
            <w:r>
              <w:rPr>
                <w:color w:val="231F20"/>
                <w:sz w:val="12"/>
              </w:rPr>
              <w:t>de</w:t>
            </w:r>
            <w:r>
              <w:rPr>
                <w:color w:val="231F20"/>
                <w:spacing w:val="12"/>
                <w:sz w:val="12"/>
              </w:rPr>
              <w:t xml:space="preserve"> </w:t>
            </w:r>
            <w:r>
              <w:rPr>
                <w:color w:val="231F20"/>
                <w:sz w:val="12"/>
              </w:rPr>
              <w:t>Ciencia,</w:t>
            </w:r>
            <w:r>
              <w:rPr>
                <w:color w:val="231F20"/>
                <w:spacing w:val="12"/>
                <w:sz w:val="12"/>
              </w:rPr>
              <w:t xml:space="preserve"> </w:t>
            </w:r>
            <w:r>
              <w:rPr>
                <w:color w:val="231F20"/>
                <w:spacing w:val="-2"/>
                <w:sz w:val="12"/>
              </w:rPr>
              <w:t>Tecnología</w:t>
            </w:r>
          </w:p>
          <w:p w14:paraId="71DA7681" w14:textId="77777777" w:rsidR="009628E0" w:rsidRDefault="009628E0" w:rsidP="00152230">
            <w:pPr>
              <w:pStyle w:val="TableParagraph"/>
              <w:spacing w:before="6"/>
              <w:ind w:left="79"/>
              <w:rPr>
                <w:sz w:val="12"/>
              </w:rPr>
            </w:pPr>
            <w:r>
              <w:rPr>
                <w:color w:val="231F20"/>
                <w:sz w:val="12"/>
              </w:rPr>
              <w:t>e</w:t>
            </w:r>
            <w:r>
              <w:rPr>
                <w:color w:val="231F20"/>
                <w:spacing w:val="6"/>
                <w:sz w:val="12"/>
              </w:rPr>
              <w:t xml:space="preserve"> </w:t>
            </w:r>
            <w:r>
              <w:rPr>
                <w:color w:val="231F20"/>
                <w:sz w:val="12"/>
              </w:rPr>
              <w:t>Innovación</w:t>
            </w:r>
            <w:r>
              <w:rPr>
                <w:color w:val="231F20"/>
                <w:spacing w:val="7"/>
                <w:sz w:val="12"/>
              </w:rPr>
              <w:t xml:space="preserve"> </w:t>
            </w:r>
            <w:r>
              <w:rPr>
                <w:color w:val="231F20"/>
                <w:sz w:val="12"/>
              </w:rPr>
              <w:t>-</w:t>
            </w:r>
            <w:r>
              <w:rPr>
                <w:color w:val="231F20"/>
                <w:spacing w:val="7"/>
                <w:sz w:val="12"/>
              </w:rPr>
              <w:t xml:space="preserve"> </w:t>
            </w:r>
            <w:r>
              <w:rPr>
                <w:color w:val="231F20"/>
                <w:sz w:val="12"/>
              </w:rPr>
              <w:t>Gestión</w:t>
            </w:r>
            <w:r>
              <w:rPr>
                <w:color w:val="231F20"/>
                <w:spacing w:val="7"/>
                <w:sz w:val="12"/>
              </w:rPr>
              <w:t xml:space="preserve"> </w:t>
            </w:r>
            <w:r>
              <w:rPr>
                <w:color w:val="231F20"/>
                <w:spacing w:val="-2"/>
                <w:sz w:val="12"/>
              </w:rPr>
              <w:t>General</w:t>
            </w:r>
          </w:p>
        </w:tc>
        <w:tc>
          <w:tcPr>
            <w:tcW w:w="965" w:type="dxa"/>
            <w:tcBorders>
              <w:top w:val="single" w:sz="2" w:space="0" w:color="00A79D"/>
              <w:bottom w:val="single" w:sz="2" w:space="0" w:color="00A79D"/>
            </w:tcBorders>
          </w:tcPr>
          <w:p w14:paraId="65013430" w14:textId="77777777" w:rsidR="009628E0" w:rsidRDefault="009628E0" w:rsidP="00152230">
            <w:pPr>
              <w:pStyle w:val="TableParagraph"/>
              <w:spacing w:before="52"/>
              <w:ind w:right="104"/>
              <w:jc w:val="right"/>
              <w:rPr>
                <w:sz w:val="12"/>
              </w:rPr>
            </w:pPr>
            <w:r>
              <w:rPr>
                <w:color w:val="231F20"/>
                <w:spacing w:val="-2"/>
                <w:sz w:val="12"/>
              </w:rPr>
              <w:t>372,61</w:t>
            </w:r>
          </w:p>
        </w:tc>
        <w:tc>
          <w:tcPr>
            <w:tcW w:w="997" w:type="dxa"/>
            <w:tcBorders>
              <w:top w:val="single" w:sz="2" w:space="0" w:color="00A79D"/>
              <w:bottom w:val="single" w:sz="2" w:space="0" w:color="00A79D"/>
            </w:tcBorders>
          </w:tcPr>
          <w:p w14:paraId="7A3C030E" w14:textId="77777777" w:rsidR="009628E0" w:rsidRDefault="009628E0" w:rsidP="00152230">
            <w:pPr>
              <w:pStyle w:val="TableParagraph"/>
              <w:spacing w:before="52"/>
              <w:ind w:right="109"/>
              <w:jc w:val="right"/>
              <w:rPr>
                <w:sz w:val="12"/>
              </w:rPr>
            </w:pPr>
            <w:r>
              <w:rPr>
                <w:color w:val="231F20"/>
                <w:spacing w:val="-2"/>
                <w:sz w:val="12"/>
              </w:rPr>
              <w:t>457,61</w:t>
            </w:r>
          </w:p>
        </w:tc>
        <w:tc>
          <w:tcPr>
            <w:tcW w:w="1048" w:type="dxa"/>
            <w:tcBorders>
              <w:top w:val="single" w:sz="2" w:space="0" w:color="00A79D"/>
              <w:bottom w:val="single" w:sz="2" w:space="0" w:color="00A79D"/>
            </w:tcBorders>
          </w:tcPr>
          <w:p w14:paraId="6B4E2652" w14:textId="77777777" w:rsidR="009628E0" w:rsidRDefault="009628E0" w:rsidP="00152230">
            <w:pPr>
              <w:pStyle w:val="TableParagraph"/>
              <w:spacing w:before="52"/>
              <w:ind w:right="108"/>
              <w:jc w:val="right"/>
              <w:rPr>
                <w:sz w:val="12"/>
              </w:rPr>
            </w:pPr>
            <w:r>
              <w:rPr>
                <w:color w:val="231F20"/>
                <w:spacing w:val="-2"/>
                <w:sz w:val="12"/>
              </w:rPr>
              <w:t>451,85</w:t>
            </w:r>
          </w:p>
        </w:tc>
        <w:tc>
          <w:tcPr>
            <w:tcW w:w="989" w:type="dxa"/>
            <w:tcBorders>
              <w:top w:val="single" w:sz="2" w:space="0" w:color="00A79D"/>
              <w:bottom w:val="single" w:sz="2" w:space="0" w:color="00A79D"/>
            </w:tcBorders>
          </w:tcPr>
          <w:p w14:paraId="302109E8" w14:textId="77777777" w:rsidR="009628E0" w:rsidRDefault="009628E0" w:rsidP="00152230">
            <w:pPr>
              <w:pStyle w:val="TableParagraph"/>
              <w:spacing w:before="52"/>
              <w:ind w:right="159"/>
              <w:jc w:val="right"/>
              <w:rPr>
                <w:sz w:val="12"/>
              </w:rPr>
            </w:pPr>
            <w:r>
              <w:rPr>
                <w:color w:val="231F20"/>
                <w:spacing w:val="-2"/>
                <w:sz w:val="12"/>
              </w:rPr>
              <w:t>293,93</w:t>
            </w:r>
          </w:p>
        </w:tc>
        <w:tc>
          <w:tcPr>
            <w:tcW w:w="850" w:type="dxa"/>
            <w:tcBorders>
              <w:top w:val="single" w:sz="2" w:space="0" w:color="00A79D"/>
              <w:bottom w:val="single" w:sz="2" w:space="0" w:color="00A79D"/>
            </w:tcBorders>
          </w:tcPr>
          <w:p w14:paraId="7E85D554" w14:textId="77777777" w:rsidR="009628E0" w:rsidRDefault="009628E0" w:rsidP="00152230">
            <w:pPr>
              <w:pStyle w:val="TableParagraph"/>
              <w:spacing w:before="52"/>
              <w:ind w:right="140"/>
              <w:jc w:val="right"/>
              <w:rPr>
                <w:sz w:val="12"/>
              </w:rPr>
            </w:pPr>
            <w:r>
              <w:rPr>
                <w:color w:val="231F20"/>
                <w:spacing w:val="-2"/>
                <w:sz w:val="12"/>
              </w:rPr>
              <w:t>293,93</w:t>
            </w:r>
          </w:p>
        </w:tc>
        <w:tc>
          <w:tcPr>
            <w:tcW w:w="1116" w:type="dxa"/>
            <w:tcBorders>
              <w:top w:val="single" w:sz="2" w:space="0" w:color="00A79D"/>
              <w:bottom w:val="single" w:sz="2" w:space="0" w:color="00A79D"/>
            </w:tcBorders>
          </w:tcPr>
          <w:p w14:paraId="6F5605BA" w14:textId="77777777" w:rsidR="009628E0" w:rsidRDefault="009628E0" w:rsidP="00152230">
            <w:pPr>
              <w:pStyle w:val="TableParagraph"/>
              <w:spacing w:before="52"/>
              <w:ind w:right="122"/>
              <w:jc w:val="right"/>
              <w:rPr>
                <w:sz w:val="12"/>
              </w:rPr>
            </w:pPr>
            <w:r>
              <w:rPr>
                <w:color w:val="231F20"/>
                <w:spacing w:val="-4"/>
                <w:sz w:val="12"/>
              </w:rPr>
              <w:t>5,76</w:t>
            </w:r>
          </w:p>
        </w:tc>
        <w:tc>
          <w:tcPr>
            <w:tcW w:w="917" w:type="dxa"/>
            <w:tcBorders>
              <w:top w:val="single" w:sz="2" w:space="0" w:color="00A79D"/>
              <w:bottom w:val="single" w:sz="2" w:space="0" w:color="00A79D"/>
            </w:tcBorders>
          </w:tcPr>
          <w:p w14:paraId="5226A77B" w14:textId="77777777" w:rsidR="009628E0" w:rsidRDefault="009628E0" w:rsidP="00152230">
            <w:pPr>
              <w:pStyle w:val="TableParagraph"/>
              <w:spacing w:before="52"/>
              <w:ind w:right="135"/>
              <w:jc w:val="right"/>
              <w:rPr>
                <w:sz w:val="12"/>
              </w:rPr>
            </w:pPr>
            <w:r>
              <w:rPr>
                <w:color w:val="231F20"/>
                <w:spacing w:val="-2"/>
                <w:sz w:val="12"/>
              </w:rPr>
              <w:t>157,92</w:t>
            </w:r>
          </w:p>
        </w:tc>
        <w:tc>
          <w:tcPr>
            <w:tcW w:w="920" w:type="dxa"/>
            <w:tcBorders>
              <w:top w:val="single" w:sz="2" w:space="0" w:color="00A79D"/>
              <w:bottom w:val="single" w:sz="2" w:space="0" w:color="00A79D"/>
            </w:tcBorders>
          </w:tcPr>
          <w:p w14:paraId="2FF3FDB7"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3E591BC3" w14:textId="77777777" w:rsidR="009628E0" w:rsidRDefault="009628E0" w:rsidP="00152230">
            <w:pPr>
              <w:pStyle w:val="TableParagraph"/>
              <w:spacing w:before="52"/>
              <w:ind w:left="38" w:right="4"/>
              <w:jc w:val="center"/>
              <w:rPr>
                <w:sz w:val="12"/>
              </w:rPr>
            </w:pPr>
            <w:r>
              <w:rPr>
                <w:color w:val="231F20"/>
                <w:spacing w:val="-2"/>
                <w:sz w:val="12"/>
              </w:rPr>
              <w:t>34,51</w:t>
            </w:r>
          </w:p>
        </w:tc>
      </w:tr>
      <w:tr w:rsidR="009628E0" w14:paraId="73935C1A" w14:textId="77777777" w:rsidTr="00152230">
        <w:trPr>
          <w:trHeight w:val="386"/>
        </w:trPr>
        <w:tc>
          <w:tcPr>
            <w:tcW w:w="2557" w:type="dxa"/>
            <w:tcBorders>
              <w:top w:val="single" w:sz="2" w:space="0" w:color="00A79D"/>
              <w:bottom w:val="single" w:sz="2" w:space="0" w:color="00A79D"/>
            </w:tcBorders>
          </w:tcPr>
          <w:p w14:paraId="1C2E48CC" w14:textId="77777777" w:rsidR="009628E0" w:rsidRDefault="009628E0" w:rsidP="00152230">
            <w:pPr>
              <w:pStyle w:val="TableParagraph"/>
              <w:spacing w:before="52"/>
              <w:ind w:left="79"/>
              <w:rPr>
                <w:sz w:val="12"/>
              </w:rPr>
            </w:pPr>
            <w:r>
              <w:rPr>
                <w:color w:val="231F20"/>
                <w:sz w:val="12"/>
              </w:rPr>
              <w:t>Registraduría</w:t>
            </w:r>
            <w:r>
              <w:rPr>
                <w:color w:val="231F20"/>
                <w:spacing w:val="13"/>
                <w:sz w:val="12"/>
              </w:rPr>
              <w:t xml:space="preserve"> </w:t>
            </w:r>
            <w:r>
              <w:rPr>
                <w:color w:val="231F20"/>
                <w:sz w:val="12"/>
              </w:rPr>
              <w:t>Nacional</w:t>
            </w:r>
            <w:r>
              <w:rPr>
                <w:color w:val="231F20"/>
                <w:spacing w:val="13"/>
                <w:sz w:val="12"/>
              </w:rPr>
              <w:t xml:space="preserve"> </w:t>
            </w:r>
            <w:r>
              <w:rPr>
                <w:color w:val="231F20"/>
                <w:sz w:val="12"/>
              </w:rPr>
              <w:t>del</w:t>
            </w:r>
            <w:r>
              <w:rPr>
                <w:color w:val="231F20"/>
                <w:spacing w:val="13"/>
                <w:sz w:val="12"/>
              </w:rPr>
              <w:t xml:space="preserve"> </w:t>
            </w:r>
            <w:r>
              <w:rPr>
                <w:color w:val="231F20"/>
                <w:spacing w:val="-2"/>
                <w:sz w:val="12"/>
              </w:rPr>
              <w:t>Estado</w:t>
            </w:r>
          </w:p>
          <w:p w14:paraId="36AB7348" w14:textId="77777777" w:rsidR="009628E0" w:rsidRDefault="009628E0" w:rsidP="00152230">
            <w:pPr>
              <w:pStyle w:val="TableParagraph"/>
              <w:spacing w:before="6"/>
              <w:ind w:left="79"/>
              <w:rPr>
                <w:sz w:val="12"/>
              </w:rPr>
            </w:pPr>
            <w:r>
              <w:rPr>
                <w:color w:val="231F20"/>
                <w:sz w:val="12"/>
              </w:rPr>
              <w:t>Civil</w:t>
            </w:r>
            <w:r>
              <w:rPr>
                <w:color w:val="231F20"/>
                <w:spacing w:val="9"/>
                <w:sz w:val="12"/>
              </w:rPr>
              <w:t xml:space="preserve"> </w:t>
            </w:r>
            <w:r>
              <w:rPr>
                <w:color w:val="231F20"/>
                <w:sz w:val="12"/>
              </w:rPr>
              <w:t>-</w:t>
            </w:r>
            <w:r>
              <w:rPr>
                <w:color w:val="231F20"/>
                <w:spacing w:val="9"/>
                <w:sz w:val="12"/>
              </w:rPr>
              <w:t xml:space="preserve"> </w:t>
            </w:r>
            <w:r>
              <w:rPr>
                <w:color w:val="231F20"/>
                <w:sz w:val="12"/>
              </w:rPr>
              <w:t>Consejo</w:t>
            </w:r>
            <w:r>
              <w:rPr>
                <w:color w:val="231F20"/>
                <w:spacing w:val="9"/>
                <w:sz w:val="12"/>
              </w:rPr>
              <w:t xml:space="preserve"> </w:t>
            </w:r>
            <w:r>
              <w:rPr>
                <w:color w:val="231F20"/>
                <w:sz w:val="12"/>
              </w:rPr>
              <w:t>Nacional</w:t>
            </w:r>
            <w:r>
              <w:rPr>
                <w:color w:val="231F20"/>
                <w:spacing w:val="9"/>
                <w:sz w:val="12"/>
              </w:rPr>
              <w:t xml:space="preserve"> </w:t>
            </w:r>
            <w:r>
              <w:rPr>
                <w:color w:val="231F20"/>
                <w:spacing w:val="-2"/>
                <w:sz w:val="12"/>
              </w:rPr>
              <w:t>Electoral</w:t>
            </w:r>
          </w:p>
        </w:tc>
        <w:tc>
          <w:tcPr>
            <w:tcW w:w="965" w:type="dxa"/>
            <w:tcBorders>
              <w:top w:val="single" w:sz="2" w:space="0" w:color="00A79D"/>
              <w:bottom w:val="single" w:sz="2" w:space="0" w:color="00A79D"/>
            </w:tcBorders>
          </w:tcPr>
          <w:p w14:paraId="6A725B55" w14:textId="77777777" w:rsidR="009628E0" w:rsidRDefault="009628E0" w:rsidP="00152230">
            <w:pPr>
              <w:pStyle w:val="TableParagraph"/>
              <w:spacing w:before="52"/>
              <w:ind w:right="104"/>
              <w:jc w:val="right"/>
              <w:rPr>
                <w:sz w:val="12"/>
              </w:rPr>
            </w:pPr>
            <w:r>
              <w:rPr>
                <w:color w:val="231F20"/>
                <w:spacing w:val="-4"/>
                <w:sz w:val="12"/>
              </w:rPr>
              <w:t>0,82</w:t>
            </w:r>
          </w:p>
        </w:tc>
        <w:tc>
          <w:tcPr>
            <w:tcW w:w="997" w:type="dxa"/>
            <w:tcBorders>
              <w:top w:val="single" w:sz="2" w:space="0" w:color="00A79D"/>
              <w:bottom w:val="single" w:sz="2" w:space="0" w:color="00A79D"/>
            </w:tcBorders>
          </w:tcPr>
          <w:p w14:paraId="4026C557" w14:textId="77777777" w:rsidR="009628E0" w:rsidRDefault="009628E0" w:rsidP="00152230">
            <w:pPr>
              <w:pStyle w:val="TableParagraph"/>
              <w:spacing w:before="52"/>
              <w:ind w:right="109"/>
              <w:jc w:val="right"/>
              <w:rPr>
                <w:sz w:val="12"/>
              </w:rPr>
            </w:pPr>
            <w:r>
              <w:rPr>
                <w:color w:val="231F20"/>
                <w:spacing w:val="-4"/>
                <w:sz w:val="12"/>
              </w:rPr>
              <w:t>0,82</w:t>
            </w:r>
          </w:p>
        </w:tc>
        <w:tc>
          <w:tcPr>
            <w:tcW w:w="1048" w:type="dxa"/>
            <w:tcBorders>
              <w:top w:val="single" w:sz="2" w:space="0" w:color="00A79D"/>
              <w:bottom w:val="single" w:sz="2" w:space="0" w:color="00A79D"/>
            </w:tcBorders>
          </w:tcPr>
          <w:p w14:paraId="2A6D5EF1" w14:textId="77777777" w:rsidR="009628E0" w:rsidRDefault="009628E0" w:rsidP="00152230">
            <w:pPr>
              <w:pStyle w:val="TableParagraph"/>
              <w:spacing w:before="52"/>
              <w:ind w:right="108"/>
              <w:jc w:val="right"/>
              <w:rPr>
                <w:sz w:val="12"/>
              </w:rPr>
            </w:pPr>
            <w:r>
              <w:rPr>
                <w:color w:val="231F20"/>
                <w:spacing w:val="-4"/>
                <w:sz w:val="12"/>
              </w:rPr>
              <w:t>0,28</w:t>
            </w:r>
          </w:p>
        </w:tc>
        <w:tc>
          <w:tcPr>
            <w:tcW w:w="989" w:type="dxa"/>
            <w:tcBorders>
              <w:top w:val="single" w:sz="2" w:space="0" w:color="00A79D"/>
              <w:bottom w:val="single" w:sz="2" w:space="0" w:color="00A79D"/>
            </w:tcBorders>
          </w:tcPr>
          <w:p w14:paraId="40E01034" w14:textId="77777777" w:rsidR="009628E0" w:rsidRDefault="009628E0" w:rsidP="00152230">
            <w:pPr>
              <w:pStyle w:val="TableParagraph"/>
              <w:spacing w:before="52"/>
              <w:ind w:right="161"/>
              <w:jc w:val="right"/>
              <w:rPr>
                <w:sz w:val="12"/>
              </w:rPr>
            </w:pPr>
            <w:r>
              <w:rPr>
                <w:color w:val="231F20"/>
                <w:spacing w:val="-4"/>
                <w:sz w:val="12"/>
              </w:rPr>
              <w:t>0,00</w:t>
            </w:r>
          </w:p>
        </w:tc>
        <w:tc>
          <w:tcPr>
            <w:tcW w:w="850" w:type="dxa"/>
            <w:tcBorders>
              <w:top w:val="single" w:sz="2" w:space="0" w:color="00A79D"/>
              <w:bottom w:val="single" w:sz="2" w:space="0" w:color="00A79D"/>
            </w:tcBorders>
          </w:tcPr>
          <w:p w14:paraId="6EDA6DC2" w14:textId="77777777" w:rsidR="009628E0" w:rsidRDefault="009628E0" w:rsidP="00152230">
            <w:pPr>
              <w:pStyle w:val="TableParagraph"/>
              <w:spacing w:before="52"/>
              <w:ind w:right="143"/>
              <w:jc w:val="right"/>
              <w:rPr>
                <w:sz w:val="12"/>
              </w:rPr>
            </w:pPr>
            <w:r>
              <w:rPr>
                <w:color w:val="231F20"/>
                <w:spacing w:val="-4"/>
                <w:sz w:val="12"/>
              </w:rPr>
              <w:t>0,00</w:t>
            </w:r>
          </w:p>
        </w:tc>
        <w:tc>
          <w:tcPr>
            <w:tcW w:w="1116" w:type="dxa"/>
            <w:tcBorders>
              <w:top w:val="single" w:sz="2" w:space="0" w:color="00A79D"/>
              <w:bottom w:val="single" w:sz="2" w:space="0" w:color="00A79D"/>
            </w:tcBorders>
          </w:tcPr>
          <w:p w14:paraId="4CB1A7A2" w14:textId="77777777" w:rsidR="009628E0" w:rsidRDefault="009628E0" w:rsidP="00152230">
            <w:pPr>
              <w:pStyle w:val="TableParagraph"/>
              <w:spacing w:before="52"/>
              <w:ind w:right="122"/>
              <w:jc w:val="right"/>
              <w:rPr>
                <w:sz w:val="12"/>
              </w:rPr>
            </w:pPr>
            <w:r>
              <w:rPr>
                <w:color w:val="231F20"/>
                <w:spacing w:val="-4"/>
                <w:sz w:val="12"/>
              </w:rPr>
              <w:t>0,53</w:t>
            </w:r>
          </w:p>
        </w:tc>
        <w:tc>
          <w:tcPr>
            <w:tcW w:w="917" w:type="dxa"/>
            <w:tcBorders>
              <w:top w:val="single" w:sz="2" w:space="0" w:color="00A79D"/>
              <w:bottom w:val="single" w:sz="2" w:space="0" w:color="00A79D"/>
            </w:tcBorders>
          </w:tcPr>
          <w:p w14:paraId="5678CAF1" w14:textId="77777777" w:rsidR="009628E0" w:rsidRDefault="009628E0" w:rsidP="00152230">
            <w:pPr>
              <w:pStyle w:val="TableParagraph"/>
              <w:spacing w:before="52"/>
              <w:ind w:right="135"/>
              <w:jc w:val="right"/>
              <w:rPr>
                <w:sz w:val="12"/>
              </w:rPr>
            </w:pPr>
            <w:r>
              <w:rPr>
                <w:color w:val="231F20"/>
                <w:spacing w:val="-4"/>
                <w:sz w:val="12"/>
              </w:rPr>
              <w:t>0,28</w:t>
            </w:r>
          </w:p>
        </w:tc>
        <w:tc>
          <w:tcPr>
            <w:tcW w:w="920" w:type="dxa"/>
            <w:tcBorders>
              <w:top w:val="single" w:sz="2" w:space="0" w:color="00A79D"/>
              <w:bottom w:val="single" w:sz="2" w:space="0" w:color="00A79D"/>
            </w:tcBorders>
          </w:tcPr>
          <w:p w14:paraId="730E5843"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085D04F2" w14:textId="77777777" w:rsidR="009628E0" w:rsidRDefault="009628E0" w:rsidP="00152230">
            <w:pPr>
              <w:pStyle w:val="TableParagraph"/>
              <w:spacing w:before="52"/>
              <w:ind w:left="38" w:right="4"/>
              <w:jc w:val="center"/>
              <w:rPr>
                <w:sz w:val="12"/>
              </w:rPr>
            </w:pPr>
            <w:r>
              <w:rPr>
                <w:color w:val="231F20"/>
                <w:spacing w:val="-2"/>
                <w:sz w:val="12"/>
              </w:rPr>
              <w:t>34,46</w:t>
            </w:r>
          </w:p>
        </w:tc>
      </w:tr>
      <w:tr w:rsidR="009628E0" w14:paraId="28FC4C5E" w14:textId="77777777" w:rsidTr="00152230">
        <w:trPr>
          <w:trHeight w:val="386"/>
        </w:trPr>
        <w:tc>
          <w:tcPr>
            <w:tcW w:w="2557" w:type="dxa"/>
            <w:tcBorders>
              <w:top w:val="single" w:sz="2" w:space="0" w:color="00A79D"/>
              <w:bottom w:val="single" w:sz="2" w:space="0" w:color="00A79D"/>
            </w:tcBorders>
          </w:tcPr>
          <w:p w14:paraId="77414761" w14:textId="77777777" w:rsidR="009628E0" w:rsidRDefault="009628E0" w:rsidP="00152230">
            <w:pPr>
              <w:pStyle w:val="TableParagraph"/>
              <w:spacing w:before="52"/>
              <w:ind w:left="79"/>
              <w:rPr>
                <w:sz w:val="12"/>
              </w:rPr>
            </w:pPr>
            <w:r>
              <w:rPr>
                <w:color w:val="231F20"/>
                <w:sz w:val="12"/>
              </w:rPr>
              <w:t>Instituto</w:t>
            </w:r>
            <w:r>
              <w:rPr>
                <w:color w:val="231F20"/>
                <w:spacing w:val="9"/>
                <w:sz w:val="12"/>
              </w:rPr>
              <w:t xml:space="preserve"> </w:t>
            </w:r>
            <w:r>
              <w:rPr>
                <w:color w:val="231F20"/>
                <w:sz w:val="12"/>
              </w:rPr>
              <w:t>Tolimense</w:t>
            </w:r>
            <w:r>
              <w:rPr>
                <w:color w:val="231F20"/>
                <w:spacing w:val="10"/>
                <w:sz w:val="12"/>
              </w:rPr>
              <w:t xml:space="preserve"> </w:t>
            </w:r>
            <w:r>
              <w:rPr>
                <w:color w:val="231F20"/>
                <w:sz w:val="12"/>
              </w:rPr>
              <w:t>de</w:t>
            </w:r>
            <w:r>
              <w:rPr>
                <w:color w:val="231F20"/>
                <w:spacing w:val="10"/>
                <w:sz w:val="12"/>
              </w:rPr>
              <w:t xml:space="preserve"> </w:t>
            </w:r>
            <w:r>
              <w:rPr>
                <w:color w:val="231F20"/>
                <w:sz w:val="12"/>
              </w:rPr>
              <w:t>Formación</w:t>
            </w:r>
            <w:r>
              <w:rPr>
                <w:color w:val="231F20"/>
                <w:spacing w:val="10"/>
                <w:sz w:val="12"/>
              </w:rPr>
              <w:t xml:space="preserve"> </w:t>
            </w:r>
            <w:r>
              <w:rPr>
                <w:color w:val="231F20"/>
                <w:spacing w:val="-2"/>
                <w:sz w:val="12"/>
              </w:rPr>
              <w:t>Técnica</w:t>
            </w:r>
          </w:p>
          <w:p w14:paraId="1E5C50D9" w14:textId="77777777" w:rsidR="009628E0" w:rsidRDefault="009628E0" w:rsidP="00152230">
            <w:pPr>
              <w:pStyle w:val="TableParagraph"/>
              <w:spacing w:before="6"/>
              <w:ind w:left="79"/>
              <w:rPr>
                <w:sz w:val="12"/>
              </w:rPr>
            </w:pPr>
            <w:r>
              <w:rPr>
                <w:color w:val="231F20"/>
                <w:spacing w:val="-2"/>
                <w:sz w:val="12"/>
              </w:rPr>
              <w:t>Profesional</w:t>
            </w:r>
          </w:p>
        </w:tc>
        <w:tc>
          <w:tcPr>
            <w:tcW w:w="965" w:type="dxa"/>
            <w:tcBorders>
              <w:top w:val="single" w:sz="2" w:space="0" w:color="00A79D"/>
              <w:bottom w:val="single" w:sz="2" w:space="0" w:color="00A79D"/>
            </w:tcBorders>
          </w:tcPr>
          <w:p w14:paraId="56964B01" w14:textId="77777777" w:rsidR="009628E0" w:rsidRDefault="009628E0" w:rsidP="00152230">
            <w:pPr>
              <w:pStyle w:val="TableParagraph"/>
              <w:spacing w:before="52"/>
              <w:ind w:right="104"/>
              <w:jc w:val="right"/>
              <w:rPr>
                <w:sz w:val="12"/>
              </w:rPr>
            </w:pPr>
            <w:r>
              <w:rPr>
                <w:color w:val="231F20"/>
                <w:spacing w:val="-4"/>
                <w:sz w:val="12"/>
              </w:rPr>
              <w:t>8,39</w:t>
            </w:r>
          </w:p>
        </w:tc>
        <w:tc>
          <w:tcPr>
            <w:tcW w:w="997" w:type="dxa"/>
            <w:tcBorders>
              <w:top w:val="single" w:sz="2" w:space="0" w:color="00A79D"/>
              <w:bottom w:val="single" w:sz="2" w:space="0" w:color="00A79D"/>
            </w:tcBorders>
          </w:tcPr>
          <w:p w14:paraId="5EC84BB7" w14:textId="77777777" w:rsidR="009628E0" w:rsidRDefault="009628E0" w:rsidP="00152230">
            <w:pPr>
              <w:pStyle w:val="TableParagraph"/>
              <w:spacing w:before="52"/>
              <w:ind w:right="109"/>
              <w:jc w:val="right"/>
              <w:rPr>
                <w:sz w:val="12"/>
              </w:rPr>
            </w:pPr>
            <w:r>
              <w:rPr>
                <w:color w:val="231F20"/>
                <w:spacing w:val="-2"/>
                <w:sz w:val="12"/>
              </w:rPr>
              <w:t>10,85</w:t>
            </w:r>
          </w:p>
        </w:tc>
        <w:tc>
          <w:tcPr>
            <w:tcW w:w="1048" w:type="dxa"/>
            <w:tcBorders>
              <w:top w:val="single" w:sz="2" w:space="0" w:color="00A79D"/>
              <w:bottom w:val="single" w:sz="2" w:space="0" w:color="00A79D"/>
            </w:tcBorders>
          </w:tcPr>
          <w:p w14:paraId="450D89F7" w14:textId="77777777" w:rsidR="009628E0" w:rsidRDefault="009628E0" w:rsidP="00152230">
            <w:pPr>
              <w:pStyle w:val="TableParagraph"/>
              <w:spacing w:before="52"/>
              <w:ind w:right="108"/>
              <w:jc w:val="right"/>
              <w:rPr>
                <w:sz w:val="12"/>
              </w:rPr>
            </w:pPr>
            <w:r>
              <w:rPr>
                <w:color w:val="231F20"/>
                <w:spacing w:val="-4"/>
                <w:sz w:val="12"/>
              </w:rPr>
              <w:t>9,63</w:t>
            </w:r>
          </w:p>
        </w:tc>
        <w:tc>
          <w:tcPr>
            <w:tcW w:w="989" w:type="dxa"/>
            <w:tcBorders>
              <w:top w:val="single" w:sz="2" w:space="0" w:color="00A79D"/>
              <w:bottom w:val="single" w:sz="2" w:space="0" w:color="00A79D"/>
            </w:tcBorders>
          </w:tcPr>
          <w:p w14:paraId="3372A472" w14:textId="77777777" w:rsidR="009628E0" w:rsidRDefault="009628E0" w:rsidP="00152230">
            <w:pPr>
              <w:pStyle w:val="TableParagraph"/>
              <w:spacing w:before="52"/>
              <w:ind w:right="161"/>
              <w:jc w:val="right"/>
              <w:rPr>
                <w:sz w:val="12"/>
              </w:rPr>
            </w:pPr>
            <w:r>
              <w:rPr>
                <w:color w:val="231F20"/>
                <w:spacing w:val="-4"/>
                <w:sz w:val="12"/>
              </w:rPr>
              <w:t>5,90</w:t>
            </w:r>
          </w:p>
        </w:tc>
        <w:tc>
          <w:tcPr>
            <w:tcW w:w="850" w:type="dxa"/>
            <w:tcBorders>
              <w:top w:val="single" w:sz="2" w:space="0" w:color="00A79D"/>
              <w:bottom w:val="single" w:sz="2" w:space="0" w:color="00A79D"/>
            </w:tcBorders>
          </w:tcPr>
          <w:p w14:paraId="501B697A" w14:textId="77777777" w:rsidR="009628E0" w:rsidRDefault="009628E0" w:rsidP="00152230">
            <w:pPr>
              <w:pStyle w:val="TableParagraph"/>
              <w:spacing w:before="52"/>
              <w:ind w:right="143"/>
              <w:jc w:val="right"/>
              <w:rPr>
                <w:sz w:val="12"/>
              </w:rPr>
            </w:pPr>
            <w:r>
              <w:rPr>
                <w:color w:val="231F20"/>
                <w:spacing w:val="-4"/>
                <w:sz w:val="12"/>
              </w:rPr>
              <w:t>5,90</w:t>
            </w:r>
          </w:p>
        </w:tc>
        <w:tc>
          <w:tcPr>
            <w:tcW w:w="1116" w:type="dxa"/>
            <w:tcBorders>
              <w:top w:val="single" w:sz="2" w:space="0" w:color="00A79D"/>
              <w:bottom w:val="single" w:sz="2" w:space="0" w:color="00A79D"/>
            </w:tcBorders>
          </w:tcPr>
          <w:p w14:paraId="46AA52C6" w14:textId="77777777" w:rsidR="009628E0" w:rsidRDefault="009628E0" w:rsidP="00152230">
            <w:pPr>
              <w:pStyle w:val="TableParagraph"/>
              <w:spacing w:before="52"/>
              <w:ind w:right="122"/>
              <w:jc w:val="right"/>
              <w:rPr>
                <w:sz w:val="12"/>
              </w:rPr>
            </w:pPr>
            <w:r>
              <w:rPr>
                <w:color w:val="231F20"/>
                <w:spacing w:val="-4"/>
                <w:sz w:val="12"/>
              </w:rPr>
              <w:t>1,22</w:t>
            </w:r>
          </w:p>
        </w:tc>
        <w:tc>
          <w:tcPr>
            <w:tcW w:w="917" w:type="dxa"/>
            <w:tcBorders>
              <w:top w:val="single" w:sz="2" w:space="0" w:color="00A79D"/>
              <w:bottom w:val="single" w:sz="2" w:space="0" w:color="00A79D"/>
            </w:tcBorders>
          </w:tcPr>
          <w:p w14:paraId="0F364D86" w14:textId="77777777" w:rsidR="009628E0" w:rsidRDefault="009628E0" w:rsidP="00152230">
            <w:pPr>
              <w:pStyle w:val="TableParagraph"/>
              <w:spacing w:before="52"/>
              <w:ind w:right="135"/>
              <w:jc w:val="right"/>
              <w:rPr>
                <w:sz w:val="12"/>
              </w:rPr>
            </w:pPr>
            <w:r>
              <w:rPr>
                <w:color w:val="231F20"/>
                <w:spacing w:val="-4"/>
                <w:sz w:val="12"/>
              </w:rPr>
              <w:t>3,73</w:t>
            </w:r>
          </w:p>
        </w:tc>
        <w:tc>
          <w:tcPr>
            <w:tcW w:w="920" w:type="dxa"/>
            <w:tcBorders>
              <w:top w:val="single" w:sz="2" w:space="0" w:color="00A79D"/>
              <w:bottom w:val="single" w:sz="2" w:space="0" w:color="00A79D"/>
            </w:tcBorders>
          </w:tcPr>
          <w:p w14:paraId="3148CE1F"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511836D4" w14:textId="77777777" w:rsidR="009628E0" w:rsidRDefault="009628E0" w:rsidP="00152230">
            <w:pPr>
              <w:pStyle w:val="TableParagraph"/>
              <w:spacing w:before="52"/>
              <w:ind w:left="38" w:right="4"/>
              <w:jc w:val="center"/>
              <w:rPr>
                <w:sz w:val="12"/>
              </w:rPr>
            </w:pPr>
            <w:r>
              <w:rPr>
                <w:color w:val="231F20"/>
                <w:spacing w:val="-2"/>
                <w:sz w:val="12"/>
              </w:rPr>
              <w:t>34,38</w:t>
            </w:r>
          </w:p>
        </w:tc>
      </w:tr>
      <w:tr w:rsidR="009628E0" w14:paraId="51E26852" w14:textId="77777777" w:rsidTr="00152230">
        <w:trPr>
          <w:trHeight w:val="386"/>
        </w:trPr>
        <w:tc>
          <w:tcPr>
            <w:tcW w:w="2557" w:type="dxa"/>
            <w:tcBorders>
              <w:top w:val="single" w:sz="2" w:space="0" w:color="00A79D"/>
              <w:bottom w:val="single" w:sz="2" w:space="0" w:color="00A79D"/>
            </w:tcBorders>
          </w:tcPr>
          <w:p w14:paraId="720A7475" w14:textId="77777777" w:rsidR="009628E0" w:rsidRDefault="009628E0" w:rsidP="00152230">
            <w:pPr>
              <w:pStyle w:val="TableParagraph"/>
              <w:spacing w:before="52"/>
              <w:ind w:left="79"/>
              <w:rPr>
                <w:sz w:val="12"/>
              </w:rPr>
            </w:pPr>
            <w:r>
              <w:rPr>
                <w:color w:val="231F20"/>
                <w:sz w:val="12"/>
              </w:rPr>
              <w:t>Unidad</w:t>
            </w:r>
            <w:r>
              <w:rPr>
                <w:color w:val="231F20"/>
                <w:spacing w:val="16"/>
                <w:sz w:val="12"/>
              </w:rPr>
              <w:t xml:space="preserve"> </w:t>
            </w:r>
            <w:r>
              <w:rPr>
                <w:color w:val="231F20"/>
                <w:sz w:val="12"/>
              </w:rPr>
              <w:t>Administrativa</w:t>
            </w:r>
            <w:r>
              <w:rPr>
                <w:color w:val="231F20"/>
                <w:spacing w:val="17"/>
                <w:sz w:val="12"/>
              </w:rPr>
              <w:t xml:space="preserve"> </w:t>
            </w:r>
            <w:r>
              <w:rPr>
                <w:color w:val="231F20"/>
                <w:spacing w:val="-2"/>
                <w:sz w:val="12"/>
              </w:rPr>
              <w:t>Especial</w:t>
            </w:r>
          </w:p>
          <w:p w14:paraId="1622A331" w14:textId="77777777" w:rsidR="009628E0" w:rsidRDefault="009628E0" w:rsidP="00152230">
            <w:pPr>
              <w:pStyle w:val="TableParagraph"/>
              <w:spacing w:before="6"/>
              <w:ind w:left="79"/>
              <w:rPr>
                <w:sz w:val="12"/>
              </w:rPr>
            </w:pPr>
            <w:r>
              <w:rPr>
                <w:color w:val="231F20"/>
                <w:sz w:val="12"/>
              </w:rPr>
              <w:t>de</w:t>
            </w:r>
            <w:r>
              <w:rPr>
                <w:color w:val="231F20"/>
                <w:spacing w:val="6"/>
                <w:sz w:val="12"/>
              </w:rPr>
              <w:t xml:space="preserve"> </w:t>
            </w:r>
            <w:r>
              <w:rPr>
                <w:color w:val="231F20"/>
                <w:sz w:val="12"/>
              </w:rPr>
              <w:t>la</w:t>
            </w:r>
            <w:r>
              <w:rPr>
                <w:color w:val="231F20"/>
                <w:spacing w:val="7"/>
                <w:sz w:val="12"/>
              </w:rPr>
              <w:t xml:space="preserve"> </w:t>
            </w:r>
            <w:r>
              <w:rPr>
                <w:color w:val="231F20"/>
                <w:sz w:val="12"/>
              </w:rPr>
              <w:t>Justicia</w:t>
            </w:r>
            <w:r>
              <w:rPr>
                <w:color w:val="231F20"/>
                <w:spacing w:val="6"/>
                <w:sz w:val="12"/>
              </w:rPr>
              <w:t xml:space="preserve"> </w:t>
            </w:r>
            <w:r>
              <w:rPr>
                <w:color w:val="231F20"/>
                <w:sz w:val="12"/>
              </w:rPr>
              <w:t>Penal</w:t>
            </w:r>
            <w:r>
              <w:rPr>
                <w:color w:val="231F20"/>
                <w:spacing w:val="7"/>
                <w:sz w:val="12"/>
              </w:rPr>
              <w:t xml:space="preserve"> </w:t>
            </w:r>
            <w:r>
              <w:rPr>
                <w:color w:val="231F20"/>
                <w:sz w:val="12"/>
              </w:rPr>
              <w:t>Militar</w:t>
            </w:r>
            <w:r>
              <w:rPr>
                <w:color w:val="231F20"/>
                <w:spacing w:val="6"/>
                <w:sz w:val="12"/>
              </w:rPr>
              <w:t xml:space="preserve"> </w:t>
            </w:r>
            <w:r>
              <w:rPr>
                <w:color w:val="231F20"/>
                <w:sz w:val="12"/>
              </w:rPr>
              <w:t>y</w:t>
            </w:r>
            <w:r>
              <w:rPr>
                <w:color w:val="231F20"/>
                <w:spacing w:val="7"/>
                <w:sz w:val="12"/>
              </w:rPr>
              <w:t xml:space="preserve"> </w:t>
            </w:r>
            <w:r>
              <w:rPr>
                <w:color w:val="231F20"/>
                <w:spacing w:val="-2"/>
                <w:sz w:val="12"/>
              </w:rPr>
              <w:t>Policial</w:t>
            </w:r>
          </w:p>
        </w:tc>
        <w:tc>
          <w:tcPr>
            <w:tcW w:w="965" w:type="dxa"/>
            <w:tcBorders>
              <w:top w:val="single" w:sz="2" w:space="0" w:color="00A79D"/>
              <w:bottom w:val="single" w:sz="2" w:space="0" w:color="00A79D"/>
            </w:tcBorders>
          </w:tcPr>
          <w:p w14:paraId="49DB5DDA" w14:textId="77777777" w:rsidR="009628E0" w:rsidRDefault="009628E0" w:rsidP="00152230">
            <w:pPr>
              <w:pStyle w:val="TableParagraph"/>
              <w:spacing w:before="52"/>
              <w:ind w:right="104"/>
              <w:jc w:val="right"/>
              <w:rPr>
                <w:sz w:val="12"/>
              </w:rPr>
            </w:pPr>
            <w:r>
              <w:rPr>
                <w:color w:val="231F20"/>
                <w:spacing w:val="-4"/>
                <w:sz w:val="12"/>
              </w:rPr>
              <w:t>5,00</w:t>
            </w:r>
          </w:p>
        </w:tc>
        <w:tc>
          <w:tcPr>
            <w:tcW w:w="997" w:type="dxa"/>
            <w:tcBorders>
              <w:top w:val="single" w:sz="2" w:space="0" w:color="00A79D"/>
              <w:bottom w:val="single" w:sz="2" w:space="0" w:color="00A79D"/>
            </w:tcBorders>
          </w:tcPr>
          <w:p w14:paraId="7FAC3FDF" w14:textId="77777777" w:rsidR="009628E0" w:rsidRDefault="009628E0" w:rsidP="00152230">
            <w:pPr>
              <w:pStyle w:val="TableParagraph"/>
              <w:spacing w:before="52"/>
              <w:ind w:right="109"/>
              <w:jc w:val="right"/>
              <w:rPr>
                <w:sz w:val="12"/>
              </w:rPr>
            </w:pPr>
            <w:r>
              <w:rPr>
                <w:color w:val="231F20"/>
                <w:spacing w:val="-4"/>
                <w:sz w:val="12"/>
              </w:rPr>
              <w:t>5,00</w:t>
            </w:r>
          </w:p>
        </w:tc>
        <w:tc>
          <w:tcPr>
            <w:tcW w:w="1048" w:type="dxa"/>
            <w:tcBorders>
              <w:top w:val="single" w:sz="2" w:space="0" w:color="00A79D"/>
              <w:bottom w:val="single" w:sz="2" w:space="0" w:color="00A79D"/>
            </w:tcBorders>
          </w:tcPr>
          <w:p w14:paraId="0E1B3963" w14:textId="77777777" w:rsidR="009628E0" w:rsidRDefault="009628E0" w:rsidP="00152230">
            <w:pPr>
              <w:pStyle w:val="TableParagraph"/>
              <w:spacing w:before="52"/>
              <w:ind w:right="108"/>
              <w:jc w:val="right"/>
              <w:rPr>
                <w:sz w:val="12"/>
              </w:rPr>
            </w:pPr>
            <w:r>
              <w:rPr>
                <w:color w:val="231F20"/>
                <w:spacing w:val="-4"/>
                <w:sz w:val="12"/>
              </w:rPr>
              <w:t>4,48</w:t>
            </w:r>
          </w:p>
        </w:tc>
        <w:tc>
          <w:tcPr>
            <w:tcW w:w="989" w:type="dxa"/>
            <w:tcBorders>
              <w:top w:val="single" w:sz="2" w:space="0" w:color="00A79D"/>
              <w:bottom w:val="single" w:sz="2" w:space="0" w:color="00A79D"/>
            </w:tcBorders>
          </w:tcPr>
          <w:p w14:paraId="457549AE" w14:textId="77777777" w:rsidR="009628E0" w:rsidRDefault="009628E0" w:rsidP="00152230">
            <w:pPr>
              <w:pStyle w:val="TableParagraph"/>
              <w:spacing w:before="52"/>
              <w:ind w:right="163"/>
              <w:jc w:val="right"/>
              <w:rPr>
                <w:sz w:val="12"/>
              </w:rPr>
            </w:pPr>
            <w:r>
              <w:rPr>
                <w:color w:val="231F20"/>
                <w:spacing w:val="-4"/>
                <w:sz w:val="12"/>
              </w:rPr>
              <w:t>2,81</w:t>
            </w:r>
          </w:p>
        </w:tc>
        <w:tc>
          <w:tcPr>
            <w:tcW w:w="850" w:type="dxa"/>
            <w:tcBorders>
              <w:top w:val="single" w:sz="2" w:space="0" w:color="00A79D"/>
              <w:bottom w:val="single" w:sz="2" w:space="0" w:color="00A79D"/>
            </w:tcBorders>
          </w:tcPr>
          <w:p w14:paraId="3F987353" w14:textId="77777777" w:rsidR="009628E0" w:rsidRDefault="009628E0" w:rsidP="00152230">
            <w:pPr>
              <w:pStyle w:val="TableParagraph"/>
              <w:spacing w:before="52"/>
              <w:ind w:right="143"/>
              <w:jc w:val="right"/>
              <w:rPr>
                <w:sz w:val="12"/>
              </w:rPr>
            </w:pPr>
            <w:r>
              <w:rPr>
                <w:color w:val="231F20"/>
                <w:spacing w:val="-4"/>
                <w:sz w:val="12"/>
              </w:rPr>
              <w:t>2,70</w:t>
            </w:r>
          </w:p>
        </w:tc>
        <w:tc>
          <w:tcPr>
            <w:tcW w:w="1116" w:type="dxa"/>
            <w:tcBorders>
              <w:top w:val="single" w:sz="2" w:space="0" w:color="00A79D"/>
              <w:bottom w:val="single" w:sz="2" w:space="0" w:color="00A79D"/>
            </w:tcBorders>
          </w:tcPr>
          <w:p w14:paraId="568D0C32" w14:textId="77777777" w:rsidR="009628E0" w:rsidRDefault="009628E0" w:rsidP="00152230">
            <w:pPr>
              <w:pStyle w:val="TableParagraph"/>
              <w:spacing w:before="52"/>
              <w:ind w:right="120"/>
              <w:jc w:val="right"/>
              <w:rPr>
                <w:sz w:val="12"/>
              </w:rPr>
            </w:pPr>
            <w:r>
              <w:rPr>
                <w:color w:val="231F20"/>
                <w:spacing w:val="-4"/>
                <w:sz w:val="12"/>
              </w:rPr>
              <w:t>0,52</w:t>
            </w:r>
          </w:p>
        </w:tc>
        <w:tc>
          <w:tcPr>
            <w:tcW w:w="917" w:type="dxa"/>
            <w:tcBorders>
              <w:top w:val="single" w:sz="2" w:space="0" w:color="00A79D"/>
              <w:bottom w:val="single" w:sz="2" w:space="0" w:color="00A79D"/>
            </w:tcBorders>
          </w:tcPr>
          <w:p w14:paraId="7C19BA38" w14:textId="77777777" w:rsidR="009628E0" w:rsidRDefault="009628E0" w:rsidP="00152230">
            <w:pPr>
              <w:pStyle w:val="TableParagraph"/>
              <w:spacing w:before="52"/>
              <w:ind w:right="135"/>
              <w:jc w:val="right"/>
              <w:rPr>
                <w:sz w:val="12"/>
              </w:rPr>
            </w:pPr>
            <w:r>
              <w:rPr>
                <w:color w:val="231F20"/>
                <w:spacing w:val="-4"/>
                <w:sz w:val="12"/>
              </w:rPr>
              <w:t>1,66</w:t>
            </w:r>
          </w:p>
        </w:tc>
        <w:tc>
          <w:tcPr>
            <w:tcW w:w="920" w:type="dxa"/>
            <w:tcBorders>
              <w:top w:val="single" w:sz="2" w:space="0" w:color="00A79D"/>
              <w:bottom w:val="single" w:sz="2" w:space="0" w:color="00A79D"/>
            </w:tcBorders>
          </w:tcPr>
          <w:p w14:paraId="0209F14E" w14:textId="77777777" w:rsidR="009628E0" w:rsidRDefault="009628E0" w:rsidP="00152230">
            <w:pPr>
              <w:pStyle w:val="TableParagraph"/>
              <w:spacing w:before="52"/>
              <w:ind w:left="319"/>
              <w:rPr>
                <w:sz w:val="12"/>
              </w:rPr>
            </w:pPr>
            <w:r>
              <w:rPr>
                <w:color w:val="231F20"/>
                <w:spacing w:val="-4"/>
                <w:sz w:val="12"/>
              </w:rPr>
              <w:t>0,11</w:t>
            </w:r>
          </w:p>
        </w:tc>
        <w:tc>
          <w:tcPr>
            <w:tcW w:w="983" w:type="dxa"/>
            <w:tcBorders>
              <w:top w:val="single" w:sz="2" w:space="0" w:color="00A79D"/>
              <w:bottom w:val="single" w:sz="2" w:space="0" w:color="00A79D"/>
            </w:tcBorders>
          </w:tcPr>
          <w:p w14:paraId="527AF3A8" w14:textId="77777777" w:rsidR="009628E0" w:rsidRDefault="009628E0" w:rsidP="00152230">
            <w:pPr>
              <w:pStyle w:val="TableParagraph"/>
              <w:spacing w:before="52"/>
              <w:ind w:left="38" w:right="4"/>
              <w:jc w:val="center"/>
              <w:rPr>
                <w:sz w:val="12"/>
              </w:rPr>
            </w:pPr>
            <w:r>
              <w:rPr>
                <w:color w:val="231F20"/>
                <w:spacing w:val="-2"/>
                <w:sz w:val="12"/>
              </w:rPr>
              <w:t>33,29</w:t>
            </w:r>
          </w:p>
        </w:tc>
      </w:tr>
      <w:tr w:rsidR="009628E0" w14:paraId="743F9644" w14:textId="77777777" w:rsidTr="00152230">
        <w:trPr>
          <w:trHeight w:val="386"/>
        </w:trPr>
        <w:tc>
          <w:tcPr>
            <w:tcW w:w="2557" w:type="dxa"/>
            <w:tcBorders>
              <w:top w:val="single" w:sz="2" w:space="0" w:color="00A79D"/>
              <w:bottom w:val="single" w:sz="2" w:space="0" w:color="00A79D"/>
            </w:tcBorders>
          </w:tcPr>
          <w:p w14:paraId="75C8FF08" w14:textId="77777777" w:rsidR="009628E0" w:rsidRDefault="009628E0" w:rsidP="00152230">
            <w:pPr>
              <w:pStyle w:val="TableParagraph"/>
              <w:spacing w:before="52"/>
              <w:ind w:left="79"/>
              <w:rPr>
                <w:sz w:val="12"/>
              </w:rPr>
            </w:pPr>
            <w:r>
              <w:rPr>
                <w:color w:val="231F20"/>
                <w:sz w:val="12"/>
              </w:rPr>
              <w:t>Ministerio</w:t>
            </w:r>
            <w:r>
              <w:rPr>
                <w:color w:val="231F20"/>
                <w:spacing w:val="7"/>
                <w:sz w:val="12"/>
              </w:rPr>
              <w:t xml:space="preserve"> </w:t>
            </w:r>
            <w:r>
              <w:rPr>
                <w:color w:val="231F20"/>
                <w:sz w:val="12"/>
              </w:rPr>
              <w:t>de</w:t>
            </w:r>
            <w:r>
              <w:rPr>
                <w:color w:val="231F20"/>
                <w:spacing w:val="9"/>
                <w:sz w:val="12"/>
              </w:rPr>
              <w:t xml:space="preserve"> </w:t>
            </w:r>
            <w:r>
              <w:rPr>
                <w:color w:val="231F20"/>
                <w:sz w:val="12"/>
              </w:rPr>
              <w:t>Salud</w:t>
            </w:r>
            <w:r>
              <w:rPr>
                <w:color w:val="231F20"/>
                <w:spacing w:val="10"/>
                <w:sz w:val="12"/>
              </w:rPr>
              <w:t xml:space="preserve"> </w:t>
            </w:r>
            <w:r>
              <w:rPr>
                <w:color w:val="231F20"/>
                <w:sz w:val="12"/>
              </w:rPr>
              <w:t>y</w:t>
            </w:r>
            <w:r>
              <w:rPr>
                <w:color w:val="231F20"/>
                <w:spacing w:val="9"/>
                <w:sz w:val="12"/>
              </w:rPr>
              <w:t xml:space="preserve"> </w:t>
            </w:r>
            <w:r>
              <w:rPr>
                <w:color w:val="231F20"/>
                <w:sz w:val="12"/>
              </w:rPr>
              <w:t>Protección</w:t>
            </w:r>
            <w:r>
              <w:rPr>
                <w:color w:val="231F20"/>
                <w:spacing w:val="9"/>
                <w:sz w:val="12"/>
              </w:rPr>
              <w:t xml:space="preserve"> </w:t>
            </w:r>
            <w:r>
              <w:rPr>
                <w:color w:val="231F20"/>
                <w:sz w:val="12"/>
              </w:rPr>
              <w:t>Social</w:t>
            </w:r>
            <w:r>
              <w:rPr>
                <w:color w:val="231F20"/>
                <w:spacing w:val="10"/>
                <w:sz w:val="12"/>
              </w:rPr>
              <w:t xml:space="preserve"> </w:t>
            </w:r>
            <w:r>
              <w:rPr>
                <w:color w:val="231F20"/>
                <w:spacing w:val="-10"/>
                <w:sz w:val="12"/>
              </w:rPr>
              <w:t>-</w:t>
            </w:r>
          </w:p>
          <w:p w14:paraId="3AECCFAA" w14:textId="77777777" w:rsidR="009628E0" w:rsidRDefault="009628E0" w:rsidP="00152230">
            <w:pPr>
              <w:pStyle w:val="TableParagraph"/>
              <w:spacing w:before="6"/>
              <w:ind w:left="79"/>
              <w:rPr>
                <w:sz w:val="12"/>
              </w:rPr>
            </w:pPr>
            <w:r>
              <w:rPr>
                <w:color w:val="231F20"/>
                <w:sz w:val="12"/>
              </w:rPr>
              <w:t>Gestión</w:t>
            </w:r>
            <w:r>
              <w:rPr>
                <w:color w:val="231F20"/>
                <w:spacing w:val="12"/>
                <w:sz w:val="12"/>
              </w:rPr>
              <w:t xml:space="preserve"> </w:t>
            </w:r>
            <w:r>
              <w:rPr>
                <w:color w:val="231F20"/>
                <w:spacing w:val="-2"/>
                <w:sz w:val="12"/>
              </w:rPr>
              <w:t>General</w:t>
            </w:r>
          </w:p>
        </w:tc>
        <w:tc>
          <w:tcPr>
            <w:tcW w:w="965" w:type="dxa"/>
            <w:tcBorders>
              <w:top w:val="single" w:sz="2" w:space="0" w:color="00A79D"/>
              <w:bottom w:val="single" w:sz="2" w:space="0" w:color="00A79D"/>
            </w:tcBorders>
          </w:tcPr>
          <w:p w14:paraId="29E78D0B" w14:textId="77777777" w:rsidR="009628E0" w:rsidRDefault="009628E0" w:rsidP="00152230">
            <w:pPr>
              <w:pStyle w:val="TableParagraph"/>
              <w:spacing w:before="52"/>
              <w:ind w:right="104"/>
              <w:jc w:val="right"/>
              <w:rPr>
                <w:sz w:val="12"/>
              </w:rPr>
            </w:pPr>
            <w:r>
              <w:rPr>
                <w:color w:val="231F20"/>
                <w:spacing w:val="-2"/>
                <w:sz w:val="12"/>
              </w:rPr>
              <w:t>2.101,30</w:t>
            </w:r>
          </w:p>
        </w:tc>
        <w:tc>
          <w:tcPr>
            <w:tcW w:w="997" w:type="dxa"/>
            <w:tcBorders>
              <w:top w:val="single" w:sz="2" w:space="0" w:color="00A79D"/>
              <w:bottom w:val="single" w:sz="2" w:space="0" w:color="00A79D"/>
            </w:tcBorders>
          </w:tcPr>
          <w:p w14:paraId="331AA222" w14:textId="77777777" w:rsidR="009628E0" w:rsidRDefault="009628E0" w:rsidP="00152230">
            <w:pPr>
              <w:pStyle w:val="TableParagraph"/>
              <w:spacing w:before="52"/>
              <w:ind w:right="109"/>
              <w:jc w:val="right"/>
              <w:rPr>
                <w:sz w:val="12"/>
              </w:rPr>
            </w:pPr>
            <w:r>
              <w:rPr>
                <w:color w:val="231F20"/>
                <w:spacing w:val="-2"/>
                <w:sz w:val="12"/>
              </w:rPr>
              <w:t>1.881,01</w:t>
            </w:r>
          </w:p>
        </w:tc>
        <w:tc>
          <w:tcPr>
            <w:tcW w:w="1048" w:type="dxa"/>
            <w:tcBorders>
              <w:top w:val="single" w:sz="2" w:space="0" w:color="00A79D"/>
              <w:bottom w:val="single" w:sz="2" w:space="0" w:color="00A79D"/>
            </w:tcBorders>
          </w:tcPr>
          <w:p w14:paraId="1FCAC29A" w14:textId="77777777" w:rsidR="009628E0" w:rsidRDefault="009628E0" w:rsidP="00152230">
            <w:pPr>
              <w:pStyle w:val="TableParagraph"/>
              <w:spacing w:before="52"/>
              <w:ind w:right="108"/>
              <w:jc w:val="right"/>
              <w:rPr>
                <w:sz w:val="12"/>
              </w:rPr>
            </w:pPr>
            <w:r>
              <w:rPr>
                <w:color w:val="231F20"/>
                <w:spacing w:val="-2"/>
                <w:sz w:val="12"/>
              </w:rPr>
              <w:t>1.831,24</w:t>
            </w:r>
          </w:p>
        </w:tc>
        <w:tc>
          <w:tcPr>
            <w:tcW w:w="989" w:type="dxa"/>
            <w:tcBorders>
              <w:top w:val="single" w:sz="2" w:space="0" w:color="00A79D"/>
              <w:bottom w:val="single" w:sz="2" w:space="0" w:color="00A79D"/>
            </w:tcBorders>
          </w:tcPr>
          <w:p w14:paraId="40985607" w14:textId="77777777" w:rsidR="009628E0" w:rsidRDefault="009628E0" w:rsidP="00152230">
            <w:pPr>
              <w:pStyle w:val="TableParagraph"/>
              <w:spacing w:before="52"/>
              <w:ind w:right="161"/>
              <w:jc w:val="right"/>
              <w:rPr>
                <w:sz w:val="12"/>
              </w:rPr>
            </w:pPr>
            <w:r>
              <w:rPr>
                <w:color w:val="231F20"/>
                <w:spacing w:val="-2"/>
                <w:sz w:val="12"/>
              </w:rPr>
              <w:t>1.224,80</w:t>
            </w:r>
          </w:p>
        </w:tc>
        <w:tc>
          <w:tcPr>
            <w:tcW w:w="850" w:type="dxa"/>
            <w:tcBorders>
              <w:top w:val="single" w:sz="2" w:space="0" w:color="00A79D"/>
              <w:bottom w:val="single" w:sz="2" w:space="0" w:color="00A79D"/>
            </w:tcBorders>
          </w:tcPr>
          <w:p w14:paraId="2F291A58" w14:textId="77777777" w:rsidR="009628E0" w:rsidRDefault="009628E0" w:rsidP="00152230">
            <w:pPr>
              <w:pStyle w:val="TableParagraph"/>
              <w:spacing w:before="52"/>
              <w:ind w:left="221"/>
              <w:rPr>
                <w:sz w:val="12"/>
              </w:rPr>
            </w:pPr>
            <w:r>
              <w:rPr>
                <w:color w:val="231F20"/>
                <w:spacing w:val="-2"/>
                <w:sz w:val="12"/>
              </w:rPr>
              <w:t>1.224,80</w:t>
            </w:r>
          </w:p>
        </w:tc>
        <w:tc>
          <w:tcPr>
            <w:tcW w:w="1116" w:type="dxa"/>
            <w:tcBorders>
              <w:top w:val="single" w:sz="2" w:space="0" w:color="00A79D"/>
              <w:bottom w:val="single" w:sz="2" w:space="0" w:color="00A79D"/>
            </w:tcBorders>
          </w:tcPr>
          <w:p w14:paraId="56E4669A" w14:textId="77777777" w:rsidR="009628E0" w:rsidRDefault="009628E0" w:rsidP="00152230">
            <w:pPr>
              <w:pStyle w:val="TableParagraph"/>
              <w:spacing w:before="52"/>
              <w:ind w:right="122"/>
              <w:jc w:val="right"/>
              <w:rPr>
                <w:sz w:val="12"/>
              </w:rPr>
            </w:pPr>
            <w:r>
              <w:rPr>
                <w:color w:val="231F20"/>
                <w:spacing w:val="-2"/>
                <w:sz w:val="12"/>
              </w:rPr>
              <w:t>49,76</w:t>
            </w:r>
          </w:p>
        </w:tc>
        <w:tc>
          <w:tcPr>
            <w:tcW w:w="917" w:type="dxa"/>
            <w:tcBorders>
              <w:top w:val="single" w:sz="2" w:space="0" w:color="00A79D"/>
              <w:bottom w:val="single" w:sz="2" w:space="0" w:color="00A79D"/>
            </w:tcBorders>
          </w:tcPr>
          <w:p w14:paraId="13410A79" w14:textId="77777777" w:rsidR="009628E0" w:rsidRDefault="009628E0" w:rsidP="00152230">
            <w:pPr>
              <w:pStyle w:val="TableParagraph"/>
              <w:spacing w:before="52"/>
              <w:ind w:right="135"/>
              <w:jc w:val="right"/>
              <w:rPr>
                <w:sz w:val="12"/>
              </w:rPr>
            </w:pPr>
            <w:r>
              <w:rPr>
                <w:color w:val="231F20"/>
                <w:spacing w:val="-2"/>
                <w:sz w:val="12"/>
              </w:rPr>
              <w:t>606,45</w:t>
            </w:r>
          </w:p>
        </w:tc>
        <w:tc>
          <w:tcPr>
            <w:tcW w:w="920" w:type="dxa"/>
            <w:tcBorders>
              <w:top w:val="single" w:sz="2" w:space="0" w:color="00A79D"/>
              <w:bottom w:val="single" w:sz="2" w:space="0" w:color="00A79D"/>
            </w:tcBorders>
          </w:tcPr>
          <w:p w14:paraId="413B8658"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239DB543" w14:textId="77777777" w:rsidR="009628E0" w:rsidRDefault="009628E0" w:rsidP="00152230">
            <w:pPr>
              <w:pStyle w:val="TableParagraph"/>
              <w:spacing w:before="52"/>
              <w:ind w:left="38" w:right="4"/>
              <w:jc w:val="center"/>
              <w:rPr>
                <w:sz w:val="12"/>
              </w:rPr>
            </w:pPr>
            <w:r>
              <w:rPr>
                <w:color w:val="231F20"/>
                <w:spacing w:val="-2"/>
                <w:sz w:val="12"/>
              </w:rPr>
              <w:t>32,24</w:t>
            </w:r>
          </w:p>
        </w:tc>
      </w:tr>
      <w:tr w:rsidR="009628E0" w14:paraId="1B7F7D3B" w14:textId="77777777" w:rsidTr="00152230">
        <w:trPr>
          <w:trHeight w:val="242"/>
        </w:trPr>
        <w:tc>
          <w:tcPr>
            <w:tcW w:w="2557" w:type="dxa"/>
            <w:tcBorders>
              <w:top w:val="single" w:sz="2" w:space="0" w:color="00A79D"/>
              <w:bottom w:val="single" w:sz="2" w:space="0" w:color="00A79D"/>
            </w:tcBorders>
          </w:tcPr>
          <w:p w14:paraId="4674A11E" w14:textId="77777777" w:rsidR="009628E0" w:rsidRDefault="009628E0" w:rsidP="00152230">
            <w:pPr>
              <w:pStyle w:val="TableParagraph"/>
              <w:spacing w:before="52"/>
              <w:ind w:left="79"/>
              <w:rPr>
                <w:sz w:val="12"/>
              </w:rPr>
            </w:pPr>
            <w:r>
              <w:rPr>
                <w:color w:val="231F20"/>
                <w:sz w:val="12"/>
              </w:rPr>
              <w:t>Caja</w:t>
            </w:r>
            <w:r>
              <w:rPr>
                <w:color w:val="231F20"/>
                <w:spacing w:val="5"/>
                <w:sz w:val="12"/>
              </w:rPr>
              <w:t xml:space="preserve"> </w:t>
            </w:r>
            <w:r>
              <w:rPr>
                <w:color w:val="231F20"/>
                <w:sz w:val="12"/>
              </w:rPr>
              <w:t>de</w:t>
            </w:r>
            <w:r>
              <w:rPr>
                <w:color w:val="231F20"/>
                <w:spacing w:val="6"/>
                <w:sz w:val="12"/>
              </w:rPr>
              <w:t xml:space="preserve"> </w:t>
            </w:r>
            <w:r>
              <w:rPr>
                <w:color w:val="231F20"/>
                <w:sz w:val="12"/>
              </w:rPr>
              <w:t>Retiro</w:t>
            </w:r>
            <w:r>
              <w:rPr>
                <w:color w:val="231F20"/>
                <w:spacing w:val="6"/>
                <w:sz w:val="12"/>
              </w:rPr>
              <w:t xml:space="preserve"> </w:t>
            </w:r>
            <w:r>
              <w:rPr>
                <w:color w:val="231F20"/>
                <w:sz w:val="12"/>
              </w:rPr>
              <w:t>de</w:t>
            </w:r>
            <w:r>
              <w:rPr>
                <w:color w:val="231F20"/>
                <w:spacing w:val="5"/>
                <w:sz w:val="12"/>
              </w:rPr>
              <w:t xml:space="preserve"> </w:t>
            </w:r>
            <w:r>
              <w:rPr>
                <w:color w:val="231F20"/>
                <w:sz w:val="12"/>
              </w:rPr>
              <w:t>las</w:t>
            </w:r>
            <w:r>
              <w:rPr>
                <w:color w:val="231F20"/>
                <w:spacing w:val="6"/>
                <w:sz w:val="12"/>
              </w:rPr>
              <w:t xml:space="preserve"> </w:t>
            </w:r>
            <w:r>
              <w:rPr>
                <w:color w:val="231F20"/>
                <w:sz w:val="12"/>
              </w:rPr>
              <w:t>Fuerzas</w:t>
            </w:r>
            <w:r>
              <w:rPr>
                <w:color w:val="231F20"/>
                <w:spacing w:val="6"/>
                <w:sz w:val="12"/>
              </w:rPr>
              <w:t xml:space="preserve"> </w:t>
            </w:r>
            <w:r>
              <w:rPr>
                <w:color w:val="231F20"/>
                <w:spacing w:val="-2"/>
                <w:sz w:val="12"/>
              </w:rPr>
              <w:t>Militares</w:t>
            </w:r>
          </w:p>
        </w:tc>
        <w:tc>
          <w:tcPr>
            <w:tcW w:w="965" w:type="dxa"/>
            <w:tcBorders>
              <w:top w:val="single" w:sz="2" w:space="0" w:color="00A79D"/>
              <w:bottom w:val="single" w:sz="2" w:space="0" w:color="00A79D"/>
            </w:tcBorders>
          </w:tcPr>
          <w:p w14:paraId="0355E3D4" w14:textId="77777777" w:rsidR="009628E0" w:rsidRDefault="009628E0" w:rsidP="00152230">
            <w:pPr>
              <w:pStyle w:val="TableParagraph"/>
              <w:spacing w:before="52"/>
              <w:ind w:right="104"/>
              <w:jc w:val="right"/>
              <w:rPr>
                <w:sz w:val="12"/>
              </w:rPr>
            </w:pPr>
            <w:r>
              <w:rPr>
                <w:color w:val="231F20"/>
                <w:spacing w:val="-2"/>
                <w:sz w:val="12"/>
              </w:rPr>
              <w:t>18,10</w:t>
            </w:r>
          </w:p>
        </w:tc>
        <w:tc>
          <w:tcPr>
            <w:tcW w:w="997" w:type="dxa"/>
            <w:tcBorders>
              <w:top w:val="single" w:sz="2" w:space="0" w:color="00A79D"/>
              <w:bottom w:val="single" w:sz="2" w:space="0" w:color="00A79D"/>
            </w:tcBorders>
          </w:tcPr>
          <w:p w14:paraId="1111ED06" w14:textId="77777777" w:rsidR="009628E0" w:rsidRDefault="009628E0" w:rsidP="00152230">
            <w:pPr>
              <w:pStyle w:val="TableParagraph"/>
              <w:spacing w:before="52"/>
              <w:ind w:right="109"/>
              <w:jc w:val="right"/>
              <w:rPr>
                <w:sz w:val="12"/>
              </w:rPr>
            </w:pPr>
            <w:r>
              <w:rPr>
                <w:color w:val="231F20"/>
                <w:spacing w:val="-2"/>
                <w:sz w:val="12"/>
              </w:rPr>
              <w:t>18,10</w:t>
            </w:r>
          </w:p>
        </w:tc>
        <w:tc>
          <w:tcPr>
            <w:tcW w:w="1048" w:type="dxa"/>
            <w:tcBorders>
              <w:top w:val="single" w:sz="2" w:space="0" w:color="00A79D"/>
              <w:bottom w:val="single" w:sz="2" w:space="0" w:color="00A79D"/>
            </w:tcBorders>
          </w:tcPr>
          <w:p w14:paraId="77BEAAB6" w14:textId="77777777" w:rsidR="009628E0" w:rsidRDefault="009628E0" w:rsidP="00152230">
            <w:pPr>
              <w:pStyle w:val="TableParagraph"/>
              <w:spacing w:before="52"/>
              <w:ind w:right="108"/>
              <w:jc w:val="right"/>
              <w:rPr>
                <w:sz w:val="12"/>
              </w:rPr>
            </w:pPr>
            <w:r>
              <w:rPr>
                <w:color w:val="231F20"/>
                <w:spacing w:val="-2"/>
                <w:sz w:val="12"/>
              </w:rPr>
              <w:t>17,10</w:t>
            </w:r>
          </w:p>
        </w:tc>
        <w:tc>
          <w:tcPr>
            <w:tcW w:w="989" w:type="dxa"/>
            <w:tcBorders>
              <w:top w:val="single" w:sz="2" w:space="0" w:color="00A79D"/>
              <w:bottom w:val="single" w:sz="2" w:space="0" w:color="00A79D"/>
            </w:tcBorders>
          </w:tcPr>
          <w:p w14:paraId="68A7F669" w14:textId="77777777" w:rsidR="009628E0" w:rsidRDefault="009628E0" w:rsidP="00152230">
            <w:pPr>
              <w:pStyle w:val="TableParagraph"/>
              <w:spacing w:before="52"/>
              <w:ind w:right="161"/>
              <w:jc w:val="right"/>
              <w:rPr>
                <w:sz w:val="12"/>
              </w:rPr>
            </w:pPr>
            <w:r>
              <w:rPr>
                <w:color w:val="231F20"/>
                <w:spacing w:val="-2"/>
                <w:sz w:val="12"/>
              </w:rPr>
              <w:t>11,33</w:t>
            </w:r>
          </w:p>
        </w:tc>
        <w:tc>
          <w:tcPr>
            <w:tcW w:w="850" w:type="dxa"/>
            <w:tcBorders>
              <w:top w:val="single" w:sz="2" w:space="0" w:color="00A79D"/>
              <w:bottom w:val="single" w:sz="2" w:space="0" w:color="00A79D"/>
            </w:tcBorders>
          </w:tcPr>
          <w:p w14:paraId="0EA50260" w14:textId="77777777" w:rsidR="009628E0" w:rsidRDefault="009628E0" w:rsidP="00152230">
            <w:pPr>
              <w:pStyle w:val="TableParagraph"/>
              <w:spacing w:before="52"/>
              <w:ind w:right="143"/>
              <w:jc w:val="right"/>
              <w:rPr>
                <w:sz w:val="12"/>
              </w:rPr>
            </w:pPr>
            <w:r>
              <w:rPr>
                <w:color w:val="231F20"/>
                <w:spacing w:val="-4"/>
                <w:sz w:val="12"/>
              </w:rPr>
              <w:t>7,75</w:t>
            </w:r>
          </w:p>
        </w:tc>
        <w:tc>
          <w:tcPr>
            <w:tcW w:w="1116" w:type="dxa"/>
            <w:tcBorders>
              <w:top w:val="single" w:sz="2" w:space="0" w:color="00A79D"/>
              <w:bottom w:val="single" w:sz="2" w:space="0" w:color="00A79D"/>
            </w:tcBorders>
          </w:tcPr>
          <w:p w14:paraId="6B58C363" w14:textId="77777777" w:rsidR="009628E0" w:rsidRDefault="009628E0" w:rsidP="00152230">
            <w:pPr>
              <w:pStyle w:val="TableParagraph"/>
              <w:spacing w:before="52"/>
              <w:ind w:right="122"/>
              <w:jc w:val="right"/>
              <w:rPr>
                <w:sz w:val="12"/>
              </w:rPr>
            </w:pPr>
            <w:r>
              <w:rPr>
                <w:color w:val="231F20"/>
                <w:spacing w:val="-4"/>
                <w:sz w:val="12"/>
              </w:rPr>
              <w:t>1,00</w:t>
            </w:r>
          </w:p>
        </w:tc>
        <w:tc>
          <w:tcPr>
            <w:tcW w:w="917" w:type="dxa"/>
            <w:tcBorders>
              <w:top w:val="single" w:sz="2" w:space="0" w:color="00A79D"/>
              <w:bottom w:val="single" w:sz="2" w:space="0" w:color="00A79D"/>
            </w:tcBorders>
          </w:tcPr>
          <w:p w14:paraId="474C94BE" w14:textId="77777777" w:rsidR="009628E0" w:rsidRDefault="009628E0" w:rsidP="00152230">
            <w:pPr>
              <w:pStyle w:val="TableParagraph"/>
              <w:spacing w:before="52"/>
              <w:ind w:right="135"/>
              <w:jc w:val="right"/>
              <w:rPr>
                <w:sz w:val="12"/>
              </w:rPr>
            </w:pPr>
            <w:r>
              <w:rPr>
                <w:color w:val="231F20"/>
                <w:spacing w:val="-4"/>
                <w:sz w:val="12"/>
              </w:rPr>
              <w:t>5,77</w:t>
            </w:r>
          </w:p>
        </w:tc>
        <w:tc>
          <w:tcPr>
            <w:tcW w:w="920" w:type="dxa"/>
            <w:tcBorders>
              <w:top w:val="single" w:sz="2" w:space="0" w:color="00A79D"/>
              <w:bottom w:val="single" w:sz="2" w:space="0" w:color="00A79D"/>
            </w:tcBorders>
          </w:tcPr>
          <w:p w14:paraId="5FF30687" w14:textId="77777777" w:rsidR="009628E0" w:rsidRDefault="009628E0" w:rsidP="00152230">
            <w:pPr>
              <w:pStyle w:val="TableParagraph"/>
              <w:spacing w:before="52"/>
              <w:ind w:left="308"/>
              <w:rPr>
                <w:sz w:val="12"/>
              </w:rPr>
            </w:pPr>
            <w:r>
              <w:rPr>
                <w:color w:val="231F20"/>
                <w:spacing w:val="-4"/>
                <w:sz w:val="12"/>
              </w:rPr>
              <w:t>3,58</w:t>
            </w:r>
          </w:p>
        </w:tc>
        <w:tc>
          <w:tcPr>
            <w:tcW w:w="983" w:type="dxa"/>
            <w:tcBorders>
              <w:top w:val="single" w:sz="2" w:space="0" w:color="00A79D"/>
              <w:bottom w:val="single" w:sz="2" w:space="0" w:color="00A79D"/>
            </w:tcBorders>
          </w:tcPr>
          <w:p w14:paraId="094E4A27" w14:textId="77777777" w:rsidR="009628E0" w:rsidRDefault="009628E0" w:rsidP="00152230">
            <w:pPr>
              <w:pStyle w:val="TableParagraph"/>
              <w:spacing w:before="52"/>
              <w:ind w:left="38" w:right="4"/>
              <w:jc w:val="center"/>
              <w:rPr>
                <w:sz w:val="12"/>
              </w:rPr>
            </w:pPr>
            <w:r>
              <w:rPr>
                <w:color w:val="231F20"/>
                <w:spacing w:val="-2"/>
                <w:sz w:val="12"/>
              </w:rPr>
              <w:t>31,87</w:t>
            </w:r>
          </w:p>
        </w:tc>
      </w:tr>
      <w:tr w:rsidR="009628E0" w14:paraId="65EEAD30" w14:textId="77777777" w:rsidTr="00152230">
        <w:trPr>
          <w:trHeight w:val="242"/>
        </w:trPr>
        <w:tc>
          <w:tcPr>
            <w:tcW w:w="2557" w:type="dxa"/>
            <w:tcBorders>
              <w:top w:val="single" w:sz="2" w:space="0" w:color="00A79D"/>
              <w:bottom w:val="single" w:sz="2" w:space="0" w:color="00A79D"/>
            </w:tcBorders>
          </w:tcPr>
          <w:p w14:paraId="04F409B8" w14:textId="77777777" w:rsidR="009628E0" w:rsidRDefault="009628E0" w:rsidP="00152230">
            <w:pPr>
              <w:pStyle w:val="TableParagraph"/>
              <w:spacing w:before="52"/>
              <w:ind w:left="79"/>
              <w:rPr>
                <w:sz w:val="12"/>
              </w:rPr>
            </w:pPr>
            <w:r>
              <w:rPr>
                <w:color w:val="231F20"/>
                <w:sz w:val="12"/>
              </w:rPr>
              <w:t>Cámara</w:t>
            </w:r>
            <w:r>
              <w:rPr>
                <w:color w:val="231F20"/>
                <w:spacing w:val="6"/>
                <w:sz w:val="12"/>
              </w:rPr>
              <w:t xml:space="preserve"> </w:t>
            </w:r>
            <w:r>
              <w:rPr>
                <w:color w:val="231F20"/>
                <w:sz w:val="12"/>
              </w:rPr>
              <w:t>de</w:t>
            </w:r>
            <w:r>
              <w:rPr>
                <w:color w:val="231F20"/>
                <w:spacing w:val="6"/>
                <w:sz w:val="12"/>
              </w:rPr>
              <w:t xml:space="preserve"> </w:t>
            </w:r>
            <w:r>
              <w:rPr>
                <w:color w:val="231F20"/>
                <w:spacing w:val="-2"/>
                <w:sz w:val="12"/>
              </w:rPr>
              <w:t>Representantes</w:t>
            </w:r>
          </w:p>
        </w:tc>
        <w:tc>
          <w:tcPr>
            <w:tcW w:w="965" w:type="dxa"/>
            <w:tcBorders>
              <w:top w:val="single" w:sz="2" w:space="0" w:color="00A79D"/>
              <w:bottom w:val="single" w:sz="2" w:space="0" w:color="00A79D"/>
            </w:tcBorders>
          </w:tcPr>
          <w:p w14:paraId="21257DAF" w14:textId="77777777" w:rsidR="009628E0" w:rsidRDefault="009628E0" w:rsidP="00152230">
            <w:pPr>
              <w:pStyle w:val="TableParagraph"/>
              <w:spacing w:before="52"/>
              <w:ind w:right="104"/>
              <w:jc w:val="right"/>
              <w:rPr>
                <w:sz w:val="12"/>
              </w:rPr>
            </w:pPr>
            <w:r>
              <w:rPr>
                <w:color w:val="231F20"/>
                <w:spacing w:val="-2"/>
                <w:sz w:val="12"/>
              </w:rPr>
              <w:t>118,64</w:t>
            </w:r>
          </w:p>
        </w:tc>
        <w:tc>
          <w:tcPr>
            <w:tcW w:w="997" w:type="dxa"/>
            <w:tcBorders>
              <w:top w:val="single" w:sz="2" w:space="0" w:color="00A79D"/>
              <w:bottom w:val="single" w:sz="2" w:space="0" w:color="00A79D"/>
            </w:tcBorders>
          </w:tcPr>
          <w:p w14:paraId="36537200" w14:textId="77777777" w:rsidR="009628E0" w:rsidRDefault="009628E0" w:rsidP="00152230">
            <w:pPr>
              <w:pStyle w:val="TableParagraph"/>
              <w:spacing w:before="52"/>
              <w:ind w:right="109"/>
              <w:jc w:val="right"/>
              <w:rPr>
                <w:sz w:val="12"/>
              </w:rPr>
            </w:pPr>
            <w:r>
              <w:rPr>
                <w:color w:val="231F20"/>
                <w:spacing w:val="-2"/>
                <w:sz w:val="12"/>
              </w:rPr>
              <w:t>200,64</w:t>
            </w:r>
          </w:p>
        </w:tc>
        <w:tc>
          <w:tcPr>
            <w:tcW w:w="1048" w:type="dxa"/>
            <w:tcBorders>
              <w:top w:val="single" w:sz="2" w:space="0" w:color="00A79D"/>
              <w:bottom w:val="single" w:sz="2" w:space="0" w:color="00A79D"/>
            </w:tcBorders>
          </w:tcPr>
          <w:p w14:paraId="3A493228" w14:textId="77777777" w:rsidR="009628E0" w:rsidRDefault="009628E0" w:rsidP="00152230">
            <w:pPr>
              <w:pStyle w:val="TableParagraph"/>
              <w:spacing w:before="52"/>
              <w:ind w:right="108"/>
              <w:jc w:val="right"/>
              <w:rPr>
                <w:sz w:val="12"/>
              </w:rPr>
            </w:pPr>
            <w:r>
              <w:rPr>
                <w:color w:val="231F20"/>
                <w:spacing w:val="-2"/>
                <w:sz w:val="12"/>
              </w:rPr>
              <w:t>200,62</w:t>
            </w:r>
          </w:p>
        </w:tc>
        <w:tc>
          <w:tcPr>
            <w:tcW w:w="989" w:type="dxa"/>
            <w:tcBorders>
              <w:top w:val="single" w:sz="2" w:space="0" w:color="00A79D"/>
              <w:bottom w:val="single" w:sz="2" w:space="0" w:color="00A79D"/>
            </w:tcBorders>
          </w:tcPr>
          <w:p w14:paraId="2515FF4D" w14:textId="77777777" w:rsidR="009628E0" w:rsidRDefault="009628E0" w:rsidP="00152230">
            <w:pPr>
              <w:pStyle w:val="TableParagraph"/>
              <w:spacing w:before="52"/>
              <w:ind w:right="161"/>
              <w:jc w:val="right"/>
              <w:rPr>
                <w:sz w:val="12"/>
              </w:rPr>
            </w:pPr>
            <w:r>
              <w:rPr>
                <w:color w:val="231F20"/>
                <w:spacing w:val="-2"/>
                <w:sz w:val="12"/>
              </w:rPr>
              <w:t>139,23</w:t>
            </w:r>
          </w:p>
        </w:tc>
        <w:tc>
          <w:tcPr>
            <w:tcW w:w="850" w:type="dxa"/>
            <w:tcBorders>
              <w:top w:val="single" w:sz="2" w:space="0" w:color="00A79D"/>
              <w:bottom w:val="single" w:sz="2" w:space="0" w:color="00A79D"/>
            </w:tcBorders>
          </w:tcPr>
          <w:p w14:paraId="57EFED7C" w14:textId="77777777" w:rsidR="009628E0" w:rsidRDefault="009628E0" w:rsidP="00152230">
            <w:pPr>
              <w:pStyle w:val="TableParagraph"/>
              <w:spacing w:before="52"/>
              <w:ind w:right="143"/>
              <w:jc w:val="right"/>
              <w:rPr>
                <w:sz w:val="12"/>
              </w:rPr>
            </w:pPr>
            <w:r>
              <w:rPr>
                <w:color w:val="231F20"/>
                <w:spacing w:val="-2"/>
                <w:sz w:val="12"/>
              </w:rPr>
              <w:t>139,23</w:t>
            </w:r>
          </w:p>
        </w:tc>
        <w:tc>
          <w:tcPr>
            <w:tcW w:w="1116" w:type="dxa"/>
            <w:tcBorders>
              <w:top w:val="single" w:sz="2" w:space="0" w:color="00A79D"/>
              <w:bottom w:val="single" w:sz="2" w:space="0" w:color="00A79D"/>
            </w:tcBorders>
          </w:tcPr>
          <w:p w14:paraId="2A7696F3" w14:textId="77777777" w:rsidR="009628E0" w:rsidRDefault="009628E0" w:rsidP="00152230">
            <w:pPr>
              <w:pStyle w:val="TableParagraph"/>
              <w:spacing w:before="52"/>
              <w:ind w:right="122"/>
              <w:jc w:val="right"/>
              <w:rPr>
                <w:sz w:val="12"/>
              </w:rPr>
            </w:pPr>
            <w:r>
              <w:rPr>
                <w:color w:val="231F20"/>
                <w:spacing w:val="-4"/>
                <w:sz w:val="12"/>
              </w:rPr>
              <w:t>0,02</w:t>
            </w:r>
          </w:p>
        </w:tc>
        <w:tc>
          <w:tcPr>
            <w:tcW w:w="917" w:type="dxa"/>
            <w:tcBorders>
              <w:top w:val="single" w:sz="2" w:space="0" w:color="00A79D"/>
              <w:bottom w:val="single" w:sz="2" w:space="0" w:color="00A79D"/>
            </w:tcBorders>
          </w:tcPr>
          <w:p w14:paraId="2289A725" w14:textId="77777777" w:rsidR="009628E0" w:rsidRDefault="009628E0" w:rsidP="00152230">
            <w:pPr>
              <w:pStyle w:val="TableParagraph"/>
              <w:spacing w:before="52"/>
              <w:ind w:right="135"/>
              <w:jc w:val="right"/>
              <w:rPr>
                <w:sz w:val="12"/>
              </w:rPr>
            </w:pPr>
            <w:r>
              <w:rPr>
                <w:color w:val="231F20"/>
                <w:spacing w:val="-2"/>
                <w:sz w:val="12"/>
              </w:rPr>
              <w:t>61,39</w:t>
            </w:r>
          </w:p>
        </w:tc>
        <w:tc>
          <w:tcPr>
            <w:tcW w:w="920" w:type="dxa"/>
            <w:tcBorders>
              <w:top w:val="single" w:sz="2" w:space="0" w:color="00A79D"/>
              <w:bottom w:val="single" w:sz="2" w:space="0" w:color="00A79D"/>
            </w:tcBorders>
          </w:tcPr>
          <w:p w14:paraId="15DDF921"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7FAB33C9" w14:textId="77777777" w:rsidR="009628E0" w:rsidRDefault="009628E0" w:rsidP="00152230">
            <w:pPr>
              <w:pStyle w:val="TableParagraph"/>
              <w:spacing w:before="52"/>
              <w:ind w:left="38" w:right="4"/>
              <w:jc w:val="center"/>
              <w:rPr>
                <w:sz w:val="12"/>
              </w:rPr>
            </w:pPr>
            <w:r>
              <w:rPr>
                <w:color w:val="231F20"/>
                <w:spacing w:val="-2"/>
                <w:sz w:val="12"/>
              </w:rPr>
              <w:t>30,60</w:t>
            </w:r>
          </w:p>
        </w:tc>
      </w:tr>
      <w:tr w:rsidR="009628E0" w14:paraId="032C068E" w14:textId="77777777" w:rsidTr="00152230">
        <w:trPr>
          <w:trHeight w:val="242"/>
        </w:trPr>
        <w:tc>
          <w:tcPr>
            <w:tcW w:w="2557" w:type="dxa"/>
            <w:tcBorders>
              <w:top w:val="single" w:sz="2" w:space="0" w:color="00A79D"/>
              <w:bottom w:val="single" w:sz="2" w:space="0" w:color="00A79D"/>
            </w:tcBorders>
          </w:tcPr>
          <w:p w14:paraId="1076FE5B" w14:textId="77777777" w:rsidR="009628E0" w:rsidRDefault="009628E0" w:rsidP="00152230">
            <w:pPr>
              <w:pStyle w:val="TableParagraph"/>
              <w:spacing w:before="52"/>
              <w:ind w:left="79"/>
              <w:rPr>
                <w:sz w:val="12"/>
              </w:rPr>
            </w:pPr>
            <w:r>
              <w:rPr>
                <w:color w:val="231F20"/>
                <w:sz w:val="12"/>
              </w:rPr>
              <w:t>Ministerio</w:t>
            </w:r>
            <w:r>
              <w:rPr>
                <w:color w:val="231F20"/>
                <w:spacing w:val="8"/>
                <w:sz w:val="12"/>
              </w:rPr>
              <w:t xml:space="preserve"> </w:t>
            </w:r>
            <w:r>
              <w:rPr>
                <w:color w:val="231F20"/>
                <w:sz w:val="12"/>
              </w:rPr>
              <w:t>de</w:t>
            </w:r>
            <w:r>
              <w:rPr>
                <w:color w:val="231F20"/>
                <w:spacing w:val="9"/>
                <w:sz w:val="12"/>
              </w:rPr>
              <w:t xml:space="preserve"> </w:t>
            </w:r>
            <w:r>
              <w:rPr>
                <w:color w:val="231F20"/>
                <w:sz w:val="12"/>
              </w:rPr>
              <w:t>Transporte</w:t>
            </w:r>
            <w:r>
              <w:rPr>
                <w:color w:val="231F20"/>
                <w:spacing w:val="9"/>
                <w:sz w:val="12"/>
              </w:rPr>
              <w:t xml:space="preserve"> </w:t>
            </w:r>
            <w:r>
              <w:rPr>
                <w:color w:val="231F20"/>
                <w:sz w:val="12"/>
              </w:rPr>
              <w:t>-</w:t>
            </w:r>
            <w:r>
              <w:rPr>
                <w:color w:val="231F20"/>
                <w:spacing w:val="9"/>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965" w:type="dxa"/>
            <w:tcBorders>
              <w:top w:val="single" w:sz="2" w:space="0" w:color="00A79D"/>
              <w:bottom w:val="single" w:sz="2" w:space="0" w:color="00A79D"/>
            </w:tcBorders>
          </w:tcPr>
          <w:p w14:paraId="40089C76" w14:textId="77777777" w:rsidR="009628E0" w:rsidRDefault="009628E0" w:rsidP="00152230">
            <w:pPr>
              <w:pStyle w:val="TableParagraph"/>
              <w:spacing w:before="52"/>
              <w:ind w:right="104"/>
              <w:jc w:val="right"/>
              <w:rPr>
                <w:sz w:val="12"/>
              </w:rPr>
            </w:pPr>
            <w:r>
              <w:rPr>
                <w:color w:val="231F20"/>
                <w:spacing w:val="-2"/>
                <w:sz w:val="12"/>
              </w:rPr>
              <w:t>139,94</w:t>
            </w:r>
          </w:p>
        </w:tc>
        <w:tc>
          <w:tcPr>
            <w:tcW w:w="997" w:type="dxa"/>
            <w:tcBorders>
              <w:top w:val="single" w:sz="2" w:space="0" w:color="00A79D"/>
              <w:bottom w:val="single" w:sz="2" w:space="0" w:color="00A79D"/>
            </w:tcBorders>
          </w:tcPr>
          <w:p w14:paraId="25672593" w14:textId="77777777" w:rsidR="009628E0" w:rsidRDefault="009628E0" w:rsidP="00152230">
            <w:pPr>
              <w:pStyle w:val="TableParagraph"/>
              <w:spacing w:before="52"/>
              <w:ind w:right="109"/>
              <w:jc w:val="right"/>
              <w:rPr>
                <w:sz w:val="12"/>
              </w:rPr>
            </w:pPr>
            <w:r>
              <w:rPr>
                <w:color w:val="231F20"/>
                <w:spacing w:val="-2"/>
                <w:sz w:val="12"/>
              </w:rPr>
              <w:t>139,94</w:t>
            </w:r>
          </w:p>
        </w:tc>
        <w:tc>
          <w:tcPr>
            <w:tcW w:w="1048" w:type="dxa"/>
            <w:tcBorders>
              <w:top w:val="single" w:sz="2" w:space="0" w:color="00A79D"/>
              <w:bottom w:val="single" w:sz="2" w:space="0" w:color="00A79D"/>
            </w:tcBorders>
          </w:tcPr>
          <w:p w14:paraId="01192F8E" w14:textId="77777777" w:rsidR="009628E0" w:rsidRDefault="009628E0" w:rsidP="00152230">
            <w:pPr>
              <w:pStyle w:val="TableParagraph"/>
              <w:spacing w:before="52"/>
              <w:ind w:right="108"/>
              <w:jc w:val="right"/>
              <w:rPr>
                <w:sz w:val="12"/>
              </w:rPr>
            </w:pPr>
            <w:r>
              <w:rPr>
                <w:color w:val="231F20"/>
                <w:spacing w:val="-2"/>
                <w:sz w:val="12"/>
              </w:rPr>
              <w:t>134,20</w:t>
            </w:r>
          </w:p>
        </w:tc>
        <w:tc>
          <w:tcPr>
            <w:tcW w:w="989" w:type="dxa"/>
            <w:tcBorders>
              <w:top w:val="single" w:sz="2" w:space="0" w:color="00A79D"/>
              <w:bottom w:val="single" w:sz="2" w:space="0" w:color="00A79D"/>
            </w:tcBorders>
          </w:tcPr>
          <w:p w14:paraId="3E420213" w14:textId="77777777" w:rsidR="009628E0" w:rsidRDefault="009628E0" w:rsidP="00152230">
            <w:pPr>
              <w:pStyle w:val="TableParagraph"/>
              <w:spacing w:before="52"/>
              <w:ind w:right="161"/>
              <w:jc w:val="right"/>
              <w:rPr>
                <w:sz w:val="12"/>
              </w:rPr>
            </w:pPr>
            <w:r>
              <w:rPr>
                <w:color w:val="231F20"/>
                <w:spacing w:val="-2"/>
                <w:sz w:val="12"/>
              </w:rPr>
              <w:t>91,92</w:t>
            </w:r>
          </w:p>
        </w:tc>
        <w:tc>
          <w:tcPr>
            <w:tcW w:w="850" w:type="dxa"/>
            <w:tcBorders>
              <w:top w:val="single" w:sz="2" w:space="0" w:color="00A79D"/>
              <w:bottom w:val="single" w:sz="2" w:space="0" w:color="00A79D"/>
            </w:tcBorders>
          </w:tcPr>
          <w:p w14:paraId="0556622E" w14:textId="77777777" w:rsidR="009628E0" w:rsidRDefault="009628E0" w:rsidP="00152230">
            <w:pPr>
              <w:pStyle w:val="TableParagraph"/>
              <w:spacing w:before="52"/>
              <w:ind w:right="143"/>
              <w:jc w:val="right"/>
              <w:rPr>
                <w:sz w:val="12"/>
              </w:rPr>
            </w:pPr>
            <w:r>
              <w:rPr>
                <w:color w:val="231F20"/>
                <w:spacing w:val="-2"/>
                <w:sz w:val="12"/>
              </w:rPr>
              <w:t>90,80</w:t>
            </w:r>
          </w:p>
        </w:tc>
        <w:tc>
          <w:tcPr>
            <w:tcW w:w="1116" w:type="dxa"/>
            <w:tcBorders>
              <w:top w:val="single" w:sz="2" w:space="0" w:color="00A79D"/>
              <w:bottom w:val="single" w:sz="2" w:space="0" w:color="00A79D"/>
            </w:tcBorders>
          </w:tcPr>
          <w:p w14:paraId="5E014465" w14:textId="77777777" w:rsidR="009628E0" w:rsidRDefault="009628E0" w:rsidP="00152230">
            <w:pPr>
              <w:pStyle w:val="TableParagraph"/>
              <w:spacing w:before="52"/>
              <w:ind w:right="127"/>
              <w:jc w:val="right"/>
              <w:rPr>
                <w:sz w:val="12"/>
              </w:rPr>
            </w:pPr>
            <w:r>
              <w:rPr>
                <w:color w:val="231F20"/>
                <w:spacing w:val="-4"/>
                <w:sz w:val="12"/>
              </w:rPr>
              <w:t>5,74</w:t>
            </w:r>
          </w:p>
        </w:tc>
        <w:tc>
          <w:tcPr>
            <w:tcW w:w="917" w:type="dxa"/>
            <w:tcBorders>
              <w:top w:val="single" w:sz="2" w:space="0" w:color="00A79D"/>
              <w:bottom w:val="single" w:sz="2" w:space="0" w:color="00A79D"/>
            </w:tcBorders>
          </w:tcPr>
          <w:p w14:paraId="71A9ADAE" w14:textId="77777777" w:rsidR="009628E0" w:rsidRDefault="009628E0" w:rsidP="00152230">
            <w:pPr>
              <w:pStyle w:val="TableParagraph"/>
              <w:spacing w:before="52"/>
              <w:ind w:right="132"/>
              <w:jc w:val="right"/>
              <w:rPr>
                <w:sz w:val="12"/>
              </w:rPr>
            </w:pPr>
            <w:r>
              <w:rPr>
                <w:color w:val="231F20"/>
                <w:spacing w:val="-2"/>
                <w:sz w:val="12"/>
              </w:rPr>
              <w:t>42,28</w:t>
            </w:r>
          </w:p>
        </w:tc>
        <w:tc>
          <w:tcPr>
            <w:tcW w:w="920" w:type="dxa"/>
            <w:tcBorders>
              <w:top w:val="single" w:sz="2" w:space="0" w:color="00A79D"/>
              <w:bottom w:val="single" w:sz="2" w:space="0" w:color="00A79D"/>
            </w:tcBorders>
          </w:tcPr>
          <w:p w14:paraId="1578E7FF" w14:textId="77777777" w:rsidR="009628E0" w:rsidRDefault="009628E0" w:rsidP="00152230">
            <w:pPr>
              <w:pStyle w:val="TableParagraph"/>
              <w:spacing w:before="52"/>
              <w:ind w:left="319"/>
              <w:rPr>
                <w:sz w:val="12"/>
              </w:rPr>
            </w:pPr>
            <w:r>
              <w:rPr>
                <w:color w:val="231F20"/>
                <w:spacing w:val="-4"/>
                <w:sz w:val="12"/>
              </w:rPr>
              <w:t>1,12</w:t>
            </w:r>
          </w:p>
        </w:tc>
        <w:tc>
          <w:tcPr>
            <w:tcW w:w="983" w:type="dxa"/>
            <w:tcBorders>
              <w:top w:val="single" w:sz="2" w:space="0" w:color="00A79D"/>
              <w:bottom w:val="single" w:sz="2" w:space="0" w:color="00A79D"/>
            </w:tcBorders>
          </w:tcPr>
          <w:p w14:paraId="5A68D7CF" w14:textId="77777777" w:rsidR="009628E0" w:rsidRDefault="009628E0" w:rsidP="00152230">
            <w:pPr>
              <w:pStyle w:val="TableParagraph"/>
              <w:spacing w:before="52"/>
              <w:ind w:left="38" w:right="4"/>
              <w:jc w:val="center"/>
              <w:rPr>
                <w:sz w:val="12"/>
              </w:rPr>
            </w:pPr>
            <w:r>
              <w:rPr>
                <w:color w:val="231F20"/>
                <w:spacing w:val="-2"/>
                <w:sz w:val="12"/>
              </w:rPr>
              <w:t>30,21</w:t>
            </w:r>
          </w:p>
        </w:tc>
      </w:tr>
      <w:tr w:rsidR="009628E0" w14:paraId="45D072D4" w14:textId="77777777" w:rsidTr="00152230">
        <w:trPr>
          <w:trHeight w:val="386"/>
        </w:trPr>
        <w:tc>
          <w:tcPr>
            <w:tcW w:w="2557" w:type="dxa"/>
            <w:tcBorders>
              <w:top w:val="single" w:sz="2" w:space="0" w:color="00A79D"/>
              <w:bottom w:val="single" w:sz="2" w:space="0" w:color="00A79D"/>
            </w:tcBorders>
          </w:tcPr>
          <w:p w14:paraId="4B042DB5" w14:textId="77777777" w:rsidR="009628E0" w:rsidRDefault="009628E0" w:rsidP="00152230">
            <w:pPr>
              <w:pStyle w:val="TableParagraph"/>
              <w:spacing w:before="52"/>
              <w:ind w:left="79"/>
              <w:rPr>
                <w:sz w:val="12"/>
              </w:rPr>
            </w:pPr>
            <w:r>
              <w:rPr>
                <w:color w:val="231F20"/>
                <w:sz w:val="12"/>
              </w:rPr>
              <w:t>Unidad</w:t>
            </w:r>
            <w:r>
              <w:rPr>
                <w:color w:val="231F20"/>
                <w:spacing w:val="4"/>
                <w:sz w:val="12"/>
              </w:rPr>
              <w:t xml:space="preserve"> </w:t>
            </w:r>
            <w:r>
              <w:rPr>
                <w:color w:val="231F20"/>
                <w:sz w:val="12"/>
              </w:rPr>
              <w:t>de</w:t>
            </w:r>
            <w:r>
              <w:rPr>
                <w:color w:val="231F20"/>
                <w:spacing w:val="6"/>
                <w:sz w:val="12"/>
              </w:rPr>
              <w:t xml:space="preserve"> </w:t>
            </w:r>
            <w:r>
              <w:rPr>
                <w:color w:val="231F20"/>
                <w:spacing w:val="-2"/>
                <w:sz w:val="12"/>
              </w:rPr>
              <w:t>Información</w:t>
            </w:r>
          </w:p>
          <w:p w14:paraId="7A5A5477" w14:textId="77777777" w:rsidR="009628E0" w:rsidRDefault="009628E0" w:rsidP="00152230">
            <w:pPr>
              <w:pStyle w:val="TableParagraph"/>
              <w:spacing w:before="6"/>
              <w:ind w:left="79"/>
              <w:rPr>
                <w:sz w:val="12"/>
              </w:rPr>
            </w:pPr>
            <w:r>
              <w:rPr>
                <w:color w:val="231F20"/>
                <w:sz w:val="12"/>
              </w:rPr>
              <w:t>y</w:t>
            </w:r>
            <w:r>
              <w:rPr>
                <w:color w:val="231F20"/>
                <w:spacing w:val="6"/>
                <w:sz w:val="12"/>
              </w:rPr>
              <w:t xml:space="preserve"> </w:t>
            </w:r>
            <w:r>
              <w:rPr>
                <w:color w:val="231F20"/>
                <w:sz w:val="12"/>
              </w:rPr>
              <w:t>Análisis</w:t>
            </w:r>
            <w:r>
              <w:rPr>
                <w:color w:val="231F20"/>
                <w:spacing w:val="8"/>
                <w:sz w:val="12"/>
              </w:rPr>
              <w:t xml:space="preserve"> </w:t>
            </w:r>
            <w:r>
              <w:rPr>
                <w:color w:val="231F20"/>
                <w:spacing w:val="-2"/>
                <w:sz w:val="12"/>
              </w:rPr>
              <w:t>Financiero</w:t>
            </w:r>
          </w:p>
        </w:tc>
        <w:tc>
          <w:tcPr>
            <w:tcW w:w="965" w:type="dxa"/>
            <w:tcBorders>
              <w:top w:val="single" w:sz="2" w:space="0" w:color="00A79D"/>
              <w:bottom w:val="single" w:sz="2" w:space="0" w:color="00A79D"/>
            </w:tcBorders>
          </w:tcPr>
          <w:p w14:paraId="766756A8" w14:textId="77777777" w:rsidR="009628E0" w:rsidRDefault="009628E0" w:rsidP="00152230">
            <w:pPr>
              <w:pStyle w:val="TableParagraph"/>
              <w:spacing w:before="52"/>
              <w:ind w:right="103"/>
              <w:jc w:val="right"/>
              <w:rPr>
                <w:sz w:val="12"/>
              </w:rPr>
            </w:pPr>
            <w:r>
              <w:rPr>
                <w:color w:val="231F20"/>
                <w:spacing w:val="-4"/>
                <w:sz w:val="12"/>
              </w:rPr>
              <w:t>5,07</w:t>
            </w:r>
          </w:p>
        </w:tc>
        <w:tc>
          <w:tcPr>
            <w:tcW w:w="997" w:type="dxa"/>
            <w:tcBorders>
              <w:top w:val="single" w:sz="2" w:space="0" w:color="00A79D"/>
              <w:bottom w:val="single" w:sz="2" w:space="0" w:color="00A79D"/>
            </w:tcBorders>
          </w:tcPr>
          <w:p w14:paraId="75746DEE" w14:textId="77777777" w:rsidR="009628E0" w:rsidRDefault="009628E0" w:rsidP="00152230">
            <w:pPr>
              <w:pStyle w:val="TableParagraph"/>
              <w:spacing w:before="52"/>
              <w:ind w:right="109"/>
              <w:jc w:val="right"/>
              <w:rPr>
                <w:sz w:val="12"/>
              </w:rPr>
            </w:pPr>
            <w:r>
              <w:rPr>
                <w:color w:val="231F20"/>
                <w:spacing w:val="-2"/>
                <w:sz w:val="12"/>
              </w:rPr>
              <w:t>12,20</w:t>
            </w:r>
          </w:p>
        </w:tc>
        <w:tc>
          <w:tcPr>
            <w:tcW w:w="1048" w:type="dxa"/>
            <w:tcBorders>
              <w:top w:val="single" w:sz="2" w:space="0" w:color="00A79D"/>
              <w:bottom w:val="single" w:sz="2" w:space="0" w:color="00A79D"/>
            </w:tcBorders>
          </w:tcPr>
          <w:p w14:paraId="0EAA29E4" w14:textId="77777777" w:rsidR="009628E0" w:rsidRDefault="009628E0" w:rsidP="00152230">
            <w:pPr>
              <w:pStyle w:val="TableParagraph"/>
              <w:spacing w:before="52"/>
              <w:ind w:right="108"/>
              <w:jc w:val="right"/>
              <w:rPr>
                <w:sz w:val="12"/>
              </w:rPr>
            </w:pPr>
            <w:r>
              <w:rPr>
                <w:color w:val="231F20"/>
                <w:spacing w:val="-2"/>
                <w:sz w:val="12"/>
              </w:rPr>
              <w:t>12,17</w:t>
            </w:r>
          </w:p>
        </w:tc>
        <w:tc>
          <w:tcPr>
            <w:tcW w:w="989" w:type="dxa"/>
            <w:tcBorders>
              <w:top w:val="single" w:sz="2" w:space="0" w:color="00A79D"/>
              <w:bottom w:val="single" w:sz="2" w:space="0" w:color="00A79D"/>
            </w:tcBorders>
          </w:tcPr>
          <w:p w14:paraId="3115CEFE" w14:textId="77777777" w:rsidR="009628E0" w:rsidRDefault="009628E0" w:rsidP="00152230">
            <w:pPr>
              <w:pStyle w:val="TableParagraph"/>
              <w:spacing w:before="52"/>
              <w:ind w:right="161"/>
              <w:jc w:val="right"/>
              <w:rPr>
                <w:sz w:val="12"/>
              </w:rPr>
            </w:pPr>
            <w:r>
              <w:rPr>
                <w:color w:val="231F20"/>
                <w:spacing w:val="-4"/>
                <w:sz w:val="12"/>
              </w:rPr>
              <w:t>8,54</w:t>
            </w:r>
          </w:p>
        </w:tc>
        <w:tc>
          <w:tcPr>
            <w:tcW w:w="850" w:type="dxa"/>
            <w:tcBorders>
              <w:top w:val="single" w:sz="2" w:space="0" w:color="00A79D"/>
              <w:bottom w:val="single" w:sz="2" w:space="0" w:color="00A79D"/>
            </w:tcBorders>
          </w:tcPr>
          <w:p w14:paraId="2CB2C4D6" w14:textId="77777777" w:rsidR="009628E0" w:rsidRDefault="009628E0" w:rsidP="00152230">
            <w:pPr>
              <w:pStyle w:val="TableParagraph"/>
              <w:spacing w:before="52"/>
              <w:ind w:right="143"/>
              <w:jc w:val="right"/>
              <w:rPr>
                <w:sz w:val="12"/>
              </w:rPr>
            </w:pPr>
            <w:r>
              <w:rPr>
                <w:color w:val="231F20"/>
                <w:spacing w:val="-4"/>
                <w:sz w:val="12"/>
              </w:rPr>
              <w:t>8,54</w:t>
            </w:r>
          </w:p>
        </w:tc>
        <w:tc>
          <w:tcPr>
            <w:tcW w:w="1116" w:type="dxa"/>
            <w:tcBorders>
              <w:top w:val="single" w:sz="2" w:space="0" w:color="00A79D"/>
              <w:bottom w:val="single" w:sz="2" w:space="0" w:color="00A79D"/>
            </w:tcBorders>
          </w:tcPr>
          <w:p w14:paraId="6136020F" w14:textId="77777777" w:rsidR="009628E0" w:rsidRDefault="009628E0" w:rsidP="00152230">
            <w:pPr>
              <w:pStyle w:val="TableParagraph"/>
              <w:spacing w:before="52"/>
              <w:ind w:right="122"/>
              <w:jc w:val="right"/>
              <w:rPr>
                <w:sz w:val="12"/>
              </w:rPr>
            </w:pPr>
            <w:r>
              <w:rPr>
                <w:color w:val="231F20"/>
                <w:spacing w:val="-4"/>
                <w:sz w:val="12"/>
              </w:rPr>
              <w:t>0,03</w:t>
            </w:r>
          </w:p>
        </w:tc>
        <w:tc>
          <w:tcPr>
            <w:tcW w:w="917" w:type="dxa"/>
            <w:tcBorders>
              <w:top w:val="single" w:sz="2" w:space="0" w:color="00A79D"/>
              <w:bottom w:val="single" w:sz="2" w:space="0" w:color="00A79D"/>
            </w:tcBorders>
          </w:tcPr>
          <w:p w14:paraId="6FF9DBC1" w14:textId="77777777" w:rsidR="009628E0" w:rsidRDefault="009628E0" w:rsidP="00152230">
            <w:pPr>
              <w:pStyle w:val="TableParagraph"/>
              <w:spacing w:before="52"/>
              <w:ind w:right="135"/>
              <w:jc w:val="right"/>
              <w:rPr>
                <w:sz w:val="12"/>
              </w:rPr>
            </w:pPr>
            <w:r>
              <w:rPr>
                <w:color w:val="231F20"/>
                <w:spacing w:val="-4"/>
                <w:sz w:val="12"/>
              </w:rPr>
              <w:t>3,63</w:t>
            </w:r>
          </w:p>
        </w:tc>
        <w:tc>
          <w:tcPr>
            <w:tcW w:w="920" w:type="dxa"/>
            <w:tcBorders>
              <w:top w:val="single" w:sz="2" w:space="0" w:color="00A79D"/>
              <w:bottom w:val="single" w:sz="2" w:space="0" w:color="00A79D"/>
            </w:tcBorders>
          </w:tcPr>
          <w:p w14:paraId="5F7060F0"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7543D1B1" w14:textId="77777777" w:rsidR="009628E0" w:rsidRDefault="009628E0" w:rsidP="00152230">
            <w:pPr>
              <w:pStyle w:val="TableParagraph"/>
              <w:spacing w:before="52"/>
              <w:ind w:left="38" w:right="4"/>
              <w:jc w:val="center"/>
              <w:rPr>
                <w:sz w:val="12"/>
              </w:rPr>
            </w:pPr>
            <w:r>
              <w:rPr>
                <w:color w:val="231F20"/>
                <w:spacing w:val="-2"/>
                <w:sz w:val="12"/>
              </w:rPr>
              <w:t>29,79</w:t>
            </w:r>
          </w:p>
        </w:tc>
      </w:tr>
      <w:tr w:rsidR="009628E0" w14:paraId="0B741563" w14:textId="77777777" w:rsidTr="00152230">
        <w:trPr>
          <w:trHeight w:val="386"/>
        </w:trPr>
        <w:tc>
          <w:tcPr>
            <w:tcW w:w="2557" w:type="dxa"/>
            <w:tcBorders>
              <w:top w:val="single" w:sz="2" w:space="0" w:color="00A79D"/>
              <w:bottom w:val="single" w:sz="2" w:space="0" w:color="00A79D"/>
            </w:tcBorders>
          </w:tcPr>
          <w:p w14:paraId="68D20ED9" w14:textId="77777777" w:rsidR="009628E0" w:rsidRDefault="009628E0" w:rsidP="00152230">
            <w:pPr>
              <w:pStyle w:val="TableParagraph"/>
              <w:spacing w:before="52"/>
              <w:ind w:left="79"/>
              <w:rPr>
                <w:sz w:val="12"/>
              </w:rPr>
            </w:pPr>
            <w:r>
              <w:rPr>
                <w:color w:val="231F20"/>
                <w:sz w:val="12"/>
              </w:rPr>
              <w:t>Instituto</w:t>
            </w:r>
            <w:r>
              <w:rPr>
                <w:color w:val="231F20"/>
                <w:spacing w:val="10"/>
                <w:sz w:val="12"/>
              </w:rPr>
              <w:t xml:space="preserve"> </w:t>
            </w:r>
            <w:r>
              <w:rPr>
                <w:color w:val="231F20"/>
                <w:sz w:val="12"/>
              </w:rPr>
              <w:t>Técnico</w:t>
            </w:r>
            <w:r>
              <w:rPr>
                <w:color w:val="231F20"/>
                <w:spacing w:val="10"/>
                <w:sz w:val="12"/>
              </w:rPr>
              <w:t xml:space="preserve"> </w:t>
            </w:r>
            <w:r>
              <w:rPr>
                <w:color w:val="231F20"/>
                <w:spacing w:val="-2"/>
                <w:sz w:val="12"/>
              </w:rPr>
              <w:t>Nacional</w:t>
            </w:r>
          </w:p>
          <w:p w14:paraId="5D9080E2" w14:textId="77777777" w:rsidR="009628E0" w:rsidRDefault="009628E0" w:rsidP="00152230">
            <w:pPr>
              <w:pStyle w:val="TableParagraph"/>
              <w:spacing w:before="6"/>
              <w:ind w:left="79"/>
              <w:rPr>
                <w:sz w:val="12"/>
              </w:rPr>
            </w:pPr>
            <w:r>
              <w:rPr>
                <w:color w:val="231F20"/>
                <w:sz w:val="12"/>
              </w:rPr>
              <w:t>de</w:t>
            </w:r>
            <w:r>
              <w:rPr>
                <w:color w:val="231F20"/>
                <w:spacing w:val="6"/>
                <w:sz w:val="12"/>
              </w:rPr>
              <w:t xml:space="preserve"> </w:t>
            </w:r>
            <w:r>
              <w:rPr>
                <w:color w:val="231F20"/>
                <w:sz w:val="12"/>
              </w:rPr>
              <w:t>Comercio</w:t>
            </w:r>
            <w:r>
              <w:rPr>
                <w:color w:val="231F20"/>
                <w:spacing w:val="8"/>
                <w:sz w:val="12"/>
              </w:rPr>
              <w:t xml:space="preserve"> </w:t>
            </w:r>
            <w:r>
              <w:rPr>
                <w:color w:val="231F20"/>
                <w:sz w:val="12"/>
              </w:rPr>
              <w:t>Simón</w:t>
            </w:r>
            <w:r>
              <w:rPr>
                <w:color w:val="231F20"/>
                <w:spacing w:val="8"/>
                <w:sz w:val="12"/>
              </w:rPr>
              <w:t xml:space="preserve"> </w:t>
            </w:r>
            <w:r>
              <w:rPr>
                <w:color w:val="231F20"/>
                <w:sz w:val="12"/>
              </w:rPr>
              <w:t>Rodríguez</w:t>
            </w:r>
            <w:r>
              <w:rPr>
                <w:color w:val="231F20"/>
                <w:spacing w:val="8"/>
                <w:sz w:val="12"/>
              </w:rPr>
              <w:t xml:space="preserve"> </w:t>
            </w:r>
            <w:r>
              <w:rPr>
                <w:color w:val="231F20"/>
                <w:sz w:val="12"/>
              </w:rPr>
              <w:t>de</w:t>
            </w:r>
            <w:r>
              <w:rPr>
                <w:color w:val="231F20"/>
                <w:spacing w:val="9"/>
                <w:sz w:val="12"/>
              </w:rPr>
              <w:t xml:space="preserve"> </w:t>
            </w:r>
            <w:r>
              <w:rPr>
                <w:color w:val="231F20"/>
                <w:spacing w:val="-4"/>
                <w:sz w:val="12"/>
              </w:rPr>
              <w:t>Cali</w:t>
            </w:r>
          </w:p>
        </w:tc>
        <w:tc>
          <w:tcPr>
            <w:tcW w:w="965" w:type="dxa"/>
            <w:tcBorders>
              <w:top w:val="single" w:sz="2" w:space="0" w:color="00A79D"/>
              <w:bottom w:val="single" w:sz="2" w:space="0" w:color="00A79D"/>
            </w:tcBorders>
          </w:tcPr>
          <w:p w14:paraId="0BAD4714" w14:textId="77777777" w:rsidR="009628E0" w:rsidRDefault="009628E0" w:rsidP="00152230">
            <w:pPr>
              <w:pStyle w:val="TableParagraph"/>
              <w:spacing w:before="52"/>
              <w:ind w:right="102"/>
              <w:jc w:val="right"/>
              <w:rPr>
                <w:sz w:val="12"/>
              </w:rPr>
            </w:pPr>
            <w:r>
              <w:rPr>
                <w:color w:val="231F20"/>
                <w:spacing w:val="-4"/>
                <w:sz w:val="12"/>
              </w:rPr>
              <w:t>6,57</w:t>
            </w:r>
          </w:p>
        </w:tc>
        <w:tc>
          <w:tcPr>
            <w:tcW w:w="997" w:type="dxa"/>
            <w:tcBorders>
              <w:top w:val="single" w:sz="2" w:space="0" w:color="00A79D"/>
              <w:bottom w:val="single" w:sz="2" w:space="0" w:color="00A79D"/>
            </w:tcBorders>
          </w:tcPr>
          <w:p w14:paraId="118C901A" w14:textId="77777777" w:rsidR="009628E0" w:rsidRDefault="009628E0" w:rsidP="00152230">
            <w:pPr>
              <w:pStyle w:val="TableParagraph"/>
              <w:spacing w:before="52"/>
              <w:ind w:right="109"/>
              <w:jc w:val="right"/>
              <w:rPr>
                <w:sz w:val="12"/>
              </w:rPr>
            </w:pPr>
            <w:r>
              <w:rPr>
                <w:color w:val="231F20"/>
                <w:spacing w:val="-4"/>
                <w:sz w:val="12"/>
              </w:rPr>
              <w:t>8,64</w:t>
            </w:r>
          </w:p>
        </w:tc>
        <w:tc>
          <w:tcPr>
            <w:tcW w:w="1048" w:type="dxa"/>
            <w:tcBorders>
              <w:top w:val="single" w:sz="2" w:space="0" w:color="00A79D"/>
              <w:bottom w:val="single" w:sz="2" w:space="0" w:color="00A79D"/>
            </w:tcBorders>
          </w:tcPr>
          <w:p w14:paraId="5880F402" w14:textId="77777777" w:rsidR="009628E0" w:rsidRDefault="009628E0" w:rsidP="00152230">
            <w:pPr>
              <w:pStyle w:val="TableParagraph"/>
              <w:spacing w:before="52"/>
              <w:ind w:right="108"/>
              <w:jc w:val="right"/>
              <w:rPr>
                <w:sz w:val="12"/>
              </w:rPr>
            </w:pPr>
            <w:r>
              <w:rPr>
                <w:color w:val="231F20"/>
                <w:spacing w:val="-4"/>
                <w:sz w:val="12"/>
              </w:rPr>
              <w:t>8,64</w:t>
            </w:r>
          </w:p>
        </w:tc>
        <w:tc>
          <w:tcPr>
            <w:tcW w:w="989" w:type="dxa"/>
            <w:tcBorders>
              <w:top w:val="single" w:sz="2" w:space="0" w:color="00A79D"/>
              <w:bottom w:val="single" w:sz="2" w:space="0" w:color="00A79D"/>
            </w:tcBorders>
          </w:tcPr>
          <w:p w14:paraId="661DE444" w14:textId="77777777" w:rsidR="009628E0" w:rsidRDefault="009628E0" w:rsidP="00152230">
            <w:pPr>
              <w:pStyle w:val="TableParagraph"/>
              <w:spacing w:before="52"/>
              <w:ind w:right="161"/>
              <w:jc w:val="right"/>
              <w:rPr>
                <w:sz w:val="12"/>
              </w:rPr>
            </w:pPr>
            <w:r>
              <w:rPr>
                <w:color w:val="231F20"/>
                <w:spacing w:val="-4"/>
                <w:sz w:val="12"/>
              </w:rPr>
              <w:t>6,08</w:t>
            </w:r>
          </w:p>
        </w:tc>
        <w:tc>
          <w:tcPr>
            <w:tcW w:w="850" w:type="dxa"/>
            <w:tcBorders>
              <w:top w:val="single" w:sz="2" w:space="0" w:color="00A79D"/>
              <w:bottom w:val="single" w:sz="2" w:space="0" w:color="00A79D"/>
            </w:tcBorders>
          </w:tcPr>
          <w:p w14:paraId="23CAE1FE" w14:textId="77777777" w:rsidR="009628E0" w:rsidRDefault="009628E0" w:rsidP="00152230">
            <w:pPr>
              <w:pStyle w:val="TableParagraph"/>
              <w:spacing w:before="52"/>
              <w:ind w:right="143"/>
              <w:jc w:val="right"/>
              <w:rPr>
                <w:sz w:val="12"/>
              </w:rPr>
            </w:pPr>
            <w:r>
              <w:rPr>
                <w:color w:val="231F20"/>
                <w:spacing w:val="-4"/>
                <w:sz w:val="12"/>
              </w:rPr>
              <w:t>6,08</w:t>
            </w:r>
          </w:p>
        </w:tc>
        <w:tc>
          <w:tcPr>
            <w:tcW w:w="1116" w:type="dxa"/>
            <w:tcBorders>
              <w:top w:val="single" w:sz="2" w:space="0" w:color="00A79D"/>
              <w:bottom w:val="single" w:sz="2" w:space="0" w:color="00A79D"/>
            </w:tcBorders>
          </w:tcPr>
          <w:p w14:paraId="394C8638" w14:textId="77777777" w:rsidR="009628E0" w:rsidRDefault="009628E0" w:rsidP="00152230">
            <w:pPr>
              <w:pStyle w:val="TableParagraph"/>
              <w:spacing w:before="52"/>
              <w:ind w:right="122"/>
              <w:jc w:val="right"/>
              <w:rPr>
                <w:sz w:val="12"/>
              </w:rPr>
            </w:pPr>
            <w:r>
              <w:rPr>
                <w:color w:val="231F20"/>
                <w:spacing w:val="-4"/>
                <w:sz w:val="12"/>
              </w:rPr>
              <w:t>0,00</w:t>
            </w:r>
          </w:p>
        </w:tc>
        <w:tc>
          <w:tcPr>
            <w:tcW w:w="917" w:type="dxa"/>
            <w:tcBorders>
              <w:top w:val="single" w:sz="2" w:space="0" w:color="00A79D"/>
              <w:bottom w:val="single" w:sz="2" w:space="0" w:color="00A79D"/>
            </w:tcBorders>
          </w:tcPr>
          <w:p w14:paraId="47C5EDFB" w14:textId="77777777" w:rsidR="009628E0" w:rsidRDefault="009628E0" w:rsidP="00152230">
            <w:pPr>
              <w:pStyle w:val="TableParagraph"/>
              <w:spacing w:before="52"/>
              <w:ind w:right="135"/>
              <w:jc w:val="right"/>
              <w:rPr>
                <w:sz w:val="12"/>
              </w:rPr>
            </w:pPr>
            <w:r>
              <w:rPr>
                <w:color w:val="231F20"/>
                <w:spacing w:val="-4"/>
                <w:sz w:val="12"/>
              </w:rPr>
              <w:t>2,56</w:t>
            </w:r>
          </w:p>
        </w:tc>
        <w:tc>
          <w:tcPr>
            <w:tcW w:w="920" w:type="dxa"/>
            <w:tcBorders>
              <w:top w:val="single" w:sz="2" w:space="0" w:color="00A79D"/>
              <w:bottom w:val="single" w:sz="2" w:space="0" w:color="00A79D"/>
            </w:tcBorders>
          </w:tcPr>
          <w:p w14:paraId="0F4795A5" w14:textId="77777777" w:rsidR="009628E0" w:rsidRDefault="009628E0" w:rsidP="00152230">
            <w:pPr>
              <w:pStyle w:val="TableParagraph"/>
              <w:spacing w:before="52"/>
              <w:ind w:left="308"/>
              <w:rPr>
                <w:sz w:val="12"/>
              </w:rPr>
            </w:pPr>
            <w:r>
              <w:rPr>
                <w:color w:val="231F20"/>
                <w:spacing w:val="-4"/>
                <w:sz w:val="12"/>
              </w:rPr>
              <w:t>0,00</w:t>
            </w:r>
          </w:p>
        </w:tc>
        <w:tc>
          <w:tcPr>
            <w:tcW w:w="983" w:type="dxa"/>
            <w:tcBorders>
              <w:top w:val="single" w:sz="2" w:space="0" w:color="00A79D"/>
              <w:bottom w:val="single" w:sz="2" w:space="0" w:color="00A79D"/>
            </w:tcBorders>
          </w:tcPr>
          <w:p w14:paraId="48449E27" w14:textId="77777777" w:rsidR="009628E0" w:rsidRDefault="009628E0" w:rsidP="00152230">
            <w:pPr>
              <w:pStyle w:val="TableParagraph"/>
              <w:spacing w:before="52"/>
              <w:ind w:left="38" w:right="4"/>
              <w:jc w:val="center"/>
              <w:rPr>
                <w:sz w:val="12"/>
              </w:rPr>
            </w:pPr>
            <w:r>
              <w:rPr>
                <w:color w:val="231F20"/>
                <w:spacing w:val="-2"/>
                <w:sz w:val="12"/>
              </w:rPr>
              <w:t>29,59</w:t>
            </w:r>
          </w:p>
        </w:tc>
      </w:tr>
      <w:tr w:rsidR="009628E0" w14:paraId="47C3820A" w14:textId="77777777" w:rsidTr="00152230">
        <w:trPr>
          <w:trHeight w:val="242"/>
        </w:trPr>
        <w:tc>
          <w:tcPr>
            <w:tcW w:w="2557" w:type="dxa"/>
            <w:tcBorders>
              <w:top w:val="single" w:sz="2" w:space="0" w:color="00A79D"/>
              <w:bottom w:val="single" w:sz="2" w:space="0" w:color="00A79D"/>
            </w:tcBorders>
          </w:tcPr>
          <w:p w14:paraId="7F653AEC" w14:textId="77777777" w:rsidR="009628E0" w:rsidRDefault="009628E0" w:rsidP="00152230">
            <w:pPr>
              <w:pStyle w:val="TableParagraph"/>
              <w:spacing w:before="52"/>
              <w:ind w:left="79"/>
              <w:rPr>
                <w:sz w:val="12"/>
              </w:rPr>
            </w:pPr>
            <w:r>
              <w:rPr>
                <w:color w:val="231F20"/>
                <w:sz w:val="12"/>
              </w:rPr>
              <w:t>Dirección</w:t>
            </w:r>
            <w:r>
              <w:rPr>
                <w:color w:val="231F20"/>
                <w:spacing w:val="10"/>
                <w:sz w:val="12"/>
              </w:rPr>
              <w:t xml:space="preserve"> </w:t>
            </w:r>
            <w:r>
              <w:rPr>
                <w:color w:val="231F20"/>
                <w:sz w:val="12"/>
              </w:rPr>
              <w:t>Nacional</w:t>
            </w:r>
            <w:r>
              <w:rPr>
                <w:color w:val="231F20"/>
                <w:spacing w:val="12"/>
                <w:sz w:val="12"/>
              </w:rPr>
              <w:t xml:space="preserve"> </w:t>
            </w:r>
            <w:r>
              <w:rPr>
                <w:color w:val="231F20"/>
                <w:sz w:val="12"/>
              </w:rPr>
              <w:t>de</w:t>
            </w:r>
            <w:r>
              <w:rPr>
                <w:color w:val="231F20"/>
                <w:spacing w:val="12"/>
                <w:sz w:val="12"/>
              </w:rPr>
              <w:t xml:space="preserve"> </w:t>
            </w:r>
            <w:r>
              <w:rPr>
                <w:color w:val="231F20"/>
                <w:spacing w:val="-2"/>
                <w:sz w:val="12"/>
              </w:rPr>
              <w:t>Bomberos</w:t>
            </w:r>
          </w:p>
        </w:tc>
        <w:tc>
          <w:tcPr>
            <w:tcW w:w="965" w:type="dxa"/>
            <w:tcBorders>
              <w:top w:val="single" w:sz="2" w:space="0" w:color="00A79D"/>
              <w:bottom w:val="single" w:sz="2" w:space="0" w:color="00A79D"/>
            </w:tcBorders>
          </w:tcPr>
          <w:p w14:paraId="69926645" w14:textId="77777777" w:rsidR="009628E0" w:rsidRDefault="009628E0" w:rsidP="00152230">
            <w:pPr>
              <w:pStyle w:val="TableParagraph"/>
              <w:spacing w:before="52"/>
              <w:ind w:right="104"/>
              <w:jc w:val="right"/>
              <w:rPr>
                <w:sz w:val="12"/>
              </w:rPr>
            </w:pPr>
            <w:r>
              <w:rPr>
                <w:color w:val="231F20"/>
                <w:spacing w:val="-2"/>
                <w:sz w:val="12"/>
              </w:rPr>
              <w:t>85,46</w:t>
            </w:r>
          </w:p>
        </w:tc>
        <w:tc>
          <w:tcPr>
            <w:tcW w:w="997" w:type="dxa"/>
            <w:tcBorders>
              <w:top w:val="single" w:sz="2" w:space="0" w:color="00A79D"/>
              <w:bottom w:val="single" w:sz="2" w:space="0" w:color="00A79D"/>
            </w:tcBorders>
          </w:tcPr>
          <w:p w14:paraId="306A4CB2" w14:textId="77777777" w:rsidR="009628E0" w:rsidRDefault="009628E0" w:rsidP="00152230">
            <w:pPr>
              <w:pStyle w:val="TableParagraph"/>
              <w:spacing w:before="52"/>
              <w:ind w:right="109"/>
              <w:jc w:val="right"/>
              <w:rPr>
                <w:sz w:val="12"/>
              </w:rPr>
            </w:pPr>
            <w:r>
              <w:rPr>
                <w:color w:val="231F20"/>
                <w:spacing w:val="-2"/>
                <w:sz w:val="12"/>
              </w:rPr>
              <w:t>85,46</w:t>
            </w:r>
          </w:p>
        </w:tc>
        <w:tc>
          <w:tcPr>
            <w:tcW w:w="1048" w:type="dxa"/>
            <w:tcBorders>
              <w:top w:val="single" w:sz="2" w:space="0" w:color="00A79D"/>
              <w:bottom w:val="single" w:sz="2" w:space="0" w:color="00A79D"/>
            </w:tcBorders>
          </w:tcPr>
          <w:p w14:paraId="790D0427" w14:textId="77777777" w:rsidR="009628E0" w:rsidRDefault="009628E0" w:rsidP="00152230">
            <w:pPr>
              <w:pStyle w:val="TableParagraph"/>
              <w:spacing w:before="52"/>
              <w:ind w:right="109"/>
              <w:jc w:val="right"/>
              <w:rPr>
                <w:sz w:val="12"/>
              </w:rPr>
            </w:pPr>
            <w:r>
              <w:rPr>
                <w:color w:val="231F20"/>
                <w:spacing w:val="-2"/>
                <w:sz w:val="12"/>
              </w:rPr>
              <w:t>72,81</w:t>
            </w:r>
          </w:p>
        </w:tc>
        <w:tc>
          <w:tcPr>
            <w:tcW w:w="989" w:type="dxa"/>
            <w:tcBorders>
              <w:top w:val="single" w:sz="2" w:space="0" w:color="00A79D"/>
              <w:bottom w:val="single" w:sz="2" w:space="0" w:color="00A79D"/>
            </w:tcBorders>
          </w:tcPr>
          <w:p w14:paraId="036554EB" w14:textId="77777777" w:rsidR="009628E0" w:rsidRDefault="009628E0" w:rsidP="00152230">
            <w:pPr>
              <w:pStyle w:val="TableParagraph"/>
              <w:spacing w:before="52"/>
              <w:ind w:right="158"/>
              <w:jc w:val="right"/>
              <w:rPr>
                <w:sz w:val="12"/>
              </w:rPr>
            </w:pPr>
            <w:r>
              <w:rPr>
                <w:color w:val="231F20"/>
                <w:spacing w:val="-2"/>
                <w:sz w:val="12"/>
              </w:rPr>
              <w:t>47,59</w:t>
            </w:r>
          </w:p>
        </w:tc>
        <w:tc>
          <w:tcPr>
            <w:tcW w:w="850" w:type="dxa"/>
            <w:tcBorders>
              <w:top w:val="single" w:sz="2" w:space="0" w:color="00A79D"/>
              <w:bottom w:val="single" w:sz="2" w:space="0" w:color="00A79D"/>
            </w:tcBorders>
          </w:tcPr>
          <w:p w14:paraId="61775B83" w14:textId="77777777" w:rsidR="009628E0" w:rsidRDefault="009628E0" w:rsidP="00152230">
            <w:pPr>
              <w:pStyle w:val="TableParagraph"/>
              <w:spacing w:before="52"/>
              <w:ind w:right="143"/>
              <w:jc w:val="right"/>
              <w:rPr>
                <w:sz w:val="12"/>
              </w:rPr>
            </w:pPr>
            <w:r>
              <w:rPr>
                <w:color w:val="231F20"/>
                <w:spacing w:val="-2"/>
                <w:sz w:val="12"/>
              </w:rPr>
              <w:t>47,45</w:t>
            </w:r>
          </w:p>
        </w:tc>
        <w:tc>
          <w:tcPr>
            <w:tcW w:w="1116" w:type="dxa"/>
            <w:tcBorders>
              <w:top w:val="single" w:sz="2" w:space="0" w:color="00A79D"/>
              <w:bottom w:val="single" w:sz="2" w:space="0" w:color="00A79D"/>
            </w:tcBorders>
          </w:tcPr>
          <w:p w14:paraId="3AFEADDF" w14:textId="77777777" w:rsidR="009628E0" w:rsidRDefault="009628E0" w:rsidP="00152230">
            <w:pPr>
              <w:pStyle w:val="TableParagraph"/>
              <w:spacing w:before="52"/>
              <w:ind w:right="122"/>
              <w:jc w:val="right"/>
              <w:rPr>
                <w:sz w:val="12"/>
              </w:rPr>
            </w:pPr>
            <w:r>
              <w:rPr>
                <w:color w:val="231F20"/>
                <w:spacing w:val="-2"/>
                <w:sz w:val="12"/>
              </w:rPr>
              <w:t>12,65</w:t>
            </w:r>
          </w:p>
        </w:tc>
        <w:tc>
          <w:tcPr>
            <w:tcW w:w="917" w:type="dxa"/>
            <w:tcBorders>
              <w:top w:val="single" w:sz="2" w:space="0" w:color="00A79D"/>
              <w:bottom w:val="single" w:sz="2" w:space="0" w:color="00A79D"/>
            </w:tcBorders>
          </w:tcPr>
          <w:p w14:paraId="57611276" w14:textId="77777777" w:rsidR="009628E0" w:rsidRDefault="009628E0" w:rsidP="00152230">
            <w:pPr>
              <w:pStyle w:val="TableParagraph"/>
              <w:spacing w:before="52"/>
              <w:ind w:right="135"/>
              <w:jc w:val="right"/>
              <w:rPr>
                <w:sz w:val="12"/>
              </w:rPr>
            </w:pPr>
            <w:r>
              <w:rPr>
                <w:color w:val="231F20"/>
                <w:spacing w:val="-2"/>
                <w:sz w:val="12"/>
              </w:rPr>
              <w:t>25,22</w:t>
            </w:r>
          </w:p>
        </w:tc>
        <w:tc>
          <w:tcPr>
            <w:tcW w:w="920" w:type="dxa"/>
            <w:tcBorders>
              <w:top w:val="single" w:sz="2" w:space="0" w:color="00A79D"/>
              <w:bottom w:val="single" w:sz="2" w:space="0" w:color="00A79D"/>
            </w:tcBorders>
          </w:tcPr>
          <w:p w14:paraId="420E1986" w14:textId="77777777" w:rsidR="009628E0" w:rsidRDefault="009628E0" w:rsidP="00152230">
            <w:pPr>
              <w:pStyle w:val="TableParagraph"/>
              <w:spacing w:before="52"/>
              <w:ind w:left="317"/>
              <w:rPr>
                <w:sz w:val="12"/>
              </w:rPr>
            </w:pPr>
            <w:r>
              <w:rPr>
                <w:color w:val="231F20"/>
                <w:spacing w:val="-4"/>
                <w:sz w:val="12"/>
              </w:rPr>
              <w:t>0,14</w:t>
            </w:r>
          </w:p>
        </w:tc>
        <w:tc>
          <w:tcPr>
            <w:tcW w:w="983" w:type="dxa"/>
            <w:tcBorders>
              <w:top w:val="single" w:sz="2" w:space="0" w:color="00A79D"/>
              <w:bottom w:val="single" w:sz="2" w:space="0" w:color="00A79D"/>
            </w:tcBorders>
          </w:tcPr>
          <w:p w14:paraId="31F60FA9" w14:textId="77777777" w:rsidR="009628E0" w:rsidRDefault="009628E0" w:rsidP="00152230">
            <w:pPr>
              <w:pStyle w:val="TableParagraph"/>
              <w:spacing w:before="52"/>
              <w:ind w:left="38" w:right="4"/>
              <w:jc w:val="center"/>
              <w:rPr>
                <w:sz w:val="12"/>
              </w:rPr>
            </w:pPr>
            <w:r>
              <w:rPr>
                <w:color w:val="231F20"/>
                <w:spacing w:val="-2"/>
                <w:sz w:val="12"/>
              </w:rPr>
              <w:t>29,51</w:t>
            </w:r>
          </w:p>
        </w:tc>
      </w:tr>
      <w:tr w:rsidR="009628E0" w14:paraId="4DDA3D5E" w14:textId="77777777" w:rsidTr="00152230">
        <w:trPr>
          <w:trHeight w:val="242"/>
        </w:trPr>
        <w:tc>
          <w:tcPr>
            <w:tcW w:w="2557" w:type="dxa"/>
            <w:tcBorders>
              <w:top w:val="single" w:sz="2" w:space="0" w:color="00A79D"/>
              <w:bottom w:val="single" w:sz="2" w:space="0" w:color="00A79D"/>
            </w:tcBorders>
          </w:tcPr>
          <w:p w14:paraId="32608397" w14:textId="77777777" w:rsidR="009628E0" w:rsidRDefault="009628E0" w:rsidP="00152230">
            <w:pPr>
              <w:pStyle w:val="TableParagraph"/>
              <w:spacing w:before="52"/>
              <w:ind w:left="79"/>
              <w:rPr>
                <w:sz w:val="12"/>
              </w:rPr>
            </w:pPr>
            <w:r>
              <w:rPr>
                <w:color w:val="231F20"/>
                <w:sz w:val="12"/>
              </w:rPr>
              <w:t>Ministerio</w:t>
            </w:r>
            <w:r>
              <w:rPr>
                <w:color w:val="231F20"/>
                <w:spacing w:val="10"/>
                <w:sz w:val="12"/>
              </w:rPr>
              <w:t xml:space="preserve"> </w:t>
            </w:r>
            <w:r>
              <w:rPr>
                <w:color w:val="231F20"/>
                <w:sz w:val="12"/>
              </w:rPr>
              <w:t>de</w:t>
            </w:r>
            <w:r>
              <w:rPr>
                <w:color w:val="231F20"/>
                <w:spacing w:val="11"/>
                <w:sz w:val="12"/>
              </w:rPr>
              <w:t xml:space="preserve"> </w:t>
            </w:r>
            <w:r>
              <w:rPr>
                <w:color w:val="231F20"/>
                <w:sz w:val="12"/>
              </w:rPr>
              <w:t>Agricultura</w:t>
            </w:r>
            <w:r>
              <w:rPr>
                <w:color w:val="231F20"/>
                <w:spacing w:val="11"/>
                <w:sz w:val="12"/>
              </w:rPr>
              <w:t xml:space="preserve"> </w:t>
            </w:r>
            <w:r>
              <w:rPr>
                <w:color w:val="231F20"/>
                <w:sz w:val="12"/>
              </w:rPr>
              <w:t>-</w:t>
            </w:r>
            <w:r>
              <w:rPr>
                <w:color w:val="231F20"/>
                <w:spacing w:val="11"/>
                <w:sz w:val="12"/>
              </w:rPr>
              <w:t xml:space="preserve"> </w:t>
            </w:r>
            <w:r>
              <w:rPr>
                <w:color w:val="231F20"/>
                <w:sz w:val="12"/>
              </w:rPr>
              <w:t>Gestión</w:t>
            </w:r>
            <w:r>
              <w:rPr>
                <w:color w:val="231F20"/>
                <w:spacing w:val="11"/>
                <w:sz w:val="12"/>
              </w:rPr>
              <w:t xml:space="preserve"> </w:t>
            </w:r>
            <w:r>
              <w:rPr>
                <w:color w:val="231F20"/>
                <w:spacing w:val="-2"/>
                <w:sz w:val="12"/>
              </w:rPr>
              <w:t>General</w:t>
            </w:r>
          </w:p>
        </w:tc>
        <w:tc>
          <w:tcPr>
            <w:tcW w:w="965" w:type="dxa"/>
            <w:tcBorders>
              <w:top w:val="single" w:sz="2" w:space="0" w:color="00A79D"/>
              <w:bottom w:val="single" w:sz="2" w:space="0" w:color="00A79D"/>
            </w:tcBorders>
          </w:tcPr>
          <w:p w14:paraId="3BA4F60C" w14:textId="77777777" w:rsidR="009628E0" w:rsidRDefault="009628E0" w:rsidP="00152230">
            <w:pPr>
              <w:pStyle w:val="TableParagraph"/>
              <w:spacing w:before="52"/>
              <w:ind w:right="104"/>
              <w:jc w:val="right"/>
              <w:rPr>
                <w:sz w:val="12"/>
              </w:rPr>
            </w:pPr>
            <w:r>
              <w:rPr>
                <w:color w:val="231F20"/>
                <w:spacing w:val="-2"/>
                <w:sz w:val="12"/>
              </w:rPr>
              <w:t>826,83</w:t>
            </w:r>
          </w:p>
        </w:tc>
        <w:tc>
          <w:tcPr>
            <w:tcW w:w="997" w:type="dxa"/>
            <w:tcBorders>
              <w:top w:val="single" w:sz="2" w:space="0" w:color="00A79D"/>
              <w:bottom w:val="single" w:sz="2" w:space="0" w:color="00A79D"/>
            </w:tcBorders>
          </w:tcPr>
          <w:p w14:paraId="427FFB0F" w14:textId="77777777" w:rsidR="009628E0" w:rsidRDefault="009628E0" w:rsidP="00152230">
            <w:pPr>
              <w:pStyle w:val="TableParagraph"/>
              <w:spacing w:before="52"/>
              <w:ind w:right="109"/>
              <w:jc w:val="right"/>
              <w:rPr>
                <w:sz w:val="12"/>
              </w:rPr>
            </w:pPr>
            <w:r>
              <w:rPr>
                <w:color w:val="231F20"/>
                <w:spacing w:val="-2"/>
                <w:sz w:val="12"/>
              </w:rPr>
              <w:t>1.327,48</w:t>
            </w:r>
          </w:p>
        </w:tc>
        <w:tc>
          <w:tcPr>
            <w:tcW w:w="1048" w:type="dxa"/>
            <w:tcBorders>
              <w:top w:val="single" w:sz="2" w:space="0" w:color="00A79D"/>
              <w:bottom w:val="single" w:sz="2" w:space="0" w:color="00A79D"/>
            </w:tcBorders>
          </w:tcPr>
          <w:p w14:paraId="42CF39FA" w14:textId="77777777" w:rsidR="009628E0" w:rsidRDefault="009628E0" w:rsidP="00152230">
            <w:pPr>
              <w:pStyle w:val="TableParagraph"/>
              <w:spacing w:before="52"/>
              <w:ind w:right="113"/>
              <w:jc w:val="right"/>
              <w:rPr>
                <w:sz w:val="12"/>
              </w:rPr>
            </w:pPr>
            <w:r>
              <w:rPr>
                <w:color w:val="231F20"/>
                <w:spacing w:val="-2"/>
                <w:sz w:val="12"/>
              </w:rPr>
              <w:t>1.259,41</w:t>
            </w:r>
          </w:p>
        </w:tc>
        <w:tc>
          <w:tcPr>
            <w:tcW w:w="989" w:type="dxa"/>
            <w:tcBorders>
              <w:top w:val="single" w:sz="2" w:space="0" w:color="00A79D"/>
              <w:bottom w:val="single" w:sz="2" w:space="0" w:color="00A79D"/>
            </w:tcBorders>
          </w:tcPr>
          <w:p w14:paraId="22F00942" w14:textId="77777777" w:rsidR="009628E0" w:rsidRDefault="009628E0" w:rsidP="00152230">
            <w:pPr>
              <w:pStyle w:val="TableParagraph"/>
              <w:spacing w:before="52"/>
              <w:ind w:right="161"/>
              <w:jc w:val="right"/>
              <w:rPr>
                <w:sz w:val="12"/>
              </w:rPr>
            </w:pPr>
            <w:r>
              <w:rPr>
                <w:color w:val="231F20"/>
                <w:spacing w:val="-2"/>
                <w:sz w:val="12"/>
              </w:rPr>
              <w:t>869,17</w:t>
            </w:r>
          </w:p>
        </w:tc>
        <w:tc>
          <w:tcPr>
            <w:tcW w:w="850" w:type="dxa"/>
            <w:tcBorders>
              <w:top w:val="single" w:sz="2" w:space="0" w:color="00A79D"/>
              <w:bottom w:val="single" w:sz="2" w:space="0" w:color="00A79D"/>
            </w:tcBorders>
          </w:tcPr>
          <w:p w14:paraId="6D9FEFDB" w14:textId="77777777" w:rsidR="009628E0" w:rsidRDefault="009628E0" w:rsidP="00152230">
            <w:pPr>
              <w:pStyle w:val="TableParagraph"/>
              <w:spacing w:before="52"/>
              <w:ind w:right="143"/>
              <w:jc w:val="right"/>
              <w:rPr>
                <w:sz w:val="12"/>
              </w:rPr>
            </w:pPr>
            <w:r>
              <w:rPr>
                <w:color w:val="231F20"/>
                <w:spacing w:val="-2"/>
                <w:sz w:val="12"/>
              </w:rPr>
              <w:t>868,13</w:t>
            </w:r>
          </w:p>
        </w:tc>
        <w:tc>
          <w:tcPr>
            <w:tcW w:w="1116" w:type="dxa"/>
            <w:tcBorders>
              <w:top w:val="single" w:sz="2" w:space="0" w:color="00A79D"/>
              <w:bottom w:val="single" w:sz="2" w:space="0" w:color="00A79D"/>
            </w:tcBorders>
          </w:tcPr>
          <w:p w14:paraId="2BC19E52" w14:textId="77777777" w:rsidR="009628E0" w:rsidRDefault="009628E0" w:rsidP="00152230">
            <w:pPr>
              <w:pStyle w:val="TableParagraph"/>
              <w:spacing w:before="52"/>
              <w:ind w:right="122"/>
              <w:jc w:val="right"/>
              <w:rPr>
                <w:sz w:val="12"/>
              </w:rPr>
            </w:pPr>
            <w:r>
              <w:rPr>
                <w:color w:val="231F20"/>
                <w:spacing w:val="-2"/>
                <w:sz w:val="12"/>
              </w:rPr>
              <w:t>68,08</w:t>
            </w:r>
          </w:p>
        </w:tc>
        <w:tc>
          <w:tcPr>
            <w:tcW w:w="917" w:type="dxa"/>
            <w:tcBorders>
              <w:top w:val="single" w:sz="2" w:space="0" w:color="00A79D"/>
              <w:bottom w:val="single" w:sz="2" w:space="0" w:color="00A79D"/>
            </w:tcBorders>
          </w:tcPr>
          <w:p w14:paraId="3DE369B6" w14:textId="77777777" w:rsidR="009628E0" w:rsidRDefault="009628E0" w:rsidP="00152230">
            <w:pPr>
              <w:pStyle w:val="TableParagraph"/>
              <w:spacing w:before="52"/>
              <w:ind w:right="135"/>
              <w:jc w:val="right"/>
              <w:rPr>
                <w:sz w:val="12"/>
              </w:rPr>
            </w:pPr>
            <w:r>
              <w:rPr>
                <w:color w:val="231F20"/>
                <w:spacing w:val="-2"/>
                <w:sz w:val="12"/>
              </w:rPr>
              <w:t>390,24</w:t>
            </w:r>
          </w:p>
        </w:tc>
        <w:tc>
          <w:tcPr>
            <w:tcW w:w="920" w:type="dxa"/>
            <w:tcBorders>
              <w:top w:val="single" w:sz="2" w:space="0" w:color="00A79D"/>
              <w:bottom w:val="single" w:sz="2" w:space="0" w:color="00A79D"/>
            </w:tcBorders>
          </w:tcPr>
          <w:p w14:paraId="585B2E40" w14:textId="77777777" w:rsidR="009628E0" w:rsidRDefault="009628E0" w:rsidP="00152230">
            <w:pPr>
              <w:pStyle w:val="TableParagraph"/>
              <w:spacing w:before="52"/>
              <w:ind w:left="311"/>
              <w:rPr>
                <w:sz w:val="12"/>
              </w:rPr>
            </w:pPr>
            <w:r>
              <w:rPr>
                <w:color w:val="231F20"/>
                <w:spacing w:val="-4"/>
                <w:sz w:val="12"/>
              </w:rPr>
              <w:t>1,03</w:t>
            </w:r>
          </w:p>
        </w:tc>
        <w:tc>
          <w:tcPr>
            <w:tcW w:w="983" w:type="dxa"/>
            <w:tcBorders>
              <w:top w:val="single" w:sz="2" w:space="0" w:color="00A79D"/>
              <w:bottom w:val="single" w:sz="2" w:space="0" w:color="00A79D"/>
            </w:tcBorders>
          </w:tcPr>
          <w:p w14:paraId="3D0A43DD" w14:textId="77777777" w:rsidR="009628E0" w:rsidRDefault="009628E0" w:rsidP="00152230">
            <w:pPr>
              <w:pStyle w:val="TableParagraph"/>
              <w:spacing w:before="52"/>
              <w:ind w:left="38" w:right="4"/>
              <w:jc w:val="center"/>
              <w:rPr>
                <w:sz w:val="12"/>
              </w:rPr>
            </w:pPr>
            <w:r>
              <w:rPr>
                <w:color w:val="231F20"/>
                <w:spacing w:val="-2"/>
                <w:sz w:val="12"/>
              </w:rPr>
              <w:t>29,40</w:t>
            </w:r>
          </w:p>
        </w:tc>
      </w:tr>
      <w:tr w:rsidR="009628E0" w14:paraId="4B57A02A" w14:textId="77777777" w:rsidTr="00152230">
        <w:trPr>
          <w:trHeight w:val="386"/>
        </w:trPr>
        <w:tc>
          <w:tcPr>
            <w:tcW w:w="2557" w:type="dxa"/>
            <w:tcBorders>
              <w:top w:val="single" w:sz="2" w:space="0" w:color="00A79D"/>
              <w:bottom w:val="single" w:sz="2" w:space="0" w:color="00A79D"/>
            </w:tcBorders>
          </w:tcPr>
          <w:p w14:paraId="48710EF2" w14:textId="77777777" w:rsidR="009628E0" w:rsidRDefault="009628E0" w:rsidP="00152230">
            <w:pPr>
              <w:pStyle w:val="TableParagraph"/>
              <w:spacing w:before="52"/>
              <w:ind w:left="79"/>
              <w:rPr>
                <w:sz w:val="12"/>
              </w:rPr>
            </w:pPr>
            <w:r>
              <w:rPr>
                <w:color w:val="231F20"/>
                <w:sz w:val="12"/>
              </w:rPr>
              <w:t>Caja</w:t>
            </w:r>
            <w:r>
              <w:rPr>
                <w:color w:val="231F20"/>
                <w:spacing w:val="5"/>
                <w:sz w:val="12"/>
              </w:rPr>
              <w:t xml:space="preserve"> </w:t>
            </w:r>
            <w:r>
              <w:rPr>
                <w:color w:val="231F20"/>
                <w:sz w:val="12"/>
              </w:rPr>
              <w:t>de</w:t>
            </w:r>
            <w:r>
              <w:rPr>
                <w:color w:val="231F20"/>
                <w:spacing w:val="6"/>
                <w:sz w:val="12"/>
              </w:rPr>
              <w:t xml:space="preserve"> </w:t>
            </w:r>
            <w:r>
              <w:rPr>
                <w:color w:val="231F20"/>
                <w:sz w:val="12"/>
              </w:rPr>
              <w:t>Sueldos</w:t>
            </w:r>
            <w:r>
              <w:rPr>
                <w:color w:val="231F20"/>
                <w:spacing w:val="5"/>
                <w:sz w:val="12"/>
              </w:rPr>
              <w:t xml:space="preserve"> </w:t>
            </w:r>
            <w:r>
              <w:rPr>
                <w:color w:val="231F20"/>
                <w:sz w:val="12"/>
              </w:rPr>
              <w:t>de</w:t>
            </w:r>
            <w:r>
              <w:rPr>
                <w:color w:val="231F20"/>
                <w:spacing w:val="6"/>
                <w:sz w:val="12"/>
              </w:rPr>
              <w:t xml:space="preserve"> </w:t>
            </w:r>
            <w:r>
              <w:rPr>
                <w:color w:val="231F20"/>
                <w:spacing w:val="-2"/>
                <w:sz w:val="12"/>
              </w:rPr>
              <w:t>Retiro</w:t>
            </w:r>
          </w:p>
          <w:p w14:paraId="345744EA" w14:textId="77777777" w:rsidR="009628E0" w:rsidRDefault="009628E0" w:rsidP="00152230">
            <w:pPr>
              <w:pStyle w:val="TableParagraph"/>
              <w:spacing w:before="6"/>
              <w:ind w:left="79"/>
              <w:rPr>
                <w:sz w:val="12"/>
              </w:rPr>
            </w:pPr>
            <w:r>
              <w:rPr>
                <w:color w:val="231F20"/>
                <w:sz w:val="12"/>
              </w:rPr>
              <w:t>de</w:t>
            </w:r>
            <w:r>
              <w:rPr>
                <w:color w:val="231F20"/>
                <w:spacing w:val="4"/>
                <w:sz w:val="12"/>
              </w:rPr>
              <w:t xml:space="preserve"> </w:t>
            </w:r>
            <w:r>
              <w:rPr>
                <w:color w:val="231F20"/>
                <w:sz w:val="12"/>
              </w:rPr>
              <w:t>la</w:t>
            </w:r>
            <w:r>
              <w:rPr>
                <w:color w:val="231F20"/>
                <w:spacing w:val="4"/>
                <w:sz w:val="12"/>
              </w:rPr>
              <w:t xml:space="preserve"> </w:t>
            </w:r>
            <w:r>
              <w:rPr>
                <w:color w:val="231F20"/>
                <w:sz w:val="12"/>
              </w:rPr>
              <w:t>Policía</w:t>
            </w:r>
            <w:r>
              <w:rPr>
                <w:color w:val="231F20"/>
                <w:spacing w:val="4"/>
                <w:sz w:val="12"/>
              </w:rPr>
              <w:t xml:space="preserve"> </w:t>
            </w:r>
            <w:r>
              <w:rPr>
                <w:color w:val="231F20"/>
                <w:spacing w:val="-2"/>
                <w:sz w:val="12"/>
              </w:rPr>
              <w:t>Nacional</w:t>
            </w:r>
          </w:p>
        </w:tc>
        <w:tc>
          <w:tcPr>
            <w:tcW w:w="965" w:type="dxa"/>
            <w:tcBorders>
              <w:top w:val="single" w:sz="2" w:space="0" w:color="00A79D"/>
              <w:bottom w:val="single" w:sz="2" w:space="0" w:color="00A79D"/>
            </w:tcBorders>
          </w:tcPr>
          <w:p w14:paraId="12FB872C" w14:textId="77777777" w:rsidR="009628E0" w:rsidRDefault="009628E0" w:rsidP="00152230">
            <w:pPr>
              <w:pStyle w:val="TableParagraph"/>
              <w:spacing w:before="52"/>
              <w:ind w:right="101"/>
              <w:jc w:val="right"/>
              <w:rPr>
                <w:sz w:val="12"/>
              </w:rPr>
            </w:pPr>
            <w:r>
              <w:rPr>
                <w:color w:val="231F20"/>
                <w:spacing w:val="-2"/>
                <w:sz w:val="12"/>
              </w:rPr>
              <w:t>10,49</w:t>
            </w:r>
          </w:p>
        </w:tc>
        <w:tc>
          <w:tcPr>
            <w:tcW w:w="997" w:type="dxa"/>
            <w:tcBorders>
              <w:top w:val="single" w:sz="2" w:space="0" w:color="00A79D"/>
              <w:bottom w:val="single" w:sz="2" w:space="0" w:color="00A79D"/>
            </w:tcBorders>
          </w:tcPr>
          <w:p w14:paraId="567D655F" w14:textId="77777777" w:rsidR="009628E0" w:rsidRDefault="009628E0" w:rsidP="00152230">
            <w:pPr>
              <w:pStyle w:val="TableParagraph"/>
              <w:spacing w:before="52"/>
              <w:ind w:right="106"/>
              <w:jc w:val="right"/>
              <w:rPr>
                <w:sz w:val="12"/>
              </w:rPr>
            </w:pPr>
            <w:r>
              <w:rPr>
                <w:color w:val="231F20"/>
                <w:spacing w:val="-2"/>
                <w:sz w:val="12"/>
              </w:rPr>
              <w:t>10,49</w:t>
            </w:r>
          </w:p>
        </w:tc>
        <w:tc>
          <w:tcPr>
            <w:tcW w:w="1048" w:type="dxa"/>
            <w:tcBorders>
              <w:top w:val="single" w:sz="2" w:space="0" w:color="00A79D"/>
              <w:bottom w:val="single" w:sz="2" w:space="0" w:color="00A79D"/>
            </w:tcBorders>
          </w:tcPr>
          <w:p w14:paraId="23A6C4CE" w14:textId="77777777" w:rsidR="009628E0" w:rsidRDefault="009628E0" w:rsidP="00152230">
            <w:pPr>
              <w:pStyle w:val="TableParagraph"/>
              <w:spacing w:before="52"/>
              <w:ind w:right="108"/>
              <w:jc w:val="right"/>
              <w:rPr>
                <w:sz w:val="12"/>
              </w:rPr>
            </w:pPr>
            <w:r>
              <w:rPr>
                <w:color w:val="231F20"/>
                <w:spacing w:val="-4"/>
                <w:sz w:val="12"/>
              </w:rPr>
              <w:t>7,17</w:t>
            </w:r>
          </w:p>
        </w:tc>
        <w:tc>
          <w:tcPr>
            <w:tcW w:w="989" w:type="dxa"/>
            <w:tcBorders>
              <w:top w:val="single" w:sz="2" w:space="0" w:color="00A79D"/>
              <w:bottom w:val="single" w:sz="2" w:space="0" w:color="00A79D"/>
            </w:tcBorders>
          </w:tcPr>
          <w:p w14:paraId="4FD8DDC3" w14:textId="77777777" w:rsidR="009628E0" w:rsidRDefault="009628E0" w:rsidP="00152230">
            <w:pPr>
              <w:pStyle w:val="TableParagraph"/>
              <w:spacing w:before="52"/>
              <w:ind w:right="161"/>
              <w:jc w:val="right"/>
              <w:rPr>
                <w:sz w:val="12"/>
              </w:rPr>
            </w:pPr>
            <w:r>
              <w:rPr>
                <w:color w:val="231F20"/>
                <w:spacing w:val="-4"/>
                <w:sz w:val="12"/>
              </w:rPr>
              <w:t>4,15</w:t>
            </w:r>
          </w:p>
        </w:tc>
        <w:tc>
          <w:tcPr>
            <w:tcW w:w="850" w:type="dxa"/>
            <w:tcBorders>
              <w:top w:val="single" w:sz="2" w:space="0" w:color="00A79D"/>
              <w:bottom w:val="single" w:sz="2" w:space="0" w:color="00A79D"/>
            </w:tcBorders>
          </w:tcPr>
          <w:p w14:paraId="4DC07441" w14:textId="77777777" w:rsidR="009628E0" w:rsidRDefault="009628E0" w:rsidP="00152230">
            <w:pPr>
              <w:pStyle w:val="TableParagraph"/>
              <w:spacing w:before="52"/>
              <w:ind w:right="143"/>
              <w:jc w:val="right"/>
              <w:rPr>
                <w:sz w:val="12"/>
              </w:rPr>
            </w:pPr>
            <w:r>
              <w:rPr>
                <w:color w:val="231F20"/>
                <w:spacing w:val="-4"/>
                <w:sz w:val="12"/>
              </w:rPr>
              <w:t>4,09</w:t>
            </w:r>
          </w:p>
        </w:tc>
        <w:tc>
          <w:tcPr>
            <w:tcW w:w="1116" w:type="dxa"/>
            <w:tcBorders>
              <w:top w:val="single" w:sz="2" w:space="0" w:color="00A79D"/>
              <w:bottom w:val="single" w:sz="2" w:space="0" w:color="00A79D"/>
            </w:tcBorders>
          </w:tcPr>
          <w:p w14:paraId="6B38C976" w14:textId="77777777" w:rsidR="009628E0" w:rsidRDefault="009628E0" w:rsidP="00152230">
            <w:pPr>
              <w:pStyle w:val="TableParagraph"/>
              <w:spacing w:before="52"/>
              <w:ind w:right="120"/>
              <w:jc w:val="right"/>
              <w:rPr>
                <w:sz w:val="12"/>
              </w:rPr>
            </w:pPr>
            <w:r>
              <w:rPr>
                <w:color w:val="231F20"/>
                <w:spacing w:val="-4"/>
                <w:sz w:val="12"/>
              </w:rPr>
              <w:t>3,32</w:t>
            </w:r>
          </w:p>
        </w:tc>
        <w:tc>
          <w:tcPr>
            <w:tcW w:w="917" w:type="dxa"/>
            <w:tcBorders>
              <w:top w:val="single" w:sz="2" w:space="0" w:color="00A79D"/>
              <w:bottom w:val="single" w:sz="2" w:space="0" w:color="00A79D"/>
            </w:tcBorders>
          </w:tcPr>
          <w:p w14:paraId="7C95AAA0" w14:textId="77777777" w:rsidR="009628E0" w:rsidRDefault="009628E0" w:rsidP="00152230">
            <w:pPr>
              <w:pStyle w:val="TableParagraph"/>
              <w:spacing w:before="52"/>
              <w:ind w:right="135"/>
              <w:jc w:val="right"/>
              <w:rPr>
                <w:sz w:val="12"/>
              </w:rPr>
            </w:pPr>
            <w:r>
              <w:rPr>
                <w:color w:val="231F20"/>
                <w:spacing w:val="-4"/>
                <w:sz w:val="12"/>
              </w:rPr>
              <w:t>3,02</w:t>
            </w:r>
          </w:p>
        </w:tc>
        <w:tc>
          <w:tcPr>
            <w:tcW w:w="920" w:type="dxa"/>
            <w:tcBorders>
              <w:top w:val="single" w:sz="2" w:space="0" w:color="00A79D"/>
              <w:bottom w:val="single" w:sz="2" w:space="0" w:color="00A79D"/>
            </w:tcBorders>
          </w:tcPr>
          <w:p w14:paraId="14BFB895" w14:textId="77777777" w:rsidR="009628E0" w:rsidRDefault="009628E0" w:rsidP="00152230">
            <w:pPr>
              <w:pStyle w:val="TableParagraph"/>
              <w:spacing w:before="52"/>
              <w:ind w:left="308"/>
              <w:rPr>
                <w:sz w:val="12"/>
              </w:rPr>
            </w:pPr>
            <w:r>
              <w:rPr>
                <w:color w:val="231F20"/>
                <w:spacing w:val="-4"/>
                <w:sz w:val="12"/>
              </w:rPr>
              <w:t>0,06</w:t>
            </w:r>
          </w:p>
        </w:tc>
        <w:tc>
          <w:tcPr>
            <w:tcW w:w="983" w:type="dxa"/>
            <w:tcBorders>
              <w:top w:val="single" w:sz="2" w:space="0" w:color="00A79D"/>
              <w:bottom w:val="single" w:sz="2" w:space="0" w:color="00A79D"/>
            </w:tcBorders>
          </w:tcPr>
          <w:p w14:paraId="1A18FABB" w14:textId="77777777" w:rsidR="009628E0" w:rsidRDefault="009628E0" w:rsidP="00152230">
            <w:pPr>
              <w:pStyle w:val="TableParagraph"/>
              <w:spacing w:before="52"/>
              <w:ind w:left="38" w:right="4"/>
              <w:jc w:val="center"/>
              <w:rPr>
                <w:sz w:val="12"/>
              </w:rPr>
            </w:pPr>
            <w:r>
              <w:rPr>
                <w:color w:val="231F20"/>
                <w:spacing w:val="-2"/>
                <w:sz w:val="12"/>
              </w:rPr>
              <w:t>28,81</w:t>
            </w:r>
          </w:p>
        </w:tc>
      </w:tr>
      <w:tr w:rsidR="009628E0" w14:paraId="472F9B2B" w14:textId="77777777" w:rsidTr="00152230">
        <w:trPr>
          <w:trHeight w:val="239"/>
        </w:trPr>
        <w:tc>
          <w:tcPr>
            <w:tcW w:w="2557" w:type="dxa"/>
            <w:tcBorders>
              <w:top w:val="single" w:sz="2" w:space="0" w:color="00A79D"/>
              <w:bottom w:val="single" w:sz="4" w:space="0" w:color="00A79D"/>
            </w:tcBorders>
          </w:tcPr>
          <w:p w14:paraId="7BA848FD" w14:textId="77777777" w:rsidR="009628E0" w:rsidRDefault="009628E0" w:rsidP="00152230">
            <w:pPr>
              <w:pStyle w:val="TableParagraph"/>
              <w:spacing w:before="52"/>
              <w:ind w:left="79"/>
              <w:rPr>
                <w:sz w:val="12"/>
              </w:rPr>
            </w:pPr>
            <w:r>
              <w:rPr>
                <w:color w:val="231F20"/>
                <w:sz w:val="12"/>
              </w:rPr>
              <w:t>Dirección</w:t>
            </w:r>
            <w:r>
              <w:rPr>
                <w:color w:val="231F20"/>
                <w:spacing w:val="8"/>
                <w:sz w:val="12"/>
              </w:rPr>
              <w:t xml:space="preserve"> </w:t>
            </w:r>
            <w:r>
              <w:rPr>
                <w:color w:val="231F20"/>
                <w:sz w:val="12"/>
              </w:rPr>
              <w:t>Nacional</w:t>
            </w:r>
            <w:r>
              <w:rPr>
                <w:color w:val="231F20"/>
                <w:spacing w:val="11"/>
                <w:sz w:val="12"/>
              </w:rPr>
              <w:t xml:space="preserve"> </w:t>
            </w:r>
            <w:r>
              <w:rPr>
                <w:color w:val="231F20"/>
                <w:sz w:val="12"/>
              </w:rPr>
              <w:t>del</w:t>
            </w:r>
            <w:r>
              <w:rPr>
                <w:color w:val="231F20"/>
                <w:spacing w:val="11"/>
                <w:sz w:val="12"/>
              </w:rPr>
              <w:t xml:space="preserve"> </w:t>
            </w:r>
            <w:r>
              <w:rPr>
                <w:color w:val="231F20"/>
                <w:sz w:val="12"/>
              </w:rPr>
              <w:t>Derecho</w:t>
            </w:r>
            <w:r>
              <w:rPr>
                <w:color w:val="231F20"/>
                <w:spacing w:val="11"/>
                <w:sz w:val="12"/>
              </w:rPr>
              <w:t xml:space="preserve"> </w:t>
            </w:r>
            <w:r>
              <w:rPr>
                <w:color w:val="231F20"/>
                <w:sz w:val="12"/>
              </w:rPr>
              <w:t>de</w:t>
            </w:r>
            <w:r>
              <w:rPr>
                <w:color w:val="231F20"/>
                <w:spacing w:val="11"/>
                <w:sz w:val="12"/>
              </w:rPr>
              <w:t xml:space="preserve"> </w:t>
            </w:r>
            <w:r>
              <w:rPr>
                <w:color w:val="231F20"/>
                <w:spacing w:val="-4"/>
                <w:sz w:val="12"/>
              </w:rPr>
              <w:t>Autor</w:t>
            </w:r>
          </w:p>
        </w:tc>
        <w:tc>
          <w:tcPr>
            <w:tcW w:w="965" w:type="dxa"/>
            <w:tcBorders>
              <w:top w:val="single" w:sz="2" w:space="0" w:color="00A79D"/>
              <w:bottom w:val="single" w:sz="4" w:space="0" w:color="00A79D"/>
            </w:tcBorders>
          </w:tcPr>
          <w:p w14:paraId="02051B08" w14:textId="77777777" w:rsidR="009628E0" w:rsidRDefault="009628E0" w:rsidP="00152230">
            <w:pPr>
              <w:pStyle w:val="TableParagraph"/>
              <w:spacing w:before="52"/>
              <w:ind w:right="101"/>
              <w:jc w:val="right"/>
              <w:rPr>
                <w:sz w:val="12"/>
              </w:rPr>
            </w:pPr>
            <w:r>
              <w:rPr>
                <w:color w:val="231F20"/>
                <w:spacing w:val="-4"/>
                <w:sz w:val="12"/>
              </w:rPr>
              <w:t>0,93</w:t>
            </w:r>
          </w:p>
        </w:tc>
        <w:tc>
          <w:tcPr>
            <w:tcW w:w="997" w:type="dxa"/>
            <w:tcBorders>
              <w:top w:val="single" w:sz="2" w:space="0" w:color="00A79D"/>
              <w:bottom w:val="single" w:sz="4" w:space="0" w:color="00A79D"/>
            </w:tcBorders>
          </w:tcPr>
          <w:p w14:paraId="18EAC4F8" w14:textId="77777777" w:rsidR="009628E0" w:rsidRDefault="009628E0" w:rsidP="00152230">
            <w:pPr>
              <w:pStyle w:val="TableParagraph"/>
              <w:spacing w:before="52"/>
              <w:ind w:right="106"/>
              <w:jc w:val="right"/>
              <w:rPr>
                <w:sz w:val="12"/>
              </w:rPr>
            </w:pPr>
            <w:r>
              <w:rPr>
                <w:color w:val="231F20"/>
                <w:spacing w:val="-4"/>
                <w:sz w:val="12"/>
              </w:rPr>
              <w:t>0,93</w:t>
            </w:r>
          </w:p>
        </w:tc>
        <w:tc>
          <w:tcPr>
            <w:tcW w:w="1048" w:type="dxa"/>
            <w:tcBorders>
              <w:top w:val="single" w:sz="2" w:space="0" w:color="00A79D"/>
              <w:bottom w:val="single" w:sz="4" w:space="0" w:color="00A79D"/>
            </w:tcBorders>
          </w:tcPr>
          <w:p w14:paraId="01932761" w14:textId="77777777" w:rsidR="009628E0" w:rsidRDefault="009628E0" w:rsidP="00152230">
            <w:pPr>
              <w:pStyle w:val="TableParagraph"/>
              <w:spacing w:before="52"/>
              <w:ind w:right="108"/>
              <w:jc w:val="right"/>
              <w:rPr>
                <w:sz w:val="12"/>
              </w:rPr>
            </w:pPr>
            <w:r>
              <w:rPr>
                <w:color w:val="231F20"/>
                <w:spacing w:val="-4"/>
                <w:sz w:val="12"/>
              </w:rPr>
              <w:t>0,86</w:t>
            </w:r>
          </w:p>
        </w:tc>
        <w:tc>
          <w:tcPr>
            <w:tcW w:w="989" w:type="dxa"/>
            <w:tcBorders>
              <w:top w:val="single" w:sz="2" w:space="0" w:color="00A79D"/>
              <w:bottom w:val="single" w:sz="4" w:space="0" w:color="00A79D"/>
            </w:tcBorders>
          </w:tcPr>
          <w:p w14:paraId="055A7115" w14:textId="77777777" w:rsidR="009628E0" w:rsidRDefault="009628E0" w:rsidP="00152230">
            <w:pPr>
              <w:pStyle w:val="TableParagraph"/>
              <w:spacing w:before="52"/>
              <w:ind w:right="161"/>
              <w:jc w:val="right"/>
              <w:rPr>
                <w:sz w:val="12"/>
              </w:rPr>
            </w:pPr>
            <w:r>
              <w:rPr>
                <w:color w:val="231F20"/>
                <w:spacing w:val="-4"/>
                <w:sz w:val="12"/>
              </w:rPr>
              <w:t>0,60</w:t>
            </w:r>
          </w:p>
        </w:tc>
        <w:tc>
          <w:tcPr>
            <w:tcW w:w="850" w:type="dxa"/>
            <w:tcBorders>
              <w:top w:val="single" w:sz="2" w:space="0" w:color="00A79D"/>
              <w:bottom w:val="single" w:sz="4" w:space="0" w:color="00A79D"/>
            </w:tcBorders>
          </w:tcPr>
          <w:p w14:paraId="79B0F8FC" w14:textId="77777777" w:rsidR="009628E0" w:rsidRDefault="009628E0" w:rsidP="00152230">
            <w:pPr>
              <w:pStyle w:val="TableParagraph"/>
              <w:spacing w:before="52"/>
              <w:ind w:right="140"/>
              <w:jc w:val="right"/>
              <w:rPr>
                <w:sz w:val="12"/>
              </w:rPr>
            </w:pPr>
            <w:r>
              <w:rPr>
                <w:color w:val="231F20"/>
                <w:spacing w:val="-4"/>
                <w:sz w:val="12"/>
              </w:rPr>
              <w:t>0,59</w:t>
            </w:r>
          </w:p>
        </w:tc>
        <w:tc>
          <w:tcPr>
            <w:tcW w:w="1116" w:type="dxa"/>
            <w:tcBorders>
              <w:top w:val="single" w:sz="2" w:space="0" w:color="00A79D"/>
              <w:bottom w:val="single" w:sz="4" w:space="0" w:color="00A79D"/>
            </w:tcBorders>
          </w:tcPr>
          <w:p w14:paraId="154CD664" w14:textId="77777777" w:rsidR="009628E0" w:rsidRDefault="009628E0" w:rsidP="00152230">
            <w:pPr>
              <w:pStyle w:val="TableParagraph"/>
              <w:spacing w:before="52"/>
              <w:ind w:right="121"/>
              <w:jc w:val="right"/>
              <w:rPr>
                <w:sz w:val="12"/>
              </w:rPr>
            </w:pPr>
            <w:r>
              <w:rPr>
                <w:color w:val="231F20"/>
                <w:spacing w:val="-4"/>
                <w:sz w:val="12"/>
              </w:rPr>
              <w:t>0,07</w:t>
            </w:r>
          </w:p>
        </w:tc>
        <w:tc>
          <w:tcPr>
            <w:tcW w:w="917" w:type="dxa"/>
            <w:tcBorders>
              <w:top w:val="single" w:sz="2" w:space="0" w:color="00A79D"/>
              <w:bottom w:val="single" w:sz="4" w:space="0" w:color="00A79D"/>
            </w:tcBorders>
          </w:tcPr>
          <w:p w14:paraId="3FC971B3" w14:textId="77777777" w:rsidR="009628E0" w:rsidRDefault="009628E0" w:rsidP="00152230">
            <w:pPr>
              <w:pStyle w:val="TableParagraph"/>
              <w:spacing w:before="52"/>
              <w:ind w:right="135"/>
              <w:jc w:val="right"/>
              <w:rPr>
                <w:sz w:val="12"/>
              </w:rPr>
            </w:pPr>
            <w:r>
              <w:rPr>
                <w:color w:val="231F20"/>
                <w:spacing w:val="-4"/>
                <w:sz w:val="12"/>
              </w:rPr>
              <w:t>0,26</w:t>
            </w:r>
          </w:p>
        </w:tc>
        <w:tc>
          <w:tcPr>
            <w:tcW w:w="920" w:type="dxa"/>
            <w:tcBorders>
              <w:top w:val="single" w:sz="2" w:space="0" w:color="00A79D"/>
              <w:bottom w:val="single" w:sz="4" w:space="0" w:color="00A79D"/>
            </w:tcBorders>
          </w:tcPr>
          <w:p w14:paraId="2E1BC2C9" w14:textId="77777777" w:rsidR="009628E0" w:rsidRDefault="009628E0" w:rsidP="00152230">
            <w:pPr>
              <w:pStyle w:val="TableParagraph"/>
              <w:spacing w:before="52"/>
              <w:ind w:left="311"/>
              <w:rPr>
                <w:sz w:val="12"/>
              </w:rPr>
            </w:pPr>
            <w:r>
              <w:rPr>
                <w:color w:val="231F20"/>
                <w:spacing w:val="-4"/>
                <w:sz w:val="12"/>
              </w:rPr>
              <w:t>0,01</w:t>
            </w:r>
          </w:p>
        </w:tc>
        <w:tc>
          <w:tcPr>
            <w:tcW w:w="983" w:type="dxa"/>
            <w:tcBorders>
              <w:top w:val="single" w:sz="2" w:space="0" w:color="00A79D"/>
              <w:bottom w:val="single" w:sz="4" w:space="0" w:color="00A79D"/>
            </w:tcBorders>
          </w:tcPr>
          <w:p w14:paraId="7A0C5BED" w14:textId="77777777" w:rsidR="009628E0" w:rsidRDefault="009628E0" w:rsidP="00152230">
            <w:pPr>
              <w:pStyle w:val="TableParagraph"/>
              <w:spacing w:before="52"/>
              <w:ind w:left="38" w:right="4"/>
              <w:jc w:val="center"/>
              <w:rPr>
                <w:sz w:val="12"/>
              </w:rPr>
            </w:pPr>
            <w:r>
              <w:rPr>
                <w:color w:val="231F20"/>
                <w:spacing w:val="-2"/>
                <w:sz w:val="12"/>
              </w:rPr>
              <w:t>28,05</w:t>
            </w:r>
          </w:p>
        </w:tc>
      </w:tr>
    </w:tbl>
    <w:p w14:paraId="08609512" w14:textId="77777777" w:rsidR="009628E0" w:rsidRDefault="009628E0" w:rsidP="009628E0">
      <w:pPr>
        <w:jc w:val="center"/>
        <w:rPr>
          <w:sz w:val="12"/>
        </w:rPr>
        <w:sectPr w:rsidR="009628E0">
          <w:pgSz w:w="12240" w:h="15840"/>
          <w:pgMar w:top="1720" w:right="160" w:bottom="1500" w:left="100" w:header="1522" w:footer="1311" w:gutter="0"/>
          <w:cols w:space="720"/>
        </w:sectPr>
      </w:pPr>
    </w:p>
    <w:p w14:paraId="097A8BB6" w14:textId="77777777" w:rsidR="009628E0" w:rsidRPr="00922190" w:rsidRDefault="009628E0" w:rsidP="00EE4447">
      <w:pPr>
        <w:spacing w:after="0" w:line="240" w:lineRule="auto"/>
        <w:ind w:left="-284" w:right="498"/>
        <w:jc w:val="right"/>
        <w:rPr>
          <w:rFonts w:ascii="Arial" w:hAnsi="Arial" w:cs="Arial"/>
          <w:b/>
          <w:sz w:val="24"/>
          <w:szCs w:val="24"/>
        </w:rPr>
      </w:pPr>
      <w:r w:rsidRPr="00922190">
        <w:rPr>
          <w:rFonts w:ascii="Arial" w:hAnsi="Arial" w:cs="Arial"/>
          <w:b/>
          <w:sz w:val="24"/>
          <w:szCs w:val="24"/>
        </w:rPr>
        <w:lastRenderedPageBreak/>
        <w:t xml:space="preserve">INCUMPLIMIENTO DE LOS INDICADORES DE LA LEY 225 DE 1995 PARA </w:t>
      </w:r>
      <w:r>
        <w:rPr>
          <w:rFonts w:ascii="Arial" w:hAnsi="Arial" w:cs="Arial"/>
          <w:b/>
          <w:sz w:val="24"/>
          <w:szCs w:val="24"/>
        </w:rPr>
        <w:t>INVERSIÓN</w:t>
      </w:r>
    </w:p>
    <w:p w14:paraId="3D4E6AF5" w14:textId="77777777" w:rsidR="009628E0" w:rsidRPr="00922190" w:rsidRDefault="009628E0" w:rsidP="009628E0">
      <w:pPr>
        <w:spacing w:after="0" w:line="240" w:lineRule="auto"/>
        <w:ind w:left="709" w:right="498"/>
        <w:jc w:val="center"/>
        <w:rPr>
          <w:rFonts w:ascii="Arial" w:hAnsi="Arial" w:cs="Arial"/>
          <w:b/>
          <w:sz w:val="24"/>
          <w:szCs w:val="24"/>
        </w:rPr>
      </w:pPr>
      <w:r w:rsidRPr="00922190">
        <w:rPr>
          <w:rFonts w:ascii="Arial" w:hAnsi="Arial" w:cs="Arial"/>
          <w:b/>
          <w:sz w:val="24"/>
          <w:szCs w:val="24"/>
        </w:rPr>
        <w:t>VIGENCIA 2023</w:t>
      </w:r>
    </w:p>
    <w:p w14:paraId="046A086F" w14:textId="208F5DFF" w:rsidR="009628E0" w:rsidRDefault="009628E0" w:rsidP="009628E0">
      <w:pPr>
        <w:spacing w:after="0" w:line="240" w:lineRule="auto"/>
        <w:ind w:left="709" w:right="498"/>
        <w:jc w:val="center"/>
        <w:rPr>
          <w:rFonts w:ascii="Arial" w:hAnsi="Arial" w:cs="Arial"/>
          <w:b/>
          <w:sz w:val="20"/>
          <w:szCs w:val="20"/>
        </w:rPr>
      </w:pPr>
      <w:r w:rsidRPr="00922190">
        <w:rPr>
          <w:rFonts w:ascii="Arial" w:hAnsi="Arial" w:cs="Arial"/>
          <w:b/>
          <w:sz w:val="20"/>
          <w:szCs w:val="20"/>
        </w:rPr>
        <w:t>MILES DE MILLONES DE PESOS</w:t>
      </w:r>
    </w:p>
    <w:p w14:paraId="3715D475" w14:textId="77777777" w:rsidR="009628E0" w:rsidRPr="00922190" w:rsidRDefault="009628E0" w:rsidP="009628E0">
      <w:pPr>
        <w:spacing w:after="0" w:line="240" w:lineRule="auto"/>
        <w:ind w:left="709" w:right="498"/>
        <w:jc w:val="center"/>
        <w:rPr>
          <w:rFonts w:ascii="Arial" w:hAnsi="Arial" w:cs="Arial"/>
          <w:b/>
          <w:sz w:val="20"/>
          <w:szCs w:val="20"/>
        </w:rPr>
      </w:pPr>
    </w:p>
    <w:p w14:paraId="43F32965" w14:textId="77777777" w:rsidR="009628E0" w:rsidRDefault="009628E0" w:rsidP="009628E0">
      <w:pPr>
        <w:pStyle w:val="Textoindependiente"/>
        <w:spacing w:before="4"/>
        <w:rPr>
          <w:i/>
          <w:sz w:val="9"/>
        </w:rPr>
      </w:pPr>
    </w:p>
    <w:tbl>
      <w:tblPr>
        <w:tblStyle w:val="TableNormal"/>
        <w:tblW w:w="0" w:type="auto"/>
        <w:jc w:val="center"/>
        <w:tblLayout w:type="fixed"/>
        <w:tblLook w:val="01E0" w:firstRow="1" w:lastRow="1" w:firstColumn="1" w:lastColumn="1" w:noHBand="0" w:noVBand="0"/>
      </w:tblPr>
      <w:tblGrid>
        <w:gridCol w:w="2536"/>
        <w:gridCol w:w="986"/>
        <w:gridCol w:w="997"/>
        <w:gridCol w:w="1049"/>
        <w:gridCol w:w="981"/>
        <w:gridCol w:w="855"/>
        <w:gridCol w:w="1118"/>
        <w:gridCol w:w="916"/>
        <w:gridCol w:w="920"/>
        <w:gridCol w:w="982"/>
      </w:tblGrid>
      <w:tr w:rsidR="009628E0" w14:paraId="13CC319C" w14:textId="77777777" w:rsidTr="00152230">
        <w:trPr>
          <w:trHeight w:val="419"/>
          <w:jc w:val="center"/>
        </w:trPr>
        <w:tc>
          <w:tcPr>
            <w:tcW w:w="2536" w:type="dxa"/>
            <w:tcBorders>
              <w:top w:val="single" w:sz="4" w:space="0" w:color="00A79D"/>
              <w:bottom w:val="single" w:sz="4" w:space="0" w:color="00A79D"/>
            </w:tcBorders>
          </w:tcPr>
          <w:p w14:paraId="6287E161" w14:textId="77777777" w:rsidR="009628E0" w:rsidRDefault="009628E0" w:rsidP="00152230">
            <w:pPr>
              <w:pStyle w:val="TableParagraph"/>
              <w:spacing w:before="141"/>
              <w:ind w:left="763"/>
              <w:rPr>
                <w:b/>
                <w:sz w:val="12"/>
              </w:rPr>
            </w:pPr>
            <w:r>
              <w:rPr>
                <w:b/>
                <w:color w:val="231F20"/>
                <w:sz w:val="12"/>
              </w:rPr>
              <w:t>Unidad</w:t>
            </w:r>
            <w:r>
              <w:rPr>
                <w:b/>
                <w:color w:val="231F20"/>
                <w:spacing w:val="11"/>
                <w:sz w:val="12"/>
              </w:rPr>
              <w:t xml:space="preserve"> </w:t>
            </w:r>
            <w:r>
              <w:rPr>
                <w:b/>
                <w:color w:val="231F20"/>
                <w:spacing w:val="-2"/>
                <w:sz w:val="12"/>
              </w:rPr>
              <w:t>ejecutora</w:t>
            </w:r>
          </w:p>
        </w:tc>
        <w:tc>
          <w:tcPr>
            <w:tcW w:w="986" w:type="dxa"/>
            <w:tcBorders>
              <w:top w:val="single" w:sz="4" w:space="0" w:color="00A79D"/>
              <w:bottom w:val="single" w:sz="4" w:space="0" w:color="00A79D"/>
            </w:tcBorders>
          </w:tcPr>
          <w:p w14:paraId="11DE3057" w14:textId="77777777" w:rsidR="009628E0" w:rsidRDefault="009628E0" w:rsidP="00152230">
            <w:pPr>
              <w:pStyle w:val="TableParagraph"/>
              <w:spacing w:before="69" w:line="249" w:lineRule="auto"/>
              <w:ind w:left="303" w:hanging="187"/>
              <w:rPr>
                <w:b/>
                <w:sz w:val="12"/>
              </w:rPr>
            </w:pPr>
            <w:r>
              <w:rPr>
                <w:b/>
                <w:color w:val="231F20"/>
                <w:spacing w:val="-2"/>
                <w:sz w:val="12"/>
              </w:rPr>
              <w:t>Apropiación</w:t>
            </w:r>
            <w:r>
              <w:rPr>
                <w:b/>
                <w:color w:val="231F20"/>
                <w:spacing w:val="40"/>
                <w:sz w:val="12"/>
              </w:rPr>
              <w:t xml:space="preserve"> </w:t>
            </w:r>
            <w:r>
              <w:rPr>
                <w:b/>
                <w:color w:val="231F20"/>
                <w:spacing w:val="-2"/>
                <w:sz w:val="12"/>
              </w:rPr>
              <w:t>Inicial</w:t>
            </w:r>
          </w:p>
        </w:tc>
        <w:tc>
          <w:tcPr>
            <w:tcW w:w="997" w:type="dxa"/>
            <w:tcBorders>
              <w:top w:val="single" w:sz="4" w:space="0" w:color="00A79D"/>
              <w:bottom w:val="single" w:sz="4" w:space="0" w:color="00A79D"/>
            </w:tcBorders>
          </w:tcPr>
          <w:p w14:paraId="13F134E0" w14:textId="77777777" w:rsidR="009628E0" w:rsidRDefault="009628E0" w:rsidP="00152230">
            <w:pPr>
              <w:pStyle w:val="TableParagraph"/>
              <w:spacing w:before="69" w:line="249" w:lineRule="auto"/>
              <w:ind w:left="242" w:hanging="139"/>
              <w:rPr>
                <w:b/>
                <w:sz w:val="12"/>
              </w:rPr>
            </w:pPr>
            <w:r>
              <w:rPr>
                <w:b/>
                <w:color w:val="231F20"/>
                <w:spacing w:val="-2"/>
                <w:sz w:val="12"/>
              </w:rPr>
              <w:t>Apropiación</w:t>
            </w:r>
            <w:r>
              <w:rPr>
                <w:b/>
                <w:color w:val="231F20"/>
                <w:spacing w:val="40"/>
                <w:sz w:val="12"/>
              </w:rPr>
              <w:t xml:space="preserve"> </w:t>
            </w:r>
            <w:r>
              <w:rPr>
                <w:b/>
                <w:color w:val="231F20"/>
                <w:spacing w:val="-2"/>
                <w:sz w:val="12"/>
              </w:rPr>
              <w:t>Vigente</w:t>
            </w:r>
          </w:p>
        </w:tc>
        <w:tc>
          <w:tcPr>
            <w:tcW w:w="1049" w:type="dxa"/>
            <w:tcBorders>
              <w:top w:val="single" w:sz="4" w:space="0" w:color="00A79D"/>
              <w:bottom w:val="single" w:sz="4" w:space="0" w:color="00A79D"/>
            </w:tcBorders>
          </w:tcPr>
          <w:p w14:paraId="278642DA" w14:textId="77777777" w:rsidR="009628E0" w:rsidRDefault="009628E0" w:rsidP="00152230">
            <w:pPr>
              <w:pStyle w:val="TableParagraph"/>
              <w:spacing w:before="141"/>
              <w:ind w:left="109"/>
              <w:rPr>
                <w:b/>
                <w:sz w:val="12"/>
              </w:rPr>
            </w:pPr>
            <w:r>
              <w:rPr>
                <w:b/>
                <w:color w:val="231F20"/>
                <w:spacing w:val="-2"/>
                <w:sz w:val="12"/>
              </w:rPr>
              <w:t>Compromiso</w:t>
            </w:r>
          </w:p>
        </w:tc>
        <w:tc>
          <w:tcPr>
            <w:tcW w:w="981" w:type="dxa"/>
            <w:tcBorders>
              <w:top w:val="single" w:sz="4" w:space="0" w:color="00A79D"/>
              <w:bottom w:val="single" w:sz="4" w:space="0" w:color="00A79D"/>
            </w:tcBorders>
          </w:tcPr>
          <w:p w14:paraId="64BF77FD" w14:textId="77777777" w:rsidR="009628E0" w:rsidRDefault="009628E0" w:rsidP="00152230">
            <w:pPr>
              <w:pStyle w:val="TableParagraph"/>
              <w:spacing w:before="141"/>
              <w:ind w:right="218"/>
              <w:jc w:val="right"/>
              <w:rPr>
                <w:b/>
                <w:sz w:val="12"/>
              </w:rPr>
            </w:pPr>
            <w:r>
              <w:rPr>
                <w:b/>
                <w:color w:val="231F20"/>
                <w:spacing w:val="-2"/>
                <w:sz w:val="12"/>
              </w:rPr>
              <w:t>Obligación</w:t>
            </w:r>
          </w:p>
        </w:tc>
        <w:tc>
          <w:tcPr>
            <w:tcW w:w="855" w:type="dxa"/>
            <w:tcBorders>
              <w:top w:val="single" w:sz="4" w:space="0" w:color="00A79D"/>
              <w:bottom w:val="single" w:sz="4" w:space="0" w:color="00A79D"/>
            </w:tcBorders>
          </w:tcPr>
          <w:p w14:paraId="206B1A1A" w14:textId="77777777" w:rsidR="009628E0" w:rsidRDefault="009628E0" w:rsidP="00152230">
            <w:pPr>
              <w:pStyle w:val="TableParagraph"/>
              <w:spacing w:before="141"/>
              <w:ind w:left="172"/>
              <w:rPr>
                <w:b/>
                <w:sz w:val="12"/>
              </w:rPr>
            </w:pPr>
            <w:r>
              <w:rPr>
                <w:b/>
                <w:color w:val="231F20"/>
                <w:spacing w:val="-2"/>
                <w:sz w:val="12"/>
              </w:rPr>
              <w:t>Pagos</w:t>
            </w:r>
          </w:p>
        </w:tc>
        <w:tc>
          <w:tcPr>
            <w:tcW w:w="1118" w:type="dxa"/>
            <w:tcBorders>
              <w:top w:val="single" w:sz="4" w:space="0" w:color="00A79D"/>
              <w:bottom w:val="single" w:sz="4" w:space="0" w:color="00A79D"/>
            </w:tcBorders>
          </w:tcPr>
          <w:p w14:paraId="47D50E38" w14:textId="77777777" w:rsidR="009628E0" w:rsidRDefault="009628E0" w:rsidP="00152230">
            <w:pPr>
              <w:pStyle w:val="TableParagraph"/>
              <w:spacing w:before="69" w:line="249" w:lineRule="auto"/>
              <w:ind w:left="149" w:firstLine="3"/>
              <w:rPr>
                <w:b/>
                <w:sz w:val="12"/>
              </w:rPr>
            </w:pPr>
            <w:r>
              <w:rPr>
                <w:b/>
                <w:color w:val="231F20"/>
                <w:sz w:val="12"/>
              </w:rPr>
              <w:t>Pérdidas</w:t>
            </w:r>
            <w:r>
              <w:rPr>
                <w:b/>
                <w:color w:val="231F20"/>
                <w:spacing w:val="-9"/>
                <w:sz w:val="12"/>
              </w:rPr>
              <w:t xml:space="preserve"> </w:t>
            </w:r>
            <w:r>
              <w:rPr>
                <w:b/>
                <w:color w:val="231F20"/>
                <w:sz w:val="12"/>
              </w:rPr>
              <w:t>de</w:t>
            </w:r>
            <w:r>
              <w:rPr>
                <w:b/>
                <w:color w:val="231F20"/>
                <w:spacing w:val="40"/>
                <w:sz w:val="12"/>
              </w:rPr>
              <w:t xml:space="preserve"> </w:t>
            </w:r>
            <w:r>
              <w:rPr>
                <w:b/>
                <w:color w:val="231F20"/>
                <w:spacing w:val="-2"/>
                <w:sz w:val="12"/>
              </w:rPr>
              <w:t>apropiación</w:t>
            </w:r>
          </w:p>
        </w:tc>
        <w:tc>
          <w:tcPr>
            <w:tcW w:w="916" w:type="dxa"/>
            <w:tcBorders>
              <w:top w:val="single" w:sz="4" w:space="0" w:color="00A79D"/>
              <w:bottom w:val="single" w:sz="4" w:space="0" w:color="00A79D"/>
            </w:tcBorders>
          </w:tcPr>
          <w:p w14:paraId="538F4BB7" w14:textId="77777777" w:rsidR="009628E0" w:rsidRDefault="009628E0" w:rsidP="00152230">
            <w:pPr>
              <w:pStyle w:val="TableParagraph"/>
              <w:spacing w:before="141"/>
              <w:ind w:left="128"/>
              <w:rPr>
                <w:b/>
                <w:sz w:val="12"/>
              </w:rPr>
            </w:pPr>
            <w:r>
              <w:rPr>
                <w:b/>
                <w:color w:val="231F20"/>
                <w:spacing w:val="-2"/>
                <w:sz w:val="12"/>
              </w:rPr>
              <w:t>Reservas</w:t>
            </w:r>
          </w:p>
        </w:tc>
        <w:tc>
          <w:tcPr>
            <w:tcW w:w="920" w:type="dxa"/>
            <w:tcBorders>
              <w:top w:val="single" w:sz="4" w:space="0" w:color="00A79D"/>
              <w:bottom w:val="single" w:sz="4" w:space="0" w:color="00A79D"/>
            </w:tcBorders>
          </w:tcPr>
          <w:p w14:paraId="3B588F5C" w14:textId="77777777" w:rsidR="009628E0" w:rsidRDefault="009628E0" w:rsidP="00152230">
            <w:pPr>
              <w:pStyle w:val="TableParagraph"/>
              <w:spacing w:before="69" w:line="249" w:lineRule="auto"/>
              <w:ind w:left="144" w:right="108" w:firstLine="40"/>
              <w:rPr>
                <w:b/>
                <w:sz w:val="12"/>
              </w:rPr>
            </w:pPr>
            <w:r>
              <w:rPr>
                <w:b/>
                <w:color w:val="231F20"/>
                <w:spacing w:val="-2"/>
                <w:sz w:val="12"/>
              </w:rPr>
              <w:t>Cuentas</w:t>
            </w:r>
            <w:r>
              <w:rPr>
                <w:b/>
                <w:color w:val="231F20"/>
                <w:spacing w:val="40"/>
                <w:sz w:val="12"/>
              </w:rPr>
              <w:t xml:space="preserve"> </w:t>
            </w:r>
            <w:r>
              <w:rPr>
                <w:b/>
                <w:color w:val="231F20"/>
                <w:sz w:val="12"/>
              </w:rPr>
              <w:t>por</w:t>
            </w:r>
            <w:r>
              <w:rPr>
                <w:b/>
                <w:color w:val="231F20"/>
                <w:spacing w:val="6"/>
                <w:sz w:val="12"/>
              </w:rPr>
              <w:t xml:space="preserve"> </w:t>
            </w:r>
            <w:r>
              <w:rPr>
                <w:b/>
                <w:color w:val="231F20"/>
                <w:spacing w:val="-2"/>
                <w:sz w:val="12"/>
              </w:rPr>
              <w:t>pagar</w:t>
            </w:r>
          </w:p>
        </w:tc>
        <w:tc>
          <w:tcPr>
            <w:tcW w:w="982" w:type="dxa"/>
            <w:tcBorders>
              <w:top w:val="single" w:sz="4" w:space="0" w:color="00A79D"/>
              <w:bottom w:val="single" w:sz="4" w:space="0" w:color="00A79D"/>
            </w:tcBorders>
          </w:tcPr>
          <w:p w14:paraId="4F809B21" w14:textId="77777777" w:rsidR="009628E0" w:rsidRDefault="009628E0" w:rsidP="00152230">
            <w:pPr>
              <w:pStyle w:val="TableParagraph"/>
              <w:spacing w:before="141"/>
              <w:ind w:left="40" w:right="36"/>
              <w:jc w:val="center"/>
              <w:rPr>
                <w:b/>
                <w:sz w:val="12"/>
              </w:rPr>
            </w:pPr>
            <w:r>
              <w:rPr>
                <w:b/>
                <w:color w:val="231F20"/>
                <w:spacing w:val="-2"/>
                <w:sz w:val="12"/>
              </w:rPr>
              <w:t>Indicador</w:t>
            </w:r>
          </w:p>
        </w:tc>
      </w:tr>
      <w:tr w:rsidR="009628E0" w14:paraId="2C7B508D" w14:textId="77777777" w:rsidTr="00152230">
        <w:trPr>
          <w:trHeight w:val="383"/>
          <w:jc w:val="center"/>
        </w:trPr>
        <w:tc>
          <w:tcPr>
            <w:tcW w:w="2536" w:type="dxa"/>
            <w:tcBorders>
              <w:top w:val="single" w:sz="4" w:space="0" w:color="00A79D"/>
              <w:bottom w:val="single" w:sz="2" w:space="0" w:color="00A79D"/>
            </w:tcBorders>
          </w:tcPr>
          <w:p w14:paraId="1B97E160" w14:textId="3BCFB603" w:rsidR="009628E0" w:rsidRDefault="009628E0" w:rsidP="00152230">
            <w:pPr>
              <w:pStyle w:val="TableParagraph"/>
              <w:spacing w:before="50" w:line="249" w:lineRule="auto"/>
              <w:ind w:left="80"/>
              <w:rPr>
                <w:sz w:val="12"/>
              </w:rPr>
            </w:pPr>
            <w:r>
              <w:rPr>
                <w:color w:val="231F20"/>
                <w:sz w:val="12"/>
              </w:rPr>
              <w:t>Instituto Nacional de Formación Técnica</w:t>
            </w:r>
            <w:r>
              <w:rPr>
                <w:color w:val="231F20"/>
                <w:spacing w:val="40"/>
                <w:sz w:val="12"/>
              </w:rPr>
              <w:t xml:space="preserve"> </w:t>
            </w:r>
            <w:r>
              <w:rPr>
                <w:color w:val="231F20"/>
                <w:sz w:val="12"/>
              </w:rPr>
              <w:t xml:space="preserve">Profesional de San </w:t>
            </w:r>
            <w:r w:rsidR="005B5CC2">
              <w:rPr>
                <w:color w:val="231F20"/>
                <w:sz w:val="12"/>
              </w:rPr>
              <w:t>Andrés</w:t>
            </w:r>
            <w:r>
              <w:rPr>
                <w:color w:val="231F20"/>
                <w:sz w:val="12"/>
              </w:rPr>
              <w:t xml:space="preserve"> y Providencia</w:t>
            </w:r>
          </w:p>
        </w:tc>
        <w:tc>
          <w:tcPr>
            <w:tcW w:w="986" w:type="dxa"/>
            <w:tcBorders>
              <w:top w:val="single" w:sz="4" w:space="0" w:color="00A79D"/>
              <w:bottom w:val="single" w:sz="2" w:space="0" w:color="00A79D"/>
            </w:tcBorders>
          </w:tcPr>
          <w:p w14:paraId="2CADE017" w14:textId="77777777" w:rsidR="009628E0" w:rsidRDefault="009628E0" w:rsidP="00152230">
            <w:pPr>
              <w:pStyle w:val="TableParagraph"/>
              <w:spacing w:before="50"/>
              <w:ind w:right="104"/>
              <w:jc w:val="right"/>
              <w:rPr>
                <w:sz w:val="12"/>
              </w:rPr>
            </w:pPr>
            <w:r>
              <w:rPr>
                <w:color w:val="231F20"/>
                <w:spacing w:val="-4"/>
                <w:sz w:val="12"/>
              </w:rPr>
              <w:t>3,92</w:t>
            </w:r>
          </w:p>
        </w:tc>
        <w:tc>
          <w:tcPr>
            <w:tcW w:w="997" w:type="dxa"/>
            <w:tcBorders>
              <w:top w:val="single" w:sz="4" w:space="0" w:color="00A79D"/>
              <w:bottom w:val="single" w:sz="2" w:space="0" w:color="00A79D"/>
            </w:tcBorders>
          </w:tcPr>
          <w:p w14:paraId="257A9F62" w14:textId="77777777" w:rsidR="009628E0" w:rsidRDefault="009628E0" w:rsidP="00152230">
            <w:pPr>
              <w:pStyle w:val="TableParagraph"/>
              <w:spacing w:before="50"/>
              <w:ind w:right="109"/>
              <w:jc w:val="right"/>
              <w:rPr>
                <w:sz w:val="12"/>
              </w:rPr>
            </w:pPr>
            <w:r>
              <w:rPr>
                <w:color w:val="231F20"/>
                <w:spacing w:val="-4"/>
                <w:sz w:val="12"/>
              </w:rPr>
              <w:t>6,29</w:t>
            </w:r>
          </w:p>
        </w:tc>
        <w:tc>
          <w:tcPr>
            <w:tcW w:w="1049" w:type="dxa"/>
            <w:tcBorders>
              <w:top w:val="single" w:sz="4" w:space="0" w:color="00A79D"/>
              <w:bottom w:val="single" w:sz="2" w:space="0" w:color="00A79D"/>
            </w:tcBorders>
          </w:tcPr>
          <w:p w14:paraId="6C4141F3" w14:textId="77777777" w:rsidR="009628E0" w:rsidRDefault="009628E0" w:rsidP="00152230">
            <w:pPr>
              <w:pStyle w:val="TableParagraph"/>
              <w:spacing w:before="50"/>
              <w:ind w:right="109"/>
              <w:jc w:val="right"/>
              <w:rPr>
                <w:sz w:val="12"/>
              </w:rPr>
            </w:pPr>
            <w:r>
              <w:rPr>
                <w:color w:val="231F20"/>
                <w:spacing w:val="-4"/>
                <w:sz w:val="12"/>
              </w:rPr>
              <w:t>4,77</w:t>
            </w:r>
          </w:p>
        </w:tc>
        <w:tc>
          <w:tcPr>
            <w:tcW w:w="981" w:type="dxa"/>
            <w:tcBorders>
              <w:top w:val="single" w:sz="4" w:space="0" w:color="00A79D"/>
              <w:bottom w:val="single" w:sz="2" w:space="0" w:color="00A79D"/>
            </w:tcBorders>
          </w:tcPr>
          <w:p w14:paraId="1E8BEED5" w14:textId="77777777" w:rsidR="009628E0" w:rsidRDefault="009628E0" w:rsidP="00152230">
            <w:pPr>
              <w:pStyle w:val="TableParagraph"/>
              <w:spacing w:before="50"/>
              <w:ind w:right="154"/>
              <w:jc w:val="right"/>
              <w:rPr>
                <w:sz w:val="12"/>
              </w:rPr>
            </w:pPr>
            <w:r>
              <w:rPr>
                <w:color w:val="231F20"/>
                <w:spacing w:val="-4"/>
                <w:sz w:val="12"/>
              </w:rPr>
              <w:t>3,09</w:t>
            </w:r>
          </w:p>
        </w:tc>
        <w:tc>
          <w:tcPr>
            <w:tcW w:w="855" w:type="dxa"/>
            <w:tcBorders>
              <w:top w:val="single" w:sz="4" w:space="0" w:color="00A79D"/>
              <w:bottom w:val="single" w:sz="2" w:space="0" w:color="00A79D"/>
            </w:tcBorders>
          </w:tcPr>
          <w:p w14:paraId="7956160D" w14:textId="77777777" w:rsidR="009628E0" w:rsidRDefault="009628E0" w:rsidP="00152230">
            <w:pPr>
              <w:pStyle w:val="TableParagraph"/>
              <w:spacing w:before="50"/>
              <w:ind w:right="141"/>
              <w:jc w:val="right"/>
              <w:rPr>
                <w:sz w:val="12"/>
              </w:rPr>
            </w:pPr>
            <w:r>
              <w:rPr>
                <w:color w:val="231F20"/>
                <w:spacing w:val="-4"/>
                <w:sz w:val="12"/>
              </w:rPr>
              <w:t>3,01</w:t>
            </w:r>
          </w:p>
        </w:tc>
        <w:tc>
          <w:tcPr>
            <w:tcW w:w="1118" w:type="dxa"/>
            <w:tcBorders>
              <w:top w:val="single" w:sz="4" w:space="0" w:color="00A79D"/>
              <w:bottom w:val="single" w:sz="2" w:space="0" w:color="00A79D"/>
            </w:tcBorders>
          </w:tcPr>
          <w:p w14:paraId="7698E529" w14:textId="77777777" w:rsidR="009628E0" w:rsidRDefault="009628E0" w:rsidP="00152230">
            <w:pPr>
              <w:pStyle w:val="TableParagraph"/>
              <w:spacing w:before="50"/>
              <w:ind w:right="126"/>
              <w:jc w:val="right"/>
              <w:rPr>
                <w:sz w:val="12"/>
              </w:rPr>
            </w:pPr>
            <w:r>
              <w:rPr>
                <w:color w:val="231F20"/>
                <w:spacing w:val="-4"/>
                <w:sz w:val="12"/>
              </w:rPr>
              <w:t>1,51</w:t>
            </w:r>
          </w:p>
        </w:tc>
        <w:tc>
          <w:tcPr>
            <w:tcW w:w="916" w:type="dxa"/>
            <w:tcBorders>
              <w:top w:val="single" w:sz="4" w:space="0" w:color="00A79D"/>
              <w:bottom w:val="single" w:sz="2" w:space="0" w:color="00A79D"/>
            </w:tcBorders>
          </w:tcPr>
          <w:p w14:paraId="629C3A39" w14:textId="77777777" w:rsidR="009628E0" w:rsidRDefault="009628E0" w:rsidP="00152230">
            <w:pPr>
              <w:pStyle w:val="TableParagraph"/>
              <w:spacing w:before="50"/>
              <w:ind w:right="134"/>
              <w:jc w:val="right"/>
              <w:rPr>
                <w:sz w:val="12"/>
              </w:rPr>
            </w:pPr>
            <w:r>
              <w:rPr>
                <w:color w:val="231F20"/>
                <w:spacing w:val="-4"/>
                <w:sz w:val="12"/>
              </w:rPr>
              <w:t>1,68</w:t>
            </w:r>
          </w:p>
        </w:tc>
        <w:tc>
          <w:tcPr>
            <w:tcW w:w="920" w:type="dxa"/>
            <w:tcBorders>
              <w:top w:val="single" w:sz="4" w:space="0" w:color="00A79D"/>
              <w:bottom w:val="single" w:sz="2" w:space="0" w:color="00A79D"/>
            </w:tcBorders>
          </w:tcPr>
          <w:p w14:paraId="1E727EF1" w14:textId="77777777" w:rsidR="009628E0" w:rsidRDefault="009628E0" w:rsidP="00152230">
            <w:pPr>
              <w:pStyle w:val="TableParagraph"/>
              <w:spacing w:before="50"/>
              <w:ind w:left="5" w:right="61"/>
              <w:jc w:val="center"/>
              <w:rPr>
                <w:sz w:val="12"/>
              </w:rPr>
            </w:pPr>
            <w:r>
              <w:rPr>
                <w:color w:val="231F20"/>
                <w:spacing w:val="-4"/>
                <w:sz w:val="12"/>
              </w:rPr>
              <w:t>0,08</w:t>
            </w:r>
          </w:p>
        </w:tc>
        <w:tc>
          <w:tcPr>
            <w:tcW w:w="982" w:type="dxa"/>
            <w:tcBorders>
              <w:top w:val="single" w:sz="4" w:space="0" w:color="00A79D"/>
              <w:bottom w:val="single" w:sz="2" w:space="0" w:color="00A79D"/>
            </w:tcBorders>
          </w:tcPr>
          <w:p w14:paraId="297C9C0C" w14:textId="77777777" w:rsidR="009628E0" w:rsidRDefault="009628E0" w:rsidP="00152230">
            <w:pPr>
              <w:pStyle w:val="TableParagraph"/>
              <w:spacing w:before="50"/>
              <w:ind w:left="40" w:right="3"/>
              <w:jc w:val="center"/>
              <w:rPr>
                <w:sz w:val="12"/>
              </w:rPr>
            </w:pPr>
            <w:r>
              <w:rPr>
                <w:color w:val="231F20"/>
                <w:spacing w:val="-2"/>
                <w:sz w:val="12"/>
              </w:rPr>
              <w:t>26,81</w:t>
            </w:r>
          </w:p>
        </w:tc>
      </w:tr>
      <w:tr w:rsidR="009628E0" w14:paraId="64487125" w14:textId="77777777" w:rsidTr="00152230">
        <w:trPr>
          <w:trHeight w:val="242"/>
          <w:jc w:val="center"/>
        </w:trPr>
        <w:tc>
          <w:tcPr>
            <w:tcW w:w="2536" w:type="dxa"/>
            <w:tcBorders>
              <w:top w:val="single" w:sz="2" w:space="0" w:color="00A79D"/>
              <w:bottom w:val="single" w:sz="2" w:space="0" w:color="00A79D"/>
            </w:tcBorders>
          </w:tcPr>
          <w:p w14:paraId="11CE030C" w14:textId="77777777" w:rsidR="009628E0" w:rsidRDefault="009628E0" w:rsidP="00152230">
            <w:pPr>
              <w:pStyle w:val="TableParagraph"/>
              <w:spacing w:before="52"/>
              <w:ind w:left="80"/>
              <w:rPr>
                <w:sz w:val="12"/>
              </w:rPr>
            </w:pPr>
            <w:r>
              <w:rPr>
                <w:color w:val="231F20"/>
                <w:sz w:val="12"/>
              </w:rPr>
              <w:t>Instituto</w:t>
            </w:r>
            <w:r>
              <w:rPr>
                <w:color w:val="231F20"/>
                <w:spacing w:val="8"/>
                <w:sz w:val="12"/>
              </w:rPr>
              <w:t xml:space="preserve"> </w:t>
            </w:r>
            <w:r>
              <w:rPr>
                <w:color w:val="231F20"/>
                <w:sz w:val="12"/>
              </w:rPr>
              <w:t>Nacional</w:t>
            </w:r>
            <w:r>
              <w:rPr>
                <w:color w:val="231F20"/>
                <w:spacing w:val="8"/>
                <w:sz w:val="12"/>
              </w:rPr>
              <w:t xml:space="preserve"> </w:t>
            </w:r>
            <w:r>
              <w:rPr>
                <w:color w:val="231F20"/>
                <w:sz w:val="12"/>
              </w:rPr>
              <w:t>de</w:t>
            </w:r>
            <w:r>
              <w:rPr>
                <w:color w:val="231F20"/>
                <w:spacing w:val="8"/>
                <w:sz w:val="12"/>
              </w:rPr>
              <w:t xml:space="preserve"> </w:t>
            </w:r>
            <w:r>
              <w:rPr>
                <w:color w:val="231F20"/>
                <w:sz w:val="12"/>
              </w:rPr>
              <w:t>Vías</w:t>
            </w:r>
            <w:r>
              <w:rPr>
                <w:color w:val="231F20"/>
                <w:spacing w:val="8"/>
                <w:sz w:val="12"/>
              </w:rPr>
              <w:t xml:space="preserve"> </w:t>
            </w:r>
            <w:r>
              <w:rPr>
                <w:color w:val="231F20"/>
                <w:spacing w:val="-2"/>
                <w:sz w:val="12"/>
              </w:rPr>
              <w:t>(Invías)</w:t>
            </w:r>
          </w:p>
        </w:tc>
        <w:tc>
          <w:tcPr>
            <w:tcW w:w="986" w:type="dxa"/>
            <w:tcBorders>
              <w:top w:val="single" w:sz="2" w:space="0" w:color="00A79D"/>
              <w:bottom w:val="single" w:sz="2" w:space="0" w:color="00A79D"/>
            </w:tcBorders>
          </w:tcPr>
          <w:p w14:paraId="2757A453" w14:textId="77777777" w:rsidR="009628E0" w:rsidRDefault="009628E0" w:rsidP="00152230">
            <w:pPr>
              <w:pStyle w:val="TableParagraph"/>
              <w:spacing w:before="52"/>
              <w:ind w:right="104"/>
              <w:jc w:val="right"/>
              <w:rPr>
                <w:sz w:val="12"/>
              </w:rPr>
            </w:pPr>
            <w:r>
              <w:rPr>
                <w:color w:val="231F20"/>
                <w:spacing w:val="-2"/>
                <w:sz w:val="12"/>
              </w:rPr>
              <w:t>3.799,19</w:t>
            </w:r>
          </w:p>
        </w:tc>
        <w:tc>
          <w:tcPr>
            <w:tcW w:w="997" w:type="dxa"/>
            <w:tcBorders>
              <w:top w:val="single" w:sz="2" w:space="0" w:color="00A79D"/>
              <w:bottom w:val="single" w:sz="2" w:space="0" w:color="00A79D"/>
            </w:tcBorders>
          </w:tcPr>
          <w:p w14:paraId="6847CA22" w14:textId="77777777" w:rsidR="009628E0" w:rsidRDefault="009628E0" w:rsidP="00152230">
            <w:pPr>
              <w:pStyle w:val="TableParagraph"/>
              <w:spacing w:before="52"/>
              <w:ind w:right="109"/>
              <w:jc w:val="right"/>
              <w:rPr>
                <w:sz w:val="12"/>
              </w:rPr>
            </w:pPr>
            <w:r>
              <w:rPr>
                <w:color w:val="231F20"/>
                <w:spacing w:val="-2"/>
                <w:sz w:val="12"/>
              </w:rPr>
              <w:t>4.325,29</w:t>
            </w:r>
          </w:p>
        </w:tc>
        <w:tc>
          <w:tcPr>
            <w:tcW w:w="1049" w:type="dxa"/>
            <w:tcBorders>
              <w:top w:val="single" w:sz="2" w:space="0" w:color="00A79D"/>
              <w:bottom w:val="single" w:sz="2" w:space="0" w:color="00A79D"/>
            </w:tcBorders>
          </w:tcPr>
          <w:p w14:paraId="25226D38" w14:textId="77777777" w:rsidR="009628E0" w:rsidRDefault="009628E0" w:rsidP="00152230">
            <w:pPr>
              <w:pStyle w:val="TableParagraph"/>
              <w:spacing w:before="52"/>
              <w:ind w:right="109"/>
              <w:jc w:val="right"/>
              <w:rPr>
                <w:sz w:val="12"/>
              </w:rPr>
            </w:pPr>
            <w:r>
              <w:rPr>
                <w:color w:val="231F20"/>
                <w:spacing w:val="-2"/>
                <w:sz w:val="12"/>
              </w:rPr>
              <w:t>3.776,18</w:t>
            </w:r>
          </w:p>
        </w:tc>
        <w:tc>
          <w:tcPr>
            <w:tcW w:w="981" w:type="dxa"/>
            <w:tcBorders>
              <w:top w:val="single" w:sz="2" w:space="0" w:color="00A79D"/>
              <w:bottom w:val="single" w:sz="2" w:space="0" w:color="00A79D"/>
            </w:tcBorders>
          </w:tcPr>
          <w:p w14:paraId="34C4C247" w14:textId="77777777" w:rsidR="009628E0" w:rsidRDefault="009628E0" w:rsidP="00152230">
            <w:pPr>
              <w:pStyle w:val="TableParagraph"/>
              <w:spacing w:before="52"/>
              <w:ind w:right="154"/>
              <w:jc w:val="right"/>
              <w:rPr>
                <w:sz w:val="12"/>
              </w:rPr>
            </w:pPr>
            <w:r>
              <w:rPr>
                <w:color w:val="231F20"/>
                <w:spacing w:val="-2"/>
                <w:sz w:val="12"/>
              </w:rPr>
              <w:t>2.684,77</w:t>
            </w:r>
          </w:p>
        </w:tc>
        <w:tc>
          <w:tcPr>
            <w:tcW w:w="855" w:type="dxa"/>
            <w:tcBorders>
              <w:top w:val="single" w:sz="2" w:space="0" w:color="00A79D"/>
              <w:bottom w:val="single" w:sz="2" w:space="0" w:color="00A79D"/>
            </w:tcBorders>
          </w:tcPr>
          <w:p w14:paraId="7B5DFBD3" w14:textId="77777777" w:rsidR="009628E0" w:rsidRDefault="009628E0" w:rsidP="00152230">
            <w:pPr>
              <w:pStyle w:val="TableParagraph"/>
              <w:spacing w:before="52"/>
              <w:ind w:right="140"/>
              <w:jc w:val="right"/>
              <w:rPr>
                <w:sz w:val="12"/>
              </w:rPr>
            </w:pPr>
            <w:r>
              <w:rPr>
                <w:color w:val="231F20"/>
                <w:spacing w:val="-2"/>
                <w:sz w:val="12"/>
              </w:rPr>
              <w:t>2.608,36</w:t>
            </w:r>
          </w:p>
        </w:tc>
        <w:tc>
          <w:tcPr>
            <w:tcW w:w="1118" w:type="dxa"/>
            <w:tcBorders>
              <w:top w:val="single" w:sz="2" w:space="0" w:color="00A79D"/>
              <w:bottom w:val="single" w:sz="2" w:space="0" w:color="00A79D"/>
            </w:tcBorders>
          </w:tcPr>
          <w:p w14:paraId="5F92CC48" w14:textId="77777777" w:rsidR="009628E0" w:rsidRDefault="009628E0" w:rsidP="00152230">
            <w:pPr>
              <w:pStyle w:val="TableParagraph"/>
              <w:spacing w:before="52"/>
              <w:ind w:right="122"/>
              <w:jc w:val="right"/>
              <w:rPr>
                <w:sz w:val="12"/>
              </w:rPr>
            </w:pPr>
            <w:r>
              <w:rPr>
                <w:color w:val="231F20"/>
                <w:spacing w:val="-2"/>
                <w:sz w:val="12"/>
              </w:rPr>
              <w:t>549,11</w:t>
            </w:r>
          </w:p>
        </w:tc>
        <w:tc>
          <w:tcPr>
            <w:tcW w:w="916" w:type="dxa"/>
            <w:tcBorders>
              <w:top w:val="single" w:sz="2" w:space="0" w:color="00A79D"/>
              <w:bottom w:val="single" w:sz="2" w:space="0" w:color="00A79D"/>
            </w:tcBorders>
          </w:tcPr>
          <w:p w14:paraId="1DB3BF19" w14:textId="77777777" w:rsidR="009628E0" w:rsidRDefault="009628E0" w:rsidP="00152230">
            <w:pPr>
              <w:pStyle w:val="TableParagraph"/>
              <w:spacing w:before="52"/>
              <w:ind w:right="134"/>
              <w:jc w:val="right"/>
              <w:rPr>
                <w:sz w:val="12"/>
              </w:rPr>
            </w:pPr>
            <w:r>
              <w:rPr>
                <w:color w:val="231F20"/>
                <w:spacing w:val="-2"/>
                <w:sz w:val="12"/>
              </w:rPr>
              <w:t>1.091,41</w:t>
            </w:r>
          </w:p>
        </w:tc>
        <w:tc>
          <w:tcPr>
            <w:tcW w:w="920" w:type="dxa"/>
            <w:tcBorders>
              <w:top w:val="single" w:sz="2" w:space="0" w:color="00A79D"/>
              <w:bottom w:val="single" w:sz="2" w:space="0" w:color="00A79D"/>
            </w:tcBorders>
          </w:tcPr>
          <w:p w14:paraId="13B6ECDD" w14:textId="77777777" w:rsidR="009628E0" w:rsidRDefault="009628E0" w:rsidP="00152230">
            <w:pPr>
              <w:pStyle w:val="TableParagraph"/>
              <w:spacing w:before="52"/>
              <w:ind w:right="61"/>
              <w:jc w:val="center"/>
              <w:rPr>
                <w:sz w:val="12"/>
              </w:rPr>
            </w:pPr>
            <w:r>
              <w:rPr>
                <w:color w:val="231F20"/>
                <w:spacing w:val="-2"/>
                <w:sz w:val="12"/>
              </w:rPr>
              <w:t>76,41</w:t>
            </w:r>
          </w:p>
        </w:tc>
        <w:tc>
          <w:tcPr>
            <w:tcW w:w="982" w:type="dxa"/>
            <w:tcBorders>
              <w:top w:val="single" w:sz="2" w:space="0" w:color="00A79D"/>
              <w:bottom w:val="single" w:sz="2" w:space="0" w:color="00A79D"/>
            </w:tcBorders>
          </w:tcPr>
          <w:p w14:paraId="6BA99866" w14:textId="77777777" w:rsidR="009628E0" w:rsidRDefault="009628E0" w:rsidP="00152230">
            <w:pPr>
              <w:pStyle w:val="TableParagraph"/>
              <w:spacing w:before="52"/>
              <w:ind w:left="40" w:right="3"/>
              <w:jc w:val="center"/>
              <w:rPr>
                <w:sz w:val="12"/>
              </w:rPr>
            </w:pPr>
            <w:r>
              <w:rPr>
                <w:color w:val="231F20"/>
                <w:spacing w:val="-2"/>
                <w:sz w:val="12"/>
              </w:rPr>
              <w:t>25,23</w:t>
            </w:r>
          </w:p>
        </w:tc>
      </w:tr>
      <w:tr w:rsidR="009628E0" w14:paraId="3F4C9F0D" w14:textId="77777777" w:rsidTr="00152230">
        <w:trPr>
          <w:trHeight w:val="386"/>
          <w:jc w:val="center"/>
        </w:trPr>
        <w:tc>
          <w:tcPr>
            <w:tcW w:w="2536" w:type="dxa"/>
            <w:tcBorders>
              <w:top w:val="single" w:sz="2" w:space="0" w:color="00A79D"/>
              <w:bottom w:val="single" w:sz="2" w:space="0" w:color="00A79D"/>
            </w:tcBorders>
          </w:tcPr>
          <w:p w14:paraId="4A298E74" w14:textId="77777777" w:rsidR="009628E0" w:rsidRDefault="009628E0" w:rsidP="00152230">
            <w:pPr>
              <w:pStyle w:val="TableParagraph"/>
              <w:spacing w:before="52"/>
              <w:ind w:left="80"/>
              <w:rPr>
                <w:sz w:val="12"/>
              </w:rPr>
            </w:pPr>
            <w:r>
              <w:rPr>
                <w:color w:val="231F20"/>
                <w:sz w:val="12"/>
              </w:rPr>
              <w:t>Ministerio</w:t>
            </w:r>
            <w:r>
              <w:rPr>
                <w:color w:val="231F20"/>
                <w:spacing w:val="11"/>
                <w:sz w:val="12"/>
              </w:rPr>
              <w:t xml:space="preserve"> </w:t>
            </w:r>
            <w:r>
              <w:rPr>
                <w:color w:val="231F20"/>
                <w:sz w:val="12"/>
              </w:rPr>
              <w:t>de</w:t>
            </w:r>
            <w:r>
              <w:rPr>
                <w:color w:val="231F20"/>
                <w:spacing w:val="12"/>
                <w:sz w:val="12"/>
              </w:rPr>
              <w:t xml:space="preserve"> </w:t>
            </w:r>
            <w:r>
              <w:rPr>
                <w:color w:val="231F20"/>
                <w:sz w:val="12"/>
              </w:rPr>
              <w:t>Defensa</w:t>
            </w:r>
            <w:r>
              <w:rPr>
                <w:color w:val="231F20"/>
                <w:spacing w:val="11"/>
                <w:sz w:val="12"/>
              </w:rPr>
              <w:t xml:space="preserve"> </w:t>
            </w:r>
            <w:r>
              <w:rPr>
                <w:color w:val="231F20"/>
                <w:sz w:val="12"/>
              </w:rPr>
              <w:t>Nacional</w:t>
            </w:r>
            <w:r>
              <w:rPr>
                <w:color w:val="231F20"/>
                <w:spacing w:val="12"/>
                <w:sz w:val="12"/>
              </w:rPr>
              <w:t xml:space="preserve"> </w:t>
            </w:r>
            <w:r>
              <w:rPr>
                <w:color w:val="231F20"/>
                <w:spacing w:val="-10"/>
                <w:sz w:val="12"/>
              </w:rPr>
              <w:t>-</w:t>
            </w:r>
          </w:p>
          <w:p w14:paraId="374AD534" w14:textId="77777777" w:rsidR="009628E0" w:rsidRDefault="009628E0" w:rsidP="00152230">
            <w:pPr>
              <w:pStyle w:val="TableParagraph"/>
              <w:spacing w:before="6"/>
              <w:ind w:left="80"/>
              <w:rPr>
                <w:sz w:val="12"/>
              </w:rPr>
            </w:pPr>
            <w:r>
              <w:rPr>
                <w:color w:val="231F20"/>
                <w:sz w:val="12"/>
              </w:rPr>
              <w:t>Fuerza</w:t>
            </w:r>
            <w:r>
              <w:rPr>
                <w:color w:val="231F20"/>
                <w:spacing w:val="9"/>
                <w:sz w:val="12"/>
              </w:rPr>
              <w:t xml:space="preserve"> </w:t>
            </w:r>
            <w:r>
              <w:rPr>
                <w:color w:val="231F20"/>
                <w:sz w:val="12"/>
              </w:rPr>
              <w:t>Aérea</w:t>
            </w:r>
            <w:r>
              <w:rPr>
                <w:color w:val="231F20"/>
                <w:spacing w:val="9"/>
                <w:sz w:val="12"/>
              </w:rPr>
              <w:t xml:space="preserve"> </w:t>
            </w:r>
            <w:r>
              <w:rPr>
                <w:color w:val="231F20"/>
                <w:spacing w:val="-2"/>
                <w:sz w:val="12"/>
              </w:rPr>
              <w:t>Colombiana</w:t>
            </w:r>
          </w:p>
        </w:tc>
        <w:tc>
          <w:tcPr>
            <w:tcW w:w="986" w:type="dxa"/>
            <w:tcBorders>
              <w:top w:val="single" w:sz="2" w:space="0" w:color="00A79D"/>
              <w:bottom w:val="single" w:sz="2" w:space="0" w:color="00A79D"/>
            </w:tcBorders>
          </w:tcPr>
          <w:p w14:paraId="4CE1F64B" w14:textId="77777777" w:rsidR="009628E0" w:rsidRDefault="009628E0" w:rsidP="00152230">
            <w:pPr>
              <w:pStyle w:val="TableParagraph"/>
              <w:spacing w:before="52"/>
              <w:ind w:right="104"/>
              <w:jc w:val="right"/>
              <w:rPr>
                <w:sz w:val="12"/>
              </w:rPr>
            </w:pPr>
            <w:r>
              <w:rPr>
                <w:color w:val="231F20"/>
                <w:spacing w:val="-2"/>
                <w:sz w:val="12"/>
              </w:rPr>
              <w:t>358,86</w:t>
            </w:r>
          </w:p>
        </w:tc>
        <w:tc>
          <w:tcPr>
            <w:tcW w:w="997" w:type="dxa"/>
            <w:tcBorders>
              <w:top w:val="single" w:sz="2" w:space="0" w:color="00A79D"/>
              <w:bottom w:val="single" w:sz="2" w:space="0" w:color="00A79D"/>
            </w:tcBorders>
          </w:tcPr>
          <w:p w14:paraId="13B28340" w14:textId="77777777" w:rsidR="009628E0" w:rsidRDefault="009628E0" w:rsidP="00152230">
            <w:pPr>
              <w:pStyle w:val="TableParagraph"/>
              <w:spacing w:before="52"/>
              <w:ind w:right="109"/>
              <w:jc w:val="right"/>
              <w:rPr>
                <w:sz w:val="12"/>
              </w:rPr>
            </w:pPr>
            <w:r>
              <w:rPr>
                <w:color w:val="231F20"/>
                <w:spacing w:val="-2"/>
                <w:sz w:val="12"/>
              </w:rPr>
              <w:t>373,89</w:t>
            </w:r>
          </w:p>
        </w:tc>
        <w:tc>
          <w:tcPr>
            <w:tcW w:w="1049" w:type="dxa"/>
            <w:tcBorders>
              <w:top w:val="single" w:sz="2" w:space="0" w:color="00A79D"/>
              <w:bottom w:val="single" w:sz="2" w:space="0" w:color="00A79D"/>
            </w:tcBorders>
          </w:tcPr>
          <w:p w14:paraId="4261E639" w14:textId="77777777" w:rsidR="009628E0" w:rsidRDefault="009628E0" w:rsidP="00152230">
            <w:pPr>
              <w:pStyle w:val="TableParagraph"/>
              <w:spacing w:before="52"/>
              <w:ind w:right="109"/>
              <w:jc w:val="right"/>
              <w:rPr>
                <w:sz w:val="12"/>
              </w:rPr>
            </w:pPr>
            <w:r>
              <w:rPr>
                <w:color w:val="231F20"/>
                <w:spacing w:val="-2"/>
                <w:sz w:val="12"/>
              </w:rPr>
              <w:t>372,26</w:t>
            </w:r>
          </w:p>
        </w:tc>
        <w:tc>
          <w:tcPr>
            <w:tcW w:w="981" w:type="dxa"/>
            <w:tcBorders>
              <w:top w:val="single" w:sz="2" w:space="0" w:color="00A79D"/>
              <w:bottom w:val="single" w:sz="2" w:space="0" w:color="00A79D"/>
            </w:tcBorders>
          </w:tcPr>
          <w:p w14:paraId="40C9E67C" w14:textId="77777777" w:rsidR="009628E0" w:rsidRDefault="009628E0" w:rsidP="00152230">
            <w:pPr>
              <w:pStyle w:val="TableParagraph"/>
              <w:spacing w:before="52"/>
              <w:ind w:right="153"/>
              <w:jc w:val="right"/>
              <w:rPr>
                <w:sz w:val="12"/>
              </w:rPr>
            </w:pPr>
            <w:r>
              <w:rPr>
                <w:color w:val="231F20"/>
                <w:spacing w:val="-2"/>
                <w:sz w:val="12"/>
              </w:rPr>
              <w:t>280,87</w:t>
            </w:r>
          </w:p>
        </w:tc>
        <w:tc>
          <w:tcPr>
            <w:tcW w:w="855" w:type="dxa"/>
            <w:tcBorders>
              <w:top w:val="single" w:sz="2" w:space="0" w:color="00A79D"/>
              <w:bottom w:val="single" w:sz="2" w:space="0" w:color="00A79D"/>
            </w:tcBorders>
          </w:tcPr>
          <w:p w14:paraId="1C9BEB5B" w14:textId="77777777" w:rsidR="009628E0" w:rsidRDefault="009628E0" w:rsidP="00152230">
            <w:pPr>
              <w:pStyle w:val="TableParagraph"/>
              <w:spacing w:before="52"/>
              <w:ind w:right="141"/>
              <w:jc w:val="right"/>
              <w:rPr>
                <w:sz w:val="12"/>
              </w:rPr>
            </w:pPr>
            <w:r>
              <w:rPr>
                <w:color w:val="231F20"/>
                <w:spacing w:val="-2"/>
                <w:sz w:val="12"/>
              </w:rPr>
              <w:t>279,28</w:t>
            </w:r>
          </w:p>
        </w:tc>
        <w:tc>
          <w:tcPr>
            <w:tcW w:w="1118" w:type="dxa"/>
            <w:tcBorders>
              <w:top w:val="single" w:sz="2" w:space="0" w:color="00A79D"/>
              <w:bottom w:val="single" w:sz="2" w:space="0" w:color="00A79D"/>
            </w:tcBorders>
          </w:tcPr>
          <w:p w14:paraId="24A0C067" w14:textId="77777777" w:rsidR="009628E0" w:rsidRDefault="009628E0" w:rsidP="00152230">
            <w:pPr>
              <w:pStyle w:val="TableParagraph"/>
              <w:spacing w:before="52"/>
              <w:ind w:right="122"/>
              <w:jc w:val="right"/>
              <w:rPr>
                <w:sz w:val="12"/>
              </w:rPr>
            </w:pPr>
            <w:r>
              <w:rPr>
                <w:color w:val="231F20"/>
                <w:spacing w:val="-4"/>
                <w:sz w:val="12"/>
              </w:rPr>
              <w:t>1,62</w:t>
            </w:r>
          </w:p>
        </w:tc>
        <w:tc>
          <w:tcPr>
            <w:tcW w:w="916" w:type="dxa"/>
            <w:tcBorders>
              <w:top w:val="single" w:sz="2" w:space="0" w:color="00A79D"/>
              <w:bottom w:val="single" w:sz="2" w:space="0" w:color="00A79D"/>
            </w:tcBorders>
          </w:tcPr>
          <w:p w14:paraId="4601E7B0" w14:textId="77777777" w:rsidR="009628E0" w:rsidRDefault="009628E0" w:rsidP="00152230">
            <w:pPr>
              <w:pStyle w:val="TableParagraph"/>
              <w:spacing w:before="52"/>
              <w:ind w:right="134"/>
              <w:jc w:val="right"/>
              <w:rPr>
                <w:sz w:val="12"/>
              </w:rPr>
            </w:pPr>
            <w:r>
              <w:rPr>
                <w:color w:val="231F20"/>
                <w:spacing w:val="-2"/>
                <w:sz w:val="12"/>
              </w:rPr>
              <w:t>91,39</w:t>
            </w:r>
          </w:p>
        </w:tc>
        <w:tc>
          <w:tcPr>
            <w:tcW w:w="920" w:type="dxa"/>
            <w:tcBorders>
              <w:top w:val="single" w:sz="2" w:space="0" w:color="00A79D"/>
              <w:bottom w:val="single" w:sz="2" w:space="0" w:color="00A79D"/>
            </w:tcBorders>
          </w:tcPr>
          <w:p w14:paraId="52223496" w14:textId="77777777" w:rsidR="009628E0" w:rsidRDefault="009628E0" w:rsidP="00152230">
            <w:pPr>
              <w:pStyle w:val="TableParagraph"/>
              <w:spacing w:before="52"/>
              <w:ind w:left="8" w:right="61"/>
              <w:jc w:val="center"/>
              <w:rPr>
                <w:sz w:val="12"/>
              </w:rPr>
            </w:pPr>
            <w:r>
              <w:rPr>
                <w:color w:val="231F20"/>
                <w:spacing w:val="-4"/>
                <w:sz w:val="12"/>
              </w:rPr>
              <w:t>1,59</w:t>
            </w:r>
          </w:p>
        </w:tc>
        <w:tc>
          <w:tcPr>
            <w:tcW w:w="982" w:type="dxa"/>
            <w:tcBorders>
              <w:top w:val="single" w:sz="2" w:space="0" w:color="00A79D"/>
              <w:bottom w:val="single" w:sz="2" w:space="0" w:color="00A79D"/>
            </w:tcBorders>
          </w:tcPr>
          <w:p w14:paraId="05483CAE" w14:textId="77777777" w:rsidR="009628E0" w:rsidRDefault="009628E0" w:rsidP="00152230">
            <w:pPr>
              <w:pStyle w:val="TableParagraph"/>
              <w:spacing w:before="52"/>
              <w:ind w:left="40" w:right="3"/>
              <w:jc w:val="center"/>
              <w:rPr>
                <w:sz w:val="12"/>
              </w:rPr>
            </w:pPr>
            <w:r>
              <w:rPr>
                <w:color w:val="231F20"/>
                <w:spacing w:val="-2"/>
                <w:sz w:val="12"/>
              </w:rPr>
              <w:t>24,44</w:t>
            </w:r>
          </w:p>
        </w:tc>
      </w:tr>
      <w:tr w:rsidR="009628E0" w14:paraId="773FE2A9" w14:textId="77777777" w:rsidTr="00152230">
        <w:trPr>
          <w:trHeight w:val="386"/>
          <w:jc w:val="center"/>
        </w:trPr>
        <w:tc>
          <w:tcPr>
            <w:tcW w:w="2536" w:type="dxa"/>
            <w:tcBorders>
              <w:top w:val="single" w:sz="2" w:space="0" w:color="00A79D"/>
              <w:bottom w:val="single" w:sz="2" w:space="0" w:color="00A79D"/>
            </w:tcBorders>
          </w:tcPr>
          <w:p w14:paraId="797E8644" w14:textId="77777777" w:rsidR="009628E0" w:rsidRDefault="009628E0" w:rsidP="00152230">
            <w:pPr>
              <w:pStyle w:val="TableParagraph"/>
              <w:spacing w:before="52"/>
              <w:ind w:left="80"/>
              <w:rPr>
                <w:sz w:val="12"/>
              </w:rPr>
            </w:pPr>
            <w:r>
              <w:rPr>
                <w:color w:val="231F20"/>
                <w:sz w:val="12"/>
              </w:rPr>
              <w:t>Departamento</w:t>
            </w:r>
            <w:r>
              <w:rPr>
                <w:color w:val="231F20"/>
                <w:spacing w:val="24"/>
                <w:sz w:val="12"/>
              </w:rPr>
              <w:t xml:space="preserve"> </w:t>
            </w:r>
            <w:r>
              <w:rPr>
                <w:color w:val="231F20"/>
                <w:sz w:val="12"/>
              </w:rPr>
              <w:t>Administrativo</w:t>
            </w:r>
            <w:r>
              <w:rPr>
                <w:color w:val="231F20"/>
                <w:spacing w:val="25"/>
                <w:sz w:val="12"/>
              </w:rPr>
              <w:t xml:space="preserve"> </w:t>
            </w:r>
            <w:r>
              <w:rPr>
                <w:color w:val="231F20"/>
                <w:spacing w:val="-2"/>
                <w:sz w:val="12"/>
              </w:rPr>
              <w:t>Dirección</w:t>
            </w:r>
          </w:p>
          <w:p w14:paraId="05F1E906" w14:textId="77777777" w:rsidR="009628E0" w:rsidRDefault="009628E0" w:rsidP="00152230">
            <w:pPr>
              <w:pStyle w:val="TableParagraph"/>
              <w:spacing w:before="6"/>
              <w:ind w:left="80"/>
              <w:rPr>
                <w:sz w:val="12"/>
              </w:rPr>
            </w:pPr>
            <w:r>
              <w:rPr>
                <w:color w:val="231F20"/>
                <w:sz w:val="12"/>
              </w:rPr>
              <w:t>Nacional</w:t>
            </w:r>
            <w:r>
              <w:rPr>
                <w:color w:val="231F20"/>
                <w:spacing w:val="10"/>
                <w:sz w:val="12"/>
              </w:rPr>
              <w:t xml:space="preserve"> </w:t>
            </w:r>
            <w:r>
              <w:rPr>
                <w:color w:val="231F20"/>
                <w:sz w:val="12"/>
              </w:rPr>
              <w:t>de</w:t>
            </w:r>
            <w:r>
              <w:rPr>
                <w:color w:val="231F20"/>
                <w:spacing w:val="10"/>
                <w:sz w:val="12"/>
              </w:rPr>
              <w:t xml:space="preserve"> </w:t>
            </w:r>
            <w:r>
              <w:rPr>
                <w:color w:val="231F20"/>
                <w:sz w:val="12"/>
              </w:rPr>
              <w:t>Inteligencia</w:t>
            </w:r>
            <w:r>
              <w:rPr>
                <w:color w:val="231F20"/>
                <w:spacing w:val="10"/>
                <w:sz w:val="12"/>
              </w:rPr>
              <w:t xml:space="preserve"> </w:t>
            </w:r>
            <w:r>
              <w:rPr>
                <w:color w:val="231F20"/>
                <w:sz w:val="12"/>
              </w:rPr>
              <w:t>-</w:t>
            </w:r>
            <w:r>
              <w:rPr>
                <w:color w:val="231F20"/>
                <w:spacing w:val="10"/>
                <w:sz w:val="12"/>
              </w:rPr>
              <w:t xml:space="preserve"> </w:t>
            </w:r>
            <w:r>
              <w:rPr>
                <w:color w:val="231F20"/>
                <w:sz w:val="12"/>
              </w:rPr>
              <w:t>Gestión</w:t>
            </w:r>
            <w:r>
              <w:rPr>
                <w:color w:val="231F20"/>
                <w:spacing w:val="10"/>
                <w:sz w:val="12"/>
              </w:rPr>
              <w:t xml:space="preserve"> </w:t>
            </w:r>
            <w:r>
              <w:rPr>
                <w:color w:val="231F20"/>
                <w:spacing w:val="-2"/>
                <w:sz w:val="12"/>
              </w:rPr>
              <w:t>General</w:t>
            </w:r>
          </w:p>
        </w:tc>
        <w:tc>
          <w:tcPr>
            <w:tcW w:w="986" w:type="dxa"/>
            <w:tcBorders>
              <w:top w:val="single" w:sz="2" w:space="0" w:color="00A79D"/>
              <w:bottom w:val="single" w:sz="2" w:space="0" w:color="00A79D"/>
            </w:tcBorders>
          </w:tcPr>
          <w:p w14:paraId="2C854AA5" w14:textId="77777777" w:rsidR="009628E0" w:rsidRDefault="009628E0" w:rsidP="00152230">
            <w:pPr>
              <w:pStyle w:val="TableParagraph"/>
              <w:spacing w:before="52"/>
              <w:ind w:right="104"/>
              <w:jc w:val="right"/>
              <w:rPr>
                <w:sz w:val="12"/>
              </w:rPr>
            </w:pPr>
            <w:r>
              <w:rPr>
                <w:color w:val="231F20"/>
                <w:spacing w:val="-2"/>
                <w:sz w:val="12"/>
              </w:rPr>
              <w:t>29,00</w:t>
            </w:r>
          </w:p>
        </w:tc>
        <w:tc>
          <w:tcPr>
            <w:tcW w:w="997" w:type="dxa"/>
            <w:tcBorders>
              <w:top w:val="single" w:sz="2" w:space="0" w:color="00A79D"/>
              <w:bottom w:val="single" w:sz="2" w:space="0" w:color="00A79D"/>
            </w:tcBorders>
          </w:tcPr>
          <w:p w14:paraId="108D7004" w14:textId="77777777" w:rsidR="009628E0" w:rsidRDefault="009628E0" w:rsidP="00152230">
            <w:pPr>
              <w:pStyle w:val="TableParagraph"/>
              <w:spacing w:before="52"/>
              <w:ind w:right="109"/>
              <w:jc w:val="right"/>
              <w:rPr>
                <w:sz w:val="12"/>
              </w:rPr>
            </w:pPr>
            <w:r>
              <w:rPr>
                <w:color w:val="231F20"/>
                <w:spacing w:val="-2"/>
                <w:sz w:val="12"/>
              </w:rPr>
              <w:t>29,00</w:t>
            </w:r>
          </w:p>
        </w:tc>
        <w:tc>
          <w:tcPr>
            <w:tcW w:w="1049" w:type="dxa"/>
            <w:tcBorders>
              <w:top w:val="single" w:sz="2" w:space="0" w:color="00A79D"/>
              <w:bottom w:val="single" w:sz="2" w:space="0" w:color="00A79D"/>
            </w:tcBorders>
          </w:tcPr>
          <w:p w14:paraId="1D0EF54A" w14:textId="77777777" w:rsidR="009628E0" w:rsidRDefault="009628E0" w:rsidP="00152230">
            <w:pPr>
              <w:pStyle w:val="TableParagraph"/>
              <w:spacing w:before="52"/>
              <w:ind w:right="106"/>
              <w:jc w:val="right"/>
              <w:rPr>
                <w:sz w:val="12"/>
              </w:rPr>
            </w:pPr>
            <w:r>
              <w:rPr>
                <w:color w:val="231F20"/>
                <w:spacing w:val="-2"/>
                <w:sz w:val="12"/>
              </w:rPr>
              <w:t>28,59</w:t>
            </w:r>
          </w:p>
        </w:tc>
        <w:tc>
          <w:tcPr>
            <w:tcW w:w="981" w:type="dxa"/>
            <w:tcBorders>
              <w:top w:val="single" w:sz="2" w:space="0" w:color="00A79D"/>
              <w:bottom w:val="single" w:sz="2" w:space="0" w:color="00A79D"/>
            </w:tcBorders>
          </w:tcPr>
          <w:p w14:paraId="61E4D553" w14:textId="77777777" w:rsidR="009628E0" w:rsidRDefault="009628E0" w:rsidP="00152230">
            <w:pPr>
              <w:pStyle w:val="TableParagraph"/>
              <w:spacing w:before="52"/>
              <w:ind w:right="154"/>
              <w:jc w:val="right"/>
              <w:rPr>
                <w:sz w:val="12"/>
              </w:rPr>
            </w:pPr>
            <w:r>
              <w:rPr>
                <w:color w:val="231F20"/>
                <w:spacing w:val="-2"/>
                <w:sz w:val="12"/>
              </w:rPr>
              <w:t>21,58</w:t>
            </w:r>
          </w:p>
        </w:tc>
        <w:tc>
          <w:tcPr>
            <w:tcW w:w="855" w:type="dxa"/>
            <w:tcBorders>
              <w:top w:val="single" w:sz="2" w:space="0" w:color="00A79D"/>
              <w:bottom w:val="single" w:sz="2" w:space="0" w:color="00A79D"/>
            </w:tcBorders>
          </w:tcPr>
          <w:p w14:paraId="22D8A8E5" w14:textId="77777777" w:rsidR="009628E0" w:rsidRDefault="009628E0" w:rsidP="00152230">
            <w:pPr>
              <w:pStyle w:val="TableParagraph"/>
              <w:spacing w:before="52"/>
              <w:ind w:right="141"/>
              <w:jc w:val="right"/>
              <w:rPr>
                <w:sz w:val="12"/>
              </w:rPr>
            </w:pPr>
            <w:r>
              <w:rPr>
                <w:color w:val="231F20"/>
                <w:spacing w:val="-2"/>
                <w:sz w:val="12"/>
              </w:rPr>
              <w:t>19,58</w:t>
            </w:r>
          </w:p>
        </w:tc>
        <w:tc>
          <w:tcPr>
            <w:tcW w:w="1118" w:type="dxa"/>
            <w:tcBorders>
              <w:top w:val="single" w:sz="2" w:space="0" w:color="00A79D"/>
              <w:bottom w:val="single" w:sz="2" w:space="0" w:color="00A79D"/>
            </w:tcBorders>
          </w:tcPr>
          <w:p w14:paraId="6CD42790" w14:textId="77777777" w:rsidR="009628E0" w:rsidRDefault="009628E0" w:rsidP="00152230">
            <w:pPr>
              <w:pStyle w:val="TableParagraph"/>
              <w:spacing w:before="52"/>
              <w:ind w:right="127"/>
              <w:jc w:val="right"/>
              <w:rPr>
                <w:sz w:val="12"/>
              </w:rPr>
            </w:pPr>
            <w:r>
              <w:rPr>
                <w:color w:val="231F20"/>
                <w:spacing w:val="-4"/>
                <w:sz w:val="12"/>
              </w:rPr>
              <w:t>0,41</w:t>
            </w:r>
          </w:p>
        </w:tc>
        <w:tc>
          <w:tcPr>
            <w:tcW w:w="916" w:type="dxa"/>
            <w:tcBorders>
              <w:top w:val="single" w:sz="2" w:space="0" w:color="00A79D"/>
              <w:bottom w:val="single" w:sz="2" w:space="0" w:color="00A79D"/>
            </w:tcBorders>
          </w:tcPr>
          <w:p w14:paraId="21FEBF5E" w14:textId="77777777" w:rsidR="009628E0" w:rsidRDefault="009628E0" w:rsidP="00152230">
            <w:pPr>
              <w:pStyle w:val="TableParagraph"/>
              <w:spacing w:before="52"/>
              <w:ind w:right="134"/>
              <w:jc w:val="right"/>
              <w:rPr>
                <w:sz w:val="12"/>
              </w:rPr>
            </w:pPr>
            <w:r>
              <w:rPr>
                <w:color w:val="231F20"/>
                <w:spacing w:val="-4"/>
                <w:sz w:val="12"/>
              </w:rPr>
              <w:t>7,01</w:t>
            </w:r>
          </w:p>
        </w:tc>
        <w:tc>
          <w:tcPr>
            <w:tcW w:w="920" w:type="dxa"/>
            <w:tcBorders>
              <w:top w:val="single" w:sz="2" w:space="0" w:color="00A79D"/>
              <w:bottom w:val="single" w:sz="2" w:space="0" w:color="00A79D"/>
            </w:tcBorders>
          </w:tcPr>
          <w:p w14:paraId="45003CF5" w14:textId="77777777" w:rsidR="009628E0" w:rsidRDefault="009628E0" w:rsidP="00152230">
            <w:pPr>
              <w:pStyle w:val="TableParagraph"/>
              <w:spacing w:before="52"/>
              <w:ind w:left="5" w:right="61"/>
              <w:jc w:val="center"/>
              <w:rPr>
                <w:sz w:val="12"/>
              </w:rPr>
            </w:pPr>
            <w:r>
              <w:rPr>
                <w:color w:val="231F20"/>
                <w:spacing w:val="-4"/>
                <w:sz w:val="12"/>
              </w:rPr>
              <w:t>2,00</w:t>
            </w:r>
          </w:p>
        </w:tc>
        <w:tc>
          <w:tcPr>
            <w:tcW w:w="982" w:type="dxa"/>
            <w:tcBorders>
              <w:top w:val="single" w:sz="2" w:space="0" w:color="00A79D"/>
              <w:bottom w:val="single" w:sz="2" w:space="0" w:color="00A79D"/>
            </w:tcBorders>
          </w:tcPr>
          <w:p w14:paraId="352F6B9B" w14:textId="77777777" w:rsidR="009628E0" w:rsidRDefault="009628E0" w:rsidP="00152230">
            <w:pPr>
              <w:pStyle w:val="TableParagraph"/>
              <w:spacing w:before="52"/>
              <w:ind w:left="40" w:right="3"/>
              <w:jc w:val="center"/>
              <w:rPr>
                <w:sz w:val="12"/>
              </w:rPr>
            </w:pPr>
            <w:r>
              <w:rPr>
                <w:color w:val="231F20"/>
                <w:spacing w:val="-2"/>
                <w:sz w:val="12"/>
              </w:rPr>
              <w:t>24,18</w:t>
            </w:r>
          </w:p>
        </w:tc>
      </w:tr>
      <w:tr w:rsidR="009628E0" w14:paraId="5A074F29" w14:textId="77777777" w:rsidTr="00152230">
        <w:trPr>
          <w:trHeight w:val="386"/>
          <w:jc w:val="center"/>
        </w:trPr>
        <w:tc>
          <w:tcPr>
            <w:tcW w:w="2536" w:type="dxa"/>
            <w:tcBorders>
              <w:top w:val="single" w:sz="2" w:space="0" w:color="00A79D"/>
              <w:bottom w:val="single" w:sz="2" w:space="0" w:color="00A79D"/>
            </w:tcBorders>
          </w:tcPr>
          <w:p w14:paraId="68E766ED" w14:textId="77777777" w:rsidR="009628E0" w:rsidRDefault="009628E0" w:rsidP="00152230">
            <w:pPr>
              <w:pStyle w:val="TableParagraph"/>
              <w:spacing w:before="52"/>
              <w:ind w:left="80"/>
              <w:rPr>
                <w:sz w:val="12"/>
              </w:rPr>
            </w:pPr>
            <w:r>
              <w:rPr>
                <w:color w:val="231F20"/>
                <w:sz w:val="12"/>
              </w:rPr>
              <w:t>Unidad</w:t>
            </w:r>
            <w:r>
              <w:rPr>
                <w:color w:val="231F20"/>
                <w:spacing w:val="16"/>
                <w:sz w:val="12"/>
              </w:rPr>
              <w:t xml:space="preserve"> </w:t>
            </w:r>
            <w:r>
              <w:rPr>
                <w:color w:val="231F20"/>
                <w:sz w:val="12"/>
              </w:rPr>
              <w:t>Administrativa</w:t>
            </w:r>
            <w:r>
              <w:rPr>
                <w:color w:val="231F20"/>
                <w:spacing w:val="16"/>
                <w:sz w:val="12"/>
              </w:rPr>
              <w:t xml:space="preserve"> </w:t>
            </w:r>
            <w:r>
              <w:rPr>
                <w:color w:val="231F20"/>
                <w:sz w:val="12"/>
              </w:rPr>
              <w:t>Especial</w:t>
            </w:r>
            <w:r>
              <w:rPr>
                <w:color w:val="231F20"/>
                <w:spacing w:val="16"/>
                <w:sz w:val="12"/>
              </w:rPr>
              <w:t xml:space="preserve"> </w:t>
            </w:r>
            <w:r>
              <w:rPr>
                <w:color w:val="231F20"/>
                <w:spacing w:val="-2"/>
                <w:sz w:val="12"/>
              </w:rPr>
              <w:t>Migración</w:t>
            </w:r>
          </w:p>
          <w:p w14:paraId="106483EB" w14:textId="77777777" w:rsidR="009628E0" w:rsidRDefault="009628E0" w:rsidP="00152230">
            <w:pPr>
              <w:pStyle w:val="TableParagraph"/>
              <w:spacing w:before="6"/>
              <w:ind w:left="80"/>
              <w:rPr>
                <w:sz w:val="12"/>
              </w:rPr>
            </w:pPr>
            <w:r>
              <w:rPr>
                <w:color w:val="231F20"/>
                <w:spacing w:val="-2"/>
                <w:sz w:val="12"/>
              </w:rPr>
              <w:t>Colombia</w:t>
            </w:r>
          </w:p>
        </w:tc>
        <w:tc>
          <w:tcPr>
            <w:tcW w:w="986" w:type="dxa"/>
            <w:tcBorders>
              <w:top w:val="single" w:sz="2" w:space="0" w:color="00A79D"/>
              <w:bottom w:val="single" w:sz="2" w:space="0" w:color="00A79D"/>
            </w:tcBorders>
          </w:tcPr>
          <w:p w14:paraId="7B257E79" w14:textId="77777777" w:rsidR="009628E0" w:rsidRDefault="009628E0" w:rsidP="00152230">
            <w:pPr>
              <w:pStyle w:val="TableParagraph"/>
              <w:spacing w:before="52"/>
              <w:ind w:right="104"/>
              <w:jc w:val="right"/>
              <w:rPr>
                <w:sz w:val="12"/>
              </w:rPr>
            </w:pPr>
            <w:r>
              <w:rPr>
                <w:color w:val="231F20"/>
                <w:spacing w:val="-2"/>
                <w:sz w:val="12"/>
              </w:rPr>
              <w:t>47,03</w:t>
            </w:r>
          </w:p>
        </w:tc>
        <w:tc>
          <w:tcPr>
            <w:tcW w:w="997" w:type="dxa"/>
            <w:tcBorders>
              <w:top w:val="single" w:sz="2" w:space="0" w:color="00A79D"/>
              <w:bottom w:val="single" w:sz="2" w:space="0" w:color="00A79D"/>
            </w:tcBorders>
          </w:tcPr>
          <w:p w14:paraId="6871D952" w14:textId="77777777" w:rsidR="009628E0" w:rsidRDefault="009628E0" w:rsidP="00152230">
            <w:pPr>
              <w:pStyle w:val="TableParagraph"/>
              <w:spacing w:before="52"/>
              <w:ind w:right="109"/>
              <w:jc w:val="right"/>
              <w:rPr>
                <w:sz w:val="12"/>
              </w:rPr>
            </w:pPr>
            <w:r>
              <w:rPr>
                <w:color w:val="231F20"/>
                <w:spacing w:val="-2"/>
                <w:sz w:val="12"/>
              </w:rPr>
              <w:t>57,03</w:t>
            </w:r>
          </w:p>
        </w:tc>
        <w:tc>
          <w:tcPr>
            <w:tcW w:w="1049" w:type="dxa"/>
            <w:tcBorders>
              <w:top w:val="single" w:sz="2" w:space="0" w:color="00A79D"/>
              <w:bottom w:val="single" w:sz="2" w:space="0" w:color="00A79D"/>
            </w:tcBorders>
          </w:tcPr>
          <w:p w14:paraId="72AB183F" w14:textId="77777777" w:rsidR="009628E0" w:rsidRDefault="009628E0" w:rsidP="00152230">
            <w:pPr>
              <w:pStyle w:val="TableParagraph"/>
              <w:spacing w:before="52"/>
              <w:ind w:right="107"/>
              <w:jc w:val="right"/>
              <w:rPr>
                <w:sz w:val="12"/>
              </w:rPr>
            </w:pPr>
            <w:r>
              <w:rPr>
                <w:color w:val="231F20"/>
                <w:spacing w:val="-2"/>
                <w:sz w:val="12"/>
              </w:rPr>
              <w:t>56,27</w:t>
            </w:r>
          </w:p>
        </w:tc>
        <w:tc>
          <w:tcPr>
            <w:tcW w:w="981" w:type="dxa"/>
            <w:tcBorders>
              <w:top w:val="single" w:sz="2" w:space="0" w:color="00A79D"/>
              <w:bottom w:val="single" w:sz="2" w:space="0" w:color="00A79D"/>
            </w:tcBorders>
          </w:tcPr>
          <w:p w14:paraId="28CE1396" w14:textId="77777777" w:rsidR="009628E0" w:rsidRDefault="009628E0" w:rsidP="00152230">
            <w:pPr>
              <w:pStyle w:val="TableParagraph"/>
              <w:spacing w:before="52"/>
              <w:ind w:right="154"/>
              <w:jc w:val="right"/>
              <w:rPr>
                <w:sz w:val="12"/>
              </w:rPr>
            </w:pPr>
            <w:r>
              <w:rPr>
                <w:color w:val="231F20"/>
                <w:spacing w:val="-2"/>
                <w:sz w:val="12"/>
              </w:rPr>
              <w:t>43,62</w:t>
            </w:r>
          </w:p>
        </w:tc>
        <w:tc>
          <w:tcPr>
            <w:tcW w:w="855" w:type="dxa"/>
            <w:tcBorders>
              <w:top w:val="single" w:sz="2" w:space="0" w:color="00A79D"/>
              <w:bottom w:val="single" w:sz="2" w:space="0" w:color="00A79D"/>
            </w:tcBorders>
          </w:tcPr>
          <w:p w14:paraId="04D22E26" w14:textId="77777777" w:rsidR="009628E0" w:rsidRDefault="009628E0" w:rsidP="00152230">
            <w:pPr>
              <w:pStyle w:val="TableParagraph"/>
              <w:spacing w:before="52"/>
              <w:ind w:right="141"/>
              <w:jc w:val="right"/>
              <w:rPr>
                <w:sz w:val="12"/>
              </w:rPr>
            </w:pPr>
            <w:r>
              <w:rPr>
                <w:color w:val="231F20"/>
                <w:spacing w:val="-2"/>
                <w:sz w:val="12"/>
              </w:rPr>
              <w:t>43,62</w:t>
            </w:r>
          </w:p>
        </w:tc>
        <w:tc>
          <w:tcPr>
            <w:tcW w:w="1118" w:type="dxa"/>
            <w:tcBorders>
              <w:top w:val="single" w:sz="2" w:space="0" w:color="00A79D"/>
              <w:bottom w:val="single" w:sz="2" w:space="0" w:color="00A79D"/>
            </w:tcBorders>
          </w:tcPr>
          <w:p w14:paraId="0E411451" w14:textId="77777777" w:rsidR="009628E0" w:rsidRDefault="009628E0" w:rsidP="00152230">
            <w:pPr>
              <w:pStyle w:val="TableParagraph"/>
              <w:spacing w:before="52"/>
              <w:ind w:right="122"/>
              <w:jc w:val="right"/>
              <w:rPr>
                <w:sz w:val="12"/>
              </w:rPr>
            </w:pPr>
            <w:r>
              <w:rPr>
                <w:color w:val="231F20"/>
                <w:spacing w:val="-4"/>
                <w:sz w:val="12"/>
              </w:rPr>
              <w:t>0,76</w:t>
            </w:r>
          </w:p>
        </w:tc>
        <w:tc>
          <w:tcPr>
            <w:tcW w:w="916" w:type="dxa"/>
            <w:tcBorders>
              <w:top w:val="single" w:sz="2" w:space="0" w:color="00A79D"/>
              <w:bottom w:val="single" w:sz="2" w:space="0" w:color="00A79D"/>
            </w:tcBorders>
          </w:tcPr>
          <w:p w14:paraId="71B516DA" w14:textId="77777777" w:rsidR="009628E0" w:rsidRDefault="009628E0" w:rsidP="00152230">
            <w:pPr>
              <w:pStyle w:val="TableParagraph"/>
              <w:spacing w:before="52"/>
              <w:ind w:right="134"/>
              <w:jc w:val="right"/>
              <w:rPr>
                <w:sz w:val="12"/>
              </w:rPr>
            </w:pPr>
            <w:r>
              <w:rPr>
                <w:color w:val="231F20"/>
                <w:spacing w:val="-2"/>
                <w:sz w:val="12"/>
              </w:rPr>
              <w:t>12,64</w:t>
            </w:r>
          </w:p>
        </w:tc>
        <w:tc>
          <w:tcPr>
            <w:tcW w:w="920" w:type="dxa"/>
            <w:tcBorders>
              <w:top w:val="single" w:sz="2" w:space="0" w:color="00A79D"/>
              <w:bottom w:val="single" w:sz="2" w:space="0" w:color="00A79D"/>
            </w:tcBorders>
          </w:tcPr>
          <w:p w14:paraId="4B3AA893" w14:textId="77777777" w:rsidR="009628E0" w:rsidRDefault="009628E0" w:rsidP="00152230">
            <w:pPr>
              <w:pStyle w:val="TableParagraph"/>
              <w:spacing w:before="52"/>
              <w:ind w:left="5" w:right="61"/>
              <w:jc w:val="center"/>
              <w:rPr>
                <w:sz w:val="12"/>
              </w:rPr>
            </w:pPr>
            <w:r>
              <w:rPr>
                <w:color w:val="231F20"/>
                <w:spacing w:val="-4"/>
                <w:sz w:val="12"/>
              </w:rPr>
              <w:t>0,00</w:t>
            </w:r>
          </w:p>
        </w:tc>
        <w:tc>
          <w:tcPr>
            <w:tcW w:w="982" w:type="dxa"/>
            <w:tcBorders>
              <w:top w:val="single" w:sz="2" w:space="0" w:color="00A79D"/>
              <w:bottom w:val="single" w:sz="2" w:space="0" w:color="00A79D"/>
            </w:tcBorders>
          </w:tcPr>
          <w:p w14:paraId="2461E127" w14:textId="77777777" w:rsidR="009628E0" w:rsidRDefault="009628E0" w:rsidP="00152230">
            <w:pPr>
              <w:pStyle w:val="TableParagraph"/>
              <w:spacing w:before="52"/>
              <w:ind w:left="40" w:right="3"/>
              <w:jc w:val="center"/>
              <w:rPr>
                <w:sz w:val="12"/>
              </w:rPr>
            </w:pPr>
            <w:r>
              <w:rPr>
                <w:color w:val="231F20"/>
                <w:spacing w:val="-2"/>
                <w:sz w:val="12"/>
              </w:rPr>
              <w:t>22,17</w:t>
            </w:r>
          </w:p>
        </w:tc>
      </w:tr>
      <w:tr w:rsidR="009628E0" w14:paraId="6BB4F513" w14:textId="77777777" w:rsidTr="00152230">
        <w:trPr>
          <w:trHeight w:val="242"/>
          <w:jc w:val="center"/>
        </w:trPr>
        <w:tc>
          <w:tcPr>
            <w:tcW w:w="2536" w:type="dxa"/>
            <w:tcBorders>
              <w:top w:val="single" w:sz="2" w:space="0" w:color="00A79D"/>
              <w:bottom w:val="single" w:sz="2" w:space="0" w:color="00A79D"/>
            </w:tcBorders>
          </w:tcPr>
          <w:p w14:paraId="6574C85C" w14:textId="77777777" w:rsidR="009628E0" w:rsidRDefault="009628E0" w:rsidP="00152230">
            <w:pPr>
              <w:pStyle w:val="TableParagraph"/>
              <w:spacing w:before="52"/>
              <w:ind w:left="80"/>
              <w:rPr>
                <w:sz w:val="12"/>
              </w:rPr>
            </w:pPr>
            <w:r>
              <w:rPr>
                <w:color w:val="231F20"/>
                <w:sz w:val="12"/>
              </w:rPr>
              <w:t>Agencia</w:t>
            </w:r>
            <w:r>
              <w:rPr>
                <w:color w:val="231F20"/>
                <w:spacing w:val="10"/>
                <w:sz w:val="12"/>
              </w:rPr>
              <w:t xml:space="preserve"> </w:t>
            </w:r>
            <w:r>
              <w:rPr>
                <w:color w:val="231F20"/>
                <w:sz w:val="12"/>
              </w:rPr>
              <w:t>de</w:t>
            </w:r>
            <w:r>
              <w:rPr>
                <w:color w:val="231F20"/>
                <w:spacing w:val="11"/>
                <w:sz w:val="12"/>
              </w:rPr>
              <w:t xml:space="preserve"> </w:t>
            </w:r>
            <w:r>
              <w:rPr>
                <w:color w:val="231F20"/>
                <w:sz w:val="12"/>
              </w:rPr>
              <w:t>Desarrollo</w:t>
            </w:r>
            <w:r>
              <w:rPr>
                <w:color w:val="231F20"/>
                <w:spacing w:val="11"/>
                <w:sz w:val="12"/>
              </w:rPr>
              <w:t xml:space="preserve"> </w:t>
            </w:r>
            <w:r>
              <w:rPr>
                <w:color w:val="231F20"/>
                <w:sz w:val="12"/>
              </w:rPr>
              <w:t>Rural</w:t>
            </w:r>
            <w:r>
              <w:rPr>
                <w:color w:val="231F20"/>
                <w:spacing w:val="11"/>
                <w:sz w:val="12"/>
              </w:rPr>
              <w:t xml:space="preserve"> </w:t>
            </w:r>
            <w:r>
              <w:rPr>
                <w:color w:val="231F20"/>
                <w:spacing w:val="-4"/>
                <w:sz w:val="12"/>
              </w:rPr>
              <w:t>(ADR)</w:t>
            </w:r>
          </w:p>
        </w:tc>
        <w:tc>
          <w:tcPr>
            <w:tcW w:w="986" w:type="dxa"/>
            <w:tcBorders>
              <w:top w:val="single" w:sz="2" w:space="0" w:color="00A79D"/>
              <w:bottom w:val="single" w:sz="2" w:space="0" w:color="00A79D"/>
            </w:tcBorders>
          </w:tcPr>
          <w:p w14:paraId="4C3763E9" w14:textId="77777777" w:rsidR="009628E0" w:rsidRDefault="009628E0" w:rsidP="00152230">
            <w:pPr>
              <w:pStyle w:val="TableParagraph"/>
              <w:spacing w:before="52"/>
              <w:ind w:right="104"/>
              <w:jc w:val="right"/>
              <w:rPr>
                <w:sz w:val="12"/>
              </w:rPr>
            </w:pPr>
            <w:r>
              <w:rPr>
                <w:color w:val="231F20"/>
                <w:spacing w:val="-2"/>
                <w:sz w:val="12"/>
              </w:rPr>
              <w:t>607,45</w:t>
            </w:r>
          </w:p>
        </w:tc>
        <w:tc>
          <w:tcPr>
            <w:tcW w:w="997" w:type="dxa"/>
            <w:tcBorders>
              <w:top w:val="single" w:sz="2" w:space="0" w:color="00A79D"/>
              <w:bottom w:val="single" w:sz="2" w:space="0" w:color="00A79D"/>
            </w:tcBorders>
          </w:tcPr>
          <w:p w14:paraId="0400D078" w14:textId="77777777" w:rsidR="009628E0" w:rsidRDefault="009628E0" w:rsidP="00152230">
            <w:pPr>
              <w:pStyle w:val="TableParagraph"/>
              <w:spacing w:before="52"/>
              <w:ind w:right="109"/>
              <w:jc w:val="right"/>
              <w:rPr>
                <w:sz w:val="12"/>
              </w:rPr>
            </w:pPr>
            <w:r>
              <w:rPr>
                <w:color w:val="231F20"/>
                <w:spacing w:val="-2"/>
                <w:sz w:val="12"/>
              </w:rPr>
              <w:t>601,45</w:t>
            </w:r>
          </w:p>
        </w:tc>
        <w:tc>
          <w:tcPr>
            <w:tcW w:w="1049" w:type="dxa"/>
            <w:tcBorders>
              <w:top w:val="single" w:sz="2" w:space="0" w:color="00A79D"/>
              <w:bottom w:val="single" w:sz="2" w:space="0" w:color="00A79D"/>
            </w:tcBorders>
          </w:tcPr>
          <w:p w14:paraId="2E4A3182" w14:textId="77777777" w:rsidR="009628E0" w:rsidRDefault="009628E0" w:rsidP="00152230">
            <w:pPr>
              <w:pStyle w:val="TableParagraph"/>
              <w:spacing w:before="52"/>
              <w:ind w:right="107"/>
              <w:jc w:val="right"/>
              <w:rPr>
                <w:sz w:val="12"/>
              </w:rPr>
            </w:pPr>
            <w:r>
              <w:rPr>
                <w:color w:val="231F20"/>
                <w:spacing w:val="-2"/>
                <w:sz w:val="12"/>
              </w:rPr>
              <w:t>483,52</w:t>
            </w:r>
          </w:p>
        </w:tc>
        <w:tc>
          <w:tcPr>
            <w:tcW w:w="981" w:type="dxa"/>
            <w:tcBorders>
              <w:top w:val="single" w:sz="2" w:space="0" w:color="00A79D"/>
              <w:bottom w:val="single" w:sz="2" w:space="0" w:color="00A79D"/>
            </w:tcBorders>
          </w:tcPr>
          <w:p w14:paraId="6F5A1E9E" w14:textId="77777777" w:rsidR="009628E0" w:rsidRDefault="009628E0" w:rsidP="00152230">
            <w:pPr>
              <w:pStyle w:val="TableParagraph"/>
              <w:spacing w:before="52"/>
              <w:ind w:right="154"/>
              <w:jc w:val="right"/>
              <w:rPr>
                <w:sz w:val="12"/>
              </w:rPr>
            </w:pPr>
            <w:r>
              <w:rPr>
                <w:color w:val="231F20"/>
                <w:spacing w:val="-2"/>
                <w:sz w:val="12"/>
              </w:rPr>
              <w:t>351,81</w:t>
            </w:r>
          </w:p>
        </w:tc>
        <w:tc>
          <w:tcPr>
            <w:tcW w:w="855" w:type="dxa"/>
            <w:tcBorders>
              <w:top w:val="single" w:sz="2" w:space="0" w:color="00A79D"/>
              <w:bottom w:val="single" w:sz="2" w:space="0" w:color="00A79D"/>
            </w:tcBorders>
          </w:tcPr>
          <w:p w14:paraId="6F557DCB" w14:textId="77777777" w:rsidR="009628E0" w:rsidRDefault="009628E0" w:rsidP="00152230">
            <w:pPr>
              <w:pStyle w:val="TableParagraph"/>
              <w:spacing w:before="52"/>
              <w:ind w:right="141"/>
              <w:jc w:val="right"/>
              <w:rPr>
                <w:sz w:val="12"/>
              </w:rPr>
            </w:pPr>
            <w:r>
              <w:rPr>
                <w:color w:val="231F20"/>
                <w:spacing w:val="-2"/>
                <w:sz w:val="12"/>
              </w:rPr>
              <w:t>348,04</w:t>
            </w:r>
          </w:p>
        </w:tc>
        <w:tc>
          <w:tcPr>
            <w:tcW w:w="1118" w:type="dxa"/>
            <w:tcBorders>
              <w:top w:val="single" w:sz="2" w:space="0" w:color="00A79D"/>
              <w:bottom w:val="single" w:sz="2" w:space="0" w:color="00A79D"/>
            </w:tcBorders>
          </w:tcPr>
          <w:p w14:paraId="3DC7D240" w14:textId="77777777" w:rsidR="009628E0" w:rsidRDefault="009628E0" w:rsidP="00152230">
            <w:pPr>
              <w:pStyle w:val="TableParagraph"/>
              <w:spacing w:before="52"/>
              <w:ind w:right="119"/>
              <w:jc w:val="right"/>
              <w:rPr>
                <w:sz w:val="12"/>
              </w:rPr>
            </w:pPr>
            <w:r>
              <w:rPr>
                <w:color w:val="231F20"/>
                <w:spacing w:val="-2"/>
                <w:sz w:val="12"/>
              </w:rPr>
              <w:t>117,93</w:t>
            </w:r>
          </w:p>
        </w:tc>
        <w:tc>
          <w:tcPr>
            <w:tcW w:w="916" w:type="dxa"/>
            <w:tcBorders>
              <w:top w:val="single" w:sz="2" w:space="0" w:color="00A79D"/>
              <w:bottom w:val="single" w:sz="2" w:space="0" w:color="00A79D"/>
            </w:tcBorders>
          </w:tcPr>
          <w:p w14:paraId="35D9C4AE" w14:textId="77777777" w:rsidR="009628E0" w:rsidRDefault="009628E0" w:rsidP="00152230">
            <w:pPr>
              <w:pStyle w:val="TableParagraph"/>
              <w:spacing w:before="52"/>
              <w:ind w:right="137"/>
              <w:jc w:val="right"/>
              <w:rPr>
                <w:sz w:val="12"/>
              </w:rPr>
            </w:pPr>
            <w:r>
              <w:rPr>
                <w:color w:val="231F20"/>
                <w:spacing w:val="-2"/>
                <w:sz w:val="12"/>
              </w:rPr>
              <w:t>131,71</w:t>
            </w:r>
          </w:p>
        </w:tc>
        <w:tc>
          <w:tcPr>
            <w:tcW w:w="920" w:type="dxa"/>
            <w:tcBorders>
              <w:top w:val="single" w:sz="2" w:space="0" w:color="00A79D"/>
              <w:bottom w:val="single" w:sz="2" w:space="0" w:color="00A79D"/>
            </w:tcBorders>
          </w:tcPr>
          <w:p w14:paraId="7E5B2278" w14:textId="77777777" w:rsidR="009628E0" w:rsidRDefault="009628E0" w:rsidP="00152230">
            <w:pPr>
              <w:pStyle w:val="TableParagraph"/>
              <w:spacing w:before="52"/>
              <w:ind w:left="5" w:right="61"/>
              <w:jc w:val="center"/>
              <w:rPr>
                <w:sz w:val="12"/>
              </w:rPr>
            </w:pPr>
            <w:r>
              <w:rPr>
                <w:color w:val="231F20"/>
                <w:spacing w:val="-4"/>
                <w:sz w:val="12"/>
              </w:rPr>
              <w:t>3,78</w:t>
            </w:r>
          </w:p>
        </w:tc>
        <w:tc>
          <w:tcPr>
            <w:tcW w:w="982" w:type="dxa"/>
            <w:tcBorders>
              <w:top w:val="single" w:sz="2" w:space="0" w:color="00A79D"/>
              <w:bottom w:val="single" w:sz="2" w:space="0" w:color="00A79D"/>
            </w:tcBorders>
          </w:tcPr>
          <w:p w14:paraId="09465EF1" w14:textId="77777777" w:rsidR="009628E0" w:rsidRDefault="009628E0" w:rsidP="00152230">
            <w:pPr>
              <w:pStyle w:val="TableParagraph"/>
              <w:spacing w:before="52"/>
              <w:ind w:left="40" w:right="3"/>
              <w:jc w:val="center"/>
              <w:rPr>
                <w:sz w:val="12"/>
              </w:rPr>
            </w:pPr>
            <w:r>
              <w:rPr>
                <w:color w:val="231F20"/>
                <w:spacing w:val="-2"/>
                <w:sz w:val="12"/>
              </w:rPr>
              <w:t>21,90</w:t>
            </w:r>
          </w:p>
        </w:tc>
      </w:tr>
      <w:tr w:rsidR="009628E0" w14:paraId="5F9065B9" w14:textId="77777777" w:rsidTr="00152230">
        <w:trPr>
          <w:trHeight w:val="386"/>
          <w:jc w:val="center"/>
        </w:trPr>
        <w:tc>
          <w:tcPr>
            <w:tcW w:w="2536" w:type="dxa"/>
            <w:tcBorders>
              <w:top w:val="single" w:sz="2" w:space="0" w:color="00A79D"/>
              <w:bottom w:val="single" w:sz="2" w:space="0" w:color="00A79D"/>
            </w:tcBorders>
          </w:tcPr>
          <w:p w14:paraId="182ADC94" w14:textId="77777777" w:rsidR="009628E0" w:rsidRDefault="009628E0" w:rsidP="00152230">
            <w:pPr>
              <w:pStyle w:val="TableParagraph"/>
              <w:spacing w:before="52"/>
              <w:ind w:left="80"/>
              <w:rPr>
                <w:sz w:val="12"/>
              </w:rPr>
            </w:pPr>
            <w:r>
              <w:rPr>
                <w:color w:val="231F20"/>
                <w:sz w:val="12"/>
              </w:rPr>
              <w:t>Corporación</w:t>
            </w:r>
            <w:r>
              <w:rPr>
                <w:color w:val="231F20"/>
                <w:spacing w:val="18"/>
                <w:sz w:val="12"/>
              </w:rPr>
              <w:t xml:space="preserve"> </w:t>
            </w:r>
            <w:r>
              <w:rPr>
                <w:color w:val="231F20"/>
                <w:sz w:val="12"/>
              </w:rPr>
              <w:t>Autónoma</w:t>
            </w:r>
            <w:r>
              <w:rPr>
                <w:color w:val="231F20"/>
                <w:spacing w:val="18"/>
                <w:sz w:val="12"/>
              </w:rPr>
              <w:t xml:space="preserve"> </w:t>
            </w:r>
            <w:r>
              <w:rPr>
                <w:color w:val="231F20"/>
                <w:spacing w:val="-2"/>
                <w:sz w:val="12"/>
              </w:rPr>
              <w:t>Regional</w:t>
            </w:r>
          </w:p>
          <w:p w14:paraId="3F5CEB37" w14:textId="77777777" w:rsidR="009628E0" w:rsidRDefault="009628E0" w:rsidP="00152230">
            <w:pPr>
              <w:pStyle w:val="TableParagraph"/>
              <w:spacing w:before="6"/>
              <w:ind w:left="80"/>
              <w:rPr>
                <w:sz w:val="12"/>
              </w:rPr>
            </w:pPr>
            <w:r>
              <w:rPr>
                <w:color w:val="231F20"/>
                <w:sz w:val="12"/>
              </w:rPr>
              <w:t>de</w:t>
            </w:r>
            <w:r>
              <w:rPr>
                <w:color w:val="231F20"/>
                <w:spacing w:val="5"/>
                <w:sz w:val="12"/>
              </w:rPr>
              <w:t xml:space="preserve"> </w:t>
            </w:r>
            <w:r>
              <w:rPr>
                <w:color w:val="231F20"/>
                <w:sz w:val="12"/>
              </w:rPr>
              <w:t>Sucre</w:t>
            </w:r>
            <w:r>
              <w:rPr>
                <w:color w:val="231F20"/>
                <w:spacing w:val="6"/>
                <w:sz w:val="12"/>
              </w:rPr>
              <w:t xml:space="preserve"> </w:t>
            </w:r>
            <w:r>
              <w:rPr>
                <w:color w:val="231F20"/>
                <w:spacing w:val="-2"/>
                <w:sz w:val="12"/>
              </w:rPr>
              <w:t>(Carsucre)</w:t>
            </w:r>
          </w:p>
        </w:tc>
        <w:tc>
          <w:tcPr>
            <w:tcW w:w="986" w:type="dxa"/>
            <w:tcBorders>
              <w:top w:val="single" w:sz="2" w:space="0" w:color="00A79D"/>
              <w:bottom w:val="single" w:sz="2" w:space="0" w:color="00A79D"/>
            </w:tcBorders>
          </w:tcPr>
          <w:p w14:paraId="6AB86176" w14:textId="77777777" w:rsidR="009628E0" w:rsidRDefault="009628E0" w:rsidP="00152230">
            <w:pPr>
              <w:pStyle w:val="TableParagraph"/>
              <w:spacing w:before="52"/>
              <w:ind w:right="104"/>
              <w:jc w:val="right"/>
              <w:rPr>
                <w:sz w:val="12"/>
              </w:rPr>
            </w:pPr>
            <w:r>
              <w:rPr>
                <w:color w:val="231F20"/>
                <w:spacing w:val="-2"/>
                <w:sz w:val="12"/>
              </w:rPr>
              <w:t>11,99</w:t>
            </w:r>
          </w:p>
        </w:tc>
        <w:tc>
          <w:tcPr>
            <w:tcW w:w="997" w:type="dxa"/>
            <w:tcBorders>
              <w:top w:val="single" w:sz="2" w:space="0" w:color="00A79D"/>
              <w:bottom w:val="single" w:sz="2" w:space="0" w:color="00A79D"/>
            </w:tcBorders>
          </w:tcPr>
          <w:p w14:paraId="3E7FECD2" w14:textId="77777777" w:rsidR="009628E0" w:rsidRDefault="009628E0" w:rsidP="00152230">
            <w:pPr>
              <w:pStyle w:val="TableParagraph"/>
              <w:spacing w:before="52"/>
              <w:ind w:right="109"/>
              <w:jc w:val="right"/>
              <w:rPr>
                <w:sz w:val="12"/>
              </w:rPr>
            </w:pPr>
            <w:r>
              <w:rPr>
                <w:color w:val="231F20"/>
                <w:spacing w:val="-2"/>
                <w:sz w:val="12"/>
              </w:rPr>
              <w:t>15,03</w:t>
            </w:r>
          </w:p>
        </w:tc>
        <w:tc>
          <w:tcPr>
            <w:tcW w:w="1049" w:type="dxa"/>
            <w:tcBorders>
              <w:top w:val="single" w:sz="2" w:space="0" w:color="00A79D"/>
              <w:bottom w:val="single" w:sz="2" w:space="0" w:color="00A79D"/>
            </w:tcBorders>
          </w:tcPr>
          <w:p w14:paraId="4CACFEEB" w14:textId="77777777" w:rsidR="009628E0" w:rsidRDefault="009628E0" w:rsidP="00152230">
            <w:pPr>
              <w:pStyle w:val="TableParagraph"/>
              <w:spacing w:before="52"/>
              <w:ind w:right="109"/>
              <w:jc w:val="right"/>
              <w:rPr>
                <w:sz w:val="12"/>
              </w:rPr>
            </w:pPr>
            <w:r>
              <w:rPr>
                <w:color w:val="231F20"/>
                <w:spacing w:val="-2"/>
                <w:sz w:val="12"/>
              </w:rPr>
              <w:t>15,03</w:t>
            </w:r>
          </w:p>
        </w:tc>
        <w:tc>
          <w:tcPr>
            <w:tcW w:w="981" w:type="dxa"/>
            <w:tcBorders>
              <w:top w:val="single" w:sz="2" w:space="0" w:color="00A79D"/>
              <w:bottom w:val="single" w:sz="2" w:space="0" w:color="00A79D"/>
            </w:tcBorders>
          </w:tcPr>
          <w:p w14:paraId="23BC53EA" w14:textId="77777777" w:rsidR="009628E0" w:rsidRDefault="009628E0" w:rsidP="00152230">
            <w:pPr>
              <w:pStyle w:val="TableParagraph"/>
              <w:spacing w:before="52"/>
              <w:ind w:right="154"/>
              <w:jc w:val="right"/>
              <w:rPr>
                <w:sz w:val="12"/>
              </w:rPr>
            </w:pPr>
            <w:r>
              <w:rPr>
                <w:color w:val="231F20"/>
                <w:spacing w:val="-2"/>
                <w:sz w:val="12"/>
              </w:rPr>
              <w:t>11,99</w:t>
            </w:r>
          </w:p>
        </w:tc>
        <w:tc>
          <w:tcPr>
            <w:tcW w:w="855" w:type="dxa"/>
            <w:tcBorders>
              <w:top w:val="single" w:sz="2" w:space="0" w:color="00A79D"/>
              <w:bottom w:val="single" w:sz="2" w:space="0" w:color="00A79D"/>
            </w:tcBorders>
          </w:tcPr>
          <w:p w14:paraId="0AEC09FC" w14:textId="77777777" w:rsidR="009628E0" w:rsidRDefault="009628E0" w:rsidP="00152230">
            <w:pPr>
              <w:pStyle w:val="TableParagraph"/>
              <w:spacing w:before="52"/>
              <w:ind w:right="141"/>
              <w:jc w:val="right"/>
              <w:rPr>
                <w:sz w:val="12"/>
              </w:rPr>
            </w:pPr>
            <w:r>
              <w:rPr>
                <w:color w:val="231F20"/>
                <w:spacing w:val="-2"/>
                <w:sz w:val="12"/>
              </w:rPr>
              <w:t>11,99</w:t>
            </w:r>
          </w:p>
        </w:tc>
        <w:tc>
          <w:tcPr>
            <w:tcW w:w="1118" w:type="dxa"/>
            <w:tcBorders>
              <w:top w:val="single" w:sz="2" w:space="0" w:color="00A79D"/>
              <w:bottom w:val="single" w:sz="2" w:space="0" w:color="00A79D"/>
            </w:tcBorders>
          </w:tcPr>
          <w:p w14:paraId="1C47B116" w14:textId="77777777" w:rsidR="009628E0" w:rsidRDefault="009628E0" w:rsidP="00152230">
            <w:pPr>
              <w:pStyle w:val="TableParagraph"/>
              <w:spacing w:before="52"/>
              <w:ind w:right="122"/>
              <w:jc w:val="right"/>
              <w:rPr>
                <w:sz w:val="12"/>
              </w:rPr>
            </w:pPr>
            <w:r>
              <w:rPr>
                <w:color w:val="231F20"/>
                <w:spacing w:val="-4"/>
                <w:sz w:val="12"/>
              </w:rPr>
              <w:t>0,00</w:t>
            </w:r>
          </w:p>
        </w:tc>
        <w:tc>
          <w:tcPr>
            <w:tcW w:w="916" w:type="dxa"/>
            <w:tcBorders>
              <w:top w:val="single" w:sz="2" w:space="0" w:color="00A79D"/>
              <w:bottom w:val="single" w:sz="2" w:space="0" w:color="00A79D"/>
            </w:tcBorders>
          </w:tcPr>
          <w:p w14:paraId="056156BD" w14:textId="77777777" w:rsidR="009628E0" w:rsidRDefault="009628E0" w:rsidP="00152230">
            <w:pPr>
              <w:pStyle w:val="TableParagraph"/>
              <w:spacing w:before="52"/>
              <w:ind w:right="134"/>
              <w:jc w:val="right"/>
              <w:rPr>
                <w:sz w:val="12"/>
              </w:rPr>
            </w:pPr>
            <w:r>
              <w:rPr>
                <w:color w:val="231F20"/>
                <w:spacing w:val="-4"/>
                <w:sz w:val="12"/>
              </w:rPr>
              <w:t>3,05</w:t>
            </w:r>
          </w:p>
        </w:tc>
        <w:tc>
          <w:tcPr>
            <w:tcW w:w="920" w:type="dxa"/>
            <w:tcBorders>
              <w:top w:val="single" w:sz="2" w:space="0" w:color="00A79D"/>
              <w:bottom w:val="single" w:sz="2" w:space="0" w:color="00A79D"/>
            </w:tcBorders>
          </w:tcPr>
          <w:p w14:paraId="0249378D" w14:textId="77777777" w:rsidR="009628E0" w:rsidRDefault="009628E0" w:rsidP="00152230">
            <w:pPr>
              <w:pStyle w:val="TableParagraph"/>
              <w:spacing w:before="52"/>
              <w:ind w:left="5" w:right="61"/>
              <w:jc w:val="center"/>
              <w:rPr>
                <w:sz w:val="12"/>
              </w:rPr>
            </w:pPr>
            <w:r>
              <w:rPr>
                <w:color w:val="231F20"/>
                <w:spacing w:val="-4"/>
                <w:sz w:val="12"/>
              </w:rPr>
              <w:t>0,00</w:t>
            </w:r>
          </w:p>
        </w:tc>
        <w:tc>
          <w:tcPr>
            <w:tcW w:w="982" w:type="dxa"/>
            <w:tcBorders>
              <w:top w:val="single" w:sz="2" w:space="0" w:color="00A79D"/>
              <w:bottom w:val="single" w:sz="2" w:space="0" w:color="00A79D"/>
            </w:tcBorders>
          </w:tcPr>
          <w:p w14:paraId="4DE4DA1D" w14:textId="77777777" w:rsidR="009628E0" w:rsidRDefault="009628E0" w:rsidP="00152230">
            <w:pPr>
              <w:pStyle w:val="TableParagraph"/>
              <w:spacing w:before="52"/>
              <w:ind w:left="40" w:right="3"/>
              <w:jc w:val="center"/>
              <w:rPr>
                <w:sz w:val="12"/>
              </w:rPr>
            </w:pPr>
            <w:r>
              <w:rPr>
                <w:color w:val="231F20"/>
                <w:spacing w:val="-2"/>
                <w:sz w:val="12"/>
              </w:rPr>
              <w:t>20,26</w:t>
            </w:r>
          </w:p>
        </w:tc>
      </w:tr>
      <w:tr w:rsidR="009628E0" w14:paraId="5982B5BA" w14:textId="77777777" w:rsidTr="00152230">
        <w:trPr>
          <w:trHeight w:val="242"/>
          <w:jc w:val="center"/>
        </w:trPr>
        <w:tc>
          <w:tcPr>
            <w:tcW w:w="2536" w:type="dxa"/>
            <w:tcBorders>
              <w:top w:val="single" w:sz="2" w:space="0" w:color="00A79D"/>
              <w:bottom w:val="single" w:sz="2" w:space="0" w:color="00A79D"/>
            </w:tcBorders>
          </w:tcPr>
          <w:p w14:paraId="419B5D39" w14:textId="77777777" w:rsidR="009628E0" w:rsidRDefault="009628E0" w:rsidP="00152230">
            <w:pPr>
              <w:pStyle w:val="TableParagraph"/>
              <w:spacing w:before="52"/>
              <w:ind w:left="80"/>
              <w:rPr>
                <w:sz w:val="12"/>
              </w:rPr>
            </w:pPr>
            <w:r>
              <w:rPr>
                <w:color w:val="231F20"/>
                <w:sz w:val="12"/>
              </w:rPr>
              <w:t>Centro</w:t>
            </w:r>
            <w:r>
              <w:rPr>
                <w:color w:val="231F20"/>
                <w:spacing w:val="8"/>
                <w:sz w:val="12"/>
              </w:rPr>
              <w:t xml:space="preserve"> </w:t>
            </w:r>
            <w:r>
              <w:rPr>
                <w:color w:val="231F20"/>
                <w:sz w:val="12"/>
              </w:rPr>
              <w:t>de</w:t>
            </w:r>
            <w:r>
              <w:rPr>
                <w:color w:val="231F20"/>
                <w:spacing w:val="9"/>
                <w:sz w:val="12"/>
              </w:rPr>
              <w:t xml:space="preserve"> </w:t>
            </w:r>
            <w:r>
              <w:rPr>
                <w:color w:val="231F20"/>
                <w:sz w:val="12"/>
              </w:rPr>
              <w:t>Memoria</w:t>
            </w:r>
            <w:r>
              <w:rPr>
                <w:color w:val="231F20"/>
                <w:spacing w:val="9"/>
                <w:sz w:val="12"/>
              </w:rPr>
              <w:t xml:space="preserve"> </w:t>
            </w:r>
            <w:r>
              <w:rPr>
                <w:color w:val="231F20"/>
                <w:spacing w:val="-2"/>
                <w:sz w:val="12"/>
              </w:rPr>
              <w:t>Histórica</w:t>
            </w:r>
          </w:p>
        </w:tc>
        <w:tc>
          <w:tcPr>
            <w:tcW w:w="986" w:type="dxa"/>
            <w:tcBorders>
              <w:top w:val="single" w:sz="2" w:space="0" w:color="00A79D"/>
              <w:bottom w:val="single" w:sz="2" w:space="0" w:color="00A79D"/>
            </w:tcBorders>
          </w:tcPr>
          <w:p w14:paraId="00542695" w14:textId="77777777" w:rsidR="009628E0" w:rsidRDefault="009628E0" w:rsidP="00152230">
            <w:pPr>
              <w:pStyle w:val="TableParagraph"/>
              <w:spacing w:before="52"/>
              <w:ind w:right="104"/>
              <w:jc w:val="right"/>
              <w:rPr>
                <w:sz w:val="12"/>
              </w:rPr>
            </w:pPr>
            <w:r>
              <w:rPr>
                <w:color w:val="231F20"/>
                <w:spacing w:val="-2"/>
                <w:sz w:val="12"/>
              </w:rPr>
              <w:t>34,46</w:t>
            </w:r>
          </w:p>
        </w:tc>
        <w:tc>
          <w:tcPr>
            <w:tcW w:w="997" w:type="dxa"/>
            <w:tcBorders>
              <w:top w:val="single" w:sz="2" w:space="0" w:color="00A79D"/>
              <w:bottom w:val="single" w:sz="2" w:space="0" w:color="00A79D"/>
            </w:tcBorders>
          </w:tcPr>
          <w:p w14:paraId="3758D18F" w14:textId="77777777" w:rsidR="009628E0" w:rsidRDefault="009628E0" w:rsidP="00152230">
            <w:pPr>
              <w:pStyle w:val="TableParagraph"/>
              <w:spacing w:before="52"/>
              <w:ind w:right="109"/>
              <w:jc w:val="right"/>
              <w:rPr>
                <w:sz w:val="12"/>
              </w:rPr>
            </w:pPr>
            <w:r>
              <w:rPr>
                <w:color w:val="231F20"/>
                <w:spacing w:val="-2"/>
                <w:sz w:val="12"/>
              </w:rPr>
              <w:t>34,46</w:t>
            </w:r>
          </w:p>
        </w:tc>
        <w:tc>
          <w:tcPr>
            <w:tcW w:w="1049" w:type="dxa"/>
            <w:tcBorders>
              <w:top w:val="single" w:sz="2" w:space="0" w:color="00A79D"/>
              <w:bottom w:val="single" w:sz="2" w:space="0" w:color="00A79D"/>
            </w:tcBorders>
          </w:tcPr>
          <w:p w14:paraId="656C33F7" w14:textId="77777777" w:rsidR="009628E0" w:rsidRDefault="009628E0" w:rsidP="00152230">
            <w:pPr>
              <w:pStyle w:val="TableParagraph"/>
              <w:spacing w:before="52"/>
              <w:ind w:right="109"/>
              <w:jc w:val="right"/>
              <w:rPr>
                <w:sz w:val="12"/>
              </w:rPr>
            </w:pPr>
            <w:r>
              <w:rPr>
                <w:color w:val="231F20"/>
                <w:spacing w:val="-2"/>
                <w:sz w:val="12"/>
              </w:rPr>
              <w:t>31,15</w:t>
            </w:r>
          </w:p>
        </w:tc>
        <w:tc>
          <w:tcPr>
            <w:tcW w:w="981" w:type="dxa"/>
            <w:tcBorders>
              <w:top w:val="single" w:sz="2" w:space="0" w:color="00A79D"/>
              <w:bottom w:val="single" w:sz="2" w:space="0" w:color="00A79D"/>
            </w:tcBorders>
          </w:tcPr>
          <w:p w14:paraId="03126ADE" w14:textId="77777777" w:rsidR="009628E0" w:rsidRDefault="009628E0" w:rsidP="00152230">
            <w:pPr>
              <w:pStyle w:val="TableParagraph"/>
              <w:spacing w:before="52"/>
              <w:ind w:right="154"/>
              <w:jc w:val="right"/>
              <w:rPr>
                <w:sz w:val="12"/>
              </w:rPr>
            </w:pPr>
            <w:r>
              <w:rPr>
                <w:color w:val="231F20"/>
                <w:spacing w:val="-2"/>
                <w:sz w:val="12"/>
              </w:rPr>
              <w:t>24,18</w:t>
            </w:r>
          </w:p>
        </w:tc>
        <w:tc>
          <w:tcPr>
            <w:tcW w:w="855" w:type="dxa"/>
            <w:tcBorders>
              <w:top w:val="single" w:sz="2" w:space="0" w:color="00A79D"/>
              <w:bottom w:val="single" w:sz="2" w:space="0" w:color="00A79D"/>
            </w:tcBorders>
          </w:tcPr>
          <w:p w14:paraId="749A7BD8" w14:textId="77777777" w:rsidR="009628E0" w:rsidRDefault="009628E0" w:rsidP="00152230">
            <w:pPr>
              <w:pStyle w:val="TableParagraph"/>
              <w:spacing w:before="52"/>
              <w:ind w:right="141"/>
              <w:jc w:val="right"/>
              <w:rPr>
                <w:sz w:val="12"/>
              </w:rPr>
            </w:pPr>
            <w:r>
              <w:rPr>
                <w:color w:val="231F20"/>
                <w:spacing w:val="-2"/>
                <w:sz w:val="12"/>
              </w:rPr>
              <w:t>24,18</w:t>
            </w:r>
          </w:p>
        </w:tc>
        <w:tc>
          <w:tcPr>
            <w:tcW w:w="1118" w:type="dxa"/>
            <w:tcBorders>
              <w:top w:val="single" w:sz="2" w:space="0" w:color="00A79D"/>
              <w:bottom w:val="single" w:sz="2" w:space="0" w:color="00A79D"/>
            </w:tcBorders>
          </w:tcPr>
          <w:p w14:paraId="658E0C53" w14:textId="77777777" w:rsidR="009628E0" w:rsidRDefault="009628E0" w:rsidP="00152230">
            <w:pPr>
              <w:pStyle w:val="TableParagraph"/>
              <w:spacing w:before="52"/>
              <w:ind w:right="120"/>
              <w:jc w:val="right"/>
              <w:rPr>
                <w:sz w:val="12"/>
              </w:rPr>
            </w:pPr>
            <w:r>
              <w:rPr>
                <w:color w:val="231F20"/>
                <w:spacing w:val="-4"/>
                <w:sz w:val="12"/>
              </w:rPr>
              <w:t>3,32</w:t>
            </w:r>
          </w:p>
        </w:tc>
        <w:tc>
          <w:tcPr>
            <w:tcW w:w="916" w:type="dxa"/>
            <w:tcBorders>
              <w:top w:val="single" w:sz="2" w:space="0" w:color="00A79D"/>
              <w:bottom w:val="single" w:sz="2" w:space="0" w:color="00A79D"/>
            </w:tcBorders>
          </w:tcPr>
          <w:p w14:paraId="157BAA7D" w14:textId="77777777" w:rsidR="009628E0" w:rsidRDefault="009628E0" w:rsidP="00152230">
            <w:pPr>
              <w:pStyle w:val="TableParagraph"/>
              <w:spacing w:before="52"/>
              <w:ind w:right="134"/>
              <w:jc w:val="right"/>
              <w:rPr>
                <w:sz w:val="12"/>
              </w:rPr>
            </w:pPr>
            <w:r>
              <w:rPr>
                <w:color w:val="231F20"/>
                <w:spacing w:val="-4"/>
                <w:sz w:val="12"/>
              </w:rPr>
              <w:t>6,96</w:t>
            </w:r>
          </w:p>
        </w:tc>
        <w:tc>
          <w:tcPr>
            <w:tcW w:w="920" w:type="dxa"/>
            <w:tcBorders>
              <w:top w:val="single" w:sz="2" w:space="0" w:color="00A79D"/>
              <w:bottom w:val="single" w:sz="2" w:space="0" w:color="00A79D"/>
            </w:tcBorders>
          </w:tcPr>
          <w:p w14:paraId="44484B30" w14:textId="77777777" w:rsidR="009628E0" w:rsidRDefault="009628E0" w:rsidP="00152230">
            <w:pPr>
              <w:pStyle w:val="TableParagraph"/>
              <w:spacing w:before="52"/>
              <w:ind w:left="5" w:right="61"/>
              <w:jc w:val="center"/>
              <w:rPr>
                <w:sz w:val="12"/>
              </w:rPr>
            </w:pPr>
            <w:r>
              <w:rPr>
                <w:color w:val="231F20"/>
                <w:spacing w:val="-4"/>
                <w:sz w:val="12"/>
              </w:rPr>
              <w:t>0,00</w:t>
            </w:r>
          </w:p>
        </w:tc>
        <w:tc>
          <w:tcPr>
            <w:tcW w:w="982" w:type="dxa"/>
            <w:tcBorders>
              <w:top w:val="single" w:sz="2" w:space="0" w:color="00A79D"/>
              <w:bottom w:val="single" w:sz="2" w:space="0" w:color="00A79D"/>
            </w:tcBorders>
          </w:tcPr>
          <w:p w14:paraId="247938BF" w14:textId="77777777" w:rsidR="009628E0" w:rsidRDefault="009628E0" w:rsidP="00152230">
            <w:pPr>
              <w:pStyle w:val="TableParagraph"/>
              <w:spacing w:before="52"/>
              <w:ind w:left="40"/>
              <w:jc w:val="center"/>
              <w:rPr>
                <w:sz w:val="12"/>
              </w:rPr>
            </w:pPr>
            <w:r>
              <w:rPr>
                <w:color w:val="231F20"/>
                <w:spacing w:val="-2"/>
                <w:sz w:val="12"/>
              </w:rPr>
              <w:t>20,20</w:t>
            </w:r>
          </w:p>
        </w:tc>
      </w:tr>
      <w:tr w:rsidR="009628E0" w14:paraId="79CBF9E7" w14:textId="77777777" w:rsidTr="00152230">
        <w:trPr>
          <w:trHeight w:val="242"/>
          <w:jc w:val="center"/>
        </w:trPr>
        <w:tc>
          <w:tcPr>
            <w:tcW w:w="2536" w:type="dxa"/>
            <w:tcBorders>
              <w:top w:val="single" w:sz="2" w:space="0" w:color="00A79D"/>
              <w:bottom w:val="single" w:sz="2" w:space="0" w:color="00A79D"/>
            </w:tcBorders>
          </w:tcPr>
          <w:p w14:paraId="06827F35" w14:textId="77777777" w:rsidR="009628E0" w:rsidRDefault="009628E0" w:rsidP="00152230">
            <w:pPr>
              <w:pStyle w:val="TableParagraph"/>
              <w:spacing w:before="52"/>
              <w:ind w:left="80"/>
              <w:rPr>
                <w:sz w:val="12"/>
              </w:rPr>
            </w:pPr>
            <w:r>
              <w:rPr>
                <w:color w:val="231F20"/>
                <w:sz w:val="12"/>
              </w:rPr>
              <w:t>Superintendencia</w:t>
            </w:r>
            <w:r>
              <w:rPr>
                <w:color w:val="231F20"/>
                <w:spacing w:val="12"/>
                <w:sz w:val="12"/>
              </w:rPr>
              <w:t xml:space="preserve"> </w:t>
            </w:r>
            <w:r>
              <w:rPr>
                <w:color w:val="231F20"/>
                <w:sz w:val="12"/>
              </w:rPr>
              <w:t>de</w:t>
            </w:r>
            <w:r>
              <w:rPr>
                <w:color w:val="231F20"/>
                <w:spacing w:val="13"/>
                <w:sz w:val="12"/>
              </w:rPr>
              <w:t xml:space="preserve"> </w:t>
            </w:r>
            <w:r>
              <w:rPr>
                <w:color w:val="231F20"/>
                <w:sz w:val="12"/>
              </w:rPr>
              <w:t>Notariado</w:t>
            </w:r>
            <w:r>
              <w:rPr>
                <w:color w:val="231F20"/>
                <w:spacing w:val="13"/>
                <w:sz w:val="12"/>
              </w:rPr>
              <w:t xml:space="preserve"> </w:t>
            </w:r>
            <w:r>
              <w:rPr>
                <w:color w:val="231F20"/>
                <w:sz w:val="12"/>
              </w:rPr>
              <w:t>y</w:t>
            </w:r>
            <w:r>
              <w:rPr>
                <w:color w:val="231F20"/>
                <w:spacing w:val="13"/>
                <w:sz w:val="12"/>
              </w:rPr>
              <w:t xml:space="preserve"> </w:t>
            </w:r>
            <w:r>
              <w:rPr>
                <w:color w:val="231F20"/>
                <w:spacing w:val="-2"/>
                <w:sz w:val="12"/>
              </w:rPr>
              <w:t>Registro</w:t>
            </w:r>
          </w:p>
        </w:tc>
        <w:tc>
          <w:tcPr>
            <w:tcW w:w="986" w:type="dxa"/>
            <w:tcBorders>
              <w:top w:val="single" w:sz="2" w:space="0" w:color="00A79D"/>
              <w:bottom w:val="single" w:sz="2" w:space="0" w:color="00A79D"/>
            </w:tcBorders>
          </w:tcPr>
          <w:p w14:paraId="5756D78A" w14:textId="77777777" w:rsidR="009628E0" w:rsidRDefault="009628E0" w:rsidP="00152230">
            <w:pPr>
              <w:pStyle w:val="TableParagraph"/>
              <w:spacing w:before="52"/>
              <w:ind w:right="101"/>
              <w:jc w:val="right"/>
              <w:rPr>
                <w:sz w:val="12"/>
              </w:rPr>
            </w:pPr>
            <w:r>
              <w:rPr>
                <w:color w:val="231F20"/>
                <w:spacing w:val="-2"/>
                <w:sz w:val="12"/>
              </w:rPr>
              <w:t>154,49</w:t>
            </w:r>
          </w:p>
        </w:tc>
        <w:tc>
          <w:tcPr>
            <w:tcW w:w="997" w:type="dxa"/>
            <w:tcBorders>
              <w:top w:val="single" w:sz="2" w:space="0" w:color="00A79D"/>
              <w:bottom w:val="single" w:sz="2" w:space="0" w:color="00A79D"/>
            </w:tcBorders>
          </w:tcPr>
          <w:p w14:paraId="3997A752" w14:textId="77777777" w:rsidR="009628E0" w:rsidRDefault="009628E0" w:rsidP="00152230">
            <w:pPr>
              <w:pStyle w:val="TableParagraph"/>
              <w:spacing w:before="52"/>
              <w:ind w:right="106"/>
              <w:jc w:val="right"/>
              <w:rPr>
                <w:sz w:val="12"/>
              </w:rPr>
            </w:pPr>
            <w:r>
              <w:rPr>
                <w:color w:val="231F20"/>
                <w:spacing w:val="-2"/>
                <w:sz w:val="12"/>
              </w:rPr>
              <w:t>168,49</w:t>
            </w:r>
          </w:p>
        </w:tc>
        <w:tc>
          <w:tcPr>
            <w:tcW w:w="1049" w:type="dxa"/>
            <w:tcBorders>
              <w:top w:val="single" w:sz="2" w:space="0" w:color="00A79D"/>
              <w:bottom w:val="single" w:sz="2" w:space="0" w:color="00A79D"/>
            </w:tcBorders>
          </w:tcPr>
          <w:p w14:paraId="09FAB4A2" w14:textId="77777777" w:rsidR="009628E0" w:rsidRDefault="009628E0" w:rsidP="00152230">
            <w:pPr>
              <w:pStyle w:val="TableParagraph"/>
              <w:spacing w:before="52"/>
              <w:ind w:right="109"/>
              <w:jc w:val="right"/>
              <w:rPr>
                <w:sz w:val="12"/>
              </w:rPr>
            </w:pPr>
            <w:r>
              <w:rPr>
                <w:color w:val="231F20"/>
                <w:spacing w:val="-2"/>
                <w:sz w:val="12"/>
              </w:rPr>
              <w:t>124,42</w:t>
            </w:r>
          </w:p>
        </w:tc>
        <w:tc>
          <w:tcPr>
            <w:tcW w:w="981" w:type="dxa"/>
            <w:tcBorders>
              <w:top w:val="single" w:sz="2" w:space="0" w:color="00A79D"/>
              <w:bottom w:val="single" w:sz="2" w:space="0" w:color="00A79D"/>
            </w:tcBorders>
          </w:tcPr>
          <w:p w14:paraId="71F05509" w14:textId="77777777" w:rsidR="009628E0" w:rsidRDefault="009628E0" w:rsidP="00152230">
            <w:pPr>
              <w:pStyle w:val="TableParagraph"/>
              <w:spacing w:before="52"/>
              <w:ind w:right="154"/>
              <w:jc w:val="right"/>
              <w:rPr>
                <w:sz w:val="12"/>
              </w:rPr>
            </w:pPr>
            <w:r>
              <w:rPr>
                <w:color w:val="231F20"/>
                <w:spacing w:val="-2"/>
                <w:sz w:val="12"/>
              </w:rPr>
              <w:t>91,45</w:t>
            </w:r>
          </w:p>
        </w:tc>
        <w:tc>
          <w:tcPr>
            <w:tcW w:w="855" w:type="dxa"/>
            <w:tcBorders>
              <w:top w:val="single" w:sz="2" w:space="0" w:color="00A79D"/>
              <w:bottom w:val="single" w:sz="2" w:space="0" w:color="00A79D"/>
            </w:tcBorders>
          </w:tcPr>
          <w:p w14:paraId="2BFB1E3A" w14:textId="77777777" w:rsidR="009628E0" w:rsidRDefault="009628E0" w:rsidP="00152230">
            <w:pPr>
              <w:pStyle w:val="TableParagraph"/>
              <w:spacing w:before="52"/>
              <w:ind w:right="141"/>
              <w:jc w:val="right"/>
              <w:rPr>
                <w:sz w:val="12"/>
              </w:rPr>
            </w:pPr>
            <w:r>
              <w:rPr>
                <w:color w:val="231F20"/>
                <w:spacing w:val="-2"/>
                <w:sz w:val="12"/>
              </w:rPr>
              <w:t>90,69</w:t>
            </w:r>
          </w:p>
        </w:tc>
        <w:tc>
          <w:tcPr>
            <w:tcW w:w="1118" w:type="dxa"/>
            <w:tcBorders>
              <w:top w:val="single" w:sz="2" w:space="0" w:color="00A79D"/>
              <w:bottom w:val="single" w:sz="2" w:space="0" w:color="00A79D"/>
            </w:tcBorders>
          </w:tcPr>
          <w:p w14:paraId="5BC35689" w14:textId="77777777" w:rsidR="009628E0" w:rsidRDefault="009628E0" w:rsidP="00152230">
            <w:pPr>
              <w:pStyle w:val="TableParagraph"/>
              <w:spacing w:before="52"/>
              <w:ind w:right="122"/>
              <w:jc w:val="right"/>
              <w:rPr>
                <w:sz w:val="12"/>
              </w:rPr>
            </w:pPr>
            <w:r>
              <w:rPr>
                <w:color w:val="231F20"/>
                <w:spacing w:val="-2"/>
                <w:sz w:val="12"/>
              </w:rPr>
              <w:t>44,06</w:t>
            </w:r>
          </w:p>
        </w:tc>
        <w:tc>
          <w:tcPr>
            <w:tcW w:w="916" w:type="dxa"/>
            <w:tcBorders>
              <w:top w:val="single" w:sz="2" w:space="0" w:color="00A79D"/>
              <w:bottom w:val="single" w:sz="2" w:space="0" w:color="00A79D"/>
            </w:tcBorders>
          </w:tcPr>
          <w:p w14:paraId="6FDB99D6" w14:textId="77777777" w:rsidR="009628E0" w:rsidRDefault="009628E0" w:rsidP="00152230">
            <w:pPr>
              <w:pStyle w:val="TableParagraph"/>
              <w:spacing w:before="52"/>
              <w:ind w:right="133"/>
              <w:jc w:val="right"/>
              <w:rPr>
                <w:sz w:val="12"/>
              </w:rPr>
            </w:pPr>
            <w:r>
              <w:rPr>
                <w:color w:val="231F20"/>
                <w:spacing w:val="-2"/>
                <w:sz w:val="12"/>
              </w:rPr>
              <w:t>32,97</w:t>
            </w:r>
          </w:p>
        </w:tc>
        <w:tc>
          <w:tcPr>
            <w:tcW w:w="920" w:type="dxa"/>
            <w:tcBorders>
              <w:top w:val="single" w:sz="2" w:space="0" w:color="00A79D"/>
              <w:bottom w:val="single" w:sz="2" w:space="0" w:color="00A79D"/>
            </w:tcBorders>
          </w:tcPr>
          <w:p w14:paraId="56A99F4D" w14:textId="77777777" w:rsidR="009628E0" w:rsidRDefault="009628E0" w:rsidP="00152230">
            <w:pPr>
              <w:pStyle w:val="TableParagraph"/>
              <w:spacing w:before="52"/>
              <w:ind w:left="5" w:right="61"/>
              <w:jc w:val="center"/>
              <w:rPr>
                <w:sz w:val="12"/>
              </w:rPr>
            </w:pPr>
            <w:r>
              <w:rPr>
                <w:color w:val="231F20"/>
                <w:spacing w:val="-4"/>
                <w:sz w:val="12"/>
              </w:rPr>
              <w:t>0,76</w:t>
            </w:r>
          </w:p>
        </w:tc>
        <w:tc>
          <w:tcPr>
            <w:tcW w:w="982" w:type="dxa"/>
            <w:tcBorders>
              <w:top w:val="single" w:sz="2" w:space="0" w:color="00A79D"/>
              <w:bottom w:val="single" w:sz="2" w:space="0" w:color="00A79D"/>
            </w:tcBorders>
          </w:tcPr>
          <w:p w14:paraId="445130DA" w14:textId="77777777" w:rsidR="009628E0" w:rsidRDefault="009628E0" w:rsidP="00152230">
            <w:pPr>
              <w:pStyle w:val="TableParagraph"/>
              <w:spacing w:before="52"/>
              <w:ind w:left="40" w:right="3"/>
              <w:jc w:val="center"/>
              <w:rPr>
                <w:sz w:val="12"/>
              </w:rPr>
            </w:pPr>
            <w:r>
              <w:rPr>
                <w:color w:val="231F20"/>
                <w:spacing w:val="-2"/>
                <w:sz w:val="12"/>
              </w:rPr>
              <w:t>19,57</w:t>
            </w:r>
          </w:p>
        </w:tc>
      </w:tr>
      <w:tr w:rsidR="009628E0" w14:paraId="63901AB7" w14:textId="77777777" w:rsidTr="00152230">
        <w:trPr>
          <w:trHeight w:val="386"/>
          <w:jc w:val="center"/>
        </w:trPr>
        <w:tc>
          <w:tcPr>
            <w:tcW w:w="2536" w:type="dxa"/>
            <w:tcBorders>
              <w:top w:val="single" w:sz="2" w:space="0" w:color="00A79D"/>
              <w:bottom w:val="single" w:sz="2" w:space="0" w:color="00A79D"/>
            </w:tcBorders>
          </w:tcPr>
          <w:p w14:paraId="213F038A" w14:textId="77777777" w:rsidR="009628E0" w:rsidRDefault="009628E0" w:rsidP="00152230">
            <w:pPr>
              <w:pStyle w:val="TableParagraph"/>
              <w:spacing w:before="52"/>
              <w:ind w:left="80"/>
              <w:rPr>
                <w:sz w:val="12"/>
              </w:rPr>
            </w:pPr>
            <w:r>
              <w:rPr>
                <w:color w:val="231F20"/>
                <w:sz w:val="12"/>
              </w:rPr>
              <w:t>Departamento</w:t>
            </w:r>
            <w:r>
              <w:rPr>
                <w:color w:val="231F20"/>
                <w:spacing w:val="24"/>
                <w:sz w:val="12"/>
              </w:rPr>
              <w:t xml:space="preserve"> </w:t>
            </w:r>
            <w:r>
              <w:rPr>
                <w:color w:val="231F20"/>
                <w:sz w:val="12"/>
              </w:rPr>
              <w:t>Administrativo</w:t>
            </w:r>
            <w:r>
              <w:rPr>
                <w:color w:val="231F20"/>
                <w:spacing w:val="25"/>
                <w:sz w:val="12"/>
              </w:rPr>
              <w:t xml:space="preserve"> </w:t>
            </w:r>
            <w:r>
              <w:rPr>
                <w:color w:val="231F20"/>
                <w:spacing w:val="-2"/>
                <w:sz w:val="12"/>
              </w:rPr>
              <w:t>Nacional</w:t>
            </w:r>
          </w:p>
          <w:p w14:paraId="097778E9" w14:textId="77777777" w:rsidR="009628E0" w:rsidRDefault="009628E0" w:rsidP="00152230">
            <w:pPr>
              <w:pStyle w:val="TableParagraph"/>
              <w:spacing w:before="6"/>
              <w:ind w:left="80"/>
              <w:rPr>
                <w:sz w:val="12"/>
              </w:rPr>
            </w:pPr>
            <w:r>
              <w:rPr>
                <w:color w:val="231F20"/>
                <w:sz w:val="12"/>
              </w:rPr>
              <w:t>de</w:t>
            </w:r>
            <w:r>
              <w:rPr>
                <w:color w:val="231F20"/>
                <w:spacing w:val="8"/>
                <w:sz w:val="12"/>
              </w:rPr>
              <w:t xml:space="preserve"> </w:t>
            </w:r>
            <w:r>
              <w:rPr>
                <w:color w:val="231F20"/>
                <w:sz w:val="12"/>
              </w:rPr>
              <w:t>Estadística</w:t>
            </w:r>
            <w:r>
              <w:rPr>
                <w:color w:val="231F20"/>
                <w:spacing w:val="8"/>
                <w:sz w:val="12"/>
              </w:rPr>
              <w:t xml:space="preserve"> </w:t>
            </w:r>
            <w:r>
              <w:rPr>
                <w:color w:val="231F20"/>
                <w:sz w:val="12"/>
              </w:rPr>
              <w:t>(DANE)</w:t>
            </w:r>
            <w:r>
              <w:rPr>
                <w:color w:val="231F20"/>
                <w:spacing w:val="8"/>
                <w:sz w:val="12"/>
              </w:rPr>
              <w:t xml:space="preserve"> </w:t>
            </w:r>
            <w:r>
              <w:rPr>
                <w:color w:val="231F20"/>
                <w:sz w:val="12"/>
              </w:rPr>
              <w:t>-</w:t>
            </w:r>
            <w:r>
              <w:rPr>
                <w:color w:val="231F20"/>
                <w:spacing w:val="8"/>
                <w:sz w:val="12"/>
              </w:rPr>
              <w:t xml:space="preserve"> </w:t>
            </w:r>
            <w:r>
              <w:rPr>
                <w:color w:val="231F20"/>
                <w:sz w:val="12"/>
              </w:rPr>
              <w:t>Gestión</w:t>
            </w:r>
            <w:r>
              <w:rPr>
                <w:color w:val="231F20"/>
                <w:spacing w:val="9"/>
                <w:sz w:val="12"/>
              </w:rPr>
              <w:t xml:space="preserve"> </w:t>
            </w:r>
            <w:r>
              <w:rPr>
                <w:color w:val="231F20"/>
                <w:spacing w:val="-2"/>
                <w:sz w:val="12"/>
              </w:rPr>
              <w:t>General</w:t>
            </w:r>
          </w:p>
        </w:tc>
        <w:tc>
          <w:tcPr>
            <w:tcW w:w="986" w:type="dxa"/>
            <w:tcBorders>
              <w:top w:val="single" w:sz="2" w:space="0" w:color="00A79D"/>
              <w:bottom w:val="single" w:sz="2" w:space="0" w:color="00A79D"/>
            </w:tcBorders>
          </w:tcPr>
          <w:p w14:paraId="476649D4" w14:textId="77777777" w:rsidR="009628E0" w:rsidRDefault="009628E0" w:rsidP="00152230">
            <w:pPr>
              <w:pStyle w:val="TableParagraph"/>
              <w:spacing w:before="52"/>
              <w:ind w:right="100"/>
              <w:jc w:val="right"/>
              <w:rPr>
                <w:sz w:val="12"/>
              </w:rPr>
            </w:pPr>
            <w:r>
              <w:rPr>
                <w:color w:val="231F20"/>
                <w:spacing w:val="-2"/>
                <w:sz w:val="12"/>
              </w:rPr>
              <w:t>150,55</w:t>
            </w:r>
          </w:p>
        </w:tc>
        <w:tc>
          <w:tcPr>
            <w:tcW w:w="997" w:type="dxa"/>
            <w:tcBorders>
              <w:top w:val="single" w:sz="2" w:space="0" w:color="00A79D"/>
              <w:bottom w:val="single" w:sz="2" w:space="0" w:color="00A79D"/>
            </w:tcBorders>
          </w:tcPr>
          <w:p w14:paraId="3A2B12EC" w14:textId="77777777" w:rsidR="009628E0" w:rsidRDefault="009628E0" w:rsidP="00152230">
            <w:pPr>
              <w:pStyle w:val="TableParagraph"/>
              <w:spacing w:before="52"/>
              <w:ind w:right="105"/>
              <w:jc w:val="right"/>
              <w:rPr>
                <w:sz w:val="12"/>
              </w:rPr>
            </w:pPr>
            <w:r>
              <w:rPr>
                <w:color w:val="231F20"/>
                <w:spacing w:val="-2"/>
                <w:sz w:val="12"/>
              </w:rPr>
              <w:t>250,55</w:t>
            </w:r>
          </w:p>
        </w:tc>
        <w:tc>
          <w:tcPr>
            <w:tcW w:w="1049" w:type="dxa"/>
            <w:tcBorders>
              <w:top w:val="single" w:sz="2" w:space="0" w:color="00A79D"/>
              <w:bottom w:val="single" w:sz="2" w:space="0" w:color="00A79D"/>
            </w:tcBorders>
          </w:tcPr>
          <w:p w14:paraId="2181B776" w14:textId="77777777" w:rsidR="009628E0" w:rsidRDefault="009628E0" w:rsidP="00152230">
            <w:pPr>
              <w:pStyle w:val="TableParagraph"/>
              <w:spacing w:before="52"/>
              <w:ind w:right="106"/>
              <w:jc w:val="right"/>
              <w:rPr>
                <w:sz w:val="12"/>
              </w:rPr>
            </w:pPr>
            <w:r>
              <w:rPr>
                <w:color w:val="231F20"/>
                <w:spacing w:val="-2"/>
                <w:sz w:val="12"/>
              </w:rPr>
              <w:t>239,93</w:t>
            </w:r>
          </w:p>
        </w:tc>
        <w:tc>
          <w:tcPr>
            <w:tcW w:w="981" w:type="dxa"/>
            <w:tcBorders>
              <w:top w:val="single" w:sz="2" w:space="0" w:color="00A79D"/>
              <w:bottom w:val="single" w:sz="2" w:space="0" w:color="00A79D"/>
            </w:tcBorders>
          </w:tcPr>
          <w:p w14:paraId="0867E789" w14:textId="77777777" w:rsidR="009628E0" w:rsidRDefault="009628E0" w:rsidP="00152230">
            <w:pPr>
              <w:pStyle w:val="TableParagraph"/>
              <w:spacing w:before="52"/>
              <w:ind w:right="154"/>
              <w:jc w:val="right"/>
              <w:rPr>
                <w:sz w:val="12"/>
              </w:rPr>
            </w:pPr>
            <w:r>
              <w:rPr>
                <w:color w:val="231F20"/>
                <w:spacing w:val="-2"/>
                <w:sz w:val="12"/>
              </w:rPr>
              <w:t>191,82</w:t>
            </w:r>
          </w:p>
        </w:tc>
        <w:tc>
          <w:tcPr>
            <w:tcW w:w="855" w:type="dxa"/>
            <w:tcBorders>
              <w:top w:val="single" w:sz="2" w:space="0" w:color="00A79D"/>
              <w:bottom w:val="single" w:sz="2" w:space="0" w:color="00A79D"/>
            </w:tcBorders>
          </w:tcPr>
          <w:p w14:paraId="152A390E" w14:textId="77777777" w:rsidR="009628E0" w:rsidRDefault="009628E0" w:rsidP="00152230">
            <w:pPr>
              <w:pStyle w:val="TableParagraph"/>
              <w:spacing w:before="52"/>
              <w:ind w:right="146"/>
              <w:jc w:val="right"/>
              <w:rPr>
                <w:sz w:val="12"/>
              </w:rPr>
            </w:pPr>
            <w:r>
              <w:rPr>
                <w:color w:val="231F20"/>
                <w:spacing w:val="-2"/>
                <w:sz w:val="12"/>
              </w:rPr>
              <w:t>191,74</w:t>
            </w:r>
          </w:p>
        </w:tc>
        <w:tc>
          <w:tcPr>
            <w:tcW w:w="1118" w:type="dxa"/>
            <w:tcBorders>
              <w:top w:val="single" w:sz="2" w:space="0" w:color="00A79D"/>
              <w:bottom w:val="single" w:sz="2" w:space="0" w:color="00A79D"/>
            </w:tcBorders>
          </w:tcPr>
          <w:p w14:paraId="0FDB901A" w14:textId="77777777" w:rsidR="009628E0" w:rsidRDefault="009628E0" w:rsidP="00152230">
            <w:pPr>
              <w:pStyle w:val="TableParagraph"/>
              <w:spacing w:before="52"/>
              <w:ind w:right="122"/>
              <w:jc w:val="right"/>
              <w:rPr>
                <w:sz w:val="12"/>
              </w:rPr>
            </w:pPr>
            <w:r>
              <w:rPr>
                <w:color w:val="231F20"/>
                <w:spacing w:val="-2"/>
                <w:sz w:val="12"/>
              </w:rPr>
              <w:t>10,61</w:t>
            </w:r>
          </w:p>
        </w:tc>
        <w:tc>
          <w:tcPr>
            <w:tcW w:w="916" w:type="dxa"/>
            <w:tcBorders>
              <w:top w:val="single" w:sz="2" w:space="0" w:color="00A79D"/>
              <w:bottom w:val="single" w:sz="2" w:space="0" w:color="00A79D"/>
            </w:tcBorders>
          </w:tcPr>
          <w:p w14:paraId="7533E9E4" w14:textId="77777777" w:rsidR="009628E0" w:rsidRDefault="009628E0" w:rsidP="00152230">
            <w:pPr>
              <w:pStyle w:val="TableParagraph"/>
              <w:spacing w:before="52"/>
              <w:ind w:right="134"/>
              <w:jc w:val="right"/>
              <w:rPr>
                <w:sz w:val="12"/>
              </w:rPr>
            </w:pPr>
            <w:r>
              <w:rPr>
                <w:color w:val="231F20"/>
                <w:spacing w:val="-2"/>
                <w:sz w:val="12"/>
              </w:rPr>
              <w:t>48,11</w:t>
            </w:r>
          </w:p>
        </w:tc>
        <w:tc>
          <w:tcPr>
            <w:tcW w:w="920" w:type="dxa"/>
            <w:tcBorders>
              <w:top w:val="single" w:sz="2" w:space="0" w:color="00A79D"/>
              <w:bottom w:val="single" w:sz="2" w:space="0" w:color="00A79D"/>
            </w:tcBorders>
          </w:tcPr>
          <w:p w14:paraId="63A0D5B9" w14:textId="77777777" w:rsidR="009628E0" w:rsidRDefault="009628E0" w:rsidP="00152230">
            <w:pPr>
              <w:pStyle w:val="TableParagraph"/>
              <w:spacing w:before="52"/>
              <w:ind w:left="5" w:right="61"/>
              <w:jc w:val="center"/>
              <w:rPr>
                <w:sz w:val="12"/>
              </w:rPr>
            </w:pPr>
            <w:r>
              <w:rPr>
                <w:color w:val="231F20"/>
                <w:spacing w:val="-4"/>
                <w:sz w:val="12"/>
              </w:rPr>
              <w:t>0,08</w:t>
            </w:r>
          </w:p>
        </w:tc>
        <w:tc>
          <w:tcPr>
            <w:tcW w:w="982" w:type="dxa"/>
            <w:tcBorders>
              <w:top w:val="single" w:sz="2" w:space="0" w:color="00A79D"/>
              <w:bottom w:val="single" w:sz="2" w:space="0" w:color="00A79D"/>
            </w:tcBorders>
          </w:tcPr>
          <w:p w14:paraId="2C340AD3" w14:textId="77777777" w:rsidR="009628E0" w:rsidRDefault="009628E0" w:rsidP="00152230">
            <w:pPr>
              <w:pStyle w:val="TableParagraph"/>
              <w:spacing w:before="52"/>
              <w:ind w:left="40" w:right="3"/>
              <w:jc w:val="center"/>
              <w:rPr>
                <w:sz w:val="12"/>
              </w:rPr>
            </w:pPr>
            <w:r>
              <w:rPr>
                <w:color w:val="231F20"/>
                <w:spacing w:val="-2"/>
                <w:sz w:val="12"/>
              </w:rPr>
              <w:t>19,20</w:t>
            </w:r>
          </w:p>
        </w:tc>
      </w:tr>
      <w:tr w:rsidR="009628E0" w14:paraId="49D2D583" w14:textId="77777777" w:rsidTr="00152230">
        <w:trPr>
          <w:trHeight w:val="386"/>
          <w:jc w:val="center"/>
        </w:trPr>
        <w:tc>
          <w:tcPr>
            <w:tcW w:w="2536" w:type="dxa"/>
            <w:tcBorders>
              <w:top w:val="single" w:sz="2" w:space="0" w:color="00A79D"/>
              <w:bottom w:val="single" w:sz="2" w:space="0" w:color="00A79D"/>
            </w:tcBorders>
          </w:tcPr>
          <w:p w14:paraId="2A5DC50F" w14:textId="77777777" w:rsidR="009628E0" w:rsidRDefault="009628E0" w:rsidP="00152230">
            <w:pPr>
              <w:pStyle w:val="TableParagraph"/>
              <w:spacing w:before="52" w:line="249" w:lineRule="auto"/>
              <w:ind w:left="80"/>
              <w:rPr>
                <w:sz w:val="12"/>
              </w:rPr>
            </w:pPr>
            <w:r>
              <w:rPr>
                <w:color w:val="231F20"/>
                <w:sz w:val="12"/>
              </w:rPr>
              <w:t>Fondo Pasivo Social De Ferrocarriles</w:t>
            </w:r>
            <w:r>
              <w:rPr>
                <w:color w:val="231F20"/>
                <w:spacing w:val="40"/>
                <w:sz w:val="12"/>
              </w:rPr>
              <w:t xml:space="preserve"> </w:t>
            </w:r>
            <w:r>
              <w:rPr>
                <w:color w:val="231F20"/>
                <w:sz w:val="12"/>
              </w:rPr>
              <w:t>Nacionales de Colombia - Salud</w:t>
            </w:r>
          </w:p>
        </w:tc>
        <w:tc>
          <w:tcPr>
            <w:tcW w:w="986" w:type="dxa"/>
            <w:tcBorders>
              <w:top w:val="single" w:sz="2" w:space="0" w:color="00A79D"/>
              <w:bottom w:val="single" w:sz="2" w:space="0" w:color="00A79D"/>
            </w:tcBorders>
          </w:tcPr>
          <w:p w14:paraId="6A5D9D79" w14:textId="77777777" w:rsidR="009628E0" w:rsidRDefault="009628E0" w:rsidP="00152230">
            <w:pPr>
              <w:pStyle w:val="TableParagraph"/>
              <w:spacing w:before="52"/>
              <w:ind w:right="104"/>
              <w:jc w:val="right"/>
              <w:rPr>
                <w:sz w:val="12"/>
              </w:rPr>
            </w:pPr>
            <w:r>
              <w:rPr>
                <w:color w:val="231F20"/>
                <w:spacing w:val="-4"/>
                <w:sz w:val="12"/>
              </w:rPr>
              <w:t>1,40</w:t>
            </w:r>
          </w:p>
        </w:tc>
        <w:tc>
          <w:tcPr>
            <w:tcW w:w="997" w:type="dxa"/>
            <w:tcBorders>
              <w:top w:val="single" w:sz="2" w:space="0" w:color="00A79D"/>
              <w:bottom w:val="single" w:sz="2" w:space="0" w:color="00A79D"/>
            </w:tcBorders>
          </w:tcPr>
          <w:p w14:paraId="246F20AC" w14:textId="77777777" w:rsidR="009628E0" w:rsidRDefault="009628E0" w:rsidP="00152230">
            <w:pPr>
              <w:pStyle w:val="TableParagraph"/>
              <w:spacing w:before="52"/>
              <w:ind w:right="109"/>
              <w:jc w:val="right"/>
              <w:rPr>
                <w:sz w:val="12"/>
              </w:rPr>
            </w:pPr>
            <w:r>
              <w:rPr>
                <w:color w:val="231F20"/>
                <w:spacing w:val="-4"/>
                <w:sz w:val="12"/>
              </w:rPr>
              <w:t>1,40</w:t>
            </w:r>
          </w:p>
        </w:tc>
        <w:tc>
          <w:tcPr>
            <w:tcW w:w="1049" w:type="dxa"/>
            <w:tcBorders>
              <w:top w:val="single" w:sz="2" w:space="0" w:color="00A79D"/>
              <w:bottom w:val="single" w:sz="2" w:space="0" w:color="00A79D"/>
            </w:tcBorders>
          </w:tcPr>
          <w:p w14:paraId="564527AC" w14:textId="77777777" w:rsidR="009628E0" w:rsidRDefault="009628E0" w:rsidP="00152230">
            <w:pPr>
              <w:pStyle w:val="TableParagraph"/>
              <w:spacing w:before="52"/>
              <w:ind w:right="108"/>
              <w:jc w:val="right"/>
              <w:rPr>
                <w:sz w:val="12"/>
              </w:rPr>
            </w:pPr>
            <w:r>
              <w:rPr>
                <w:color w:val="231F20"/>
                <w:spacing w:val="-4"/>
                <w:sz w:val="12"/>
              </w:rPr>
              <w:t>0,87</w:t>
            </w:r>
          </w:p>
        </w:tc>
        <w:tc>
          <w:tcPr>
            <w:tcW w:w="981" w:type="dxa"/>
            <w:tcBorders>
              <w:top w:val="single" w:sz="2" w:space="0" w:color="00A79D"/>
              <w:bottom w:val="single" w:sz="2" w:space="0" w:color="00A79D"/>
            </w:tcBorders>
          </w:tcPr>
          <w:p w14:paraId="360FCC60" w14:textId="77777777" w:rsidR="009628E0" w:rsidRDefault="009628E0" w:rsidP="00152230">
            <w:pPr>
              <w:pStyle w:val="TableParagraph"/>
              <w:spacing w:before="52"/>
              <w:ind w:right="155"/>
              <w:jc w:val="right"/>
              <w:rPr>
                <w:sz w:val="12"/>
              </w:rPr>
            </w:pPr>
            <w:r>
              <w:rPr>
                <w:color w:val="231F20"/>
                <w:spacing w:val="-4"/>
                <w:sz w:val="12"/>
              </w:rPr>
              <w:t>0,61</w:t>
            </w:r>
          </w:p>
        </w:tc>
        <w:tc>
          <w:tcPr>
            <w:tcW w:w="855" w:type="dxa"/>
            <w:tcBorders>
              <w:top w:val="single" w:sz="2" w:space="0" w:color="00A79D"/>
              <w:bottom w:val="single" w:sz="2" w:space="0" w:color="00A79D"/>
            </w:tcBorders>
          </w:tcPr>
          <w:p w14:paraId="17203F04" w14:textId="77777777" w:rsidR="009628E0" w:rsidRDefault="009628E0" w:rsidP="00152230">
            <w:pPr>
              <w:pStyle w:val="TableParagraph"/>
              <w:spacing w:before="52"/>
              <w:ind w:right="141"/>
              <w:jc w:val="right"/>
              <w:rPr>
                <w:sz w:val="12"/>
              </w:rPr>
            </w:pPr>
            <w:r>
              <w:rPr>
                <w:color w:val="231F20"/>
                <w:spacing w:val="-4"/>
                <w:sz w:val="12"/>
              </w:rPr>
              <w:t>0,54</w:t>
            </w:r>
          </w:p>
        </w:tc>
        <w:tc>
          <w:tcPr>
            <w:tcW w:w="1118" w:type="dxa"/>
            <w:tcBorders>
              <w:top w:val="single" w:sz="2" w:space="0" w:color="00A79D"/>
              <w:bottom w:val="single" w:sz="2" w:space="0" w:color="00A79D"/>
            </w:tcBorders>
          </w:tcPr>
          <w:p w14:paraId="4B1E4283" w14:textId="77777777" w:rsidR="009628E0" w:rsidRDefault="009628E0" w:rsidP="00152230">
            <w:pPr>
              <w:pStyle w:val="TableParagraph"/>
              <w:spacing w:before="52"/>
              <w:ind w:right="122"/>
              <w:jc w:val="right"/>
              <w:rPr>
                <w:sz w:val="12"/>
              </w:rPr>
            </w:pPr>
            <w:r>
              <w:rPr>
                <w:color w:val="231F20"/>
                <w:spacing w:val="-4"/>
                <w:sz w:val="12"/>
              </w:rPr>
              <w:t>0,53</w:t>
            </w:r>
          </w:p>
        </w:tc>
        <w:tc>
          <w:tcPr>
            <w:tcW w:w="916" w:type="dxa"/>
            <w:tcBorders>
              <w:top w:val="single" w:sz="2" w:space="0" w:color="00A79D"/>
              <w:bottom w:val="single" w:sz="2" w:space="0" w:color="00A79D"/>
            </w:tcBorders>
          </w:tcPr>
          <w:p w14:paraId="62EA6F0F" w14:textId="77777777" w:rsidR="009628E0" w:rsidRDefault="009628E0" w:rsidP="00152230">
            <w:pPr>
              <w:pStyle w:val="TableParagraph"/>
              <w:spacing w:before="52"/>
              <w:ind w:right="134"/>
              <w:jc w:val="right"/>
              <w:rPr>
                <w:sz w:val="12"/>
              </w:rPr>
            </w:pPr>
            <w:r>
              <w:rPr>
                <w:color w:val="231F20"/>
                <w:spacing w:val="-4"/>
                <w:sz w:val="12"/>
              </w:rPr>
              <w:t>0,26</w:t>
            </w:r>
          </w:p>
        </w:tc>
        <w:tc>
          <w:tcPr>
            <w:tcW w:w="920" w:type="dxa"/>
            <w:tcBorders>
              <w:top w:val="single" w:sz="2" w:space="0" w:color="00A79D"/>
              <w:bottom w:val="single" w:sz="2" w:space="0" w:color="00A79D"/>
            </w:tcBorders>
          </w:tcPr>
          <w:p w14:paraId="56B379A0" w14:textId="77777777" w:rsidR="009628E0" w:rsidRDefault="009628E0" w:rsidP="00152230">
            <w:pPr>
              <w:pStyle w:val="TableParagraph"/>
              <w:spacing w:before="52"/>
              <w:ind w:left="6" w:right="61"/>
              <w:jc w:val="center"/>
              <w:rPr>
                <w:sz w:val="12"/>
              </w:rPr>
            </w:pPr>
            <w:r>
              <w:rPr>
                <w:color w:val="231F20"/>
                <w:spacing w:val="-4"/>
                <w:sz w:val="12"/>
              </w:rPr>
              <w:t>0,07</w:t>
            </w:r>
          </w:p>
        </w:tc>
        <w:tc>
          <w:tcPr>
            <w:tcW w:w="982" w:type="dxa"/>
            <w:tcBorders>
              <w:top w:val="single" w:sz="2" w:space="0" w:color="00A79D"/>
              <w:bottom w:val="single" w:sz="2" w:space="0" w:color="00A79D"/>
            </w:tcBorders>
          </w:tcPr>
          <w:p w14:paraId="3E4DCD89" w14:textId="77777777" w:rsidR="009628E0" w:rsidRDefault="009628E0" w:rsidP="00152230">
            <w:pPr>
              <w:pStyle w:val="TableParagraph"/>
              <w:spacing w:before="52"/>
              <w:ind w:left="40" w:right="3"/>
              <w:jc w:val="center"/>
              <w:rPr>
                <w:sz w:val="12"/>
              </w:rPr>
            </w:pPr>
            <w:r>
              <w:rPr>
                <w:color w:val="231F20"/>
                <w:spacing w:val="-2"/>
                <w:sz w:val="12"/>
              </w:rPr>
              <w:t>18,36</w:t>
            </w:r>
          </w:p>
        </w:tc>
      </w:tr>
      <w:tr w:rsidR="009628E0" w14:paraId="22F96EDF" w14:textId="77777777" w:rsidTr="00152230">
        <w:trPr>
          <w:trHeight w:val="386"/>
          <w:jc w:val="center"/>
        </w:trPr>
        <w:tc>
          <w:tcPr>
            <w:tcW w:w="2536" w:type="dxa"/>
            <w:tcBorders>
              <w:top w:val="single" w:sz="2" w:space="0" w:color="00A79D"/>
              <w:bottom w:val="single" w:sz="2" w:space="0" w:color="00A79D"/>
            </w:tcBorders>
          </w:tcPr>
          <w:p w14:paraId="3855ED23" w14:textId="77777777" w:rsidR="009628E0" w:rsidRDefault="009628E0" w:rsidP="00152230">
            <w:pPr>
              <w:pStyle w:val="TableParagraph"/>
              <w:spacing w:before="52"/>
              <w:ind w:left="80"/>
              <w:rPr>
                <w:sz w:val="12"/>
              </w:rPr>
            </w:pPr>
            <w:r>
              <w:rPr>
                <w:color w:val="231F20"/>
                <w:sz w:val="12"/>
              </w:rPr>
              <w:t>Autoridad</w:t>
            </w:r>
            <w:r>
              <w:rPr>
                <w:color w:val="231F20"/>
                <w:spacing w:val="11"/>
                <w:sz w:val="12"/>
              </w:rPr>
              <w:t xml:space="preserve"> </w:t>
            </w:r>
            <w:r>
              <w:rPr>
                <w:color w:val="231F20"/>
                <w:sz w:val="12"/>
              </w:rPr>
              <w:t>Nacional</w:t>
            </w:r>
            <w:r>
              <w:rPr>
                <w:color w:val="231F20"/>
                <w:spacing w:val="11"/>
                <w:sz w:val="12"/>
              </w:rPr>
              <w:t xml:space="preserve"> </w:t>
            </w:r>
            <w:r>
              <w:rPr>
                <w:color w:val="231F20"/>
                <w:sz w:val="12"/>
              </w:rPr>
              <w:t>de</w:t>
            </w:r>
            <w:r>
              <w:rPr>
                <w:color w:val="231F20"/>
                <w:spacing w:val="11"/>
                <w:sz w:val="12"/>
              </w:rPr>
              <w:t xml:space="preserve"> </w:t>
            </w:r>
            <w:r>
              <w:rPr>
                <w:color w:val="231F20"/>
                <w:spacing w:val="-2"/>
                <w:sz w:val="12"/>
              </w:rPr>
              <w:t>Acuicultura</w:t>
            </w:r>
          </w:p>
          <w:p w14:paraId="53773CCB" w14:textId="77777777" w:rsidR="009628E0" w:rsidRDefault="009628E0" w:rsidP="00152230">
            <w:pPr>
              <w:pStyle w:val="TableParagraph"/>
              <w:spacing w:before="6"/>
              <w:ind w:left="80"/>
              <w:rPr>
                <w:sz w:val="12"/>
              </w:rPr>
            </w:pPr>
            <w:r>
              <w:rPr>
                <w:color w:val="231F20"/>
                <w:sz w:val="12"/>
              </w:rPr>
              <w:t>y</w:t>
            </w:r>
            <w:r>
              <w:rPr>
                <w:color w:val="231F20"/>
                <w:spacing w:val="4"/>
                <w:sz w:val="12"/>
              </w:rPr>
              <w:t xml:space="preserve"> </w:t>
            </w:r>
            <w:r>
              <w:rPr>
                <w:color w:val="231F20"/>
                <w:sz w:val="12"/>
              </w:rPr>
              <w:t>Pesca</w:t>
            </w:r>
            <w:r>
              <w:rPr>
                <w:color w:val="231F20"/>
                <w:spacing w:val="4"/>
                <w:sz w:val="12"/>
              </w:rPr>
              <w:t xml:space="preserve"> </w:t>
            </w:r>
            <w:r>
              <w:rPr>
                <w:color w:val="231F20"/>
                <w:spacing w:val="-2"/>
                <w:sz w:val="12"/>
              </w:rPr>
              <w:t>(Aunap)</w:t>
            </w:r>
          </w:p>
        </w:tc>
        <w:tc>
          <w:tcPr>
            <w:tcW w:w="986" w:type="dxa"/>
            <w:tcBorders>
              <w:top w:val="single" w:sz="2" w:space="0" w:color="00A79D"/>
              <w:bottom w:val="single" w:sz="2" w:space="0" w:color="00A79D"/>
            </w:tcBorders>
          </w:tcPr>
          <w:p w14:paraId="206412DC" w14:textId="77777777" w:rsidR="009628E0" w:rsidRDefault="009628E0" w:rsidP="00152230">
            <w:pPr>
              <w:pStyle w:val="TableParagraph"/>
              <w:spacing w:before="52"/>
              <w:ind w:right="104"/>
              <w:jc w:val="right"/>
              <w:rPr>
                <w:sz w:val="12"/>
              </w:rPr>
            </w:pPr>
            <w:r>
              <w:rPr>
                <w:color w:val="231F20"/>
                <w:spacing w:val="-2"/>
                <w:sz w:val="12"/>
              </w:rPr>
              <w:t>85,40</w:t>
            </w:r>
          </w:p>
        </w:tc>
        <w:tc>
          <w:tcPr>
            <w:tcW w:w="997" w:type="dxa"/>
            <w:tcBorders>
              <w:top w:val="single" w:sz="2" w:space="0" w:color="00A79D"/>
              <w:bottom w:val="single" w:sz="2" w:space="0" w:color="00A79D"/>
            </w:tcBorders>
          </w:tcPr>
          <w:p w14:paraId="3A3456F7" w14:textId="77777777" w:rsidR="009628E0" w:rsidRDefault="009628E0" w:rsidP="00152230">
            <w:pPr>
              <w:pStyle w:val="TableParagraph"/>
              <w:spacing w:before="52"/>
              <w:ind w:right="109"/>
              <w:jc w:val="right"/>
              <w:rPr>
                <w:sz w:val="12"/>
              </w:rPr>
            </w:pPr>
            <w:r>
              <w:rPr>
                <w:color w:val="231F20"/>
                <w:spacing w:val="-2"/>
                <w:sz w:val="12"/>
              </w:rPr>
              <w:t>85,40</w:t>
            </w:r>
          </w:p>
        </w:tc>
        <w:tc>
          <w:tcPr>
            <w:tcW w:w="1049" w:type="dxa"/>
            <w:tcBorders>
              <w:top w:val="single" w:sz="2" w:space="0" w:color="00A79D"/>
              <w:bottom w:val="single" w:sz="2" w:space="0" w:color="00A79D"/>
            </w:tcBorders>
          </w:tcPr>
          <w:p w14:paraId="04F921CB" w14:textId="77777777" w:rsidR="009628E0" w:rsidRDefault="009628E0" w:rsidP="00152230">
            <w:pPr>
              <w:pStyle w:val="TableParagraph"/>
              <w:spacing w:before="52"/>
              <w:ind w:right="109"/>
              <w:jc w:val="right"/>
              <w:rPr>
                <w:sz w:val="12"/>
              </w:rPr>
            </w:pPr>
            <w:r>
              <w:rPr>
                <w:color w:val="231F20"/>
                <w:spacing w:val="-2"/>
                <w:sz w:val="12"/>
              </w:rPr>
              <w:t>69,08</w:t>
            </w:r>
          </w:p>
        </w:tc>
        <w:tc>
          <w:tcPr>
            <w:tcW w:w="981" w:type="dxa"/>
            <w:tcBorders>
              <w:top w:val="single" w:sz="2" w:space="0" w:color="00A79D"/>
              <w:bottom w:val="single" w:sz="2" w:space="0" w:color="00A79D"/>
            </w:tcBorders>
          </w:tcPr>
          <w:p w14:paraId="649216FA" w14:textId="77777777" w:rsidR="009628E0" w:rsidRDefault="009628E0" w:rsidP="00152230">
            <w:pPr>
              <w:pStyle w:val="TableParagraph"/>
              <w:spacing w:before="52"/>
              <w:ind w:right="154"/>
              <w:jc w:val="right"/>
              <w:rPr>
                <w:sz w:val="12"/>
              </w:rPr>
            </w:pPr>
            <w:r>
              <w:rPr>
                <w:color w:val="231F20"/>
                <w:spacing w:val="-2"/>
                <w:sz w:val="12"/>
              </w:rPr>
              <w:t>53,48</w:t>
            </w:r>
          </w:p>
        </w:tc>
        <w:tc>
          <w:tcPr>
            <w:tcW w:w="855" w:type="dxa"/>
            <w:tcBorders>
              <w:top w:val="single" w:sz="2" w:space="0" w:color="00A79D"/>
              <w:bottom w:val="single" w:sz="2" w:space="0" w:color="00A79D"/>
            </w:tcBorders>
          </w:tcPr>
          <w:p w14:paraId="5388516E" w14:textId="77777777" w:rsidR="009628E0" w:rsidRDefault="009628E0" w:rsidP="00152230">
            <w:pPr>
              <w:pStyle w:val="TableParagraph"/>
              <w:spacing w:before="52"/>
              <w:ind w:right="141"/>
              <w:jc w:val="right"/>
              <w:rPr>
                <w:sz w:val="12"/>
              </w:rPr>
            </w:pPr>
            <w:r>
              <w:rPr>
                <w:color w:val="231F20"/>
                <w:spacing w:val="-2"/>
                <w:sz w:val="12"/>
              </w:rPr>
              <w:t>53,48</w:t>
            </w:r>
          </w:p>
        </w:tc>
        <w:tc>
          <w:tcPr>
            <w:tcW w:w="1118" w:type="dxa"/>
            <w:tcBorders>
              <w:top w:val="single" w:sz="2" w:space="0" w:color="00A79D"/>
              <w:bottom w:val="single" w:sz="2" w:space="0" w:color="00A79D"/>
            </w:tcBorders>
          </w:tcPr>
          <w:p w14:paraId="2FA8D648" w14:textId="77777777" w:rsidR="009628E0" w:rsidRDefault="009628E0" w:rsidP="00152230">
            <w:pPr>
              <w:pStyle w:val="TableParagraph"/>
              <w:spacing w:before="52"/>
              <w:ind w:right="122"/>
              <w:jc w:val="right"/>
              <w:rPr>
                <w:sz w:val="12"/>
              </w:rPr>
            </w:pPr>
            <w:r>
              <w:rPr>
                <w:color w:val="231F20"/>
                <w:spacing w:val="-2"/>
                <w:sz w:val="12"/>
              </w:rPr>
              <w:t>16,32</w:t>
            </w:r>
          </w:p>
        </w:tc>
        <w:tc>
          <w:tcPr>
            <w:tcW w:w="916" w:type="dxa"/>
            <w:tcBorders>
              <w:top w:val="single" w:sz="2" w:space="0" w:color="00A79D"/>
              <w:bottom w:val="single" w:sz="2" w:space="0" w:color="00A79D"/>
            </w:tcBorders>
          </w:tcPr>
          <w:p w14:paraId="7B316284" w14:textId="77777777" w:rsidR="009628E0" w:rsidRDefault="009628E0" w:rsidP="00152230">
            <w:pPr>
              <w:pStyle w:val="TableParagraph"/>
              <w:spacing w:before="52"/>
              <w:ind w:right="134"/>
              <w:jc w:val="right"/>
              <w:rPr>
                <w:sz w:val="12"/>
              </w:rPr>
            </w:pPr>
            <w:r>
              <w:rPr>
                <w:color w:val="231F20"/>
                <w:spacing w:val="-2"/>
                <w:sz w:val="12"/>
              </w:rPr>
              <w:t>15,60</w:t>
            </w:r>
          </w:p>
        </w:tc>
        <w:tc>
          <w:tcPr>
            <w:tcW w:w="920" w:type="dxa"/>
            <w:tcBorders>
              <w:top w:val="single" w:sz="2" w:space="0" w:color="00A79D"/>
              <w:bottom w:val="single" w:sz="2" w:space="0" w:color="00A79D"/>
            </w:tcBorders>
          </w:tcPr>
          <w:p w14:paraId="309D6468" w14:textId="77777777" w:rsidR="009628E0" w:rsidRDefault="009628E0" w:rsidP="00152230">
            <w:pPr>
              <w:pStyle w:val="TableParagraph"/>
              <w:spacing w:before="52"/>
              <w:ind w:left="5" w:right="61"/>
              <w:jc w:val="center"/>
              <w:rPr>
                <w:sz w:val="12"/>
              </w:rPr>
            </w:pPr>
            <w:r>
              <w:rPr>
                <w:color w:val="231F20"/>
                <w:spacing w:val="-4"/>
                <w:sz w:val="12"/>
              </w:rPr>
              <w:t>0,00</w:t>
            </w:r>
          </w:p>
        </w:tc>
        <w:tc>
          <w:tcPr>
            <w:tcW w:w="982" w:type="dxa"/>
            <w:tcBorders>
              <w:top w:val="single" w:sz="2" w:space="0" w:color="00A79D"/>
              <w:bottom w:val="single" w:sz="2" w:space="0" w:color="00A79D"/>
            </w:tcBorders>
          </w:tcPr>
          <w:p w14:paraId="2121A667" w14:textId="77777777" w:rsidR="009628E0" w:rsidRDefault="009628E0" w:rsidP="00152230">
            <w:pPr>
              <w:pStyle w:val="TableParagraph"/>
              <w:spacing w:before="52"/>
              <w:ind w:left="40" w:right="3"/>
              <w:jc w:val="center"/>
              <w:rPr>
                <w:sz w:val="12"/>
              </w:rPr>
            </w:pPr>
            <w:r>
              <w:rPr>
                <w:color w:val="231F20"/>
                <w:spacing w:val="-2"/>
                <w:sz w:val="12"/>
              </w:rPr>
              <w:t>18,27</w:t>
            </w:r>
          </w:p>
        </w:tc>
      </w:tr>
      <w:tr w:rsidR="009628E0" w14:paraId="6BB67FE1" w14:textId="77777777" w:rsidTr="00152230">
        <w:trPr>
          <w:trHeight w:val="386"/>
          <w:jc w:val="center"/>
        </w:trPr>
        <w:tc>
          <w:tcPr>
            <w:tcW w:w="2536" w:type="dxa"/>
            <w:tcBorders>
              <w:top w:val="single" w:sz="2" w:space="0" w:color="00A79D"/>
              <w:bottom w:val="single" w:sz="2" w:space="0" w:color="00A79D"/>
            </w:tcBorders>
          </w:tcPr>
          <w:p w14:paraId="561F365B" w14:textId="77777777" w:rsidR="009628E0" w:rsidRDefault="009628E0" w:rsidP="00152230">
            <w:pPr>
              <w:pStyle w:val="TableParagraph"/>
              <w:spacing w:before="52" w:line="249" w:lineRule="auto"/>
              <w:ind w:left="80" w:right="228"/>
              <w:rPr>
                <w:sz w:val="12"/>
              </w:rPr>
            </w:pPr>
            <w:r>
              <w:rPr>
                <w:color w:val="231F20"/>
                <w:sz w:val="12"/>
              </w:rPr>
              <w:t>Unidad Administrativa Especial Junta</w:t>
            </w:r>
            <w:r>
              <w:rPr>
                <w:color w:val="231F20"/>
                <w:spacing w:val="40"/>
                <w:sz w:val="12"/>
              </w:rPr>
              <w:t xml:space="preserve"> </w:t>
            </w:r>
            <w:r>
              <w:rPr>
                <w:color w:val="231F20"/>
                <w:sz w:val="12"/>
              </w:rPr>
              <w:t>Central</w:t>
            </w:r>
            <w:r>
              <w:rPr>
                <w:color w:val="231F20"/>
                <w:spacing w:val="-7"/>
                <w:sz w:val="12"/>
              </w:rPr>
              <w:t xml:space="preserve"> </w:t>
            </w:r>
            <w:r>
              <w:rPr>
                <w:color w:val="231F20"/>
                <w:sz w:val="12"/>
              </w:rPr>
              <w:t>Contadores</w:t>
            </w:r>
          </w:p>
        </w:tc>
        <w:tc>
          <w:tcPr>
            <w:tcW w:w="986" w:type="dxa"/>
            <w:tcBorders>
              <w:top w:val="single" w:sz="2" w:space="0" w:color="00A79D"/>
              <w:bottom w:val="single" w:sz="2" w:space="0" w:color="00A79D"/>
            </w:tcBorders>
          </w:tcPr>
          <w:p w14:paraId="067516A1" w14:textId="77777777" w:rsidR="009628E0" w:rsidRDefault="009628E0" w:rsidP="00152230">
            <w:pPr>
              <w:pStyle w:val="TableParagraph"/>
              <w:spacing w:before="52"/>
              <w:ind w:right="104"/>
              <w:jc w:val="right"/>
              <w:rPr>
                <w:sz w:val="12"/>
              </w:rPr>
            </w:pPr>
            <w:r>
              <w:rPr>
                <w:color w:val="231F20"/>
                <w:spacing w:val="-4"/>
                <w:sz w:val="12"/>
              </w:rPr>
              <w:t>5,90</w:t>
            </w:r>
          </w:p>
        </w:tc>
        <w:tc>
          <w:tcPr>
            <w:tcW w:w="997" w:type="dxa"/>
            <w:tcBorders>
              <w:top w:val="single" w:sz="2" w:space="0" w:color="00A79D"/>
              <w:bottom w:val="single" w:sz="2" w:space="0" w:color="00A79D"/>
            </w:tcBorders>
          </w:tcPr>
          <w:p w14:paraId="54F1E299" w14:textId="77777777" w:rsidR="009628E0" w:rsidRDefault="009628E0" w:rsidP="00152230">
            <w:pPr>
              <w:pStyle w:val="TableParagraph"/>
              <w:spacing w:before="52"/>
              <w:ind w:right="109"/>
              <w:jc w:val="right"/>
              <w:rPr>
                <w:sz w:val="12"/>
              </w:rPr>
            </w:pPr>
            <w:r>
              <w:rPr>
                <w:color w:val="231F20"/>
                <w:spacing w:val="-4"/>
                <w:sz w:val="12"/>
              </w:rPr>
              <w:t>5,90</w:t>
            </w:r>
          </w:p>
        </w:tc>
        <w:tc>
          <w:tcPr>
            <w:tcW w:w="1049" w:type="dxa"/>
            <w:tcBorders>
              <w:top w:val="single" w:sz="2" w:space="0" w:color="00A79D"/>
              <w:bottom w:val="single" w:sz="2" w:space="0" w:color="00A79D"/>
            </w:tcBorders>
          </w:tcPr>
          <w:p w14:paraId="5E8EE5B1" w14:textId="77777777" w:rsidR="009628E0" w:rsidRDefault="009628E0" w:rsidP="00152230">
            <w:pPr>
              <w:pStyle w:val="TableParagraph"/>
              <w:spacing w:before="52"/>
              <w:ind w:right="109"/>
              <w:jc w:val="right"/>
              <w:rPr>
                <w:sz w:val="12"/>
              </w:rPr>
            </w:pPr>
            <w:r>
              <w:rPr>
                <w:color w:val="231F20"/>
                <w:spacing w:val="-4"/>
                <w:sz w:val="12"/>
              </w:rPr>
              <w:t>5,22</w:t>
            </w:r>
          </w:p>
        </w:tc>
        <w:tc>
          <w:tcPr>
            <w:tcW w:w="981" w:type="dxa"/>
            <w:tcBorders>
              <w:top w:val="single" w:sz="2" w:space="0" w:color="00A79D"/>
              <w:bottom w:val="single" w:sz="2" w:space="0" w:color="00A79D"/>
            </w:tcBorders>
          </w:tcPr>
          <w:p w14:paraId="2B0E9689" w14:textId="77777777" w:rsidR="009628E0" w:rsidRDefault="009628E0" w:rsidP="00152230">
            <w:pPr>
              <w:pStyle w:val="TableParagraph"/>
              <w:spacing w:before="52"/>
              <w:ind w:right="154"/>
              <w:jc w:val="right"/>
              <w:rPr>
                <w:sz w:val="12"/>
              </w:rPr>
            </w:pPr>
            <w:r>
              <w:rPr>
                <w:color w:val="231F20"/>
                <w:spacing w:val="-4"/>
                <w:sz w:val="12"/>
              </w:rPr>
              <w:t>4,17</w:t>
            </w:r>
          </w:p>
        </w:tc>
        <w:tc>
          <w:tcPr>
            <w:tcW w:w="855" w:type="dxa"/>
            <w:tcBorders>
              <w:top w:val="single" w:sz="2" w:space="0" w:color="00A79D"/>
              <w:bottom w:val="single" w:sz="2" w:space="0" w:color="00A79D"/>
            </w:tcBorders>
          </w:tcPr>
          <w:p w14:paraId="69B1DA70" w14:textId="77777777" w:rsidR="009628E0" w:rsidRDefault="009628E0" w:rsidP="00152230">
            <w:pPr>
              <w:pStyle w:val="TableParagraph"/>
              <w:spacing w:before="52"/>
              <w:ind w:right="141"/>
              <w:jc w:val="right"/>
              <w:rPr>
                <w:sz w:val="12"/>
              </w:rPr>
            </w:pPr>
            <w:r>
              <w:rPr>
                <w:color w:val="231F20"/>
                <w:spacing w:val="-4"/>
                <w:sz w:val="12"/>
              </w:rPr>
              <w:t>4,11</w:t>
            </w:r>
          </w:p>
        </w:tc>
        <w:tc>
          <w:tcPr>
            <w:tcW w:w="1118" w:type="dxa"/>
            <w:tcBorders>
              <w:top w:val="single" w:sz="2" w:space="0" w:color="00A79D"/>
              <w:bottom w:val="single" w:sz="2" w:space="0" w:color="00A79D"/>
            </w:tcBorders>
          </w:tcPr>
          <w:p w14:paraId="6715DE44" w14:textId="77777777" w:rsidR="009628E0" w:rsidRDefault="009628E0" w:rsidP="00152230">
            <w:pPr>
              <w:pStyle w:val="TableParagraph"/>
              <w:spacing w:before="52"/>
              <w:ind w:right="122"/>
              <w:jc w:val="right"/>
              <w:rPr>
                <w:sz w:val="12"/>
              </w:rPr>
            </w:pPr>
            <w:r>
              <w:rPr>
                <w:color w:val="231F20"/>
                <w:spacing w:val="-4"/>
                <w:sz w:val="12"/>
              </w:rPr>
              <w:t>0,68</w:t>
            </w:r>
          </w:p>
        </w:tc>
        <w:tc>
          <w:tcPr>
            <w:tcW w:w="916" w:type="dxa"/>
            <w:tcBorders>
              <w:top w:val="single" w:sz="2" w:space="0" w:color="00A79D"/>
              <w:bottom w:val="single" w:sz="2" w:space="0" w:color="00A79D"/>
            </w:tcBorders>
          </w:tcPr>
          <w:p w14:paraId="4CFCBFE7" w14:textId="77777777" w:rsidR="009628E0" w:rsidRDefault="009628E0" w:rsidP="00152230">
            <w:pPr>
              <w:pStyle w:val="TableParagraph"/>
              <w:spacing w:before="52"/>
              <w:ind w:right="134"/>
              <w:jc w:val="right"/>
              <w:rPr>
                <w:sz w:val="12"/>
              </w:rPr>
            </w:pPr>
            <w:r>
              <w:rPr>
                <w:color w:val="231F20"/>
                <w:spacing w:val="-4"/>
                <w:sz w:val="12"/>
              </w:rPr>
              <w:t>1,05</w:t>
            </w:r>
          </w:p>
        </w:tc>
        <w:tc>
          <w:tcPr>
            <w:tcW w:w="920" w:type="dxa"/>
            <w:tcBorders>
              <w:top w:val="single" w:sz="2" w:space="0" w:color="00A79D"/>
              <w:bottom w:val="single" w:sz="2" w:space="0" w:color="00A79D"/>
            </w:tcBorders>
          </w:tcPr>
          <w:p w14:paraId="175ADBA9" w14:textId="77777777" w:rsidR="009628E0" w:rsidRDefault="009628E0" w:rsidP="00152230">
            <w:pPr>
              <w:pStyle w:val="TableParagraph"/>
              <w:spacing w:before="52"/>
              <w:ind w:left="5" w:right="61"/>
              <w:jc w:val="center"/>
              <w:rPr>
                <w:sz w:val="12"/>
              </w:rPr>
            </w:pPr>
            <w:r>
              <w:rPr>
                <w:color w:val="231F20"/>
                <w:spacing w:val="-4"/>
                <w:sz w:val="12"/>
              </w:rPr>
              <w:t>0,05</w:t>
            </w:r>
          </w:p>
        </w:tc>
        <w:tc>
          <w:tcPr>
            <w:tcW w:w="982" w:type="dxa"/>
            <w:tcBorders>
              <w:top w:val="single" w:sz="2" w:space="0" w:color="00A79D"/>
              <w:bottom w:val="single" w:sz="2" w:space="0" w:color="00A79D"/>
            </w:tcBorders>
          </w:tcPr>
          <w:p w14:paraId="13A99499" w14:textId="77777777" w:rsidR="009628E0" w:rsidRDefault="009628E0" w:rsidP="00152230">
            <w:pPr>
              <w:pStyle w:val="TableParagraph"/>
              <w:spacing w:before="52"/>
              <w:ind w:left="40" w:right="3"/>
              <w:jc w:val="center"/>
              <w:rPr>
                <w:sz w:val="12"/>
              </w:rPr>
            </w:pPr>
            <w:r>
              <w:rPr>
                <w:color w:val="231F20"/>
                <w:spacing w:val="-2"/>
                <w:sz w:val="12"/>
              </w:rPr>
              <w:t>17,86</w:t>
            </w:r>
          </w:p>
        </w:tc>
      </w:tr>
      <w:tr w:rsidR="009628E0" w14:paraId="666D2CF2" w14:textId="77777777" w:rsidTr="00152230">
        <w:trPr>
          <w:trHeight w:val="242"/>
          <w:jc w:val="center"/>
        </w:trPr>
        <w:tc>
          <w:tcPr>
            <w:tcW w:w="2536" w:type="dxa"/>
            <w:tcBorders>
              <w:top w:val="single" w:sz="2" w:space="0" w:color="00A79D"/>
              <w:bottom w:val="single" w:sz="2" w:space="0" w:color="00A79D"/>
            </w:tcBorders>
          </w:tcPr>
          <w:p w14:paraId="5354D3D2" w14:textId="77777777" w:rsidR="009628E0" w:rsidRDefault="009628E0" w:rsidP="00152230">
            <w:pPr>
              <w:pStyle w:val="TableParagraph"/>
              <w:spacing w:before="52"/>
              <w:ind w:left="80"/>
              <w:rPr>
                <w:sz w:val="12"/>
              </w:rPr>
            </w:pPr>
            <w:r>
              <w:rPr>
                <w:color w:val="231F20"/>
                <w:sz w:val="12"/>
              </w:rPr>
              <w:t>Instituto</w:t>
            </w:r>
            <w:r>
              <w:rPr>
                <w:color w:val="231F20"/>
                <w:spacing w:val="17"/>
                <w:sz w:val="12"/>
              </w:rPr>
              <w:t xml:space="preserve"> </w:t>
            </w:r>
            <w:r>
              <w:rPr>
                <w:color w:val="231F20"/>
                <w:sz w:val="12"/>
              </w:rPr>
              <w:t>Colombiano</w:t>
            </w:r>
            <w:r>
              <w:rPr>
                <w:color w:val="231F20"/>
                <w:spacing w:val="19"/>
                <w:sz w:val="12"/>
              </w:rPr>
              <w:t xml:space="preserve"> </w:t>
            </w:r>
            <w:r>
              <w:rPr>
                <w:color w:val="231F20"/>
                <w:sz w:val="12"/>
              </w:rPr>
              <w:t>Agropecuario</w:t>
            </w:r>
            <w:r>
              <w:rPr>
                <w:color w:val="231F20"/>
                <w:spacing w:val="20"/>
                <w:sz w:val="12"/>
              </w:rPr>
              <w:t xml:space="preserve"> </w:t>
            </w:r>
            <w:r>
              <w:rPr>
                <w:color w:val="231F20"/>
                <w:spacing w:val="-4"/>
                <w:sz w:val="12"/>
              </w:rPr>
              <w:t>(ICA)</w:t>
            </w:r>
          </w:p>
        </w:tc>
        <w:tc>
          <w:tcPr>
            <w:tcW w:w="986" w:type="dxa"/>
            <w:tcBorders>
              <w:top w:val="single" w:sz="2" w:space="0" w:color="00A79D"/>
              <w:bottom w:val="single" w:sz="2" w:space="0" w:color="00A79D"/>
            </w:tcBorders>
          </w:tcPr>
          <w:p w14:paraId="784F0D81" w14:textId="77777777" w:rsidR="009628E0" w:rsidRDefault="009628E0" w:rsidP="00152230">
            <w:pPr>
              <w:pStyle w:val="TableParagraph"/>
              <w:spacing w:before="52"/>
              <w:ind w:right="104"/>
              <w:jc w:val="right"/>
              <w:rPr>
                <w:sz w:val="12"/>
              </w:rPr>
            </w:pPr>
            <w:r>
              <w:rPr>
                <w:color w:val="231F20"/>
                <w:spacing w:val="-2"/>
                <w:sz w:val="12"/>
              </w:rPr>
              <w:t>255,73</w:t>
            </w:r>
          </w:p>
        </w:tc>
        <w:tc>
          <w:tcPr>
            <w:tcW w:w="997" w:type="dxa"/>
            <w:tcBorders>
              <w:top w:val="single" w:sz="2" w:space="0" w:color="00A79D"/>
              <w:bottom w:val="single" w:sz="2" w:space="0" w:color="00A79D"/>
            </w:tcBorders>
          </w:tcPr>
          <w:p w14:paraId="0BC6157D" w14:textId="77777777" w:rsidR="009628E0" w:rsidRDefault="009628E0" w:rsidP="00152230">
            <w:pPr>
              <w:pStyle w:val="TableParagraph"/>
              <w:spacing w:before="52"/>
              <w:ind w:right="109"/>
              <w:jc w:val="right"/>
              <w:rPr>
                <w:sz w:val="12"/>
              </w:rPr>
            </w:pPr>
            <w:r>
              <w:rPr>
                <w:color w:val="231F20"/>
                <w:spacing w:val="-2"/>
                <w:sz w:val="12"/>
              </w:rPr>
              <w:t>255,73</w:t>
            </w:r>
          </w:p>
        </w:tc>
        <w:tc>
          <w:tcPr>
            <w:tcW w:w="1049" w:type="dxa"/>
            <w:tcBorders>
              <w:top w:val="single" w:sz="2" w:space="0" w:color="00A79D"/>
              <w:bottom w:val="single" w:sz="2" w:space="0" w:color="00A79D"/>
            </w:tcBorders>
          </w:tcPr>
          <w:p w14:paraId="49330732" w14:textId="77777777" w:rsidR="009628E0" w:rsidRDefault="009628E0" w:rsidP="00152230">
            <w:pPr>
              <w:pStyle w:val="TableParagraph"/>
              <w:spacing w:before="52"/>
              <w:ind w:right="106"/>
              <w:jc w:val="right"/>
              <w:rPr>
                <w:sz w:val="12"/>
              </w:rPr>
            </w:pPr>
            <w:r>
              <w:rPr>
                <w:color w:val="231F20"/>
                <w:spacing w:val="-2"/>
                <w:sz w:val="12"/>
              </w:rPr>
              <w:t>216,59</w:t>
            </w:r>
          </w:p>
        </w:tc>
        <w:tc>
          <w:tcPr>
            <w:tcW w:w="981" w:type="dxa"/>
            <w:tcBorders>
              <w:top w:val="single" w:sz="2" w:space="0" w:color="00A79D"/>
              <w:bottom w:val="single" w:sz="2" w:space="0" w:color="00A79D"/>
            </w:tcBorders>
          </w:tcPr>
          <w:p w14:paraId="45A7D823" w14:textId="77777777" w:rsidR="009628E0" w:rsidRDefault="009628E0" w:rsidP="00152230">
            <w:pPr>
              <w:pStyle w:val="TableParagraph"/>
              <w:spacing w:before="52"/>
              <w:ind w:right="154"/>
              <w:jc w:val="right"/>
              <w:rPr>
                <w:sz w:val="12"/>
              </w:rPr>
            </w:pPr>
            <w:r>
              <w:rPr>
                <w:color w:val="231F20"/>
                <w:spacing w:val="-2"/>
                <w:sz w:val="12"/>
              </w:rPr>
              <w:t>173,97</w:t>
            </w:r>
          </w:p>
        </w:tc>
        <w:tc>
          <w:tcPr>
            <w:tcW w:w="855" w:type="dxa"/>
            <w:tcBorders>
              <w:top w:val="single" w:sz="2" w:space="0" w:color="00A79D"/>
              <w:bottom w:val="single" w:sz="2" w:space="0" w:color="00A79D"/>
            </w:tcBorders>
          </w:tcPr>
          <w:p w14:paraId="531BA1C9" w14:textId="77777777" w:rsidR="009628E0" w:rsidRDefault="009628E0" w:rsidP="00152230">
            <w:pPr>
              <w:pStyle w:val="TableParagraph"/>
              <w:spacing w:before="52"/>
              <w:ind w:right="141"/>
              <w:jc w:val="right"/>
              <w:rPr>
                <w:sz w:val="12"/>
              </w:rPr>
            </w:pPr>
            <w:r>
              <w:rPr>
                <w:color w:val="231F20"/>
                <w:spacing w:val="-2"/>
                <w:sz w:val="12"/>
              </w:rPr>
              <w:t>161,85</w:t>
            </w:r>
          </w:p>
        </w:tc>
        <w:tc>
          <w:tcPr>
            <w:tcW w:w="1118" w:type="dxa"/>
            <w:tcBorders>
              <w:top w:val="single" w:sz="2" w:space="0" w:color="00A79D"/>
              <w:bottom w:val="single" w:sz="2" w:space="0" w:color="00A79D"/>
            </w:tcBorders>
          </w:tcPr>
          <w:p w14:paraId="661A8B83" w14:textId="77777777" w:rsidR="009628E0" w:rsidRDefault="009628E0" w:rsidP="00152230">
            <w:pPr>
              <w:pStyle w:val="TableParagraph"/>
              <w:spacing w:before="52"/>
              <w:ind w:right="122"/>
              <w:jc w:val="right"/>
              <w:rPr>
                <w:sz w:val="12"/>
              </w:rPr>
            </w:pPr>
            <w:r>
              <w:rPr>
                <w:color w:val="231F20"/>
                <w:spacing w:val="-2"/>
                <w:sz w:val="12"/>
              </w:rPr>
              <w:t>39,14</w:t>
            </w:r>
          </w:p>
        </w:tc>
        <w:tc>
          <w:tcPr>
            <w:tcW w:w="916" w:type="dxa"/>
            <w:tcBorders>
              <w:top w:val="single" w:sz="2" w:space="0" w:color="00A79D"/>
              <w:bottom w:val="single" w:sz="2" w:space="0" w:color="00A79D"/>
            </w:tcBorders>
          </w:tcPr>
          <w:p w14:paraId="23670538" w14:textId="77777777" w:rsidR="009628E0" w:rsidRDefault="009628E0" w:rsidP="00152230">
            <w:pPr>
              <w:pStyle w:val="TableParagraph"/>
              <w:spacing w:before="52"/>
              <w:ind w:right="134"/>
              <w:jc w:val="right"/>
              <w:rPr>
                <w:sz w:val="12"/>
              </w:rPr>
            </w:pPr>
            <w:r>
              <w:rPr>
                <w:color w:val="231F20"/>
                <w:spacing w:val="-2"/>
                <w:sz w:val="12"/>
              </w:rPr>
              <w:t>42,62</w:t>
            </w:r>
          </w:p>
        </w:tc>
        <w:tc>
          <w:tcPr>
            <w:tcW w:w="920" w:type="dxa"/>
            <w:tcBorders>
              <w:top w:val="single" w:sz="2" w:space="0" w:color="00A79D"/>
              <w:bottom w:val="single" w:sz="2" w:space="0" w:color="00A79D"/>
            </w:tcBorders>
          </w:tcPr>
          <w:p w14:paraId="42400D03" w14:textId="77777777" w:rsidR="009628E0" w:rsidRDefault="009628E0" w:rsidP="00152230">
            <w:pPr>
              <w:pStyle w:val="TableParagraph"/>
              <w:spacing w:before="52"/>
              <w:ind w:left="2" w:right="61"/>
              <w:jc w:val="center"/>
              <w:rPr>
                <w:sz w:val="12"/>
              </w:rPr>
            </w:pPr>
            <w:r>
              <w:rPr>
                <w:color w:val="231F20"/>
                <w:spacing w:val="-2"/>
                <w:sz w:val="12"/>
              </w:rPr>
              <w:t>12,12</w:t>
            </w:r>
          </w:p>
        </w:tc>
        <w:tc>
          <w:tcPr>
            <w:tcW w:w="982" w:type="dxa"/>
            <w:tcBorders>
              <w:top w:val="single" w:sz="2" w:space="0" w:color="00A79D"/>
              <w:bottom w:val="single" w:sz="2" w:space="0" w:color="00A79D"/>
            </w:tcBorders>
          </w:tcPr>
          <w:p w14:paraId="2E3FF37F" w14:textId="77777777" w:rsidR="009628E0" w:rsidRDefault="009628E0" w:rsidP="00152230">
            <w:pPr>
              <w:pStyle w:val="TableParagraph"/>
              <w:spacing w:before="52"/>
              <w:ind w:left="40" w:right="3"/>
              <w:jc w:val="center"/>
              <w:rPr>
                <w:sz w:val="12"/>
              </w:rPr>
            </w:pPr>
            <w:r>
              <w:rPr>
                <w:color w:val="231F20"/>
                <w:spacing w:val="-2"/>
                <w:sz w:val="12"/>
              </w:rPr>
              <w:t>16,67</w:t>
            </w:r>
          </w:p>
        </w:tc>
      </w:tr>
      <w:tr w:rsidR="009628E0" w14:paraId="6BE1DF9E" w14:textId="77777777" w:rsidTr="00152230">
        <w:trPr>
          <w:trHeight w:val="386"/>
          <w:jc w:val="center"/>
        </w:trPr>
        <w:tc>
          <w:tcPr>
            <w:tcW w:w="2536" w:type="dxa"/>
            <w:tcBorders>
              <w:top w:val="single" w:sz="2" w:space="0" w:color="00A79D"/>
              <w:bottom w:val="single" w:sz="2" w:space="0" w:color="00A79D"/>
            </w:tcBorders>
          </w:tcPr>
          <w:p w14:paraId="056229A4" w14:textId="77777777" w:rsidR="009628E0" w:rsidRDefault="009628E0" w:rsidP="00152230">
            <w:pPr>
              <w:pStyle w:val="TableParagraph"/>
              <w:spacing w:before="52" w:line="249" w:lineRule="auto"/>
              <w:ind w:left="80"/>
              <w:rPr>
                <w:sz w:val="12"/>
              </w:rPr>
            </w:pPr>
            <w:r>
              <w:rPr>
                <w:color w:val="231F20"/>
                <w:sz w:val="12"/>
              </w:rPr>
              <w:t>Defensa Civil Colombiana, Guillermo León</w:t>
            </w:r>
            <w:r>
              <w:rPr>
                <w:color w:val="231F20"/>
                <w:spacing w:val="40"/>
                <w:sz w:val="12"/>
              </w:rPr>
              <w:t xml:space="preserve"> </w:t>
            </w:r>
            <w:r>
              <w:rPr>
                <w:color w:val="231F20"/>
                <w:spacing w:val="-2"/>
                <w:sz w:val="12"/>
              </w:rPr>
              <w:t>Valencia</w:t>
            </w:r>
          </w:p>
        </w:tc>
        <w:tc>
          <w:tcPr>
            <w:tcW w:w="986" w:type="dxa"/>
            <w:tcBorders>
              <w:top w:val="single" w:sz="2" w:space="0" w:color="00A79D"/>
              <w:bottom w:val="single" w:sz="2" w:space="0" w:color="00A79D"/>
            </w:tcBorders>
          </w:tcPr>
          <w:p w14:paraId="21E4375F" w14:textId="77777777" w:rsidR="009628E0" w:rsidRDefault="009628E0" w:rsidP="00152230">
            <w:pPr>
              <w:pStyle w:val="TableParagraph"/>
              <w:spacing w:before="52"/>
              <w:ind w:right="104"/>
              <w:jc w:val="right"/>
              <w:rPr>
                <w:sz w:val="12"/>
              </w:rPr>
            </w:pPr>
            <w:r>
              <w:rPr>
                <w:color w:val="231F20"/>
                <w:spacing w:val="-2"/>
                <w:sz w:val="12"/>
              </w:rPr>
              <w:t>11,14</w:t>
            </w:r>
          </w:p>
        </w:tc>
        <w:tc>
          <w:tcPr>
            <w:tcW w:w="997" w:type="dxa"/>
            <w:tcBorders>
              <w:top w:val="single" w:sz="2" w:space="0" w:color="00A79D"/>
              <w:bottom w:val="single" w:sz="2" w:space="0" w:color="00A79D"/>
            </w:tcBorders>
          </w:tcPr>
          <w:p w14:paraId="4B2CF33B" w14:textId="77777777" w:rsidR="009628E0" w:rsidRDefault="009628E0" w:rsidP="00152230">
            <w:pPr>
              <w:pStyle w:val="TableParagraph"/>
              <w:spacing w:before="52"/>
              <w:ind w:right="109"/>
              <w:jc w:val="right"/>
              <w:rPr>
                <w:sz w:val="12"/>
              </w:rPr>
            </w:pPr>
            <w:r>
              <w:rPr>
                <w:color w:val="231F20"/>
                <w:spacing w:val="-2"/>
                <w:sz w:val="12"/>
              </w:rPr>
              <w:t>11,14</w:t>
            </w:r>
          </w:p>
        </w:tc>
        <w:tc>
          <w:tcPr>
            <w:tcW w:w="1049" w:type="dxa"/>
            <w:tcBorders>
              <w:top w:val="single" w:sz="2" w:space="0" w:color="00A79D"/>
              <w:bottom w:val="single" w:sz="2" w:space="0" w:color="00A79D"/>
            </w:tcBorders>
          </w:tcPr>
          <w:p w14:paraId="167BEF5C" w14:textId="77777777" w:rsidR="009628E0" w:rsidRDefault="009628E0" w:rsidP="00152230">
            <w:pPr>
              <w:pStyle w:val="TableParagraph"/>
              <w:spacing w:before="52"/>
              <w:ind w:right="109"/>
              <w:jc w:val="right"/>
              <w:rPr>
                <w:sz w:val="12"/>
              </w:rPr>
            </w:pPr>
            <w:r>
              <w:rPr>
                <w:color w:val="231F20"/>
                <w:spacing w:val="-2"/>
                <w:sz w:val="12"/>
              </w:rPr>
              <w:t>11,07</w:t>
            </w:r>
          </w:p>
        </w:tc>
        <w:tc>
          <w:tcPr>
            <w:tcW w:w="981" w:type="dxa"/>
            <w:tcBorders>
              <w:top w:val="single" w:sz="2" w:space="0" w:color="00A79D"/>
              <w:bottom w:val="single" w:sz="2" w:space="0" w:color="00A79D"/>
            </w:tcBorders>
          </w:tcPr>
          <w:p w14:paraId="2B9A567E" w14:textId="77777777" w:rsidR="009628E0" w:rsidRDefault="009628E0" w:rsidP="00152230">
            <w:pPr>
              <w:pStyle w:val="TableParagraph"/>
              <w:spacing w:before="52"/>
              <w:ind w:right="154"/>
              <w:jc w:val="right"/>
              <w:rPr>
                <w:sz w:val="12"/>
              </w:rPr>
            </w:pPr>
            <w:r>
              <w:rPr>
                <w:color w:val="231F20"/>
                <w:spacing w:val="-4"/>
                <w:sz w:val="12"/>
              </w:rPr>
              <w:t>9,28</w:t>
            </w:r>
          </w:p>
        </w:tc>
        <w:tc>
          <w:tcPr>
            <w:tcW w:w="855" w:type="dxa"/>
            <w:tcBorders>
              <w:top w:val="single" w:sz="2" w:space="0" w:color="00A79D"/>
              <w:bottom w:val="single" w:sz="2" w:space="0" w:color="00A79D"/>
            </w:tcBorders>
          </w:tcPr>
          <w:p w14:paraId="5AF4F0D8" w14:textId="77777777" w:rsidR="009628E0" w:rsidRDefault="009628E0" w:rsidP="00152230">
            <w:pPr>
              <w:pStyle w:val="TableParagraph"/>
              <w:spacing w:before="52"/>
              <w:ind w:right="141"/>
              <w:jc w:val="right"/>
              <w:rPr>
                <w:sz w:val="12"/>
              </w:rPr>
            </w:pPr>
            <w:r>
              <w:rPr>
                <w:color w:val="231F20"/>
                <w:spacing w:val="-4"/>
                <w:sz w:val="12"/>
              </w:rPr>
              <w:t>6,83</w:t>
            </w:r>
          </w:p>
        </w:tc>
        <w:tc>
          <w:tcPr>
            <w:tcW w:w="1118" w:type="dxa"/>
            <w:tcBorders>
              <w:top w:val="single" w:sz="2" w:space="0" w:color="00A79D"/>
              <w:bottom w:val="single" w:sz="2" w:space="0" w:color="00A79D"/>
            </w:tcBorders>
          </w:tcPr>
          <w:p w14:paraId="01C87CD8" w14:textId="77777777" w:rsidR="009628E0" w:rsidRDefault="009628E0" w:rsidP="00152230">
            <w:pPr>
              <w:pStyle w:val="TableParagraph"/>
              <w:spacing w:before="52"/>
              <w:ind w:right="121"/>
              <w:jc w:val="right"/>
              <w:rPr>
                <w:sz w:val="12"/>
              </w:rPr>
            </w:pPr>
            <w:r>
              <w:rPr>
                <w:color w:val="231F20"/>
                <w:spacing w:val="-4"/>
                <w:sz w:val="12"/>
              </w:rPr>
              <w:t>0,07</w:t>
            </w:r>
          </w:p>
        </w:tc>
        <w:tc>
          <w:tcPr>
            <w:tcW w:w="916" w:type="dxa"/>
            <w:tcBorders>
              <w:top w:val="single" w:sz="2" w:space="0" w:color="00A79D"/>
              <w:bottom w:val="single" w:sz="2" w:space="0" w:color="00A79D"/>
            </w:tcBorders>
          </w:tcPr>
          <w:p w14:paraId="036A0CF1" w14:textId="77777777" w:rsidR="009628E0" w:rsidRDefault="009628E0" w:rsidP="00152230">
            <w:pPr>
              <w:pStyle w:val="TableParagraph"/>
              <w:spacing w:before="52"/>
              <w:ind w:right="134"/>
              <w:jc w:val="right"/>
              <w:rPr>
                <w:sz w:val="12"/>
              </w:rPr>
            </w:pPr>
            <w:r>
              <w:rPr>
                <w:color w:val="231F20"/>
                <w:spacing w:val="-4"/>
                <w:sz w:val="12"/>
              </w:rPr>
              <w:t>1,79</w:t>
            </w:r>
          </w:p>
        </w:tc>
        <w:tc>
          <w:tcPr>
            <w:tcW w:w="920" w:type="dxa"/>
            <w:tcBorders>
              <w:top w:val="single" w:sz="2" w:space="0" w:color="00A79D"/>
              <w:bottom w:val="single" w:sz="2" w:space="0" w:color="00A79D"/>
            </w:tcBorders>
          </w:tcPr>
          <w:p w14:paraId="167F1BF3" w14:textId="77777777" w:rsidR="009628E0" w:rsidRDefault="009628E0" w:rsidP="00152230">
            <w:pPr>
              <w:pStyle w:val="TableParagraph"/>
              <w:spacing w:before="52"/>
              <w:ind w:left="5" w:right="61"/>
              <w:jc w:val="center"/>
              <w:rPr>
                <w:sz w:val="12"/>
              </w:rPr>
            </w:pPr>
            <w:r>
              <w:rPr>
                <w:color w:val="231F20"/>
                <w:spacing w:val="-4"/>
                <w:sz w:val="12"/>
              </w:rPr>
              <w:t>2,45</w:t>
            </w:r>
          </w:p>
        </w:tc>
        <w:tc>
          <w:tcPr>
            <w:tcW w:w="982" w:type="dxa"/>
            <w:tcBorders>
              <w:top w:val="single" w:sz="2" w:space="0" w:color="00A79D"/>
              <w:bottom w:val="single" w:sz="2" w:space="0" w:color="00A79D"/>
            </w:tcBorders>
          </w:tcPr>
          <w:p w14:paraId="255FEBB2" w14:textId="77777777" w:rsidR="009628E0" w:rsidRDefault="009628E0" w:rsidP="00152230">
            <w:pPr>
              <w:pStyle w:val="TableParagraph"/>
              <w:spacing w:before="52"/>
              <w:ind w:left="40" w:right="3"/>
              <w:jc w:val="center"/>
              <w:rPr>
                <w:sz w:val="12"/>
              </w:rPr>
            </w:pPr>
            <w:r>
              <w:rPr>
                <w:color w:val="231F20"/>
                <w:spacing w:val="-2"/>
                <w:sz w:val="12"/>
              </w:rPr>
              <w:t>16,05</w:t>
            </w:r>
          </w:p>
        </w:tc>
      </w:tr>
      <w:tr w:rsidR="009628E0" w14:paraId="55213032" w14:textId="77777777" w:rsidTr="00152230">
        <w:trPr>
          <w:trHeight w:val="242"/>
          <w:jc w:val="center"/>
        </w:trPr>
        <w:tc>
          <w:tcPr>
            <w:tcW w:w="2536" w:type="dxa"/>
            <w:tcBorders>
              <w:top w:val="single" w:sz="2" w:space="0" w:color="00A79D"/>
              <w:bottom w:val="single" w:sz="2" w:space="0" w:color="00A79D"/>
            </w:tcBorders>
          </w:tcPr>
          <w:p w14:paraId="534CB1B0" w14:textId="77777777" w:rsidR="009628E0" w:rsidRDefault="009628E0" w:rsidP="00152230">
            <w:pPr>
              <w:pStyle w:val="TableParagraph"/>
              <w:spacing w:before="52"/>
              <w:ind w:left="80"/>
              <w:rPr>
                <w:sz w:val="12"/>
              </w:rPr>
            </w:pPr>
            <w:r>
              <w:rPr>
                <w:color w:val="231F20"/>
                <w:sz w:val="12"/>
              </w:rPr>
              <w:t>Ministerio</w:t>
            </w:r>
            <w:r>
              <w:rPr>
                <w:color w:val="231F20"/>
                <w:spacing w:val="9"/>
                <w:sz w:val="12"/>
              </w:rPr>
              <w:t xml:space="preserve"> </w:t>
            </w:r>
            <w:r>
              <w:rPr>
                <w:color w:val="231F20"/>
                <w:sz w:val="12"/>
              </w:rPr>
              <w:t>de</w:t>
            </w:r>
            <w:r>
              <w:rPr>
                <w:color w:val="231F20"/>
                <w:spacing w:val="9"/>
                <w:sz w:val="12"/>
              </w:rPr>
              <w:t xml:space="preserve"> </w:t>
            </w:r>
            <w:r>
              <w:rPr>
                <w:color w:val="231F20"/>
                <w:sz w:val="12"/>
              </w:rPr>
              <w:t>Defensa</w:t>
            </w:r>
            <w:r>
              <w:rPr>
                <w:color w:val="231F20"/>
                <w:spacing w:val="9"/>
                <w:sz w:val="12"/>
              </w:rPr>
              <w:t xml:space="preserve"> </w:t>
            </w:r>
            <w:r>
              <w:rPr>
                <w:color w:val="231F20"/>
                <w:sz w:val="12"/>
              </w:rPr>
              <w:t>Nacional</w:t>
            </w:r>
            <w:r>
              <w:rPr>
                <w:color w:val="231F20"/>
                <w:spacing w:val="9"/>
                <w:sz w:val="12"/>
              </w:rPr>
              <w:t xml:space="preserve"> </w:t>
            </w:r>
            <w:r>
              <w:rPr>
                <w:color w:val="231F20"/>
                <w:sz w:val="12"/>
              </w:rPr>
              <w:t>-</w:t>
            </w:r>
            <w:r>
              <w:rPr>
                <w:color w:val="231F20"/>
                <w:spacing w:val="10"/>
                <w:sz w:val="12"/>
              </w:rPr>
              <w:t xml:space="preserve"> </w:t>
            </w:r>
            <w:r>
              <w:rPr>
                <w:color w:val="231F20"/>
                <w:spacing w:val="-2"/>
                <w:sz w:val="12"/>
              </w:rPr>
              <w:t>Armada</w:t>
            </w:r>
          </w:p>
        </w:tc>
        <w:tc>
          <w:tcPr>
            <w:tcW w:w="986" w:type="dxa"/>
            <w:tcBorders>
              <w:top w:val="single" w:sz="2" w:space="0" w:color="00A79D"/>
              <w:bottom w:val="single" w:sz="2" w:space="0" w:color="00A79D"/>
            </w:tcBorders>
          </w:tcPr>
          <w:p w14:paraId="404983C8" w14:textId="77777777" w:rsidR="009628E0" w:rsidRDefault="009628E0" w:rsidP="00152230">
            <w:pPr>
              <w:pStyle w:val="TableParagraph"/>
              <w:spacing w:before="52"/>
              <w:ind w:right="104"/>
              <w:jc w:val="right"/>
              <w:rPr>
                <w:sz w:val="12"/>
              </w:rPr>
            </w:pPr>
            <w:r>
              <w:rPr>
                <w:color w:val="231F20"/>
                <w:spacing w:val="-2"/>
                <w:sz w:val="12"/>
              </w:rPr>
              <w:t>375,03</w:t>
            </w:r>
          </w:p>
        </w:tc>
        <w:tc>
          <w:tcPr>
            <w:tcW w:w="997" w:type="dxa"/>
            <w:tcBorders>
              <w:top w:val="single" w:sz="2" w:space="0" w:color="00A79D"/>
              <w:bottom w:val="single" w:sz="2" w:space="0" w:color="00A79D"/>
            </w:tcBorders>
          </w:tcPr>
          <w:p w14:paraId="5F515723" w14:textId="77777777" w:rsidR="009628E0" w:rsidRDefault="009628E0" w:rsidP="00152230">
            <w:pPr>
              <w:pStyle w:val="TableParagraph"/>
              <w:spacing w:before="52"/>
              <w:ind w:right="109"/>
              <w:jc w:val="right"/>
              <w:rPr>
                <w:sz w:val="12"/>
              </w:rPr>
            </w:pPr>
            <w:r>
              <w:rPr>
                <w:color w:val="231F20"/>
                <w:spacing w:val="-2"/>
                <w:sz w:val="12"/>
              </w:rPr>
              <w:t>388,03</w:t>
            </w:r>
          </w:p>
        </w:tc>
        <w:tc>
          <w:tcPr>
            <w:tcW w:w="1049" w:type="dxa"/>
            <w:tcBorders>
              <w:top w:val="single" w:sz="2" w:space="0" w:color="00A79D"/>
              <w:bottom w:val="single" w:sz="2" w:space="0" w:color="00A79D"/>
            </w:tcBorders>
          </w:tcPr>
          <w:p w14:paraId="4E88BE7E" w14:textId="77777777" w:rsidR="009628E0" w:rsidRDefault="009628E0" w:rsidP="00152230">
            <w:pPr>
              <w:pStyle w:val="TableParagraph"/>
              <w:spacing w:before="52"/>
              <w:ind w:right="109"/>
              <w:jc w:val="right"/>
              <w:rPr>
                <w:sz w:val="12"/>
              </w:rPr>
            </w:pPr>
            <w:r>
              <w:rPr>
                <w:color w:val="231F20"/>
                <w:spacing w:val="-2"/>
                <w:sz w:val="12"/>
              </w:rPr>
              <w:t>385,15</w:t>
            </w:r>
          </w:p>
        </w:tc>
        <w:tc>
          <w:tcPr>
            <w:tcW w:w="981" w:type="dxa"/>
            <w:tcBorders>
              <w:top w:val="single" w:sz="2" w:space="0" w:color="00A79D"/>
              <w:bottom w:val="single" w:sz="2" w:space="0" w:color="00A79D"/>
            </w:tcBorders>
          </w:tcPr>
          <w:p w14:paraId="6F00CD60" w14:textId="77777777" w:rsidR="009628E0" w:rsidRDefault="009628E0" w:rsidP="00152230">
            <w:pPr>
              <w:pStyle w:val="TableParagraph"/>
              <w:spacing w:before="52"/>
              <w:ind w:right="154"/>
              <w:jc w:val="right"/>
              <w:rPr>
                <w:sz w:val="12"/>
              </w:rPr>
            </w:pPr>
            <w:r>
              <w:rPr>
                <w:color w:val="231F20"/>
                <w:spacing w:val="-2"/>
                <w:sz w:val="12"/>
              </w:rPr>
              <w:t>322,89</w:t>
            </w:r>
          </w:p>
        </w:tc>
        <w:tc>
          <w:tcPr>
            <w:tcW w:w="855" w:type="dxa"/>
            <w:tcBorders>
              <w:top w:val="single" w:sz="2" w:space="0" w:color="00A79D"/>
              <w:bottom w:val="single" w:sz="2" w:space="0" w:color="00A79D"/>
            </w:tcBorders>
          </w:tcPr>
          <w:p w14:paraId="0CD3C168" w14:textId="77777777" w:rsidR="009628E0" w:rsidRDefault="009628E0" w:rsidP="00152230">
            <w:pPr>
              <w:pStyle w:val="TableParagraph"/>
              <w:spacing w:before="52"/>
              <w:ind w:right="141"/>
              <w:jc w:val="right"/>
              <w:rPr>
                <w:sz w:val="12"/>
              </w:rPr>
            </w:pPr>
            <w:r>
              <w:rPr>
                <w:color w:val="231F20"/>
                <w:spacing w:val="-2"/>
                <w:sz w:val="12"/>
              </w:rPr>
              <w:t>322,89</w:t>
            </w:r>
          </w:p>
        </w:tc>
        <w:tc>
          <w:tcPr>
            <w:tcW w:w="1118" w:type="dxa"/>
            <w:tcBorders>
              <w:top w:val="single" w:sz="2" w:space="0" w:color="00A79D"/>
              <w:bottom w:val="single" w:sz="2" w:space="0" w:color="00A79D"/>
            </w:tcBorders>
          </w:tcPr>
          <w:p w14:paraId="32AF6B0E" w14:textId="77777777" w:rsidR="009628E0" w:rsidRDefault="009628E0" w:rsidP="00152230">
            <w:pPr>
              <w:pStyle w:val="TableParagraph"/>
              <w:spacing w:before="52"/>
              <w:ind w:right="122"/>
              <w:jc w:val="right"/>
              <w:rPr>
                <w:sz w:val="12"/>
              </w:rPr>
            </w:pPr>
            <w:r>
              <w:rPr>
                <w:color w:val="231F20"/>
                <w:spacing w:val="-4"/>
                <w:sz w:val="12"/>
              </w:rPr>
              <w:t>2,88</w:t>
            </w:r>
          </w:p>
        </w:tc>
        <w:tc>
          <w:tcPr>
            <w:tcW w:w="916" w:type="dxa"/>
            <w:tcBorders>
              <w:top w:val="single" w:sz="2" w:space="0" w:color="00A79D"/>
              <w:bottom w:val="single" w:sz="2" w:space="0" w:color="00A79D"/>
            </w:tcBorders>
          </w:tcPr>
          <w:p w14:paraId="0EAABB60" w14:textId="77777777" w:rsidR="009628E0" w:rsidRDefault="009628E0" w:rsidP="00152230">
            <w:pPr>
              <w:pStyle w:val="TableParagraph"/>
              <w:spacing w:before="52"/>
              <w:ind w:right="134"/>
              <w:jc w:val="right"/>
              <w:rPr>
                <w:sz w:val="12"/>
              </w:rPr>
            </w:pPr>
            <w:r>
              <w:rPr>
                <w:color w:val="231F20"/>
                <w:spacing w:val="-2"/>
                <w:sz w:val="12"/>
              </w:rPr>
              <w:t>62,26</w:t>
            </w:r>
          </w:p>
        </w:tc>
        <w:tc>
          <w:tcPr>
            <w:tcW w:w="920" w:type="dxa"/>
            <w:tcBorders>
              <w:top w:val="single" w:sz="2" w:space="0" w:color="00A79D"/>
              <w:bottom w:val="single" w:sz="2" w:space="0" w:color="00A79D"/>
            </w:tcBorders>
          </w:tcPr>
          <w:p w14:paraId="46E309B2" w14:textId="77777777" w:rsidR="009628E0" w:rsidRDefault="009628E0" w:rsidP="00152230">
            <w:pPr>
              <w:pStyle w:val="TableParagraph"/>
              <w:spacing w:before="52"/>
              <w:ind w:left="5" w:right="61"/>
              <w:jc w:val="center"/>
              <w:rPr>
                <w:sz w:val="12"/>
              </w:rPr>
            </w:pPr>
            <w:r>
              <w:rPr>
                <w:color w:val="231F20"/>
                <w:spacing w:val="-4"/>
                <w:sz w:val="12"/>
              </w:rPr>
              <w:t>0,00</w:t>
            </w:r>
          </w:p>
        </w:tc>
        <w:tc>
          <w:tcPr>
            <w:tcW w:w="982" w:type="dxa"/>
            <w:tcBorders>
              <w:top w:val="single" w:sz="2" w:space="0" w:color="00A79D"/>
              <w:bottom w:val="single" w:sz="2" w:space="0" w:color="00A79D"/>
            </w:tcBorders>
          </w:tcPr>
          <w:p w14:paraId="0EF7D7DF" w14:textId="77777777" w:rsidR="009628E0" w:rsidRDefault="009628E0" w:rsidP="00152230">
            <w:pPr>
              <w:pStyle w:val="TableParagraph"/>
              <w:spacing w:before="52"/>
              <w:ind w:left="40" w:right="3"/>
              <w:jc w:val="center"/>
              <w:rPr>
                <w:sz w:val="12"/>
              </w:rPr>
            </w:pPr>
            <w:r>
              <w:rPr>
                <w:color w:val="231F20"/>
                <w:spacing w:val="-2"/>
                <w:sz w:val="12"/>
              </w:rPr>
              <w:t>16,04</w:t>
            </w:r>
          </w:p>
        </w:tc>
      </w:tr>
      <w:tr w:rsidR="009628E0" w14:paraId="5D4F5EC7" w14:textId="77777777" w:rsidTr="00152230">
        <w:trPr>
          <w:trHeight w:val="242"/>
          <w:jc w:val="center"/>
        </w:trPr>
        <w:tc>
          <w:tcPr>
            <w:tcW w:w="2536" w:type="dxa"/>
            <w:tcBorders>
              <w:top w:val="single" w:sz="2" w:space="0" w:color="00A79D"/>
              <w:bottom w:val="single" w:sz="2" w:space="0" w:color="00A79D"/>
            </w:tcBorders>
          </w:tcPr>
          <w:p w14:paraId="7542D21E" w14:textId="77777777" w:rsidR="009628E0" w:rsidRDefault="009628E0" w:rsidP="00152230">
            <w:pPr>
              <w:pStyle w:val="TableParagraph"/>
              <w:spacing w:before="52"/>
              <w:ind w:left="80"/>
              <w:rPr>
                <w:sz w:val="12"/>
              </w:rPr>
            </w:pPr>
            <w:r>
              <w:rPr>
                <w:color w:val="231F20"/>
                <w:sz w:val="12"/>
              </w:rPr>
              <w:t>Agencia</w:t>
            </w:r>
            <w:r>
              <w:rPr>
                <w:color w:val="231F20"/>
                <w:spacing w:val="12"/>
                <w:sz w:val="12"/>
              </w:rPr>
              <w:t xml:space="preserve"> </w:t>
            </w:r>
            <w:r>
              <w:rPr>
                <w:color w:val="231F20"/>
                <w:sz w:val="12"/>
              </w:rPr>
              <w:t>Nacional</w:t>
            </w:r>
            <w:r>
              <w:rPr>
                <w:color w:val="231F20"/>
                <w:spacing w:val="15"/>
                <w:sz w:val="12"/>
              </w:rPr>
              <w:t xml:space="preserve"> </w:t>
            </w:r>
            <w:r>
              <w:rPr>
                <w:color w:val="231F20"/>
                <w:sz w:val="12"/>
              </w:rPr>
              <w:t>de</w:t>
            </w:r>
            <w:r>
              <w:rPr>
                <w:color w:val="231F20"/>
                <w:spacing w:val="14"/>
                <w:sz w:val="12"/>
              </w:rPr>
              <w:t xml:space="preserve"> </w:t>
            </w:r>
            <w:r>
              <w:rPr>
                <w:color w:val="231F20"/>
                <w:sz w:val="12"/>
              </w:rPr>
              <w:t>Hidrocarburos</w:t>
            </w:r>
            <w:r>
              <w:rPr>
                <w:color w:val="231F20"/>
                <w:spacing w:val="15"/>
                <w:sz w:val="12"/>
              </w:rPr>
              <w:t xml:space="preserve"> </w:t>
            </w:r>
            <w:r>
              <w:rPr>
                <w:color w:val="231F20"/>
                <w:spacing w:val="-4"/>
                <w:sz w:val="12"/>
              </w:rPr>
              <w:t>(ANH)</w:t>
            </w:r>
          </w:p>
        </w:tc>
        <w:tc>
          <w:tcPr>
            <w:tcW w:w="986" w:type="dxa"/>
            <w:tcBorders>
              <w:top w:val="single" w:sz="2" w:space="0" w:color="00A79D"/>
              <w:bottom w:val="single" w:sz="2" w:space="0" w:color="00A79D"/>
            </w:tcBorders>
          </w:tcPr>
          <w:p w14:paraId="1F83AE94" w14:textId="77777777" w:rsidR="009628E0" w:rsidRDefault="009628E0" w:rsidP="00152230">
            <w:pPr>
              <w:pStyle w:val="TableParagraph"/>
              <w:spacing w:before="52"/>
              <w:ind w:right="104"/>
              <w:jc w:val="right"/>
              <w:rPr>
                <w:sz w:val="12"/>
              </w:rPr>
            </w:pPr>
            <w:r>
              <w:rPr>
                <w:color w:val="231F20"/>
                <w:spacing w:val="-2"/>
                <w:sz w:val="12"/>
              </w:rPr>
              <w:t>374,87</w:t>
            </w:r>
          </w:p>
        </w:tc>
        <w:tc>
          <w:tcPr>
            <w:tcW w:w="997" w:type="dxa"/>
            <w:tcBorders>
              <w:top w:val="single" w:sz="2" w:space="0" w:color="00A79D"/>
              <w:bottom w:val="single" w:sz="2" w:space="0" w:color="00A79D"/>
            </w:tcBorders>
          </w:tcPr>
          <w:p w14:paraId="19CD29FA" w14:textId="77777777" w:rsidR="009628E0" w:rsidRDefault="009628E0" w:rsidP="00152230">
            <w:pPr>
              <w:pStyle w:val="TableParagraph"/>
              <w:spacing w:before="52"/>
              <w:ind w:right="109"/>
              <w:jc w:val="right"/>
              <w:rPr>
                <w:sz w:val="12"/>
              </w:rPr>
            </w:pPr>
            <w:r>
              <w:rPr>
                <w:color w:val="231F20"/>
                <w:spacing w:val="-2"/>
                <w:sz w:val="12"/>
              </w:rPr>
              <w:t>374,87</w:t>
            </w:r>
          </w:p>
        </w:tc>
        <w:tc>
          <w:tcPr>
            <w:tcW w:w="1049" w:type="dxa"/>
            <w:tcBorders>
              <w:top w:val="single" w:sz="2" w:space="0" w:color="00A79D"/>
              <w:bottom w:val="single" w:sz="2" w:space="0" w:color="00A79D"/>
            </w:tcBorders>
          </w:tcPr>
          <w:p w14:paraId="6ED016DC" w14:textId="77777777" w:rsidR="009628E0" w:rsidRDefault="009628E0" w:rsidP="00152230">
            <w:pPr>
              <w:pStyle w:val="TableParagraph"/>
              <w:spacing w:before="52"/>
              <w:ind w:right="109"/>
              <w:jc w:val="right"/>
              <w:rPr>
                <w:sz w:val="12"/>
              </w:rPr>
            </w:pPr>
            <w:r>
              <w:rPr>
                <w:color w:val="231F20"/>
                <w:spacing w:val="-2"/>
                <w:sz w:val="12"/>
              </w:rPr>
              <w:t>207,66</w:t>
            </w:r>
          </w:p>
        </w:tc>
        <w:tc>
          <w:tcPr>
            <w:tcW w:w="981" w:type="dxa"/>
            <w:tcBorders>
              <w:top w:val="single" w:sz="2" w:space="0" w:color="00A79D"/>
              <w:bottom w:val="single" w:sz="2" w:space="0" w:color="00A79D"/>
            </w:tcBorders>
          </w:tcPr>
          <w:p w14:paraId="4009FB38" w14:textId="77777777" w:rsidR="009628E0" w:rsidRDefault="009628E0" w:rsidP="00152230">
            <w:pPr>
              <w:pStyle w:val="TableParagraph"/>
              <w:spacing w:before="52"/>
              <w:ind w:right="154"/>
              <w:jc w:val="right"/>
              <w:rPr>
                <w:sz w:val="12"/>
              </w:rPr>
            </w:pPr>
            <w:r>
              <w:rPr>
                <w:color w:val="231F20"/>
                <w:spacing w:val="-2"/>
                <w:sz w:val="12"/>
              </w:rPr>
              <w:t>147,78</w:t>
            </w:r>
          </w:p>
        </w:tc>
        <w:tc>
          <w:tcPr>
            <w:tcW w:w="855" w:type="dxa"/>
            <w:tcBorders>
              <w:top w:val="single" w:sz="2" w:space="0" w:color="00A79D"/>
              <w:bottom w:val="single" w:sz="2" w:space="0" w:color="00A79D"/>
            </w:tcBorders>
          </w:tcPr>
          <w:p w14:paraId="59F77294" w14:textId="77777777" w:rsidR="009628E0" w:rsidRDefault="009628E0" w:rsidP="00152230">
            <w:pPr>
              <w:pStyle w:val="TableParagraph"/>
              <w:spacing w:before="52"/>
              <w:ind w:right="141"/>
              <w:jc w:val="right"/>
              <w:rPr>
                <w:sz w:val="12"/>
              </w:rPr>
            </w:pPr>
            <w:r>
              <w:rPr>
                <w:color w:val="231F20"/>
                <w:spacing w:val="-2"/>
                <w:sz w:val="12"/>
              </w:rPr>
              <w:t>70,48</w:t>
            </w:r>
          </w:p>
        </w:tc>
        <w:tc>
          <w:tcPr>
            <w:tcW w:w="1118" w:type="dxa"/>
            <w:tcBorders>
              <w:top w:val="single" w:sz="2" w:space="0" w:color="00A79D"/>
              <w:bottom w:val="single" w:sz="2" w:space="0" w:color="00A79D"/>
            </w:tcBorders>
          </w:tcPr>
          <w:p w14:paraId="04F36C70" w14:textId="77777777" w:rsidR="009628E0" w:rsidRDefault="009628E0" w:rsidP="00152230">
            <w:pPr>
              <w:pStyle w:val="TableParagraph"/>
              <w:spacing w:before="52"/>
              <w:ind w:right="122"/>
              <w:jc w:val="right"/>
              <w:rPr>
                <w:sz w:val="12"/>
              </w:rPr>
            </w:pPr>
            <w:r>
              <w:rPr>
                <w:color w:val="231F20"/>
                <w:spacing w:val="-2"/>
                <w:sz w:val="12"/>
              </w:rPr>
              <w:t>167,21</w:t>
            </w:r>
          </w:p>
        </w:tc>
        <w:tc>
          <w:tcPr>
            <w:tcW w:w="916" w:type="dxa"/>
            <w:tcBorders>
              <w:top w:val="single" w:sz="2" w:space="0" w:color="00A79D"/>
              <w:bottom w:val="single" w:sz="2" w:space="0" w:color="00A79D"/>
            </w:tcBorders>
          </w:tcPr>
          <w:p w14:paraId="0993C1E8" w14:textId="77777777" w:rsidR="009628E0" w:rsidRDefault="009628E0" w:rsidP="00152230">
            <w:pPr>
              <w:pStyle w:val="TableParagraph"/>
              <w:spacing w:before="52"/>
              <w:ind w:right="134"/>
              <w:jc w:val="right"/>
              <w:rPr>
                <w:sz w:val="12"/>
              </w:rPr>
            </w:pPr>
            <w:r>
              <w:rPr>
                <w:color w:val="231F20"/>
                <w:spacing w:val="-2"/>
                <w:sz w:val="12"/>
              </w:rPr>
              <w:t>59,88</w:t>
            </w:r>
          </w:p>
        </w:tc>
        <w:tc>
          <w:tcPr>
            <w:tcW w:w="920" w:type="dxa"/>
            <w:tcBorders>
              <w:top w:val="single" w:sz="2" w:space="0" w:color="00A79D"/>
              <w:bottom w:val="single" w:sz="2" w:space="0" w:color="00A79D"/>
            </w:tcBorders>
          </w:tcPr>
          <w:p w14:paraId="0482A41F" w14:textId="77777777" w:rsidR="009628E0" w:rsidRDefault="009628E0" w:rsidP="00152230">
            <w:pPr>
              <w:pStyle w:val="TableParagraph"/>
              <w:spacing w:before="52"/>
              <w:ind w:left="5" w:right="61"/>
              <w:jc w:val="center"/>
              <w:rPr>
                <w:sz w:val="12"/>
              </w:rPr>
            </w:pPr>
            <w:r>
              <w:rPr>
                <w:color w:val="231F20"/>
                <w:spacing w:val="-2"/>
                <w:sz w:val="12"/>
              </w:rPr>
              <w:t>77,30</w:t>
            </w:r>
          </w:p>
        </w:tc>
        <w:tc>
          <w:tcPr>
            <w:tcW w:w="982" w:type="dxa"/>
            <w:tcBorders>
              <w:top w:val="single" w:sz="2" w:space="0" w:color="00A79D"/>
              <w:bottom w:val="single" w:sz="2" w:space="0" w:color="00A79D"/>
            </w:tcBorders>
          </w:tcPr>
          <w:p w14:paraId="22DEEDA4" w14:textId="77777777" w:rsidR="009628E0" w:rsidRDefault="009628E0" w:rsidP="00152230">
            <w:pPr>
              <w:pStyle w:val="TableParagraph"/>
              <w:spacing w:before="52"/>
              <w:ind w:left="40" w:right="3"/>
              <w:jc w:val="center"/>
              <w:rPr>
                <w:sz w:val="12"/>
              </w:rPr>
            </w:pPr>
            <w:r>
              <w:rPr>
                <w:color w:val="231F20"/>
                <w:spacing w:val="-2"/>
                <w:sz w:val="12"/>
              </w:rPr>
              <w:t>15,97</w:t>
            </w:r>
          </w:p>
        </w:tc>
      </w:tr>
      <w:tr w:rsidR="009628E0" w14:paraId="6BABCFD8" w14:textId="77777777" w:rsidTr="00152230">
        <w:trPr>
          <w:trHeight w:val="530"/>
          <w:jc w:val="center"/>
        </w:trPr>
        <w:tc>
          <w:tcPr>
            <w:tcW w:w="2536" w:type="dxa"/>
            <w:tcBorders>
              <w:top w:val="single" w:sz="2" w:space="0" w:color="00A79D"/>
              <w:bottom w:val="single" w:sz="2" w:space="0" w:color="00A79D"/>
            </w:tcBorders>
          </w:tcPr>
          <w:p w14:paraId="48F3ECF5" w14:textId="77777777" w:rsidR="009628E0" w:rsidRDefault="009628E0" w:rsidP="00152230">
            <w:pPr>
              <w:pStyle w:val="TableParagraph"/>
              <w:spacing w:before="52"/>
              <w:ind w:left="80"/>
              <w:rPr>
                <w:sz w:val="12"/>
              </w:rPr>
            </w:pPr>
            <w:r>
              <w:rPr>
                <w:color w:val="231F20"/>
                <w:sz w:val="12"/>
              </w:rPr>
              <w:t>Ministerio</w:t>
            </w:r>
            <w:r>
              <w:rPr>
                <w:color w:val="231F20"/>
                <w:spacing w:val="7"/>
                <w:sz w:val="12"/>
              </w:rPr>
              <w:t xml:space="preserve"> </w:t>
            </w:r>
            <w:r>
              <w:rPr>
                <w:color w:val="231F20"/>
                <w:sz w:val="12"/>
              </w:rPr>
              <w:t>de</w:t>
            </w:r>
            <w:r>
              <w:rPr>
                <w:color w:val="231F20"/>
                <w:spacing w:val="9"/>
                <w:sz w:val="12"/>
              </w:rPr>
              <w:t xml:space="preserve"> </w:t>
            </w:r>
            <w:r>
              <w:rPr>
                <w:color w:val="231F20"/>
                <w:sz w:val="12"/>
              </w:rPr>
              <w:t>Salud</w:t>
            </w:r>
            <w:r>
              <w:rPr>
                <w:color w:val="231F20"/>
                <w:spacing w:val="9"/>
                <w:sz w:val="12"/>
              </w:rPr>
              <w:t xml:space="preserve"> </w:t>
            </w:r>
            <w:r>
              <w:rPr>
                <w:color w:val="231F20"/>
                <w:sz w:val="12"/>
              </w:rPr>
              <w:t>y</w:t>
            </w:r>
            <w:r>
              <w:rPr>
                <w:color w:val="231F20"/>
                <w:spacing w:val="9"/>
                <w:sz w:val="12"/>
              </w:rPr>
              <w:t xml:space="preserve"> </w:t>
            </w:r>
            <w:r>
              <w:rPr>
                <w:color w:val="231F20"/>
                <w:sz w:val="12"/>
              </w:rPr>
              <w:t>Protección</w:t>
            </w:r>
            <w:r>
              <w:rPr>
                <w:color w:val="231F20"/>
                <w:spacing w:val="9"/>
                <w:sz w:val="12"/>
              </w:rPr>
              <w:t xml:space="preserve"> </w:t>
            </w:r>
            <w:r>
              <w:rPr>
                <w:color w:val="231F20"/>
                <w:spacing w:val="-2"/>
                <w:sz w:val="12"/>
              </w:rPr>
              <w:t>Social</w:t>
            </w:r>
          </w:p>
          <w:p w14:paraId="50D645B9" w14:textId="77777777" w:rsidR="009628E0" w:rsidRDefault="009628E0" w:rsidP="00152230">
            <w:pPr>
              <w:pStyle w:val="TableParagraph"/>
              <w:spacing w:before="6" w:line="249" w:lineRule="auto"/>
              <w:ind w:left="80"/>
              <w:rPr>
                <w:sz w:val="12"/>
              </w:rPr>
            </w:pPr>
            <w:r>
              <w:rPr>
                <w:color w:val="231F20"/>
                <w:sz w:val="12"/>
              </w:rPr>
              <w:t>- Unidad Administrativa Especial Fondo</w:t>
            </w:r>
            <w:r>
              <w:rPr>
                <w:color w:val="231F20"/>
                <w:spacing w:val="40"/>
                <w:sz w:val="12"/>
              </w:rPr>
              <w:t xml:space="preserve"> </w:t>
            </w:r>
            <w:r>
              <w:rPr>
                <w:color w:val="231F20"/>
                <w:sz w:val="12"/>
              </w:rPr>
              <w:t>Nacional de Estupefacientes</w:t>
            </w:r>
          </w:p>
        </w:tc>
        <w:tc>
          <w:tcPr>
            <w:tcW w:w="986" w:type="dxa"/>
            <w:tcBorders>
              <w:top w:val="single" w:sz="2" w:space="0" w:color="00A79D"/>
              <w:bottom w:val="single" w:sz="2" w:space="0" w:color="00A79D"/>
            </w:tcBorders>
          </w:tcPr>
          <w:p w14:paraId="473DB86D" w14:textId="77777777" w:rsidR="009628E0" w:rsidRDefault="009628E0" w:rsidP="00152230">
            <w:pPr>
              <w:pStyle w:val="TableParagraph"/>
              <w:spacing w:before="52"/>
              <w:ind w:right="104"/>
              <w:jc w:val="right"/>
              <w:rPr>
                <w:sz w:val="12"/>
              </w:rPr>
            </w:pPr>
            <w:r>
              <w:rPr>
                <w:color w:val="231F20"/>
                <w:spacing w:val="-4"/>
                <w:sz w:val="12"/>
              </w:rPr>
              <w:t>4,75</w:t>
            </w:r>
          </w:p>
        </w:tc>
        <w:tc>
          <w:tcPr>
            <w:tcW w:w="997" w:type="dxa"/>
            <w:tcBorders>
              <w:top w:val="single" w:sz="2" w:space="0" w:color="00A79D"/>
              <w:bottom w:val="single" w:sz="2" w:space="0" w:color="00A79D"/>
            </w:tcBorders>
          </w:tcPr>
          <w:p w14:paraId="25D90EDB" w14:textId="77777777" w:rsidR="009628E0" w:rsidRDefault="009628E0" w:rsidP="00152230">
            <w:pPr>
              <w:pStyle w:val="TableParagraph"/>
              <w:spacing w:before="52"/>
              <w:ind w:right="109"/>
              <w:jc w:val="right"/>
              <w:rPr>
                <w:sz w:val="12"/>
              </w:rPr>
            </w:pPr>
            <w:r>
              <w:rPr>
                <w:color w:val="231F20"/>
                <w:spacing w:val="-4"/>
                <w:sz w:val="12"/>
              </w:rPr>
              <w:t>4,75</w:t>
            </w:r>
          </w:p>
        </w:tc>
        <w:tc>
          <w:tcPr>
            <w:tcW w:w="1049" w:type="dxa"/>
            <w:tcBorders>
              <w:top w:val="single" w:sz="2" w:space="0" w:color="00A79D"/>
              <w:bottom w:val="single" w:sz="2" w:space="0" w:color="00A79D"/>
            </w:tcBorders>
          </w:tcPr>
          <w:p w14:paraId="131BB88F" w14:textId="77777777" w:rsidR="009628E0" w:rsidRDefault="009628E0" w:rsidP="00152230">
            <w:pPr>
              <w:pStyle w:val="TableParagraph"/>
              <w:spacing w:before="52"/>
              <w:ind w:right="109"/>
              <w:jc w:val="right"/>
              <w:rPr>
                <w:sz w:val="12"/>
              </w:rPr>
            </w:pPr>
            <w:r>
              <w:rPr>
                <w:color w:val="231F20"/>
                <w:spacing w:val="-4"/>
                <w:sz w:val="12"/>
              </w:rPr>
              <w:t>4,25</w:t>
            </w:r>
          </w:p>
        </w:tc>
        <w:tc>
          <w:tcPr>
            <w:tcW w:w="981" w:type="dxa"/>
            <w:tcBorders>
              <w:top w:val="single" w:sz="2" w:space="0" w:color="00A79D"/>
              <w:bottom w:val="single" w:sz="2" w:space="0" w:color="00A79D"/>
            </w:tcBorders>
          </w:tcPr>
          <w:p w14:paraId="298406FD" w14:textId="77777777" w:rsidR="009628E0" w:rsidRDefault="009628E0" w:rsidP="00152230">
            <w:pPr>
              <w:pStyle w:val="TableParagraph"/>
              <w:spacing w:before="52"/>
              <w:ind w:right="159"/>
              <w:jc w:val="right"/>
              <w:rPr>
                <w:sz w:val="12"/>
              </w:rPr>
            </w:pPr>
            <w:r>
              <w:rPr>
                <w:color w:val="231F20"/>
                <w:spacing w:val="-4"/>
                <w:sz w:val="12"/>
              </w:rPr>
              <w:t>3,51</w:t>
            </w:r>
          </w:p>
        </w:tc>
        <w:tc>
          <w:tcPr>
            <w:tcW w:w="855" w:type="dxa"/>
            <w:tcBorders>
              <w:top w:val="single" w:sz="2" w:space="0" w:color="00A79D"/>
              <w:bottom w:val="single" w:sz="2" w:space="0" w:color="00A79D"/>
            </w:tcBorders>
          </w:tcPr>
          <w:p w14:paraId="490CE4DC" w14:textId="77777777" w:rsidR="009628E0" w:rsidRDefault="009628E0" w:rsidP="00152230">
            <w:pPr>
              <w:pStyle w:val="TableParagraph"/>
              <w:spacing w:before="52"/>
              <w:ind w:right="145"/>
              <w:jc w:val="right"/>
              <w:rPr>
                <w:sz w:val="12"/>
              </w:rPr>
            </w:pPr>
            <w:r>
              <w:rPr>
                <w:color w:val="231F20"/>
                <w:spacing w:val="-4"/>
                <w:sz w:val="12"/>
              </w:rPr>
              <w:t>3,51</w:t>
            </w:r>
          </w:p>
        </w:tc>
        <w:tc>
          <w:tcPr>
            <w:tcW w:w="1118" w:type="dxa"/>
            <w:tcBorders>
              <w:top w:val="single" w:sz="2" w:space="0" w:color="00A79D"/>
              <w:bottom w:val="single" w:sz="2" w:space="0" w:color="00A79D"/>
            </w:tcBorders>
          </w:tcPr>
          <w:p w14:paraId="0EB4BAAB" w14:textId="77777777" w:rsidR="009628E0" w:rsidRDefault="009628E0" w:rsidP="00152230">
            <w:pPr>
              <w:pStyle w:val="TableParagraph"/>
              <w:spacing w:before="52"/>
              <w:ind w:right="122"/>
              <w:jc w:val="right"/>
              <w:rPr>
                <w:sz w:val="12"/>
              </w:rPr>
            </w:pPr>
            <w:r>
              <w:rPr>
                <w:color w:val="231F20"/>
                <w:spacing w:val="-4"/>
                <w:sz w:val="12"/>
              </w:rPr>
              <w:t>0,50</w:t>
            </w:r>
          </w:p>
        </w:tc>
        <w:tc>
          <w:tcPr>
            <w:tcW w:w="916" w:type="dxa"/>
            <w:tcBorders>
              <w:top w:val="single" w:sz="2" w:space="0" w:color="00A79D"/>
              <w:bottom w:val="single" w:sz="2" w:space="0" w:color="00A79D"/>
            </w:tcBorders>
          </w:tcPr>
          <w:p w14:paraId="4669F76E" w14:textId="77777777" w:rsidR="009628E0" w:rsidRDefault="009628E0" w:rsidP="00152230">
            <w:pPr>
              <w:pStyle w:val="TableParagraph"/>
              <w:spacing w:before="52"/>
              <w:ind w:right="139"/>
              <w:jc w:val="right"/>
              <w:rPr>
                <w:sz w:val="12"/>
              </w:rPr>
            </w:pPr>
            <w:r>
              <w:rPr>
                <w:color w:val="231F20"/>
                <w:spacing w:val="-4"/>
                <w:sz w:val="12"/>
              </w:rPr>
              <w:t>0,74</w:t>
            </w:r>
          </w:p>
        </w:tc>
        <w:tc>
          <w:tcPr>
            <w:tcW w:w="920" w:type="dxa"/>
            <w:tcBorders>
              <w:top w:val="single" w:sz="2" w:space="0" w:color="00A79D"/>
              <w:bottom w:val="single" w:sz="2" w:space="0" w:color="00A79D"/>
            </w:tcBorders>
          </w:tcPr>
          <w:p w14:paraId="6A461179" w14:textId="77777777" w:rsidR="009628E0" w:rsidRDefault="009628E0" w:rsidP="00152230">
            <w:pPr>
              <w:pStyle w:val="TableParagraph"/>
              <w:spacing w:before="52"/>
              <w:ind w:left="5" w:right="61"/>
              <w:jc w:val="center"/>
              <w:rPr>
                <w:sz w:val="12"/>
              </w:rPr>
            </w:pPr>
            <w:r>
              <w:rPr>
                <w:color w:val="231F20"/>
                <w:spacing w:val="-4"/>
                <w:sz w:val="12"/>
              </w:rPr>
              <w:t>0,00</w:t>
            </w:r>
          </w:p>
        </w:tc>
        <w:tc>
          <w:tcPr>
            <w:tcW w:w="982" w:type="dxa"/>
            <w:tcBorders>
              <w:top w:val="single" w:sz="2" w:space="0" w:color="00A79D"/>
              <w:bottom w:val="single" w:sz="2" w:space="0" w:color="00A79D"/>
            </w:tcBorders>
          </w:tcPr>
          <w:p w14:paraId="1D1938FC" w14:textId="77777777" w:rsidR="009628E0" w:rsidRDefault="009628E0" w:rsidP="00152230">
            <w:pPr>
              <w:pStyle w:val="TableParagraph"/>
              <w:spacing w:before="52"/>
              <w:ind w:left="40" w:right="3"/>
              <w:jc w:val="center"/>
              <w:rPr>
                <w:sz w:val="12"/>
              </w:rPr>
            </w:pPr>
            <w:r>
              <w:rPr>
                <w:color w:val="231F20"/>
                <w:spacing w:val="-2"/>
                <w:sz w:val="12"/>
              </w:rPr>
              <w:t>15,61</w:t>
            </w:r>
          </w:p>
        </w:tc>
      </w:tr>
      <w:tr w:rsidR="009628E0" w14:paraId="0A49DC30" w14:textId="77777777" w:rsidTr="00152230">
        <w:trPr>
          <w:trHeight w:val="530"/>
          <w:jc w:val="center"/>
        </w:trPr>
        <w:tc>
          <w:tcPr>
            <w:tcW w:w="2536" w:type="dxa"/>
            <w:tcBorders>
              <w:top w:val="single" w:sz="2" w:space="0" w:color="00A79D"/>
              <w:bottom w:val="single" w:sz="2" w:space="0" w:color="00A79D"/>
            </w:tcBorders>
          </w:tcPr>
          <w:p w14:paraId="3951896E" w14:textId="77777777" w:rsidR="009628E0" w:rsidRDefault="009628E0" w:rsidP="00152230">
            <w:pPr>
              <w:pStyle w:val="TableParagraph"/>
              <w:spacing w:before="52" w:line="249" w:lineRule="auto"/>
              <w:ind w:left="80" w:right="228"/>
              <w:rPr>
                <w:sz w:val="12"/>
              </w:rPr>
            </w:pPr>
            <w:r>
              <w:rPr>
                <w:color w:val="231F20"/>
                <w:sz w:val="12"/>
              </w:rPr>
              <w:t>Corporación Nacional para la</w:t>
            </w:r>
            <w:r>
              <w:rPr>
                <w:color w:val="231F20"/>
                <w:spacing w:val="40"/>
                <w:sz w:val="12"/>
              </w:rPr>
              <w:t xml:space="preserve"> </w:t>
            </w:r>
            <w:r>
              <w:rPr>
                <w:color w:val="231F20"/>
                <w:sz w:val="12"/>
              </w:rPr>
              <w:t>Reconstrucción de la Cuenca del Rio</w:t>
            </w:r>
            <w:r>
              <w:rPr>
                <w:color w:val="231F20"/>
                <w:spacing w:val="40"/>
                <w:sz w:val="12"/>
              </w:rPr>
              <w:t xml:space="preserve"> </w:t>
            </w:r>
            <w:r>
              <w:rPr>
                <w:color w:val="231F20"/>
                <w:sz w:val="12"/>
              </w:rPr>
              <w:t>Paez</w:t>
            </w:r>
            <w:r>
              <w:rPr>
                <w:color w:val="231F20"/>
                <w:spacing w:val="6"/>
                <w:sz w:val="12"/>
              </w:rPr>
              <w:t xml:space="preserve"> </w:t>
            </w:r>
            <w:r>
              <w:rPr>
                <w:color w:val="231F20"/>
                <w:sz w:val="12"/>
              </w:rPr>
              <w:t>y</w:t>
            </w:r>
            <w:r>
              <w:rPr>
                <w:color w:val="231F20"/>
                <w:spacing w:val="7"/>
                <w:sz w:val="12"/>
              </w:rPr>
              <w:t xml:space="preserve"> </w:t>
            </w:r>
            <w:r>
              <w:rPr>
                <w:color w:val="231F20"/>
                <w:sz w:val="12"/>
              </w:rPr>
              <w:t>Zonas</w:t>
            </w:r>
            <w:r>
              <w:rPr>
                <w:color w:val="231F20"/>
                <w:spacing w:val="7"/>
                <w:sz w:val="12"/>
              </w:rPr>
              <w:t xml:space="preserve"> </w:t>
            </w:r>
            <w:r>
              <w:rPr>
                <w:color w:val="231F20"/>
                <w:sz w:val="12"/>
              </w:rPr>
              <w:t>Aledañas</w:t>
            </w:r>
            <w:r>
              <w:rPr>
                <w:color w:val="231F20"/>
                <w:spacing w:val="6"/>
                <w:sz w:val="12"/>
              </w:rPr>
              <w:t xml:space="preserve"> </w:t>
            </w:r>
            <w:r>
              <w:rPr>
                <w:color w:val="231F20"/>
                <w:sz w:val="12"/>
              </w:rPr>
              <w:t>(Nasa</w:t>
            </w:r>
            <w:r>
              <w:rPr>
                <w:color w:val="231F20"/>
                <w:spacing w:val="7"/>
                <w:sz w:val="12"/>
              </w:rPr>
              <w:t xml:space="preserve"> </w:t>
            </w:r>
            <w:r>
              <w:rPr>
                <w:color w:val="231F20"/>
                <w:sz w:val="12"/>
              </w:rPr>
              <w:t>Ki</w:t>
            </w:r>
            <w:r>
              <w:rPr>
                <w:color w:val="231F20"/>
                <w:spacing w:val="7"/>
                <w:sz w:val="12"/>
              </w:rPr>
              <w:t xml:space="preserve"> </w:t>
            </w:r>
            <w:r>
              <w:rPr>
                <w:color w:val="231F20"/>
                <w:spacing w:val="-5"/>
                <w:sz w:val="12"/>
              </w:rPr>
              <w:t>We)</w:t>
            </w:r>
          </w:p>
        </w:tc>
        <w:tc>
          <w:tcPr>
            <w:tcW w:w="986" w:type="dxa"/>
            <w:tcBorders>
              <w:top w:val="single" w:sz="2" w:space="0" w:color="00A79D"/>
              <w:bottom w:val="single" w:sz="2" w:space="0" w:color="00A79D"/>
            </w:tcBorders>
          </w:tcPr>
          <w:p w14:paraId="08121376" w14:textId="77777777" w:rsidR="009628E0" w:rsidRDefault="009628E0" w:rsidP="00152230">
            <w:pPr>
              <w:pStyle w:val="TableParagraph"/>
              <w:spacing w:before="52"/>
              <w:ind w:right="104"/>
              <w:jc w:val="right"/>
              <w:rPr>
                <w:sz w:val="12"/>
              </w:rPr>
            </w:pPr>
            <w:r>
              <w:rPr>
                <w:color w:val="231F20"/>
                <w:spacing w:val="-2"/>
                <w:sz w:val="12"/>
              </w:rPr>
              <w:t>13,00</w:t>
            </w:r>
          </w:p>
        </w:tc>
        <w:tc>
          <w:tcPr>
            <w:tcW w:w="997" w:type="dxa"/>
            <w:tcBorders>
              <w:top w:val="single" w:sz="2" w:space="0" w:color="00A79D"/>
              <w:bottom w:val="single" w:sz="2" w:space="0" w:color="00A79D"/>
            </w:tcBorders>
          </w:tcPr>
          <w:p w14:paraId="388148D2" w14:textId="77777777" w:rsidR="009628E0" w:rsidRDefault="009628E0" w:rsidP="00152230">
            <w:pPr>
              <w:pStyle w:val="TableParagraph"/>
              <w:spacing w:before="52"/>
              <w:ind w:right="109"/>
              <w:jc w:val="right"/>
              <w:rPr>
                <w:sz w:val="12"/>
              </w:rPr>
            </w:pPr>
            <w:r>
              <w:rPr>
                <w:color w:val="231F20"/>
                <w:spacing w:val="-2"/>
                <w:sz w:val="12"/>
              </w:rPr>
              <w:t>18,00</w:t>
            </w:r>
          </w:p>
        </w:tc>
        <w:tc>
          <w:tcPr>
            <w:tcW w:w="1049" w:type="dxa"/>
            <w:tcBorders>
              <w:top w:val="single" w:sz="2" w:space="0" w:color="00A79D"/>
              <w:bottom w:val="single" w:sz="2" w:space="0" w:color="00A79D"/>
            </w:tcBorders>
          </w:tcPr>
          <w:p w14:paraId="52D3678C" w14:textId="77777777" w:rsidR="009628E0" w:rsidRDefault="009628E0" w:rsidP="00152230">
            <w:pPr>
              <w:pStyle w:val="TableParagraph"/>
              <w:spacing w:before="52"/>
              <w:ind w:right="109"/>
              <w:jc w:val="right"/>
              <w:rPr>
                <w:sz w:val="12"/>
              </w:rPr>
            </w:pPr>
            <w:r>
              <w:rPr>
                <w:color w:val="231F20"/>
                <w:spacing w:val="-2"/>
                <w:sz w:val="12"/>
              </w:rPr>
              <w:t>18,00</w:t>
            </w:r>
          </w:p>
        </w:tc>
        <w:tc>
          <w:tcPr>
            <w:tcW w:w="981" w:type="dxa"/>
            <w:tcBorders>
              <w:top w:val="single" w:sz="2" w:space="0" w:color="00A79D"/>
              <w:bottom w:val="single" w:sz="2" w:space="0" w:color="00A79D"/>
            </w:tcBorders>
          </w:tcPr>
          <w:p w14:paraId="133835BC" w14:textId="77777777" w:rsidR="009628E0" w:rsidRDefault="009628E0" w:rsidP="00152230">
            <w:pPr>
              <w:pStyle w:val="TableParagraph"/>
              <w:spacing w:before="52"/>
              <w:ind w:right="154"/>
              <w:jc w:val="right"/>
              <w:rPr>
                <w:sz w:val="12"/>
              </w:rPr>
            </w:pPr>
            <w:r>
              <w:rPr>
                <w:color w:val="231F20"/>
                <w:spacing w:val="-2"/>
                <w:sz w:val="12"/>
              </w:rPr>
              <w:t>15,20</w:t>
            </w:r>
          </w:p>
        </w:tc>
        <w:tc>
          <w:tcPr>
            <w:tcW w:w="855" w:type="dxa"/>
            <w:tcBorders>
              <w:top w:val="single" w:sz="2" w:space="0" w:color="00A79D"/>
              <w:bottom w:val="single" w:sz="2" w:space="0" w:color="00A79D"/>
            </w:tcBorders>
          </w:tcPr>
          <w:p w14:paraId="6E7238E6" w14:textId="77777777" w:rsidR="009628E0" w:rsidRDefault="009628E0" w:rsidP="00152230">
            <w:pPr>
              <w:pStyle w:val="TableParagraph"/>
              <w:spacing w:before="52"/>
              <w:ind w:right="141"/>
              <w:jc w:val="right"/>
              <w:rPr>
                <w:sz w:val="12"/>
              </w:rPr>
            </w:pPr>
            <w:r>
              <w:rPr>
                <w:color w:val="231F20"/>
                <w:spacing w:val="-2"/>
                <w:sz w:val="12"/>
              </w:rPr>
              <w:t>15,20</w:t>
            </w:r>
          </w:p>
        </w:tc>
        <w:tc>
          <w:tcPr>
            <w:tcW w:w="1118" w:type="dxa"/>
            <w:tcBorders>
              <w:top w:val="single" w:sz="2" w:space="0" w:color="00A79D"/>
              <w:bottom w:val="single" w:sz="2" w:space="0" w:color="00A79D"/>
            </w:tcBorders>
          </w:tcPr>
          <w:p w14:paraId="2EFDB3F6" w14:textId="77777777" w:rsidR="009628E0" w:rsidRDefault="009628E0" w:rsidP="00152230">
            <w:pPr>
              <w:pStyle w:val="TableParagraph"/>
              <w:spacing w:before="52"/>
              <w:ind w:right="122"/>
              <w:jc w:val="right"/>
              <w:rPr>
                <w:sz w:val="12"/>
              </w:rPr>
            </w:pPr>
            <w:r>
              <w:rPr>
                <w:color w:val="231F20"/>
                <w:spacing w:val="-4"/>
                <w:sz w:val="12"/>
              </w:rPr>
              <w:t>0,00</w:t>
            </w:r>
          </w:p>
        </w:tc>
        <w:tc>
          <w:tcPr>
            <w:tcW w:w="916" w:type="dxa"/>
            <w:tcBorders>
              <w:top w:val="single" w:sz="2" w:space="0" w:color="00A79D"/>
              <w:bottom w:val="single" w:sz="2" w:space="0" w:color="00A79D"/>
            </w:tcBorders>
          </w:tcPr>
          <w:p w14:paraId="55EDA721" w14:textId="77777777" w:rsidR="009628E0" w:rsidRDefault="009628E0" w:rsidP="00152230">
            <w:pPr>
              <w:pStyle w:val="TableParagraph"/>
              <w:spacing w:before="52"/>
              <w:ind w:right="134"/>
              <w:jc w:val="right"/>
              <w:rPr>
                <w:sz w:val="12"/>
              </w:rPr>
            </w:pPr>
            <w:r>
              <w:rPr>
                <w:color w:val="231F20"/>
                <w:spacing w:val="-4"/>
                <w:sz w:val="12"/>
              </w:rPr>
              <w:t>2,80</w:t>
            </w:r>
          </w:p>
        </w:tc>
        <w:tc>
          <w:tcPr>
            <w:tcW w:w="920" w:type="dxa"/>
            <w:tcBorders>
              <w:top w:val="single" w:sz="2" w:space="0" w:color="00A79D"/>
              <w:bottom w:val="single" w:sz="2" w:space="0" w:color="00A79D"/>
            </w:tcBorders>
          </w:tcPr>
          <w:p w14:paraId="193170C3" w14:textId="77777777" w:rsidR="009628E0" w:rsidRDefault="009628E0" w:rsidP="00152230">
            <w:pPr>
              <w:pStyle w:val="TableParagraph"/>
              <w:spacing w:before="52"/>
              <w:ind w:left="5" w:right="61"/>
              <w:jc w:val="center"/>
              <w:rPr>
                <w:sz w:val="12"/>
              </w:rPr>
            </w:pPr>
            <w:r>
              <w:rPr>
                <w:color w:val="231F20"/>
                <w:spacing w:val="-4"/>
                <w:sz w:val="12"/>
              </w:rPr>
              <w:t>0,00</w:t>
            </w:r>
          </w:p>
        </w:tc>
        <w:tc>
          <w:tcPr>
            <w:tcW w:w="982" w:type="dxa"/>
            <w:tcBorders>
              <w:top w:val="single" w:sz="2" w:space="0" w:color="00A79D"/>
              <w:bottom w:val="single" w:sz="2" w:space="0" w:color="00A79D"/>
            </w:tcBorders>
          </w:tcPr>
          <w:p w14:paraId="18BF9F2A" w14:textId="77777777" w:rsidR="009628E0" w:rsidRDefault="009628E0" w:rsidP="00152230">
            <w:pPr>
              <w:pStyle w:val="TableParagraph"/>
              <w:spacing w:before="52"/>
              <w:ind w:left="40" w:right="3"/>
              <w:jc w:val="center"/>
              <w:rPr>
                <w:sz w:val="12"/>
              </w:rPr>
            </w:pPr>
            <w:r>
              <w:rPr>
                <w:color w:val="231F20"/>
                <w:spacing w:val="-2"/>
                <w:sz w:val="12"/>
              </w:rPr>
              <w:t>15,56</w:t>
            </w:r>
          </w:p>
        </w:tc>
      </w:tr>
      <w:tr w:rsidR="009628E0" w14:paraId="03A668AC" w14:textId="77777777" w:rsidTr="00152230">
        <w:trPr>
          <w:trHeight w:val="239"/>
          <w:jc w:val="center"/>
        </w:trPr>
        <w:tc>
          <w:tcPr>
            <w:tcW w:w="2536" w:type="dxa"/>
            <w:tcBorders>
              <w:top w:val="single" w:sz="2" w:space="0" w:color="00A79D"/>
              <w:bottom w:val="single" w:sz="4" w:space="0" w:color="00A79D"/>
            </w:tcBorders>
          </w:tcPr>
          <w:p w14:paraId="4E90CD51" w14:textId="036D4ADE" w:rsidR="009628E0" w:rsidRDefault="009628E0" w:rsidP="00152230">
            <w:pPr>
              <w:pStyle w:val="TableParagraph"/>
              <w:spacing w:before="52"/>
              <w:ind w:left="80"/>
              <w:rPr>
                <w:sz w:val="12"/>
              </w:rPr>
            </w:pPr>
            <w:r>
              <w:rPr>
                <w:color w:val="231F20"/>
                <w:sz w:val="12"/>
              </w:rPr>
              <w:t>Ministerio</w:t>
            </w:r>
            <w:r>
              <w:rPr>
                <w:color w:val="231F20"/>
                <w:spacing w:val="10"/>
                <w:sz w:val="12"/>
              </w:rPr>
              <w:t xml:space="preserve"> </w:t>
            </w:r>
            <w:r>
              <w:rPr>
                <w:color w:val="231F20"/>
                <w:sz w:val="12"/>
              </w:rPr>
              <w:t>del</w:t>
            </w:r>
            <w:r>
              <w:rPr>
                <w:color w:val="231F20"/>
                <w:spacing w:val="10"/>
                <w:sz w:val="12"/>
              </w:rPr>
              <w:t xml:space="preserve"> </w:t>
            </w:r>
            <w:r>
              <w:rPr>
                <w:color w:val="231F20"/>
                <w:sz w:val="12"/>
              </w:rPr>
              <w:t>Deporte</w:t>
            </w:r>
            <w:r>
              <w:rPr>
                <w:color w:val="231F20"/>
                <w:spacing w:val="10"/>
                <w:sz w:val="12"/>
              </w:rPr>
              <w:t xml:space="preserve"> </w:t>
            </w:r>
            <w:r>
              <w:rPr>
                <w:color w:val="231F20"/>
                <w:sz w:val="12"/>
              </w:rPr>
              <w:t>-</w:t>
            </w:r>
            <w:r>
              <w:rPr>
                <w:color w:val="231F20"/>
                <w:spacing w:val="10"/>
                <w:sz w:val="12"/>
              </w:rPr>
              <w:t xml:space="preserve"> </w:t>
            </w:r>
            <w:r w:rsidR="005B5CC2">
              <w:rPr>
                <w:color w:val="231F20"/>
                <w:sz w:val="12"/>
              </w:rPr>
              <w:t>Gestión</w:t>
            </w:r>
            <w:r>
              <w:rPr>
                <w:color w:val="231F20"/>
                <w:spacing w:val="10"/>
                <w:sz w:val="12"/>
              </w:rPr>
              <w:t xml:space="preserve"> </w:t>
            </w:r>
            <w:r>
              <w:rPr>
                <w:color w:val="231F20"/>
                <w:spacing w:val="-2"/>
                <w:sz w:val="12"/>
              </w:rPr>
              <w:t>General</w:t>
            </w:r>
          </w:p>
        </w:tc>
        <w:tc>
          <w:tcPr>
            <w:tcW w:w="986" w:type="dxa"/>
            <w:tcBorders>
              <w:top w:val="single" w:sz="2" w:space="0" w:color="00A79D"/>
              <w:bottom w:val="single" w:sz="4" w:space="0" w:color="00A79D"/>
            </w:tcBorders>
          </w:tcPr>
          <w:p w14:paraId="242178E4" w14:textId="77777777" w:rsidR="009628E0" w:rsidRDefault="009628E0" w:rsidP="00152230">
            <w:pPr>
              <w:pStyle w:val="TableParagraph"/>
              <w:spacing w:before="52"/>
              <w:ind w:right="107"/>
              <w:jc w:val="right"/>
              <w:rPr>
                <w:sz w:val="12"/>
              </w:rPr>
            </w:pPr>
            <w:r>
              <w:rPr>
                <w:color w:val="231F20"/>
                <w:spacing w:val="-2"/>
                <w:sz w:val="12"/>
              </w:rPr>
              <w:t>891,71</w:t>
            </w:r>
          </w:p>
        </w:tc>
        <w:tc>
          <w:tcPr>
            <w:tcW w:w="997" w:type="dxa"/>
            <w:tcBorders>
              <w:top w:val="single" w:sz="2" w:space="0" w:color="00A79D"/>
              <w:bottom w:val="single" w:sz="4" w:space="0" w:color="00A79D"/>
            </w:tcBorders>
          </w:tcPr>
          <w:p w14:paraId="33277BDA" w14:textId="77777777" w:rsidR="009628E0" w:rsidRDefault="009628E0" w:rsidP="00152230">
            <w:pPr>
              <w:pStyle w:val="TableParagraph"/>
              <w:spacing w:before="52"/>
              <w:ind w:right="112"/>
              <w:jc w:val="right"/>
              <w:rPr>
                <w:sz w:val="12"/>
              </w:rPr>
            </w:pPr>
            <w:r>
              <w:rPr>
                <w:color w:val="231F20"/>
                <w:spacing w:val="-2"/>
                <w:sz w:val="12"/>
              </w:rPr>
              <w:t>891,71</w:t>
            </w:r>
          </w:p>
        </w:tc>
        <w:tc>
          <w:tcPr>
            <w:tcW w:w="1049" w:type="dxa"/>
            <w:tcBorders>
              <w:top w:val="single" w:sz="2" w:space="0" w:color="00A79D"/>
              <w:bottom w:val="single" w:sz="4" w:space="0" w:color="00A79D"/>
            </w:tcBorders>
          </w:tcPr>
          <w:p w14:paraId="0CC71671" w14:textId="77777777" w:rsidR="009628E0" w:rsidRDefault="009628E0" w:rsidP="00152230">
            <w:pPr>
              <w:pStyle w:val="TableParagraph"/>
              <w:spacing w:before="52"/>
              <w:ind w:right="109"/>
              <w:jc w:val="right"/>
              <w:rPr>
                <w:sz w:val="12"/>
              </w:rPr>
            </w:pPr>
            <w:r>
              <w:rPr>
                <w:color w:val="231F20"/>
                <w:spacing w:val="-2"/>
                <w:sz w:val="12"/>
              </w:rPr>
              <w:t>650,20</w:t>
            </w:r>
          </w:p>
        </w:tc>
        <w:tc>
          <w:tcPr>
            <w:tcW w:w="981" w:type="dxa"/>
            <w:tcBorders>
              <w:top w:val="single" w:sz="2" w:space="0" w:color="00A79D"/>
              <w:bottom w:val="single" w:sz="4" w:space="0" w:color="00A79D"/>
            </w:tcBorders>
          </w:tcPr>
          <w:p w14:paraId="4CB4A206" w14:textId="77777777" w:rsidR="009628E0" w:rsidRDefault="009628E0" w:rsidP="00152230">
            <w:pPr>
              <w:pStyle w:val="TableParagraph"/>
              <w:spacing w:before="52"/>
              <w:ind w:right="154"/>
              <w:jc w:val="right"/>
              <w:rPr>
                <w:sz w:val="12"/>
              </w:rPr>
            </w:pPr>
            <w:r>
              <w:rPr>
                <w:color w:val="231F20"/>
                <w:spacing w:val="-2"/>
                <w:sz w:val="12"/>
              </w:rPr>
              <w:t>512,80</w:t>
            </w:r>
          </w:p>
        </w:tc>
        <w:tc>
          <w:tcPr>
            <w:tcW w:w="855" w:type="dxa"/>
            <w:tcBorders>
              <w:top w:val="single" w:sz="2" w:space="0" w:color="00A79D"/>
              <w:bottom w:val="single" w:sz="4" w:space="0" w:color="00A79D"/>
            </w:tcBorders>
          </w:tcPr>
          <w:p w14:paraId="48B8AA21" w14:textId="77777777" w:rsidR="009628E0" w:rsidRDefault="009628E0" w:rsidP="00152230">
            <w:pPr>
              <w:pStyle w:val="TableParagraph"/>
              <w:spacing w:before="52"/>
              <w:ind w:right="141"/>
              <w:jc w:val="right"/>
              <w:rPr>
                <w:sz w:val="12"/>
              </w:rPr>
            </w:pPr>
            <w:r>
              <w:rPr>
                <w:color w:val="231F20"/>
                <w:spacing w:val="-2"/>
                <w:sz w:val="12"/>
              </w:rPr>
              <w:t>512,79</w:t>
            </w:r>
          </w:p>
        </w:tc>
        <w:tc>
          <w:tcPr>
            <w:tcW w:w="1118" w:type="dxa"/>
            <w:tcBorders>
              <w:top w:val="single" w:sz="2" w:space="0" w:color="00A79D"/>
              <w:bottom w:val="single" w:sz="4" w:space="0" w:color="00A79D"/>
            </w:tcBorders>
          </w:tcPr>
          <w:p w14:paraId="6F6387AE" w14:textId="77777777" w:rsidR="009628E0" w:rsidRDefault="009628E0" w:rsidP="00152230">
            <w:pPr>
              <w:pStyle w:val="TableParagraph"/>
              <w:spacing w:before="52"/>
              <w:ind w:right="122"/>
              <w:jc w:val="right"/>
              <w:rPr>
                <w:sz w:val="12"/>
              </w:rPr>
            </w:pPr>
            <w:r>
              <w:rPr>
                <w:color w:val="231F20"/>
                <w:spacing w:val="-2"/>
                <w:sz w:val="12"/>
              </w:rPr>
              <w:t>241,51</w:t>
            </w:r>
          </w:p>
        </w:tc>
        <w:tc>
          <w:tcPr>
            <w:tcW w:w="916" w:type="dxa"/>
            <w:tcBorders>
              <w:top w:val="single" w:sz="2" w:space="0" w:color="00A79D"/>
              <w:bottom w:val="single" w:sz="4" w:space="0" w:color="00A79D"/>
            </w:tcBorders>
          </w:tcPr>
          <w:p w14:paraId="58591A4B" w14:textId="77777777" w:rsidR="009628E0" w:rsidRDefault="009628E0" w:rsidP="00152230">
            <w:pPr>
              <w:pStyle w:val="TableParagraph"/>
              <w:spacing w:before="52"/>
              <w:ind w:right="134"/>
              <w:jc w:val="right"/>
              <w:rPr>
                <w:sz w:val="12"/>
              </w:rPr>
            </w:pPr>
            <w:r>
              <w:rPr>
                <w:color w:val="231F20"/>
                <w:spacing w:val="-2"/>
                <w:sz w:val="12"/>
              </w:rPr>
              <w:t>137,39</w:t>
            </w:r>
          </w:p>
        </w:tc>
        <w:tc>
          <w:tcPr>
            <w:tcW w:w="920" w:type="dxa"/>
            <w:tcBorders>
              <w:top w:val="single" w:sz="2" w:space="0" w:color="00A79D"/>
              <w:bottom w:val="single" w:sz="4" w:space="0" w:color="00A79D"/>
            </w:tcBorders>
          </w:tcPr>
          <w:p w14:paraId="6D52814A" w14:textId="77777777" w:rsidR="009628E0" w:rsidRDefault="009628E0" w:rsidP="00152230">
            <w:pPr>
              <w:pStyle w:val="TableParagraph"/>
              <w:spacing w:before="52"/>
              <w:ind w:left="5" w:right="61"/>
              <w:jc w:val="center"/>
              <w:rPr>
                <w:sz w:val="12"/>
              </w:rPr>
            </w:pPr>
            <w:r>
              <w:rPr>
                <w:color w:val="231F20"/>
                <w:spacing w:val="-4"/>
                <w:sz w:val="12"/>
              </w:rPr>
              <w:t>0,01</w:t>
            </w:r>
          </w:p>
        </w:tc>
        <w:tc>
          <w:tcPr>
            <w:tcW w:w="982" w:type="dxa"/>
            <w:tcBorders>
              <w:top w:val="single" w:sz="2" w:space="0" w:color="00A79D"/>
              <w:bottom w:val="single" w:sz="4" w:space="0" w:color="00A79D"/>
            </w:tcBorders>
          </w:tcPr>
          <w:p w14:paraId="1136F01E" w14:textId="77777777" w:rsidR="009628E0" w:rsidRDefault="009628E0" w:rsidP="00152230">
            <w:pPr>
              <w:pStyle w:val="TableParagraph"/>
              <w:spacing w:before="52"/>
              <w:ind w:left="40" w:right="3"/>
              <w:jc w:val="center"/>
              <w:rPr>
                <w:sz w:val="12"/>
              </w:rPr>
            </w:pPr>
            <w:r>
              <w:rPr>
                <w:color w:val="231F20"/>
                <w:spacing w:val="-2"/>
                <w:sz w:val="12"/>
              </w:rPr>
              <w:t>15,41</w:t>
            </w:r>
          </w:p>
        </w:tc>
      </w:tr>
      <w:tr w:rsidR="009628E0" w14:paraId="1FC5911E" w14:textId="77777777" w:rsidTr="00152230">
        <w:trPr>
          <w:trHeight w:val="237"/>
          <w:jc w:val="center"/>
        </w:trPr>
        <w:tc>
          <w:tcPr>
            <w:tcW w:w="2536" w:type="dxa"/>
            <w:tcBorders>
              <w:top w:val="single" w:sz="4" w:space="0" w:color="00A79D"/>
              <w:bottom w:val="single" w:sz="4" w:space="0" w:color="00A79D"/>
            </w:tcBorders>
          </w:tcPr>
          <w:p w14:paraId="220A43B0" w14:textId="77777777" w:rsidR="009628E0" w:rsidRDefault="009628E0" w:rsidP="00152230">
            <w:pPr>
              <w:pStyle w:val="TableParagraph"/>
              <w:spacing w:before="50"/>
              <w:ind w:left="80"/>
              <w:rPr>
                <w:b/>
                <w:sz w:val="12"/>
              </w:rPr>
            </w:pPr>
            <w:r>
              <w:rPr>
                <w:b/>
                <w:color w:val="231F20"/>
                <w:sz w:val="12"/>
              </w:rPr>
              <w:t>Sub</w:t>
            </w:r>
            <w:r>
              <w:rPr>
                <w:b/>
                <w:color w:val="231F20"/>
                <w:spacing w:val="3"/>
                <w:sz w:val="12"/>
              </w:rPr>
              <w:t xml:space="preserve"> </w:t>
            </w:r>
            <w:r>
              <w:rPr>
                <w:b/>
                <w:color w:val="231F20"/>
                <w:spacing w:val="-2"/>
                <w:sz w:val="12"/>
              </w:rPr>
              <w:t>Total</w:t>
            </w:r>
          </w:p>
        </w:tc>
        <w:tc>
          <w:tcPr>
            <w:tcW w:w="986" w:type="dxa"/>
            <w:tcBorders>
              <w:top w:val="single" w:sz="4" w:space="0" w:color="00A79D"/>
              <w:bottom w:val="single" w:sz="4" w:space="0" w:color="00A79D"/>
            </w:tcBorders>
          </w:tcPr>
          <w:p w14:paraId="7ED36910" w14:textId="77777777" w:rsidR="009628E0" w:rsidRDefault="009628E0" w:rsidP="00152230">
            <w:pPr>
              <w:pStyle w:val="TableParagraph"/>
              <w:spacing w:before="50"/>
              <w:ind w:right="104"/>
              <w:jc w:val="right"/>
              <w:rPr>
                <w:b/>
                <w:sz w:val="12"/>
              </w:rPr>
            </w:pPr>
            <w:r>
              <w:rPr>
                <w:b/>
                <w:color w:val="231F20"/>
                <w:spacing w:val="-2"/>
                <w:sz w:val="12"/>
              </w:rPr>
              <w:t>21.616,28</w:t>
            </w:r>
          </w:p>
        </w:tc>
        <w:tc>
          <w:tcPr>
            <w:tcW w:w="997" w:type="dxa"/>
            <w:tcBorders>
              <w:top w:val="single" w:sz="4" w:space="0" w:color="00A79D"/>
              <w:bottom w:val="single" w:sz="4" w:space="0" w:color="00A79D"/>
            </w:tcBorders>
          </w:tcPr>
          <w:p w14:paraId="0F727883" w14:textId="77777777" w:rsidR="009628E0" w:rsidRDefault="009628E0" w:rsidP="00152230">
            <w:pPr>
              <w:pStyle w:val="TableParagraph"/>
              <w:spacing w:before="50"/>
              <w:ind w:right="110"/>
              <w:jc w:val="right"/>
              <w:rPr>
                <w:b/>
                <w:sz w:val="12"/>
              </w:rPr>
            </w:pPr>
            <w:r>
              <w:rPr>
                <w:b/>
                <w:color w:val="231F20"/>
                <w:spacing w:val="-2"/>
                <w:sz w:val="12"/>
              </w:rPr>
              <w:t>27.836,50</w:t>
            </w:r>
          </w:p>
        </w:tc>
        <w:tc>
          <w:tcPr>
            <w:tcW w:w="1049" w:type="dxa"/>
            <w:tcBorders>
              <w:top w:val="single" w:sz="4" w:space="0" w:color="00A79D"/>
              <w:bottom w:val="single" w:sz="4" w:space="0" w:color="00A79D"/>
            </w:tcBorders>
          </w:tcPr>
          <w:p w14:paraId="3585EA12" w14:textId="77777777" w:rsidR="009628E0" w:rsidRDefault="009628E0" w:rsidP="00152230">
            <w:pPr>
              <w:pStyle w:val="TableParagraph"/>
              <w:spacing w:before="50"/>
              <w:ind w:right="109"/>
              <w:jc w:val="right"/>
              <w:rPr>
                <w:b/>
                <w:sz w:val="12"/>
              </w:rPr>
            </w:pPr>
            <w:r>
              <w:rPr>
                <w:b/>
                <w:color w:val="231F20"/>
                <w:spacing w:val="-2"/>
                <w:sz w:val="12"/>
              </w:rPr>
              <w:t>25.399,50</w:t>
            </w:r>
          </w:p>
        </w:tc>
        <w:tc>
          <w:tcPr>
            <w:tcW w:w="981" w:type="dxa"/>
            <w:tcBorders>
              <w:top w:val="single" w:sz="4" w:space="0" w:color="00A79D"/>
              <w:bottom w:val="single" w:sz="4" w:space="0" w:color="00A79D"/>
            </w:tcBorders>
          </w:tcPr>
          <w:p w14:paraId="6D717C05" w14:textId="77777777" w:rsidR="009628E0" w:rsidRDefault="009628E0" w:rsidP="00152230">
            <w:pPr>
              <w:pStyle w:val="TableParagraph"/>
              <w:spacing w:before="50"/>
              <w:ind w:right="154"/>
              <w:jc w:val="right"/>
              <w:rPr>
                <w:b/>
                <w:sz w:val="12"/>
              </w:rPr>
            </w:pPr>
            <w:r>
              <w:rPr>
                <w:b/>
                <w:color w:val="231F20"/>
                <w:spacing w:val="-2"/>
                <w:sz w:val="12"/>
              </w:rPr>
              <w:t>13.041,98</w:t>
            </w:r>
          </w:p>
        </w:tc>
        <w:tc>
          <w:tcPr>
            <w:tcW w:w="855" w:type="dxa"/>
            <w:tcBorders>
              <w:top w:val="single" w:sz="4" w:space="0" w:color="00A79D"/>
              <w:bottom w:val="single" w:sz="4" w:space="0" w:color="00A79D"/>
            </w:tcBorders>
          </w:tcPr>
          <w:p w14:paraId="35AFB099" w14:textId="77777777" w:rsidR="009628E0" w:rsidRDefault="009628E0" w:rsidP="00152230">
            <w:pPr>
              <w:pStyle w:val="TableParagraph"/>
              <w:spacing w:before="50"/>
              <w:ind w:left="171"/>
              <w:rPr>
                <w:b/>
                <w:sz w:val="12"/>
              </w:rPr>
            </w:pPr>
            <w:r>
              <w:rPr>
                <w:b/>
                <w:color w:val="231F20"/>
                <w:spacing w:val="-2"/>
                <w:sz w:val="12"/>
              </w:rPr>
              <w:t>12.761,81</w:t>
            </w:r>
          </w:p>
        </w:tc>
        <w:tc>
          <w:tcPr>
            <w:tcW w:w="1118" w:type="dxa"/>
            <w:tcBorders>
              <w:top w:val="single" w:sz="4" w:space="0" w:color="00A79D"/>
              <w:bottom w:val="single" w:sz="4" w:space="0" w:color="00A79D"/>
            </w:tcBorders>
          </w:tcPr>
          <w:p w14:paraId="30169CE6" w14:textId="77777777" w:rsidR="009628E0" w:rsidRDefault="009628E0" w:rsidP="00152230">
            <w:pPr>
              <w:pStyle w:val="TableParagraph"/>
              <w:spacing w:before="50"/>
              <w:ind w:right="122"/>
              <w:jc w:val="right"/>
              <w:rPr>
                <w:b/>
                <w:sz w:val="12"/>
              </w:rPr>
            </w:pPr>
            <w:r>
              <w:rPr>
                <w:b/>
                <w:color w:val="231F20"/>
                <w:spacing w:val="-2"/>
                <w:sz w:val="12"/>
              </w:rPr>
              <w:t>2.437,00</w:t>
            </w:r>
          </w:p>
        </w:tc>
        <w:tc>
          <w:tcPr>
            <w:tcW w:w="916" w:type="dxa"/>
            <w:tcBorders>
              <w:top w:val="single" w:sz="4" w:space="0" w:color="00A79D"/>
              <w:bottom w:val="single" w:sz="4" w:space="0" w:color="00A79D"/>
            </w:tcBorders>
          </w:tcPr>
          <w:p w14:paraId="6E8DE9AF" w14:textId="77777777" w:rsidR="009628E0" w:rsidRDefault="009628E0" w:rsidP="00152230">
            <w:pPr>
              <w:pStyle w:val="TableParagraph"/>
              <w:spacing w:before="50"/>
              <w:ind w:right="134"/>
              <w:jc w:val="right"/>
              <w:rPr>
                <w:b/>
                <w:sz w:val="12"/>
              </w:rPr>
            </w:pPr>
            <w:r>
              <w:rPr>
                <w:b/>
                <w:color w:val="231F20"/>
                <w:spacing w:val="-2"/>
                <w:sz w:val="12"/>
              </w:rPr>
              <w:t>12.357,52</w:t>
            </w:r>
          </w:p>
        </w:tc>
        <w:tc>
          <w:tcPr>
            <w:tcW w:w="920" w:type="dxa"/>
            <w:tcBorders>
              <w:top w:val="single" w:sz="4" w:space="0" w:color="00A79D"/>
              <w:bottom w:val="single" w:sz="4" w:space="0" w:color="00A79D"/>
            </w:tcBorders>
          </w:tcPr>
          <w:p w14:paraId="554ADF60" w14:textId="77777777" w:rsidR="009628E0" w:rsidRDefault="009628E0" w:rsidP="00152230">
            <w:pPr>
              <w:pStyle w:val="TableParagraph"/>
              <w:spacing w:before="50"/>
              <w:ind w:left="5" w:right="61"/>
              <w:jc w:val="center"/>
              <w:rPr>
                <w:b/>
                <w:sz w:val="12"/>
              </w:rPr>
            </w:pPr>
            <w:r>
              <w:rPr>
                <w:b/>
                <w:color w:val="231F20"/>
                <w:spacing w:val="-2"/>
                <w:sz w:val="12"/>
              </w:rPr>
              <w:t>280,17</w:t>
            </w:r>
          </w:p>
        </w:tc>
        <w:tc>
          <w:tcPr>
            <w:tcW w:w="982" w:type="dxa"/>
            <w:tcBorders>
              <w:top w:val="single" w:sz="4" w:space="0" w:color="00A79D"/>
              <w:bottom w:val="single" w:sz="4" w:space="0" w:color="00A79D"/>
            </w:tcBorders>
          </w:tcPr>
          <w:p w14:paraId="34684902" w14:textId="77777777" w:rsidR="009628E0" w:rsidRDefault="009628E0" w:rsidP="00152230">
            <w:pPr>
              <w:pStyle w:val="TableParagraph"/>
              <w:spacing w:before="0"/>
              <w:rPr>
                <w:rFonts w:ascii="Times New Roman"/>
                <w:sz w:val="12"/>
              </w:rPr>
            </w:pPr>
          </w:p>
        </w:tc>
      </w:tr>
      <w:tr w:rsidR="009628E0" w14:paraId="24B20821" w14:textId="77777777" w:rsidTr="00152230">
        <w:trPr>
          <w:trHeight w:val="237"/>
          <w:jc w:val="center"/>
        </w:trPr>
        <w:tc>
          <w:tcPr>
            <w:tcW w:w="2536" w:type="dxa"/>
            <w:tcBorders>
              <w:top w:val="single" w:sz="4" w:space="0" w:color="00A79D"/>
              <w:bottom w:val="single" w:sz="4" w:space="0" w:color="00A79D"/>
            </w:tcBorders>
          </w:tcPr>
          <w:p w14:paraId="795CF8FF" w14:textId="77777777" w:rsidR="009628E0" w:rsidRDefault="009628E0" w:rsidP="00152230">
            <w:pPr>
              <w:pStyle w:val="TableParagraph"/>
              <w:spacing w:before="50"/>
              <w:ind w:left="80"/>
              <w:rPr>
                <w:b/>
                <w:sz w:val="12"/>
              </w:rPr>
            </w:pPr>
            <w:r>
              <w:rPr>
                <w:b/>
                <w:color w:val="231F20"/>
                <w:sz w:val="12"/>
              </w:rPr>
              <w:t>Total</w:t>
            </w:r>
            <w:r>
              <w:rPr>
                <w:b/>
                <w:color w:val="231F20"/>
                <w:spacing w:val="3"/>
                <w:sz w:val="12"/>
              </w:rPr>
              <w:t xml:space="preserve"> </w:t>
            </w:r>
            <w:r>
              <w:rPr>
                <w:b/>
                <w:color w:val="231F20"/>
                <w:spacing w:val="-2"/>
                <w:sz w:val="12"/>
              </w:rPr>
              <w:t>general</w:t>
            </w:r>
          </w:p>
        </w:tc>
        <w:tc>
          <w:tcPr>
            <w:tcW w:w="986" w:type="dxa"/>
            <w:tcBorders>
              <w:top w:val="single" w:sz="4" w:space="0" w:color="00A79D"/>
              <w:bottom w:val="single" w:sz="4" w:space="0" w:color="00A79D"/>
            </w:tcBorders>
          </w:tcPr>
          <w:p w14:paraId="7EC94B50" w14:textId="77777777" w:rsidR="009628E0" w:rsidRDefault="009628E0" w:rsidP="00152230">
            <w:pPr>
              <w:pStyle w:val="TableParagraph"/>
              <w:spacing w:before="50"/>
              <w:ind w:right="104"/>
              <w:jc w:val="right"/>
              <w:rPr>
                <w:b/>
                <w:sz w:val="12"/>
              </w:rPr>
            </w:pPr>
            <w:r>
              <w:rPr>
                <w:b/>
                <w:color w:val="231F20"/>
                <w:spacing w:val="-2"/>
                <w:sz w:val="12"/>
              </w:rPr>
              <w:t>74.222,23</w:t>
            </w:r>
          </w:p>
        </w:tc>
        <w:tc>
          <w:tcPr>
            <w:tcW w:w="997" w:type="dxa"/>
            <w:tcBorders>
              <w:top w:val="single" w:sz="4" w:space="0" w:color="00A79D"/>
              <w:bottom w:val="single" w:sz="4" w:space="0" w:color="00A79D"/>
            </w:tcBorders>
          </w:tcPr>
          <w:p w14:paraId="0B5B45DC" w14:textId="77777777" w:rsidR="009628E0" w:rsidRDefault="009628E0" w:rsidP="00152230">
            <w:pPr>
              <w:pStyle w:val="TableParagraph"/>
              <w:spacing w:before="50"/>
              <w:ind w:right="109"/>
              <w:jc w:val="right"/>
              <w:rPr>
                <w:b/>
                <w:sz w:val="12"/>
              </w:rPr>
            </w:pPr>
            <w:r>
              <w:rPr>
                <w:b/>
                <w:color w:val="231F20"/>
                <w:spacing w:val="-2"/>
                <w:sz w:val="12"/>
              </w:rPr>
              <w:t>83.338,85</w:t>
            </w:r>
          </w:p>
        </w:tc>
        <w:tc>
          <w:tcPr>
            <w:tcW w:w="1049" w:type="dxa"/>
            <w:tcBorders>
              <w:top w:val="single" w:sz="4" w:space="0" w:color="00A79D"/>
              <w:bottom w:val="single" w:sz="4" w:space="0" w:color="00A79D"/>
            </w:tcBorders>
          </w:tcPr>
          <w:p w14:paraId="4793BDE5" w14:textId="77777777" w:rsidR="009628E0" w:rsidRDefault="009628E0" w:rsidP="00152230">
            <w:pPr>
              <w:pStyle w:val="TableParagraph"/>
              <w:spacing w:before="50"/>
              <w:ind w:right="109"/>
              <w:jc w:val="right"/>
              <w:rPr>
                <w:b/>
                <w:sz w:val="12"/>
              </w:rPr>
            </w:pPr>
            <w:r>
              <w:rPr>
                <w:b/>
                <w:color w:val="231F20"/>
                <w:spacing w:val="-2"/>
                <w:sz w:val="12"/>
              </w:rPr>
              <w:t>75.006,44</w:t>
            </w:r>
          </w:p>
        </w:tc>
        <w:tc>
          <w:tcPr>
            <w:tcW w:w="981" w:type="dxa"/>
            <w:tcBorders>
              <w:top w:val="single" w:sz="4" w:space="0" w:color="00A79D"/>
              <w:bottom w:val="single" w:sz="4" w:space="0" w:color="00A79D"/>
            </w:tcBorders>
          </w:tcPr>
          <w:p w14:paraId="09E8E425" w14:textId="77777777" w:rsidR="009628E0" w:rsidRDefault="009628E0" w:rsidP="00152230">
            <w:pPr>
              <w:pStyle w:val="TableParagraph"/>
              <w:spacing w:before="50"/>
              <w:ind w:right="151"/>
              <w:jc w:val="right"/>
              <w:rPr>
                <w:b/>
                <w:sz w:val="12"/>
              </w:rPr>
            </w:pPr>
            <w:r>
              <w:rPr>
                <w:b/>
                <w:color w:val="231F20"/>
                <w:spacing w:val="-2"/>
                <w:sz w:val="12"/>
              </w:rPr>
              <w:t>59.394,55</w:t>
            </w:r>
          </w:p>
        </w:tc>
        <w:tc>
          <w:tcPr>
            <w:tcW w:w="855" w:type="dxa"/>
            <w:tcBorders>
              <w:top w:val="single" w:sz="4" w:space="0" w:color="00A79D"/>
              <w:bottom w:val="single" w:sz="4" w:space="0" w:color="00A79D"/>
            </w:tcBorders>
          </w:tcPr>
          <w:p w14:paraId="46850CC6" w14:textId="77777777" w:rsidR="009628E0" w:rsidRDefault="009628E0" w:rsidP="00152230">
            <w:pPr>
              <w:pStyle w:val="TableParagraph"/>
              <w:spacing w:before="50"/>
              <w:ind w:left="158"/>
              <w:rPr>
                <w:b/>
                <w:sz w:val="12"/>
              </w:rPr>
            </w:pPr>
            <w:r>
              <w:rPr>
                <w:b/>
                <w:color w:val="231F20"/>
                <w:spacing w:val="-2"/>
                <w:sz w:val="12"/>
              </w:rPr>
              <w:t>58.770,04</w:t>
            </w:r>
          </w:p>
        </w:tc>
        <w:tc>
          <w:tcPr>
            <w:tcW w:w="1118" w:type="dxa"/>
            <w:tcBorders>
              <w:top w:val="single" w:sz="4" w:space="0" w:color="00A79D"/>
              <w:bottom w:val="single" w:sz="4" w:space="0" w:color="00A79D"/>
            </w:tcBorders>
          </w:tcPr>
          <w:p w14:paraId="7947DDA5" w14:textId="77777777" w:rsidR="009628E0" w:rsidRDefault="009628E0" w:rsidP="00152230">
            <w:pPr>
              <w:pStyle w:val="TableParagraph"/>
              <w:spacing w:before="50"/>
              <w:ind w:right="122"/>
              <w:jc w:val="right"/>
              <w:rPr>
                <w:b/>
                <w:sz w:val="12"/>
              </w:rPr>
            </w:pPr>
            <w:r>
              <w:rPr>
                <w:b/>
                <w:color w:val="231F20"/>
                <w:spacing w:val="-2"/>
                <w:sz w:val="12"/>
              </w:rPr>
              <w:t>8.332,41</w:t>
            </w:r>
          </w:p>
        </w:tc>
        <w:tc>
          <w:tcPr>
            <w:tcW w:w="916" w:type="dxa"/>
            <w:tcBorders>
              <w:top w:val="single" w:sz="4" w:space="0" w:color="00A79D"/>
              <w:bottom w:val="single" w:sz="4" w:space="0" w:color="00A79D"/>
            </w:tcBorders>
          </w:tcPr>
          <w:p w14:paraId="550EFB5A" w14:textId="77777777" w:rsidR="009628E0" w:rsidRDefault="009628E0" w:rsidP="00152230">
            <w:pPr>
              <w:pStyle w:val="TableParagraph"/>
              <w:spacing w:before="50"/>
              <w:ind w:right="134"/>
              <w:jc w:val="right"/>
              <w:rPr>
                <w:b/>
                <w:sz w:val="12"/>
              </w:rPr>
            </w:pPr>
            <w:r>
              <w:rPr>
                <w:b/>
                <w:color w:val="231F20"/>
                <w:spacing w:val="-2"/>
                <w:sz w:val="12"/>
              </w:rPr>
              <w:t>15.611,89</w:t>
            </w:r>
          </w:p>
        </w:tc>
        <w:tc>
          <w:tcPr>
            <w:tcW w:w="920" w:type="dxa"/>
            <w:tcBorders>
              <w:top w:val="single" w:sz="4" w:space="0" w:color="00A79D"/>
              <w:bottom w:val="single" w:sz="4" w:space="0" w:color="00A79D"/>
            </w:tcBorders>
          </w:tcPr>
          <w:p w14:paraId="3ACD81A4" w14:textId="77777777" w:rsidR="009628E0" w:rsidRDefault="009628E0" w:rsidP="00152230">
            <w:pPr>
              <w:pStyle w:val="TableParagraph"/>
              <w:spacing w:before="50"/>
              <w:ind w:left="4" w:right="61"/>
              <w:jc w:val="center"/>
              <w:rPr>
                <w:b/>
                <w:sz w:val="12"/>
              </w:rPr>
            </w:pPr>
            <w:r>
              <w:rPr>
                <w:b/>
                <w:color w:val="231F20"/>
                <w:spacing w:val="-2"/>
                <w:sz w:val="12"/>
              </w:rPr>
              <w:t>624,51</w:t>
            </w:r>
          </w:p>
        </w:tc>
        <w:tc>
          <w:tcPr>
            <w:tcW w:w="982" w:type="dxa"/>
            <w:tcBorders>
              <w:top w:val="single" w:sz="4" w:space="0" w:color="00A79D"/>
              <w:bottom w:val="single" w:sz="4" w:space="0" w:color="00A79D"/>
            </w:tcBorders>
          </w:tcPr>
          <w:p w14:paraId="78F3312A" w14:textId="77777777" w:rsidR="009628E0" w:rsidRDefault="009628E0" w:rsidP="00152230">
            <w:pPr>
              <w:pStyle w:val="TableParagraph"/>
              <w:spacing w:before="50"/>
              <w:ind w:left="40" w:right="36"/>
              <w:jc w:val="center"/>
              <w:rPr>
                <w:b/>
                <w:sz w:val="12"/>
              </w:rPr>
            </w:pPr>
            <w:r>
              <w:rPr>
                <w:b/>
                <w:color w:val="231F20"/>
                <w:spacing w:val="-2"/>
                <w:sz w:val="12"/>
              </w:rPr>
              <w:t>18,73</w:t>
            </w:r>
          </w:p>
        </w:tc>
      </w:tr>
    </w:tbl>
    <w:p w14:paraId="5CEE94CE" w14:textId="77777777" w:rsidR="009628E0" w:rsidRPr="002C73AD" w:rsidRDefault="009628E0" w:rsidP="0062729C">
      <w:pPr>
        <w:spacing w:after="0" w:line="240" w:lineRule="auto"/>
        <w:ind w:left="709" w:right="356"/>
        <w:rPr>
          <w:rFonts w:ascii="Arial" w:hAnsi="Arial" w:cs="Arial"/>
          <w:sz w:val="24"/>
          <w:szCs w:val="24"/>
        </w:rPr>
      </w:pPr>
    </w:p>
    <w:p w14:paraId="0DFF58A6" w14:textId="77777777" w:rsidR="00036F93" w:rsidRDefault="00036F93" w:rsidP="006B697E">
      <w:pPr>
        <w:pStyle w:val="Textoindependiente"/>
        <w:ind w:left="-284" w:right="-518"/>
        <w:jc w:val="both"/>
        <w:rPr>
          <w:rFonts w:ascii="Arial" w:hAnsi="Arial" w:cs="Arial"/>
          <w:color w:val="231F20"/>
          <w:sz w:val="28"/>
          <w:szCs w:val="28"/>
        </w:rPr>
      </w:pPr>
    </w:p>
    <w:p w14:paraId="1067E562" w14:textId="622A5B59" w:rsidR="00A76B0C" w:rsidRDefault="00152230" w:rsidP="00281EEA">
      <w:pPr>
        <w:pStyle w:val="Textoindependiente"/>
        <w:ind w:left="709" w:right="498"/>
        <w:jc w:val="both"/>
        <w:rPr>
          <w:rFonts w:ascii="Arial" w:hAnsi="Arial" w:cs="Arial"/>
          <w:color w:val="231F20"/>
          <w:sz w:val="28"/>
          <w:szCs w:val="28"/>
        </w:rPr>
      </w:pPr>
      <w:r>
        <w:rPr>
          <w:rFonts w:ascii="Arial" w:hAnsi="Arial" w:cs="Arial"/>
          <w:color w:val="231F20"/>
          <w:sz w:val="28"/>
          <w:szCs w:val="28"/>
        </w:rPr>
        <w:t>“</w:t>
      </w:r>
      <w:r w:rsidRPr="00152230">
        <w:rPr>
          <w:rFonts w:ascii="Arial" w:hAnsi="Arial" w:cs="Arial"/>
          <w:color w:val="231F20"/>
          <w:sz w:val="28"/>
          <w:szCs w:val="28"/>
        </w:rPr>
        <w:t>Finalmente,</w:t>
      </w:r>
      <w:r w:rsidRPr="00152230">
        <w:rPr>
          <w:rFonts w:ascii="Arial" w:hAnsi="Arial" w:cs="Arial"/>
          <w:color w:val="231F20"/>
          <w:spacing w:val="-9"/>
          <w:sz w:val="28"/>
          <w:szCs w:val="28"/>
        </w:rPr>
        <w:t xml:space="preserve"> </w:t>
      </w:r>
      <w:r w:rsidRPr="00152230">
        <w:rPr>
          <w:rFonts w:ascii="Arial" w:hAnsi="Arial" w:cs="Arial"/>
          <w:color w:val="231F20"/>
          <w:sz w:val="28"/>
          <w:szCs w:val="28"/>
        </w:rPr>
        <w:t>la</w:t>
      </w:r>
      <w:r w:rsidRPr="00152230">
        <w:rPr>
          <w:rFonts w:ascii="Arial" w:hAnsi="Arial" w:cs="Arial"/>
          <w:color w:val="231F20"/>
          <w:spacing w:val="-9"/>
          <w:sz w:val="28"/>
          <w:szCs w:val="28"/>
        </w:rPr>
        <w:t xml:space="preserve"> </w:t>
      </w:r>
      <w:r w:rsidRPr="00152230">
        <w:rPr>
          <w:rFonts w:ascii="Arial" w:hAnsi="Arial" w:cs="Arial"/>
          <w:color w:val="231F20"/>
          <w:sz w:val="28"/>
          <w:szCs w:val="28"/>
        </w:rPr>
        <w:t>Contraloría</w:t>
      </w:r>
      <w:r w:rsidRPr="00152230">
        <w:rPr>
          <w:rFonts w:ascii="Arial" w:hAnsi="Arial" w:cs="Arial"/>
          <w:color w:val="231F20"/>
          <w:spacing w:val="-9"/>
          <w:sz w:val="28"/>
          <w:szCs w:val="28"/>
        </w:rPr>
        <w:t xml:space="preserve"> </w:t>
      </w:r>
      <w:r w:rsidRPr="00152230">
        <w:rPr>
          <w:rFonts w:ascii="Arial" w:hAnsi="Arial" w:cs="Arial"/>
          <w:color w:val="231F20"/>
          <w:sz w:val="28"/>
          <w:szCs w:val="28"/>
        </w:rPr>
        <w:t>General</w:t>
      </w:r>
      <w:r w:rsidRPr="00152230">
        <w:rPr>
          <w:rFonts w:ascii="Arial" w:hAnsi="Arial" w:cs="Arial"/>
          <w:color w:val="231F20"/>
          <w:spacing w:val="-9"/>
          <w:sz w:val="28"/>
          <w:szCs w:val="28"/>
        </w:rPr>
        <w:t xml:space="preserve"> </w:t>
      </w:r>
      <w:r w:rsidRPr="00152230">
        <w:rPr>
          <w:rFonts w:ascii="Arial" w:hAnsi="Arial" w:cs="Arial"/>
          <w:color w:val="231F20"/>
          <w:sz w:val="28"/>
          <w:szCs w:val="28"/>
        </w:rPr>
        <w:t>de</w:t>
      </w:r>
      <w:r w:rsidRPr="00152230">
        <w:rPr>
          <w:rFonts w:ascii="Arial" w:hAnsi="Arial" w:cs="Arial"/>
          <w:color w:val="231F20"/>
          <w:spacing w:val="-9"/>
          <w:sz w:val="28"/>
          <w:szCs w:val="28"/>
        </w:rPr>
        <w:t xml:space="preserve"> </w:t>
      </w:r>
      <w:r w:rsidRPr="00152230">
        <w:rPr>
          <w:rFonts w:ascii="Arial" w:hAnsi="Arial" w:cs="Arial"/>
          <w:color w:val="231F20"/>
          <w:sz w:val="28"/>
          <w:szCs w:val="28"/>
        </w:rPr>
        <w:t>la</w:t>
      </w:r>
      <w:r w:rsidRPr="00152230">
        <w:rPr>
          <w:rFonts w:ascii="Arial" w:hAnsi="Arial" w:cs="Arial"/>
          <w:color w:val="231F20"/>
          <w:spacing w:val="-9"/>
          <w:sz w:val="28"/>
          <w:szCs w:val="28"/>
        </w:rPr>
        <w:t xml:space="preserve"> </w:t>
      </w:r>
      <w:r>
        <w:rPr>
          <w:rFonts w:ascii="Arial" w:hAnsi="Arial" w:cs="Arial"/>
          <w:color w:val="231F20"/>
          <w:spacing w:val="-9"/>
          <w:sz w:val="28"/>
          <w:szCs w:val="28"/>
        </w:rPr>
        <w:t>República</w:t>
      </w:r>
      <w:r w:rsidRPr="00152230">
        <w:rPr>
          <w:rFonts w:ascii="Arial" w:hAnsi="Arial" w:cs="Arial"/>
          <w:color w:val="231F20"/>
          <w:spacing w:val="-9"/>
          <w:sz w:val="28"/>
          <w:szCs w:val="28"/>
        </w:rPr>
        <w:t xml:space="preserve"> </w:t>
      </w:r>
      <w:r w:rsidRPr="00152230">
        <w:rPr>
          <w:rFonts w:ascii="Arial" w:hAnsi="Arial" w:cs="Arial"/>
          <w:color w:val="231F20"/>
          <w:sz w:val="28"/>
          <w:szCs w:val="28"/>
        </w:rPr>
        <w:t>recomienda</w:t>
      </w:r>
      <w:r w:rsidRPr="00152230">
        <w:rPr>
          <w:rFonts w:ascii="Arial" w:hAnsi="Arial" w:cs="Arial"/>
          <w:color w:val="231F20"/>
          <w:spacing w:val="-9"/>
          <w:sz w:val="28"/>
          <w:szCs w:val="28"/>
        </w:rPr>
        <w:t xml:space="preserve"> </w:t>
      </w:r>
      <w:r w:rsidRPr="00152230">
        <w:rPr>
          <w:rFonts w:ascii="Arial" w:hAnsi="Arial" w:cs="Arial"/>
          <w:color w:val="231F20"/>
          <w:sz w:val="28"/>
          <w:szCs w:val="28"/>
        </w:rPr>
        <w:t>que</w:t>
      </w:r>
      <w:r w:rsidRPr="00152230">
        <w:rPr>
          <w:rFonts w:ascii="Arial" w:hAnsi="Arial" w:cs="Arial"/>
          <w:color w:val="231F20"/>
          <w:spacing w:val="-9"/>
          <w:sz w:val="28"/>
          <w:szCs w:val="28"/>
        </w:rPr>
        <w:t xml:space="preserve"> </w:t>
      </w:r>
      <w:r w:rsidRPr="00152230">
        <w:rPr>
          <w:rFonts w:ascii="Arial" w:hAnsi="Arial" w:cs="Arial"/>
          <w:color w:val="231F20"/>
          <w:sz w:val="28"/>
          <w:szCs w:val="28"/>
        </w:rPr>
        <w:t>estas entidades referidas como la Unidad Para la Gestión del riesgo de Desastres (UGRD), el Instituto Nacional de Vías</w:t>
      </w:r>
      <w:r w:rsidRPr="00152230">
        <w:rPr>
          <w:rFonts w:ascii="Arial" w:hAnsi="Arial" w:cs="Arial"/>
          <w:color w:val="231F20"/>
          <w:spacing w:val="40"/>
          <w:sz w:val="28"/>
          <w:szCs w:val="28"/>
        </w:rPr>
        <w:t xml:space="preserve"> </w:t>
      </w:r>
      <w:r w:rsidRPr="00152230">
        <w:rPr>
          <w:rFonts w:ascii="Arial" w:hAnsi="Arial" w:cs="Arial"/>
          <w:color w:val="231F20"/>
          <w:sz w:val="28"/>
          <w:szCs w:val="28"/>
        </w:rPr>
        <w:t>(INVIAS), el Fondo Nacional de Vivienda, el Ministerio de Medio Ambiente, la Presidencia de</w:t>
      </w:r>
      <w:r w:rsidRPr="00152230">
        <w:rPr>
          <w:rFonts w:ascii="Arial" w:hAnsi="Arial" w:cs="Arial"/>
          <w:color w:val="231F20"/>
          <w:spacing w:val="-1"/>
          <w:sz w:val="28"/>
          <w:szCs w:val="28"/>
        </w:rPr>
        <w:t xml:space="preserve"> </w:t>
      </w:r>
      <w:r w:rsidRPr="00152230">
        <w:rPr>
          <w:rFonts w:ascii="Arial" w:hAnsi="Arial" w:cs="Arial"/>
          <w:color w:val="231F20"/>
          <w:sz w:val="28"/>
          <w:szCs w:val="28"/>
        </w:rPr>
        <w:t>la</w:t>
      </w:r>
      <w:r w:rsidRPr="00152230">
        <w:rPr>
          <w:rFonts w:ascii="Arial" w:hAnsi="Arial" w:cs="Arial"/>
          <w:color w:val="231F20"/>
          <w:spacing w:val="-1"/>
          <w:sz w:val="28"/>
          <w:szCs w:val="28"/>
        </w:rPr>
        <w:t xml:space="preserve"> </w:t>
      </w:r>
      <w:r w:rsidRPr="00152230">
        <w:rPr>
          <w:rFonts w:ascii="Arial" w:hAnsi="Arial" w:cs="Arial"/>
          <w:color w:val="231F20"/>
          <w:sz w:val="28"/>
          <w:szCs w:val="28"/>
        </w:rPr>
        <w:t>República,</w:t>
      </w:r>
      <w:r w:rsidRPr="00152230">
        <w:rPr>
          <w:rFonts w:ascii="Arial" w:hAnsi="Arial" w:cs="Arial"/>
          <w:color w:val="231F20"/>
          <w:spacing w:val="-1"/>
          <w:sz w:val="28"/>
          <w:szCs w:val="28"/>
        </w:rPr>
        <w:t xml:space="preserve"> </w:t>
      </w:r>
      <w:r w:rsidRPr="00152230">
        <w:rPr>
          <w:rFonts w:ascii="Arial" w:hAnsi="Arial" w:cs="Arial"/>
          <w:color w:val="231F20"/>
          <w:sz w:val="28"/>
          <w:szCs w:val="28"/>
        </w:rPr>
        <w:t>el</w:t>
      </w:r>
      <w:r w:rsidRPr="00152230">
        <w:rPr>
          <w:rFonts w:ascii="Arial" w:hAnsi="Arial" w:cs="Arial"/>
          <w:color w:val="231F20"/>
          <w:spacing w:val="-1"/>
          <w:sz w:val="28"/>
          <w:szCs w:val="28"/>
        </w:rPr>
        <w:t xml:space="preserve"> </w:t>
      </w:r>
      <w:r w:rsidRPr="00152230">
        <w:rPr>
          <w:rFonts w:ascii="Arial" w:hAnsi="Arial" w:cs="Arial"/>
          <w:color w:val="231F20"/>
          <w:sz w:val="28"/>
          <w:szCs w:val="28"/>
        </w:rPr>
        <w:t>Ministerio</w:t>
      </w:r>
      <w:r w:rsidRPr="00152230">
        <w:rPr>
          <w:rFonts w:ascii="Arial" w:hAnsi="Arial" w:cs="Arial"/>
          <w:color w:val="231F20"/>
          <w:spacing w:val="-1"/>
          <w:sz w:val="28"/>
          <w:szCs w:val="28"/>
        </w:rPr>
        <w:t xml:space="preserve"> </w:t>
      </w:r>
      <w:r w:rsidRPr="00152230">
        <w:rPr>
          <w:rFonts w:ascii="Arial" w:hAnsi="Arial" w:cs="Arial"/>
          <w:color w:val="231F20"/>
          <w:sz w:val="28"/>
          <w:szCs w:val="28"/>
        </w:rPr>
        <w:t>de</w:t>
      </w:r>
      <w:r w:rsidRPr="00152230">
        <w:rPr>
          <w:rFonts w:ascii="Arial" w:hAnsi="Arial" w:cs="Arial"/>
          <w:color w:val="231F20"/>
          <w:spacing w:val="-1"/>
          <w:sz w:val="28"/>
          <w:szCs w:val="28"/>
        </w:rPr>
        <w:t xml:space="preserve"> </w:t>
      </w:r>
      <w:r w:rsidRPr="00152230">
        <w:rPr>
          <w:rFonts w:ascii="Arial" w:hAnsi="Arial" w:cs="Arial"/>
          <w:color w:val="231F20"/>
          <w:sz w:val="28"/>
          <w:szCs w:val="28"/>
        </w:rPr>
        <w:t>Hacienda</w:t>
      </w:r>
      <w:r w:rsidRPr="00152230">
        <w:rPr>
          <w:rFonts w:ascii="Arial" w:hAnsi="Arial" w:cs="Arial"/>
          <w:color w:val="231F20"/>
          <w:spacing w:val="-1"/>
          <w:sz w:val="28"/>
          <w:szCs w:val="28"/>
        </w:rPr>
        <w:t xml:space="preserve"> </w:t>
      </w:r>
      <w:r w:rsidRPr="00152230">
        <w:rPr>
          <w:rFonts w:ascii="Arial" w:hAnsi="Arial" w:cs="Arial"/>
          <w:color w:val="231F20"/>
          <w:sz w:val="28"/>
          <w:szCs w:val="28"/>
        </w:rPr>
        <w:t>y</w:t>
      </w:r>
      <w:r w:rsidRPr="00152230">
        <w:rPr>
          <w:rFonts w:ascii="Arial" w:hAnsi="Arial" w:cs="Arial"/>
          <w:color w:val="231F20"/>
          <w:spacing w:val="-1"/>
          <w:sz w:val="28"/>
          <w:szCs w:val="28"/>
        </w:rPr>
        <w:t xml:space="preserve"> </w:t>
      </w:r>
      <w:r w:rsidRPr="00152230">
        <w:rPr>
          <w:rFonts w:ascii="Arial" w:hAnsi="Arial" w:cs="Arial"/>
          <w:color w:val="231F20"/>
          <w:sz w:val="28"/>
          <w:szCs w:val="28"/>
        </w:rPr>
        <w:t>el</w:t>
      </w:r>
      <w:r w:rsidRPr="00152230">
        <w:rPr>
          <w:rFonts w:ascii="Arial" w:hAnsi="Arial" w:cs="Arial"/>
          <w:color w:val="231F20"/>
          <w:spacing w:val="-1"/>
          <w:sz w:val="28"/>
          <w:szCs w:val="28"/>
        </w:rPr>
        <w:t xml:space="preserve"> </w:t>
      </w:r>
      <w:r w:rsidRPr="00152230">
        <w:rPr>
          <w:rFonts w:ascii="Arial" w:hAnsi="Arial" w:cs="Arial"/>
          <w:color w:val="231F20"/>
          <w:sz w:val="28"/>
          <w:szCs w:val="28"/>
        </w:rPr>
        <w:t>Ministerio</w:t>
      </w:r>
      <w:r w:rsidRPr="00152230">
        <w:rPr>
          <w:rFonts w:ascii="Arial" w:hAnsi="Arial" w:cs="Arial"/>
          <w:color w:val="231F20"/>
          <w:spacing w:val="-1"/>
          <w:sz w:val="28"/>
          <w:szCs w:val="28"/>
        </w:rPr>
        <w:t xml:space="preserve"> </w:t>
      </w:r>
      <w:r w:rsidRPr="00152230">
        <w:rPr>
          <w:rFonts w:ascii="Arial" w:hAnsi="Arial" w:cs="Arial"/>
          <w:color w:val="231F20"/>
          <w:sz w:val="28"/>
          <w:szCs w:val="28"/>
        </w:rPr>
        <w:t>de</w:t>
      </w:r>
      <w:r w:rsidRPr="00152230">
        <w:rPr>
          <w:rFonts w:ascii="Arial" w:hAnsi="Arial" w:cs="Arial"/>
          <w:color w:val="231F20"/>
          <w:spacing w:val="-1"/>
          <w:sz w:val="28"/>
          <w:szCs w:val="28"/>
        </w:rPr>
        <w:t xml:space="preserve"> </w:t>
      </w:r>
      <w:r w:rsidRPr="00152230">
        <w:rPr>
          <w:rFonts w:ascii="Arial" w:hAnsi="Arial" w:cs="Arial"/>
          <w:color w:val="231F20"/>
          <w:sz w:val="28"/>
          <w:szCs w:val="28"/>
        </w:rPr>
        <w:t xml:space="preserve">Vivienda, Ciudad y Territorio (MVCT) </w:t>
      </w:r>
      <w:r w:rsidRPr="00152230">
        <w:rPr>
          <w:rFonts w:ascii="Arial" w:hAnsi="Arial" w:cs="Arial"/>
          <w:b/>
          <w:color w:val="231F20"/>
          <w:sz w:val="28"/>
          <w:szCs w:val="28"/>
          <w:u w:val="single"/>
        </w:rPr>
        <w:t>implementen medidas urgentes para corregir las deficiencias identificadas en su gestión presupuestal</w:t>
      </w:r>
      <w:r w:rsidRPr="00152230">
        <w:rPr>
          <w:rFonts w:ascii="Arial" w:hAnsi="Arial" w:cs="Arial"/>
          <w:color w:val="231F20"/>
          <w:sz w:val="28"/>
          <w:szCs w:val="28"/>
        </w:rPr>
        <w:t xml:space="preserve">. </w:t>
      </w:r>
      <w:r w:rsidRPr="00A76B0C">
        <w:rPr>
          <w:rFonts w:ascii="Arial" w:hAnsi="Arial" w:cs="Arial"/>
          <w:b/>
          <w:color w:val="231F20"/>
          <w:sz w:val="28"/>
          <w:szCs w:val="28"/>
          <w:u w:val="single"/>
        </w:rPr>
        <w:t>Es esencial que las entidades gubernamentales sigan los principios de anualidad y eficiencia en la ejecución del presupuesto,</w:t>
      </w:r>
      <w:r w:rsidRPr="00152230">
        <w:rPr>
          <w:rFonts w:ascii="Arial" w:hAnsi="Arial" w:cs="Arial"/>
          <w:color w:val="231F20"/>
          <w:sz w:val="28"/>
          <w:szCs w:val="28"/>
        </w:rPr>
        <w:t xml:space="preserve"> </w:t>
      </w:r>
      <w:r w:rsidRPr="00A76B0C">
        <w:rPr>
          <w:rFonts w:ascii="Arial" w:hAnsi="Arial" w:cs="Arial"/>
          <w:b/>
          <w:color w:val="231F20"/>
          <w:sz w:val="28"/>
          <w:szCs w:val="28"/>
          <w:u w:val="single"/>
        </w:rPr>
        <w:t>asegurando que</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los</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recursos</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se</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utilicen</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de</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manera</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efectiva</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y</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en</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concordancia</w:t>
      </w:r>
      <w:r w:rsidRPr="00A76B0C">
        <w:rPr>
          <w:rFonts w:ascii="Arial" w:hAnsi="Arial" w:cs="Arial"/>
          <w:b/>
          <w:color w:val="231F20"/>
          <w:spacing w:val="-8"/>
          <w:sz w:val="28"/>
          <w:szCs w:val="28"/>
          <w:u w:val="single"/>
        </w:rPr>
        <w:t xml:space="preserve"> </w:t>
      </w:r>
      <w:r w:rsidRPr="00A76B0C">
        <w:rPr>
          <w:rFonts w:ascii="Arial" w:hAnsi="Arial" w:cs="Arial"/>
          <w:b/>
          <w:color w:val="231F20"/>
          <w:sz w:val="28"/>
          <w:szCs w:val="28"/>
          <w:u w:val="single"/>
        </w:rPr>
        <w:t>con las necesidades y compromisos de cada vigencia</w:t>
      </w:r>
      <w:r w:rsidRPr="00152230">
        <w:rPr>
          <w:rFonts w:ascii="Arial" w:hAnsi="Arial" w:cs="Arial"/>
          <w:color w:val="231F20"/>
          <w:sz w:val="28"/>
          <w:szCs w:val="28"/>
        </w:rPr>
        <w:t>.</w:t>
      </w:r>
      <w:r w:rsidR="00A76B0C">
        <w:rPr>
          <w:rFonts w:ascii="Arial" w:hAnsi="Arial" w:cs="Arial"/>
          <w:color w:val="231F20"/>
          <w:sz w:val="28"/>
          <w:szCs w:val="28"/>
        </w:rPr>
        <w:t xml:space="preserve"> </w:t>
      </w:r>
      <w:r w:rsidR="00A76B0C">
        <w:rPr>
          <w:rFonts w:ascii="Arial" w:hAnsi="Arial" w:cs="Arial"/>
          <w:color w:val="231F20"/>
          <w:sz w:val="28"/>
          <w:szCs w:val="28"/>
        </w:rPr>
        <w:lastRenderedPageBreak/>
        <w:t>(Subrayado y resaltado fuera de texto).</w:t>
      </w:r>
      <w:r w:rsidRPr="00152230">
        <w:rPr>
          <w:rFonts w:ascii="Arial" w:hAnsi="Arial" w:cs="Arial"/>
          <w:color w:val="231F20"/>
          <w:sz w:val="28"/>
          <w:szCs w:val="28"/>
        </w:rPr>
        <w:t xml:space="preserve"> </w:t>
      </w:r>
    </w:p>
    <w:p w14:paraId="0E35E806" w14:textId="77777777" w:rsidR="00A76B0C" w:rsidRDefault="00A76B0C" w:rsidP="0062729C">
      <w:pPr>
        <w:pStyle w:val="Textoindependiente"/>
        <w:ind w:left="709" w:right="356"/>
        <w:jc w:val="both"/>
        <w:rPr>
          <w:rFonts w:ascii="Arial" w:hAnsi="Arial" w:cs="Arial"/>
          <w:color w:val="231F20"/>
          <w:sz w:val="28"/>
          <w:szCs w:val="28"/>
        </w:rPr>
      </w:pPr>
    </w:p>
    <w:p w14:paraId="6DEBA444" w14:textId="0228D50B" w:rsidR="00152230" w:rsidRPr="006735C5" w:rsidRDefault="00152230" w:rsidP="00EE1BA6">
      <w:pPr>
        <w:pStyle w:val="Textoindependiente"/>
        <w:ind w:left="709" w:right="498"/>
        <w:jc w:val="both"/>
        <w:rPr>
          <w:rFonts w:ascii="Arial" w:hAnsi="Arial" w:cs="Arial"/>
          <w:color w:val="231F20"/>
          <w:sz w:val="28"/>
          <w:szCs w:val="28"/>
        </w:rPr>
      </w:pPr>
      <w:r w:rsidRPr="006735C5">
        <w:rPr>
          <w:rFonts w:ascii="Arial" w:hAnsi="Arial" w:cs="Arial"/>
          <w:color w:val="231F20"/>
          <w:sz w:val="28"/>
          <w:szCs w:val="28"/>
        </w:rPr>
        <w:t>La transparencia</w:t>
      </w:r>
      <w:r w:rsidRPr="006735C5">
        <w:rPr>
          <w:rFonts w:ascii="Arial" w:hAnsi="Arial" w:cs="Arial"/>
          <w:color w:val="231F20"/>
          <w:spacing w:val="40"/>
          <w:sz w:val="28"/>
          <w:szCs w:val="28"/>
        </w:rPr>
        <w:t xml:space="preserve"> </w:t>
      </w:r>
      <w:r w:rsidRPr="006735C5">
        <w:rPr>
          <w:rFonts w:ascii="Arial" w:hAnsi="Arial" w:cs="Arial"/>
          <w:color w:val="231F20"/>
          <w:sz w:val="28"/>
          <w:szCs w:val="28"/>
        </w:rPr>
        <w:t>en</w:t>
      </w:r>
      <w:r w:rsidRPr="006735C5">
        <w:rPr>
          <w:rFonts w:ascii="Arial" w:hAnsi="Arial" w:cs="Arial"/>
          <w:color w:val="231F20"/>
          <w:spacing w:val="-6"/>
          <w:sz w:val="28"/>
          <w:szCs w:val="28"/>
        </w:rPr>
        <w:t xml:space="preserve"> </w:t>
      </w:r>
      <w:r w:rsidRPr="006735C5">
        <w:rPr>
          <w:rFonts w:ascii="Arial" w:hAnsi="Arial" w:cs="Arial"/>
          <w:color w:val="231F20"/>
          <w:sz w:val="28"/>
          <w:szCs w:val="28"/>
        </w:rPr>
        <w:t>la</w:t>
      </w:r>
      <w:r w:rsidRPr="006735C5">
        <w:rPr>
          <w:rFonts w:ascii="Arial" w:hAnsi="Arial" w:cs="Arial"/>
          <w:color w:val="231F20"/>
          <w:spacing w:val="-6"/>
          <w:sz w:val="28"/>
          <w:szCs w:val="28"/>
        </w:rPr>
        <w:t xml:space="preserve"> </w:t>
      </w:r>
      <w:r w:rsidRPr="006735C5">
        <w:rPr>
          <w:rFonts w:ascii="Arial" w:hAnsi="Arial" w:cs="Arial"/>
          <w:color w:val="231F20"/>
          <w:sz w:val="28"/>
          <w:szCs w:val="28"/>
        </w:rPr>
        <w:t>gestión</w:t>
      </w:r>
      <w:r w:rsidRPr="006735C5">
        <w:rPr>
          <w:rFonts w:ascii="Arial" w:hAnsi="Arial" w:cs="Arial"/>
          <w:color w:val="231F20"/>
          <w:spacing w:val="-6"/>
          <w:sz w:val="28"/>
          <w:szCs w:val="28"/>
        </w:rPr>
        <w:t xml:space="preserve"> </w:t>
      </w:r>
      <w:r w:rsidRPr="006735C5">
        <w:rPr>
          <w:rFonts w:ascii="Arial" w:hAnsi="Arial" w:cs="Arial"/>
          <w:color w:val="231F20"/>
          <w:sz w:val="28"/>
          <w:szCs w:val="28"/>
        </w:rPr>
        <w:t>de</w:t>
      </w:r>
      <w:r w:rsidRPr="006735C5">
        <w:rPr>
          <w:rFonts w:ascii="Arial" w:hAnsi="Arial" w:cs="Arial"/>
          <w:color w:val="231F20"/>
          <w:spacing w:val="-6"/>
          <w:sz w:val="28"/>
          <w:szCs w:val="28"/>
        </w:rPr>
        <w:t xml:space="preserve"> </w:t>
      </w:r>
      <w:r w:rsidRPr="006735C5">
        <w:rPr>
          <w:rFonts w:ascii="Arial" w:hAnsi="Arial" w:cs="Arial"/>
          <w:color w:val="231F20"/>
          <w:sz w:val="28"/>
          <w:szCs w:val="28"/>
        </w:rPr>
        <w:t>los</w:t>
      </w:r>
      <w:r w:rsidRPr="006735C5">
        <w:rPr>
          <w:rFonts w:ascii="Arial" w:hAnsi="Arial" w:cs="Arial"/>
          <w:color w:val="231F20"/>
          <w:spacing w:val="-6"/>
          <w:sz w:val="28"/>
          <w:szCs w:val="28"/>
        </w:rPr>
        <w:t xml:space="preserve"> </w:t>
      </w:r>
      <w:r w:rsidRPr="006735C5">
        <w:rPr>
          <w:rFonts w:ascii="Arial" w:hAnsi="Arial" w:cs="Arial"/>
          <w:color w:val="231F20"/>
          <w:sz w:val="28"/>
          <w:szCs w:val="28"/>
        </w:rPr>
        <w:t>fondos</w:t>
      </w:r>
      <w:r w:rsidRPr="006735C5">
        <w:rPr>
          <w:rFonts w:ascii="Arial" w:hAnsi="Arial" w:cs="Arial"/>
          <w:color w:val="231F20"/>
          <w:spacing w:val="-6"/>
          <w:sz w:val="28"/>
          <w:szCs w:val="28"/>
        </w:rPr>
        <w:t xml:space="preserve"> </w:t>
      </w:r>
      <w:r w:rsidRPr="006735C5">
        <w:rPr>
          <w:rFonts w:ascii="Arial" w:hAnsi="Arial" w:cs="Arial"/>
          <w:color w:val="231F20"/>
          <w:sz w:val="28"/>
          <w:szCs w:val="28"/>
        </w:rPr>
        <w:t>públicos</w:t>
      </w:r>
      <w:r w:rsidRPr="006735C5">
        <w:rPr>
          <w:rFonts w:ascii="Arial" w:hAnsi="Arial" w:cs="Arial"/>
          <w:color w:val="231F20"/>
          <w:spacing w:val="-6"/>
          <w:sz w:val="28"/>
          <w:szCs w:val="28"/>
        </w:rPr>
        <w:t xml:space="preserve"> </w:t>
      </w:r>
      <w:r w:rsidRPr="006735C5">
        <w:rPr>
          <w:rFonts w:ascii="Arial" w:hAnsi="Arial" w:cs="Arial"/>
          <w:color w:val="231F20"/>
          <w:sz w:val="28"/>
          <w:szCs w:val="28"/>
        </w:rPr>
        <w:t>no</w:t>
      </w:r>
      <w:r w:rsidRPr="006735C5">
        <w:rPr>
          <w:rFonts w:ascii="Arial" w:hAnsi="Arial" w:cs="Arial"/>
          <w:color w:val="231F20"/>
          <w:spacing w:val="-6"/>
          <w:sz w:val="28"/>
          <w:szCs w:val="28"/>
        </w:rPr>
        <w:t xml:space="preserve"> </w:t>
      </w:r>
      <w:r w:rsidRPr="006735C5">
        <w:rPr>
          <w:rFonts w:ascii="Arial" w:hAnsi="Arial" w:cs="Arial"/>
          <w:color w:val="231F20"/>
          <w:sz w:val="28"/>
          <w:szCs w:val="28"/>
        </w:rPr>
        <w:t>solo</w:t>
      </w:r>
      <w:r w:rsidRPr="006735C5">
        <w:rPr>
          <w:rFonts w:ascii="Arial" w:hAnsi="Arial" w:cs="Arial"/>
          <w:color w:val="231F20"/>
          <w:spacing w:val="-6"/>
          <w:sz w:val="28"/>
          <w:szCs w:val="28"/>
        </w:rPr>
        <w:t xml:space="preserve"> </w:t>
      </w:r>
      <w:r w:rsidRPr="006735C5">
        <w:rPr>
          <w:rFonts w:ascii="Arial" w:hAnsi="Arial" w:cs="Arial"/>
          <w:color w:val="231F20"/>
          <w:sz w:val="28"/>
          <w:szCs w:val="28"/>
        </w:rPr>
        <w:t>es</w:t>
      </w:r>
      <w:r w:rsidRPr="006735C5">
        <w:rPr>
          <w:rFonts w:ascii="Arial" w:hAnsi="Arial" w:cs="Arial"/>
          <w:color w:val="231F20"/>
          <w:spacing w:val="-6"/>
          <w:sz w:val="28"/>
          <w:szCs w:val="28"/>
        </w:rPr>
        <w:t xml:space="preserve"> </w:t>
      </w:r>
      <w:r w:rsidRPr="006735C5">
        <w:rPr>
          <w:rFonts w:ascii="Arial" w:hAnsi="Arial" w:cs="Arial"/>
          <w:color w:val="231F20"/>
          <w:sz w:val="28"/>
          <w:szCs w:val="28"/>
        </w:rPr>
        <w:t>un</w:t>
      </w:r>
      <w:r w:rsidRPr="006735C5">
        <w:rPr>
          <w:rFonts w:ascii="Arial" w:hAnsi="Arial" w:cs="Arial"/>
          <w:color w:val="231F20"/>
          <w:spacing w:val="-6"/>
          <w:sz w:val="28"/>
          <w:szCs w:val="28"/>
        </w:rPr>
        <w:t xml:space="preserve"> </w:t>
      </w:r>
      <w:r w:rsidRPr="006735C5">
        <w:rPr>
          <w:rFonts w:ascii="Arial" w:hAnsi="Arial" w:cs="Arial"/>
          <w:color w:val="231F20"/>
          <w:sz w:val="28"/>
          <w:szCs w:val="28"/>
        </w:rPr>
        <w:t>mandato</w:t>
      </w:r>
      <w:r w:rsidRPr="006735C5">
        <w:rPr>
          <w:rFonts w:ascii="Arial" w:hAnsi="Arial" w:cs="Arial"/>
          <w:color w:val="231F20"/>
          <w:spacing w:val="-6"/>
          <w:sz w:val="28"/>
          <w:szCs w:val="28"/>
        </w:rPr>
        <w:t xml:space="preserve"> </w:t>
      </w:r>
      <w:r w:rsidRPr="006735C5">
        <w:rPr>
          <w:rFonts w:ascii="Arial" w:hAnsi="Arial" w:cs="Arial"/>
          <w:color w:val="231F20"/>
          <w:sz w:val="28"/>
          <w:szCs w:val="28"/>
        </w:rPr>
        <w:t>legal,</w:t>
      </w:r>
      <w:r w:rsidRPr="006735C5">
        <w:rPr>
          <w:rFonts w:ascii="Arial" w:hAnsi="Arial" w:cs="Arial"/>
          <w:color w:val="231F20"/>
          <w:spacing w:val="-7"/>
          <w:sz w:val="28"/>
          <w:szCs w:val="28"/>
        </w:rPr>
        <w:t xml:space="preserve"> </w:t>
      </w:r>
      <w:r w:rsidRPr="006735C5">
        <w:rPr>
          <w:rFonts w:ascii="Arial" w:hAnsi="Arial" w:cs="Arial"/>
          <w:color w:val="231F20"/>
          <w:sz w:val="28"/>
          <w:szCs w:val="28"/>
        </w:rPr>
        <w:t>sino también</w:t>
      </w:r>
      <w:r w:rsidRPr="006735C5">
        <w:rPr>
          <w:rFonts w:ascii="Arial" w:hAnsi="Arial" w:cs="Arial"/>
          <w:color w:val="231F20"/>
          <w:spacing w:val="26"/>
          <w:sz w:val="28"/>
          <w:szCs w:val="28"/>
        </w:rPr>
        <w:t xml:space="preserve"> </w:t>
      </w:r>
      <w:r w:rsidRPr="006735C5">
        <w:rPr>
          <w:rFonts w:ascii="Arial" w:hAnsi="Arial" w:cs="Arial"/>
          <w:color w:val="231F20"/>
          <w:sz w:val="28"/>
          <w:szCs w:val="28"/>
        </w:rPr>
        <w:t>un</w:t>
      </w:r>
      <w:r w:rsidRPr="006735C5">
        <w:rPr>
          <w:rFonts w:ascii="Arial" w:hAnsi="Arial" w:cs="Arial"/>
          <w:color w:val="231F20"/>
          <w:spacing w:val="26"/>
          <w:sz w:val="28"/>
          <w:szCs w:val="28"/>
        </w:rPr>
        <w:t xml:space="preserve"> </w:t>
      </w:r>
      <w:r w:rsidRPr="006735C5">
        <w:rPr>
          <w:rFonts w:ascii="Arial" w:hAnsi="Arial" w:cs="Arial"/>
          <w:color w:val="231F20"/>
          <w:sz w:val="28"/>
          <w:szCs w:val="28"/>
        </w:rPr>
        <w:t>componente</w:t>
      </w:r>
      <w:r w:rsidRPr="006735C5">
        <w:rPr>
          <w:rFonts w:ascii="Arial" w:hAnsi="Arial" w:cs="Arial"/>
          <w:color w:val="231F20"/>
          <w:spacing w:val="26"/>
          <w:sz w:val="28"/>
          <w:szCs w:val="28"/>
        </w:rPr>
        <w:t xml:space="preserve"> </w:t>
      </w:r>
      <w:r w:rsidRPr="006735C5">
        <w:rPr>
          <w:rFonts w:ascii="Arial" w:hAnsi="Arial" w:cs="Arial"/>
          <w:color w:val="231F20"/>
          <w:sz w:val="28"/>
          <w:szCs w:val="28"/>
        </w:rPr>
        <w:t>crucial</w:t>
      </w:r>
      <w:r w:rsidRPr="006735C5">
        <w:rPr>
          <w:rFonts w:ascii="Arial" w:hAnsi="Arial" w:cs="Arial"/>
          <w:color w:val="231F20"/>
          <w:spacing w:val="26"/>
          <w:sz w:val="28"/>
          <w:szCs w:val="28"/>
        </w:rPr>
        <w:t xml:space="preserve"> </w:t>
      </w:r>
      <w:r w:rsidRPr="006735C5">
        <w:rPr>
          <w:rFonts w:ascii="Arial" w:hAnsi="Arial" w:cs="Arial"/>
          <w:color w:val="231F20"/>
          <w:sz w:val="28"/>
          <w:szCs w:val="28"/>
        </w:rPr>
        <w:t>para</w:t>
      </w:r>
      <w:r w:rsidRPr="006735C5">
        <w:rPr>
          <w:rFonts w:ascii="Arial" w:hAnsi="Arial" w:cs="Arial"/>
          <w:color w:val="231F20"/>
          <w:spacing w:val="26"/>
          <w:sz w:val="28"/>
          <w:szCs w:val="28"/>
        </w:rPr>
        <w:t xml:space="preserve"> </w:t>
      </w:r>
      <w:r w:rsidRPr="006735C5">
        <w:rPr>
          <w:rFonts w:ascii="Arial" w:hAnsi="Arial" w:cs="Arial"/>
          <w:color w:val="231F20"/>
          <w:sz w:val="28"/>
          <w:szCs w:val="28"/>
        </w:rPr>
        <w:t>mantener</w:t>
      </w:r>
      <w:r w:rsidRPr="006735C5">
        <w:rPr>
          <w:rFonts w:ascii="Arial" w:hAnsi="Arial" w:cs="Arial"/>
          <w:color w:val="231F20"/>
          <w:spacing w:val="26"/>
          <w:sz w:val="28"/>
          <w:szCs w:val="28"/>
        </w:rPr>
        <w:t xml:space="preserve"> </w:t>
      </w:r>
      <w:r w:rsidRPr="006735C5">
        <w:rPr>
          <w:rFonts w:ascii="Arial" w:hAnsi="Arial" w:cs="Arial"/>
          <w:color w:val="231F20"/>
          <w:sz w:val="28"/>
          <w:szCs w:val="28"/>
        </w:rPr>
        <w:t>la</w:t>
      </w:r>
      <w:r w:rsidRPr="006735C5">
        <w:rPr>
          <w:rFonts w:ascii="Arial" w:hAnsi="Arial" w:cs="Arial"/>
          <w:color w:val="231F20"/>
          <w:spacing w:val="26"/>
          <w:sz w:val="28"/>
          <w:szCs w:val="28"/>
        </w:rPr>
        <w:t xml:space="preserve"> </w:t>
      </w:r>
      <w:r w:rsidRPr="006735C5">
        <w:rPr>
          <w:rFonts w:ascii="Arial" w:hAnsi="Arial" w:cs="Arial"/>
          <w:color w:val="231F20"/>
          <w:sz w:val="28"/>
          <w:szCs w:val="28"/>
        </w:rPr>
        <w:t>confianza</w:t>
      </w:r>
      <w:r w:rsidRPr="006735C5">
        <w:rPr>
          <w:rFonts w:ascii="Arial" w:hAnsi="Arial" w:cs="Arial"/>
          <w:color w:val="231F20"/>
          <w:spacing w:val="26"/>
          <w:sz w:val="28"/>
          <w:szCs w:val="28"/>
        </w:rPr>
        <w:t xml:space="preserve"> </w:t>
      </w:r>
      <w:r w:rsidRPr="006735C5">
        <w:rPr>
          <w:rFonts w:ascii="Arial" w:hAnsi="Arial" w:cs="Arial"/>
          <w:color w:val="231F20"/>
          <w:sz w:val="28"/>
          <w:szCs w:val="28"/>
        </w:rPr>
        <w:t>pública y garantizar la adecuada respuesta a las situaciones de riesgo y desastres que puedan surgir.</w:t>
      </w:r>
    </w:p>
    <w:p w14:paraId="7381C988" w14:textId="77777777" w:rsidR="00A76B0C" w:rsidRPr="006735C5" w:rsidRDefault="00A76B0C" w:rsidP="00EE1BA6">
      <w:pPr>
        <w:pStyle w:val="Textoindependiente"/>
        <w:ind w:left="709" w:right="498"/>
        <w:jc w:val="both"/>
        <w:rPr>
          <w:rFonts w:ascii="Arial" w:hAnsi="Arial" w:cs="Arial"/>
          <w:sz w:val="28"/>
          <w:szCs w:val="28"/>
        </w:rPr>
      </w:pPr>
    </w:p>
    <w:p w14:paraId="0409AF54" w14:textId="18EEA793" w:rsidR="00152230" w:rsidRDefault="00152230" w:rsidP="00EE1BA6">
      <w:pPr>
        <w:pStyle w:val="Textoindependiente"/>
        <w:ind w:left="709" w:right="498"/>
        <w:jc w:val="both"/>
        <w:rPr>
          <w:rFonts w:ascii="Arial" w:hAnsi="Arial" w:cs="Arial"/>
          <w:color w:val="231F20"/>
          <w:sz w:val="28"/>
          <w:szCs w:val="28"/>
        </w:rPr>
      </w:pPr>
      <w:r w:rsidRPr="006735C5">
        <w:rPr>
          <w:rFonts w:ascii="Arial" w:hAnsi="Arial" w:cs="Arial"/>
          <w:color w:val="231F20"/>
          <w:sz w:val="28"/>
          <w:szCs w:val="28"/>
        </w:rPr>
        <w:t>Se recomienda fortalecer los mecanismos de control y seguimiento para</w:t>
      </w:r>
      <w:r w:rsidRPr="006735C5">
        <w:rPr>
          <w:rFonts w:ascii="Arial" w:hAnsi="Arial" w:cs="Arial"/>
          <w:color w:val="231F20"/>
          <w:spacing w:val="-9"/>
          <w:sz w:val="28"/>
          <w:szCs w:val="28"/>
        </w:rPr>
        <w:t xml:space="preserve"> </w:t>
      </w:r>
      <w:r w:rsidRPr="006735C5">
        <w:rPr>
          <w:rFonts w:ascii="Arial" w:hAnsi="Arial" w:cs="Arial"/>
          <w:color w:val="231F20"/>
          <w:sz w:val="28"/>
          <w:szCs w:val="28"/>
        </w:rPr>
        <w:t>evitar</w:t>
      </w:r>
      <w:r w:rsidRPr="006735C5">
        <w:rPr>
          <w:rFonts w:ascii="Arial" w:hAnsi="Arial" w:cs="Arial"/>
          <w:color w:val="231F20"/>
          <w:spacing w:val="-9"/>
          <w:sz w:val="28"/>
          <w:szCs w:val="28"/>
        </w:rPr>
        <w:t xml:space="preserve"> </w:t>
      </w:r>
      <w:r w:rsidRPr="006735C5">
        <w:rPr>
          <w:rFonts w:ascii="Arial" w:hAnsi="Arial" w:cs="Arial"/>
          <w:color w:val="231F20"/>
          <w:sz w:val="28"/>
          <w:szCs w:val="28"/>
        </w:rPr>
        <w:t>la</w:t>
      </w:r>
      <w:r w:rsidRPr="006735C5">
        <w:rPr>
          <w:rFonts w:ascii="Arial" w:hAnsi="Arial" w:cs="Arial"/>
          <w:color w:val="231F20"/>
          <w:spacing w:val="-9"/>
          <w:sz w:val="28"/>
          <w:szCs w:val="28"/>
        </w:rPr>
        <w:t xml:space="preserve"> </w:t>
      </w:r>
      <w:r w:rsidRPr="006735C5">
        <w:rPr>
          <w:rFonts w:ascii="Arial" w:hAnsi="Arial" w:cs="Arial"/>
          <w:color w:val="231F20"/>
          <w:sz w:val="28"/>
          <w:szCs w:val="28"/>
        </w:rPr>
        <w:t>constitución</w:t>
      </w:r>
      <w:r w:rsidRPr="006735C5">
        <w:rPr>
          <w:rFonts w:ascii="Arial" w:hAnsi="Arial" w:cs="Arial"/>
          <w:color w:val="231F20"/>
          <w:spacing w:val="-9"/>
          <w:sz w:val="28"/>
          <w:szCs w:val="28"/>
        </w:rPr>
        <w:t xml:space="preserve"> </w:t>
      </w:r>
      <w:r w:rsidRPr="006735C5">
        <w:rPr>
          <w:rFonts w:ascii="Arial" w:hAnsi="Arial" w:cs="Arial"/>
          <w:color w:val="231F20"/>
          <w:sz w:val="28"/>
          <w:szCs w:val="28"/>
        </w:rPr>
        <w:t>de</w:t>
      </w:r>
      <w:r w:rsidRPr="006735C5">
        <w:rPr>
          <w:rFonts w:ascii="Arial" w:hAnsi="Arial" w:cs="Arial"/>
          <w:color w:val="231F20"/>
          <w:spacing w:val="-9"/>
          <w:sz w:val="28"/>
          <w:szCs w:val="28"/>
        </w:rPr>
        <w:t xml:space="preserve"> </w:t>
      </w:r>
      <w:r w:rsidRPr="006735C5">
        <w:rPr>
          <w:rFonts w:ascii="Arial" w:hAnsi="Arial" w:cs="Arial"/>
          <w:color w:val="231F20"/>
          <w:sz w:val="28"/>
          <w:szCs w:val="28"/>
        </w:rPr>
        <w:t>reservas</w:t>
      </w:r>
      <w:r w:rsidRPr="006735C5">
        <w:rPr>
          <w:rFonts w:ascii="Arial" w:hAnsi="Arial" w:cs="Arial"/>
          <w:color w:val="231F20"/>
          <w:spacing w:val="-9"/>
          <w:sz w:val="28"/>
          <w:szCs w:val="28"/>
        </w:rPr>
        <w:t xml:space="preserve"> </w:t>
      </w:r>
      <w:r w:rsidRPr="006735C5">
        <w:rPr>
          <w:rFonts w:ascii="Arial" w:hAnsi="Arial" w:cs="Arial"/>
          <w:color w:val="231F20"/>
          <w:sz w:val="28"/>
          <w:szCs w:val="28"/>
        </w:rPr>
        <w:t>que</w:t>
      </w:r>
      <w:r w:rsidRPr="006735C5">
        <w:rPr>
          <w:rFonts w:ascii="Arial" w:hAnsi="Arial" w:cs="Arial"/>
          <w:color w:val="231F20"/>
          <w:spacing w:val="-9"/>
          <w:sz w:val="28"/>
          <w:szCs w:val="28"/>
        </w:rPr>
        <w:t xml:space="preserve"> </w:t>
      </w:r>
      <w:r w:rsidRPr="006735C5">
        <w:rPr>
          <w:rFonts w:ascii="Arial" w:hAnsi="Arial" w:cs="Arial"/>
          <w:color w:val="231F20"/>
          <w:sz w:val="28"/>
          <w:szCs w:val="28"/>
        </w:rPr>
        <w:t>excedan</w:t>
      </w:r>
      <w:r w:rsidRPr="006735C5">
        <w:rPr>
          <w:rFonts w:ascii="Arial" w:hAnsi="Arial" w:cs="Arial"/>
          <w:color w:val="231F20"/>
          <w:spacing w:val="-9"/>
          <w:sz w:val="28"/>
          <w:szCs w:val="28"/>
        </w:rPr>
        <w:t xml:space="preserve"> </w:t>
      </w:r>
      <w:r w:rsidRPr="006735C5">
        <w:rPr>
          <w:rFonts w:ascii="Arial" w:hAnsi="Arial" w:cs="Arial"/>
          <w:color w:val="231F20"/>
          <w:sz w:val="28"/>
          <w:szCs w:val="28"/>
        </w:rPr>
        <w:t>los</w:t>
      </w:r>
      <w:r w:rsidRPr="006735C5">
        <w:rPr>
          <w:rFonts w:ascii="Arial" w:hAnsi="Arial" w:cs="Arial"/>
          <w:color w:val="231F20"/>
          <w:spacing w:val="-9"/>
          <w:sz w:val="28"/>
          <w:szCs w:val="28"/>
        </w:rPr>
        <w:t xml:space="preserve"> </w:t>
      </w:r>
      <w:r w:rsidRPr="006735C5">
        <w:rPr>
          <w:rFonts w:ascii="Arial" w:hAnsi="Arial" w:cs="Arial"/>
          <w:color w:val="231F20"/>
          <w:sz w:val="28"/>
          <w:szCs w:val="28"/>
        </w:rPr>
        <w:t>límites</w:t>
      </w:r>
      <w:r w:rsidRPr="006735C5">
        <w:rPr>
          <w:rFonts w:ascii="Arial" w:hAnsi="Arial" w:cs="Arial"/>
          <w:color w:val="231F20"/>
          <w:spacing w:val="-9"/>
          <w:sz w:val="28"/>
          <w:szCs w:val="28"/>
        </w:rPr>
        <w:t xml:space="preserve"> </w:t>
      </w:r>
      <w:r w:rsidRPr="006735C5">
        <w:rPr>
          <w:rFonts w:ascii="Arial" w:hAnsi="Arial" w:cs="Arial"/>
          <w:color w:val="231F20"/>
          <w:sz w:val="28"/>
          <w:szCs w:val="28"/>
        </w:rPr>
        <w:t>legales y asegurar una ejecución más efectiva del presupuesto de inversión. Además, se debe establecer un plan de acción para mejorar la programación</w:t>
      </w:r>
      <w:r w:rsidRPr="006735C5">
        <w:rPr>
          <w:rFonts w:ascii="Arial" w:hAnsi="Arial" w:cs="Arial"/>
          <w:color w:val="231F20"/>
          <w:spacing w:val="-1"/>
          <w:sz w:val="28"/>
          <w:szCs w:val="28"/>
        </w:rPr>
        <w:t xml:space="preserve"> </w:t>
      </w:r>
      <w:r w:rsidRPr="006735C5">
        <w:rPr>
          <w:rFonts w:ascii="Arial" w:hAnsi="Arial" w:cs="Arial"/>
          <w:color w:val="231F20"/>
          <w:sz w:val="28"/>
          <w:szCs w:val="28"/>
        </w:rPr>
        <w:t>y</w:t>
      </w:r>
      <w:r w:rsidRPr="006735C5">
        <w:rPr>
          <w:rFonts w:ascii="Arial" w:hAnsi="Arial" w:cs="Arial"/>
          <w:color w:val="231F20"/>
          <w:spacing w:val="-1"/>
          <w:sz w:val="28"/>
          <w:szCs w:val="28"/>
        </w:rPr>
        <w:t xml:space="preserve"> </w:t>
      </w:r>
      <w:r w:rsidRPr="006735C5">
        <w:rPr>
          <w:rFonts w:ascii="Arial" w:hAnsi="Arial" w:cs="Arial"/>
          <w:color w:val="231F20"/>
          <w:sz w:val="28"/>
          <w:szCs w:val="28"/>
        </w:rPr>
        <w:t>ejecución</w:t>
      </w:r>
      <w:r w:rsidRPr="006735C5">
        <w:rPr>
          <w:rFonts w:ascii="Arial" w:hAnsi="Arial" w:cs="Arial"/>
          <w:color w:val="231F20"/>
          <w:spacing w:val="-1"/>
          <w:sz w:val="28"/>
          <w:szCs w:val="28"/>
        </w:rPr>
        <w:t xml:space="preserve"> </w:t>
      </w:r>
      <w:r w:rsidRPr="006735C5">
        <w:rPr>
          <w:rFonts w:ascii="Arial" w:hAnsi="Arial" w:cs="Arial"/>
          <w:color w:val="231F20"/>
          <w:sz w:val="28"/>
          <w:szCs w:val="28"/>
        </w:rPr>
        <w:t>de</w:t>
      </w:r>
      <w:r w:rsidRPr="006735C5">
        <w:rPr>
          <w:rFonts w:ascii="Arial" w:hAnsi="Arial" w:cs="Arial"/>
          <w:color w:val="231F20"/>
          <w:spacing w:val="-1"/>
          <w:sz w:val="28"/>
          <w:szCs w:val="28"/>
        </w:rPr>
        <w:t xml:space="preserve"> </w:t>
      </w:r>
      <w:r w:rsidRPr="006735C5">
        <w:rPr>
          <w:rFonts w:ascii="Arial" w:hAnsi="Arial" w:cs="Arial"/>
          <w:color w:val="231F20"/>
          <w:sz w:val="28"/>
          <w:szCs w:val="28"/>
        </w:rPr>
        <w:t>los</w:t>
      </w:r>
      <w:r w:rsidRPr="006735C5">
        <w:rPr>
          <w:rFonts w:ascii="Arial" w:hAnsi="Arial" w:cs="Arial"/>
          <w:color w:val="231F20"/>
          <w:spacing w:val="-1"/>
          <w:sz w:val="28"/>
          <w:szCs w:val="28"/>
        </w:rPr>
        <w:t xml:space="preserve"> </w:t>
      </w:r>
      <w:r w:rsidRPr="006735C5">
        <w:rPr>
          <w:rFonts w:ascii="Arial" w:hAnsi="Arial" w:cs="Arial"/>
          <w:color w:val="231F20"/>
          <w:sz w:val="28"/>
          <w:szCs w:val="28"/>
        </w:rPr>
        <w:t>recursos</w:t>
      </w:r>
      <w:r w:rsidRPr="006735C5">
        <w:rPr>
          <w:rFonts w:ascii="Arial" w:hAnsi="Arial" w:cs="Arial"/>
          <w:color w:val="231F20"/>
          <w:spacing w:val="-1"/>
          <w:sz w:val="28"/>
          <w:szCs w:val="28"/>
        </w:rPr>
        <w:t xml:space="preserve"> </w:t>
      </w:r>
      <w:r w:rsidRPr="006735C5">
        <w:rPr>
          <w:rFonts w:ascii="Arial" w:hAnsi="Arial" w:cs="Arial"/>
          <w:color w:val="231F20"/>
          <w:sz w:val="28"/>
          <w:szCs w:val="28"/>
        </w:rPr>
        <w:t>autorizados</w:t>
      </w:r>
      <w:r w:rsidRPr="006735C5">
        <w:rPr>
          <w:rFonts w:ascii="Arial" w:hAnsi="Arial" w:cs="Arial"/>
          <w:color w:val="231F20"/>
          <w:spacing w:val="-1"/>
          <w:sz w:val="28"/>
          <w:szCs w:val="28"/>
        </w:rPr>
        <w:t xml:space="preserve"> </w:t>
      </w:r>
      <w:r w:rsidRPr="006735C5">
        <w:rPr>
          <w:rFonts w:ascii="Arial" w:hAnsi="Arial" w:cs="Arial"/>
          <w:color w:val="231F20"/>
          <w:sz w:val="28"/>
          <w:szCs w:val="28"/>
        </w:rPr>
        <w:t>por</w:t>
      </w:r>
      <w:r w:rsidRPr="006735C5">
        <w:rPr>
          <w:rFonts w:ascii="Arial" w:hAnsi="Arial" w:cs="Arial"/>
          <w:color w:val="231F20"/>
          <w:spacing w:val="-1"/>
          <w:sz w:val="28"/>
          <w:szCs w:val="28"/>
        </w:rPr>
        <w:t xml:space="preserve"> </w:t>
      </w:r>
      <w:r w:rsidRPr="006735C5">
        <w:rPr>
          <w:rFonts w:ascii="Arial" w:hAnsi="Arial" w:cs="Arial"/>
          <w:color w:val="231F20"/>
          <w:sz w:val="28"/>
          <w:szCs w:val="28"/>
        </w:rPr>
        <w:t>el</w:t>
      </w:r>
      <w:r w:rsidRPr="006735C5">
        <w:rPr>
          <w:rFonts w:ascii="Arial" w:hAnsi="Arial" w:cs="Arial"/>
          <w:color w:val="231F20"/>
          <w:spacing w:val="-1"/>
          <w:sz w:val="28"/>
          <w:szCs w:val="28"/>
        </w:rPr>
        <w:t xml:space="preserve"> </w:t>
      </w:r>
      <w:r w:rsidRPr="006735C5">
        <w:rPr>
          <w:rFonts w:ascii="Arial" w:hAnsi="Arial" w:cs="Arial"/>
          <w:color w:val="231F20"/>
          <w:sz w:val="28"/>
          <w:szCs w:val="28"/>
        </w:rPr>
        <w:t>CONFIS, garantizando que se comprometan adecuadamente y en tiempo los recursos asignados.</w:t>
      </w:r>
    </w:p>
    <w:p w14:paraId="169F82CE" w14:textId="77777777" w:rsidR="006735C5" w:rsidRPr="006735C5" w:rsidRDefault="006735C5" w:rsidP="00EE1BA6">
      <w:pPr>
        <w:pStyle w:val="Textoindependiente"/>
        <w:ind w:left="709" w:right="498"/>
        <w:jc w:val="both"/>
        <w:rPr>
          <w:rFonts w:ascii="Arial" w:hAnsi="Arial" w:cs="Arial"/>
          <w:sz w:val="28"/>
          <w:szCs w:val="28"/>
        </w:rPr>
      </w:pPr>
    </w:p>
    <w:p w14:paraId="43CCDDB3" w14:textId="77777777" w:rsidR="00A76B0C" w:rsidRPr="006735C5" w:rsidRDefault="00152230" w:rsidP="00EE1BA6">
      <w:pPr>
        <w:pStyle w:val="Textoindependiente"/>
        <w:ind w:left="709" w:right="498"/>
        <w:jc w:val="both"/>
        <w:rPr>
          <w:rFonts w:ascii="Arial" w:hAnsi="Arial" w:cs="Arial"/>
          <w:color w:val="231F20"/>
          <w:sz w:val="28"/>
          <w:szCs w:val="28"/>
        </w:rPr>
      </w:pPr>
      <w:r w:rsidRPr="006735C5">
        <w:rPr>
          <w:rFonts w:ascii="Arial" w:hAnsi="Arial" w:cs="Arial"/>
          <w:b/>
          <w:color w:val="231F20"/>
          <w:sz w:val="28"/>
          <w:szCs w:val="28"/>
          <w:u w:val="single"/>
        </w:rPr>
        <w:t>También</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es</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crucial</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revisar</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y</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mejorar</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los</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procedimientos</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y</w:t>
      </w:r>
      <w:r w:rsidRPr="006735C5">
        <w:rPr>
          <w:rFonts w:ascii="Arial" w:hAnsi="Arial" w:cs="Arial"/>
          <w:b/>
          <w:color w:val="231F20"/>
          <w:spacing w:val="38"/>
          <w:sz w:val="28"/>
          <w:szCs w:val="28"/>
          <w:u w:val="single"/>
        </w:rPr>
        <w:t xml:space="preserve"> </w:t>
      </w:r>
      <w:r w:rsidRPr="006735C5">
        <w:rPr>
          <w:rFonts w:ascii="Arial" w:hAnsi="Arial" w:cs="Arial"/>
          <w:b/>
          <w:color w:val="231F20"/>
          <w:sz w:val="28"/>
          <w:szCs w:val="28"/>
          <w:u w:val="single"/>
        </w:rPr>
        <w:t>normas de ejecución presupuestal para evitar pérdidas por apropiación y constitución de reservas y cuentas por pagar</w:t>
      </w:r>
      <w:r w:rsidR="00A76B0C" w:rsidRPr="006735C5">
        <w:rPr>
          <w:rFonts w:ascii="Arial" w:hAnsi="Arial" w:cs="Arial"/>
          <w:color w:val="231F20"/>
          <w:sz w:val="28"/>
          <w:szCs w:val="28"/>
        </w:rPr>
        <w:t xml:space="preserve">”. (Subrayado y resaltado fuera de texto). </w:t>
      </w:r>
    </w:p>
    <w:p w14:paraId="256206BA" w14:textId="77777777" w:rsidR="00A76B0C" w:rsidRPr="006735C5" w:rsidRDefault="00A76B0C" w:rsidP="00EE1BA6">
      <w:pPr>
        <w:pStyle w:val="Textoindependiente"/>
        <w:ind w:left="709" w:right="498"/>
        <w:jc w:val="both"/>
        <w:rPr>
          <w:rFonts w:ascii="Arial" w:hAnsi="Arial" w:cs="Arial"/>
          <w:color w:val="231F20"/>
          <w:sz w:val="28"/>
          <w:szCs w:val="28"/>
        </w:rPr>
      </w:pPr>
    </w:p>
    <w:p w14:paraId="75176225" w14:textId="4323969E" w:rsidR="009C6A5F" w:rsidRPr="006735C5" w:rsidRDefault="006735C5" w:rsidP="00036F93">
      <w:pPr>
        <w:pStyle w:val="Ttulo3"/>
        <w:keepNext w:val="0"/>
        <w:keepLines w:val="0"/>
        <w:widowControl w:val="0"/>
        <w:tabs>
          <w:tab w:val="left" w:pos="2579"/>
        </w:tabs>
        <w:autoSpaceDE w:val="0"/>
        <w:autoSpaceDN w:val="0"/>
        <w:spacing w:before="0" w:line="240" w:lineRule="auto"/>
        <w:ind w:left="-284"/>
        <w:jc w:val="center"/>
        <w:rPr>
          <w:rFonts w:ascii="Arial" w:hAnsi="Arial" w:cs="Arial"/>
          <w:b/>
          <w:color w:val="auto"/>
          <w:sz w:val="28"/>
          <w:szCs w:val="28"/>
          <w:u w:val="single"/>
        </w:rPr>
      </w:pPr>
      <w:bookmarkStart w:id="4" w:name="_TOC_250020"/>
      <w:r w:rsidRPr="006735C5">
        <w:rPr>
          <w:rFonts w:ascii="Arial" w:hAnsi="Arial" w:cs="Arial"/>
          <w:b/>
          <w:color w:val="auto"/>
          <w:spacing w:val="-2"/>
          <w:sz w:val="28"/>
          <w:szCs w:val="28"/>
          <w:u w:val="single"/>
        </w:rPr>
        <w:t>VIGENCIAS</w:t>
      </w:r>
      <w:r w:rsidRPr="006735C5">
        <w:rPr>
          <w:rFonts w:ascii="Arial" w:hAnsi="Arial" w:cs="Arial"/>
          <w:b/>
          <w:color w:val="auto"/>
          <w:sz w:val="28"/>
          <w:szCs w:val="28"/>
          <w:u w:val="single"/>
        </w:rPr>
        <w:t xml:space="preserve"> </w:t>
      </w:r>
      <w:bookmarkEnd w:id="4"/>
      <w:r w:rsidRPr="006735C5">
        <w:rPr>
          <w:rFonts w:ascii="Arial" w:hAnsi="Arial" w:cs="Arial"/>
          <w:b/>
          <w:color w:val="auto"/>
          <w:spacing w:val="-2"/>
          <w:sz w:val="28"/>
          <w:szCs w:val="28"/>
          <w:u w:val="single"/>
        </w:rPr>
        <w:t>FUTURAS</w:t>
      </w:r>
      <w:r>
        <w:rPr>
          <w:rFonts w:ascii="Arial" w:hAnsi="Arial" w:cs="Arial"/>
          <w:b/>
          <w:color w:val="auto"/>
          <w:spacing w:val="-2"/>
          <w:sz w:val="28"/>
          <w:szCs w:val="28"/>
          <w:u w:val="single"/>
        </w:rPr>
        <w:t>.</w:t>
      </w:r>
    </w:p>
    <w:p w14:paraId="7EBEE4C7" w14:textId="77777777" w:rsidR="009C6A5F" w:rsidRPr="006735C5" w:rsidRDefault="009C6A5F" w:rsidP="006735C5">
      <w:pPr>
        <w:pStyle w:val="Textoindependiente"/>
        <w:ind w:left="709"/>
        <w:jc w:val="both"/>
        <w:rPr>
          <w:rFonts w:ascii="Arial" w:hAnsi="Arial" w:cs="Arial"/>
          <w:sz w:val="28"/>
          <w:szCs w:val="28"/>
        </w:rPr>
      </w:pPr>
    </w:p>
    <w:p w14:paraId="6F0A82FB" w14:textId="77777777" w:rsidR="006735C5" w:rsidRDefault="006735C5" w:rsidP="00036F93">
      <w:pPr>
        <w:pStyle w:val="Ttulo4"/>
        <w:tabs>
          <w:tab w:val="left" w:pos="2695"/>
        </w:tabs>
        <w:ind w:left="-284" w:firstLine="0"/>
        <w:jc w:val="center"/>
        <w:rPr>
          <w:rFonts w:ascii="Arial" w:hAnsi="Arial" w:cs="Arial"/>
          <w:b/>
          <w:spacing w:val="-2"/>
          <w:sz w:val="28"/>
          <w:szCs w:val="28"/>
        </w:rPr>
      </w:pPr>
      <w:bookmarkStart w:id="5" w:name="_TOC_250019"/>
      <w:r w:rsidRPr="006735C5">
        <w:rPr>
          <w:rFonts w:ascii="Arial" w:hAnsi="Arial" w:cs="Arial"/>
          <w:b/>
          <w:sz w:val="28"/>
          <w:szCs w:val="28"/>
        </w:rPr>
        <w:t>EVOLUCIÓN</w:t>
      </w:r>
      <w:r w:rsidRPr="006735C5">
        <w:rPr>
          <w:rFonts w:ascii="Arial" w:hAnsi="Arial" w:cs="Arial"/>
          <w:b/>
          <w:spacing w:val="-12"/>
          <w:sz w:val="28"/>
          <w:szCs w:val="28"/>
        </w:rPr>
        <w:t xml:space="preserve"> </w:t>
      </w:r>
      <w:r w:rsidRPr="006735C5">
        <w:rPr>
          <w:rFonts w:ascii="Arial" w:hAnsi="Arial" w:cs="Arial"/>
          <w:b/>
          <w:sz w:val="28"/>
          <w:szCs w:val="28"/>
        </w:rPr>
        <w:t>DE</w:t>
      </w:r>
      <w:r w:rsidRPr="006735C5">
        <w:rPr>
          <w:rFonts w:ascii="Arial" w:hAnsi="Arial" w:cs="Arial"/>
          <w:b/>
          <w:spacing w:val="-10"/>
          <w:sz w:val="28"/>
          <w:szCs w:val="28"/>
        </w:rPr>
        <w:t xml:space="preserve"> </w:t>
      </w:r>
      <w:r w:rsidRPr="006735C5">
        <w:rPr>
          <w:rFonts w:ascii="Arial" w:hAnsi="Arial" w:cs="Arial"/>
          <w:b/>
          <w:sz w:val="28"/>
          <w:szCs w:val="28"/>
        </w:rPr>
        <w:t>LAS</w:t>
      </w:r>
      <w:r w:rsidRPr="006735C5">
        <w:rPr>
          <w:rFonts w:ascii="Arial" w:hAnsi="Arial" w:cs="Arial"/>
          <w:b/>
          <w:spacing w:val="-11"/>
          <w:sz w:val="28"/>
          <w:szCs w:val="28"/>
        </w:rPr>
        <w:t xml:space="preserve"> </w:t>
      </w:r>
      <w:r w:rsidRPr="006735C5">
        <w:rPr>
          <w:rFonts w:ascii="Arial" w:hAnsi="Arial" w:cs="Arial"/>
          <w:b/>
          <w:sz w:val="28"/>
          <w:szCs w:val="28"/>
        </w:rPr>
        <w:t>VIGENCIAS</w:t>
      </w:r>
      <w:r w:rsidRPr="006735C5">
        <w:rPr>
          <w:rFonts w:ascii="Arial" w:hAnsi="Arial" w:cs="Arial"/>
          <w:b/>
          <w:spacing w:val="-11"/>
          <w:sz w:val="28"/>
          <w:szCs w:val="28"/>
        </w:rPr>
        <w:t xml:space="preserve"> </w:t>
      </w:r>
      <w:bookmarkEnd w:id="5"/>
      <w:r w:rsidRPr="006735C5">
        <w:rPr>
          <w:rFonts w:ascii="Arial" w:hAnsi="Arial" w:cs="Arial"/>
          <w:b/>
          <w:spacing w:val="-2"/>
          <w:sz w:val="28"/>
          <w:szCs w:val="28"/>
        </w:rPr>
        <w:t>FUTURAS.</w:t>
      </w:r>
    </w:p>
    <w:p w14:paraId="5997AC49" w14:textId="77777777" w:rsidR="006735C5" w:rsidRDefault="006735C5" w:rsidP="006735C5">
      <w:pPr>
        <w:pStyle w:val="Ttulo4"/>
        <w:tabs>
          <w:tab w:val="left" w:pos="2695"/>
        </w:tabs>
        <w:ind w:left="-284" w:firstLine="0"/>
        <w:jc w:val="both"/>
        <w:rPr>
          <w:rFonts w:ascii="Arial" w:hAnsi="Arial" w:cs="Arial"/>
          <w:b/>
          <w:spacing w:val="-2"/>
          <w:sz w:val="28"/>
          <w:szCs w:val="28"/>
        </w:rPr>
      </w:pPr>
    </w:p>
    <w:p w14:paraId="6886C246" w14:textId="6AA86781" w:rsidR="009C6A5F" w:rsidRPr="006735C5" w:rsidRDefault="009C6A5F" w:rsidP="00EE1BA6">
      <w:pPr>
        <w:pStyle w:val="Ttulo4"/>
        <w:tabs>
          <w:tab w:val="left" w:pos="2695"/>
        </w:tabs>
        <w:ind w:left="709" w:right="498" w:firstLine="0"/>
        <w:jc w:val="both"/>
        <w:rPr>
          <w:rFonts w:ascii="Arial" w:hAnsi="Arial" w:cs="Arial"/>
          <w:sz w:val="28"/>
          <w:szCs w:val="28"/>
        </w:rPr>
      </w:pPr>
      <w:r w:rsidRPr="006735C5">
        <w:rPr>
          <w:rFonts w:ascii="Arial" w:hAnsi="Arial" w:cs="Arial"/>
          <w:color w:val="231F20"/>
          <w:sz w:val="28"/>
          <w:szCs w:val="28"/>
        </w:rPr>
        <w:t>El Marco Fiscal de Mediano Plazo (MFMP) 2023 referencia vigencias futuras (VF) autorizadas, con corte al 31 de mayo de 2023, por valor de $185,7 billones para el periodo 2024-2053. Las autorizaciones se concentraron</w:t>
      </w:r>
      <w:r w:rsidRPr="006735C5">
        <w:rPr>
          <w:rFonts w:ascii="Arial" w:hAnsi="Arial" w:cs="Arial"/>
          <w:color w:val="231F20"/>
          <w:spacing w:val="13"/>
          <w:sz w:val="28"/>
          <w:szCs w:val="28"/>
        </w:rPr>
        <w:t xml:space="preserve"> </w:t>
      </w:r>
      <w:r w:rsidRPr="006735C5">
        <w:rPr>
          <w:rFonts w:ascii="Arial" w:hAnsi="Arial" w:cs="Arial"/>
          <w:color w:val="231F20"/>
          <w:sz w:val="28"/>
          <w:szCs w:val="28"/>
        </w:rPr>
        <w:t>en</w:t>
      </w:r>
      <w:r w:rsidRPr="006735C5">
        <w:rPr>
          <w:rFonts w:ascii="Arial" w:hAnsi="Arial" w:cs="Arial"/>
          <w:color w:val="231F20"/>
          <w:spacing w:val="15"/>
          <w:sz w:val="28"/>
          <w:szCs w:val="28"/>
        </w:rPr>
        <w:t xml:space="preserve"> </w:t>
      </w:r>
      <w:r w:rsidRPr="006735C5">
        <w:rPr>
          <w:rFonts w:ascii="Arial" w:hAnsi="Arial" w:cs="Arial"/>
          <w:color w:val="231F20"/>
          <w:sz w:val="28"/>
          <w:szCs w:val="28"/>
        </w:rPr>
        <w:t>gastos</w:t>
      </w:r>
      <w:r w:rsidRPr="006735C5">
        <w:rPr>
          <w:rFonts w:ascii="Arial" w:hAnsi="Arial" w:cs="Arial"/>
          <w:color w:val="231F20"/>
          <w:spacing w:val="15"/>
          <w:sz w:val="28"/>
          <w:szCs w:val="28"/>
        </w:rPr>
        <w:t xml:space="preserve"> </w:t>
      </w:r>
      <w:r w:rsidRPr="006735C5">
        <w:rPr>
          <w:rFonts w:ascii="Arial" w:hAnsi="Arial" w:cs="Arial"/>
          <w:color w:val="231F20"/>
          <w:sz w:val="28"/>
          <w:szCs w:val="28"/>
        </w:rPr>
        <w:t>de</w:t>
      </w:r>
      <w:r w:rsidRPr="006735C5">
        <w:rPr>
          <w:rFonts w:ascii="Arial" w:hAnsi="Arial" w:cs="Arial"/>
          <w:color w:val="231F20"/>
          <w:spacing w:val="15"/>
          <w:sz w:val="28"/>
          <w:szCs w:val="28"/>
        </w:rPr>
        <w:t xml:space="preserve"> </w:t>
      </w:r>
      <w:r w:rsidRPr="006735C5">
        <w:rPr>
          <w:rFonts w:ascii="Arial" w:hAnsi="Arial" w:cs="Arial"/>
          <w:color w:val="231F20"/>
          <w:sz w:val="28"/>
          <w:szCs w:val="28"/>
        </w:rPr>
        <w:t>inversión</w:t>
      </w:r>
      <w:r w:rsidRPr="006735C5">
        <w:rPr>
          <w:rFonts w:ascii="Arial" w:hAnsi="Arial" w:cs="Arial"/>
          <w:color w:val="231F20"/>
          <w:spacing w:val="15"/>
          <w:sz w:val="28"/>
          <w:szCs w:val="28"/>
        </w:rPr>
        <w:t xml:space="preserve"> </w:t>
      </w:r>
      <w:r w:rsidRPr="006735C5">
        <w:rPr>
          <w:rFonts w:ascii="Arial" w:hAnsi="Arial" w:cs="Arial"/>
          <w:color w:val="231F20"/>
          <w:sz w:val="28"/>
          <w:szCs w:val="28"/>
        </w:rPr>
        <w:t>con</w:t>
      </w:r>
      <w:r w:rsidRPr="006735C5">
        <w:rPr>
          <w:rFonts w:ascii="Arial" w:hAnsi="Arial" w:cs="Arial"/>
          <w:color w:val="231F20"/>
          <w:spacing w:val="15"/>
          <w:sz w:val="28"/>
          <w:szCs w:val="28"/>
        </w:rPr>
        <w:t xml:space="preserve"> </w:t>
      </w:r>
      <w:r w:rsidRPr="006735C5">
        <w:rPr>
          <w:rFonts w:ascii="Arial" w:hAnsi="Arial" w:cs="Arial"/>
          <w:color w:val="231F20"/>
          <w:sz w:val="28"/>
          <w:szCs w:val="28"/>
        </w:rPr>
        <w:t>un</w:t>
      </w:r>
      <w:r w:rsidRPr="006735C5">
        <w:rPr>
          <w:rFonts w:ascii="Arial" w:hAnsi="Arial" w:cs="Arial"/>
          <w:color w:val="231F20"/>
          <w:spacing w:val="15"/>
          <w:sz w:val="28"/>
          <w:szCs w:val="28"/>
        </w:rPr>
        <w:t xml:space="preserve"> </w:t>
      </w:r>
      <w:r w:rsidRPr="006735C5">
        <w:rPr>
          <w:rFonts w:ascii="Arial" w:hAnsi="Arial" w:cs="Arial"/>
          <w:color w:val="231F20"/>
          <w:sz w:val="28"/>
          <w:szCs w:val="28"/>
        </w:rPr>
        <w:t>total</w:t>
      </w:r>
      <w:r w:rsidRPr="006735C5">
        <w:rPr>
          <w:rFonts w:ascii="Arial" w:hAnsi="Arial" w:cs="Arial"/>
          <w:color w:val="231F20"/>
          <w:spacing w:val="15"/>
          <w:sz w:val="28"/>
          <w:szCs w:val="28"/>
        </w:rPr>
        <w:t xml:space="preserve"> </w:t>
      </w:r>
      <w:r w:rsidRPr="006735C5">
        <w:rPr>
          <w:rFonts w:ascii="Arial" w:hAnsi="Arial" w:cs="Arial"/>
          <w:color w:val="231F20"/>
          <w:sz w:val="28"/>
          <w:szCs w:val="28"/>
        </w:rPr>
        <w:t>de</w:t>
      </w:r>
      <w:r w:rsidRPr="006735C5">
        <w:rPr>
          <w:rFonts w:ascii="Arial" w:hAnsi="Arial" w:cs="Arial"/>
          <w:color w:val="231F20"/>
          <w:spacing w:val="15"/>
          <w:sz w:val="28"/>
          <w:szCs w:val="28"/>
        </w:rPr>
        <w:t xml:space="preserve"> </w:t>
      </w:r>
      <w:r w:rsidRPr="006735C5">
        <w:rPr>
          <w:rFonts w:ascii="Arial" w:hAnsi="Arial" w:cs="Arial"/>
          <w:color w:val="231F20"/>
          <w:sz w:val="28"/>
          <w:szCs w:val="28"/>
        </w:rPr>
        <w:t>$178,7</w:t>
      </w:r>
      <w:r w:rsidRPr="006735C5">
        <w:rPr>
          <w:rFonts w:ascii="Arial" w:hAnsi="Arial" w:cs="Arial"/>
          <w:color w:val="231F20"/>
          <w:spacing w:val="16"/>
          <w:sz w:val="28"/>
          <w:szCs w:val="28"/>
        </w:rPr>
        <w:t xml:space="preserve"> </w:t>
      </w:r>
      <w:r w:rsidRPr="006735C5">
        <w:rPr>
          <w:rFonts w:ascii="Arial" w:hAnsi="Arial" w:cs="Arial"/>
          <w:color w:val="231F20"/>
          <w:spacing w:val="-2"/>
          <w:sz w:val="28"/>
          <w:szCs w:val="28"/>
        </w:rPr>
        <w:t>billones</w:t>
      </w:r>
      <w:r w:rsidR="00572A33" w:rsidRPr="006735C5">
        <w:rPr>
          <w:rFonts w:ascii="Arial" w:hAnsi="Arial" w:cs="Arial"/>
          <w:color w:val="231F20"/>
          <w:spacing w:val="-2"/>
          <w:sz w:val="28"/>
          <w:szCs w:val="28"/>
        </w:rPr>
        <w:t xml:space="preserve"> </w:t>
      </w:r>
      <w:r w:rsidRPr="006735C5">
        <w:rPr>
          <w:rFonts w:ascii="Arial" w:hAnsi="Arial" w:cs="Arial"/>
          <w:color w:val="231F20"/>
          <w:spacing w:val="-4"/>
          <w:sz w:val="28"/>
          <w:szCs w:val="28"/>
        </w:rPr>
        <w:t>(96,2%),</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mientras</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que</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los</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$7,0</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billones</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restantes</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(3,8%)</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se</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 xml:space="preserve">autorizaron </w:t>
      </w:r>
      <w:r w:rsidRPr="006735C5">
        <w:rPr>
          <w:rFonts w:ascii="Arial" w:hAnsi="Arial" w:cs="Arial"/>
          <w:color w:val="231F20"/>
          <w:sz w:val="28"/>
          <w:szCs w:val="28"/>
        </w:rPr>
        <w:t>para gastos de funcionamiento. Del total de VF, el 73,3% ($136,2 billones) se autorizaron para el periodo 2024-2034.</w:t>
      </w:r>
    </w:p>
    <w:p w14:paraId="14D7D924" w14:textId="77777777" w:rsidR="009C6A5F" w:rsidRPr="006735C5" w:rsidRDefault="009C6A5F" w:rsidP="00EE1BA6">
      <w:pPr>
        <w:pStyle w:val="Textoindependiente"/>
        <w:spacing w:before="262"/>
        <w:ind w:left="709" w:right="498"/>
        <w:jc w:val="both"/>
        <w:rPr>
          <w:rFonts w:ascii="Arial" w:hAnsi="Arial" w:cs="Arial"/>
          <w:sz w:val="28"/>
          <w:szCs w:val="28"/>
        </w:rPr>
      </w:pPr>
      <w:r w:rsidRPr="006735C5">
        <w:rPr>
          <w:rFonts w:ascii="Arial" w:hAnsi="Arial" w:cs="Arial"/>
          <w:color w:val="231F20"/>
          <w:spacing w:val="-4"/>
          <w:sz w:val="28"/>
          <w:szCs w:val="28"/>
        </w:rPr>
        <w:t>Si</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bien,</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la</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utilización</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de</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las</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VF</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implica</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la</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reducción</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del</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espacio</w:t>
      </w:r>
      <w:r w:rsidRPr="006735C5">
        <w:rPr>
          <w:rFonts w:ascii="Arial" w:hAnsi="Arial" w:cs="Arial"/>
          <w:color w:val="231F20"/>
          <w:spacing w:val="-16"/>
          <w:sz w:val="28"/>
          <w:szCs w:val="28"/>
        </w:rPr>
        <w:t xml:space="preserve"> </w:t>
      </w:r>
      <w:r w:rsidRPr="006735C5">
        <w:rPr>
          <w:rFonts w:ascii="Arial" w:hAnsi="Arial" w:cs="Arial"/>
          <w:color w:val="231F20"/>
          <w:spacing w:val="-4"/>
          <w:sz w:val="28"/>
          <w:szCs w:val="28"/>
        </w:rPr>
        <w:t>fiscal</w:t>
      </w:r>
      <w:r w:rsidRPr="006735C5">
        <w:rPr>
          <w:rFonts w:ascii="Arial" w:hAnsi="Arial" w:cs="Arial"/>
          <w:color w:val="231F20"/>
          <w:spacing w:val="-15"/>
          <w:sz w:val="28"/>
          <w:szCs w:val="28"/>
        </w:rPr>
        <w:t xml:space="preserve"> </w:t>
      </w:r>
      <w:r w:rsidRPr="006735C5">
        <w:rPr>
          <w:rFonts w:ascii="Arial" w:hAnsi="Arial" w:cs="Arial"/>
          <w:color w:val="231F20"/>
          <w:spacing w:val="-4"/>
          <w:sz w:val="28"/>
          <w:szCs w:val="28"/>
        </w:rPr>
        <w:t xml:space="preserve">para </w:t>
      </w:r>
      <w:r w:rsidRPr="006735C5">
        <w:rPr>
          <w:rFonts w:ascii="Arial" w:hAnsi="Arial" w:cs="Arial"/>
          <w:color w:val="231F20"/>
          <w:sz w:val="28"/>
          <w:szCs w:val="28"/>
        </w:rPr>
        <w:t>los</w:t>
      </w:r>
      <w:r w:rsidRPr="006735C5">
        <w:rPr>
          <w:rFonts w:ascii="Arial" w:hAnsi="Arial" w:cs="Arial"/>
          <w:color w:val="231F20"/>
          <w:spacing w:val="-5"/>
          <w:sz w:val="28"/>
          <w:szCs w:val="28"/>
        </w:rPr>
        <w:t xml:space="preserve"> </w:t>
      </w:r>
      <w:r w:rsidRPr="006735C5">
        <w:rPr>
          <w:rFonts w:ascii="Arial" w:hAnsi="Arial" w:cs="Arial"/>
          <w:color w:val="231F20"/>
          <w:sz w:val="28"/>
          <w:szCs w:val="28"/>
        </w:rPr>
        <w:t>presupuestos</w:t>
      </w:r>
      <w:r w:rsidRPr="006735C5">
        <w:rPr>
          <w:rFonts w:ascii="Arial" w:hAnsi="Arial" w:cs="Arial"/>
          <w:color w:val="231F20"/>
          <w:spacing w:val="-5"/>
          <w:sz w:val="28"/>
          <w:szCs w:val="28"/>
        </w:rPr>
        <w:t xml:space="preserve"> </w:t>
      </w:r>
      <w:r w:rsidRPr="006735C5">
        <w:rPr>
          <w:rFonts w:ascii="Arial" w:hAnsi="Arial" w:cs="Arial"/>
          <w:color w:val="231F20"/>
          <w:sz w:val="28"/>
          <w:szCs w:val="28"/>
        </w:rPr>
        <w:t>de</w:t>
      </w:r>
      <w:r w:rsidRPr="006735C5">
        <w:rPr>
          <w:rFonts w:ascii="Arial" w:hAnsi="Arial" w:cs="Arial"/>
          <w:color w:val="231F20"/>
          <w:spacing w:val="-5"/>
          <w:sz w:val="28"/>
          <w:szCs w:val="28"/>
        </w:rPr>
        <w:t xml:space="preserve"> </w:t>
      </w:r>
      <w:r w:rsidRPr="006735C5">
        <w:rPr>
          <w:rFonts w:ascii="Arial" w:hAnsi="Arial" w:cs="Arial"/>
          <w:color w:val="231F20"/>
          <w:sz w:val="28"/>
          <w:szCs w:val="28"/>
        </w:rPr>
        <w:t>los</w:t>
      </w:r>
      <w:r w:rsidRPr="006735C5">
        <w:rPr>
          <w:rFonts w:ascii="Arial" w:hAnsi="Arial" w:cs="Arial"/>
          <w:color w:val="231F20"/>
          <w:spacing w:val="-5"/>
          <w:sz w:val="28"/>
          <w:szCs w:val="28"/>
        </w:rPr>
        <w:t xml:space="preserve"> </w:t>
      </w:r>
      <w:r w:rsidRPr="006735C5">
        <w:rPr>
          <w:rFonts w:ascii="Arial" w:hAnsi="Arial" w:cs="Arial"/>
          <w:color w:val="231F20"/>
          <w:sz w:val="28"/>
          <w:szCs w:val="28"/>
        </w:rPr>
        <w:t>años</w:t>
      </w:r>
      <w:r w:rsidRPr="006735C5">
        <w:rPr>
          <w:rFonts w:ascii="Arial" w:hAnsi="Arial" w:cs="Arial"/>
          <w:color w:val="231F20"/>
          <w:spacing w:val="-5"/>
          <w:sz w:val="28"/>
          <w:szCs w:val="28"/>
        </w:rPr>
        <w:t xml:space="preserve"> </w:t>
      </w:r>
      <w:r w:rsidRPr="006735C5">
        <w:rPr>
          <w:rFonts w:ascii="Arial" w:hAnsi="Arial" w:cs="Arial"/>
          <w:color w:val="231F20"/>
          <w:sz w:val="28"/>
          <w:szCs w:val="28"/>
        </w:rPr>
        <w:t>subsiguientes,</w:t>
      </w:r>
      <w:r w:rsidRPr="006735C5">
        <w:rPr>
          <w:rFonts w:ascii="Arial" w:hAnsi="Arial" w:cs="Arial"/>
          <w:color w:val="231F20"/>
          <w:spacing w:val="-5"/>
          <w:sz w:val="28"/>
          <w:szCs w:val="28"/>
        </w:rPr>
        <w:t xml:space="preserve"> </w:t>
      </w:r>
      <w:r w:rsidRPr="006735C5">
        <w:rPr>
          <w:rFonts w:ascii="Arial" w:hAnsi="Arial" w:cs="Arial"/>
          <w:color w:val="231F20"/>
          <w:sz w:val="28"/>
          <w:szCs w:val="28"/>
        </w:rPr>
        <w:t>también</w:t>
      </w:r>
      <w:r w:rsidRPr="006735C5">
        <w:rPr>
          <w:rFonts w:ascii="Arial" w:hAnsi="Arial" w:cs="Arial"/>
          <w:color w:val="231F20"/>
          <w:spacing w:val="-5"/>
          <w:sz w:val="28"/>
          <w:szCs w:val="28"/>
        </w:rPr>
        <w:t xml:space="preserve"> </w:t>
      </w:r>
      <w:r w:rsidRPr="006735C5">
        <w:rPr>
          <w:rFonts w:ascii="Arial" w:hAnsi="Arial" w:cs="Arial"/>
          <w:color w:val="231F20"/>
          <w:sz w:val="28"/>
          <w:szCs w:val="28"/>
        </w:rPr>
        <w:t>es</w:t>
      </w:r>
      <w:r w:rsidRPr="006735C5">
        <w:rPr>
          <w:rFonts w:ascii="Arial" w:hAnsi="Arial" w:cs="Arial"/>
          <w:color w:val="231F20"/>
          <w:spacing w:val="-5"/>
          <w:sz w:val="28"/>
          <w:szCs w:val="28"/>
        </w:rPr>
        <w:t xml:space="preserve"> </w:t>
      </w:r>
      <w:r w:rsidRPr="006735C5">
        <w:rPr>
          <w:rFonts w:ascii="Arial" w:hAnsi="Arial" w:cs="Arial"/>
          <w:color w:val="231F20"/>
          <w:sz w:val="28"/>
          <w:szCs w:val="28"/>
        </w:rPr>
        <w:t>claro</w:t>
      </w:r>
      <w:r w:rsidRPr="006735C5">
        <w:rPr>
          <w:rFonts w:ascii="Arial" w:hAnsi="Arial" w:cs="Arial"/>
          <w:color w:val="231F20"/>
          <w:spacing w:val="-5"/>
          <w:sz w:val="28"/>
          <w:szCs w:val="28"/>
        </w:rPr>
        <w:t xml:space="preserve"> </w:t>
      </w:r>
      <w:r w:rsidRPr="006735C5">
        <w:rPr>
          <w:rFonts w:ascii="Arial" w:hAnsi="Arial" w:cs="Arial"/>
          <w:color w:val="231F20"/>
          <w:sz w:val="28"/>
          <w:szCs w:val="28"/>
        </w:rPr>
        <w:t>que</w:t>
      </w:r>
      <w:r w:rsidRPr="006735C5">
        <w:rPr>
          <w:rFonts w:ascii="Arial" w:hAnsi="Arial" w:cs="Arial"/>
          <w:color w:val="231F20"/>
          <w:spacing w:val="-5"/>
          <w:sz w:val="28"/>
          <w:szCs w:val="28"/>
        </w:rPr>
        <w:t xml:space="preserve"> </w:t>
      </w:r>
      <w:r w:rsidRPr="006735C5">
        <w:rPr>
          <w:rFonts w:ascii="Arial" w:hAnsi="Arial" w:cs="Arial"/>
          <w:color w:val="231F20"/>
          <w:sz w:val="28"/>
          <w:szCs w:val="28"/>
        </w:rPr>
        <w:t xml:space="preserve">son </w:t>
      </w:r>
      <w:r w:rsidRPr="006735C5">
        <w:rPr>
          <w:rFonts w:ascii="Arial" w:hAnsi="Arial" w:cs="Arial"/>
          <w:color w:val="231F20"/>
          <w:spacing w:val="-2"/>
          <w:sz w:val="28"/>
          <w:szCs w:val="28"/>
        </w:rPr>
        <w:t>un</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instrumento</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de</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planificación</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presupuestal</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y</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financiero</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que</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 xml:space="preserve">garantiza </w:t>
      </w:r>
      <w:r w:rsidRPr="006735C5">
        <w:rPr>
          <w:rFonts w:ascii="Arial" w:hAnsi="Arial" w:cs="Arial"/>
          <w:color w:val="231F20"/>
          <w:sz w:val="28"/>
          <w:szCs w:val="28"/>
        </w:rPr>
        <w:t>la</w:t>
      </w:r>
      <w:r w:rsidRPr="006735C5">
        <w:rPr>
          <w:rFonts w:ascii="Arial" w:hAnsi="Arial" w:cs="Arial"/>
          <w:color w:val="231F20"/>
          <w:spacing w:val="-2"/>
          <w:sz w:val="28"/>
          <w:szCs w:val="28"/>
        </w:rPr>
        <w:t xml:space="preserve"> </w:t>
      </w:r>
      <w:r w:rsidRPr="006735C5">
        <w:rPr>
          <w:rFonts w:ascii="Arial" w:hAnsi="Arial" w:cs="Arial"/>
          <w:color w:val="231F20"/>
          <w:sz w:val="28"/>
          <w:szCs w:val="28"/>
        </w:rPr>
        <w:t>incorporación,</w:t>
      </w:r>
      <w:r w:rsidRPr="006735C5">
        <w:rPr>
          <w:rFonts w:ascii="Arial" w:hAnsi="Arial" w:cs="Arial"/>
          <w:color w:val="231F20"/>
          <w:spacing w:val="-2"/>
          <w:sz w:val="28"/>
          <w:szCs w:val="28"/>
        </w:rPr>
        <w:t xml:space="preserve"> </w:t>
      </w:r>
      <w:r w:rsidRPr="006735C5">
        <w:rPr>
          <w:rFonts w:ascii="Arial" w:hAnsi="Arial" w:cs="Arial"/>
          <w:color w:val="231F20"/>
          <w:sz w:val="28"/>
          <w:szCs w:val="28"/>
        </w:rPr>
        <w:t>en</w:t>
      </w:r>
      <w:r w:rsidRPr="006735C5">
        <w:rPr>
          <w:rFonts w:ascii="Arial" w:hAnsi="Arial" w:cs="Arial"/>
          <w:color w:val="231F20"/>
          <w:spacing w:val="-2"/>
          <w:sz w:val="28"/>
          <w:szCs w:val="28"/>
        </w:rPr>
        <w:t xml:space="preserve"> </w:t>
      </w:r>
      <w:r w:rsidRPr="006735C5">
        <w:rPr>
          <w:rFonts w:ascii="Arial" w:hAnsi="Arial" w:cs="Arial"/>
          <w:color w:val="231F20"/>
          <w:sz w:val="28"/>
          <w:szCs w:val="28"/>
        </w:rPr>
        <w:t>los</w:t>
      </w:r>
      <w:r w:rsidRPr="006735C5">
        <w:rPr>
          <w:rFonts w:ascii="Arial" w:hAnsi="Arial" w:cs="Arial"/>
          <w:color w:val="231F20"/>
          <w:spacing w:val="-2"/>
          <w:sz w:val="28"/>
          <w:szCs w:val="28"/>
        </w:rPr>
        <w:t xml:space="preserve"> </w:t>
      </w:r>
      <w:r w:rsidRPr="006735C5">
        <w:rPr>
          <w:rFonts w:ascii="Arial" w:hAnsi="Arial" w:cs="Arial"/>
          <w:color w:val="231F20"/>
          <w:sz w:val="28"/>
          <w:szCs w:val="28"/>
        </w:rPr>
        <w:t>presupuestos</w:t>
      </w:r>
      <w:r w:rsidRPr="006735C5">
        <w:rPr>
          <w:rFonts w:ascii="Arial" w:hAnsi="Arial" w:cs="Arial"/>
          <w:color w:val="231F20"/>
          <w:spacing w:val="-2"/>
          <w:sz w:val="28"/>
          <w:szCs w:val="28"/>
        </w:rPr>
        <w:t xml:space="preserve"> </w:t>
      </w:r>
      <w:r w:rsidRPr="006735C5">
        <w:rPr>
          <w:rFonts w:ascii="Arial" w:hAnsi="Arial" w:cs="Arial"/>
          <w:color w:val="231F20"/>
          <w:sz w:val="28"/>
          <w:szCs w:val="28"/>
        </w:rPr>
        <w:t>de</w:t>
      </w:r>
      <w:r w:rsidRPr="006735C5">
        <w:rPr>
          <w:rFonts w:ascii="Arial" w:hAnsi="Arial" w:cs="Arial"/>
          <w:color w:val="231F20"/>
          <w:spacing w:val="-2"/>
          <w:sz w:val="28"/>
          <w:szCs w:val="28"/>
        </w:rPr>
        <w:t xml:space="preserve"> </w:t>
      </w:r>
      <w:r w:rsidRPr="006735C5">
        <w:rPr>
          <w:rFonts w:ascii="Arial" w:hAnsi="Arial" w:cs="Arial"/>
          <w:color w:val="231F20"/>
          <w:sz w:val="28"/>
          <w:szCs w:val="28"/>
        </w:rPr>
        <w:t>vigencias</w:t>
      </w:r>
      <w:r w:rsidRPr="006735C5">
        <w:rPr>
          <w:rFonts w:ascii="Arial" w:hAnsi="Arial" w:cs="Arial"/>
          <w:color w:val="231F20"/>
          <w:spacing w:val="-2"/>
          <w:sz w:val="28"/>
          <w:szCs w:val="28"/>
        </w:rPr>
        <w:t xml:space="preserve"> </w:t>
      </w:r>
      <w:r w:rsidRPr="006735C5">
        <w:rPr>
          <w:rFonts w:ascii="Arial" w:hAnsi="Arial" w:cs="Arial"/>
          <w:color w:val="231F20"/>
          <w:sz w:val="28"/>
          <w:szCs w:val="28"/>
        </w:rPr>
        <w:t>posteriores,</w:t>
      </w:r>
      <w:r w:rsidRPr="006735C5">
        <w:rPr>
          <w:rFonts w:ascii="Arial" w:hAnsi="Arial" w:cs="Arial"/>
          <w:color w:val="231F20"/>
          <w:spacing w:val="-2"/>
          <w:sz w:val="28"/>
          <w:szCs w:val="28"/>
        </w:rPr>
        <w:t xml:space="preserve"> </w:t>
      </w:r>
      <w:r w:rsidRPr="006735C5">
        <w:rPr>
          <w:rFonts w:ascii="Arial" w:hAnsi="Arial" w:cs="Arial"/>
          <w:color w:val="231F20"/>
          <w:sz w:val="28"/>
          <w:szCs w:val="28"/>
        </w:rPr>
        <w:t>de</w:t>
      </w:r>
      <w:r w:rsidRPr="006735C5">
        <w:rPr>
          <w:rFonts w:ascii="Arial" w:hAnsi="Arial" w:cs="Arial"/>
          <w:color w:val="231F20"/>
          <w:spacing w:val="-2"/>
          <w:sz w:val="28"/>
          <w:szCs w:val="28"/>
        </w:rPr>
        <w:t xml:space="preserve"> </w:t>
      </w:r>
      <w:r w:rsidRPr="006735C5">
        <w:rPr>
          <w:rFonts w:ascii="Arial" w:hAnsi="Arial" w:cs="Arial"/>
          <w:color w:val="231F20"/>
          <w:sz w:val="28"/>
          <w:szCs w:val="28"/>
        </w:rPr>
        <w:t>los recursos necesarios para la ejecución de proyectos plurianuales y otros</w:t>
      </w:r>
      <w:r w:rsidRPr="006735C5">
        <w:rPr>
          <w:rFonts w:ascii="Arial" w:hAnsi="Arial" w:cs="Arial"/>
          <w:color w:val="231F20"/>
          <w:spacing w:val="-14"/>
          <w:sz w:val="28"/>
          <w:szCs w:val="28"/>
        </w:rPr>
        <w:t xml:space="preserve"> </w:t>
      </w:r>
      <w:r w:rsidRPr="006735C5">
        <w:rPr>
          <w:rFonts w:ascii="Arial" w:hAnsi="Arial" w:cs="Arial"/>
          <w:color w:val="231F20"/>
          <w:sz w:val="28"/>
          <w:szCs w:val="28"/>
        </w:rPr>
        <w:t>gastos</w:t>
      </w:r>
      <w:r w:rsidRPr="006735C5">
        <w:rPr>
          <w:rFonts w:ascii="Arial" w:hAnsi="Arial" w:cs="Arial"/>
          <w:color w:val="231F20"/>
          <w:spacing w:val="-14"/>
          <w:sz w:val="28"/>
          <w:szCs w:val="28"/>
        </w:rPr>
        <w:t xml:space="preserve"> </w:t>
      </w:r>
      <w:r w:rsidRPr="006735C5">
        <w:rPr>
          <w:rFonts w:ascii="Arial" w:hAnsi="Arial" w:cs="Arial"/>
          <w:color w:val="231F20"/>
          <w:sz w:val="28"/>
          <w:szCs w:val="28"/>
        </w:rPr>
        <w:t>especiales</w:t>
      </w:r>
      <w:r w:rsidRPr="006735C5">
        <w:rPr>
          <w:rFonts w:ascii="Arial" w:hAnsi="Arial" w:cs="Arial"/>
          <w:color w:val="231F20"/>
          <w:spacing w:val="-14"/>
          <w:sz w:val="28"/>
          <w:szCs w:val="28"/>
        </w:rPr>
        <w:t xml:space="preserve"> </w:t>
      </w:r>
      <w:r w:rsidRPr="006735C5">
        <w:rPr>
          <w:rFonts w:ascii="Arial" w:hAnsi="Arial" w:cs="Arial"/>
          <w:color w:val="231F20"/>
          <w:sz w:val="28"/>
          <w:szCs w:val="28"/>
        </w:rPr>
        <w:t>que,</w:t>
      </w:r>
      <w:r w:rsidRPr="006735C5">
        <w:rPr>
          <w:rFonts w:ascii="Arial" w:hAnsi="Arial" w:cs="Arial"/>
          <w:color w:val="231F20"/>
          <w:spacing w:val="-14"/>
          <w:sz w:val="28"/>
          <w:szCs w:val="28"/>
        </w:rPr>
        <w:t xml:space="preserve"> </w:t>
      </w:r>
      <w:r w:rsidRPr="006735C5">
        <w:rPr>
          <w:rFonts w:ascii="Arial" w:hAnsi="Arial" w:cs="Arial"/>
          <w:color w:val="231F20"/>
          <w:sz w:val="28"/>
          <w:szCs w:val="28"/>
        </w:rPr>
        <w:t>por</w:t>
      </w:r>
      <w:r w:rsidRPr="006735C5">
        <w:rPr>
          <w:rFonts w:ascii="Arial" w:hAnsi="Arial" w:cs="Arial"/>
          <w:color w:val="231F20"/>
          <w:spacing w:val="-14"/>
          <w:sz w:val="28"/>
          <w:szCs w:val="28"/>
        </w:rPr>
        <w:t xml:space="preserve"> </w:t>
      </w:r>
      <w:r w:rsidRPr="006735C5">
        <w:rPr>
          <w:rFonts w:ascii="Arial" w:hAnsi="Arial" w:cs="Arial"/>
          <w:color w:val="231F20"/>
          <w:sz w:val="28"/>
          <w:szCs w:val="28"/>
        </w:rPr>
        <w:t>su</w:t>
      </w:r>
      <w:r w:rsidRPr="006735C5">
        <w:rPr>
          <w:rFonts w:ascii="Arial" w:hAnsi="Arial" w:cs="Arial"/>
          <w:color w:val="231F20"/>
          <w:spacing w:val="-14"/>
          <w:sz w:val="28"/>
          <w:szCs w:val="28"/>
        </w:rPr>
        <w:t xml:space="preserve"> </w:t>
      </w:r>
      <w:r w:rsidRPr="006735C5">
        <w:rPr>
          <w:rFonts w:ascii="Arial" w:hAnsi="Arial" w:cs="Arial"/>
          <w:color w:val="231F20"/>
          <w:sz w:val="28"/>
          <w:szCs w:val="28"/>
        </w:rPr>
        <w:t>naturaleza,</w:t>
      </w:r>
      <w:r w:rsidRPr="006735C5">
        <w:rPr>
          <w:rFonts w:ascii="Arial" w:hAnsi="Arial" w:cs="Arial"/>
          <w:color w:val="231F20"/>
          <w:spacing w:val="-13"/>
          <w:sz w:val="28"/>
          <w:szCs w:val="28"/>
        </w:rPr>
        <w:t xml:space="preserve"> </w:t>
      </w:r>
      <w:r w:rsidRPr="006735C5">
        <w:rPr>
          <w:rFonts w:ascii="Arial" w:hAnsi="Arial" w:cs="Arial"/>
          <w:color w:val="231F20"/>
          <w:sz w:val="28"/>
          <w:szCs w:val="28"/>
        </w:rPr>
        <w:t>requieren</w:t>
      </w:r>
      <w:r w:rsidRPr="006735C5">
        <w:rPr>
          <w:rFonts w:ascii="Arial" w:hAnsi="Arial" w:cs="Arial"/>
          <w:color w:val="231F20"/>
          <w:spacing w:val="-14"/>
          <w:sz w:val="28"/>
          <w:szCs w:val="28"/>
        </w:rPr>
        <w:t xml:space="preserve"> </w:t>
      </w:r>
      <w:r w:rsidRPr="006735C5">
        <w:rPr>
          <w:rFonts w:ascii="Arial" w:hAnsi="Arial" w:cs="Arial"/>
          <w:color w:val="231F20"/>
          <w:sz w:val="28"/>
          <w:szCs w:val="28"/>
        </w:rPr>
        <w:t>ejecutarse</w:t>
      </w:r>
      <w:r w:rsidRPr="006735C5">
        <w:rPr>
          <w:rFonts w:ascii="Arial" w:hAnsi="Arial" w:cs="Arial"/>
          <w:color w:val="231F20"/>
          <w:spacing w:val="-14"/>
          <w:sz w:val="28"/>
          <w:szCs w:val="28"/>
        </w:rPr>
        <w:t xml:space="preserve"> </w:t>
      </w:r>
      <w:r w:rsidRPr="006735C5">
        <w:rPr>
          <w:rFonts w:ascii="Arial" w:hAnsi="Arial" w:cs="Arial"/>
          <w:color w:val="231F20"/>
          <w:sz w:val="28"/>
          <w:szCs w:val="28"/>
        </w:rPr>
        <w:t>a lo</w:t>
      </w:r>
      <w:r w:rsidRPr="006735C5">
        <w:rPr>
          <w:rFonts w:ascii="Arial" w:hAnsi="Arial" w:cs="Arial"/>
          <w:color w:val="231F20"/>
          <w:spacing w:val="-19"/>
          <w:sz w:val="28"/>
          <w:szCs w:val="28"/>
        </w:rPr>
        <w:t xml:space="preserve"> </w:t>
      </w:r>
      <w:r w:rsidRPr="006735C5">
        <w:rPr>
          <w:rFonts w:ascii="Arial" w:hAnsi="Arial" w:cs="Arial"/>
          <w:color w:val="231F20"/>
          <w:sz w:val="28"/>
          <w:szCs w:val="28"/>
        </w:rPr>
        <w:t>largo</w:t>
      </w:r>
      <w:r w:rsidRPr="006735C5">
        <w:rPr>
          <w:rFonts w:ascii="Arial" w:hAnsi="Arial" w:cs="Arial"/>
          <w:color w:val="231F20"/>
          <w:spacing w:val="-19"/>
          <w:sz w:val="28"/>
          <w:szCs w:val="28"/>
        </w:rPr>
        <w:t xml:space="preserve"> </w:t>
      </w:r>
      <w:r w:rsidRPr="006735C5">
        <w:rPr>
          <w:rFonts w:ascii="Arial" w:hAnsi="Arial" w:cs="Arial"/>
          <w:color w:val="231F20"/>
          <w:sz w:val="28"/>
          <w:szCs w:val="28"/>
        </w:rPr>
        <w:t>de</w:t>
      </w:r>
      <w:r w:rsidRPr="006735C5">
        <w:rPr>
          <w:rFonts w:ascii="Arial" w:hAnsi="Arial" w:cs="Arial"/>
          <w:color w:val="231F20"/>
          <w:spacing w:val="-19"/>
          <w:sz w:val="28"/>
          <w:szCs w:val="28"/>
        </w:rPr>
        <w:t xml:space="preserve"> </w:t>
      </w:r>
      <w:r w:rsidRPr="006735C5">
        <w:rPr>
          <w:rFonts w:ascii="Arial" w:hAnsi="Arial" w:cs="Arial"/>
          <w:color w:val="231F20"/>
          <w:sz w:val="28"/>
          <w:szCs w:val="28"/>
        </w:rPr>
        <w:t>más</w:t>
      </w:r>
      <w:r w:rsidRPr="006735C5">
        <w:rPr>
          <w:rFonts w:ascii="Arial" w:hAnsi="Arial" w:cs="Arial"/>
          <w:color w:val="231F20"/>
          <w:spacing w:val="-19"/>
          <w:sz w:val="28"/>
          <w:szCs w:val="28"/>
        </w:rPr>
        <w:t xml:space="preserve"> </w:t>
      </w:r>
      <w:r w:rsidRPr="006735C5">
        <w:rPr>
          <w:rFonts w:ascii="Arial" w:hAnsi="Arial" w:cs="Arial"/>
          <w:color w:val="231F20"/>
          <w:sz w:val="28"/>
          <w:szCs w:val="28"/>
        </w:rPr>
        <w:t>de</w:t>
      </w:r>
      <w:r w:rsidRPr="006735C5">
        <w:rPr>
          <w:rFonts w:ascii="Arial" w:hAnsi="Arial" w:cs="Arial"/>
          <w:color w:val="231F20"/>
          <w:spacing w:val="-19"/>
          <w:sz w:val="28"/>
          <w:szCs w:val="28"/>
        </w:rPr>
        <w:t xml:space="preserve"> </w:t>
      </w:r>
      <w:r w:rsidRPr="006735C5">
        <w:rPr>
          <w:rFonts w:ascii="Arial" w:hAnsi="Arial" w:cs="Arial"/>
          <w:color w:val="231F20"/>
          <w:sz w:val="28"/>
          <w:szCs w:val="28"/>
        </w:rPr>
        <w:t>una</w:t>
      </w:r>
      <w:r w:rsidRPr="006735C5">
        <w:rPr>
          <w:rFonts w:ascii="Arial" w:hAnsi="Arial" w:cs="Arial"/>
          <w:color w:val="231F20"/>
          <w:spacing w:val="-19"/>
          <w:sz w:val="28"/>
          <w:szCs w:val="28"/>
        </w:rPr>
        <w:t xml:space="preserve"> </w:t>
      </w:r>
      <w:r w:rsidRPr="006735C5">
        <w:rPr>
          <w:rFonts w:ascii="Arial" w:hAnsi="Arial" w:cs="Arial"/>
          <w:color w:val="231F20"/>
          <w:sz w:val="28"/>
          <w:szCs w:val="28"/>
        </w:rPr>
        <w:t>vigencia</w:t>
      </w:r>
      <w:r w:rsidRPr="006735C5">
        <w:rPr>
          <w:rFonts w:ascii="Arial" w:hAnsi="Arial" w:cs="Arial"/>
          <w:color w:val="231F20"/>
          <w:spacing w:val="-19"/>
          <w:sz w:val="28"/>
          <w:szCs w:val="28"/>
        </w:rPr>
        <w:t xml:space="preserve"> </w:t>
      </w:r>
      <w:r w:rsidRPr="006735C5">
        <w:rPr>
          <w:rFonts w:ascii="Arial" w:hAnsi="Arial" w:cs="Arial"/>
          <w:color w:val="231F20"/>
          <w:sz w:val="28"/>
          <w:szCs w:val="28"/>
        </w:rPr>
        <w:t>fiscal,</w:t>
      </w:r>
      <w:r w:rsidRPr="006735C5">
        <w:rPr>
          <w:rFonts w:ascii="Arial" w:hAnsi="Arial" w:cs="Arial"/>
          <w:color w:val="231F20"/>
          <w:spacing w:val="-19"/>
          <w:sz w:val="28"/>
          <w:szCs w:val="28"/>
        </w:rPr>
        <w:t xml:space="preserve"> </w:t>
      </w:r>
      <w:r w:rsidRPr="006735C5">
        <w:rPr>
          <w:rFonts w:ascii="Arial" w:hAnsi="Arial" w:cs="Arial"/>
          <w:color w:val="231F20"/>
          <w:sz w:val="28"/>
          <w:szCs w:val="28"/>
        </w:rPr>
        <w:t>dada</w:t>
      </w:r>
      <w:r w:rsidRPr="006735C5">
        <w:rPr>
          <w:rFonts w:ascii="Arial" w:hAnsi="Arial" w:cs="Arial"/>
          <w:color w:val="231F20"/>
          <w:spacing w:val="-19"/>
          <w:sz w:val="28"/>
          <w:szCs w:val="28"/>
        </w:rPr>
        <w:t xml:space="preserve"> </w:t>
      </w:r>
      <w:r w:rsidRPr="006735C5">
        <w:rPr>
          <w:rFonts w:ascii="Arial" w:hAnsi="Arial" w:cs="Arial"/>
          <w:color w:val="231F20"/>
          <w:sz w:val="28"/>
          <w:szCs w:val="28"/>
        </w:rPr>
        <w:t>su</w:t>
      </w:r>
      <w:r w:rsidRPr="006735C5">
        <w:rPr>
          <w:rFonts w:ascii="Arial" w:hAnsi="Arial" w:cs="Arial"/>
          <w:color w:val="231F20"/>
          <w:spacing w:val="-19"/>
          <w:sz w:val="28"/>
          <w:szCs w:val="28"/>
        </w:rPr>
        <w:t xml:space="preserve"> </w:t>
      </w:r>
      <w:r w:rsidRPr="006735C5">
        <w:rPr>
          <w:rFonts w:ascii="Arial" w:hAnsi="Arial" w:cs="Arial"/>
          <w:color w:val="231F20"/>
          <w:sz w:val="28"/>
          <w:szCs w:val="28"/>
        </w:rPr>
        <w:t>importancia</w:t>
      </w:r>
      <w:r w:rsidRPr="006735C5">
        <w:rPr>
          <w:rFonts w:ascii="Arial" w:hAnsi="Arial" w:cs="Arial"/>
          <w:color w:val="231F20"/>
          <w:spacing w:val="-19"/>
          <w:sz w:val="28"/>
          <w:szCs w:val="28"/>
        </w:rPr>
        <w:t xml:space="preserve"> </w:t>
      </w:r>
      <w:r w:rsidRPr="006735C5">
        <w:rPr>
          <w:rFonts w:ascii="Arial" w:hAnsi="Arial" w:cs="Arial"/>
          <w:color w:val="231F20"/>
          <w:sz w:val="28"/>
          <w:szCs w:val="28"/>
        </w:rPr>
        <w:t>estratégica para el cumplimiento de los objetivos de las entidades.</w:t>
      </w:r>
    </w:p>
    <w:p w14:paraId="0297EF47" w14:textId="37B1E829" w:rsidR="00152230" w:rsidRPr="006735C5" w:rsidRDefault="009C6A5F" w:rsidP="00EE1BA6">
      <w:pPr>
        <w:pStyle w:val="Textoindependiente"/>
        <w:spacing w:before="259"/>
        <w:ind w:left="709" w:right="498"/>
        <w:jc w:val="both"/>
        <w:rPr>
          <w:rFonts w:ascii="Arial" w:hAnsi="Arial" w:cs="Arial"/>
          <w:sz w:val="28"/>
          <w:szCs w:val="28"/>
        </w:rPr>
      </w:pPr>
      <w:r w:rsidRPr="006735C5">
        <w:rPr>
          <w:rFonts w:ascii="Arial" w:hAnsi="Arial" w:cs="Arial"/>
          <w:color w:val="231F20"/>
          <w:sz w:val="28"/>
          <w:szCs w:val="28"/>
        </w:rPr>
        <w:t>Una</w:t>
      </w:r>
      <w:r w:rsidRPr="006735C5">
        <w:rPr>
          <w:rFonts w:ascii="Arial" w:hAnsi="Arial" w:cs="Arial"/>
          <w:color w:val="231F20"/>
          <w:spacing w:val="-9"/>
          <w:sz w:val="28"/>
          <w:szCs w:val="28"/>
        </w:rPr>
        <w:t xml:space="preserve"> </w:t>
      </w:r>
      <w:r w:rsidRPr="006735C5">
        <w:rPr>
          <w:rFonts w:ascii="Arial" w:hAnsi="Arial" w:cs="Arial"/>
          <w:color w:val="231F20"/>
          <w:sz w:val="28"/>
          <w:szCs w:val="28"/>
        </w:rPr>
        <w:t>eficiente</w:t>
      </w:r>
      <w:r w:rsidRPr="006735C5">
        <w:rPr>
          <w:rFonts w:ascii="Arial" w:hAnsi="Arial" w:cs="Arial"/>
          <w:color w:val="231F20"/>
          <w:spacing w:val="-9"/>
          <w:sz w:val="28"/>
          <w:szCs w:val="28"/>
        </w:rPr>
        <w:t xml:space="preserve"> </w:t>
      </w:r>
      <w:r w:rsidRPr="006735C5">
        <w:rPr>
          <w:rFonts w:ascii="Arial" w:hAnsi="Arial" w:cs="Arial"/>
          <w:color w:val="231F20"/>
          <w:sz w:val="28"/>
          <w:szCs w:val="28"/>
        </w:rPr>
        <w:t>planificación</w:t>
      </w:r>
      <w:r w:rsidRPr="006735C5">
        <w:rPr>
          <w:rFonts w:ascii="Arial" w:hAnsi="Arial" w:cs="Arial"/>
          <w:color w:val="231F20"/>
          <w:spacing w:val="-8"/>
          <w:sz w:val="28"/>
          <w:szCs w:val="28"/>
        </w:rPr>
        <w:t xml:space="preserve"> </w:t>
      </w:r>
      <w:r w:rsidRPr="006735C5">
        <w:rPr>
          <w:rFonts w:ascii="Arial" w:hAnsi="Arial" w:cs="Arial"/>
          <w:color w:val="231F20"/>
          <w:sz w:val="28"/>
          <w:szCs w:val="28"/>
        </w:rPr>
        <w:t>y</w:t>
      </w:r>
      <w:r w:rsidRPr="006735C5">
        <w:rPr>
          <w:rFonts w:ascii="Arial" w:hAnsi="Arial" w:cs="Arial"/>
          <w:color w:val="231F20"/>
          <w:spacing w:val="-9"/>
          <w:sz w:val="28"/>
          <w:szCs w:val="28"/>
        </w:rPr>
        <w:t xml:space="preserve"> </w:t>
      </w:r>
      <w:r w:rsidRPr="006735C5">
        <w:rPr>
          <w:rFonts w:ascii="Arial" w:hAnsi="Arial" w:cs="Arial"/>
          <w:color w:val="231F20"/>
          <w:sz w:val="28"/>
          <w:szCs w:val="28"/>
        </w:rPr>
        <w:t>programación</w:t>
      </w:r>
      <w:r w:rsidRPr="006735C5">
        <w:rPr>
          <w:rFonts w:ascii="Arial" w:hAnsi="Arial" w:cs="Arial"/>
          <w:color w:val="231F20"/>
          <w:spacing w:val="-9"/>
          <w:sz w:val="28"/>
          <w:szCs w:val="28"/>
        </w:rPr>
        <w:t xml:space="preserve"> </w:t>
      </w:r>
      <w:r w:rsidRPr="006735C5">
        <w:rPr>
          <w:rFonts w:ascii="Arial" w:hAnsi="Arial" w:cs="Arial"/>
          <w:color w:val="231F20"/>
          <w:sz w:val="28"/>
          <w:szCs w:val="28"/>
        </w:rPr>
        <w:t>del</w:t>
      </w:r>
      <w:r w:rsidRPr="006735C5">
        <w:rPr>
          <w:rFonts w:ascii="Arial" w:hAnsi="Arial" w:cs="Arial"/>
          <w:color w:val="231F20"/>
          <w:spacing w:val="-9"/>
          <w:sz w:val="28"/>
          <w:szCs w:val="28"/>
        </w:rPr>
        <w:t xml:space="preserve"> </w:t>
      </w:r>
      <w:r w:rsidRPr="006735C5">
        <w:rPr>
          <w:rFonts w:ascii="Arial" w:hAnsi="Arial" w:cs="Arial"/>
          <w:color w:val="231F20"/>
          <w:sz w:val="28"/>
          <w:szCs w:val="28"/>
        </w:rPr>
        <w:t>presupuesto</w:t>
      </w:r>
      <w:r w:rsidRPr="006735C5">
        <w:rPr>
          <w:rFonts w:ascii="Arial" w:hAnsi="Arial" w:cs="Arial"/>
          <w:color w:val="231F20"/>
          <w:spacing w:val="-9"/>
          <w:sz w:val="28"/>
          <w:szCs w:val="28"/>
        </w:rPr>
        <w:t xml:space="preserve"> </w:t>
      </w:r>
      <w:r w:rsidRPr="006735C5">
        <w:rPr>
          <w:rFonts w:ascii="Arial" w:hAnsi="Arial" w:cs="Arial"/>
          <w:color w:val="231F20"/>
          <w:sz w:val="28"/>
          <w:szCs w:val="28"/>
        </w:rPr>
        <w:t>tendría</w:t>
      </w:r>
      <w:r w:rsidRPr="006735C5">
        <w:rPr>
          <w:rFonts w:ascii="Arial" w:hAnsi="Arial" w:cs="Arial"/>
          <w:color w:val="231F20"/>
          <w:spacing w:val="-9"/>
          <w:sz w:val="28"/>
          <w:szCs w:val="28"/>
        </w:rPr>
        <w:t xml:space="preserve"> </w:t>
      </w:r>
      <w:r w:rsidRPr="006735C5">
        <w:rPr>
          <w:rFonts w:ascii="Arial" w:hAnsi="Arial" w:cs="Arial"/>
          <w:color w:val="231F20"/>
          <w:sz w:val="28"/>
          <w:szCs w:val="28"/>
        </w:rPr>
        <w:t xml:space="preserve">en </w:t>
      </w:r>
      <w:r w:rsidRPr="006735C5">
        <w:rPr>
          <w:rFonts w:ascii="Arial" w:hAnsi="Arial" w:cs="Arial"/>
          <w:color w:val="231F20"/>
          <w:spacing w:val="-2"/>
          <w:sz w:val="28"/>
          <w:szCs w:val="28"/>
        </w:rPr>
        <w:t>cuenta</w:t>
      </w:r>
      <w:r w:rsidRPr="006735C5">
        <w:rPr>
          <w:rFonts w:ascii="Arial" w:hAnsi="Arial" w:cs="Arial"/>
          <w:color w:val="231F20"/>
          <w:spacing w:val="-18"/>
          <w:sz w:val="28"/>
          <w:szCs w:val="28"/>
        </w:rPr>
        <w:t xml:space="preserve"> </w:t>
      </w:r>
      <w:r w:rsidRPr="006735C5">
        <w:rPr>
          <w:rFonts w:ascii="Arial" w:hAnsi="Arial" w:cs="Arial"/>
          <w:color w:val="231F20"/>
          <w:spacing w:val="-2"/>
          <w:sz w:val="28"/>
          <w:szCs w:val="28"/>
        </w:rPr>
        <w:t>el</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uso</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de</w:t>
      </w:r>
      <w:r w:rsidRPr="006735C5">
        <w:rPr>
          <w:rFonts w:ascii="Arial" w:hAnsi="Arial" w:cs="Arial"/>
          <w:color w:val="231F20"/>
          <w:spacing w:val="-18"/>
          <w:sz w:val="28"/>
          <w:szCs w:val="28"/>
        </w:rPr>
        <w:t xml:space="preserve"> </w:t>
      </w:r>
      <w:r w:rsidRPr="006735C5">
        <w:rPr>
          <w:rFonts w:ascii="Arial" w:hAnsi="Arial" w:cs="Arial"/>
          <w:color w:val="231F20"/>
          <w:spacing w:val="-2"/>
          <w:sz w:val="28"/>
          <w:szCs w:val="28"/>
        </w:rPr>
        <w:t>las</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vigencias</w:t>
      </w:r>
      <w:r w:rsidRPr="006735C5">
        <w:rPr>
          <w:rFonts w:ascii="Arial" w:hAnsi="Arial" w:cs="Arial"/>
          <w:color w:val="231F20"/>
          <w:spacing w:val="-18"/>
          <w:sz w:val="28"/>
          <w:szCs w:val="28"/>
        </w:rPr>
        <w:t xml:space="preserve"> </w:t>
      </w:r>
      <w:r w:rsidRPr="006735C5">
        <w:rPr>
          <w:rFonts w:ascii="Arial" w:hAnsi="Arial" w:cs="Arial"/>
          <w:color w:val="231F20"/>
          <w:spacing w:val="-2"/>
          <w:sz w:val="28"/>
          <w:szCs w:val="28"/>
        </w:rPr>
        <w:t>futuras</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ordinarias</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cuando</w:t>
      </w:r>
      <w:r w:rsidRPr="006735C5">
        <w:rPr>
          <w:rFonts w:ascii="Arial" w:hAnsi="Arial" w:cs="Arial"/>
          <w:color w:val="231F20"/>
          <w:spacing w:val="-18"/>
          <w:sz w:val="28"/>
          <w:szCs w:val="28"/>
        </w:rPr>
        <w:t xml:space="preserve"> </w:t>
      </w:r>
      <w:r w:rsidRPr="006735C5">
        <w:rPr>
          <w:rFonts w:ascii="Arial" w:hAnsi="Arial" w:cs="Arial"/>
          <w:color w:val="231F20"/>
          <w:spacing w:val="-2"/>
          <w:sz w:val="28"/>
          <w:szCs w:val="28"/>
        </w:rPr>
        <w:t>la</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necesidad</w:t>
      </w:r>
      <w:r w:rsidRPr="006735C5">
        <w:rPr>
          <w:rFonts w:ascii="Arial" w:hAnsi="Arial" w:cs="Arial"/>
          <w:color w:val="231F20"/>
          <w:spacing w:val="-17"/>
          <w:sz w:val="28"/>
          <w:szCs w:val="28"/>
        </w:rPr>
        <w:t xml:space="preserve"> </w:t>
      </w:r>
      <w:r w:rsidRPr="006735C5">
        <w:rPr>
          <w:rFonts w:ascii="Arial" w:hAnsi="Arial" w:cs="Arial"/>
          <w:color w:val="231F20"/>
          <w:spacing w:val="-2"/>
          <w:sz w:val="28"/>
          <w:szCs w:val="28"/>
        </w:rPr>
        <w:t xml:space="preserve">de </w:t>
      </w:r>
      <w:r w:rsidRPr="006735C5">
        <w:rPr>
          <w:rFonts w:ascii="Arial" w:hAnsi="Arial" w:cs="Arial"/>
          <w:color w:val="231F20"/>
          <w:sz w:val="28"/>
          <w:szCs w:val="28"/>
        </w:rPr>
        <w:t>bienes</w:t>
      </w:r>
      <w:r w:rsidRPr="006735C5">
        <w:rPr>
          <w:rFonts w:ascii="Arial" w:hAnsi="Arial" w:cs="Arial"/>
          <w:color w:val="231F20"/>
          <w:spacing w:val="-20"/>
          <w:sz w:val="28"/>
          <w:szCs w:val="28"/>
        </w:rPr>
        <w:t xml:space="preserve"> </w:t>
      </w:r>
      <w:r w:rsidRPr="006735C5">
        <w:rPr>
          <w:rFonts w:ascii="Arial" w:hAnsi="Arial" w:cs="Arial"/>
          <w:color w:val="231F20"/>
          <w:sz w:val="28"/>
          <w:szCs w:val="28"/>
        </w:rPr>
        <w:t>y</w:t>
      </w:r>
      <w:r w:rsidRPr="006735C5">
        <w:rPr>
          <w:rFonts w:ascii="Arial" w:hAnsi="Arial" w:cs="Arial"/>
          <w:color w:val="231F20"/>
          <w:spacing w:val="-19"/>
          <w:sz w:val="28"/>
          <w:szCs w:val="28"/>
        </w:rPr>
        <w:t xml:space="preserve"> </w:t>
      </w:r>
      <w:r w:rsidRPr="006735C5">
        <w:rPr>
          <w:rFonts w:ascii="Arial" w:hAnsi="Arial" w:cs="Arial"/>
          <w:color w:val="231F20"/>
          <w:sz w:val="28"/>
          <w:szCs w:val="28"/>
        </w:rPr>
        <w:t>servicios</w:t>
      </w:r>
      <w:r w:rsidRPr="006735C5">
        <w:rPr>
          <w:rFonts w:ascii="Arial" w:hAnsi="Arial" w:cs="Arial"/>
          <w:color w:val="231F20"/>
          <w:spacing w:val="-19"/>
          <w:sz w:val="28"/>
          <w:szCs w:val="28"/>
        </w:rPr>
        <w:t xml:space="preserve"> </w:t>
      </w:r>
      <w:r w:rsidRPr="006735C5">
        <w:rPr>
          <w:rFonts w:ascii="Arial" w:hAnsi="Arial" w:cs="Arial"/>
          <w:color w:val="231F20"/>
          <w:sz w:val="28"/>
          <w:szCs w:val="28"/>
        </w:rPr>
        <w:t>supere</w:t>
      </w:r>
      <w:r w:rsidRPr="006735C5">
        <w:rPr>
          <w:rFonts w:ascii="Arial" w:hAnsi="Arial" w:cs="Arial"/>
          <w:color w:val="231F20"/>
          <w:spacing w:val="-20"/>
          <w:sz w:val="28"/>
          <w:szCs w:val="28"/>
        </w:rPr>
        <w:t xml:space="preserve"> </w:t>
      </w:r>
      <w:r w:rsidRPr="006735C5">
        <w:rPr>
          <w:rFonts w:ascii="Arial" w:hAnsi="Arial" w:cs="Arial"/>
          <w:color w:val="231F20"/>
          <w:sz w:val="28"/>
          <w:szCs w:val="28"/>
        </w:rPr>
        <w:t>la</w:t>
      </w:r>
      <w:r w:rsidRPr="006735C5">
        <w:rPr>
          <w:rFonts w:ascii="Arial" w:hAnsi="Arial" w:cs="Arial"/>
          <w:color w:val="231F20"/>
          <w:spacing w:val="-19"/>
          <w:sz w:val="28"/>
          <w:szCs w:val="28"/>
        </w:rPr>
        <w:t xml:space="preserve"> </w:t>
      </w:r>
      <w:r w:rsidRPr="006735C5">
        <w:rPr>
          <w:rFonts w:ascii="Arial" w:hAnsi="Arial" w:cs="Arial"/>
          <w:color w:val="231F20"/>
          <w:sz w:val="28"/>
          <w:szCs w:val="28"/>
        </w:rPr>
        <w:t>anualidad,</w:t>
      </w:r>
      <w:r w:rsidRPr="006735C5">
        <w:rPr>
          <w:rFonts w:ascii="Arial" w:hAnsi="Arial" w:cs="Arial"/>
          <w:color w:val="231F20"/>
          <w:spacing w:val="-20"/>
          <w:sz w:val="28"/>
          <w:szCs w:val="28"/>
        </w:rPr>
        <w:t xml:space="preserve"> </w:t>
      </w:r>
      <w:r w:rsidRPr="006735C5">
        <w:rPr>
          <w:rFonts w:ascii="Arial" w:hAnsi="Arial" w:cs="Arial"/>
          <w:color w:val="231F20"/>
          <w:sz w:val="28"/>
          <w:szCs w:val="28"/>
        </w:rPr>
        <w:t>evitando</w:t>
      </w:r>
      <w:r w:rsidRPr="006735C5">
        <w:rPr>
          <w:rFonts w:ascii="Arial" w:hAnsi="Arial" w:cs="Arial"/>
          <w:color w:val="231F20"/>
          <w:spacing w:val="-19"/>
          <w:sz w:val="28"/>
          <w:szCs w:val="28"/>
        </w:rPr>
        <w:t xml:space="preserve"> </w:t>
      </w:r>
      <w:r w:rsidRPr="006735C5">
        <w:rPr>
          <w:rFonts w:ascii="Arial" w:hAnsi="Arial" w:cs="Arial"/>
          <w:color w:val="231F20"/>
          <w:sz w:val="28"/>
          <w:szCs w:val="28"/>
        </w:rPr>
        <w:t>o</w:t>
      </w:r>
      <w:r w:rsidRPr="006735C5">
        <w:rPr>
          <w:rFonts w:ascii="Arial" w:hAnsi="Arial" w:cs="Arial"/>
          <w:color w:val="231F20"/>
          <w:spacing w:val="-19"/>
          <w:sz w:val="28"/>
          <w:szCs w:val="28"/>
        </w:rPr>
        <w:t xml:space="preserve"> </w:t>
      </w:r>
      <w:r w:rsidRPr="006735C5">
        <w:rPr>
          <w:rFonts w:ascii="Arial" w:hAnsi="Arial" w:cs="Arial"/>
          <w:color w:val="231F20"/>
          <w:sz w:val="28"/>
          <w:szCs w:val="28"/>
        </w:rPr>
        <w:t>reduciendo</w:t>
      </w:r>
      <w:r w:rsidRPr="006735C5">
        <w:rPr>
          <w:rFonts w:ascii="Arial" w:hAnsi="Arial" w:cs="Arial"/>
          <w:color w:val="231F20"/>
          <w:spacing w:val="-20"/>
          <w:sz w:val="28"/>
          <w:szCs w:val="28"/>
        </w:rPr>
        <w:t xml:space="preserve"> </w:t>
      </w:r>
      <w:r w:rsidRPr="006735C5">
        <w:rPr>
          <w:rFonts w:ascii="Arial" w:hAnsi="Arial" w:cs="Arial"/>
          <w:color w:val="231F20"/>
          <w:sz w:val="28"/>
          <w:szCs w:val="28"/>
        </w:rPr>
        <w:t>el</w:t>
      </w:r>
      <w:r w:rsidRPr="006735C5">
        <w:rPr>
          <w:rFonts w:ascii="Arial" w:hAnsi="Arial" w:cs="Arial"/>
          <w:color w:val="231F20"/>
          <w:spacing w:val="-19"/>
          <w:sz w:val="28"/>
          <w:szCs w:val="28"/>
        </w:rPr>
        <w:t xml:space="preserve"> </w:t>
      </w:r>
      <w:r w:rsidRPr="006735C5">
        <w:rPr>
          <w:rFonts w:ascii="Arial" w:hAnsi="Arial" w:cs="Arial"/>
          <w:color w:val="231F20"/>
          <w:sz w:val="28"/>
          <w:szCs w:val="28"/>
        </w:rPr>
        <w:t>uso</w:t>
      </w:r>
      <w:r w:rsidRPr="006735C5">
        <w:rPr>
          <w:rFonts w:ascii="Arial" w:hAnsi="Arial" w:cs="Arial"/>
          <w:color w:val="231F20"/>
          <w:spacing w:val="-19"/>
          <w:sz w:val="28"/>
          <w:szCs w:val="28"/>
        </w:rPr>
        <w:t xml:space="preserve"> </w:t>
      </w:r>
      <w:r w:rsidRPr="006735C5">
        <w:rPr>
          <w:rFonts w:ascii="Arial" w:hAnsi="Arial" w:cs="Arial"/>
          <w:color w:val="231F20"/>
          <w:sz w:val="28"/>
          <w:szCs w:val="28"/>
        </w:rPr>
        <w:t xml:space="preserve">de las reservas presupuestales como mecanismo ordinario de ejecución presupuestal, con las cuales se comprometen las </w:t>
      </w:r>
      <w:r w:rsidRPr="006735C5">
        <w:rPr>
          <w:rFonts w:ascii="Arial" w:hAnsi="Arial" w:cs="Arial"/>
          <w:color w:val="231F20"/>
          <w:sz w:val="28"/>
          <w:szCs w:val="28"/>
        </w:rPr>
        <w:lastRenderedPageBreak/>
        <w:t>apropiaciones en los últimos meses del año, especialmente en diciembre, para cubrir necesidades</w:t>
      </w:r>
      <w:r w:rsidRPr="006735C5">
        <w:rPr>
          <w:rFonts w:ascii="Arial" w:hAnsi="Arial" w:cs="Arial"/>
          <w:color w:val="231F20"/>
          <w:spacing w:val="-1"/>
          <w:sz w:val="28"/>
          <w:szCs w:val="28"/>
        </w:rPr>
        <w:t xml:space="preserve"> </w:t>
      </w:r>
      <w:r w:rsidRPr="006735C5">
        <w:rPr>
          <w:rFonts w:ascii="Arial" w:hAnsi="Arial" w:cs="Arial"/>
          <w:color w:val="231F20"/>
          <w:sz w:val="28"/>
          <w:szCs w:val="28"/>
        </w:rPr>
        <w:t>en</w:t>
      </w:r>
      <w:r w:rsidRPr="006735C5">
        <w:rPr>
          <w:rFonts w:ascii="Arial" w:hAnsi="Arial" w:cs="Arial"/>
          <w:color w:val="231F20"/>
          <w:spacing w:val="-1"/>
          <w:sz w:val="28"/>
          <w:szCs w:val="28"/>
        </w:rPr>
        <w:t xml:space="preserve"> </w:t>
      </w:r>
      <w:r w:rsidRPr="006735C5">
        <w:rPr>
          <w:rFonts w:ascii="Arial" w:hAnsi="Arial" w:cs="Arial"/>
          <w:color w:val="231F20"/>
          <w:sz w:val="28"/>
          <w:szCs w:val="28"/>
        </w:rPr>
        <w:t>los</w:t>
      </w:r>
      <w:r w:rsidRPr="006735C5">
        <w:rPr>
          <w:rFonts w:ascii="Arial" w:hAnsi="Arial" w:cs="Arial"/>
          <w:color w:val="231F20"/>
          <w:spacing w:val="-1"/>
          <w:sz w:val="28"/>
          <w:szCs w:val="28"/>
        </w:rPr>
        <w:t xml:space="preserve"> </w:t>
      </w:r>
      <w:r w:rsidRPr="006735C5">
        <w:rPr>
          <w:rFonts w:ascii="Arial" w:hAnsi="Arial" w:cs="Arial"/>
          <w:color w:val="231F20"/>
          <w:sz w:val="28"/>
          <w:szCs w:val="28"/>
        </w:rPr>
        <w:t>primeros</w:t>
      </w:r>
      <w:r w:rsidRPr="006735C5">
        <w:rPr>
          <w:rFonts w:ascii="Arial" w:hAnsi="Arial" w:cs="Arial"/>
          <w:color w:val="231F20"/>
          <w:spacing w:val="-1"/>
          <w:sz w:val="28"/>
          <w:szCs w:val="28"/>
        </w:rPr>
        <w:t xml:space="preserve"> </w:t>
      </w:r>
      <w:r w:rsidRPr="006735C5">
        <w:rPr>
          <w:rFonts w:ascii="Arial" w:hAnsi="Arial" w:cs="Arial"/>
          <w:color w:val="231F20"/>
          <w:sz w:val="28"/>
          <w:szCs w:val="28"/>
        </w:rPr>
        <w:t>meses</w:t>
      </w:r>
      <w:r w:rsidRPr="006735C5">
        <w:rPr>
          <w:rFonts w:ascii="Arial" w:hAnsi="Arial" w:cs="Arial"/>
          <w:color w:val="231F20"/>
          <w:spacing w:val="-1"/>
          <w:sz w:val="28"/>
          <w:szCs w:val="28"/>
        </w:rPr>
        <w:t xml:space="preserve"> </w:t>
      </w:r>
      <w:r w:rsidRPr="006735C5">
        <w:rPr>
          <w:rFonts w:ascii="Arial" w:hAnsi="Arial" w:cs="Arial"/>
          <w:color w:val="231F20"/>
          <w:sz w:val="28"/>
          <w:szCs w:val="28"/>
        </w:rPr>
        <w:t>del</w:t>
      </w:r>
      <w:r w:rsidRPr="006735C5">
        <w:rPr>
          <w:rFonts w:ascii="Arial" w:hAnsi="Arial" w:cs="Arial"/>
          <w:color w:val="231F20"/>
          <w:spacing w:val="-1"/>
          <w:sz w:val="28"/>
          <w:szCs w:val="28"/>
        </w:rPr>
        <w:t xml:space="preserve"> </w:t>
      </w:r>
      <w:r w:rsidRPr="006735C5">
        <w:rPr>
          <w:rFonts w:ascii="Arial" w:hAnsi="Arial" w:cs="Arial"/>
          <w:color w:val="231F20"/>
          <w:sz w:val="28"/>
          <w:szCs w:val="28"/>
        </w:rPr>
        <w:t>año</w:t>
      </w:r>
      <w:r w:rsidRPr="006735C5">
        <w:rPr>
          <w:rFonts w:ascii="Arial" w:hAnsi="Arial" w:cs="Arial"/>
          <w:color w:val="231F20"/>
          <w:spacing w:val="-1"/>
          <w:sz w:val="28"/>
          <w:szCs w:val="28"/>
        </w:rPr>
        <w:t xml:space="preserve"> </w:t>
      </w:r>
      <w:r w:rsidRPr="006735C5">
        <w:rPr>
          <w:rFonts w:ascii="Arial" w:hAnsi="Arial" w:cs="Arial"/>
          <w:color w:val="231F20"/>
          <w:sz w:val="28"/>
          <w:szCs w:val="28"/>
        </w:rPr>
        <w:t>siguiente,</w:t>
      </w:r>
      <w:r w:rsidRPr="006735C5">
        <w:rPr>
          <w:rFonts w:ascii="Arial" w:hAnsi="Arial" w:cs="Arial"/>
          <w:color w:val="231F20"/>
          <w:spacing w:val="-1"/>
          <w:sz w:val="28"/>
          <w:szCs w:val="28"/>
        </w:rPr>
        <w:t xml:space="preserve"> </w:t>
      </w:r>
      <w:r w:rsidRPr="006735C5">
        <w:rPr>
          <w:rFonts w:ascii="Arial" w:hAnsi="Arial" w:cs="Arial"/>
          <w:color w:val="231F20"/>
          <w:sz w:val="28"/>
          <w:szCs w:val="28"/>
        </w:rPr>
        <w:t>contraviniendo de esta manera el principio de anualidad contemplado en el EOP</w:t>
      </w:r>
    </w:p>
    <w:p w14:paraId="5CE30AAE" w14:textId="14C9BD53" w:rsidR="009628E0" w:rsidRPr="006735C5" w:rsidRDefault="009628E0" w:rsidP="006735C5">
      <w:pPr>
        <w:spacing w:after="0" w:line="240" w:lineRule="auto"/>
        <w:ind w:left="-284" w:right="-518"/>
        <w:jc w:val="both"/>
        <w:rPr>
          <w:rFonts w:ascii="Arial" w:hAnsi="Arial" w:cs="Arial"/>
          <w:bCs/>
          <w:sz w:val="28"/>
          <w:szCs w:val="28"/>
          <w:lang w:val="es-ES"/>
        </w:rPr>
      </w:pPr>
    </w:p>
    <w:p w14:paraId="46EF95C6" w14:textId="0754CFD5" w:rsidR="009C6A5F" w:rsidRPr="006735C5" w:rsidRDefault="006735C5" w:rsidP="00EE1BA6">
      <w:pPr>
        <w:pStyle w:val="Ttulo4"/>
        <w:tabs>
          <w:tab w:val="left" w:pos="2712"/>
        </w:tabs>
        <w:ind w:left="1134" w:right="2057" w:firstLine="426"/>
        <w:jc w:val="center"/>
        <w:rPr>
          <w:rFonts w:ascii="Arial" w:hAnsi="Arial" w:cs="Arial"/>
          <w:b/>
          <w:sz w:val="28"/>
          <w:szCs w:val="28"/>
          <w:u w:val="single"/>
        </w:rPr>
      </w:pPr>
      <w:r w:rsidRPr="006735C5">
        <w:rPr>
          <w:rFonts w:ascii="Arial" w:hAnsi="Arial" w:cs="Arial"/>
          <w:b/>
          <w:sz w:val="28"/>
          <w:szCs w:val="28"/>
          <w:u w:val="single"/>
        </w:rPr>
        <w:t>VIGENCIAS</w:t>
      </w:r>
      <w:r w:rsidRPr="006735C5">
        <w:rPr>
          <w:rFonts w:ascii="Arial" w:hAnsi="Arial" w:cs="Arial"/>
          <w:b/>
          <w:spacing w:val="2"/>
          <w:sz w:val="28"/>
          <w:szCs w:val="28"/>
          <w:u w:val="single"/>
        </w:rPr>
        <w:t xml:space="preserve"> </w:t>
      </w:r>
      <w:r w:rsidRPr="006735C5">
        <w:rPr>
          <w:rFonts w:ascii="Arial" w:hAnsi="Arial" w:cs="Arial"/>
          <w:b/>
          <w:sz w:val="28"/>
          <w:szCs w:val="28"/>
          <w:u w:val="single"/>
        </w:rPr>
        <w:t>FUTURAS</w:t>
      </w:r>
      <w:r w:rsidRPr="006735C5">
        <w:rPr>
          <w:rFonts w:ascii="Arial" w:hAnsi="Arial" w:cs="Arial"/>
          <w:b/>
          <w:spacing w:val="2"/>
          <w:sz w:val="28"/>
          <w:szCs w:val="28"/>
          <w:u w:val="single"/>
        </w:rPr>
        <w:t xml:space="preserve"> </w:t>
      </w:r>
      <w:r w:rsidRPr="006735C5">
        <w:rPr>
          <w:rFonts w:ascii="Arial" w:hAnsi="Arial" w:cs="Arial"/>
          <w:b/>
          <w:sz w:val="28"/>
          <w:szCs w:val="28"/>
          <w:u w:val="single"/>
        </w:rPr>
        <w:t>AUTORIZADAS</w:t>
      </w:r>
      <w:r w:rsidRPr="006735C5">
        <w:rPr>
          <w:rFonts w:ascii="Arial" w:hAnsi="Arial" w:cs="Arial"/>
          <w:b/>
          <w:spacing w:val="2"/>
          <w:sz w:val="28"/>
          <w:szCs w:val="28"/>
          <w:u w:val="single"/>
        </w:rPr>
        <w:t xml:space="preserve"> </w:t>
      </w:r>
      <w:r w:rsidRPr="006735C5">
        <w:rPr>
          <w:rFonts w:ascii="Arial" w:hAnsi="Arial" w:cs="Arial"/>
          <w:b/>
          <w:sz w:val="28"/>
          <w:szCs w:val="28"/>
          <w:u w:val="single"/>
        </w:rPr>
        <w:t>Y</w:t>
      </w:r>
      <w:r w:rsidRPr="006735C5">
        <w:rPr>
          <w:rFonts w:ascii="Arial" w:hAnsi="Arial" w:cs="Arial"/>
          <w:b/>
          <w:spacing w:val="3"/>
          <w:sz w:val="28"/>
          <w:szCs w:val="28"/>
          <w:u w:val="single"/>
        </w:rPr>
        <w:t xml:space="preserve"> </w:t>
      </w:r>
      <w:r w:rsidRPr="006735C5">
        <w:rPr>
          <w:rFonts w:ascii="Arial" w:hAnsi="Arial" w:cs="Arial"/>
          <w:b/>
          <w:sz w:val="28"/>
          <w:szCs w:val="28"/>
          <w:u w:val="single"/>
        </w:rPr>
        <w:t>COMPROMETIDAS</w:t>
      </w:r>
      <w:r w:rsidRPr="006735C5">
        <w:rPr>
          <w:rFonts w:ascii="Arial" w:hAnsi="Arial" w:cs="Arial"/>
          <w:b/>
          <w:spacing w:val="2"/>
          <w:sz w:val="28"/>
          <w:szCs w:val="28"/>
          <w:u w:val="single"/>
        </w:rPr>
        <w:t xml:space="preserve"> </w:t>
      </w:r>
      <w:r w:rsidRPr="006735C5">
        <w:rPr>
          <w:rFonts w:ascii="Arial" w:hAnsi="Arial" w:cs="Arial"/>
          <w:b/>
          <w:sz w:val="28"/>
          <w:szCs w:val="28"/>
          <w:u w:val="single"/>
        </w:rPr>
        <w:t>EN</w:t>
      </w:r>
      <w:r w:rsidRPr="006735C5">
        <w:rPr>
          <w:rFonts w:ascii="Arial" w:hAnsi="Arial" w:cs="Arial"/>
          <w:b/>
          <w:spacing w:val="2"/>
          <w:sz w:val="28"/>
          <w:szCs w:val="28"/>
          <w:u w:val="single"/>
        </w:rPr>
        <w:t xml:space="preserve"> </w:t>
      </w:r>
      <w:r w:rsidRPr="006735C5">
        <w:rPr>
          <w:rFonts w:ascii="Arial" w:hAnsi="Arial" w:cs="Arial"/>
          <w:b/>
          <w:sz w:val="28"/>
          <w:szCs w:val="28"/>
          <w:u w:val="single"/>
        </w:rPr>
        <w:t>2023</w:t>
      </w:r>
      <w:r w:rsidRPr="006735C5">
        <w:rPr>
          <w:rFonts w:ascii="Arial" w:hAnsi="Arial" w:cs="Arial"/>
          <w:b/>
          <w:spacing w:val="2"/>
          <w:sz w:val="28"/>
          <w:szCs w:val="28"/>
          <w:u w:val="single"/>
        </w:rPr>
        <w:t xml:space="preserve"> </w:t>
      </w:r>
      <w:r w:rsidRPr="006735C5">
        <w:rPr>
          <w:rFonts w:ascii="Arial" w:hAnsi="Arial" w:cs="Arial"/>
          <w:b/>
          <w:sz w:val="28"/>
          <w:szCs w:val="28"/>
          <w:u w:val="single"/>
        </w:rPr>
        <w:t>PARA</w:t>
      </w:r>
      <w:r w:rsidRPr="006735C5">
        <w:rPr>
          <w:rFonts w:ascii="Arial" w:hAnsi="Arial" w:cs="Arial"/>
          <w:b/>
          <w:spacing w:val="3"/>
          <w:sz w:val="28"/>
          <w:szCs w:val="28"/>
          <w:u w:val="single"/>
        </w:rPr>
        <w:t xml:space="preserve"> </w:t>
      </w:r>
      <w:r w:rsidRPr="006735C5">
        <w:rPr>
          <w:rFonts w:ascii="Arial" w:hAnsi="Arial" w:cs="Arial"/>
          <w:b/>
          <w:sz w:val="28"/>
          <w:szCs w:val="28"/>
          <w:u w:val="single"/>
        </w:rPr>
        <w:t>EJECUTAR</w:t>
      </w:r>
      <w:r w:rsidRPr="006735C5">
        <w:rPr>
          <w:rFonts w:ascii="Arial" w:hAnsi="Arial" w:cs="Arial"/>
          <w:b/>
          <w:spacing w:val="2"/>
          <w:sz w:val="28"/>
          <w:szCs w:val="28"/>
          <w:u w:val="single"/>
        </w:rPr>
        <w:t xml:space="preserve"> </w:t>
      </w:r>
      <w:r w:rsidRPr="006735C5">
        <w:rPr>
          <w:rFonts w:ascii="Arial" w:hAnsi="Arial" w:cs="Arial"/>
          <w:b/>
          <w:spacing w:val="-5"/>
          <w:sz w:val="28"/>
          <w:szCs w:val="28"/>
          <w:u w:val="single"/>
        </w:rPr>
        <w:t xml:space="preserve">DE </w:t>
      </w:r>
      <w:r w:rsidRPr="006735C5">
        <w:rPr>
          <w:rFonts w:ascii="Arial" w:hAnsi="Arial" w:cs="Arial"/>
          <w:b/>
          <w:sz w:val="28"/>
          <w:szCs w:val="28"/>
          <w:u w:val="single"/>
        </w:rPr>
        <w:t>2024</w:t>
      </w:r>
      <w:r w:rsidRPr="006735C5">
        <w:rPr>
          <w:rFonts w:ascii="Arial" w:hAnsi="Arial" w:cs="Arial"/>
          <w:b/>
          <w:spacing w:val="-11"/>
          <w:sz w:val="28"/>
          <w:szCs w:val="28"/>
          <w:u w:val="single"/>
        </w:rPr>
        <w:t xml:space="preserve"> </w:t>
      </w:r>
      <w:r w:rsidRPr="006735C5">
        <w:rPr>
          <w:rFonts w:ascii="Arial" w:hAnsi="Arial" w:cs="Arial"/>
          <w:b/>
          <w:sz w:val="28"/>
          <w:szCs w:val="28"/>
          <w:u w:val="single"/>
        </w:rPr>
        <w:t>A</w:t>
      </w:r>
      <w:r w:rsidRPr="006735C5">
        <w:rPr>
          <w:rFonts w:ascii="Arial" w:hAnsi="Arial" w:cs="Arial"/>
          <w:b/>
          <w:spacing w:val="-8"/>
          <w:sz w:val="28"/>
          <w:szCs w:val="28"/>
          <w:u w:val="single"/>
        </w:rPr>
        <w:t xml:space="preserve"> </w:t>
      </w:r>
      <w:r w:rsidRPr="006735C5">
        <w:rPr>
          <w:rFonts w:ascii="Arial" w:hAnsi="Arial" w:cs="Arial"/>
          <w:b/>
          <w:spacing w:val="-4"/>
          <w:sz w:val="28"/>
          <w:szCs w:val="28"/>
          <w:u w:val="single"/>
        </w:rPr>
        <w:t>2031</w:t>
      </w:r>
      <w:r>
        <w:rPr>
          <w:rFonts w:ascii="Arial" w:hAnsi="Arial" w:cs="Arial"/>
          <w:b/>
          <w:spacing w:val="-4"/>
          <w:sz w:val="28"/>
          <w:szCs w:val="28"/>
          <w:u w:val="single"/>
        </w:rPr>
        <w:t>.</w:t>
      </w:r>
    </w:p>
    <w:p w14:paraId="726A3A11" w14:textId="77777777" w:rsidR="006735C5" w:rsidRPr="006735C5" w:rsidRDefault="006735C5" w:rsidP="006735C5">
      <w:pPr>
        <w:spacing w:after="0" w:line="240" w:lineRule="auto"/>
        <w:ind w:left="-284" w:right="-518"/>
        <w:jc w:val="both"/>
        <w:rPr>
          <w:rFonts w:ascii="Arial" w:hAnsi="Arial" w:cs="Arial"/>
          <w:color w:val="231F20"/>
          <w:spacing w:val="-4"/>
          <w:sz w:val="28"/>
          <w:szCs w:val="28"/>
        </w:rPr>
      </w:pPr>
    </w:p>
    <w:p w14:paraId="1A70E74E" w14:textId="048FA9A7" w:rsidR="009C6A5F" w:rsidRPr="006735C5" w:rsidRDefault="009C6A5F" w:rsidP="00EE1BA6">
      <w:pPr>
        <w:spacing w:after="0" w:line="240" w:lineRule="auto"/>
        <w:ind w:left="709" w:right="498"/>
        <w:jc w:val="both"/>
        <w:rPr>
          <w:rFonts w:ascii="Arial" w:hAnsi="Arial" w:cs="Arial"/>
          <w:bCs/>
          <w:sz w:val="28"/>
          <w:szCs w:val="28"/>
          <w:lang w:val="es-ES"/>
        </w:rPr>
      </w:pPr>
      <w:r w:rsidRPr="006735C5">
        <w:rPr>
          <w:rFonts w:ascii="Arial" w:hAnsi="Arial" w:cs="Arial"/>
          <w:b/>
          <w:color w:val="231F20"/>
          <w:spacing w:val="-4"/>
          <w:sz w:val="28"/>
          <w:szCs w:val="28"/>
          <w:u w:val="single"/>
        </w:rPr>
        <w:t>En</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la</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vigencia</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2023</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se</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autorizaron</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vigencias</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futuras</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por</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$27,50</w:t>
      </w:r>
      <w:r w:rsidRPr="006735C5">
        <w:rPr>
          <w:rFonts w:ascii="Arial" w:hAnsi="Arial" w:cs="Arial"/>
          <w:b/>
          <w:color w:val="231F20"/>
          <w:spacing w:val="-9"/>
          <w:sz w:val="28"/>
          <w:szCs w:val="28"/>
          <w:u w:val="single"/>
        </w:rPr>
        <w:t xml:space="preserve"> </w:t>
      </w:r>
      <w:r w:rsidRPr="006735C5">
        <w:rPr>
          <w:rFonts w:ascii="Arial" w:hAnsi="Arial" w:cs="Arial"/>
          <w:b/>
          <w:color w:val="231F20"/>
          <w:spacing w:val="-4"/>
          <w:sz w:val="28"/>
          <w:szCs w:val="28"/>
          <w:u w:val="single"/>
        </w:rPr>
        <w:t xml:space="preserve">billones </w:t>
      </w:r>
      <w:r w:rsidRPr="006735C5">
        <w:rPr>
          <w:rFonts w:ascii="Arial" w:hAnsi="Arial" w:cs="Arial"/>
          <w:b/>
          <w:color w:val="231F20"/>
          <w:spacing w:val="-2"/>
          <w:sz w:val="28"/>
          <w:szCs w:val="28"/>
          <w:u w:val="single"/>
        </w:rPr>
        <w:t>para</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ser</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ejecutadas</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entre</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2024</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y</w:t>
      </w:r>
      <w:r w:rsidRPr="006735C5">
        <w:rPr>
          <w:rFonts w:ascii="Arial" w:hAnsi="Arial" w:cs="Arial"/>
          <w:b/>
          <w:color w:val="231F20"/>
          <w:spacing w:val="-15"/>
          <w:sz w:val="28"/>
          <w:szCs w:val="28"/>
          <w:u w:val="single"/>
        </w:rPr>
        <w:t xml:space="preserve"> </w:t>
      </w:r>
      <w:r w:rsidRPr="006735C5">
        <w:rPr>
          <w:rFonts w:ascii="Arial" w:hAnsi="Arial" w:cs="Arial"/>
          <w:b/>
          <w:color w:val="231F20"/>
          <w:spacing w:val="-2"/>
          <w:sz w:val="28"/>
          <w:szCs w:val="28"/>
          <w:u w:val="single"/>
        </w:rPr>
        <w:t>2031</w:t>
      </w:r>
      <w:r w:rsidRPr="006735C5">
        <w:rPr>
          <w:rFonts w:ascii="Arial" w:hAnsi="Arial" w:cs="Arial"/>
          <w:color w:val="231F20"/>
          <w:spacing w:val="-2"/>
          <w:sz w:val="28"/>
          <w:szCs w:val="28"/>
        </w:rPr>
        <w:t>.</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El</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92%</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de</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estas</w:t>
      </w:r>
      <w:r w:rsidRPr="006735C5">
        <w:rPr>
          <w:rFonts w:ascii="Arial" w:hAnsi="Arial" w:cs="Arial"/>
          <w:color w:val="231F20"/>
          <w:spacing w:val="-15"/>
          <w:sz w:val="28"/>
          <w:szCs w:val="28"/>
        </w:rPr>
        <w:t xml:space="preserve"> </w:t>
      </w:r>
      <w:r w:rsidRPr="006735C5">
        <w:rPr>
          <w:rFonts w:ascii="Arial" w:hAnsi="Arial" w:cs="Arial"/>
          <w:color w:val="231F20"/>
          <w:spacing w:val="-2"/>
          <w:sz w:val="28"/>
          <w:szCs w:val="28"/>
        </w:rPr>
        <w:t xml:space="preserve">autorizaciones </w:t>
      </w:r>
      <w:r w:rsidRPr="006735C5">
        <w:rPr>
          <w:rFonts w:ascii="Arial" w:hAnsi="Arial" w:cs="Arial"/>
          <w:color w:val="231F20"/>
          <w:sz w:val="28"/>
          <w:szCs w:val="28"/>
        </w:rPr>
        <w:t>correspondieron a vigencias futuras ordinarias y el restante a excepcionales; no se tramitaron APP en esta vigencia. Al cierre de 2023 se habían comprometido $19,99 billones, correspondientes al 73% de los montos autorizados.</w:t>
      </w:r>
      <w:r w:rsidR="006735C5">
        <w:rPr>
          <w:rFonts w:ascii="Arial" w:hAnsi="Arial" w:cs="Arial"/>
          <w:color w:val="231F20"/>
          <w:sz w:val="28"/>
          <w:szCs w:val="28"/>
        </w:rPr>
        <w:t xml:space="preserve"> (Subrayado y resaltado fuera de texto).</w:t>
      </w:r>
    </w:p>
    <w:p w14:paraId="75E206AE" w14:textId="17D181EA" w:rsidR="00457F50" w:rsidRPr="006735C5" w:rsidRDefault="00457F50" w:rsidP="006735C5">
      <w:pPr>
        <w:spacing w:after="0" w:line="240" w:lineRule="auto"/>
        <w:ind w:left="-284" w:right="-234"/>
        <w:jc w:val="both"/>
        <w:rPr>
          <w:rFonts w:ascii="Arial" w:hAnsi="Arial" w:cs="Arial"/>
          <w:bCs/>
          <w:sz w:val="28"/>
          <w:szCs w:val="28"/>
          <w:lang w:val="es-ES"/>
        </w:rPr>
      </w:pPr>
    </w:p>
    <w:p w14:paraId="072B729F" w14:textId="17F8A0B0" w:rsidR="0062729C" w:rsidRDefault="006735C5" w:rsidP="00036F93">
      <w:pPr>
        <w:pStyle w:val="Ttulo3"/>
        <w:spacing w:line="240" w:lineRule="auto"/>
        <w:ind w:left="-284"/>
        <w:jc w:val="center"/>
        <w:rPr>
          <w:rFonts w:ascii="Arial" w:hAnsi="Arial" w:cs="Arial"/>
          <w:b/>
          <w:color w:val="auto"/>
          <w:spacing w:val="-4"/>
          <w:sz w:val="28"/>
          <w:szCs w:val="28"/>
        </w:rPr>
      </w:pPr>
      <w:r w:rsidRPr="006735C5">
        <w:rPr>
          <w:rFonts w:ascii="Arial" w:hAnsi="Arial" w:cs="Arial"/>
          <w:b/>
          <w:color w:val="auto"/>
          <w:spacing w:val="-4"/>
          <w:sz w:val="28"/>
          <w:szCs w:val="28"/>
          <w:u w:val="single"/>
        </w:rPr>
        <w:t>RESULTADO</w:t>
      </w:r>
      <w:r w:rsidRPr="006735C5">
        <w:rPr>
          <w:rFonts w:ascii="Arial" w:hAnsi="Arial" w:cs="Arial"/>
          <w:b/>
          <w:color w:val="auto"/>
          <w:spacing w:val="-5"/>
          <w:sz w:val="28"/>
          <w:szCs w:val="28"/>
          <w:u w:val="single"/>
        </w:rPr>
        <w:t xml:space="preserve"> </w:t>
      </w:r>
      <w:r w:rsidRPr="006735C5">
        <w:rPr>
          <w:rFonts w:ascii="Arial" w:hAnsi="Arial" w:cs="Arial"/>
          <w:b/>
          <w:color w:val="auto"/>
          <w:spacing w:val="-4"/>
          <w:sz w:val="28"/>
          <w:szCs w:val="28"/>
          <w:u w:val="single"/>
        </w:rPr>
        <w:t>PRESUPUESTAL</w:t>
      </w:r>
      <w:r>
        <w:rPr>
          <w:rFonts w:ascii="Arial" w:hAnsi="Arial" w:cs="Arial"/>
          <w:b/>
          <w:color w:val="auto"/>
          <w:spacing w:val="-4"/>
          <w:sz w:val="28"/>
          <w:szCs w:val="28"/>
        </w:rPr>
        <w:t>.</w:t>
      </w:r>
    </w:p>
    <w:p w14:paraId="7B30C3E4" w14:textId="77777777" w:rsidR="006735C5" w:rsidRPr="006735C5" w:rsidRDefault="006735C5" w:rsidP="006735C5"/>
    <w:p w14:paraId="28D8F2E3" w14:textId="2EE9D881" w:rsidR="0062729C" w:rsidRDefault="0062729C" w:rsidP="00EE1BA6">
      <w:pPr>
        <w:pStyle w:val="Textoindependiente"/>
        <w:ind w:left="709" w:right="498"/>
        <w:jc w:val="both"/>
        <w:rPr>
          <w:rFonts w:ascii="Arial" w:hAnsi="Arial" w:cs="Arial"/>
          <w:color w:val="231F20"/>
          <w:sz w:val="28"/>
          <w:szCs w:val="28"/>
        </w:rPr>
      </w:pPr>
      <w:r w:rsidRPr="006735C5">
        <w:rPr>
          <w:rFonts w:ascii="Arial" w:hAnsi="Arial" w:cs="Arial"/>
          <w:color w:val="231F20"/>
          <w:sz w:val="28"/>
          <w:szCs w:val="28"/>
        </w:rPr>
        <w:t>Para</w:t>
      </w:r>
      <w:r w:rsidRPr="006735C5">
        <w:rPr>
          <w:rFonts w:ascii="Arial" w:hAnsi="Arial" w:cs="Arial"/>
          <w:color w:val="231F20"/>
          <w:spacing w:val="-7"/>
          <w:sz w:val="28"/>
          <w:szCs w:val="28"/>
        </w:rPr>
        <w:t xml:space="preserve"> </w:t>
      </w:r>
      <w:r w:rsidRPr="006735C5">
        <w:rPr>
          <w:rFonts w:ascii="Arial" w:hAnsi="Arial" w:cs="Arial"/>
          <w:color w:val="231F20"/>
          <w:sz w:val="28"/>
          <w:szCs w:val="28"/>
        </w:rPr>
        <w:t>el</w:t>
      </w:r>
      <w:r w:rsidRPr="006735C5">
        <w:rPr>
          <w:rFonts w:ascii="Arial" w:hAnsi="Arial" w:cs="Arial"/>
          <w:color w:val="231F20"/>
          <w:spacing w:val="-7"/>
          <w:sz w:val="28"/>
          <w:szCs w:val="28"/>
        </w:rPr>
        <w:t xml:space="preserve"> </w:t>
      </w:r>
      <w:r w:rsidRPr="006735C5">
        <w:rPr>
          <w:rFonts w:ascii="Arial" w:hAnsi="Arial" w:cs="Arial"/>
          <w:color w:val="231F20"/>
          <w:sz w:val="28"/>
          <w:szCs w:val="28"/>
        </w:rPr>
        <w:t>presente</w:t>
      </w:r>
      <w:r w:rsidRPr="006735C5">
        <w:rPr>
          <w:rFonts w:ascii="Arial" w:hAnsi="Arial" w:cs="Arial"/>
          <w:color w:val="231F20"/>
          <w:spacing w:val="-7"/>
          <w:sz w:val="28"/>
          <w:szCs w:val="28"/>
        </w:rPr>
        <w:t xml:space="preserve"> </w:t>
      </w:r>
      <w:r w:rsidRPr="006735C5">
        <w:rPr>
          <w:rFonts w:ascii="Arial" w:hAnsi="Arial" w:cs="Arial"/>
          <w:color w:val="231F20"/>
          <w:sz w:val="28"/>
          <w:szCs w:val="28"/>
        </w:rPr>
        <w:t>informe</w:t>
      </w:r>
      <w:r w:rsidRPr="006735C5">
        <w:rPr>
          <w:rFonts w:ascii="Arial" w:hAnsi="Arial" w:cs="Arial"/>
          <w:color w:val="231F20"/>
          <w:spacing w:val="-7"/>
          <w:sz w:val="28"/>
          <w:szCs w:val="28"/>
        </w:rPr>
        <w:t xml:space="preserve"> </w:t>
      </w:r>
      <w:r w:rsidRPr="006735C5">
        <w:rPr>
          <w:rFonts w:ascii="Arial" w:hAnsi="Arial" w:cs="Arial"/>
          <w:color w:val="231F20"/>
          <w:sz w:val="28"/>
          <w:szCs w:val="28"/>
        </w:rPr>
        <w:t>se</w:t>
      </w:r>
      <w:r w:rsidRPr="006735C5">
        <w:rPr>
          <w:rFonts w:ascii="Arial" w:hAnsi="Arial" w:cs="Arial"/>
          <w:color w:val="231F20"/>
          <w:spacing w:val="-7"/>
          <w:sz w:val="28"/>
          <w:szCs w:val="28"/>
        </w:rPr>
        <w:t xml:space="preserve"> </w:t>
      </w:r>
      <w:r w:rsidRPr="006735C5">
        <w:rPr>
          <w:rFonts w:ascii="Arial" w:hAnsi="Arial" w:cs="Arial"/>
          <w:color w:val="231F20"/>
          <w:sz w:val="28"/>
          <w:szCs w:val="28"/>
        </w:rPr>
        <w:t>considera</w:t>
      </w:r>
      <w:r w:rsidRPr="006735C5">
        <w:rPr>
          <w:rFonts w:ascii="Arial" w:hAnsi="Arial" w:cs="Arial"/>
          <w:color w:val="231F20"/>
          <w:spacing w:val="-7"/>
          <w:sz w:val="28"/>
          <w:szCs w:val="28"/>
        </w:rPr>
        <w:t xml:space="preserve"> </w:t>
      </w:r>
      <w:r w:rsidRPr="006735C5">
        <w:rPr>
          <w:rFonts w:ascii="Arial" w:hAnsi="Arial" w:cs="Arial"/>
          <w:color w:val="231F20"/>
          <w:sz w:val="28"/>
          <w:szCs w:val="28"/>
        </w:rPr>
        <w:t>el</w:t>
      </w:r>
      <w:r w:rsidRPr="006735C5">
        <w:rPr>
          <w:rFonts w:ascii="Arial" w:hAnsi="Arial" w:cs="Arial"/>
          <w:color w:val="231F20"/>
          <w:spacing w:val="-7"/>
          <w:sz w:val="28"/>
          <w:szCs w:val="28"/>
        </w:rPr>
        <w:t xml:space="preserve"> </w:t>
      </w:r>
      <w:r w:rsidRPr="006735C5">
        <w:rPr>
          <w:rFonts w:ascii="Arial" w:hAnsi="Arial" w:cs="Arial"/>
          <w:color w:val="231F20"/>
          <w:sz w:val="28"/>
          <w:szCs w:val="28"/>
        </w:rPr>
        <w:t>balance</w:t>
      </w:r>
      <w:r w:rsidRPr="006735C5">
        <w:rPr>
          <w:rFonts w:ascii="Arial" w:hAnsi="Arial" w:cs="Arial"/>
          <w:color w:val="231F20"/>
          <w:spacing w:val="-7"/>
          <w:sz w:val="28"/>
          <w:szCs w:val="28"/>
        </w:rPr>
        <w:t xml:space="preserve"> </w:t>
      </w:r>
      <w:r w:rsidRPr="006735C5">
        <w:rPr>
          <w:rFonts w:ascii="Arial" w:hAnsi="Arial" w:cs="Arial"/>
          <w:color w:val="231F20"/>
          <w:sz w:val="28"/>
          <w:szCs w:val="28"/>
        </w:rPr>
        <w:t>presupuestal</w:t>
      </w:r>
      <w:r w:rsidRPr="006735C5">
        <w:rPr>
          <w:rFonts w:ascii="Arial" w:hAnsi="Arial" w:cs="Arial"/>
          <w:b/>
          <w:color w:val="00A79D"/>
          <w:spacing w:val="26"/>
          <w:position w:val="7"/>
          <w:sz w:val="28"/>
          <w:szCs w:val="28"/>
        </w:rPr>
        <w:t xml:space="preserve"> </w:t>
      </w:r>
      <w:r w:rsidRPr="006735C5">
        <w:rPr>
          <w:rFonts w:ascii="Arial" w:hAnsi="Arial" w:cs="Arial"/>
          <w:color w:val="231F20"/>
          <w:sz w:val="28"/>
          <w:szCs w:val="28"/>
        </w:rPr>
        <w:t>como la</w:t>
      </w:r>
      <w:r w:rsidRPr="006735C5">
        <w:rPr>
          <w:rFonts w:ascii="Arial" w:hAnsi="Arial" w:cs="Arial"/>
          <w:color w:val="231F20"/>
          <w:spacing w:val="-20"/>
          <w:sz w:val="28"/>
          <w:szCs w:val="28"/>
        </w:rPr>
        <w:t xml:space="preserve"> </w:t>
      </w:r>
      <w:r w:rsidRPr="006735C5">
        <w:rPr>
          <w:rFonts w:ascii="Arial" w:hAnsi="Arial" w:cs="Arial"/>
          <w:color w:val="231F20"/>
          <w:sz w:val="28"/>
          <w:szCs w:val="28"/>
        </w:rPr>
        <w:t>comparación</w:t>
      </w:r>
      <w:r w:rsidRPr="006735C5">
        <w:rPr>
          <w:rFonts w:ascii="Arial" w:hAnsi="Arial" w:cs="Arial"/>
          <w:color w:val="231F20"/>
          <w:spacing w:val="-19"/>
          <w:sz w:val="28"/>
          <w:szCs w:val="28"/>
        </w:rPr>
        <w:t xml:space="preserve"> </w:t>
      </w:r>
      <w:r w:rsidRPr="006735C5">
        <w:rPr>
          <w:rFonts w:ascii="Arial" w:hAnsi="Arial" w:cs="Arial"/>
          <w:color w:val="231F20"/>
          <w:sz w:val="28"/>
          <w:szCs w:val="28"/>
        </w:rPr>
        <w:t>entre</w:t>
      </w:r>
      <w:r w:rsidRPr="006735C5">
        <w:rPr>
          <w:rFonts w:ascii="Arial" w:hAnsi="Arial" w:cs="Arial"/>
          <w:color w:val="231F20"/>
          <w:spacing w:val="-19"/>
          <w:sz w:val="28"/>
          <w:szCs w:val="28"/>
        </w:rPr>
        <w:t xml:space="preserve"> </w:t>
      </w:r>
      <w:r w:rsidRPr="006735C5">
        <w:rPr>
          <w:rFonts w:ascii="Arial" w:hAnsi="Arial" w:cs="Arial"/>
          <w:color w:val="231F20"/>
          <w:sz w:val="28"/>
          <w:szCs w:val="28"/>
        </w:rPr>
        <w:t>los</w:t>
      </w:r>
      <w:r w:rsidRPr="006735C5">
        <w:rPr>
          <w:rFonts w:ascii="Arial" w:hAnsi="Arial" w:cs="Arial"/>
          <w:color w:val="231F20"/>
          <w:spacing w:val="-20"/>
          <w:sz w:val="28"/>
          <w:szCs w:val="28"/>
        </w:rPr>
        <w:t xml:space="preserve"> </w:t>
      </w:r>
      <w:r w:rsidRPr="006735C5">
        <w:rPr>
          <w:rFonts w:ascii="Arial" w:hAnsi="Arial" w:cs="Arial"/>
          <w:color w:val="231F20"/>
          <w:sz w:val="28"/>
          <w:szCs w:val="28"/>
        </w:rPr>
        <w:t>ingresos</w:t>
      </w:r>
      <w:r w:rsidRPr="006735C5">
        <w:rPr>
          <w:rFonts w:ascii="Arial" w:hAnsi="Arial" w:cs="Arial"/>
          <w:color w:val="231F20"/>
          <w:spacing w:val="-19"/>
          <w:sz w:val="28"/>
          <w:szCs w:val="28"/>
        </w:rPr>
        <w:t xml:space="preserve"> </w:t>
      </w:r>
      <w:r w:rsidRPr="006735C5">
        <w:rPr>
          <w:rFonts w:ascii="Arial" w:hAnsi="Arial" w:cs="Arial"/>
          <w:color w:val="231F20"/>
          <w:sz w:val="28"/>
          <w:szCs w:val="28"/>
        </w:rPr>
        <w:t>recaudados</w:t>
      </w:r>
      <w:r w:rsidRPr="006735C5">
        <w:rPr>
          <w:rFonts w:ascii="Arial" w:hAnsi="Arial" w:cs="Arial"/>
          <w:color w:val="231F20"/>
          <w:spacing w:val="-20"/>
          <w:sz w:val="28"/>
          <w:szCs w:val="28"/>
        </w:rPr>
        <w:t xml:space="preserve"> </w:t>
      </w:r>
      <w:r w:rsidRPr="006735C5">
        <w:rPr>
          <w:rFonts w:ascii="Arial" w:hAnsi="Arial" w:cs="Arial"/>
          <w:color w:val="231F20"/>
          <w:sz w:val="28"/>
          <w:szCs w:val="28"/>
        </w:rPr>
        <w:t>efectivamente</w:t>
      </w:r>
      <w:r w:rsidRPr="006735C5">
        <w:rPr>
          <w:rFonts w:ascii="Arial" w:hAnsi="Arial" w:cs="Arial"/>
          <w:color w:val="231F20"/>
          <w:spacing w:val="-19"/>
          <w:sz w:val="28"/>
          <w:szCs w:val="28"/>
        </w:rPr>
        <w:t xml:space="preserve"> </w:t>
      </w:r>
      <w:r w:rsidRPr="006735C5">
        <w:rPr>
          <w:rFonts w:ascii="Arial" w:hAnsi="Arial" w:cs="Arial"/>
          <w:color w:val="231F20"/>
          <w:sz w:val="28"/>
          <w:szCs w:val="28"/>
        </w:rPr>
        <w:t>(fuentes) frente a los gastos medidos en el momento de compromisos (usos).</w:t>
      </w:r>
    </w:p>
    <w:p w14:paraId="5C23A4C1" w14:textId="77777777" w:rsidR="006735C5" w:rsidRPr="006735C5" w:rsidRDefault="006735C5" w:rsidP="00EE1BA6">
      <w:pPr>
        <w:pStyle w:val="Textoindependiente"/>
        <w:ind w:left="709" w:right="498"/>
        <w:jc w:val="both"/>
        <w:rPr>
          <w:rFonts w:ascii="Arial" w:hAnsi="Arial" w:cs="Arial"/>
          <w:sz w:val="28"/>
          <w:szCs w:val="28"/>
        </w:rPr>
      </w:pPr>
    </w:p>
    <w:p w14:paraId="18B77E41" w14:textId="24AE306E" w:rsidR="0062729C" w:rsidRPr="006735C5" w:rsidRDefault="0062729C" w:rsidP="00EE1BA6">
      <w:pPr>
        <w:pStyle w:val="Textoindependiente"/>
        <w:ind w:left="709" w:right="498"/>
        <w:jc w:val="both"/>
        <w:rPr>
          <w:rFonts w:ascii="Arial" w:hAnsi="Arial" w:cs="Arial"/>
          <w:sz w:val="28"/>
          <w:szCs w:val="28"/>
        </w:rPr>
      </w:pPr>
      <w:r w:rsidRPr="006735C5">
        <w:rPr>
          <w:rFonts w:ascii="Arial" w:hAnsi="Arial" w:cs="Arial"/>
          <w:b/>
          <w:color w:val="231F20"/>
          <w:sz w:val="28"/>
          <w:szCs w:val="28"/>
          <w:u w:val="single"/>
        </w:rPr>
        <w:t>Para la vigencia 2023</w:t>
      </w:r>
      <w:r w:rsidRPr="006735C5">
        <w:rPr>
          <w:rFonts w:ascii="Arial" w:hAnsi="Arial" w:cs="Arial"/>
          <w:color w:val="231F20"/>
          <w:sz w:val="28"/>
          <w:szCs w:val="28"/>
        </w:rPr>
        <w:t xml:space="preserve">, al comparar la ejecución de ingresos, recaudo </w:t>
      </w:r>
      <w:r w:rsidRPr="006735C5">
        <w:rPr>
          <w:rFonts w:ascii="Arial" w:hAnsi="Arial" w:cs="Arial"/>
          <w:color w:val="231F20"/>
          <w:spacing w:val="-2"/>
          <w:sz w:val="28"/>
          <w:szCs w:val="28"/>
        </w:rPr>
        <w:t>neto</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por</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$398,7</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billones</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(recaudos</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menos</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devoluciones)</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y</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la</w:t>
      </w:r>
      <w:r w:rsidRPr="006735C5">
        <w:rPr>
          <w:rFonts w:ascii="Arial" w:hAnsi="Arial" w:cs="Arial"/>
          <w:color w:val="231F20"/>
          <w:spacing w:val="-11"/>
          <w:sz w:val="28"/>
          <w:szCs w:val="28"/>
        </w:rPr>
        <w:t xml:space="preserve"> </w:t>
      </w:r>
      <w:r w:rsidRPr="006735C5">
        <w:rPr>
          <w:rFonts w:ascii="Arial" w:hAnsi="Arial" w:cs="Arial"/>
          <w:color w:val="231F20"/>
          <w:spacing w:val="-2"/>
          <w:sz w:val="28"/>
          <w:szCs w:val="28"/>
        </w:rPr>
        <w:t xml:space="preserve">ejecución </w:t>
      </w:r>
      <w:r w:rsidRPr="006735C5">
        <w:rPr>
          <w:rFonts w:ascii="Arial" w:hAnsi="Arial" w:cs="Arial"/>
          <w:color w:val="231F20"/>
          <w:sz w:val="28"/>
          <w:szCs w:val="28"/>
        </w:rPr>
        <w:t>de gastos por compromisos del PGN por $405,6 billones, contenidos en</w:t>
      </w:r>
      <w:r w:rsidRPr="006735C5">
        <w:rPr>
          <w:rFonts w:ascii="Arial" w:hAnsi="Arial" w:cs="Arial"/>
          <w:color w:val="231F20"/>
          <w:spacing w:val="-20"/>
          <w:sz w:val="28"/>
          <w:szCs w:val="28"/>
        </w:rPr>
        <w:t xml:space="preserve"> </w:t>
      </w:r>
      <w:r w:rsidRPr="006735C5">
        <w:rPr>
          <w:rFonts w:ascii="Arial" w:hAnsi="Arial" w:cs="Arial"/>
          <w:color w:val="231F20"/>
          <w:sz w:val="28"/>
          <w:szCs w:val="28"/>
        </w:rPr>
        <w:t>el</w:t>
      </w:r>
      <w:r w:rsidRPr="006735C5">
        <w:rPr>
          <w:rFonts w:ascii="Arial" w:hAnsi="Arial" w:cs="Arial"/>
          <w:color w:val="231F20"/>
          <w:spacing w:val="-19"/>
          <w:sz w:val="28"/>
          <w:szCs w:val="28"/>
        </w:rPr>
        <w:t xml:space="preserve"> </w:t>
      </w:r>
      <w:r w:rsidRPr="006735C5">
        <w:rPr>
          <w:rFonts w:ascii="Arial" w:hAnsi="Arial" w:cs="Arial"/>
          <w:color w:val="231F20"/>
          <w:sz w:val="28"/>
          <w:szCs w:val="28"/>
        </w:rPr>
        <w:t>presente</w:t>
      </w:r>
      <w:r w:rsidRPr="006735C5">
        <w:rPr>
          <w:rFonts w:ascii="Arial" w:hAnsi="Arial" w:cs="Arial"/>
          <w:color w:val="231F20"/>
          <w:spacing w:val="-19"/>
          <w:sz w:val="28"/>
          <w:szCs w:val="28"/>
        </w:rPr>
        <w:t xml:space="preserve"> </w:t>
      </w:r>
      <w:r w:rsidRPr="006735C5">
        <w:rPr>
          <w:rFonts w:ascii="Arial" w:hAnsi="Arial" w:cs="Arial"/>
          <w:color w:val="231F20"/>
          <w:sz w:val="28"/>
          <w:szCs w:val="28"/>
        </w:rPr>
        <w:t>informe,</w:t>
      </w:r>
      <w:r w:rsidRPr="006735C5">
        <w:rPr>
          <w:rFonts w:ascii="Arial" w:hAnsi="Arial" w:cs="Arial"/>
          <w:color w:val="231F20"/>
          <w:spacing w:val="-20"/>
          <w:sz w:val="28"/>
          <w:szCs w:val="28"/>
        </w:rPr>
        <w:t xml:space="preserve"> </w:t>
      </w:r>
      <w:r w:rsidRPr="006735C5">
        <w:rPr>
          <w:rFonts w:ascii="Arial" w:hAnsi="Arial" w:cs="Arial"/>
          <w:b/>
          <w:color w:val="231F20"/>
          <w:sz w:val="28"/>
          <w:szCs w:val="28"/>
          <w:u w:val="single"/>
        </w:rPr>
        <w:t>se</w:t>
      </w:r>
      <w:r w:rsidRPr="006735C5">
        <w:rPr>
          <w:rFonts w:ascii="Arial" w:hAnsi="Arial" w:cs="Arial"/>
          <w:b/>
          <w:color w:val="231F20"/>
          <w:spacing w:val="-19"/>
          <w:sz w:val="28"/>
          <w:szCs w:val="28"/>
          <w:u w:val="single"/>
        </w:rPr>
        <w:t xml:space="preserve"> </w:t>
      </w:r>
      <w:r w:rsidRPr="006735C5">
        <w:rPr>
          <w:rFonts w:ascii="Arial" w:hAnsi="Arial" w:cs="Arial"/>
          <w:b/>
          <w:color w:val="231F20"/>
          <w:sz w:val="28"/>
          <w:szCs w:val="28"/>
          <w:u w:val="single"/>
        </w:rPr>
        <w:t>observó</w:t>
      </w:r>
      <w:r w:rsidRPr="006735C5">
        <w:rPr>
          <w:rFonts w:ascii="Arial" w:hAnsi="Arial" w:cs="Arial"/>
          <w:b/>
          <w:color w:val="231F20"/>
          <w:spacing w:val="-20"/>
          <w:sz w:val="28"/>
          <w:szCs w:val="28"/>
          <w:u w:val="single"/>
        </w:rPr>
        <w:t xml:space="preserve"> </w:t>
      </w:r>
      <w:r w:rsidRPr="006735C5">
        <w:rPr>
          <w:rFonts w:ascii="Arial" w:hAnsi="Arial" w:cs="Arial"/>
          <w:b/>
          <w:color w:val="231F20"/>
          <w:sz w:val="28"/>
          <w:szCs w:val="28"/>
          <w:u w:val="single"/>
        </w:rPr>
        <w:t>un</w:t>
      </w:r>
      <w:r w:rsidRPr="006735C5">
        <w:rPr>
          <w:rFonts w:ascii="Arial" w:hAnsi="Arial" w:cs="Arial"/>
          <w:b/>
          <w:color w:val="231F20"/>
          <w:spacing w:val="-19"/>
          <w:sz w:val="28"/>
          <w:szCs w:val="28"/>
          <w:u w:val="single"/>
        </w:rPr>
        <w:t xml:space="preserve"> </w:t>
      </w:r>
      <w:r w:rsidRPr="006735C5">
        <w:rPr>
          <w:rFonts w:ascii="Arial" w:hAnsi="Arial" w:cs="Arial"/>
          <w:b/>
          <w:color w:val="231F20"/>
          <w:sz w:val="28"/>
          <w:szCs w:val="28"/>
          <w:u w:val="single"/>
        </w:rPr>
        <w:t>resultado</w:t>
      </w:r>
      <w:r w:rsidRPr="006735C5">
        <w:rPr>
          <w:rFonts w:ascii="Arial" w:hAnsi="Arial" w:cs="Arial"/>
          <w:b/>
          <w:color w:val="231F20"/>
          <w:spacing w:val="-19"/>
          <w:sz w:val="28"/>
          <w:szCs w:val="28"/>
          <w:u w:val="single"/>
        </w:rPr>
        <w:t xml:space="preserve"> </w:t>
      </w:r>
      <w:r w:rsidRPr="006735C5">
        <w:rPr>
          <w:rFonts w:ascii="Arial" w:hAnsi="Arial" w:cs="Arial"/>
          <w:b/>
          <w:color w:val="231F20"/>
          <w:sz w:val="28"/>
          <w:szCs w:val="28"/>
          <w:u w:val="single"/>
        </w:rPr>
        <w:t>presupuestal</w:t>
      </w:r>
      <w:r w:rsidRPr="006735C5">
        <w:rPr>
          <w:rFonts w:ascii="Arial" w:hAnsi="Arial" w:cs="Arial"/>
          <w:b/>
          <w:color w:val="231F20"/>
          <w:spacing w:val="-20"/>
          <w:sz w:val="28"/>
          <w:szCs w:val="28"/>
          <w:u w:val="single"/>
        </w:rPr>
        <w:t xml:space="preserve"> </w:t>
      </w:r>
      <w:r w:rsidRPr="006735C5">
        <w:rPr>
          <w:rFonts w:ascii="Arial" w:hAnsi="Arial" w:cs="Arial"/>
          <w:b/>
          <w:color w:val="231F20"/>
          <w:sz w:val="28"/>
          <w:szCs w:val="28"/>
          <w:u w:val="single"/>
        </w:rPr>
        <w:t>negativo de</w:t>
      </w:r>
      <w:r w:rsidR="00432929">
        <w:rPr>
          <w:rFonts w:ascii="Arial" w:hAnsi="Arial" w:cs="Arial"/>
          <w:b/>
          <w:color w:val="231F20"/>
          <w:sz w:val="28"/>
          <w:szCs w:val="28"/>
          <w:u w:val="single"/>
        </w:rPr>
        <w:t xml:space="preserve"> (</w:t>
      </w:r>
      <w:r w:rsidRPr="006735C5">
        <w:rPr>
          <w:rFonts w:ascii="Arial" w:hAnsi="Arial" w:cs="Arial"/>
          <w:b/>
          <w:color w:val="231F20"/>
          <w:sz w:val="28"/>
          <w:szCs w:val="28"/>
          <w:u w:val="single"/>
        </w:rPr>
        <w:t>$</w:t>
      </w:r>
      <w:r w:rsidR="00432929">
        <w:rPr>
          <w:rFonts w:ascii="Arial" w:hAnsi="Arial" w:cs="Arial"/>
          <w:b/>
          <w:color w:val="231F20"/>
          <w:sz w:val="28"/>
          <w:szCs w:val="28"/>
          <w:u w:val="single"/>
        </w:rPr>
        <w:t xml:space="preserve"> </w:t>
      </w:r>
      <w:r w:rsidRPr="006735C5">
        <w:rPr>
          <w:rFonts w:ascii="Arial" w:hAnsi="Arial" w:cs="Arial"/>
          <w:b/>
          <w:color w:val="231F20"/>
          <w:sz w:val="28"/>
          <w:szCs w:val="28"/>
          <w:u w:val="single"/>
        </w:rPr>
        <w:t>7,0 billones</w:t>
      </w:r>
      <w:r w:rsidR="00432929">
        <w:rPr>
          <w:rFonts w:ascii="Arial" w:hAnsi="Arial" w:cs="Arial"/>
          <w:b/>
          <w:color w:val="231F20"/>
          <w:sz w:val="28"/>
          <w:szCs w:val="28"/>
          <w:u w:val="single"/>
        </w:rPr>
        <w:t>)</w:t>
      </w:r>
      <w:r w:rsidRPr="006735C5">
        <w:rPr>
          <w:rFonts w:ascii="Arial" w:hAnsi="Arial" w:cs="Arial"/>
          <w:b/>
          <w:color w:val="231F20"/>
          <w:sz w:val="28"/>
          <w:szCs w:val="28"/>
          <w:u w:val="single"/>
        </w:rPr>
        <w:t>,</w:t>
      </w:r>
      <w:r w:rsidRPr="006735C5">
        <w:rPr>
          <w:rFonts w:ascii="Arial" w:hAnsi="Arial" w:cs="Arial"/>
          <w:color w:val="231F20"/>
          <w:sz w:val="28"/>
          <w:szCs w:val="28"/>
        </w:rPr>
        <w:t xml:space="preserve"> lo cual representó una diminución de $4,4 billones frente al dato negativo arrojado en 2022</w:t>
      </w:r>
      <w:r w:rsidR="00EE4447">
        <w:rPr>
          <w:rFonts w:ascii="Arial" w:hAnsi="Arial" w:cs="Arial"/>
          <w:color w:val="231F20"/>
          <w:sz w:val="28"/>
          <w:szCs w:val="28"/>
        </w:rPr>
        <w:t>”</w:t>
      </w:r>
      <w:r w:rsidR="006735C5">
        <w:rPr>
          <w:rFonts w:ascii="Arial" w:hAnsi="Arial" w:cs="Arial"/>
          <w:color w:val="231F20"/>
          <w:sz w:val="28"/>
          <w:szCs w:val="28"/>
        </w:rPr>
        <w:t>.</w:t>
      </w:r>
    </w:p>
    <w:p w14:paraId="52734E9E" w14:textId="08CADC87" w:rsidR="0062729C" w:rsidRDefault="0062729C" w:rsidP="006735C5">
      <w:pPr>
        <w:pStyle w:val="Textoindependiente"/>
        <w:jc w:val="both"/>
        <w:rPr>
          <w:rFonts w:ascii="Arial" w:hAnsi="Arial" w:cs="Arial"/>
          <w:sz w:val="28"/>
          <w:szCs w:val="28"/>
        </w:rPr>
      </w:pPr>
    </w:p>
    <w:p w14:paraId="56B62365" w14:textId="3839453F" w:rsidR="004A2E8C" w:rsidRDefault="00EE4447" w:rsidP="00036F93">
      <w:pPr>
        <w:pStyle w:val="Textoindependiente"/>
        <w:ind w:left="-284"/>
        <w:jc w:val="center"/>
        <w:rPr>
          <w:rFonts w:ascii="Arial" w:hAnsi="Arial" w:cs="Arial"/>
          <w:b/>
          <w:sz w:val="28"/>
          <w:szCs w:val="28"/>
        </w:rPr>
      </w:pPr>
      <w:r>
        <w:rPr>
          <w:rFonts w:ascii="Arial" w:hAnsi="Arial" w:cs="Arial"/>
          <w:b/>
          <w:sz w:val="28"/>
          <w:szCs w:val="28"/>
        </w:rPr>
        <w:t>“</w:t>
      </w:r>
      <w:r w:rsidRPr="00DA66BE">
        <w:rPr>
          <w:rFonts w:ascii="Arial" w:hAnsi="Arial" w:cs="Arial"/>
          <w:b/>
          <w:sz w:val="28"/>
          <w:szCs w:val="28"/>
          <w:u w:val="single"/>
        </w:rPr>
        <w:t>CUENTA DEL TESORO</w:t>
      </w:r>
      <w:r w:rsidR="004A2E8C">
        <w:rPr>
          <w:rFonts w:ascii="Arial" w:hAnsi="Arial" w:cs="Arial"/>
          <w:b/>
          <w:sz w:val="28"/>
          <w:szCs w:val="28"/>
        </w:rPr>
        <w:t>.</w:t>
      </w:r>
    </w:p>
    <w:p w14:paraId="697AD1C0" w14:textId="6CD2D545" w:rsidR="007A0EA8" w:rsidRDefault="007A0EA8" w:rsidP="007A0EA8">
      <w:pPr>
        <w:pStyle w:val="Textoindependiente"/>
        <w:ind w:left="-284"/>
        <w:jc w:val="both"/>
        <w:rPr>
          <w:rFonts w:ascii="Arial" w:hAnsi="Arial" w:cs="Arial"/>
          <w:b/>
          <w:sz w:val="28"/>
          <w:szCs w:val="28"/>
        </w:rPr>
      </w:pPr>
    </w:p>
    <w:p w14:paraId="6F4CAFA6" w14:textId="6B7B7DA3" w:rsidR="004A2E8C" w:rsidRPr="004A2E8C" w:rsidRDefault="004A2E8C" w:rsidP="00681A89">
      <w:pPr>
        <w:pStyle w:val="Textoindependiente"/>
        <w:ind w:left="709" w:right="498"/>
        <w:jc w:val="both"/>
        <w:rPr>
          <w:rFonts w:ascii="Arial" w:hAnsi="Arial" w:cs="Arial"/>
          <w:sz w:val="28"/>
          <w:szCs w:val="28"/>
        </w:rPr>
      </w:pPr>
      <w:r w:rsidRPr="004A2E8C">
        <w:rPr>
          <w:rFonts w:ascii="Arial" w:hAnsi="Arial" w:cs="Arial"/>
          <w:sz w:val="28"/>
          <w:szCs w:val="28"/>
        </w:rPr>
        <w:t xml:space="preserve">Para la vigencia fiscal 2023, se obtuvo como Balance de la Tesorería un </w:t>
      </w:r>
      <w:r w:rsidRPr="004A2E8C">
        <w:rPr>
          <w:rFonts w:ascii="Arial" w:hAnsi="Arial" w:cs="Arial"/>
          <w:b/>
          <w:sz w:val="28"/>
          <w:szCs w:val="28"/>
          <w:u w:val="single"/>
        </w:rPr>
        <w:t xml:space="preserve">déficit de $ 48,2 billones </w:t>
      </w:r>
      <w:r w:rsidR="00C46C71">
        <w:rPr>
          <w:rFonts w:ascii="Arial" w:hAnsi="Arial" w:cs="Arial"/>
          <w:b/>
          <w:sz w:val="28"/>
          <w:szCs w:val="28"/>
          <w:u w:val="single"/>
        </w:rPr>
        <w:t>(</w:t>
      </w:r>
      <w:r w:rsidRPr="004A2E8C">
        <w:rPr>
          <w:rFonts w:ascii="Arial" w:hAnsi="Arial" w:cs="Arial"/>
          <w:b/>
          <w:sz w:val="28"/>
          <w:szCs w:val="28"/>
          <w:u w:val="single"/>
        </w:rPr>
        <w:t>83,3% del PIB</w:t>
      </w:r>
      <w:r w:rsidR="00C46C71">
        <w:rPr>
          <w:rFonts w:ascii="Arial" w:hAnsi="Arial" w:cs="Arial"/>
          <w:b/>
          <w:sz w:val="28"/>
          <w:szCs w:val="28"/>
          <w:u w:val="single"/>
        </w:rPr>
        <w:t>)</w:t>
      </w:r>
      <w:r w:rsidRPr="004A2E8C">
        <w:rPr>
          <w:rFonts w:ascii="Arial" w:hAnsi="Arial" w:cs="Arial"/>
          <w:sz w:val="28"/>
          <w:szCs w:val="28"/>
        </w:rPr>
        <w:t>.</w:t>
      </w:r>
      <w:r>
        <w:rPr>
          <w:rFonts w:ascii="Arial" w:hAnsi="Arial" w:cs="Arial"/>
          <w:sz w:val="28"/>
          <w:szCs w:val="28"/>
        </w:rPr>
        <w:t xml:space="preserve"> (Subrayado y resaltado fuera de texto).</w:t>
      </w:r>
    </w:p>
    <w:p w14:paraId="20195D82" w14:textId="77777777" w:rsidR="00681A89" w:rsidRDefault="00681A89" w:rsidP="00036F93">
      <w:pPr>
        <w:pStyle w:val="Ttulo3"/>
        <w:keepNext w:val="0"/>
        <w:keepLines w:val="0"/>
        <w:widowControl w:val="0"/>
        <w:tabs>
          <w:tab w:val="left" w:pos="2647"/>
        </w:tabs>
        <w:autoSpaceDE w:val="0"/>
        <w:autoSpaceDN w:val="0"/>
        <w:spacing w:before="1" w:line="240" w:lineRule="auto"/>
        <w:ind w:left="-284"/>
        <w:jc w:val="center"/>
        <w:rPr>
          <w:rFonts w:ascii="Arial" w:hAnsi="Arial" w:cs="Arial"/>
          <w:b/>
          <w:color w:val="auto"/>
          <w:sz w:val="28"/>
          <w:szCs w:val="28"/>
          <w:u w:val="single"/>
        </w:rPr>
      </w:pPr>
      <w:bookmarkStart w:id="6" w:name="_TOC_250015"/>
    </w:p>
    <w:p w14:paraId="13E1BD01" w14:textId="33FD8663" w:rsidR="004A2E8C" w:rsidRDefault="00036F93" w:rsidP="00036F93">
      <w:pPr>
        <w:pStyle w:val="Ttulo3"/>
        <w:keepNext w:val="0"/>
        <w:keepLines w:val="0"/>
        <w:widowControl w:val="0"/>
        <w:tabs>
          <w:tab w:val="left" w:pos="2647"/>
        </w:tabs>
        <w:autoSpaceDE w:val="0"/>
        <w:autoSpaceDN w:val="0"/>
        <w:spacing w:before="1" w:line="240" w:lineRule="auto"/>
        <w:ind w:left="-284"/>
        <w:jc w:val="center"/>
        <w:rPr>
          <w:rFonts w:ascii="Arial" w:hAnsi="Arial" w:cs="Arial"/>
          <w:b/>
          <w:color w:val="auto"/>
          <w:spacing w:val="-2"/>
          <w:sz w:val="28"/>
          <w:szCs w:val="28"/>
          <w:u w:val="single"/>
        </w:rPr>
      </w:pPr>
      <w:r w:rsidRPr="004A2E8C">
        <w:rPr>
          <w:rFonts w:ascii="Arial" w:hAnsi="Arial" w:cs="Arial"/>
          <w:b/>
          <w:color w:val="auto"/>
          <w:sz w:val="28"/>
          <w:szCs w:val="28"/>
          <w:u w:val="single"/>
        </w:rPr>
        <w:t>EL</w:t>
      </w:r>
      <w:r w:rsidRPr="004A2E8C">
        <w:rPr>
          <w:rFonts w:ascii="Arial" w:hAnsi="Arial" w:cs="Arial"/>
          <w:b/>
          <w:color w:val="auto"/>
          <w:spacing w:val="-7"/>
          <w:sz w:val="28"/>
          <w:szCs w:val="28"/>
          <w:u w:val="single"/>
        </w:rPr>
        <w:t xml:space="preserve"> </w:t>
      </w:r>
      <w:r w:rsidRPr="004A2E8C">
        <w:rPr>
          <w:rFonts w:ascii="Arial" w:hAnsi="Arial" w:cs="Arial"/>
          <w:b/>
          <w:color w:val="auto"/>
          <w:sz w:val="28"/>
          <w:szCs w:val="28"/>
          <w:u w:val="single"/>
        </w:rPr>
        <w:t>BALANCE</w:t>
      </w:r>
      <w:r w:rsidRPr="004A2E8C">
        <w:rPr>
          <w:rFonts w:ascii="Arial" w:hAnsi="Arial" w:cs="Arial"/>
          <w:b/>
          <w:color w:val="auto"/>
          <w:spacing w:val="-6"/>
          <w:sz w:val="28"/>
          <w:szCs w:val="28"/>
          <w:u w:val="single"/>
        </w:rPr>
        <w:t xml:space="preserve"> </w:t>
      </w:r>
      <w:r w:rsidRPr="004A2E8C">
        <w:rPr>
          <w:rFonts w:ascii="Arial" w:hAnsi="Arial" w:cs="Arial"/>
          <w:b/>
          <w:color w:val="auto"/>
          <w:sz w:val="28"/>
          <w:szCs w:val="28"/>
          <w:u w:val="single"/>
        </w:rPr>
        <w:t>DE</w:t>
      </w:r>
      <w:r w:rsidRPr="004A2E8C">
        <w:rPr>
          <w:rFonts w:ascii="Arial" w:hAnsi="Arial" w:cs="Arial"/>
          <w:b/>
          <w:color w:val="auto"/>
          <w:spacing w:val="-6"/>
          <w:sz w:val="28"/>
          <w:szCs w:val="28"/>
          <w:u w:val="single"/>
        </w:rPr>
        <w:t xml:space="preserve"> </w:t>
      </w:r>
      <w:r w:rsidRPr="004A2E8C">
        <w:rPr>
          <w:rFonts w:ascii="Arial" w:hAnsi="Arial" w:cs="Arial"/>
          <w:b/>
          <w:color w:val="auto"/>
          <w:sz w:val="28"/>
          <w:szCs w:val="28"/>
          <w:u w:val="single"/>
        </w:rPr>
        <w:t>CAJA</w:t>
      </w:r>
      <w:r w:rsidRPr="004A2E8C">
        <w:rPr>
          <w:rFonts w:ascii="Arial" w:hAnsi="Arial" w:cs="Arial"/>
          <w:b/>
          <w:color w:val="auto"/>
          <w:spacing w:val="-6"/>
          <w:sz w:val="28"/>
          <w:szCs w:val="28"/>
          <w:u w:val="single"/>
        </w:rPr>
        <w:t xml:space="preserve"> </w:t>
      </w:r>
      <w:r w:rsidRPr="004A2E8C">
        <w:rPr>
          <w:rFonts w:ascii="Arial" w:hAnsi="Arial" w:cs="Arial"/>
          <w:b/>
          <w:color w:val="auto"/>
          <w:sz w:val="28"/>
          <w:szCs w:val="28"/>
          <w:u w:val="single"/>
        </w:rPr>
        <w:t>DE</w:t>
      </w:r>
      <w:r w:rsidRPr="004A2E8C">
        <w:rPr>
          <w:rFonts w:ascii="Arial" w:hAnsi="Arial" w:cs="Arial"/>
          <w:b/>
          <w:color w:val="auto"/>
          <w:spacing w:val="-6"/>
          <w:sz w:val="28"/>
          <w:szCs w:val="28"/>
          <w:u w:val="single"/>
        </w:rPr>
        <w:t xml:space="preserve"> </w:t>
      </w:r>
      <w:r w:rsidRPr="004A2E8C">
        <w:rPr>
          <w:rFonts w:ascii="Arial" w:hAnsi="Arial" w:cs="Arial"/>
          <w:b/>
          <w:color w:val="auto"/>
          <w:sz w:val="28"/>
          <w:szCs w:val="28"/>
          <w:u w:val="single"/>
        </w:rPr>
        <w:t>LA</w:t>
      </w:r>
      <w:r w:rsidRPr="004A2E8C">
        <w:rPr>
          <w:rFonts w:ascii="Arial" w:hAnsi="Arial" w:cs="Arial"/>
          <w:b/>
          <w:color w:val="auto"/>
          <w:spacing w:val="-6"/>
          <w:sz w:val="28"/>
          <w:szCs w:val="28"/>
          <w:u w:val="single"/>
        </w:rPr>
        <w:t xml:space="preserve"> </w:t>
      </w:r>
      <w:bookmarkEnd w:id="6"/>
      <w:r w:rsidRPr="004A2E8C">
        <w:rPr>
          <w:rFonts w:ascii="Arial" w:hAnsi="Arial" w:cs="Arial"/>
          <w:b/>
          <w:color w:val="auto"/>
          <w:spacing w:val="-2"/>
          <w:sz w:val="28"/>
          <w:szCs w:val="28"/>
          <w:u w:val="single"/>
        </w:rPr>
        <w:t>TESORERÍA</w:t>
      </w:r>
      <w:r>
        <w:rPr>
          <w:rFonts w:ascii="Arial" w:hAnsi="Arial" w:cs="Arial"/>
          <w:b/>
          <w:color w:val="auto"/>
          <w:spacing w:val="-2"/>
          <w:sz w:val="28"/>
          <w:szCs w:val="28"/>
          <w:u w:val="single"/>
        </w:rPr>
        <w:t>.</w:t>
      </w:r>
    </w:p>
    <w:p w14:paraId="787EA5C7" w14:textId="77777777" w:rsidR="00621C29" w:rsidRPr="00621C29" w:rsidRDefault="00621C29" w:rsidP="00621C29"/>
    <w:p w14:paraId="561C9545" w14:textId="142AFF41" w:rsidR="004A2E8C" w:rsidRDefault="004A2E8C" w:rsidP="00681A89">
      <w:pPr>
        <w:pStyle w:val="Textoindependiente"/>
        <w:ind w:left="709" w:right="498"/>
        <w:jc w:val="both"/>
        <w:rPr>
          <w:rFonts w:ascii="Arial" w:hAnsi="Arial" w:cs="Arial"/>
          <w:color w:val="231F20"/>
          <w:sz w:val="28"/>
          <w:szCs w:val="28"/>
        </w:rPr>
      </w:pPr>
      <w:r w:rsidRPr="004A2E8C">
        <w:rPr>
          <w:rFonts w:ascii="Arial" w:hAnsi="Arial" w:cs="Arial"/>
          <w:color w:val="231F20"/>
          <w:sz w:val="28"/>
          <w:szCs w:val="28"/>
        </w:rPr>
        <w:t>Con</w:t>
      </w:r>
      <w:r w:rsidRPr="004A2E8C">
        <w:rPr>
          <w:rFonts w:ascii="Arial" w:hAnsi="Arial" w:cs="Arial"/>
          <w:color w:val="231F20"/>
          <w:spacing w:val="-16"/>
          <w:sz w:val="28"/>
          <w:szCs w:val="28"/>
        </w:rPr>
        <w:t xml:space="preserve"> </w:t>
      </w:r>
      <w:r w:rsidRPr="004A2E8C">
        <w:rPr>
          <w:rFonts w:ascii="Arial" w:hAnsi="Arial" w:cs="Arial"/>
          <w:color w:val="231F20"/>
          <w:sz w:val="28"/>
          <w:szCs w:val="28"/>
        </w:rPr>
        <w:t>un</w:t>
      </w:r>
      <w:r w:rsidRPr="004A2E8C">
        <w:rPr>
          <w:rFonts w:ascii="Arial" w:hAnsi="Arial" w:cs="Arial"/>
          <w:color w:val="231F20"/>
          <w:spacing w:val="-16"/>
          <w:sz w:val="28"/>
          <w:szCs w:val="28"/>
        </w:rPr>
        <w:t xml:space="preserve"> </w:t>
      </w:r>
      <w:r w:rsidRPr="004A2E8C">
        <w:rPr>
          <w:rFonts w:ascii="Arial" w:hAnsi="Arial" w:cs="Arial"/>
          <w:color w:val="231F20"/>
          <w:sz w:val="28"/>
          <w:szCs w:val="28"/>
        </w:rPr>
        <w:t>crecimiento</w:t>
      </w:r>
      <w:r w:rsidRPr="004A2E8C">
        <w:rPr>
          <w:rFonts w:ascii="Arial" w:hAnsi="Arial" w:cs="Arial"/>
          <w:color w:val="231F20"/>
          <w:spacing w:val="-16"/>
          <w:sz w:val="28"/>
          <w:szCs w:val="28"/>
        </w:rPr>
        <w:t xml:space="preserve"> </w:t>
      </w:r>
      <w:r w:rsidRPr="004A2E8C">
        <w:rPr>
          <w:rFonts w:ascii="Arial" w:hAnsi="Arial" w:cs="Arial"/>
          <w:color w:val="231F20"/>
          <w:sz w:val="28"/>
          <w:szCs w:val="28"/>
        </w:rPr>
        <w:t>del</w:t>
      </w:r>
      <w:r w:rsidRPr="004A2E8C">
        <w:rPr>
          <w:rFonts w:ascii="Arial" w:hAnsi="Arial" w:cs="Arial"/>
          <w:color w:val="231F20"/>
          <w:spacing w:val="-16"/>
          <w:sz w:val="28"/>
          <w:szCs w:val="28"/>
        </w:rPr>
        <w:t xml:space="preserve"> </w:t>
      </w:r>
      <w:r w:rsidRPr="004A2E8C">
        <w:rPr>
          <w:rFonts w:ascii="Arial" w:hAnsi="Arial" w:cs="Arial"/>
          <w:color w:val="231F20"/>
          <w:sz w:val="28"/>
          <w:szCs w:val="28"/>
        </w:rPr>
        <w:t>24,7%</w:t>
      </w:r>
      <w:r w:rsidRPr="004A2E8C">
        <w:rPr>
          <w:rFonts w:ascii="Arial" w:hAnsi="Arial" w:cs="Arial"/>
          <w:color w:val="231F20"/>
          <w:spacing w:val="-16"/>
          <w:sz w:val="28"/>
          <w:szCs w:val="28"/>
        </w:rPr>
        <w:t xml:space="preserve"> </w:t>
      </w:r>
      <w:r w:rsidRPr="004A2E8C">
        <w:rPr>
          <w:rFonts w:ascii="Arial" w:hAnsi="Arial" w:cs="Arial"/>
          <w:color w:val="231F20"/>
          <w:sz w:val="28"/>
          <w:szCs w:val="28"/>
        </w:rPr>
        <w:t>de</w:t>
      </w:r>
      <w:r w:rsidRPr="004A2E8C">
        <w:rPr>
          <w:rFonts w:ascii="Arial" w:hAnsi="Arial" w:cs="Arial"/>
          <w:color w:val="231F20"/>
          <w:spacing w:val="-16"/>
          <w:sz w:val="28"/>
          <w:szCs w:val="28"/>
        </w:rPr>
        <w:t xml:space="preserve"> </w:t>
      </w:r>
      <w:r w:rsidRPr="004A2E8C">
        <w:rPr>
          <w:rFonts w:ascii="Arial" w:hAnsi="Arial" w:cs="Arial"/>
          <w:color w:val="231F20"/>
          <w:sz w:val="28"/>
          <w:szCs w:val="28"/>
        </w:rPr>
        <w:t>los</w:t>
      </w:r>
      <w:r w:rsidRPr="004A2E8C">
        <w:rPr>
          <w:rFonts w:ascii="Arial" w:hAnsi="Arial" w:cs="Arial"/>
          <w:color w:val="231F20"/>
          <w:spacing w:val="-16"/>
          <w:sz w:val="28"/>
          <w:szCs w:val="28"/>
        </w:rPr>
        <w:t xml:space="preserve"> </w:t>
      </w:r>
      <w:r w:rsidRPr="004A2E8C">
        <w:rPr>
          <w:rFonts w:ascii="Arial" w:hAnsi="Arial" w:cs="Arial"/>
          <w:color w:val="231F20"/>
          <w:sz w:val="28"/>
          <w:szCs w:val="28"/>
        </w:rPr>
        <w:t>ingresos</w:t>
      </w:r>
      <w:r w:rsidRPr="004A2E8C">
        <w:rPr>
          <w:rFonts w:ascii="Arial" w:hAnsi="Arial" w:cs="Arial"/>
          <w:color w:val="231F20"/>
          <w:spacing w:val="-16"/>
          <w:sz w:val="28"/>
          <w:szCs w:val="28"/>
        </w:rPr>
        <w:t xml:space="preserve"> </w:t>
      </w:r>
      <w:r w:rsidRPr="004A2E8C">
        <w:rPr>
          <w:rFonts w:ascii="Arial" w:hAnsi="Arial" w:cs="Arial"/>
          <w:color w:val="231F20"/>
          <w:sz w:val="28"/>
          <w:szCs w:val="28"/>
        </w:rPr>
        <w:t>tributarios</w:t>
      </w:r>
      <w:r w:rsidRPr="004A2E8C">
        <w:rPr>
          <w:rFonts w:ascii="Arial" w:hAnsi="Arial" w:cs="Arial"/>
          <w:color w:val="231F20"/>
          <w:spacing w:val="-16"/>
          <w:sz w:val="28"/>
          <w:szCs w:val="28"/>
        </w:rPr>
        <w:t xml:space="preserve"> </w:t>
      </w:r>
      <w:r w:rsidRPr="004A2E8C">
        <w:rPr>
          <w:rFonts w:ascii="Arial" w:hAnsi="Arial" w:cs="Arial"/>
          <w:color w:val="231F20"/>
          <w:sz w:val="28"/>
          <w:szCs w:val="28"/>
        </w:rPr>
        <w:t>en</w:t>
      </w:r>
      <w:r w:rsidRPr="004A2E8C">
        <w:rPr>
          <w:rFonts w:ascii="Arial" w:hAnsi="Arial" w:cs="Arial"/>
          <w:color w:val="231F20"/>
          <w:spacing w:val="-16"/>
          <w:sz w:val="28"/>
          <w:szCs w:val="28"/>
        </w:rPr>
        <w:t xml:space="preserve"> </w:t>
      </w:r>
      <w:r w:rsidRPr="004A2E8C">
        <w:rPr>
          <w:rFonts w:ascii="Arial" w:hAnsi="Arial" w:cs="Arial"/>
          <w:color w:val="231F20"/>
          <w:sz w:val="28"/>
          <w:szCs w:val="28"/>
        </w:rPr>
        <w:t>2023</w:t>
      </w:r>
      <w:r w:rsidRPr="004A2E8C">
        <w:rPr>
          <w:rFonts w:ascii="Arial" w:hAnsi="Arial" w:cs="Arial"/>
          <w:color w:val="231F20"/>
          <w:spacing w:val="-16"/>
          <w:sz w:val="28"/>
          <w:szCs w:val="28"/>
        </w:rPr>
        <w:t xml:space="preserve"> </w:t>
      </w:r>
      <w:r w:rsidRPr="004A2E8C">
        <w:rPr>
          <w:rFonts w:ascii="Arial" w:hAnsi="Arial" w:cs="Arial"/>
          <w:color w:val="231F20"/>
          <w:sz w:val="28"/>
          <w:szCs w:val="28"/>
        </w:rPr>
        <w:t>y</w:t>
      </w:r>
      <w:r w:rsidRPr="004A2E8C">
        <w:rPr>
          <w:rFonts w:ascii="Arial" w:hAnsi="Arial" w:cs="Arial"/>
          <w:color w:val="231F20"/>
          <w:spacing w:val="-16"/>
          <w:sz w:val="28"/>
          <w:szCs w:val="28"/>
        </w:rPr>
        <w:t xml:space="preserve"> </w:t>
      </w:r>
      <w:r w:rsidRPr="004A2E8C">
        <w:rPr>
          <w:rFonts w:ascii="Arial" w:hAnsi="Arial" w:cs="Arial"/>
          <w:color w:val="231F20"/>
          <w:sz w:val="28"/>
          <w:szCs w:val="28"/>
        </w:rPr>
        <w:t>un gasto presupuestal del 13,8%, el déficit de la Tesorería se redujo en términos</w:t>
      </w:r>
      <w:r w:rsidRPr="004A2E8C">
        <w:rPr>
          <w:rFonts w:ascii="Arial" w:hAnsi="Arial" w:cs="Arial"/>
          <w:color w:val="231F20"/>
          <w:spacing w:val="-12"/>
          <w:sz w:val="28"/>
          <w:szCs w:val="28"/>
        </w:rPr>
        <w:t xml:space="preserve"> </w:t>
      </w:r>
      <w:r w:rsidRPr="004A2E8C">
        <w:rPr>
          <w:rFonts w:ascii="Arial" w:hAnsi="Arial" w:cs="Arial"/>
          <w:color w:val="231F20"/>
          <w:sz w:val="28"/>
          <w:szCs w:val="28"/>
        </w:rPr>
        <w:t>nominales</w:t>
      </w:r>
      <w:r w:rsidRPr="004A2E8C">
        <w:rPr>
          <w:rFonts w:ascii="Arial" w:hAnsi="Arial" w:cs="Arial"/>
          <w:color w:val="231F20"/>
          <w:spacing w:val="-12"/>
          <w:sz w:val="28"/>
          <w:szCs w:val="28"/>
        </w:rPr>
        <w:t xml:space="preserve"> </w:t>
      </w:r>
      <w:r w:rsidRPr="004A2E8C">
        <w:rPr>
          <w:rFonts w:ascii="Arial" w:hAnsi="Arial" w:cs="Arial"/>
          <w:color w:val="231F20"/>
          <w:sz w:val="28"/>
          <w:szCs w:val="28"/>
        </w:rPr>
        <w:t>frente</w:t>
      </w:r>
      <w:r w:rsidRPr="004A2E8C">
        <w:rPr>
          <w:rFonts w:ascii="Arial" w:hAnsi="Arial" w:cs="Arial"/>
          <w:color w:val="231F20"/>
          <w:spacing w:val="-12"/>
          <w:sz w:val="28"/>
          <w:szCs w:val="28"/>
        </w:rPr>
        <w:t xml:space="preserve"> </w:t>
      </w:r>
      <w:r w:rsidRPr="004A2E8C">
        <w:rPr>
          <w:rFonts w:ascii="Arial" w:hAnsi="Arial" w:cs="Arial"/>
          <w:color w:val="231F20"/>
          <w:sz w:val="28"/>
          <w:szCs w:val="28"/>
        </w:rPr>
        <w:t>al</w:t>
      </w:r>
      <w:r w:rsidRPr="004A2E8C">
        <w:rPr>
          <w:rFonts w:ascii="Arial" w:hAnsi="Arial" w:cs="Arial"/>
          <w:color w:val="231F20"/>
          <w:spacing w:val="-12"/>
          <w:sz w:val="28"/>
          <w:szCs w:val="28"/>
        </w:rPr>
        <w:t xml:space="preserve"> </w:t>
      </w:r>
      <w:r w:rsidRPr="004A2E8C">
        <w:rPr>
          <w:rFonts w:ascii="Arial" w:hAnsi="Arial" w:cs="Arial"/>
          <w:color w:val="231F20"/>
          <w:sz w:val="28"/>
          <w:szCs w:val="28"/>
        </w:rPr>
        <w:t>2022</w:t>
      </w:r>
      <w:r w:rsidRPr="004A2E8C">
        <w:rPr>
          <w:rFonts w:ascii="Arial" w:hAnsi="Arial" w:cs="Arial"/>
          <w:color w:val="231F20"/>
          <w:spacing w:val="-12"/>
          <w:sz w:val="28"/>
          <w:szCs w:val="28"/>
        </w:rPr>
        <w:t xml:space="preserve"> </w:t>
      </w:r>
      <w:r w:rsidRPr="004A2E8C">
        <w:rPr>
          <w:rFonts w:ascii="Arial" w:hAnsi="Arial" w:cs="Arial"/>
          <w:color w:val="231F20"/>
          <w:sz w:val="28"/>
          <w:szCs w:val="28"/>
        </w:rPr>
        <w:t>y</w:t>
      </w:r>
      <w:r w:rsidRPr="004A2E8C">
        <w:rPr>
          <w:rFonts w:ascii="Arial" w:hAnsi="Arial" w:cs="Arial"/>
          <w:color w:val="231F20"/>
          <w:spacing w:val="-12"/>
          <w:sz w:val="28"/>
          <w:szCs w:val="28"/>
        </w:rPr>
        <w:t xml:space="preserve"> </w:t>
      </w:r>
      <w:r w:rsidRPr="004A2E8C">
        <w:rPr>
          <w:rFonts w:ascii="Arial" w:hAnsi="Arial" w:cs="Arial"/>
          <w:color w:val="231F20"/>
          <w:sz w:val="28"/>
          <w:szCs w:val="28"/>
        </w:rPr>
        <w:t>pasó</w:t>
      </w:r>
      <w:r w:rsidRPr="004A2E8C">
        <w:rPr>
          <w:rFonts w:ascii="Arial" w:hAnsi="Arial" w:cs="Arial"/>
          <w:color w:val="231F20"/>
          <w:spacing w:val="-12"/>
          <w:sz w:val="28"/>
          <w:szCs w:val="28"/>
        </w:rPr>
        <w:t xml:space="preserve"> </w:t>
      </w:r>
      <w:r w:rsidRPr="004A2E8C">
        <w:rPr>
          <w:rFonts w:ascii="Arial" w:hAnsi="Arial" w:cs="Arial"/>
          <w:color w:val="231F20"/>
          <w:sz w:val="28"/>
          <w:szCs w:val="28"/>
        </w:rPr>
        <w:t>del</w:t>
      </w:r>
      <w:r w:rsidRPr="004A2E8C">
        <w:rPr>
          <w:rFonts w:ascii="Arial" w:hAnsi="Arial" w:cs="Arial"/>
          <w:color w:val="231F20"/>
          <w:spacing w:val="-12"/>
          <w:sz w:val="28"/>
          <w:szCs w:val="28"/>
        </w:rPr>
        <w:t xml:space="preserve"> </w:t>
      </w:r>
      <w:r w:rsidRPr="004A2E8C">
        <w:rPr>
          <w:rFonts w:ascii="Arial" w:hAnsi="Arial" w:cs="Arial"/>
          <w:color w:val="231F20"/>
          <w:sz w:val="28"/>
          <w:szCs w:val="28"/>
        </w:rPr>
        <w:t>4,1%</w:t>
      </w:r>
      <w:r w:rsidRPr="004A2E8C">
        <w:rPr>
          <w:rFonts w:ascii="Arial" w:hAnsi="Arial" w:cs="Arial"/>
          <w:color w:val="231F20"/>
          <w:spacing w:val="-12"/>
          <w:sz w:val="28"/>
          <w:szCs w:val="28"/>
        </w:rPr>
        <w:t xml:space="preserve"> </w:t>
      </w:r>
      <w:r w:rsidRPr="004A2E8C">
        <w:rPr>
          <w:rFonts w:ascii="Arial" w:hAnsi="Arial" w:cs="Arial"/>
          <w:color w:val="231F20"/>
          <w:sz w:val="28"/>
          <w:szCs w:val="28"/>
        </w:rPr>
        <w:t>del</w:t>
      </w:r>
      <w:r w:rsidRPr="004A2E8C">
        <w:rPr>
          <w:rFonts w:ascii="Arial" w:hAnsi="Arial" w:cs="Arial"/>
          <w:color w:val="231F20"/>
          <w:spacing w:val="-12"/>
          <w:sz w:val="28"/>
          <w:szCs w:val="28"/>
        </w:rPr>
        <w:t xml:space="preserve"> </w:t>
      </w:r>
      <w:r w:rsidRPr="004A2E8C">
        <w:rPr>
          <w:rFonts w:ascii="Arial" w:hAnsi="Arial" w:cs="Arial"/>
          <w:color w:val="231F20"/>
          <w:sz w:val="28"/>
          <w:szCs w:val="28"/>
        </w:rPr>
        <w:t>PIB</w:t>
      </w:r>
      <w:r w:rsidRPr="004A2E8C">
        <w:rPr>
          <w:rFonts w:ascii="Arial" w:hAnsi="Arial" w:cs="Arial"/>
          <w:color w:val="231F20"/>
          <w:spacing w:val="-12"/>
          <w:sz w:val="28"/>
          <w:szCs w:val="28"/>
        </w:rPr>
        <w:t xml:space="preserve"> </w:t>
      </w:r>
      <w:r w:rsidRPr="004A2E8C">
        <w:rPr>
          <w:rFonts w:ascii="Arial" w:hAnsi="Arial" w:cs="Arial"/>
          <w:color w:val="231F20"/>
          <w:sz w:val="28"/>
          <w:szCs w:val="28"/>
        </w:rPr>
        <w:t>en</w:t>
      </w:r>
      <w:r w:rsidRPr="004A2E8C">
        <w:rPr>
          <w:rFonts w:ascii="Arial" w:hAnsi="Arial" w:cs="Arial"/>
          <w:color w:val="231F20"/>
          <w:spacing w:val="-12"/>
          <w:sz w:val="28"/>
          <w:szCs w:val="28"/>
        </w:rPr>
        <w:t xml:space="preserve"> </w:t>
      </w:r>
      <w:r w:rsidRPr="004A2E8C">
        <w:rPr>
          <w:rFonts w:ascii="Arial" w:hAnsi="Arial" w:cs="Arial"/>
          <w:color w:val="231F20"/>
          <w:sz w:val="28"/>
          <w:szCs w:val="28"/>
        </w:rPr>
        <w:t>2022</w:t>
      </w:r>
      <w:r w:rsidRPr="004A2E8C">
        <w:rPr>
          <w:rFonts w:ascii="Arial" w:hAnsi="Arial" w:cs="Arial"/>
          <w:color w:val="231F20"/>
          <w:spacing w:val="-12"/>
          <w:sz w:val="28"/>
          <w:szCs w:val="28"/>
        </w:rPr>
        <w:t xml:space="preserve"> </w:t>
      </w:r>
      <w:r w:rsidRPr="004A2E8C">
        <w:rPr>
          <w:rFonts w:ascii="Arial" w:hAnsi="Arial" w:cs="Arial"/>
          <w:color w:val="231F20"/>
          <w:sz w:val="28"/>
          <w:szCs w:val="28"/>
        </w:rPr>
        <w:t>al 3,3% del PIB en 2023 (Cuadro 3-2).</w:t>
      </w:r>
    </w:p>
    <w:p w14:paraId="52969764" w14:textId="77777777" w:rsidR="004A2E8C" w:rsidRPr="004A2E8C" w:rsidRDefault="004A2E8C" w:rsidP="004A2E8C">
      <w:pPr>
        <w:pStyle w:val="Textoindependiente"/>
        <w:ind w:left="-284" w:right="-518"/>
        <w:jc w:val="center"/>
        <w:rPr>
          <w:rFonts w:ascii="Arial" w:hAnsi="Arial" w:cs="Arial"/>
          <w:b/>
          <w:color w:val="231F20"/>
          <w:sz w:val="28"/>
          <w:szCs w:val="28"/>
        </w:rPr>
      </w:pPr>
    </w:p>
    <w:p w14:paraId="29861D8C" w14:textId="77777777" w:rsidR="00FB1D10" w:rsidRDefault="00FB1D10" w:rsidP="004A2E8C">
      <w:pPr>
        <w:pStyle w:val="Textoindependiente"/>
        <w:ind w:left="-284" w:right="-518"/>
        <w:jc w:val="center"/>
        <w:rPr>
          <w:rFonts w:ascii="Arial" w:hAnsi="Arial" w:cs="Arial"/>
          <w:b/>
          <w:color w:val="231F20"/>
          <w:sz w:val="24"/>
          <w:szCs w:val="24"/>
        </w:rPr>
      </w:pPr>
    </w:p>
    <w:p w14:paraId="39A5AFF9" w14:textId="77777777" w:rsidR="00FB1D10" w:rsidRDefault="00FB1D10" w:rsidP="004A2E8C">
      <w:pPr>
        <w:pStyle w:val="Textoindependiente"/>
        <w:ind w:left="-284" w:right="-518"/>
        <w:jc w:val="center"/>
        <w:rPr>
          <w:rFonts w:ascii="Arial" w:hAnsi="Arial" w:cs="Arial"/>
          <w:b/>
          <w:color w:val="231F20"/>
          <w:sz w:val="24"/>
          <w:szCs w:val="24"/>
        </w:rPr>
      </w:pPr>
    </w:p>
    <w:p w14:paraId="508F1A4F" w14:textId="192849D8" w:rsidR="004A2E8C" w:rsidRPr="00621C29" w:rsidRDefault="004A2E8C" w:rsidP="004A2E8C">
      <w:pPr>
        <w:pStyle w:val="Textoindependiente"/>
        <w:ind w:left="-284" w:right="-518"/>
        <w:jc w:val="center"/>
        <w:rPr>
          <w:rFonts w:ascii="Arial" w:hAnsi="Arial" w:cs="Arial"/>
          <w:b/>
          <w:color w:val="231F20"/>
          <w:sz w:val="24"/>
          <w:szCs w:val="24"/>
        </w:rPr>
      </w:pPr>
      <w:r w:rsidRPr="00621C29">
        <w:rPr>
          <w:rFonts w:ascii="Arial" w:hAnsi="Arial" w:cs="Arial"/>
          <w:b/>
          <w:color w:val="231F20"/>
          <w:sz w:val="24"/>
          <w:szCs w:val="24"/>
        </w:rPr>
        <w:lastRenderedPageBreak/>
        <w:t>Cuadro 3-2</w:t>
      </w:r>
    </w:p>
    <w:p w14:paraId="3A9F2E29" w14:textId="03E17843" w:rsidR="004A2E8C" w:rsidRDefault="004A2E8C" w:rsidP="004A2E8C">
      <w:pPr>
        <w:pStyle w:val="Textoindependiente"/>
        <w:ind w:left="-284" w:right="-518"/>
        <w:jc w:val="center"/>
        <w:rPr>
          <w:rFonts w:ascii="Arial" w:hAnsi="Arial" w:cs="Arial"/>
          <w:b/>
          <w:color w:val="231F20"/>
          <w:sz w:val="24"/>
          <w:szCs w:val="24"/>
        </w:rPr>
      </w:pPr>
      <w:r w:rsidRPr="00621C29">
        <w:rPr>
          <w:rFonts w:ascii="Arial" w:hAnsi="Arial" w:cs="Arial"/>
          <w:b/>
          <w:color w:val="231F20"/>
          <w:sz w:val="24"/>
          <w:szCs w:val="24"/>
        </w:rPr>
        <w:t>Balance de Tesorería</w:t>
      </w:r>
    </w:p>
    <w:p w14:paraId="617DD3AE" w14:textId="77777777" w:rsidR="004A2E8C" w:rsidRDefault="004A2E8C" w:rsidP="004A2E8C">
      <w:pPr>
        <w:pStyle w:val="Textoindependiente"/>
        <w:spacing w:before="7"/>
        <w:rPr>
          <w:rFonts w:ascii="Arial"/>
          <w:i/>
          <w:sz w:val="6"/>
        </w:rPr>
      </w:pPr>
    </w:p>
    <w:tbl>
      <w:tblPr>
        <w:tblStyle w:val="TableNormal"/>
        <w:tblW w:w="0" w:type="auto"/>
        <w:jc w:val="center"/>
        <w:tblLayout w:type="fixed"/>
        <w:tblLook w:val="01E0" w:firstRow="1" w:lastRow="1" w:firstColumn="1" w:lastColumn="1" w:noHBand="0" w:noVBand="0"/>
      </w:tblPr>
      <w:tblGrid>
        <w:gridCol w:w="2328"/>
        <w:gridCol w:w="1432"/>
        <w:gridCol w:w="966"/>
        <w:gridCol w:w="935"/>
        <w:gridCol w:w="1012"/>
        <w:gridCol w:w="1014"/>
      </w:tblGrid>
      <w:tr w:rsidR="004A2E8C" w14:paraId="32376D21" w14:textId="77777777" w:rsidTr="00621C29">
        <w:trPr>
          <w:trHeight w:val="251"/>
          <w:jc w:val="center"/>
        </w:trPr>
        <w:tc>
          <w:tcPr>
            <w:tcW w:w="4726" w:type="dxa"/>
            <w:gridSpan w:val="3"/>
            <w:tcBorders>
              <w:top w:val="single" w:sz="4" w:space="0" w:color="00A79D"/>
            </w:tcBorders>
          </w:tcPr>
          <w:p w14:paraId="332E9600" w14:textId="77777777" w:rsidR="004A2E8C" w:rsidRDefault="004A2E8C" w:rsidP="009159A5">
            <w:pPr>
              <w:pStyle w:val="TableParagraph"/>
              <w:spacing w:before="45"/>
              <w:ind w:right="138"/>
              <w:jc w:val="right"/>
              <w:rPr>
                <w:b/>
                <w:sz w:val="14"/>
              </w:rPr>
            </w:pPr>
            <w:r>
              <w:rPr>
                <w:b/>
                <w:color w:val="231F20"/>
                <w:sz w:val="14"/>
              </w:rPr>
              <w:t>Billones</w:t>
            </w:r>
            <w:r>
              <w:rPr>
                <w:b/>
                <w:color w:val="231F20"/>
                <w:spacing w:val="10"/>
                <w:sz w:val="14"/>
              </w:rPr>
              <w:t xml:space="preserve"> </w:t>
            </w:r>
            <w:r>
              <w:rPr>
                <w:b/>
                <w:color w:val="231F20"/>
                <w:sz w:val="14"/>
              </w:rPr>
              <w:t>de</w:t>
            </w:r>
            <w:r>
              <w:rPr>
                <w:b/>
                <w:color w:val="231F20"/>
                <w:spacing w:val="11"/>
                <w:sz w:val="14"/>
              </w:rPr>
              <w:t xml:space="preserve"> </w:t>
            </w:r>
            <w:r>
              <w:rPr>
                <w:b/>
                <w:color w:val="231F20"/>
                <w:spacing w:val="-2"/>
                <w:sz w:val="14"/>
              </w:rPr>
              <w:t>pesos</w:t>
            </w:r>
          </w:p>
        </w:tc>
        <w:tc>
          <w:tcPr>
            <w:tcW w:w="935" w:type="dxa"/>
            <w:tcBorders>
              <w:top w:val="single" w:sz="4" w:space="0" w:color="00A79D"/>
              <w:bottom w:val="single" w:sz="4" w:space="0" w:color="00A79D"/>
            </w:tcBorders>
          </w:tcPr>
          <w:p w14:paraId="1D3D4509" w14:textId="77777777" w:rsidR="004A2E8C" w:rsidRDefault="004A2E8C" w:rsidP="009159A5">
            <w:pPr>
              <w:pStyle w:val="TableParagraph"/>
              <w:spacing w:before="0"/>
              <w:rPr>
                <w:rFonts w:ascii="Times New Roman"/>
                <w:sz w:val="16"/>
              </w:rPr>
            </w:pPr>
          </w:p>
        </w:tc>
        <w:tc>
          <w:tcPr>
            <w:tcW w:w="2026" w:type="dxa"/>
            <w:gridSpan w:val="2"/>
            <w:tcBorders>
              <w:top w:val="single" w:sz="4" w:space="0" w:color="00A79D"/>
              <w:bottom w:val="single" w:sz="4" w:space="0" w:color="00A79D"/>
            </w:tcBorders>
          </w:tcPr>
          <w:p w14:paraId="528E253D" w14:textId="77777777" w:rsidR="004A2E8C" w:rsidRDefault="004A2E8C" w:rsidP="009159A5">
            <w:pPr>
              <w:pStyle w:val="TableParagraph"/>
              <w:spacing w:before="45"/>
              <w:ind w:right="46"/>
              <w:jc w:val="center"/>
              <w:rPr>
                <w:b/>
                <w:sz w:val="14"/>
              </w:rPr>
            </w:pPr>
            <w:r>
              <w:rPr>
                <w:b/>
                <w:color w:val="231F20"/>
                <w:spacing w:val="-4"/>
                <w:sz w:val="14"/>
              </w:rPr>
              <w:t>%PIB</w:t>
            </w:r>
          </w:p>
        </w:tc>
      </w:tr>
      <w:tr w:rsidR="004A2E8C" w14:paraId="3F356554" w14:textId="77777777" w:rsidTr="00621C29">
        <w:trPr>
          <w:trHeight w:val="251"/>
          <w:jc w:val="center"/>
        </w:trPr>
        <w:tc>
          <w:tcPr>
            <w:tcW w:w="2328" w:type="dxa"/>
            <w:tcBorders>
              <w:bottom w:val="single" w:sz="4" w:space="0" w:color="00A79D"/>
            </w:tcBorders>
          </w:tcPr>
          <w:p w14:paraId="136247E8" w14:textId="77777777" w:rsidR="004A2E8C" w:rsidRDefault="004A2E8C" w:rsidP="009159A5">
            <w:pPr>
              <w:pStyle w:val="TableParagraph"/>
              <w:spacing w:before="0"/>
              <w:rPr>
                <w:rFonts w:ascii="Times New Roman"/>
                <w:sz w:val="16"/>
              </w:rPr>
            </w:pPr>
          </w:p>
        </w:tc>
        <w:tc>
          <w:tcPr>
            <w:tcW w:w="1432" w:type="dxa"/>
            <w:tcBorders>
              <w:top w:val="single" w:sz="4" w:space="0" w:color="00A79D"/>
              <w:bottom w:val="single" w:sz="4" w:space="0" w:color="00A79D"/>
            </w:tcBorders>
          </w:tcPr>
          <w:p w14:paraId="3C6D5C9C" w14:textId="77777777" w:rsidR="004A2E8C" w:rsidRDefault="004A2E8C" w:rsidP="009159A5">
            <w:pPr>
              <w:pStyle w:val="TableParagraph"/>
              <w:spacing w:before="45"/>
              <w:ind w:right="376"/>
              <w:jc w:val="right"/>
              <w:rPr>
                <w:b/>
                <w:sz w:val="14"/>
              </w:rPr>
            </w:pPr>
            <w:r>
              <w:rPr>
                <w:b/>
                <w:color w:val="231F20"/>
                <w:spacing w:val="-4"/>
                <w:sz w:val="14"/>
              </w:rPr>
              <w:t>2022</w:t>
            </w:r>
          </w:p>
        </w:tc>
        <w:tc>
          <w:tcPr>
            <w:tcW w:w="966" w:type="dxa"/>
            <w:tcBorders>
              <w:top w:val="single" w:sz="4" w:space="0" w:color="00A79D"/>
              <w:bottom w:val="single" w:sz="4" w:space="0" w:color="00A79D"/>
            </w:tcBorders>
          </w:tcPr>
          <w:p w14:paraId="4A869188" w14:textId="77777777" w:rsidR="004A2E8C" w:rsidRDefault="004A2E8C" w:rsidP="009159A5">
            <w:pPr>
              <w:pStyle w:val="TableParagraph"/>
              <w:spacing w:before="45"/>
              <w:ind w:right="227"/>
              <w:jc w:val="right"/>
              <w:rPr>
                <w:b/>
                <w:sz w:val="14"/>
              </w:rPr>
            </w:pPr>
            <w:r>
              <w:rPr>
                <w:b/>
                <w:color w:val="231F20"/>
                <w:spacing w:val="-4"/>
                <w:sz w:val="14"/>
              </w:rPr>
              <w:t>2023</w:t>
            </w:r>
          </w:p>
        </w:tc>
        <w:tc>
          <w:tcPr>
            <w:tcW w:w="935" w:type="dxa"/>
            <w:tcBorders>
              <w:top w:val="single" w:sz="4" w:space="0" w:color="00A79D"/>
              <w:bottom w:val="single" w:sz="4" w:space="0" w:color="00A79D"/>
            </w:tcBorders>
          </w:tcPr>
          <w:p w14:paraId="2789E57A" w14:textId="77777777" w:rsidR="004A2E8C" w:rsidRDefault="004A2E8C" w:rsidP="009159A5">
            <w:pPr>
              <w:pStyle w:val="TableParagraph"/>
              <w:spacing w:before="45"/>
              <w:ind w:right="332"/>
              <w:jc w:val="right"/>
              <w:rPr>
                <w:b/>
                <w:sz w:val="14"/>
              </w:rPr>
            </w:pPr>
            <w:r>
              <w:rPr>
                <w:b/>
                <w:color w:val="231F20"/>
                <w:sz w:val="14"/>
              </w:rPr>
              <w:t>crec</w:t>
            </w:r>
            <w:r>
              <w:rPr>
                <w:b/>
                <w:color w:val="231F20"/>
                <w:spacing w:val="9"/>
                <w:sz w:val="14"/>
              </w:rPr>
              <w:t xml:space="preserve"> </w:t>
            </w:r>
            <w:r>
              <w:rPr>
                <w:b/>
                <w:color w:val="231F20"/>
                <w:spacing w:val="-10"/>
                <w:sz w:val="14"/>
              </w:rPr>
              <w:t>%</w:t>
            </w:r>
          </w:p>
        </w:tc>
        <w:tc>
          <w:tcPr>
            <w:tcW w:w="1012" w:type="dxa"/>
            <w:tcBorders>
              <w:top w:val="single" w:sz="4" w:space="0" w:color="00A79D"/>
              <w:bottom w:val="single" w:sz="4" w:space="0" w:color="00A79D"/>
            </w:tcBorders>
          </w:tcPr>
          <w:p w14:paraId="70352F57" w14:textId="77777777" w:rsidR="004A2E8C" w:rsidRDefault="004A2E8C" w:rsidP="009159A5">
            <w:pPr>
              <w:pStyle w:val="TableParagraph"/>
              <w:spacing w:before="45"/>
              <w:ind w:left="10" w:right="34"/>
              <w:jc w:val="center"/>
              <w:rPr>
                <w:b/>
                <w:sz w:val="14"/>
              </w:rPr>
            </w:pPr>
            <w:r>
              <w:rPr>
                <w:b/>
                <w:color w:val="231F20"/>
                <w:spacing w:val="-4"/>
                <w:sz w:val="14"/>
              </w:rPr>
              <w:t>2022</w:t>
            </w:r>
          </w:p>
        </w:tc>
        <w:tc>
          <w:tcPr>
            <w:tcW w:w="1014" w:type="dxa"/>
            <w:tcBorders>
              <w:top w:val="single" w:sz="4" w:space="0" w:color="00A79D"/>
              <w:bottom w:val="single" w:sz="4" w:space="0" w:color="00A79D"/>
            </w:tcBorders>
          </w:tcPr>
          <w:p w14:paraId="43661B62" w14:textId="77777777" w:rsidR="004A2E8C" w:rsidRDefault="004A2E8C" w:rsidP="009159A5">
            <w:pPr>
              <w:pStyle w:val="TableParagraph"/>
              <w:spacing w:before="45"/>
              <w:ind w:left="18" w:right="2"/>
              <w:jc w:val="center"/>
              <w:rPr>
                <w:b/>
                <w:sz w:val="14"/>
              </w:rPr>
            </w:pPr>
            <w:r>
              <w:rPr>
                <w:b/>
                <w:color w:val="231F20"/>
                <w:spacing w:val="-4"/>
                <w:sz w:val="14"/>
              </w:rPr>
              <w:t>2023</w:t>
            </w:r>
          </w:p>
        </w:tc>
      </w:tr>
      <w:tr w:rsidR="004A2E8C" w14:paraId="464453F8" w14:textId="77777777" w:rsidTr="00621C29">
        <w:trPr>
          <w:trHeight w:val="254"/>
          <w:jc w:val="center"/>
        </w:trPr>
        <w:tc>
          <w:tcPr>
            <w:tcW w:w="2328" w:type="dxa"/>
            <w:tcBorders>
              <w:top w:val="single" w:sz="4" w:space="0" w:color="00A79D"/>
              <w:bottom w:val="single" w:sz="2" w:space="0" w:color="00A79D"/>
            </w:tcBorders>
          </w:tcPr>
          <w:p w14:paraId="7E7D227A" w14:textId="77777777" w:rsidR="004A2E8C" w:rsidRDefault="004A2E8C" w:rsidP="009159A5">
            <w:pPr>
              <w:pStyle w:val="TableParagraph"/>
              <w:spacing w:before="45"/>
              <w:ind w:left="80"/>
              <w:rPr>
                <w:sz w:val="14"/>
              </w:rPr>
            </w:pPr>
            <w:r>
              <w:rPr>
                <w:color w:val="231F20"/>
                <w:sz w:val="14"/>
              </w:rPr>
              <w:t>Ingresos</w:t>
            </w:r>
            <w:r>
              <w:rPr>
                <w:color w:val="231F20"/>
                <w:spacing w:val="12"/>
                <w:sz w:val="14"/>
              </w:rPr>
              <w:t xml:space="preserve"> </w:t>
            </w:r>
            <w:r>
              <w:rPr>
                <w:color w:val="231F20"/>
                <w:spacing w:val="-2"/>
                <w:sz w:val="14"/>
              </w:rPr>
              <w:t>corrientes</w:t>
            </w:r>
          </w:p>
        </w:tc>
        <w:tc>
          <w:tcPr>
            <w:tcW w:w="1432" w:type="dxa"/>
            <w:tcBorders>
              <w:top w:val="single" w:sz="4" w:space="0" w:color="00A79D"/>
              <w:bottom w:val="single" w:sz="2" w:space="0" w:color="00A79D"/>
            </w:tcBorders>
          </w:tcPr>
          <w:p w14:paraId="21A08FCB" w14:textId="77777777" w:rsidR="004A2E8C" w:rsidRDefault="004A2E8C" w:rsidP="009159A5">
            <w:pPr>
              <w:pStyle w:val="TableParagraph"/>
              <w:spacing w:before="45"/>
              <w:ind w:right="376"/>
              <w:jc w:val="right"/>
              <w:rPr>
                <w:sz w:val="14"/>
              </w:rPr>
            </w:pPr>
            <w:r>
              <w:rPr>
                <w:color w:val="231F20"/>
                <w:spacing w:val="-2"/>
                <w:sz w:val="14"/>
              </w:rPr>
              <w:t>215,0</w:t>
            </w:r>
          </w:p>
        </w:tc>
        <w:tc>
          <w:tcPr>
            <w:tcW w:w="966" w:type="dxa"/>
            <w:tcBorders>
              <w:top w:val="single" w:sz="4" w:space="0" w:color="00A79D"/>
              <w:bottom w:val="single" w:sz="2" w:space="0" w:color="00A79D"/>
            </w:tcBorders>
          </w:tcPr>
          <w:p w14:paraId="27B920C2" w14:textId="77777777" w:rsidR="004A2E8C" w:rsidRDefault="004A2E8C" w:rsidP="009159A5">
            <w:pPr>
              <w:pStyle w:val="TableParagraph"/>
              <w:spacing w:before="45"/>
              <w:ind w:right="227"/>
              <w:jc w:val="right"/>
              <w:rPr>
                <w:sz w:val="14"/>
              </w:rPr>
            </w:pPr>
            <w:r>
              <w:rPr>
                <w:color w:val="231F20"/>
                <w:spacing w:val="-2"/>
                <w:sz w:val="14"/>
              </w:rPr>
              <w:t>267,0</w:t>
            </w:r>
          </w:p>
        </w:tc>
        <w:tc>
          <w:tcPr>
            <w:tcW w:w="935" w:type="dxa"/>
            <w:tcBorders>
              <w:top w:val="single" w:sz="4" w:space="0" w:color="00A79D"/>
              <w:bottom w:val="single" w:sz="2" w:space="0" w:color="00A79D"/>
            </w:tcBorders>
          </w:tcPr>
          <w:p w14:paraId="042A8D4B" w14:textId="77777777" w:rsidR="004A2E8C" w:rsidRDefault="004A2E8C" w:rsidP="009159A5">
            <w:pPr>
              <w:pStyle w:val="TableParagraph"/>
              <w:spacing w:before="45"/>
              <w:ind w:right="423"/>
              <w:jc w:val="right"/>
              <w:rPr>
                <w:sz w:val="14"/>
              </w:rPr>
            </w:pPr>
            <w:r>
              <w:rPr>
                <w:color w:val="231F20"/>
                <w:spacing w:val="-4"/>
                <w:sz w:val="14"/>
              </w:rPr>
              <w:t>24,2</w:t>
            </w:r>
          </w:p>
        </w:tc>
        <w:tc>
          <w:tcPr>
            <w:tcW w:w="1012" w:type="dxa"/>
            <w:tcBorders>
              <w:top w:val="single" w:sz="4" w:space="0" w:color="00A79D"/>
              <w:bottom w:val="single" w:sz="2" w:space="0" w:color="00A79D"/>
            </w:tcBorders>
          </w:tcPr>
          <w:p w14:paraId="6F7B2F6A" w14:textId="77777777" w:rsidR="004A2E8C" w:rsidRDefault="004A2E8C" w:rsidP="009159A5">
            <w:pPr>
              <w:pStyle w:val="TableParagraph"/>
              <w:spacing w:before="45"/>
              <w:ind w:left="10" w:right="34"/>
              <w:jc w:val="center"/>
              <w:rPr>
                <w:sz w:val="14"/>
              </w:rPr>
            </w:pPr>
            <w:r>
              <w:rPr>
                <w:color w:val="231F20"/>
                <w:spacing w:val="-4"/>
                <w:sz w:val="14"/>
              </w:rPr>
              <w:t>18,0</w:t>
            </w:r>
          </w:p>
        </w:tc>
        <w:tc>
          <w:tcPr>
            <w:tcW w:w="1014" w:type="dxa"/>
            <w:tcBorders>
              <w:top w:val="single" w:sz="4" w:space="0" w:color="00A79D"/>
              <w:bottom w:val="single" w:sz="2" w:space="0" w:color="00A79D"/>
            </w:tcBorders>
          </w:tcPr>
          <w:p w14:paraId="63D6E60C" w14:textId="77777777" w:rsidR="004A2E8C" w:rsidRDefault="004A2E8C" w:rsidP="009159A5">
            <w:pPr>
              <w:pStyle w:val="TableParagraph"/>
              <w:spacing w:before="45"/>
              <w:ind w:left="18" w:right="1"/>
              <w:jc w:val="center"/>
              <w:rPr>
                <w:sz w:val="14"/>
              </w:rPr>
            </w:pPr>
            <w:r>
              <w:rPr>
                <w:color w:val="231F20"/>
                <w:spacing w:val="-4"/>
                <w:sz w:val="14"/>
              </w:rPr>
              <w:t>18,2</w:t>
            </w:r>
          </w:p>
        </w:tc>
      </w:tr>
      <w:tr w:rsidR="004A2E8C" w14:paraId="401A99FC" w14:textId="77777777" w:rsidTr="00621C29">
        <w:trPr>
          <w:trHeight w:val="256"/>
          <w:jc w:val="center"/>
        </w:trPr>
        <w:tc>
          <w:tcPr>
            <w:tcW w:w="2328" w:type="dxa"/>
            <w:tcBorders>
              <w:top w:val="single" w:sz="2" w:space="0" w:color="00A79D"/>
              <w:bottom w:val="single" w:sz="2" w:space="0" w:color="00A79D"/>
            </w:tcBorders>
          </w:tcPr>
          <w:p w14:paraId="4656235D" w14:textId="77777777" w:rsidR="004A2E8C" w:rsidRDefault="004A2E8C" w:rsidP="009159A5">
            <w:pPr>
              <w:pStyle w:val="TableParagraph"/>
              <w:ind w:left="196"/>
              <w:rPr>
                <w:sz w:val="14"/>
              </w:rPr>
            </w:pPr>
            <w:r>
              <w:rPr>
                <w:color w:val="231F20"/>
                <w:spacing w:val="-2"/>
                <w:sz w:val="14"/>
              </w:rPr>
              <w:t>Tributarios</w:t>
            </w:r>
          </w:p>
        </w:tc>
        <w:tc>
          <w:tcPr>
            <w:tcW w:w="1432" w:type="dxa"/>
            <w:tcBorders>
              <w:top w:val="single" w:sz="2" w:space="0" w:color="00A79D"/>
              <w:bottom w:val="single" w:sz="2" w:space="0" w:color="00A79D"/>
            </w:tcBorders>
          </w:tcPr>
          <w:p w14:paraId="7197918E" w14:textId="77777777" w:rsidR="004A2E8C" w:rsidRDefault="004A2E8C" w:rsidP="009159A5">
            <w:pPr>
              <w:pStyle w:val="TableParagraph"/>
              <w:ind w:right="386"/>
              <w:jc w:val="right"/>
              <w:rPr>
                <w:sz w:val="14"/>
              </w:rPr>
            </w:pPr>
            <w:r>
              <w:rPr>
                <w:color w:val="231F20"/>
                <w:spacing w:val="-2"/>
                <w:sz w:val="14"/>
              </w:rPr>
              <w:t>213,1</w:t>
            </w:r>
          </w:p>
        </w:tc>
        <w:tc>
          <w:tcPr>
            <w:tcW w:w="966" w:type="dxa"/>
            <w:tcBorders>
              <w:top w:val="single" w:sz="2" w:space="0" w:color="00A79D"/>
              <w:bottom w:val="single" w:sz="2" w:space="0" w:color="00A79D"/>
            </w:tcBorders>
          </w:tcPr>
          <w:p w14:paraId="5EB7EE91" w14:textId="77777777" w:rsidR="004A2E8C" w:rsidRDefault="004A2E8C" w:rsidP="009159A5">
            <w:pPr>
              <w:pStyle w:val="TableParagraph"/>
              <w:ind w:right="227"/>
              <w:jc w:val="right"/>
              <w:rPr>
                <w:sz w:val="14"/>
              </w:rPr>
            </w:pPr>
            <w:r>
              <w:rPr>
                <w:color w:val="231F20"/>
                <w:spacing w:val="-2"/>
                <w:sz w:val="14"/>
              </w:rPr>
              <w:t>265,6</w:t>
            </w:r>
          </w:p>
        </w:tc>
        <w:tc>
          <w:tcPr>
            <w:tcW w:w="935" w:type="dxa"/>
            <w:tcBorders>
              <w:top w:val="single" w:sz="2" w:space="0" w:color="00A79D"/>
              <w:bottom w:val="single" w:sz="2" w:space="0" w:color="00A79D"/>
            </w:tcBorders>
          </w:tcPr>
          <w:p w14:paraId="514825CA" w14:textId="77777777" w:rsidR="004A2E8C" w:rsidRDefault="004A2E8C" w:rsidP="009159A5">
            <w:pPr>
              <w:pStyle w:val="TableParagraph"/>
              <w:ind w:right="427"/>
              <w:jc w:val="right"/>
              <w:rPr>
                <w:sz w:val="14"/>
              </w:rPr>
            </w:pPr>
            <w:r>
              <w:rPr>
                <w:color w:val="231F20"/>
                <w:spacing w:val="-4"/>
                <w:sz w:val="14"/>
              </w:rPr>
              <w:t>24,7</w:t>
            </w:r>
          </w:p>
        </w:tc>
        <w:tc>
          <w:tcPr>
            <w:tcW w:w="1012" w:type="dxa"/>
            <w:tcBorders>
              <w:top w:val="single" w:sz="2" w:space="0" w:color="00A79D"/>
              <w:bottom w:val="single" w:sz="2" w:space="0" w:color="00A79D"/>
            </w:tcBorders>
          </w:tcPr>
          <w:p w14:paraId="57DE8C8D" w14:textId="77777777" w:rsidR="004A2E8C" w:rsidRDefault="004A2E8C" w:rsidP="009159A5">
            <w:pPr>
              <w:pStyle w:val="TableParagraph"/>
              <w:ind w:left="10" w:right="34"/>
              <w:jc w:val="center"/>
              <w:rPr>
                <w:sz w:val="14"/>
              </w:rPr>
            </w:pPr>
            <w:r>
              <w:rPr>
                <w:color w:val="231F20"/>
                <w:spacing w:val="-4"/>
                <w:sz w:val="14"/>
              </w:rPr>
              <w:t>17,9</w:t>
            </w:r>
          </w:p>
        </w:tc>
        <w:tc>
          <w:tcPr>
            <w:tcW w:w="1014" w:type="dxa"/>
            <w:tcBorders>
              <w:top w:val="single" w:sz="2" w:space="0" w:color="00A79D"/>
              <w:bottom w:val="single" w:sz="2" w:space="0" w:color="00A79D"/>
            </w:tcBorders>
          </w:tcPr>
          <w:p w14:paraId="0FC2D2B8" w14:textId="77777777" w:rsidR="004A2E8C" w:rsidRDefault="004A2E8C" w:rsidP="009159A5">
            <w:pPr>
              <w:pStyle w:val="TableParagraph"/>
              <w:ind w:left="18" w:right="12"/>
              <w:jc w:val="center"/>
              <w:rPr>
                <w:sz w:val="14"/>
              </w:rPr>
            </w:pPr>
            <w:r>
              <w:rPr>
                <w:color w:val="231F20"/>
                <w:spacing w:val="-4"/>
                <w:sz w:val="14"/>
              </w:rPr>
              <w:t>18,1</w:t>
            </w:r>
          </w:p>
        </w:tc>
      </w:tr>
      <w:tr w:rsidR="004A2E8C" w14:paraId="6C8D7536" w14:textId="77777777" w:rsidTr="00621C29">
        <w:trPr>
          <w:trHeight w:val="256"/>
          <w:jc w:val="center"/>
        </w:trPr>
        <w:tc>
          <w:tcPr>
            <w:tcW w:w="2328" w:type="dxa"/>
            <w:tcBorders>
              <w:top w:val="single" w:sz="2" w:space="0" w:color="00A79D"/>
              <w:bottom w:val="single" w:sz="2" w:space="0" w:color="00A79D"/>
            </w:tcBorders>
          </w:tcPr>
          <w:p w14:paraId="57923AC7" w14:textId="77777777" w:rsidR="004A2E8C" w:rsidRDefault="004A2E8C" w:rsidP="009159A5">
            <w:pPr>
              <w:pStyle w:val="TableParagraph"/>
              <w:ind w:left="196"/>
              <w:rPr>
                <w:sz w:val="14"/>
              </w:rPr>
            </w:pPr>
            <w:r>
              <w:rPr>
                <w:color w:val="231F20"/>
                <w:sz w:val="14"/>
              </w:rPr>
              <w:t>No</w:t>
            </w:r>
            <w:r>
              <w:rPr>
                <w:color w:val="231F20"/>
                <w:spacing w:val="1"/>
                <w:sz w:val="14"/>
              </w:rPr>
              <w:t xml:space="preserve"> </w:t>
            </w:r>
            <w:r>
              <w:rPr>
                <w:color w:val="231F20"/>
                <w:spacing w:val="-2"/>
                <w:sz w:val="14"/>
              </w:rPr>
              <w:t>tributarios</w:t>
            </w:r>
          </w:p>
        </w:tc>
        <w:tc>
          <w:tcPr>
            <w:tcW w:w="1432" w:type="dxa"/>
            <w:tcBorders>
              <w:top w:val="single" w:sz="2" w:space="0" w:color="00A79D"/>
              <w:bottom w:val="single" w:sz="2" w:space="0" w:color="00A79D"/>
            </w:tcBorders>
          </w:tcPr>
          <w:p w14:paraId="1FE5C328" w14:textId="77777777" w:rsidR="004A2E8C" w:rsidRDefault="004A2E8C" w:rsidP="009159A5">
            <w:pPr>
              <w:pStyle w:val="TableParagraph"/>
              <w:ind w:right="376"/>
              <w:jc w:val="right"/>
              <w:rPr>
                <w:sz w:val="14"/>
              </w:rPr>
            </w:pPr>
            <w:r>
              <w:rPr>
                <w:color w:val="231F20"/>
                <w:spacing w:val="-5"/>
                <w:sz w:val="14"/>
              </w:rPr>
              <w:t>1,9</w:t>
            </w:r>
          </w:p>
        </w:tc>
        <w:tc>
          <w:tcPr>
            <w:tcW w:w="966" w:type="dxa"/>
            <w:tcBorders>
              <w:top w:val="single" w:sz="2" w:space="0" w:color="00A79D"/>
              <w:bottom w:val="single" w:sz="2" w:space="0" w:color="00A79D"/>
            </w:tcBorders>
          </w:tcPr>
          <w:p w14:paraId="4C7C875C" w14:textId="77777777" w:rsidR="004A2E8C" w:rsidRDefault="004A2E8C" w:rsidP="009159A5">
            <w:pPr>
              <w:pStyle w:val="TableParagraph"/>
              <w:ind w:right="227"/>
              <w:jc w:val="right"/>
              <w:rPr>
                <w:sz w:val="14"/>
              </w:rPr>
            </w:pPr>
            <w:r>
              <w:rPr>
                <w:color w:val="231F20"/>
                <w:spacing w:val="-5"/>
                <w:sz w:val="14"/>
              </w:rPr>
              <w:t>1,4</w:t>
            </w:r>
          </w:p>
        </w:tc>
        <w:tc>
          <w:tcPr>
            <w:tcW w:w="935" w:type="dxa"/>
            <w:tcBorders>
              <w:top w:val="single" w:sz="2" w:space="0" w:color="00A79D"/>
              <w:bottom w:val="single" w:sz="2" w:space="0" w:color="00A79D"/>
            </w:tcBorders>
          </w:tcPr>
          <w:p w14:paraId="6061A63E" w14:textId="77777777" w:rsidR="004A2E8C" w:rsidRDefault="004A2E8C" w:rsidP="009159A5">
            <w:pPr>
              <w:pStyle w:val="TableParagraph"/>
              <w:ind w:right="399"/>
              <w:jc w:val="right"/>
              <w:rPr>
                <w:sz w:val="14"/>
              </w:rPr>
            </w:pPr>
            <w:r>
              <w:rPr>
                <w:color w:val="231F20"/>
                <w:sz w:val="14"/>
              </w:rPr>
              <w:t>-</w:t>
            </w:r>
            <w:r>
              <w:rPr>
                <w:color w:val="231F20"/>
                <w:spacing w:val="-4"/>
                <w:sz w:val="14"/>
              </w:rPr>
              <w:t>28,8</w:t>
            </w:r>
          </w:p>
        </w:tc>
        <w:tc>
          <w:tcPr>
            <w:tcW w:w="1012" w:type="dxa"/>
            <w:tcBorders>
              <w:top w:val="single" w:sz="2" w:space="0" w:color="00A79D"/>
              <w:bottom w:val="single" w:sz="2" w:space="0" w:color="00A79D"/>
            </w:tcBorders>
          </w:tcPr>
          <w:p w14:paraId="1D337FDA" w14:textId="77777777" w:rsidR="004A2E8C" w:rsidRDefault="004A2E8C" w:rsidP="009159A5">
            <w:pPr>
              <w:pStyle w:val="TableParagraph"/>
              <w:ind w:left="10" w:right="34"/>
              <w:jc w:val="center"/>
              <w:rPr>
                <w:sz w:val="14"/>
              </w:rPr>
            </w:pPr>
            <w:r>
              <w:rPr>
                <w:color w:val="231F20"/>
                <w:spacing w:val="-5"/>
                <w:sz w:val="14"/>
              </w:rPr>
              <w:t>0,2</w:t>
            </w:r>
          </w:p>
        </w:tc>
        <w:tc>
          <w:tcPr>
            <w:tcW w:w="1014" w:type="dxa"/>
            <w:tcBorders>
              <w:top w:val="single" w:sz="2" w:space="0" w:color="00A79D"/>
              <w:bottom w:val="single" w:sz="2" w:space="0" w:color="00A79D"/>
            </w:tcBorders>
          </w:tcPr>
          <w:p w14:paraId="5BBC942D" w14:textId="77777777" w:rsidR="004A2E8C" w:rsidRDefault="004A2E8C" w:rsidP="009159A5">
            <w:pPr>
              <w:pStyle w:val="TableParagraph"/>
              <w:ind w:left="18" w:right="12"/>
              <w:jc w:val="center"/>
              <w:rPr>
                <w:sz w:val="14"/>
              </w:rPr>
            </w:pPr>
            <w:r>
              <w:rPr>
                <w:color w:val="231F20"/>
                <w:spacing w:val="-5"/>
                <w:sz w:val="14"/>
              </w:rPr>
              <w:t>0,1</w:t>
            </w:r>
          </w:p>
        </w:tc>
      </w:tr>
      <w:tr w:rsidR="004A2E8C" w14:paraId="05B5938E" w14:textId="77777777" w:rsidTr="00621C29">
        <w:trPr>
          <w:trHeight w:val="256"/>
          <w:jc w:val="center"/>
        </w:trPr>
        <w:tc>
          <w:tcPr>
            <w:tcW w:w="2328" w:type="dxa"/>
            <w:tcBorders>
              <w:top w:val="single" w:sz="2" w:space="0" w:color="00A79D"/>
              <w:bottom w:val="single" w:sz="2" w:space="0" w:color="00A79D"/>
            </w:tcBorders>
          </w:tcPr>
          <w:p w14:paraId="09D683EB" w14:textId="77777777" w:rsidR="004A2E8C" w:rsidRDefault="004A2E8C" w:rsidP="009159A5">
            <w:pPr>
              <w:pStyle w:val="TableParagraph"/>
              <w:ind w:left="80"/>
              <w:rPr>
                <w:sz w:val="14"/>
              </w:rPr>
            </w:pPr>
            <w:r>
              <w:rPr>
                <w:color w:val="231F20"/>
                <w:sz w:val="14"/>
              </w:rPr>
              <w:t>Fondos</w:t>
            </w:r>
            <w:r>
              <w:rPr>
                <w:color w:val="231F20"/>
                <w:spacing w:val="5"/>
                <w:sz w:val="14"/>
              </w:rPr>
              <w:t xml:space="preserve"> </w:t>
            </w:r>
            <w:r>
              <w:rPr>
                <w:color w:val="231F20"/>
                <w:sz w:val="14"/>
              </w:rPr>
              <w:t>espec</w:t>
            </w:r>
            <w:r>
              <w:rPr>
                <w:color w:val="231F20"/>
                <w:spacing w:val="5"/>
                <w:sz w:val="14"/>
              </w:rPr>
              <w:t xml:space="preserve"> </w:t>
            </w:r>
            <w:r>
              <w:rPr>
                <w:color w:val="231F20"/>
                <w:sz w:val="14"/>
              </w:rPr>
              <w:t>y</w:t>
            </w:r>
            <w:r>
              <w:rPr>
                <w:color w:val="231F20"/>
                <w:spacing w:val="5"/>
                <w:sz w:val="14"/>
              </w:rPr>
              <w:t xml:space="preserve"> </w:t>
            </w:r>
            <w:r>
              <w:rPr>
                <w:color w:val="231F20"/>
                <w:spacing w:val="-2"/>
                <w:sz w:val="14"/>
              </w:rPr>
              <w:t>otros</w:t>
            </w:r>
          </w:p>
        </w:tc>
        <w:tc>
          <w:tcPr>
            <w:tcW w:w="1432" w:type="dxa"/>
            <w:tcBorders>
              <w:top w:val="single" w:sz="2" w:space="0" w:color="00A79D"/>
              <w:bottom w:val="single" w:sz="2" w:space="0" w:color="00A79D"/>
            </w:tcBorders>
          </w:tcPr>
          <w:p w14:paraId="058F860C" w14:textId="77777777" w:rsidR="004A2E8C" w:rsidRDefault="004A2E8C" w:rsidP="009159A5">
            <w:pPr>
              <w:pStyle w:val="TableParagraph"/>
              <w:ind w:right="376"/>
              <w:jc w:val="right"/>
              <w:rPr>
                <w:sz w:val="14"/>
              </w:rPr>
            </w:pPr>
            <w:r>
              <w:rPr>
                <w:color w:val="231F20"/>
                <w:spacing w:val="-5"/>
                <w:sz w:val="14"/>
              </w:rPr>
              <w:t>4,0</w:t>
            </w:r>
          </w:p>
        </w:tc>
        <w:tc>
          <w:tcPr>
            <w:tcW w:w="966" w:type="dxa"/>
            <w:tcBorders>
              <w:top w:val="single" w:sz="2" w:space="0" w:color="00A79D"/>
              <w:bottom w:val="single" w:sz="2" w:space="0" w:color="00A79D"/>
            </w:tcBorders>
          </w:tcPr>
          <w:p w14:paraId="6E162C42" w14:textId="77777777" w:rsidR="004A2E8C" w:rsidRDefault="004A2E8C" w:rsidP="009159A5">
            <w:pPr>
              <w:pStyle w:val="TableParagraph"/>
              <w:ind w:right="227"/>
              <w:jc w:val="right"/>
              <w:rPr>
                <w:sz w:val="14"/>
              </w:rPr>
            </w:pPr>
            <w:r>
              <w:rPr>
                <w:color w:val="231F20"/>
                <w:spacing w:val="-5"/>
                <w:sz w:val="14"/>
              </w:rPr>
              <w:t>4,8</w:t>
            </w:r>
          </w:p>
        </w:tc>
        <w:tc>
          <w:tcPr>
            <w:tcW w:w="935" w:type="dxa"/>
            <w:tcBorders>
              <w:top w:val="single" w:sz="2" w:space="0" w:color="00A79D"/>
              <w:bottom w:val="single" w:sz="2" w:space="0" w:color="00A79D"/>
            </w:tcBorders>
          </w:tcPr>
          <w:p w14:paraId="63ACDF21" w14:textId="77777777" w:rsidR="004A2E8C" w:rsidRDefault="004A2E8C" w:rsidP="009159A5">
            <w:pPr>
              <w:pStyle w:val="TableParagraph"/>
              <w:ind w:right="424"/>
              <w:jc w:val="right"/>
              <w:rPr>
                <w:sz w:val="14"/>
              </w:rPr>
            </w:pPr>
            <w:r>
              <w:rPr>
                <w:color w:val="231F20"/>
                <w:spacing w:val="-4"/>
                <w:sz w:val="14"/>
              </w:rPr>
              <w:t>20,6</w:t>
            </w:r>
          </w:p>
        </w:tc>
        <w:tc>
          <w:tcPr>
            <w:tcW w:w="1012" w:type="dxa"/>
            <w:tcBorders>
              <w:top w:val="single" w:sz="2" w:space="0" w:color="00A79D"/>
              <w:bottom w:val="single" w:sz="2" w:space="0" w:color="00A79D"/>
            </w:tcBorders>
          </w:tcPr>
          <w:p w14:paraId="79F8D844" w14:textId="77777777" w:rsidR="004A2E8C" w:rsidRDefault="004A2E8C" w:rsidP="009159A5">
            <w:pPr>
              <w:pStyle w:val="TableParagraph"/>
              <w:ind w:left="10" w:right="34"/>
              <w:jc w:val="center"/>
              <w:rPr>
                <w:sz w:val="14"/>
              </w:rPr>
            </w:pPr>
            <w:r>
              <w:rPr>
                <w:color w:val="231F20"/>
                <w:spacing w:val="-5"/>
                <w:sz w:val="14"/>
              </w:rPr>
              <w:t>0,3</w:t>
            </w:r>
          </w:p>
        </w:tc>
        <w:tc>
          <w:tcPr>
            <w:tcW w:w="1014" w:type="dxa"/>
            <w:tcBorders>
              <w:top w:val="single" w:sz="2" w:space="0" w:color="00A79D"/>
              <w:bottom w:val="single" w:sz="2" w:space="0" w:color="00A79D"/>
            </w:tcBorders>
          </w:tcPr>
          <w:p w14:paraId="5A8D9C64" w14:textId="77777777" w:rsidR="004A2E8C" w:rsidRDefault="004A2E8C" w:rsidP="009159A5">
            <w:pPr>
              <w:pStyle w:val="TableParagraph"/>
              <w:ind w:left="18" w:right="1"/>
              <w:jc w:val="center"/>
              <w:rPr>
                <w:sz w:val="14"/>
              </w:rPr>
            </w:pPr>
            <w:r>
              <w:rPr>
                <w:color w:val="231F20"/>
                <w:spacing w:val="-5"/>
                <w:sz w:val="14"/>
              </w:rPr>
              <w:t>0,3</w:t>
            </w:r>
          </w:p>
        </w:tc>
      </w:tr>
      <w:tr w:rsidR="004A2E8C" w14:paraId="53B3D62B" w14:textId="77777777" w:rsidTr="00621C29">
        <w:trPr>
          <w:trHeight w:val="256"/>
          <w:jc w:val="center"/>
        </w:trPr>
        <w:tc>
          <w:tcPr>
            <w:tcW w:w="2328" w:type="dxa"/>
            <w:tcBorders>
              <w:top w:val="single" w:sz="2" w:space="0" w:color="00A79D"/>
              <w:bottom w:val="single" w:sz="2" w:space="0" w:color="00A79D"/>
            </w:tcBorders>
          </w:tcPr>
          <w:p w14:paraId="21EA5F4B" w14:textId="77777777" w:rsidR="004A2E8C" w:rsidRDefault="004A2E8C" w:rsidP="009159A5">
            <w:pPr>
              <w:pStyle w:val="TableParagraph"/>
              <w:ind w:left="80"/>
              <w:rPr>
                <w:sz w:val="14"/>
              </w:rPr>
            </w:pPr>
            <w:r>
              <w:rPr>
                <w:color w:val="231F20"/>
                <w:sz w:val="14"/>
              </w:rPr>
              <w:t>Otros</w:t>
            </w:r>
            <w:r>
              <w:rPr>
                <w:color w:val="231F20"/>
                <w:spacing w:val="12"/>
                <w:sz w:val="14"/>
              </w:rPr>
              <w:t xml:space="preserve"> </w:t>
            </w:r>
            <w:r>
              <w:rPr>
                <w:color w:val="231F20"/>
                <w:sz w:val="14"/>
              </w:rPr>
              <w:t>recursos</w:t>
            </w:r>
            <w:r>
              <w:rPr>
                <w:color w:val="231F20"/>
                <w:spacing w:val="12"/>
                <w:sz w:val="14"/>
              </w:rPr>
              <w:t xml:space="preserve"> </w:t>
            </w:r>
            <w:r>
              <w:rPr>
                <w:color w:val="231F20"/>
                <w:spacing w:val="-2"/>
                <w:sz w:val="14"/>
              </w:rPr>
              <w:t>capital</w:t>
            </w:r>
          </w:p>
        </w:tc>
        <w:tc>
          <w:tcPr>
            <w:tcW w:w="1432" w:type="dxa"/>
            <w:tcBorders>
              <w:top w:val="single" w:sz="2" w:space="0" w:color="00A79D"/>
              <w:bottom w:val="single" w:sz="2" w:space="0" w:color="00A79D"/>
            </w:tcBorders>
          </w:tcPr>
          <w:p w14:paraId="37567645" w14:textId="77777777" w:rsidR="004A2E8C" w:rsidRDefault="004A2E8C" w:rsidP="009159A5">
            <w:pPr>
              <w:pStyle w:val="TableParagraph"/>
              <w:ind w:right="376"/>
              <w:jc w:val="right"/>
              <w:rPr>
                <w:sz w:val="14"/>
              </w:rPr>
            </w:pPr>
            <w:r>
              <w:rPr>
                <w:color w:val="231F20"/>
                <w:spacing w:val="-4"/>
                <w:sz w:val="14"/>
              </w:rPr>
              <w:t>15,0</w:t>
            </w:r>
          </w:p>
        </w:tc>
        <w:tc>
          <w:tcPr>
            <w:tcW w:w="966" w:type="dxa"/>
            <w:tcBorders>
              <w:top w:val="single" w:sz="2" w:space="0" w:color="00A79D"/>
              <w:bottom w:val="single" w:sz="2" w:space="0" w:color="00A79D"/>
            </w:tcBorders>
          </w:tcPr>
          <w:p w14:paraId="0B040D7C" w14:textId="77777777" w:rsidR="004A2E8C" w:rsidRDefault="004A2E8C" w:rsidP="009159A5">
            <w:pPr>
              <w:pStyle w:val="TableParagraph"/>
              <w:ind w:right="224"/>
              <w:jc w:val="right"/>
              <w:rPr>
                <w:sz w:val="14"/>
              </w:rPr>
            </w:pPr>
            <w:r>
              <w:rPr>
                <w:color w:val="231F20"/>
                <w:spacing w:val="-5"/>
                <w:sz w:val="14"/>
              </w:rPr>
              <w:t>8,9</w:t>
            </w:r>
          </w:p>
        </w:tc>
        <w:tc>
          <w:tcPr>
            <w:tcW w:w="935" w:type="dxa"/>
            <w:tcBorders>
              <w:top w:val="single" w:sz="2" w:space="0" w:color="00A79D"/>
              <w:bottom w:val="single" w:sz="2" w:space="0" w:color="00A79D"/>
            </w:tcBorders>
          </w:tcPr>
          <w:p w14:paraId="35860E69" w14:textId="77777777" w:rsidR="004A2E8C" w:rsidRDefault="004A2E8C" w:rsidP="009159A5">
            <w:pPr>
              <w:pStyle w:val="TableParagraph"/>
              <w:ind w:right="395"/>
              <w:jc w:val="right"/>
              <w:rPr>
                <w:sz w:val="14"/>
              </w:rPr>
            </w:pPr>
            <w:r>
              <w:rPr>
                <w:color w:val="231F20"/>
                <w:sz w:val="14"/>
              </w:rPr>
              <w:t>-</w:t>
            </w:r>
            <w:r>
              <w:rPr>
                <w:color w:val="231F20"/>
                <w:spacing w:val="-4"/>
                <w:sz w:val="14"/>
              </w:rPr>
              <w:t>40,5</w:t>
            </w:r>
          </w:p>
        </w:tc>
        <w:tc>
          <w:tcPr>
            <w:tcW w:w="1012" w:type="dxa"/>
            <w:tcBorders>
              <w:top w:val="single" w:sz="2" w:space="0" w:color="00A79D"/>
              <w:bottom w:val="single" w:sz="2" w:space="0" w:color="00A79D"/>
            </w:tcBorders>
          </w:tcPr>
          <w:p w14:paraId="72E3AD1B" w14:textId="77777777" w:rsidR="004A2E8C" w:rsidRDefault="004A2E8C" w:rsidP="009159A5">
            <w:pPr>
              <w:pStyle w:val="TableParagraph"/>
              <w:ind w:left="10" w:right="34"/>
              <w:jc w:val="center"/>
              <w:rPr>
                <w:sz w:val="14"/>
              </w:rPr>
            </w:pPr>
            <w:r>
              <w:rPr>
                <w:color w:val="231F20"/>
                <w:spacing w:val="-5"/>
                <w:sz w:val="14"/>
              </w:rPr>
              <w:t>1,3</w:t>
            </w:r>
          </w:p>
        </w:tc>
        <w:tc>
          <w:tcPr>
            <w:tcW w:w="1014" w:type="dxa"/>
            <w:tcBorders>
              <w:top w:val="single" w:sz="2" w:space="0" w:color="00A79D"/>
              <w:bottom w:val="single" w:sz="2" w:space="0" w:color="00A79D"/>
            </w:tcBorders>
          </w:tcPr>
          <w:p w14:paraId="2374D248" w14:textId="77777777" w:rsidR="004A2E8C" w:rsidRDefault="004A2E8C" w:rsidP="009159A5">
            <w:pPr>
              <w:pStyle w:val="TableParagraph"/>
              <w:ind w:left="18" w:right="1"/>
              <w:jc w:val="center"/>
              <w:rPr>
                <w:sz w:val="14"/>
              </w:rPr>
            </w:pPr>
            <w:r>
              <w:rPr>
                <w:color w:val="231F20"/>
                <w:spacing w:val="-5"/>
                <w:sz w:val="14"/>
              </w:rPr>
              <w:t>0,6</w:t>
            </w:r>
          </w:p>
        </w:tc>
      </w:tr>
      <w:tr w:rsidR="004A2E8C" w14:paraId="5DC4372E" w14:textId="77777777" w:rsidTr="00621C29">
        <w:trPr>
          <w:trHeight w:val="256"/>
          <w:jc w:val="center"/>
        </w:trPr>
        <w:tc>
          <w:tcPr>
            <w:tcW w:w="2328" w:type="dxa"/>
            <w:tcBorders>
              <w:top w:val="single" w:sz="2" w:space="0" w:color="00A79D"/>
              <w:bottom w:val="single" w:sz="2" w:space="0" w:color="00A79D"/>
            </w:tcBorders>
          </w:tcPr>
          <w:p w14:paraId="352C0A6F" w14:textId="77777777" w:rsidR="004A2E8C" w:rsidRDefault="004A2E8C" w:rsidP="009159A5">
            <w:pPr>
              <w:pStyle w:val="TableParagraph"/>
              <w:ind w:left="80"/>
              <w:rPr>
                <w:sz w:val="14"/>
              </w:rPr>
            </w:pPr>
            <w:r>
              <w:rPr>
                <w:color w:val="231F20"/>
                <w:sz w:val="14"/>
              </w:rPr>
              <w:t>Gastos</w:t>
            </w:r>
            <w:r>
              <w:rPr>
                <w:color w:val="231F20"/>
                <w:spacing w:val="8"/>
                <w:sz w:val="14"/>
              </w:rPr>
              <w:t xml:space="preserve"> </w:t>
            </w:r>
            <w:r>
              <w:rPr>
                <w:color w:val="231F20"/>
                <w:spacing w:val="-2"/>
                <w:sz w:val="14"/>
              </w:rPr>
              <w:t>presupuestales</w:t>
            </w:r>
          </w:p>
        </w:tc>
        <w:tc>
          <w:tcPr>
            <w:tcW w:w="1432" w:type="dxa"/>
            <w:tcBorders>
              <w:top w:val="single" w:sz="2" w:space="0" w:color="00A79D"/>
              <w:bottom w:val="single" w:sz="2" w:space="0" w:color="00A79D"/>
            </w:tcBorders>
          </w:tcPr>
          <w:p w14:paraId="759923DB" w14:textId="77777777" w:rsidR="004A2E8C" w:rsidRDefault="004A2E8C" w:rsidP="009159A5">
            <w:pPr>
              <w:pStyle w:val="TableParagraph"/>
              <w:ind w:right="376"/>
              <w:jc w:val="right"/>
              <w:rPr>
                <w:sz w:val="14"/>
              </w:rPr>
            </w:pPr>
            <w:r>
              <w:rPr>
                <w:color w:val="231F20"/>
                <w:spacing w:val="-2"/>
                <w:sz w:val="14"/>
              </w:rPr>
              <w:t>278,6</w:t>
            </w:r>
          </w:p>
        </w:tc>
        <w:tc>
          <w:tcPr>
            <w:tcW w:w="966" w:type="dxa"/>
            <w:tcBorders>
              <w:top w:val="single" w:sz="2" w:space="0" w:color="00A79D"/>
              <w:bottom w:val="single" w:sz="2" w:space="0" w:color="00A79D"/>
            </w:tcBorders>
          </w:tcPr>
          <w:p w14:paraId="0F01791B" w14:textId="77777777" w:rsidR="004A2E8C" w:rsidRDefault="004A2E8C" w:rsidP="009159A5">
            <w:pPr>
              <w:pStyle w:val="TableParagraph"/>
              <w:ind w:right="227"/>
              <w:jc w:val="right"/>
              <w:rPr>
                <w:sz w:val="14"/>
              </w:rPr>
            </w:pPr>
            <w:r>
              <w:rPr>
                <w:color w:val="231F20"/>
                <w:spacing w:val="-2"/>
                <w:sz w:val="14"/>
              </w:rPr>
              <w:t>317,2</w:t>
            </w:r>
          </w:p>
        </w:tc>
        <w:tc>
          <w:tcPr>
            <w:tcW w:w="935" w:type="dxa"/>
            <w:tcBorders>
              <w:top w:val="single" w:sz="2" w:space="0" w:color="00A79D"/>
              <w:bottom w:val="single" w:sz="2" w:space="0" w:color="00A79D"/>
            </w:tcBorders>
          </w:tcPr>
          <w:p w14:paraId="468FADB1" w14:textId="77777777" w:rsidR="004A2E8C" w:rsidRDefault="004A2E8C" w:rsidP="009159A5">
            <w:pPr>
              <w:pStyle w:val="TableParagraph"/>
              <w:ind w:right="426"/>
              <w:jc w:val="right"/>
              <w:rPr>
                <w:sz w:val="14"/>
              </w:rPr>
            </w:pPr>
            <w:r>
              <w:rPr>
                <w:color w:val="231F20"/>
                <w:spacing w:val="-4"/>
                <w:sz w:val="14"/>
              </w:rPr>
              <w:t>13,8</w:t>
            </w:r>
          </w:p>
        </w:tc>
        <w:tc>
          <w:tcPr>
            <w:tcW w:w="1012" w:type="dxa"/>
            <w:tcBorders>
              <w:top w:val="single" w:sz="2" w:space="0" w:color="00A79D"/>
              <w:bottom w:val="single" w:sz="2" w:space="0" w:color="00A79D"/>
            </w:tcBorders>
          </w:tcPr>
          <w:p w14:paraId="11073193" w14:textId="77777777" w:rsidR="004A2E8C" w:rsidRDefault="004A2E8C" w:rsidP="009159A5">
            <w:pPr>
              <w:pStyle w:val="TableParagraph"/>
              <w:ind w:left="10" w:right="34"/>
              <w:jc w:val="center"/>
              <w:rPr>
                <w:sz w:val="14"/>
              </w:rPr>
            </w:pPr>
            <w:r>
              <w:rPr>
                <w:color w:val="231F20"/>
                <w:spacing w:val="-4"/>
                <w:sz w:val="14"/>
              </w:rPr>
              <w:t>23,4</w:t>
            </w:r>
          </w:p>
        </w:tc>
        <w:tc>
          <w:tcPr>
            <w:tcW w:w="1014" w:type="dxa"/>
            <w:tcBorders>
              <w:top w:val="single" w:sz="2" w:space="0" w:color="00A79D"/>
              <w:bottom w:val="single" w:sz="2" w:space="0" w:color="00A79D"/>
            </w:tcBorders>
          </w:tcPr>
          <w:p w14:paraId="5C0598CF" w14:textId="77777777" w:rsidR="004A2E8C" w:rsidRDefault="004A2E8C" w:rsidP="009159A5">
            <w:pPr>
              <w:pStyle w:val="TableParagraph"/>
              <w:ind w:left="18" w:right="2"/>
              <w:jc w:val="center"/>
              <w:rPr>
                <w:sz w:val="14"/>
              </w:rPr>
            </w:pPr>
            <w:r>
              <w:rPr>
                <w:color w:val="231F20"/>
                <w:spacing w:val="-4"/>
                <w:sz w:val="14"/>
              </w:rPr>
              <w:t>21,6</w:t>
            </w:r>
          </w:p>
        </w:tc>
      </w:tr>
      <w:tr w:rsidR="004A2E8C" w14:paraId="7666EF3C" w14:textId="77777777" w:rsidTr="00621C29">
        <w:trPr>
          <w:trHeight w:val="256"/>
          <w:jc w:val="center"/>
        </w:trPr>
        <w:tc>
          <w:tcPr>
            <w:tcW w:w="2328" w:type="dxa"/>
            <w:tcBorders>
              <w:top w:val="single" w:sz="2" w:space="0" w:color="00A79D"/>
              <w:bottom w:val="single" w:sz="2" w:space="0" w:color="00A79D"/>
            </w:tcBorders>
          </w:tcPr>
          <w:p w14:paraId="4B85D4D3" w14:textId="77777777" w:rsidR="004A2E8C" w:rsidRDefault="004A2E8C" w:rsidP="009159A5">
            <w:pPr>
              <w:pStyle w:val="TableParagraph"/>
              <w:ind w:left="235"/>
              <w:rPr>
                <w:sz w:val="14"/>
              </w:rPr>
            </w:pPr>
            <w:r>
              <w:rPr>
                <w:color w:val="231F20"/>
                <w:spacing w:val="-2"/>
                <w:sz w:val="14"/>
              </w:rPr>
              <w:t>Funcionamiento</w:t>
            </w:r>
          </w:p>
        </w:tc>
        <w:tc>
          <w:tcPr>
            <w:tcW w:w="1432" w:type="dxa"/>
            <w:tcBorders>
              <w:top w:val="single" w:sz="2" w:space="0" w:color="00A79D"/>
              <w:bottom w:val="single" w:sz="2" w:space="0" w:color="00A79D"/>
            </w:tcBorders>
          </w:tcPr>
          <w:p w14:paraId="684278D1" w14:textId="77777777" w:rsidR="004A2E8C" w:rsidRDefault="004A2E8C" w:rsidP="009159A5">
            <w:pPr>
              <w:pStyle w:val="TableParagraph"/>
              <w:ind w:right="376"/>
              <w:jc w:val="right"/>
              <w:rPr>
                <w:sz w:val="14"/>
              </w:rPr>
            </w:pPr>
            <w:r>
              <w:rPr>
                <w:color w:val="231F20"/>
                <w:spacing w:val="-2"/>
                <w:sz w:val="14"/>
              </w:rPr>
              <w:t>175,0</w:t>
            </w:r>
          </w:p>
        </w:tc>
        <w:tc>
          <w:tcPr>
            <w:tcW w:w="966" w:type="dxa"/>
            <w:tcBorders>
              <w:top w:val="single" w:sz="2" w:space="0" w:color="00A79D"/>
              <w:bottom w:val="single" w:sz="2" w:space="0" w:color="00A79D"/>
            </w:tcBorders>
          </w:tcPr>
          <w:p w14:paraId="5921E5C8" w14:textId="77777777" w:rsidR="004A2E8C" w:rsidRDefault="004A2E8C" w:rsidP="009159A5">
            <w:pPr>
              <w:pStyle w:val="TableParagraph"/>
              <w:ind w:right="227"/>
              <w:jc w:val="right"/>
              <w:rPr>
                <w:sz w:val="14"/>
              </w:rPr>
            </w:pPr>
            <w:r>
              <w:rPr>
                <w:color w:val="231F20"/>
                <w:spacing w:val="-2"/>
                <w:sz w:val="14"/>
              </w:rPr>
              <w:t>213,8</w:t>
            </w:r>
          </w:p>
        </w:tc>
        <w:tc>
          <w:tcPr>
            <w:tcW w:w="935" w:type="dxa"/>
            <w:tcBorders>
              <w:top w:val="single" w:sz="2" w:space="0" w:color="00A79D"/>
              <w:bottom w:val="single" w:sz="2" w:space="0" w:color="00A79D"/>
            </w:tcBorders>
          </w:tcPr>
          <w:p w14:paraId="04790D2A" w14:textId="77777777" w:rsidR="004A2E8C" w:rsidRDefault="004A2E8C" w:rsidP="009159A5">
            <w:pPr>
              <w:pStyle w:val="TableParagraph"/>
              <w:ind w:right="421"/>
              <w:jc w:val="right"/>
              <w:rPr>
                <w:sz w:val="14"/>
              </w:rPr>
            </w:pPr>
            <w:r>
              <w:rPr>
                <w:color w:val="231F20"/>
                <w:spacing w:val="-4"/>
                <w:sz w:val="14"/>
              </w:rPr>
              <w:t>22,2</w:t>
            </w:r>
          </w:p>
        </w:tc>
        <w:tc>
          <w:tcPr>
            <w:tcW w:w="1012" w:type="dxa"/>
            <w:tcBorders>
              <w:top w:val="single" w:sz="2" w:space="0" w:color="00A79D"/>
              <w:bottom w:val="single" w:sz="2" w:space="0" w:color="00A79D"/>
            </w:tcBorders>
          </w:tcPr>
          <w:p w14:paraId="32FAC020" w14:textId="77777777" w:rsidR="004A2E8C" w:rsidRDefault="004A2E8C" w:rsidP="009159A5">
            <w:pPr>
              <w:pStyle w:val="TableParagraph"/>
              <w:ind w:left="10" w:right="34"/>
              <w:jc w:val="center"/>
              <w:rPr>
                <w:sz w:val="14"/>
              </w:rPr>
            </w:pPr>
            <w:r>
              <w:rPr>
                <w:color w:val="231F20"/>
                <w:spacing w:val="-4"/>
                <w:sz w:val="14"/>
              </w:rPr>
              <w:t>14,7</w:t>
            </w:r>
          </w:p>
        </w:tc>
        <w:tc>
          <w:tcPr>
            <w:tcW w:w="1014" w:type="dxa"/>
            <w:tcBorders>
              <w:top w:val="single" w:sz="2" w:space="0" w:color="00A79D"/>
              <w:bottom w:val="single" w:sz="2" w:space="0" w:color="00A79D"/>
            </w:tcBorders>
          </w:tcPr>
          <w:p w14:paraId="58A96A7C" w14:textId="77777777" w:rsidR="004A2E8C" w:rsidRDefault="004A2E8C" w:rsidP="009159A5">
            <w:pPr>
              <w:pStyle w:val="TableParagraph"/>
              <w:ind w:left="18" w:right="1"/>
              <w:jc w:val="center"/>
              <w:rPr>
                <w:sz w:val="14"/>
              </w:rPr>
            </w:pPr>
            <w:r>
              <w:rPr>
                <w:color w:val="231F20"/>
                <w:spacing w:val="-4"/>
                <w:sz w:val="14"/>
              </w:rPr>
              <w:t>14,5</w:t>
            </w:r>
          </w:p>
        </w:tc>
      </w:tr>
      <w:tr w:rsidR="004A2E8C" w14:paraId="22C10AE3" w14:textId="77777777" w:rsidTr="00621C29">
        <w:trPr>
          <w:trHeight w:val="256"/>
          <w:jc w:val="center"/>
        </w:trPr>
        <w:tc>
          <w:tcPr>
            <w:tcW w:w="2328" w:type="dxa"/>
            <w:tcBorders>
              <w:top w:val="single" w:sz="2" w:space="0" w:color="00A79D"/>
              <w:bottom w:val="single" w:sz="2" w:space="0" w:color="00A79D"/>
            </w:tcBorders>
          </w:tcPr>
          <w:p w14:paraId="65F4C8FB" w14:textId="77777777" w:rsidR="004A2E8C" w:rsidRDefault="004A2E8C" w:rsidP="009159A5">
            <w:pPr>
              <w:pStyle w:val="TableParagraph"/>
              <w:ind w:left="235"/>
              <w:rPr>
                <w:sz w:val="14"/>
              </w:rPr>
            </w:pPr>
            <w:r>
              <w:rPr>
                <w:color w:val="231F20"/>
                <w:spacing w:val="-2"/>
                <w:sz w:val="14"/>
              </w:rPr>
              <w:t>Inversión</w:t>
            </w:r>
          </w:p>
        </w:tc>
        <w:tc>
          <w:tcPr>
            <w:tcW w:w="1432" w:type="dxa"/>
            <w:tcBorders>
              <w:top w:val="single" w:sz="2" w:space="0" w:color="00A79D"/>
              <w:bottom w:val="single" w:sz="2" w:space="0" w:color="00A79D"/>
            </w:tcBorders>
          </w:tcPr>
          <w:p w14:paraId="7ACF2C82" w14:textId="77777777" w:rsidR="004A2E8C" w:rsidRDefault="004A2E8C" w:rsidP="009159A5">
            <w:pPr>
              <w:pStyle w:val="TableParagraph"/>
              <w:ind w:right="386"/>
              <w:jc w:val="right"/>
              <w:rPr>
                <w:sz w:val="14"/>
              </w:rPr>
            </w:pPr>
            <w:r>
              <w:rPr>
                <w:color w:val="231F20"/>
                <w:spacing w:val="-4"/>
                <w:sz w:val="14"/>
              </w:rPr>
              <w:t>54,1</w:t>
            </w:r>
          </w:p>
        </w:tc>
        <w:tc>
          <w:tcPr>
            <w:tcW w:w="966" w:type="dxa"/>
            <w:tcBorders>
              <w:top w:val="single" w:sz="2" w:space="0" w:color="00A79D"/>
              <w:bottom w:val="single" w:sz="2" w:space="0" w:color="00A79D"/>
            </w:tcBorders>
          </w:tcPr>
          <w:p w14:paraId="78EB6392" w14:textId="77777777" w:rsidR="004A2E8C" w:rsidRDefault="004A2E8C" w:rsidP="009159A5">
            <w:pPr>
              <w:pStyle w:val="TableParagraph"/>
              <w:ind w:right="237"/>
              <w:jc w:val="right"/>
              <w:rPr>
                <w:sz w:val="14"/>
              </w:rPr>
            </w:pPr>
            <w:r>
              <w:rPr>
                <w:color w:val="231F20"/>
                <w:spacing w:val="-4"/>
                <w:sz w:val="14"/>
              </w:rPr>
              <w:t>58,1</w:t>
            </w:r>
          </w:p>
        </w:tc>
        <w:tc>
          <w:tcPr>
            <w:tcW w:w="935" w:type="dxa"/>
            <w:tcBorders>
              <w:top w:val="single" w:sz="2" w:space="0" w:color="00A79D"/>
              <w:bottom w:val="single" w:sz="2" w:space="0" w:color="00A79D"/>
            </w:tcBorders>
          </w:tcPr>
          <w:p w14:paraId="7957CB0D" w14:textId="77777777" w:rsidR="004A2E8C" w:rsidRDefault="004A2E8C" w:rsidP="009159A5">
            <w:pPr>
              <w:pStyle w:val="TableParagraph"/>
              <w:ind w:left="276"/>
              <w:rPr>
                <w:sz w:val="14"/>
              </w:rPr>
            </w:pPr>
            <w:r>
              <w:rPr>
                <w:color w:val="231F20"/>
                <w:spacing w:val="-5"/>
                <w:sz w:val="14"/>
              </w:rPr>
              <w:t>7,3</w:t>
            </w:r>
          </w:p>
        </w:tc>
        <w:tc>
          <w:tcPr>
            <w:tcW w:w="1012" w:type="dxa"/>
            <w:tcBorders>
              <w:top w:val="single" w:sz="2" w:space="0" w:color="00A79D"/>
              <w:bottom w:val="single" w:sz="2" w:space="0" w:color="00A79D"/>
            </w:tcBorders>
          </w:tcPr>
          <w:p w14:paraId="3815AB08" w14:textId="77777777" w:rsidR="004A2E8C" w:rsidRDefault="004A2E8C" w:rsidP="009159A5">
            <w:pPr>
              <w:pStyle w:val="TableParagraph"/>
              <w:ind w:left="10" w:right="34"/>
              <w:jc w:val="center"/>
              <w:rPr>
                <w:sz w:val="14"/>
              </w:rPr>
            </w:pPr>
            <w:r>
              <w:rPr>
                <w:color w:val="231F20"/>
                <w:spacing w:val="-5"/>
                <w:sz w:val="14"/>
              </w:rPr>
              <w:t>4,5</w:t>
            </w:r>
          </w:p>
        </w:tc>
        <w:tc>
          <w:tcPr>
            <w:tcW w:w="1014" w:type="dxa"/>
            <w:tcBorders>
              <w:top w:val="single" w:sz="2" w:space="0" w:color="00A79D"/>
              <w:bottom w:val="single" w:sz="2" w:space="0" w:color="00A79D"/>
            </w:tcBorders>
          </w:tcPr>
          <w:p w14:paraId="324F2EBE" w14:textId="77777777" w:rsidR="004A2E8C" w:rsidRDefault="004A2E8C" w:rsidP="009159A5">
            <w:pPr>
              <w:pStyle w:val="TableParagraph"/>
              <w:ind w:left="18" w:right="1"/>
              <w:jc w:val="center"/>
              <w:rPr>
                <w:sz w:val="14"/>
              </w:rPr>
            </w:pPr>
            <w:r>
              <w:rPr>
                <w:color w:val="231F20"/>
                <w:spacing w:val="-5"/>
                <w:sz w:val="14"/>
              </w:rPr>
              <w:t>4,0</w:t>
            </w:r>
          </w:p>
        </w:tc>
      </w:tr>
      <w:tr w:rsidR="004A2E8C" w14:paraId="03A95776" w14:textId="77777777" w:rsidTr="00621C29">
        <w:trPr>
          <w:trHeight w:val="256"/>
          <w:jc w:val="center"/>
        </w:trPr>
        <w:tc>
          <w:tcPr>
            <w:tcW w:w="2328" w:type="dxa"/>
            <w:tcBorders>
              <w:top w:val="single" w:sz="2" w:space="0" w:color="00A79D"/>
              <w:bottom w:val="single" w:sz="2" w:space="0" w:color="00A79D"/>
            </w:tcBorders>
          </w:tcPr>
          <w:p w14:paraId="62CB7477" w14:textId="77777777" w:rsidR="004A2E8C" w:rsidRDefault="004A2E8C" w:rsidP="009159A5">
            <w:pPr>
              <w:pStyle w:val="TableParagraph"/>
              <w:ind w:left="235"/>
              <w:rPr>
                <w:sz w:val="14"/>
              </w:rPr>
            </w:pPr>
            <w:r>
              <w:rPr>
                <w:color w:val="231F20"/>
                <w:sz w:val="14"/>
              </w:rPr>
              <w:t>Intereses</w:t>
            </w:r>
            <w:r>
              <w:rPr>
                <w:color w:val="231F20"/>
                <w:spacing w:val="14"/>
                <w:sz w:val="14"/>
              </w:rPr>
              <w:t xml:space="preserve"> </w:t>
            </w:r>
            <w:r>
              <w:rPr>
                <w:color w:val="231F20"/>
                <w:spacing w:val="-2"/>
                <w:sz w:val="14"/>
              </w:rPr>
              <w:t>deuda</w:t>
            </w:r>
          </w:p>
        </w:tc>
        <w:tc>
          <w:tcPr>
            <w:tcW w:w="1432" w:type="dxa"/>
            <w:tcBorders>
              <w:top w:val="single" w:sz="2" w:space="0" w:color="00A79D"/>
              <w:bottom w:val="single" w:sz="2" w:space="0" w:color="00A79D"/>
            </w:tcBorders>
          </w:tcPr>
          <w:p w14:paraId="323FD671" w14:textId="77777777" w:rsidR="004A2E8C" w:rsidRDefault="004A2E8C" w:rsidP="009159A5">
            <w:pPr>
              <w:pStyle w:val="TableParagraph"/>
              <w:ind w:right="376"/>
              <w:jc w:val="right"/>
              <w:rPr>
                <w:sz w:val="14"/>
              </w:rPr>
            </w:pPr>
            <w:r>
              <w:rPr>
                <w:color w:val="231F20"/>
                <w:spacing w:val="-4"/>
                <w:sz w:val="14"/>
              </w:rPr>
              <w:t>37,5</w:t>
            </w:r>
          </w:p>
        </w:tc>
        <w:tc>
          <w:tcPr>
            <w:tcW w:w="966" w:type="dxa"/>
            <w:tcBorders>
              <w:top w:val="single" w:sz="2" w:space="0" w:color="00A79D"/>
              <w:bottom w:val="single" w:sz="2" w:space="0" w:color="00A79D"/>
            </w:tcBorders>
          </w:tcPr>
          <w:p w14:paraId="56128564" w14:textId="77777777" w:rsidR="004A2E8C" w:rsidRDefault="004A2E8C" w:rsidP="009159A5">
            <w:pPr>
              <w:pStyle w:val="TableParagraph"/>
              <w:ind w:right="227"/>
              <w:jc w:val="right"/>
              <w:rPr>
                <w:sz w:val="14"/>
              </w:rPr>
            </w:pPr>
            <w:r>
              <w:rPr>
                <w:color w:val="231F20"/>
                <w:spacing w:val="-4"/>
                <w:sz w:val="14"/>
              </w:rPr>
              <w:t>42,4</w:t>
            </w:r>
          </w:p>
        </w:tc>
        <w:tc>
          <w:tcPr>
            <w:tcW w:w="935" w:type="dxa"/>
            <w:tcBorders>
              <w:top w:val="single" w:sz="2" w:space="0" w:color="00A79D"/>
              <w:bottom w:val="single" w:sz="2" w:space="0" w:color="00A79D"/>
            </w:tcBorders>
          </w:tcPr>
          <w:p w14:paraId="1F942D17" w14:textId="77777777" w:rsidR="004A2E8C" w:rsidRDefault="004A2E8C" w:rsidP="009159A5">
            <w:pPr>
              <w:pStyle w:val="TableParagraph"/>
              <w:ind w:right="428"/>
              <w:jc w:val="right"/>
              <w:rPr>
                <w:sz w:val="14"/>
              </w:rPr>
            </w:pPr>
            <w:r>
              <w:rPr>
                <w:color w:val="231F20"/>
                <w:spacing w:val="-4"/>
                <w:sz w:val="14"/>
              </w:rPr>
              <w:t>13,0</w:t>
            </w:r>
          </w:p>
        </w:tc>
        <w:tc>
          <w:tcPr>
            <w:tcW w:w="1012" w:type="dxa"/>
            <w:tcBorders>
              <w:top w:val="single" w:sz="2" w:space="0" w:color="00A79D"/>
              <w:bottom w:val="single" w:sz="2" w:space="0" w:color="00A79D"/>
            </w:tcBorders>
          </w:tcPr>
          <w:p w14:paraId="12928414" w14:textId="77777777" w:rsidR="004A2E8C" w:rsidRDefault="004A2E8C" w:rsidP="009159A5">
            <w:pPr>
              <w:pStyle w:val="TableParagraph"/>
              <w:ind w:right="34"/>
              <w:jc w:val="center"/>
              <w:rPr>
                <w:sz w:val="14"/>
              </w:rPr>
            </w:pPr>
            <w:r>
              <w:rPr>
                <w:color w:val="231F20"/>
                <w:spacing w:val="-5"/>
                <w:sz w:val="14"/>
              </w:rPr>
              <w:t>3,1</w:t>
            </w:r>
          </w:p>
        </w:tc>
        <w:tc>
          <w:tcPr>
            <w:tcW w:w="1014" w:type="dxa"/>
            <w:tcBorders>
              <w:top w:val="single" w:sz="2" w:space="0" w:color="00A79D"/>
              <w:bottom w:val="single" w:sz="2" w:space="0" w:color="00A79D"/>
            </w:tcBorders>
          </w:tcPr>
          <w:p w14:paraId="19E1BA00" w14:textId="77777777" w:rsidR="004A2E8C" w:rsidRDefault="004A2E8C" w:rsidP="009159A5">
            <w:pPr>
              <w:pStyle w:val="TableParagraph"/>
              <w:ind w:left="18" w:right="1"/>
              <w:jc w:val="center"/>
              <w:rPr>
                <w:sz w:val="14"/>
              </w:rPr>
            </w:pPr>
            <w:r>
              <w:rPr>
                <w:color w:val="231F20"/>
                <w:spacing w:val="-5"/>
                <w:sz w:val="14"/>
              </w:rPr>
              <w:t>2,9</w:t>
            </w:r>
          </w:p>
        </w:tc>
      </w:tr>
      <w:tr w:rsidR="004A2E8C" w14:paraId="08F5A3F6" w14:textId="77777777" w:rsidTr="00621C29">
        <w:trPr>
          <w:trHeight w:val="256"/>
          <w:jc w:val="center"/>
        </w:trPr>
        <w:tc>
          <w:tcPr>
            <w:tcW w:w="2328" w:type="dxa"/>
            <w:tcBorders>
              <w:top w:val="single" w:sz="2" w:space="0" w:color="00A79D"/>
              <w:bottom w:val="single" w:sz="2" w:space="0" w:color="00A79D"/>
            </w:tcBorders>
          </w:tcPr>
          <w:p w14:paraId="128D0BF5" w14:textId="77777777" w:rsidR="004A2E8C" w:rsidRDefault="004A2E8C" w:rsidP="009159A5">
            <w:pPr>
              <w:pStyle w:val="TableParagraph"/>
              <w:ind w:left="313"/>
              <w:rPr>
                <w:sz w:val="14"/>
              </w:rPr>
            </w:pPr>
            <w:r>
              <w:rPr>
                <w:color w:val="231F20"/>
                <w:spacing w:val="-2"/>
                <w:sz w:val="14"/>
              </w:rPr>
              <w:t>Externa</w:t>
            </w:r>
          </w:p>
        </w:tc>
        <w:tc>
          <w:tcPr>
            <w:tcW w:w="1432" w:type="dxa"/>
            <w:tcBorders>
              <w:top w:val="single" w:sz="2" w:space="0" w:color="00A79D"/>
              <w:bottom w:val="single" w:sz="2" w:space="0" w:color="00A79D"/>
            </w:tcBorders>
          </w:tcPr>
          <w:p w14:paraId="4810716C" w14:textId="77777777" w:rsidR="004A2E8C" w:rsidRDefault="004A2E8C" w:rsidP="009159A5">
            <w:pPr>
              <w:pStyle w:val="TableParagraph"/>
              <w:ind w:right="376"/>
              <w:jc w:val="right"/>
              <w:rPr>
                <w:sz w:val="14"/>
              </w:rPr>
            </w:pPr>
            <w:r>
              <w:rPr>
                <w:color w:val="231F20"/>
                <w:spacing w:val="-4"/>
                <w:sz w:val="14"/>
              </w:rPr>
              <w:t>10,3</w:t>
            </w:r>
          </w:p>
        </w:tc>
        <w:tc>
          <w:tcPr>
            <w:tcW w:w="966" w:type="dxa"/>
            <w:tcBorders>
              <w:top w:val="single" w:sz="2" w:space="0" w:color="00A79D"/>
              <w:bottom w:val="single" w:sz="2" w:space="0" w:color="00A79D"/>
            </w:tcBorders>
          </w:tcPr>
          <w:p w14:paraId="39DC17A6" w14:textId="77777777" w:rsidR="004A2E8C" w:rsidRDefault="004A2E8C" w:rsidP="009159A5">
            <w:pPr>
              <w:pStyle w:val="TableParagraph"/>
              <w:ind w:right="227"/>
              <w:jc w:val="right"/>
              <w:rPr>
                <w:sz w:val="14"/>
              </w:rPr>
            </w:pPr>
            <w:r>
              <w:rPr>
                <w:color w:val="231F20"/>
                <w:spacing w:val="-4"/>
                <w:sz w:val="14"/>
              </w:rPr>
              <w:t>13,3</w:t>
            </w:r>
          </w:p>
        </w:tc>
        <w:tc>
          <w:tcPr>
            <w:tcW w:w="935" w:type="dxa"/>
            <w:tcBorders>
              <w:top w:val="single" w:sz="2" w:space="0" w:color="00A79D"/>
              <w:bottom w:val="single" w:sz="2" w:space="0" w:color="00A79D"/>
            </w:tcBorders>
          </w:tcPr>
          <w:p w14:paraId="4B8405DC" w14:textId="77777777" w:rsidR="004A2E8C" w:rsidRDefault="004A2E8C" w:rsidP="009159A5">
            <w:pPr>
              <w:pStyle w:val="TableParagraph"/>
              <w:ind w:right="423"/>
              <w:jc w:val="right"/>
              <w:rPr>
                <w:sz w:val="14"/>
              </w:rPr>
            </w:pPr>
            <w:r>
              <w:rPr>
                <w:color w:val="231F20"/>
                <w:spacing w:val="-4"/>
                <w:sz w:val="14"/>
              </w:rPr>
              <w:t>28,6</w:t>
            </w:r>
          </w:p>
        </w:tc>
        <w:tc>
          <w:tcPr>
            <w:tcW w:w="1012" w:type="dxa"/>
            <w:tcBorders>
              <w:top w:val="single" w:sz="2" w:space="0" w:color="00A79D"/>
              <w:bottom w:val="single" w:sz="2" w:space="0" w:color="00A79D"/>
            </w:tcBorders>
          </w:tcPr>
          <w:p w14:paraId="22E1987F" w14:textId="77777777" w:rsidR="004A2E8C" w:rsidRDefault="004A2E8C" w:rsidP="009159A5">
            <w:pPr>
              <w:pStyle w:val="TableParagraph"/>
              <w:ind w:left="10" w:right="34"/>
              <w:jc w:val="center"/>
              <w:rPr>
                <w:sz w:val="14"/>
              </w:rPr>
            </w:pPr>
            <w:r>
              <w:rPr>
                <w:color w:val="231F20"/>
                <w:spacing w:val="-5"/>
                <w:sz w:val="14"/>
              </w:rPr>
              <w:t>0,9</w:t>
            </w:r>
          </w:p>
        </w:tc>
        <w:tc>
          <w:tcPr>
            <w:tcW w:w="1014" w:type="dxa"/>
            <w:tcBorders>
              <w:top w:val="single" w:sz="2" w:space="0" w:color="00A79D"/>
              <w:bottom w:val="single" w:sz="2" w:space="0" w:color="00A79D"/>
            </w:tcBorders>
          </w:tcPr>
          <w:p w14:paraId="43A4163B" w14:textId="77777777" w:rsidR="004A2E8C" w:rsidRDefault="004A2E8C" w:rsidP="009159A5">
            <w:pPr>
              <w:pStyle w:val="TableParagraph"/>
              <w:ind w:left="18" w:right="1"/>
              <w:jc w:val="center"/>
              <w:rPr>
                <w:sz w:val="14"/>
              </w:rPr>
            </w:pPr>
            <w:r>
              <w:rPr>
                <w:color w:val="231F20"/>
                <w:spacing w:val="-5"/>
                <w:sz w:val="14"/>
              </w:rPr>
              <w:t>0,9</w:t>
            </w:r>
          </w:p>
        </w:tc>
      </w:tr>
      <w:tr w:rsidR="004A2E8C" w14:paraId="79F208A0" w14:textId="77777777" w:rsidTr="00621C29">
        <w:trPr>
          <w:trHeight w:val="256"/>
          <w:jc w:val="center"/>
        </w:trPr>
        <w:tc>
          <w:tcPr>
            <w:tcW w:w="2328" w:type="dxa"/>
            <w:tcBorders>
              <w:top w:val="single" w:sz="2" w:space="0" w:color="00A79D"/>
              <w:bottom w:val="single" w:sz="2" w:space="0" w:color="00A79D"/>
            </w:tcBorders>
          </w:tcPr>
          <w:p w14:paraId="529FD5A1" w14:textId="77777777" w:rsidR="004A2E8C" w:rsidRDefault="004A2E8C" w:rsidP="009159A5">
            <w:pPr>
              <w:pStyle w:val="TableParagraph"/>
              <w:ind w:left="313"/>
              <w:rPr>
                <w:sz w:val="14"/>
              </w:rPr>
            </w:pPr>
            <w:r>
              <w:rPr>
                <w:color w:val="231F20"/>
                <w:spacing w:val="-2"/>
                <w:sz w:val="14"/>
              </w:rPr>
              <w:t>Interna</w:t>
            </w:r>
          </w:p>
        </w:tc>
        <w:tc>
          <w:tcPr>
            <w:tcW w:w="1432" w:type="dxa"/>
            <w:tcBorders>
              <w:top w:val="single" w:sz="2" w:space="0" w:color="00A79D"/>
              <w:bottom w:val="single" w:sz="2" w:space="0" w:color="00A79D"/>
            </w:tcBorders>
          </w:tcPr>
          <w:p w14:paraId="58D36358" w14:textId="77777777" w:rsidR="004A2E8C" w:rsidRDefault="004A2E8C" w:rsidP="009159A5">
            <w:pPr>
              <w:pStyle w:val="TableParagraph"/>
              <w:ind w:right="376"/>
              <w:jc w:val="right"/>
              <w:rPr>
                <w:sz w:val="14"/>
              </w:rPr>
            </w:pPr>
            <w:r>
              <w:rPr>
                <w:color w:val="231F20"/>
                <w:spacing w:val="-4"/>
                <w:sz w:val="14"/>
              </w:rPr>
              <w:t>27,2</w:t>
            </w:r>
          </w:p>
        </w:tc>
        <w:tc>
          <w:tcPr>
            <w:tcW w:w="966" w:type="dxa"/>
            <w:tcBorders>
              <w:top w:val="single" w:sz="2" w:space="0" w:color="00A79D"/>
              <w:bottom w:val="single" w:sz="2" w:space="0" w:color="00A79D"/>
            </w:tcBorders>
          </w:tcPr>
          <w:p w14:paraId="4097095A" w14:textId="77777777" w:rsidR="004A2E8C" w:rsidRDefault="004A2E8C" w:rsidP="009159A5">
            <w:pPr>
              <w:pStyle w:val="TableParagraph"/>
              <w:ind w:right="227"/>
              <w:jc w:val="right"/>
              <w:rPr>
                <w:sz w:val="14"/>
              </w:rPr>
            </w:pPr>
            <w:r>
              <w:rPr>
                <w:color w:val="231F20"/>
                <w:spacing w:val="-4"/>
                <w:sz w:val="14"/>
              </w:rPr>
              <w:t>29,2</w:t>
            </w:r>
          </w:p>
        </w:tc>
        <w:tc>
          <w:tcPr>
            <w:tcW w:w="935" w:type="dxa"/>
            <w:tcBorders>
              <w:top w:val="single" w:sz="2" w:space="0" w:color="00A79D"/>
              <w:bottom w:val="single" w:sz="2" w:space="0" w:color="00A79D"/>
            </w:tcBorders>
          </w:tcPr>
          <w:p w14:paraId="7D4E8820" w14:textId="77777777" w:rsidR="004A2E8C" w:rsidRDefault="004A2E8C" w:rsidP="009159A5">
            <w:pPr>
              <w:pStyle w:val="TableParagraph"/>
              <w:ind w:left="283"/>
              <w:rPr>
                <w:sz w:val="14"/>
              </w:rPr>
            </w:pPr>
            <w:r>
              <w:rPr>
                <w:color w:val="231F20"/>
                <w:spacing w:val="-5"/>
                <w:sz w:val="14"/>
              </w:rPr>
              <w:t>7,1</w:t>
            </w:r>
          </w:p>
        </w:tc>
        <w:tc>
          <w:tcPr>
            <w:tcW w:w="1012" w:type="dxa"/>
            <w:tcBorders>
              <w:top w:val="single" w:sz="2" w:space="0" w:color="00A79D"/>
              <w:bottom w:val="single" w:sz="2" w:space="0" w:color="00A79D"/>
            </w:tcBorders>
          </w:tcPr>
          <w:p w14:paraId="48C929F0" w14:textId="77777777" w:rsidR="004A2E8C" w:rsidRDefault="004A2E8C" w:rsidP="009159A5">
            <w:pPr>
              <w:pStyle w:val="TableParagraph"/>
              <w:ind w:left="10" w:right="34"/>
              <w:jc w:val="center"/>
              <w:rPr>
                <w:sz w:val="14"/>
              </w:rPr>
            </w:pPr>
            <w:r>
              <w:rPr>
                <w:color w:val="231F20"/>
                <w:spacing w:val="-5"/>
                <w:sz w:val="14"/>
              </w:rPr>
              <w:t>2,3</w:t>
            </w:r>
          </w:p>
        </w:tc>
        <w:tc>
          <w:tcPr>
            <w:tcW w:w="1014" w:type="dxa"/>
            <w:tcBorders>
              <w:top w:val="single" w:sz="2" w:space="0" w:color="00A79D"/>
              <w:bottom w:val="single" w:sz="2" w:space="0" w:color="00A79D"/>
            </w:tcBorders>
          </w:tcPr>
          <w:p w14:paraId="685AAED5" w14:textId="77777777" w:rsidR="004A2E8C" w:rsidRDefault="004A2E8C" w:rsidP="009159A5">
            <w:pPr>
              <w:pStyle w:val="TableParagraph"/>
              <w:ind w:left="18"/>
              <w:jc w:val="center"/>
              <w:rPr>
                <w:sz w:val="14"/>
              </w:rPr>
            </w:pPr>
            <w:r>
              <w:rPr>
                <w:color w:val="231F20"/>
                <w:spacing w:val="-5"/>
                <w:sz w:val="14"/>
              </w:rPr>
              <w:t>2,0</w:t>
            </w:r>
          </w:p>
        </w:tc>
      </w:tr>
      <w:tr w:rsidR="004A2E8C" w14:paraId="5FAC3D24" w14:textId="77777777" w:rsidTr="00621C29">
        <w:trPr>
          <w:trHeight w:val="256"/>
          <w:jc w:val="center"/>
        </w:trPr>
        <w:tc>
          <w:tcPr>
            <w:tcW w:w="2328" w:type="dxa"/>
            <w:tcBorders>
              <w:top w:val="single" w:sz="2" w:space="0" w:color="00A79D"/>
              <w:bottom w:val="single" w:sz="2" w:space="0" w:color="00A79D"/>
            </w:tcBorders>
          </w:tcPr>
          <w:p w14:paraId="5541EDDE" w14:textId="77777777" w:rsidR="004A2E8C" w:rsidRDefault="004A2E8C" w:rsidP="009159A5">
            <w:pPr>
              <w:pStyle w:val="TableParagraph"/>
              <w:ind w:left="235"/>
              <w:rPr>
                <w:sz w:val="14"/>
              </w:rPr>
            </w:pPr>
            <w:r>
              <w:rPr>
                <w:color w:val="231F20"/>
                <w:sz w:val="14"/>
              </w:rPr>
              <w:t>Otros</w:t>
            </w:r>
            <w:r>
              <w:rPr>
                <w:color w:val="231F20"/>
                <w:spacing w:val="8"/>
                <w:sz w:val="14"/>
              </w:rPr>
              <w:t xml:space="preserve"> </w:t>
            </w:r>
            <w:r>
              <w:rPr>
                <w:color w:val="231F20"/>
                <w:sz w:val="14"/>
              </w:rPr>
              <w:t>gastos</w:t>
            </w:r>
            <w:r>
              <w:rPr>
                <w:color w:val="231F20"/>
                <w:spacing w:val="8"/>
                <w:sz w:val="14"/>
              </w:rPr>
              <w:t xml:space="preserve"> </w:t>
            </w:r>
            <w:r>
              <w:rPr>
                <w:color w:val="231F20"/>
                <w:spacing w:val="-2"/>
                <w:sz w:val="14"/>
              </w:rPr>
              <w:t>presupuestales</w:t>
            </w:r>
          </w:p>
        </w:tc>
        <w:tc>
          <w:tcPr>
            <w:tcW w:w="1432" w:type="dxa"/>
            <w:tcBorders>
              <w:top w:val="single" w:sz="2" w:space="0" w:color="00A79D"/>
              <w:bottom w:val="single" w:sz="2" w:space="0" w:color="00A79D"/>
            </w:tcBorders>
          </w:tcPr>
          <w:p w14:paraId="5D4F2E58" w14:textId="77777777" w:rsidR="004A2E8C" w:rsidRDefault="004A2E8C" w:rsidP="009159A5">
            <w:pPr>
              <w:pStyle w:val="TableParagraph"/>
              <w:ind w:right="374"/>
              <w:jc w:val="right"/>
              <w:rPr>
                <w:sz w:val="14"/>
              </w:rPr>
            </w:pPr>
            <w:r>
              <w:rPr>
                <w:color w:val="231F20"/>
                <w:spacing w:val="-5"/>
                <w:sz w:val="14"/>
              </w:rPr>
              <w:t>3,0</w:t>
            </w:r>
          </w:p>
        </w:tc>
        <w:tc>
          <w:tcPr>
            <w:tcW w:w="966" w:type="dxa"/>
            <w:tcBorders>
              <w:top w:val="single" w:sz="2" w:space="0" w:color="00A79D"/>
              <w:bottom w:val="single" w:sz="2" w:space="0" w:color="00A79D"/>
            </w:tcBorders>
          </w:tcPr>
          <w:p w14:paraId="41B1D7DC" w14:textId="77777777" w:rsidR="004A2E8C" w:rsidRDefault="004A2E8C" w:rsidP="009159A5">
            <w:pPr>
              <w:pStyle w:val="TableParagraph"/>
              <w:ind w:right="227"/>
              <w:jc w:val="right"/>
              <w:rPr>
                <w:sz w:val="14"/>
              </w:rPr>
            </w:pPr>
            <w:r>
              <w:rPr>
                <w:color w:val="231F20"/>
                <w:spacing w:val="-5"/>
                <w:sz w:val="14"/>
              </w:rPr>
              <w:t>2,9</w:t>
            </w:r>
          </w:p>
        </w:tc>
        <w:tc>
          <w:tcPr>
            <w:tcW w:w="935" w:type="dxa"/>
            <w:tcBorders>
              <w:top w:val="single" w:sz="2" w:space="0" w:color="00A79D"/>
              <w:bottom w:val="single" w:sz="2" w:space="0" w:color="00A79D"/>
            </w:tcBorders>
          </w:tcPr>
          <w:p w14:paraId="5EB2F05B" w14:textId="77777777" w:rsidR="004A2E8C" w:rsidRDefault="004A2E8C" w:rsidP="009159A5">
            <w:pPr>
              <w:pStyle w:val="TableParagraph"/>
              <w:ind w:left="250"/>
              <w:rPr>
                <w:sz w:val="14"/>
              </w:rPr>
            </w:pPr>
            <w:r>
              <w:rPr>
                <w:color w:val="231F20"/>
                <w:sz w:val="14"/>
              </w:rPr>
              <w:t>-</w:t>
            </w:r>
            <w:r>
              <w:rPr>
                <w:color w:val="231F20"/>
                <w:spacing w:val="-5"/>
                <w:sz w:val="14"/>
              </w:rPr>
              <w:t>3,1</w:t>
            </w:r>
          </w:p>
        </w:tc>
        <w:tc>
          <w:tcPr>
            <w:tcW w:w="1012" w:type="dxa"/>
            <w:tcBorders>
              <w:top w:val="single" w:sz="2" w:space="0" w:color="00A79D"/>
              <w:bottom w:val="single" w:sz="2" w:space="0" w:color="00A79D"/>
            </w:tcBorders>
          </w:tcPr>
          <w:p w14:paraId="11BBC04F" w14:textId="77777777" w:rsidR="004A2E8C" w:rsidRDefault="004A2E8C" w:rsidP="009159A5">
            <w:pPr>
              <w:pStyle w:val="TableParagraph"/>
              <w:ind w:left="10" w:right="34"/>
              <w:jc w:val="center"/>
              <w:rPr>
                <w:sz w:val="14"/>
              </w:rPr>
            </w:pPr>
            <w:r>
              <w:rPr>
                <w:color w:val="231F20"/>
                <w:spacing w:val="-5"/>
                <w:sz w:val="14"/>
              </w:rPr>
              <w:t>0,3</w:t>
            </w:r>
          </w:p>
        </w:tc>
        <w:tc>
          <w:tcPr>
            <w:tcW w:w="1014" w:type="dxa"/>
            <w:tcBorders>
              <w:top w:val="single" w:sz="2" w:space="0" w:color="00A79D"/>
              <w:bottom w:val="single" w:sz="2" w:space="0" w:color="00A79D"/>
            </w:tcBorders>
          </w:tcPr>
          <w:p w14:paraId="6ACD43BB" w14:textId="77777777" w:rsidR="004A2E8C" w:rsidRDefault="004A2E8C" w:rsidP="009159A5">
            <w:pPr>
              <w:pStyle w:val="TableParagraph"/>
              <w:ind w:left="18" w:right="1"/>
              <w:jc w:val="center"/>
              <w:rPr>
                <w:sz w:val="14"/>
              </w:rPr>
            </w:pPr>
            <w:r>
              <w:rPr>
                <w:color w:val="231F20"/>
                <w:spacing w:val="-5"/>
                <w:sz w:val="14"/>
              </w:rPr>
              <w:t>0,2</w:t>
            </w:r>
          </w:p>
        </w:tc>
      </w:tr>
      <w:tr w:rsidR="004A2E8C" w14:paraId="6DBA2F0D" w14:textId="77777777" w:rsidTr="00621C29">
        <w:trPr>
          <w:trHeight w:val="256"/>
          <w:jc w:val="center"/>
        </w:trPr>
        <w:tc>
          <w:tcPr>
            <w:tcW w:w="2328" w:type="dxa"/>
            <w:tcBorders>
              <w:top w:val="single" w:sz="2" w:space="0" w:color="00A79D"/>
              <w:bottom w:val="single" w:sz="2" w:space="0" w:color="00A79D"/>
            </w:tcBorders>
          </w:tcPr>
          <w:p w14:paraId="6DB2709B" w14:textId="77777777" w:rsidR="004A2E8C" w:rsidRDefault="004A2E8C" w:rsidP="009159A5">
            <w:pPr>
              <w:pStyle w:val="TableParagraph"/>
              <w:ind w:left="80"/>
              <w:rPr>
                <w:sz w:val="14"/>
              </w:rPr>
            </w:pPr>
            <w:r>
              <w:rPr>
                <w:color w:val="231F20"/>
                <w:sz w:val="14"/>
              </w:rPr>
              <w:t>Gastos</w:t>
            </w:r>
            <w:r>
              <w:rPr>
                <w:color w:val="231F20"/>
                <w:spacing w:val="5"/>
                <w:sz w:val="14"/>
              </w:rPr>
              <w:t xml:space="preserve"> </w:t>
            </w:r>
            <w:r>
              <w:rPr>
                <w:color w:val="231F20"/>
                <w:sz w:val="14"/>
              </w:rPr>
              <w:t>no</w:t>
            </w:r>
            <w:r>
              <w:rPr>
                <w:color w:val="231F20"/>
                <w:spacing w:val="5"/>
                <w:sz w:val="14"/>
              </w:rPr>
              <w:t xml:space="preserve"> </w:t>
            </w:r>
            <w:r>
              <w:rPr>
                <w:color w:val="231F20"/>
                <w:spacing w:val="-2"/>
                <w:sz w:val="14"/>
              </w:rPr>
              <w:t>presupuestales</w:t>
            </w:r>
          </w:p>
        </w:tc>
        <w:tc>
          <w:tcPr>
            <w:tcW w:w="1432" w:type="dxa"/>
            <w:tcBorders>
              <w:top w:val="single" w:sz="2" w:space="0" w:color="00A79D"/>
              <w:bottom w:val="single" w:sz="2" w:space="0" w:color="00A79D"/>
            </w:tcBorders>
          </w:tcPr>
          <w:p w14:paraId="7196E50A" w14:textId="77777777" w:rsidR="004A2E8C" w:rsidRDefault="004A2E8C" w:rsidP="009159A5">
            <w:pPr>
              <w:pStyle w:val="TableParagraph"/>
              <w:ind w:right="376"/>
              <w:jc w:val="right"/>
              <w:rPr>
                <w:sz w:val="14"/>
              </w:rPr>
            </w:pPr>
            <w:r>
              <w:rPr>
                <w:color w:val="231F20"/>
                <w:spacing w:val="-5"/>
                <w:sz w:val="14"/>
              </w:rPr>
              <w:t>4,8</w:t>
            </w:r>
          </w:p>
        </w:tc>
        <w:tc>
          <w:tcPr>
            <w:tcW w:w="966" w:type="dxa"/>
            <w:tcBorders>
              <w:top w:val="single" w:sz="2" w:space="0" w:color="00A79D"/>
              <w:bottom w:val="single" w:sz="2" w:space="0" w:color="00A79D"/>
            </w:tcBorders>
          </w:tcPr>
          <w:p w14:paraId="44DD9EDA" w14:textId="77777777" w:rsidR="004A2E8C" w:rsidRDefault="004A2E8C" w:rsidP="009159A5">
            <w:pPr>
              <w:pStyle w:val="TableParagraph"/>
              <w:ind w:right="227"/>
              <w:jc w:val="right"/>
              <w:rPr>
                <w:sz w:val="14"/>
              </w:rPr>
            </w:pPr>
            <w:r>
              <w:rPr>
                <w:color w:val="231F20"/>
                <w:spacing w:val="-4"/>
                <w:sz w:val="14"/>
              </w:rPr>
              <w:t>11,8</w:t>
            </w:r>
          </w:p>
        </w:tc>
        <w:tc>
          <w:tcPr>
            <w:tcW w:w="935" w:type="dxa"/>
            <w:tcBorders>
              <w:top w:val="single" w:sz="2" w:space="0" w:color="00A79D"/>
              <w:bottom w:val="single" w:sz="2" w:space="0" w:color="00A79D"/>
            </w:tcBorders>
          </w:tcPr>
          <w:p w14:paraId="0523F288" w14:textId="77777777" w:rsidR="004A2E8C" w:rsidRDefault="004A2E8C" w:rsidP="009159A5">
            <w:pPr>
              <w:pStyle w:val="TableParagraph"/>
              <w:ind w:right="384"/>
              <w:jc w:val="right"/>
              <w:rPr>
                <w:sz w:val="14"/>
              </w:rPr>
            </w:pPr>
            <w:r>
              <w:rPr>
                <w:color w:val="231F20"/>
                <w:spacing w:val="-2"/>
                <w:sz w:val="14"/>
              </w:rPr>
              <w:t>143,2</w:t>
            </w:r>
          </w:p>
        </w:tc>
        <w:tc>
          <w:tcPr>
            <w:tcW w:w="1012" w:type="dxa"/>
            <w:tcBorders>
              <w:top w:val="single" w:sz="2" w:space="0" w:color="00A79D"/>
              <w:bottom w:val="single" w:sz="2" w:space="0" w:color="00A79D"/>
            </w:tcBorders>
          </w:tcPr>
          <w:p w14:paraId="4F1BFD02" w14:textId="77777777" w:rsidR="004A2E8C" w:rsidRDefault="004A2E8C" w:rsidP="009159A5">
            <w:pPr>
              <w:pStyle w:val="TableParagraph"/>
              <w:ind w:left="10" w:right="34"/>
              <w:jc w:val="center"/>
              <w:rPr>
                <w:sz w:val="14"/>
              </w:rPr>
            </w:pPr>
            <w:r>
              <w:rPr>
                <w:color w:val="231F20"/>
                <w:spacing w:val="-5"/>
                <w:sz w:val="14"/>
              </w:rPr>
              <w:t>0,4</w:t>
            </w:r>
          </w:p>
        </w:tc>
        <w:tc>
          <w:tcPr>
            <w:tcW w:w="1014" w:type="dxa"/>
            <w:tcBorders>
              <w:top w:val="single" w:sz="2" w:space="0" w:color="00A79D"/>
              <w:bottom w:val="single" w:sz="2" w:space="0" w:color="00A79D"/>
            </w:tcBorders>
          </w:tcPr>
          <w:p w14:paraId="7FC61901" w14:textId="77777777" w:rsidR="004A2E8C" w:rsidRDefault="004A2E8C" w:rsidP="009159A5">
            <w:pPr>
              <w:pStyle w:val="TableParagraph"/>
              <w:ind w:left="18" w:right="1"/>
              <w:jc w:val="center"/>
              <w:rPr>
                <w:sz w:val="14"/>
              </w:rPr>
            </w:pPr>
            <w:r>
              <w:rPr>
                <w:color w:val="231F20"/>
                <w:spacing w:val="-5"/>
                <w:sz w:val="14"/>
              </w:rPr>
              <w:t>0,8</w:t>
            </w:r>
          </w:p>
        </w:tc>
      </w:tr>
      <w:tr w:rsidR="004A2E8C" w14:paraId="2545440D" w14:textId="77777777" w:rsidTr="00621C29">
        <w:trPr>
          <w:trHeight w:val="256"/>
          <w:jc w:val="center"/>
        </w:trPr>
        <w:tc>
          <w:tcPr>
            <w:tcW w:w="2328" w:type="dxa"/>
            <w:tcBorders>
              <w:top w:val="single" w:sz="2" w:space="0" w:color="00A79D"/>
              <w:bottom w:val="single" w:sz="2" w:space="0" w:color="00A79D"/>
            </w:tcBorders>
          </w:tcPr>
          <w:p w14:paraId="1AABF0F3" w14:textId="63EBF075" w:rsidR="004A2E8C" w:rsidRDefault="005B5CC2" w:rsidP="009159A5">
            <w:pPr>
              <w:pStyle w:val="TableParagraph"/>
              <w:ind w:left="80"/>
              <w:rPr>
                <w:b/>
                <w:sz w:val="14"/>
              </w:rPr>
            </w:pPr>
            <w:r>
              <w:rPr>
                <w:b/>
                <w:color w:val="231F20"/>
                <w:sz w:val="14"/>
              </w:rPr>
              <w:t>Déficit</w:t>
            </w:r>
            <w:r w:rsidR="004A2E8C">
              <w:rPr>
                <w:b/>
                <w:color w:val="231F20"/>
                <w:spacing w:val="11"/>
                <w:sz w:val="14"/>
              </w:rPr>
              <w:t xml:space="preserve"> </w:t>
            </w:r>
            <w:r w:rsidR="004A2E8C">
              <w:rPr>
                <w:b/>
                <w:color w:val="231F20"/>
                <w:spacing w:val="-2"/>
                <w:sz w:val="14"/>
              </w:rPr>
              <w:t>Tesorería</w:t>
            </w:r>
          </w:p>
        </w:tc>
        <w:tc>
          <w:tcPr>
            <w:tcW w:w="1432" w:type="dxa"/>
            <w:tcBorders>
              <w:top w:val="single" w:sz="2" w:space="0" w:color="00A79D"/>
              <w:bottom w:val="single" w:sz="2" w:space="0" w:color="00A79D"/>
            </w:tcBorders>
          </w:tcPr>
          <w:p w14:paraId="51474B0E" w14:textId="77777777" w:rsidR="004A2E8C" w:rsidRDefault="004A2E8C" w:rsidP="009159A5">
            <w:pPr>
              <w:pStyle w:val="TableParagraph"/>
              <w:ind w:right="376"/>
              <w:jc w:val="right"/>
              <w:rPr>
                <w:b/>
                <w:sz w:val="14"/>
              </w:rPr>
            </w:pPr>
            <w:r>
              <w:rPr>
                <w:b/>
                <w:color w:val="231F20"/>
                <w:spacing w:val="10"/>
                <w:sz w:val="14"/>
              </w:rPr>
              <w:t>-</w:t>
            </w:r>
            <w:r>
              <w:rPr>
                <w:b/>
                <w:color w:val="231F20"/>
                <w:spacing w:val="-4"/>
                <w:sz w:val="14"/>
              </w:rPr>
              <w:t>49,4</w:t>
            </w:r>
          </w:p>
        </w:tc>
        <w:tc>
          <w:tcPr>
            <w:tcW w:w="966" w:type="dxa"/>
            <w:tcBorders>
              <w:top w:val="single" w:sz="2" w:space="0" w:color="00A79D"/>
              <w:bottom w:val="single" w:sz="2" w:space="0" w:color="00A79D"/>
            </w:tcBorders>
          </w:tcPr>
          <w:p w14:paraId="37173B71" w14:textId="77777777" w:rsidR="004A2E8C" w:rsidRDefault="004A2E8C" w:rsidP="009159A5">
            <w:pPr>
              <w:pStyle w:val="TableParagraph"/>
              <w:ind w:right="227"/>
              <w:jc w:val="right"/>
              <w:rPr>
                <w:b/>
                <w:sz w:val="14"/>
              </w:rPr>
            </w:pPr>
            <w:r>
              <w:rPr>
                <w:b/>
                <w:color w:val="231F20"/>
                <w:spacing w:val="10"/>
                <w:sz w:val="14"/>
              </w:rPr>
              <w:t>-</w:t>
            </w:r>
            <w:r>
              <w:rPr>
                <w:b/>
                <w:color w:val="231F20"/>
                <w:spacing w:val="-4"/>
                <w:sz w:val="14"/>
              </w:rPr>
              <w:t>48,2</w:t>
            </w:r>
          </w:p>
        </w:tc>
        <w:tc>
          <w:tcPr>
            <w:tcW w:w="935" w:type="dxa"/>
            <w:tcBorders>
              <w:top w:val="single" w:sz="2" w:space="0" w:color="00A79D"/>
              <w:bottom w:val="single" w:sz="2" w:space="0" w:color="00A79D"/>
            </w:tcBorders>
          </w:tcPr>
          <w:p w14:paraId="11503259" w14:textId="77777777" w:rsidR="004A2E8C" w:rsidRDefault="004A2E8C" w:rsidP="009159A5">
            <w:pPr>
              <w:pStyle w:val="TableParagraph"/>
              <w:ind w:right="437"/>
              <w:jc w:val="right"/>
              <w:rPr>
                <w:b/>
                <w:sz w:val="14"/>
              </w:rPr>
            </w:pPr>
            <w:r>
              <w:rPr>
                <w:b/>
                <w:color w:val="231F20"/>
                <w:sz w:val="14"/>
              </w:rPr>
              <w:t>-</w:t>
            </w:r>
            <w:r>
              <w:rPr>
                <w:b/>
                <w:color w:val="231F20"/>
                <w:spacing w:val="-5"/>
                <w:sz w:val="14"/>
              </w:rPr>
              <w:t>2,5</w:t>
            </w:r>
          </w:p>
        </w:tc>
        <w:tc>
          <w:tcPr>
            <w:tcW w:w="1012" w:type="dxa"/>
            <w:tcBorders>
              <w:top w:val="single" w:sz="2" w:space="0" w:color="00A79D"/>
              <w:bottom w:val="single" w:sz="2" w:space="0" w:color="00A79D"/>
            </w:tcBorders>
          </w:tcPr>
          <w:p w14:paraId="4CA84112" w14:textId="77777777" w:rsidR="004A2E8C" w:rsidRDefault="004A2E8C" w:rsidP="009159A5">
            <w:pPr>
              <w:pStyle w:val="TableParagraph"/>
              <w:ind w:left="2" w:right="34"/>
              <w:jc w:val="center"/>
              <w:rPr>
                <w:b/>
                <w:sz w:val="14"/>
              </w:rPr>
            </w:pPr>
            <w:r>
              <w:rPr>
                <w:b/>
                <w:color w:val="231F20"/>
                <w:spacing w:val="10"/>
                <w:sz w:val="14"/>
              </w:rPr>
              <w:t>-</w:t>
            </w:r>
            <w:r>
              <w:rPr>
                <w:b/>
                <w:color w:val="231F20"/>
                <w:spacing w:val="-5"/>
                <w:sz w:val="14"/>
              </w:rPr>
              <w:t>4,1</w:t>
            </w:r>
          </w:p>
        </w:tc>
        <w:tc>
          <w:tcPr>
            <w:tcW w:w="1014" w:type="dxa"/>
            <w:tcBorders>
              <w:top w:val="single" w:sz="2" w:space="0" w:color="00A79D"/>
              <w:bottom w:val="single" w:sz="2" w:space="0" w:color="00A79D"/>
            </w:tcBorders>
          </w:tcPr>
          <w:p w14:paraId="6DD526FA" w14:textId="77777777" w:rsidR="004A2E8C" w:rsidRDefault="004A2E8C" w:rsidP="009159A5">
            <w:pPr>
              <w:pStyle w:val="TableParagraph"/>
              <w:ind w:left="18" w:right="1"/>
              <w:jc w:val="center"/>
              <w:rPr>
                <w:b/>
                <w:sz w:val="14"/>
              </w:rPr>
            </w:pPr>
            <w:r>
              <w:rPr>
                <w:b/>
                <w:color w:val="231F20"/>
                <w:sz w:val="14"/>
              </w:rPr>
              <w:t>-</w:t>
            </w:r>
            <w:r>
              <w:rPr>
                <w:b/>
                <w:color w:val="231F20"/>
                <w:spacing w:val="-5"/>
                <w:sz w:val="14"/>
              </w:rPr>
              <w:t>3,3</w:t>
            </w:r>
          </w:p>
        </w:tc>
      </w:tr>
      <w:tr w:rsidR="004A2E8C" w14:paraId="758B17F1" w14:textId="77777777" w:rsidTr="00621C29">
        <w:trPr>
          <w:trHeight w:val="256"/>
          <w:jc w:val="center"/>
        </w:trPr>
        <w:tc>
          <w:tcPr>
            <w:tcW w:w="2328" w:type="dxa"/>
            <w:tcBorders>
              <w:top w:val="single" w:sz="2" w:space="0" w:color="00A79D"/>
              <w:bottom w:val="single" w:sz="2" w:space="0" w:color="00A79D"/>
            </w:tcBorders>
          </w:tcPr>
          <w:p w14:paraId="6D506AAE" w14:textId="77777777" w:rsidR="004A2E8C" w:rsidRDefault="004A2E8C" w:rsidP="009159A5">
            <w:pPr>
              <w:pStyle w:val="TableParagraph"/>
              <w:ind w:left="80"/>
              <w:rPr>
                <w:b/>
                <w:sz w:val="14"/>
              </w:rPr>
            </w:pPr>
            <w:r>
              <w:rPr>
                <w:b/>
                <w:color w:val="231F20"/>
                <w:spacing w:val="-2"/>
                <w:sz w:val="14"/>
              </w:rPr>
              <w:t>Financiamiento</w:t>
            </w:r>
          </w:p>
        </w:tc>
        <w:tc>
          <w:tcPr>
            <w:tcW w:w="1432" w:type="dxa"/>
            <w:tcBorders>
              <w:top w:val="single" w:sz="2" w:space="0" w:color="00A79D"/>
              <w:bottom w:val="single" w:sz="2" w:space="0" w:color="00A79D"/>
            </w:tcBorders>
          </w:tcPr>
          <w:p w14:paraId="41198BBF" w14:textId="77777777" w:rsidR="004A2E8C" w:rsidRDefault="004A2E8C" w:rsidP="009159A5">
            <w:pPr>
              <w:pStyle w:val="TableParagraph"/>
              <w:ind w:right="376"/>
              <w:jc w:val="right"/>
              <w:rPr>
                <w:b/>
                <w:sz w:val="14"/>
              </w:rPr>
            </w:pPr>
            <w:r>
              <w:rPr>
                <w:b/>
                <w:color w:val="231F20"/>
                <w:spacing w:val="-4"/>
                <w:sz w:val="14"/>
              </w:rPr>
              <w:t>49,4</w:t>
            </w:r>
          </w:p>
        </w:tc>
        <w:tc>
          <w:tcPr>
            <w:tcW w:w="966" w:type="dxa"/>
            <w:tcBorders>
              <w:top w:val="single" w:sz="2" w:space="0" w:color="00A79D"/>
              <w:bottom w:val="single" w:sz="2" w:space="0" w:color="00A79D"/>
            </w:tcBorders>
          </w:tcPr>
          <w:p w14:paraId="0C130604" w14:textId="77777777" w:rsidR="004A2E8C" w:rsidRDefault="004A2E8C" w:rsidP="009159A5">
            <w:pPr>
              <w:pStyle w:val="TableParagraph"/>
              <w:ind w:right="227"/>
              <w:jc w:val="right"/>
              <w:rPr>
                <w:b/>
                <w:sz w:val="14"/>
              </w:rPr>
            </w:pPr>
            <w:r>
              <w:rPr>
                <w:b/>
                <w:color w:val="231F20"/>
                <w:spacing w:val="-4"/>
                <w:sz w:val="14"/>
              </w:rPr>
              <w:t>48,2</w:t>
            </w:r>
          </w:p>
        </w:tc>
        <w:tc>
          <w:tcPr>
            <w:tcW w:w="935" w:type="dxa"/>
            <w:tcBorders>
              <w:top w:val="single" w:sz="2" w:space="0" w:color="00A79D"/>
              <w:bottom w:val="single" w:sz="2" w:space="0" w:color="00A79D"/>
            </w:tcBorders>
          </w:tcPr>
          <w:p w14:paraId="50DA82F2" w14:textId="77777777" w:rsidR="004A2E8C" w:rsidRDefault="004A2E8C" w:rsidP="009159A5">
            <w:pPr>
              <w:pStyle w:val="TableParagraph"/>
              <w:ind w:right="437"/>
              <w:jc w:val="right"/>
              <w:rPr>
                <w:b/>
                <w:sz w:val="14"/>
              </w:rPr>
            </w:pPr>
            <w:r>
              <w:rPr>
                <w:b/>
                <w:color w:val="231F20"/>
                <w:sz w:val="14"/>
              </w:rPr>
              <w:t>-</w:t>
            </w:r>
            <w:r>
              <w:rPr>
                <w:b/>
                <w:color w:val="231F20"/>
                <w:spacing w:val="-5"/>
                <w:sz w:val="14"/>
              </w:rPr>
              <w:t>2,5</w:t>
            </w:r>
          </w:p>
        </w:tc>
        <w:tc>
          <w:tcPr>
            <w:tcW w:w="1012" w:type="dxa"/>
            <w:tcBorders>
              <w:top w:val="single" w:sz="2" w:space="0" w:color="00A79D"/>
              <w:bottom w:val="single" w:sz="2" w:space="0" w:color="00A79D"/>
            </w:tcBorders>
          </w:tcPr>
          <w:p w14:paraId="69DE604B" w14:textId="77777777" w:rsidR="004A2E8C" w:rsidRDefault="004A2E8C" w:rsidP="009159A5">
            <w:pPr>
              <w:pStyle w:val="TableParagraph"/>
              <w:ind w:left="2" w:right="34"/>
              <w:jc w:val="center"/>
              <w:rPr>
                <w:b/>
                <w:sz w:val="14"/>
              </w:rPr>
            </w:pPr>
            <w:r>
              <w:rPr>
                <w:b/>
                <w:color w:val="231F20"/>
                <w:spacing w:val="-5"/>
                <w:sz w:val="14"/>
              </w:rPr>
              <w:t>4,1</w:t>
            </w:r>
          </w:p>
        </w:tc>
        <w:tc>
          <w:tcPr>
            <w:tcW w:w="1014" w:type="dxa"/>
            <w:tcBorders>
              <w:top w:val="single" w:sz="2" w:space="0" w:color="00A79D"/>
              <w:bottom w:val="single" w:sz="2" w:space="0" w:color="00A79D"/>
            </w:tcBorders>
          </w:tcPr>
          <w:p w14:paraId="13210A0C" w14:textId="77777777" w:rsidR="004A2E8C" w:rsidRDefault="004A2E8C" w:rsidP="009159A5">
            <w:pPr>
              <w:pStyle w:val="TableParagraph"/>
              <w:ind w:left="18" w:right="1"/>
              <w:jc w:val="center"/>
              <w:rPr>
                <w:b/>
                <w:sz w:val="14"/>
              </w:rPr>
            </w:pPr>
            <w:r>
              <w:rPr>
                <w:b/>
                <w:color w:val="231F20"/>
                <w:spacing w:val="-5"/>
                <w:sz w:val="14"/>
              </w:rPr>
              <w:t>3,3</w:t>
            </w:r>
          </w:p>
        </w:tc>
      </w:tr>
      <w:tr w:rsidR="004A2E8C" w14:paraId="0223314C" w14:textId="77777777" w:rsidTr="00621C29">
        <w:trPr>
          <w:trHeight w:val="256"/>
          <w:jc w:val="center"/>
        </w:trPr>
        <w:tc>
          <w:tcPr>
            <w:tcW w:w="2328" w:type="dxa"/>
            <w:tcBorders>
              <w:top w:val="single" w:sz="2" w:space="0" w:color="00A79D"/>
              <w:bottom w:val="single" w:sz="2" w:space="0" w:color="00A79D"/>
            </w:tcBorders>
          </w:tcPr>
          <w:p w14:paraId="7422717B" w14:textId="77777777" w:rsidR="004A2E8C" w:rsidRDefault="004A2E8C" w:rsidP="009159A5">
            <w:pPr>
              <w:pStyle w:val="TableParagraph"/>
              <w:ind w:left="80"/>
              <w:rPr>
                <w:sz w:val="14"/>
              </w:rPr>
            </w:pPr>
            <w:r>
              <w:rPr>
                <w:color w:val="231F20"/>
                <w:sz w:val="14"/>
              </w:rPr>
              <w:t>Crédito</w:t>
            </w:r>
            <w:r>
              <w:rPr>
                <w:color w:val="231F20"/>
                <w:spacing w:val="8"/>
                <w:sz w:val="14"/>
              </w:rPr>
              <w:t xml:space="preserve"> </w:t>
            </w:r>
            <w:r>
              <w:rPr>
                <w:color w:val="231F20"/>
                <w:spacing w:val="-2"/>
                <w:sz w:val="14"/>
              </w:rPr>
              <w:t>externo</w:t>
            </w:r>
          </w:p>
        </w:tc>
        <w:tc>
          <w:tcPr>
            <w:tcW w:w="1432" w:type="dxa"/>
            <w:tcBorders>
              <w:top w:val="single" w:sz="2" w:space="0" w:color="00A79D"/>
              <w:bottom w:val="single" w:sz="2" w:space="0" w:color="00A79D"/>
            </w:tcBorders>
          </w:tcPr>
          <w:p w14:paraId="6868827A" w14:textId="77777777" w:rsidR="004A2E8C" w:rsidRDefault="004A2E8C" w:rsidP="009159A5">
            <w:pPr>
              <w:pStyle w:val="TableParagraph"/>
              <w:ind w:right="376"/>
              <w:jc w:val="right"/>
              <w:rPr>
                <w:sz w:val="14"/>
              </w:rPr>
            </w:pPr>
            <w:r>
              <w:rPr>
                <w:color w:val="231F20"/>
                <w:spacing w:val="-4"/>
                <w:sz w:val="14"/>
              </w:rPr>
              <w:t>17,3</w:t>
            </w:r>
          </w:p>
        </w:tc>
        <w:tc>
          <w:tcPr>
            <w:tcW w:w="966" w:type="dxa"/>
            <w:tcBorders>
              <w:top w:val="single" w:sz="2" w:space="0" w:color="00A79D"/>
              <w:bottom w:val="single" w:sz="2" w:space="0" w:color="00A79D"/>
            </w:tcBorders>
          </w:tcPr>
          <w:p w14:paraId="0C6279D6" w14:textId="77777777" w:rsidR="004A2E8C" w:rsidRDefault="004A2E8C" w:rsidP="009159A5">
            <w:pPr>
              <w:pStyle w:val="TableParagraph"/>
              <w:ind w:right="227"/>
              <w:jc w:val="right"/>
              <w:rPr>
                <w:sz w:val="14"/>
              </w:rPr>
            </w:pPr>
            <w:r>
              <w:rPr>
                <w:color w:val="231F20"/>
                <w:spacing w:val="-4"/>
                <w:sz w:val="14"/>
              </w:rPr>
              <w:t>17,2</w:t>
            </w:r>
          </w:p>
        </w:tc>
        <w:tc>
          <w:tcPr>
            <w:tcW w:w="935" w:type="dxa"/>
            <w:tcBorders>
              <w:top w:val="single" w:sz="2" w:space="0" w:color="00A79D"/>
              <w:bottom w:val="single" w:sz="2" w:space="0" w:color="00A79D"/>
            </w:tcBorders>
          </w:tcPr>
          <w:p w14:paraId="38E8AF5B" w14:textId="77777777" w:rsidR="004A2E8C" w:rsidRDefault="004A2E8C" w:rsidP="009159A5">
            <w:pPr>
              <w:pStyle w:val="TableParagraph"/>
              <w:ind w:right="436"/>
              <w:jc w:val="right"/>
              <w:rPr>
                <w:sz w:val="14"/>
              </w:rPr>
            </w:pPr>
            <w:r>
              <w:rPr>
                <w:color w:val="231F20"/>
                <w:sz w:val="14"/>
              </w:rPr>
              <w:t>-</w:t>
            </w:r>
            <w:r>
              <w:rPr>
                <w:color w:val="231F20"/>
                <w:spacing w:val="-5"/>
                <w:sz w:val="14"/>
              </w:rPr>
              <w:t>0,6</w:t>
            </w:r>
          </w:p>
        </w:tc>
        <w:tc>
          <w:tcPr>
            <w:tcW w:w="1012" w:type="dxa"/>
            <w:tcBorders>
              <w:top w:val="single" w:sz="2" w:space="0" w:color="00A79D"/>
              <w:bottom w:val="single" w:sz="2" w:space="0" w:color="00A79D"/>
            </w:tcBorders>
          </w:tcPr>
          <w:p w14:paraId="519BFAC4" w14:textId="77777777" w:rsidR="004A2E8C" w:rsidRDefault="004A2E8C" w:rsidP="009159A5">
            <w:pPr>
              <w:pStyle w:val="TableParagraph"/>
              <w:ind w:left="10" w:right="34"/>
              <w:jc w:val="center"/>
              <w:rPr>
                <w:sz w:val="14"/>
              </w:rPr>
            </w:pPr>
            <w:r>
              <w:rPr>
                <w:color w:val="231F20"/>
                <w:spacing w:val="-5"/>
                <w:sz w:val="14"/>
              </w:rPr>
              <w:t>1,4</w:t>
            </w:r>
          </w:p>
        </w:tc>
        <w:tc>
          <w:tcPr>
            <w:tcW w:w="1014" w:type="dxa"/>
            <w:tcBorders>
              <w:top w:val="single" w:sz="2" w:space="0" w:color="00A79D"/>
              <w:bottom w:val="single" w:sz="2" w:space="0" w:color="00A79D"/>
            </w:tcBorders>
          </w:tcPr>
          <w:p w14:paraId="67F020B2" w14:textId="77777777" w:rsidR="004A2E8C" w:rsidRDefault="004A2E8C" w:rsidP="009159A5">
            <w:pPr>
              <w:pStyle w:val="TableParagraph"/>
              <w:ind w:left="18" w:right="1"/>
              <w:jc w:val="center"/>
              <w:rPr>
                <w:sz w:val="14"/>
              </w:rPr>
            </w:pPr>
            <w:r>
              <w:rPr>
                <w:color w:val="231F20"/>
                <w:spacing w:val="-5"/>
                <w:sz w:val="14"/>
              </w:rPr>
              <w:t>1,2</w:t>
            </w:r>
          </w:p>
        </w:tc>
      </w:tr>
      <w:tr w:rsidR="004A2E8C" w14:paraId="517483FA" w14:textId="77777777" w:rsidTr="00621C29">
        <w:trPr>
          <w:trHeight w:val="256"/>
          <w:jc w:val="center"/>
        </w:trPr>
        <w:tc>
          <w:tcPr>
            <w:tcW w:w="2328" w:type="dxa"/>
            <w:tcBorders>
              <w:top w:val="single" w:sz="2" w:space="0" w:color="00A79D"/>
              <w:bottom w:val="single" w:sz="2" w:space="0" w:color="00A79D"/>
            </w:tcBorders>
          </w:tcPr>
          <w:p w14:paraId="1B26E1EA" w14:textId="77777777" w:rsidR="004A2E8C" w:rsidRDefault="004A2E8C" w:rsidP="009159A5">
            <w:pPr>
              <w:pStyle w:val="TableParagraph"/>
              <w:ind w:left="235"/>
              <w:rPr>
                <w:sz w:val="14"/>
              </w:rPr>
            </w:pPr>
            <w:r>
              <w:rPr>
                <w:color w:val="231F20"/>
                <w:spacing w:val="-2"/>
                <w:sz w:val="14"/>
              </w:rPr>
              <w:t>Desembolsos</w:t>
            </w:r>
          </w:p>
        </w:tc>
        <w:tc>
          <w:tcPr>
            <w:tcW w:w="1432" w:type="dxa"/>
            <w:tcBorders>
              <w:top w:val="single" w:sz="2" w:space="0" w:color="00A79D"/>
              <w:bottom w:val="single" w:sz="2" w:space="0" w:color="00A79D"/>
            </w:tcBorders>
          </w:tcPr>
          <w:p w14:paraId="3DB5956B" w14:textId="77777777" w:rsidR="004A2E8C" w:rsidRDefault="004A2E8C" w:rsidP="009159A5">
            <w:pPr>
              <w:pStyle w:val="TableParagraph"/>
              <w:ind w:right="376"/>
              <w:jc w:val="right"/>
              <w:rPr>
                <w:sz w:val="14"/>
              </w:rPr>
            </w:pPr>
            <w:r>
              <w:rPr>
                <w:color w:val="231F20"/>
                <w:spacing w:val="-4"/>
                <w:sz w:val="14"/>
              </w:rPr>
              <w:t>20,9</w:t>
            </w:r>
          </w:p>
        </w:tc>
        <w:tc>
          <w:tcPr>
            <w:tcW w:w="966" w:type="dxa"/>
            <w:tcBorders>
              <w:top w:val="single" w:sz="2" w:space="0" w:color="00A79D"/>
              <w:bottom w:val="single" w:sz="2" w:space="0" w:color="00A79D"/>
            </w:tcBorders>
          </w:tcPr>
          <w:p w14:paraId="7A31F851" w14:textId="77777777" w:rsidR="004A2E8C" w:rsidRDefault="004A2E8C" w:rsidP="009159A5">
            <w:pPr>
              <w:pStyle w:val="TableParagraph"/>
              <w:ind w:right="226"/>
              <w:jc w:val="right"/>
              <w:rPr>
                <w:sz w:val="14"/>
              </w:rPr>
            </w:pPr>
            <w:r>
              <w:rPr>
                <w:color w:val="231F20"/>
                <w:spacing w:val="-4"/>
                <w:sz w:val="14"/>
              </w:rPr>
              <w:t>28,0</w:t>
            </w:r>
          </w:p>
        </w:tc>
        <w:tc>
          <w:tcPr>
            <w:tcW w:w="935" w:type="dxa"/>
            <w:tcBorders>
              <w:top w:val="single" w:sz="2" w:space="0" w:color="00A79D"/>
              <w:bottom w:val="single" w:sz="2" w:space="0" w:color="00A79D"/>
            </w:tcBorders>
          </w:tcPr>
          <w:p w14:paraId="6A104272" w14:textId="77777777" w:rsidR="004A2E8C" w:rsidRDefault="004A2E8C" w:rsidP="009159A5">
            <w:pPr>
              <w:pStyle w:val="TableParagraph"/>
              <w:ind w:right="421"/>
              <w:jc w:val="right"/>
              <w:rPr>
                <w:sz w:val="14"/>
              </w:rPr>
            </w:pPr>
            <w:r>
              <w:rPr>
                <w:color w:val="231F20"/>
                <w:spacing w:val="-4"/>
                <w:sz w:val="14"/>
              </w:rPr>
              <w:t>34,2</w:t>
            </w:r>
          </w:p>
        </w:tc>
        <w:tc>
          <w:tcPr>
            <w:tcW w:w="1012" w:type="dxa"/>
            <w:tcBorders>
              <w:top w:val="single" w:sz="2" w:space="0" w:color="00A79D"/>
              <w:bottom w:val="single" w:sz="2" w:space="0" w:color="00A79D"/>
            </w:tcBorders>
          </w:tcPr>
          <w:p w14:paraId="0CD1F58B" w14:textId="77777777" w:rsidR="004A2E8C" w:rsidRDefault="004A2E8C" w:rsidP="009159A5">
            <w:pPr>
              <w:pStyle w:val="TableParagraph"/>
              <w:ind w:left="10" w:right="34"/>
              <w:jc w:val="center"/>
              <w:rPr>
                <w:sz w:val="14"/>
              </w:rPr>
            </w:pPr>
            <w:r>
              <w:rPr>
                <w:color w:val="231F20"/>
                <w:spacing w:val="-5"/>
                <w:sz w:val="14"/>
              </w:rPr>
              <w:t>1,8</w:t>
            </w:r>
          </w:p>
        </w:tc>
        <w:tc>
          <w:tcPr>
            <w:tcW w:w="1014" w:type="dxa"/>
            <w:tcBorders>
              <w:top w:val="single" w:sz="2" w:space="0" w:color="00A79D"/>
              <w:bottom w:val="single" w:sz="2" w:space="0" w:color="00A79D"/>
            </w:tcBorders>
          </w:tcPr>
          <w:p w14:paraId="6DC59F13" w14:textId="77777777" w:rsidR="004A2E8C" w:rsidRDefault="004A2E8C" w:rsidP="009159A5">
            <w:pPr>
              <w:pStyle w:val="TableParagraph"/>
              <w:ind w:left="18" w:right="1"/>
              <w:jc w:val="center"/>
              <w:rPr>
                <w:sz w:val="14"/>
              </w:rPr>
            </w:pPr>
            <w:r>
              <w:rPr>
                <w:color w:val="231F20"/>
                <w:spacing w:val="-5"/>
                <w:sz w:val="14"/>
              </w:rPr>
              <w:t>1,9</w:t>
            </w:r>
          </w:p>
        </w:tc>
      </w:tr>
      <w:tr w:rsidR="004A2E8C" w14:paraId="768A8F88" w14:textId="77777777" w:rsidTr="00621C29">
        <w:trPr>
          <w:trHeight w:val="256"/>
          <w:jc w:val="center"/>
        </w:trPr>
        <w:tc>
          <w:tcPr>
            <w:tcW w:w="2328" w:type="dxa"/>
            <w:tcBorders>
              <w:top w:val="single" w:sz="2" w:space="0" w:color="00A79D"/>
              <w:bottom w:val="single" w:sz="2" w:space="0" w:color="00A79D"/>
            </w:tcBorders>
          </w:tcPr>
          <w:p w14:paraId="7DF7F332" w14:textId="77777777" w:rsidR="004A2E8C" w:rsidRDefault="004A2E8C" w:rsidP="009159A5">
            <w:pPr>
              <w:pStyle w:val="TableParagraph"/>
              <w:ind w:left="235"/>
              <w:rPr>
                <w:sz w:val="14"/>
              </w:rPr>
            </w:pPr>
            <w:r>
              <w:rPr>
                <w:color w:val="231F20"/>
                <w:spacing w:val="-2"/>
                <w:sz w:val="14"/>
              </w:rPr>
              <w:t>Amortizaciones</w:t>
            </w:r>
          </w:p>
        </w:tc>
        <w:tc>
          <w:tcPr>
            <w:tcW w:w="1432" w:type="dxa"/>
            <w:tcBorders>
              <w:top w:val="single" w:sz="2" w:space="0" w:color="00A79D"/>
              <w:bottom w:val="single" w:sz="2" w:space="0" w:color="00A79D"/>
            </w:tcBorders>
          </w:tcPr>
          <w:p w14:paraId="2C39BC27" w14:textId="77777777" w:rsidR="004A2E8C" w:rsidRDefault="004A2E8C" w:rsidP="009159A5">
            <w:pPr>
              <w:pStyle w:val="TableParagraph"/>
              <w:ind w:right="376"/>
              <w:jc w:val="right"/>
              <w:rPr>
                <w:sz w:val="14"/>
              </w:rPr>
            </w:pPr>
            <w:r>
              <w:rPr>
                <w:color w:val="231F20"/>
                <w:spacing w:val="-5"/>
                <w:sz w:val="14"/>
              </w:rPr>
              <w:t>3,6</w:t>
            </w:r>
          </w:p>
        </w:tc>
        <w:tc>
          <w:tcPr>
            <w:tcW w:w="966" w:type="dxa"/>
            <w:tcBorders>
              <w:top w:val="single" w:sz="2" w:space="0" w:color="00A79D"/>
              <w:bottom w:val="single" w:sz="2" w:space="0" w:color="00A79D"/>
            </w:tcBorders>
          </w:tcPr>
          <w:p w14:paraId="3DF3E8BA" w14:textId="77777777" w:rsidR="004A2E8C" w:rsidRDefault="004A2E8C" w:rsidP="009159A5">
            <w:pPr>
              <w:pStyle w:val="TableParagraph"/>
              <w:ind w:right="227"/>
              <w:jc w:val="right"/>
              <w:rPr>
                <w:sz w:val="14"/>
              </w:rPr>
            </w:pPr>
            <w:r>
              <w:rPr>
                <w:color w:val="231F20"/>
                <w:spacing w:val="-4"/>
                <w:sz w:val="14"/>
              </w:rPr>
              <w:t>10,9</w:t>
            </w:r>
          </w:p>
        </w:tc>
        <w:tc>
          <w:tcPr>
            <w:tcW w:w="935" w:type="dxa"/>
            <w:tcBorders>
              <w:top w:val="single" w:sz="2" w:space="0" w:color="00A79D"/>
              <w:bottom w:val="single" w:sz="2" w:space="0" w:color="00A79D"/>
            </w:tcBorders>
          </w:tcPr>
          <w:p w14:paraId="51340920" w14:textId="77777777" w:rsidR="004A2E8C" w:rsidRDefault="004A2E8C" w:rsidP="009159A5">
            <w:pPr>
              <w:pStyle w:val="TableParagraph"/>
              <w:ind w:right="387"/>
              <w:jc w:val="right"/>
              <w:rPr>
                <w:sz w:val="14"/>
              </w:rPr>
            </w:pPr>
            <w:r>
              <w:rPr>
                <w:color w:val="231F20"/>
                <w:spacing w:val="-2"/>
                <w:sz w:val="14"/>
              </w:rPr>
              <w:t>199,7</w:t>
            </w:r>
          </w:p>
        </w:tc>
        <w:tc>
          <w:tcPr>
            <w:tcW w:w="1012" w:type="dxa"/>
            <w:tcBorders>
              <w:top w:val="single" w:sz="2" w:space="0" w:color="00A79D"/>
              <w:bottom w:val="single" w:sz="2" w:space="0" w:color="00A79D"/>
            </w:tcBorders>
          </w:tcPr>
          <w:p w14:paraId="544EFD7F" w14:textId="77777777" w:rsidR="004A2E8C" w:rsidRDefault="004A2E8C" w:rsidP="009159A5">
            <w:pPr>
              <w:pStyle w:val="TableParagraph"/>
              <w:ind w:left="10" w:right="34"/>
              <w:jc w:val="center"/>
              <w:rPr>
                <w:sz w:val="14"/>
              </w:rPr>
            </w:pPr>
            <w:r>
              <w:rPr>
                <w:color w:val="231F20"/>
                <w:spacing w:val="-5"/>
                <w:sz w:val="14"/>
              </w:rPr>
              <w:t>0,3</w:t>
            </w:r>
          </w:p>
        </w:tc>
        <w:tc>
          <w:tcPr>
            <w:tcW w:w="1014" w:type="dxa"/>
            <w:tcBorders>
              <w:top w:val="single" w:sz="2" w:space="0" w:color="00A79D"/>
              <w:bottom w:val="single" w:sz="2" w:space="0" w:color="00A79D"/>
            </w:tcBorders>
          </w:tcPr>
          <w:p w14:paraId="755FC80D" w14:textId="77777777" w:rsidR="004A2E8C" w:rsidRDefault="004A2E8C" w:rsidP="009159A5">
            <w:pPr>
              <w:pStyle w:val="TableParagraph"/>
              <w:ind w:left="18" w:right="3"/>
              <w:jc w:val="center"/>
              <w:rPr>
                <w:sz w:val="14"/>
              </w:rPr>
            </w:pPr>
            <w:r>
              <w:rPr>
                <w:color w:val="231F20"/>
                <w:spacing w:val="-5"/>
                <w:sz w:val="14"/>
              </w:rPr>
              <w:t>0,7</w:t>
            </w:r>
          </w:p>
        </w:tc>
      </w:tr>
      <w:tr w:rsidR="004A2E8C" w14:paraId="7D62FD13" w14:textId="77777777" w:rsidTr="00621C29">
        <w:trPr>
          <w:trHeight w:val="256"/>
          <w:jc w:val="center"/>
        </w:trPr>
        <w:tc>
          <w:tcPr>
            <w:tcW w:w="2328" w:type="dxa"/>
            <w:tcBorders>
              <w:top w:val="single" w:sz="2" w:space="0" w:color="00A79D"/>
              <w:bottom w:val="single" w:sz="2" w:space="0" w:color="00A79D"/>
            </w:tcBorders>
          </w:tcPr>
          <w:p w14:paraId="3CB15B81" w14:textId="77777777" w:rsidR="004A2E8C" w:rsidRDefault="004A2E8C" w:rsidP="009159A5">
            <w:pPr>
              <w:pStyle w:val="TableParagraph"/>
              <w:ind w:left="80"/>
              <w:rPr>
                <w:sz w:val="14"/>
              </w:rPr>
            </w:pPr>
            <w:r>
              <w:rPr>
                <w:color w:val="231F20"/>
                <w:sz w:val="14"/>
              </w:rPr>
              <w:t>Crédito</w:t>
            </w:r>
            <w:r>
              <w:rPr>
                <w:color w:val="231F20"/>
                <w:spacing w:val="10"/>
                <w:sz w:val="14"/>
              </w:rPr>
              <w:t xml:space="preserve"> </w:t>
            </w:r>
            <w:r>
              <w:rPr>
                <w:color w:val="231F20"/>
                <w:spacing w:val="-2"/>
                <w:sz w:val="14"/>
              </w:rPr>
              <w:t>interno</w:t>
            </w:r>
          </w:p>
        </w:tc>
        <w:tc>
          <w:tcPr>
            <w:tcW w:w="1432" w:type="dxa"/>
            <w:tcBorders>
              <w:top w:val="single" w:sz="2" w:space="0" w:color="00A79D"/>
              <w:bottom w:val="single" w:sz="2" w:space="0" w:color="00A79D"/>
            </w:tcBorders>
          </w:tcPr>
          <w:p w14:paraId="7B102A84" w14:textId="77777777" w:rsidR="004A2E8C" w:rsidRDefault="004A2E8C" w:rsidP="009159A5">
            <w:pPr>
              <w:pStyle w:val="TableParagraph"/>
              <w:ind w:right="386"/>
              <w:jc w:val="right"/>
              <w:rPr>
                <w:sz w:val="14"/>
              </w:rPr>
            </w:pPr>
            <w:r>
              <w:rPr>
                <w:color w:val="231F20"/>
                <w:spacing w:val="-4"/>
                <w:sz w:val="14"/>
              </w:rPr>
              <w:t>13,1</w:t>
            </w:r>
          </w:p>
        </w:tc>
        <w:tc>
          <w:tcPr>
            <w:tcW w:w="966" w:type="dxa"/>
            <w:tcBorders>
              <w:top w:val="single" w:sz="2" w:space="0" w:color="00A79D"/>
              <w:bottom w:val="single" w:sz="2" w:space="0" w:color="00A79D"/>
            </w:tcBorders>
          </w:tcPr>
          <w:p w14:paraId="363C152C" w14:textId="77777777" w:rsidR="004A2E8C" w:rsidRDefault="004A2E8C" w:rsidP="009159A5">
            <w:pPr>
              <w:pStyle w:val="TableParagraph"/>
              <w:ind w:right="227"/>
              <w:jc w:val="right"/>
              <w:rPr>
                <w:sz w:val="14"/>
              </w:rPr>
            </w:pPr>
            <w:r>
              <w:rPr>
                <w:color w:val="231F20"/>
                <w:spacing w:val="-4"/>
                <w:sz w:val="14"/>
              </w:rPr>
              <w:t>19,2</w:t>
            </w:r>
          </w:p>
        </w:tc>
        <w:tc>
          <w:tcPr>
            <w:tcW w:w="935" w:type="dxa"/>
            <w:tcBorders>
              <w:top w:val="single" w:sz="2" w:space="0" w:color="00A79D"/>
              <w:bottom w:val="single" w:sz="2" w:space="0" w:color="00A79D"/>
            </w:tcBorders>
          </w:tcPr>
          <w:p w14:paraId="3A04FF58" w14:textId="77777777" w:rsidR="004A2E8C" w:rsidRDefault="004A2E8C" w:rsidP="009159A5">
            <w:pPr>
              <w:pStyle w:val="TableParagraph"/>
              <w:ind w:right="439"/>
              <w:jc w:val="right"/>
              <w:rPr>
                <w:sz w:val="14"/>
              </w:rPr>
            </w:pPr>
            <w:r>
              <w:rPr>
                <w:color w:val="231F20"/>
                <w:spacing w:val="-4"/>
                <w:sz w:val="14"/>
              </w:rPr>
              <w:t>46,1</w:t>
            </w:r>
          </w:p>
        </w:tc>
        <w:tc>
          <w:tcPr>
            <w:tcW w:w="1012" w:type="dxa"/>
            <w:tcBorders>
              <w:top w:val="single" w:sz="2" w:space="0" w:color="00A79D"/>
              <w:bottom w:val="single" w:sz="2" w:space="0" w:color="00A79D"/>
            </w:tcBorders>
          </w:tcPr>
          <w:p w14:paraId="6CC49BF2" w14:textId="77777777" w:rsidR="004A2E8C" w:rsidRDefault="004A2E8C" w:rsidP="009159A5">
            <w:pPr>
              <w:pStyle w:val="TableParagraph"/>
              <w:ind w:right="34"/>
              <w:jc w:val="center"/>
              <w:rPr>
                <w:sz w:val="14"/>
              </w:rPr>
            </w:pPr>
            <w:r>
              <w:rPr>
                <w:color w:val="231F20"/>
                <w:spacing w:val="-5"/>
                <w:sz w:val="14"/>
              </w:rPr>
              <w:t>1,1</w:t>
            </w:r>
          </w:p>
        </w:tc>
        <w:tc>
          <w:tcPr>
            <w:tcW w:w="1014" w:type="dxa"/>
            <w:tcBorders>
              <w:top w:val="single" w:sz="2" w:space="0" w:color="00A79D"/>
              <w:bottom w:val="single" w:sz="2" w:space="0" w:color="00A79D"/>
            </w:tcBorders>
          </w:tcPr>
          <w:p w14:paraId="4D9F8FF8" w14:textId="77777777" w:rsidR="004A2E8C" w:rsidRDefault="004A2E8C" w:rsidP="009159A5">
            <w:pPr>
              <w:pStyle w:val="TableParagraph"/>
              <w:ind w:left="18" w:right="1"/>
              <w:jc w:val="center"/>
              <w:rPr>
                <w:sz w:val="14"/>
              </w:rPr>
            </w:pPr>
            <w:r>
              <w:rPr>
                <w:color w:val="231F20"/>
                <w:spacing w:val="-5"/>
                <w:sz w:val="14"/>
              </w:rPr>
              <w:t>1,3</w:t>
            </w:r>
          </w:p>
        </w:tc>
      </w:tr>
      <w:tr w:rsidR="004A2E8C" w14:paraId="76C793B4" w14:textId="77777777" w:rsidTr="00621C29">
        <w:trPr>
          <w:trHeight w:val="256"/>
          <w:jc w:val="center"/>
        </w:trPr>
        <w:tc>
          <w:tcPr>
            <w:tcW w:w="2328" w:type="dxa"/>
            <w:tcBorders>
              <w:top w:val="single" w:sz="2" w:space="0" w:color="00A79D"/>
              <w:bottom w:val="single" w:sz="2" w:space="0" w:color="00A79D"/>
            </w:tcBorders>
          </w:tcPr>
          <w:p w14:paraId="5993B5E4" w14:textId="77777777" w:rsidR="004A2E8C" w:rsidRDefault="004A2E8C" w:rsidP="009159A5">
            <w:pPr>
              <w:pStyle w:val="TableParagraph"/>
              <w:ind w:left="235"/>
              <w:rPr>
                <w:sz w:val="14"/>
              </w:rPr>
            </w:pPr>
            <w:r>
              <w:rPr>
                <w:color w:val="231F20"/>
                <w:spacing w:val="-2"/>
                <w:sz w:val="14"/>
              </w:rPr>
              <w:t>Desembolsos</w:t>
            </w:r>
          </w:p>
        </w:tc>
        <w:tc>
          <w:tcPr>
            <w:tcW w:w="1432" w:type="dxa"/>
            <w:tcBorders>
              <w:top w:val="single" w:sz="2" w:space="0" w:color="00A79D"/>
              <w:bottom w:val="single" w:sz="2" w:space="0" w:color="00A79D"/>
            </w:tcBorders>
          </w:tcPr>
          <w:p w14:paraId="12B5CC90" w14:textId="77777777" w:rsidR="004A2E8C" w:rsidRDefault="004A2E8C" w:rsidP="009159A5">
            <w:pPr>
              <w:pStyle w:val="TableParagraph"/>
              <w:ind w:right="376"/>
              <w:jc w:val="right"/>
              <w:rPr>
                <w:sz w:val="14"/>
              </w:rPr>
            </w:pPr>
            <w:r>
              <w:rPr>
                <w:color w:val="231F20"/>
                <w:spacing w:val="-4"/>
                <w:sz w:val="14"/>
              </w:rPr>
              <w:t>47,4</w:t>
            </w:r>
          </w:p>
        </w:tc>
        <w:tc>
          <w:tcPr>
            <w:tcW w:w="966" w:type="dxa"/>
            <w:tcBorders>
              <w:top w:val="single" w:sz="2" w:space="0" w:color="00A79D"/>
              <w:bottom w:val="single" w:sz="2" w:space="0" w:color="00A79D"/>
            </w:tcBorders>
          </w:tcPr>
          <w:p w14:paraId="637576E5" w14:textId="77777777" w:rsidR="004A2E8C" w:rsidRDefault="004A2E8C" w:rsidP="009159A5">
            <w:pPr>
              <w:pStyle w:val="TableParagraph"/>
              <w:ind w:right="227"/>
              <w:jc w:val="right"/>
              <w:rPr>
                <w:sz w:val="14"/>
              </w:rPr>
            </w:pPr>
            <w:r>
              <w:rPr>
                <w:color w:val="231F20"/>
                <w:spacing w:val="-4"/>
                <w:sz w:val="14"/>
              </w:rPr>
              <w:t>49,5</w:t>
            </w:r>
          </w:p>
        </w:tc>
        <w:tc>
          <w:tcPr>
            <w:tcW w:w="935" w:type="dxa"/>
            <w:tcBorders>
              <w:top w:val="single" w:sz="2" w:space="0" w:color="00A79D"/>
              <w:bottom w:val="single" w:sz="2" w:space="0" w:color="00A79D"/>
            </w:tcBorders>
          </w:tcPr>
          <w:p w14:paraId="2C5F0D14" w14:textId="77777777" w:rsidR="004A2E8C" w:rsidRDefault="004A2E8C" w:rsidP="009159A5">
            <w:pPr>
              <w:pStyle w:val="TableParagraph"/>
              <w:ind w:left="270"/>
              <w:rPr>
                <w:sz w:val="14"/>
              </w:rPr>
            </w:pPr>
            <w:r>
              <w:rPr>
                <w:color w:val="231F20"/>
                <w:spacing w:val="-5"/>
                <w:sz w:val="14"/>
              </w:rPr>
              <w:t>4,4</w:t>
            </w:r>
          </w:p>
        </w:tc>
        <w:tc>
          <w:tcPr>
            <w:tcW w:w="1012" w:type="dxa"/>
            <w:tcBorders>
              <w:top w:val="single" w:sz="2" w:space="0" w:color="00A79D"/>
              <w:bottom w:val="single" w:sz="2" w:space="0" w:color="00A79D"/>
            </w:tcBorders>
          </w:tcPr>
          <w:p w14:paraId="55858298" w14:textId="77777777" w:rsidR="004A2E8C" w:rsidRDefault="004A2E8C" w:rsidP="009159A5">
            <w:pPr>
              <w:pStyle w:val="TableParagraph"/>
              <w:ind w:left="10" w:right="34"/>
              <w:jc w:val="center"/>
              <w:rPr>
                <w:sz w:val="14"/>
              </w:rPr>
            </w:pPr>
            <w:r>
              <w:rPr>
                <w:color w:val="231F20"/>
                <w:spacing w:val="-5"/>
                <w:sz w:val="14"/>
              </w:rPr>
              <w:t>4,0</w:t>
            </w:r>
          </w:p>
        </w:tc>
        <w:tc>
          <w:tcPr>
            <w:tcW w:w="1014" w:type="dxa"/>
            <w:tcBorders>
              <w:top w:val="single" w:sz="2" w:space="0" w:color="00A79D"/>
              <w:bottom w:val="single" w:sz="2" w:space="0" w:color="00A79D"/>
            </w:tcBorders>
          </w:tcPr>
          <w:p w14:paraId="7DEFE23F" w14:textId="77777777" w:rsidR="004A2E8C" w:rsidRDefault="004A2E8C" w:rsidP="009159A5">
            <w:pPr>
              <w:pStyle w:val="TableParagraph"/>
              <w:ind w:left="18" w:right="1"/>
              <w:jc w:val="center"/>
              <w:rPr>
                <w:sz w:val="14"/>
              </w:rPr>
            </w:pPr>
            <w:r>
              <w:rPr>
                <w:color w:val="231F20"/>
                <w:spacing w:val="-5"/>
                <w:sz w:val="14"/>
              </w:rPr>
              <w:t>3,4</w:t>
            </w:r>
          </w:p>
        </w:tc>
      </w:tr>
      <w:tr w:rsidR="004A2E8C" w14:paraId="5D5520AA" w14:textId="77777777" w:rsidTr="00621C29">
        <w:trPr>
          <w:trHeight w:val="256"/>
          <w:jc w:val="center"/>
        </w:trPr>
        <w:tc>
          <w:tcPr>
            <w:tcW w:w="2328" w:type="dxa"/>
            <w:tcBorders>
              <w:top w:val="single" w:sz="2" w:space="0" w:color="00A79D"/>
              <w:bottom w:val="single" w:sz="2" w:space="0" w:color="00A79D"/>
            </w:tcBorders>
          </w:tcPr>
          <w:p w14:paraId="617A544E" w14:textId="77777777" w:rsidR="004A2E8C" w:rsidRDefault="004A2E8C" w:rsidP="009159A5">
            <w:pPr>
              <w:pStyle w:val="TableParagraph"/>
              <w:ind w:left="235"/>
              <w:rPr>
                <w:sz w:val="14"/>
              </w:rPr>
            </w:pPr>
            <w:r>
              <w:rPr>
                <w:color w:val="231F20"/>
                <w:spacing w:val="-2"/>
                <w:sz w:val="14"/>
              </w:rPr>
              <w:t>Amortizaciones</w:t>
            </w:r>
          </w:p>
        </w:tc>
        <w:tc>
          <w:tcPr>
            <w:tcW w:w="1432" w:type="dxa"/>
            <w:tcBorders>
              <w:top w:val="single" w:sz="2" w:space="0" w:color="00A79D"/>
              <w:bottom w:val="single" w:sz="2" w:space="0" w:color="00A79D"/>
            </w:tcBorders>
          </w:tcPr>
          <w:p w14:paraId="2D010E2D" w14:textId="77777777" w:rsidR="004A2E8C" w:rsidRDefault="004A2E8C" w:rsidP="009159A5">
            <w:pPr>
              <w:pStyle w:val="TableParagraph"/>
              <w:ind w:right="376"/>
              <w:jc w:val="right"/>
              <w:rPr>
                <w:sz w:val="14"/>
              </w:rPr>
            </w:pPr>
            <w:r>
              <w:rPr>
                <w:color w:val="231F20"/>
                <w:spacing w:val="-4"/>
                <w:sz w:val="14"/>
              </w:rPr>
              <w:t>34,3</w:t>
            </w:r>
          </w:p>
        </w:tc>
        <w:tc>
          <w:tcPr>
            <w:tcW w:w="966" w:type="dxa"/>
            <w:tcBorders>
              <w:top w:val="single" w:sz="2" w:space="0" w:color="00A79D"/>
              <w:bottom w:val="single" w:sz="2" w:space="0" w:color="00A79D"/>
            </w:tcBorders>
          </w:tcPr>
          <w:p w14:paraId="1C89A606" w14:textId="77777777" w:rsidR="004A2E8C" w:rsidRDefault="004A2E8C" w:rsidP="009159A5">
            <w:pPr>
              <w:pStyle w:val="TableParagraph"/>
              <w:ind w:right="227"/>
              <w:jc w:val="right"/>
              <w:rPr>
                <w:sz w:val="14"/>
              </w:rPr>
            </w:pPr>
            <w:r>
              <w:rPr>
                <w:color w:val="231F20"/>
                <w:spacing w:val="-4"/>
                <w:sz w:val="14"/>
              </w:rPr>
              <w:t>30,3</w:t>
            </w:r>
          </w:p>
        </w:tc>
        <w:tc>
          <w:tcPr>
            <w:tcW w:w="935" w:type="dxa"/>
            <w:tcBorders>
              <w:top w:val="single" w:sz="2" w:space="0" w:color="00A79D"/>
              <w:bottom w:val="single" w:sz="2" w:space="0" w:color="00A79D"/>
            </w:tcBorders>
          </w:tcPr>
          <w:p w14:paraId="67B2E734" w14:textId="77777777" w:rsidR="004A2E8C" w:rsidRDefault="004A2E8C" w:rsidP="009159A5">
            <w:pPr>
              <w:pStyle w:val="TableParagraph"/>
              <w:ind w:right="411"/>
              <w:jc w:val="right"/>
              <w:rPr>
                <w:sz w:val="14"/>
              </w:rPr>
            </w:pPr>
            <w:r>
              <w:rPr>
                <w:color w:val="231F20"/>
                <w:spacing w:val="-5"/>
                <w:sz w:val="14"/>
              </w:rPr>
              <w:t>-</w:t>
            </w:r>
            <w:r>
              <w:rPr>
                <w:color w:val="231F20"/>
                <w:spacing w:val="-4"/>
                <w:sz w:val="14"/>
              </w:rPr>
              <w:t>11,6</w:t>
            </w:r>
          </w:p>
        </w:tc>
        <w:tc>
          <w:tcPr>
            <w:tcW w:w="1012" w:type="dxa"/>
            <w:tcBorders>
              <w:top w:val="single" w:sz="2" w:space="0" w:color="00A79D"/>
              <w:bottom w:val="single" w:sz="2" w:space="0" w:color="00A79D"/>
            </w:tcBorders>
          </w:tcPr>
          <w:p w14:paraId="555CAA7A" w14:textId="77777777" w:rsidR="004A2E8C" w:rsidRDefault="004A2E8C" w:rsidP="009159A5">
            <w:pPr>
              <w:pStyle w:val="TableParagraph"/>
              <w:ind w:left="10" w:right="34"/>
              <w:jc w:val="center"/>
              <w:rPr>
                <w:sz w:val="14"/>
              </w:rPr>
            </w:pPr>
            <w:r>
              <w:rPr>
                <w:color w:val="231F20"/>
                <w:spacing w:val="-5"/>
                <w:sz w:val="14"/>
              </w:rPr>
              <w:t>2,9</w:t>
            </w:r>
          </w:p>
        </w:tc>
        <w:tc>
          <w:tcPr>
            <w:tcW w:w="1014" w:type="dxa"/>
            <w:tcBorders>
              <w:top w:val="single" w:sz="2" w:space="0" w:color="00A79D"/>
              <w:bottom w:val="single" w:sz="2" w:space="0" w:color="00A79D"/>
            </w:tcBorders>
          </w:tcPr>
          <w:p w14:paraId="5F04FC6F" w14:textId="77777777" w:rsidR="004A2E8C" w:rsidRDefault="004A2E8C" w:rsidP="009159A5">
            <w:pPr>
              <w:pStyle w:val="TableParagraph"/>
              <w:ind w:left="18" w:right="12"/>
              <w:jc w:val="center"/>
              <w:rPr>
                <w:sz w:val="14"/>
              </w:rPr>
            </w:pPr>
            <w:r>
              <w:rPr>
                <w:color w:val="231F20"/>
                <w:spacing w:val="-5"/>
                <w:sz w:val="14"/>
              </w:rPr>
              <w:t>2,1</w:t>
            </w:r>
          </w:p>
        </w:tc>
      </w:tr>
      <w:tr w:rsidR="004A2E8C" w14:paraId="719C3BDC" w14:textId="77777777" w:rsidTr="00621C29">
        <w:trPr>
          <w:trHeight w:val="256"/>
          <w:jc w:val="center"/>
        </w:trPr>
        <w:tc>
          <w:tcPr>
            <w:tcW w:w="2328" w:type="dxa"/>
            <w:tcBorders>
              <w:top w:val="single" w:sz="2" w:space="0" w:color="00A79D"/>
              <w:bottom w:val="single" w:sz="2" w:space="0" w:color="00A79D"/>
            </w:tcBorders>
          </w:tcPr>
          <w:p w14:paraId="25D2FAA4" w14:textId="77777777" w:rsidR="004A2E8C" w:rsidRDefault="004A2E8C" w:rsidP="009159A5">
            <w:pPr>
              <w:pStyle w:val="TableParagraph"/>
              <w:ind w:left="80"/>
              <w:rPr>
                <w:sz w:val="14"/>
              </w:rPr>
            </w:pPr>
            <w:r>
              <w:rPr>
                <w:color w:val="231F20"/>
                <w:sz w:val="14"/>
              </w:rPr>
              <w:t>Acumu</w:t>
            </w:r>
            <w:r>
              <w:rPr>
                <w:color w:val="231F20"/>
                <w:spacing w:val="10"/>
                <w:sz w:val="14"/>
              </w:rPr>
              <w:t xml:space="preserve"> </w:t>
            </w:r>
            <w:r>
              <w:rPr>
                <w:color w:val="231F20"/>
                <w:sz w:val="14"/>
              </w:rPr>
              <w:t>Portafolio</w:t>
            </w:r>
            <w:r>
              <w:rPr>
                <w:color w:val="231F20"/>
                <w:spacing w:val="13"/>
                <w:sz w:val="14"/>
              </w:rPr>
              <w:t xml:space="preserve"> </w:t>
            </w:r>
            <w:r>
              <w:rPr>
                <w:color w:val="231F20"/>
                <w:spacing w:val="-4"/>
                <w:sz w:val="14"/>
              </w:rPr>
              <w:t>Fome</w:t>
            </w:r>
          </w:p>
        </w:tc>
        <w:tc>
          <w:tcPr>
            <w:tcW w:w="1432" w:type="dxa"/>
            <w:tcBorders>
              <w:top w:val="single" w:sz="2" w:space="0" w:color="00A79D"/>
              <w:bottom w:val="single" w:sz="2" w:space="0" w:color="00A79D"/>
            </w:tcBorders>
          </w:tcPr>
          <w:p w14:paraId="29E63A19" w14:textId="77777777" w:rsidR="004A2E8C" w:rsidRDefault="004A2E8C" w:rsidP="009159A5">
            <w:pPr>
              <w:pStyle w:val="TableParagraph"/>
              <w:ind w:right="376"/>
              <w:jc w:val="right"/>
              <w:rPr>
                <w:sz w:val="14"/>
              </w:rPr>
            </w:pPr>
            <w:r>
              <w:rPr>
                <w:color w:val="231F20"/>
                <w:spacing w:val="-5"/>
                <w:sz w:val="14"/>
              </w:rPr>
              <w:t>1,7</w:t>
            </w:r>
          </w:p>
        </w:tc>
        <w:tc>
          <w:tcPr>
            <w:tcW w:w="966" w:type="dxa"/>
            <w:tcBorders>
              <w:top w:val="single" w:sz="2" w:space="0" w:color="00A79D"/>
              <w:bottom w:val="single" w:sz="2" w:space="0" w:color="00A79D"/>
            </w:tcBorders>
          </w:tcPr>
          <w:p w14:paraId="004FA6BB" w14:textId="77777777" w:rsidR="004A2E8C" w:rsidRDefault="004A2E8C" w:rsidP="009159A5">
            <w:pPr>
              <w:pStyle w:val="TableParagraph"/>
              <w:ind w:right="227"/>
              <w:jc w:val="right"/>
              <w:rPr>
                <w:sz w:val="14"/>
              </w:rPr>
            </w:pPr>
            <w:r>
              <w:rPr>
                <w:color w:val="231F20"/>
                <w:spacing w:val="-5"/>
                <w:sz w:val="14"/>
              </w:rPr>
              <w:t>0,0</w:t>
            </w:r>
          </w:p>
        </w:tc>
        <w:tc>
          <w:tcPr>
            <w:tcW w:w="935" w:type="dxa"/>
            <w:tcBorders>
              <w:top w:val="single" w:sz="2" w:space="0" w:color="00A79D"/>
              <w:bottom w:val="single" w:sz="2" w:space="0" w:color="00A79D"/>
            </w:tcBorders>
          </w:tcPr>
          <w:p w14:paraId="0ABBF8A7" w14:textId="77777777" w:rsidR="004A2E8C" w:rsidRDefault="004A2E8C" w:rsidP="009159A5">
            <w:pPr>
              <w:pStyle w:val="TableParagraph"/>
              <w:spacing w:before="0"/>
              <w:rPr>
                <w:rFonts w:ascii="Times New Roman"/>
                <w:sz w:val="16"/>
              </w:rPr>
            </w:pPr>
          </w:p>
        </w:tc>
        <w:tc>
          <w:tcPr>
            <w:tcW w:w="1012" w:type="dxa"/>
            <w:tcBorders>
              <w:top w:val="single" w:sz="2" w:space="0" w:color="00A79D"/>
              <w:bottom w:val="single" w:sz="2" w:space="0" w:color="00A79D"/>
            </w:tcBorders>
          </w:tcPr>
          <w:p w14:paraId="683ED24B" w14:textId="77777777" w:rsidR="004A2E8C" w:rsidRDefault="004A2E8C" w:rsidP="009159A5">
            <w:pPr>
              <w:pStyle w:val="TableParagraph"/>
              <w:ind w:right="34"/>
              <w:jc w:val="center"/>
              <w:rPr>
                <w:sz w:val="14"/>
              </w:rPr>
            </w:pPr>
            <w:r>
              <w:rPr>
                <w:color w:val="231F20"/>
                <w:spacing w:val="-5"/>
                <w:sz w:val="14"/>
              </w:rPr>
              <w:t>0,1</w:t>
            </w:r>
          </w:p>
        </w:tc>
        <w:tc>
          <w:tcPr>
            <w:tcW w:w="1014" w:type="dxa"/>
            <w:tcBorders>
              <w:top w:val="single" w:sz="2" w:space="0" w:color="00A79D"/>
              <w:bottom w:val="single" w:sz="2" w:space="0" w:color="00A79D"/>
            </w:tcBorders>
          </w:tcPr>
          <w:p w14:paraId="4D16753B" w14:textId="77777777" w:rsidR="004A2E8C" w:rsidRDefault="004A2E8C" w:rsidP="009159A5">
            <w:pPr>
              <w:pStyle w:val="TableParagraph"/>
              <w:ind w:left="18" w:right="1"/>
              <w:jc w:val="center"/>
              <w:rPr>
                <w:sz w:val="14"/>
              </w:rPr>
            </w:pPr>
            <w:r>
              <w:rPr>
                <w:color w:val="231F20"/>
                <w:spacing w:val="-5"/>
                <w:sz w:val="14"/>
              </w:rPr>
              <w:t>0,0</w:t>
            </w:r>
          </w:p>
        </w:tc>
      </w:tr>
      <w:tr w:rsidR="004A2E8C" w14:paraId="3F2D4D02" w14:textId="77777777" w:rsidTr="00621C29">
        <w:trPr>
          <w:trHeight w:val="256"/>
          <w:jc w:val="center"/>
        </w:trPr>
        <w:tc>
          <w:tcPr>
            <w:tcW w:w="2328" w:type="dxa"/>
            <w:tcBorders>
              <w:top w:val="single" w:sz="2" w:space="0" w:color="00A79D"/>
              <w:bottom w:val="single" w:sz="2" w:space="0" w:color="00A79D"/>
            </w:tcBorders>
          </w:tcPr>
          <w:p w14:paraId="11B1688D" w14:textId="77777777" w:rsidR="004A2E8C" w:rsidRDefault="004A2E8C" w:rsidP="009159A5">
            <w:pPr>
              <w:pStyle w:val="TableParagraph"/>
              <w:ind w:left="80"/>
              <w:rPr>
                <w:sz w:val="14"/>
              </w:rPr>
            </w:pPr>
            <w:r>
              <w:rPr>
                <w:color w:val="231F20"/>
                <w:sz w:val="14"/>
              </w:rPr>
              <w:t>(+)Desacum</w:t>
            </w:r>
            <w:r>
              <w:rPr>
                <w:color w:val="231F20"/>
                <w:spacing w:val="1"/>
                <w:sz w:val="14"/>
              </w:rPr>
              <w:t xml:space="preserve"> </w:t>
            </w:r>
            <w:r>
              <w:rPr>
                <w:color w:val="231F20"/>
                <w:sz w:val="14"/>
              </w:rPr>
              <w:t>/</w:t>
            </w:r>
            <w:r>
              <w:rPr>
                <w:color w:val="231F20"/>
                <w:spacing w:val="2"/>
                <w:sz w:val="14"/>
              </w:rPr>
              <w:t xml:space="preserve"> </w:t>
            </w:r>
            <w:r>
              <w:rPr>
                <w:color w:val="231F20"/>
                <w:sz w:val="14"/>
              </w:rPr>
              <w:t>(-)acum</w:t>
            </w:r>
            <w:r>
              <w:rPr>
                <w:color w:val="231F20"/>
                <w:spacing w:val="2"/>
                <w:sz w:val="14"/>
              </w:rPr>
              <w:t xml:space="preserve"> </w:t>
            </w:r>
            <w:r>
              <w:rPr>
                <w:color w:val="231F20"/>
                <w:spacing w:val="-2"/>
                <w:sz w:val="14"/>
              </w:rPr>
              <w:t>Portafolio</w:t>
            </w:r>
          </w:p>
        </w:tc>
        <w:tc>
          <w:tcPr>
            <w:tcW w:w="1432" w:type="dxa"/>
            <w:tcBorders>
              <w:top w:val="single" w:sz="2" w:space="0" w:color="00A79D"/>
              <w:bottom w:val="single" w:sz="2" w:space="0" w:color="00A79D"/>
            </w:tcBorders>
          </w:tcPr>
          <w:p w14:paraId="5E04A5FD" w14:textId="77777777" w:rsidR="004A2E8C" w:rsidRDefault="004A2E8C" w:rsidP="009159A5">
            <w:pPr>
              <w:pStyle w:val="TableParagraph"/>
              <w:ind w:right="376"/>
              <w:jc w:val="right"/>
              <w:rPr>
                <w:sz w:val="14"/>
              </w:rPr>
            </w:pPr>
            <w:r>
              <w:rPr>
                <w:color w:val="231F20"/>
                <w:spacing w:val="-5"/>
                <w:sz w:val="14"/>
              </w:rPr>
              <w:t>-1,7</w:t>
            </w:r>
          </w:p>
        </w:tc>
        <w:tc>
          <w:tcPr>
            <w:tcW w:w="966" w:type="dxa"/>
            <w:tcBorders>
              <w:top w:val="single" w:sz="2" w:space="0" w:color="00A79D"/>
              <w:bottom w:val="single" w:sz="2" w:space="0" w:color="00A79D"/>
            </w:tcBorders>
          </w:tcPr>
          <w:p w14:paraId="7360C0A9" w14:textId="77777777" w:rsidR="004A2E8C" w:rsidRDefault="004A2E8C" w:rsidP="009159A5">
            <w:pPr>
              <w:pStyle w:val="TableParagraph"/>
              <w:ind w:right="237"/>
              <w:jc w:val="right"/>
              <w:rPr>
                <w:sz w:val="14"/>
              </w:rPr>
            </w:pPr>
            <w:r>
              <w:rPr>
                <w:color w:val="231F20"/>
                <w:spacing w:val="-5"/>
                <w:sz w:val="14"/>
              </w:rPr>
              <w:t>1,1</w:t>
            </w:r>
          </w:p>
        </w:tc>
        <w:tc>
          <w:tcPr>
            <w:tcW w:w="935" w:type="dxa"/>
            <w:tcBorders>
              <w:top w:val="single" w:sz="2" w:space="0" w:color="00A79D"/>
              <w:bottom w:val="single" w:sz="2" w:space="0" w:color="00A79D"/>
            </w:tcBorders>
          </w:tcPr>
          <w:p w14:paraId="61CC06DB" w14:textId="77777777" w:rsidR="004A2E8C" w:rsidRDefault="004A2E8C" w:rsidP="009159A5">
            <w:pPr>
              <w:pStyle w:val="TableParagraph"/>
              <w:spacing w:before="0"/>
              <w:rPr>
                <w:rFonts w:ascii="Times New Roman"/>
                <w:sz w:val="16"/>
              </w:rPr>
            </w:pPr>
          </w:p>
        </w:tc>
        <w:tc>
          <w:tcPr>
            <w:tcW w:w="1012" w:type="dxa"/>
            <w:tcBorders>
              <w:top w:val="single" w:sz="2" w:space="0" w:color="00A79D"/>
              <w:bottom w:val="single" w:sz="2" w:space="0" w:color="00A79D"/>
            </w:tcBorders>
          </w:tcPr>
          <w:p w14:paraId="6B2FFC50" w14:textId="77777777" w:rsidR="004A2E8C" w:rsidRDefault="004A2E8C" w:rsidP="009159A5">
            <w:pPr>
              <w:pStyle w:val="TableParagraph"/>
              <w:ind w:right="34"/>
              <w:jc w:val="center"/>
              <w:rPr>
                <w:sz w:val="14"/>
              </w:rPr>
            </w:pPr>
            <w:r>
              <w:rPr>
                <w:color w:val="231F20"/>
                <w:sz w:val="14"/>
              </w:rPr>
              <w:t>-</w:t>
            </w:r>
            <w:r>
              <w:rPr>
                <w:color w:val="231F20"/>
                <w:spacing w:val="-5"/>
                <w:sz w:val="14"/>
              </w:rPr>
              <w:t>0,1</w:t>
            </w:r>
          </w:p>
        </w:tc>
        <w:tc>
          <w:tcPr>
            <w:tcW w:w="1014" w:type="dxa"/>
            <w:tcBorders>
              <w:top w:val="single" w:sz="2" w:space="0" w:color="00A79D"/>
              <w:bottom w:val="single" w:sz="2" w:space="0" w:color="00A79D"/>
            </w:tcBorders>
          </w:tcPr>
          <w:p w14:paraId="2AEF7376" w14:textId="77777777" w:rsidR="004A2E8C" w:rsidRDefault="004A2E8C" w:rsidP="009159A5">
            <w:pPr>
              <w:pStyle w:val="TableParagraph"/>
              <w:ind w:left="18" w:right="12"/>
              <w:jc w:val="center"/>
              <w:rPr>
                <w:sz w:val="14"/>
              </w:rPr>
            </w:pPr>
            <w:r>
              <w:rPr>
                <w:color w:val="231F20"/>
                <w:spacing w:val="-5"/>
                <w:sz w:val="14"/>
              </w:rPr>
              <w:t>0,1</w:t>
            </w:r>
          </w:p>
        </w:tc>
      </w:tr>
      <w:tr w:rsidR="004A2E8C" w14:paraId="4D8C4105" w14:textId="77777777" w:rsidTr="00621C29">
        <w:trPr>
          <w:trHeight w:val="256"/>
          <w:jc w:val="center"/>
        </w:trPr>
        <w:tc>
          <w:tcPr>
            <w:tcW w:w="2328" w:type="dxa"/>
            <w:tcBorders>
              <w:top w:val="single" w:sz="2" w:space="0" w:color="00A79D"/>
              <w:bottom w:val="single" w:sz="2" w:space="0" w:color="00A79D"/>
            </w:tcBorders>
          </w:tcPr>
          <w:p w14:paraId="47F02915" w14:textId="77777777" w:rsidR="004A2E8C" w:rsidRDefault="004A2E8C" w:rsidP="009159A5">
            <w:pPr>
              <w:pStyle w:val="TableParagraph"/>
              <w:ind w:left="80"/>
              <w:rPr>
                <w:sz w:val="14"/>
              </w:rPr>
            </w:pPr>
            <w:r>
              <w:rPr>
                <w:color w:val="231F20"/>
                <w:spacing w:val="-4"/>
                <w:sz w:val="14"/>
              </w:rPr>
              <w:t>Caja</w:t>
            </w:r>
          </w:p>
        </w:tc>
        <w:tc>
          <w:tcPr>
            <w:tcW w:w="1432" w:type="dxa"/>
            <w:tcBorders>
              <w:top w:val="single" w:sz="2" w:space="0" w:color="00A79D"/>
              <w:bottom w:val="single" w:sz="2" w:space="0" w:color="00A79D"/>
            </w:tcBorders>
          </w:tcPr>
          <w:p w14:paraId="6364DEEC" w14:textId="77777777" w:rsidR="004A2E8C" w:rsidRDefault="004A2E8C" w:rsidP="009159A5">
            <w:pPr>
              <w:pStyle w:val="TableParagraph"/>
              <w:ind w:right="376"/>
              <w:jc w:val="right"/>
              <w:rPr>
                <w:sz w:val="14"/>
              </w:rPr>
            </w:pPr>
            <w:r>
              <w:rPr>
                <w:color w:val="231F20"/>
                <w:sz w:val="14"/>
              </w:rPr>
              <w:t>-</w:t>
            </w:r>
            <w:r>
              <w:rPr>
                <w:color w:val="231F20"/>
                <w:spacing w:val="-5"/>
                <w:sz w:val="14"/>
              </w:rPr>
              <w:t>4,2</w:t>
            </w:r>
          </w:p>
        </w:tc>
        <w:tc>
          <w:tcPr>
            <w:tcW w:w="966" w:type="dxa"/>
            <w:tcBorders>
              <w:top w:val="single" w:sz="2" w:space="0" w:color="00A79D"/>
              <w:bottom w:val="single" w:sz="2" w:space="0" w:color="00A79D"/>
            </w:tcBorders>
          </w:tcPr>
          <w:p w14:paraId="2FC8EAD6" w14:textId="77777777" w:rsidR="004A2E8C" w:rsidRDefault="004A2E8C" w:rsidP="009159A5">
            <w:pPr>
              <w:pStyle w:val="TableParagraph"/>
              <w:ind w:right="227"/>
              <w:jc w:val="right"/>
              <w:rPr>
                <w:sz w:val="14"/>
              </w:rPr>
            </w:pPr>
            <w:r>
              <w:rPr>
                <w:color w:val="231F20"/>
                <w:spacing w:val="-5"/>
                <w:sz w:val="14"/>
              </w:rPr>
              <w:t>3,3</w:t>
            </w:r>
          </w:p>
        </w:tc>
        <w:tc>
          <w:tcPr>
            <w:tcW w:w="935" w:type="dxa"/>
            <w:tcBorders>
              <w:top w:val="single" w:sz="2" w:space="0" w:color="00A79D"/>
              <w:bottom w:val="single" w:sz="2" w:space="0" w:color="00A79D"/>
            </w:tcBorders>
          </w:tcPr>
          <w:p w14:paraId="49E5EB2F" w14:textId="77777777" w:rsidR="004A2E8C" w:rsidRDefault="004A2E8C" w:rsidP="009159A5">
            <w:pPr>
              <w:pStyle w:val="TableParagraph"/>
              <w:spacing w:before="0"/>
              <w:rPr>
                <w:rFonts w:ascii="Times New Roman"/>
                <w:sz w:val="16"/>
              </w:rPr>
            </w:pPr>
          </w:p>
        </w:tc>
        <w:tc>
          <w:tcPr>
            <w:tcW w:w="1012" w:type="dxa"/>
            <w:tcBorders>
              <w:top w:val="single" w:sz="2" w:space="0" w:color="00A79D"/>
              <w:bottom w:val="single" w:sz="2" w:space="0" w:color="00A79D"/>
            </w:tcBorders>
          </w:tcPr>
          <w:p w14:paraId="147C42F1" w14:textId="77777777" w:rsidR="004A2E8C" w:rsidRDefault="004A2E8C" w:rsidP="009159A5">
            <w:pPr>
              <w:pStyle w:val="TableParagraph"/>
              <w:ind w:left="10" w:right="34"/>
              <w:jc w:val="center"/>
              <w:rPr>
                <w:sz w:val="14"/>
              </w:rPr>
            </w:pPr>
            <w:r>
              <w:rPr>
                <w:color w:val="231F20"/>
                <w:sz w:val="14"/>
              </w:rPr>
              <w:t>-</w:t>
            </w:r>
            <w:r>
              <w:rPr>
                <w:color w:val="231F20"/>
                <w:spacing w:val="-5"/>
                <w:sz w:val="14"/>
              </w:rPr>
              <w:t>0,4</w:t>
            </w:r>
          </w:p>
        </w:tc>
        <w:tc>
          <w:tcPr>
            <w:tcW w:w="1014" w:type="dxa"/>
            <w:tcBorders>
              <w:top w:val="single" w:sz="2" w:space="0" w:color="00A79D"/>
              <w:bottom w:val="single" w:sz="2" w:space="0" w:color="00A79D"/>
            </w:tcBorders>
          </w:tcPr>
          <w:p w14:paraId="7E20DB5B" w14:textId="77777777" w:rsidR="004A2E8C" w:rsidRDefault="004A2E8C" w:rsidP="009159A5">
            <w:pPr>
              <w:pStyle w:val="TableParagraph"/>
              <w:ind w:left="18" w:right="1"/>
              <w:jc w:val="center"/>
              <w:rPr>
                <w:sz w:val="14"/>
              </w:rPr>
            </w:pPr>
            <w:r>
              <w:rPr>
                <w:color w:val="231F20"/>
                <w:spacing w:val="-5"/>
                <w:sz w:val="14"/>
              </w:rPr>
              <w:t>0,2</w:t>
            </w:r>
          </w:p>
        </w:tc>
      </w:tr>
      <w:tr w:rsidR="004A2E8C" w14:paraId="19830BC2" w14:textId="77777777" w:rsidTr="00621C29">
        <w:trPr>
          <w:trHeight w:val="256"/>
          <w:jc w:val="center"/>
        </w:trPr>
        <w:tc>
          <w:tcPr>
            <w:tcW w:w="2328" w:type="dxa"/>
            <w:tcBorders>
              <w:top w:val="single" w:sz="2" w:space="0" w:color="00A79D"/>
              <w:bottom w:val="single" w:sz="2" w:space="0" w:color="00A79D"/>
            </w:tcBorders>
          </w:tcPr>
          <w:p w14:paraId="18A74C8A" w14:textId="77777777" w:rsidR="004A2E8C" w:rsidRDefault="004A2E8C" w:rsidP="009159A5">
            <w:pPr>
              <w:pStyle w:val="TableParagraph"/>
              <w:ind w:left="80"/>
              <w:rPr>
                <w:sz w:val="14"/>
              </w:rPr>
            </w:pPr>
            <w:r>
              <w:rPr>
                <w:color w:val="231F20"/>
                <w:sz w:val="14"/>
              </w:rPr>
              <w:t>Otras</w:t>
            </w:r>
            <w:r>
              <w:rPr>
                <w:color w:val="231F20"/>
                <w:spacing w:val="10"/>
                <w:sz w:val="14"/>
              </w:rPr>
              <w:t xml:space="preserve"> </w:t>
            </w:r>
            <w:r>
              <w:rPr>
                <w:color w:val="231F20"/>
                <w:sz w:val="14"/>
              </w:rPr>
              <w:t>operaciones</w:t>
            </w:r>
            <w:r>
              <w:rPr>
                <w:color w:val="231F20"/>
                <w:spacing w:val="10"/>
                <w:sz w:val="14"/>
              </w:rPr>
              <w:t xml:space="preserve"> </w:t>
            </w:r>
            <w:r>
              <w:rPr>
                <w:color w:val="231F20"/>
                <w:sz w:val="14"/>
              </w:rPr>
              <w:t>de</w:t>
            </w:r>
            <w:r>
              <w:rPr>
                <w:color w:val="231F20"/>
                <w:spacing w:val="10"/>
                <w:sz w:val="14"/>
              </w:rPr>
              <w:t xml:space="preserve"> </w:t>
            </w:r>
            <w:r>
              <w:rPr>
                <w:color w:val="231F20"/>
                <w:spacing w:val="-2"/>
                <w:sz w:val="14"/>
              </w:rPr>
              <w:t>Tesorería</w:t>
            </w:r>
          </w:p>
        </w:tc>
        <w:tc>
          <w:tcPr>
            <w:tcW w:w="1432" w:type="dxa"/>
            <w:tcBorders>
              <w:top w:val="single" w:sz="2" w:space="0" w:color="00A79D"/>
              <w:bottom w:val="single" w:sz="2" w:space="0" w:color="00A79D"/>
            </w:tcBorders>
          </w:tcPr>
          <w:p w14:paraId="652FF6F0" w14:textId="77777777" w:rsidR="004A2E8C" w:rsidRDefault="004A2E8C" w:rsidP="009159A5">
            <w:pPr>
              <w:pStyle w:val="TableParagraph"/>
              <w:ind w:right="374"/>
              <w:jc w:val="right"/>
              <w:rPr>
                <w:sz w:val="14"/>
              </w:rPr>
            </w:pPr>
            <w:r>
              <w:rPr>
                <w:color w:val="231F20"/>
                <w:spacing w:val="-4"/>
                <w:sz w:val="14"/>
              </w:rPr>
              <w:t>23,0</w:t>
            </w:r>
          </w:p>
        </w:tc>
        <w:tc>
          <w:tcPr>
            <w:tcW w:w="966" w:type="dxa"/>
            <w:tcBorders>
              <w:top w:val="single" w:sz="2" w:space="0" w:color="00A79D"/>
              <w:bottom w:val="single" w:sz="2" w:space="0" w:color="00A79D"/>
            </w:tcBorders>
          </w:tcPr>
          <w:p w14:paraId="7C2146DA" w14:textId="77777777" w:rsidR="004A2E8C" w:rsidRDefault="004A2E8C" w:rsidP="009159A5">
            <w:pPr>
              <w:pStyle w:val="TableParagraph"/>
              <w:ind w:right="227"/>
              <w:jc w:val="right"/>
              <w:rPr>
                <w:sz w:val="14"/>
              </w:rPr>
            </w:pPr>
            <w:r>
              <w:rPr>
                <w:color w:val="231F20"/>
                <w:spacing w:val="-5"/>
                <w:sz w:val="14"/>
              </w:rPr>
              <w:t>5,9</w:t>
            </w:r>
          </w:p>
        </w:tc>
        <w:tc>
          <w:tcPr>
            <w:tcW w:w="935" w:type="dxa"/>
            <w:tcBorders>
              <w:top w:val="single" w:sz="2" w:space="0" w:color="00A79D"/>
              <w:bottom w:val="single" w:sz="2" w:space="0" w:color="00A79D"/>
            </w:tcBorders>
          </w:tcPr>
          <w:p w14:paraId="23A80817" w14:textId="77777777" w:rsidR="004A2E8C" w:rsidRDefault="004A2E8C" w:rsidP="009159A5">
            <w:pPr>
              <w:pStyle w:val="TableParagraph"/>
              <w:ind w:right="405"/>
              <w:jc w:val="right"/>
              <w:rPr>
                <w:sz w:val="14"/>
              </w:rPr>
            </w:pPr>
            <w:r>
              <w:rPr>
                <w:color w:val="231F20"/>
                <w:spacing w:val="-2"/>
                <w:sz w:val="14"/>
              </w:rPr>
              <w:t>-</w:t>
            </w:r>
            <w:r>
              <w:rPr>
                <w:color w:val="231F20"/>
                <w:spacing w:val="-4"/>
                <w:sz w:val="14"/>
              </w:rPr>
              <w:t>74,5</w:t>
            </w:r>
          </w:p>
        </w:tc>
        <w:tc>
          <w:tcPr>
            <w:tcW w:w="1012" w:type="dxa"/>
            <w:tcBorders>
              <w:top w:val="single" w:sz="2" w:space="0" w:color="00A79D"/>
              <w:bottom w:val="single" w:sz="2" w:space="0" w:color="00A79D"/>
            </w:tcBorders>
          </w:tcPr>
          <w:p w14:paraId="004B2D9B" w14:textId="77777777" w:rsidR="004A2E8C" w:rsidRDefault="004A2E8C" w:rsidP="009159A5">
            <w:pPr>
              <w:pStyle w:val="TableParagraph"/>
              <w:ind w:left="10" w:right="34"/>
              <w:jc w:val="center"/>
              <w:rPr>
                <w:sz w:val="14"/>
              </w:rPr>
            </w:pPr>
            <w:r>
              <w:rPr>
                <w:color w:val="231F20"/>
                <w:spacing w:val="-5"/>
                <w:sz w:val="14"/>
              </w:rPr>
              <w:t>1,9</w:t>
            </w:r>
          </w:p>
        </w:tc>
        <w:tc>
          <w:tcPr>
            <w:tcW w:w="1014" w:type="dxa"/>
            <w:tcBorders>
              <w:top w:val="single" w:sz="2" w:space="0" w:color="00A79D"/>
              <w:bottom w:val="single" w:sz="2" w:space="0" w:color="00A79D"/>
            </w:tcBorders>
          </w:tcPr>
          <w:p w14:paraId="5F213F37" w14:textId="77777777" w:rsidR="004A2E8C" w:rsidRDefault="004A2E8C" w:rsidP="009159A5">
            <w:pPr>
              <w:pStyle w:val="TableParagraph"/>
              <w:ind w:left="18" w:right="1"/>
              <w:jc w:val="center"/>
              <w:rPr>
                <w:sz w:val="14"/>
              </w:rPr>
            </w:pPr>
            <w:r>
              <w:rPr>
                <w:color w:val="231F20"/>
                <w:spacing w:val="-5"/>
                <w:sz w:val="14"/>
              </w:rPr>
              <w:t>0,4</w:t>
            </w:r>
          </w:p>
        </w:tc>
      </w:tr>
      <w:tr w:rsidR="004A2E8C" w14:paraId="7B7C54E8" w14:textId="77777777" w:rsidTr="00621C29">
        <w:trPr>
          <w:trHeight w:val="256"/>
          <w:jc w:val="center"/>
        </w:trPr>
        <w:tc>
          <w:tcPr>
            <w:tcW w:w="2328" w:type="dxa"/>
            <w:tcBorders>
              <w:top w:val="single" w:sz="2" w:space="0" w:color="00A79D"/>
              <w:bottom w:val="single" w:sz="2" w:space="0" w:color="00A79D"/>
            </w:tcBorders>
          </w:tcPr>
          <w:p w14:paraId="5366CD1E" w14:textId="77777777" w:rsidR="004A2E8C" w:rsidRDefault="004A2E8C" w:rsidP="009159A5">
            <w:pPr>
              <w:pStyle w:val="TableParagraph"/>
              <w:ind w:left="80"/>
              <w:rPr>
                <w:sz w:val="14"/>
              </w:rPr>
            </w:pPr>
            <w:r>
              <w:rPr>
                <w:color w:val="231F20"/>
                <w:sz w:val="14"/>
              </w:rPr>
              <w:t>Utilidades</w:t>
            </w:r>
            <w:r>
              <w:rPr>
                <w:color w:val="231F20"/>
                <w:spacing w:val="11"/>
                <w:sz w:val="14"/>
              </w:rPr>
              <w:t xml:space="preserve"> </w:t>
            </w:r>
            <w:r>
              <w:rPr>
                <w:color w:val="231F20"/>
                <w:sz w:val="14"/>
              </w:rPr>
              <w:t>Banco</w:t>
            </w:r>
            <w:r>
              <w:rPr>
                <w:color w:val="231F20"/>
                <w:spacing w:val="12"/>
                <w:sz w:val="14"/>
              </w:rPr>
              <w:t xml:space="preserve"> </w:t>
            </w:r>
            <w:r>
              <w:rPr>
                <w:color w:val="231F20"/>
                <w:spacing w:val="-5"/>
                <w:sz w:val="14"/>
              </w:rPr>
              <w:t>Rep</w:t>
            </w:r>
          </w:p>
        </w:tc>
        <w:tc>
          <w:tcPr>
            <w:tcW w:w="1432" w:type="dxa"/>
            <w:tcBorders>
              <w:top w:val="single" w:sz="2" w:space="0" w:color="00A79D"/>
              <w:bottom w:val="single" w:sz="2" w:space="0" w:color="00A79D"/>
            </w:tcBorders>
          </w:tcPr>
          <w:p w14:paraId="29D7E838" w14:textId="77777777" w:rsidR="004A2E8C" w:rsidRDefault="004A2E8C" w:rsidP="009159A5">
            <w:pPr>
              <w:pStyle w:val="TableParagraph"/>
              <w:ind w:right="376"/>
              <w:jc w:val="right"/>
              <w:rPr>
                <w:sz w:val="14"/>
              </w:rPr>
            </w:pPr>
            <w:r>
              <w:rPr>
                <w:color w:val="231F20"/>
                <w:spacing w:val="-5"/>
                <w:sz w:val="14"/>
              </w:rPr>
              <w:t>0,3</w:t>
            </w:r>
          </w:p>
        </w:tc>
        <w:tc>
          <w:tcPr>
            <w:tcW w:w="966" w:type="dxa"/>
            <w:tcBorders>
              <w:top w:val="single" w:sz="2" w:space="0" w:color="00A79D"/>
              <w:bottom w:val="single" w:sz="2" w:space="0" w:color="00A79D"/>
            </w:tcBorders>
          </w:tcPr>
          <w:p w14:paraId="5AF46A88" w14:textId="77777777" w:rsidR="004A2E8C" w:rsidRDefault="004A2E8C" w:rsidP="009159A5">
            <w:pPr>
              <w:pStyle w:val="TableParagraph"/>
              <w:ind w:right="227"/>
              <w:jc w:val="right"/>
              <w:rPr>
                <w:sz w:val="14"/>
              </w:rPr>
            </w:pPr>
            <w:r>
              <w:rPr>
                <w:color w:val="231F20"/>
                <w:spacing w:val="-5"/>
                <w:sz w:val="14"/>
              </w:rPr>
              <w:t>1,6</w:t>
            </w:r>
          </w:p>
        </w:tc>
        <w:tc>
          <w:tcPr>
            <w:tcW w:w="935" w:type="dxa"/>
            <w:tcBorders>
              <w:top w:val="single" w:sz="2" w:space="0" w:color="00A79D"/>
              <w:bottom w:val="single" w:sz="2" w:space="0" w:color="00A79D"/>
            </w:tcBorders>
          </w:tcPr>
          <w:p w14:paraId="6DA7DA77" w14:textId="77777777" w:rsidR="004A2E8C" w:rsidRDefault="004A2E8C" w:rsidP="009159A5">
            <w:pPr>
              <w:pStyle w:val="TableParagraph"/>
              <w:ind w:right="385"/>
              <w:jc w:val="right"/>
              <w:rPr>
                <w:sz w:val="14"/>
              </w:rPr>
            </w:pPr>
            <w:r>
              <w:rPr>
                <w:color w:val="231F20"/>
                <w:spacing w:val="-2"/>
                <w:sz w:val="14"/>
              </w:rPr>
              <w:t>523,7</w:t>
            </w:r>
          </w:p>
        </w:tc>
        <w:tc>
          <w:tcPr>
            <w:tcW w:w="1012" w:type="dxa"/>
            <w:tcBorders>
              <w:top w:val="single" w:sz="2" w:space="0" w:color="00A79D"/>
              <w:bottom w:val="single" w:sz="2" w:space="0" w:color="00A79D"/>
            </w:tcBorders>
          </w:tcPr>
          <w:p w14:paraId="5B74F91F" w14:textId="77777777" w:rsidR="004A2E8C" w:rsidRDefault="004A2E8C" w:rsidP="009159A5">
            <w:pPr>
              <w:pStyle w:val="TableParagraph"/>
              <w:ind w:left="10" w:right="34"/>
              <w:jc w:val="center"/>
              <w:rPr>
                <w:sz w:val="14"/>
              </w:rPr>
            </w:pPr>
            <w:r>
              <w:rPr>
                <w:color w:val="231F20"/>
                <w:spacing w:val="-5"/>
                <w:sz w:val="14"/>
              </w:rPr>
              <w:t>0,0</w:t>
            </w:r>
          </w:p>
        </w:tc>
        <w:tc>
          <w:tcPr>
            <w:tcW w:w="1014" w:type="dxa"/>
            <w:tcBorders>
              <w:top w:val="single" w:sz="2" w:space="0" w:color="00A79D"/>
              <w:bottom w:val="single" w:sz="2" w:space="0" w:color="00A79D"/>
            </w:tcBorders>
          </w:tcPr>
          <w:p w14:paraId="3185F7B3" w14:textId="77777777" w:rsidR="004A2E8C" w:rsidRDefault="004A2E8C" w:rsidP="009159A5">
            <w:pPr>
              <w:pStyle w:val="TableParagraph"/>
              <w:ind w:left="18" w:right="12"/>
              <w:jc w:val="center"/>
              <w:rPr>
                <w:sz w:val="14"/>
              </w:rPr>
            </w:pPr>
            <w:r>
              <w:rPr>
                <w:color w:val="231F20"/>
                <w:spacing w:val="-5"/>
                <w:sz w:val="14"/>
              </w:rPr>
              <w:t>0,1</w:t>
            </w:r>
          </w:p>
        </w:tc>
      </w:tr>
      <w:tr w:rsidR="004A2E8C" w14:paraId="0007B98E" w14:textId="77777777" w:rsidTr="00621C29">
        <w:trPr>
          <w:trHeight w:val="254"/>
          <w:jc w:val="center"/>
        </w:trPr>
        <w:tc>
          <w:tcPr>
            <w:tcW w:w="2328" w:type="dxa"/>
            <w:tcBorders>
              <w:top w:val="single" w:sz="2" w:space="0" w:color="00A79D"/>
              <w:bottom w:val="single" w:sz="4" w:space="0" w:color="00A79D"/>
            </w:tcBorders>
          </w:tcPr>
          <w:p w14:paraId="6BD2420A" w14:textId="77777777" w:rsidR="004A2E8C" w:rsidRDefault="004A2E8C" w:rsidP="009159A5">
            <w:pPr>
              <w:pStyle w:val="TableParagraph"/>
              <w:ind w:left="80"/>
              <w:rPr>
                <w:sz w:val="14"/>
              </w:rPr>
            </w:pPr>
            <w:r>
              <w:rPr>
                <w:color w:val="231F20"/>
                <w:sz w:val="14"/>
              </w:rPr>
              <w:t>Enajenación</w:t>
            </w:r>
            <w:r>
              <w:rPr>
                <w:color w:val="231F20"/>
                <w:spacing w:val="8"/>
                <w:sz w:val="14"/>
              </w:rPr>
              <w:t xml:space="preserve"> </w:t>
            </w:r>
            <w:r>
              <w:rPr>
                <w:color w:val="231F20"/>
                <w:sz w:val="14"/>
              </w:rPr>
              <w:t>de</w:t>
            </w:r>
            <w:r>
              <w:rPr>
                <w:color w:val="231F20"/>
                <w:spacing w:val="9"/>
                <w:sz w:val="14"/>
              </w:rPr>
              <w:t xml:space="preserve"> </w:t>
            </w:r>
            <w:r>
              <w:rPr>
                <w:color w:val="231F20"/>
                <w:spacing w:val="-2"/>
                <w:sz w:val="14"/>
              </w:rPr>
              <w:t>activos</w:t>
            </w:r>
          </w:p>
        </w:tc>
        <w:tc>
          <w:tcPr>
            <w:tcW w:w="1432" w:type="dxa"/>
            <w:tcBorders>
              <w:top w:val="single" w:sz="2" w:space="0" w:color="00A79D"/>
              <w:bottom w:val="single" w:sz="4" w:space="0" w:color="00A79D"/>
            </w:tcBorders>
          </w:tcPr>
          <w:p w14:paraId="7C3C59EA" w14:textId="77777777" w:rsidR="004A2E8C" w:rsidRDefault="004A2E8C" w:rsidP="009159A5">
            <w:pPr>
              <w:pStyle w:val="TableParagraph"/>
              <w:ind w:right="376"/>
              <w:jc w:val="right"/>
              <w:rPr>
                <w:sz w:val="14"/>
              </w:rPr>
            </w:pPr>
            <w:r>
              <w:rPr>
                <w:color w:val="231F20"/>
                <w:spacing w:val="-5"/>
                <w:sz w:val="14"/>
              </w:rPr>
              <w:t>0,0</w:t>
            </w:r>
          </w:p>
        </w:tc>
        <w:tc>
          <w:tcPr>
            <w:tcW w:w="966" w:type="dxa"/>
            <w:tcBorders>
              <w:top w:val="single" w:sz="2" w:space="0" w:color="00A79D"/>
              <w:bottom w:val="single" w:sz="4" w:space="0" w:color="00A79D"/>
            </w:tcBorders>
          </w:tcPr>
          <w:p w14:paraId="32524F95" w14:textId="77777777" w:rsidR="004A2E8C" w:rsidRDefault="004A2E8C" w:rsidP="009159A5">
            <w:pPr>
              <w:pStyle w:val="TableParagraph"/>
              <w:ind w:right="227"/>
              <w:jc w:val="right"/>
              <w:rPr>
                <w:sz w:val="14"/>
              </w:rPr>
            </w:pPr>
            <w:r>
              <w:rPr>
                <w:color w:val="231F20"/>
                <w:spacing w:val="-5"/>
                <w:sz w:val="14"/>
              </w:rPr>
              <w:t>0,0</w:t>
            </w:r>
          </w:p>
        </w:tc>
        <w:tc>
          <w:tcPr>
            <w:tcW w:w="935" w:type="dxa"/>
            <w:tcBorders>
              <w:top w:val="single" w:sz="2" w:space="0" w:color="00A79D"/>
              <w:bottom w:val="single" w:sz="4" w:space="0" w:color="00A79D"/>
            </w:tcBorders>
          </w:tcPr>
          <w:p w14:paraId="1AC3DE6C" w14:textId="77777777" w:rsidR="004A2E8C" w:rsidRDefault="004A2E8C" w:rsidP="009159A5">
            <w:pPr>
              <w:pStyle w:val="TableParagraph"/>
              <w:spacing w:before="0"/>
              <w:rPr>
                <w:rFonts w:ascii="Times New Roman"/>
                <w:sz w:val="16"/>
              </w:rPr>
            </w:pPr>
          </w:p>
        </w:tc>
        <w:tc>
          <w:tcPr>
            <w:tcW w:w="1012" w:type="dxa"/>
            <w:tcBorders>
              <w:top w:val="single" w:sz="2" w:space="0" w:color="00A79D"/>
              <w:bottom w:val="single" w:sz="4" w:space="0" w:color="00A79D"/>
            </w:tcBorders>
          </w:tcPr>
          <w:p w14:paraId="6738A029" w14:textId="77777777" w:rsidR="004A2E8C" w:rsidRDefault="004A2E8C" w:rsidP="009159A5">
            <w:pPr>
              <w:pStyle w:val="TableParagraph"/>
              <w:ind w:left="10" w:right="34"/>
              <w:jc w:val="center"/>
              <w:rPr>
                <w:sz w:val="14"/>
              </w:rPr>
            </w:pPr>
            <w:r>
              <w:rPr>
                <w:color w:val="231F20"/>
                <w:spacing w:val="-5"/>
                <w:sz w:val="14"/>
              </w:rPr>
              <w:t>0,0</w:t>
            </w:r>
          </w:p>
        </w:tc>
        <w:tc>
          <w:tcPr>
            <w:tcW w:w="1014" w:type="dxa"/>
            <w:tcBorders>
              <w:top w:val="single" w:sz="2" w:space="0" w:color="00A79D"/>
              <w:bottom w:val="single" w:sz="4" w:space="0" w:color="00A79D"/>
            </w:tcBorders>
          </w:tcPr>
          <w:p w14:paraId="02653750" w14:textId="77777777" w:rsidR="004A2E8C" w:rsidRDefault="004A2E8C" w:rsidP="009159A5">
            <w:pPr>
              <w:pStyle w:val="TableParagraph"/>
              <w:ind w:left="18" w:right="1"/>
              <w:jc w:val="center"/>
              <w:rPr>
                <w:sz w:val="14"/>
              </w:rPr>
            </w:pPr>
            <w:r>
              <w:rPr>
                <w:color w:val="231F20"/>
                <w:spacing w:val="-5"/>
                <w:sz w:val="14"/>
              </w:rPr>
              <w:t>0,0</w:t>
            </w:r>
          </w:p>
        </w:tc>
      </w:tr>
    </w:tbl>
    <w:p w14:paraId="40E48EC7" w14:textId="42FFB2DE" w:rsidR="004A2E8C" w:rsidRDefault="004A2E8C" w:rsidP="004A2E8C">
      <w:pPr>
        <w:spacing w:after="0" w:line="240" w:lineRule="auto"/>
        <w:ind w:left="2162"/>
        <w:rPr>
          <w:sz w:val="18"/>
        </w:rPr>
      </w:pPr>
      <w:r w:rsidRPr="0033792E">
        <w:rPr>
          <w:b/>
          <w:i/>
          <w:sz w:val="18"/>
        </w:rPr>
        <w:t>Fuente:</w:t>
      </w:r>
      <w:r w:rsidRPr="0033792E">
        <w:rPr>
          <w:b/>
          <w:i/>
          <w:spacing w:val="4"/>
          <w:sz w:val="18"/>
        </w:rPr>
        <w:t xml:space="preserve"> </w:t>
      </w:r>
      <w:r w:rsidRPr="0033792E">
        <w:rPr>
          <w:sz w:val="18"/>
        </w:rPr>
        <w:t>Ministerio</w:t>
      </w:r>
      <w:r w:rsidRPr="0033792E">
        <w:rPr>
          <w:spacing w:val="6"/>
          <w:sz w:val="18"/>
        </w:rPr>
        <w:t xml:space="preserve"> </w:t>
      </w:r>
      <w:r>
        <w:rPr>
          <w:color w:val="231F20"/>
          <w:sz w:val="18"/>
        </w:rPr>
        <w:t>de</w:t>
      </w:r>
      <w:r>
        <w:rPr>
          <w:color w:val="231F20"/>
          <w:spacing w:val="7"/>
          <w:sz w:val="18"/>
        </w:rPr>
        <w:t xml:space="preserve"> </w:t>
      </w:r>
      <w:r>
        <w:rPr>
          <w:color w:val="231F20"/>
          <w:sz w:val="18"/>
        </w:rPr>
        <w:t>Hacienda</w:t>
      </w:r>
      <w:r>
        <w:rPr>
          <w:color w:val="231F20"/>
          <w:spacing w:val="6"/>
          <w:sz w:val="18"/>
        </w:rPr>
        <w:t xml:space="preserve"> </w:t>
      </w:r>
      <w:r>
        <w:rPr>
          <w:color w:val="231F20"/>
          <w:sz w:val="18"/>
        </w:rPr>
        <w:t>y</w:t>
      </w:r>
      <w:r>
        <w:rPr>
          <w:color w:val="231F20"/>
          <w:spacing w:val="6"/>
          <w:sz w:val="18"/>
        </w:rPr>
        <w:t xml:space="preserve"> </w:t>
      </w:r>
      <w:r>
        <w:rPr>
          <w:color w:val="231F20"/>
          <w:sz w:val="18"/>
        </w:rPr>
        <w:t>Crédito</w:t>
      </w:r>
      <w:r>
        <w:rPr>
          <w:color w:val="231F20"/>
          <w:spacing w:val="6"/>
          <w:sz w:val="18"/>
        </w:rPr>
        <w:t xml:space="preserve"> </w:t>
      </w:r>
      <w:r>
        <w:rPr>
          <w:color w:val="231F20"/>
          <w:sz w:val="18"/>
        </w:rPr>
        <w:t>Público,</w:t>
      </w:r>
      <w:r>
        <w:rPr>
          <w:color w:val="231F20"/>
          <w:spacing w:val="7"/>
          <w:sz w:val="18"/>
        </w:rPr>
        <w:t xml:space="preserve"> </w:t>
      </w:r>
      <w:r>
        <w:rPr>
          <w:color w:val="231F20"/>
          <w:sz w:val="18"/>
        </w:rPr>
        <w:t>cálculos</w:t>
      </w:r>
      <w:r>
        <w:rPr>
          <w:color w:val="231F20"/>
          <w:spacing w:val="6"/>
          <w:sz w:val="18"/>
        </w:rPr>
        <w:t xml:space="preserve"> </w:t>
      </w:r>
      <w:r>
        <w:rPr>
          <w:color w:val="231F20"/>
          <w:sz w:val="18"/>
        </w:rPr>
        <w:t>Contraloría</w:t>
      </w:r>
      <w:r>
        <w:rPr>
          <w:color w:val="231F20"/>
          <w:spacing w:val="6"/>
          <w:sz w:val="18"/>
        </w:rPr>
        <w:t xml:space="preserve"> </w:t>
      </w:r>
      <w:r>
        <w:rPr>
          <w:color w:val="231F20"/>
          <w:sz w:val="18"/>
        </w:rPr>
        <w:t>General</w:t>
      </w:r>
      <w:r>
        <w:rPr>
          <w:color w:val="231F20"/>
          <w:spacing w:val="6"/>
          <w:sz w:val="18"/>
        </w:rPr>
        <w:t xml:space="preserve"> </w:t>
      </w:r>
      <w:r>
        <w:rPr>
          <w:color w:val="231F20"/>
          <w:sz w:val="18"/>
        </w:rPr>
        <w:t>de</w:t>
      </w:r>
      <w:r>
        <w:rPr>
          <w:color w:val="231F20"/>
          <w:spacing w:val="7"/>
          <w:sz w:val="18"/>
        </w:rPr>
        <w:t xml:space="preserve"> </w:t>
      </w:r>
      <w:r>
        <w:rPr>
          <w:color w:val="231F20"/>
          <w:spacing w:val="-5"/>
          <w:sz w:val="18"/>
        </w:rPr>
        <w:t xml:space="preserve">la </w:t>
      </w:r>
      <w:r>
        <w:rPr>
          <w:color w:val="231F20"/>
          <w:spacing w:val="-2"/>
          <w:sz w:val="18"/>
        </w:rPr>
        <w:t>República.</w:t>
      </w:r>
    </w:p>
    <w:p w14:paraId="5B71B351" w14:textId="673A9A9C" w:rsidR="0062729C" w:rsidRDefault="0062729C" w:rsidP="00B33A54">
      <w:pPr>
        <w:spacing w:after="0" w:line="240" w:lineRule="auto"/>
        <w:ind w:left="-284" w:right="-234"/>
        <w:jc w:val="both"/>
        <w:rPr>
          <w:rFonts w:ascii="Arial" w:hAnsi="Arial" w:cs="Arial"/>
          <w:bCs/>
          <w:sz w:val="28"/>
          <w:szCs w:val="28"/>
          <w:lang w:val="es-ES"/>
        </w:rPr>
      </w:pPr>
    </w:p>
    <w:p w14:paraId="293F9F14" w14:textId="5A3BFA32" w:rsidR="00036F93" w:rsidRPr="00DA66BE" w:rsidRDefault="00036F93" w:rsidP="00036F93">
      <w:pPr>
        <w:pStyle w:val="Ttulo4"/>
        <w:ind w:left="0" w:firstLine="0"/>
        <w:jc w:val="center"/>
        <w:rPr>
          <w:rFonts w:ascii="Arial" w:hAnsi="Arial" w:cs="Arial"/>
          <w:b/>
          <w:spacing w:val="-2"/>
          <w:sz w:val="28"/>
          <w:szCs w:val="28"/>
          <w:u w:val="single"/>
        </w:rPr>
      </w:pPr>
      <w:bookmarkStart w:id="7" w:name="_TOC_250012"/>
      <w:r w:rsidRPr="00DA66BE">
        <w:rPr>
          <w:rFonts w:ascii="Arial" w:hAnsi="Arial" w:cs="Arial"/>
          <w:b/>
          <w:sz w:val="28"/>
          <w:szCs w:val="28"/>
          <w:u w:val="single"/>
        </w:rPr>
        <w:t>BALANCE</w:t>
      </w:r>
      <w:r w:rsidRPr="00DA66BE">
        <w:rPr>
          <w:rFonts w:ascii="Arial" w:hAnsi="Arial" w:cs="Arial"/>
          <w:b/>
          <w:spacing w:val="-8"/>
          <w:sz w:val="28"/>
          <w:szCs w:val="28"/>
          <w:u w:val="single"/>
        </w:rPr>
        <w:t xml:space="preserve"> </w:t>
      </w:r>
      <w:r w:rsidRPr="00DA66BE">
        <w:rPr>
          <w:rFonts w:ascii="Arial" w:hAnsi="Arial" w:cs="Arial"/>
          <w:b/>
          <w:sz w:val="28"/>
          <w:szCs w:val="28"/>
          <w:u w:val="single"/>
        </w:rPr>
        <w:t>CORRIENTE</w:t>
      </w:r>
      <w:r w:rsidRPr="00DA66BE">
        <w:rPr>
          <w:rFonts w:ascii="Arial" w:hAnsi="Arial" w:cs="Arial"/>
          <w:b/>
          <w:spacing w:val="-7"/>
          <w:sz w:val="28"/>
          <w:szCs w:val="28"/>
          <w:u w:val="single"/>
        </w:rPr>
        <w:t xml:space="preserve"> </w:t>
      </w:r>
      <w:r w:rsidRPr="00DA66BE">
        <w:rPr>
          <w:rFonts w:ascii="Arial" w:hAnsi="Arial" w:cs="Arial"/>
          <w:b/>
          <w:sz w:val="28"/>
          <w:szCs w:val="28"/>
          <w:u w:val="single"/>
        </w:rPr>
        <w:t>DE</w:t>
      </w:r>
      <w:r w:rsidRPr="00DA66BE">
        <w:rPr>
          <w:rFonts w:ascii="Arial" w:hAnsi="Arial" w:cs="Arial"/>
          <w:b/>
          <w:spacing w:val="-7"/>
          <w:sz w:val="28"/>
          <w:szCs w:val="28"/>
          <w:u w:val="single"/>
        </w:rPr>
        <w:t xml:space="preserve"> </w:t>
      </w:r>
      <w:r w:rsidRPr="00DA66BE">
        <w:rPr>
          <w:rFonts w:ascii="Arial" w:hAnsi="Arial" w:cs="Arial"/>
          <w:b/>
          <w:sz w:val="28"/>
          <w:szCs w:val="28"/>
          <w:u w:val="single"/>
        </w:rPr>
        <w:t>LA</w:t>
      </w:r>
      <w:r w:rsidRPr="00DA66BE">
        <w:rPr>
          <w:rFonts w:ascii="Arial" w:hAnsi="Arial" w:cs="Arial"/>
          <w:b/>
          <w:spacing w:val="-7"/>
          <w:sz w:val="28"/>
          <w:szCs w:val="28"/>
          <w:u w:val="single"/>
        </w:rPr>
        <w:t xml:space="preserve"> </w:t>
      </w:r>
      <w:bookmarkEnd w:id="7"/>
      <w:r w:rsidRPr="00DA66BE">
        <w:rPr>
          <w:rFonts w:ascii="Arial" w:hAnsi="Arial" w:cs="Arial"/>
          <w:b/>
          <w:spacing w:val="-2"/>
          <w:sz w:val="28"/>
          <w:szCs w:val="28"/>
          <w:u w:val="single"/>
        </w:rPr>
        <w:t>DGCPTN</w:t>
      </w:r>
    </w:p>
    <w:p w14:paraId="2F6BA529" w14:textId="77777777" w:rsidR="00681A89" w:rsidRDefault="00681A89" w:rsidP="00621C29">
      <w:pPr>
        <w:pStyle w:val="Ttulo4"/>
        <w:ind w:left="0" w:firstLine="0"/>
        <w:jc w:val="center"/>
        <w:rPr>
          <w:rFonts w:ascii="Arial" w:hAnsi="Arial" w:cs="Arial"/>
          <w:spacing w:val="-2"/>
        </w:rPr>
      </w:pPr>
    </w:p>
    <w:p w14:paraId="17C5FAB1" w14:textId="74BA701B" w:rsidR="00621C29" w:rsidRPr="00621C29" w:rsidRDefault="00621C29" w:rsidP="00621C29">
      <w:pPr>
        <w:pStyle w:val="Ttulo4"/>
        <w:ind w:left="0" w:firstLine="0"/>
        <w:jc w:val="center"/>
        <w:rPr>
          <w:rFonts w:ascii="Arial" w:hAnsi="Arial" w:cs="Arial"/>
          <w:spacing w:val="-2"/>
        </w:rPr>
      </w:pPr>
      <w:r w:rsidRPr="00621C29">
        <w:rPr>
          <w:rFonts w:ascii="Arial" w:hAnsi="Arial" w:cs="Arial"/>
          <w:spacing w:val="-2"/>
        </w:rPr>
        <w:t>Cuadro 3-4</w:t>
      </w:r>
    </w:p>
    <w:p w14:paraId="68F49916" w14:textId="0CDFAA5A" w:rsidR="00621C29" w:rsidRPr="00621C29" w:rsidRDefault="00621C29" w:rsidP="00621C29">
      <w:pPr>
        <w:pStyle w:val="Ttulo4"/>
        <w:ind w:left="0" w:firstLine="0"/>
        <w:jc w:val="center"/>
        <w:rPr>
          <w:rFonts w:ascii="Arial" w:hAnsi="Arial" w:cs="Arial"/>
          <w:spacing w:val="-2"/>
        </w:rPr>
      </w:pPr>
      <w:r w:rsidRPr="00621C29">
        <w:rPr>
          <w:rFonts w:ascii="Arial" w:hAnsi="Arial" w:cs="Arial"/>
          <w:spacing w:val="-2"/>
        </w:rPr>
        <w:t>Dirección General de Crédito Público y Tesorería Nacional</w:t>
      </w:r>
    </w:p>
    <w:p w14:paraId="7B970580" w14:textId="319CAC67" w:rsidR="00621C29" w:rsidRPr="00621C29" w:rsidRDefault="00621C29" w:rsidP="00621C29">
      <w:pPr>
        <w:pStyle w:val="Ttulo4"/>
        <w:ind w:left="0" w:firstLine="0"/>
        <w:jc w:val="center"/>
        <w:rPr>
          <w:rFonts w:ascii="Arial" w:hAnsi="Arial" w:cs="Arial"/>
          <w:spacing w:val="-2"/>
        </w:rPr>
      </w:pPr>
      <w:r w:rsidRPr="00621C29">
        <w:rPr>
          <w:rFonts w:ascii="Arial" w:hAnsi="Arial" w:cs="Arial"/>
          <w:spacing w:val="-2"/>
        </w:rPr>
        <w:t xml:space="preserve">Activos y </w:t>
      </w:r>
      <w:r w:rsidR="005B5CC2" w:rsidRPr="00621C29">
        <w:rPr>
          <w:rFonts w:ascii="Arial" w:hAnsi="Arial" w:cs="Arial"/>
          <w:spacing w:val="-2"/>
        </w:rPr>
        <w:t>Pasivos</w:t>
      </w:r>
      <w:r w:rsidRPr="00621C29">
        <w:rPr>
          <w:rFonts w:ascii="Arial" w:hAnsi="Arial" w:cs="Arial"/>
          <w:spacing w:val="-2"/>
        </w:rPr>
        <w:t xml:space="preserve"> Corrientes</w:t>
      </w:r>
    </w:p>
    <w:p w14:paraId="52783A11" w14:textId="7B3906D7" w:rsidR="00621C29" w:rsidRDefault="00621C29" w:rsidP="00621C29">
      <w:pPr>
        <w:pStyle w:val="Ttulo4"/>
        <w:ind w:left="0" w:firstLine="0"/>
        <w:jc w:val="center"/>
        <w:rPr>
          <w:rFonts w:ascii="Arial" w:hAnsi="Arial" w:cs="Arial"/>
          <w:spacing w:val="-2"/>
        </w:rPr>
      </w:pPr>
      <w:r w:rsidRPr="00621C29">
        <w:rPr>
          <w:rFonts w:ascii="Arial" w:hAnsi="Arial" w:cs="Arial"/>
          <w:spacing w:val="-2"/>
        </w:rPr>
        <w:t>Billones de pesos</w:t>
      </w:r>
    </w:p>
    <w:p w14:paraId="4B7531BF" w14:textId="77777777" w:rsidR="00036F93" w:rsidRDefault="00036F93" w:rsidP="00036F93">
      <w:pPr>
        <w:pStyle w:val="Textoindependiente"/>
        <w:spacing w:before="8" w:after="1"/>
        <w:rPr>
          <w:rFonts w:ascii="Arial"/>
          <w:i/>
          <w:sz w:val="8"/>
        </w:rPr>
      </w:pPr>
    </w:p>
    <w:tbl>
      <w:tblPr>
        <w:tblStyle w:val="TableNormal"/>
        <w:tblW w:w="10457" w:type="dxa"/>
        <w:jc w:val="center"/>
        <w:tblLayout w:type="fixed"/>
        <w:tblLook w:val="01E0" w:firstRow="1" w:lastRow="1" w:firstColumn="1" w:lastColumn="1" w:noHBand="0" w:noVBand="0"/>
      </w:tblPr>
      <w:tblGrid>
        <w:gridCol w:w="678"/>
        <w:gridCol w:w="4402"/>
        <w:gridCol w:w="992"/>
        <w:gridCol w:w="992"/>
        <w:gridCol w:w="880"/>
        <w:gridCol w:w="1250"/>
        <w:gridCol w:w="1263"/>
      </w:tblGrid>
      <w:tr w:rsidR="00621C29" w14:paraId="05576FF8" w14:textId="77777777" w:rsidTr="00621C29">
        <w:trPr>
          <w:trHeight w:val="419"/>
          <w:jc w:val="center"/>
        </w:trPr>
        <w:tc>
          <w:tcPr>
            <w:tcW w:w="678" w:type="dxa"/>
            <w:tcBorders>
              <w:top w:val="single" w:sz="4" w:space="0" w:color="00A79D"/>
              <w:bottom w:val="single" w:sz="4" w:space="0" w:color="00A79D"/>
            </w:tcBorders>
          </w:tcPr>
          <w:p w14:paraId="6A025609" w14:textId="1718EA58" w:rsidR="00621C29" w:rsidRDefault="005B5CC2" w:rsidP="009159A5">
            <w:pPr>
              <w:pStyle w:val="TableParagraph"/>
              <w:spacing w:before="129"/>
              <w:ind w:left="93"/>
              <w:rPr>
                <w:b/>
                <w:sz w:val="14"/>
              </w:rPr>
            </w:pPr>
            <w:r>
              <w:rPr>
                <w:b/>
                <w:color w:val="231F20"/>
                <w:spacing w:val="-2"/>
                <w:sz w:val="14"/>
              </w:rPr>
              <w:t>Código</w:t>
            </w:r>
          </w:p>
        </w:tc>
        <w:tc>
          <w:tcPr>
            <w:tcW w:w="4402" w:type="dxa"/>
            <w:tcBorders>
              <w:top w:val="single" w:sz="4" w:space="0" w:color="00A79D"/>
              <w:bottom w:val="single" w:sz="4" w:space="0" w:color="00A79D"/>
            </w:tcBorders>
          </w:tcPr>
          <w:p w14:paraId="76AB7574" w14:textId="77777777" w:rsidR="00621C29" w:rsidRDefault="00621C29" w:rsidP="009159A5">
            <w:pPr>
              <w:pStyle w:val="TableParagraph"/>
              <w:spacing w:before="129"/>
              <w:ind w:right="80"/>
              <w:jc w:val="center"/>
              <w:rPr>
                <w:b/>
                <w:sz w:val="14"/>
              </w:rPr>
            </w:pPr>
            <w:r>
              <w:rPr>
                <w:b/>
                <w:color w:val="231F20"/>
                <w:spacing w:val="-2"/>
                <w:sz w:val="14"/>
              </w:rPr>
              <w:t>Concepto</w:t>
            </w:r>
          </w:p>
        </w:tc>
        <w:tc>
          <w:tcPr>
            <w:tcW w:w="992" w:type="dxa"/>
            <w:tcBorders>
              <w:top w:val="single" w:sz="4" w:space="0" w:color="00A79D"/>
              <w:bottom w:val="single" w:sz="4" w:space="0" w:color="00A79D"/>
            </w:tcBorders>
          </w:tcPr>
          <w:p w14:paraId="0CB43027" w14:textId="77777777" w:rsidR="00621C29" w:rsidRDefault="00621C29" w:rsidP="009159A5">
            <w:pPr>
              <w:pStyle w:val="TableParagraph"/>
              <w:spacing w:before="129"/>
              <w:ind w:left="233"/>
              <w:rPr>
                <w:b/>
                <w:color w:val="231F20"/>
                <w:spacing w:val="-4"/>
                <w:sz w:val="14"/>
              </w:rPr>
            </w:pPr>
          </w:p>
        </w:tc>
        <w:tc>
          <w:tcPr>
            <w:tcW w:w="992" w:type="dxa"/>
            <w:tcBorders>
              <w:top w:val="single" w:sz="4" w:space="0" w:color="00A79D"/>
              <w:bottom w:val="single" w:sz="4" w:space="0" w:color="00A79D"/>
            </w:tcBorders>
          </w:tcPr>
          <w:p w14:paraId="2AC5C958" w14:textId="235B9D74" w:rsidR="00621C29" w:rsidRDefault="00621C29" w:rsidP="009159A5">
            <w:pPr>
              <w:pStyle w:val="TableParagraph"/>
              <w:spacing w:before="129"/>
              <w:ind w:left="233"/>
              <w:rPr>
                <w:b/>
                <w:sz w:val="14"/>
              </w:rPr>
            </w:pPr>
            <w:r>
              <w:rPr>
                <w:b/>
                <w:color w:val="231F20"/>
                <w:spacing w:val="-4"/>
                <w:sz w:val="14"/>
              </w:rPr>
              <w:t>2022</w:t>
            </w:r>
          </w:p>
        </w:tc>
        <w:tc>
          <w:tcPr>
            <w:tcW w:w="880" w:type="dxa"/>
            <w:tcBorders>
              <w:top w:val="single" w:sz="4" w:space="0" w:color="00A79D"/>
              <w:bottom w:val="single" w:sz="4" w:space="0" w:color="00A79D"/>
            </w:tcBorders>
          </w:tcPr>
          <w:p w14:paraId="00CA0585" w14:textId="77777777" w:rsidR="00621C29" w:rsidRDefault="00621C29" w:rsidP="009159A5">
            <w:pPr>
              <w:pStyle w:val="TableParagraph"/>
              <w:spacing w:before="129"/>
              <w:ind w:left="197"/>
              <w:rPr>
                <w:b/>
                <w:sz w:val="14"/>
              </w:rPr>
            </w:pPr>
            <w:r>
              <w:rPr>
                <w:b/>
                <w:color w:val="231F20"/>
                <w:spacing w:val="-4"/>
                <w:sz w:val="14"/>
              </w:rPr>
              <w:t>2023</w:t>
            </w:r>
          </w:p>
        </w:tc>
        <w:tc>
          <w:tcPr>
            <w:tcW w:w="1250" w:type="dxa"/>
            <w:tcBorders>
              <w:top w:val="single" w:sz="4" w:space="0" w:color="00A79D"/>
              <w:bottom w:val="single" w:sz="4" w:space="0" w:color="00A79D"/>
            </w:tcBorders>
          </w:tcPr>
          <w:p w14:paraId="61427CE8" w14:textId="77777777" w:rsidR="00621C29" w:rsidRDefault="00621C29" w:rsidP="009159A5">
            <w:pPr>
              <w:pStyle w:val="TableParagraph"/>
              <w:spacing w:before="45" w:line="249" w:lineRule="auto"/>
              <w:ind w:left="134" w:firstLine="85"/>
              <w:rPr>
                <w:b/>
                <w:sz w:val="14"/>
              </w:rPr>
            </w:pPr>
            <w:r>
              <w:rPr>
                <w:b/>
                <w:color w:val="231F20"/>
                <w:spacing w:val="-2"/>
                <w:sz w:val="14"/>
              </w:rPr>
              <w:t>Porcentaje</w:t>
            </w:r>
            <w:r>
              <w:rPr>
                <w:b/>
                <w:color w:val="231F20"/>
                <w:spacing w:val="40"/>
                <w:sz w:val="14"/>
              </w:rPr>
              <w:t xml:space="preserve"> </w:t>
            </w:r>
            <w:r>
              <w:rPr>
                <w:b/>
                <w:color w:val="231F20"/>
                <w:spacing w:val="-2"/>
                <w:sz w:val="14"/>
              </w:rPr>
              <w:t>participación</w:t>
            </w:r>
          </w:p>
        </w:tc>
        <w:tc>
          <w:tcPr>
            <w:tcW w:w="1263" w:type="dxa"/>
            <w:tcBorders>
              <w:top w:val="single" w:sz="4" w:space="0" w:color="00A79D"/>
              <w:bottom w:val="single" w:sz="4" w:space="0" w:color="00A79D"/>
            </w:tcBorders>
          </w:tcPr>
          <w:p w14:paraId="4EBEB5F6" w14:textId="77777777" w:rsidR="00621C29" w:rsidRDefault="00621C29" w:rsidP="009159A5">
            <w:pPr>
              <w:pStyle w:val="TableParagraph"/>
              <w:spacing w:before="129"/>
              <w:ind w:left="30" w:right="38"/>
              <w:jc w:val="center"/>
              <w:rPr>
                <w:b/>
                <w:sz w:val="14"/>
              </w:rPr>
            </w:pPr>
            <w:r>
              <w:rPr>
                <w:b/>
                <w:color w:val="231F20"/>
                <w:spacing w:val="-2"/>
                <w:sz w:val="14"/>
              </w:rPr>
              <w:t>Crecimiento</w:t>
            </w:r>
          </w:p>
        </w:tc>
      </w:tr>
      <w:tr w:rsidR="00621C29" w14:paraId="13DB0162" w14:textId="77777777" w:rsidTr="00621C29">
        <w:trPr>
          <w:trHeight w:val="309"/>
          <w:jc w:val="center"/>
        </w:trPr>
        <w:tc>
          <w:tcPr>
            <w:tcW w:w="678" w:type="dxa"/>
            <w:tcBorders>
              <w:top w:val="single" w:sz="4" w:space="0" w:color="00A79D"/>
              <w:bottom w:val="single" w:sz="2" w:space="0" w:color="00A79D"/>
            </w:tcBorders>
          </w:tcPr>
          <w:p w14:paraId="066F2928" w14:textId="77777777" w:rsidR="00621C29" w:rsidRDefault="00621C29" w:rsidP="009159A5">
            <w:pPr>
              <w:pStyle w:val="TableParagraph"/>
              <w:spacing w:before="45"/>
              <w:ind w:left="80"/>
              <w:rPr>
                <w:b/>
                <w:sz w:val="14"/>
              </w:rPr>
            </w:pPr>
            <w:r>
              <w:rPr>
                <w:b/>
                <w:color w:val="231F20"/>
                <w:spacing w:val="-10"/>
                <w:sz w:val="14"/>
              </w:rPr>
              <w:t>1</w:t>
            </w:r>
          </w:p>
        </w:tc>
        <w:tc>
          <w:tcPr>
            <w:tcW w:w="4402" w:type="dxa"/>
            <w:tcBorders>
              <w:top w:val="single" w:sz="4" w:space="0" w:color="00A79D"/>
              <w:bottom w:val="single" w:sz="2" w:space="0" w:color="00A79D"/>
            </w:tcBorders>
          </w:tcPr>
          <w:p w14:paraId="718A8F83" w14:textId="77777777" w:rsidR="00621C29" w:rsidRDefault="00621C29" w:rsidP="009159A5">
            <w:pPr>
              <w:pStyle w:val="TableParagraph"/>
              <w:spacing w:before="45"/>
              <w:ind w:left="84"/>
              <w:rPr>
                <w:b/>
                <w:sz w:val="14"/>
              </w:rPr>
            </w:pPr>
            <w:r>
              <w:rPr>
                <w:b/>
                <w:color w:val="231F20"/>
                <w:spacing w:val="-2"/>
                <w:sz w:val="14"/>
              </w:rPr>
              <w:t>Activos</w:t>
            </w:r>
          </w:p>
        </w:tc>
        <w:tc>
          <w:tcPr>
            <w:tcW w:w="992" w:type="dxa"/>
            <w:tcBorders>
              <w:top w:val="single" w:sz="4" w:space="0" w:color="00A79D"/>
              <w:bottom w:val="single" w:sz="2" w:space="0" w:color="00A79D"/>
            </w:tcBorders>
          </w:tcPr>
          <w:p w14:paraId="041A0759" w14:textId="77777777" w:rsidR="00621C29" w:rsidRDefault="00621C29" w:rsidP="009159A5">
            <w:pPr>
              <w:pStyle w:val="TableParagraph"/>
              <w:spacing w:before="45"/>
              <w:ind w:right="193"/>
              <w:jc w:val="right"/>
              <w:rPr>
                <w:b/>
                <w:color w:val="231F20"/>
                <w:spacing w:val="-4"/>
                <w:sz w:val="14"/>
              </w:rPr>
            </w:pPr>
          </w:p>
        </w:tc>
        <w:tc>
          <w:tcPr>
            <w:tcW w:w="992" w:type="dxa"/>
            <w:tcBorders>
              <w:top w:val="single" w:sz="4" w:space="0" w:color="00A79D"/>
              <w:bottom w:val="single" w:sz="2" w:space="0" w:color="00A79D"/>
            </w:tcBorders>
          </w:tcPr>
          <w:p w14:paraId="6BB08654" w14:textId="77A806CE" w:rsidR="00621C29" w:rsidRDefault="00621C29" w:rsidP="009159A5">
            <w:pPr>
              <w:pStyle w:val="TableParagraph"/>
              <w:spacing w:before="45"/>
              <w:ind w:right="193"/>
              <w:jc w:val="right"/>
              <w:rPr>
                <w:b/>
                <w:sz w:val="14"/>
              </w:rPr>
            </w:pPr>
            <w:r>
              <w:rPr>
                <w:b/>
                <w:color w:val="231F20"/>
                <w:spacing w:val="-4"/>
                <w:sz w:val="14"/>
              </w:rPr>
              <w:t>36,2</w:t>
            </w:r>
          </w:p>
        </w:tc>
        <w:tc>
          <w:tcPr>
            <w:tcW w:w="880" w:type="dxa"/>
            <w:tcBorders>
              <w:top w:val="single" w:sz="4" w:space="0" w:color="00A79D"/>
              <w:bottom w:val="single" w:sz="2" w:space="0" w:color="00A79D"/>
            </w:tcBorders>
          </w:tcPr>
          <w:p w14:paraId="6E1E3A86" w14:textId="77777777" w:rsidR="00621C29" w:rsidRDefault="00621C29" w:rsidP="009159A5">
            <w:pPr>
              <w:pStyle w:val="TableParagraph"/>
              <w:spacing w:before="45"/>
              <w:ind w:right="137"/>
              <w:jc w:val="right"/>
              <w:rPr>
                <w:b/>
                <w:sz w:val="14"/>
              </w:rPr>
            </w:pPr>
            <w:r>
              <w:rPr>
                <w:b/>
                <w:color w:val="231F20"/>
                <w:spacing w:val="-4"/>
                <w:sz w:val="14"/>
              </w:rPr>
              <w:t>63,1</w:t>
            </w:r>
          </w:p>
        </w:tc>
        <w:tc>
          <w:tcPr>
            <w:tcW w:w="1250" w:type="dxa"/>
            <w:tcBorders>
              <w:top w:val="single" w:sz="4" w:space="0" w:color="00A79D"/>
              <w:bottom w:val="single" w:sz="2" w:space="0" w:color="00A79D"/>
            </w:tcBorders>
          </w:tcPr>
          <w:p w14:paraId="18B82A2E" w14:textId="77777777" w:rsidR="00621C29" w:rsidRDefault="00621C29" w:rsidP="009159A5">
            <w:pPr>
              <w:pStyle w:val="TableParagraph"/>
              <w:spacing w:before="45"/>
              <w:ind w:right="66"/>
              <w:jc w:val="center"/>
              <w:rPr>
                <w:b/>
                <w:sz w:val="14"/>
              </w:rPr>
            </w:pPr>
            <w:r>
              <w:rPr>
                <w:b/>
                <w:color w:val="231F20"/>
                <w:spacing w:val="-4"/>
                <w:sz w:val="14"/>
              </w:rPr>
              <w:t>100%</w:t>
            </w:r>
          </w:p>
        </w:tc>
        <w:tc>
          <w:tcPr>
            <w:tcW w:w="1263" w:type="dxa"/>
            <w:tcBorders>
              <w:top w:val="single" w:sz="4" w:space="0" w:color="00A79D"/>
              <w:bottom w:val="single" w:sz="2" w:space="0" w:color="00A79D"/>
            </w:tcBorders>
          </w:tcPr>
          <w:p w14:paraId="6C36F828" w14:textId="77777777" w:rsidR="00621C29" w:rsidRDefault="00621C29" w:rsidP="009159A5">
            <w:pPr>
              <w:pStyle w:val="TableParagraph"/>
              <w:spacing w:before="45"/>
              <w:ind w:left="28" w:right="38"/>
              <w:jc w:val="center"/>
              <w:rPr>
                <w:b/>
                <w:sz w:val="14"/>
              </w:rPr>
            </w:pPr>
            <w:r>
              <w:rPr>
                <w:b/>
                <w:color w:val="231F20"/>
                <w:spacing w:val="-2"/>
                <w:sz w:val="14"/>
              </w:rPr>
              <w:t>74,2%</w:t>
            </w:r>
          </w:p>
        </w:tc>
      </w:tr>
      <w:tr w:rsidR="00621C29" w14:paraId="76A5EBEB" w14:textId="77777777" w:rsidTr="00621C29">
        <w:trPr>
          <w:trHeight w:val="256"/>
          <w:jc w:val="center"/>
        </w:trPr>
        <w:tc>
          <w:tcPr>
            <w:tcW w:w="678" w:type="dxa"/>
            <w:tcBorders>
              <w:top w:val="single" w:sz="2" w:space="0" w:color="00A79D"/>
              <w:bottom w:val="single" w:sz="2" w:space="0" w:color="00A79D"/>
            </w:tcBorders>
          </w:tcPr>
          <w:p w14:paraId="53D0C0FA" w14:textId="77777777" w:rsidR="00621C29" w:rsidRDefault="00621C29" w:rsidP="009159A5">
            <w:pPr>
              <w:pStyle w:val="TableParagraph"/>
              <w:ind w:left="80"/>
              <w:rPr>
                <w:sz w:val="14"/>
              </w:rPr>
            </w:pPr>
            <w:r>
              <w:rPr>
                <w:color w:val="231F20"/>
                <w:spacing w:val="-5"/>
                <w:sz w:val="14"/>
              </w:rPr>
              <w:t>11</w:t>
            </w:r>
          </w:p>
        </w:tc>
        <w:tc>
          <w:tcPr>
            <w:tcW w:w="4402" w:type="dxa"/>
            <w:tcBorders>
              <w:top w:val="single" w:sz="2" w:space="0" w:color="00A79D"/>
              <w:bottom w:val="single" w:sz="2" w:space="0" w:color="00A79D"/>
            </w:tcBorders>
          </w:tcPr>
          <w:p w14:paraId="0A880F64" w14:textId="77777777" w:rsidR="00621C29" w:rsidRDefault="00621C29" w:rsidP="009159A5">
            <w:pPr>
              <w:pStyle w:val="TableParagraph"/>
              <w:ind w:left="123"/>
              <w:rPr>
                <w:sz w:val="14"/>
              </w:rPr>
            </w:pPr>
            <w:r>
              <w:rPr>
                <w:color w:val="231F20"/>
                <w:spacing w:val="-2"/>
                <w:sz w:val="14"/>
              </w:rPr>
              <w:t>Efectivo</w:t>
            </w:r>
          </w:p>
        </w:tc>
        <w:tc>
          <w:tcPr>
            <w:tcW w:w="992" w:type="dxa"/>
            <w:tcBorders>
              <w:top w:val="single" w:sz="2" w:space="0" w:color="00A79D"/>
              <w:bottom w:val="single" w:sz="2" w:space="0" w:color="00A79D"/>
            </w:tcBorders>
          </w:tcPr>
          <w:p w14:paraId="797A9BE7"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20C31744" w14:textId="75989435" w:rsidR="00621C29" w:rsidRDefault="00621C29" w:rsidP="009159A5">
            <w:pPr>
              <w:pStyle w:val="TableParagraph"/>
              <w:ind w:right="194"/>
              <w:jc w:val="right"/>
              <w:rPr>
                <w:sz w:val="14"/>
              </w:rPr>
            </w:pPr>
            <w:r>
              <w:rPr>
                <w:color w:val="231F20"/>
                <w:spacing w:val="-4"/>
                <w:sz w:val="14"/>
              </w:rPr>
              <w:t>19,7</w:t>
            </w:r>
          </w:p>
        </w:tc>
        <w:tc>
          <w:tcPr>
            <w:tcW w:w="880" w:type="dxa"/>
            <w:tcBorders>
              <w:top w:val="single" w:sz="2" w:space="0" w:color="00A79D"/>
              <w:bottom w:val="single" w:sz="2" w:space="0" w:color="00A79D"/>
            </w:tcBorders>
          </w:tcPr>
          <w:p w14:paraId="77605E6C" w14:textId="77777777" w:rsidR="00621C29" w:rsidRDefault="00621C29" w:rsidP="009159A5">
            <w:pPr>
              <w:pStyle w:val="TableParagraph"/>
              <w:ind w:right="127"/>
              <w:jc w:val="right"/>
              <w:rPr>
                <w:sz w:val="14"/>
              </w:rPr>
            </w:pPr>
            <w:r>
              <w:rPr>
                <w:color w:val="231F20"/>
                <w:spacing w:val="-4"/>
                <w:sz w:val="14"/>
              </w:rPr>
              <w:t>26,0</w:t>
            </w:r>
          </w:p>
        </w:tc>
        <w:tc>
          <w:tcPr>
            <w:tcW w:w="1250" w:type="dxa"/>
            <w:tcBorders>
              <w:top w:val="single" w:sz="2" w:space="0" w:color="00A79D"/>
              <w:bottom w:val="single" w:sz="2" w:space="0" w:color="00A79D"/>
            </w:tcBorders>
          </w:tcPr>
          <w:p w14:paraId="47134374" w14:textId="77777777" w:rsidR="00621C29" w:rsidRDefault="00621C29" w:rsidP="009159A5">
            <w:pPr>
              <w:pStyle w:val="TableParagraph"/>
              <w:ind w:right="66"/>
              <w:jc w:val="center"/>
              <w:rPr>
                <w:sz w:val="14"/>
              </w:rPr>
            </w:pPr>
            <w:r>
              <w:rPr>
                <w:color w:val="231F20"/>
                <w:spacing w:val="-2"/>
                <w:sz w:val="14"/>
              </w:rPr>
              <w:t>41,3%</w:t>
            </w:r>
          </w:p>
        </w:tc>
        <w:tc>
          <w:tcPr>
            <w:tcW w:w="1263" w:type="dxa"/>
            <w:tcBorders>
              <w:top w:val="single" w:sz="2" w:space="0" w:color="00A79D"/>
              <w:bottom w:val="single" w:sz="2" w:space="0" w:color="00A79D"/>
            </w:tcBorders>
          </w:tcPr>
          <w:p w14:paraId="490F9A79" w14:textId="77777777" w:rsidR="00621C29" w:rsidRDefault="00621C29" w:rsidP="009159A5">
            <w:pPr>
              <w:pStyle w:val="TableParagraph"/>
              <w:ind w:left="26" w:right="38"/>
              <w:jc w:val="center"/>
              <w:rPr>
                <w:sz w:val="14"/>
              </w:rPr>
            </w:pPr>
            <w:r>
              <w:rPr>
                <w:color w:val="231F20"/>
                <w:spacing w:val="-2"/>
                <w:sz w:val="14"/>
              </w:rPr>
              <w:t>31,9%</w:t>
            </w:r>
          </w:p>
        </w:tc>
      </w:tr>
      <w:tr w:rsidR="00621C29" w14:paraId="4FCD030B" w14:textId="77777777" w:rsidTr="00621C29">
        <w:trPr>
          <w:trHeight w:val="256"/>
          <w:jc w:val="center"/>
        </w:trPr>
        <w:tc>
          <w:tcPr>
            <w:tcW w:w="678" w:type="dxa"/>
            <w:tcBorders>
              <w:top w:val="single" w:sz="2" w:space="0" w:color="00A79D"/>
              <w:bottom w:val="single" w:sz="2" w:space="0" w:color="00A79D"/>
            </w:tcBorders>
          </w:tcPr>
          <w:p w14:paraId="5658A003" w14:textId="77777777" w:rsidR="00621C29" w:rsidRDefault="00621C29" w:rsidP="009159A5">
            <w:pPr>
              <w:pStyle w:val="TableParagraph"/>
              <w:ind w:left="80"/>
              <w:rPr>
                <w:sz w:val="14"/>
              </w:rPr>
            </w:pPr>
            <w:r>
              <w:rPr>
                <w:color w:val="231F20"/>
                <w:spacing w:val="-4"/>
                <w:sz w:val="14"/>
              </w:rPr>
              <w:t>1106</w:t>
            </w:r>
          </w:p>
        </w:tc>
        <w:tc>
          <w:tcPr>
            <w:tcW w:w="4402" w:type="dxa"/>
            <w:tcBorders>
              <w:top w:val="single" w:sz="2" w:space="0" w:color="00A79D"/>
              <w:bottom w:val="single" w:sz="2" w:space="0" w:color="00A79D"/>
            </w:tcBorders>
          </w:tcPr>
          <w:p w14:paraId="20FF86DB" w14:textId="77777777" w:rsidR="00621C29" w:rsidRDefault="00621C29" w:rsidP="009159A5">
            <w:pPr>
              <w:pStyle w:val="TableParagraph"/>
              <w:ind w:left="162"/>
              <w:rPr>
                <w:sz w:val="14"/>
              </w:rPr>
            </w:pPr>
            <w:r>
              <w:rPr>
                <w:color w:val="231F20"/>
                <w:sz w:val="14"/>
              </w:rPr>
              <w:t>Cuenta</w:t>
            </w:r>
            <w:r>
              <w:rPr>
                <w:color w:val="231F20"/>
                <w:spacing w:val="9"/>
                <w:sz w:val="14"/>
              </w:rPr>
              <w:t xml:space="preserve"> </w:t>
            </w:r>
            <w:r>
              <w:rPr>
                <w:color w:val="231F20"/>
                <w:sz w:val="14"/>
              </w:rPr>
              <w:t>Única</w:t>
            </w:r>
            <w:r>
              <w:rPr>
                <w:color w:val="231F20"/>
                <w:spacing w:val="9"/>
                <w:sz w:val="14"/>
              </w:rPr>
              <w:t xml:space="preserve"> </w:t>
            </w:r>
            <w:r>
              <w:rPr>
                <w:color w:val="231F20"/>
                <w:spacing w:val="-2"/>
                <w:sz w:val="14"/>
              </w:rPr>
              <w:t>Nacional</w:t>
            </w:r>
          </w:p>
        </w:tc>
        <w:tc>
          <w:tcPr>
            <w:tcW w:w="992" w:type="dxa"/>
            <w:tcBorders>
              <w:top w:val="single" w:sz="2" w:space="0" w:color="00A79D"/>
              <w:bottom w:val="single" w:sz="2" w:space="0" w:color="00A79D"/>
            </w:tcBorders>
          </w:tcPr>
          <w:p w14:paraId="16AA19D7"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05E54B64" w14:textId="6FBBE76C" w:rsidR="00621C29" w:rsidRDefault="00621C29" w:rsidP="009159A5">
            <w:pPr>
              <w:pStyle w:val="TableParagraph"/>
              <w:ind w:right="194"/>
              <w:jc w:val="right"/>
              <w:rPr>
                <w:sz w:val="14"/>
              </w:rPr>
            </w:pPr>
            <w:r>
              <w:rPr>
                <w:color w:val="231F20"/>
                <w:spacing w:val="-5"/>
                <w:sz w:val="14"/>
              </w:rPr>
              <w:t>8,6</w:t>
            </w:r>
          </w:p>
        </w:tc>
        <w:tc>
          <w:tcPr>
            <w:tcW w:w="880" w:type="dxa"/>
            <w:tcBorders>
              <w:top w:val="single" w:sz="2" w:space="0" w:color="00A79D"/>
              <w:bottom w:val="single" w:sz="2" w:space="0" w:color="00A79D"/>
            </w:tcBorders>
          </w:tcPr>
          <w:p w14:paraId="4889E7E9" w14:textId="77777777" w:rsidR="00621C29" w:rsidRDefault="00621C29" w:rsidP="009159A5">
            <w:pPr>
              <w:pStyle w:val="TableParagraph"/>
              <w:ind w:right="129"/>
              <w:jc w:val="right"/>
              <w:rPr>
                <w:sz w:val="14"/>
              </w:rPr>
            </w:pPr>
            <w:r>
              <w:rPr>
                <w:color w:val="231F20"/>
                <w:spacing w:val="-5"/>
                <w:sz w:val="14"/>
              </w:rPr>
              <w:t>7,7</w:t>
            </w:r>
          </w:p>
        </w:tc>
        <w:tc>
          <w:tcPr>
            <w:tcW w:w="1250" w:type="dxa"/>
            <w:tcBorders>
              <w:top w:val="single" w:sz="2" w:space="0" w:color="00A79D"/>
              <w:bottom w:val="single" w:sz="2" w:space="0" w:color="00A79D"/>
            </w:tcBorders>
          </w:tcPr>
          <w:p w14:paraId="6D92B267" w14:textId="77777777" w:rsidR="00621C29" w:rsidRDefault="00621C29" w:rsidP="009159A5">
            <w:pPr>
              <w:pStyle w:val="TableParagraph"/>
              <w:ind w:right="66"/>
              <w:jc w:val="center"/>
              <w:rPr>
                <w:sz w:val="14"/>
              </w:rPr>
            </w:pPr>
            <w:r>
              <w:rPr>
                <w:color w:val="231F20"/>
                <w:spacing w:val="-2"/>
                <w:sz w:val="14"/>
              </w:rPr>
              <w:t>12,3%</w:t>
            </w:r>
          </w:p>
        </w:tc>
        <w:tc>
          <w:tcPr>
            <w:tcW w:w="1263" w:type="dxa"/>
            <w:tcBorders>
              <w:top w:val="single" w:sz="2" w:space="0" w:color="00A79D"/>
              <w:bottom w:val="single" w:sz="2" w:space="0" w:color="00A79D"/>
            </w:tcBorders>
          </w:tcPr>
          <w:p w14:paraId="2FD314AD" w14:textId="77777777" w:rsidR="00621C29" w:rsidRDefault="00621C29" w:rsidP="009159A5">
            <w:pPr>
              <w:pStyle w:val="TableParagraph"/>
              <w:ind w:left="28" w:right="38"/>
              <w:jc w:val="center"/>
              <w:rPr>
                <w:sz w:val="14"/>
              </w:rPr>
            </w:pPr>
            <w:r>
              <w:rPr>
                <w:color w:val="231F20"/>
                <w:spacing w:val="-5"/>
                <w:sz w:val="14"/>
              </w:rPr>
              <w:t>-</w:t>
            </w:r>
            <w:r>
              <w:rPr>
                <w:color w:val="231F20"/>
                <w:spacing w:val="-2"/>
                <w:sz w:val="14"/>
              </w:rPr>
              <w:t>10,5%</w:t>
            </w:r>
          </w:p>
        </w:tc>
      </w:tr>
      <w:tr w:rsidR="00621C29" w14:paraId="4BCF77C3" w14:textId="77777777" w:rsidTr="00621C29">
        <w:trPr>
          <w:trHeight w:val="256"/>
          <w:jc w:val="center"/>
        </w:trPr>
        <w:tc>
          <w:tcPr>
            <w:tcW w:w="678" w:type="dxa"/>
            <w:tcBorders>
              <w:top w:val="single" w:sz="2" w:space="0" w:color="00A79D"/>
              <w:bottom w:val="single" w:sz="2" w:space="0" w:color="00A79D"/>
            </w:tcBorders>
          </w:tcPr>
          <w:p w14:paraId="06FAA0CE" w14:textId="77777777" w:rsidR="00621C29" w:rsidRDefault="00621C29" w:rsidP="009159A5">
            <w:pPr>
              <w:pStyle w:val="TableParagraph"/>
              <w:ind w:left="80"/>
              <w:rPr>
                <w:sz w:val="14"/>
              </w:rPr>
            </w:pPr>
            <w:r>
              <w:rPr>
                <w:color w:val="231F20"/>
                <w:spacing w:val="-4"/>
                <w:sz w:val="14"/>
              </w:rPr>
              <w:t>1110</w:t>
            </w:r>
          </w:p>
        </w:tc>
        <w:tc>
          <w:tcPr>
            <w:tcW w:w="4402" w:type="dxa"/>
            <w:tcBorders>
              <w:top w:val="single" w:sz="2" w:space="0" w:color="00A79D"/>
              <w:bottom w:val="single" w:sz="2" w:space="0" w:color="00A79D"/>
            </w:tcBorders>
          </w:tcPr>
          <w:p w14:paraId="57F7B036" w14:textId="6C322DEC" w:rsidR="00621C29" w:rsidRDefault="005B5CC2" w:rsidP="009159A5">
            <w:pPr>
              <w:pStyle w:val="TableParagraph"/>
              <w:ind w:left="162"/>
              <w:rPr>
                <w:sz w:val="14"/>
              </w:rPr>
            </w:pPr>
            <w:r>
              <w:rPr>
                <w:color w:val="231F20"/>
                <w:sz w:val="14"/>
              </w:rPr>
              <w:t>Depósitos</w:t>
            </w:r>
            <w:r w:rsidR="00621C29">
              <w:rPr>
                <w:color w:val="231F20"/>
                <w:spacing w:val="12"/>
                <w:sz w:val="14"/>
              </w:rPr>
              <w:t xml:space="preserve"> </w:t>
            </w:r>
            <w:r w:rsidR="00621C29">
              <w:rPr>
                <w:color w:val="231F20"/>
                <w:sz w:val="14"/>
              </w:rPr>
              <w:t>en</w:t>
            </w:r>
            <w:r w:rsidR="00621C29">
              <w:rPr>
                <w:color w:val="231F20"/>
                <w:spacing w:val="12"/>
                <w:sz w:val="14"/>
              </w:rPr>
              <w:t xml:space="preserve"> </w:t>
            </w:r>
            <w:r w:rsidR="00621C29">
              <w:rPr>
                <w:color w:val="231F20"/>
                <w:sz w:val="14"/>
              </w:rPr>
              <w:t>instituciones</w:t>
            </w:r>
            <w:r w:rsidR="00621C29">
              <w:rPr>
                <w:color w:val="231F20"/>
                <w:spacing w:val="13"/>
                <w:sz w:val="14"/>
              </w:rPr>
              <w:t xml:space="preserve"> </w:t>
            </w:r>
            <w:r w:rsidR="00621C29">
              <w:rPr>
                <w:color w:val="231F20"/>
                <w:spacing w:val="-2"/>
                <w:sz w:val="14"/>
              </w:rPr>
              <w:t>financieras</w:t>
            </w:r>
          </w:p>
        </w:tc>
        <w:tc>
          <w:tcPr>
            <w:tcW w:w="992" w:type="dxa"/>
            <w:tcBorders>
              <w:top w:val="single" w:sz="2" w:space="0" w:color="00A79D"/>
              <w:bottom w:val="single" w:sz="2" w:space="0" w:color="00A79D"/>
            </w:tcBorders>
          </w:tcPr>
          <w:p w14:paraId="2E478F8F"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542FFC5B" w14:textId="16AE0D79" w:rsidR="00621C29" w:rsidRDefault="00621C29" w:rsidP="009159A5">
            <w:pPr>
              <w:pStyle w:val="TableParagraph"/>
              <w:ind w:right="194"/>
              <w:jc w:val="right"/>
              <w:rPr>
                <w:sz w:val="14"/>
              </w:rPr>
            </w:pPr>
            <w:r>
              <w:rPr>
                <w:color w:val="231F20"/>
                <w:spacing w:val="-5"/>
                <w:sz w:val="14"/>
              </w:rPr>
              <w:t>7,5</w:t>
            </w:r>
          </w:p>
        </w:tc>
        <w:tc>
          <w:tcPr>
            <w:tcW w:w="880" w:type="dxa"/>
            <w:tcBorders>
              <w:top w:val="single" w:sz="2" w:space="0" w:color="00A79D"/>
              <w:bottom w:val="single" w:sz="2" w:space="0" w:color="00A79D"/>
            </w:tcBorders>
          </w:tcPr>
          <w:p w14:paraId="4FF108BF" w14:textId="77777777" w:rsidR="00621C29" w:rsidRDefault="00621C29" w:rsidP="009159A5">
            <w:pPr>
              <w:pStyle w:val="TableParagraph"/>
              <w:ind w:right="129"/>
              <w:jc w:val="right"/>
              <w:rPr>
                <w:sz w:val="14"/>
              </w:rPr>
            </w:pPr>
            <w:r>
              <w:rPr>
                <w:color w:val="231F20"/>
                <w:spacing w:val="-4"/>
                <w:sz w:val="14"/>
              </w:rPr>
              <w:t>10,4</w:t>
            </w:r>
          </w:p>
        </w:tc>
        <w:tc>
          <w:tcPr>
            <w:tcW w:w="1250" w:type="dxa"/>
            <w:tcBorders>
              <w:top w:val="single" w:sz="2" w:space="0" w:color="00A79D"/>
              <w:bottom w:val="single" w:sz="2" w:space="0" w:color="00A79D"/>
            </w:tcBorders>
          </w:tcPr>
          <w:p w14:paraId="6CE9717C" w14:textId="77777777" w:rsidR="00621C29" w:rsidRDefault="00621C29" w:rsidP="009159A5">
            <w:pPr>
              <w:pStyle w:val="TableParagraph"/>
              <w:ind w:right="66"/>
              <w:jc w:val="center"/>
              <w:rPr>
                <w:sz w:val="14"/>
              </w:rPr>
            </w:pPr>
            <w:r>
              <w:rPr>
                <w:color w:val="231F20"/>
                <w:spacing w:val="-2"/>
                <w:sz w:val="14"/>
              </w:rPr>
              <w:t>16,5%</w:t>
            </w:r>
          </w:p>
        </w:tc>
        <w:tc>
          <w:tcPr>
            <w:tcW w:w="1263" w:type="dxa"/>
            <w:tcBorders>
              <w:top w:val="single" w:sz="2" w:space="0" w:color="00A79D"/>
              <w:bottom w:val="single" w:sz="2" w:space="0" w:color="00A79D"/>
            </w:tcBorders>
          </w:tcPr>
          <w:p w14:paraId="52B383AD" w14:textId="77777777" w:rsidR="00621C29" w:rsidRDefault="00621C29" w:rsidP="009159A5">
            <w:pPr>
              <w:pStyle w:val="TableParagraph"/>
              <w:ind w:left="29" w:right="38"/>
              <w:jc w:val="center"/>
              <w:rPr>
                <w:sz w:val="14"/>
              </w:rPr>
            </w:pPr>
            <w:r>
              <w:rPr>
                <w:color w:val="231F20"/>
                <w:spacing w:val="-2"/>
                <w:sz w:val="14"/>
              </w:rPr>
              <w:t>38,6%</w:t>
            </w:r>
          </w:p>
        </w:tc>
      </w:tr>
      <w:tr w:rsidR="00621C29" w14:paraId="27CC1574" w14:textId="77777777" w:rsidTr="00621C29">
        <w:trPr>
          <w:trHeight w:val="256"/>
          <w:jc w:val="center"/>
        </w:trPr>
        <w:tc>
          <w:tcPr>
            <w:tcW w:w="678" w:type="dxa"/>
            <w:tcBorders>
              <w:top w:val="single" w:sz="2" w:space="0" w:color="00A79D"/>
              <w:bottom w:val="single" w:sz="2" w:space="0" w:color="00A79D"/>
            </w:tcBorders>
          </w:tcPr>
          <w:p w14:paraId="71324D9A" w14:textId="77777777" w:rsidR="00621C29" w:rsidRDefault="00621C29" w:rsidP="009159A5">
            <w:pPr>
              <w:pStyle w:val="TableParagraph"/>
              <w:ind w:left="80"/>
              <w:rPr>
                <w:sz w:val="14"/>
              </w:rPr>
            </w:pPr>
            <w:r>
              <w:rPr>
                <w:color w:val="231F20"/>
                <w:spacing w:val="-2"/>
                <w:sz w:val="14"/>
              </w:rPr>
              <w:t>111011</w:t>
            </w:r>
          </w:p>
        </w:tc>
        <w:tc>
          <w:tcPr>
            <w:tcW w:w="4402" w:type="dxa"/>
            <w:tcBorders>
              <w:top w:val="single" w:sz="2" w:space="0" w:color="00A79D"/>
              <w:bottom w:val="single" w:sz="2" w:space="0" w:color="00A79D"/>
            </w:tcBorders>
          </w:tcPr>
          <w:p w14:paraId="31D7FE03" w14:textId="77777777" w:rsidR="00621C29" w:rsidRDefault="00621C29" w:rsidP="009159A5">
            <w:pPr>
              <w:pStyle w:val="TableParagraph"/>
              <w:ind w:left="240"/>
              <w:rPr>
                <w:sz w:val="14"/>
              </w:rPr>
            </w:pPr>
            <w:r>
              <w:rPr>
                <w:color w:val="231F20"/>
                <w:sz w:val="14"/>
              </w:rPr>
              <w:t>Depósitos</w:t>
            </w:r>
            <w:r>
              <w:rPr>
                <w:color w:val="231F20"/>
                <w:spacing w:val="6"/>
                <w:sz w:val="14"/>
              </w:rPr>
              <w:t xml:space="preserve"> </w:t>
            </w:r>
            <w:r>
              <w:rPr>
                <w:color w:val="231F20"/>
                <w:sz w:val="14"/>
              </w:rPr>
              <w:t>en</w:t>
            </w:r>
            <w:r>
              <w:rPr>
                <w:color w:val="231F20"/>
                <w:spacing w:val="6"/>
                <w:sz w:val="14"/>
              </w:rPr>
              <w:t xml:space="preserve"> </w:t>
            </w:r>
            <w:r>
              <w:rPr>
                <w:color w:val="231F20"/>
                <w:sz w:val="14"/>
              </w:rPr>
              <w:t>el</w:t>
            </w:r>
            <w:r>
              <w:rPr>
                <w:color w:val="231F20"/>
                <w:spacing w:val="7"/>
                <w:sz w:val="14"/>
              </w:rPr>
              <w:t xml:space="preserve"> </w:t>
            </w:r>
            <w:r>
              <w:rPr>
                <w:color w:val="231F20"/>
                <w:spacing w:val="-2"/>
                <w:sz w:val="14"/>
              </w:rPr>
              <w:t>exterior</w:t>
            </w:r>
          </w:p>
        </w:tc>
        <w:tc>
          <w:tcPr>
            <w:tcW w:w="992" w:type="dxa"/>
            <w:tcBorders>
              <w:top w:val="single" w:sz="2" w:space="0" w:color="00A79D"/>
              <w:bottom w:val="single" w:sz="2" w:space="0" w:color="00A79D"/>
            </w:tcBorders>
          </w:tcPr>
          <w:p w14:paraId="661C8962" w14:textId="77777777" w:rsidR="00621C29" w:rsidRDefault="00621C29" w:rsidP="009159A5">
            <w:pPr>
              <w:pStyle w:val="TableParagraph"/>
              <w:ind w:right="204"/>
              <w:jc w:val="right"/>
              <w:rPr>
                <w:color w:val="231F20"/>
                <w:spacing w:val="-5"/>
                <w:sz w:val="14"/>
              </w:rPr>
            </w:pPr>
          </w:p>
        </w:tc>
        <w:tc>
          <w:tcPr>
            <w:tcW w:w="992" w:type="dxa"/>
            <w:tcBorders>
              <w:top w:val="single" w:sz="2" w:space="0" w:color="00A79D"/>
              <w:bottom w:val="single" w:sz="2" w:space="0" w:color="00A79D"/>
            </w:tcBorders>
          </w:tcPr>
          <w:p w14:paraId="463896AD" w14:textId="0A5B280F" w:rsidR="00621C29" w:rsidRDefault="00621C29" w:rsidP="009159A5">
            <w:pPr>
              <w:pStyle w:val="TableParagraph"/>
              <w:ind w:right="204"/>
              <w:jc w:val="right"/>
              <w:rPr>
                <w:sz w:val="14"/>
              </w:rPr>
            </w:pPr>
            <w:r>
              <w:rPr>
                <w:color w:val="231F20"/>
                <w:spacing w:val="-5"/>
                <w:sz w:val="14"/>
              </w:rPr>
              <w:t>4,1</w:t>
            </w:r>
          </w:p>
        </w:tc>
        <w:tc>
          <w:tcPr>
            <w:tcW w:w="880" w:type="dxa"/>
            <w:tcBorders>
              <w:top w:val="single" w:sz="2" w:space="0" w:color="00A79D"/>
              <w:bottom w:val="single" w:sz="2" w:space="0" w:color="00A79D"/>
            </w:tcBorders>
          </w:tcPr>
          <w:p w14:paraId="03F93FAC" w14:textId="77777777" w:rsidR="00621C29" w:rsidRDefault="00621C29" w:rsidP="009159A5">
            <w:pPr>
              <w:pStyle w:val="TableParagraph"/>
              <w:ind w:right="129"/>
              <w:jc w:val="right"/>
              <w:rPr>
                <w:sz w:val="14"/>
              </w:rPr>
            </w:pPr>
            <w:r>
              <w:rPr>
                <w:color w:val="231F20"/>
                <w:spacing w:val="-5"/>
                <w:sz w:val="14"/>
              </w:rPr>
              <w:t>5,8</w:t>
            </w:r>
          </w:p>
        </w:tc>
        <w:tc>
          <w:tcPr>
            <w:tcW w:w="1250" w:type="dxa"/>
            <w:tcBorders>
              <w:top w:val="single" w:sz="2" w:space="0" w:color="00A79D"/>
              <w:bottom w:val="single" w:sz="2" w:space="0" w:color="00A79D"/>
            </w:tcBorders>
          </w:tcPr>
          <w:p w14:paraId="0C0C4E47" w14:textId="77777777" w:rsidR="00621C29" w:rsidRDefault="00621C29" w:rsidP="009159A5">
            <w:pPr>
              <w:pStyle w:val="TableParagraph"/>
              <w:ind w:right="66"/>
              <w:jc w:val="center"/>
              <w:rPr>
                <w:sz w:val="14"/>
              </w:rPr>
            </w:pPr>
            <w:r>
              <w:rPr>
                <w:color w:val="231F20"/>
                <w:spacing w:val="-4"/>
                <w:sz w:val="14"/>
              </w:rPr>
              <w:t>9,1%</w:t>
            </w:r>
          </w:p>
        </w:tc>
        <w:tc>
          <w:tcPr>
            <w:tcW w:w="1263" w:type="dxa"/>
            <w:tcBorders>
              <w:top w:val="single" w:sz="2" w:space="0" w:color="00A79D"/>
              <w:bottom w:val="single" w:sz="2" w:space="0" w:color="00A79D"/>
            </w:tcBorders>
          </w:tcPr>
          <w:p w14:paraId="4F23B463" w14:textId="77777777" w:rsidR="00621C29" w:rsidRDefault="00621C29" w:rsidP="009159A5">
            <w:pPr>
              <w:pStyle w:val="TableParagraph"/>
              <w:ind w:left="27" w:right="38"/>
              <w:jc w:val="center"/>
              <w:rPr>
                <w:sz w:val="14"/>
              </w:rPr>
            </w:pPr>
            <w:r>
              <w:rPr>
                <w:color w:val="231F20"/>
                <w:spacing w:val="-2"/>
                <w:sz w:val="14"/>
              </w:rPr>
              <w:t>41,0%</w:t>
            </w:r>
          </w:p>
        </w:tc>
      </w:tr>
      <w:tr w:rsidR="00621C29" w14:paraId="70233B9C" w14:textId="77777777" w:rsidTr="00621C29">
        <w:trPr>
          <w:trHeight w:val="256"/>
          <w:jc w:val="center"/>
        </w:trPr>
        <w:tc>
          <w:tcPr>
            <w:tcW w:w="678" w:type="dxa"/>
            <w:tcBorders>
              <w:top w:val="single" w:sz="2" w:space="0" w:color="00A79D"/>
              <w:bottom w:val="single" w:sz="2" w:space="0" w:color="00A79D"/>
            </w:tcBorders>
          </w:tcPr>
          <w:p w14:paraId="5B5FD4A9" w14:textId="77777777" w:rsidR="00621C29" w:rsidRDefault="00621C29" w:rsidP="009159A5">
            <w:pPr>
              <w:pStyle w:val="TableParagraph"/>
              <w:ind w:left="80"/>
              <w:rPr>
                <w:sz w:val="14"/>
              </w:rPr>
            </w:pPr>
            <w:r>
              <w:rPr>
                <w:color w:val="231F20"/>
                <w:spacing w:val="-2"/>
                <w:sz w:val="14"/>
              </w:rPr>
              <w:t>111012</w:t>
            </w:r>
          </w:p>
        </w:tc>
        <w:tc>
          <w:tcPr>
            <w:tcW w:w="4402" w:type="dxa"/>
            <w:tcBorders>
              <w:top w:val="single" w:sz="2" w:space="0" w:color="00A79D"/>
              <w:bottom w:val="single" w:sz="2" w:space="0" w:color="00A79D"/>
            </w:tcBorders>
          </w:tcPr>
          <w:p w14:paraId="066E4937" w14:textId="3B00E901" w:rsidR="00621C29" w:rsidRDefault="005B5CC2" w:rsidP="009159A5">
            <w:pPr>
              <w:pStyle w:val="TableParagraph"/>
              <w:ind w:left="240"/>
              <w:rPr>
                <w:sz w:val="14"/>
              </w:rPr>
            </w:pPr>
            <w:r>
              <w:rPr>
                <w:color w:val="231F20"/>
                <w:sz w:val="14"/>
              </w:rPr>
              <w:t>Depósitos</w:t>
            </w:r>
            <w:r w:rsidR="00621C29">
              <w:rPr>
                <w:color w:val="231F20"/>
                <w:spacing w:val="16"/>
                <w:sz w:val="14"/>
              </w:rPr>
              <w:t xml:space="preserve"> </w:t>
            </w:r>
            <w:r w:rsidR="00621C29">
              <w:rPr>
                <w:color w:val="231F20"/>
                <w:spacing w:val="-2"/>
                <w:sz w:val="14"/>
              </w:rPr>
              <w:t>remunerados</w:t>
            </w:r>
          </w:p>
        </w:tc>
        <w:tc>
          <w:tcPr>
            <w:tcW w:w="992" w:type="dxa"/>
            <w:tcBorders>
              <w:top w:val="single" w:sz="2" w:space="0" w:color="00A79D"/>
              <w:bottom w:val="single" w:sz="2" w:space="0" w:color="00A79D"/>
            </w:tcBorders>
          </w:tcPr>
          <w:p w14:paraId="03DADEDC" w14:textId="77777777" w:rsidR="00621C29" w:rsidRDefault="00621C29" w:rsidP="009159A5">
            <w:pPr>
              <w:pStyle w:val="TableParagraph"/>
              <w:ind w:right="193"/>
              <w:jc w:val="right"/>
              <w:rPr>
                <w:color w:val="231F20"/>
                <w:spacing w:val="-5"/>
                <w:sz w:val="14"/>
              </w:rPr>
            </w:pPr>
          </w:p>
        </w:tc>
        <w:tc>
          <w:tcPr>
            <w:tcW w:w="992" w:type="dxa"/>
            <w:tcBorders>
              <w:top w:val="single" w:sz="2" w:space="0" w:color="00A79D"/>
              <w:bottom w:val="single" w:sz="2" w:space="0" w:color="00A79D"/>
            </w:tcBorders>
          </w:tcPr>
          <w:p w14:paraId="4FFB7315" w14:textId="6FCF6ECF" w:rsidR="00621C29" w:rsidRDefault="00621C29" w:rsidP="009159A5">
            <w:pPr>
              <w:pStyle w:val="TableParagraph"/>
              <w:ind w:right="193"/>
              <w:jc w:val="right"/>
              <w:rPr>
                <w:sz w:val="14"/>
              </w:rPr>
            </w:pPr>
            <w:r>
              <w:rPr>
                <w:color w:val="231F20"/>
                <w:spacing w:val="-5"/>
                <w:sz w:val="14"/>
              </w:rPr>
              <w:t>3,4</w:t>
            </w:r>
          </w:p>
        </w:tc>
        <w:tc>
          <w:tcPr>
            <w:tcW w:w="880" w:type="dxa"/>
            <w:tcBorders>
              <w:top w:val="single" w:sz="2" w:space="0" w:color="00A79D"/>
              <w:bottom w:val="single" w:sz="2" w:space="0" w:color="00A79D"/>
            </w:tcBorders>
          </w:tcPr>
          <w:p w14:paraId="7C7ADDFE" w14:textId="77777777" w:rsidR="00621C29" w:rsidRDefault="00621C29" w:rsidP="009159A5">
            <w:pPr>
              <w:pStyle w:val="TableParagraph"/>
              <w:ind w:right="129"/>
              <w:jc w:val="right"/>
              <w:rPr>
                <w:sz w:val="14"/>
              </w:rPr>
            </w:pPr>
            <w:r>
              <w:rPr>
                <w:color w:val="231F20"/>
                <w:spacing w:val="-5"/>
                <w:sz w:val="14"/>
              </w:rPr>
              <w:t>4,6</w:t>
            </w:r>
          </w:p>
        </w:tc>
        <w:tc>
          <w:tcPr>
            <w:tcW w:w="1250" w:type="dxa"/>
            <w:tcBorders>
              <w:top w:val="single" w:sz="2" w:space="0" w:color="00A79D"/>
              <w:bottom w:val="single" w:sz="2" w:space="0" w:color="00A79D"/>
            </w:tcBorders>
          </w:tcPr>
          <w:p w14:paraId="10A352A9" w14:textId="77777777" w:rsidR="00621C29" w:rsidRDefault="00621C29" w:rsidP="009159A5">
            <w:pPr>
              <w:pStyle w:val="TableParagraph"/>
              <w:ind w:right="66"/>
              <w:jc w:val="center"/>
              <w:rPr>
                <w:sz w:val="14"/>
              </w:rPr>
            </w:pPr>
            <w:r>
              <w:rPr>
                <w:color w:val="231F20"/>
                <w:spacing w:val="-4"/>
                <w:sz w:val="14"/>
              </w:rPr>
              <w:t>7,3%</w:t>
            </w:r>
          </w:p>
        </w:tc>
        <w:tc>
          <w:tcPr>
            <w:tcW w:w="1263" w:type="dxa"/>
            <w:tcBorders>
              <w:top w:val="single" w:sz="2" w:space="0" w:color="00A79D"/>
              <w:bottom w:val="single" w:sz="2" w:space="0" w:color="00A79D"/>
            </w:tcBorders>
          </w:tcPr>
          <w:p w14:paraId="64A6DAC2" w14:textId="77777777" w:rsidR="00621C29" w:rsidRDefault="00621C29" w:rsidP="009159A5">
            <w:pPr>
              <w:pStyle w:val="TableParagraph"/>
              <w:ind w:left="28" w:right="38"/>
              <w:jc w:val="center"/>
              <w:rPr>
                <w:sz w:val="14"/>
              </w:rPr>
            </w:pPr>
            <w:r>
              <w:rPr>
                <w:color w:val="231F20"/>
                <w:spacing w:val="-2"/>
                <w:sz w:val="14"/>
              </w:rPr>
              <w:t>35,8%</w:t>
            </w:r>
          </w:p>
        </w:tc>
      </w:tr>
      <w:tr w:rsidR="00621C29" w14:paraId="720408E3" w14:textId="77777777" w:rsidTr="00621C29">
        <w:trPr>
          <w:trHeight w:val="256"/>
          <w:jc w:val="center"/>
        </w:trPr>
        <w:tc>
          <w:tcPr>
            <w:tcW w:w="678" w:type="dxa"/>
            <w:tcBorders>
              <w:top w:val="single" w:sz="2" w:space="0" w:color="00A79D"/>
              <w:bottom w:val="single" w:sz="2" w:space="0" w:color="00A79D"/>
            </w:tcBorders>
          </w:tcPr>
          <w:p w14:paraId="12B2C889" w14:textId="77777777" w:rsidR="00621C29" w:rsidRDefault="00621C29" w:rsidP="009159A5">
            <w:pPr>
              <w:pStyle w:val="TableParagraph"/>
              <w:ind w:left="80"/>
              <w:rPr>
                <w:sz w:val="14"/>
              </w:rPr>
            </w:pPr>
            <w:r>
              <w:rPr>
                <w:color w:val="231F20"/>
                <w:spacing w:val="-4"/>
                <w:sz w:val="14"/>
              </w:rPr>
              <w:lastRenderedPageBreak/>
              <w:t>1120</w:t>
            </w:r>
          </w:p>
        </w:tc>
        <w:tc>
          <w:tcPr>
            <w:tcW w:w="4402" w:type="dxa"/>
            <w:tcBorders>
              <w:top w:val="single" w:sz="2" w:space="0" w:color="00A79D"/>
              <w:bottom w:val="single" w:sz="2" w:space="0" w:color="00A79D"/>
            </w:tcBorders>
          </w:tcPr>
          <w:p w14:paraId="6FC3E2CB" w14:textId="77777777" w:rsidR="00621C29" w:rsidRDefault="00621C29" w:rsidP="009159A5">
            <w:pPr>
              <w:pStyle w:val="TableParagraph"/>
              <w:ind w:left="84"/>
              <w:rPr>
                <w:sz w:val="14"/>
              </w:rPr>
            </w:pPr>
            <w:r>
              <w:rPr>
                <w:color w:val="231F20"/>
                <w:sz w:val="14"/>
              </w:rPr>
              <w:t>Fondos</w:t>
            </w:r>
            <w:r>
              <w:rPr>
                <w:color w:val="231F20"/>
                <w:spacing w:val="2"/>
                <w:sz w:val="14"/>
              </w:rPr>
              <w:t xml:space="preserve"> </w:t>
            </w:r>
            <w:r>
              <w:rPr>
                <w:color w:val="231F20"/>
                <w:sz w:val="14"/>
              </w:rPr>
              <w:t>en</w:t>
            </w:r>
            <w:r>
              <w:rPr>
                <w:color w:val="231F20"/>
                <w:spacing w:val="5"/>
                <w:sz w:val="14"/>
              </w:rPr>
              <w:t xml:space="preserve"> </w:t>
            </w:r>
            <w:r>
              <w:rPr>
                <w:color w:val="231F20"/>
                <w:spacing w:val="-2"/>
                <w:sz w:val="14"/>
              </w:rPr>
              <w:t>tránsito</w:t>
            </w:r>
          </w:p>
        </w:tc>
        <w:tc>
          <w:tcPr>
            <w:tcW w:w="992" w:type="dxa"/>
            <w:tcBorders>
              <w:top w:val="single" w:sz="2" w:space="0" w:color="00A79D"/>
              <w:bottom w:val="single" w:sz="2" w:space="0" w:color="00A79D"/>
            </w:tcBorders>
          </w:tcPr>
          <w:p w14:paraId="7E722324"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48E07A56" w14:textId="7EA44182" w:rsidR="00621C29" w:rsidRDefault="00621C29" w:rsidP="009159A5">
            <w:pPr>
              <w:pStyle w:val="TableParagraph"/>
              <w:ind w:right="194"/>
              <w:jc w:val="right"/>
              <w:rPr>
                <w:sz w:val="14"/>
              </w:rPr>
            </w:pPr>
            <w:r>
              <w:rPr>
                <w:color w:val="231F20"/>
                <w:spacing w:val="-5"/>
                <w:sz w:val="14"/>
              </w:rPr>
              <w:t>0,0</w:t>
            </w:r>
          </w:p>
        </w:tc>
        <w:tc>
          <w:tcPr>
            <w:tcW w:w="880" w:type="dxa"/>
            <w:tcBorders>
              <w:top w:val="single" w:sz="2" w:space="0" w:color="00A79D"/>
              <w:bottom w:val="single" w:sz="2" w:space="0" w:color="00A79D"/>
            </w:tcBorders>
          </w:tcPr>
          <w:p w14:paraId="66C200FE" w14:textId="77777777" w:rsidR="00621C29" w:rsidRDefault="00621C29" w:rsidP="009159A5">
            <w:pPr>
              <w:pStyle w:val="TableParagraph"/>
              <w:ind w:right="139"/>
              <w:jc w:val="right"/>
              <w:rPr>
                <w:sz w:val="14"/>
              </w:rPr>
            </w:pPr>
            <w:r>
              <w:rPr>
                <w:color w:val="231F20"/>
                <w:spacing w:val="-5"/>
                <w:sz w:val="14"/>
              </w:rPr>
              <w:t>0,1</w:t>
            </w:r>
          </w:p>
        </w:tc>
        <w:tc>
          <w:tcPr>
            <w:tcW w:w="1250" w:type="dxa"/>
            <w:tcBorders>
              <w:top w:val="single" w:sz="2" w:space="0" w:color="00A79D"/>
              <w:bottom w:val="single" w:sz="2" w:space="0" w:color="00A79D"/>
            </w:tcBorders>
          </w:tcPr>
          <w:p w14:paraId="3BAD029D" w14:textId="77777777" w:rsidR="00621C29" w:rsidRDefault="00621C29" w:rsidP="009159A5">
            <w:pPr>
              <w:pStyle w:val="TableParagraph"/>
              <w:ind w:right="66"/>
              <w:jc w:val="center"/>
              <w:rPr>
                <w:sz w:val="14"/>
              </w:rPr>
            </w:pPr>
            <w:r>
              <w:rPr>
                <w:color w:val="231F20"/>
                <w:spacing w:val="-4"/>
                <w:sz w:val="14"/>
              </w:rPr>
              <w:t>0,1%</w:t>
            </w:r>
          </w:p>
        </w:tc>
        <w:tc>
          <w:tcPr>
            <w:tcW w:w="1263" w:type="dxa"/>
            <w:tcBorders>
              <w:top w:val="single" w:sz="2" w:space="0" w:color="00A79D"/>
              <w:bottom w:val="single" w:sz="2" w:space="0" w:color="00A79D"/>
            </w:tcBorders>
          </w:tcPr>
          <w:p w14:paraId="774A21EA" w14:textId="77777777" w:rsidR="00621C29" w:rsidRDefault="00621C29" w:rsidP="009159A5">
            <w:pPr>
              <w:pStyle w:val="TableParagraph"/>
              <w:spacing w:before="0"/>
              <w:rPr>
                <w:rFonts w:ascii="Times New Roman"/>
                <w:sz w:val="14"/>
              </w:rPr>
            </w:pPr>
          </w:p>
        </w:tc>
      </w:tr>
      <w:tr w:rsidR="00621C29" w14:paraId="334DEF9C" w14:textId="77777777" w:rsidTr="00621C29">
        <w:trPr>
          <w:trHeight w:val="256"/>
          <w:jc w:val="center"/>
        </w:trPr>
        <w:tc>
          <w:tcPr>
            <w:tcW w:w="678" w:type="dxa"/>
            <w:tcBorders>
              <w:top w:val="single" w:sz="2" w:space="0" w:color="00A79D"/>
              <w:bottom w:val="single" w:sz="2" w:space="0" w:color="00A79D"/>
            </w:tcBorders>
          </w:tcPr>
          <w:p w14:paraId="1FD5E879" w14:textId="77777777" w:rsidR="00621C29" w:rsidRDefault="00621C29" w:rsidP="009159A5">
            <w:pPr>
              <w:pStyle w:val="TableParagraph"/>
              <w:ind w:left="80"/>
              <w:rPr>
                <w:sz w:val="14"/>
              </w:rPr>
            </w:pPr>
            <w:r>
              <w:rPr>
                <w:color w:val="231F20"/>
                <w:spacing w:val="-2"/>
                <w:sz w:val="14"/>
              </w:rPr>
              <w:t>112005</w:t>
            </w:r>
          </w:p>
        </w:tc>
        <w:tc>
          <w:tcPr>
            <w:tcW w:w="4402" w:type="dxa"/>
            <w:tcBorders>
              <w:top w:val="single" w:sz="2" w:space="0" w:color="00A79D"/>
              <w:bottom w:val="single" w:sz="2" w:space="0" w:color="00A79D"/>
            </w:tcBorders>
          </w:tcPr>
          <w:p w14:paraId="6C44351C" w14:textId="77777777" w:rsidR="00621C29" w:rsidRDefault="00621C29" w:rsidP="009159A5">
            <w:pPr>
              <w:pStyle w:val="TableParagraph"/>
              <w:ind w:left="240"/>
              <w:rPr>
                <w:sz w:val="14"/>
              </w:rPr>
            </w:pPr>
            <w:r>
              <w:rPr>
                <w:color w:val="231F20"/>
                <w:sz w:val="14"/>
              </w:rPr>
              <w:t>Cuenta</w:t>
            </w:r>
            <w:r>
              <w:rPr>
                <w:color w:val="231F20"/>
                <w:spacing w:val="14"/>
                <w:sz w:val="14"/>
              </w:rPr>
              <w:t xml:space="preserve"> </w:t>
            </w:r>
            <w:r>
              <w:rPr>
                <w:color w:val="231F20"/>
                <w:sz w:val="14"/>
              </w:rPr>
              <w:t>corriente</w:t>
            </w:r>
            <w:r>
              <w:rPr>
                <w:color w:val="231F20"/>
                <w:spacing w:val="15"/>
                <w:sz w:val="14"/>
              </w:rPr>
              <w:t xml:space="preserve"> </w:t>
            </w:r>
            <w:r>
              <w:rPr>
                <w:color w:val="231F20"/>
                <w:spacing w:val="-2"/>
                <w:sz w:val="14"/>
              </w:rPr>
              <w:t>bancaria</w:t>
            </w:r>
          </w:p>
        </w:tc>
        <w:tc>
          <w:tcPr>
            <w:tcW w:w="992" w:type="dxa"/>
            <w:tcBorders>
              <w:top w:val="single" w:sz="2" w:space="0" w:color="00A79D"/>
              <w:bottom w:val="single" w:sz="2" w:space="0" w:color="00A79D"/>
            </w:tcBorders>
          </w:tcPr>
          <w:p w14:paraId="52DFD76C"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0FB65422" w14:textId="7BBB1349" w:rsidR="00621C29" w:rsidRDefault="00621C29" w:rsidP="009159A5">
            <w:pPr>
              <w:pStyle w:val="TableParagraph"/>
              <w:ind w:right="194"/>
              <w:jc w:val="right"/>
              <w:rPr>
                <w:sz w:val="14"/>
              </w:rPr>
            </w:pPr>
            <w:r>
              <w:rPr>
                <w:color w:val="231F20"/>
                <w:spacing w:val="-5"/>
                <w:sz w:val="14"/>
              </w:rPr>
              <w:t>0,0</w:t>
            </w:r>
          </w:p>
        </w:tc>
        <w:tc>
          <w:tcPr>
            <w:tcW w:w="880" w:type="dxa"/>
            <w:tcBorders>
              <w:top w:val="single" w:sz="2" w:space="0" w:color="00A79D"/>
              <w:bottom w:val="single" w:sz="2" w:space="0" w:color="00A79D"/>
            </w:tcBorders>
          </w:tcPr>
          <w:p w14:paraId="60C651A0" w14:textId="77777777" w:rsidR="00621C29" w:rsidRDefault="00621C29" w:rsidP="009159A5">
            <w:pPr>
              <w:pStyle w:val="TableParagraph"/>
              <w:ind w:right="139"/>
              <w:jc w:val="right"/>
              <w:rPr>
                <w:sz w:val="14"/>
              </w:rPr>
            </w:pPr>
            <w:r>
              <w:rPr>
                <w:color w:val="231F20"/>
                <w:spacing w:val="-5"/>
                <w:sz w:val="14"/>
              </w:rPr>
              <w:t>0,1</w:t>
            </w:r>
          </w:p>
        </w:tc>
        <w:tc>
          <w:tcPr>
            <w:tcW w:w="1250" w:type="dxa"/>
            <w:tcBorders>
              <w:top w:val="single" w:sz="2" w:space="0" w:color="00A79D"/>
              <w:bottom w:val="single" w:sz="2" w:space="0" w:color="00A79D"/>
            </w:tcBorders>
          </w:tcPr>
          <w:p w14:paraId="33364696" w14:textId="77777777" w:rsidR="00621C29" w:rsidRDefault="00621C29" w:rsidP="009159A5">
            <w:pPr>
              <w:pStyle w:val="TableParagraph"/>
              <w:ind w:right="66"/>
              <w:jc w:val="center"/>
              <w:rPr>
                <w:sz w:val="14"/>
              </w:rPr>
            </w:pPr>
            <w:r>
              <w:rPr>
                <w:color w:val="231F20"/>
                <w:spacing w:val="-4"/>
                <w:sz w:val="14"/>
              </w:rPr>
              <w:t>0,1%</w:t>
            </w:r>
          </w:p>
        </w:tc>
        <w:tc>
          <w:tcPr>
            <w:tcW w:w="1263" w:type="dxa"/>
            <w:tcBorders>
              <w:top w:val="single" w:sz="2" w:space="0" w:color="00A79D"/>
              <w:bottom w:val="single" w:sz="2" w:space="0" w:color="00A79D"/>
            </w:tcBorders>
          </w:tcPr>
          <w:p w14:paraId="443EABB4" w14:textId="77777777" w:rsidR="00621C29" w:rsidRDefault="00621C29" w:rsidP="009159A5">
            <w:pPr>
              <w:pStyle w:val="TableParagraph"/>
              <w:spacing w:before="0"/>
              <w:rPr>
                <w:rFonts w:ascii="Times New Roman"/>
                <w:sz w:val="14"/>
              </w:rPr>
            </w:pPr>
          </w:p>
        </w:tc>
      </w:tr>
      <w:tr w:rsidR="00621C29" w14:paraId="6DBCED23" w14:textId="77777777" w:rsidTr="00621C29">
        <w:trPr>
          <w:trHeight w:val="256"/>
          <w:jc w:val="center"/>
        </w:trPr>
        <w:tc>
          <w:tcPr>
            <w:tcW w:w="678" w:type="dxa"/>
            <w:tcBorders>
              <w:top w:val="single" w:sz="2" w:space="0" w:color="00A79D"/>
              <w:bottom w:val="single" w:sz="2" w:space="0" w:color="00A79D"/>
            </w:tcBorders>
          </w:tcPr>
          <w:p w14:paraId="4FEDF7A2" w14:textId="77777777" w:rsidR="00621C29" w:rsidRDefault="00621C29" w:rsidP="009159A5">
            <w:pPr>
              <w:pStyle w:val="TableParagraph"/>
              <w:ind w:left="80"/>
              <w:rPr>
                <w:sz w:val="14"/>
              </w:rPr>
            </w:pPr>
            <w:r>
              <w:rPr>
                <w:color w:val="231F20"/>
                <w:spacing w:val="-4"/>
                <w:sz w:val="14"/>
              </w:rPr>
              <w:t>1133</w:t>
            </w:r>
          </w:p>
        </w:tc>
        <w:tc>
          <w:tcPr>
            <w:tcW w:w="4402" w:type="dxa"/>
            <w:tcBorders>
              <w:top w:val="single" w:sz="2" w:space="0" w:color="00A79D"/>
              <w:bottom w:val="single" w:sz="2" w:space="0" w:color="00A79D"/>
            </w:tcBorders>
          </w:tcPr>
          <w:p w14:paraId="7741D206" w14:textId="77777777" w:rsidR="00621C29" w:rsidRDefault="00621C29" w:rsidP="009159A5">
            <w:pPr>
              <w:pStyle w:val="TableParagraph"/>
              <w:ind w:left="84"/>
              <w:rPr>
                <w:sz w:val="14"/>
              </w:rPr>
            </w:pPr>
            <w:r>
              <w:rPr>
                <w:color w:val="231F20"/>
                <w:sz w:val="14"/>
              </w:rPr>
              <w:t>Equivalentes</w:t>
            </w:r>
            <w:r>
              <w:rPr>
                <w:color w:val="231F20"/>
                <w:spacing w:val="8"/>
                <w:sz w:val="14"/>
              </w:rPr>
              <w:t xml:space="preserve"> </w:t>
            </w:r>
            <w:r>
              <w:rPr>
                <w:color w:val="231F20"/>
                <w:sz w:val="14"/>
              </w:rPr>
              <w:t>al</w:t>
            </w:r>
            <w:r>
              <w:rPr>
                <w:color w:val="231F20"/>
                <w:spacing w:val="8"/>
                <w:sz w:val="14"/>
              </w:rPr>
              <w:t xml:space="preserve"> </w:t>
            </w:r>
            <w:r>
              <w:rPr>
                <w:color w:val="231F20"/>
                <w:spacing w:val="-2"/>
                <w:sz w:val="14"/>
              </w:rPr>
              <w:t>efectivo</w:t>
            </w:r>
          </w:p>
        </w:tc>
        <w:tc>
          <w:tcPr>
            <w:tcW w:w="992" w:type="dxa"/>
            <w:tcBorders>
              <w:top w:val="single" w:sz="2" w:space="0" w:color="00A79D"/>
              <w:bottom w:val="single" w:sz="2" w:space="0" w:color="00A79D"/>
            </w:tcBorders>
          </w:tcPr>
          <w:p w14:paraId="00C8BA71"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332317A8" w14:textId="70582678" w:rsidR="00621C29" w:rsidRDefault="00621C29" w:rsidP="009159A5">
            <w:pPr>
              <w:pStyle w:val="TableParagraph"/>
              <w:ind w:right="194"/>
              <w:jc w:val="right"/>
              <w:rPr>
                <w:sz w:val="14"/>
              </w:rPr>
            </w:pPr>
            <w:r>
              <w:rPr>
                <w:color w:val="231F20"/>
                <w:spacing w:val="-5"/>
                <w:sz w:val="14"/>
              </w:rPr>
              <w:t>3,6</w:t>
            </w:r>
          </w:p>
        </w:tc>
        <w:tc>
          <w:tcPr>
            <w:tcW w:w="880" w:type="dxa"/>
            <w:tcBorders>
              <w:top w:val="single" w:sz="2" w:space="0" w:color="00A79D"/>
              <w:bottom w:val="single" w:sz="2" w:space="0" w:color="00A79D"/>
            </w:tcBorders>
          </w:tcPr>
          <w:p w14:paraId="644F5C06" w14:textId="77777777" w:rsidR="00621C29" w:rsidRDefault="00621C29" w:rsidP="009159A5">
            <w:pPr>
              <w:pStyle w:val="TableParagraph"/>
              <w:ind w:right="129"/>
              <w:jc w:val="right"/>
              <w:rPr>
                <w:sz w:val="14"/>
              </w:rPr>
            </w:pPr>
            <w:r>
              <w:rPr>
                <w:color w:val="231F20"/>
                <w:spacing w:val="-5"/>
                <w:sz w:val="14"/>
              </w:rPr>
              <w:t>7,8</w:t>
            </w:r>
          </w:p>
        </w:tc>
        <w:tc>
          <w:tcPr>
            <w:tcW w:w="1250" w:type="dxa"/>
            <w:tcBorders>
              <w:top w:val="single" w:sz="2" w:space="0" w:color="00A79D"/>
              <w:bottom w:val="single" w:sz="2" w:space="0" w:color="00A79D"/>
            </w:tcBorders>
          </w:tcPr>
          <w:p w14:paraId="538A43C5" w14:textId="77777777" w:rsidR="00621C29" w:rsidRDefault="00621C29" w:rsidP="009159A5">
            <w:pPr>
              <w:pStyle w:val="TableParagraph"/>
              <w:ind w:right="66"/>
              <w:jc w:val="center"/>
              <w:rPr>
                <w:sz w:val="14"/>
              </w:rPr>
            </w:pPr>
            <w:r>
              <w:rPr>
                <w:color w:val="231F20"/>
                <w:spacing w:val="-2"/>
                <w:sz w:val="14"/>
              </w:rPr>
              <w:t>12,4%</w:t>
            </w:r>
          </w:p>
        </w:tc>
        <w:tc>
          <w:tcPr>
            <w:tcW w:w="1263" w:type="dxa"/>
            <w:tcBorders>
              <w:top w:val="single" w:sz="2" w:space="0" w:color="00A79D"/>
              <w:bottom w:val="single" w:sz="2" w:space="0" w:color="00A79D"/>
            </w:tcBorders>
          </w:tcPr>
          <w:p w14:paraId="7A56C47D" w14:textId="77777777" w:rsidR="00621C29" w:rsidRDefault="00621C29" w:rsidP="009159A5">
            <w:pPr>
              <w:pStyle w:val="TableParagraph"/>
              <w:ind w:left="27" w:right="38"/>
              <w:jc w:val="center"/>
              <w:rPr>
                <w:sz w:val="14"/>
              </w:rPr>
            </w:pPr>
            <w:r>
              <w:rPr>
                <w:color w:val="231F20"/>
                <w:spacing w:val="-2"/>
                <w:sz w:val="14"/>
              </w:rPr>
              <w:t>118,0%</w:t>
            </w:r>
          </w:p>
        </w:tc>
      </w:tr>
      <w:tr w:rsidR="00621C29" w14:paraId="2D6BC10A" w14:textId="77777777" w:rsidTr="00621C29">
        <w:trPr>
          <w:trHeight w:val="256"/>
          <w:jc w:val="center"/>
        </w:trPr>
        <w:tc>
          <w:tcPr>
            <w:tcW w:w="678" w:type="dxa"/>
            <w:tcBorders>
              <w:top w:val="single" w:sz="2" w:space="0" w:color="00A79D"/>
              <w:bottom w:val="single" w:sz="2" w:space="0" w:color="00A79D"/>
            </w:tcBorders>
          </w:tcPr>
          <w:p w14:paraId="03E25021" w14:textId="77777777" w:rsidR="00621C29" w:rsidRDefault="00621C29" w:rsidP="009159A5">
            <w:pPr>
              <w:pStyle w:val="TableParagraph"/>
              <w:ind w:left="80"/>
              <w:rPr>
                <w:sz w:val="14"/>
              </w:rPr>
            </w:pPr>
            <w:r>
              <w:rPr>
                <w:color w:val="231F20"/>
                <w:spacing w:val="-5"/>
                <w:sz w:val="14"/>
              </w:rPr>
              <w:t>12</w:t>
            </w:r>
          </w:p>
        </w:tc>
        <w:tc>
          <w:tcPr>
            <w:tcW w:w="4402" w:type="dxa"/>
            <w:tcBorders>
              <w:top w:val="single" w:sz="2" w:space="0" w:color="00A79D"/>
              <w:bottom w:val="single" w:sz="2" w:space="0" w:color="00A79D"/>
            </w:tcBorders>
          </w:tcPr>
          <w:p w14:paraId="1C28B192" w14:textId="77777777" w:rsidR="00621C29" w:rsidRDefault="00621C29" w:rsidP="009159A5">
            <w:pPr>
              <w:pStyle w:val="TableParagraph"/>
              <w:ind w:left="123"/>
              <w:rPr>
                <w:sz w:val="14"/>
              </w:rPr>
            </w:pPr>
            <w:r>
              <w:rPr>
                <w:color w:val="231F20"/>
                <w:sz w:val="14"/>
              </w:rPr>
              <w:t>Inversiones</w:t>
            </w:r>
            <w:r>
              <w:rPr>
                <w:color w:val="231F20"/>
                <w:spacing w:val="11"/>
                <w:sz w:val="14"/>
              </w:rPr>
              <w:t xml:space="preserve"> </w:t>
            </w:r>
            <w:r>
              <w:rPr>
                <w:color w:val="231F20"/>
                <w:sz w:val="14"/>
              </w:rPr>
              <w:t>e</w:t>
            </w:r>
            <w:r>
              <w:rPr>
                <w:color w:val="231F20"/>
                <w:spacing w:val="11"/>
                <w:sz w:val="14"/>
              </w:rPr>
              <w:t xml:space="preserve"> </w:t>
            </w:r>
            <w:r>
              <w:rPr>
                <w:color w:val="231F20"/>
                <w:sz w:val="14"/>
              </w:rPr>
              <w:t>instrumentos</w:t>
            </w:r>
            <w:r>
              <w:rPr>
                <w:color w:val="231F20"/>
                <w:spacing w:val="12"/>
                <w:sz w:val="14"/>
              </w:rPr>
              <w:t xml:space="preserve"> </w:t>
            </w:r>
            <w:r>
              <w:rPr>
                <w:color w:val="231F20"/>
                <w:spacing w:val="-2"/>
                <w:sz w:val="14"/>
              </w:rPr>
              <w:t>derivados</w:t>
            </w:r>
          </w:p>
        </w:tc>
        <w:tc>
          <w:tcPr>
            <w:tcW w:w="992" w:type="dxa"/>
            <w:tcBorders>
              <w:top w:val="single" w:sz="2" w:space="0" w:color="00A79D"/>
              <w:bottom w:val="single" w:sz="2" w:space="0" w:color="00A79D"/>
            </w:tcBorders>
          </w:tcPr>
          <w:p w14:paraId="6D4D8E33"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6030EEA0" w14:textId="2FA52372" w:rsidR="00621C29" w:rsidRDefault="00621C29" w:rsidP="009159A5">
            <w:pPr>
              <w:pStyle w:val="TableParagraph"/>
              <w:ind w:right="194"/>
              <w:jc w:val="right"/>
              <w:rPr>
                <w:sz w:val="14"/>
              </w:rPr>
            </w:pPr>
            <w:r>
              <w:rPr>
                <w:color w:val="231F20"/>
                <w:spacing w:val="-5"/>
                <w:sz w:val="14"/>
              </w:rPr>
              <w:t>0,4</w:t>
            </w:r>
          </w:p>
        </w:tc>
        <w:tc>
          <w:tcPr>
            <w:tcW w:w="880" w:type="dxa"/>
            <w:tcBorders>
              <w:top w:val="single" w:sz="2" w:space="0" w:color="00A79D"/>
              <w:bottom w:val="single" w:sz="2" w:space="0" w:color="00A79D"/>
            </w:tcBorders>
          </w:tcPr>
          <w:p w14:paraId="503F5FFE" w14:textId="77777777" w:rsidR="00621C29" w:rsidRDefault="00621C29" w:rsidP="009159A5">
            <w:pPr>
              <w:pStyle w:val="TableParagraph"/>
              <w:ind w:right="129"/>
              <w:jc w:val="right"/>
              <w:rPr>
                <w:sz w:val="14"/>
              </w:rPr>
            </w:pPr>
            <w:r>
              <w:rPr>
                <w:color w:val="231F20"/>
                <w:spacing w:val="-4"/>
                <w:sz w:val="14"/>
              </w:rPr>
              <w:t>20,7</w:t>
            </w:r>
          </w:p>
        </w:tc>
        <w:tc>
          <w:tcPr>
            <w:tcW w:w="1250" w:type="dxa"/>
            <w:tcBorders>
              <w:top w:val="single" w:sz="2" w:space="0" w:color="00A79D"/>
              <w:bottom w:val="single" w:sz="2" w:space="0" w:color="00A79D"/>
            </w:tcBorders>
          </w:tcPr>
          <w:p w14:paraId="2A527462" w14:textId="77777777" w:rsidR="00621C29" w:rsidRDefault="00621C29" w:rsidP="009159A5">
            <w:pPr>
              <w:pStyle w:val="TableParagraph"/>
              <w:ind w:right="66"/>
              <w:jc w:val="center"/>
              <w:rPr>
                <w:sz w:val="14"/>
              </w:rPr>
            </w:pPr>
            <w:r>
              <w:rPr>
                <w:color w:val="231F20"/>
                <w:spacing w:val="-2"/>
                <w:sz w:val="14"/>
              </w:rPr>
              <w:t>32,9%</w:t>
            </w:r>
          </w:p>
        </w:tc>
        <w:tc>
          <w:tcPr>
            <w:tcW w:w="1263" w:type="dxa"/>
            <w:tcBorders>
              <w:top w:val="single" w:sz="2" w:space="0" w:color="00A79D"/>
              <w:bottom w:val="single" w:sz="2" w:space="0" w:color="00A79D"/>
            </w:tcBorders>
          </w:tcPr>
          <w:p w14:paraId="384796AA" w14:textId="77777777" w:rsidR="00621C29" w:rsidRDefault="00621C29" w:rsidP="009159A5">
            <w:pPr>
              <w:pStyle w:val="TableParagraph"/>
              <w:spacing w:before="0"/>
              <w:rPr>
                <w:rFonts w:ascii="Times New Roman"/>
                <w:sz w:val="14"/>
              </w:rPr>
            </w:pPr>
          </w:p>
        </w:tc>
      </w:tr>
      <w:tr w:rsidR="00621C29" w14:paraId="5A6E4DF3" w14:textId="77777777" w:rsidTr="00621C29">
        <w:trPr>
          <w:trHeight w:val="256"/>
          <w:jc w:val="center"/>
        </w:trPr>
        <w:tc>
          <w:tcPr>
            <w:tcW w:w="678" w:type="dxa"/>
            <w:tcBorders>
              <w:top w:val="single" w:sz="2" w:space="0" w:color="00A79D"/>
              <w:bottom w:val="single" w:sz="2" w:space="0" w:color="00A79D"/>
            </w:tcBorders>
          </w:tcPr>
          <w:p w14:paraId="19D968D6" w14:textId="77777777" w:rsidR="00621C29" w:rsidRDefault="00621C29" w:rsidP="009159A5">
            <w:pPr>
              <w:pStyle w:val="TableParagraph"/>
              <w:ind w:left="80"/>
              <w:rPr>
                <w:sz w:val="14"/>
              </w:rPr>
            </w:pPr>
            <w:r>
              <w:rPr>
                <w:color w:val="231F20"/>
                <w:spacing w:val="-4"/>
                <w:sz w:val="14"/>
              </w:rPr>
              <w:t>1211</w:t>
            </w:r>
          </w:p>
        </w:tc>
        <w:tc>
          <w:tcPr>
            <w:tcW w:w="4402" w:type="dxa"/>
            <w:tcBorders>
              <w:top w:val="single" w:sz="2" w:space="0" w:color="00A79D"/>
              <w:bottom w:val="single" w:sz="2" w:space="0" w:color="00A79D"/>
            </w:tcBorders>
          </w:tcPr>
          <w:p w14:paraId="4497A92B" w14:textId="32E5B4EF" w:rsidR="00621C29" w:rsidRDefault="00621C29" w:rsidP="009159A5">
            <w:pPr>
              <w:pStyle w:val="TableParagraph"/>
              <w:ind w:left="123"/>
              <w:rPr>
                <w:sz w:val="14"/>
              </w:rPr>
            </w:pPr>
            <w:r>
              <w:rPr>
                <w:color w:val="231F20"/>
                <w:sz w:val="14"/>
              </w:rPr>
              <w:t>Inversiones</w:t>
            </w:r>
            <w:r>
              <w:rPr>
                <w:color w:val="231F20"/>
                <w:spacing w:val="6"/>
                <w:sz w:val="14"/>
              </w:rPr>
              <w:t xml:space="preserve"> </w:t>
            </w:r>
            <w:r>
              <w:rPr>
                <w:color w:val="231F20"/>
                <w:sz w:val="14"/>
              </w:rPr>
              <w:t>administración</w:t>
            </w:r>
            <w:r>
              <w:rPr>
                <w:color w:val="231F20"/>
                <w:spacing w:val="8"/>
                <w:sz w:val="14"/>
              </w:rPr>
              <w:t xml:space="preserve"> </w:t>
            </w:r>
            <w:r>
              <w:rPr>
                <w:color w:val="231F20"/>
                <w:sz w:val="14"/>
              </w:rPr>
              <w:t>de</w:t>
            </w:r>
            <w:r>
              <w:rPr>
                <w:color w:val="231F20"/>
                <w:spacing w:val="8"/>
                <w:sz w:val="14"/>
              </w:rPr>
              <w:t xml:space="preserve"> </w:t>
            </w:r>
            <w:r>
              <w:rPr>
                <w:color w:val="231F20"/>
                <w:sz w:val="14"/>
              </w:rPr>
              <w:t>liq</w:t>
            </w:r>
            <w:r>
              <w:rPr>
                <w:color w:val="231F20"/>
                <w:spacing w:val="8"/>
                <w:sz w:val="14"/>
              </w:rPr>
              <w:t xml:space="preserve"> </w:t>
            </w:r>
            <w:r>
              <w:rPr>
                <w:color w:val="231F20"/>
                <w:sz w:val="14"/>
              </w:rPr>
              <w:t>en</w:t>
            </w:r>
            <w:r>
              <w:rPr>
                <w:color w:val="231F20"/>
                <w:spacing w:val="8"/>
                <w:sz w:val="14"/>
              </w:rPr>
              <w:t xml:space="preserve"> </w:t>
            </w:r>
            <w:r w:rsidR="005B5CC2">
              <w:rPr>
                <w:color w:val="231F20"/>
                <w:sz w:val="14"/>
              </w:rPr>
              <w:t>títulos</w:t>
            </w:r>
            <w:r>
              <w:rPr>
                <w:color w:val="231F20"/>
                <w:spacing w:val="8"/>
                <w:sz w:val="14"/>
              </w:rPr>
              <w:t xml:space="preserve"> </w:t>
            </w:r>
            <w:r>
              <w:rPr>
                <w:color w:val="231F20"/>
                <w:sz w:val="14"/>
              </w:rPr>
              <w:t>de</w:t>
            </w:r>
            <w:r>
              <w:rPr>
                <w:color w:val="231F20"/>
                <w:spacing w:val="8"/>
                <w:sz w:val="14"/>
              </w:rPr>
              <w:t xml:space="preserve"> </w:t>
            </w:r>
            <w:r>
              <w:rPr>
                <w:color w:val="231F20"/>
                <w:spacing w:val="-2"/>
                <w:sz w:val="14"/>
              </w:rPr>
              <w:t>deuda</w:t>
            </w:r>
          </w:p>
        </w:tc>
        <w:tc>
          <w:tcPr>
            <w:tcW w:w="992" w:type="dxa"/>
            <w:tcBorders>
              <w:top w:val="single" w:sz="2" w:space="0" w:color="00A79D"/>
              <w:bottom w:val="single" w:sz="2" w:space="0" w:color="00A79D"/>
            </w:tcBorders>
          </w:tcPr>
          <w:p w14:paraId="06778845"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09419EC8" w14:textId="5355324D" w:rsidR="00621C29" w:rsidRDefault="00621C29" w:rsidP="009159A5">
            <w:pPr>
              <w:pStyle w:val="TableParagraph"/>
              <w:ind w:right="194"/>
              <w:jc w:val="right"/>
              <w:rPr>
                <w:sz w:val="14"/>
              </w:rPr>
            </w:pPr>
            <w:r>
              <w:rPr>
                <w:color w:val="231F20"/>
                <w:spacing w:val="-5"/>
                <w:sz w:val="14"/>
              </w:rPr>
              <w:t>0,4</w:t>
            </w:r>
          </w:p>
        </w:tc>
        <w:tc>
          <w:tcPr>
            <w:tcW w:w="880" w:type="dxa"/>
            <w:tcBorders>
              <w:top w:val="single" w:sz="2" w:space="0" w:color="00A79D"/>
              <w:bottom w:val="single" w:sz="2" w:space="0" w:color="00A79D"/>
            </w:tcBorders>
          </w:tcPr>
          <w:p w14:paraId="35750F10" w14:textId="77777777" w:rsidR="00621C29" w:rsidRDefault="00621C29" w:rsidP="009159A5">
            <w:pPr>
              <w:pStyle w:val="TableParagraph"/>
              <w:ind w:right="129"/>
              <w:jc w:val="right"/>
              <w:rPr>
                <w:sz w:val="14"/>
              </w:rPr>
            </w:pPr>
            <w:r>
              <w:rPr>
                <w:color w:val="231F20"/>
                <w:spacing w:val="-4"/>
                <w:sz w:val="14"/>
              </w:rPr>
              <w:t>20,7</w:t>
            </w:r>
          </w:p>
        </w:tc>
        <w:tc>
          <w:tcPr>
            <w:tcW w:w="1250" w:type="dxa"/>
            <w:tcBorders>
              <w:top w:val="single" w:sz="2" w:space="0" w:color="00A79D"/>
              <w:bottom w:val="single" w:sz="2" w:space="0" w:color="00A79D"/>
            </w:tcBorders>
          </w:tcPr>
          <w:p w14:paraId="66CF9953" w14:textId="77777777" w:rsidR="00621C29" w:rsidRDefault="00621C29" w:rsidP="009159A5">
            <w:pPr>
              <w:pStyle w:val="TableParagraph"/>
              <w:ind w:right="66"/>
              <w:jc w:val="center"/>
              <w:rPr>
                <w:sz w:val="14"/>
              </w:rPr>
            </w:pPr>
            <w:r>
              <w:rPr>
                <w:color w:val="231F20"/>
                <w:spacing w:val="-2"/>
                <w:sz w:val="14"/>
              </w:rPr>
              <w:t>32,9%</w:t>
            </w:r>
          </w:p>
        </w:tc>
        <w:tc>
          <w:tcPr>
            <w:tcW w:w="1263" w:type="dxa"/>
            <w:tcBorders>
              <w:top w:val="single" w:sz="2" w:space="0" w:color="00A79D"/>
              <w:bottom w:val="single" w:sz="2" w:space="0" w:color="00A79D"/>
            </w:tcBorders>
          </w:tcPr>
          <w:p w14:paraId="4539EE0D" w14:textId="77777777" w:rsidR="00621C29" w:rsidRDefault="00621C29" w:rsidP="009159A5">
            <w:pPr>
              <w:pStyle w:val="TableParagraph"/>
              <w:spacing w:before="0"/>
              <w:rPr>
                <w:rFonts w:ascii="Times New Roman"/>
                <w:sz w:val="14"/>
              </w:rPr>
            </w:pPr>
          </w:p>
        </w:tc>
      </w:tr>
      <w:tr w:rsidR="00621C29" w14:paraId="34D4BF88" w14:textId="77777777" w:rsidTr="00621C29">
        <w:trPr>
          <w:trHeight w:val="256"/>
          <w:jc w:val="center"/>
        </w:trPr>
        <w:tc>
          <w:tcPr>
            <w:tcW w:w="678" w:type="dxa"/>
            <w:tcBorders>
              <w:top w:val="single" w:sz="2" w:space="0" w:color="00A79D"/>
              <w:bottom w:val="single" w:sz="2" w:space="0" w:color="00A79D"/>
            </w:tcBorders>
          </w:tcPr>
          <w:p w14:paraId="54B14C53" w14:textId="77777777" w:rsidR="00621C29" w:rsidRDefault="00621C29" w:rsidP="009159A5">
            <w:pPr>
              <w:pStyle w:val="TableParagraph"/>
              <w:ind w:left="80"/>
              <w:rPr>
                <w:sz w:val="14"/>
              </w:rPr>
            </w:pPr>
            <w:r>
              <w:rPr>
                <w:color w:val="231F20"/>
                <w:spacing w:val="-2"/>
                <w:sz w:val="14"/>
              </w:rPr>
              <w:t>121140</w:t>
            </w:r>
          </w:p>
        </w:tc>
        <w:tc>
          <w:tcPr>
            <w:tcW w:w="4402" w:type="dxa"/>
            <w:tcBorders>
              <w:top w:val="single" w:sz="2" w:space="0" w:color="00A79D"/>
              <w:bottom w:val="single" w:sz="2" w:space="0" w:color="00A79D"/>
            </w:tcBorders>
          </w:tcPr>
          <w:p w14:paraId="30C9FF52" w14:textId="77777777" w:rsidR="00621C29" w:rsidRDefault="00621C29" w:rsidP="009159A5">
            <w:pPr>
              <w:pStyle w:val="TableParagraph"/>
              <w:ind w:left="240"/>
              <w:rPr>
                <w:sz w:val="14"/>
              </w:rPr>
            </w:pPr>
            <w:r>
              <w:rPr>
                <w:color w:val="231F20"/>
                <w:sz w:val="14"/>
              </w:rPr>
              <w:t>Certificado</w:t>
            </w:r>
            <w:r>
              <w:rPr>
                <w:color w:val="231F20"/>
                <w:spacing w:val="8"/>
                <w:sz w:val="14"/>
              </w:rPr>
              <w:t xml:space="preserve"> </w:t>
            </w:r>
            <w:r>
              <w:rPr>
                <w:color w:val="231F20"/>
                <w:sz w:val="14"/>
              </w:rPr>
              <w:t>Depósito</w:t>
            </w:r>
            <w:r>
              <w:rPr>
                <w:color w:val="231F20"/>
                <w:spacing w:val="11"/>
                <w:sz w:val="14"/>
              </w:rPr>
              <w:t xml:space="preserve"> </w:t>
            </w:r>
            <w:r>
              <w:rPr>
                <w:color w:val="231F20"/>
                <w:sz w:val="14"/>
              </w:rPr>
              <w:t>a</w:t>
            </w:r>
            <w:r>
              <w:rPr>
                <w:color w:val="231F20"/>
                <w:spacing w:val="10"/>
                <w:sz w:val="14"/>
              </w:rPr>
              <w:t xml:space="preserve"> </w:t>
            </w:r>
            <w:r>
              <w:rPr>
                <w:color w:val="231F20"/>
                <w:sz w:val="14"/>
              </w:rPr>
              <w:t>Término</w:t>
            </w:r>
            <w:r>
              <w:rPr>
                <w:color w:val="231F20"/>
                <w:spacing w:val="11"/>
                <w:sz w:val="14"/>
              </w:rPr>
              <w:t xml:space="preserve"> </w:t>
            </w:r>
            <w:r>
              <w:rPr>
                <w:color w:val="231F20"/>
                <w:spacing w:val="-4"/>
                <w:sz w:val="14"/>
              </w:rPr>
              <w:t>(CDT)</w:t>
            </w:r>
          </w:p>
        </w:tc>
        <w:tc>
          <w:tcPr>
            <w:tcW w:w="992" w:type="dxa"/>
            <w:tcBorders>
              <w:top w:val="single" w:sz="2" w:space="0" w:color="00A79D"/>
              <w:bottom w:val="single" w:sz="2" w:space="0" w:color="00A79D"/>
            </w:tcBorders>
          </w:tcPr>
          <w:p w14:paraId="2B3AD947"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5054A73C" w14:textId="32B37FCE" w:rsidR="00621C29" w:rsidRDefault="00621C29" w:rsidP="009159A5">
            <w:pPr>
              <w:pStyle w:val="TableParagraph"/>
              <w:ind w:right="194"/>
              <w:jc w:val="right"/>
              <w:rPr>
                <w:sz w:val="14"/>
              </w:rPr>
            </w:pPr>
            <w:r>
              <w:rPr>
                <w:color w:val="231F20"/>
                <w:spacing w:val="-5"/>
                <w:sz w:val="14"/>
              </w:rPr>
              <w:t>0,4</w:t>
            </w:r>
          </w:p>
        </w:tc>
        <w:tc>
          <w:tcPr>
            <w:tcW w:w="880" w:type="dxa"/>
            <w:tcBorders>
              <w:top w:val="single" w:sz="2" w:space="0" w:color="00A79D"/>
              <w:bottom w:val="single" w:sz="2" w:space="0" w:color="00A79D"/>
            </w:tcBorders>
          </w:tcPr>
          <w:p w14:paraId="5AA07659" w14:textId="77777777" w:rsidR="00621C29" w:rsidRDefault="00621C29" w:rsidP="009159A5">
            <w:pPr>
              <w:pStyle w:val="TableParagraph"/>
              <w:ind w:right="129"/>
              <w:jc w:val="right"/>
              <w:rPr>
                <w:sz w:val="14"/>
              </w:rPr>
            </w:pPr>
            <w:r>
              <w:rPr>
                <w:color w:val="231F20"/>
                <w:spacing w:val="-4"/>
                <w:sz w:val="14"/>
              </w:rPr>
              <w:t>11,8</w:t>
            </w:r>
          </w:p>
        </w:tc>
        <w:tc>
          <w:tcPr>
            <w:tcW w:w="1250" w:type="dxa"/>
            <w:tcBorders>
              <w:top w:val="single" w:sz="2" w:space="0" w:color="00A79D"/>
              <w:bottom w:val="single" w:sz="2" w:space="0" w:color="00A79D"/>
            </w:tcBorders>
          </w:tcPr>
          <w:p w14:paraId="58E90E18" w14:textId="77777777" w:rsidR="00621C29" w:rsidRDefault="00621C29" w:rsidP="009159A5">
            <w:pPr>
              <w:pStyle w:val="TableParagraph"/>
              <w:ind w:right="66"/>
              <w:jc w:val="center"/>
              <w:rPr>
                <w:sz w:val="14"/>
              </w:rPr>
            </w:pPr>
            <w:r>
              <w:rPr>
                <w:color w:val="231F20"/>
                <w:spacing w:val="-2"/>
                <w:sz w:val="14"/>
              </w:rPr>
              <w:t>18,7%</w:t>
            </w:r>
          </w:p>
        </w:tc>
        <w:tc>
          <w:tcPr>
            <w:tcW w:w="1263" w:type="dxa"/>
            <w:tcBorders>
              <w:top w:val="single" w:sz="2" w:space="0" w:color="00A79D"/>
              <w:bottom w:val="single" w:sz="2" w:space="0" w:color="00A79D"/>
            </w:tcBorders>
          </w:tcPr>
          <w:p w14:paraId="7FCE9FC8" w14:textId="77777777" w:rsidR="00621C29" w:rsidRDefault="00621C29" w:rsidP="009159A5">
            <w:pPr>
              <w:pStyle w:val="TableParagraph"/>
              <w:spacing w:before="0"/>
              <w:rPr>
                <w:rFonts w:ascii="Times New Roman"/>
                <w:sz w:val="14"/>
              </w:rPr>
            </w:pPr>
          </w:p>
        </w:tc>
      </w:tr>
      <w:tr w:rsidR="00621C29" w14:paraId="60A8E3E3" w14:textId="77777777" w:rsidTr="00621C29">
        <w:trPr>
          <w:trHeight w:val="256"/>
          <w:jc w:val="center"/>
        </w:trPr>
        <w:tc>
          <w:tcPr>
            <w:tcW w:w="678" w:type="dxa"/>
            <w:tcBorders>
              <w:top w:val="single" w:sz="2" w:space="0" w:color="00A79D"/>
              <w:bottom w:val="single" w:sz="2" w:space="0" w:color="00A79D"/>
            </w:tcBorders>
          </w:tcPr>
          <w:p w14:paraId="60C49241" w14:textId="77777777" w:rsidR="00621C29" w:rsidRDefault="00621C29" w:rsidP="009159A5">
            <w:pPr>
              <w:pStyle w:val="TableParagraph"/>
              <w:ind w:left="80"/>
              <w:rPr>
                <w:sz w:val="14"/>
              </w:rPr>
            </w:pPr>
            <w:r>
              <w:rPr>
                <w:color w:val="231F20"/>
                <w:spacing w:val="-2"/>
                <w:sz w:val="14"/>
              </w:rPr>
              <w:t>121141</w:t>
            </w:r>
          </w:p>
        </w:tc>
        <w:tc>
          <w:tcPr>
            <w:tcW w:w="4402" w:type="dxa"/>
            <w:tcBorders>
              <w:top w:val="single" w:sz="2" w:space="0" w:color="00A79D"/>
              <w:bottom w:val="single" w:sz="2" w:space="0" w:color="00A79D"/>
            </w:tcBorders>
          </w:tcPr>
          <w:p w14:paraId="702BBD40" w14:textId="77777777" w:rsidR="00621C29" w:rsidRDefault="00621C29" w:rsidP="009159A5">
            <w:pPr>
              <w:pStyle w:val="TableParagraph"/>
              <w:ind w:left="240"/>
              <w:rPr>
                <w:sz w:val="14"/>
              </w:rPr>
            </w:pPr>
            <w:r>
              <w:rPr>
                <w:color w:val="231F20"/>
                <w:sz w:val="14"/>
              </w:rPr>
              <w:t>Bonos</w:t>
            </w:r>
            <w:r>
              <w:rPr>
                <w:color w:val="231F20"/>
                <w:spacing w:val="6"/>
                <w:sz w:val="14"/>
              </w:rPr>
              <w:t xml:space="preserve"> </w:t>
            </w:r>
            <w:r>
              <w:rPr>
                <w:color w:val="231F20"/>
                <w:sz w:val="14"/>
              </w:rPr>
              <w:t>y</w:t>
            </w:r>
            <w:r>
              <w:rPr>
                <w:color w:val="231F20"/>
                <w:spacing w:val="6"/>
                <w:sz w:val="14"/>
              </w:rPr>
              <w:t xml:space="preserve"> </w:t>
            </w:r>
            <w:r>
              <w:rPr>
                <w:color w:val="231F20"/>
                <w:sz w:val="14"/>
              </w:rPr>
              <w:t>títulos</w:t>
            </w:r>
            <w:r>
              <w:rPr>
                <w:color w:val="231F20"/>
                <w:spacing w:val="7"/>
                <w:sz w:val="14"/>
              </w:rPr>
              <w:t xml:space="preserve"> </w:t>
            </w:r>
            <w:r>
              <w:rPr>
                <w:color w:val="231F20"/>
                <w:sz w:val="14"/>
              </w:rPr>
              <w:t>emitidos</w:t>
            </w:r>
            <w:r>
              <w:rPr>
                <w:color w:val="231F20"/>
                <w:spacing w:val="6"/>
                <w:sz w:val="14"/>
              </w:rPr>
              <w:t xml:space="preserve"> </w:t>
            </w:r>
            <w:r>
              <w:rPr>
                <w:color w:val="231F20"/>
                <w:sz w:val="14"/>
              </w:rPr>
              <w:t>por</w:t>
            </w:r>
            <w:r>
              <w:rPr>
                <w:color w:val="231F20"/>
                <w:spacing w:val="7"/>
                <w:sz w:val="14"/>
              </w:rPr>
              <w:t xml:space="preserve"> </w:t>
            </w:r>
            <w:r>
              <w:rPr>
                <w:color w:val="231F20"/>
                <w:sz w:val="14"/>
              </w:rPr>
              <w:t>el</w:t>
            </w:r>
            <w:r>
              <w:rPr>
                <w:color w:val="231F20"/>
                <w:spacing w:val="6"/>
                <w:sz w:val="14"/>
              </w:rPr>
              <w:t xml:space="preserve"> </w:t>
            </w:r>
            <w:r>
              <w:rPr>
                <w:color w:val="231F20"/>
                <w:sz w:val="14"/>
              </w:rPr>
              <w:t>sector</w:t>
            </w:r>
            <w:r>
              <w:rPr>
                <w:color w:val="231F20"/>
                <w:spacing w:val="7"/>
                <w:sz w:val="14"/>
              </w:rPr>
              <w:t xml:space="preserve"> </w:t>
            </w:r>
            <w:r>
              <w:rPr>
                <w:color w:val="231F20"/>
                <w:spacing w:val="-2"/>
                <w:sz w:val="14"/>
              </w:rPr>
              <w:t>privado</w:t>
            </w:r>
          </w:p>
        </w:tc>
        <w:tc>
          <w:tcPr>
            <w:tcW w:w="992" w:type="dxa"/>
            <w:tcBorders>
              <w:top w:val="single" w:sz="2" w:space="0" w:color="00A79D"/>
              <w:bottom w:val="single" w:sz="2" w:space="0" w:color="00A79D"/>
            </w:tcBorders>
          </w:tcPr>
          <w:p w14:paraId="397F8435"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590820D5" w14:textId="0BAE51A9" w:rsidR="00621C29" w:rsidRDefault="00621C29" w:rsidP="009159A5">
            <w:pPr>
              <w:pStyle w:val="TableParagraph"/>
              <w:ind w:right="194"/>
              <w:jc w:val="right"/>
              <w:rPr>
                <w:sz w:val="14"/>
              </w:rPr>
            </w:pPr>
            <w:r>
              <w:rPr>
                <w:color w:val="231F20"/>
                <w:spacing w:val="-5"/>
                <w:sz w:val="14"/>
              </w:rPr>
              <w:t>0,0</w:t>
            </w:r>
          </w:p>
        </w:tc>
        <w:tc>
          <w:tcPr>
            <w:tcW w:w="880" w:type="dxa"/>
            <w:tcBorders>
              <w:top w:val="single" w:sz="2" w:space="0" w:color="00A79D"/>
              <w:bottom w:val="single" w:sz="2" w:space="0" w:color="00A79D"/>
            </w:tcBorders>
          </w:tcPr>
          <w:p w14:paraId="27E06A77" w14:textId="77777777" w:rsidR="00621C29" w:rsidRDefault="00621C29" w:rsidP="009159A5">
            <w:pPr>
              <w:pStyle w:val="TableParagraph"/>
              <w:ind w:right="129"/>
              <w:jc w:val="right"/>
              <w:rPr>
                <w:sz w:val="14"/>
              </w:rPr>
            </w:pPr>
            <w:r>
              <w:rPr>
                <w:color w:val="231F20"/>
                <w:spacing w:val="-5"/>
                <w:sz w:val="14"/>
              </w:rPr>
              <w:t>7,3</w:t>
            </w:r>
          </w:p>
        </w:tc>
        <w:tc>
          <w:tcPr>
            <w:tcW w:w="1250" w:type="dxa"/>
            <w:tcBorders>
              <w:top w:val="single" w:sz="2" w:space="0" w:color="00A79D"/>
              <w:bottom w:val="single" w:sz="2" w:space="0" w:color="00A79D"/>
            </w:tcBorders>
          </w:tcPr>
          <w:p w14:paraId="67611DF6" w14:textId="77777777" w:rsidR="00621C29" w:rsidRDefault="00621C29" w:rsidP="009159A5">
            <w:pPr>
              <w:pStyle w:val="TableParagraph"/>
              <w:ind w:right="66"/>
              <w:jc w:val="center"/>
              <w:rPr>
                <w:sz w:val="14"/>
              </w:rPr>
            </w:pPr>
            <w:r>
              <w:rPr>
                <w:color w:val="231F20"/>
                <w:spacing w:val="-2"/>
                <w:sz w:val="14"/>
              </w:rPr>
              <w:t>11,6%</w:t>
            </w:r>
          </w:p>
        </w:tc>
        <w:tc>
          <w:tcPr>
            <w:tcW w:w="1263" w:type="dxa"/>
            <w:tcBorders>
              <w:top w:val="single" w:sz="2" w:space="0" w:color="00A79D"/>
              <w:bottom w:val="single" w:sz="2" w:space="0" w:color="00A79D"/>
            </w:tcBorders>
          </w:tcPr>
          <w:p w14:paraId="13C75231" w14:textId="77777777" w:rsidR="00621C29" w:rsidRDefault="00621C29" w:rsidP="009159A5">
            <w:pPr>
              <w:pStyle w:val="TableParagraph"/>
              <w:spacing w:before="0"/>
              <w:rPr>
                <w:rFonts w:ascii="Times New Roman"/>
                <w:sz w:val="14"/>
              </w:rPr>
            </w:pPr>
          </w:p>
        </w:tc>
      </w:tr>
      <w:tr w:rsidR="00621C29" w14:paraId="110E2D2F" w14:textId="77777777" w:rsidTr="00621C29">
        <w:trPr>
          <w:trHeight w:val="256"/>
          <w:jc w:val="center"/>
        </w:trPr>
        <w:tc>
          <w:tcPr>
            <w:tcW w:w="678" w:type="dxa"/>
            <w:tcBorders>
              <w:top w:val="single" w:sz="2" w:space="0" w:color="00A79D"/>
              <w:bottom w:val="single" w:sz="2" w:space="0" w:color="00A79D"/>
            </w:tcBorders>
          </w:tcPr>
          <w:p w14:paraId="4A3B5D3F" w14:textId="77777777" w:rsidR="00621C29" w:rsidRDefault="00621C29" w:rsidP="009159A5">
            <w:pPr>
              <w:pStyle w:val="TableParagraph"/>
              <w:ind w:left="80"/>
              <w:rPr>
                <w:sz w:val="14"/>
              </w:rPr>
            </w:pPr>
            <w:r>
              <w:rPr>
                <w:color w:val="231F20"/>
                <w:spacing w:val="-2"/>
                <w:sz w:val="14"/>
              </w:rPr>
              <w:t>121143</w:t>
            </w:r>
          </w:p>
        </w:tc>
        <w:tc>
          <w:tcPr>
            <w:tcW w:w="4402" w:type="dxa"/>
            <w:tcBorders>
              <w:top w:val="single" w:sz="2" w:space="0" w:color="00A79D"/>
              <w:bottom w:val="single" w:sz="2" w:space="0" w:color="00A79D"/>
            </w:tcBorders>
          </w:tcPr>
          <w:p w14:paraId="6275154C" w14:textId="77777777" w:rsidR="00621C29" w:rsidRDefault="00621C29" w:rsidP="009159A5">
            <w:pPr>
              <w:pStyle w:val="TableParagraph"/>
              <w:ind w:left="240"/>
              <w:rPr>
                <w:sz w:val="14"/>
              </w:rPr>
            </w:pPr>
            <w:r>
              <w:rPr>
                <w:color w:val="231F20"/>
                <w:sz w:val="14"/>
              </w:rPr>
              <w:t>Bonos</w:t>
            </w:r>
            <w:r>
              <w:rPr>
                <w:color w:val="231F20"/>
                <w:spacing w:val="5"/>
                <w:sz w:val="14"/>
              </w:rPr>
              <w:t xml:space="preserve"> </w:t>
            </w:r>
            <w:r>
              <w:rPr>
                <w:color w:val="231F20"/>
                <w:sz w:val="14"/>
              </w:rPr>
              <w:t>y</w:t>
            </w:r>
            <w:r>
              <w:rPr>
                <w:color w:val="231F20"/>
                <w:spacing w:val="8"/>
                <w:sz w:val="14"/>
              </w:rPr>
              <w:t xml:space="preserve"> </w:t>
            </w:r>
            <w:r>
              <w:rPr>
                <w:color w:val="231F20"/>
                <w:sz w:val="14"/>
              </w:rPr>
              <w:t>títulos</w:t>
            </w:r>
            <w:r>
              <w:rPr>
                <w:color w:val="231F20"/>
                <w:spacing w:val="7"/>
                <w:sz w:val="14"/>
              </w:rPr>
              <w:t xml:space="preserve"> </w:t>
            </w:r>
            <w:r>
              <w:rPr>
                <w:color w:val="231F20"/>
                <w:sz w:val="14"/>
              </w:rPr>
              <w:t>emitidos</w:t>
            </w:r>
            <w:r>
              <w:rPr>
                <w:color w:val="231F20"/>
                <w:spacing w:val="8"/>
                <w:sz w:val="14"/>
              </w:rPr>
              <w:t xml:space="preserve"> </w:t>
            </w:r>
            <w:r>
              <w:rPr>
                <w:color w:val="231F20"/>
                <w:sz w:val="14"/>
              </w:rPr>
              <w:t>por</w:t>
            </w:r>
            <w:r>
              <w:rPr>
                <w:color w:val="231F20"/>
                <w:spacing w:val="8"/>
                <w:sz w:val="14"/>
              </w:rPr>
              <w:t xml:space="preserve"> </w:t>
            </w:r>
            <w:r>
              <w:rPr>
                <w:color w:val="231F20"/>
                <w:sz w:val="14"/>
              </w:rPr>
              <w:t>entidades</w:t>
            </w:r>
            <w:r>
              <w:rPr>
                <w:color w:val="231F20"/>
                <w:spacing w:val="7"/>
                <w:sz w:val="14"/>
              </w:rPr>
              <w:t xml:space="preserve"> </w:t>
            </w:r>
            <w:r>
              <w:rPr>
                <w:color w:val="231F20"/>
                <w:sz w:val="14"/>
              </w:rPr>
              <w:t>públicas</w:t>
            </w:r>
            <w:r>
              <w:rPr>
                <w:color w:val="231F20"/>
                <w:spacing w:val="8"/>
                <w:sz w:val="14"/>
              </w:rPr>
              <w:t xml:space="preserve"> </w:t>
            </w:r>
            <w:r>
              <w:rPr>
                <w:color w:val="231F20"/>
                <w:sz w:val="14"/>
              </w:rPr>
              <w:t>no</w:t>
            </w:r>
            <w:r>
              <w:rPr>
                <w:color w:val="231F20"/>
                <w:spacing w:val="8"/>
                <w:sz w:val="14"/>
              </w:rPr>
              <w:t xml:space="preserve"> </w:t>
            </w:r>
            <w:r>
              <w:rPr>
                <w:color w:val="231F20"/>
                <w:spacing w:val="-2"/>
                <w:sz w:val="14"/>
              </w:rPr>
              <w:t>financieras</w:t>
            </w:r>
          </w:p>
        </w:tc>
        <w:tc>
          <w:tcPr>
            <w:tcW w:w="992" w:type="dxa"/>
            <w:tcBorders>
              <w:top w:val="single" w:sz="2" w:space="0" w:color="00A79D"/>
              <w:bottom w:val="single" w:sz="2" w:space="0" w:color="00A79D"/>
            </w:tcBorders>
          </w:tcPr>
          <w:p w14:paraId="49C95621"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40BEF587" w14:textId="6BFFA77D" w:rsidR="00621C29" w:rsidRDefault="00621C29" w:rsidP="009159A5">
            <w:pPr>
              <w:pStyle w:val="TableParagraph"/>
              <w:ind w:right="194"/>
              <w:jc w:val="right"/>
              <w:rPr>
                <w:sz w:val="14"/>
              </w:rPr>
            </w:pPr>
            <w:r>
              <w:rPr>
                <w:color w:val="231F20"/>
                <w:spacing w:val="-5"/>
                <w:sz w:val="14"/>
              </w:rPr>
              <w:t>0,0</w:t>
            </w:r>
          </w:p>
        </w:tc>
        <w:tc>
          <w:tcPr>
            <w:tcW w:w="880" w:type="dxa"/>
            <w:tcBorders>
              <w:top w:val="single" w:sz="2" w:space="0" w:color="00A79D"/>
              <w:bottom w:val="single" w:sz="2" w:space="0" w:color="00A79D"/>
            </w:tcBorders>
          </w:tcPr>
          <w:p w14:paraId="78DE0B9D" w14:textId="77777777" w:rsidR="00621C29" w:rsidRDefault="00621C29" w:rsidP="009159A5">
            <w:pPr>
              <w:pStyle w:val="TableParagraph"/>
              <w:ind w:right="129"/>
              <w:jc w:val="right"/>
              <w:rPr>
                <w:sz w:val="14"/>
              </w:rPr>
            </w:pPr>
            <w:r>
              <w:rPr>
                <w:color w:val="231F20"/>
                <w:spacing w:val="-5"/>
                <w:sz w:val="14"/>
              </w:rPr>
              <w:t>1,6</w:t>
            </w:r>
          </w:p>
        </w:tc>
        <w:tc>
          <w:tcPr>
            <w:tcW w:w="1250" w:type="dxa"/>
            <w:tcBorders>
              <w:top w:val="single" w:sz="2" w:space="0" w:color="00A79D"/>
              <w:bottom w:val="single" w:sz="2" w:space="0" w:color="00A79D"/>
            </w:tcBorders>
          </w:tcPr>
          <w:p w14:paraId="7970827D" w14:textId="77777777" w:rsidR="00621C29" w:rsidRDefault="00621C29" w:rsidP="009159A5">
            <w:pPr>
              <w:pStyle w:val="TableParagraph"/>
              <w:ind w:right="66"/>
              <w:jc w:val="center"/>
              <w:rPr>
                <w:sz w:val="14"/>
              </w:rPr>
            </w:pPr>
            <w:r>
              <w:rPr>
                <w:color w:val="231F20"/>
                <w:spacing w:val="-4"/>
                <w:sz w:val="14"/>
              </w:rPr>
              <w:t>2,6%</w:t>
            </w:r>
          </w:p>
        </w:tc>
        <w:tc>
          <w:tcPr>
            <w:tcW w:w="1263" w:type="dxa"/>
            <w:tcBorders>
              <w:top w:val="single" w:sz="2" w:space="0" w:color="00A79D"/>
              <w:bottom w:val="single" w:sz="2" w:space="0" w:color="00A79D"/>
            </w:tcBorders>
          </w:tcPr>
          <w:p w14:paraId="6C4AEA5F" w14:textId="77777777" w:rsidR="00621C29" w:rsidRDefault="00621C29" w:rsidP="009159A5">
            <w:pPr>
              <w:pStyle w:val="TableParagraph"/>
              <w:spacing w:before="0"/>
              <w:rPr>
                <w:rFonts w:ascii="Times New Roman"/>
                <w:sz w:val="14"/>
              </w:rPr>
            </w:pPr>
          </w:p>
        </w:tc>
      </w:tr>
      <w:tr w:rsidR="00621C29" w14:paraId="0B434F5A" w14:textId="77777777" w:rsidTr="00621C29">
        <w:trPr>
          <w:trHeight w:val="256"/>
          <w:jc w:val="center"/>
        </w:trPr>
        <w:tc>
          <w:tcPr>
            <w:tcW w:w="678" w:type="dxa"/>
            <w:tcBorders>
              <w:top w:val="single" w:sz="2" w:space="0" w:color="00A79D"/>
              <w:bottom w:val="single" w:sz="2" w:space="0" w:color="00A79D"/>
            </w:tcBorders>
          </w:tcPr>
          <w:p w14:paraId="67E8227D" w14:textId="77777777" w:rsidR="00621C29" w:rsidRDefault="00621C29" w:rsidP="009159A5">
            <w:pPr>
              <w:pStyle w:val="TableParagraph"/>
              <w:ind w:left="80"/>
              <w:rPr>
                <w:sz w:val="14"/>
              </w:rPr>
            </w:pPr>
            <w:r>
              <w:rPr>
                <w:color w:val="231F20"/>
                <w:spacing w:val="-5"/>
                <w:sz w:val="14"/>
              </w:rPr>
              <w:t>13</w:t>
            </w:r>
          </w:p>
        </w:tc>
        <w:tc>
          <w:tcPr>
            <w:tcW w:w="4402" w:type="dxa"/>
            <w:tcBorders>
              <w:top w:val="single" w:sz="2" w:space="0" w:color="00A79D"/>
              <w:bottom w:val="single" w:sz="2" w:space="0" w:color="00A79D"/>
            </w:tcBorders>
          </w:tcPr>
          <w:p w14:paraId="4F7FFB03" w14:textId="77777777" w:rsidR="00621C29" w:rsidRDefault="00621C29" w:rsidP="009159A5">
            <w:pPr>
              <w:pStyle w:val="TableParagraph"/>
              <w:ind w:left="84"/>
              <w:rPr>
                <w:sz w:val="14"/>
              </w:rPr>
            </w:pPr>
            <w:r>
              <w:rPr>
                <w:color w:val="231F20"/>
                <w:sz w:val="14"/>
              </w:rPr>
              <w:t>Cuentas</w:t>
            </w:r>
            <w:r>
              <w:rPr>
                <w:color w:val="231F20"/>
                <w:spacing w:val="7"/>
                <w:sz w:val="14"/>
              </w:rPr>
              <w:t xml:space="preserve"> </w:t>
            </w:r>
            <w:r>
              <w:rPr>
                <w:color w:val="231F20"/>
                <w:sz w:val="14"/>
              </w:rPr>
              <w:t>por</w:t>
            </w:r>
            <w:r>
              <w:rPr>
                <w:color w:val="231F20"/>
                <w:spacing w:val="7"/>
                <w:sz w:val="14"/>
              </w:rPr>
              <w:t xml:space="preserve"> </w:t>
            </w:r>
            <w:r>
              <w:rPr>
                <w:color w:val="231F20"/>
                <w:spacing w:val="-2"/>
                <w:sz w:val="14"/>
              </w:rPr>
              <w:t>cobrar</w:t>
            </w:r>
          </w:p>
        </w:tc>
        <w:tc>
          <w:tcPr>
            <w:tcW w:w="992" w:type="dxa"/>
            <w:tcBorders>
              <w:top w:val="single" w:sz="2" w:space="0" w:color="00A79D"/>
              <w:bottom w:val="single" w:sz="2" w:space="0" w:color="00A79D"/>
            </w:tcBorders>
          </w:tcPr>
          <w:p w14:paraId="515AE711"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7BCD879D" w14:textId="4BFA033C" w:rsidR="00621C29" w:rsidRDefault="00621C29" w:rsidP="009159A5">
            <w:pPr>
              <w:pStyle w:val="TableParagraph"/>
              <w:ind w:right="194"/>
              <w:jc w:val="right"/>
              <w:rPr>
                <w:sz w:val="14"/>
              </w:rPr>
            </w:pPr>
            <w:r>
              <w:rPr>
                <w:color w:val="231F20"/>
                <w:spacing w:val="-5"/>
                <w:sz w:val="14"/>
              </w:rPr>
              <w:t>0,3</w:t>
            </w:r>
          </w:p>
        </w:tc>
        <w:tc>
          <w:tcPr>
            <w:tcW w:w="880" w:type="dxa"/>
            <w:tcBorders>
              <w:top w:val="single" w:sz="2" w:space="0" w:color="00A79D"/>
              <w:bottom w:val="single" w:sz="2" w:space="0" w:color="00A79D"/>
            </w:tcBorders>
          </w:tcPr>
          <w:p w14:paraId="16D896F6" w14:textId="77777777" w:rsidR="00621C29" w:rsidRDefault="00621C29" w:rsidP="009159A5">
            <w:pPr>
              <w:pStyle w:val="TableParagraph"/>
              <w:ind w:right="129"/>
              <w:jc w:val="right"/>
              <w:rPr>
                <w:sz w:val="14"/>
              </w:rPr>
            </w:pPr>
            <w:r>
              <w:rPr>
                <w:color w:val="231F20"/>
                <w:spacing w:val="-5"/>
                <w:sz w:val="14"/>
              </w:rPr>
              <w:t>0,6</w:t>
            </w:r>
          </w:p>
        </w:tc>
        <w:tc>
          <w:tcPr>
            <w:tcW w:w="1250" w:type="dxa"/>
            <w:tcBorders>
              <w:top w:val="single" w:sz="2" w:space="0" w:color="00A79D"/>
              <w:bottom w:val="single" w:sz="2" w:space="0" w:color="00A79D"/>
            </w:tcBorders>
          </w:tcPr>
          <w:p w14:paraId="0E2417D6" w14:textId="77777777" w:rsidR="00621C29" w:rsidRDefault="00621C29" w:rsidP="009159A5">
            <w:pPr>
              <w:pStyle w:val="TableParagraph"/>
              <w:ind w:right="66"/>
              <w:jc w:val="center"/>
              <w:rPr>
                <w:sz w:val="14"/>
              </w:rPr>
            </w:pPr>
            <w:r>
              <w:rPr>
                <w:color w:val="231F20"/>
                <w:spacing w:val="-4"/>
                <w:sz w:val="14"/>
              </w:rPr>
              <w:t>1,0%</w:t>
            </w:r>
          </w:p>
        </w:tc>
        <w:tc>
          <w:tcPr>
            <w:tcW w:w="1263" w:type="dxa"/>
            <w:tcBorders>
              <w:top w:val="single" w:sz="2" w:space="0" w:color="00A79D"/>
              <w:bottom w:val="single" w:sz="2" w:space="0" w:color="00A79D"/>
            </w:tcBorders>
          </w:tcPr>
          <w:p w14:paraId="19B336A0" w14:textId="77777777" w:rsidR="00621C29" w:rsidRDefault="00621C29" w:rsidP="009159A5">
            <w:pPr>
              <w:pStyle w:val="TableParagraph"/>
              <w:ind w:left="28" w:right="38"/>
              <w:jc w:val="center"/>
              <w:rPr>
                <w:sz w:val="14"/>
              </w:rPr>
            </w:pPr>
            <w:r>
              <w:rPr>
                <w:color w:val="231F20"/>
                <w:spacing w:val="-2"/>
                <w:sz w:val="14"/>
              </w:rPr>
              <w:t>128,6%</w:t>
            </w:r>
          </w:p>
        </w:tc>
      </w:tr>
      <w:tr w:rsidR="00621C29" w14:paraId="2AD9AD32" w14:textId="77777777" w:rsidTr="00621C29">
        <w:trPr>
          <w:trHeight w:val="256"/>
          <w:jc w:val="center"/>
        </w:trPr>
        <w:tc>
          <w:tcPr>
            <w:tcW w:w="678" w:type="dxa"/>
            <w:tcBorders>
              <w:top w:val="single" w:sz="2" w:space="0" w:color="00A79D"/>
              <w:bottom w:val="single" w:sz="2" w:space="0" w:color="00A79D"/>
            </w:tcBorders>
          </w:tcPr>
          <w:p w14:paraId="3047DE27" w14:textId="77777777" w:rsidR="00621C29" w:rsidRDefault="00621C29" w:rsidP="009159A5">
            <w:pPr>
              <w:pStyle w:val="TableParagraph"/>
              <w:ind w:left="80"/>
              <w:rPr>
                <w:sz w:val="14"/>
              </w:rPr>
            </w:pPr>
            <w:r>
              <w:rPr>
                <w:color w:val="231F20"/>
                <w:spacing w:val="-5"/>
                <w:sz w:val="14"/>
              </w:rPr>
              <w:t>14</w:t>
            </w:r>
          </w:p>
        </w:tc>
        <w:tc>
          <w:tcPr>
            <w:tcW w:w="4402" w:type="dxa"/>
            <w:tcBorders>
              <w:top w:val="single" w:sz="2" w:space="0" w:color="00A79D"/>
              <w:bottom w:val="single" w:sz="2" w:space="0" w:color="00A79D"/>
            </w:tcBorders>
          </w:tcPr>
          <w:p w14:paraId="50224952" w14:textId="77777777" w:rsidR="00621C29" w:rsidRDefault="00621C29" w:rsidP="009159A5">
            <w:pPr>
              <w:pStyle w:val="TableParagraph"/>
              <w:ind w:left="84"/>
              <w:rPr>
                <w:sz w:val="14"/>
              </w:rPr>
            </w:pPr>
            <w:r>
              <w:rPr>
                <w:color w:val="231F20"/>
                <w:sz w:val="14"/>
              </w:rPr>
              <w:t>Préstamos</w:t>
            </w:r>
            <w:r>
              <w:rPr>
                <w:color w:val="231F20"/>
                <w:spacing w:val="9"/>
                <w:sz w:val="14"/>
              </w:rPr>
              <w:t xml:space="preserve"> </w:t>
            </w:r>
            <w:r>
              <w:rPr>
                <w:color w:val="231F20"/>
                <w:sz w:val="14"/>
              </w:rPr>
              <w:t>por</w:t>
            </w:r>
            <w:r>
              <w:rPr>
                <w:color w:val="231F20"/>
                <w:spacing w:val="9"/>
                <w:sz w:val="14"/>
              </w:rPr>
              <w:t xml:space="preserve"> </w:t>
            </w:r>
            <w:r>
              <w:rPr>
                <w:color w:val="231F20"/>
                <w:spacing w:val="-2"/>
                <w:sz w:val="14"/>
              </w:rPr>
              <w:t>cobrar</w:t>
            </w:r>
          </w:p>
        </w:tc>
        <w:tc>
          <w:tcPr>
            <w:tcW w:w="992" w:type="dxa"/>
            <w:tcBorders>
              <w:top w:val="single" w:sz="2" w:space="0" w:color="00A79D"/>
              <w:bottom w:val="single" w:sz="2" w:space="0" w:color="00A79D"/>
            </w:tcBorders>
          </w:tcPr>
          <w:p w14:paraId="113D7AE7" w14:textId="77777777" w:rsidR="00621C29" w:rsidRDefault="00621C29" w:rsidP="009159A5">
            <w:pPr>
              <w:pStyle w:val="TableParagraph"/>
              <w:ind w:right="193"/>
              <w:jc w:val="right"/>
              <w:rPr>
                <w:color w:val="231F20"/>
                <w:spacing w:val="-5"/>
                <w:sz w:val="14"/>
              </w:rPr>
            </w:pPr>
          </w:p>
        </w:tc>
        <w:tc>
          <w:tcPr>
            <w:tcW w:w="992" w:type="dxa"/>
            <w:tcBorders>
              <w:top w:val="single" w:sz="2" w:space="0" w:color="00A79D"/>
              <w:bottom w:val="single" w:sz="2" w:space="0" w:color="00A79D"/>
            </w:tcBorders>
          </w:tcPr>
          <w:p w14:paraId="4E63AFBF" w14:textId="275F61F3" w:rsidR="00621C29" w:rsidRDefault="00621C29" w:rsidP="009159A5">
            <w:pPr>
              <w:pStyle w:val="TableParagraph"/>
              <w:ind w:right="193"/>
              <w:jc w:val="right"/>
              <w:rPr>
                <w:sz w:val="14"/>
              </w:rPr>
            </w:pPr>
            <w:r>
              <w:rPr>
                <w:color w:val="231F20"/>
                <w:spacing w:val="-5"/>
                <w:sz w:val="14"/>
              </w:rPr>
              <w:t>3,3</w:t>
            </w:r>
          </w:p>
        </w:tc>
        <w:tc>
          <w:tcPr>
            <w:tcW w:w="880" w:type="dxa"/>
            <w:tcBorders>
              <w:top w:val="single" w:sz="2" w:space="0" w:color="00A79D"/>
              <w:bottom w:val="single" w:sz="2" w:space="0" w:color="00A79D"/>
            </w:tcBorders>
          </w:tcPr>
          <w:p w14:paraId="615A0DDF" w14:textId="77777777" w:rsidR="00621C29" w:rsidRDefault="00621C29" w:rsidP="009159A5">
            <w:pPr>
              <w:pStyle w:val="TableParagraph"/>
              <w:ind w:right="129"/>
              <w:jc w:val="right"/>
              <w:rPr>
                <w:sz w:val="14"/>
              </w:rPr>
            </w:pPr>
            <w:r>
              <w:rPr>
                <w:color w:val="231F20"/>
                <w:spacing w:val="-5"/>
                <w:sz w:val="14"/>
              </w:rPr>
              <w:t>3,2</w:t>
            </w:r>
          </w:p>
        </w:tc>
        <w:tc>
          <w:tcPr>
            <w:tcW w:w="1250" w:type="dxa"/>
            <w:tcBorders>
              <w:top w:val="single" w:sz="2" w:space="0" w:color="00A79D"/>
              <w:bottom w:val="single" w:sz="2" w:space="0" w:color="00A79D"/>
            </w:tcBorders>
          </w:tcPr>
          <w:p w14:paraId="56D31BE5" w14:textId="77777777" w:rsidR="00621C29" w:rsidRDefault="00621C29" w:rsidP="009159A5">
            <w:pPr>
              <w:pStyle w:val="TableParagraph"/>
              <w:ind w:right="66"/>
              <w:jc w:val="center"/>
              <w:rPr>
                <w:sz w:val="14"/>
              </w:rPr>
            </w:pPr>
            <w:r>
              <w:rPr>
                <w:color w:val="231F20"/>
                <w:spacing w:val="-4"/>
                <w:sz w:val="14"/>
              </w:rPr>
              <w:t>5,1%</w:t>
            </w:r>
          </w:p>
        </w:tc>
        <w:tc>
          <w:tcPr>
            <w:tcW w:w="1263" w:type="dxa"/>
            <w:tcBorders>
              <w:top w:val="single" w:sz="2" w:space="0" w:color="00A79D"/>
              <w:bottom w:val="single" w:sz="2" w:space="0" w:color="00A79D"/>
            </w:tcBorders>
          </w:tcPr>
          <w:p w14:paraId="7BE21201" w14:textId="77777777" w:rsidR="00621C29" w:rsidRDefault="00621C29" w:rsidP="009159A5">
            <w:pPr>
              <w:pStyle w:val="TableParagraph"/>
              <w:ind w:left="28" w:right="38"/>
              <w:jc w:val="center"/>
              <w:rPr>
                <w:sz w:val="14"/>
              </w:rPr>
            </w:pPr>
            <w:r>
              <w:rPr>
                <w:color w:val="231F20"/>
                <w:spacing w:val="-5"/>
                <w:sz w:val="14"/>
              </w:rPr>
              <w:t>-</w:t>
            </w:r>
            <w:r>
              <w:rPr>
                <w:color w:val="231F20"/>
                <w:spacing w:val="-4"/>
                <w:sz w:val="14"/>
              </w:rPr>
              <w:t>1,4%</w:t>
            </w:r>
          </w:p>
        </w:tc>
      </w:tr>
      <w:tr w:rsidR="00621C29" w14:paraId="5E723D45" w14:textId="77777777" w:rsidTr="00621C29">
        <w:trPr>
          <w:trHeight w:val="256"/>
          <w:jc w:val="center"/>
        </w:trPr>
        <w:tc>
          <w:tcPr>
            <w:tcW w:w="678" w:type="dxa"/>
            <w:tcBorders>
              <w:top w:val="single" w:sz="2" w:space="0" w:color="00A79D"/>
              <w:bottom w:val="single" w:sz="2" w:space="0" w:color="00A79D"/>
            </w:tcBorders>
          </w:tcPr>
          <w:p w14:paraId="7BD62250" w14:textId="77777777" w:rsidR="00621C29" w:rsidRDefault="00621C29" w:rsidP="009159A5">
            <w:pPr>
              <w:pStyle w:val="TableParagraph"/>
              <w:ind w:left="79"/>
              <w:rPr>
                <w:sz w:val="14"/>
              </w:rPr>
            </w:pPr>
            <w:r>
              <w:rPr>
                <w:color w:val="231F20"/>
                <w:spacing w:val="-5"/>
                <w:sz w:val="14"/>
              </w:rPr>
              <w:t>14</w:t>
            </w:r>
          </w:p>
        </w:tc>
        <w:tc>
          <w:tcPr>
            <w:tcW w:w="4402" w:type="dxa"/>
            <w:tcBorders>
              <w:top w:val="single" w:sz="2" w:space="0" w:color="00A79D"/>
              <w:bottom w:val="single" w:sz="2" w:space="0" w:color="00A79D"/>
            </w:tcBorders>
          </w:tcPr>
          <w:p w14:paraId="60EF5E62" w14:textId="77777777" w:rsidR="00621C29" w:rsidRDefault="00621C29" w:rsidP="009159A5">
            <w:pPr>
              <w:pStyle w:val="TableParagraph"/>
              <w:ind w:left="201"/>
              <w:rPr>
                <w:sz w:val="14"/>
              </w:rPr>
            </w:pPr>
            <w:r>
              <w:rPr>
                <w:color w:val="231F20"/>
                <w:sz w:val="14"/>
              </w:rPr>
              <w:t>Préstamos</w:t>
            </w:r>
            <w:r>
              <w:rPr>
                <w:color w:val="231F20"/>
                <w:spacing w:val="20"/>
                <w:sz w:val="14"/>
              </w:rPr>
              <w:t xml:space="preserve"> </w:t>
            </w:r>
            <w:r>
              <w:rPr>
                <w:color w:val="231F20"/>
                <w:sz w:val="14"/>
              </w:rPr>
              <w:t>gubernamentales</w:t>
            </w:r>
            <w:r>
              <w:rPr>
                <w:color w:val="231F20"/>
                <w:spacing w:val="21"/>
                <w:sz w:val="14"/>
              </w:rPr>
              <w:t xml:space="preserve"> </w:t>
            </w:r>
            <w:r>
              <w:rPr>
                <w:color w:val="231F20"/>
                <w:spacing w:val="-2"/>
                <w:sz w:val="14"/>
              </w:rPr>
              <w:t>otorgados</w:t>
            </w:r>
          </w:p>
        </w:tc>
        <w:tc>
          <w:tcPr>
            <w:tcW w:w="992" w:type="dxa"/>
            <w:tcBorders>
              <w:top w:val="single" w:sz="2" w:space="0" w:color="00A79D"/>
              <w:bottom w:val="single" w:sz="2" w:space="0" w:color="00A79D"/>
            </w:tcBorders>
          </w:tcPr>
          <w:p w14:paraId="71FFBE80" w14:textId="77777777" w:rsidR="00621C29" w:rsidRDefault="00621C29" w:rsidP="009159A5">
            <w:pPr>
              <w:pStyle w:val="TableParagraph"/>
              <w:ind w:right="193"/>
              <w:jc w:val="right"/>
              <w:rPr>
                <w:color w:val="231F20"/>
                <w:spacing w:val="-5"/>
                <w:sz w:val="14"/>
              </w:rPr>
            </w:pPr>
          </w:p>
        </w:tc>
        <w:tc>
          <w:tcPr>
            <w:tcW w:w="992" w:type="dxa"/>
            <w:tcBorders>
              <w:top w:val="single" w:sz="2" w:space="0" w:color="00A79D"/>
              <w:bottom w:val="single" w:sz="2" w:space="0" w:color="00A79D"/>
            </w:tcBorders>
          </w:tcPr>
          <w:p w14:paraId="5A04B13D" w14:textId="7EA0984D" w:rsidR="00621C29" w:rsidRDefault="00621C29" w:rsidP="009159A5">
            <w:pPr>
              <w:pStyle w:val="TableParagraph"/>
              <w:ind w:right="193"/>
              <w:jc w:val="right"/>
              <w:rPr>
                <w:sz w:val="14"/>
              </w:rPr>
            </w:pPr>
            <w:r>
              <w:rPr>
                <w:color w:val="231F20"/>
                <w:spacing w:val="-5"/>
                <w:sz w:val="14"/>
              </w:rPr>
              <w:t>3,3</w:t>
            </w:r>
          </w:p>
        </w:tc>
        <w:tc>
          <w:tcPr>
            <w:tcW w:w="880" w:type="dxa"/>
            <w:tcBorders>
              <w:top w:val="single" w:sz="2" w:space="0" w:color="00A79D"/>
              <w:bottom w:val="single" w:sz="2" w:space="0" w:color="00A79D"/>
            </w:tcBorders>
          </w:tcPr>
          <w:p w14:paraId="0110509F" w14:textId="77777777" w:rsidR="00621C29" w:rsidRDefault="00621C29" w:rsidP="009159A5">
            <w:pPr>
              <w:pStyle w:val="TableParagraph"/>
              <w:ind w:right="129"/>
              <w:jc w:val="right"/>
              <w:rPr>
                <w:sz w:val="14"/>
              </w:rPr>
            </w:pPr>
            <w:r>
              <w:rPr>
                <w:color w:val="231F20"/>
                <w:spacing w:val="-5"/>
                <w:sz w:val="14"/>
              </w:rPr>
              <w:t>3,2</w:t>
            </w:r>
          </w:p>
        </w:tc>
        <w:tc>
          <w:tcPr>
            <w:tcW w:w="1250" w:type="dxa"/>
            <w:tcBorders>
              <w:top w:val="single" w:sz="2" w:space="0" w:color="00A79D"/>
              <w:bottom w:val="single" w:sz="2" w:space="0" w:color="00A79D"/>
            </w:tcBorders>
          </w:tcPr>
          <w:p w14:paraId="69F1A6F8" w14:textId="77777777" w:rsidR="00621C29" w:rsidRDefault="00621C29" w:rsidP="009159A5">
            <w:pPr>
              <w:pStyle w:val="TableParagraph"/>
              <w:ind w:right="66"/>
              <w:jc w:val="center"/>
              <w:rPr>
                <w:sz w:val="14"/>
              </w:rPr>
            </w:pPr>
            <w:r>
              <w:rPr>
                <w:color w:val="231F20"/>
                <w:spacing w:val="-4"/>
                <w:sz w:val="14"/>
              </w:rPr>
              <w:t>5,1%</w:t>
            </w:r>
          </w:p>
        </w:tc>
        <w:tc>
          <w:tcPr>
            <w:tcW w:w="1263" w:type="dxa"/>
            <w:tcBorders>
              <w:top w:val="single" w:sz="2" w:space="0" w:color="00A79D"/>
              <w:bottom w:val="single" w:sz="2" w:space="0" w:color="00A79D"/>
            </w:tcBorders>
          </w:tcPr>
          <w:p w14:paraId="769F75AC" w14:textId="77777777" w:rsidR="00621C29" w:rsidRDefault="00621C29" w:rsidP="009159A5">
            <w:pPr>
              <w:pStyle w:val="TableParagraph"/>
              <w:ind w:left="28" w:right="38"/>
              <w:jc w:val="center"/>
              <w:rPr>
                <w:sz w:val="14"/>
              </w:rPr>
            </w:pPr>
            <w:r>
              <w:rPr>
                <w:color w:val="231F20"/>
                <w:spacing w:val="-5"/>
                <w:sz w:val="14"/>
              </w:rPr>
              <w:t>-</w:t>
            </w:r>
            <w:r>
              <w:rPr>
                <w:color w:val="231F20"/>
                <w:spacing w:val="-4"/>
                <w:sz w:val="14"/>
              </w:rPr>
              <w:t>1,4%</w:t>
            </w:r>
          </w:p>
        </w:tc>
      </w:tr>
      <w:tr w:rsidR="00621C29" w14:paraId="275EF2D5" w14:textId="77777777" w:rsidTr="00621C29">
        <w:trPr>
          <w:trHeight w:val="256"/>
          <w:jc w:val="center"/>
        </w:trPr>
        <w:tc>
          <w:tcPr>
            <w:tcW w:w="678" w:type="dxa"/>
            <w:tcBorders>
              <w:top w:val="single" w:sz="2" w:space="0" w:color="00A79D"/>
              <w:bottom w:val="single" w:sz="2" w:space="0" w:color="00A79D"/>
            </w:tcBorders>
          </w:tcPr>
          <w:p w14:paraId="5FA56E96" w14:textId="77777777" w:rsidR="00621C29" w:rsidRDefault="00621C29" w:rsidP="009159A5">
            <w:pPr>
              <w:pStyle w:val="TableParagraph"/>
              <w:ind w:left="79"/>
              <w:rPr>
                <w:sz w:val="14"/>
              </w:rPr>
            </w:pPr>
            <w:r>
              <w:rPr>
                <w:color w:val="231F20"/>
                <w:spacing w:val="-5"/>
                <w:sz w:val="14"/>
              </w:rPr>
              <w:t>19</w:t>
            </w:r>
          </w:p>
        </w:tc>
        <w:tc>
          <w:tcPr>
            <w:tcW w:w="4402" w:type="dxa"/>
            <w:tcBorders>
              <w:top w:val="single" w:sz="2" w:space="0" w:color="00A79D"/>
              <w:bottom w:val="single" w:sz="2" w:space="0" w:color="00A79D"/>
            </w:tcBorders>
          </w:tcPr>
          <w:p w14:paraId="68904742" w14:textId="77777777" w:rsidR="00621C29" w:rsidRDefault="00621C29" w:rsidP="009159A5">
            <w:pPr>
              <w:pStyle w:val="TableParagraph"/>
              <w:ind w:left="84"/>
              <w:rPr>
                <w:sz w:val="14"/>
              </w:rPr>
            </w:pPr>
            <w:r>
              <w:rPr>
                <w:color w:val="231F20"/>
                <w:sz w:val="14"/>
              </w:rPr>
              <w:t>Otros</w:t>
            </w:r>
            <w:r>
              <w:rPr>
                <w:color w:val="231F20"/>
                <w:spacing w:val="9"/>
                <w:sz w:val="14"/>
              </w:rPr>
              <w:t xml:space="preserve"> </w:t>
            </w:r>
            <w:r>
              <w:rPr>
                <w:color w:val="231F20"/>
                <w:spacing w:val="-2"/>
                <w:sz w:val="14"/>
              </w:rPr>
              <w:t>activos</w:t>
            </w:r>
          </w:p>
        </w:tc>
        <w:tc>
          <w:tcPr>
            <w:tcW w:w="992" w:type="dxa"/>
            <w:tcBorders>
              <w:top w:val="single" w:sz="2" w:space="0" w:color="00A79D"/>
              <w:bottom w:val="single" w:sz="2" w:space="0" w:color="00A79D"/>
            </w:tcBorders>
          </w:tcPr>
          <w:p w14:paraId="4F1DB661"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020A95DB" w14:textId="7B3C3081" w:rsidR="00621C29" w:rsidRDefault="00621C29" w:rsidP="009159A5">
            <w:pPr>
              <w:pStyle w:val="TableParagraph"/>
              <w:ind w:right="194"/>
              <w:jc w:val="right"/>
              <w:rPr>
                <w:sz w:val="14"/>
              </w:rPr>
            </w:pPr>
            <w:r>
              <w:rPr>
                <w:color w:val="231F20"/>
                <w:spacing w:val="-4"/>
                <w:sz w:val="14"/>
              </w:rPr>
              <w:t>12,5</w:t>
            </w:r>
          </w:p>
        </w:tc>
        <w:tc>
          <w:tcPr>
            <w:tcW w:w="880" w:type="dxa"/>
            <w:tcBorders>
              <w:top w:val="single" w:sz="2" w:space="0" w:color="00A79D"/>
              <w:bottom w:val="single" w:sz="2" w:space="0" w:color="00A79D"/>
            </w:tcBorders>
          </w:tcPr>
          <w:p w14:paraId="6B23B518" w14:textId="77777777" w:rsidR="00621C29" w:rsidRDefault="00621C29" w:rsidP="009159A5">
            <w:pPr>
              <w:pStyle w:val="TableParagraph"/>
              <w:ind w:right="129"/>
              <w:jc w:val="right"/>
              <w:rPr>
                <w:sz w:val="14"/>
              </w:rPr>
            </w:pPr>
            <w:r>
              <w:rPr>
                <w:color w:val="231F20"/>
                <w:spacing w:val="-4"/>
                <w:sz w:val="14"/>
              </w:rPr>
              <w:t>12,4</w:t>
            </w:r>
          </w:p>
        </w:tc>
        <w:tc>
          <w:tcPr>
            <w:tcW w:w="1250" w:type="dxa"/>
            <w:tcBorders>
              <w:top w:val="single" w:sz="2" w:space="0" w:color="00A79D"/>
              <w:bottom w:val="single" w:sz="2" w:space="0" w:color="00A79D"/>
            </w:tcBorders>
          </w:tcPr>
          <w:p w14:paraId="53E73EF3" w14:textId="77777777" w:rsidR="00621C29" w:rsidRDefault="00621C29" w:rsidP="009159A5">
            <w:pPr>
              <w:pStyle w:val="TableParagraph"/>
              <w:ind w:right="66"/>
              <w:jc w:val="center"/>
              <w:rPr>
                <w:sz w:val="14"/>
              </w:rPr>
            </w:pPr>
            <w:r>
              <w:rPr>
                <w:color w:val="231F20"/>
                <w:spacing w:val="-2"/>
                <w:sz w:val="14"/>
              </w:rPr>
              <w:t>19,7%</w:t>
            </w:r>
          </w:p>
        </w:tc>
        <w:tc>
          <w:tcPr>
            <w:tcW w:w="1263" w:type="dxa"/>
            <w:tcBorders>
              <w:top w:val="single" w:sz="2" w:space="0" w:color="00A79D"/>
              <w:bottom w:val="single" w:sz="2" w:space="0" w:color="00A79D"/>
            </w:tcBorders>
          </w:tcPr>
          <w:p w14:paraId="6966C9F7" w14:textId="77777777" w:rsidR="00621C29" w:rsidRDefault="00621C29" w:rsidP="009159A5">
            <w:pPr>
              <w:pStyle w:val="TableParagraph"/>
              <w:ind w:left="28" w:right="38"/>
              <w:jc w:val="center"/>
              <w:rPr>
                <w:sz w:val="14"/>
              </w:rPr>
            </w:pPr>
            <w:r>
              <w:rPr>
                <w:color w:val="231F20"/>
                <w:sz w:val="14"/>
              </w:rPr>
              <w:t>-</w:t>
            </w:r>
            <w:r>
              <w:rPr>
                <w:color w:val="231F20"/>
                <w:spacing w:val="-4"/>
                <w:sz w:val="14"/>
              </w:rPr>
              <w:t>0,3%</w:t>
            </w:r>
          </w:p>
        </w:tc>
      </w:tr>
      <w:tr w:rsidR="00621C29" w14:paraId="6230ECC1" w14:textId="77777777" w:rsidTr="00621C29">
        <w:trPr>
          <w:trHeight w:val="256"/>
          <w:jc w:val="center"/>
        </w:trPr>
        <w:tc>
          <w:tcPr>
            <w:tcW w:w="678" w:type="dxa"/>
            <w:tcBorders>
              <w:top w:val="single" w:sz="2" w:space="0" w:color="00A79D"/>
              <w:bottom w:val="single" w:sz="2" w:space="0" w:color="00A79D"/>
            </w:tcBorders>
          </w:tcPr>
          <w:p w14:paraId="009690A7" w14:textId="77777777" w:rsidR="00621C29" w:rsidRDefault="00621C29" w:rsidP="009159A5">
            <w:pPr>
              <w:pStyle w:val="TableParagraph"/>
              <w:ind w:left="79"/>
              <w:rPr>
                <w:sz w:val="14"/>
              </w:rPr>
            </w:pPr>
            <w:r>
              <w:rPr>
                <w:color w:val="231F20"/>
                <w:spacing w:val="-4"/>
                <w:sz w:val="14"/>
              </w:rPr>
              <w:t>1908</w:t>
            </w:r>
          </w:p>
        </w:tc>
        <w:tc>
          <w:tcPr>
            <w:tcW w:w="4402" w:type="dxa"/>
            <w:tcBorders>
              <w:top w:val="single" w:sz="2" w:space="0" w:color="00A79D"/>
              <w:bottom w:val="single" w:sz="2" w:space="0" w:color="00A79D"/>
            </w:tcBorders>
          </w:tcPr>
          <w:p w14:paraId="2B37FDC8" w14:textId="77777777" w:rsidR="00621C29" w:rsidRDefault="00621C29" w:rsidP="009159A5">
            <w:pPr>
              <w:pStyle w:val="TableParagraph"/>
              <w:ind w:left="201"/>
              <w:rPr>
                <w:sz w:val="14"/>
              </w:rPr>
            </w:pPr>
            <w:r>
              <w:rPr>
                <w:color w:val="231F20"/>
                <w:sz w:val="14"/>
              </w:rPr>
              <w:t>Recursos</w:t>
            </w:r>
            <w:r>
              <w:rPr>
                <w:color w:val="231F20"/>
                <w:spacing w:val="10"/>
                <w:sz w:val="14"/>
              </w:rPr>
              <w:t xml:space="preserve"> </w:t>
            </w:r>
            <w:r>
              <w:rPr>
                <w:color w:val="231F20"/>
                <w:sz w:val="14"/>
              </w:rPr>
              <w:t>entregados</w:t>
            </w:r>
            <w:r>
              <w:rPr>
                <w:color w:val="231F20"/>
                <w:spacing w:val="10"/>
                <w:sz w:val="14"/>
              </w:rPr>
              <w:t xml:space="preserve"> </w:t>
            </w:r>
            <w:r>
              <w:rPr>
                <w:color w:val="231F20"/>
                <w:sz w:val="14"/>
              </w:rPr>
              <w:t>en</w:t>
            </w:r>
            <w:r>
              <w:rPr>
                <w:color w:val="231F20"/>
                <w:spacing w:val="11"/>
                <w:sz w:val="14"/>
              </w:rPr>
              <w:t xml:space="preserve"> </w:t>
            </w:r>
            <w:r>
              <w:rPr>
                <w:color w:val="231F20"/>
                <w:spacing w:val="-2"/>
                <w:sz w:val="14"/>
              </w:rPr>
              <w:t>administración</w:t>
            </w:r>
          </w:p>
        </w:tc>
        <w:tc>
          <w:tcPr>
            <w:tcW w:w="992" w:type="dxa"/>
            <w:tcBorders>
              <w:top w:val="single" w:sz="2" w:space="0" w:color="00A79D"/>
              <w:bottom w:val="single" w:sz="2" w:space="0" w:color="00A79D"/>
            </w:tcBorders>
          </w:tcPr>
          <w:p w14:paraId="5D7AA185"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1E0FB475" w14:textId="41EA8845" w:rsidR="00621C29" w:rsidRDefault="00621C29" w:rsidP="009159A5">
            <w:pPr>
              <w:pStyle w:val="TableParagraph"/>
              <w:ind w:right="194"/>
              <w:jc w:val="right"/>
              <w:rPr>
                <w:sz w:val="14"/>
              </w:rPr>
            </w:pPr>
            <w:r>
              <w:rPr>
                <w:color w:val="231F20"/>
                <w:spacing w:val="-4"/>
                <w:sz w:val="14"/>
              </w:rPr>
              <w:t>12,5</w:t>
            </w:r>
          </w:p>
        </w:tc>
        <w:tc>
          <w:tcPr>
            <w:tcW w:w="880" w:type="dxa"/>
            <w:tcBorders>
              <w:top w:val="single" w:sz="2" w:space="0" w:color="00A79D"/>
              <w:bottom w:val="single" w:sz="2" w:space="0" w:color="00A79D"/>
            </w:tcBorders>
          </w:tcPr>
          <w:p w14:paraId="5B8AA077" w14:textId="77777777" w:rsidR="00621C29" w:rsidRDefault="00621C29" w:rsidP="009159A5">
            <w:pPr>
              <w:pStyle w:val="TableParagraph"/>
              <w:ind w:right="129"/>
              <w:jc w:val="right"/>
              <w:rPr>
                <w:sz w:val="14"/>
              </w:rPr>
            </w:pPr>
            <w:r>
              <w:rPr>
                <w:color w:val="231F20"/>
                <w:spacing w:val="-4"/>
                <w:sz w:val="14"/>
              </w:rPr>
              <w:t>12,4</w:t>
            </w:r>
          </w:p>
        </w:tc>
        <w:tc>
          <w:tcPr>
            <w:tcW w:w="1250" w:type="dxa"/>
            <w:tcBorders>
              <w:top w:val="single" w:sz="2" w:space="0" w:color="00A79D"/>
              <w:bottom w:val="single" w:sz="2" w:space="0" w:color="00A79D"/>
            </w:tcBorders>
          </w:tcPr>
          <w:p w14:paraId="703AE103" w14:textId="77777777" w:rsidR="00621C29" w:rsidRDefault="00621C29" w:rsidP="009159A5">
            <w:pPr>
              <w:pStyle w:val="TableParagraph"/>
              <w:ind w:right="66"/>
              <w:jc w:val="center"/>
              <w:rPr>
                <w:sz w:val="14"/>
              </w:rPr>
            </w:pPr>
            <w:r>
              <w:rPr>
                <w:color w:val="231F20"/>
                <w:spacing w:val="-2"/>
                <w:sz w:val="14"/>
              </w:rPr>
              <w:t>19,7%</w:t>
            </w:r>
          </w:p>
        </w:tc>
        <w:tc>
          <w:tcPr>
            <w:tcW w:w="1263" w:type="dxa"/>
            <w:tcBorders>
              <w:top w:val="single" w:sz="2" w:space="0" w:color="00A79D"/>
              <w:bottom w:val="single" w:sz="2" w:space="0" w:color="00A79D"/>
            </w:tcBorders>
          </w:tcPr>
          <w:p w14:paraId="1DD72847" w14:textId="77777777" w:rsidR="00621C29" w:rsidRDefault="00621C29" w:rsidP="009159A5">
            <w:pPr>
              <w:pStyle w:val="TableParagraph"/>
              <w:ind w:left="28" w:right="38"/>
              <w:jc w:val="center"/>
              <w:rPr>
                <w:sz w:val="14"/>
              </w:rPr>
            </w:pPr>
            <w:r>
              <w:rPr>
                <w:color w:val="231F20"/>
                <w:sz w:val="14"/>
              </w:rPr>
              <w:t>-</w:t>
            </w:r>
            <w:r>
              <w:rPr>
                <w:color w:val="231F20"/>
                <w:spacing w:val="-4"/>
                <w:sz w:val="14"/>
              </w:rPr>
              <w:t>0,3%</w:t>
            </w:r>
          </w:p>
        </w:tc>
      </w:tr>
      <w:tr w:rsidR="00621C29" w14:paraId="76D0D785" w14:textId="77777777" w:rsidTr="00621C29">
        <w:trPr>
          <w:trHeight w:val="256"/>
          <w:jc w:val="center"/>
        </w:trPr>
        <w:tc>
          <w:tcPr>
            <w:tcW w:w="678" w:type="dxa"/>
            <w:tcBorders>
              <w:top w:val="single" w:sz="2" w:space="0" w:color="00A79D"/>
              <w:bottom w:val="single" w:sz="2" w:space="0" w:color="00A79D"/>
            </w:tcBorders>
          </w:tcPr>
          <w:p w14:paraId="09F79477" w14:textId="77777777" w:rsidR="00621C29" w:rsidRDefault="00621C29" w:rsidP="009159A5">
            <w:pPr>
              <w:pStyle w:val="TableParagraph"/>
              <w:spacing w:before="0"/>
              <w:rPr>
                <w:rFonts w:ascii="Times New Roman"/>
                <w:sz w:val="14"/>
              </w:rPr>
            </w:pPr>
          </w:p>
        </w:tc>
        <w:tc>
          <w:tcPr>
            <w:tcW w:w="4402" w:type="dxa"/>
            <w:tcBorders>
              <w:top w:val="single" w:sz="2" w:space="0" w:color="00A79D"/>
              <w:bottom w:val="single" w:sz="2" w:space="0" w:color="00A79D"/>
            </w:tcBorders>
          </w:tcPr>
          <w:p w14:paraId="7A073F5E" w14:textId="77777777" w:rsidR="00621C29" w:rsidRDefault="00621C29" w:rsidP="009159A5">
            <w:pPr>
              <w:pStyle w:val="TableParagraph"/>
              <w:spacing w:before="0"/>
              <w:rPr>
                <w:rFonts w:ascii="Times New Roman"/>
                <w:sz w:val="14"/>
              </w:rPr>
            </w:pPr>
          </w:p>
        </w:tc>
        <w:tc>
          <w:tcPr>
            <w:tcW w:w="992" w:type="dxa"/>
            <w:tcBorders>
              <w:top w:val="single" w:sz="2" w:space="0" w:color="00A79D"/>
              <w:bottom w:val="single" w:sz="2" w:space="0" w:color="00A79D"/>
            </w:tcBorders>
          </w:tcPr>
          <w:p w14:paraId="64B37474" w14:textId="77777777" w:rsidR="00621C29" w:rsidRDefault="00621C29" w:rsidP="009159A5">
            <w:pPr>
              <w:pStyle w:val="TableParagraph"/>
              <w:spacing w:before="0"/>
              <w:rPr>
                <w:rFonts w:ascii="Times New Roman"/>
                <w:sz w:val="14"/>
              </w:rPr>
            </w:pPr>
          </w:p>
        </w:tc>
        <w:tc>
          <w:tcPr>
            <w:tcW w:w="992" w:type="dxa"/>
            <w:tcBorders>
              <w:top w:val="single" w:sz="2" w:space="0" w:color="00A79D"/>
              <w:bottom w:val="single" w:sz="2" w:space="0" w:color="00A79D"/>
            </w:tcBorders>
          </w:tcPr>
          <w:p w14:paraId="0316E473" w14:textId="44935F15" w:rsidR="00621C29" w:rsidRDefault="00621C29" w:rsidP="009159A5">
            <w:pPr>
              <w:pStyle w:val="TableParagraph"/>
              <w:spacing w:before="0"/>
              <w:rPr>
                <w:rFonts w:ascii="Times New Roman"/>
                <w:sz w:val="14"/>
              </w:rPr>
            </w:pPr>
          </w:p>
        </w:tc>
        <w:tc>
          <w:tcPr>
            <w:tcW w:w="880" w:type="dxa"/>
            <w:tcBorders>
              <w:top w:val="single" w:sz="2" w:space="0" w:color="00A79D"/>
              <w:bottom w:val="single" w:sz="2" w:space="0" w:color="00A79D"/>
            </w:tcBorders>
          </w:tcPr>
          <w:p w14:paraId="2046C774" w14:textId="77777777" w:rsidR="00621C29" w:rsidRDefault="00621C29" w:rsidP="009159A5">
            <w:pPr>
              <w:pStyle w:val="TableParagraph"/>
              <w:spacing w:before="0"/>
              <w:rPr>
                <w:rFonts w:ascii="Times New Roman"/>
                <w:sz w:val="14"/>
              </w:rPr>
            </w:pPr>
          </w:p>
        </w:tc>
        <w:tc>
          <w:tcPr>
            <w:tcW w:w="1250" w:type="dxa"/>
            <w:tcBorders>
              <w:top w:val="single" w:sz="2" w:space="0" w:color="00A79D"/>
              <w:bottom w:val="single" w:sz="2" w:space="0" w:color="00A79D"/>
            </w:tcBorders>
          </w:tcPr>
          <w:p w14:paraId="565E5F0B" w14:textId="77777777" w:rsidR="00621C29" w:rsidRDefault="00621C29" w:rsidP="009159A5">
            <w:pPr>
              <w:pStyle w:val="TableParagraph"/>
              <w:spacing w:before="0"/>
              <w:rPr>
                <w:rFonts w:ascii="Times New Roman"/>
                <w:sz w:val="14"/>
              </w:rPr>
            </w:pPr>
          </w:p>
        </w:tc>
        <w:tc>
          <w:tcPr>
            <w:tcW w:w="1263" w:type="dxa"/>
            <w:tcBorders>
              <w:top w:val="single" w:sz="2" w:space="0" w:color="00A79D"/>
              <w:bottom w:val="single" w:sz="2" w:space="0" w:color="00A79D"/>
            </w:tcBorders>
          </w:tcPr>
          <w:p w14:paraId="7D7118C9" w14:textId="77777777" w:rsidR="00621C29" w:rsidRDefault="00621C29" w:rsidP="009159A5">
            <w:pPr>
              <w:pStyle w:val="TableParagraph"/>
              <w:spacing w:before="0"/>
              <w:rPr>
                <w:rFonts w:ascii="Times New Roman"/>
                <w:sz w:val="14"/>
              </w:rPr>
            </w:pPr>
          </w:p>
        </w:tc>
      </w:tr>
      <w:tr w:rsidR="00621C29" w14:paraId="38B622D6" w14:textId="77777777" w:rsidTr="00621C29">
        <w:trPr>
          <w:trHeight w:val="256"/>
          <w:jc w:val="center"/>
        </w:trPr>
        <w:tc>
          <w:tcPr>
            <w:tcW w:w="678" w:type="dxa"/>
            <w:tcBorders>
              <w:top w:val="single" w:sz="2" w:space="0" w:color="00A79D"/>
              <w:bottom w:val="single" w:sz="2" w:space="0" w:color="00A79D"/>
            </w:tcBorders>
          </w:tcPr>
          <w:p w14:paraId="44E8F6F0" w14:textId="77777777" w:rsidR="00621C29" w:rsidRDefault="00621C29" w:rsidP="009159A5">
            <w:pPr>
              <w:pStyle w:val="TableParagraph"/>
              <w:ind w:left="80"/>
              <w:rPr>
                <w:b/>
                <w:sz w:val="14"/>
              </w:rPr>
            </w:pPr>
            <w:r>
              <w:rPr>
                <w:b/>
                <w:color w:val="231F20"/>
                <w:spacing w:val="-10"/>
                <w:sz w:val="14"/>
              </w:rPr>
              <w:t>2</w:t>
            </w:r>
          </w:p>
        </w:tc>
        <w:tc>
          <w:tcPr>
            <w:tcW w:w="4402" w:type="dxa"/>
            <w:tcBorders>
              <w:top w:val="single" w:sz="2" w:space="0" w:color="00A79D"/>
              <w:bottom w:val="single" w:sz="2" w:space="0" w:color="00A79D"/>
            </w:tcBorders>
          </w:tcPr>
          <w:p w14:paraId="38562523" w14:textId="77777777" w:rsidR="00621C29" w:rsidRDefault="00621C29" w:rsidP="009159A5">
            <w:pPr>
              <w:pStyle w:val="TableParagraph"/>
              <w:ind w:left="84"/>
              <w:rPr>
                <w:b/>
                <w:sz w:val="14"/>
              </w:rPr>
            </w:pPr>
            <w:r>
              <w:rPr>
                <w:b/>
                <w:color w:val="231F20"/>
                <w:spacing w:val="-2"/>
                <w:sz w:val="14"/>
              </w:rPr>
              <w:t>Pasivos</w:t>
            </w:r>
          </w:p>
        </w:tc>
        <w:tc>
          <w:tcPr>
            <w:tcW w:w="992" w:type="dxa"/>
            <w:tcBorders>
              <w:top w:val="single" w:sz="2" w:space="0" w:color="00A79D"/>
              <w:bottom w:val="single" w:sz="2" w:space="0" w:color="00A79D"/>
            </w:tcBorders>
          </w:tcPr>
          <w:p w14:paraId="10313B8B" w14:textId="77777777" w:rsidR="00621C29" w:rsidRDefault="00621C29" w:rsidP="009159A5">
            <w:pPr>
              <w:pStyle w:val="TableParagraph"/>
              <w:ind w:right="193"/>
              <w:jc w:val="right"/>
              <w:rPr>
                <w:b/>
                <w:color w:val="231F20"/>
                <w:spacing w:val="-2"/>
                <w:sz w:val="14"/>
              </w:rPr>
            </w:pPr>
          </w:p>
        </w:tc>
        <w:tc>
          <w:tcPr>
            <w:tcW w:w="992" w:type="dxa"/>
            <w:tcBorders>
              <w:top w:val="single" w:sz="2" w:space="0" w:color="00A79D"/>
              <w:bottom w:val="single" w:sz="2" w:space="0" w:color="00A79D"/>
            </w:tcBorders>
          </w:tcPr>
          <w:p w14:paraId="5BDB8249" w14:textId="53877F73" w:rsidR="00621C29" w:rsidRDefault="00621C29" w:rsidP="009159A5">
            <w:pPr>
              <w:pStyle w:val="TableParagraph"/>
              <w:ind w:right="193"/>
              <w:jc w:val="right"/>
              <w:rPr>
                <w:b/>
                <w:sz w:val="14"/>
              </w:rPr>
            </w:pPr>
            <w:r>
              <w:rPr>
                <w:b/>
                <w:color w:val="231F20"/>
                <w:spacing w:val="-2"/>
                <w:sz w:val="14"/>
              </w:rPr>
              <w:t>143,7</w:t>
            </w:r>
          </w:p>
        </w:tc>
        <w:tc>
          <w:tcPr>
            <w:tcW w:w="880" w:type="dxa"/>
            <w:tcBorders>
              <w:top w:val="single" w:sz="2" w:space="0" w:color="00A79D"/>
              <w:bottom w:val="single" w:sz="2" w:space="0" w:color="00A79D"/>
            </w:tcBorders>
          </w:tcPr>
          <w:p w14:paraId="0F220ACE" w14:textId="77777777" w:rsidR="00621C29" w:rsidRDefault="00621C29" w:rsidP="009159A5">
            <w:pPr>
              <w:pStyle w:val="TableParagraph"/>
              <w:ind w:right="129"/>
              <w:jc w:val="right"/>
              <w:rPr>
                <w:b/>
                <w:sz w:val="14"/>
              </w:rPr>
            </w:pPr>
            <w:r>
              <w:rPr>
                <w:b/>
                <w:color w:val="231F20"/>
                <w:spacing w:val="-2"/>
                <w:sz w:val="14"/>
              </w:rPr>
              <w:t>187,0</w:t>
            </w:r>
          </w:p>
        </w:tc>
        <w:tc>
          <w:tcPr>
            <w:tcW w:w="1250" w:type="dxa"/>
            <w:tcBorders>
              <w:top w:val="single" w:sz="2" w:space="0" w:color="00A79D"/>
              <w:bottom w:val="single" w:sz="2" w:space="0" w:color="00A79D"/>
            </w:tcBorders>
          </w:tcPr>
          <w:p w14:paraId="280543F9" w14:textId="77777777" w:rsidR="00621C29" w:rsidRDefault="00621C29" w:rsidP="009159A5">
            <w:pPr>
              <w:pStyle w:val="TableParagraph"/>
              <w:ind w:right="66"/>
              <w:jc w:val="center"/>
              <w:rPr>
                <w:b/>
                <w:sz w:val="14"/>
              </w:rPr>
            </w:pPr>
            <w:r>
              <w:rPr>
                <w:b/>
                <w:color w:val="231F20"/>
                <w:spacing w:val="-4"/>
                <w:sz w:val="14"/>
              </w:rPr>
              <w:t>100%</w:t>
            </w:r>
          </w:p>
        </w:tc>
        <w:tc>
          <w:tcPr>
            <w:tcW w:w="1263" w:type="dxa"/>
            <w:tcBorders>
              <w:top w:val="single" w:sz="2" w:space="0" w:color="00A79D"/>
              <w:bottom w:val="single" w:sz="2" w:space="0" w:color="00A79D"/>
            </w:tcBorders>
          </w:tcPr>
          <w:p w14:paraId="6D0D77B4" w14:textId="77777777" w:rsidR="00621C29" w:rsidRDefault="00621C29" w:rsidP="009159A5">
            <w:pPr>
              <w:pStyle w:val="TableParagraph"/>
              <w:ind w:left="27" w:right="38"/>
              <w:jc w:val="center"/>
              <w:rPr>
                <w:b/>
                <w:sz w:val="14"/>
              </w:rPr>
            </w:pPr>
            <w:r>
              <w:rPr>
                <w:b/>
                <w:color w:val="231F20"/>
                <w:spacing w:val="-2"/>
                <w:sz w:val="14"/>
              </w:rPr>
              <w:t>30,1%</w:t>
            </w:r>
          </w:p>
        </w:tc>
      </w:tr>
      <w:tr w:rsidR="00621C29" w14:paraId="5B101F9C" w14:textId="77777777" w:rsidTr="00621C29">
        <w:trPr>
          <w:trHeight w:val="256"/>
          <w:jc w:val="center"/>
        </w:trPr>
        <w:tc>
          <w:tcPr>
            <w:tcW w:w="678" w:type="dxa"/>
            <w:tcBorders>
              <w:top w:val="single" w:sz="2" w:space="0" w:color="00A79D"/>
              <w:bottom w:val="single" w:sz="2" w:space="0" w:color="00A79D"/>
            </w:tcBorders>
          </w:tcPr>
          <w:p w14:paraId="3E633BB1" w14:textId="77777777" w:rsidR="00621C29" w:rsidRDefault="00621C29" w:rsidP="009159A5">
            <w:pPr>
              <w:pStyle w:val="TableParagraph"/>
              <w:ind w:left="80"/>
              <w:rPr>
                <w:sz w:val="14"/>
              </w:rPr>
            </w:pPr>
            <w:r>
              <w:rPr>
                <w:color w:val="231F20"/>
                <w:spacing w:val="-5"/>
                <w:sz w:val="14"/>
              </w:rPr>
              <w:t>22</w:t>
            </w:r>
          </w:p>
        </w:tc>
        <w:tc>
          <w:tcPr>
            <w:tcW w:w="4402" w:type="dxa"/>
            <w:tcBorders>
              <w:top w:val="single" w:sz="2" w:space="0" w:color="00A79D"/>
              <w:bottom w:val="single" w:sz="2" w:space="0" w:color="00A79D"/>
            </w:tcBorders>
          </w:tcPr>
          <w:p w14:paraId="7FF5C7DE" w14:textId="3A85307B" w:rsidR="00621C29" w:rsidRDefault="005B5CC2" w:rsidP="009159A5">
            <w:pPr>
              <w:pStyle w:val="TableParagraph"/>
              <w:ind w:left="84"/>
              <w:rPr>
                <w:sz w:val="14"/>
              </w:rPr>
            </w:pPr>
            <w:r>
              <w:rPr>
                <w:color w:val="231F20"/>
                <w:sz w:val="14"/>
              </w:rPr>
              <w:t>Emisión</w:t>
            </w:r>
            <w:r w:rsidR="00621C29">
              <w:rPr>
                <w:color w:val="231F20"/>
                <w:spacing w:val="5"/>
                <w:sz w:val="14"/>
              </w:rPr>
              <w:t xml:space="preserve"> </w:t>
            </w:r>
            <w:r w:rsidR="00621C29">
              <w:rPr>
                <w:color w:val="231F20"/>
                <w:sz w:val="14"/>
              </w:rPr>
              <w:t>y</w:t>
            </w:r>
            <w:r w:rsidR="00621C29">
              <w:rPr>
                <w:color w:val="231F20"/>
                <w:spacing w:val="8"/>
                <w:sz w:val="14"/>
              </w:rPr>
              <w:t xml:space="preserve"> </w:t>
            </w:r>
            <w:r w:rsidR="00621C29">
              <w:rPr>
                <w:color w:val="231F20"/>
                <w:sz w:val="14"/>
              </w:rPr>
              <w:t>colocación</w:t>
            </w:r>
            <w:r w:rsidR="00621C29">
              <w:rPr>
                <w:color w:val="231F20"/>
                <w:spacing w:val="8"/>
                <w:sz w:val="14"/>
              </w:rPr>
              <w:t xml:space="preserve"> </w:t>
            </w:r>
            <w:r w:rsidR="00621C29">
              <w:rPr>
                <w:color w:val="231F20"/>
                <w:sz w:val="14"/>
              </w:rPr>
              <w:t>de</w:t>
            </w:r>
            <w:r w:rsidR="00621C29">
              <w:rPr>
                <w:color w:val="231F20"/>
                <w:spacing w:val="8"/>
                <w:sz w:val="14"/>
              </w:rPr>
              <w:t xml:space="preserve"> </w:t>
            </w:r>
            <w:r>
              <w:rPr>
                <w:color w:val="231F20"/>
                <w:sz w:val="14"/>
              </w:rPr>
              <w:t>títulos</w:t>
            </w:r>
            <w:r w:rsidR="00621C29">
              <w:rPr>
                <w:color w:val="231F20"/>
                <w:spacing w:val="8"/>
                <w:sz w:val="14"/>
              </w:rPr>
              <w:t xml:space="preserve"> </w:t>
            </w:r>
            <w:r w:rsidR="00621C29">
              <w:rPr>
                <w:color w:val="231F20"/>
                <w:sz w:val="14"/>
              </w:rPr>
              <w:t>de</w:t>
            </w:r>
            <w:r w:rsidR="00621C29">
              <w:rPr>
                <w:color w:val="231F20"/>
                <w:spacing w:val="8"/>
                <w:sz w:val="14"/>
              </w:rPr>
              <w:t xml:space="preserve"> </w:t>
            </w:r>
            <w:r w:rsidR="00621C29">
              <w:rPr>
                <w:color w:val="231F20"/>
                <w:spacing w:val="-4"/>
                <w:sz w:val="14"/>
              </w:rPr>
              <w:t>deuda</w:t>
            </w:r>
          </w:p>
        </w:tc>
        <w:tc>
          <w:tcPr>
            <w:tcW w:w="992" w:type="dxa"/>
            <w:tcBorders>
              <w:top w:val="single" w:sz="2" w:space="0" w:color="00A79D"/>
              <w:bottom w:val="single" w:sz="2" w:space="0" w:color="00A79D"/>
            </w:tcBorders>
          </w:tcPr>
          <w:p w14:paraId="03E2C8AB"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1301964C" w14:textId="4BC5F207" w:rsidR="00621C29" w:rsidRDefault="00621C29" w:rsidP="009159A5">
            <w:pPr>
              <w:pStyle w:val="TableParagraph"/>
              <w:ind w:right="194"/>
              <w:jc w:val="right"/>
              <w:rPr>
                <w:sz w:val="14"/>
              </w:rPr>
            </w:pPr>
            <w:r>
              <w:rPr>
                <w:color w:val="231F20"/>
                <w:spacing w:val="-4"/>
                <w:sz w:val="14"/>
              </w:rPr>
              <w:t>49,7</w:t>
            </w:r>
          </w:p>
        </w:tc>
        <w:tc>
          <w:tcPr>
            <w:tcW w:w="880" w:type="dxa"/>
            <w:tcBorders>
              <w:top w:val="single" w:sz="2" w:space="0" w:color="00A79D"/>
              <w:bottom w:val="single" w:sz="2" w:space="0" w:color="00A79D"/>
            </w:tcBorders>
          </w:tcPr>
          <w:p w14:paraId="3EEFA4D2" w14:textId="77777777" w:rsidR="00621C29" w:rsidRDefault="00621C29" w:rsidP="009159A5">
            <w:pPr>
              <w:pStyle w:val="TableParagraph"/>
              <w:ind w:right="129"/>
              <w:jc w:val="right"/>
              <w:rPr>
                <w:sz w:val="14"/>
              </w:rPr>
            </w:pPr>
            <w:r>
              <w:rPr>
                <w:color w:val="231F20"/>
                <w:spacing w:val="-4"/>
                <w:sz w:val="14"/>
              </w:rPr>
              <w:t>28,3</w:t>
            </w:r>
          </w:p>
        </w:tc>
        <w:tc>
          <w:tcPr>
            <w:tcW w:w="1250" w:type="dxa"/>
            <w:tcBorders>
              <w:top w:val="single" w:sz="2" w:space="0" w:color="00A79D"/>
              <w:bottom w:val="single" w:sz="2" w:space="0" w:color="00A79D"/>
            </w:tcBorders>
          </w:tcPr>
          <w:p w14:paraId="0A92E382" w14:textId="77777777" w:rsidR="00621C29" w:rsidRDefault="00621C29" w:rsidP="009159A5">
            <w:pPr>
              <w:pStyle w:val="TableParagraph"/>
              <w:ind w:right="66"/>
              <w:jc w:val="center"/>
              <w:rPr>
                <w:sz w:val="14"/>
              </w:rPr>
            </w:pPr>
            <w:r>
              <w:rPr>
                <w:color w:val="231F20"/>
                <w:spacing w:val="-2"/>
                <w:sz w:val="14"/>
              </w:rPr>
              <w:t>15,2%</w:t>
            </w:r>
          </w:p>
        </w:tc>
        <w:tc>
          <w:tcPr>
            <w:tcW w:w="1263" w:type="dxa"/>
            <w:tcBorders>
              <w:top w:val="single" w:sz="2" w:space="0" w:color="00A79D"/>
              <w:bottom w:val="single" w:sz="2" w:space="0" w:color="00A79D"/>
            </w:tcBorders>
          </w:tcPr>
          <w:p w14:paraId="402EB630" w14:textId="77777777" w:rsidR="00621C29" w:rsidRDefault="00621C29" w:rsidP="009159A5">
            <w:pPr>
              <w:pStyle w:val="TableParagraph"/>
              <w:ind w:left="27" w:right="38"/>
              <w:jc w:val="center"/>
              <w:rPr>
                <w:sz w:val="14"/>
              </w:rPr>
            </w:pPr>
            <w:r>
              <w:rPr>
                <w:color w:val="231F20"/>
                <w:sz w:val="14"/>
              </w:rPr>
              <w:t>-</w:t>
            </w:r>
            <w:r>
              <w:rPr>
                <w:color w:val="231F20"/>
                <w:spacing w:val="-2"/>
                <w:sz w:val="14"/>
              </w:rPr>
              <w:t>42,9%</w:t>
            </w:r>
          </w:p>
        </w:tc>
      </w:tr>
      <w:tr w:rsidR="00621C29" w14:paraId="5B2729EE" w14:textId="77777777" w:rsidTr="00621C29">
        <w:trPr>
          <w:trHeight w:val="256"/>
          <w:jc w:val="center"/>
        </w:trPr>
        <w:tc>
          <w:tcPr>
            <w:tcW w:w="678" w:type="dxa"/>
            <w:tcBorders>
              <w:top w:val="single" w:sz="2" w:space="0" w:color="00A79D"/>
              <w:bottom w:val="single" w:sz="2" w:space="0" w:color="00A79D"/>
            </w:tcBorders>
          </w:tcPr>
          <w:p w14:paraId="14998B27" w14:textId="77777777" w:rsidR="00621C29" w:rsidRDefault="00621C29" w:rsidP="009159A5">
            <w:pPr>
              <w:pStyle w:val="TableParagraph"/>
              <w:ind w:left="80"/>
              <w:rPr>
                <w:sz w:val="14"/>
              </w:rPr>
            </w:pPr>
            <w:r>
              <w:rPr>
                <w:color w:val="231F20"/>
                <w:spacing w:val="-4"/>
                <w:sz w:val="14"/>
              </w:rPr>
              <w:t>2222</w:t>
            </w:r>
          </w:p>
        </w:tc>
        <w:tc>
          <w:tcPr>
            <w:tcW w:w="4402" w:type="dxa"/>
            <w:tcBorders>
              <w:top w:val="single" w:sz="2" w:space="0" w:color="00A79D"/>
              <w:bottom w:val="single" w:sz="2" w:space="0" w:color="00A79D"/>
            </w:tcBorders>
          </w:tcPr>
          <w:p w14:paraId="617C04B9" w14:textId="77777777" w:rsidR="00621C29" w:rsidRDefault="00621C29" w:rsidP="009159A5">
            <w:pPr>
              <w:pStyle w:val="TableParagraph"/>
              <w:ind w:left="84"/>
              <w:rPr>
                <w:sz w:val="14"/>
              </w:rPr>
            </w:pPr>
            <w:r>
              <w:rPr>
                <w:color w:val="231F20"/>
                <w:sz w:val="14"/>
              </w:rPr>
              <w:t>Financiamiento</w:t>
            </w:r>
            <w:r>
              <w:rPr>
                <w:color w:val="231F20"/>
                <w:spacing w:val="9"/>
                <w:sz w:val="14"/>
              </w:rPr>
              <w:t xml:space="preserve"> </w:t>
            </w:r>
            <w:r>
              <w:rPr>
                <w:color w:val="231F20"/>
                <w:sz w:val="14"/>
              </w:rPr>
              <w:t>interno</w:t>
            </w:r>
            <w:r>
              <w:rPr>
                <w:color w:val="231F20"/>
                <w:spacing w:val="12"/>
                <w:sz w:val="14"/>
              </w:rPr>
              <w:t xml:space="preserve"> </w:t>
            </w:r>
            <w:r>
              <w:rPr>
                <w:color w:val="231F20"/>
                <w:sz w:val="14"/>
              </w:rPr>
              <w:t>de</w:t>
            </w:r>
            <w:r>
              <w:rPr>
                <w:color w:val="231F20"/>
                <w:spacing w:val="11"/>
                <w:sz w:val="14"/>
              </w:rPr>
              <w:t xml:space="preserve"> </w:t>
            </w:r>
            <w:r>
              <w:rPr>
                <w:color w:val="231F20"/>
                <w:sz w:val="14"/>
              </w:rPr>
              <w:t>corto</w:t>
            </w:r>
            <w:r>
              <w:rPr>
                <w:color w:val="231F20"/>
                <w:spacing w:val="12"/>
                <w:sz w:val="14"/>
              </w:rPr>
              <w:t xml:space="preserve"> </w:t>
            </w:r>
            <w:r>
              <w:rPr>
                <w:color w:val="231F20"/>
                <w:spacing w:val="-4"/>
                <w:sz w:val="14"/>
              </w:rPr>
              <w:t>plazo</w:t>
            </w:r>
          </w:p>
        </w:tc>
        <w:tc>
          <w:tcPr>
            <w:tcW w:w="992" w:type="dxa"/>
            <w:tcBorders>
              <w:top w:val="single" w:sz="2" w:space="0" w:color="00A79D"/>
              <w:bottom w:val="single" w:sz="2" w:space="0" w:color="00A79D"/>
            </w:tcBorders>
          </w:tcPr>
          <w:p w14:paraId="5B8BE914"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6DCE17D4" w14:textId="2E38FE98" w:rsidR="00621C29" w:rsidRDefault="00621C29" w:rsidP="009159A5">
            <w:pPr>
              <w:pStyle w:val="TableParagraph"/>
              <w:ind w:right="194"/>
              <w:jc w:val="right"/>
              <w:rPr>
                <w:sz w:val="14"/>
              </w:rPr>
            </w:pPr>
            <w:r>
              <w:rPr>
                <w:color w:val="231F20"/>
                <w:spacing w:val="-4"/>
                <w:sz w:val="14"/>
              </w:rPr>
              <w:t>19,0</w:t>
            </w:r>
          </w:p>
        </w:tc>
        <w:tc>
          <w:tcPr>
            <w:tcW w:w="880" w:type="dxa"/>
            <w:tcBorders>
              <w:top w:val="single" w:sz="2" w:space="0" w:color="00A79D"/>
              <w:bottom w:val="single" w:sz="2" w:space="0" w:color="00A79D"/>
            </w:tcBorders>
          </w:tcPr>
          <w:p w14:paraId="16750C11" w14:textId="77777777" w:rsidR="00621C29" w:rsidRDefault="00621C29" w:rsidP="009159A5">
            <w:pPr>
              <w:pStyle w:val="TableParagraph"/>
              <w:ind w:right="129"/>
              <w:jc w:val="right"/>
              <w:rPr>
                <w:sz w:val="14"/>
              </w:rPr>
            </w:pPr>
            <w:r>
              <w:rPr>
                <w:color w:val="231F20"/>
                <w:spacing w:val="-4"/>
                <w:sz w:val="14"/>
              </w:rPr>
              <w:t>18,8</w:t>
            </w:r>
          </w:p>
        </w:tc>
        <w:tc>
          <w:tcPr>
            <w:tcW w:w="1250" w:type="dxa"/>
            <w:tcBorders>
              <w:top w:val="single" w:sz="2" w:space="0" w:color="00A79D"/>
              <w:bottom w:val="single" w:sz="2" w:space="0" w:color="00A79D"/>
            </w:tcBorders>
          </w:tcPr>
          <w:p w14:paraId="235C98F5" w14:textId="77777777" w:rsidR="00621C29" w:rsidRDefault="00621C29" w:rsidP="009159A5">
            <w:pPr>
              <w:pStyle w:val="TableParagraph"/>
              <w:ind w:right="66"/>
              <w:jc w:val="center"/>
              <w:rPr>
                <w:sz w:val="14"/>
              </w:rPr>
            </w:pPr>
            <w:r>
              <w:rPr>
                <w:color w:val="231F20"/>
                <w:spacing w:val="-2"/>
                <w:sz w:val="14"/>
              </w:rPr>
              <w:t>10,1%</w:t>
            </w:r>
          </w:p>
        </w:tc>
        <w:tc>
          <w:tcPr>
            <w:tcW w:w="1263" w:type="dxa"/>
            <w:tcBorders>
              <w:top w:val="single" w:sz="2" w:space="0" w:color="00A79D"/>
              <w:bottom w:val="single" w:sz="2" w:space="0" w:color="00A79D"/>
            </w:tcBorders>
          </w:tcPr>
          <w:p w14:paraId="3264ABFF" w14:textId="77777777" w:rsidR="00621C29" w:rsidRDefault="00621C29" w:rsidP="009159A5">
            <w:pPr>
              <w:pStyle w:val="TableParagraph"/>
              <w:ind w:left="28" w:right="38"/>
              <w:jc w:val="center"/>
              <w:rPr>
                <w:sz w:val="14"/>
              </w:rPr>
            </w:pPr>
            <w:r>
              <w:rPr>
                <w:color w:val="231F20"/>
                <w:spacing w:val="-5"/>
                <w:sz w:val="14"/>
              </w:rPr>
              <w:t>-</w:t>
            </w:r>
            <w:r>
              <w:rPr>
                <w:color w:val="231F20"/>
                <w:spacing w:val="-4"/>
                <w:sz w:val="14"/>
              </w:rPr>
              <w:t>1,1%</w:t>
            </w:r>
          </w:p>
        </w:tc>
      </w:tr>
      <w:tr w:rsidR="00621C29" w14:paraId="0045C792" w14:textId="77777777" w:rsidTr="00621C29">
        <w:trPr>
          <w:trHeight w:val="256"/>
          <w:jc w:val="center"/>
        </w:trPr>
        <w:tc>
          <w:tcPr>
            <w:tcW w:w="678" w:type="dxa"/>
            <w:tcBorders>
              <w:top w:val="single" w:sz="2" w:space="0" w:color="00A79D"/>
              <w:bottom w:val="single" w:sz="2" w:space="0" w:color="00A79D"/>
            </w:tcBorders>
          </w:tcPr>
          <w:p w14:paraId="08807691" w14:textId="77777777" w:rsidR="00621C29" w:rsidRDefault="00621C29" w:rsidP="009159A5">
            <w:pPr>
              <w:pStyle w:val="TableParagraph"/>
              <w:ind w:left="80"/>
              <w:rPr>
                <w:sz w:val="14"/>
              </w:rPr>
            </w:pPr>
            <w:r>
              <w:rPr>
                <w:color w:val="231F20"/>
                <w:spacing w:val="-4"/>
                <w:sz w:val="14"/>
              </w:rPr>
              <w:t>2223</w:t>
            </w:r>
          </w:p>
        </w:tc>
        <w:tc>
          <w:tcPr>
            <w:tcW w:w="4402" w:type="dxa"/>
            <w:tcBorders>
              <w:top w:val="single" w:sz="2" w:space="0" w:color="00A79D"/>
              <w:bottom w:val="single" w:sz="2" w:space="0" w:color="00A79D"/>
            </w:tcBorders>
          </w:tcPr>
          <w:p w14:paraId="435149C1" w14:textId="77777777" w:rsidR="00621C29" w:rsidRDefault="00621C29" w:rsidP="009159A5">
            <w:pPr>
              <w:pStyle w:val="TableParagraph"/>
              <w:ind w:left="84"/>
              <w:rPr>
                <w:sz w:val="14"/>
              </w:rPr>
            </w:pPr>
            <w:r>
              <w:rPr>
                <w:color w:val="231F20"/>
                <w:sz w:val="14"/>
              </w:rPr>
              <w:t>Financiamiento</w:t>
            </w:r>
            <w:r>
              <w:rPr>
                <w:color w:val="231F20"/>
                <w:spacing w:val="7"/>
                <w:sz w:val="14"/>
              </w:rPr>
              <w:t xml:space="preserve"> </w:t>
            </w:r>
            <w:r>
              <w:rPr>
                <w:color w:val="231F20"/>
                <w:sz w:val="14"/>
              </w:rPr>
              <w:t>interno</w:t>
            </w:r>
            <w:r>
              <w:rPr>
                <w:color w:val="231F20"/>
                <w:spacing w:val="10"/>
                <w:sz w:val="14"/>
              </w:rPr>
              <w:t xml:space="preserve"> </w:t>
            </w:r>
            <w:r>
              <w:rPr>
                <w:color w:val="231F20"/>
                <w:sz w:val="14"/>
              </w:rPr>
              <w:t>de</w:t>
            </w:r>
            <w:r>
              <w:rPr>
                <w:color w:val="231F20"/>
                <w:spacing w:val="10"/>
                <w:sz w:val="14"/>
              </w:rPr>
              <w:t xml:space="preserve"> </w:t>
            </w:r>
            <w:r>
              <w:rPr>
                <w:color w:val="231F20"/>
                <w:sz w:val="14"/>
              </w:rPr>
              <w:t>largo</w:t>
            </w:r>
            <w:r>
              <w:rPr>
                <w:color w:val="231F20"/>
                <w:spacing w:val="10"/>
                <w:sz w:val="14"/>
              </w:rPr>
              <w:t xml:space="preserve"> </w:t>
            </w:r>
            <w:r>
              <w:rPr>
                <w:color w:val="231F20"/>
                <w:spacing w:val="-4"/>
                <w:sz w:val="14"/>
              </w:rPr>
              <w:t>plazo</w:t>
            </w:r>
          </w:p>
        </w:tc>
        <w:tc>
          <w:tcPr>
            <w:tcW w:w="992" w:type="dxa"/>
            <w:tcBorders>
              <w:top w:val="single" w:sz="2" w:space="0" w:color="00A79D"/>
              <w:bottom w:val="single" w:sz="2" w:space="0" w:color="00A79D"/>
            </w:tcBorders>
          </w:tcPr>
          <w:p w14:paraId="50E135B3"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208749FB" w14:textId="217998A2" w:rsidR="00621C29" w:rsidRDefault="00621C29" w:rsidP="009159A5">
            <w:pPr>
              <w:pStyle w:val="TableParagraph"/>
              <w:ind w:right="194"/>
              <w:jc w:val="right"/>
              <w:rPr>
                <w:sz w:val="14"/>
              </w:rPr>
            </w:pPr>
            <w:r>
              <w:rPr>
                <w:color w:val="231F20"/>
                <w:spacing w:val="-4"/>
                <w:sz w:val="14"/>
              </w:rPr>
              <w:t>24,2</w:t>
            </w:r>
          </w:p>
        </w:tc>
        <w:tc>
          <w:tcPr>
            <w:tcW w:w="880" w:type="dxa"/>
            <w:tcBorders>
              <w:top w:val="single" w:sz="2" w:space="0" w:color="00A79D"/>
              <w:bottom w:val="single" w:sz="2" w:space="0" w:color="00A79D"/>
            </w:tcBorders>
          </w:tcPr>
          <w:p w14:paraId="012DE5FF" w14:textId="77777777" w:rsidR="00621C29" w:rsidRDefault="00621C29" w:rsidP="009159A5">
            <w:pPr>
              <w:pStyle w:val="TableParagraph"/>
              <w:ind w:right="127"/>
              <w:jc w:val="right"/>
              <w:rPr>
                <w:sz w:val="14"/>
              </w:rPr>
            </w:pPr>
            <w:r>
              <w:rPr>
                <w:color w:val="231F20"/>
                <w:spacing w:val="-5"/>
                <w:sz w:val="14"/>
              </w:rPr>
              <w:t>5,0</w:t>
            </w:r>
          </w:p>
        </w:tc>
        <w:tc>
          <w:tcPr>
            <w:tcW w:w="1250" w:type="dxa"/>
            <w:tcBorders>
              <w:top w:val="single" w:sz="2" w:space="0" w:color="00A79D"/>
              <w:bottom w:val="single" w:sz="2" w:space="0" w:color="00A79D"/>
            </w:tcBorders>
          </w:tcPr>
          <w:p w14:paraId="58DD29DF" w14:textId="77777777" w:rsidR="00621C29" w:rsidRDefault="00621C29" w:rsidP="009159A5">
            <w:pPr>
              <w:pStyle w:val="TableParagraph"/>
              <w:ind w:right="66"/>
              <w:jc w:val="center"/>
              <w:rPr>
                <w:sz w:val="14"/>
              </w:rPr>
            </w:pPr>
            <w:r>
              <w:rPr>
                <w:color w:val="231F20"/>
                <w:spacing w:val="-4"/>
                <w:sz w:val="14"/>
              </w:rPr>
              <w:t>2,6%</w:t>
            </w:r>
          </w:p>
        </w:tc>
        <w:tc>
          <w:tcPr>
            <w:tcW w:w="1263" w:type="dxa"/>
            <w:tcBorders>
              <w:top w:val="single" w:sz="2" w:space="0" w:color="00A79D"/>
              <w:bottom w:val="single" w:sz="2" w:space="0" w:color="00A79D"/>
            </w:tcBorders>
          </w:tcPr>
          <w:p w14:paraId="379C3FBB" w14:textId="77777777" w:rsidR="00621C29" w:rsidRDefault="00621C29" w:rsidP="009159A5">
            <w:pPr>
              <w:pStyle w:val="TableParagraph"/>
              <w:ind w:left="27" w:right="38"/>
              <w:jc w:val="center"/>
              <w:rPr>
                <w:sz w:val="14"/>
              </w:rPr>
            </w:pPr>
            <w:r>
              <w:rPr>
                <w:color w:val="231F20"/>
                <w:spacing w:val="-2"/>
                <w:sz w:val="14"/>
              </w:rPr>
              <w:t>-79,5%</w:t>
            </w:r>
          </w:p>
        </w:tc>
      </w:tr>
      <w:tr w:rsidR="00621C29" w14:paraId="1B7BE1C9" w14:textId="77777777" w:rsidTr="00621C29">
        <w:trPr>
          <w:trHeight w:val="256"/>
          <w:jc w:val="center"/>
        </w:trPr>
        <w:tc>
          <w:tcPr>
            <w:tcW w:w="678" w:type="dxa"/>
            <w:tcBorders>
              <w:top w:val="single" w:sz="2" w:space="0" w:color="00A79D"/>
              <w:bottom w:val="single" w:sz="2" w:space="0" w:color="00A79D"/>
            </w:tcBorders>
          </w:tcPr>
          <w:p w14:paraId="1005EF54" w14:textId="77777777" w:rsidR="00621C29" w:rsidRDefault="00621C29" w:rsidP="009159A5">
            <w:pPr>
              <w:pStyle w:val="TableParagraph"/>
              <w:ind w:left="80"/>
              <w:rPr>
                <w:sz w:val="14"/>
              </w:rPr>
            </w:pPr>
            <w:r>
              <w:rPr>
                <w:color w:val="231F20"/>
                <w:spacing w:val="-4"/>
                <w:sz w:val="14"/>
              </w:rPr>
              <w:t>2225</w:t>
            </w:r>
          </w:p>
        </w:tc>
        <w:tc>
          <w:tcPr>
            <w:tcW w:w="4402" w:type="dxa"/>
            <w:tcBorders>
              <w:top w:val="single" w:sz="2" w:space="0" w:color="00A79D"/>
              <w:bottom w:val="single" w:sz="2" w:space="0" w:color="00A79D"/>
            </w:tcBorders>
          </w:tcPr>
          <w:p w14:paraId="4EBB2157" w14:textId="77777777" w:rsidR="00621C29" w:rsidRDefault="00621C29" w:rsidP="009159A5">
            <w:pPr>
              <w:pStyle w:val="TableParagraph"/>
              <w:ind w:left="84"/>
              <w:rPr>
                <w:sz w:val="14"/>
              </w:rPr>
            </w:pPr>
            <w:r>
              <w:rPr>
                <w:color w:val="231F20"/>
                <w:sz w:val="14"/>
              </w:rPr>
              <w:t>Financiamiento</w:t>
            </w:r>
            <w:r>
              <w:rPr>
                <w:color w:val="231F20"/>
                <w:spacing w:val="8"/>
                <w:sz w:val="14"/>
              </w:rPr>
              <w:t xml:space="preserve"> </w:t>
            </w:r>
            <w:r>
              <w:rPr>
                <w:color w:val="231F20"/>
                <w:sz w:val="14"/>
              </w:rPr>
              <w:t>externo</w:t>
            </w:r>
            <w:r>
              <w:rPr>
                <w:color w:val="231F20"/>
                <w:spacing w:val="10"/>
                <w:sz w:val="14"/>
              </w:rPr>
              <w:t xml:space="preserve"> </w:t>
            </w:r>
            <w:r>
              <w:rPr>
                <w:color w:val="231F20"/>
                <w:sz w:val="14"/>
              </w:rPr>
              <w:t>de</w:t>
            </w:r>
            <w:r>
              <w:rPr>
                <w:color w:val="231F20"/>
                <w:spacing w:val="10"/>
                <w:sz w:val="14"/>
              </w:rPr>
              <w:t xml:space="preserve"> </w:t>
            </w:r>
            <w:r>
              <w:rPr>
                <w:color w:val="231F20"/>
                <w:sz w:val="14"/>
              </w:rPr>
              <w:t>largo</w:t>
            </w:r>
            <w:r>
              <w:rPr>
                <w:color w:val="231F20"/>
                <w:spacing w:val="11"/>
                <w:sz w:val="14"/>
              </w:rPr>
              <w:t xml:space="preserve"> </w:t>
            </w:r>
            <w:r>
              <w:rPr>
                <w:color w:val="231F20"/>
                <w:spacing w:val="-4"/>
                <w:sz w:val="14"/>
              </w:rPr>
              <w:t>plazo</w:t>
            </w:r>
          </w:p>
        </w:tc>
        <w:tc>
          <w:tcPr>
            <w:tcW w:w="992" w:type="dxa"/>
            <w:tcBorders>
              <w:top w:val="single" w:sz="2" w:space="0" w:color="00A79D"/>
              <w:bottom w:val="single" w:sz="2" w:space="0" w:color="00A79D"/>
            </w:tcBorders>
          </w:tcPr>
          <w:p w14:paraId="2BD9B1E9" w14:textId="77777777" w:rsidR="00621C29" w:rsidRDefault="00621C29" w:rsidP="009159A5">
            <w:pPr>
              <w:pStyle w:val="TableParagraph"/>
              <w:ind w:right="193"/>
              <w:jc w:val="right"/>
              <w:rPr>
                <w:color w:val="231F20"/>
                <w:spacing w:val="-5"/>
                <w:sz w:val="14"/>
              </w:rPr>
            </w:pPr>
          </w:p>
        </w:tc>
        <w:tc>
          <w:tcPr>
            <w:tcW w:w="992" w:type="dxa"/>
            <w:tcBorders>
              <w:top w:val="single" w:sz="2" w:space="0" w:color="00A79D"/>
              <w:bottom w:val="single" w:sz="2" w:space="0" w:color="00A79D"/>
            </w:tcBorders>
          </w:tcPr>
          <w:p w14:paraId="7BFAD4CF" w14:textId="6AD5EC5E" w:rsidR="00621C29" w:rsidRDefault="00621C29" w:rsidP="009159A5">
            <w:pPr>
              <w:pStyle w:val="TableParagraph"/>
              <w:ind w:right="193"/>
              <w:jc w:val="right"/>
              <w:rPr>
                <w:sz w:val="14"/>
              </w:rPr>
            </w:pPr>
            <w:r>
              <w:rPr>
                <w:color w:val="231F20"/>
                <w:spacing w:val="-5"/>
                <w:sz w:val="14"/>
              </w:rPr>
              <w:t>6,5</w:t>
            </w:r>
          </w:p>
        </w:tc>
        <w:tc>
          <w:tcPr>
            <w:tcW w:w="880" w:type="dxa"/>
            <w:tcBorders>
              <w:top w:val="single" w:sz="2" w:space="0" w:color="00A79D"/>
              <w:bottom w:val="single" w:sz="2" w:space="0" w:color="00A79D"/>
            </w:tcBorders>
          </w:tcPr>
          <w:p w14:paraId="60C3032E" w14:textId="77777777" w:rsidR="00621C29" w:rsidRDefault="00621C29" w:rsidP="009159A5">
            <w:pPr>
              <w:pStyle w:val="TableParagraph"/>
              <w:ind w:right="129"/>
              <w:jc w:val="right"/>
              <w:rPr>
                <w:sz w:val="14"/>
              </w:rPr>
            </w:pPr>
            <w:r>
              <w:rPr>
                <w:color w:val="231F20"/>
                <w:spacing w:val="-5"/>
                <w:sz w:val="14"/>
              </w:rPr>
              <w:t>4,6</w:t>
            </w:r>
          </w:p>
        </w:tc>
        <w:tc>
          <w:tcPr>
            <w:tcW w:w="1250" w:type="dxa"/>
            <w:tcBorders>
              <w:top w:val="single" w:sz="2" w:space="0" w:color="00A79D"/>
              <w:bottom w:val="single" w:sz="2" w:space="0" w:color="00A79D"/>
            </w:tcBorders>
          </w:tcPr>
          <w:p w14:paraId="345DF0D3" w14:textId="77777777" w:rsidR="00621C29" w:rsidRDefault="00621C29" w:rsidP="009159A5">
            <w:pPr>
              <w:pStyle w:val="TableParagraph"/>
              <w:ind w:left="1" w:right="66"/>
              <w:jc w:val="center"/>
              <w:rPr>
                <w:sz w:val="14"/>
              </w:rPr>
            </w:pPr>
            <w:r>
              <w:rPr>
                <w:color w:val="231F20"/>
                <w:spacing w:val="-4"/>
                <w:sz w:val="14"/>
              </w:rPr>
              <w:t>2,5%</w:t>
            </w:r>
          </w:p>
        </w:tc>
        <w:tc>
          <w:tcPr>
            <w:tcW w:w="1263" w:type="dxa"/>
            <w:tcBorders>
              <w:top w:val="single" w:sz="2" w:space="0" w:color="00A79D"/>
              <w:bottom w:val="single" w:sz="2" w:space="0" w:color="00A79D"/>
            </w:tcBorders>
          </w:tcPr>
          <w:p w14:paraId="12ECA4D3" w14:textId="77777777" w:rsidR="00621C29" w:rsidRDefault="00621C29" w:rsidP="009159A5">
            <w:pPr>
              <w:pStyle w:val="TableParagraph"/>
              <w:ind w:left="28" w:right="38"/>
              <w:jc w:val="center"/>
              <w:rPr>
                <w:sz w:val="14"/>
              </w:rPr>
            </w:pPr>
            <w:r>
              <w:rPr>
                <w:color w:val="231F20"/>
                <w:sz w:val="14"/>
              </w:rPr>
              <w:t>-</w:t>
            </w:r>
            <w:r>
              <w:rPr>
                <w:color w:val="231F20"/>
                <w:spacing w:val="-2"/>
                <w:sz w:val="14"/>
              </w:rPr>
              <w:t>29,2%</w:t>
            </w:r>
          </w:p>
        </w:tc>
      </w:tr>
      <w:tr w:rsidR="00621C29" w14:paraId="35B1E6F1" w14:textId="77777777" w:rsidTr="00621C29">
        <w:trPr>
          <w:trHeight w:val="256"/>
          <w:jc w:val="center"/>
        </w:trPr>
        <w:tc>
          <w:tcPr>
            <w:tcW w:w="678" w:type="dxa"/>
            <w:tcBorders>
              <w:top w:val="single" w:sz="2" w:space="0" w:color="00A79D"/>
              <w:bottom w:val="single" w:sz="2" w:space="0" w:color="00A79D"/>
            </w:tcBorders>
          </w:tcPr>
          <w:p w14:paraId="7A919928" w14:textId="77777777" w:rsidR="00621C29" w:rsidRDefault="00621C29" w:rsidP="009159A5">
            <w:pPr>
              <w:pStyle w:val="TableParagraph"/>
              <w:ind w:left="79"/>
              <w:rPr>
                <w:sz w:val="14"/>
              </w:rPr>
            </w:pPr>
            <w:r>
              <w:rPr>
                <w:color w:val="231F20"/>
                <w:spacing w:val="-5"/>
                <w:sz w:val="14"/>
              </w:rPr>
              <w:t>23</w:t>
            </w:r>
          </w:p>
        </w:tc>
        <w:tc>
          <w:tcPr>
            <w:tcW w:w="4402" w:type="dxa"/>
            <w:tcBorders>
              <w:top w:val="single" w:sz="2" w:space="0" w:color="00A79D"/>
              <w:bottom w:val="single" w:sz="2" w:space="0" w:color="00A79D"/>
            </w:tcBorders>
          </w:tcPr>
          <w:p w14:paraId="3EAD9C20" w14:textId="77777777" w:rsidR="00621C29" w:rsidRDefault="00621C29" w:rsidP="009159A5">
            <w:pPr>
              <w:pStyle w:val="TableParagraph"/>
              <w:ind w:left="84"/>
              <w:rPr>
                <w:sz w:val="14"/>
              </w:rPr>
            </w:pPr>
            <w:r>
              <w:rPr>
                <w:color w:val="231F20"/>
                <w:sz w:val="14"/>
              </w:rPr>
              <w:t>Préstamos</w:t>
            </w:r>
            <w:r>
              <w:rPr>
                <w:color w:val="231F20"/>
                <w:spacing w:val="9"/>
                <w:sz w:val="14"/>
              </w:rPr>
              <w:t xml:space="preserve"> </w:t>
            </w:r>
            <w:r>
              <w:rPr>
                <w:color w:val="231F20"/>
                <w:sz w:val="14"/>
              </w:rPr>
              <w:t>por</w:t>
            </w:r>
            <w:r>
              <w:rPr>
                <w:color w:val="231F20"/>
                <w:spacing w:val="9"/>
                <w:sz w:val="14"/>
              </w:rPr>
              <w:t xml:space="preserve"> </w:t>
            </w:r>
            <w:r>
              <w:rPr>
                <w:color w:val="231F20"/>
                <w:spacing w:val="-2"/>
                <w:sz w:val="14"/>
              </w:rPr>
              <w:t>pagar</w:t>
            </w:r>
          </w:p>
        </w:tc>
        <w:tc>
          <w:tcPr>
            <w:tcW w:w="992" w:type="dxa"/>
            <w:tcBorders>
              <w:top w:val="single" w:sz="2" w:space="0" w:color="00A79D"/>
              <w:bottom w:val="single" w:sz="2" w:space="0" w:color="00A79D"/>
            </w:tcBorders>
          </w:tcPr>
          <w:p w14:paraId="4239CC9F"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254B5690" w14:textId="598AF084" w:rsidR="00621C29" w:rsidRDefault="00621C29" w:rsidP="009159A5">
            <w:pPr>
              <w:pStyle w:val="TableParagraph"/>
              <w:ind w:right="194"/>
              <w:jc w:val="right"/>
              <w:rPr>
                <w:sz w:val="14"/>
              </w:rPr>
            </w:pPr>
            <w:r>
              <w:rPr>
                <w:color w:val="231F20"/>
                <w:spacing w:val="-4"/>
                <w:sz w:val="14"/>
              </w:rPr>
              <w:t>21,2</w:t>
            </w:r>
          </w:p>
        </w:tc>
        <w:tc>
          <w:tcPr>
            <w:tcW w:w="880" w:type="dxa"/>
            <w:tcBorders>
              <w:top w:val="single" w:sz="2" w:space="0" w:color="00A79D"/>
              <w:bottom w:val="single" w:sz="2" w:space="0" w:color="00A79D"/>
            </w:tcBorders>
          </w:tcPr>
          <w:p w14:paraId="56448B1B" w14:textId="77777777" w:rsidR="00621C29" w:rsidRDefault="00621C29" w:rsidP="009159A5">
            <w:pPr>
              <w:pStyle w:val="TableParagraph"/>
              <w:ind w:right="127"/>
              <w:jc w:val="right"/>
              <w:rPr>
                <w:sz w:val="14"/>
              </w:rPr>
            </w:pPr>
            <w:r>
              <w:rPr>
                <w:color w:val="231F20"/>
                <w:spacing w:val="-4"/>
                <w:sz w:val="14"/>
              </w:rPr>
              <w:t>28,0</w:t>
            </w:r>
          </w:p>
        </w:tc>
        <w:tc>
          <w:tcPr>
            <w:tcW w:w="1250" w:type="dxa"/>
            <w:tcBorders>
              <w:top w:val="single" w:sz="2" w:space="0" w:color="00A79D"/>
              <w:bottom w:val="single" w:sz="2" w:space="0" w:color="00A79D"/>
            </w:tcBorders>
          </w:tcPr>
          <w:p w14:paraId="1E997EE0" w14:textId="77777777" w:rsidR="00621C29" w:rsidRDefault="00621C29" w:rsidP="009159A5">
            <w:pPr>
              <w:pStyle w:val="TableParagraph"/>
              <w:ind w:right="66"/>
              <w:jc w:val="center"/>
              <w:rPr>
                <w:sz w:val="14"/>
              </w:rPr>
            </w:pPr>
            <w:r>
              <w:rPr>
                <w:color w:val="231F20"/>
                <w:spacing w:val="-2"/>
                <w:sz w:val="14"/>
              </w:rPr>
              <w:t>15,0%</w:t>
            </w:r>
          </w:p>
        </w:tc>
        <w:tc>
          <w:tcPr>
            <w:tcW w:w="1263" w:type="dxa"/>
            <w:tcBorders>
              <w:top w:val="single" w:sz="2" w:space="0" w:color="00A79D"/>
              <w:bottom w:val="single" w:sz="2" w:space="0" w:color="00A79D"/>
            </w:tcBorders>
          </w:tcPr>
          <w:p w14:paraId="01A518B7" w14:textId="77777777" w:rsidR="00621C29" w:rsidRDefault="00621C29" w:rsidP="009159A5">
            <w:pPr>
              <w:pStyle w:val="TableParagraph"/>
              <w:ind w:left="29" w:right="38"/>
              <w:jc w:val="center"/>
              <w:rPr>
                <w:sz w:val="14"/>
              </w:rPr>
            </w:pPr>
            <w:r>
              <w:rPr>
                <w:color w:val="231F20"/>
                <w:spacing w:val="-2"/>
                <w:sz w:val="14"/>
              </w:rPr>
              <w:t>32,6%</w:t>
            </w:r>
          </w:p>
        </w:tc>
      </w:tr>
      <w:tr w:rsidR="00621C29" w14:paraId="440894CF" w14:textId="77777777" w:rsidTr="00621C29">
        <w:trPr>
          <w:trHeight w:val="256"/>
          <w:jc w:val="center"/>
        </w:trPr>
        <w:tc>
          <w:tcPr>
            <w:tcW w:w="678" w:type="dxa"/>
            <w:tcBorders>
              <w:top w:val="single" w:sz="2" w:space="0" w:color="00A79D"/>
              <w:bottom w:val="single" w:sz="2" w:space="0" w:color="00A79D"/>
            </w:tcBorders>
          </w:tcPr>
          <w:p w14:paraId="04F589D1" w14:textId="77777777" w:rsidR="00621C29" w:rsidRDefault="00621C29" w:rsidP="009159A5">
            <w:pPr>
              <w:pStyle w:val="TableParagraph"/>
              <w:ind w:left="79"/>
              <w:rPr>
                <w:sz w:val="14"/>
              </w:rPr>
            </w:pPr>
            <w:r>
              <w:rPr>
                <w:color w:val="231F20"/>
                <w:spacing w:val="-4"/>
                <w:sz w:val="14"/>
              </w:rPr>
              <w:t>2313</w:t>
            </w:r>
          </w:p>
        </w:tc>
        <w:tc>
          <w:tcPr>
            <w:tcW w:w="4402" w:type="dxa"/>
            <w:tcBorders>
              <w:top w:val="single" w:sz="2" w:space="0" w:color="00A79D"/>
              <w:bottom w:val="single" w:sz="2" w:space="0" w:color="00A79D"/>
            </w:tcBorders>
          </w:tcPr>
          <w:p w14:paraId="5AB4C2D5" w14:textId="77777777" w:rsidR="00621C29" w:rsidRDefault="00621C29" w:rsidP="009159A5">
            <w:pPr>
              <w:pStyle w:val="TableParagraph"/>
              <w:ind w:left="123"/>
              <w:rPr>
                <w:sz w:val="14"/>
              </w:rPr>
            </w:pPr>
            <w:r>
              <w:rPr>
                <w:color w:val="231F20"/>
                <w:sz w:val="14"/>
              </w:rPr>
              <w:t>financiamiento</w:t>
            </w:r>
            <w:r>
              <w:rPr>
                <w:color w:val="231F20"/>
                <w:spacing w:val="9"/>
                <w:sz w:val="14"/>
              </w:rPr>
              <w:t xml:space="preserve"> </w:t>
            </w:r>
            <w:r>
              <w:rPr>
                <w:color w:val="231F20"/>
                <w:sz w:val="14"/>
              </w:rPr>
              <w:t>interno</w:t>
            </w:r>
            <w:r>
              <w:rPr>
                <w:color w:val="231F20"/>
                <w:spacing w:val="9"/>
                <w:sz w:val="14"/>
              </w:rPr>
              <w:t xml:space="preserve"> </w:t>
            </w:r>
            <w:r>
              <w:rPr>
                <w:color w:val="231F20"/>
                <w:sz w:val="14"/>
              </w:rPr>
              <w:t>de</w:t>
            </w:r>
            <w:r>
              <w:rPr>
                <w:color w:val="231F20"/>
                <w:spacing w:val="57"/>
                <w:sz w:val="14"/>
              </w:rPr>
              <w:t xml:space="preserve"> </w:t>
            </w:r>
            <w:r>
              <w:rPr>
                <w:color w:val="231F20"/>
                <w:sz w:val="14"/>
              </w:rPr>
              <w:t>corto</w:t>
            </w:r>
            <w:r>
              <w:rPr>
                <w:color w:val="231F20"/>
                <w:spacing w:val="9"/>
                <w:sz w:val="14"/>
              </w:rPr>
              <w:t xml:space="preserve"> </w:t>
            </w:r>
            <w:r>
              <w:rPr>
                <w:color w:val="231F20"/>
                <w:spacing w:val="-4"/>
                <w:sz w:val="14"/>
              </w:rPr>
              <w:t>plazo</w:t>
            </w:r>
          </w:p>
        </w:tc>
        <w:tc>
          <w:tcPr>
            <w:tcW w:w="992" w:type="dxa"/>
            <w:tcBorders>
              <w:top w:val="single" w:sz="2" w:space="0" w:color="00A79D"/>
              <w:bottom w:val="single" w:sz="2" w:space="0" w:color="00A79D"/>
            </w:tcBorders>
          </w:tcPr>
          <w:p w14:paraId="499799CE"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63A35026" w14:textId="3E6BD358" w:rsidR="00621C29" w:rsidRDefault="00621C29" w:rsidP="009159A5">
            <w:pPr>
              <w:pStyle w:val="TableParagraph"/>
              <w:ind w:right="194"/>
              <w:jc w:val="right"/>
              <w:rPr>
                <w:sz w:val="14"/>
              </w:rPr>
            </w:pPr>
            <w:r>
              <w:rPr>
                <w:color w:val="231F20"/>
                <w:spacing w:val="-4"/>
                <w:sz w:val="14"/>
              </w:rPr>
              <w:t>13,8</w:t>
            </w:r>
          </w:p>
        </w:tc>
        <w:tc>
          <w:tcPr>
            <w:tcW w:w="880" w:type="dxa"/>
            <w:tcBorders>
              <w:top w:val="single" w:sz="2" w:space="0" w:color="00A79D"/>
              <w:bottom w:val="single" w:sz="2" w:space="0" w:color="00A79D"/>
            </w:tcBorders>
          </w:tcPr>
          <w:p w14:paraId="0B46BBCB" w14:textId="77777777" w:rsidR="00621C29" w:rsidRDefault="00621C29" w:rsidP="009159A5">
            <w:pPr>
              <w:pStyle w:val="TableParagraph"/>
              <w:ind w:right="129"/>
              <w:jc w:val="right"/>
              <w:rPr>
                <w:sz w:val="14"/>
              </w:rPr>
            </w:pPr>
            <w:r>
              <w:rPr>
                <w:color w:val="231F20"/>
                <w:spacing w:val="-4"/>
                <w:sz w:val="14"/>
              </w:rPr>
              <w:t>12,8</w:t>
            </w:r>
          </w:p>
        </w:tc>
        <w:tc>
          <w:tcPr>
            <w:tcW w:w="1250" w:type="dxa"/>
            <w:tcBorders>
              <w:top w:val="single" w:sz="2" w:space="0" w:color="00A79D"/>
              <w:bottom w:val="single" w:sz="2" w:space="0" w:color="00A79D"/>
            </w:tcBorders>
          </w:tcPr>
          <w:p w14:paraId="339F0322" w14:textId="77777777" w:rsidR="00621C29" w:rsidRDefault="00621C29" w:rsidP="009159A5">
            <w:pPr>
              <w:pStyle w:val="TableParagraph"/>
              <w:ind w:left="2" w:right="66"/>
              <w:jc w:val="center"/>
              <w:rPr>
                <w:sz w:val="14"/>
              </w:rPr>
            </w:pPr>
            <w:r>
              <w:rPr>
                <w:color w:val="231F20"/>
                <w:spacing w:val="-4"/>
                <w:sz w:val="14"/>
              </w:rPr>
              <w:t>6,9%</w:t>
            </w:r>
          </w:p>
        </w:tc>
        <w:tc>
          <w:tcPr>
            <w:tcW w:w="1263" w:type="dxa"/>
            <w:tcBorders>
              <w:top w:val="single" w:sz="2" w:space="0" w:color="00A79D"/>
              <w:bottom w:val="single" w:sz="2" w:space="0" w:color="00A79D"/>
            </w:tcBorders>
          </w:tcPr>
          <w:p w14:paraId="76480584" w14:textId="77777777" w:rsidR="00621C29" w:rsidRDefault="00621C29" w:rsidP="009159A5">
            <w:pPr>
              <w:pStyle w:val="TableParagraph"/>
              <w:ind w:left="26" w:right="38"/>
              <w:jc w:val="center"/>
              <w:rPr>
                <w:sz w:val="14"/>
              </w:rPr>
            </w:pPr>
            <w:r>
              <w:rPr>
                <w:color w:val="231F20"/>
                <w:spacing w:val="-2"/>
                <w:sz w:val="14"/>
              </w:rPr>
              <w:t>-</w:t>
            </w:r>
            <w:r>
              <w:rPr>
                <w:color w:val="231F20"/>
                <w:spacing w:val="-4"/>
                <w:sz w:val="14"/>
              </w:rPr>
              <w:t>7,4%</w:t>
            </w:r>
          </w:p>
        </w:tc>
      </w:tr>
      <w:tr w:rsidR="00621C29" w14:paraId="0B6FA84E" w14:textId="77777777" w:rsidTr="00621C29">
        <w:trPr>
          <w:trHeight w:val="256"/>
          <w:jc w:val="center"/>
        </w:trPr>
        <w:tc>
          <w:tcPr>
            <w:tcW w:w="678" w:type="dxa"/>
            <w:tcBorders>
              <w:top w:val="single" w:sz="2" w:space="0" w:color="00A79D"/>
              <w:bottom w:val="single" w:sz="2" w:space="0" w:color="00A79D"/>
            </w:tcBorders>
          </w:tcPr>
          <w:p w14:paraId="1841ACC8" w14:textId="77777777" w:rsidR="00621C29" w:rsidRDefault="00621C29" w:rsidP="009159A5">
            <w:pPr>
              <w:pStyle w:val="TableParagraph"/>
              <w:ind w:left="79"/>
              <w:rPr>
                <w:sz w:val="14"/>
              </w:rPr>
            </w:pPr>
            <w:r>
              <w:rPr>
                <w:color w:val="231F20"/>
                <w:spacing w:val="-2"/>
                <w:sz w:val="14"/>
              </w:rPr>
              <w:t>231301</w:t>
            </w:r>
          </w:p>
        </w:tc>
        <w:tc>
          <w:tcPr>
            <w:tcW w:w="4402" w:type="dxa"/>
            <w:tcBorders>
              <w:top w:val="single" w:sz="2" w:space="0" w:color="00A79D"/>
              <w:bottom w:val="single" w:sz="2" w:space="0" w:color="00A79D"/>
            </w:tcBorders>
          </w:tcPr>
          <w:p w14:paraId="2A8E377E" w14:textId="77777777" w:rsidR="00621C29" w:rsidRDefault="00621C29" w:rsidP="009159A5">
            <w:pPr>
              <w:pStyle w:val="TableParagraph"/>
              <w:ind w:left="240"/>
              <w:rPr>
                <w:sz w:val="14"/>
              </w:rPr>
            </w:pPr>
            <w:r>
              <w:rPr>
                <w:color w:val="231F20"/>
                <w:sz w:val="14"/>
              </w:rPr>
              <w:t>Préstamo</w:t>
            </w:r>
            <w:r>
              <w:rPr>
                <w:color w:val="231F20"/>
                <w:spacing w:val="9"/>
                <w:sz w:val="14"/>
              </w:rPr>
              <w:t xml:space="preserve"> </w:t>
            </w:r>
            <w:r>
              <w:rPr>
                <w:color w:val="231F20"/>
                <w:sz w:val="14"/>
              </w:rPr>
              <w:t>banca</w:t>
            </w:r>
            <w:r>
              <w:rPr>
                <w:color w:val="231F20"/>
                <w:spacing w:val="10"/>
                <w:sz w:val="14"/>
              </w:rPr>
              <w:t xml:space="preserve"> </w:t>
            </w:r>
            <w:r>
              <w:rPr>
                <w:color w:val="231F20"/>
                <w:spacing w:val="-2"/>
                <w:sz w:val="14"/>
              </w:rPr>
              <w:t>comercial</w:t>
            </w:r>
          </w:p>
        </w:tc>
        <w:tc>
          <w:tcPr>
            <w:tcW w:w="992" w:type="dxa"/>
            <w:tcBorders>
              <w:top w:val="single" w:sz="2" w:space="0" w:color="00A79D"/>
              <w:bottom w:val="single" w:sz="2" w:space="0" w:color="00A79D"/>
            </w:tcBorders>
          </w:tcPr>
          <w:p w14:paraId="527735F7"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2CF3B783" w14:textId="57F44E93" w:rsidR="00621C29" w:rsidRDefault="00621C29" w:rsidP="009159A5">
            <w:pPr>
              <w:pStyle w:val="TableParagraph"/>
              <w:ind w:right="194"/>
              <w:jc w:val="right"/>
              <w:rPr>
                <w:sz w:val="14"/>
              </w:rPr>
            </w:pPr>
            <w:r>
              <w:rPr>
                <w:color w:val="231F20"/>
                <w:spacing w:val="-5"/>
                <w:sz w:val="14"/>
              </w:rPr>
              <w:t>0,4</w:t>
            </w:r>
          </w:p>
        </w:tc>
        <w:tc>
          <w:tcPr>
            <w:tcW w:w="880" w:type="dxa"/>
            <w:tcBorders>
              <w:top w:val="single" w:sz="2" w:space="0" w:color="00A79D"/>
              <w:bottom w:val="single" w:sz="2" w:space="0" w:color="00A79D"/>
            </w:tcBorders>
          </w:tcPr>
          <w:p w14:paraId="1CD3F528" w14:textId="77777777" w:rsidR="00621C29" w:rsidRDefault="00621C29" w:rsidP="009159A5">
            <w:pPr>
              <w:pStyle w:val="TableParagraph"/>
              <w:ind w:right="129"/>
              <w:jc w:val="right"/>
              <w:rPr>
                <w:sz w:val="14"/>
              </w:rPr>
            </w:pPr>
            <w:r>
              <w:rPr>
                <w:color w:val="231F20"/>
                <w:spacing w:val="-5"/>
                <w:sz w:val="14"/>
              </w:rPr>
              <w:t>0,4</w:t>
            </w:r>
          </w:p>
        </w:tc>
        <w:tc>
          <w:tcPr>
            <w:tcW w:w="1250" w:type="dxa"/>
            <w:tcBorders>
              <w:top w:val="single" w:sz="2" w:space="0" w:color="00A79D"/>
              <w:bottom w:val="single" w:sz="2" w:space="0" w:color="00A79D"/>
            </w:tcBorders>
          </w:tcPr>
          <w:p w14:paraId="0A70CDD6" w14:textId="77777777" w:rsidR="00621C29" w:rsidRDefault="00621C29" w:rsidP="009159A5">
            <w:pPr>
              <w:pStyle w:val="TableParagraph"/>
              <w:ind w:right="66"/>
              <w:jc w:val="center"/>
              <w:rPr>
                <w:sz w:val="14"/>
              </w:rPr>
            </w:pPr>
            <w:r>
              <w:rPr>
                <w:color w:val="231F20"/>
                <w:spacing w:val="-4"/>
                <w:sz w:val="14"/>
              </w:rPr>
              <w:t>0,2%</w:t>
            </w:r>
          </w:p>
        </w:tc>
        <w:tc>
          <w:tcPr>
            <w:tcW w:w="1263" w:type="dxa"/>
            <w:tcBorders>
              <w:top w:val="single" w:sz="2" w:space="0" w:color="00A79D"/>
              <w:bottom w:val="single" w:sz="2" w:space="0" w:color="00A79D"/>
            </w:tcBorders>
          </w:tcPr>
          <w:p w14:paraId="2495371A" w14:textId="77777777" w:rsidR="00621C29" w:rsidRDefault="00621C29" w:rsidP="009159A5">
            <w:pPr>
              <w:pStyle w:val="TableParagraph"/>
              <w:ind w:left="28" w:right="38"/>
              <w:jc w:val="center"/>
              <w:rPr>
                <w:sz w:val="14"/>
              </w:rPr>
            </w:pPr>
            <w:r>
              <w:rPr>
                <w:color w:val="231F20"/>
                <w:sz w:val="14"/>
              </w:rPr>
              <w:t>-</w:t>
            </w:r>
            <w:r>
              <w:rPr>
                <w:color w:val="231F20"/>
                <w:spacing w:val="-4"/>
                <w:sz w:val="14"/>
              </w:rPr>
              <w:t>5,3%</w:t>
            </w:r>
          </w:p>
        </w:tc>
      </w:tr>
      <w:tr w:rsidR="00621C29" w14:paraId="3B6A9E97" w14:textId="77777777" w:rsidTr="00621C29">
        <w:trPr>
          <w:trHeight w:val="256"/>
          <w:jc w:val="center"/>
        </w:trPr>
        <w:tc>
          <w:tcPr>
            <w:tcW w:w="678" w:type="dxa"/>
            <w:tcBorders>
              <w:top w:val="single" w:sz="2" w:space="0" w:color="00A79D"/>
              <w:bottom w:val="single" w:sz="2" w:space="0" w:color="00A79D"/>
            </w:tcBorders>
          </w:tcPr>
          <w:p w14:paraId="5598733B" w14:textId="77777777" w:rsidR="00621C29" w:rsidRDefault="00621C29" w:rsidP="009159A5">
            <w:pPr>
              <w:pStyle w:val="TableParagraph"/>
              <w:ind w:left="79"/>
              <w:rPr>
                <w:sz w:val="14"/>
              </w:rPr>
            </w:pPr>
            <w:r>
              <w:rPr>
                <w:color w:val="231F20"/>
                <w:spacing w:val="-2"/>
                <w:sz w:val="14"/>
              </w:rPr>
              <w:t>231305</w:t>
            </w:r>
          </w:p>
        </w:tc>
        <w:tc>
          <w:tcPr>
            <w:tcW w:w="4402" w:type="dxa"/>
            <w:tcBorders>
              <w:top w:val="single" w:sz="2" w:space="0" w:color="00A79D"/>
              <w:bottom w:val="single" w:sz="2" w:space="0" w:color="00A79D"/>
            </w:tcBorders>
          </w:tcPr>
          <w:p w14:paraId="54896F6E" w14:textId="77777777" w:rsidR="00621C29" w:rsidRDefault="00621C29" w:rsidP="009159A5">
            <w:pPr>
              <w:pStyle w:val="TableParagraph"/>
              <w:ind w:left="240"/>
              <w:rPr>
                <w:sz w:val="14"/>
              </w:rPr>
            </w:pPr>
            <w:r>
              <w:rPr>
                <w:color w:val="231F20"/>
                <w:sz w:val="14"/>
              </w:rPr>
              <w:t>Créditos</w:t>
            </w:r>
            <w:r>
              <w:rPr>
                <w:color w:val="231F20"/>
                <w:spacing w:val="7"/>
                <w:sz w:val="14"/>
              </w:rPr>
              <w:t xml:space="preserve"> </w:t>
            </w:r>
            <w:r>
              <w:rPr>
                <w:color w:val="231F20"/>
                <w:sz w:val="14"/>
              </w:rPr>
              <w:t>de</w:t>
            </w:r>
            <w:r>
              <w:rPr>
                <w:color w:val="231F20"/>
                <w:spacing w:val="7"/>
                <w:sz w:val="14"/>
              </w:rPr>
              <w:t xml:space="preserve"> </w:t>
            </w:r>
            <w:r>
              <w:rPr>
                <w:color w:val="231F20"/>
                <w:spacing w:val="-2"/>
                <w:sz w:val="14"/>
              </w:rPr>
              <w:t>Tesorería</w:t>
            </w:r>
          </w:p>
        </w:tc>
        <w:tc>
          <w:tcPr>
            <w:tcW w:w="992" w:type="dxa"/>
            <w:tcBorders>
              <w:top w:val="single" w:sz="2" w:space="0" w:color="00A79D"/>
              <w:bottom w:val="single" w:sz="2" w:space="0" w:color="00A79D"/>
            </w:tcBorders>
          </w:tcPr>
          <w:p w14:paraId="33CCAA6A" w14:textId="77777777" w:rsidR="00621C29" w:rsidRDefault="00621C29" w:rsidP="009159A5">
            <w:pPr>
              <w:pStyle w:val="TableParagraph"/>
              <w:ind w:right="194"/>
              <w:jc w:val="right"/>
              <w:rPr>
                <w:color w:val="231F20"/>
                <w:spacing w:val="-4"/>
                <w:sz w:val="14"/>
              </w:rPr>
            </w:pPr>
          </w:p>
        </w:tc>
        <w:tc>
          <w:tcPr>
            <w:tcW w:w="992" w:type="dxa"/>
            <w:tcBorders>
              <w:top w:val="single" w:sz="2" w:space="0" w:color="00A79D"/>
              <w:bottom w:val="single" w:sz="2" w:space="0" w:color="00A79D"/>
            </w:tcBorders>
          </w:tcPr>
          <w:p w14:paraId="3784B65D" w14:textId="425E3965" w:rsidR="00621C29" w:rsidRDefault="00621C29" w:rsidP="009159A5">
            <w:pPr>
              <w:pStyle w:val="TableParagraph"/>
              <w:ind w:right="194"/>
              <w:jc w:val="right"/>
              <w:rPr>
                <w:sz w:val="14"/>
              </w:rPr>
            </w:pPr>
            <w:r>
              <w:rPr>
                <w:color w:val="231F20"/>
                <w:spacing w:val="-4"/>
                <w:sz w:val="14"/>
              </w:rPr>
              <w:t>12,5</w:t>
            </w:r>
          </w:p>
        </w:tc>
        <w:tc>
          <w:tcPr>
            <w:tcW w:w="880" w:type="dxa"/>
            <w:tcBorders>
              <w:top w:val="single" w:sz="2" w:space="0" w:color="00A79D"/>
              <w:bottom w:val="single" w:sz="2" w:space="0" w:color="00A79D"/>
            </w:tcBorders>
          </w:tcPr>
          <w:p w14:paraId="7954DABC" w14:textId="77777777" w:rsidR="00621C29" w:rsidRDefault="00621C29" w:rsidP="009159A5">
            <w:pPr>
              <w:pStyle w:val="TableParagraph"/>
              <w:ind w:right="129"/>
              <w:jc w:val="right"/>
              <w:rPr>
                <w:sz w:val="14"/>
              </w:rPr>
            </w:pPr>
            <w:r>
              <w:rPr>
                <w:color w:val="231F20"/>
                <w:spacing w:val="-4"/>
                <w:sz w:val="14"/>
              </w:rPr>
              <w:t>12,4</w:t>
            </w:r>
          </w:p>
        </w:tc>
        <w:tc>
          <w:tcPr>
            <w:tcW w:w="1250" w:type="dxa"/>
            <w:tcBorders>
              <w:top w:val="single" w:sz="2" w:space="0" w:color="00A79D"/>
              <w:bottom w:val="single" w:sz="2" w:space="0" w:color="00A79D"/>
            </w:tcBorders>
          </w:tcPr>
          <w:p w14:paraId="47584D0A" w14:textId="77777777" w:rsidR="00621C29" w:rsidRDefault="00621C29" w:rsidP="009159A5">
            <w:pPr>
              <w:pStyle w:val="TableParagraph"/>
              <w:ind w:right="66"/>
              <w:jc w:val="center"/>
              <w:rPr>
                <w:sz w:val="14"/>
              </w:rPr>
            </w:pPr>
            <w:r>
              <w:rPr>
                <w:color w:val="231F20"/>
                <w:spacing w:val="-4"/>
                <w:sz w:val="14"/>
              </w:rPr>
              <w:t>6,7%</w:t>
            </w:r>
          </w:p>
        </w:tc>
        <w:tc>
          <w:tcPr>
            <w:tcW w:w="1263" w:type="dxa"/>
            <w:tcBorders>
              <w:top w:val="single" w:sz="2" w:space="0" w:color="00A79D"/>
              <w:bottom w:val="single" w:sz="2" w:space="0" w:color="00A79D"/>
            </w:tcBorders>
          </w:tcPr>
          <w:p w14:paraId="21906475" w14:textId="77777777" w:rsidR="00621C29" w:rsidRDefault="00621C29" w:rsidP="009159A5">
            <w:pPr>
              <w:pStyle w:val="TableParagraph"/>
              <w:ind w:left="28" w:right="38"/>
              <w:jc w:val="center"/>
              <w:rPr>
                <w:sz w:val="14"/>
              </w:rPr>
            </w:pPr>
            <w:r>
              <w:rPr>
                <w:color w:val="231F20"/>
                <w:sz w:val="14"/>
              </w:rPr>
              <w:t>-</w:t>
            </w:r>
            <w:r>
              <w:rPr>
                <w:color w:val="231F20"/>
                <w:spacing w:val="-4"/>
                <w:sz w:val="14"/>
              </w:rPr>
              <w:t>0,3%</w:t>
            </w:r>
          </w:p>
        </w:tc>
      </w:tr>
      <w:tr w:rsidR="00621C29" w14:paraId="7CD97A33" w14:textId="77777777" w:rsidTr="00621C29">
        <w:trPr>
          <w:trHeight w:val="256"/>
          <w:jc w:val="center"/>
        </w:trPr>
        <w:tc>
          <w:tcPr>
            <w:tcW w:w="678" w:type="dxa"/>
            <w:tcBorders>
              <w:top w:val="single" w:sz="2" w:space="0" w:color="00A79D"/>
              <w:bottom w:val="single" w:sz="2" w:space="0" w:color="00A79D"/>
            </w:tcBorders>
          </w:tcPr>
          <w:p w14:paraId="0452E8A4" w14:textId="77777777" w:rsidR="00621C29" w:rsidRDefault="00621C29" w:rsidP="009159A5">
            <w:pPr>
              <w:pStyle w:val="TableParagraph"/>
              <w:ind w:left="79"/>
              <w:rPr>
                <w:sz w:val="14"/>
              </w:rPr>
            </w:pPr>
            <w:r>
              <w:rPr>
                <w:color w:val="231F20"/>
                <w:spacing w:val="-2"/>
                <w:sz w:val="14"/>
              </w:rPr>
              <w:t>231307</w:t>
            </w:r>
          </w:p>
        </w:tc>
        <w:tc>
          <w:tcPr>
            <w:tcW w:w="4402" w:type="dxa"/>
            <w:tcBorders>
              <w:top w:val="single" w:sz="2" w:space="0" w:color="00A79D"/>
              <w:bottom w:val="single" w:sz="2" w:space="0" w:color="00A79D"/>
            </w:tcBorders>
          </w:tcPr>
          <w:p w14:paraId="7BB390A0" w14:textId="77777777" w:rsidR="00621C29" w:rsidRDefault="00621C29" w:rsidP="009159A5">
            <w:pPr>
              <w:pStyle w:val="TableParagraph"/>
              <w:ind w:left="240"/>
              <w:rPr>
                <w:sz w:val="14"/>
              </w:rPr>
            </w:pPr>
            <w:r>
              <w:rPr>
                <w:color w:val="231F20"/>
                <w:sz w:val="14"/>
              </w:rPr>
              <w:t>Fondos</w:t>
            </w:r>
            <w:r>
              <w:rPr>
                <w:color w:val="231F20"/>
                <w:spacing w:val="8"/>
                <w:sz w:val="14"/>
              </w:rPr>
              <w:t xml:space="preserve"> </w:t>
            </w:r>
            <w:r>
              <w:rPr>
                <w:color w:val="231F20"/>
                <w:sz w:val="14"/>
              </w:rPr>
              <w:t>con</w:t>
            </w:r>
            <w:r>
              <w:rPr>
                <w:color w:val="231F20"/>
                <w:spacing w:val="9"/>
                <w:sz w:val="14"/>
              </w:rPr>
              <w:t xml:space="preserve"> </w:t>
            </w:r>
            <w:r>
              <w:rPr>
                <w:color w:val="231F20"/>
                <w:sz w:val="14"/>
              </w:rPr>
              <w:t>compromiso</w:t>
            </w:r>
            <w:r>
              <w:rPr>
                <w:color w:val="231F20"/>
                <w:spacing w:val="9"/>
                <w:sz w:val="14"/>
              </w:rPr>
              <w:t xml:space="preserve"> </w:t>
            </w:r>
            <w:r>
              <w:rPr>
                <w:color w:val="231F20"/>
                <w:sz w:val="14"/>
              </w:rPr>
              <w:t>de</w:t>
            </w:r>
            <w:r>
              <w:rPr>
                <w:color w:val="231F20"/>
                <w:spacing w:val="9"/>
                <w:sz w:val="14"/>
              </w:rPr>
              <w:t xml:space="preserve"> </w:t>
            </w:r>
            <w:r>
              <w:rPr>
                <w:color w:val="231F20"/>
                <w:spacing w:val="-2"/>
                <w:sz w:val="14"/>
              </w:rPr>
              <w:t>recompra</w:t>
            </w:r>
          </w:p>
        </w:tc>
        <w:tc>
          <w:tcPr>
            <w:tcW w:w="992" w:type="dxa"/>
            <w:tcBorders>
              <w:top w:val="single" w:sz="2" w:space="0" w:color="00A79D"/>
              <w:bottom w:val="single" w:sz="2" w:space="0" w:color="00A79D"/>
            </w:tcBorders>
          </w:tcPr>
          <w:p w14:paraId="50F40D0B"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32C03B0B" w14:textId="4DB26C5D" w:rsidR="00621C29" w:rsidRDefault="00621C29" w:rsidP="009159A5">
            <w:pPr>
              <w:pStyle w:val="TableParagraph"/>
              <w:ind w:right="194"/>
              <w:jc w:val="right"/>
              <w:rPr>
                <w:sz w:val="14"/>
              </w:rPr>
            </w:pPr>
            <w:r>
              <w:rPr>
                <w:color w:val="231F20"/>
                <w:spacing w:val="-5"/>
                <w:sz w:val="14"/>
              </w:rPr>
              <w:t>1,0</w:t>
            </w:r>
          </w:p>
        </w:tc>
        <w:tc>
          <w:tcPr>
            <w:tcW w:w="880" w:type="dxa"/>
            <w:tcBorders>
              <w:top w:val="single" w:sz="2" w:space="0" w:color="00A79D"/>
              <w:bottom w:val="single" w:sz="2" w:space="0" w:color="00A79D"/>
            </w:tcBorders>
          </w:tcPr>
          <w:p w14:paraId="13A5E4A6" w14:textId="77777777" w:rsidR="00621C29" w:rsidRDefault="00621C29" w:rsidP="009159A5">
            <w:pPr>
              <w:pStyle w:val="TableParagraph"/>
              <w:ind w:right="129"/>
              <w:jc w:val="right"/>
              <w:rPr>
                <w:sz w:val="14"/>
              </w:rPr>
            </w:pPr>
            <w:r>
              <w:rPr>
                <w:color w:val="231F20"/>
                <w:spacing w:val="-5"/>
                <w:sz w:val="14"/>
              </w:rPr>
              <w:t>0,0</w:t>
            </w:r>
          </w:p>
        </w:tc>
        <w:tc>
          <w:tcPr>
            <w:tcW w:w="1250" w:type="dxa"/>
            <w:tcBorders>
              <w:top w:val="single" w:sz="2" w:space="0" w:color="00A79D"/>
              <w:bottom w:val="single" w:sz="2" w:space="0" w:color="00A79D"/>
            </w:tcBorders>
          </w:tcPr>
          <w:p w14:paraId="5E416B00" w14:textId="77777777" w:rsidR="00621C29" w:rsidRDefault="00621C29" w:rsidP="009159A5">
            <w:pPr>
              <w:pStyle w:val="TableParagraph"/>
              <w:ind w:right="66"/>
              <w:jc w:val="center"/>
              <w:rPr>
                <w:sz w:val="14"/>
              </w:rPr>
            </w:pPr>
            <w:r>
              <w:rPr>
                <w:color w:val="231F20"/>
                <w:spacing w:val="-4"/>
                <w:sz w:val="14"/>
              </w:rPr>
              <w:t>0,0%</w:t>
            </w:r>
          </w:p>
        </w:tc>
        <w:tc>
          <w:tcPr>
            <w:tcW w:w="1263" w:type="dxa"/>
            <w:tcBorders>
              <w:top w:val="single" w:sz="2" w:space="0" w:color="00A79D"/>
              <w:bottom w:val="single" w:sz="2" w:space="0" w:color="00A79D"/>
            </w:tcBorders>
          </w:tcPr>
          <w:p w14:paraId="0EB2CFC5" w14:textId="77777777" w:rsidR="00621C29" w:rsidRDefault="00621C29" w:rsidP="009159A5">
            <w:pPr>
              <w:pStyle w:val="TableParagraph"/>
              <w:ind w:left="28" w:right="38"/>
              <w:jc w:val="center"/>
              <w:rPr>
                <w:sz w:val="14"/>
              </w:rPr>
            </w:pPr>
            <w:r>
              <w:rPr>
                <w:color w:val="231F20"/>
                <w:spacing w:val="-5"/>
                <w:sz w:val="14"/>
              </w:rPr>
              <w:t>-</w:t>
            </w:r>
            <w:r>
              <w:rPr>
                <w:color w:val="231F20"/>
                <w:spacing w:val="-2"/>
                <w:sz w:val="14"/>
              </w:rPr>
              <w:t>100,0%</w:t>
            </w:r>
          </w:p>
        </w:tc>
      </w:tr>
      <w:tr w:rsidR="00621C29" w14:paraId="2B965CAF" w14:textId="77777777" w:rsidTr="00621C29">
        <w:trPr>
          <w:trHeight w:val="256"/>
          <w:jc w:val="center"/>
        </w:trPr>
        <w:tc>
          <w:tcPr>
            <w:tcW w:w="678" w:type="dxa"/>
            <w:tcBorders>
              <w:top w:val="single" w:sz="2" w:space="0" w:color="00A79D"/>
              <w:bottom w:val="single" w:sz="2" w:space="0" w:color="00A79D"/>
            </w:tcBorders>
          </w:tcPr>
          <w:p w14:paraId="3E31FB3A" w14:textId="77777777" w:rsidR="00621C29" w:rsidRDefault="00621C29" w:rsidP="009159A5">
            <w:pPr>
              <w:pStyle w:val="TableParagraph"/>
              <w:ind w:left="79"/>
              <w:rPr>
                <w:sz w:val="14"/>
              </w:rPr>
            </w:pPr>
            <w:r>
              <w:rPr>
                <w:color w:val="231F20"/>
                <w:spacing w:val="-4"/>
                <w:sz w:val="14"/>
              </w:rPr>
              <w:t>2317</w:t>
            </w:r>
          </w:p>
        </w:tc>
        <w:tc>
          <w:tcPr>
            <w:tcW w:w="4402" w:type="dxa"/>
            <w:tcBorders>
              <w:top w:val="single" w:sz="2" w:space="0" w:color="00A79D"/>
              <w:bottom w:val="single" w:sz="2" w:space="0" w:color="00A79D"/>
            </w:tcBorders>
          </w:tcPr>
          <w:p w14:paraId="1E7FADEC" w14:textId="77777777" w:rsidR="00621C29" w:rsidRDefault="00621C29" w:rsidP="009159A5">
            <w:pPr>
              <w:pStyle w:val="TableParagraph"/>
              <w:ind w:left="84"/>
              <w:rPr>
                <w:sz w:val="14"/>
              </w:rPr>
            </w:pPr>
            <w:r>
              <w:rPr>
                <w:color w:val="231F20"/>
                <w:sz w:val="14"/>
              </w:rPr>
              <w:t>Financiamiento</w:t>
            </w:r>
            <w:r>
              <w:rPr>
                <w:color w:val="231F20"/>
                <w:spacing w:val="8"/>
                <w:sz w:val="14"/>
              </w:rPr>
              <w:t xml:space="preserve"> </w:t>
            </w:r>
            <w:r>
              <w:rPr>
                <w:color w:val="231F20"/>
                <w:sz w:val="14"/>
              </w:rPr>
              <w:t>externo</w:t>
            </w:r>
            <w:r>
              <w:rPr>
                <w:color w:val="231F20"/>
                <w:spacing w:val="10"/>
                <w:sz w:val="14"/>
              </w:rPr>
              <w:t xml:space="preserve"> </w:t>
            </w:r>
            <w:r>
              <w:rPr>
                <w:color w:val="231F20"/>
                <w:sz w:val="14"/>
              </w:rPr>
              <w:t>de</w:t>
            </w:r>
            <w:r>
              <w:rPr>
                <w:color w:val="231F20"/>
                <w:spacing w:val="10"/>
                <w:sz w:val="14"/>
              </w:rPr>
              <w:t xml:space="preserve"> </w:t>
            </w:r>
            <w:r>
              <w:rPr>
                <w:color w:val="231F20"/>
                <w:sz w:val="14"/>
              </w:rPr>
              <w:t>largo</w:t>
            </w:r>
            <w:r>
              <w:rPr>
                <w:color w:val="231F20"/>
                <w:spacing w:val="11"/>
                <w:sz w:val="14"/>
              </w:rPr>
              <w:t xml:space="preserve"> </w:t>
            </w:r>
            <w:r>
              <w:rPr>
                <w:color w:val="231F20"/>
                <w:spacing w:val="-4"/>
                <w:sz w:val="14"/>
              </w:rPr>
              <w:t>plazo</w:t>
            </w:r>
          </w:p>
        </w:tc>
        <w:tc>
          <w:tcPr>
            <w:tcW w:w="992" w:type="dxa"/>
            <w:tcBorders>
              <w:top w:val="single" w:sz="2" w:space="0" w:color="00A79D"/>
              <w:bottom w:val="single" w:sz="2" w:space="0" w:color="00A79D"/>
            </w:tcBorders>
          </w:tcPr>
          <w:p w14:paraId="052F0AAE" w14:textId="77777777" w:rsidR="00621C29" w:rsidRDefault="00621C29" w:rsidP="009159A5">
            <w:pPr>
              <w:pStyle w:val="TableParagraph"/>
              <w:ind w:right="194"/>
              <w:jc w:val="right"/>
              <w:rPr>
                <w:color w:val="231F20"/>
                <w:spacing w:val="-5"/>
                <w:sz w:val="14"/>
              </w:rPr>
            </w:pPr>
          </w:p>
        </w:tc>
        <w:tc>
          <w:tcPr>
            <w:tcW w:w="992" w:type="dxa"/>
            <w:tcBorders>
              <w:top w:val="single" w:sz="2" w:space="0" w:color="00A79D"/>
              <w:bottom w:val="single" w:sz="2" w:space="0" w:color="00A79D"/>
            </w:tcBorders>
          </w:tcPr>
          <w:p w14:paraId="23400603" w14:textId="3DA52FFE" w:rsidR="00621C29" w:rsidRDefault="00621C29" w:rsidP="009159A5">
            <w:pPr>
              <w:pStyle w:val="TableParagraph"/>
              <w:ind w:right="194"/>
              <w:jc w:val="right"/>
              <w:rPr>
                <w:sz w:val="14"/>
              </w:rPr>
            </w:pPr>
            <w:r>
              <w:rPr>
                <w:color w:val="231F20"/>
                <w:spacing w:val="-5"/>
                <w:sz w:val="14"/>
              </w:rPr>
              <w:t>7,3</w:t>
            </w:r>
          </w:p>
        </w:tc>
        <w:tc>
          <w:tcPr>
            <w:tcW w:w="880" w:type="dxa"/>
            <w:tcBorders>
              <w:top w:val="single" w:sz="2" w:space="0" w:color="00A79D"/>
              <w:bottom w:val="single" w:sz="2" w:space="0" w:color="00A79D"/>
            </w:tcBorders>
          </w:tcPr>
          <w:p w14:paraId="6A335B4F" w14:textId="77777777" w:rsidR="00621C29" w:rsidRDefault="00621C29" w:rsidP="009159A5">
            <w:pPr>
              <w:pStyle w:val="TableParagraph"/>
              <w:ind w:right="129"/>
              <w:jc w:val="right"/>
              <w:rPr>
                <w:sz w:val="14"/>
              </w:rPr>
            </w:pPr>
            <w:r>
              <w:rPr>
                <w:color w:val="231F20"/>
                <w:spacing w:val="-4"/>
                <w:sz w:val="14"/>
              </w:rPr>
              <w:t>15,2</w:t>
            </w:r>
          </w:p>
        </w:tc>
        <w:tc>
          <w:tcPr>
            <w:tcW w:w="1250" w:type="dxa"/>
            <w:tcBorders>
              <w:top w:val="single" w:sz="2" w:space="0" w:color="00A79D"/>
              <w:bottom w:val="single" w:sz="2" w:space="0" w:color="00A79D"/>
            </w:tcBorders>
          </w:tcPr>
          <w:p w14:paraId="4F42C4B5" w14:textId="77777777" w:rsidR="00621C29" w:rsidRDefault="00621C29" w:rsidP="009159A5">
            <w:pPr>
              <w:pStyle w:val="TableParagraph"/>
              <w:ind w:left="2" w:right="66"/>
              <w:jc w:val="center"/>
              <w:rPr>
                <w:sz w:val="14"/>
              </w:rPr>
            </w:pPr>
            <w:r>
              <w:rPr>
                <w:color w:val="231F20"/>
                <w:spacing w:val="-4"/>
                <w:sz w:val="14"/>
              </w:rPr>
              <w:t>8,2%</w:t>
            </w:r>
          </w:p>
        </w:tc>
        <w:tc>
          <w:tcPr>
            <w:tcW w:w="1263" w:type="dxa"/>
            <w:tcBorders>
              <w:top w:val="single" w:sz="2" w:space="0" w:color="00A79D"/>
              <w:bottom w:val="single" w:sz="2" w:space="0" w:color="00A79D"/>
            </w:tcBorders>
          </w:tcPr>
          <w:p w14:paraId="4F8139E1" w14:textId="77777777" w:rsidR="00621C29" w:rsidRDefault="00621C29" w:rsidP="009159A5">
            <w:pPr>
              <w:pStyle w:val="TableParagraph"/>
              <w:ind w:left="26" w:right="38"/>
              <w:jc w:val="center"/>
              <w:rPr>
                <w:sz w:val="14"/>
              </w:rPr>
            </w:pPr>
            <w:r>
              <w:rPr>
                <w:color w:val="231F20"/>
                <w:spacing w:val="-2"/>
                <w:sz w:val="14"/>
              </w:rPr>
              <w:t>107,9%</w:t>
            </w:r>
          </w:p>
        </w:tc>
      </w:tr>
      <w:tr w:rsidR="00621C29" w14:paraId="4C43CF08" w14:textId="77777777" w:rsidTr="00621C29">
        <w:trPr>
          <w:trHeight w:val="256"/>
          <w:jc w:val="center"/>
        </w:trPr>
        <w:tc>
          <w:tcPr>
            <w:tcW w:w="678" w:type="dxa"/>
            <w:tcBorders>
              <w:top w:val="single" w:sz="2" w:space="0" w:color="00A79D"/>
              <w:bottom w:val="single" w:sz="2" w:space="0" w:color="00A79D"/>
            </w:tcBorders>
          </w:tcPr>
          <w:p w14:paraId="426E6749" w14:textId="77777777" w:rsidR="00621C29" w:rsidRDefault="00621C29" w:rsidP="009159A5">
            <w:pPr>
              <w:pStyle w:val="TableParagraph"/>
              <w:ind w:left="79"/>
              <w:rPr>
                <w:sz w:val="14"/>
              </w:rPr>
            </w:pPr>
            <w:r>
              <w:rPr>
                <w:color w:val="231F20"/>
                <w:spacing w:val="-5"/>
                <w:sz w:val="14"/>
              </w:rPr>
              <w:t>24</w:t>
            </w:r>
          </w:p>
        </w:tc>
        <w:tc>
          <w:tcPr>
            <w:tcW w:w="4402" w:type="dxa"/>
            <w:tcBorders>
              <w:top w:val="single" w:sz="2" w:space="0" w:color="00A79D"/>
              <w:bottom w:val="single" w:sz="2" w:space="0" w:color="00A79D"/>
            </w:tcBorders>
          </w:tcPr>
          <w:p w14:paraId="207D40D3" w14:textId="77777777" w:rsidR="00621C29" w:rsidRDefault="00621C29" w:rsidP="009159A5">
            <w:pPr>
              <w:pStyle w:val="TableParagraph"/>
              <w:ind w:left="123"/>
              <w:rPr>
                <w:sz w:val="14"/>
              </w:rPr>
            </w:pPr>
            <w:r>
              <w:rPr>
                <w:color w:val="231F20"/>
                <w:sz w:val="14"/>
              </w:rPr>
              <w:t>Cuentas</w:t>
            </w:r>
            <w:r>
              <w:rPr>
                <w:color w:val="231F20"/>
                <w:spacing w:val="5"/>
                <w:sz w:val="14"/>
              </w:rPr>
              <w:t xml:space="preserve"> </w:t>
            </w:r>
            <w:r>
              <w:rPr>
                <w:color w:val="231F20"/>
                <w:sz w:val="14"/>
              </w:rPr>
              <w:t>por</w:t>
            </w:r>
            <w:r>
              <w:rPr>
                <w:color w:val="231F20"/>
                <w:spacing w:val="7"/>
                <w:sz w:val="14"/>
              </w:rPr>
              <w:t xml:space="preserve"> </w:t>
            </w:r>
            <w:r>
              <w:rPr>
                <w:color w:val="231F20"/>
                <w:spacing w:val="-2"/>
                <w:sz w:val="14"/>
              </w:rPr>
              <w:t>pagar</w:t>
            </w:r>
          </w:p>
        </w:tc>
        <w:tc>
          <w:tcPr>
            <w:tcW w:w="992" w:type="dxa"/>
            <w:tcBorders>
              <w:top w:val="single" w:sz="2" w:space="0" w:color="00A79D"/>
              <w:bottom w:val="single" w:sz="2" w:space="0" w:color="00A79D"/>
            </w:tcBorders>
          </w:tcPr>
          <w:p w14:paraId="7A038FDA" w14:textId="77777777" w:rsidR="00621C29" w:rsidRDefault="00621C29" w:rsidP="009159A5">
            <w:pPr>
              <w:pStyle w:val="TableParagraph"/>
              <w:ind w:right="192"/>
              <w:jc w:val="right"/>
              <w:rPr>
                <w:color w:val="231F20"/>
                <w:spacing w:val="-5"/>
                <w:sz w:val="14"/>
              </w:rPr>
            </w:pPr>
          </w:p>
        </w:tc>
        <w:tc>
          <w:tcPr>
            <w:tcW w:w="992" w:type="dxa"/>
            <w:tcBorders>
              <w:top w:val="single" w:sz="2" w:space="0" w:color="00A79D"/>
              <w:bottom w:val="single" w:sz="2" w:space="0" w:color="00A79D"/>
            </w:tcBorders>
          </w:tcPr>
          <w:p w14:paraId="002CA850" w14:textId="78B95BCC" w:rsidR="00621C29" w:rsidRDefault="00621C29" w:rsidP="009159A5">
            <w:pPr>
              <w:pStyle w:val="TableParagraph"/>
              <w:ind w:right="192"/>
              <w:jc w:val="right"/>
              <w:rPr>
                <w:sz w:val="14"/>
              </w:rPr>
            </w:pPr>
            <w:r>
              <w:rPr>
                <w:color w:val="231F20"/>
                <w:spacing w:val="-5"/>
                <w:sz w:val="14"/>
              </w:rPr>
              <w:t>8,0</w:t>
            </w:r>
          </w:p>
        </w:tc>
        <w:tc>
          <w:tcPr>
            <w:tcW w:w="880" w:type="dxa"/>
            <w:tcBorders>
              <w:top w:val="single" w:sz="2" w:space="0" w:color="00A79D"/>
              <w:bottom w:val="single" w:sz="2" w:space="0" w:color="00A79D"/>
            </w:tcBorders>
          </w:tcPr>
          <w:p w14:paraId="4C41A761" w14:textId="77777777" w:rsidR="00621C29" w:rsidRDefault="00621C29" w:rsidP="009159A5">
            <w:pPr>
              <w:pStyle w:val="TableParagraph"/>
              <w:ind w:right="139"/>
              <w:jc w:val="right"/>
              <w:rPr>
                <w:sz w:val="14"/>
              </w:rPr>
            </w:pPr>
            <w:r>
              <w:rPr>
                <w:color w:val="231F20"/>
                <w:spacing w:val="-4"/>
                <w:sz w:val="14"/>
              </w:rPr>
              <w:t>11,1</w:t>
            </w:r>
          </w:p>
        </w:tc>
        <w:tc>
          <w:tcPr>
            <w:tcW w:w="1250" w:type="dxa"/>
            <w:tcBorders>
              <w:top w:val="single" w:sz="2" w:space="0" w:color="00A79D"/>
              <w:bottom w:val="single" w:sz="2" w:space="0" w:color="00A79D"/>
            </w:tcBorders>
          </w:tcPr>
          <w:p w14:paraId="0DBF156D" w14:textId="77777777" w:rsidR="00621C29" w:rsidRDefault="00621C29" w:rsidP="009159A5">
            <w:pPr>
              <w:pStyle w:val="TableParagraph"/>
              <w:ind w:right="66"/>
              <w:jc w:val="center"/>
              <w:rPr>
                <w:sz w:val="14"/>
              </w:rPr>
            </w:pPr>
            <w:r>
              <w:rPr>
                <w:color w:val="231F20"/>
                <w:spacing w:val="-4"/>
                <w:sz w:val="14"/>
              </w:rPr>
              <w:t>6,0%</w:t>
            </w:r>
          </w:p>
        </w:tc>
        <w:tc>
          <w:tcPr>
            <w:tcW w:w="1263" w:type="dxa"/>
            <w:tcBorders>
              <w:top w:val="single" w:sz="2" w:space="0" w:color="00A79D"/>
              <w:bottom w:val="single" w:sz="2" w:space="0" w:color="00A79D"/>
            </w:tcBorders>
          </w:tcPr>
          <w:p w14:paraId="76A5A8A6" w14:textId="77777777" w:rsidR="00621C29" w:rsidRDefault="00621C29" w:rsidP="009159A5">
            <w:pPr>
              <w:pStyle w:val="TableParagraph"/>
              <w:ind w:left="28" w:right="38"/>
              <w:jc w:val="center"/>
              <w:rPr>
                <w:sz w:val="14"/>
              </w:rPr>
            </w:pPr>
            <w:r>
              <w:rPr>
                <w:color w:val="231F20"/>
                <w:spacing w:val="-2"/>
                <w:sz w:val="14"/>
              </w:rPr>
              <w:t>39,5%</w:t>
            </w:r>
          </w:p>
        </w:tc>
      </w:tr>
      <w:tr w:rsidR="00621C29" w14:paraId="6D88543D" w14:textId="77777777" w:rsidTr="00621C29">
        <w:trPr>
          <w:trHeight w:val="256"/>
          <w:jc w:val="center"/>
        </w:trPr>
        <w:tc>
          <w:tcPr>
            <w:tcW w:w="678" w:type="dxa"/>
            <w:tcBorders>
              <w:top w:val="single" w:sz="2" w:space="0" w:color="00A79D"/>
              <w:bottom w:val="single" w:sz="2" w:space="0" w:color="00A79D"/>
            </w:tcBorders>
          </w:tcPr>
          <w:p w14:paraId="606A40F1" w14:textId="77777777" w:rsidR="00621C29" w:rsidRDefault="00621C29" w:rsidP="009159A5">
            <w:pPr>
              <w:pStyle w:val="TableParagraph"/>
              <w:ind w:left="79"/>
              <w:rPr>
                <w:sz w:val="14"/>
              </w:rPr>
            </w:pPr>
            <w:r>
              <w:rPr>
                <w:color w:val="231F20"/>
                <w:spacing w:val="-5"/>
                <w:sz w:val="14"/>
              </w:rPr>
              <w:t>29</w:t>
            </w:r>
          </w:p>
        </w:tc>
        <w:tc>
          <w:tcPr>
            <w:tcW w:w="4402" w:type="dxa"/>
            <w:tcBorders>
              <w:top w:val="single" w:sz="2" w:space="0" w:color="00A79D"/>
              <w:bottom w:val="single" w:sz="2" w:space="0" w:color="00A79D"/>
            </w:tcBorders>
          </w:tcPr>
          <w:p w14:paraId="674A51FD" w14:textId="77777777" w:rsidR="00621C29" w:rsidRDefault="00621C29" w:rsidP="009159A5">
            <w:pPr>
              <w:pStyle w:val="TableParagraph"/>
              <w:ind w:left="84"/>
              <w:rPr>
                <w:sz w:val="14"/>
              </w:rPr>
            </w:pPr>
            <w:r>
              <w:rPr>
                <w:color w:val="231F20"/>
                <w:sz w:val="14"/>
              </w:rPr>
              <w:t>Otros</w:t>
            </w:r>
            <w:r>
              <w:rPr>
                <w:color w:val="231F20"/>
                <w:spacing w:val="9"/>
                <w:sz w:val="14"/>
              </w:rPr>
              <w:t xml:space="preserve"> </w:t>
            </w:r>
            <w:r>
              <w:rPr>
                <w:color w:val="231F20"/>
                <w:spacing w:val="-2"/>
                <w:sz w:val="14"/>
              </w:rPr>
              <w:t>pasivos</w:t>
            </w:r>
          </w:p>
        </w:tc>
        <w:tc>
          <w:tcPr>
            <w:tcW w:w="992" w:type="dxa"/>
            <w:tcBorders>
              <w:top w:val="single" w:sz="2" w:space="0" w:color="00A79D"/>
              <w:bottom w:val="single" w:sz="2" w:space="0" w:color="00A79D"/>
            </w:tcBorders>
          </w:tcPr>
          <w:p w14:paraId="5D65A3FA" w14:textId="77777777" w:rsidR="00621C29" w:rsidRDefault="00621C29" w:rsidP="009159A5">
            <w:pPr>
              <w:pStyle w:val="TableParagraph"/>
              <w:ind w:right="193"/>
              <w:jc w:val="right"/>
              <w:rPr>
                <w:color w:val="231F20"/>
                <w:spacing w:val="-4"/>
                <w:sz w:val="14"/>
              </w:rPr>
            </w:pPr>
          </w:p>
        </w:tc>
        <w:tc>
          <w:tcPr>
            <w:tcW w:w="992" w:type="dxa"/>
            <w:tcBorders>
              <w:top w:val="single" w:sz="2" w:space="0" w:color="00A79D"/>
              <w:bottom w:val="single" w:sz="2" w:space="0" w:color="00A79D"/>
            </w:tcBorders>
          </w:tcPr>
          <w:p w14:paraId="29383B17" w14:textId="75B28A04" w:rsidR="00621C29" w:rsidRDefault="00621C29" w:rsidP="009159A5">
            <w:pPr>
              <w:pStyle w:val="TableParagraph"/>
              <w:ind w:right="193"/>
              <w:jc w:val="right"/>
              <w:rPr>
                <w:sz w:val="14"/>
              </w:rPr>
            </w:pPr>
            <w:r>
              <w:rPr>
                <w:color w:val="231F20"/>
                <w:spacing w:val="-4"/>
                <w:sz w:val="14"/>
              </w:rPr>
              <w:t>64,9</w:t>
            </w:r>
          </w:p>
        </w:tc>
        <w:tc>
          <w:tcPr>
            <w:tcW w:w="880" w:type="dxa"/>
            <w:tcBorders>
              <w:top w:val="single" w:sz="2" w:space="0" w:color="00A79D"/>
              <w:bottom w:val="single" w:sz="2" w:space="0" w:color="00A79D"/>
            </w:tcBorders>
          </w:tcPr>
          <w:p w14:paraId="6D3FB593" w14:textId="77777777" w:rsidR="00621C29" w:rsidRDefault="00621C29" w:rsidP="009159A5">
            <w:pPr>
              <w:pStyle w:val="TableParagraph"/>
              <w:ind w:right="129"/>
              <w:jc w:val="right"/>
              <w:rPr>
                <w:sz w:val="14"/>
              </w:rPr>
            </w:pPr>
            <w:r>
              <w:rPr>
                <w:color w:val="231F20"/>
                <w:spacing w:val="-2"/>
                <w:sz w:val="14"/>
              </w:rPr>
              <w:t>119,5</w:t>
            </w:r>
          </w:p>
        </w:tc>
        <w:tc>
          <w:tcPr>
            <w:tcW w:w="1250" w:type="dxa"/>
            <w:tcBorders>
              <w:top w:val="single" w:sz="2" w:space="0" w:color="00A79D"/>
              <w:bottom w:val="single" w:sz="2" w:space="0" w:color="00A79D"/>
            </w:tcBorders>
          </w:tcPr>
          <w:p w14:paraId="4025A889" w14:textId="77777777" w:rsidR="00621C29" w:rsidRDefault="00621C29" w:rsidP="009159A5">
            <w:pPr>
              <w:pStyle w:val="TableParagraph"/>
              <w:ind w:right="66"/>
              <w:jc w:val="center"/>
              <w:rPr>
                <w:sz w:val="14"/>
              </w:rPr>
            </w:pPr>
            <w:r>
              <w:rPr>
                <w:color w:val="231F20"/>
                <w:spacing w:val="-2"/>
                <w:sz w:val="14"/>
              </w:rPr>
              <w:t>63,9%</w:t>
            </w:r>
          </w:p>
        </w:tc>
        <w:tc>
          <w:tcPr>
            <w:tcW w:w="1263" w:type="dxa"/>
            <w:tcBorders>
              <w:top w:val="single" w:sz="2" w:space="0" w:color="00A79D"/>
              <w:bottom w:val="single" w:sz="2" w:space="0" w:color="00A79D"/>
            </w:tcBorders>
          </w:tcPr>
          <w:p w14:paraId="7FBF6B67" w14:textId="77777777" w:rsidR="00621C29" w:rsidRDefault="00621C29" w:rsidP="009159A5">
            <w:pPr>
              <w:pStyle w:val="TableParagraph"/>
              <w:ind w:left="28" w:right="38"/>
              <w:jc w:val="center"/>
              <w:rPr>
                <w:sz w:val="14"/>
              </w:rPr>
            </w:pPr>
            <w:r>
              <w:rPr>
                <w:color w:val="231F20"/>
                <w:spacing w:val="-2"/>
                <w:sz w:val="14"/>
              </w:rPr>
              <w:t>84,0%</w:t>
            </w:r>
          </w:p>
        </w:tc>
      </w:tr>
      <w:tr w:rsidR="00621C29" w14:paraId="69091DF8" w14:textId="77777777" w:rsidTr="00621C29">
        <w:trPr>
          <w:trHeight w:val="254"/>
          <w:jc w:val="center"/>
        </w:trPr>
        <w:tc>
          <w:tcPr>
            <w:tcW w:w="678" w:type="dxa"/>
            <w:tcBorders>
              <w:top w:val="single" w:sz="2" w:space="0" w:color="00A79D"/>
              <w:bottom w:val="single" w:sz="4" w:space="0" w:color="00A79D"/>
            </w:tcBorders>
          </w:tcPr>
          <w:p w14:paraId="221491E3" w14:textId="77777777" w:rsidR="00621C29" w:rsidRDefault="00621C29" w:rsidP="009159A5">
            <w:pPr>
              <w:pStyle w:val="TableParagraph"/>
              <w:ind w:left="79"/>
              <w:rPr>
                <w:sz w:val="14"/>
              </w:rPr>
            </w:pPr>
            <w:r>
              <w:rPr>
                <w:color w:val="231F20"/>
                <w:spacing w:val="-4"/>
                <w:sz w:val="14"/>
              </w:rPr>
              <w:t>2902</w:t>
            </w:r>
          </w:p>
        </w:tc>
        <w:tc>
          <w:tcPr>
            <w:tcW w:w="4402" w:type="dxa"/>
            <w:tcBorders>
              <w:top w:val="single" w:sz="2" w:space="0" w:color="00A79D"/>
              <w:bottom w:val="single" w:sz="4" w:space="0" w:color="00A79D"/>
            </w:tcBorders>
          </w:tcPr>
          <w:p w14:paraId="0A2D7055" w14:textId="77777777" w:rsidR="00621C29" w:rsidRDefault="00621C29" w:rsidP="009159A5">
            <w:pPr>
              <w:pStyle w:val="TableParagraph"/>
              <w:ind w:left="201"/>
              <w:rPr>
                <w:sz w:val="14"/>
              </w:rPr>
            </w:pPr>
            <w:r>
              <w:rPr>
                <w:color w:val="231F20"/>
                <w:sz w:val="14"/>
              </w:rPr>
              <w:t>Recursos</w:t>
            </w:r>
            <w:r>
              <w:rPr>
                <w:color w:val="231F20"/>
                <w:spacing w:val="10"/>
                <w:sz w:val="14"/>
              </w:rPr>
              <w:t xml:space="preserve"> </w:t>
            </w:r>
            <w:r>
              <w:rPr>
                <w:color w:val="231F20"/>
                <w:sz w:val="14"/>
              </w:rPr>
              <w:t>recibidos</w:t>
            </w:r>
            <w:r>
              <w:rPr>
                <w:color w:val="231F20"/>
                <w:spacing w:val="10"/>
                <w:sz w:val="14"/>
              </w:rPr>
              <w:t xml:space="preserve"> </w:t>
            </w:r>
            <w:r>
              <w:rPr>
                <w:color w:val="231F20"/>
                <w:sz w:val="14"/>
              </w:rPr>
              <w:t>en</w:t>
            </w:r>
            <w:r>
              <w:rPr>
                <w:color w:val="231F20"/>
                <w:spacing w:val="11"/>
                <w:sz w:val="14"/>
              </w:rPr>
              <w:t xml:space="preserve"> </w:t>
            </w:r>
            <w:r>
              <w:rPr>
                <w:color w:val="231F20"/>
                <w:spacing w:val="-2"/>
                <w:sz w:val="14"/>
              </w:rPr>
              <w:t>administración</w:t>
            </w:r>
          </w:p>
        </w:tc>
        <w:tc>
          <w:tcPr>
            <w:tcW w:w="992" w:type="dxa"/>
            <w:tcBorders>
              <w:top w:val="single" w:sz="2" w:space="0" w:color="00A79D"/>
              <w:bottom w:val="single" w:sz="4" w:space="0" w:color="00A79D"/>
            </w:tcBorders>
          </w:tcPr>
          <w:p w14:paraId="71B01633" w14:textId="77777777" w:rsidR="00621C29" w:rsidRDefault="00621C29" w:rsidP="009159A5">
            <w:pPr>
              <w:pStyle w:val="TableParagraph"/>
              <w:ind w:right="193"/>
              <w:jc w:val="right"/>
              <w:rPr>
                <w:color w:val="231F20"/>
                <w:spacing w:val="-4"/>
                <w:sz w:val="14"/>
              </w:rPr>
            </w:pPr>
          </w:p>
        </w:tc>
        <w:tc>
          <w:tcPr>
            <w:tcW w:w="992" w:type="dxa"/>
            <w:tcBorders>
              <w:top w:val="single" w:sz="2" w:space="0" w:color="00A79D"/>
              <w:bottom w:val="single" w:sz="4" w:space="0" w:color="00A79D"/>
            </w:tcBorders>
          </w:tcPr>
          <w:p w14:paraId="0C3B2F92" w14:textId="1F5096A6" w:rsidR="00621C29" w:rsidRDefault="00621C29" w:rsidP="009159A5">
            <w:pPr>
              <w:pStyle w:val="TableParagraph"/>
              <w:ind w:right="193"/>
              <w:jc w:val="right"/>
              <w:rPr>
                <w:sz w:val="14"/>
              </w:rPr>
            </w:pPr>
            <w:r>
              <w:rPr>
                <w:color w:val="231F20"/>
                <w:spacing w:val="-4"/>
                <w:sz w:val="14"/>
              </w:rPr>
              <w:t>64,9</w:t>
            </w:r>
          </w:p>
        </w:tc>
        <w:tc>
          <w:tcPr>
            <w:tcW w:w="880" w:type="dxa"/>
            <w:tcBorders>
              <w:top w:val="single" w:sz="2" w:space="0" w:color="00A79D"/>
              <w:bottom w:val="single" w:sz="4" w:space="0" w:color="00A79D"/>
            </w:tcBorders>
          </w:tcPr>
          <w:p w14:paraId="559C9A7A" w14:textId="77777777" w:rsidR="00621C29" w:rsidRDefault="00621C29" w:rsidP="009159A5">
            <w:pPr>
              <w:pStyle w:val="TableParagraph"/>
              <w:ind w:right="129"/>
              <w:jc w:val="right"/>
              <w:rPr>
                <w:sz w:val="14"/>
              </w:rPr>
            </w:pPr>
            <w:r>
              <w:rPr>
                <w:color w:val="231F20"/>
                <w:spacing w:val="-2"/>
                <w:sz w:val="14"/>
              </w:rPr>
              <w:t>119,5</w:t>
            </w:r>
          </w:p>
        </w:tc>
        <w:tc>
          <w:tcPr>
            <w:tcW w:w="1250" w:type="dxa"/>
            <w:tcBorders>
              <w:top w:val="single" w:sz="2" w:space="0" w:color="00A79D"/>
              <w:bottom w:val="single" w:sz="4" w:space="0" w:color="00A79D"/>
            </w:tcBorders>
          </w:tcPr>
          <w:p w14:paraId="73DF1B20" w14:textId="77777777" w:rsidR="00621C29" w:rsidRDefault="00621C29" w:rsidP="009159A5">
            <w:pPr>
              <w:pStyle w:val="TableParagraph"/>
              <w:ind w:right="66"/>
              <w:jc w:val="center"/>
              <w:rPr>
                <w:sz w:val="14"/>
              </w:rPr>
            </w:pPr>
            <w:r>
              <w:rPr>
                <w:color w:val="231F20"/>
                <w:spacing w:val="-2"/>
                <w:sz w:val="14"/>
              </w:rPr>
              <w:t>63,9%</w:t>
            </w:r>
          </w:p>
        </w:tc>
        <w:tc>
          <w:tcPr>
            <w:tcW w:w="1263" w:type="dxa"/>
            <w:tcBorders>
              <w:top w:val="single" w:sz="2" w:space="0" w:color="00A79D"/>
              <w:bottom w:val="single" w:sz="4" w:space="0" w:color="00A79D"/>
            </w:tcBorders>
          </w:tcPr>
          <w:p w14:paraId="51208E8A" w14:textId="77777777" w:rsidR="00621C29" w:rsidRDefault="00621C29" w:rsidP="009159A5">
            <w:pPr>
              <w:pStyle w:val="TableParagraph"/>
              <w:ind w:left="28" w:right="38"/>
              <w:jc w:val="center"/>
              <w:rPr>
                <w:sz w:val="14"/>
              </w:rPr>
            </w:pPr>
            <w:r>
              <w:rPr>
                <w:color w:val="231F20"/>
                <w:spacing w:val="-2"/>
                <w:sz w:val="14"/>
              </w:rPr>
              <w:t>84,0%</w:t>
            </w:r>
          </w:p>
        </w:tc>
      </w:tr>
      <w:tr w:rsidR="00621C29" w14:paraId="256F79D5" w14:textId="77777777" w:rsidTr="00621C29">
        <w:trPr>
          <w:trHeight w:val="251"/>
          <w:jc w:val="center"/>
        </w:trPr>
        <w:tc>
          <w:tcPr>
            <w:tcW w:w="678" w:type="dxa"/>
            <w:tcBorders>
              <w:top w:val="single" w:sz="4" w:space="0" w:color="00A79D"/>
              <w:bottom w:val="single" w:sz="4" w:space="0" w:color="00A79D"/>
            </w:tcBorders>
          </w:tcPr>
          <w:p w14:paraId="1DCFAB22" w14:textId="77777777" w:rsidR="00621C29" w:rsidRDefault="00621C29" w:rsidP="009159A5">
            <w:pPr>
              <w:pStyle w:val="TableParagraph"/>
              <w:spacing w:before="0"/>
              <w:rPr>
                <w:rFonts w:ascii="Times New Roman"/>
                <w:sz w:val="14"/>
              </w:rPr>
            </w:pPr>
          </w:p>
        </w:tc>
        <w:tc>
          <w:tcPr>
            <w:tcW w:w="4402" w:type="dxa"/>
            <w:tcBorders>
              <w:top w:val="single" w:sz="4" w:space="0" w:color="00A79D"/>
              <w:bottom w:val="single" w:sz="4" w:space="0" w:color="00A79D"/>
            </w:tcBorders>
          </w:tcPr>
          <w:p w14:paraId="42E4EA61" w14:textId="77777777" w:rsidR="00621C29" w:rsidRDefault="00621C29" w:rsidP="009159A5">
            <w:pPr>
              <w:pStyle w:val="TableParagraph"/>
              <w:spacing w:before="45"/>
              <w:ind w:left="84"/>
              <w:rPr>
                <w:b/>
                <w:sz w:val="14"/>
              </w:rPr>
            </w:pPr>
            <w:r>
              <w:rPr>
                <w:b/>
                <w:color w:val="231F20"/>
                <w:sz w:val="14"/>
              </w:rPr>
              <w:t>Activo</w:t>
            </w:r>
            <w:r>
              <w:rPr>
                <w:b/>
                <w:color w:val="231F20"/>
                <w:spacing w:val="11"/>
                <w:sz w:val="14"/>
              </w:rPr>
              <w:t xml:space="preserve"> </w:t>
            </w:r>
            <w:r>
              <w:rPr>
                <w:b/>
                <w:color w:val="231F20"/>
                <w:sz w:val="14"/>
              </w:rPr>
              <w:t>corriente</w:t>
            </w:r>
            <w:r>
              <w:rPr>
                <w:b/>
                <w:color w:val="231F20"/>
                <w:spacing w:val="11"/>
                <w:sz w:val="14"/>
              </w:rPr>
              <w:t xml:space="preserve"> </w:t>
            </w:r>
            <w:r>
              <w:rPr>
                <w:b/>
                <w:color w:val="231F20"/>
                <w:sz w:val="14"/>
              </w:rPr>
              <w:t>-</w:t>
            </w:r>
            <w:r>
              <w:rPr>
                <w:b/>
                <w:color w:val="231F20"/>
                <w:spacing w:val="11"/>
                <w:sz w:val="14"/>
              </w:rPr>
              <w:t xml:space="preserve"> </w:t>
            </w:r>
            <w:r>
              <w:rPr>
                <w:b/>
                <w:color w:val="231F20"/>
                <w:sz w:val="14"/>
              </w:rPr>
              <w:t>Pasivo</w:t>
            </w:r>
            <w:r>
              <w:rPr>
                <w:b/>
                <w:color w:val="231F20"/>
                <w:spacing w:val="12"/>
                <w:sz w:val="14"/>
              </w:rPr>
              <w:t xml:space="preserve"> </w:t>
            </w:r>
            <w:r>
              <w:rPr>
                <w:b/>
                <w:color w:val="231F20"/>
                <w:spacing w:val="-2"/>
                <w:sz w:val="14"/>
              </w:rPr>
              <w:t>corriente</w:t>
            </w:r>
          </w:p>
        </w:tc>
        <w:tc>
          <w:tcPr>
            <w:tcW w:w="992" w:type="dxa"/>
            <w:tcBorders>
              <w:top w:val="single" w:sz="4" w:space="0" w:color="00A79D"/>
              <w:bottom w:val="single" w:sz="4" w:space="0" w:color="00A79D"/>
            </w:tcBorders>
          </w:tcPr>
          <w:p w14:paraId="2CA59288" w14:textId="77777777" w:rsidR="00621C29" w:rsidRDefault="00621C29" w:rsidP="009159A5">
            <w:pPr>
              <w:pStyle w:val="TableParagraph"/>
              <w:spacing w:before="45"/>
              <w:ind w:right="193"/>
              <w:jc w:val="right"/>
              <w:rPr>
                <w:b/>
                <w:color w:val="231F20"/>
                <w:spacing w:val="-2"/>
                <w:sz w:val="14"/>
              </w:rPr>
            </w:pPr>
          </w:p>
        </w:tc>
        <w:tc>
          <w:tcPr>
            <w:tcW w:w="992" w:type="dxa"/>
            <w:tcBorders>
              <w:top w:val="single" w:sz="4" w:space="0" w:color="00A79D"/>
              <w:bottom w:val="single" w:sz="4" w:space="0" w:color="00A79D"/>
            </w:tcBorders>
          </w:tcPr>
          <w:p w14:paraId="63005976" w14:textId="0B508FB4" w:rsidR="00621C29" w:rsidRDefault="00621C29" w:rsidP="009159A5">
            <w:pPr>
              <w:pStyle w:val="TableParagraph"/>
              <w:spacing w:before="45"/>
              <w:ind w:right="193"/>
              <w:jc w:val="right"/>
              <w:rPr>
                <w:b/>
                <w:sz w:val="14"/>
              </w:rPr>
            </w:pPr>
            <w:r>
              <w:rPr>
                <w:b/>
                <w:color w:val="231F20"/>
                <w:spacing w:val="-2"/>
                <w:sz w:val="14"/>
              </w:rPr>
              <w:t>-107,5</w:t>
            </w:r>
          </w:p>
        </w:tc>
        <w:tc>
          <w:tcPr>
            <w:tcW w:w="880" w:type="dxa"/>
            <w:tcBorders>
              <w:top w:val="single" w:sz="4" w:space="0" w:color="00A79D"/>
              <w:bottom w:val="single" w:sz="4" w:space="0" w:color="00A79D"/>
            </w:tcBorders>
          </w:tcPr>
          <w:p w14:paraId="1F74F5FC" w14:textId="77777777" w:rsidR="00621C29" w:rsidRDefault="00621C29" w:rsidP="009159A5">
            <w:pPr>
              <w:pStyle w:val="TableParagraph"/>
              <w:spacing w:before="45"/>
              <w:ind w:right="129"/>
              <w:jc w:val="right"/>
              <w:rPr>
                <w:b/>
                <w:sz w:val="14"/>
              </w:rPr>
            </w:pPr>
            <w:r>
              <w:rPr>
                <w:b/>
                <w:color w:val="231F20"/>
                <w:spacing w:val="-2"/>
                <w:sz w:val="14"/>
              </w:rPr>
              <w:t>-123,9</w:t>
            </w:r>
          </w:p>
        </w:tc>
        <w:tc>
          <w:tcPr>
            <w:tcW w:w="1250" w:type="dxa"/>
            <w:tcBorders>
              <w:top w:val="single" w:sz="4" w:space="0" w:color="00A79D"/>
              <w:bottom w:val="single" w:sz="4" w:space="0" w:color="00A79D"/>
            </w:tcBorders>
          </w:tcPr>
          <w:p w14:paraId="650D9086" w14:textId="77777777" w:rsidR="00621C29" w:rsidRDefault="00621C29" w:rsidP="009159A5">
            <w:pPr>
              <w:pStyle w:val="TableParagraph"/>
              <w:spacing w:before="0"/>
              <w:rPr>
                <w:rFonts w:ascii="Times New Roman"/>
                <w:sz w:val="14"/>
              </w:rPr>
            </w:pPr>
          </w:p>
        </w:tc>
        <w:tc>
          <w:tcPr>
            <w:tcW w:w="1263" w:type="dxa"/>
            <w:tcBorders>
              <w:top w:val="single" w:sz="4" w:space="0" w:color="00A79D"/>
              <w:bottom w:val="single" w:sz="4" w:space="0" w:color="00A79D"/>
            </w:tcBorders>
          </w:tcPr>
          <w:p w14:paraId="546E4590" w14:textId="77777777" w:rsidR="00621C29" w:rsidRDefault="00621C29" w:rsidP="009159A5">
            <w:pPr>
              <w:pStyle w:val="TableParagraph"/>
              <w:spacing w:before="0"/>
              <w:rPr>
                <w:rFonts w:ascii="Times New Roman"/>
                <w:sz w:val="14"/>
              </w:rPr>
            </w:pPr>
          </w:p>
        </w:tc>
      </w:tr>
      <w:tr w:rsidR="00621C29" w14:paraId="5579AF10" w14:textId="77777777" w:rsidTr="00621C29">
        <w:trPr>
          <w:trHeight w:val="251"/>
          <w:jc w:val="center"/>
        </w:trPr>
        <w:tc>
          <w:tcPr>
            <w:tcW w:w="678" w:type="dxa"/>
            <w:tcBorders>
              <w:top w:val="single" w:sz="4" w:space="0" w:color="00A79D"/>
              <w:bottom w:val="single" w:sz="4" w:space="0" w:color="00A79D"/>
            </w:tcBorders>
          </w:tcPr>
          <w:p w14:paraId="40A1B606" w14:textId="77777777" w:rsidR="00621C29" w:rsidRDefault="00621C29" w:rsidP="009159A5">
            <w:pPr>
              <w:pStyle w:val="TableParagraph"/>
              <w:spacing w:before="0"/>
              <w:rPr>
                <w:rFonts w:ascii="Times New Roman"/>
                <w:sz w:val="14"/>
              </w:rPr>
            </w:pPr>
          </w:p>
        </w:tc>
        <w:tc>
          <w:tcPr>
            <w:tcW w:w="4402" w:type="dxa"/>
            <w:tcBorders>
              <w:top w:val="single" w:sz="4" w:space="0" w:color="00A79D"/>
              <w:bottom w:val="single" w:sz="4" w:space="0" w:color="00A79D"/>
            </w:tcBorders>
          </w:tcPr>
          <w:p w14:paraId="16D0CF43" w14:textId="77777777" w:rsidR="00621C29" w:rsidRDefault="00621C29" w:rsidP="009159A5">
            <w:pPr>
              <w:pStyle w:val="TableParagraph"/>
              <w:spacing w:before="45"/>
              <w:ind w:left="84"/>
              <w:rPr>
                <w:b/>
                <w:sz w:val="14"/>
              </w:rPr>
            </w:pPr>
            <w:r>
              <w:rPr>
                <w:b/>
                <w:color w:val="231F20"/>
                <w:sz w:val="14"/>
              </w:rPr>
              <w:t>Pasivo</w:t>
            </w:r>
            <w:r>
              <w:rPr>
                <w:b/>
                <w:color w:val="231F20"/>
                <w:spacing w:val="11"/>
                <w:sz w:val="14"/>
              </w:rPr>
              <w:t xml:space="preserve"> </w:t>
            </w:r>
            <w:r>
              <w:rPr>
                <w:b/>
                <w:color w:val="231F20"/>
                <w:sz w:val="14"/>
              </w:rPr>
              <w:t>corriente</w:t>
            </w:r>
            <w:r>
              <w:rPr>
                <w:b/>
                <w:color w:val="231F20"/>
                <w:spacing w:val="11"/>
                <w:sz w:val="14"/>
              </w:rPr>
              <w:t xml:space="preserve"> </w:t>
            </w:r>
            <w:r>
              <w:rPr>
                <w:b/>
                <w:color w:val="231F20"/>
                <w:sz w:val="14"/>
              </w:rPr>
              <w:t>/</w:t>
            </w:r>
            <w:r>
              <w:rPr>
                <w:b/>
                <w:color w:val="231F20"/>
                <w:spacing w:val="11"/>
                <w:sz w:val="14"/>
              </w:rPr>
              <w:t xml:space="preserve"> </w:t>
            </w:r>
            <w:r>
              <w:rPr>
                <w:b/>
                <w:color w:val="231F20"/>
                <w:sz w:val="14"/>
              </w:rPr>
              <w:t>Activo</w:t>
            </w:r>
            <w:r>
              <w:rPr>
                <w:b/>
                <w:color w:val="231F20"/>
                <w:spacing w:val="12"/>
                <w:sz w:val="14"/>
              </w:rPr>
              <w:t xml:space="preserve"> </w:t>
            </w:r>
            <w:r>
              <w:rPr>
                <w:b/>
                <w:color w:val="231F20"/>
                <w:spacing w:val="-2"/>
                <w:sz w:val="14"/>
              </w:rPr>
              <w:t>corriente</w:t>
            </w:r>
          </w:p>
        </w:tc>
        <w:tc>
          <w:tcPr>
            <w:tcW w:w="992" w:type="dxa"/>
            <w:tcBorders>
              <w:top w:val="single" w:sz="4" w:space="0" w:color="00A79D"/>
              <w:bottom w:val="single" w:sz="4" w:space="0" w:color="00A79D"/>
            </w:tcBorders>
          </w:tcPr>
          <w:p w14:paraId="1A9257A5" w14:textId="77777777" w:rsidR="00621C29" w:rsidRDefault="00621C29" w:rsidP="009159A5">
            <w:pPr>
              <w:pStyle w:val="TableParagraph"/>
              <w:spacing w:before="45"/>
              <w:ind w:right="192"/>
              <w:jc w:val="right"/>
              <w:rPr>
                <w:b/>
                <w:color w:val="231F20"/>
                <w:spacing w:val="-5"/>
                <w:sz w:val="14"/>
              </w:rPr>
            </w:pPr>
          </w:p>
        </w:tc>
        <w:tc>
          <w:tcPr>
            <w:tcW w:w="992" w:type="dxa"/>
            <w:tcBorders>
              <w:top w:val="single" w:sz="4" w:space="0" w:color="00A79D"/>
              <w:bottom w:val="single" w:sz="4" w:space="0" w:color="00A79D"/>
            </w:tcBorders>
          </w:tcPr>
          <w:p w14:paraId="63ABF0F7" w14:textId="66F33057" w:rsidR="00621C29" w:rsidRDefault="00621C29" w:rsidP="009159A5">
            <w:pPr>
              <w:pStyle w:val="TableParagraph"/>
              <w:spacing w:before="45"/>
              <w:ind w:right="192"/>
              <w:jc w:val="right"/>
              <w:rPr>
                <w:b/>
                <w:sz w:val="14"/>
              </w:rPr>
            </w:pPr>
            <w:r>
              <w:rPr>
                <w:b/>
                <w:color w:val="231F20"/>
                <w:spacing w:val="-5"/>
                <w:sz w:val="14"/>
              </w:rPr>
              <w:t>4,0</w:t>
            </w:r>
          </w:p>
        </w:tc>
        <w:tc>
          <w:tcPr>
            <w:tcW w:w="880" w:type="dxa"/>
            <w:tcBorders>
              <w:top w:val="single" w:sz="4" w:space="0" w:color="00A79D"/>
              <w:bottom w:val="single" w:sz="4" w:space="0" w:color="00A79D"/>
            </w:tcBorders>
          </w:tcPr>
          <w:p w14:paraId="56481357" w14:textId="77777777" w:rsidR="00621C29" w:rsidRDefault="00621C29" w:rsidP="009159A5">
            <w:pPr>
              <w:pStyle w:val="TableParagraph"/>
              <w:spacing w:before="45"/>
              <w:ind w:right="127"/>
              <w:jc w:val="right"/>
              <w:rPr>
                <w:b/>
                <w:sz w:val="14"/>
              </w:rPr>
            </w:pPr>
            <w:r>
              <w:rPr>
                <w:b/>
                <w:color w:val="231F20"/>
                <w:spacing w:val="-5"/>
                <w:sz w:val="14"/>
              </w:rPr>
              <w:t>3,0</w:t>
            </w:r>
          </w:p>
        </w:tc>
        <w:tc>
          <w:tcPr>
            <w:tcW w:w="1250" w:type="dxa"/>
            <w:tcBorders>
              <w:top w:val="single" w:sz="4" w:space="0" w:color="00A79D"/>
              <w:bottom w:val="single" w:sz="4" w:space="0" w:color="00A79D"/>
            </w:tcBorders>
          </w:tcPr>
          <w:p w14:paraId="261AC1C1" w14:textId="77777777" w:rsidR="00621C29" w:rsidRDefault="00621C29" w:rsidP="009159A5">
            <w:pPr>
              <w:pStyle w:val="TableParagraph"/>
              <w:spacing w:before="0"/>
              <w:rPr>
                <w:rFonts w:ascii="Times New Roman"/>
                <w:sz w:val="14"/>
              </w:rPr>
            </w:pPr>
          </w:p>
        </w:tc>
        <w:tc>
          <w:tcPr>
            <w:tcW w:w="1263" w:type="dxa"/>
            <w:tcBorders>
              <w:top w:val="single" w:sz="4" w:space="0" w:color="00A79D"/>
              <w:bottom w:val="single" w:sz="4" w:space="0" w:color="00A79D"/>
            </w:tcBorders>
          </w:tcPr>
          <w:p w14:paraId="6B87D816" w14:textId="77777777" w:rsidR="00621C29" w:rsidRDefault="00621C29" w:rsidP="009159A5">
            <w:pPr>
              <w:pStyle w:val="TableParagraph"/>
              <w:spacing w:before="0"/>
              <w:rPr>
                <w:rFonts w:ascii="Times New Roman"/>
                <w:sz w:val="14"/>
              </w:rPr>
            </w:pPr>
          </w:p>
        </w:tc>
      </w:tr>
    </w:tbl>
    <w:p w14:paraId="3A08BCD6" w14:textId="2BB482EB" w:rsidR="00036F93" w:rsidRDefault="00036F93" w:rsidP="00681A89">
      <w:pPr>
        <w:spacing w:after="0" w:line="240" w:lineRule="auto"/>
        <w:ind w:left="709" w:right="640"/>
        <w:rPr>
          <w:color w:val="231F20"/>
          <w:spacing w:val="-2"/>
          <w:sz w:val="18"/>
        </w:rPr>
      </w:pPr>
      <w:r w:rsidRPr="00621C29">
        <w:rPr>
          <w:b/>
          <w:i/>
          <w:sz w:val="18"/>
        </w:rPr>
        <w:t>Fuente:</w:t>
      </w:r>
      <w:r>
        <w:rPr>
          <w:b/>
          <w:i/>
          <w:color w:val="00A79D"/>
          <w:spacing w:val="31"/>
          <w:sz w:val="18"/>
        </w:rPr>
        <w:t xml:space="preserve"> </w:t>
      </w:r>
      <w:r>
        <w:rPr>
          <w:color w:val="231F20"/>
          <w:sz w:val="18"/>
        </w:rPr>
        <w:t>Consolidador</w:t>
      </w:r>
      <w:r>
        <w:rPr>
          <w:color w:val="231F20"/>
          <w:spacing w:val="33"/>
          <w:sz w:val="18"/>
        </w:rPr>
        <w:t xml:space="preserve"> </w:t>
      </w:r>
      <w:r>
        <w:rPr>
          <w:color w:val="231F20"/>
          <w:sz w:val="18"/>
        </w:rPr>
        <w:t>de</w:t>
      </w:r>
      <w:r>
        <w:rPr>
          <w:color w:val="231F20"/>
          <w:spacing w:val="33"/>
          <w:sz w:val="18"/>
        </w:rPr>
        <w:t xml:space="preserve"> </w:t>
      </w:r>
      <w:r>
        <w:rPr>
          <w:color w:val="231F20"/>
          <w:sz w:val="18"/>
        </w:rPr>
        <w:t>Hacienda</w:t>
      </w:r>
      <w:r>
        <w:rPr>
          <w:color w:val="231F20"/>
          <w:spacing w:val="32"/>
          <w:sz w:val="18"/>
        </w:rPr>
        <w:t xml:space="preserve"> </w:t>
      </w:r>
      <w:r>
        <w:rPr>
          <w:color w:val="231F20"/>
          <w:sz w:val="18"/>
        </w:rPr>
        <w:t>e</w:t>
      </w:r>
      <w:r>
        <w:rPr>
          <w:color w:val="231F20"/>
          <w:spacing w:val="33"/>
          <w:sz w:val="18"/>
        </w:rPr>
        <w:t xml:space="preserve"> </w:t>
      </w:r>
      <w:r>
        <w:rPr>
          <w:color w:val="231F20"/>
          <w:sz w:val="18"/>
        </w:rPr>
        <w:t>Información</w:t>
      </w:r>
      <w:r>
        <w:rPr>
          <w:color w:val="231F20"/>
          <w:spacing w:val="33"/>
          <w:sz w:val="18"/>
        </w:rPr>
        <w:t xml:space="preserve"> </w:t>
      </w:r>
      <w:r>
        <w:rPr>
          <w:color w:val="231F20"/>
          <w:sz w:val="18"/>
        </w:rPr>
        <w:t>Pública</w:t>
      </w:r>
      <w:r>
        <w:rPr>
          <w:color w:val="231F20"/>
          <w:spacing w:val="32"/>
          <w:sz w:val="18"/>
        </w:rPr>
        <w:t xml:space="preserve"> </w:t>
      </w:r>
      <w:r>
        <w:rPr>
          <w:color w:val="231F20"/>
          <w:sz w:val="18"/>
        </w:rPr>
        <w:t>(CHIP),</w:t>
      </w:r>
      <w:r>
        <w:rPr>
          <w:color w:val="231F20"/>
          <w:spacing w:val="33"/>
          <w:sz w:val="18"/>
        </w:rPr>
        <w:t xml:space="preserve"> </w:t>
      </w:r>
      <w:r>
        <w:rPr>
          <w:color w:val="231F20"/>
          <w:sz w:val="18"/>
        </w:rPr>
        <w:t>cálculos</w:t>
      </w:r>
      <w:r>
        <w:rPr>
          <w:color w:val="231F20"/>
          <w:spacing w:val="33"/>
          <w:sz w:val="18"/>
        </w:rPr>
        <w:t xml:space="preserve"> </w:t>
      </w:r>
      <w:r>
        <w:rPr>
          <w:color w:val="231F20"/>
          <w:sz w:val="18"/>
        </w:rPr>
        <w:t>Contraloría</w:t>
      </w:r>
      <w:r>
        <w:rPr>
          <w:color w:val="231F20"/>
          <w:spacing w:val="32"/>
          <w:sz w:val="18"/>
        </w:rPr>
        <w:t xml:space="preserve"> </w:t>
      </w:r>
      <w:r>
        <w:rPr>
          <w:color w:val="231F20"/>
          <w:sz w:val="18"/>
        </w:rPr>
        <w:t>General</w:t>
      </w:r>
      <w:r>
        <w:rPr>
          <w:color w:val="231F20"/>
          <w:spacing w:val="33"/>
          <w:sz w:val="18"/>
        </w:rPr>
        <w:t xml:space="preserve"> </w:t>
      </w:r>
      <w:r>
        <w:rPr>
          <w:color w:val="231F20"/>
          <w:sz w:val="18"/>
        </w:rPr>
        <w:t>de</w:t>
      </w:r>
      <w:r>
        <w:rPr>
          <w:color w:val="231F20"/>
          <w:spacing w:val="33"/>
          <w:sz w:val="18"/>
        </w:rPr>
        <w:t xml:space="preserve"> </w:t>
      </w:r>
      <w:r>
        <w:rPr>
          <w:color w:val="231F20"/>
          <w:spacing w:val="-5"/>
          <w:sz w:val="18"/>
        </w:rPr>
        <w:t>la</w:t>
      </w:r>
      <w:r w:rsidR="00621C29">
        <w:rPr>
          <w:color w:val="231F20"/>
          <w:spacing w:val="-5"/>
          <w:sz w:val="18"/>
        </w:rPr>
        <w:t xml:space="preserve"> </w:t>
      </w:r>
      <w:r>
        <w:rPr>
          <w:color w:val="231F20"/>
          <w:spacing w:val="-2"/>
          <w:sz w:val="18"/>
        </w:rPr>
        <w:t>República.</w:t>
      </w:r>
    </w:p>
    <w:p w14:paraId="1A2089A4" w14:textId="77777777" w:rsidR="00681A89" w:rsidRDefault="00681A89" w:rsidP="00681A89">
      <w:pPr>
        <w:pStyle w:val="Ttulo4"/>
        <w:ind w:left="709" w:right="498" w:firstLine="0"/>
        <w:jc w:val="both"/>
        <w:rPr>
          <w:rFonts w:ascii="Arial" w:hAnsi="Arial" w:cs="Arial"/>
          <w:sz w:val="28"/>
          <w:szCs w:val="28"/>
        </w:rPr>
      </w:pPr>
    </w:p>
    <w:p w14:paraId="7F775D49" w14:textId="03136544" w:rsidR="00D41C83" w:rsidRDefault="00621C29" w:rsidP="00681A89">
      <w:pPr>
        <w:pStyle w:val="Ttulo4"/>
        <w:ind w:left="709" w:right="498" w:firstLine="0"/>
        <w:jc w:val="both"/>
        <w:rPr>
          <w:rFonts w:ascii="Arial" w:hAnsi="Arial" w:cs="Arial"/>
          <w:sz w:val="28"/>
          <w:szCs w:val="28"/>
        </w:rPr>
      </w:pPr>
      <w:r w:rsidRPr="004A2E8C">
        <w:rPr>
          <w:rFonts w:ascii="Arial" w:hAnsi="Arial" w:cs="Arial"/>
          <w:sz w:val="28"/>
          <w:szCs w:val="28"/>
        </w:rPr>
        <w:t xml:space="preserve">Para la vigencia fiscal 2023, se obtuvo como Balance de la Tesorería </w:t>
      </w:r>
      <w:r>
        <w:rPr>
          <w:rFonts w:ascii="Arial" w:hAnsi="Arial" w:cs="Arial"/>
          <w:sz w:val="28"/>
          <w:szCs w:val="28"/>
        </w:rPr>
        <w:t xml:space="preserve">de la </w:t>
      </w:r>
      <w:r w:rsidRPr="00036F93">
        <w:rPr>
          <w:rFonts w:ascii="Arial" w:hAnsi="Arial" w:cs="Arial"/>
          <w:b/>
          <w:spacing w:val="-2"/>
          <w:sz w:val="28"/>
          <w:szCs w:val="28"/>
        </w:rPr>
        <w:t>DGCPTN</w:t>
      </w:r>
      <w:r>
        <w:rPr>
          <w:rFonts w:ascii="Arial" w:hAnsi="Arial" w:cs="Arial"/>
          <w:b/>
          <w:spacing w:val="-2"/>
          <w:sz w:val="28"/>
          <w:szCs w:val="28"/>
        </w:rPr>
        <w:t xml:space="preserve"> (activos corrientes menos pasivos corrientes) </w:t>
      </w:r>
      <w:r w:rsidRPr="004A2E8C">
        <w:rPr>
          <w:rFonts w:ascii="Arial" w:hAnsi="Arial" w:cs="Arial"/>
          <w:sz w:val="28"/>
          <w:szCs w:val="28"/>
        </w:rPr>
        <w:t xml:space="preserve">un </w:t>
      </w:r>
      <w:r w:rsidRPr="004A2E8C">
        <w:rPr>
          <w:rFonts w:ascii="Arial" w:hAnsi="Arial" w:cs="Arial"/>
          <w:b/>
          <w:sz w:val="28"/>
          <w:szCs w:val="28"/>
          <w:u w:val="single"/>
        </w:rPr>
        <w:t xml:space="preserve">déficit de $ </w:t>
      </w:r>
      <w:r>
        <w:rPr>
          <w:rFonts w:ascii="Arial" w:hAnsi="Arial" w:cs="Arial"/>
          <w:b/>
          <w:sz w:val="28"/>
          <w:szCs w:val="28"/>
          <w:u w:val="single"/>
        </w:rPr>
        <w:t>123,9</w:t>
      </w:r>
      <w:r w:rsidRPr="004A2E8C">
        <w:rPr>
          <w:rFonts w:ascii="Arial" w:hAnsi="Arial" w:cs="Arial"/>
          <w:b/>
          <w:sz w:val="28"/>
          <w:szCs w:val="28"/>
          <w:u w:val="single"/>
        </w:rPr>
        <w:t xml:space="preserve"> billones</w:t>
      </w:r>
      <w:r w:rsidR="00D41C83">
        <w:rPr>
          <w:rFonts w:ascii="Arial" w:hAnsi="Arial" w:cs="Arial"/>
          <w:b/>
          <w:sz w:val="28"/>
          <w:szCs w:val="28"/>
          <w:u w:val="single"/>
        </w:rPr>
        <w:t>”</w:t>
      </w:r>
      <w:r w:rsidRPr="004A2E8C">
        <w:rPr>
          <w:rFonts w:ascii="Arial" w:hAnsi="Arial" w:cs="Arial"/>
          <w:sz w:val="28"/>
          <w:szCs w:val="28"/>
        </w:rPr>
        <w:t>.</w:t>
      </w:r>
      <w:r>
        <w:rPr>
          <w:rFonts w:ascii="Arial" w:hAnsi="Arial" w:cs="Arial"/>
          <w:sz w:val="28"/>
          <w:szCs w:val="28"/>
        </w:rPr>
        <w:t xml:space="preserve"> (Subrayado y resaltado fuera de texto).</w:t>
      </w:r>
    </w:p>
    <w:p w14:paraId="6B94CB2D" w14:textId="77777777" w:rsidR="00444671" w:rsidRDefault="00444671" w:rsidP="00681A89">
      <w:pPr>
        <w:pStyle w:val="Ttulo4"/>
        <w:ind w:left="709" w:right="640" w:firstLine="0"/>
        <w:jc w:val="both"/>
        <w:rPr>
          <w:rFonts w:ascii="Arial" w:hAnsi="Arial" w:cs="Arial"/>
          <w:sz w:val="28"/>
          <w:szCs w:val="28"/>
        </w:rPr>
      </w:pPr>
    </w:p>
    <w:p w14:paraId="2471105A" w14:textId="79CCC778" w:rsidR="00444671" w:rsidRDefault="00444671" w:rsidP="00444671">
      <w:pPr>
        <w:pStyle w:val="Ttulo4"/>
        <w:ind w:left="-284" w:right="-518" w:firstLine="0"/>
        <w:jc w:val="center"/>
        <w:rPr>
          <w:rFonts w:ascii="Arial" w:hAnsi="Arial" w:cs="Arial"/>
          <w:b/>
          <w:bCs/>
          <w:sz w:val="28"/>
          <w:szCs w:val="28"/>
          <w:u w:val="single"/>
        </w:rPr>
      </w:pPr>
      <w:r w:rsidRPr="00444671">
        <w:rPr>
          <w:rFonts w:ascii="Arial" w:hAnsi="Arial" w:cs="Arial"/>
          <w:b/>
          <w:bCs/>
          <w:sz w:val="28"/>
          <w:szCs w:val="28"/>
          <w:u w:val="single"/>
        </w:rPr>
        <w:t>GASTO SOCIAL EN EL PRESUPUESTO</w:t>
      </w:r>
    </w:p>
    <w:p w14:paraId="5944E7B7" w14:textId="77777777" w:rsidR="00444671" w:rsidRDefault="00444671" w:rsidP="00444671">
      <w:pPr>
        <w:pStyle w:val="Ttulo4"/>
        <w:ind w:left="-284" w:right="-518" w:firstLine="0"/>
        <w:jc w:val="center"/>
        <w:rPr>
          <w:rFonts w:ascii="Arial" w:hAnsi="Arial" w:cs="Arial"/>
          <w:b/>
          <w:bCs/>
          <w:sz w:val="28"/>
          <w:szCs w:val="28"/>
          <w:u w:val="single"/>
        </w:rPr>
      </w:pPr>
    </w:p>
    <w:p w14:paraId="40FC9162" w14:textId="0DEA0444" w:rsidR="00444671" w:rsidRDefault="00444671" w:rsidP="00681A89">
      <w:pPr>
        <w:pStyle w:val="Ttulo4"/>
        <w:ind w:left="709" w:right="498" w:firstLine="0"/>
        <w:jc w:val="both"/>
        <w:rPr>
          <w:rFonts w:ascii="Arial" w:hAnsi="Arial" w:cs="Arial"/>
          <w:color w:val="231F20"/>
          <w:spacing w:val="-2"/>
          <w:sz w:val="28"/>
          <w:szCs w:val="28"/>
        </w:rPr>
      </w:pPr>
      <w:r w:rsidRPr="00444671">
        <w:rPr>
          <w:rFonts w:ascii="Arial" w:hAnsi="Arial" w:cs="Arial"/>
          <w:color w:val="231F20"/>
          <w:sz w:val="28"/>
          <w:szCs w:val="28"/>
        </w:rPr>
        <w:t>La</w:t>
      </w:r>
      <w:r w:rsidRPr="00444671">
        <w:rPr>
          <w:rFonts w:ascii="Arial" w:hAnsi="Arial" w:cs="Arial"/>
          <w:color w:val="231F20"/>
          <w:spacing w:val="-5"/>
          <w:sz w:val="28"/>
          <w:szCs w:val="28"/>
        </w:rPr>
        <w:t xml:space="preserve"> </w:t>
      </w:r>
      <w:r w:rsidRPr="00444671">
        <w:rPr>
          <w:rFonts w:ascii="Arial" w:hAnsi="Arial" w:cs="Arial"/>
          <w:color w:val="231F20"/>
          <w:sz w:val="28"/>
          <w:szCs w:val="28"/>
        </w:rPr>
        <w:t>Constitución</w:t>
      </w:r>
      <w:r w:rsidRPr="00444671">
        <w:rPr>
          <w:rFonts w:ascii="Arial" w:hAnsi="Arial" w:cs="Arial"/>
          <w:color w:val="231F20"/>
          <w:spacing w:val="-5"/>
          <w:sz w:val="28"/>
          <w:szCs w:val="28"/>
        </w:rPr>
        <w:t xml:space="preserve"> </w:t>
      </w:r>
      <w:r w:rsidRPr="00444671">
        <w:rPr>
          <w:rFonts w:ascii="Arial" w:hAnsi="Arial" w:cs="Arial"/>
          <w:color w:val="231F20"/>
          <w:sz w:val="28"/>
          <w:szCs w:val="28"/>
        </w:rPr>
        <w:t>Política</w:t>
      </w:r>
      <w:r w:rsidRPr="00444671">
        <w:rPr>
          <w:rFonts w:ascii="Arial" w:hAnsi="Arial" w:cs="Arial"/>
          <w:color w:val="231F20"/>
          <w:spacing w:val="-5"/>
          <w:sz w:val="28"/>
          <w:szCs w:val="28"/>
        </w:rPr>
        <w:t xml:space="preserve"> </w:t>
      </w:r>
      <w:r w:rsidRPr="00444671">
        <w:rPr>
          <w:rFonts w:ascii="Arial" w:hAnsi="Arial" w:cs="Arial"/>
          <w:color w:val="231F20"/>
          <w:sz w:val="28"/>
          <w:szCs w:val="28"/>
        </w:rPr>
        <w:t>establece</w:t>
      </w:r>
      <w:r w:rsidRPr="00444671">
        <w:rPr>
          <w:rFonts w:ascii="Arial" w:hAnsi="Arial" w:cs="Arial"/>
          <w:color w:val="231F20"/>
          <w:spacing w:val="-5"/>
          <w:sz w:val="28"/>
          <w:szCs w:val="28"/>
        </w:rPr>
        <w:t xml:space="preserve"> </w:t>
      </w:r>
      <w:r w:rsidRPr="00444671">
        <w:rPr>
          <w:rFonts w:ascii="Arial" w:hAnsi="Arial" w:cs="Arial"/>
          <w:color w:val="231F20"/>
          <w:sz w:val="28"/>
          <w:szCs w:val="28"/>
        </w:rPr>
        <w:t>la</w:t>
      </w:r>
      <w:r w:rsidRPr="00444671">
        <w:rPr>
          <w:rFonts w:ascii="Arial" w:hAnsi="Arial" w:cs="Arial"/>
          <w:color w:val="231F20"/>
          <w:spacing w:val="-5"/>
          <w:sz w:val="28"/>
          <w:szCs w:val="28"/>
        </w:rPr>
        <w:t xml:space="preserve"> </w:t>
      </w:r>
      <w:r w:rsidRPr="00444671">
        <w:rPr>
          <w:rFonts w:ascii="Arial" w:hAnsi="Arial" w:cs="Arial"/>
          <w:color w:val="231F20"/>
          <w:sz w:val="28"/>
          <w:szCs w:val="28"/>
        </w:rPr>
        <w:t>prioridad</w:t>
      </w:r>
      <w:r w:rsidRPr="00444671">
        <w:rPr>
          <w:rFonts w:ascii="Arial" w:hAnsi="Arial" w:cs="Arial"/>
          <w:color w:val="231F20"/>
          <w:spacing w:val="-5"/>
          <w:sz w:val="28"/>
          <w:szCs w:val="28"/>
        </w:rPr>
        <w:t xml:space="preserve"> </w:t>
      </w:r>
      <w:r w:rsidRPr="00444671">
        <w:rPr>
          <w:rFonts w:ascii="Arial" w:hAnsi="Arial" w:cs="Arial"/>
          <w:color w:val="231F20"/>
          <w:sz w:val="28"/>
          <w:szCs w:val="28"/>
        </w:rPr>
        <w:t>del</w:t>
      </w:r>
      <w:r w:rsidRPr="00444671">
        <w:rPr>
          <w:rFonts w:ascii="Arial" w:hAnsi="Arial" w:cs="Arial"/>
          <w:color w:val="231F20"/>
          <w:spacing w:val="-5"/>
          <w:sz w:val="28"/>
          <w:szCs w:val="28"/>
        </w:rPr>
        <w:t xml:space="preserve"> </w:t>
      </w:r>
      <w:r w:rsidRPr="00444671">
        <w:rPr>
          <w:rFonts w:ascii="Arial" w:hAnsi="Arial" w:cs="Arial"/>
          <w:color w:val="231F20"/>
          <w:sz w:val="28"/>
          <w:szCs w:val="28"/>
        </w:rPr>
        <w:t>Gasto</w:t>
      </w:r>
      <w:r w:rsidRPr="00444671">
        <w:rPr>
          <w:rFonts w:ascii="Arial" w:hAnsi="Arial" w:cs="Arial"/>
          <w:color w:val="231F20"/>
          <w:spacing w:val="-5"/>
          <w:sz w:val="28"/>
          <w:szCs w:val="28"/>
        </w:rPr>
        <w:t xml:space="preserve"> </w:t>
      </w:r>
      <w:r w:rsidRPr="00444671">
        <w:rPr>
          <w:rFonts w:ascii="Arial" w:hAnsi="Arial" w:cs="Arial"/>
          <w:color w:val="231F20"/>
          <w:sz w:val="28"/>
          <w:szCs w:val="28"/>
        </w:rPr>
        <w:t>Público</w:t>
      </w:r>
      <w:r w:rsidRPr="00444671">
        <w:rPr>
          <w:rFonts w:ascii="Arial" w:hAnsi="Arial" w:cs="Arial"/>
          <w:color w:val="231F20"/>
          <w:spacing w:val="-5"/>
          <w:sz w:val="28"/>
          <w:szCs w:val="28"/>
        </w:rPr>
        <w:t xml:space="preserve"> </w:t>
      </w:r>
      <w:r w:rsidRPr="00444671">
        <w:rPr>
          <w:rFonts w:ascii="Arial" w:hAnsi="Arial" w:cs="Arial"/>
          <w:color w:val="231F20"/>
          <w:sz w:val="28"/>
          <w:szCs w:val="28"/>
        </w:rPr>
        <w:t>Social (GPS) sobre las demás asignaciones del Presupuesto General de la Nación</w:t>
      </w:r>
      <w:r w:rsidRPr="00444671">
        <w:rPr>
          <w:rFonts w:ascii="Arial" w:hAnsi="Arial" w:cs="Arial"/>
          <w:color w:val="231F20"/>
          <w:spacing w:val="-19"/>
          <w:sz w:val="28"/>
          <w:szCs w:val="28"/>
        </w:rPr>
        <w:t xml:space="preserve"> </w:t>
      </w:r>
      <w:r w:rsidRPr="00444671">
        <w:rPr>
          <w:rFonts w:ascii="Arial" w:hAnsi="Arial" w:cs="Arial"/>
          <w:color w:val="231F20"/>
          <w:sz w:val="28"/>
          <w:szCs w:val="28"/>
        </w:rPr>
        <w:t>(PGN),</w:t>
      </w:r>
      <w:r w:rsidRPr="00444671">
        <w:rPr>
          <w:rFonts w:ascii="Arial" w:hAnsi="Arial" w:cs="Arial"/>
          <w:color w:val="231F20"/>
          <w:spacing w:val="-19"/>
          <w:sz w:val="28"/>
          <w:szCs w:val="28"/>
        </w:rPr>
        <w:t xml:space="preserve"> </w:t>
      </w:r>
      <w:r w:rsidRPr="00444671">
        <w:rPr>
          <w:rFonts w:ascii="Arial" w:hAnsi="Arial" w:cs="Arial"/>
          <w:color w:val="231F20"/>
          <w:sz w:val="28"/>
          <w:szCs w:val="28"/>
        </w:rPr>
        <w:t>debido</w:t>
      </w:r>
      <w:r w:rsidRPr="00444671">
        <w:rPr>
          <w:rFonts w:ascii="Arial" w:hAnsi="Arial" w:cs="Arial"/>
          <w:color w:val="231F20"/>
          <w:spacing w:val="-19"/>
          <w:sz w:val="28"/>
          <w:szCs w:val="28"/>
        </w:rPr>
        <w:t xml:space="preserve"> </w:t>
      </w:r>
      <w:r w:rsidRPr="00444671">
        <w:rPr>
          <w:rFonts w:ascii="Arial" w:hAnsi="Arial" w:cs="Arial"/>
          <w:color w:val="231F20"/>
          <w:sz w:val="28"/>
          <w:szCs w:val="28"/>
        </w:rPr>
        <w:t>a</w:t>
      </w:r>
      <w:r w:rsidRPr="00444671">
        <w:rPr>
          <w:rFonts w:ascii="Arial" w:hAnsi="Arial" w:cs="Arial"/>
          <w:color w:val="231F20"/>
          <w:spacing w:val="-19"/>
          <w:sz w:val="28"/>
          <w:szCs w:val="28"/>
        </w:rPr>
        <w:t xml:space="preserve"> </w:t>
      </w:r>
      <w:r w:rsidRPr="00444671">
        <w:rPr>
          <w:rFonts w:ascii="Arial" w:hAnsi="Arial" w:cs="Arial"/>
          <w:color w:val="231F20"/>
          <w:sz w:val="28"/>
          <w:szCs w:val="28"/>
        </w:rPr>
        <w:t>su</w:t>
      </w:r>
      <w:r w:rsidRPr="00444671">
        <w:rPr>
          <w:rFonts w:ascii="Arial" w:hAnsi="Arial" w:cs="Arial"/>
          <w:color w:val="231F20"/>
          <w:spacing w:val="-19"/>
          <w:sz w:val="28"/>
          <w:szCs w:val="28"/>
        </w:rPr>
        <w:t xml:space="preserve"> </w:t>
      </w:r>
      <w:r w:rsidRPr="00444671">
        <w:rPr>
          <w:rFonts w:ascii="Arial" w:hAnsi="Arial" w:cs="Arial"/>
          <w:color w:val="231F20"/>
          <w:sz w:val="28"/>
          <w:szCs w:val="28"/>
        </w:rPr>
        <w:t>importancia</w:t>
      </w:r>
      <w:r w:rsidRPr="00444671">
        <w:rPr>
          <w:rFonts w:ascii="Arial" w:hAnsi="Arial" w:cs="Arial"/>
          <w:color w:val="231F20"/>
          <w:spacing w:val="-19"/>
          <w:sz w:val="28"/>
          <w:szCs w:val="28"/>
        </w:rPr>
        <w:t xml:space="preserve"> </w:t>
      </w:r>
      <w:r w:rsidRPr="00444671">
        <w:rPr>
          <w:rFonts w:ascii="Arial" w:hAnsi="Arial" w:cs="Arial"/>
          <w:color w:val="231F20"/>
          <w:sz w:val="28"/>
          <w:szCs w:val="28"/>
        </w:rPr>
        <w:t>como</w:t>
      </w:r>
      <w:r w:rsidRPr="00444671">
        <w:rPr>
          <w:rFonts w:ascii="Arial" w:hAnsi="Arial" w:cs="Arial"/>
          <w:color w:val="231F20"/>
          <w:spacing w:val="-19"/>
          <w:sz w:val="28"/>
          <w:szCs w:val="28"/>
        </w:rPr>
        <w:t xml:space="preserve"> </w:t>
      </w:r>
      <w:r w:rsidRPr="00444671">
        <w:rPr>
          <w:rFonts w:ascii="Arial" w:hAnsi="Arial" w:cs="Arial"/>
          <w:color w:val="231F20"/>
          <w:sz w:val="28"/>
          <w:szCs w:val="28"/>
        </w:rPr>
        <w:t>mecanismo</w:t>
      </w:r>
      <w:r w:rsidRPr="00444671">
        <w:rPr>
          <w:rFonts w:ascii="Arial" w:hAnsi="Arial" w:cs="Arial"/>
          <w:color w:val="231F20"/>
          <w:spacing w:val="-19"/>
          <w:sz w:val="28"/>
          <w:szCs w:val="28"/>
        </w:rPr>
        <w:t xml:space="preserve"> </w:t>
      </w:r>
      <w:r w:rsidRPr="00444671">
        <w:rPr>
          <w:rFonts w:ascii="Arial" w:hAnsi="Arial" w:cs="Arial"/>
          <w:color w:val="231F20"/>
          <w:sz w:val="28"/>
          <w:szCs w:val="28"/>
        </w:rPr>
        <w:t>para</w:t>
      </w:r>
      <w:r w:rsidRPr="00444671">
        <w:rPr>
          <w:rFonts w:ascii="Arial" w:hAnsi="Arial" w:cs="Arial"/>
          <w:color w:val="231F20"/>
          <w:spacing w:val="-19"/>
          <w:sz w:val="28"/>
          <w:szCs w:val="28"/>
        </w:rPr>
        <w:t xml:space="preserve"> </w:t>
      </w:r>
      <w:r w:rsidRPr="00444671">
        <w:rPr>
          <w:rFonts w:ascii="Arial" w:hAnsi="Arial" w:cs="Arial"/>
          <w:color w:val="231F20"/>
          <w:sz w:val="28"/>
          <w:szCs w:val="28"/>
        </w:rPr>
        <w:t>mejorar la</w:t>
      </w:r>
      <w:r w:rsidRPr="00444671">
        <w:rPr>
          <w:rFonts w:ascii="Arial" w:hAnsi="Arial" w:cs="Arial"/>
          <w:color w:val="231F20"/>
          <w:spacing w:val="-13"/>
          <w:sz w:val="28"/>
          <w:szCs w:val="28"/>
        </w:rPr>
        <w:t xml:space="preserve"> </w:t>
      </w:r>
      <w:r w:rsidRPr="00444671">
        <w:rPr>
          <w:rFonts w:ascii="Arial" w:hAnsi="Arial" w:cs="Arial"/>
          <w:color w:val="231F20"/>
          <w:sz w:val="28"/>
          <w:szCs w:val="28"/>
        </w:rPr>
        <w:t>calidad</w:t>
      </w:r>
      <w:r w:rsidRPr="00444671">
        <w:rPr>
          <w:rFonts w:ascii="Arial" w:hAnsi="Arial" w:cs="Arial"/>
          <w:color w:val="231F20"/>
          <w:spacing w:val="-13"/>
          <w:sz w:val="28"/>
          <w:szCs w:val="28"/>
        </w:rPr>
        <w:t xml:space="preserve"> </w:t>
      </w:r>
      <w:r w:rsidRPr="00444671">
        <w:rPr>
          <w:rFonts w:ascii="Arial" w:hAnsi="Arial" w:cs="Arial"/>
          <w:color w:val="231F20"/>
          <w:sz w:val="28"/>
          <w:szCs w:val="28"/>
        </w:rPr>
        <w:t>de</w:t>
      </w:r>
      <w:r w:rsidRPr="00444671">
        <w:rPr>
          <w:rFonts w:ascii="Arial" w:hAnsi="Arial" w:cs="Arial"/>
          <w:color w:val="231F20"/>
          <w:spacing w:val="-13"/>
          <w:sz w:val="28"/>
          <w:szCs w:val="28"/>
        </w:rPr>
        <w:t xml:space="preserve"> </w:t>
      </w:r>
      <w:r w:rsidRPr="00444671">
        <w:rPr>
          <w:rFonts w:ascii="Arial" w:hAnsi="Arial" w:cs="Arial"/>
          <w:color w:val="231F20"/>
          <w:sz w:val="28"/>
          <w:szCs w:val="28"/>
        </w:rPr>
        <w:t>vida</w:t>
      </w:r>
      <w:r w:rsidRPr="00444671">
        <w:rPr>
          <w:rFonts w:ascii="Arial" w:hAnsi="Arial" w:cs="Arial"/>
          <w:color w:val="231F20"/>
          <w:spacing w:val="-13"/>
          <w:sz w:val="28"/>
          <w:szCs w:val="28"/>
        </w:rPr>
        <w:t xml:space="preserve"> </w:t>
      </w:r>
      <w:r w:rsidRPr="00444671">
        <w:rPr>
          <w:rFonts w:ascii="Arial" w:hAnsi="Arial" w:cs="Arial"/>
          <w:color w:val="231F20"/>
          <w:sz w:val="28"/>
          <w:szCs w:val="28"/>
        </w:rPr>
        <w:t>y</w:t>
      </w:r>
      <w:r w:rsidRPr="00444671">
        <w:rPr>
          <w:rFonts w:ascii="Arial" w:hAnsi="Arial" w:cs="Arial"/>
          <w:color w:val="231F20"/>
          <w:spacing w:val="-13"/>
          <w:sz w:val="28"/>
          <w:szCs w:val="28"/>
        </w:rPr>
        <w:t xml:space="preserve"> </w:t>
      </w:r>
      <w:r w:rsidRPr="00444671">
        <w:rPr>
          <w:rFonts w:ascii="Arial" w:hAnsi="Arial" w:cs="Arial"/>
          <w:color w:val="231F20"/>
          <w:sz w:val="28"/>
          <w:szCs w:val="28"/>
        </w:rPr>
        <w:t>satisfacer</w:t>
      </w:r>
      <w:r w:rsidRPr="00444671">
        <w:rPr>
          <w:rFonts w:ascii="Arial" w:hAnsi="Arial" w:cs="Arial"/>
          <w:color w:val="231F20"/>
          <w:spacing w:val="-13"/>
          <w:sz w:val="28"/>
          <w:szCs w:val="28"/>
        </w:rPr>
        <w:t xml:space="preserve"> </w:t>
      </w:r>
      <w:r w:rsidRPr="00444671">
        <w:rPr>
          <w:rFonts w:ascii="Arial" w:hAnsi="Arial" w:cs="Arial"/>
          <w:color w:val="231F20"/>
          <w:sz w:val="28"/>
          <w:szCs w:val="28"/>
        </w:rPr>
        <w:t>las</w:t>
      </w:r>
      <w:r w:rsidRPr="00444671">
        <w:rPr>
          <w:rFonts w:ascii="Arial" w:hAnsi="Arial" w:cs="Arial"/>
          <w:color w:val="231F20"/>
          <w:spacing w:val="-13"/>
          <w:sz w:val="28"/>
          <w:szCs w:val="28"/>
        </w:rPr>
        <w:t xml:space="preserve"> </w:t>
      </w:r>
      <w:r w:rsidRPr="00444671">
        <w:rPr>
          <w:rFonts w:ascii="Arial" w:hAnsi="Arial" w:cs="Arial"/>
          <w:color w:val="231F20"/>
          <w:sz w:val="28"/>
          <w:szCs w:val="28"/>
        </w:rPr>
        <w:t>necesidades</w:t>
      </w:r>
      <w:r w:rsidRPr="00444671">
        <w:rPr>
          <w:rFonts w:ascii="Arial" w:hAnsi="Arial" w:cs="Arial"/>
          <w:color w:val="231F20"/>
          <w:spacing w:val="-13"/>
          <w:sz w:val="28"/>
          <w:szCs w:val="28"/>
        </w:rPr>
        <w:t xml:space="preserve"> </w:t>
      </w:r>
      <w:r w:rsidRPr="00444671">
        <w:rPr>
          <w:rFonts w:ascii="Arial" w:hAnsi="Arial" w:cs="Arial"/>
          <w:color w:val="231F20"/>
          <w:sz w:val="28"/>
          <w:szCs w:val="28"/>
        </w:rPr>
        <w:t>básicas</w:t>
      </w:r>
      <w:r w:rsidRPr="00444671">
        <w:rPr>
          <w:rFonts w:ascii="Arial" w:hAnsi="Arial" w:cs="Arial"/>
          <w:color w:val="231F20"/>
          <w:spacing w:val="-13"/>
          <w:sz w:val="28"/>
          <w:szCs w:val="28"/>
        </w:rPr>
        <w:t xml:space="preserve"> </w:t>
      </w:r>
      <w:r w:rsidRPr="00444671">
        <w:rPr>
          <w:rFonts w:ascii="Arial" w:hAnsi="Arial" w:cs="Arial"/>
          <w:color w:val="231F20"/>
          <w:sz w:val="28"/>
          <w:szCs w:val="28"/>
        </w:rPr>
        <w:t>insatisfechas</w:t>
      </w:r>
      <w:r w:rsidRPr="00444671">
        <w:rPr>
          <w:rFonts w:ascii="Arial" w:hAnsi="Arial" w:cs="Arial"/>
          <w:color w:val="231F20"/>
          <w:spacing w:val="-13"/>
          <w:sz w:val="28"/>
          <w:szCs w:val="28"/>
        </w:rPr>
        <w:t xml:space="preserve"> </w:t>
      </w:r>
      <w:r w:rsidRPr="00444671">
        <w:rPr>
          <w:rFonts w:ascii="Arial" w:hAnsi="Arial" w:cs="Arial"/>
          <w:color w:val="231F20"/>
          <w:sz w:val="28"/>
          <w:szCs w:val="28"/>
        </w:rPr>
        <w:t>de las</w:t>
      </w:r>
      <w:r w:rsidRPr="00444671">
        <w:rPr>
          <w:rFonts w:ascii="Arial" w:hAnsi="Arial" w:cs="Arial"/>
          <w:color w:val="231F20"/>
          <w:spacing w:val="-2"/>
          <w:sz w:val="28"/>
          <w:szCs w:val="28"/>
        </w:rPr>
        <w:t xml:space="preserve"> </w:t>
      </w:r>
      <w:r w:rsidRPr="00444671">
        <w:rPr>
          <w:rFonts w:ascii="Arial" w:hAnsi="Arial" w:cs="Arial"/>
          <w:color w:val="231F20"/>
          <w:sz w:val="28"/>
          <w:szCs w:val="28"/>
        </w:rPr>
        <w:t>personas</w:t>
      </w:r>
      <w:r w:rsidRPr="00444671">
        <w:rPr>
          <w:rFonts w:ascii="Arial" w:hAnsi="Arial" w:cs="Arial"/>
          <w:color w:val="231F20"/>
          <w:spacing w:val="-2"/>
          <w:sz w:val="28"/>
          <w:szCs w:val="28"/>
        </w:rPr>
        <w:t xml:space="preserve"> </w:t>
      </w:r>
      <w:r w:rsidRPr="00444671">
        <w:rPr>
          <w:rFonts w:ascii="Arial" w:hAnsi="Arial" w:cs="Arial"/>
          <w:color w:val="231F20"/>
          <w:sz w:val="28"/>
          <w:szCs w:val="28"/>
        </w:rPr>
        <w:t>más</w:t>
      </w:r>
      <w:r w:rsidRPr="00444671">
        <w:rPr>
          <w:rFonts w:ascii="Arial" w:hAnsi="Arial" w:cs="Arial"/>
          <w:color w:val="231F20"/>
          <w:spacing w:val="-2"/>
          <w:sz w:val="28"/>
          <w:szCs w:val="28"/>
        </w:rPr>
        <w:t xml:space="preserve"> </w:t>
      </w:r>
      <w:r w:rsidRPr="00444671">
        <w:rPr>
          <w:rFonts w:ascii="Arial" w:hAnsi="Arial" w:cs="Arial"/>
          <w:color w:val="231F20"/>
          <w:sz w:val="28"/>
          <w:szCs w:val="28"/>
        </w:rPr>
        <w:t>pobres</w:t>
      </w:r>
      <w:r w:rsidRPr="00444671">
        <w:rPr>
          <w:rFonts w:ascii="Arial" w:hAnsi="Arial" w:cs="Arial"/>
          <w:color w:val="231F20"/>
          <w:spacing w:val="-2"/>
          <w:sz w:val="28"/>
          <w:szCs w:val="28"/>
        </w:rPr>
        <w:t xml:space="preserve"> </w:t>
      </w:r>
      <w:r w:rsidRPr="00444671">
        <w:rPr>
          <w:rFonts w:ascii="Arial" w:hAnsi="Arial" w:cs="Arial"/>
          <w:color w:val="231F20"/>
          <w:sz w:val="28"/>
          <w:szCs w:val="28"/>
        </w:rPr>
        <w:t>y</w:t>
      </w:r>
      <w:r w:rsidRPr="00444671">
        <w:rPr>
          <w:rFonts w:ascii="Arial" w:hAnsi="Arial" w:cs="Arial"/>
          <w:color w:val="231F20"/>
          <w:spacing w:val="-2"/>
          <w:sz w:val="28"/>
          <w:szCs w:val="28"/>
        </w:rPr>
        <w:t xml:space="preserve"> </w:t>
      </w:r>
      <w:r w:rsidRPr="00444671">
        <w:rPr>
          <w:rFonts w:ascii="Arial" w:hAnsi="Arial" w:cs="Arial"/>
          <w:color w:val="231F20"/>
          <w:sz w:val="28"/>
          <w:szCs w:val="28"/>
        </w:rPr>
        <w:t>vulnerables.</w:t>
      </w:r>
      <w:r w:rsidRPr="00444671">
        <w:rPr>
          <w:rFonts w:ascii="Arial" w:hAnsi="Arial" w:cs="Arial"/>
          <w:color w:val="231F20"/>
          <w:spacing w:val="-2"/>
          <w:sz w:val="28"/>
          <w:szCs w:val="28"/>
        </w:rPr>
        <w:t xml:space="preserve"> </w:t>
      </w:r>
      <w:r w:rsidRPr="00444671">
        <w:rPr>
          <w:rFonts w:ascii="Arial" w:hAnsi="Arial" w:cs="Arial"/>
          <w:color w:val="231F20"/>
          <w:sz w:val="28"/>
          <w:szCs w:val="28"/>
        </w:rPr>
        <w:t>En</w:t>
      </w:r>
      <w:r w:rsidRPr="00444671">
        <w:rPr>
          <w:rFonts w:ascii="Arial" w:hAnsi="Arial" w:cs="Arial"/>
          <w:color w:val="231F20"/>
          <w:spacing w:val="-2"/>
          <w:sz w:val="28"/>
          <w:szCs w:val="28"/>
        </w:rPr>
        <w:t xml:space="preserve"> </w:t>
      </w:r>
      <w:r w:rsidRPr="00444671">
        <w:rPr>
          <w:rFonts w:ascii="Arial" w:hAnsi="Arial" w:cs="Arial"/>
          <w:color w:val="231F20"/>
          <w:sz w:val="28"/>
          <w:szCs w:val="28"/>
        </w:rPr>
        <w:t>este</w:t>
      </w:r>
      <w:r w:rsidRPr="00444671">
        <w:rPr>
          <w:rFonts w:ascii="Arial" w:hAnsi="Arial" w:cs="Arial"/>
          <w:color w:val="231F20"/>
          <w:spacing w:val="-2"/>
          <w:sz w:val="28"/>
          <w:szCs w:val="28"/>
        </w:rPr>
        <w:t xml:space="preserve"> </w:t>
      </w:r>
      <w:r w:rsidRPr="00444671">
        <w:rPr>
          <w:rFonts w:ascii="Arial" w:hAnsi="Arial" w:cs="Arial"/>
          <w:color w:val="231F20"/>
          <w:sz w:val="28"/>
          <w:szCs w:val="28"/>
        </w:rPr>
        <w:t>sentido,</w:t>
      </w:r>
      <w:r w:rsidRPr="00444671">
        <w:rPr>
          <w:rFonts w:ascii="Arial" w:hAnsi="Arial" w:cs="Arial"/>
          <w:color w:val="231F20"/>
          <w:spacing w:val="-2"/>
          <w:sz w:val="28"/>
          <w:szCs w:val="28"/>
        </w:rPr>
        <w:t xml:space="preserve"> </w:t>
      </w:r>
      <w:r w:rsidRPr="00444671">
        <w:rPr>
          <w:rFonts w:ascii="Arial" w:hAnsi="Arial" w:cs="Arial"/>
          <w:color w:val="231F20"/>
          <w:sz w:val="28"/>
          <w:szCs w:val="28"/>
        </w:rPr>
        <w:t>el</w:t>
      </w:r>
      <w:r w:rsidRPr="00444671">
        <w:rPr>
          <w:rFonts w:ascii="Arial" w:hAnsi="Arial" w:cs="Arial"/>
          <w:color w:val="231F20"/>
          <w:spacing w:val="-2"/>
          <w:sz w:val="28"/>
          <w:szCs w:val="28"/>
        </w:rPr>
        <w:t xml:space="preserve"> </w:t>
      </w:r>
      <w:r w:rsidRPr="00444671">
        <w:rPr>
          <w:rFonts w:ascii="Arial" w:hAnsi="Arial" w:cs="Arial"/>
          <w:color w:val="231F20"/>
          <w:sz w:val="28"/>
          <w:szCs w:val="28"/>
        </w:rPr>
        <w:t>Estatuto Orgánico de Presupuesto (EOP) lo define como aquel gasto “cuyo objetivo es la solución de las necesidades básicas insatisfechas de salud, educación, saneamiento ambiental, agua potable vivienda, y las</w:t>
      </w:r>
      <w:r w:rsidRPr="00444671">
        <w:rPr>
          <w:rFonts w:ascii="Arial" w:hAnsi="Arial" w:cs="Arial"/>
          <w:color w:val="231F20"/>
          <w:spacing w:val="-6"/>
          <w:sz w:val="28"/>
          <w:szCs w:val="28"/>
        </w:rPr>
        <w:t xml:space="preserve"> </w:t>
      </w:r>
      <w:r w:rsidRPr="00444671">
        <w:rPr>
          <w:rFonts w:ascii="Arial" w:hAnsi="Arial" w:cs="Arial"/>
          <w:color w:val="231F20"/>
          <w:sz w:val="28"/>
          <w:szCs w:val="28"/>
        </w:rPr>
        <w:t>tendientes</w:t>
      </w:r>
      <w:r w:rsidRPr="00444671">
        <w:rPr>
          <w:rFonts w:ascii="Arial" w:hAnsi="Arial" w:cs="Arial"/>
          <w:color w:val="231F20"/>
          <w:spacing w:val="-6"/>
          <w:sz w:val="28"/>
          <w:szCs w:val="28"/>
        </w:rPr>
        <w:t xml:space="preserve"> </w:t>
      </w:r>
      <w:r w:rsidRPr="00444671">
        <w:rPr>
          <w:rFonts w:ascii="Arial" w:hAnsi="Arial" w:cs="Arial"/>
          <w:color w:val="231F20"/>
          <w:sz w:val="28"/>
          <w:szCs w:val="28"/>
        </w:rPr>
        <w:t>al</w:t>
      </w:r>
      <w:r w:rsidRPr="00444671">
        <w:rPr>
          <w:rFonts w:ascii="Arial" w:hAnsi="Arial" w:cs="Arial"/>
          <w:color w:val="231F20"/>
          <w:spacing w:val="-6"/>
          <w:sz w:val="28"/>
          <w:szCs w:val="28"/>
        </w:rPr>
        <w:t xml:space="preserve"> </w:t>
      </w:r>
      <w:r w:rsidRPr="00444671">
        <w:rPr>
          <w:rFonts w:ascii="Arial" w:hAnsi="Arial" w:cs="Arial"/>
          <w:color w:val="231F20"/>
          <w:sz w:val="28"/>
          <w:szCs w:val="28"/>
        </w:rPr>
        <w:t>bienestar</w:t>
      </w:r>
      <w:r w:rsidRPr="00444671">
        <w:rPr>
          <w:rFonts w:ascii="Arial" w:hAnsi="Arial" w:cs="Arial"/>
          <w:color w:val="231F20"/>
          <w:spacing w:val="-6"/>
          <w:sz w:val="28"/>
          <w:szCs w:val="28"/>
        </w:rPr>
        <w:t xml:space="preserve"> </w:t>
      </w:r>
      <w:r w:rsidRPr="00444671">
        <w:rPr>
          <w:rFonts w:ascii="Arial" w:hAnsi="Arial" w:cs="Arial"/>
          <w:color w:val="231F20"/>
          <w:sz w:val="28"/>
          <w:szCs w:val="28"/>
        </w:rPr>
        <w:t>general</w:t>
      </w:r>
      <w:r w:rsidRPr="00444671">
        <w:rPr>
          <w:rFonts w:ascii="Arial" w:hAnsi="Arial" w:cs="Arial"/>
          <w:color w:val="231F20"/>
          <w:spacing w:val="-6"/>
          <w:sz w:val="28"/>
          <w:szCs w:val="28"/>
        </w:rPr>
        <w:t xml:space="preserve"> </w:t>
      </w:r>
      <w:r w:rsidRPr="00444671">
        <w:rPr>
          <w:rFonts w:ascii="Arial" w:hAnsi="Arial" w:cs="Arial"/>
          <w:color w:val="231F20"/>
          <w:sz w:val="28"/>
          <w:szCs w:val="28"/>
        </w:rPr>
        <w:t>y</w:t>
      </w:r>
      <w:r w:rsidRPr="00444671">
        <w:rPr>
          <w:rFonts w:ascii="Arial" w:hAnsi="Arial" w:cs="Arial"/>
          <w:color w:val="231F20"/>
          <w:spacing w:val="-6"/>
          <w:sz w:val="28"/>
          <w:szCs w:val="28"/>
        </w:rPr>
        <w:t xml:space="preserve"> </w:t>
      </w:r>
      <w:r w:rsidRPr="00444671">
        <w:rPr>
          <w:rFonts w:ascii="Arial" w:hAnsi="Arial" w:cs="Arial"/>
          <w:color w:val="231F20"/>
          <w:sz w:val="28"/>
          <w:szCs w:val="28"/>
        </w:rPr>
        <w:lastRenderedPageBreak/>
        <w:t>al</w:t>
      </w:r>
      <w:r w:rsidRPr="00444671">
        <w:rPr>
          <w:rFonts w:ascii="Arial" w:hAnsi="Arial" w:cs="Arial"/>
          <w:color w:val="231F20"/>
          <w:spacing w:val="-6"/>
          <w:sz w:val="28"/>
          <w:szCs w:val="28"/>
        </w:rPr>
        <w:t xml:space="preserve"> </w:t>
      </w:r>
      <w:r w:rsidRPr="00444671">
        <w:rPr>
          <w:rFonts w:ascii="Arial" w:hAnsi="Arial" w:cs="Arial"/>
          <w:color w:val="231F20"/>
          <w:sz w:val="28"/>
          <w:szCs w:val="28"/>
        </w:rPr>
        <w:t>mejoramiento</w:t>
      </w:r>
      <w:r w:rsidRPr="00444671">
        <w:rPr>
          <w:rFonts w:ascii="Arial" w:hAnsi="Arial" w:cs="Arial"/>
          <w:color w:val="231F20"/>
          <w:spacing w:val="-6"/>
          <w:sz w:val="28"/>
          <w:szCs w:val="28"/>
        </w:rPr>
        <w:t xml:space="preserve"> </w:t>
      </w:r>
      <w:r w:rsidRPr="00444671">
        <w:rPr>
          <w:rFonts w:ascii="Arial" w:hAnsi="Arial" w:cs="Arial"/>
          <w:color w:val="231F20"/>
          <w:sz w:val="28"/>
          <w:szCs w:val="28"/>
        </w:rPr>
        <w:t>de</w:t>
      </w:r>
      <w:r w:rsidRPr="00444671">
        <w:rPr>
          <w:rFonts w:ascii="Arial" w:hAnsi="Arial" w:cs="Arial"/>
          <w:color w:val="231F20"/>
          <w:spacing w:val="-6"/>
          <w:sz w:val="28"/>
          <w:szCs w:val="28"/>
        </w:rPr>
        <w:t xml:space="preserve"> </w:t>
      </w:r>
      <w:r w:rsidRPr="00444671">
        <w:rPr>
          <w:rFonts w:ascii="Arial" w:hAnsi="Arial" w:cs="Arial"/>
          <w:color w:val="231F20"/>
          <w:sz w:val="28"/>
          <w:szCs w:val="28"/>
        </w:rPr>
        <w:t>la</w:t>
      </w:r>
      <w:r w:rsidRPr="00444671">
        <w:rPr>
          <w:rFonts w:ascii="Arial" w:hAnsi="Arial" w:cs="Arial"/>
          <w:color w:val="231F20"/>
          <w:spacing w:val="-6"/>
          <w:sz w:val="28"/>
          <w:szCs w:val="28"/>
        </w:rPr>
        <w:t xml:space="preserve"> </w:t>
      </w:r>
      <w:r w:rsidRPr="00444671">
        <w:rPr>
          <w:rFonts w:ascii="Arial" w:hAnsi="Arial" w:cs="Arial"/>
          <w:color w:val="231F20"/>
          <w:sz w:val="28"/>
          <w:szCs w:val="28"/>
        </w:rPr>
        <w:t>calidad</w:t>
      </w:r>
      <w:r w:rsidRPr="00444671">
        <w:rPr>
          <w:rFonts w:ascii="Arial" w:hAnsi="Arial" w:cs="Arial"/>
          <w:color w:val="231F20"/>
          <w:spacing w:val="-6"/>
          <w:sz w:val="28"/>
          <w:szCs w:val="28"/>
        </w:rPr>
        <w:t xml:space="preserve"> </w:t>
      </w:r>
      <w:r w:rsidRPr="00444671">
        <w:rPr>
          <w:rFonts w:ascii="Arial" w:hAnsi="Arial" w:cs="Arial"/>
          <w:color w:val="231F20"/>
          <w:sz w:val="28"/>
          <w:szCs w:val="28"/>
        </w:rPr>
        <w:t xml:space="preserve">de vida de la población, programados tanto en funcionamiento como en </w:t>
      </w:r>
      <w:r w:rsidRPr="00444671">
        <w:rPr>
          <w:rFonts w:ascii="Arial" w:hAnsi="Arial" w:cs="Arial"/>
          <w:color w:val="231F20"/>
          <w:spacing w:val="-2"/>
          <w:sz w:val="28"/>
          <w:szCs w:val="28"/>
        </w:rPr>
        <w:t>inversión”</w:t>
      </w:r>
      <w:r>
        <w:rPr>
          <w:rFonts w:ascii="Arial" w:hAnsi="Arial" w:cs="Arial"/>
          <w:color w:val="231F20"/>
          <w:spacing w:val="-2"/>
          <w:sz w:val="28"/>
          <w:szCs w:val="28"/>
        </w:rPr>
        <w:t>.</w:t>
      </w:r>
    </w:p>
    <w:p w14:paraId="4A220861" w14:textId="77777777" w:rsidR="00681A89" w:rsidRDefault="00681A89" w:rsidP="00FE6ACA">
      <w:pPr>
        <w:pStyle w:val="Ttulo4"/>
        <w:ind w:left="-284" w:right="-518" w:firstLine="0"/>
        <w:jc w:val="center"/>
        <w:rPr>
          <w:rFonts w:ascii="Arial" w:hAnsi="Arial" w:cs="Arial"/>
          <w:b/>
          <w:bCs/>
        </w:rPr>
      </w:pPr>
    </w:p>
    <w:p w14:paraId="4D3EA146" w14:textId="51E49B2E" w:rsidR="00444671" w:rsidRPr="00FE6ACA" w:rsidRDefault="00FE6ACA" w:rsidP="00FE6ACA">
      <w:pPr>
        <w:pStyle w:val="Ttulo4"/>
        <w:ind w:left="-284" w:right="-518" w:firstLine="0"/>
        <w:jc w:val="center"/>
        <w:rPr>
          <w:rFonts w:ascii="Arial" w:hAnsi="Arial" w:cs="Arial"/>
          <w:b/>
          <w:bCs/>
        </w:rPr>
      </w:pPr>
      <w:r w:rsidRPr="00FE6ACA">
        <w:rPr>
          <w:rFonts w:ascii="Arial" w:hAnsi="Arial" w:cs="Arial"/>
          <w:b/>
          <w:bCs/>
        </w:rPr>
        <w:t>Cuadro 4-2</w:t>
      </w:r>
    </w:p>
    <w:p w14:paraId="39AF8C3C" w14:textId="4C56A08F" w:rsidR="00FE6ACA" w:rsidRPr="00FE6ACA" w:rsidRDefault="00FE6ACA" w:rsidP="00FE6ACA">
      <w:pPr>
        <w:pStyle w:val="Ttulo4"/>
        <w:ind w:left="-284" w:right="-518" w:firstLine="0"/>
        <w:jc w:val="center"/>
        <w:rPr>
          <w:rFonts w:ascii="Arial" w:hAnsi="Arial" w:cs="Arial"/>
          <w:b/>
          <w:bCs/>
        </w:rPr>
      </w:pPr>
      <w:r w:rsidRPr="00FE6ACA">
        <w:rPr>
          <w:rFonts w:ascii="Arial" w:hAnsi="Arial" w:cs="Arial"/>
          <w:b/>
          <w:bCs/>
        </w:rPr>
        <w:t>Ejecución del Anexo Gasto Social</w:t>
      </w:r>
    </w:p>
    <w:p w14:paraId="50720BE2" w14:textId="11CBD099" w:rsidR="00FE6ACA" w:rsidRPr="00FE6ACA" w:rsidRDefault="00FE6ACA" w:rsidP="00FE6ACA">
      <w:pPr>
        <w:pStyle w:val="Ttulo4"/>
        <w:ind w:left="-284" w:right="-518" w:firstLine="0"/>
        <w:jc w:val="center"/>
        <w:rPr>
          <w:rFonts w:ascii="Arial" w:hAnsi="Arial" w:cs="Arial"/>
          <w:b/>
          <w:bCs/>
        </w:rPr>
      </w:pPr>
      <w:r w:rsidRPr="00FE6ACA">
        <w:rPr>
          <w:rFonts w:ascii="Arial" w:hAnsi="Arial" w:cs="Arial"/>
          <w:b/>
          <w:bCs/>
        </w:rPr>
        <w:t>Según divisiones funcionales</w:t>
      </w:r>
    </w:p>
    <w:p w14:paraId="6452CC36" w14:textId="674D49D6" w:rsidR="00FE6ACA" w:rsidRDefault="00FE6ACA" w:rsidP="00FE6ACA">
      <w:pPr>
        <w:pStyle w:val="Ttulo4"/>
        <w:ind w:left="-284" w:right="-518" w:firstLine="0"/>
        <w:jc w:val="center"/>
        <w:rPr>
          <w:rFonts w:ascii="Arial" w:hAnsi="Arial" w:cs="Arial"/>
          <w:b/>
          <w:bCs/>
        </w:rPr>
      </w:pPr>
      <w:r w:rsidRPr="00FE6ACA">
        <w:rPr>
          <w:rFonts w:ascii="Arial" w:hAnsi="Arial" w:cs="Arial"/>
          <w:b/>
          <w:bCs/>
        </w:rPr>
        <w:t>Miles de millones de pesos</w:t>
      </w:r>
      <w:r w:rsidR="00681A89">
        <w:rPr>
          <w:rFonts w:ascii="Arial" w:hAnsi="Arial" w:cs="Arial"/>
          <w:b/>
          <w:bCs/>
        </w:rPr>
        <w:t xml:space="preserve"> </w:t>
      </w:r>
      <w:r w:rsidRPr="00FE6ACA">
        <w:rPr>
          <w:rFonts w:ascii="Arial" w:hAnsi="Arial" w:cs="Arial"/>
          <w:b/>
          <w:bCs/>
        </w:rPr>
        <w:t>2022-2023</w:t>
      </w:r>
    </w:p>
    <w:p w14:paraId="265F4668" w14:textId="77777777" w:rsidR="00FE6ACA" w:rsidRDefault="00FE6ACA" w:rsidP="00FE6ACA">
      <w:pPr>
        <w:pStyle w:val="Textoindependiente"/>
        <w:spacing w:before="5"/>
        <w:rPr>
          <w:rFonts w:ascii="Arial"/>
          <w:i/>
          <w:sz w:val="10"/>
        </w:rPr>
      </w:pPr>
    </w:p>
    <w:p w14:paraId="301CB7EF" w14:textId="77777777" w:rsidR="00FE6ACA" w:rsidRDefault="00FE6ACA" w:rsidP="00FE6ACA">
      <w:pPr>
        <w:pStyle w:val="Textoindependiente"/>
        <w:spacing w:line="20" w:lineRule="exact"/>
        <w:ind w:left="2162"/>
        <w:rPr>
          <w:rFonts w:ascii="Arial"/>
          <w:sz w:val="2"/>
        </w:rPr>
      </w:pPr>
      <w:r>
        <w:rPr>
          <w:rFonts w:ascii="Arial"/>
          <w:noProof/>
          <w:sz w:val="2"/>
          <w:lang w:val="es-CO" w:eastAsia="es-CO"/>
        </w:rPr>
        <mc:AlternateContent>
          <mc:Choice Requires="wpg">
            <w:drawing>
              <wp:inline distT="0" distB="0" distL="0" distR="0" wp14:anchorId="47166213" wp14:editId="40BD476C">
                <wp:extent cx="4879975" cy="6350"/>
                <wp:effectExtent l="9525" t="0" r="0" b="3175"/>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9975" cy="6350"/>
                          <a:chOff x="0" y="0"/>
                          <a:chExt cx="4879975" cy="6350"/>
                        </a:xfrm>
                      </wpg:grpSpPr>
                      <wps:wsp>
                        <wps:cNvPr id="385" name="Graphic 385"/>
                        <wps:cNvSpPr/>
                        <wps:spPr>
                          <a:xfrm>
                            <a:off x="0" y="3175"/>
                            <a:ext cx="1739900" cy="1270"/>
                          </a:xfrm>
                          <a:custGeom>
                            <a:avLst/>
                            <a:gdLst/>
                            <a:ahLst/>
                            <a:cxnLst/>
                            <a:rect l="l" t="t" r="r" b="b"/>
                            <a:pathLst>
                              <a:path w="1739900">
                                <a:moveTo>
                                  <a:pt x="0" y="0"/>
                                </a:moveTo>
                                <a:lnTo>
                                  <a:pt x="1739645" y="0"/>
                                </a:lnTo>
                              </a:path>
                            </a:pathLst>
                          </a:custGeom>
                          <a:ln w="6350">
                            <a:solidFill>
                              <a:srgbClr val="00A79D"/>
                            </a:solidFill>
                            <a:prstDash val="solid"/>
                          </a:ln>
                        </wps:spPr>
                        <wps:bodyPr wrap="square" lIns="0" tIns="0" rIns="0" bIns="0" rtlCol="0">
                          <a:prstTxWarp prst="textNoShape">
                            <a:avLst/>
                          </a:prstTxWarp>
                          <a:noAutofit/>
                        </wps:bodyPr>
                      </wps:wsp>
                      <wps:wsp>
                        <wps:cNvPr id="386" name="Graphic 386"/>
                        <wps:cNvSpPr/>
                        <wps:spPr>
                          <a:xfrm>
                            <a:off x="1739649" y="3175"/>
                            <a:ext cx="594360" cy="1270"/>
                          </a:xfrm>
                          <a:custGeom>
                            <a:avLst/>
                            <a:gdLst/>
                            <a:ahLst/>
                            <a:cxnLst/>
                            <a:rect l="l" t="t" r="r" b="b"/>
                            <a:pathLst>
                              <a:path w="594360">
                                <a:moveTo>
                                  <a:pt x="0" y="0"/>
                                </a:moveTo>
                                <a:lnTo>
                                  <a:pt x="594004" y="0"/>
                                </a:lnTo>
                              </a:path>
                            </a:pathLst>
                          </a:custGeom>
                          <a:ln w="6350">
                            <a:solidFill>
                              <a:srgbClr val="00A79D"/>
                            </a:solidFill>
                            <a:prstDash val="solid"/>
                          </a:ln>
                        </wps:spPr>
                        <wps:bodyPr wrap="square" lIns="0" tIns="0" rIns="0" bIns="0" rtlCol="0">
                          <a:prstTxWarp prst="textNoShape">
                            <a:avLst/>
                          </a:prstTxWarp>
                          <a:noAutofit/>
                        </wps:bodyPr>
                      </wps:wsp>
                      <wps:wsp>
                        <wps:cNvPr id="387" name="Graphic 387"/>
                        <wps:cNvSpPr/>
                        <wps:spPr>
                          <a:xfrm>
                            <a:off x="2333650" y="3175"/>
                            <a:ext cx="588010" cy="1270"/>
                          </a:xfrm>
                          <a:custGeom>
                            <a:avLst/>
                            <a:gdLst/>
                            <a:ahLst/>
                            <a:cxnLst/>
                            <a:rect l="l" t="t" r="r" b="b"/>
                            <a:pathLst>
                              <a:path w="588010">
                                <a:moveTo>
                                  <a:pt x="0" y="0"/>
                                </a:moveTo>
                                <a:lnTo>
                                  <a:pt x="587654" y="0"/>
                                </a:lnTo>
                              </a:path>
                            </a:pathLst>
                          </a:custGeom>
                          <a:ln w="6350">
                            <a:solidFill>
                              <a:srgbClr val="00A79D"/>
                            </a:solidFill>
                            <a:prstDash val="solid"/>
                          </a:ln>
                        </wps:spPr>
                        <wps:bodyPr wrap="square" lIns="0" tIns="0" rIns="0" bIns="0" rtlCol="0">
                          <a:prstTxWarp prst="textNoShape">
                            <a:avLst/>
                          </a:prstTxWarp>
                          <a:noAutofit/>
                        </wps:bodyPr>
                      </wps:wsp>
                      <wps:wsp>
                        <wps:cNvPr id="388" name="Graphic 388"/>
                        <wps:cNvSpPr/>
                        <wps:spPr>
                          <a:xfrm>
                            <a:off x="2921300" y="3175"/>
                            <a:ext cx="720090" cy="1270"/>
                          </a:xfrm>
                          <a:custGeom>
                            <a:avLst/>
                            <a:gdLst/>
                            <a:ahLst/>
                            <a:cxnLst/>
                            <a:rect l="l" t="t" r="r" b="b"/>
                            <a:pathLst>
                              <a:path w="720090">
                                <a:moveTo>
                                  <a:pt x="0" y="0"/>
                                </a:moveTo>
                                <a:lnTo>
                                  <a:pt x="720001" y="0"/>
                                </a:lnTo>
                              </a:path>
                            </a:pathLst>
                          </a:custGeom>
                          <a:ln w="6350">
                            <a:solidFill>
                              <a:srgbClr val="00A79D"/>
                            </a:solidFill>
                            <a:prstDash val="solid"/>
                          </a:ln>
                        </wps:spPr>
                        <wps:bodyPr wrap="square" lIns="0" tIns="0" rIns="0" bIns="0" rtlCol="0">
                          <a:prstTxWarp prst="textNoShape">
                            <a:avLst/>
                          </a:prstTxWarp>
                          <a:noAutofit/>
                        </wps:bodyPr>
                      </wps:wsp>
                      <wps:wsp>
                        <wps:cNvPr id="389" name="Graphic 389"/>
                        <wps:cNvSpPr/>
                        <wps:spPr>
                          <a:xfrm>
                            <a:off x="3641300" y="3175"/>
                            <a:ext cx="720090" cy="1270"/>
                          </a:xfrm>
                          <a:custGeom>
                            <a:avLst/>
                            <a:gdLst/>
                            <a:ahLst/>
                            <a:cxnLst/>
                            <a:rect l="l" t="t" r="r" b="b"/>
                            <a:pathLst>
                              <a:path w="720090">
                                <a:moveTo>
                                  <a:pt x="0" y="0"/>
                                </a:moveTo>
                                <a:lnTo>
                                  <a:pt x="720001" y="0"/>
                                </a:lnTo>
                              </a:path>
                            </a:pathLst>
                          </a:custGeom>
                          <a:ln w="6350">
                            <a:solidFill>
                              <a:srgbClr val="00A79D"/>
                            </a:solidFill>
                            <a:prstDash val="solid"/>
                          </a:ln>
                        </wps:spPr>
                        <wps:bodyPr wrap="square" lIns="0" tIns="0" rIns="0" bIns="0" rtlCol="0">
                          <a:prstTxWarp prst="textNoShape">
                            <a:avLst/>
                          </a:prstTxWarp>
                          <a:noAutofit/>
                        </wps:bodyPr>
                      </wps:wsp>
                      <wps:wsp>
                        <wps:cNvPr id="390" name="Graphic 390"/>
                        <wps:cNvSpPr/>
                        <wps:spPr>
                          <a:xfrm>
                            <a:off x="4361300" y="3175"/>
                            <a:ext cx="518795" cy="1270"/>
                          </a:xfrm>
                          <a:custGeom>
                            <a:avLst/>
                            <a:gdLst/>
                            <a:ahLst/>
                            <a:cxnLst/>
                            <a:rect l="l" t="t" r="r" b="b"/>
                            <a:pathLst>
                              <a:path w="518795">
                                <a:moveTo>
                                  <a:pt x="0" y="0"/>
                                </a:moveTo>
                                <a:lnTo>
                                  <a:pt x="518401" y="0"/>
                                </a:lnTo>
                              </a:path>
                            </a:pathLst>
                          </a:custGeom>
                          <a:ln w="6350">
                            <a:solidFill>
                              <a:srgbClr val="00A79D"/>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w:pict>
              <v:group w14:anchorId="1008AE59" id="Group 384" o:spid="_x0000_s1026" style="width:384.25pt;height:.5pt;mso-position-horizontal-relative:char;mso-position-vertical-relative:line" coordsize="487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">
                <v:shape id="Graphic 385" o:spid="_x0000_s1027" style="position:absolute;top:31;width:17399;height:13;visibility:visible;mso-wrap-style:square;v-text-anchor:top" coordsize="1739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" path="m,l1739645,e" filled="f" strokecolor="#00a79d" strokeweight=".5pt">
                  <v:path arrowok="t"/>
                </v:shape>
                <v:shape id="Graphic 386" o:spid="_x0000_s1028" style="position:absolute;left:17396;top:31;width:5944;height:13;visibility:visible;mso-wrap-style:square;v-text-anchor:top" coordsize="594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" path="m,l594004,e" filled="f" strokecolor="#00a79d" strokeweight=".5pt">
                  <v:path arrowok="t"/>
                </v:shape>
                <v:shape id="Graphic 387" o:spid="_x0000_s1029" style="position:absolute;left:23336;top:31;width:5880;height:13;visibility:visible;mso-wrap-style:square;v-text-anchor:top" coordsize="588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" path="m,l587654,e" filled="f" strokecolor="#00a79d" strokeweight=".5pt">
                  <v:path arrowok="t"/>
                </v:shape>
                <v:shape id="Graphic 388" o:spid="_x0000_s1030" style="position:absolute;left:29213;top:31;width:7200;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" path="m,l720001,e" filled="f" strokecolor="#00a79d" strokeweight=".5pt">
                  <v:path arrowok="t"/>
                </v:shape>
                <v:shape id="Graphic 389" o:spid="_x0000_s1031" style="position:absolute;left:36413;top:31;width:7200;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" path="m,l720001,e" filled="f" strokecolor="#00a79d" strokeweight=".5pt">
                  <v:path arrowok="t"/>
                </v:shape>
                <v:shape id="Graphic 390" o:spid="_x0000_s1032" style="position:absolute;left:43613;top:31;width:5187;height:13;visibility:visible;mso-wrap-style:square;v-text-anchor:top" coordsize="518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" path="m,l518401,e" filled="f" strokecolor="#00a79d" strokeweight=".5pt">
                  <v:path arrowok="t"/>
                </v:shape>
                <w10:anchorlock/>
              </v:group>
            </w:pict>
          </mc:Fallback>
        </mc:AlternateContent>
      </w:r>
    </w:p>
    <w:p w14:paraId="58C90F7C" w14:textId="77777777" w:rsidR="00FE6ACA" w:rsidRDefault="00FE6ACA" w:rsidP="00FE6ACA">
      <w:pPr>
        <w:spacing w:line="20" w:lineRule="exact"/>
        <w:rPr>
          <w:rFonts w:ascii="Arial"/>
          <w:sz w:val="2"/>
        </w:rPr>
        <w:sectPr w:rsidR="00FE6ACA" w:rsidSect="00FE6ACA">
          <w:pgSz w:w="12240" w:h="15840"/>
          <w:pgMar w:top="1720" w:right="160" w:bottom="1480" w:left="100" w:header="1522" w:footer="1291" w:gutter="0"/>
          <w:cols w:space="720"/>
        </w:sectPr>
      </w:pPr>
    </w:p>
    <w:p w14:paraId="3463E2B6" w14:textId="77777777" w:rsidR="00FE6ACA" w:rsidRDefault="00FE6ACA" w:rsidP="00FE6ACA">
      <w:pPr>
        <w:pStyle w:val="Textoindependiente"/>
        <w:spacing w:before="5"/>
        <w:rPr>
          <w:rFonts w:ascii="Arial"/>
          <w:i/>
          <w:sz w:val="14"/>
        </w:rPr>
      </w:pPr>
    </w:p>
    <w:p w14:paraId="76FD31B6" w14:textId="77777777" w:rsidR="00FE6ACA" w:rsidRDefault="00FE6ACA" w:rsidP="00FE6ACA">
      <w:pPr>
        <w:ind w:left="2451"/>
        <w:rPr>
          <w:rFonts w:ascii="Arial" w:hAnsi="Arial"/>
          <w:b/>
          <w:sz w:val="14"/>
        </w:rPr>
      </w:pPr>
      <w:r>
        <w:rPr>
          <w:rFonts w:ascii="Arial" w:hAnsi="Arial"/>
          <w:b/>
          <w:color w:val="231F20"/>
          <w:sz w:val="14"/>
        </w:rPr>
        <w:t>División</w:t>
      </w:r>
      <w:r>
        <w:rPr>
          <w:rFonts w:ascii="Arial" w:hAnsi="Arial"/>
          <w:b/>
          <w:color w:val="231F20"/>
          <w:spacing w:val="18"/>
          <w:sz w:val="14"/>
        </w:rPr>
        <w:t xml:space="preserve"> </w:t>
      </w:r>
      <w:r>
        <w:rPr>
          <w:rFonts w:ascii="Arial" w:hAnsi="Arial"/>
          <w:b/>
          <w:color w:val="231F20"/>
          <w:sz w:val="14"/>
        </w:rPr>
        <w:t>funcional</w:t>
      </w:r>
      <w:r>
        <w:rPr>
          <w:rFonts w:ascii="Arial" w:hAnsi="Arial"/>
          <w:b/>
          <w:color w:val="231F20"/>
          <w:spacing w:val="18"/>
          <w:sz w:val="14"/>
        </w:rPr>
        <w:t xml:space="preserve"> </w:t>
      </w:r>
      <w:r>
        <w:rPr>
          <w:rFonts w:ascii="Arial" w:hAnsi="Arial"/>
          <w:b/>
          <w:color w:val="231F20"/>
          <w:spacing w:val="-2"/>
          <w:sz w:val="14"/>
        </w:rPr>
        <w:t>reclasificada</w:t>
      </w:r>
    </w:p>
    <w:p w14:paraId="6A690BE6" w14:textId="77777777" w:rsidR="00FE6ACA" w:rsidRDefault="00FE6ACA" w:rsidP="00FE6ACA">
      <w:pPr>
        <w:spacing w:before="35"/>
        <w:ind w:right="1881"/>
        <w:jc w:val="center"/>
        <w:rPr>
          <w:rFonts w:ascii="Arial"/>
          <w:b/>
          <w:sz w:val="14"/>
        </w:rPr>
      </w:pPr>
      <w:r>
        <w:br w:type="column"/>
      </w:r>
      <w:r>
        <w:rPr>
          <w:rFonts w:ascii="Arial"/>
          <w:b/>
          <w:color w:val="231F20"/>
          <w:sz w:val="14"/>
        </w:rPr>
        <w:t>Duque</w:t>
      </w:r>
      <w:r>
        <w:rPr>
          <w:rFonts w:ascii="Arial"/>
          <w:b/>
          <w:color w:val="231F20"/>
          <w:spacing w:val="11"/>
          <w:sz w:val="14"/>
        </w:rPr>
        <w:t xml:space="preserve"> </w:t>
      </w:r>
      <w:r>
        <w:rPr>
          <w:rFonts w:ascii="Arial"/>
          <w:b/>
          <w:color w:val="231F20"/>
          <w:spacing w:val="-4"/>
          <w:sz w:val="14"/>
        </w:rPr>
        <w:t>2022</w:t>
      </w:r>
    </w:p>
    <w:p w14:paraId="5AFA6F43" w14:textId="77777777" w:rsidR="00FE6ACA" w:rsidRDefault="00FE6ACA" w:rsidP="00FE6ACA">
      <w:pPr>
        <w:pStyle w:val="Textoindependiente"/>
        <w:spacing w:before="11"/>
        <w:rPr>
          <w:rFonts w:ascii="Arial"/>
          <w:b/>
          <w:sz w:val="3"/>
        </w:rPr>
      </w:pPr>
    </w:p>
    <w:p w14:paraId="548B4F14" w14:textId="77777777" w:rsidR="00FE6ACA" w:rsidRDefault="00FE6ACA" w:rsidP="00FE6ACA">
      <w:pPr>
        <w:pStyle w:val="Textoindependiente"/>
        <w:spacing w:line="20" w:lineRule="exact"/>
        <w:ind w:left="238"/>
        <w:rPr>
          <w:rFonts w:ascii="Arial"/>
          <w:sz w:val="2"/>
        </w:rPr>
      </w:pPr>
      <w:r>
        <w:rPr>
          <w:rFonts w:ascii="Arial"/>
          <w:noProof/>
          <w:sz w:val="2"/>
          <w:lang w:val="es-CO" w:eastAsia="es-CO"/>
        </w:rPr>
        <mc:AlternateContent>
          <mc:Choice Requires="wpg">
            <w:drawing>
              <wp:inline distT="0" distB="0" distL="0" distR="0" wp14:anchorId="3869CFE1" wp14:editId="4E58B5D1">
                <wp:extent cx="3140075" cy="6350"/>
                <wp:effectExtent l="9525" t="0" r="0" b="3175"/>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0075" cy="6350"/>
                          <a:chOff x="0" y="0"/>
                          <a:chExt cx="3140075" cy="6350"/>
                        </a:xfrm>
                      </wpg:grpSpPr>
                      <wps:wsp>
                        <wps:cNvPr id="392" name="Graphic 392"/>
                        <wps:cNvSpPr/>
                        <wps:spPr>
                          <a:xfrm>
                            <a:off x="0" y="3175"/>
                            <a:ext cx="594360" cy="1270"/>
                          </a:xfrm>
                          <a:custGeom>
                            <a:avLst/>
                            <a:gdLst/>
                            <a:ahLst/>
                            <a:cxnLst/>
                            <a:rect l="l" t="t" r="r" b="b"/>
                            <a:pathLst>
                              <a:path w="594360">
                                <a:moveTo>
                                  <a:pt x="0" y="0"/>
                                </a:moveTo>
                                <a:lnTo>
                                  <a:pt x="594004" y="0"/>
                                </a:lnTo>
                              </a:path>
                            </a:pathLst>
                          </a:custGeom>
                          <a:ln w="6350">
                            <a:solidFill>
                              <a:srgbClr val="00A79D"/>
                            </a:solidFill>
                            <a:prstDash val="solid"/>
                          </a:ln>
                        </wps:spPr>
                        <wps:bodyPr wrap="square" lIns="0" tIns="0" rIns="0" bIns="0" rtlCol="0">
                          <a:prstTxWarp prst="textNoShape">
                            <a:avLst/>
                          </a:prstTxWarp>
                          <a:noAutofit/>
                        </wps:bodyPr>
                      </wps:wsp>
                      <wps:wsp>
                        <wps:cNvPr id="393" name="Graphic 393"/>
                        <wps:cNvSpPr/>
                        <wps:spPr>
                          <a:xfrm>
                            <a:off x="594000" y="3175"/>
                            <a:ext cx="588010" cy="1270"/>
                          </a:xfrm>
                          <a:custGeom>
                            <a:avLst/>
                            <a:gdLst/>
                            <a:ahLst/>
                            <a:cxnLst/>
                            <a:rect l="l" t="t" r="r" b="b"/>
                            <a:pathLst>
                              <a:path w="588010">
                                <a:moveTo>
                                  <a:pt x="0" y="0"/>
                                </a:moveTo>
                                <a:lnTo>
                                  <a:pt x="587654" y="0"/>
                                </a:lnTo>
                              </a:path>
                            </a:pathLst>
                          </a:custGeom>
                          <a:ln w="6350">
                            <a:solidFill>
                              <a:srgbClr val="00A79D"/>
                            </a:solidFill>
                            <a:prstDash val="solid"/>
                          </a:ln>
                        </wps:spPr>
                        <wps:bodyPr wrap="square" lIns="0" tIns="0" rIns="0" bIns="0" rtlCol="0">
                          <a:prstTxWarp prst="textNoShape">
                            <a:avLst/>
                          </a:prstTxWarp>
                          <a:noAutofit/>
                        </wps:bodyPr>
                      </wps:wsp>
                      <wps:wsp>
                        <wps:cNvPr id="394" name="Graphic 394"/>
                        <wps:cNvSpPr/>
                        <wps:spPr>
                          <a:xfrm>
                            <a:off x="1181651" y="3175"/>
                            <a:ext cx="720090" cy="1270"/>
                          </a:xfrm>
                          <a:custGeom>
                            <a:avLst/>
                            <a:gdLst/>
                            <a:ahLst/>
                            <a:cxnLst/>
                            <a:rect l="l" t="t" r="r" b="b"/>
                            <a:pathLst>
                              <a:path w="720090">
                                <a:moveTo>
                                  <a:pt x="0" y="0"/>
                                </a:moveTo>
                                <a:lnTo>
                                  <a:pt x="720001" y="0"/>
                                </a:lnTo>
                              </a:path>
                            </a:pathLst>
                          </a:custGeom>
                          <a:ln w="6350">
                            <a:solidFill>
                              <a:srgbClr val="00A79D"/>
                            </a:solidFill>
                            <a:prstDash val="solid"/>
                          </a:ln>
                        </wps:spPr>
                        <wps:bodyPr wrap="square" lIns="0" tIns="0" rIns="0" bIns="0" rtlCol="0">
                          <a:prstTxWarp prst="textNoShape">
                            <a:avLst/>
                          </a:prstTxWarp>
                          <a:noAutofit/>
                        </wps:bodyPr>
                      </wps:wsp>
                      <wps:wsp>
                        <wps:cNvPr id="395" name="Graphic 395"/>
                        <wps:cNvSpPr/>
                        <wps:spPr>
                          <a:xfrm>
                            <a:off x="1901650" y="3175"/>
                            <a:ext cx="720090" cy="1270"/>
                          </a:xfrm>
                          <a:custGeom>
                            <a:avLst/>
                            <a:gdLst/>
                            <a:ahLst/>
                            <a:cxnLst/>
                            <a:rect l="l" t="t" r="r" b="b"/>
                            <a:pathLst>
                              <a:path w="720090">
                                <a:moveTo>
                                  <a:pt x="0" y="0"/>
                                </a:moveTo>
                                <a:lnTo>
                                  <a:pt x="720001" y="0"/>
                                </a:lnTo>
                              </a:path>
                            </a:pathLst>
                          </a:custGeom>
                          <a:ln w="6350">
                            <a:solidFill>
                              <a:srgbClr val="00A79D"/>
                            </a:solidFill>
                            <a:prstDash val="solid"/>
                          </a:ln>
                        </wps:spPr>
                        <wps:bodyPr wrap="square" lIns="0" tIns="0" rIns="0" bIns="0" rtlCol="0">
                          <a:prstTxWarp prst="textNoShape">
                            <a:avLst/>
                          </a:prstTxWarp>
                          <a:noAutofit/>
                        </wps:bodyPr>
                      </wps:wsp>
                      <wps:wsp>
                        <wps:cNvPr id="396" name="Graphic 396"/>
                        <wps:cNvSpPr/>
                        <wps:spPr>
                          <a:xfrm>
                            <a:off x="2621650" y="3175"/>
                            <a:ext cx="518795" cy="1270"/>
                          </a:xfrm>
                          <a:custGeom>
                            <a:avLst/>
                            <a:gdLst/>
                            <a:ahLst/>
                            <a:cxnLst/>
                            <a:rect l="l" t="t" r="r" b="b"/>
                            <a:pathLst>
                              <a:path w="518795">
                                <a:moveTo>
                                  <a:pt x="0" y="0"/>
                                </a:moveTo>
                                <a:lnTo>
                                  <a:pt x="518401" y="0"/>
                                </a:lnTo>
                              </a:path>
                            </a:pathLst>
                          </a:custGeom>
                          <a:ln w="6350">
                            <a:solidFill>
                              <a:srgbClr val="00A79D"/>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w:pict>
              <v:group w14:anchorId="6889A97E" id="Group 391" o:spid="_x0000_s1026" style="width:247.25pt;height:.5pt;mso-position-horizontal-relative:char;mso-position-vertical-relative:line" coordsize="314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">
                <v:shape id="Graphic 392" o:spid="_x0000_s1027" style="position:absolute;top:31;width:5943;height:13;visibility:visible;mso-wrap-style:square;v-text-anchor:top" coordsize="594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" path="m,l594004,e" filled="f" strokecolor="#00a79d" strokeweight=".5pt">
                  <v:path arrowok="t"/>
                </v:shape>
                <v:shape id="Graphic 393" o:spid="_x0000_s1028" style="position:absolute;left:5940;top:31;width:5880;height:13;visibility:visible;mso-wrap-style:square;v-text-anchor:top" coordsize="588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" path="m,l587654,e" filled="f" strokecolor="#00a79d" strokeweight=".5pt">
                  <v:path arrowok="t"/>
                </v:shape>
                <v:shape id="Graphic 394" o:spid="_x0000_s1029" style="position:absolute;left:11816;top:31;width:7201;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" path="m,l720001,e" filled="f" strokecolor="#00a79d" strokeweight=".5pt">
                  <v:path arrowok="t"/>
                </v:shape>
                <v:shape id="Graphic 395" o:spid="_x0000_s1030" style="position:absolute;left:19016;top:31;width:7201;height:13;visibility:visible;mso-wrap-style:square;v-text-anchor:top" coordsize="72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" path="m,l720001,e" filled="f" strokecolor="#00a79d" strokeweight=".5pt">
                  <v:path arrowok="t"/>
                </v:shape>
                <v:shape id="Graphic 396" o:spid="_x0000_s1031" style="position:absolute;left:26216;top:31;width:5188;height:13;visibility:visible;mso-wrap-style:square;v-text-anchor:top" coordsize="518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" path="m,l518401,e" filled="f" strokecolor="#00a79d" strokeweight=".5pt">
                  <v:path arrowok="t"/>
                </v:shape>
                <w10:anchorlock/>
              </v:group>
            </w:pict>
          </mc:Fallback>
        </mc:AlternateContent>
      </w:r>
    </w:p>
    <w:p w14:paraId="7F65A820" w14:textId="77777777" w:rsidR="00FE6ACA" w:rsidRDefault="00FE6ACA" w:rsidP="00FE6ACA">
      <w:pPr>
        <w:tabs>
          <w:tab w:val="left" w:pos="810"/>
          <w:tab w:val="left" w:pos="1682"/>
          <w:tab w:val="left" w:pos="4061"/>
        </w:tabs>
        <w:spacing w:before="36"/>
        <w:ind w:right="1814"/>
        <w:jc w:val="center"/>
        <w:rPr>
          <w:rFonts w:ascii="Arial"/>
          <w:b/>
          <w:sz w:val="14"/>
        </w:rPr>
      </w:pPr>
      <w:r>
        <w:rPr>
          <w:noProof/>
          <w:lang w:eastAsia="es-CO"/>
        </w:rPr>
        <mc:AlternateContent>
          <mc:Choice Requires="wps">
            <w:drawing>
              <wp:anchor distT="0" distB="0" distL="0" distR="0" simplePos="0" relativeHeight="251659264" behindDoc="0" locked="0" layoutInCell="1" allowOverlap="1" wp14:anchorId="3C43ECEA" wp14:editId="14E4AC9F">
                <wp:simplePos x="0" y="0"/>
                <wp:positionH relativeFrom="page">
                  <wp:posOffset>1176900</wp:posOffset>
                </wp:positionH>
                <wp:positionV relativeFrom="paragraph">
                  <wp:posOffset>157075</wp:posOffset>
                </wp:positionV>
                <wp:extent cx="5355590" cy="1248410"/>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12484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54"/>
                              <w:gridCol w:w="2781"/>
                              <w:gridCol w:w="960"/>
                              <w:gridCol w:w="1025"/>
                              <w:gridCol w:w="1145"/>
                              <w:gridCol w:w="965"/>
                              <w:gridCol w:w="807"/>
                              <w:gridCol w:w="275"/>
                            </w:tblGrid>
                            <w:tr w:rsidR="005969FF" w14:paraId="65BA2E07" w14:textId="77777777">
                              <w:trPr>
                                <w:trHeight w:val="280"/>
                              </w:trPr>
                              <w:tc>
                                <w:tcPr>
                                  <w:tcW w:w="354" w:type="dxa"/>
                                  <w:vMerge w:val="restart"/>
                                </w:tcPr>
                                <w:p w14:paraId="31F9CE55" w14:textId="77777777" w:rsidR="005969FF" w:rsidRDefault="005969FF">
                                  <w:pPr>
                                    <w:pStyle w:val="TableParagraph"/>
                                    <w:spacing w:before="0"/>
                                    <w:rPr>
                                      <w:rFonts w:ascii="Times New Roman"/>
                                      <w:sz w:val="16"/>
                                    </w:rPr>
                                  </w:pPr>
                                </w:p>
                              </w:tc>
                              <w:tc>
                                <w:tcPr>
                                  <w:tcW w:w="2781" w:type="dxa"/>
                                  <w:tcBorders>
                                    <w:top w:val="single" w:sz="4" w:space="0" w:color="00A79D"/>
                                    <w:bottom w:val="single" w:sz="2" w:space="0" w:color="00A79D"/>
                                  </w:tcBorders>
                                </w:tcPr>
                                <w:p w14:paraId="576D55CA" w14:textId="77777777" w:rsidR="005969FF" w:rsidRDefault="005969FF">
                                  <w:pPr>
                                    <w:pStyle w:val="TableParagraph"/>
                                    <w:spacing w:before="45"/>
                                    <w:ind w:left="80"/>
                                    <w:rPr>
                                      <w:sz w:val="14"/>
                                    </w:rPr>
                                  </w:pPr>
                                  <w:r>
                                    <w:rPr>
                                      <w:color w:val="231F20"/>
                                      <w:sz w:val="14"/>
                                    </w:rPr>
                                    <w:t>Trabajo</w:t>
                                  </w:r>
                                  <w:r>
                                    <w:rPr>
                                      <w:color w:val="231F20"/>
                                      <w:spacing w:val="4"/>
                                      <w:sz w:val="14"/>
                                    </w:rPr>
                                    <w:t xml:space="preserve"> </w:t>
                                  </w:r>
                                  <w:r>
                                    <w:rPr>
                                      <w:color w:val="231F20"/>
                                      <w:sz w:val="14"/>
                                    </w:rPr>
                                    <w:t>y</w:t>
                                  </w:r>
                                  <w:r>
                                    <w:rPr>
                                      <w:color w:val="231F20"/>
                                      <w:spacing w:val="4"/>
                                      <w:sz w:val="14"/>
                                    </w:rPr>
                                    <w:t xml:space="preserve"> </w:t>
                                  </w:r>
                                  <w:r>
                                    <w:rPr>
                                      <w:color w:val="231F20"/>
                                      <w:sz w:val="14"/>
                                    </w:rPr>
                                    <w:t>Seguridad</w:t>
                                  </w:r>
                                  <w:r>
                                    <w:rPr>
                                      <w:color w:val="231F20"/>
                                      <w:spacing w:val="5"/>
                                      <w:sz w:val="14"/>
                                    </w:rPr>
                                    <w:t xml:space="preserve"> </w:t>
                                  </w:r>
                                  <w:r>
                                    <w:rPr>
                                      <w:color w:val="231F20"/>
                                      <w:spacing w:val="-2"/>
                                      <w:sz w:val="14"/>
                                    </w:rPr>
                                    <w:t>Social</w:t>
                                  </w:r>
                                </w:p>
                              </w:tc>
                              <w:tc>
                                <w:tcPr>
                                  <w:tcW w:w="960" w:type="dxa"/>
                                  <w:tcBorders>
                                    <w:top w:val="single" w:sz="4" w:space="0" w:color="00A79D"/>
                                    <w:bottom w:val="single" w:sz="2" w:space="0" w:color="00A79D"/>
                                  </w:tcBorders>
                                </w:tcPr>
                                <w:p w14:paraId="18810818" w14:textId="77777777" w:rsidR="005969FF" w:rsidRDefault="005969FF">
                                  <w:pPr>
                                    <w:pStyle w:val="TableParagraph"/>
                                    <w:spacing w:before="45"/>
                                    <w:ind w:right="143"/>
                                    <w:jc w:val="right"/>
                                    <w:rPr>
                                      <w:sz w:val="14"/>
                                    </w:rPr>
                                  </w:pPr>
                                  <w:r>
                                    <w:rPr>
                                      <w:color w:val="231F20"/>
                                      <w:spacing w:val="-2"/>
                                      <w:sz w:val="14"/>
                                    </w:rPr>
                                    <w:t>85.347,7</w:t>
                                  </w:r>
                                </w:p>
                              </w:tc>
                              <w:tc>
                                <w:tcPr>
                                  <w:tcW w:w="1025" w:type="dxa"/>
                                  <w:tcBorders>
                                    <w:top w:val="single" w:sz="4" w:space="0" w:color="00A79D"/>
                                    <w:bottom w:val="single" w:sz="2" w:space="0" w:color="00A79D"/>
                                  </w:tcBorders>
                                </w:tcPr>
                                <w:p w14:paraId="29202ECD" w14:textId="77777777" w:rsidR="005969FF" w:rsidRDefault="005969FF">
                                  <w:pPr>
                                    <w:pStyle w:val="TableParagraph"/>
                                    <w:spacing w:before="45"/>
                                    <w:ind w:left="84" w:right="97"/>
                                    <w:jc w:val="center"/>
                                    <w:rPr>
                                      <w:sz w:val="14"/>
                                    </w:rPr>
                                  </w:pPr>
                                  <w:r>
                                    <w:rPr>
                                      <w:color w:val="231F20"/>
                                      <w:spacing w:val="-2"/>
                                      <w:sz w:val="14"/>
                                    </w:rPr>
                                    <w:t>91.459,1</w:t>
                                  </w:r>
                                </w:p>
                              </w:tc>
                              <w:tc>
                                <w:tcPr>
                                  <w:tcW w:w="1145" w:type="dxa"/>
                                  <w:tcBorders>
                                    <w:top w:val="single" w:sz="4" w:space="0" w:color="00A79D"/>
                                    <w:bottom w:val="single" w:sz="2" w:space="0" w:color="00A79D"/>
                                  </w:tcBorders>
                                </w:tcPr>
                                <w:p w14:paraId="52B03D26" w14:textId="77777777" w:rsidR="005969FF" w:rsidRDefault="005969FF">
                                  <w:pPr>
                                    <w:pStyle w:val="TableParagraph"/>
                                    <w:spacing w:before="45"/>
                                    <w:ind w:right="254"/>
                                    <w:jc w:val="right"/>
                                    <w:rPr>
                                      <w:sz w:val="14"/>
                                    </w:rPr>
                                  </w:pPr>
                                  <w:r>
                                    <w:rPr>
                                      <w:color w:val="231F20"/>
                                      <w:spacing w:val="-2"/>
                                      <w:sz w:val="14"/>
                                    </w:rPr>
                                    <w:t>86.621,9</w:t>
                                  </w:r>
                                </w:p>
                              </w:tc>
                              <w:tc>
                                <w:tcPr>
                                  <w:tcW w:w="965" w:type="dxa"/>
                                  <w:tcBorders>
                                    <w:top w:val="single" w:sz="4" w:space="0" w:color="00A79D"/>
                                    <w:bottom w:val="single" w:sz="2" w:space="0" w:color="00A79D"/>
                                  </w:tcBorders>
                                </w:tcPr>
                                <w:p w14:paraId="4E26AA01" w14:textId="77777777" w:rsidR="005969FF" w:rsidRDefault="005969FF">
                                  <w:pPr>
                                    <w:pStyle w:val="TableParagraph"/>
                                    <w:spacing w:before="45"/>
                                    <w:ind w:right="85"/>
                                    <w:jc w:val="right"/>
                                    <w:rPr>
                                      <w:sz w:val="14"/>
                                    </w:rPr>
                                  </w:pPr>
                                  <w:r>
                                    <w:rPr>
                                      <w:color w:val="231F20"/>
                                      <w:spacing w:val="-2"/>
                                      <w:sz w:val="14"/>
                                    </w:rPr>
                                    <w:t>73.457,7</w:t>
                                  </w:r>
                                </w:p>
                              </w:tc>
                              <w:tc>
                                <w:tcPr>
                                  <w:tcW w:w="807" w:type="dxa"/>
                                  <w:tcBorders>
                                    <w:top w:val="single" w:sz="4" w:space="0" w:color="00A79D"/>
                                    <w:bottom w:val="single" w:sz="2" w:space="0" w:color="00A79D"/>
                                  </w:tcBorders>
                                </w:tcPr>
                                <w:p w14:paraId="3C54C1FA" w14:textId="77777777" w:rsidR="005969FF" w:rsidRDefault="005969FF">
                                  <w:pPr>
                                    <w:pStyle w:val="TableParagraph"/>
                                    <w:spacing w:before="45"/>
                                    <w:ind w:right="76"/>
                                    <w:jc w:val="right"/>
                                    <w:rPr>
                                      <w:sz w:val="14"/>
                                    </w:rPr>
                                  </w:pPr>
                                  <w:r>
                                    <w:rPr>
                                      <w:color w:val="231F20"/>
                                      <w:spacing w:val="-2"/>
                                      <w:sz w:val="14"/>
                                    </w:rPr>
                                    <w:t>73.373,7</w:t>
                                  </w:r>
                                </w:p>
                              </w:tc>
                              <w:tc>
                                <w:tcPr>
                                  <w:tcW w:w="275" w:type="dxa"/>
                                </w:tcPr>
                                <w:p w14:paraId="1AA276F4" w14:textId="77777777" w:rsidR="005969FF" w:rsidRDefault="005969FF">
                                  <w:pPr>
                                    <w:pStyle w:val="TableParagraph"/>
                                    <w:spacing w:before="0"/>
                                    <w:rPr>
                                      <w:rFonts w:ascii="Times New Roman"/>
                                      <w:sz w:val="16"/>
                                    </w:rPr>
                                  </w:pPr>
                                </w:p>
                              </w:tc>
                            </w:tr>
                            <w:tr w:rsidR="005969FF" w14:paraId="61489920" w14:textId="77777777">
                              <w:trPr>
                                <w:trHeight w:val="256"/>
                              </w:trPr>
                              <w:tc>
                                <w:tcPr>
                                  <w:tcW w:w="354" w:type="dxa"/>
                                  <w:vMerge/>
                                  <w:tcBorders>
                                    <w:top w:val="nil"/>
                                  </w:tcBorders>
                                </w:tcPr>
                                <w:p w14:paraId="3284B602" w14:textId="77777777" w:rsidR="005969FF" w:rsidRDefault="005969FF">
                                  <w:pPr>
                                    <w:rPr>
                                      <w:sz w:val="2"/>
                                      <w:szCs w:val="2"/>
                                    </w:rPr>
                                  </w:pPr>
                                </w:p>
                              </w:tc>
                              <w:tc>
                                <w:tcPr>
                                  <w:tcW w:w="2781" w:type="dxa"/>
                                  <w:tcBorders>
                                    <w:top w:val="single" w:sz="2" w:space="0" w:color="00A79D"/>
                                    <w:bottom w:val="single" w:sz="2" w:space="0" w:color="00A79D"/>
                                  </w:tcBorders>
                                </w:tcPr>
                                <w:p w14:paraId="2847410C" w14:textId="77777777" w:rsidR="005969FF" w:rsidRDefault="005969FF">
                                  <w:pPr>
                                    <w:pStyle w:val="TableParagraph"/>
                                    <w:ind w:left="80"/>
                                    <w:rPr>
                                      <w:sz w:val="14"/>
                                    </w:rPr>
                                  </w:pPr>
                                  <w:r>
                                    <w:rPr>
                                      <w:color w:val="231F20"/>
                                      <w:spacing w:val="-2"/>
                                      <w:sz w:val="14"/>
                                    </w:rPr>
                                    <w:t>Salud</w:t>
                                  </w:r>
                                </w:p>
                              </w:tc>
                              <w:tc>
                                <w:tcPr>
                                  <w:tcW w:w="960" w:type="dxa"/>
                                  <w:tcBorders>
                                    <w:top w:val="single" w:sz="2" w:space="0" w:color="00A79D"/>
                                    <w:bottom w:val="single" w:sz="2" w:space="0" w:color="00A79D"/>
                                  </w:tcBorders>
                                </w:tcPr>
                                <w:p w14:paraId="5097266D" w14:textId="77777777" w:rsidR="005969FF" w:rsidRDefault="005969FF">
                                  <w:pPr>
                                    <w:pStyle w:val="TableParagraph"/>
                                    <w:ind w:right="142"/>
                                    <w:jc w:val="right"/>
                                    <w:rPr>
                                      <w:sz w:val="14"/>
                                    </w:rPr>
                                  </w:pPr>
                                  <w:r>
                                    <w:rPr>
                                      <w:color w:val="231F20"/>
                                      <w:spacing w:val="-2"/>
                                      <w:sz w:val="14"/>
                                    </w:rPr>
                                    <w:t>46.868,0</w:t>
                                  </w:r>
                                </w:p>
                              </w:tc>
                              <w:tc>
                                <w:tcPr>
                                  <w:tcW w:w="1025" w:type="dxa"/>
                                  <w:tcBorders>
                                    <w:top w:val="single" w:sz="2" w:space="0" w:color="00A79D"/>
                                    <w:bottom w:val="single" w:sz="2" w:space="0" w:color="00A79D"/>
                                  </w:tcBorders>
                                </w:tcPr>
                                <w:p w14:paraId="51A9FEDC" w14:textId="77777777" w:rsidR="005969FF" w:rsidRDefault="005969FF">
                                  <w:pPr>
                                    <w:pStyle w:val="TableParagraph"/>
                                    <w:ind w:left="110" w:right="97"/>
                                    <w:jc w:val="center"/>
                                    <w:rPr>
                                      <w:sz w:val="14"/>
                                    </w:rPr>
                                  </w:pPr>
                                  <w:r>
                                    <w:rPr>
                                      <w:color w:val="231F20"/>
                                      <w:spacing w:val="-2"/>
                                      <w:sz w:val="14"/>
                                    </w:rPr>
                                    <w:t>47.531,1</w:t>
                                  </w:r>
                                </w:p>
                              </w:tc>
                              <w:tc>
                                <w:tcPr>
                                  <w:tcW w:w="1145" w:type="dxa"/>
                                  <w:tcBorders>
                                    <w:top w:val="single" w:sz="2" w:space="0" w:color="00A79D"/>
                                    <w:bottom w:val="single" w:sz="2" w:space="0" w:color="00A79D"/>
                                  </w:tcBorders>
                                </w:tcPr>
                                <w:p w14:paraId="01A320E8" w14:textId="77777777" w:rsidR="005969FF" w:rsidRDefault="005969FF">
                                  <w:pPr>
                                    <w:pStyle w:val="TableParagraph"/>
                                    <w:ind w:right="254"/>
                                    <w:jc w:val="right"/>
                                    <w:rPr>
                                      <w:sz w:val="14"/>
                                    </w:rPr>
                                  </w:pPr>
                                  <w:r>
                                    <w:rPr>
                                      <w:color w:val="231F20"/>
                                      <w:spacing w:val="-2"/>
                                      <w:sz w:val="14"/>
                                    </w:rPr>
                                    <w:t>47.170,9</w:t>
                                  </w:r>
                                </w:p>
                              </w:tc>
                              <w:tc>
                                <w:tcPr>
                                  <w:tcW w:w="965" w:type="dxa"/>
                                  <w:tcBorders>
                                    <w:top w:val="single" w:sz="2" w:space="0" w:color="00A79D"/>
                                    <w:bottom w:val="single" w:sz="2" w:space="0" w:color="00A79D"/>
                                  </w:tcBorders>
                                </w:tcPr>
                                <w:p w14:paraId="6A3215BB" w14:textId="77777777" w:rsidR="005969FF" w:rsidRDefault="005969FF">
                                  <w:pPr>
                                    <w:pStyle w:val="TableParagraph"/>
                                    <w:ind w:right="85"/>
                                    <w:jc w:val="right"/>
                                    <w:rPr>
                                      <w:sz w:val="14"/>
                                    </w:rPr>
                                  </w:pPr>
                                  <w:r>
                                    <w:rPr>
                                      <w:color w:val="231F20"/>
                                      <w:spacing w:val="-2"/>
                                      <w:sz w:val="14"/>
                                    </w:rPr>
                                    <w:t>46.917,4</w:t>
                                  </w:r>
                                </w:p>
                              </w:tc>
                              <w:tc>
                                <w:tcPr>
                                  <w:tcW w:w="807" w:type="dxa"/>
                                  <w:tcBorders>
                                    <w:top w:val="single" w:sz="2" w:space="0" w:color="00A79D"/>
                                    <w:bottom w:val="single" w:sz="2" w:space="0" w:color="00A79D"/>
                                  </w:tcBorders>
                                </w:tcPr>
                                <w:p w14:paraId="1E78A2A5" w14:textId="77777777" w:rsidR="005969FF" w:rsidRDefault="005969FF">
                                  <w:pPr>
                                    <w:pStyle w:val="TableParagraph"/>
                                    <w:ind w:right="76"/>
                                    <w:jc w:val="right"/>
                                    <w:rPr>
                                      <w:sz w:val="14"/>
                                    </w:rPr>
                                  </w:pPr>
                                  <w:r>
                                    <w:rPr>
                                      <w:color w:val="231F20"/>
                                      <w:spacing w:val="-2"/>
                                      <w:sz w:val="14"/>
                                    </w:rPr>
                                    <w:t>46.832,3</w:t>
                                  </w:r>
                                </w:p>
                              </w:tc>
                              <w:tc>
                                <w:tcPr>
                                  <w:tcW w:w="275" w:type="dxa"/>
                                </w:tcPr>
                                <w:p w14:paraId="15044E9D" w14:textId="77777777" w:rsidR="005969FF" w:rsidRDefault="005969FF">
                                  <w:pPr>
                                    <w:pStyle w:val="TableParagraph"/>
                                    <w:spacing w:before="0"/>
                                    <w:rPr>
                                      <w:rFonts w:ascii="Times New Roman"/>
                                      <w:sz w:val="16"/>
                                    </w:rPr>
                                  </w:pPr>
                                </w:p>
                              </w:tc>
                            </w:tr>
                            <w:tr w:rsidR="005969FF" w14:paraId="22F88751" w14:textId="77777777">
                              <w:trPr>
                                <w:trHeight w:val="256"/>
                              </w:trPr>
                              <w:tc>
                                <w:tcPr>
                                  <w:tcW w:w="354" w:type="dxa"/>
                                  <w:vMerge/>
                                  <w:tcBorders>
                                    <w:top w:val="nil"/>
                                  </w:tcBorders>
                                </w:tcPr>
                                <w:p w14:paraId="39275464" w14:textId="77777777" w:rsidR="005969FF" w:rsidRDefault="005969FF">
                                  <w:pPr>
                                    <w:rPr>
                                      <w:sz w:val="2"/>
                                      <w:szCs w:val="2"/>
                                    </w:rPr>
                                  </w:pPr>
                                </w:p>
                              </w:tc>
                              <w:tc>
                                <w:tcPr>
                                  <w:tcW w:w="2781" w:type="dxa"/>
                                  <w:tcBorders>
                                    <w:top w:val="single" w:sz="2" w:space="0" w:color="00A79D"/>
                                    <w:bottom w:val="single" w:sz="2" w:space="0" w:color="00A79D"/>
                                  </w:tcBorders>
                                </w:tcPr>
                                <w:p w14:paraId="34DD4C28" w14:textId="77777777" w:rsidR="005969FF" w:rsidRDefault="005969FF">
                                  <w:pPr>
                                    <w:pStyle w:val="TableParagraph"/>
                                    <w:ind w:left="80"/>
                                    <w:rPr>
                                      <w:sz w:val="14"/>
                                    </w:rPr>
                                  </w:pPr>
                                  <w:r>
                                    <w:rPr>
                                      <w:color w:val="231F20"/>
                                      <w:spacing w:val="-2"/>
                                      <w:sz w:val="14"/>
                                    </w:rPr>
                                    <w:t>Educación</w:t>
                                  </w:r>
                                </w:p>
                              </w:tc>
                              <w:tc>
                                <w:tcPr>
                                  <w:tcW w:w="960" w:type="dxa"/>
                                  <w:tcBorders>
                                    <w:top w:val="single" w:sz="2" w:space="0" w:color="00A79D"/>
                                    <w:bottom w:val="single" w:sz="2" w:space="0" w:color="00A79D"/>
                                  </w:tcBorders>
                                </w:tcPr>
                                <w:p w14:paraId="28BF6D7B" w14:textId="77777777" w:rsidR="005969FF" w:rsidRDefault="005969FF">
                                  <w:pPr>
                                    <w:pStyle w:val="TableParagraph"/>
                                    <w:ind w:right="143"/>
                                    <w:jc w:val="right"/>
                                    <w:rPr>
                                      <w:sz w:val="14"/>
                                    </w:rPr>
                                  </w:pPr>
                                  <w:r>
                                    <w:rPr>
                                      <w:color w:val="231F20"/>
                                      <w:spacing w:val="-2"/>
                                      <w:sz w:val="14"/>
                                    </w:rPr>
                                    <w:t>41.609,6</w:t>
                                  </w:r>
                                </w:p>
                              </w:tc>
                              <w:tc>
                                <w:tcPr>
                                  <w:tcW w:w="1025" w:type="dxa"/>
                                  <w:tcBorders>
                                    <w:top w:val="single" w:sz="2" w:space="0" w:color="00A79D"/>
                                    <w:bottom w:val="single" w:sz="2" w:space="0" w:color="00A79D"/>
                                  </w:tcBorders>
                                </w:tcPr>
                                <w:p w14:paraId="52D7BE15" w14:textId="77777777" w:rsidR="005969FF" w:rsidRDefault="005969FF">
                                  <w:pPr>
                                    <w:pStyle w:val="TableParagraph"/>
                                    <w:ind w:left="81" w:right="97"/>
                                    <w:jc w:val="center"/>
                                    <w:rPr>
                                      <w:sz w:val="14"/>
                                    </w:rPr>
                                  </w:pPr>
                                  <w:r>
                                    <w:rPr>
                                      <w:color w:val="231F20"/>
                                      <w:spacing w:val="-2"/>
                                      <w:sz w:val="14"/>
                                    </w:rPr>
                                    <w:t>41.906,9</w:t>
                                  </w:r>
                                </w:p>
                              </w:tc>
                              <w:tc>
                                <w:tcPr>
                                  <w:tcW w:w="1145" w:type="dxa"/>
                                  <w:tcBorders>
                                    <w:top w:val="single" w:sz="2" w:space="0" w:color="00A79D"/>
                                    <w:bottom w:val="single" w:sz="2" w:space="0" w:color="00A79D"/>
                                  </w:tcBorders>
                                </w:tcPr>
                                <w:p w14:paraId="39A40086" w14:textId="77777777" w:rsidR="005969FF" w:rsidRDefault="005969FF">
                                  <w:pPr>
                                    <w:pStyle w:val="TableParagraph"/>
                                    <w:ind w:right="254"/>
                                    <w:jc w:val="right"/>
                                    <w:rPr>
                                      <w:sz w:val="14"/>
                                    </w:rPr>
                                  </w:pPr>
                                  <w:r>
                                    <w:rPr>
                                      <w:color w:val="231F20"/>
                                      <w:spacing w:val="-2"/>
                                      <w:sz w:val="14"/>
                                    </w:rPr>
                                    <w:t>41.590,7</w:t>
                                  </w:r>
                                </w:p>
                              </w:tc>
                              <w:tc>
                                <w:tcPr>
                                  <w:tcW w:w="965" w:type="dxa"/>
                                  <w:tcBorders>
                                    <w:top w:val="single" w:sz="2" w:space="0" w:color="00A79D"/>
                                    <w:bottom w:val="single" w:sz="2" w:space="0" w:color="00A79D"/>
                                  </w:tcBorders>
                                </w:tcPr>
                                <w:p w14:paraId="63B4E6CD" w14:textId="77777777" w:rsidR="005969FF" w:rsidRDefault="005969FF">
                                  <w:pPr>
                                    <w:pStyle w:val="TableParagraph"/>
                                    <w:ind w:right="95"/>
                                    <w:jc w:val="right"/>
                                    <w:rPr>
                                      <w:sz w:val="14"/>
                                    </w:rPr>
                                  </w:pPr>
                                  <w:r>
                                    <w:rPr>
                                      <w:color w:val="231F20"/>
                                      <w:spacing w:val="-2"/>
                                      <w:sz w:val="14"/>
                                    </w:rPr>
                                    <w:t>41.309,1</w:t>
                                  </w:r>
                                </w:p>
                              </w:tc>
                              <w:tc>
                                <w:tcPr>
                                  <w:tcW w:w="807" w:type="dxa"/>
                                  <w:tcBorders>
                                    <w:top w:val="single" w:sz="2" w:space="0" w:color="00A79D"/>
                                    <w:bottom w:val="single" w:sz="2" w:space="0" w:color="00A79D"/>
                                  </w:tcBorders>
                                </w:tcPr>
                                <w:p w14:paraId="2E07234F" w14:textId="77777777" w:rsidR="005969FF" w:rsidRDefault="005969FF">
                                  <w:pPr>
                                    <w:pStyle w:val="TableParagraph"/>
                                    <w:ind w:right="76"/>
                                    <w:jc w:val="right"/>
                                    <w:rPr>
                                      <w:sz w:val="14"/>
                                    </w:rPr>
                                  </w:pPr>
                                  <w:r>
                                    <w:rPr>
                                      <w:color w:val="231F20"/>
                                      <w:spacing w:val="-2"/>
                                      <w:sz w:val="14"/>
                                    </w:rPr>
                                    <w:t>41.293,8</w:t>
                                  </w:r>
                                </w:p>
                              </w:tc>
                              <w:tc>
                                <w:tcPr>
                                  <w:tcW w:w="275" w:type="dxa"/>
                                </w:tcPr>
                                <w:p w14:paraId="62E2698F" w14:textId="77777777" w:rsidR="005969FF" w:rsidRDefault="005969FF">
                                  <w:pPr>
                                    <w:pStyle w:val="TableParagraph"/>
                                    <w:spacing w:before="0"/>
                                    <w:rPr>
                                      <w:rFonts w:ascii="Times New Roman"/>
                                      <w:sz w:val="16"/>
                                    </w:rPr>
                                  </w:pPr>
                                </w:p>
                              </w:tc>
                            </w:tr>
                            <w:tr w:rsidR="005969FF" w14:paraId="162223AF" w14:textId="77777777">
                              <w:trPr>
                                <w:trHeight w:val="256"/>
                              </w:trPr>
                              <w:tc>
                                <w:tcPr>
                                  <w:tcW w:w="354" w:type="dxa"/>
                                  <w:vMerge/>
                                  <w:tcBorders>
                                    <w:top w:val="nil"/>
                                  </w:tcBorders>
                                </w:tcPr>
                                <w:p w14:paraId="336BE546" w14:textId="77777777" w:rsidR="005969FF" w:rsidRDefault="005969FF">
                                  <w:pPr>
                                    <w:rPr>
                                      <w:sz w:val="2"/>
                                      <w:szCs w:val="2"/>
                                    </w:rPr>
                                  </w:pPr>
                                </w:p>
                              </w:tc>
                              <w:tc>
                                <w:tcPr>
                                  <w:tcW w:w="2781" w:type="dxa"/>
                                  <w:tcBorders>
                                    <w:top w:val="single" w:sz="2" w:space="0" w:color="00A79D"/>
                                    <w:bottom w:val="single" w:sz="2" w:space="0" w:color="00A79D"/>
                                  </w:tcBorders>
                                </w:tcPr>
                                <w:p w14:paraId="4D4786C5" w14:textId="77777777" w:rsidR="005969FF" w:rsidRDefault="005969FF">
                                  <w:pPr>
                                    <w:pStyle w:val="TableParagraph"/>
                                    <w:ind w:left="80"/>
                                    <w:rPr>
                                      <w:sz w:val="14"/>
                                    </w:rPr>
                                  </w:pPr>
                                  <w:r>
                                    <w:rPr>
                                      <w:color w:val="231F20"/>
                                      <w:sz w:val="14"/>
                                    </w:rPr>
                                    <w:t>Agua</w:t>
                                  </w:r>
                                  <w:r>
                                    <w:rPr>
                                      <w:color w:val="231F20"/>
                                      <w:spacing w:val="7"/>
                                      <w:sz w:val="14"/>
                                    </w:rPr>
                                    <w:t xml:space="preserve"> </w:t>
                                  </w:r>
                                  <w:r>
                                    <w:rPr>
                                      <w:color w:val="231F20"/>
                                      <w:sz w:val="14"/>
                                    </w:rPr>
                                    <w:t>Potable</w:t>
                                  </w:r>
                                  <w:r>
                                    <w:rPr>
                                      <w:color w:val="231F20"/>
                                      <w:spacing w:val="7"/>
                                      <w:sz w:val="14"/>
                                    </w:rPr>
                                    <w:t xml:space="preserve"> </w:t>
                                  </w:r>
                                  <w:r>
                                    <w:rPr>
                                      <w:color w:val="231F20"/>
                                      <w:sz w:val="14"/>
                                    </w:rPr>
                                    <w:t>y</w:t>
                                  </w:r>
                                  <w:r>
                                    <w:rPr>
                                      <w:color w:val="231F20"/>
                                      <w:spacing w:val="7"/>
                                      <w:sz w:val="14"/>
                                    </w:rPr>
                                    <w:t xml:space="preserve"> </w:t>
                                  </w:r>
                                  <w:r>
                                    <w:rPr>
                                      <w:color w:val="231F20"/>
                                      <w:sz w:val="14"/>
                                    </w:rPr>
                                    <w:t>Saneamiento</w:t>
                                  </w:r>
                                  <w:r>
                                    <w:rPr>
                                      <w:color w:val="231F20"/>
                                      <w:spacing w:val="8"/>
                                      <w:sz w:val="14"/>
                                    </w:rPr>
                                    <w:t xml:space="preserve"> </w:t>
                                  </w:r>
                                  <w:r>
                                    <w:rPr>
                                      <w:color w:val="231F20"/>
                                      <w:spacing w:val="-2"/>
                                      <w:sz w:val="14"/>
                                    </w:rPr>
                                    <w:t>Ambiental</w:t>
                                  </w:r>
                                </w:p>
                              </w:tc>
                              <w:tc>
                                <w:tcPr>
                                  <w:tcW w:w="960" w:type="dxa"/>
                                  <w:tcBorders>
                                    <w:top w:val="single" w:sz="2" w:space="0" w:color="00A79D"/>
                                    <w:bottom w:val="single" w:sz="2" w:space="0" w:color="00A79D"/>
                                  </w:tcBorders>
                                </w:tcPr>
                                <w:p w14:paraId="4C0A1353" w14:textId="77777777" w:rsidR="005969FF" w:rsidRDefault="005969FF">
                                  <w:pPr>
                                    <w:pStyle w:val="TableParagraph"/>
                                    <w:ind w:right="143"/>
                                    <w:jc w:val="right"/>
                                    <w:rPr>
                                      <w:sz w:val="14"/>
                                    </w:rPr>
                                  </w:pPr>
                                  <w:r>
                                    <w:rPr>
                                      <w:color w:val="231F20"/>
                                      <w:spacing w:val="-2"/>
                                      <w:sz w:val="14"/>
                                    </w:rPr>
                                    <w:t>4.873,6</w:t>
                                  </w:r>
                                </w:p>
                              </w:tc>
                              <w:tc>
                                <w:tcPr>
                                  <w:tcW w:w="1025" w:type="dxa"/>
                                  <w:tcBorders>
                                    <w:top w:val="single" w:sz="2" w:space="0" w:color="00A79D"/>
                                    <w:bottom w:val="single" w:sz="2" w:space="0" w:color="00A79D"/>
                                  </w:tcBorders>
                                </w:tcPr>
                                <w:p w14:paraId="3994363D" w14:textId="77777777" w:rsidR="005969FF" w:rsidRDefault="005969FF">
                                  <w:pPr>
                                    <w:pStyle w:val="TableParagraph"/>
                                    <w:ind w:left="52"/>
                                    <w:jc w:val="center"/>
                                    <w:rPr>
                                      <w:sz w:val="14"/>
                                    </w:rPr>
                                  </w:pPr>
                                  <w:r>
                                    <w:rPr>
                                      <w:color w:val="231F20"/>
                                      <w:spacing w:val="-2"/>
                                      <w:sz w:val="14"/>
                                    </w:rPr>
                                    <w:t>5.030,5</w:t>
                                  </w:r>
                                </w:p>
                              </w:tc>
                              <w:tc>
                                <w:tcPr>
                                  <w:tcW w:w="1145" w:type="dxa"/>
                                  <w:tcBorders>
                                    <w:top w:val="single" w:sz="2" w:space="0" w:color="00A79D"/>
                                    <w:bottom w:val="single" w:sz="2" w:space="0" w:color="00A79D"/>
                                  </w:tcBorders>
                                </w:tcPr>
                                <w:p w14:paraId="05F188E5" w14:textId="77777777" w:rsidR="005969FF" w:rsidRDefault="005969FF">
                                  <w:pPr>
                                    <w:pStyle w:val="TableParagraph"/>
                                    <w:ind w:right="254"/>
                                    <w:jc w:val="right"/>
                                    <w:rPr>
                                      <w:sz w:val="14"/>
                                    </w:rPr>
                                  </w:pPr>
                                  <w:r>
                                    <w:rPr>
                                      <w:color w:val="231F20"/>
                                      <w:spacing w:val="-2"/>
                                      <w:sz w:val="14"/>
                                    </w:rPr>
                                    <w:t>4.820,3</w:t>
                                  </w:r>
                                </w:p>
                              </w:tc>
                              <w:tc>
                                <w:tcPr>
                                  <w:tcW w:w="965" w:type="dxa"/>
                                  <w:tcBorders>
                                    <w:top w:val="single" w:sz="2" w:space="0" w:color="00A79D"/>
                                    <w:bottom w:val="single" w:sz="2" w:space="0" w:color="00A79D"/>
                                  </w:tcBorders>
                                </w:tcPr>
                                <w:p w14:paraId="1E1D7EA7" w14:textId="77777777" w:rsidR="005969FF" w:rsidRDefault="005969FF">
                                  <w:pPr>
                                    <w:pStyle w:val="TableParagraph"/>
                                    <w:ind w:right="85"/>
                                    <w:jc w:val="right"/>
                                    <w:rPr>
                                      <w:sz w:val="14"/>
                                    </w:rPr>
                                  </w:pPr>
                                  <w:r>
                                    <w:rPr>
                                      <w:color w:val="231F20"/>
                                      <w:spacing w:val="-2"/>
                                      <w:sz w:val="14"/>
                                    </w:rPr>
                                    <w:t>3.928,6</w:t>
                                  </w:r>
                                </w:p>
                              </w:tc>
                              <w:tc>
                                <w:tcPr>
                                  <w:tcW w:w="807" w:type="dxa"/>
                                  <w:tcBorders>
                                    <w:top w:val="single" w:sz="2" w:space="0" w:color="00A79D"/>
                                    <w:bottom w:val="single" w:sz="2" w:space="0" w:color="00A79D"/>
                                  </w:tcBorders>
                                </w:tcPr>
                                <w:p w14:paraId="6C908EC1" w14:textId="77777777" w:rsidR="005969FF" w:rsidRDefault="005969FF">
                                  <w:pPr>
                                    <w:pStyle w:val="TableParagraph"/>
                                    <w:ind w:right="76"/>
                                    <w:jc w:val="right"/>
                                    <w:rPr>
                                      <w:sz w:val="14"/>
                                    </w:rPr>
                                  </w:pPr>
                                  <w:r>
                                    <w:rPr>
                                      <w:color w:val="231F20"/>
                                      <w:spacing w:val="-2"/>
                                      <w:sz w:val="14"/>
                                    </w:rPr>
                                    <w:t>3.913,6</w:t>
                                  </w:r>
                                </w:p>
                              </w:tc>
                              <w:tc>
                                <w:tcPr>
                                  <w:tcW w:w="275" w:type="dxa"/>
                                </w:tcPr>
                                <w:p w14:paraId="00C163E6" w14:textId="77777777" w:rsidR="005969FF" w:rsidRDefault="005969FF">
                                  <w:pPr>
                                    <w:pStyle w:val="TableParagraph"/>
                                    <w:spacing w:before="0"/>
                                    <w:rPr>
                                      <w:rFonts w:ascii="Times New Roman"/>
                                      <w:sz w:val="16"/>
                                    </w:rPr>
                                  </w:pPr>
                                </w:p>
                              </w:tc>
                            </w:tr>
                            <w:tr w:rsidR="005969FF" w14:paraId="2A765AA1" w14:textId="77777777">
                              <w:trPr>
                                <w:trHeight w:val="256"/>
                              </w:trPr>
                              <w:tc>
                                <w:tcPr>
                                  <w:tcW w:w="354" w:type="dxa"/>
                                  <w:vMerge/>
                                  <w:tcBorders>
                                    <w:top w:val="nil"/>
                                  </w:tcBorders>
                                </w:tcPr>
                                <w:p w14:paraId="36BF9BBC" w14:textId="77777777" w:rsidR="005969FF" w:rsidRDefault="005969FF">
                                  <w:pPr>
                                    <w:rPr>
                                      <w:sz w:val="2"/>
                                      <w:szCs w:val="2"/>
                                    </w:rPr>
                                  </w:pPr>
                                </w:p>
                              </w:tc>
                              <w:tc>
                                <w:tcPr>
                                  <w:tcW w:w="2781" w:type="dxa"/>
                                  <w:tcBorders>
                                    <w:top w:val="single" w:sz="2" w:space="0" w:color="00A79D"/>
                                    <w:bottom w:val="single" w:sz="2" w:space="0" w:color="00A79D"/>
                                  </w:tcBorders>
                                </w:tcPr>
                                <w:p w14:paraId="6FC65240" w14:textId="77777777" w:rsidR="005969FF" w:rsidRDefault="005969FF">
                                  <w:pPr>
                                    <w:pStyle w:val="TableParagraph"/>
                                    <w:ind w:left="80"/>
                                    <w:rPr>
                                      <w:sz w:val="14"/>
                                    </w:rPr>
                                  </w:pPr>
                                  <w:r>
                                    <w:rPr>
                                      <w:color w:val="231F20"/>
                                      <w:sz w:val="14"/>
                                    </w:rPr>
                                    <w:t>Vivienda</w:t>
                                  </w:r>
                                  <w:r>
                                    <w:rPr>
                                      <w:color w:val="231F20"/>
                                      <w:spacing w:val="14"/>
                                      <w:sz w:val="14"/>
                                    </w:rPr>
                                    <w:t xml:space="preserve"> </w:t>
                                  </w:r>
                                  <w:r>
                                    <w:rPr>
                                      <w:color w:val="231F20"/>
                                      <w:spacing w:val="-2"/>
                                      <w:sz w:val="14"/>
                                    </w:rPr>
                                    <w:t>Social</w:t>
                                  </w:r>
                                </w:p>
                              </w:tc>
                              <w:tc>
                                <w:tcPr>
                                  <w:tcW w:w="960" w:type="dxa"/>
                                  <w:tcBorders>
                                    <w:top w:val="single" w:sz="2" w:space="0" w:color="00A79D"/>
                                    <w:bottom w:val="single" w:sz="2" w:space="0" w:color="00A79D"/>
                                  </w:tcBorders>
                                </w:tcPr>
                                <w:p w14:paraId="264E4668" w14:textId="77777777" w:rsidR="005969FF" w:rsidRDefault="005969FF">
                                  <w:pPr>
                                    <w:pStyle w:val="TableParagraph"/>
                                    <w:ind w:right="143"/>
                                    <w:jc w:val="right"/>
                                    <w:rPr>
                                      <w:sz w:val="14"/>
                                    </w:rPr>
                                  </w:pPr>
                                  <w:r>
                                    <w:rPr>
                                      <w:color w:val="231F20"/>
                                      <w:spacing w:val="-2"/>
                                      <w:sz w:val="14"/>
                                    </w:rPr>
                                    <w:t>3.322,3</w:t>
                                  </w:r>
                                </w:p>
                              </w:tc>
                              <w:tc>
                                <w:tcPr>
                                  <w:tcW w:w="1025" w:type="dxa"/>
                                  <w:tcBorders>
                                    <w:top w:val="single" w:sz="2" w:space="0" w:color="00A79D"/>
                                    <w:bottom w:val="single" w:sz="2" w:space="0" w:color="00A79D"/>
                                  </w:tcBorders>
                                </w:tcPr>
                                <w:p w14:paraId="23EFBFA7" w14:textId="77777777" w:rsidR="005969FF" w:rsidRDefault="005969FF">
                                  <w:pPr>
                                    <w:pStyle w:val="TableParagraph"/>
                                    <w:ind w:left="57"/>
                                    <w:jc w:val="center"/>
                                    <w:rPr>
                                      <w:sz w:val="14"/>
                                    </w:rPr>
                                  </w:pPr>
                                  <w:r>
                                    <w:rPr>
                                      <w:color w:val="231F20"/>
                                      <w:spacing w:val="-2"/>
                                      <w:sz w:val="14"/>
                                    </w:rPr>
                                    <w:t>3.801,2</w:t>
                                  </w:r>
                                </w:p>
                              </w:tc>
                              <w:tc>
                                <w:tcPr>
                                  <w:tcW w:w="1145" w:type="dxa"/>
                                  <w:tcBorders>
                                    <w:top w:val="single" w:sz="2" w:space="0" w:color="00A79D"/>
                                    <w:bottom w:val="single" w:sz="2" w:space="0" w:color="00A79D"/>
                                  </w:tcBorders>
                                </w:tcPr>
                                <w:p w14:paraId="3F98222A" w14:textId="77777777" w:rsidR="005969FF" w:rsidRDefault="005969FF">
                                  <w:pPr>
                                    <w:pStyle w:val="TableParagraph"/>
                                    <w:ind w:right="252"/>
                                    <w:jc w:val="right"/>
                                    <w:rPr>
                                      <w:sz w:val="14"/>
                                    </w:rPr>
                                  </w:pPr>
                                  <w:r>
                                    <w:rPr>
                                      <w:color w:val="231F20"/>
                                      <w:spacing w:val="-2"/>
                                      <w:sz w:val="14"/>
                                    </w:rPr>
                                    <w:t>3.495,0</w:t>
                                  </w:r>
                                </w:p>
                              </w:tc>
                              <w:tc>
                                <w:tcPr>
                                  <w:tcW w:w="965" w:type="dxa"/>
                                  <w:tcBorders>
                                    <w:top w:val="single" w:sz="2" w:space="0" w:color="00A79D"/>
                                    <w:bottom w:val="single" w:sz="2" w:space="0" w:color="00A79D"/>
                                  </w:tcBorders>
                                </w:tcPr>
                                <w:p w14:paraId="4A637D73" w14:textId="77777777" w:rsidR="005969FF" w:rsidRDefault="005969FF">
                                  <w:pPr>
                                    <w:pStyle w:val="TableParagraph"/>
                                    <w:ind w:right="85"/>
                                    <w:jc w:val="right"/>
                                    <w:rPr>
                                      <w:sz w:val="14"/>
                                    </w:rPr>
                                  </w:pPr>
                                  <w:r>
                                    <w:rPr>
                                      <w:color w:val="231F20"/>
                                      <w:spacing w:val="-2"/>
                                      <w:sz w:val="14"/>
                                    </w:rPr>
                                    <w:t>2.799,3</w:t>
                                  </w:r>
                                </w:p>
                              </w:tc>
                              <w:tc>
                                <w:tcPr>
                                  <w:tcW w:w="807" w:type="dxa"/>
                                  <w:tcBorders>
                                    <w:top w:val="single" w:sz="2" w:space="0" w:color="00A79D"/>
                                    <w:bottom w:val="single" w:sz="2" w:space="0" w:color="00A79D"/>
                                  </w:tcBorders>
                                </w:tcPr>
                                <w:p w14:paraId="65D07699" w14:textId="77777777" w:rsidR="005969FF" w:rsidRDefault="005969FF">
                                  <w:pPr>
                                    <w:pStyle w:val="TableParagraph"/>
                                    <w:ind w:right="76"/>
                                    <w:jc w:val="right"/>
                                    <w:rPr>
                                      <w:sz w:val="14"/>
                                    </w:rPr>
                                  </w:pPr>
                                  <w:r>
                                    <w:rPr>
                                      <w:color w:val="231F20"/>
                                      <w:spacing w:val="-2"/>
                                      <w:sz w:val="14"/>
                                    </w:rPr>
                                    <w:t>2.789,0</w:t>
                                  </w:r>
                                </w:p>
                              </w:tc>
                              <w:tc>
                                <w:tcPr>
                                  <w:tcW w:w="275" w:type="dxa"/>
                                </w:tcPr>
                                <w:p w14:paraId="0962B2E9" w14:textId="77777777" w:rsidR="005969FF" w:rsidRDefault="005969FF">
                                  <w:pPr>
                                    <w:pStyle w:val="TableParagraph"/>
                                    <w:spacing w:before="0"/>
                                    <w:rPr>
                                      <w:rFonts w:ascii="Times New Roman"/>
                                      <w:sz w:val="16"/>
                                    </w:rPr>
                                  </w:pPr>
                                </w:p>
                              </w:tc>
                            </w:tr>
                            <w:tr w:rsidR="005969FF" w14:paraId="55593D3D" w14:textId="77777777">
                              <w:trPr>
                                <w:trHeight w:val="254"/>
                              </w:trPr>
                              <w:tc>
                                <w:tcPr>
                                  <w:tcW w:w="354" w:type="dxa"/>
                                  <w:vMerge/>
                                  <w:tcBorders>
                                    <w:top w:val="nil"/>
                                  </w:tcBorders>
                                </w:tcPr>
                                <w:p w14:paraId="197F9EFE" w14:textId="77777777" w:rsidR="005969FF" w:rsidRDefault="005969FF">
                                  <w:pPr>
                                    <w:rPr>
                                      <w:sz w:val="2"/>
                                      <w:szCs w:val="2"/>
                                    </w:rPr>
                                  </w:pPr>
                                </w:p>
                              </w:tc>
                              <w:tc>
                                <w:tcPr>
                                  <w:tcW w:w="2781" w:type="dxa"/>
                                  <w:tcBorders>
                                    <w:top w:val="single" w:sz="2" w:space="0" w:color="00A79D"/>
                                    <w:bottom w:val="single" w:sz="4" w:space="0" w:color="00A79D"/>
                                  </w:tcBorders>
                                </w:tcPr>
                                <w:p w14:paraId="50033B35" w14:textId="77777777" w:rsidR="005969FF" w:rsidRDefault="005969FF">
                                  <w:pPr>
                                    <w:pStyle w:val="TableParagraph"/>
                                    <w:ind w:left="80"/>
                                    <w:rPr>
                                      <w:sz w:val="14"/>
                                    </w:rPr>
                                  </w:pPr>
                                  <w:r>
                                    <w:rPr>
                                      <w:color w:val="231F20"/>
                                      <w:sz w:val="14"/>
                                    </w:rPr>
                                    <w:t>Cultura</w:t>
                                  </w:r>
                                  <w:r>
                                    <w:rPr>
                                      <w:color w:val="231F20"/>
                                      <w:spacing w:val="8"/>
                                      <w:sz w:val="14"/>
                                    </w:rPr>
                                    <w:t xml:space="preserve"> </w:t>
                                  </w:r>
                                  <w:r>
                                    <w:rPr>
                                      <w:color w:val="231F20"/>
                                      <w:sz w:val="14"/>
                                    </w:rPr>
                                    <w:t>Deporte</w:t>
                                  </w:r>
                                  <w:r>
                                    <w:rPr>
                                      <w:color w:val="231F20"/>
                                      <w:spacing w:val="8"/>
                                      <w:sz w:val="14"/>
                                    </w:rPr>
                                    <w:t xml:space="preserve"> </w:t>
                                  </w:r>
                                  <w:r>
                                    <w:rPr>
                                      <w:color w:val="231F20"/>
                                      <w:sz w:val="14"/>
                                    </w:rPr>
                                    <w:t>y</w:t>
                                  </w:r>
                                  <w:r>
                                    <w:rPr>
                                      <w:color w:val="231F20"/>
                                      <w:spacing w:val="9"/>
                                      <w:sz w:val="14"/>
                                    </w:rPr>
                                    <w:t xml:space="preserve"> </w:t>
                                  </w:r>
                                  <w:r>
                                    <w:rPr>
                                      <w:color w:val="231F20"/>
                                      <w:spacing w:val="-2"/>
                                      <w:sz w:val="14"/>
                                    </w:rPr>
                                    <w:t>Recreación</w:t>
                                  </w:r>
                                </w:p>
                              </w:tc>
                              <w:tc>
                                <w:tcPr>
                                  <w:tcW w:w="960" w:type="dxa"/>
                                  <w:tcBorders>
                                    <w:top w:val="single" w:sz="2" w:space="0" w:color="00A79D"/>
                                    <w:bottom w:val="single" w:sz="4" w:space="0" w:color="00A79D"/>
                                  </w:tcBorders>
                                </w:tcPr>
                                <w:p w14:paraId="27033E4A" w14:textId="77777777" w:rsidR="005969FF" w:rsidRDefault="005969FF">
                                  <w:pPr>
                                    <w:pStyle w:val="TableParagraph"/>
                                    <w:ind w:right="143"/>
                                    <w:jc w:val="right"/>
                                    <w:rPr>
                                      <w:sz w:val="14"/>
                                    </w:rPr>
                                  </w:pPr>
                                  <w:r>
                                    <w:rPr>
                                      <w:color w:val="231F20"/>
                                      <w:spacing w:val="-2"/>
                                      <w:sz w:val="14"/>
                                    </w:rPr>
                                    <w:t>2.257,2</w:t>
                                  </w:r>
                                </w:p>
                              </w:tc>
                              <w:tc>
                                <w:tcPr>
                                  <w:tcW w:w="1025" w:type="dxa"/>
                                  <w:tcBorders>
                                    <w:top w:val="single" w:sz="2" w:space="0" w:color="00A79D"/>
                                    <w:bottom w:val="single" w:sz="4" w:space="0" w:color="00A79D"/>
                                  </w:tcBorders>
                                </w:tcPr>
                                <w:p w14:paraId="42797526" w14:textId="77777777" w:rsidR="005969FF" w:rsidRDefault="005969FF">
                                  <w:pPr>
                                    <w:pStyle w:val="TableParagraph"/>
                                    <w:ind w:left="49"/>
                                    <w:jc w:val="center"/>
                                    <w:rPr>
                                      <w:sz w:val="14"/>
                                    </w:rPr>
                                  </w:pPr>
                                  <w:r>
                                    <w:rPr>
                                      <w:color w:val="231F20"/>
                                      <w:spacing w:val="-2"/>
                                      <w:sz w:val="14"/>
                                    </w:rPr>
                                    <w:t>2.285,3</w:t>
                                  </w:r>
                                </w:p>
                              </w:tc>
                              <w:tc>
                                <w:tcPr>
                                  <w:tcW w:w="1145" w:type="dxa"/>
                                  <w:tcBorders>
                                    <w:top w:val="single" w:sz="2" w:space="0" w:color="00A79D"/>
                                    <w:bottom w:val="single" w:sz="4" w:space="0" w:color="00A79D"/>
                                  </w:tcBorders>
                                </w:tcPr>
                                <w:p w14:paraId="48900B98" w14:textId="77777777" w:rsidR="005969FF" w:rsidRDefault="005969FF">
                                  <w:pPr>
                                    <w:pStyle w:val="TableParagraph"/>
                                    <w:ind w:right="254"/>
                                    <w:jc w:val="right"/>
                                    <w:rPr>
                                      <w:sz w:val="14"/>
                                    </w:rPr>
                                  </w:pPr>
                                  <w:r>
                                    <w:rPr>
                                      <w:color w:val="231F20"/>
                                      <w:spacing w:val="-2"/>
                                      <w:sz w:val="14"/>
                                    </w:rPr>
                                    <w:t>2.237,7</w:t>
                                  </w:r>
                                </w:p>
                              </w:tc>
                              <w:tc>
                                <w:tcPr>
                                  <w:tcW w:w="965" w:type="dxa"/>
                                  <w:tcBorders>
                                    <w:top w:val="single" w:sz="2" w:space="0" w:color="00A79D"/>
                                    <w:bottom w:val="single" w:sz="4" w:space="0" w:color="00A79D"/>
                                  </w:tcBorders>
                                </w:tcPr>
                                <w:p w14:paraId="5919A96C" w14:textId="77777777" w:rsidR="005969FF" w:rsidRDefault="005969FF">
                                  <w:pPr>
                                    <w:pStyle w:val="TableParagraph"/>
                                    <w:ind w:right="95"/>
                                    <w:jc w:val="right"/>
                                    <w:rPr>
                                      <w:sz w:val="14"/>
                                    </w:rPr>
                                  </w:pPr>
                                  <w:r>
                                    <w:rPr>
                                      <w:color w:val="231F20"/>
                                      <w:spacing w:val="-2"/>
                                      <w:sz w:val="14"/>
                                    </w:rPr>
                                    <w:t>1.780,1</w:t>
                                  </w:r>
                                </w:p>
                              </w:tc>
                              <w:tc>
                                <w:tcPr>
                                  <w:tcW w:w="807" w:type="dxa"/>
                                  <w:tcBorders>
                                    <w:top w:val="single" w:sz="2" w:space="0" w:color="00A79D"/>
                                    <w:bottom w:val="single" w:sz="4" w:space="0" w:color="00A79D"/>
                                  </w:tcBorders>
                                </w:tcPr>
                                <w:p w14:paraId="488580F5" w14:textId="77777777" w:rsidR="005969FF" w:rsidRDefault="005969FF">
                                  <w:pPr>
                                    <w:pStyle w:val="TableParagraph"/>
                                    <w:ind w:right="76"/>
                                    <w:jc w:val="right"/>
                                    <w:rPr>
                                      <w:sz w:val="14"/>
                                    </w:rPr>
                                  </w:pPr>
                                  <w:r>
                                    <w:rPr>
                                      <w:color w:val="231F20"/>
                                      <w:spacing w:val="-2"/>
                                      <w:sz w:val="14"/>
                                    </w:rPr>
                                    <w:t>1.776,4</w:t>
                                  </w:r>
                                </w:p>
                              </w:tc>
                              <w:tc>
                                <w:tcPr>
                                  <w:tcW w:w="275" w:type="dxa"/>
                                </w:tcPr>
                                <w:p w14:paraId="44B0FFFC" w14:textId="77777777" w:rsidR="005969FF" w:rsidRDefault="005969FF">
                                  <w:pPr>
                                    <w:pStyle w:val="TableParagraph"/>
                                    <w:spacing w:before="0"/>
                                    <w:rPr>
                                      <w:rFonts w:ascii="Times New Roman"/>
                                      <w:sz w:val="16"/>
                                    </w:rPr>
                                  </w:pPr>
                                </w:p>
                              </w:tc>
                            </w:tr>
                            <w:tr w:rsidR="005969FF" w14:paraId="7EA56AF0" w14:textId="77777777">
                              <w:trPr>
                                <w:trHeight w:val="251"/>
                              </w:trPr>
                              <w:tc>
                                <w:tcPr>
                                  <w:tcW w:w="354" w:type="dxa"/>
                                  <w:vMerge/>
                                  <w:tcBorders>
                                    <w:top w:val="nil"/>
                                  </w:tcBorders>
                                </w:tcPr>
                                <w:p w14:paraId="5B8F2D11" w14:textId="77777777" w:rsidR="005969FF" w:rsidRDefault="005969FF">
                                  <w:pPr>
                                    <w:rPr>
                                      <w:sz w:val="2"/>
                                      <w:szCs w:val="2"/>
                                    </w:rPr>
                                  </w:pPr>
                                </w:p>
                              </w:tc>
                              <w:tc>
                                <w:tcPr>
                                  <w:tcW w:w="2781" w:type="dxa"/>
                                  <w:tcBorders>
                                    <w:top w:val="single" w:sz="4" w:space="0" w:color="00A79D"/>
                                    <w:bottom w:val="single" w:sz="4" w:space="0" w:color="00A79D"/>
                                  </w:tcBorders>
                                </w:tcPr>
                                <w:p w14:paraId="1EC0D233" w14:textId="77777777" w:rsidR="005969FF" w:rsidRDefault="005969FF">
                                  <w:pPr>
                                    <w:pStyle w:val="TableParagraph"/>
                                    <w:spacing w:before="45"/>
                                    <w:ind w:left="80"/>
                                    <w:rPr>
                                      <w:b/>
                                      <w:sz w:val="14"/>
                                    </w:rPr>
                                  </w:pPr>
                                  <w:r>
                                    <w:rPr>
                                      <w:b/>
                                      <w:color w:val="231F20"/>
                                      <w:spacing w:val="-2"/>
                                      <w:sz w:val="14"/>
                                    </w:rPr>
                                    <w:t>Total</w:t>
                                  </w:r>
                                </w:p>
                              </w:tc>
                              <w:tc>
                                <w:tcPr>
                                  <w:tcW w:w="960" w:type="dxa"/>
                                  <w:tcBorders>
                                    <w:top w:val="single" w:sz="4" w:space="0" w:color="00A79D"/>
                                    <w:bottom w:val="single" w:sz="4" w:space="0" w:color="00A79D"/>
                                  </w:tcBorders>
                                </w:tcPr>
                                <w:p w14:paraId="664CAD04" w14:textId="77777777" w:rsidR="005969FF" w:rsidRDefault="005969FF">
                                  <w:pPr>
                                    <w:pStyle w:val="TableParagraph"/>
                                    <w:spacing w:before="45"/>
                                    <w:ind w:right="143"/>
                                    <w:jc w:val="right"/>
                                    <w:rPr>
                                      <w:b/>
                                      <w:sz w:val="14"/>
                                    </w:rPr>
                                  </w:pPr>
                                  <w:r>
                                    <w:rPr>
                                      <w:b/>
                                      <w:color w:val="231F20"/>
                                      <w:spacing w:val="-2"/>
                                      <w:sz w:val="14"/>
                                    </w:rPr>
                                    <w:t>184.278,4</w:t>
                                  </w:r>
                                </w:p>
                              </w:tc>
                              <w:tc>
                                <w:tcPr>
                                  <w:tcW w:w="1025" w:type="dxa"/>
                                  <w:tcBorders>
                                    <w:top w:val="single" w:sz="4" w:space="0" w:color="00A79D"/>
                                    <w:bottom w:val="single" w:sz="4" w:space="0" w:color="00A79D"/>
                                  </w:tcBorders>
                                </w:tcPr>
                                <w:p w14:paraId="26965F07" w14:textId="77777777" w:rsidR="005969FF" w:rsidRDefault="005969FF">
                                  <w:pPr>
                                    <w:pStyle w:val="TableParagraph"/>
                                    <w:spacing w:before="45"/>
                                    <w:ind w:left="57" w:right="154"/>
                                    <w:jc w:val="center"/>
                                    <w:rPr>
                                      <w:b/>
                                      <w:sz w:val="14"/>
                                    </w:rPr>
                                  </w:pPr>
                                  <w:r>
                                    <w:rPr>
                                      <w:b/>
                                      <w:color w:val="231F20"/>
                                      <w:spacing w:val="-2"/>
                                      <w:sz w:val="14"/>
                                    </w:rPr>
                                    <w:t>192.014,0</w:t>
                                  </w:r>
                                </w:p>
                              </w:tc>
                              <w:tc>
                                <w:tcPr>
                                  <w:tcW w:w="1145" w:type="dxa"/>
                                  <w:tcBorders>
                                    <w:top w:val="single" w:sz="4" w:space="0" w:color="00A79D"/>
                                    <w:bottom w:val="single" w:sz="4" w:space="0" w:color="00A79D"/>
                                  </w:tcBorders>
                                </w:tcPr>
                                <w:p w14:paraId="71C84A95" w14:textId="77777777" w:rsidR="005969FF" w:rsidRDefault="005969FF">
                                  <w:pPr>
                                    <w:pStyle w:val="TableParagraph"/>
                                    <w:spacing w:before="45"/>
                                    <w:ind w:right="254"/>
                                    <w:jc w:val="right"/>
                                    <w:rPr>
                                      <w:b/>
                                      <w:sz w:val="14"/>
                                    </w:rPr>
                                  </w:pPr>
                                  <w:r>
                                    <w:rPr>
                                      <w:b/>
                                      <w:color w:val="231F20"/>
                                      <w:spacing w:val="-2"/>
                                      <w:sz w:val="14"/>
                                    </w:rPr>
                                    <w:t>185.936,5</w:t>
                                  </w:r>
                                </w:p>
                              </w:tc>
                              <w:tc>
                                <w:tcPr>
                                  <w:tcW w:w="965" w:type="dxa"/>
                                  <w:tcBorders>
                                    <w:top w:val="single" w:sz="4" w:space="0" w:color="00A79D"/>
                                    <w:bottom w:val="single" w:sz="4" w:space="0" w:color="00A79D"/>
                                  </w:tcBorders>
                                </w:tcPr>
                                <w:p w14:paraId="2BE23B6E" w14:textId="77777777" w:rsidR="005969FF" w:rsidRDefault="005969FF">
                                  <w:pPr>
                                    <w:pStyle w:val="TableParagraph"/>
                                    <w:spacing w:before="45"/>
                                    <w:ind w:right="85"/>
                                    <w:jc w:val="right"/>
                                    <w:rPr>
                                      <w:b/>
                                      <w:sz w:val="14"/>
                                    </w:rPr>
                                  </w:pPr>
                                  <w:r>
                                    <w:rPr>
                                      <w:b/>
                                      <w:color w:val="231F20"/>
                                      <w:spacing w:val="-2"/>
                                      <w:sz w:val="14"/>
                                    </w:rPr>
                                    <w:t>170.192,3</w:t>
                                  </w:r>
                                </w:p>
                              </w:tc>
                              <w:tc>
                                <w:tcPr>
                                  <w:tcW w:w="807" w:type="dxa"/>
                                  <w:tcBorders>
                                    <w:top w:val="single" w:sz="4" w:space="0" w:color="00A79D"/>
                                    <w:bottom w:val="single" w:sz="4" w:space="0" w:color="00A79D"/>
                                  </w:tcBorders>
                                </w:tcPr>
                                <w:p w14:paraId="210EA3D5" w14:textId="77777777" w:rsidR="005969FF" w:rsidRDefault="005969FF">
                                  <w:pPr>
                                    <w:pStyle w:val="TableParagraph"/>
                                    <w:spacing w:before="45"/>
                                    <w:ind w:right="76"/>
                                    <w:jc w:val="right"/>
                                    <w:rPr>
                                      <w:b/>
                                      <w:sz w:val="14"/>
                                    </w:rPr>
                                  </w:pPr>
                                  <w:r>
                                    <w:rPr>
                                      <w:b/>
                                      <w:color w:val="231F20"/>
                                      <w:spacing w:val="-2"/>
                                      <w:sz w:val="14"/>
                                    </w:rPr>
                                    <w:t>169.978,9</w:t>
                                  </w:r>
                                </w:p>
                              </w:tc>
                              <w:tc>
                                <w:tcPr>
                                  <w:tcW w:w="275" w:type="dxa"/>
                                </w:tcPr>
                                <w:p w14:paraId="49AFF70C" w14:textId="77777777" w:rsidR="005969FF" w:rsidRDefault="005969FF">
                                  <w:pPr>
                                    <w:pStyle w:val="TableParagraph"/>
                                    <w:spacing w:before="0"/>
                                    <w:rPr>
                                      <w:rFonts w:ascii="Times New Roman"/>
                                      <w:sz w:val="16"/>
                                    </w:rPr>
                                  </w:pPr>
                                </w:p>
                              </w:tc>
                            </w:tr>
                            <w:tr w:rsidR="005969FF" w14:paraId="5AA3E861" w14:textId="77777777">
                              <w:trPr>
                                <w:trHeight w:val="92"/>
                              </w:trPr>
                              <w:tc>
                                <w:tcPr>
                                  <w:tcW w:w="354" w:type="dxa"/>
                                  <w:tcBorders>
                                    <w:bottom w:val="single" w:sz="4" w:space="0" w:color="00A79D"/>
                                  </w:tcBorders>
                                </w:tcPr>
                                <w:p w14:paraId="2B046263" w14:textId="77777777" w:rsidR="005969FF" w:rsidRDefault="005969FF">
                                  <w:pPr>
                                    <w:pStyle w:val="TableParagraph"/>
                                    <w:spacing w:before="0"/>
                                    <w:rPr>
                                      <w:rFonts w:ascii="Times New Roman"/>
                                      <w:sz w:val="4"/>
                                    </w:rPr>
                                  </w:pPr>
                                </w:p>
                              </w:tc>
                              <w:tc>
                                <w:tcPr>
                                  <w:tcW w:w="2781" w:type="dxa"/>
                                  <w:tcBorders>
                                    <w:top w:val="single" w:sz="4" w:space="0" w:color="00A79D"/>
                                    <w:bottom w:val="single" w:sz="4" w:space="0" w:color="00A79D"/>
                                  </w:tcBorders>
                                </w:tcPr>
                                <w:p w14:paraId="623F4AB4" w14:textId="77777777" w:rsidR="005969FF" w:rsidRDefault="005969FF">
                                  <w:pPr>
                                    <w:pStyle w:val="TableParagraph"/>
                                    <w:spacing w:before="0"/>
                                    <w:rPr>
                                      <w:rFonts w:ascii="Times New Roman"/>
                                      <w:sz w:val="4"/>
                                    </w:rPr>
                                  </w:pPr>
                                </w:p>
                              </w:tc>
                              <w:tc>
                                <w:tcPr>
                                  <w:tcW w:w="960" w:type="dxa"/>
                                  <w:tcBorders>
                                    <w:top w:val="single" w:sz="4" w:space="0" w:color="00A79D"/>
                                    <w:bottom w:val="single" w:sz="4" w:space="0" w:color="00A79D"/>
                                  </w:tcBorders>
                                </w:tcPr>
                                <w:p w14:paraId="3121B3F5" w14:textId="77777777" w:rsidR="005969FF" w:rsidRDefault="005969FF">
                                  <w:pPr>
                                    <w:pStyle w:val="TableParagraph"/>
                                    <w:spacing w:before="0"/>
                                    <w:rPr>
                                      <w:rFonts w:ascii="Times New Roman"/>
                                      <w:sz w:val="4"/>
                                    </w:rPr>
                                  </w:pPr>
                                </w:p>
                              </w:tc>
                              <w:tc>
                                <w:tcPr>
                                  <w:tcW w:w="1025" w:type="dxa"/>
                                  <w:tcBorders>
                                    <w:top w:val="single" w:sz="4" w:space="0" w:color="00A79D"/>
                                    <w:bottom w:val="single" w:sz="4" w:space="0" w:color="00A79D"/>
                                  </w:tcBorders>
                                </w:tcPr>
                                <w:p w14:paraId="75018C4D" w14:textId="77777777" w:rsidR="005969FF" w:rsidRDefault="005969FF">
                                  <w:pPr>
                                    <w:pStyle w:val="TableParagraph"/>
                                    <w:spacing w:before="0"/>
                                    <w:rPr>
                                      <w:rFonts w:ascii="Times New Roman"/>
                                      <w:sz w:val="4"/>
                                    </w:rPr>
                                  </w:pPr>
                                </w:p>
                              </w:tc>
                              <w:tc>
                                <w:tcPr>
                                  <w:tcW w:w="1145" w:type="dxa"/>
                                  <w:tcBorders>
                                    <w:top w:val="single" w:sz="4" w:space="0" w:color="00A79D"/>
                                    <w:bottom w:val="single" w:sz="4" w:space="0" w:color="00A79D"/>
                                  </w:tcBorders>
                                </w:tcPr>
                                <w:p w14:paraId="57705F0E" w14:textId="77777777" w:rsidR="005969FF" w:rsidRDefault="005969FF">
                                  <w:pPr>
                                    <w:pStyle w:val="TableParagraph"/>
                                    <w:spacing w:before="0"/>
                                    <w:rPr>
                                      <w:rFonts w:ascii="Times New Roman"/>
                                      <w:sz w:val="4"/>
                                    </w:rPr>
                                  </w:pPr>
                                </w:p>
                              </w:tc>
                              <w:tc>
                                <w:tcPr>
                                  <w:tcW w:w="965" w:type="dxa"/>
                                  <w:tcBorders>
                                    <w:top w:val="single" w:sz="4" w:space="0" w:color="00A79D"/>
                                    <w:bottom w:val="single" w:sz="4" w:space="0" w:color="00A79D"/>
                                  </w:tcBorders>
                                </w:tcPr>
                                <w:p w14:paraId="0CFB8A4F" w14:textId="77777777" w:rsidR="005969FF" w:rsidRDefault="005969FF">
                                  <w:pPr>
                                    <w:pStyle w:val="TableParagraph"/>
                                    <w:spacing w:before="0"/>
                                    <w:rPr>
                                      <w:rFonts w:ascii="Times New Roman"/>
                                      <w:sz w:val="4"/>
                                    </w:rPr>
                                  </w:pPr>
                                </w:p>
                              </w:tc>
                              <w:tc>
                                <w:tcPr>
                                  <w:tcW w:w="807" w:type="dxa"/>
                                  <w:tcBorders>
                                    <w:top w:val="single" w:sz="4" w:space="0" w:color="00A79D"/>
                                    <w:bottom w:val="single" w:sz="4" w:space="0" w:color="00A79D"/>
                                  </w:tcBorders>
                                </w:tcPr>
                                <w:p w14:paraId="28F5B398" w14:textId="77777777" w:rsidR="005969FF" w:rsidRDefault="005969FF">
                                  <w:pPr>
                                    <w:pStyle w:val="TableParagraph"/>
                                    <w:spacing w:before="0"/>
                                    <w:rPr>
                                      <w:rFonts w:ascii="Times New Roman"/>
                                      <w:sz w:val="4"/>
                                    </w:rPr>
                                  </w:pPr>
                                </w:p>
                              </w:tc>
                              <w:tc>
                                <w:tcPr>
                                  <w:tcW w:w="275" w:type="dxa"/>
                                  <w:tcBorders>
                                    <w:bottom w:val="single" w:sz="4" w:space="0" w:color="00A79D"/>
                                  </w:tcBorders>
                                </w:tcPr>
                                <w:p w14:paraId="74F79F37" w14:textId="77777777" w:rsidR="005969FF" w:rsidRDefault="005969FF">
                                  <w:pPr>
                                    <w:pStyle w:val="TableParagraph"/>
                                    <w:spacing w:before="0"/>
                                    <w:rPr>
                                      <w:rFonts w:ascii="Times New Roman"/>
                                      <w:sz w:val="4"/>
                                    </w:rPr>
                                  </w:pPr>
                                </w:p>
                              </w:tc>
                            </w:tr>
                          </w:tbl>
                          <w:p w14:paraId="5D16C48D" w14:textId="77777777" w:rsidR="005969FF" w:rsidRDefault="005969FF" w:rsidP="00FE6ACA">
                            <w:pPr>
                              <w:pStyle w:val="Textoindependiente"/>
                            </w:pPr>
                          </w:p>
                        </w:txbxContent>
                      </wps:txbx>
                      <wps:bodyPr wrap="square" lIns="0" tIns="0" rIns="0" bIns="0" rtlCol="0">
                        <a:noAutofit/>
                      </wps:bodyPr>
                    </wps:wsp>
                  </a:graphicData>
                </a:graphic>
              </wp:anchor>
            </w:drawing>
          </mc:Choice>
          <mc:Fallback>
            <w:pict>
              <v:shapetype w14:anchorId="3C43ECEA" id="_x0000_t202" coordsize="21600,21600" o:spt="202" path="m,l,21600r21600,l21600,xe">
                <v:stroke joinstyle="miter"/>
                <v:path gradientshapeok="t" o:connecttype="rect"/>
              </v:shapetype>
              <v:shape id="Textbox 397" o:spid="_x0000_s1026" type="#_x0000_t202" style="position:absolute;left:0;text-align:left;margin-left:92.65pt;margin-top:12.35pt;width:421.7pt;height:98.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" filled="f" stroked="f">
                <v:textbox inset="0,0,0,0">
                  <w:txbxContent>
                    <w:tbl>
                      <w:tblPr>
                        <w:tblStyle w:val="TableNormal"/>
                        <w:tblW w:w="0" w:type="auto"/>
                        <w:tblInd w:w="67" w:type="dxa"/>
                        <w:tblLayout w:type="fixed"/>
                        <w:tblLook w:val="01E0" w:firstRow="1" w:lastRow="1" w:firstColumn="1" w:lastColumn="1" w:noHBand="0" w:noVBand="0"/>
                      </w:tblPr>
                      <w:tblGrid>
                        <w:gridCol w:w="354"/>
                        <w:gridCol w:w="2781"/>
                        <w:gridCol w:w="960"/>
                        <w:gridCol w:w="1025"/>
                        <w:gridCol w:w="1145"/>
                        <w:gridCol w:w="965"/>
                        <w:gridCol w:w="807"/>
                        <w:gridCol w:w="275"/>
                      </w:tblGrid>
                      <w:tr w:rsidR="005969FF" w14:paraId="65BA2E07" w14:textId="77777777">
                        <w:trPr>
                          <w:trHeight w:val="280"/>
                        </w:trPr>
                        <w:tc>
                          <w:tcPr>
                            <w:tcW w:w="354" w:type="dxa"/>
                            <w:vMerge w:val="restart"/>
                          </w:tcPr>
                          <w:p w14:paraId="31F9CE55" w14:textId="77777777" w:rsidR="005969FF" w:rsidRDefault="005969FF">
                            <w:pPr>
                              <w:pStyle w:val="TableParagraph"/>
                              <w:spacing w:before="0"/>
                              <w:rPr>
                                <w:rFonts w:ascii="Times New Roman"/>
                                <w:sz w:val="16"/>
                              </w:rPr>
                            </w:pPr>
                          </w:p>
                        </w:tc>
                        <w:tc>
                          <w:tcPr>
                            <w:tcW w:w="2781" w:type="dxa"/>
                            <w:tcBorders>
                              <w:top w:val="single" w:sz="4" w:space="0" w:color="00A79D"/>
                              <w:bottom w:val="single" w:sz="2" w:space="0" w:color="00A79D"/>
                            </w:tcBorders>
                          </w:tcPr>
                          <w:p w14:paraId="576D55CA" w14:textId="77777777" w:rsidR="005969FF" w:rsidRDefault="005969FF">
                            <w:pPr>
                              <w:pStyle w:val="TableParagraph"/>
                              <w:spacing w:before="45"/>
                              <w:ind w:left="80"/>
                              <w:rPr>
                                <w:sz w:val="14"/>
                              </w:rPr>
                            </w:pPr>
                            <w:r>
                              <w:rPr>
                                <w:color w:val="231F20"/>
                                <w:sz w:val="14"/>
                              </w:rPr>
                              <w:t>Trabajo</w:t>
                            </w:r>
                            <w:r>
                              <w:rPr>
                                <w:color w:val="231F20"/>
                                <w:spacing w:val="4"/>
                                <w:sz w:val="14"/>
                              </w:rPr>
                              <w:t xml:space="preserve"> </w:t>
                            </w:r>
                            <w:r>
                              <w:rPr>
                                <w:color w:val="231F20"/>
                                <w:sz w:val="14"/>
                              </w:rPr>
                              <w:t>y</w:t>
                            </w:r>
                            <w:r>
                              <w:rPr>
                                <w:color w:val="231F20"/>
                                <w:spacing w:val="4"/>
                                <w:sz w:val="14"/>
                              </w:rPr>
                              <w:t xml:space="preserve"> </w:t>
                            </w:r>
                            <w:r>
                              <w:rPr>
                                <w:color w:val="231F20"/>
                                <w:sz w:val="14"/>
                              </w:rPr>
                              <w:t>Seguridad</w:t>
                            </w:r>
                            <w:r>
                              <w:rPr>
                                <w:color w:val="231F20"/>
                                <w:spacing w:val="5"/>
                                <w:sz w:val="14"/>
                              </w:rPr>
                              <w:t xml:space="preserve"> </w:t>
                            </w:r>
                            <w:r>
                              <w:rPr>
                                <w:color w:val="231F20"/>
                                <w:spacing w:val="-2"/>
                                <w:sz w:val="14"/>
                              </w:rPr>
                              <w:t>Social</w:t>
                            </w:r>
                          </w:p>
                        </w:tc>
                        <w:tc>
                          <w:tcPr>
                            <w:tcW w:w="960" w:type="dxa"/>
                            <w:tcBorders>
                              <w:top w:val="single" w:sz="4" w:space="0" w:color="00A79D"/>
                              <w:bottom w:val="single" w:sz="2" w:space="0" w:color="00A79D"/>
                            </w:tcBorders>
                          </w:tcPr>
                          <w:p w14:paraId="18810818" w14:textId="77777777" w:rsidR="005969FF" w:rsidRDefault="005969FF">
                            <w:pPr>
                              <w:pStyle w:val="TableParagraph"/>
                              <w:spacing w:before="45"/>
                              <w:ind w:right="143"/>
                              <w:jc w:val="right"/>
                              <w:rPr>
                                <w:sz w:val="14"/>
                              </w:rPr>
                            </w:pPr>
                            <w:r>
                              <w:rPr>
                                <w:color w:val="231F20"/>
                                <w:spacing w:val="-2"/>
                                <w:sz w:val="14"/>
                              </w:rPr>
                              <w:t>85.347,7</w:t>
                            </w:r>
                          </w:p>
                        </w:tc>
                        <w:tc>
                          <w:tcPr>
                            <w:tcW w:w="1025" w:type="dxa"/>
                            <w:tcBorders>
                              <w:top w:val="single" w:sz="4" w:space="0" w:color="00A79D"/>
                              <w:bottom w:val="single" w:sz="2" w:space="0" w:color="00A79D"/>
                            </w:tcBorders>
                          </w:tcPr>
                          <w:p w14:paraId="29202ECD" w14:textId="77777777" w:rsidR="005969FF" w:rsidRDefault="005969FF">
                            <w:pPr>
                              <w:pStyle w:val="TableParagraph"/>
                              <w:spacing w:before="45"/>
                              <w:ind w:left="84" w:right="97"/>
                              <w:jc w:val="center"/>
                              <w:rPr>
                                <w:sz w:val="14"/>
                              </w:rPr>
                            </w:pPr>
                            <w:r>
                              <w:rPr>
                                <w:color w:val="231F20"/>
                                <w:spacing w:val="-2"/>
                                <w:sz w:val="14"/>
                              </w:rPr>
                              <w:t>91.459,1</w:t>
                            </w:r>
                          </w:p>
                        </w:tc>
                        <w:tc>
                          <w:tcPr>
                            <w:tcW w:w="1145" w:type="dxa"/>
                            <w:tcBorders>
                              <w:top w:val="single" w:sz="4" w:space="0" w:color="00A79D"/>
                              <w:bottom w:val="single" w:sz="2" w:space="0" w:color="00A79D"/>
                            </w:tcBorders>
                          </w:tcPr>
                          <w:p w14:paraId="52B03D26" w14:textId="77777777" w:rsidR="005969FF" w:rsidRDefault="005969FF">
                            <w:pPr>
                              <w:pStyle w:val="TableParagraph"/>
                              <w:spacing w:before="45"/>
                              <w:ind w:right="254"/>
                              <w:jc w:val="right"/>
                              <w:rPr>
                                <w:sz w:val="14"/>
                              </w:rPr>
                            </w:pPr>
                            <w:r>
                              <w:rPr>
                                <w:color w:val="231F20"/>
                                <w:spacing w:val="-2"/>
                                <w:sz w:val="14"/>
                              </w:rPr>
                              <w:t>86.621,9</w:t>
                            </w:r>
                          </w:p>
                        </w:tc>
                        <w:tc>
                          <w:tcPr>
                            <w:tcW w:w="965" w:type="dxa"/>
                            <w:tcBorders>
                              <w:top w:val="single" w:sz="4" w:space="0" w:color="00A79D"/>
                              <w:bottom w:val="single" w:sz="2" w:space="0" w:color="00A79D"/>
                            </w:tcBorders>
                          </w:tcPr>
                          <w:p w14:paraId="4E26AA01" w14:textId="77777777" w:rsidR="005969FF" w:rsidRDefault="005969FF">
                            <w:pPr>
                              <w:pStyle w:val="TableParagraph"/>
                              <w:spacing w:before="45"/>
                              <w:ind w:right="85"/>
                              <w:jc w:val="right"/>
                              <w:rPr>
                                <w:sz w:val="14"/>
                              </w:rPr>
                            </w:pPr>
                            <w:r>
                              <w:rPr>
                                <w:color w:val="231F20"/>
                                <w:spacing w:val="-2"/>
                                <w:sz w:val="14"/>
                              </w:rPr>
                              <w:t>73.457,7</w:t>
                            </w:r>
                          </w:p>
                        </w:tc>
                        <w:tc>
                          <w:tcPr>
                            <w:tcW w:w="807" w:type="dxa"/>
                            <w:tcBorders>
                              <w:top w:val="single" w:sz="4" w:space="0" w:color="00A79D"/>
                              <w:bottom w:val="single" w:sz="2" w:space="0" w:color="00A79D"/>
                            </w:tcBorders>
                          </w:tcPr>
                          <w:p w14:paraId="3C54C1FA" w14:textId="77777777" w:rsidR="005969FF" w:rsidRDefault="005969FF">
                            <w:pPr>
                              <w:pStyle w:val="TableParagraph"/>
                              <w:spacing w:before="45"/>
                              <w:ind w:right="76"/>
                              <w:jc w:val="right"/>
                              <w:rPr>
                                <w:sz w:val="14"/>
                              </w:rPr>
                            </w:pPr>
                            <w:r>
                              <w:rPr>
                                <w:color w:val="231F20"/>
                                <w:spacing w:val="-2"/>
                                <w:sz w:val="14"/>
                              </w:rPr>
                              <w:t>73.373,7</w:t>
                            </w:r>
                          </w:p>
                        </w:tc>
                        <w:tc>
                          <w:tcPr>
                            <w:tcW w:w="275" w:type="dxa"/>
                          </w:tcPr>
                          <w:p w14:paraId="1AA276F4" w14:textId="77777777" w:rsidR="005969FF" w:rsidRDefault="005969FF">
                            <w:pPr>
                              <w:pStyle w:val="TableParagraph"/>
                              <w:spacing w:before="0"/>
                              <w:rPr>
                                <w:rFonts w:ascii="Times New Roman"/>
                                <w:sz w:val="16"/>
                              </w:rPr>
                            </w:pPr>
                          </w:p>
                        </w:tc>
                      </w:tr>
                      <w:tr w:rsidR="005969FF" w14:paraId="61489920" w14:textId="77777777">
                        <w:trPr>
                          <w:trHeight w:val="256"/>
                        </w:trPr>
                        <w:tc>
                          <w:tcPr>
                            <w:tcW w:w="354" w:type="dxa"/>
                            <w:vMerge/>
                            <w:tcBorders>
                              <w:top w:val="nil"/>
                            </w:tcBorders>
                          </w:tcPr>
                          <w:p w14:paraId="3284B602" w14:textId="77777777" w:rsidR="005969FF" w:rsidRDefault="005969FF">
                            <w:pPr>
                              <w:rPr>
                                <w:sz w:val="2"/>
                                <w:szCs w:val="2"/>
                              </w:rPr>
                            </w:pPr>
                          </w:p>
                        </w:tc>
                        <w:tc>
                          <w:tcPr>
                            <w:tcW w:w="2781" w:type="dxa"/>
                            <w:tcBorders>
                              <w:top w:val="single" w:sz="2" w:space="0" w:color="00A79D"/>
                              <w:bottom w:val="single" w:sz="2" w:space="0" w:color="00A79D"/>
                            </w:tcBorders>
                          </w:tcPr>
                          <w:p w14:paraId="2847410C" w14:textId="77777777" w:rsidR="005969FF" w:rsidRDefault="005969FF">
                            <w:pPr>
                              <w:pStyle w:val="TableParagraph"/>
                              <w:ind w:left="80"/>
                              <w:rPr>
                                <w:sz w:val="14"/>
                              </w:rPr>
                            </w:pPr>
                            <w:r>
                              <w:rPr>
                                <w:color w:val="231F20"/>
                                <w:spacing w:val="-2"/>
                                <w:sz w:val="14"/>
                              </w:rPr>
                              <w:t>Salud</w:t>
                            </w:r>
                          </w:p>
                        </w:tc>
                        <w:tc>
                          <w:tcPr>
                            <w:tcW w:w="960" w:type="dxa"/>
                            <w:tcBorders>
                              <w:top w:val="single" w:sz="2" w:space="0" w:color="00A79D"/>
                              <w:bottom w:val="single" w:sz="2" w:space="0" w:color="00A79D"/>
                            </w:tcBorders>
                          </w:tcPr>
                          <w:p w14:paraId="5097266D" w14:textId="77777777" w:rsidR="005969FF" w:rsidRDefault="005969FF">
                            <w:pPr>
                              <w:pStyle w:val="TableParagraph"/>
                              <w:ind w:right="142"/>
                              <w:jc w:val="right"/>
                              <w:rPr>
                                <w:sz w:val="14"/>
                              </w:rPr>
                            </w:pPr>
                            <w:r>
                              <w:rPr>
                                <w:color w:val="231F20"/>
                                <w:spacing w:val="-2"/>
                                <w:sz w:val="14"/>
                              </w:rPr>
                              <w:t>46.868,0</w:t>
                            </w:r>
                          </w:p>
                        </w:tc>
                        <w:tc>
                          <w:tcPr>
                            <w:tcW w:w="1025" w:type="dxa"/>
                            <w:tcBorders>
                              <w:top w:val="single" w:sz="2" w:space="0" w:color="00A79D"/>
                              <w:bottom w:val="single" w:sz="2" w:space="0" w:color="00A79D"/>
                            </w:tcBorders>
                          </w:tcPr>
                          <w:p w14:paraId="51A9FEDC" w14:textId="77777777" w:rsidR="005969FF" w:rsidRDefault="005969FF">
                            <w:pPr>
                              <w:pStyle w:val="TableParagraph"/>
                              <w:ind w:left="110" w:right="97"/>
                              <w:jc w:val="center"/>
                              <w:rPr>
                                <w:sz w:val="14"/>
                              </w:rPr>
                            </w:pPr>
                            <w:r>
                              <w:rPr>
                                <w:color w:val="231F20"/>
                                <w:spacing w:val="-2"/>
                                <w:sz w:val="14"/>
                              </w:rPr>
                              <w:t>47.531,1</w:t>
                            </w:r>
                          </w:p>
                        </w:tc>
                        <w:tc>
                          <w:tcPr>
                            <w:tcW w:w="1145" w:type="dxa"/>
                            <w:tcBorders>
                              <w:top w:val="single" w:sz="2" w:space="0" w:color="00A79D"/>
                              <w:bottom w:val="single" w:sz="2" w:space="0" w:color="00A79D"/>
                            </w:tcBorders>
                          </w:tcPr>
                          <w:p w14:paraId="01A320E8" w14:textId="77777777" w:rsidR="005969FF" w:rsidRDefault="005969FF">
                            <w:pPr>
                              <w:pStyle w:val="TableParagraph"/>
                              <w:ind w:right="254"/>
                              <w:jc w:val="right"/>
                              <w:rPr>
                                <w:sz w:val="14"/>
                              </w:rPr>
                            </w:pPr>
                            <w:r>
                              <w:rPr>
                                <w:color w:val="231F20"/>
                                <w:spacing w:val="-2"/>
                                <w:sz w:val="14"/>
                              </w:rPr>
                              <w:t>47.170,9</w:t>
                            </w:r>
                          </w:p>
                        </w:tc>
                        <w:tc>
                          <w:tcPr>
                            <w:tcW w:w="965" w:type="dxa"/>
                            <w:tcBorders>
                              <w:top w:val="single" w:sz="2" w:space="0" w:color="00A79D"/>
                              <w:bottom w:val="single" w:sz="2" w:space="0" w:color="00A79D"/>
                            </w:tcBorders>
                          </w:tcPr>
                          <w:p w14:paraId="6A3215BB" w14:textId="77777777" w:rsidR="005969FF" w:rsidRDefault="005969FF">
                            <w:pPr>
                              <w:pStyle w:val="TableParagraph"/>
                              <w:ind w:right="85"/>
                              <w:jc w:val="right"/>
                              <w:rPr>
                                <w:sz w:val="14"/>
                              </w:rPr>
                            </w:pPr>
                            <w:r>
                              <w:rPr>
                                <w:color w:val="231F20"/>
                                <w:spacing w:val="-2"/>
                                <w:sz w:val="14"/>
                              </w:rPr>
                              <w:t>46.917,4</w:t>
                            </w:r>
                          </w:p>
                        </w:tc>
                        <w:tc>
                          <w:tcPr>
                            <w:tcW w:w="807" w:type="dxa"/>
                            <w:tcBorders>
                              <w:top w:val="single" w:sz="2" w:space="0" w:color="00A79D"/>
                              <w:bottom w:val="single" w:sz="2" w:space="0" w:color="00A79D"/>
                            </w:tcBorders>
                          </w:tcPr>
                          <w:p w14:paraId="1E78A2A5" w14:textId="77777777" w:rsidR="005969FF" w:rsidRDefault="005969FF">
                            <w:pPr>
                              <w:pStyle w:val="TableParagraph"/>
                              <w:ind w:right="76"/>
                              <w:jc w:val="right"/>
                              <w:rPr>
                                <w:sz w:val="14"/>
                              </w:rPr>
                            </w:pPr>
                            <w:r>
                              <w:rPr>
                                <w:color w:val="231F20"/>
                                <w:spacing w:val="-2"/>
                                <w:sz w:val="14"/>
                              </w:rPr>
                              <w:t>46.832,3</w:t>
                            </w:r>
                          </w:p>
                        </w:tc>
                        <w:tc>
                          <w:tcPr>
                            <w:tcW w:w="275" w:type="dxa"/>
                          </w:tcPr>
                          <w:p w14:paraId="15044E9D" w14:textId="77777777" w:rsidR="005969FF" w:rsidRDefault="005969FF">
                            <w:pPr>
                              <w:pStyle w:val="TableParagraph"/>
                              <w:spacing w:before="0"/>
                              <w:rPr>
                                <w:rFonts w:ascii="Times New Roman"/>
                                <w:sz w:val="16"/>
                              </w:rPr>
                            </w:pPr>
                          </w:p>
                        </w:tc>
                      </w:tr>
                      <w:tr w:rsidR="005969FF" w14:paraId="22F88751" w14:textId="77777777">
                        <w:trPr>
                          <w:trHeight w:val="256"/>
                        </w:trPr>
                        <w:tc>
                          <w:tcPr>
                            <w:tcW w:w="354" w:type="dxa"/>
                            <w:vMerge/>
                            <w:tcBorders>
                              <w:top w:val="nil"/>
                            </w:tcBorders>
                          </w:tcPr>
                          <w:p w14:paraId="39275464" w14:textId="77777777" w:rsidR="005969FF" w:rsidRDefault="005969FF">
                            <w:pPr>
                              <w:rPr>
                                <w:sz w:val="2"/>
                                <w:szCs w:val="2"/>
                              </w:rPr>
                            </w:pPr>
                          </w:p>
                        </w:tc>
                        <w:tc>
                          <w:tcPr>
                            <w:tcW w:w="2781" w:type="dxa"/>
                            <w:tcBorders>
                              <w:top w:val="single" w:sz="2" w:space="0" w:color="00A79D"/>
                              <w:bottom w:val="single" w:sz="2" w:space="0" w:color="00A79D"/>
                            </w:tcBorders>
                          </w:tcPr>
                          <w:p w14:paraId="34DD4C28" w14:textId="77777777" w:rsidR="005969FF" w:rsidRDefault="005969FF">
                            <w:pPr>
                              <w:pStyle w:val="TableParagraph"/>
                              <w:ind w:left="80"/>
                              <w:rPr>
                                <w:sz w:val="14"/>
                              </w:rPr>
                            </w:pPr>
                            <w:r>
                              <w:rPr>
                                <w:color w:val="231F20"/>
                                <w:spacing w:val="-2"/>
                                <w:sz w:val="14"/>
                              </w:rPr>
                              <w:t>Educación</w:t>
                            </w:r>
                          </w:p>
                        </w:tc>
                        <w:tc>
                          <w:tcPr>
                            <w:tcW w:w="960" w:type="dxa"/>
                            <w:tcBorders>
                              <w:top w:val="single" w:sz="2" w:space="0" w:color="00A79D"/>
                              <w:bottom w:val="single" w:sz="2" w:space="0" w:color="00A79D"/>
                            </w:tcBorders>
                          </w:tcPr>
                          <w:p w14:paraId="28BF6D7B" w14:textId="77777777" w:rsidR="005969FF" w:rsidRDefault="005969FF">
                            <w:pPr>
                              <w:pStyle w:val="TableParagraph"/>
                              <w:ind w:right="143"/>
                              <w:jc w:val="right"/>
                              <w:rPr>
                                <w:sz w:val="14"/>
                              </w:rPr>
                            </w:pPr>
                            <w:r>
                              <w:rPr>
                                <w:color w:val="231F20"/>
                                <w:spacing w:val="-2"/>
                                <w:sz w:val="14"/>
                              </w:rPr>
                              <w:t>41.609,6</w:t>
                            </w:r>
                          </w:p>
                        </w:tc>
                        <w:tc>
                          <w:tcPr>
                            <w:tcW w:w="1025" w:type="dxa"/>
                            <w:tcBorders>
                              <w:top w:val="single" w:sz="2" w:space="0" w:color="00A79D"/>
                              <w:bottom w:val="single" w:sz="2" w:space="0" w:color="00A79D"/>
                            </w:tcBorders>
                          </w:tcPr>
                          <w:p w14:paraId="52D7BE15" w14:textId="77777777" w:rsidR="005969FF" w:rsidRDefault="005969FF">
                            <w:pPr>
                              <w:pStyle w:val="TableParagraph"/>
                              <w:ind w:left="81" w:right="97"/>
                              <w:jc w:val="center"/>
                              <w:rPr>
                                <w:sz w:val="14"/>
                              </w:rPr>
                            </w:pPr>
                            <w:r>
                              <w:rPr>
                                <w:color w:val="231F20"/>
                                <w:spacing w:val="-2"/>
                                <w:sz w:val="14"/>
                              </w:rPr>
                              <w:t>41.906,9</w:t>
                            </w:r>
                          </w:p>
                        </w:tc>
                        <w:tc>
                          <w:tcPr>
                            <w:tcW w:w="1145" w:type="dxa"/>
                            <w:tcBorders>
                              <w:top w:val="single" w:sz="2" w:space="0" w:color="00A79D"/>
                              <w:bottom w:val="single" w:sz="2" w:space="0" w:color="00A79D"/>
                            </w:tcBorders>
                          </w:tcPr>
                          <w:p w14:paraId="39A40086" w14:textId="77777777" w:rsidR="005969FF" w:rsidRDefault="005969FF">
                            <w:pPr>
                              <w:pStyle w:val="TableParagraph"/>
                              <w:ind w:right="254"/>
                              <w:jc w:val="right"/>
                              <w:rPr>
                                <w:sz w:val="14"/>
                              </w:rPr>
                            </w:pPr>
                            <w:r>
                              <w:rPr>
                                <w:color w:val="231F20"/>
                                <w:spacing w:val="-2"/>
                                <w:sz w:val="14"/>
                              </w:rPr>
                              <w:t>41.590,7</w:t>
                            </w:r>
                          </w:p>
                        </w:tc>
                        <w:tc>
                          <w:tcPr>
                            <w:tcW w:w="965" w:type="dxa"/>
                            <w:tcBorders>
                              <w:top w:val="single" w:sz="2" w:space="0" w:color="00A79D"/>
                              <w:bottom w:val="single" w:sz="2" w:space="0" w:color="00A79D"/>
                            </w:tcBorders>
                          </w:tcPr>
                          <w:p w14:paraId="63B4E6CD" w14:textId="77777777" w:rsidR="005969FF" w:rsidRDefault="005969FF">
                            <w:pPr>
                              <w:pStyle w:val="TableParagraph"/>
                              <w:ind w:right="95"/>
                              <w:jc w:val="right"/>
                              <w:rPr>
                                <w:sz w:val="14"/>
                              </w:rPr>
                            </w:pPr>
                            <w:r>
                              <w:rPr>
                                <w:color w:val="231F20"/>
                                <w:spacing w:val="-2"/>
                                <w:sz w:val="14"/>
                              </w:rPr>
                              <w:t>41.309,1</w:t>
                            </w:r>
                          </w:p>
                        </w:tc>
                        <w:tc>
                          <w:tcPr>
                            <w:tcW w:w="807" w:type="dxa"/>
                            <w:tcBorders>
                              <w:top w:val="single" w:sz="2" w:space="0" w:color="00A79D"/>
                              <w:bottom w:val="single" w:sz="2" w:space="0" w:color="00A79D"/>
                            </w:tcBorders>
                          </w:tcPr>
                          <w:p w14:paraId="2E07234F" w14:textId="77777777" w:rsidR="005969FF" w:rsidRDefault="005969FF">
                            <w:pPr>
                              <w:pStyle w:val="TableParagraph"/>
                              <w:ind w:right="76"/>
                              <w:jc w:val="right"/>
                              <w:rPr>
                                <w:sz w:val="14"/>
                              </w:rPr>
                            </w:pPr>
                            <w:r>
                              <w:rPr>
                                <w:color w:val="231F20"/>
                                <w:spacing w:val="-2"/>
                                <w:sz w:val="14"/>
                              </w:rPr>
                              <w:t>41.293,8</w:t>
                            </w:r>
                          </w:p>
                        </w:tc>
                        <w:tc>
                          <w:tcPr>
                            <w:tcW w:w="275" w:type="dxa"/>
                          </w:tcPr>
                          <w:p w14:paraId="62E2698F" w14:textId="77777777" w:rsidR="005969FF" w:rsidRDefault="005969FF">
                            <w:pPr>
                              <w:pStyle w:val="TableParagraph"/>
                              <w:spacing w:before="0"/>
                              <w:rPr>
                                <w:rFonts w:ascii="Times New Roman"/>
                                <w:sz w:val="16"/>
                              </w:rPr>
                            </w:pPr>
                          </w:p>
                        </w:tc>
                      </w:tr>
                      <w:tr w:rsidR="005969FF" w14:paraId="162223AF" w14:textId="77777777">
                        <w:trPr>
                          <w:trHeight w:val="256"/>
                        </w:trPr>
                        <w:tc>
                          <w:tcPr>
                            <w:tcW w:w="354" w:type="dxa"/>
                            <w:vMerge/>
                            <w:tcBorders>
                              <w:top w:val="nil"/>
                            </w:tcBorders>
                          </w:tcPr>
                          <w:p w14:paraId="336BE546" w14:textId="77777777" w:rsidR="005969FF" w:rsidRDefault="005969FF">
                            <w:pPr>
                              <w:rPr>
                                <w:sz w:val="2"/>
                                <w:szCs w:val="2"/>
                              </w:rPr>
                            </w:pPr>
                          </w:p>
                        </w:tc>
                        <w:tc>
                          <w:tcPr>
                            <w:tcW w:w="2781" w:type="dxa"/>
                            <w:tcBorders>
                              <w:top w:val="single" w:sz="2" w:space="0" w:color="00A79D"/>
                              <w:bottom w:val="single" w:sz="2" w:space="0" w:color="00A79D"/>
                            </w:tcBorders>
                          </w:tcPr>
                          <w:p w14:paraId="4D4786C5" w14:textId="77777777" w:rsidR="005969FF" w:rsidRDefault="005969FF">
                            <w:pPr>
                              <w:pStyle w:val="TableParagraph"/>
                              <w:ind w:left="80"/>
                              <w:rPr>
                                <w:sz w:val="14"/>
                              </w:rPr>
                            </w:pPr>
                            <w:r>
                              <w:rPr>
                                <w:color w:val="231F20"/>
                                <w:sz w:val="14"/>
                              </w:rPr>
                              <w:t>Agua</w:t>
                            </w:r>
                            <w:r>
                              <w:rPr>
                                <w:color w:val="231F20"/>
                                <w:spacing w:val="7"/>
                                <w:sz w:val="14"/>
                              </w:rPr>
                              <w:t xml:space="preserve"> </w:t>
                            </w:r>
                            <w:r>
                              <w:rPr>
                                <w:color w:val="231F20"/>
                                <w:sz w:val="14"/>
                              </w:rPr>
                              <w:t>Potable</w:t>
                            </w:r>
                            <w:r>
                              <w:rPr>
                                <w:color w:val="231F20"/>
                                <w:spacing w:val="7"/>
                                <w:sz w:val="14"/>
                              </w:rPr>
                              <w:t xml:space="preserve"> </w:t>
                            </w:r>
                            <w:r>
                              <w:rPr>
                                <w:color w:val="231F20"/>
                                <w:sz w:val="14"/>
                              </w:rPr>
                              <w:t>y</w:t>
                            </w:r>
                            <w:r>
                              <w:rPr>
                                <w:color w:val="231F20"/>
                                <w:spacing w:val="7"/>
                                <w:sz w:val="14"/>
                              </w:rPr>
                              <w:t xml:space="preserve"> </w:t>
                            </w:r>
                            <w:r>
                              <w:rPr>
                                <w:color w:val="231F20"/>
                                <w:sz w:val="14"/>
                              </w:rPr>
                              <w:t>Saneamiento</w:t>
                            </w:r>
                            <w:r>
                              <w:rPr>
                                <w:color w:val="231F20"/>
                                <w:spacing w:val="8"/>
                                <w:sz w:val="14"/>
                              </w:rPr>
                              <w:t xml:space="preserve"> </w:t>
                            </w:r>
                            <w:r>
                              <w:rPr>
                                <w:color w:val="231F20"/>
                                <w:spacing w:val="-2"/>
                                <w:sz w:val="14"/>
                              </w:rPr>
                              <w:t>Ambiental</w:t>
                            </w:r>
                          </w:p>
                        </w:tc>
                        <w:tc>
                          <w:tcPr>
                            <w:tcW w:w="960" w:type="dxa"/>
                            <w:tcBorders>
                              <w:top w:val="single" w:sz="2" w:space="0" w:color="00A79D"/>
                              <w:bottom w:val="single" w:sz="2" w:space="0" w:color="00A79D"/>
                            </w:tcBorders>
                          </w:tcPr>
                          <w:p w14:paraId="4C0A1353" w14:textId="77777777" w:rsidR="005969FF" w:rsidRDefault="005969FF">
                            <w:pPr>
                              <w:pStyle w:val="TableParagraph"/>
                              <w:ind w:right="143"/>
                              <w:jc w:val="right"/>
                              <w:rPr>
                                <w:sz w:val="14"/>
                              </w:rPr>
                            </w:pPr>
                            <w:r>
                              <w:rPr>
                                <w:color w:val="231F20"/>
                                <w:spacing w:val="-2"/>
                                <w:sz w:val="14"/>
                              </w:rPr>
                              <w:t>4.873,6</w:t>
                            </w:r>
                          </w:p>
                        </w:tc>
                        <w:tc>
                          <w:tcPr>
                            <w:tcW w:w="1025" w:type="dxa"/>
                            <w:tcBorders>
                              <w:top w:val="single" w:sz="2" w:space="0" w:color="00A79D"/>
                              <w:bottom w:val="single" w:sz="2" w:space="0" w:color="00A79D"/>
                            </w:tcBorders>
                          </w:tcPr>
                          <w:p w14:paraId="3994363D" w14:textId="77777777" w:rsidR="005969FF" w:rsidRDefault="005969FF">
                            <w:pPr>
                              <w:pStyle w:val="TableParagraph"/>
                              <w:ind w:left="52"/>
                              <w:jc w:val="center"/>
                              <w:rPr>
                                <w:sz w:val="14"/>
                              </w:rPr>
                            </w:pPr>
                            <w:r>
                              <w:rPr>
                                <w:color w:val="231F20"/>
                                <w:spacing w:val="-2"/>
                                <w:sz w:val="14"/>
                              </w:rPr>
                              <w:t>5.030,5</w:t>
                            </w:r>
                          </w:p>
                        </w:tc>
                        <w:tc>
                          <w:tcPr>
                            <w:tcW w:w="1145" w:type="dxa"/>
                            <w:tcBorders>
                              <w:top w:val="single" w:sz="2" w:space="0" w:color="00A79D"/>
                              <w:bottom w:val="single" w:sz="2" w:space="0" w:color="00A79D"/>
                            </w:tcBorders>
                          </w:tcPr>
                          <w:p w14:paraId="05F188E5" w14:textId="77777777" w:rsidR="005969FF" w:rsidRDefault="005969FF">
                            <w:pPr>
                              <w:pStyle w:val="TableParagraph"/>
                              <w:ind w:right="254"/>
                              <w:jc w:val="right"/>
                              <w:rPr>
                                <w:sz w:val="14"/>
                              </w:rPr>
                            </w:pPr>
                            <w:r>
                              <w:rPr>
                                <w:color w:val="231F20"/>
                                <w:spacing w:val="-2"/>
                                <w:sz w:val="14"/>
                              </w:rPr>
                              <w:t>4.820,3</w:t>
                            </w:r>
                          </w:p>
                        </w:tc>
                        <w:tc>
                          <w:tcPr>
                            <w:tcW w:w="965" w:type="dxa"/>
                            <w:tcBorders>
                              <w:top w:val="single" w:sz="2" w:space="0" w:color="00A79D"/>
                              <w:bottom w:val="single" w:sz="2" w:space="0" w:color="00A79D"/>
                            </w:tcBorders>
                          </w:tcPr>
                          <w:p w14:paraId="1E1D7EA7" w14:textId="77777777" w:rsidR="005969FF" w:rsidRDefault="005969FF">
                            <w:pPr>
                              <w:pStyle w:val="TableParagraph"/>
                              <w:ind w:right="85"/>
                              <w:jc w:val="right"/>
                              <w:rPr>
                                <w:sz w:val="14"/>
                              </w:rPr>
                            </w:pPr>
                            <w:r>
                              <w:rPr>
                                <w:color w:val="231F20"/>
                                <w:spacing w:val="-2"/>
                                <w:sz w:val="14"/>
                              </w:rPr>
                              <w:t>3.928,6</w:t>
                            </w:r>
                          </w:p>
                        </w:tc>
                        <w:tc>
                          <w:tcPr>
                            <w:tcW w:w="807" w:type="dxa"/>
                            <w:tcBorders>
                              <w:top w:val="single" w:sz="2" w:space="0" w:color="00A79D"/>
                              <w:bottom w:val="single" w:sz="2" w:space="0" w:color="00A79D"/>
                            </w:tcBorders>
                          </w:tcPr>
                          <w:p w14:paraId="6C908EC1" w14:textId="77777777" w:rsidR="005969FF" w:rsidRDefault="005969FF">
                            <w:pPr>
                              <w:pStyle w:val="TableParagraph"/>
                              <w:ind w:right="76"/>
                              <w:jc w:val="right"/>
                              <w:rPr>
                                <w:sz w:val="14"/>
                              </w:rPr>
                            </w:pPr>
                            <w:r>
                              <w:rPr>
                                <w:color w:val="231F20"/>
                                <w:spacing w:val="-2"/>
                                <w:sz w:val="14"/>
                              </w:rPr>
                              <w:t>3.913,6</w:t>
                            </w:r>
                          </w:p>
                        </w:tc>
                        <w:tc>
                          <w:tcPr>
                            <w:tcW w:w="275" w:type="dxa"/>
                          </w:tcPr>
                          <w:p w14:paraId="00C163E6" w14:textId="77777777" w:rsidR="005969FF" w:rsidRDefault="005969FF">
                            <w:pPr>
                              <w:pStyle w:val="TableParagraph"/>
                              <w:spacing w:before="0"/>
                              <w:rPr>
                                <w:rFonts w:ascii="Times New Roman"/>
                                <w:sz w:val="16"/>
                              </w:rPr>
                            </w:pPr>
                          </w:p>
                        </w:tc>
                      </w:tr>
                      <w:tr w:rsidR="005969FF" w14:paraId="2A765AA1" w14:textId="77777777">
                        <w:trPr>
                          <w:trHeight w:val="256"/>
                        </w:trPr>
                        <w:tc>
                          <w:tcPr>
                            <w:tcW w:w="354" w:type="dxa"/>
                            <w:vMerge/>
                            <w:tcBorders>
                              <w:top w:val="nil"/>
                            </w:tcBorders>
                          </w:tcPr>
                          <w:p w14:paraId="36BF9BBC" w14:textId="77777777" w:rsidR="005969FF" w:rsidRDefault="005969FF">
                            <w:pPr>
                              <w:rPr>
                                <w:sz w:val="2"/>
                                <w:szCs w:val="2"/>
                              </w:rPr>
                            </w:pPr>
                          </w:p>
                        </w:tc>
                        <w:tc>
                          <w:tcPr>
                            <w:tcW w:w="2781" w:type="dxa"/>
                            <w:tcBorders>
                              <w:top w:val="single" w:sz="2" w:space="0" w:color="00A79D"/>
                              <w:bottom w:val="single" w:sz="2" w:space="0" w:color="00A79D"/>
                            </w:tcBorders>
                          </w:tcPr>
                          <w:p w14:paraId="6FC65240" w14:textId="77777777" w:rsidR="005969FF" w:rsidRDefault="005969FF">
                            <w:pPr>
                              <w:pStyle w:val="TableParagraph"/>
                              <w:ind w:left="80"/>
                              <w:rPr>
                                <w:sz w:val="14"/>
                              </w:rPr>
                            </w:pPr>
                            <w:r>
                              <w:rPr>
                                <w:color w:val="231F20"/>
                                <w:sz w:val="14"/>
                              </w:rPr>
                              <w:t>Vivienda</w:t>
                            </w:r>
                            <w:r>
                              <w:rPr>
                                <w:color w:val="231F20"/>
                                <w:spacing w:val="14"/>
                                <w:sz w:val="14"/>
                              </w:rPr>
                              <w:t xml:space="preserve"> </w:t>
                            </w:r>
                            <w:r>
                              <w:rPr>
                                <w:color w:val="231F20"/>
                                <w:spacing w:val="-2"/>
                                <w:sz w:val="14"/>
                              </w:rPr>
                              <w:t>Social</w:t>
                            </w:r>
                          </w:p>
                        </w:tc>
                        <w:tc>
                          <w:tcPr>
                            <w:tcW w:w="960" w:type="dxa"/>
                            <w:tcBorders>
                              <w:top w:val="single" w:sz="2" w:space="0" w:color="00A79D"/>
                              <w:bottom w:val="single" w:sz="2" w:space="0" w:color="00A79D"/>
                            </w:tcBorders>
                          </w:tcPr>
                          <w:p w14:paraId="264E4668" w14:textId="77777777" w:rsidR="005969FF" w:rsidRDefault="005969FF">
                            <w:pPr>
                              <w:pStyle w:val="TableParagraph"/>
                              <w:ind w:right="143"/>
                              <w:jc w:val="right"/>
                              <w:rPr>
                                <w:sz w:val="14"/>
                              </w:rPr>
                            </w:pPr>
                            <w:r>
                              <w:rPr>
                                <w:color w:val="231F20"/>
                                <w:spacing w:val="-2"/>
                                <w:sz w:val="14"/>
                              </w:rPr>
                              <w:t>3.322,3</w:t>
                            </w:r>
                          </w:p>
                        </w:tc>
                        <w:tc>
                          <w:tcPr>
                            <w:tcW w:w="1025" w:type="dxa"/>
                            <w:tcBorders>
                              <w:top w:val="single" w:sz="2" w:space="0" w:color="00A79D"/>
                              <w:bottom w:val="single" w:sz="2" w:space="0" w:color="00A79D"/>
                            </w:tcBorders>
                          </w:tcPr>
                          <w:p w14:paraId="23EFBFA7" w14:textId="77777777" w:rsidR="005969FF" w:rsidRDefault="005969FF">
                            <w:pPr>
                              <w:pStyle w:val="TableParagraph"/>
                              <w:ind w:left="57"/>
                              <w:jc w:val="center"/>
                              <w:rPr>
                                <w:sz w:val="14"/>
                              </w:rPr>
                            </w:pPr>
                            <w:r>
                              <w:rPr>
                                <w:color w:val="231F20"/>
                                <w:spacing w:val="-2"/>
                                <w:sz w:val="14"/>
                              </w:rPr>
                              <w:t>3.801,2</w:t>
                            </w:r>
                          </w:p>
                        </w:tc>
                        <w:tc>
                          <w:tcPr>
                            <w:tcW w:w="1145" w:type="dxa"/>
                            <w:tcBorders>
                              <w:top w:val="single" w:sz="2" w:space="0" w:color="00A79D"/>
                              <w:bottom w:val="single" w:sz="2" w:space="0" w:color="00A79D"/>
                            </w:tcBorders>
                          </w:tcPr>
                          <w:p w14:paraId="3F98222A" w14:textId="77777777" w:rsidR="005969FF" w:rsidRDefault="005969FF">
                            <w:pPr>
                              <w:pStyle w:val="TableParagraph"/>
                              <w:ind w:right="252"/>
                              <w:jc w:val="right"/>
                              <w:rPr>
                                <w:sz w:val="14"/>
                              </w:rPr>
                            </w:pPr>
                            <w:r>
                              <w:rPr>
                                <w:color w:val="231F20"/>
                                <w:spacing w:val="-2"/>
                                <w:sz w:val="14"/>
                              </w:rPr>
                              <w:t>3.495,0</w:t>
                            </w:r>
                          </w:p>
                        </w:tc>
                        <w:tc>
                          <w:tcPr>
                            <w:tcW w:w="965" w:type="dxa"/>
                            <w:tcBorders>
                              <w:top w:val="single" w:sz="2" w:space="0" w:color="00A79D"/>
                              <w:bottom w:val="single" w:sz="2" w:space="0" w:color="00A79D"/>
                            </w:tcBorders>
                          </w:tcPr>
                          <w:p w14:paraId="4A637D73" w14:textId="77777777" w:rsidR="005969FF" w:rsidRDefault="005969FF">
                            <w:pPr>
                              <w:pStyle w:val="TableParagraph"/>
                              <w:ind w:right="85"/>
                              <w:jc w:val="right"/>
                              <w:rPr>
                                <w:sz w:val="14"/>
                              </w:rPr>
                            </w:pPr>
                            <w:r>
                              <w:rPr>
                                <w:color w:val="231F20"/>
                                <w:spacing w:val="-2"/>
                                <w:sz w:val="14"/>
                              </w:rPr>
                              <w:t>2.799,3</w:t>
                            </w:r>
                          </w:p>
                        </w:tc>
                        <w:tc>
                          <w:tcPr>
                            <w:tcW w:w="807" w:type="dxa"/>
                            <w:tcBorders>
                              <w:top w:val="single" w:sz="2" w:space="0" w:color="00A79D"/>
                              <w:bottom w:val="single" w:sz="2" w:space="0" w:color="00A79D"/>
                            </w:tcBorders>
                          </w:tcPr>
                          <w:p w14:paraId="65D07699" w14:textId="77777777" w:rsidR="005969FF" w:rsidRDefault="005969FF">
                            <w:pPr>
                              <w:pStyle w:val="TableParagraph"/>
                              <w:ind w:right="76"/>
                              <w:jc w:val="right"/>
                              <w:rPr>
                                <w:sz w:val="14"/>
                              </w:rPr>
                            </w:pPr>
                            <w:r>
                              <w:rPr>
                                <w:color w:val="231F20"/>
                                <w:spacing w:val="-2"/>
                                <w:sz w:val="14"/>
                              </w:rPr>
                              <w:t>2.789,0</w:t>
                            </w:r>
                          </w:p>
                        </w:tc>
                        <w:tc>
                          <w:tcPr>
                            <w:tcW w:w="275" w:type="dxa"/>
                          </w:tcPr>
                          <w:p w14:paraId="0962B2E9" w14:textId="77777777" w:rsidR="005969FF" w:rsidRDefault="005969FF">
                            <w:pPr>
                              <w:pStyle w:val="TableParagraph"/>
                              <w:spacing w:before="0"/>
                              <w:rPr>
                                <w:rFonts w:ascii="Times New Roman"/>
                                <w:sz w:val="16"/>
                              </w:rPr>
                            </w:pPr>
                          </w:p>
                        </w:tc>
                      </w:tr>
                      <w:tr w:rsidR="005969FF" w14:paraId="55593D3D" w14:textId="77777777">
                        <w:trPr>
                          <w:trHeight w:val="254"/>
                        </w:trPr>
                        <w:tc>
                          <w:tcPr>
                            <w:tcW w:w="354" w:type="dxa"/>
                            <w:vMerge/>
                            <w:tcBorders>
                              <w:top w:val="nil"/>
                            </w:tcBorders>
                          </w:tcPr>
                          <w:p w14:paraId="197F9EFE" w14:textId="77777777" w:rsidR="005969FF" w:rsidRDefault="005969FF">
                            <w:pPr>
                              <w:rPr>
                                <w:sz w:val="2"/>
                                <w:szCs w:val="2"/>
                              </w:rPr>
                            </w:pPr>
                          </w:p>
                        </w:tc>
                        <w:tc>
                          <w:tcPr>
                            <w:tcW w:w="2781" w:type="dxa"/>
                            <w:tcBorders>
                              <w:top w:val="single" w:sz="2" w:space="0" w:color="00A79D"/>
                              <w:bottom w:val="single" w:sz="4" w:space="0" w:color="00A79D"/>
                            </w:tcBorders>
                          </w:tcPr>
                          <w:p w14:paraId="50033B35" w14:textId="77777777" w:rsidR="005969FF" w:rsidRDefault="005969FF">
                            <w:pPr>
                              <w:pStyle w:val="TableParagraph"/>
                              <w:ind w:left="80"/>
                              <w:rPr>
                                <w:sz w:val="14"/>
                              </w:rPr>
                            </w:pPr>
                            <w:r>
                              <w:rPr>
                                <w:color w:val="231F20"/>
                                <w:sz w:val="14"/>
                              </w:rPr>
                              <w:t>Cultura</w:t>
                            </w:r>
                            <w:r>
                              <w:rPr>
                                <w:color w:val="231F20"/>
                                <w:spacing w:val="8"/>
                                <w:sz w:val="14"/>
                              </w:rPr>
                              <w:t xml:space="preserve"> </w:t>
                            </w:r>
                            <w:r>
                              <w:rPr>
                                <w:color w:val="231F20"/>
                                <w:sz w:val="14"/>
                              </w:rPr>
                              <w:t>Deporte</w:t>
                            </w:r>
                            <w:r>
                              <w:rPr>
                                <w:color w:val="231F20"/>
                                <w:spacing w:val="8"/>
                                <w:sz w:val="14"/>
                              </w:rPr>
                              <w:t xml:space="preserve"> </w:t>
                            </w:r>
                            <w:r>
                              <w:rPr>
                                <w:color w:val="231F20"/>
                                <w:sz w:val="14"/>
                              </w:rPr>
                              <w:t>y</w:t>
                            </w:r>
                            <w:r>
                              <w:rPr>
                                <w:color w:val="231F20"/>
                                <w:spacing w:val="9"/>
                                <w:sz w:val="14"/>
                              </w:rPr>
                              <w:t xml:space="preserve"> </w:t>
                            </w:r>
                            <w:r>
                              <w:rPr>
                                <w:color w:val="231F20"/>
                                <w:spacing w:val="-2"/>
                                <w:sz w:val="14"/>
                              </w:rPr>
                              <w:t>Recreación</w:t>
                            </w:r>
                          </w:p>
                        </w:tc>
                        <w:tc>
                          <w:tcPr>
                            <w:tcW w:w="960" w:type="dxa"/>
                            <w:tcBorders>
                              <w:top w:val="single" w:sz="2" w:space="0" w:color="00A79D"/>
                              <w:bottom w:val="single" w:sz="4" w:space="0" w:color="00A79D"/>
                            </w:tcBorders>
                          </w:tcPr>
                          <w:p w14:paraId="27033E4A" w14:textId="77777777" w:rsidR="005969FF" w:rsidRDefault="005969FF">
                            <w:pPr>
                              <w:pStyle w:val="TableParagraph"/>
                              <w:ind w:right="143"/>
                              <w:jc w:val="right"/>
                              <w:rPr>
                                <w:sz w:val="14"/>
                              </w:rPr>
                            </w:pPr>
                            <w:r>
                              <w:rPr>
                                <w:color w:val="231F20"/>
                                <w:spacing w:val="-2"/>
                                <w:sz w:val="14"/>
                              </w:rPr>
                              <w:t>2.257,2</w:t>
                            </w:r>
                          </w:p>
                        </w:tc>
                        <w:tc>
                          <w:tcPr>
                            <w:tcW w:w="1025" w:type="dxa"/>
                            <w:tcBorders>
                              <w:top w:val="single" w:sz="2" w:space="0" w:color="00A79D"/>
                              <w:bottom w:val="single" w:sz="4" w:space="0" w:color="00A79D"/>
                            </w:tcBorders>
                          </w:tcPr>
                          <w:p w14:paraId="42797526" w14:textId="77777777" w:rsidR="005969FF" w:rsidRDefault="005969FF">
                            <w:pPr>
                              <w:pStyle w:val="TableParagraph"/>
                              <w:ind w:left="49"/>
                              <w:jc w:val="center"/>
                              <w:rPr>
                                <w:sz w:val="14"/>
                              </w:rPr>
                            </w:pPr>
                            <w:r>
                              <w:rPr>
                                <w:color w:val="231F20"/>
                                <w:spacing w:val="-2"/>
                                <w:sz w:val="14"/>
                              </w:rPr>
                              <w:t>2.285,3</w:t>
                            </w:r>
                          </w:p>
                        </w:tc>
                        <w:tc>
                          <w:tcPr>
                            <w:tcW w:w="1145" w:type="dxa"/>
                            <w:tcBorders>
                              <w:top w:val="single" w:sz="2" w:space="0" w:color="00A79D"/>
                              <w:bottom w:val="single" w:sz="4" w:space="0" w:color="00A79D"/>
                            </w:tcBorders>
                          </w:tcPr>
                          <w:p w14:paraId="48900B98" w14:textId="77777777" w:rsidR="005969FF" w:rsidRDefault="005969FF">
                            <w:pPr>
                              <w:pStyle w:val="TableParagraph"/>
                              <w:ind w:right="254"/>
                              <w:jc w:val="right"/>
                              <w:rPr>
                                <w:sz w:val="14"/>
                              </w:rPr>
                            </w:pPr>
                            <w:r>
                              <w:rPr>
                                <w:color w:val="231F20"/>
                                <w:spacing w:val="-2"/>
                                <w:sz w:val="14"/>
                              </w:rPr>
                              <w:t>2.237,7</w:t>
                            </w:r>
                          </w:p>
                        </w:tc>
                        <w:tc>
                          <w:tcPr>
                            <w:tcW w:w="965" w:type="dxa"/>
                            <w:tcBorders>
                              <w:top w:val="single" w:sz="2" w:space="0" w:color="00A79D"/>
                              <w:bottom w:val="single" w:sz="4" w:space="0" w:color="00A79D"/>
                            </w:tcBorders>
                          </w:tcPr>
                          <w:p w14:paraId="5919A96C" w14:textId="77777777" w:rsidR="005969FF" w:rsidRDefault="005969FF">
                            <w:pPr>
                              <w:pStyle w:val="TableParagraph"/>
                              <w:ind w:right="95"/>
                              <w:jc w:val="right"/>
                              <w:rPr>
                                <w:sz w:val="14"/>
                              </w:rPr>
                            </w:pPr>
                            <w:r>
                              <w:rPr>
                                <w:color w:val="231F20"/>
                                <w:spacing w:val="-2"/>
                                <w:sz w:val="14"/>
                              </w:rPr>
                              <w:t>1.780,1</w:t>
                            </w:r>
                          </w:p>
                        </w:tc>
                        <w:tc>
                          <w:tcPr>
                            <w:tcW w:w="807" w:type="dxa"/>
                            <w:tcBorders>
                              <w:top w:val="single" w:sz="2" w:space="0" w:color="00A79D"/>
                              <w:bottom w:val="single" w:sz="4" w:space="0" w:color="00A79D"/>
                            </w:tcBorders>
                          </w:tcPr>
                          <w:p w14:paraId="488580F5" w14:textId="77777777" w:rsidR="005969FF" w:rsidRDefault="005969FF">
                            <w:pPr>
                              <w:pStyle w:val="TableParagraph"/>
                              <w:ind w:right="76"/>
                              <w:jc w:val="right"/>
                              <w:rPr>
                                <w:sz w:val="14"/>
                              </w:rPr>
                            </w:pPr>
                            <w:r>
                              <w:rPr>
                                <w:color w:val="231F20"/>
                                <w:spacing w:val="-2"/>
                                <w:sz w:val="14"/>
                              </w:rPr>
                              <w:t>1.776,4</w:t>
                            </w:r>
                          </w:p>
                        </w:tc>
                        <w:tc>
                          <w:tcPr>
                            <w:tcW w:w="275" w:type="dxa"/>
                          </w:tcPr>
                          <w:p w14:paraId="44B0FFFC" w14:textId="77777777" w:rsidR="005969FF" w:rsidRDefault="005969FF">
                            <w:pPr>
                              <w:pStyle w:val="TableParagraph"/>
                              <w:spacing w:before="0"/>
                              <w:rPr>
                                <w:rFonts w:ascii="Times New Roman"/>
                                <w:sz w:val="16"/>
                              </w:rPr>
                            </w:pPr>
                          </w:p>
                        </w:tc>
                      </w:tr>
                      <w:tr w:rsidR="005969FF" w14:paraId="7EA56AF0" w14:textId="77777777">
                        <w:trPr>
                          <w:trHeight w:val="251"/>
                        </w:trPr>
                        <w:tc>
                          <w:tcPr>
                            <w:tcW w:w="354" w:type="dxa"/>
                            <w:vMerge/>
                            <w:tcBorders>
                              <w:top w:val="nil"/>
                            </w:tcBorders>
                          </w:tcPr>
                          <w:p w14:paraId="5B8F2D11" w14:textId="77777777" w:rsidR="005969FF" w:rsidRDefault="005969FF">
                            <w:pPr>
                              <w:rPr>
                                <w:sz w:val="2"/>
                                <w:szCs w:val="2"/>
                              </w:rPr>
                            </w:pPr>
                          </w:p>
                        </w:tc>
                        <w:tc>
                          <w:tcPr>
                            <w:tcW w:w="2781" w:type="dxa"/>
                            <w:tcBorders>
                              <w:top w:val="single" w:sz="4" w:space="0" w:color="00A79D"/>
                              <w:bottom w:val="single" w:sz="4" w:space="0" w:color="00A79D"/>
                            </w:tcBorders>
                          </w:tcPr>
                          <w:p w14:paraId="1EC0D233" w14:textId="77777777" w:rsidR="005969FF" w:rsidRDefault="005969FF">
                            <w:pPr>
                              <w:pStyle w:val="TableParagraph"/>
                              <w:spacing w:before="45"/>
                              <w:ind w:left="80"/>
                              <w:rPr>
                                <w:b/>
                                <w:sz w:val="14"/>
                              </w:rPr>
                            </w:pPr>
                            <w:r>
                              <w:rPr>
                                <w:b/>
                                <w:color w:val="231F20"/>
                                <w:spacing w:val="-2"/>
                                <w:sz w:val="14"/>
                              </w:rPr>
                              <w:t>Total</w:t>
                            </w:r>
                          </w:p>
                        </w:tc>
                        <w:tc>
                          <w:tcPr>
                            <w:tcW w:w="960" w:type="dxa"/>
                            <w:tcBorders>
                              <w:top w:val="single" w:sz="4" w:space="0" w:color="00A79D"/>
                              <w:bottom w:val="single" w:sz="4" w:space="0" w:color="00A79D"/>
                            </w:tcBorders>
                          </w:tcPr>
                          <w:p w14:paraId="664CAD04" w14:textId="77777777" w:rsidR="005969FF" w:rsidRDefault="005969FF">
                            <w:pPr>
                              <w:pStyle w:val="TableParagraph"/>
                              <w:spacing w:before="45"/>
                              <w:ind w:right="143"/>
                              <w:jc w:val="right"/>
                              <w:rPr>
                                <w:b/>
                                <w:sz w:val="14"/>
                              </w:rPr>
                            </w:pPr>
                            <w:r>
                              <w:rPr>
                                <w:b/>
                                <w:color w:val="231F20"/>
                                <w:spacing w:val="-2"/>
                                <w:sz w:val="14"/>
                              </w:rPr>
                              <w:t>184.278,4</w:t>
                            </w:r>
                          </w:p>
                        </w:tc>
                        <w:tc>
                          <w:tcPr>
                            <w:tcW w:w="1025" w:type="dxa"/>
                            <w:tcBorders>
                              <w:top w:val="single" w:sz="4" w:space="0" w:color="00A79D"/>
                              <w:bottom w:val="single" w:sz="4" w:space="0" w:color="00A79D"/>
                            </w:tcBorders>
                          </w:tcPr>
                          <w:p w14:paraId="26965F07" w14:textId="77777777" w:rsidR="005969FF" w:rsidRDefault="005969FF">
                            <w:pPr>
                              <w:pStyle w:val="TableParagraph"/>
                              <w:spacing w:before="45"/>
                              <w:ind w:left="57" w:right="154"/>
                              <w:jc w:val="center"/>
                              <w:rPr>
                                <w:b/>
                                <w:sz w:val="14"/>
                              </w:rPr>
                            </w:pPr>
                            <w:r>
                              <w:rPr>
                                <w:b/>
                                <w:color w:val="231F20"/>
                                <w:spacing w:val="-2"/>
                                <w:sz w:val="14"/>
                              </w:rPr>
                              <w:t>192.014,0</w:t>
                            </w:r>
                          </w:p>
                        </w:tc>
                        <w:tc>
                          <w:tcPr>
                            <w:tcW w:w="1145" w:type="dxa"/>
                            <w:tcBorders>
                              <w:top w:val="single" w:sz="4" w:space="0" w:color="00A79D"/>
                              <w:bottom w:val="single" w:sz="4" w:space="0" w:color="00A79D"/>
                            </w:tcBorders>
                          </w:tcPr>
                          <w:p w14:paraId="71C84A95" w14:textId="77777777" w:rsidR="005969FF" w:rsidRDefault="005969FF">
                            <w:pPr>
                              <w:pStyle w:val="TableParagraph"/>
                              <w:spacing w:before="45"/>
                              <w:ind w:right="254"/>
                              <w:jc w:val="right"/>
                              <w:rPr>
                                <w:b/>
                                <w:sz w:val="14"/>
                              </w:rPr>
                            </w:pPr>
                            <w:r>
                              <w:rPr>
                                <w:b/>
                                <w:color w:val="231F20"/>
                                <w:spacing w:val="-2"/>
                                <w:sz w:val="14"/>
                              </w:rPr>
                              <w:t>185.936,5</w:t>
                            </w:r>
                          </w:p>
                        </w:tc>
                        <w:tc>
                          <w:tcPr>
                            <w:tcW w:w="965" w:type="dxa"/>
                            <w:tcBorders>
                              <w:top w:val="single" w:sz="4" w:space="0" w:color="00A79D"/>
                              <w:bottom w:val="single" w:sz="4" w:space="0" w:color="00A79D"/>
                            </w:tcBorders>
                          </w:tcPr>
                          <w:p w14:paraId="2BE23B6E" w14:textId="77777777" w:rsidR="005969FF" w:rsidRDefault="005969FF">
                            <w:pPr>
                              <w:pStyle w:val="TableParagraph"/>
                              <w:spacing w:before="45"/>
                              <w:ind w:right="85"/>
                              <w:jc w:val="right"/>
                              <w:rPr>
                                <w:b/>
                                <w:sz w:val="14"/>
                              </w:rPr>
                            </w:pPr>
                            <w:r>
                              <w:rPr>
                                <w:b/>
                                <w:color w:val="231F20"/>
                                <w:spacing w:val="-2"/>
                                <w:sz w:val="14"/>
                              </w:rPr>
                              <w:t>170.192,3</w:t>
                            </w:r>
                          </w:p>
                        </w:tc>
                        <w:tc>
                          <w:tcPr>
                            <w:tcW w:w="807" w:type="dxa"/>
                            <w:tcBorders>
                              <w:top w:val="single" w:sz="4" w:space="0" w:color="00A79D"/>
                              <w:bottom w:val="single" w:sz="4" w:space="0" w:color="00A79D"/>
                            </w:tcBorders>
                          </w:tcPr>
                          <w:p w14:paraId="210EA3D5" w14:textId="77777777" w:rsidR="005969FF" w:rsidRDefault="005969FF">
                            <w:pPr>
                              <w:pStyle w:val="TableParagraph"/>
                              <w:spacing w:before="45"/>
                              <w:ind w:right="76"/>
                              <w:jc w:val="right"/>
                              <w:rPr>
                                <w:b/>
                                <w:sz w:val="14"/>
                              </w:rPr>
                            </w:pPr>
                            <w:r>
                              <w:rPr>
                                <w:b/>
                                <w:color w:val="231F20"/>
                                <w:spacing w:val="-2"/>
                                <w:sz w:val="14"/>
                              </w:rPr>
                              <w:t>169.978,9</w:t>
                            </w:r>
                          </w:p>
                        </w:tc>
                        <w:tc>
                          <w:tcPr>
                            <w:tcW w:w="275" w:type="dxa"/>
                          </w:tcPr>
                          <w:p w14:paraId="49AFF70C" w14:textId="77777777" w:rsidR="005969FF" w:rsidRDefault="005969FF">
                            <w:pPr>
                              <w:pStyle w:val="TableParagraph"/>
                              <w:spacing w:before="0"/>
                              <w:rPr>
                                <w:rFonts w:ascii="Times New Roman"/>
                                <w:sz w:val="16"/>
                              </w:rPr>
                            </w:pPr>
                          </w:p>
                        </w:tc>
                      </w:tr>
                      <w:tr w:rsidR="005969FF" w14:paraId="5AA3E861" w14:textId="77777777">
                        <w:trPr>
                          <w:trHeight w:val="92"/>
                        </w:trPr>
                        <w:tc>
                          <w:tcPr>
                            <w:tcW w:w="354" w:type="dxa"/>
                            <w:tcBorders>
                              <w:bottom w:val="single" w:sz="4" w:space="0" w:color="00A79D"/>
                            </w:tcBorders>
                          </w:tcPr>
                          <w:p w14:paraId="2B046263" w14:textId="77777777" w:rsidR="005969FF" w:rsidRDefault="005969FF">
                            <w:pPr>
                              <w:pStyle w:val="TableParagraph"/>
                              <w:spacing w:before="0"/>
                              <w:rPr>
                                <w:rFonts w:ascii="Times New Roman"/>
                                <w:sz w:val="4"/>
                              </w:rPr>
                            </w:pPr>
                          </w:p>
                        </w:tc>
                        <w:tc>
                          <w:tcPr>
                            <w:tcW w:w="2781" w:type="dxa"/>
                            <w:tcBorders>
                              <w:top w:val="single" w:sz="4" w:space="0" w:color="00A79D"/>
                              <w:bottom w:val="single" w:sz="4" w:space="0" w:color="00A79D"/>
                            </w:tcBorders>
                          </w:tcPr>
                          <w:p w14:paraId="623F4AB4" w14:textId="77777777" w:rsidR="005969FF" w:rsidRDefault="005969FF">
                            <w:pPr>
                              <w:pStyle w:val="TableParagraph"/>
                              <w:spacing w:before="0"/>
                              <w:rPr>
                                <w:rFonts w:ascii="Times New Roman"/>
                                <w:sz w:val="4"/>
                              </w:rPr>
                            </w:pPr>
                          </w:p>
                        </w:tc>
                        <w:tc>
                          <w:tcPr>
                            <w:tcW w:w="960" w:type="dxa"/>
                            <w:tcBorders>
                              <w:top w:val="single" w:sz="4" w:space="0" w:color="00A79D"/>
                              <w:bottom w:val="single" w:sz="4" w:space="0" w:color="00A79D"/>
                            </w:tcBorders>
                          </w:tcPr>
                          <w:p w14:paraId="3121B3F5" w14:textId="77777777" w:rsidR="005969FF" w:rsidRDefault="005969FF">
                            <w:pPr>
                              <w:pStyle w:val="TableParagraph"/>
                              <w:spacing w:before="0"/>
                              <w:rPr>
                                <w:rFonts w:ascii="Times New Roman"/>
                                <w:sz w:val="4"/>
                              </w:rPr>
                            </w:pPr>
                          </w:p>
                        </w:tc>
                        <w:tc>
                          <w:tcPr>
                            <w:tcW w:w="1025" w:type="dxa"/>
                            <w:tcBorders>
                              <w:top w:val="single" w:sz="4" w:space="0" w:color="00A79D"/>
                              <w:bottom w:val="single" w:sz="4" w:space="0" w:color="00A79D"/>
                            </w:tcBorders>
                          </w:tcPr>
                          <w:p w14:paraId="75018C4D" w14:textId="77777777" w:rsidR="005969FF" w:rsidRDefault="005969FF">
                            <w:pPr>
                              <w:pStyle w:val="TableParagraph"/>
                              <w:spacing w:before="0"/>
                              <w:rPr>
                                <w:rFonts w:ascii="Times New Roman"/>
                                <w:sz w:val="4"/>
                              </w:rPr>
                            </w:pPr>
                          </w:p>
                        </w:tc>
                        <w:tc>
                          <w:tcPr>
                            <w:tcW w:w="1145" w:type="dxa"/>
                            <w:tcBorders>
                              <w:top w:val="single" w:sz="4" w:space="0" w:color="00A79D"/>
                              <w:bottom w:val="single" w:sz="4" w:space="0" w:color="00A79D"/>
                            </w:tcBorders>
                          </w:tcPr>
                          <w:p w14:paraId="57705F0E" w14:textId="77777777" w:rsidR="005969FF" w:rsidRDefault="005969FF">
                            <w:pPr>
                              <w:pStyle w:val="TableParagraph"/>
                              <w:spacing w:before="0"/>
                              <w:rPr>
                                <w:rFonts w:ascii="Times New Roman"/>
                                <w:sz w:val="4"/>
                              </w:rPr>
                            </w:pPr>
                          </w:p>
                        </w:tc>
                        <w:tc>
                          <w:tcPr>
                            <w:tcW w:w="965" w:type="dxa"/>
                            <w:tcBorders>
                              <w:top w:val="single" w:sz="4" w:space="0" w:color="00A79D"/>
                              <w:bottom w:val="single" w:sz="4" w:space="0" w:color="00A79D"/>
                            </w:tcBorders>
                          </w:tcPr>
                          <w:p w14:paraId="0CFB8A4F" w14:textId="77777777" w:rsidR="005969FF" w:rsidRDefault="005969FF">
                            <w:pPr>
                              <w:pStyle w:val="TableParagraph"/>
                              <w:spacing w:before="0"/>
                              <w:rPr>
                                <w:rFonts w:ascii="Times New Roman"/>
                                <w:sz w:val="4"/>
                              </w:rPr>
                            </w:pPr>
                          </w:p>
                        </w:tc>
                        <w:tc>
                          <w:tcPr>
                            <w:tcW w:w="807" w:type="dxa"/>
                            <w:tcBorders>
                              <w:top w:val="single" w:sz="4" w:space="0" w:color="00A79D"/>
                              <w:bottom w:val="single" w:sz="4" w:space="0" w:color="00A79D"/>
                            </w:tcBorders>
                          </w:tcPr>
                          <w:p w14:paraId="28F5B398" w14:textId="77777777" w:rsidR="005969FF" w:rsidRDefault="005969FF">
                            <w:pPr>
                              <w:pStyle w:val="TableParagraph"/>
                              <w:spacing w:before="0"/>
                              <w:rPr>
                                <w:rFonts w:ascii="Times New Roman"/>
                                <w:sz w:val="4"/>
                              </w:rPr>
                            </w:pPr>
                          </w:p>
                        </w:tc>
                        <w:tc>
                          <w:tcPr>
                            <w:tcW w:w="275" w:type="dxa"/>
                            <w:tcBorders>
                              <w:bottom w:val="single" w:sz="4" w:space="0" w:color="00A79D"/>
                            </w:tcBorders>
                          </w:tcPr>
                          <w:p w14:paraId="74F79F37" w14:textId="77777777" w:rsidR="005969FF" w:rsidRDefault="005969FF">
                            <w:pPr>
                              <w:pStyle w:val="TableParagraph"/>
                              <w:spacing w:before="0"/>
                              <w:rPr>
                                <w:rFonts w:ascii="Times New Roman"/>
                                <w:sz w:val="4"/>
                              </w:rPr>
                            </w:pPr>
                          </w:p>
                        </w:tc>
                      </w:tr>
                    </w:tbl>
                    <w:p w14:paraId="5D16C48D" w14:textId="77777777" w:rsidR="005969FF" w:rsidRDefault="005969FF" w:rsidP="00FE6ACA">
                      <w:pPr>
                        <w:pStyle w:val="Textoindependiente"/>
                      </w:pPr>
                    </w:p>
                  </w:txbxContent>
                </v:textbox>
                <w10:wrap anchorx="page"/>
              </v:shape>
            </w:pict>
          </mc:Fallback>
        </mc:AlternateContent>
      </w:r>
      <w:r>
        <w:rPr>
          <w:rFonts w:ascii="Arial"/>
          <w:b/>
          <w:color w:val="231F20"/>
          <w:spacing w:val="-2"/>
          <w:sz w:val="14"/>
        </w:rPr>
        <w:t>Inicial</w:t>
      </w:r>
      <w:r>
        <w:rPr>
          <w:rFonts w:ascii="Arial"/>
          <w:b/>
          <w:color w:val="231F20"/>
          <w:sz w:val="14"/>
        </w:rPr>
        <w:tab/>
      </w:r>
      <w:r>
        <w:rPr>
          <w:rFonts w:ascii="Arial"/>
          <w:b/>
          <w:color w:val="231F20"/>
          <w:spacing w:val="-2"/>
          <w:sz w:val="14"/>
        </w:rPr>
        <w:t>Definitiva</w:t>
      </w:r>
      <w:r>
        <w:rPr>
          <w:rFonts w:ascii="Arial"/>
          <w:b/>
          <w:color w:val="231F20"/>
          <w:sz w:val="14"/>
        </w:rPr>
        <w:tab/>
      </w:r>
      <w:proofErr w:type="gramStart"/>
      <w:r>
        <w:rPr>
          <w:rFonts w:ascii="Arial"/>
          <w:b/>
          <w:color w:val="231F20"/>
          <w:sz w:val="14"/>
        </w:rPr>
        <w:t>Compromisos</w:t>
      </w:r>
      <w:r>
        <w:rPr>
          <w:rFonts w:ascii="Arial"/>
          <w:b/>
          <w:color w:val="231F20"/>
          <w:spacing w:val="69"/>
          <w:sz w:val="14"/>
        </w:rPr>
        <w:t xml:space="preserve">  </w:t>
      </w:r>
      <w:r>
        <w:rPr>
          <w:rFonts w:ascii="Arial"/>
          <w:b/>
          <w:color w:val="231F20"/>
          <w:spacing w:val="-2"/>
          <w:sz w:val="14"/>
        </w:rPr>
        <w:t>Obligaciones</w:t>
      </w:r>
      <w:proofErr w:type="gramEnd"/>
      <w:r>
        <w:rPr>
          <w:rFonts w:ascii="Arial"/>
          <w:b/>
          <w:color w:val="231F20"/>
          <w:sz w:val="14"/>
        </w:rPr>
        <w:tab/>
      </w:r>
      <w:r>
        <w:rPr>
          <w:rFonts w:ascii="Arial"/>
          <w:b/>
          <w:color w:val="231F20"/>
          <w:spacing w:val="-4"/>
          <w:sz w:val="14"/>
        </w:rPr>
        <w:t>Pagos</w:t>
      </w:r>
    </w:p>
    <w:p w14:paraId="79EFC91C" w14:textId="77777777" w:rsidR="00FE6ACA" w:rsidRDefault="00FE6ACA" w:rsidP="00FE6ACA">
      <w:pPr>
        <w:jc w:val="center"/>
        <w:rPr>
          <w:rFonts w:ascii="Arial"/>
          <w:sz w:val="14"/>
        </w:rPr>
        <w:sectPr w:rsidR="00FE6ACA" w:rsidSect="00FE6ACA">
          <w:type w:val="continuous"/>
          <w:pgSz w:w="12240" w:h="15840"/>
          <w:pgMar w:top="1800" w:right="160" w:bottom="280" w:left="100" w:header="1522" w:footer="1291" w:gutter="0"/>
          <w:cols w:num="2" w:space="720" w:equalWidth="0">
            <w:col w:w="4624" w:space="40"/>
            <w:col w:w="7316"/>
          </w:cols>
        </w:sectPr>
      </w:pPr>
    </w:p>
    <w:tbl>
      <w:tblPr>
        <w:tblStyle w:val="TableNormal"/>
        <w:tblW w:w="0" w:type="auto"/>
        <w:jc w:val="center"/>
        <w:tblLayout w:type="fixed"/>
        <w:tblLook w:val="01E0" w:firstRow="1" w:lastRow="1" w:firstColumn="1" w:lastColumn="1" w:noHBand="0" w:noVBand="0"/>
      </w:tblPr>
      <w:tblGrid>
        <w:gridCol w:w="2697"/>
        <w:gridCol w:w="890"/>
        <w:gridCol w:w="838"/>
        <w:gridCol w:w="854"/>
        <w:gridCol w:w="1132"/>
        <w:gridCol w:w="1100"/>
        <w:gridCol w:w="802"/>
      </w:tblGrid>
      <w:tr w:rsidR="00FE6ACA" w14:paraId="3BAD0B0C" w14:textId="77777777" w:rsidTr="00FE6ACA">
        <w:trPr>
          <w:trHeight w:val="261"/>
          <w:jc w:val="center"/>
        </w:trPr>
        <w:tc>
          <w:tcPr>
            <w:tcW w:w="2697" w:type="dxa"/>
            <w:vMerge w:val="restart"/>
            <w:tcBorders>
              <w:bottom w:val="single" w:sz="4" w:space="0" w:color="00A79D"/>
            </w:tcBorders>
          </w:tcPr>
          <w:p w14:paraId="0977D84A" w14:textId="77777777" w:rsidR="00FE6ACA" w:rsidRDefault="00FE6ACA" w:rsidP="00D4425C">
            <w:pPr>
              <w:pStyle w:val="TableParagraph"/>
              <w:spacing w:before="109"/>
              <w:rPr>
                <w:b/>
                <w:sz w:val="14"/>
              </w:rPr>
            </w:pPr>
          </w:p>
          <w:p w14:paraId="55B143B5" w14:textId="77777777" w:rsidR="00FE6ACA" w:rsidRDefault="00FE6ACA" w:rsidP="00D4425C">
            <w:pPr>
              <w:pStyle w:val="TableParagraph"/>
              <w:spacing w:before="0"/>
              <w:ind w:left="209"/>
              <w:rPr>
                <w:b/>
                <w:sz w:val="14"/>
              </w:rPr>
            </w:pPr>
            <w:r>
              <w:rPr>
                <w:b/>
                <w:color w:val="231F20"/>
                <w:sz w:val="14"/>
              </w:rPr>
              <w:t>Categoría</w:t>
            </w:r>
            <w:r>
              <w:rPr>
                <w:b/>
                <w:color w:val="231F20"/>
                <w:spacing w:val="21"/>
                <w:sz w:val="14"/>
              </w:rPr>
              <w:t xml:space="preserve"> </w:t>
            </w:r>
            <w:r>
              <w:rPr>
                <w:b/>
                <w:color w:val="231F20"/>
                <w:sz w:val="14"/>
              </w:rPr>
              <w:t>funcional</w:t>
            </w:r>
            <w:r>
              <w:rPr>
                <w:b/>
                <w:color w:val="231F20"/>
                <w:spacing w:val="21"/>
                <w:sz w:val="14"/>
              </w:rPr>
              <w:t xml:space="preserve"> </w:t>
            </w:r>
            <w:r>
              <w:rPr>
                <w:b/>
                <w:color w:val="231F20"/>
                <w:spacing w:val="-2"/>
                <w:sz w:val="14"/>
              </w:rPr>
              <w:t>reclasificada</w:t>
            </w:r>
          </w:p>
        </w:tc>
        <w:tc>
          <w:tcPr>
            <w:tcW w:w="890" w:type="dxa"/>
            <w:tcBorders>
              <w:bottom w:val="single" w:sz="4" w:space="0" w:color="00A79D"/>
            </w:tcBorders>
          </w:tcPr>
          <w:p w14:paraId="0C7F52C5" w14:textId="77777777" w:rsidR="00FE6ACA" w:rsidRDefault="00FE6ACA" w:rsidP="00D4425C">
            <w:pPr>
              <w:pStyle w:val="TableParagraph"/>
              <w:spacing w:before="55"/>
              <w:ind w:left="208"/>
              <w:rPr>
                <w:b/>
                <w:sz w:val="14"/>
              </w:rPr>
            </w:pPr>
            <w:r>
              <w:rPr>
                <w:b/>
                <w:color w:val="231F20"/>
                <w:spacing w:val="-2"/>
                <w:sz w:val="14"/>
              </w:rPr>
              <w:t>Duque</w:t>
            </w:r>
          </w:p>
        </w:tc>
        <w:tc>
          <w:tcPr>
            <w:tcW w:w="4726" w:type="dxa"/>
            <w:gridSpan w:val="5"/>
            <w:tcBorders>
              <w:bottom w:val="single" w:sz="4" w:space="0" w:color="00A79D"/>
            </w:tcBorders>
          </w:tcPr>
          <w:p w14:paraId="0B970525" w14:textId="77777777" w:rsidR="00FE6ACA" w:rsidRDefault="00FE6ACA" w:rsidP="00D4425C">
            <w:pPr>
              <w:pStyle w:val="TableParagraph"/>
              <w:spacing w:before="55"/>
              <w:ind w:right="20"/>
              <w:jc w:val="center"/>
              <w:rPr>
                <w:b/>
                <w:sz w:val="14"/>
              </w:rPr>
            </w:pPr>
            <w:r>
              <w:rPr>
                <w:b/>
                <w:color w:val="231F20"/>
                <w:sz w:val="14"/>
              </w:rPr>
              <w:t>Petro</w:t>
            </w:r>
            <w:r>
              <w:rPr>
                <w:b/>
                <w:color w:val="231F20"/>
                <w:spacing w:val="8"/>
                <w:sz w:val="14"/>
              </w:rPr>
              <w:t xml:space="preserve"> </w:t>
            </w:r>
            <w:r>
              <w:rPr>
                <w:b/>
                <w:color w:val="231F20"/>
                <w:spacing w:val="-4"/>
                <w:sz w:val="14"/>
              </w:rPr>
              <w:t>2023</w:t>
            </w:r>
          </w:p>
        </w:tc>
      </w:tr>
      <w:tr w:rsidR="00FE6ACA" w14:paraId="3822D700" w14:textId="77777777" w:rsidTr="00FE6ACA">
        <w:trPr>
          <w:trHeight w:val="419"/>
          <w:jc w:val="center"/>
        </w:trPr>
        <w:tc>
          <w:tcPr>
            <w:tcW w:w="2697" w:type="dxa"/>
            <w:vMerge/>
            <w:tcBorders>
              <w:top w:val="nil"/>
              <w:bottom w:val="single" w:sz="4" w:space="0" w:color="00A79D"/>
            </w:tcBorders>
          </w:tcPr>
          <w:p w14:paraId="788DA472" w14:textId="77777777" w:rsidR="00FE6ACA" w:rsidRDefault="00FE6ACA" w:rsidP="00D4425C">
            <w:pPr>
              <w:rPr>
                <w:sz w:val="2"/>
                <w:szCs w:val="2"/>
              </w:rPr>
            </w:pPr>
          </w:p>
        </w:tc>
        <w:tc>
          <w:tcPr>
            <w:tcW w:w="890" w:type="dxa"/>
            <w:tcBorders>
              <w:top w:val="single" w:sz="4" w:space="0" w:color="00A79D"/>
              <w:bottom w:val="single" w:sz="4" w:space="0" w:color="00A79D"/>
            </w:tcBorders>
          </w:tcPr>
          <w:p w14:paraId="6CEAA87D" w14:textId="77777777" w:rsidR="00FE6ACA" w:rsidRDefault="00FE6ACA" w:rsidP="00D4425C">
            <w:pPr>
              <w:pStyle w:val="TableParagraph"/>
              <w:spacing w:before="45" w:line="249" w:lineRule="auto"/>
              <w:ind w:left="278" w:hanging="153"/>
              <w:rPr>
                <w:b/>
                <w:sz w:val="14"/>
              </w:rPr>
            </w:pPr>
            <w:r>
              <w:rPr>
                <w:b/>
                <w:color w:val="231F20"/>
                <w:spacing w:val="-2"/>
                <w:sz w:val="14"/>
              </w:rPr>
              <w:t>Proyecto</w:t>
            </w:r>
            <w:r>
              <w:rPr>
                <w:b/>
                <w:color w:val="231F20"/>
                <w:spacing w:val="40"/>
                <w:sz w:val="14"/>
              </w:rPr>
              <w:t xml:space="preserve"> </w:t>
            </w:r>
            <w:r>
              <w:rPr>
                <w:b/>
                <w:color w:val="231F20"/>
                <w:spacing w:val="-4"/>
                <w:sz w:val="14"/>
              </w:rPr>
              <w:t>PGN</w:t>
            </w:r>
          </w:p>
        </w:tc>
        <w:tc>
          <w:tcPr>
            <w:tcW w:w="838" w:type="dxa"/>
            <w:tcBorders>
              <w:top w:val="single" w:sz="4" w:space="0" w:color="00A79D"/>
              <w:bottom w:val="single" w:sz="4" w:space="0" w:color="00A79D"/>
            </w:tcBorders>
          </w:tcPr>
          <w:p w14:paraId="014EC604" w14:textId="77777777" w:rsidR="00FE6ACA" w:rsidRDefault="00FE6ACA" w:rsidP="00D4425C">
            <w:pPr>
              <w:pStyle w:val="TableParagraph"/>
              <w:spacing w:before="129"/>
              <w:ind w:left="192"/>
              <w:rPr>
                <w:b/>
                <w:sz w:val="14"/>
              </w:rPr>
            </w:pPr>
            <w:r>
              <w:rPr>
                <w:b/>
                <w:color w:val="231F20"/>
                <w:spacing w:val="-2"/>
                <w:sz w:val="14"/>
              </w:rPr>
              <w:t>Inicial</w:t>
            </w:r>
          </w:p>
        </w:tc>
        <w:tc>
          <w:tcPr>
            <w:tcW w:w="854" w:type="dxa"/>
            <w:tcBorders>
              <w:top w:val="single" w:sz="4" w:space="0" w:color="00A79D"/>
              <w:bottom w:val="single" w:sz="4" w:space="0" w:color="00A79D"/>
            </w:tcBorders>
          </w:tcPr>
          <w:p w14:paraId="460F2BA5" w14:textId="77777777" w:rsidR="00FE6ACA" w:rsidRDefault="00FE6ACA" w:rsidP="00D4425C">
            <w:pPr>
              <w:pStyle w:val="TableParagraph"/>
              <w:spacing w:before="129"/>
              <w:ind w:right="105"/>
              <w:jc w:val="right"/>
              <w:rPr>
                <w:b/>
                <w:sz w:val="14"/>
              </w:rPr>
            </w:pPr>
            <w:r>
              <w:rPr>
                <w:b/>
                <w:color w:val="231F20"/>
                <w:spacing w:val="-2"/>
                <w:sz w:val="14"/>
              </w:rPr>
              <w:t>Definitiva</w:t>
            </w:r>
          </w:p>
        </w:tc>
        <w:tc>
          <w:tcPr>
            <w:tcW w:w="1132" w:type="dxa"/>
            <w:tcBorders>
              <w:top w:val="single" w:sz="4" w:space="0" w:color="00A79D"/>
              <w:bottom w:val="single" w:sz="4" w:space="0" w:color="00A79D"/>
            </w:tcBorders>
          </w:tcPr>
          <w:p w14:paraId="4F0A2884" w14:textId="77777777" w:rsidR="00FE6ACA" w:rsidRDefault="00FE6ACA" w:rsidP="00D4425C">
            <w:pPr>
              <w:pStyle w:val="TableParagraph"/>
              <w:spacing w:before="129"/>
              <w:ind w:right="80"/>
              <w:jc w:val="right"/>
              <w:rPr>
                <w:b/>
                <w:sz w:val="14"/>
              </w:rPr>
            </w:pPr>
            <w:r>
              <w:rPr>
                <w:b/>
                <w:color w:val="231F20"/>
                <w:spacing w:val="-2"/>
                <w:sz w:val="14"/>
              </w:rPr>
              <w:t>Compromisos</w:t>
            </w:r>
          </w:p>
        </w:tc>
        <w:tc>
          <w:tcPr>
            <w:tcW w:w="1100" w:type="dxa"/>
            <w:tcBorders>
              <w:top w:val="single" w:sz="4" w:space="0" w:color="00A79D"/>
              <w:bottom w:val="single" w:sz="4" w:space="0" w:color="00A79D"/>
            </w:tcBorders>
          </w:tcPr>
          <w:p w14:paraId="53C13182" w14:textId="77777777" w:rsidR="00FE6ACA" w:rsidRDefault="00FE6ACA" w:rsidP="00D4425C">
            <w:pPr>
              <w:pStyle w:val="TableParagraph"/>
              <w:spacing w:before="129"/>
              <w:ind w:right="103"/>
              <w:jc w:val="right"/>
              <w:rPr>
                <w:b/>
                <w:sz w:val="14"/>
              </w:rPr>
            </w:pPr>
            <w:r>
              <w:rPr>
                <w:b/>
                <w:color w:val="231F20"/>
                <w:spacing w:val="-2"/>
                <w:sz w:val="14"/>
              </w:rPr>
              <w:t>Obligaciones</w:t>
            </w:r>
          </w:p>
        </w:tc>
        <w:tc>
          <w:tcPr>
            <w:tcW w:w="802" w:type="dxa"/>
            <w:tcBorders>
              <w:top w:val="single" w:sz="4" w:space="0" w:color="00A79D"/>
              <w:bottom w:val="single" w:sz="4" w:space="0" w:color="00A79D"/>
            </w:tcBorders>
          </w:tcPr>
          <w:p w14:paraId="35953519" w14:textId="77777777" w:rsidR="00FE6ACA" w:rsidRDefault="00FE6ACA" w:rsidP="00D4425C">
            <w:pPr>
              <w:pStyle w:val="TableParagraph"/>
              <w:spacing w:before="129"/>
              <w:ind w:right="20"/>
              <w:jc w:val="center"/>
              <w:rPr>
                <w:b/>
                <w:sz w:val="14"/>
              </w:rPr>
            </w:pPr>
            <w:r>
              <w:rPr>
                <w:b/>
                <w:color w:val="231F20"/>
                <w:spacing w:val="-2"/>
                <w:sz w:val="14"/>
              </w:rPr>
              <w:t>Pagos</w:t>
            </w:r>
          </w:p>
        </w:tc>
      </w:tr>
      <w:tr w:rsidR="00FE6ACA" w14:paraId="44BFAF8C" w14:textId="77777777" w:rsidTr="00FE6ACA">
        <w:trPr>
          <w:trHeight w:val="254"/>
          <w:jc w:val="center"/>
        </w:trPr>
        <w:tc>
          <w:tcPr>
            <w:tcW w:w="2697" w:type="dxa"/>
            <w:tcBorders>
              <w:top w:val="single" w:sz="4" w:space="0" w:color="00A79D"/>
              <w:bottom w:val="single" w:sz="2" w:space="0" w:color="00A79D"/>
            </w:tcBorders>
          </w:tcPr>
          <w:p w14:paraId="2B9EE974" w14:textId="77777777" w:rsidR="00FE6ACA" w:rsidRDefault="00FE6ACA" w:rsidP="00D4425C">
            <w:pPr>
              <w:pStyle w:val="TableParagraph"/>
              <w:spacing w:before="45"/>
              <w:ind w:left="80"/>
              <w:rPr>
                <w:sz w:val="14"/>
              </w:rPr>
            </w:pPr>
            <w:r>
              <w:rPr>
                <w:color w:val="231F20"/>
                <w:sz w:val="14"/>
              </w:rPr>
              <w:t>Trabajo</w:t>
            </w:r>
            <w:r>
              <w:rPr>
                <w:color w:val="231F20"/>
                <w:spacing w:val="4"/>
                <w:sz w:val="14"/>
              </w:rPr>
              <w:t xml:space="preserve"> </w:t>
            </w:r>
            <w:r>
              <w:rPr>
                <w:color w:val="231F20"/>
                <w:sz w:val="14"/>
              </w:rPr>
              <w:t>y</w:t>
            </w:r>
            <w:r>
              <w:rPr>
                <w:color w:val="231F20"/>
                <w:spacing w:val="4"/>
                <w:sz w:val="14"/>
              </w:rPr>
              <w:t xml:space="preserve"> </w:t>
            </w:r>
            <w:r>
              <w:rPr>
                <w:color w:val="231F20"/>
                <w:sz w:val="14"/>
              </w:rPr>
              <w:t>Seguridad</w:t>
            </w:r>
            <w:r>
              <w:rPr>
                <w:color w:val="231F20"/>
                <w:spacing w:val="5"/>
                <w:sz w:val="14"/>
              </w:rPr>
              <w:t xml:space="preserve"> </w:t>
            </w:r>
            <w:r>
              <w:rPr>
                <w:color w:val="231F20"/>
                <w:spacing w:val="-2"/>
                <w:sz w:val="14"/>
              </w:rPr>
              <w:t>Social</w:t>
            </w:r>
          </w:p>
        </w:tc>
        <w:tc>
          <w:tcPr>
            <w:tcW w:w="890" w:type="dxa"/>
            <w:tcBorders>
              <w:top w:val="single" w:sz="4" w:space="0" w:color="00A79D"/>
              <w:bottom w:val="single" w:sz="2" w:space="0" w:color="00A79D"/>
            </w:tcBorders>
          </w:tcPr>
          <w:p w14:paraId="0A6EC170" w14:textId="77777777" w:rsidR="00FE6ACA" w:rsidRDefault="00FE6ACA" w:rsidP="00D4425C">
            <w:pPr>
              <w:pStyle w:val="TableParagraph"/>
              <w:spacing w:before="45"/>
              <w:ind w:right="103"/>
              <w:jc w:val="right"/>
              <w:rPr>
                <w:sz w:val="14"/>
              </w:rPr>
            </w:pPr>
            <w:r>
              <w:rPr>
                <w:color w:val="231F20"/>
                <w:spacing w:val="-2"/>
                <w:sz w:val="14"/>
              </w:rPr>
              <w:t>98.082,2</w:t>
            </w:r>
          </w:p>
        </w:tc>
        <w:tc>
          <w:tcPr>
            <w:tcW w:w="838" w:type="dxa"/>
            <w:tcBorders>
              <w:top w:val="single" w:sz="4" w:space="0" w:color="00A79D"/>
              <w:bottom w:val="single" w:sz="2" w:space="0" w:color="00A79D"/>
            </w:tcBorders>
          </w:tcPr>
          <w:p w14:paraId="55FFA54D" w14:textId="77777777" w:rsidR="00FE6ACA" w:rsidRDefault="00FE6ACA" w:rsidP="00D4425C">
            <w:pPr>
              <w:pStyle w:val="TableParagraph"/>
              <w:spacing w:before="45"/>
              <w:ind w:right="90"/>
              <w:jc w:val="right"/>
              <w:rPr>
                <w:sz w:val="14"/>
              </w:rPr>
            </w:pPr>
            <w:r>
              <w:rPr>
                <w:color w:val="231F20"/>
                <w:spacing w:val="-2"/>
                <w:sz w:val="14"/>
              </w:rPr>
              <w:t>105.252,5</w:t>
            </w:r>
          </w:p>
        </w:tc>
        <w:tc>
          <w:tcPr>
            <w:tcW w:w="854" w:type="dxa"/>
            <w:tcBorders>
              <w:top w:val="single" w:sz="4" w:space="0" w:color="00A79D"/>
              <w:bottom w:val="single" w:sz="2" w:space="0" w:color="00A79D"/>
            </w:tcBorders>
          </w:tcPr>
          <w:p w14:paraId="4B755CFA" w14:textId="77777777" w:rsidR="00FE6ACA" w:rsidRDefault="00FE6ACA" w:rsidP="00D4425C">
            <w:pPr>
              <w:pStyle w:val="TableParagraph"/>
              <w:spacing w:before="45"/>
              <w:ind w:right="80"/>
              <w:jc w:val="right"/>
              <w:rPr>
                <w:sz w:val="14"/>
              </w:rPr>
            </w:pPr>
            <w:r>
              <w:rPr>
                <w:color w:val="231F20"/>
                <w:spacing w:val="-2"/>
                <w:sz w:val="14"/>
              </w:rPr>
              <w:t>115.196,0</w:t>
            </w:r>
          </w:p>
        </w:tc>
        <w:tc>
          <w:tcPr>
            <w:tcW w:w="1132" w:type="dxa"/>
            <w:tcBorders>
              <w:top w:val="single" w:sz="4" w:space="0" w:color="00A79D"/>
              <w:bottom w:val="single" w:sz="2" w:space="0" w:color="00A79D"/>
            </w:tcBorders>
          </w:tcPr>
          <w:p w14:paraId="707CD323" w14:textId="77777777" w:rsidR="00FE6ACA" w:rsidRDefault="00FE6ACA" w:rsidP="00D4425C">
            <w:pPr>
              <w:pStyle w:val="TableParagraph"/>
              <w:spacing w:before="45"/>
              <w:ind w:right="78"/>
              <w:jc w:val="right"/>
              <w:rPr>
                <w:sz w:val="14"/>
              </w:rPr>
            </w:pPr>
            <w:r>
              <w:rPr>
                <w:color w:val="231F20"/>
                <w:spacing w:val="-2"/>
                <w:sz w:val="14"/>
              </w:rPr>
              <w:t>112.357,7</w:t>
            </w:r>
          </w:p>
        </w:tc>
        <w:tc>
          <w:tcPr>
            <w:tcW w:w="1100" w:type="dxa"/>
            <w:tcBorders>
              <w:top w:val="single" w:sz="4" w:space="0" w:color="00A79D"/>
              <w:bottom w:val="single" w:sz="2" w:space="0" w:color="00A79D"/>
            </w:tcBorders>
          </w:tcPr>
          <w:p w14:paraId="7FBCCA44" w14:textId="77777777" w:rsidR="00FE6ACA" w:rsidRDefault="00FE6ACA" w:rsidP="00D4425C">
            <w:pPr>
              <w:pStyle w:val="TableParagraph"/>
              <w:spacing w:before="45"/>
              <w:ind w:right="101"/>
              <w:jc w:val="right"/>
              <w:rPr>
                <w:sz w:val="14"/>
              </w:rPr>
            </w:pPr>
            <w:r>
              <w:rPr>
                <w:color w:val="231F20"/>
                <w:spacing w:val="-2"/>
                <w:sz w:val="14"/>
              </w:rPr>
              <w:t>99.665,5</w:t>
            </w:r>
          </w:p>
        </w:tc>
        <w:tc>
          <w:tcPr>
            <w:tcW w:w="802" w:type="dxa"/>
            <w:tcBorders>
              <w:top w:val="single" w:sz="4" w:space="0" w:color="00A79D"/>
              <w:bottom w:val="single" w:sz="2" w:space="0" w:color="00A79D"/>
            </w:tcBorders>
          </w:tcPr>
          <w:p w14:paraId="08A889EB" w14:textId="77777777" w:rsidR="00FE6ACA" w:rsidRDefault="00FE6ACA" w:rsidP="00D4425C">
            <w:pPr>
              <w:pStyle w:val="TableParagraph"/>
              <w:spacing w:before="45"/>
              <w:ind w:left="115" w:right="37"/>
              <w:jc w:val="center"/>
              <w:rPr>
                <w:sz w:val="14"/>
              </w:rPr>
            </w:pPr>
            <w:r>
              <w:rPr>
                <w:color w:val="231F20"/>
                <w:spacing w:val="-2"/>
                <w:sz w:val="14"/>
              </w:rPr>
              <w:t>99.550,9</w:t>
            </w:r>
          </w:p>
        </w:tc>
      </w:tr>
      <w:tr w:rsidR="00FE6ACA" w14:paraId="72412CFB" w14:textId="77777777" w:rsidTr="00FE6ACA">
        <w:trPr>
          <w:trHeight w:val="256"/>
          <w:jc w:val="center"/>
        </w:trPr>
        <w:tc>
          <w:tcPr>
            <w:tcW w:w="2697" w:type="dxa"/>
            <w:tcBorders>
              <w:top w:val="single" w:sz="2" w:space="0" w:color="00A79D"/>
              <w:bottom w:val="single" w:sz="2" w:space="0" w:color="00A79D"/>
            </w:tcBorders>
          </w:tcPr>
          <w:p w14:paraId="08BE6A06" w14:textId="77777777" w:rsidR="00FE6ACA" w:rsidRDefault="00FE6ACA" w:rsidP="00D4425C">
            <w:pPr>
              <w:pStyle w:val="TableParagraph"/>
              <w:ind w:left="80"/>
              <w:rPr>
                <w:sz w:val="14"/>
              </w:rPr>
            </w:pPr>
            <w:r>
              <w:rPr>
                <w:color w:val="231F20"/>
                <w:spacing w:val="-2"/>
                <w:sz w:val="14"/>
              </w:rPr>
              <w:t>Salud</w:t>
            </w:r>
          </w:p>
        </w:tc>
        <w:tc>
          <w:tcPr>
            <w:tcW w:w="890" w:type="dxa"/>
            <w:tcBorders>
              <w:top w:val="single" w:sz="2" w:space="0" w:color="00A79D"/>
              <w:bottom w:val="single" w:sz="2" w:space="0" w:color="00A79D"/>
            </w:tcBorders>
          </w:tcPr>
          <w:p w14:paraId="0BF62BB2" w14:textId="77777777" w:rsidR="00FE6ACA" w:rsidRDefault="00FE6ACA" w:rsidP="00D4425C">
            <w:pPr>
              <w:pStyle w:val="TableParagraph"/>
              <w:ind w:right="103"/>
              <w:jc w:val="right"/>
              <w:rPr>
                <w:sz w:val="14"/>
              </w:rPr>
            </w:pPr>
            <w:r>
              <w:rPr>
                <w:color w:val="231F20"/>
                <w:spacing w:val="-2"/>
                <w:sz w:val="14"/>
              </w:rPr>
              <w:t>54.748,7</w:t>
            </w:r>
          </w:p>
        </w:tc>
        <w:tc>
          <w:tcPr>
            <w:tcW w:w="838" w:type="dxa"/>
            <w:tcBorders>
              <w:top w:val="single" w:sz="2" w:space="0" w:color="00A79D"/>
              <w:bottom w:val="single" w:sz="2" w:space="0" w:color="00A79D"/>
            </w:tcBorders>
          </w:tcPr>
          <w:p w14:paraId="7DF6F206" w14:textId="77777777" w:rsidR="00FE6ACA" w:rsidRDefault="00FE6ACA" w:rsidP="00D4425C">
            <w:pPr>
              <w:pStyle w:val="TableParagraph"/>
              <w:ind w:right="90"/>
              <w:jc w:val="right"/>
              <w:rPr>
                <w:sz w:val="14"/>
              </w:rPr>
            </w:pPr>
            <w:r>
              <w:rPr>
                <w:color w:val="231F20"/>
                <w:spacing w:val="-2"/>
                <w:sz w:val="14"/>
              </w:rPr>
              <w:t>56.022,3</w:t>
            </w:r>
          </w:p>
        </w:tc>
        <w:tc>
          <w:tcPr>
            <w:tcW w:w="854" w:type="dxa"/>
            <w:tcBorders>
              <w:top w:val="single" w:sz="2" w:space="0" w:color="00A79D"/>
              <w:bottom w:val="single" w:sz="2" w:space="0" w:color="00A79D"/>
            </w:tcBorders>
          </w:tcPr>
          <w:p w14:paraId="05AFD063" w14:textId="77777777" w:rsidR="00FE6ACA" w:rsidRDefault="00FE6ACA" w:rsidP="00D4425C">
            <w:pPr>
              <w:pStyle w:val="TableParagraph"/>
              <w:ind w:right="77"/>
              <w:jc w:val="right"/>
              <w:rPr>
                <w:sz w:val="14"/>
              </w:rPr>
            </w:pPr>
            <w:r>
              <w:rPr>
                <w:color w:val="231F20"/>
                <w:spacing w:val="-2"/>
                <w:sz w:val="14"/>
              </w:rPr>
              <w:t>59.779,3</w:t>
            </w:r>
          </w:p>
        </w:tc>
        <w:tc>
          <w:tcPr>
            <w:tcW w:w="1132" w:type="dxa"/>
            <w:tcBorders>
              <w:top w:val="single" w:sz="2" w:space="0" w:color="00A79D"/>
              <w:bottom w:val="single" w:sz="2" w:space="0" w:color="00A79D"/>
            </w:tcBorders>
          </w:tcPr>
          <w:p w14:paraId="44DA1159" w14:textId="77777777" w:rsidR="00FE6ACA" w:rsidRDefault="00FE6ACA" w:rsidP="00D4425C">
            <w:pPr>
              <w:pStyle w:val="TableParagraph"/>
              <w:ind w:right="78"/>
              <w:jc w:val="right"/>
              <w:rPr>
                <w:sz w:val="14"/>
              </w:rPr>
            </w:pPr>
            <w:r>
              <w:rPr>
                <w:color w:val="231F20"/>
                <w:spacing w:val="-2"/>
                <w:sz w:val="14"/>
              </w:rPr>
              <w:t>59.006,8</w:t>
            </w:r>
          </w:p>
        </w:tc>
        <w:tc>
          <w:tcPr>
            <w:tcW w:w="1100" w:type="dxa"/>
            <w:tcBorders>
              <w:top w:val="single" w:sz="2" w:space="0" w:color="00A79D"/>
              <w:bottom w:val="single" w:sz="2" w:space="0" w:color="00A79D"/>
            </w:tcBorders>
          </w:tcPr>
          <w:p w14:paraId="7CD863B0" w14:textId="77777777" w:rsidR="00FE6ACA" w:rsidRDefault="00FE6ACA" w:rsidP="00D4425C">
            <w:pPr>
              <w:pStyle w:val="TableParagraph"/>
              <w:ind w:right="101"/>
              <w:jc w:val="right"/>
              <w:rPr>
                <w:sz w:val="14"/>
              </w:rPr>
            </w:pPr>
            <w:r>
              <w:rPr>
                <w:color w:val="231F20"/>
                <w:spacing w:val="-2"/>
                <w:sz w:val="14"/>
              </w:rPr>
              <w:t>55.469,9</w:t>
            </w:r>
          </w:p>
        </w:tc>
        <w:tc>
          <w:tcPr>
            <w:tcW w:w="802" w:type="dxa"/>
            <w:tcBorders>
              <w:top w:val="single" w:sz="2" w:space="0" w:color="00A79D"/>
              <w:bottom w:val="single" w:sz="2" w:space="0" w:color="00A79D"/>
            </w:tcBorders>
          </w:tcPr>
          <w:p w14:paraId="14754768" w14:textId="77777777" w:rsidR="00FE6ACA" w:rsidRDefault="00FE6ACA" w:rsidP="00D4425C">
            <w:pPr>
              <w:pStyle w:val="TableParagraph"/>
              <w:ind w:left="115" w:right="23"/>
              <w:jc w:val="center"/>
              <w:rPr>
                <w:sz w:val="14"/>
              </w:rPr>
            </w:pPr>
            <w:r>
              <w:rPr>
                <w:color w:val="231F20"/>
                <w:spacing w:val="-2"/>
                <w:sz w:val="14"/>
              </w:rPr>
              <w:t>55.367,3</w:t>
            </w:r>
          </w:p>
        </w:tc>
      </w:tr>
      <w:tr w:rsidR="00FE6ACA" w14:paraId="14552550" w14:textId="77777777" w:rsidTr="00FE6ACA">
        <w:trPr>
          <w:trHeight w:val="256"/>
          <w:jc w:val="center"/>
        </w:trPr>
        <w:tc>
          <w:tcPr>
            <w:tcW w:w="2697" w:type="dxa"/>
            <w:tcBorders>
              <w:top w:val="single" w:sz="2" w:space="0" w:color="00A79D"/>
              <w:bottom w:val="single" w:sz="2" w:space="0" w:color="00A79D"/>
            </w:tcBorders>
          </w:tcPr>
          <w:p w14:paraId="49678EF8" w14:textId="77777777" w:rsidR="00FE6ACA" w:rsidRDefault="00FE6ACA" w:rsidP="00D4425C">
            <w:pPr>
              <w:pStyle w:val="TableParagraph"/>
              <w:ind w:left="80"/>
              <w:rPr>
                <w:sz w:val="14"/>
              </w:rPr>
            </w:pPr>
            <w:r>
              <w:rPr>
                <w:color w:val="231F20"/>
                <w:spacing w:val="-2"/>
                <w:sz w:val="14"/>
              </w:rPr>
              <w:t>Educación</w:t>
            </w:r>
          </w:p>
        </w:tc>
        <w:tc>
          <w:tcPr>
            <w:tcW w:w="890" w:type="dxa"/>
            <w:tcBorders>
              <w:top w:val="single" w:sz="2" w:space="0" w:color="00A79D"/>
              <w:bottom w:val="single" w:sz="2" w:space="0" w:color="00A79D"/>
            </w:tcBorders>
          </w:tcPr>
          <w:p w14:paraId="24E4AE9D" w14:textId="77777777" w:rsidR="00FE6ACA" w:rsidRDefault="00FE6ACA" w:rsidP="00D4425C">
            <w:pPr>
              <w:pStyle w:val="TableParagraph"/>
              <w:ind w:right="113"/>
              <w:jc w:val="right"/>
              <w:rPr>
                <w:sz w:val="14"/>
              </w:rPr>
            </w:pPr>
            <w:r>
              <w:rPr>
                <w:color w:val="231F20"/>
                <w:spacing w:val="-2"/>
                <w:sz w:val="14"/>
              </w:rPr>
              <w:t>46.804,1</w:t>
            </w:r>
          </w:p>
        </w:tc>
        <w:tc>
          <w:tcPr>
            <w:tcW w:w="838" w:type="dxa"/>
            <w:tcBorders>
              <w:top w:val="single" w:sz="2" w:space="0" w:color="00A79D"/>
              <w:bottom w:val="single" w:sz="2" w:space="0" w:color="00A79D"/>
            </w:tcBorders>
          </w:tcPr>
          <w:p w14:paraId="740B93CD" w14:textId="77777777" w:rsidR="00FE6ACA" w:rsidRDefault="00FE6ACA" w:rsidP="00D4425C">
            <w:pPr>
              <w:pStyle w:val="TableParagraph"/>
              <w:ind w:right="101"/>
              <w:jc w:val="right"/>
              <w:rPr>
                <w:sz w:val="14"/>
              </w:rPr>
            </w:pPr>
            <w:r>
              <w:rPr>
                <w:color w:val="231F20"/>
                <w:spacing w:val="-2"/>
                <w:sz w:val="14"/>
              </w:rPr>
              <w:t>46.858,1</w:t>
            </w:r>
          </w:p>
        </w:tc>
        <w:tc>
          <w:tcPr>
            <w:tcW w:w="854" w:type="dxa"/>
            <w:tcBorders>
              <w:top w:val="single" w:sz="2" w:space="0" w:color="00A79D"/>
              <w:bottom w:val="single" w:sz="2" w:space="0" w:color="00A79D"/>
            </w:tcBorders>
          </w:tcPr>
          <w:p w14:paraId="7B320659" w14:textId="77777777" w:rsidR="00FE6ACA" w:rsidRDefault="00FE6ACA" w:rsidP="00D4425C">
            <w:pPr>
              <w:pStyle w:val="TableParagraph"/>
              <w:ind w:right="80"/>
              <w:jc w:val="right"/>
              <w:rPr>
                <w:sz w:val="14"/>
              </w:rPr>
            </w:pPr>
            <w:r>
              <w:rPr>
                <w:color w:val="231F20"/>
                <w:spacing w:val="-2"/>
                <w:sz w:val="14"/>
              </w:rPr>
              <w:t>48.631,4</w:t>
            </w:r>
          </w:p>
        </w:tc>
        <w:tc>
          <w:tcPr>
            <w:tcW w:w="1132" w:type="dxa"/>
            <w:tcBorders>
              <w:top w:val="single" w:sz="2" w:space="0" w:color="00A79D"/>
              <w:bottom w:val="single" w:sz="2" w:space="0" w:color="00A79D"/>
            </w:tcBorders>
          </w:tcPr>
          <w:p w14:paraId="492A6D4E" w14:textId="77777777" w:rsidR="00FE6ACA" w:rsidRDefault="00FE6ACA" w:rsidP="00D4425C">
            <w:pPr>
              <w:pStyle w:val="TableParagraph"/>
              <w:ind w:right="78"/>
              <w:jc w:val="right"/>
              <w:rPr>
                <w:sz w:val="14"/>
              </w:rPr>
            </w:pPr>
            <w:r>
              <w:rPr>
                <w:color w:val="231F20"/>
                <w:spacing w:val="-2"/>
                <w:sz w:val="14"/>
              </w:rPr>
              <w:t>48.355,2</w:t>
            </w:r>
          </w:p>
        </w:tc>
        <w:tc>
          <w:tcPr>
            <w:tcW w:w="1100" w:type="dxa"/>
            <w:tcBorders>
              <w:top w:val="single" w:sz="2" w:space="0" w:color="00A79D"/>
              <w:bottom w:val="single" w:sz="2" w:space="0" w:color="00A79D"/>
            </w:tcBorders>
          </w:tcPr>
          <w:p w14:paraId="7BB0359B" w14:textId="77777777" w:rsidR="00FE6ACA" w:rsidRDefault="00FE6ACA" w:rsidP="00D4425C">
            <w:pPr>
              <w:pStyle w:val="TableParagraph"/>
              <w:ind w:right="101"/>
              <w:jc w:val="right"/>
              <w:rPr>
                <w:sz w:val="14"/>
              </w:rPr>
            </w:pPr>
            <w:r>
              <w:rPr>
                <w:color w:val="231F20"/>
                <w:spacing w:val="-2"/>
                <w:sz w:val="14"/>
              </w:rPr>
              <w:t>47.178,0</w:t>
            </w:r>
          </w:p>
        </w:tc>
        <w:tc>
          <w:tcPr>
            <w:tcW w:w="802" w:type="dxa"/>
            <w:tcBorders>
              <w:top w:val="single" w:sz="2" w:space="0" w:color="00A79D"/>
              <w:bottom w:val="single" w:sz="2" w:space="0" w:color="00A79D"/>
            </w:tcBorders>
          </w:tcPr>
          <w:p w14:paraId="32056735" w14:textId="77777777" w:rsidR="00FE6ACA" w:rsidRDefault="00FE6ACA" w:rsidP="00D4425C">
            <w:pPr>
              <w:pStyle w:val="TableParagraph"/>
              <w:ind w:left="135" w:right="20"/>
              <w:jc w:val="center"/>
              <w:rPr>
                <w:sz w:val="14"/>
              </w:rPr>
            </w:pPr>
            <w:r>
              <w:rPr>
                <w:color w:val="231F20"/>
                <w:spacing w:val="-2"/>
                <w:sz w:val="14"/>
              </w:rPr>
              <w:t>47.100,5</w:t>
            </w:r>
          </w:p>
        </w:tc>
      </w:tr>
      <w:tr w:rsidR="00FE6ACA" w14:paraId="0254F6CF" w14:textId="77777777" w:rsidTr="00FE6ACA">
        <w:trPr>
          <w:trHeight w:val="256"/>
          <w:jc w:val="center"/>
        </w:trPr>
        <w:tc>
          <w:tcPr>
            <w:tcW w:w="2697" w:type="dxa"/>
            <w:tcBorders>
              <w:top w:val="single" w:sz="2" w:space="0" w:color="00A79D"/>
              <w:bottom w:val="single" w:sz="2" w:space="0" w:color="00A79D"/>
            </w:tcBorders>
          </w:tcPr>
          <w:p w14:paraId="2185255D" w14:textId="77777777" w:rsidR="00FE6ACA" w:rsidRDefault="00FE6ACA" w:rsidP="00D4425C">
            <w:pPr>
              <w:pStyle w:val="TableParagraph"/>
              <w:ind w:left="80"/>
              <w:rPr>
                <w:sz w:val="14"/>
              </w:rPr>
            </w:pPr>
            <w:r>
              <w:rPr>
                <w:color w:val="231F20"/>
                <w:sz w:val="14"/>
              </w:rPr>
              <w:t>Agua</w:t>
            </w:r>
            <w:r>
              <w:rPr>
                <w:color w:val="231F20"/>
                <w:spacing w:val="7"/>
                <w:sz w:val="14"/>
              </w:rPr>
              <w:t xml:space="preserve"> </w:t>
            </w:r>
            <w:r>
              <w:rPr>
                <w:color w:val="231F20"/>
                <w:sz w:val="14"/>
              </w:rPr>
              <w:t>Potable</w:t>
            </w:r>
            <w:r>
              <w:rPr>
                <w:color w:val="231F20"/>
                <w:spacing w:val="7"/>
                <w:sz w:val="14"/>
              </w:rPr>
              <w:t xml:space="preserve"> </w:t>
            </w:r>
            <w:r>
              <w:rPr>
                <w:color w:val="231F20"/>
                <w:sz w:val="14"/>
              </w:rPr>
              <w:t>y</w:t>
            </w:r>
            <w:r>
              <w:rPr>
                <w:color w:val="231F20"/>
                <w:spacing w:val="7"/>
                <w:sz w:val="14"/>
              </w:rPr>
              <w:t xml:space="preserve"> </w:t>
            </w:r>
            <w:r>
              <w:rPr>
                <w:color w:val="231F20"/>
                <w:sz w:val="14"/>
              </w:rPr>
              <w:t>Saneamiento</w:t>
            </w:r>
            <w:r>
              <w:rPr>
                <w:color w:val="231F20"/>
                <w:spacing w:val="8"/>
                <w:sz w:val="14"/>
              </w:rPr>
              <w:t xml:space="preserve"> </w:t>
            </w:r>
            <w:r>
              <w:rPr>
                <w:color w:val="231F20"/>
                <w:spacing w:val="-2"/>
                <w:sz w:val="14"/>
              </w:rPr>
              <w:t>Ambiental</w:t>
            </w:r>
          </w:p>
        </w:tc>
        <w:tc>
          <w:tcPr>
            <w:tcW w:w="890" w:type="dxa"/>
            <w:tcBorders>
              <w:top w:val="single" w:sz="2" w:space="0" w:color="00A79D"/>
              <w:bottom w:val="single" w:sz="2" w:space="0" w:color="00A79D"/>
            </w:tcBorders>
          </w:tcPr>
          <w:p w14:paraId="0BF71636" w14:textId="77777777" w:rsidR="00FE6ACA" w:rsidRDefault="00FE6ACA" w:rsidP="00D4425C">
            <w:pPr>
              <w:pStyle w:val="TableParagraph"/>
              <w:ind w:right="103"/>
              <w:jc w:val="right"/>
              <w:rPr>
                <w:sz w:val="14"/>
              </w:rPr>
            </w:pPr>
            <w:r>
              <w:rPr>
                <w:color w:val="231F20"/>
                <w:spacing w:val="-2"/>
                <w:sz w:val="14"/>
              </w:rPr>
              <w:t>4.786,4</w:t>
            </w:r>
          </w:p>
        </w:tc>
        <w:tc>
          <w:tcPr>
            <w:tcW w:w="838" w:type="dxa"/>
            <w:tcBorders>
              <w:top w:val="single" w:sz="2" w:space="0" w:color="00A79D"/>
              <w:bottom w:val="single" w:sz="2" w:space="0" w:color="00A79D"/>
            </w:tcBorders>
          </w:tcPr>
          <w:p w14:paraId="211BDCA7" w14:textId="77777777" w:rsidR="00FE6ACA" w:rsidRDefault="00FE6ACA" w:rsidP="00D4425C">
            <w:pPr>
              <w:pStyle w:val="TableParagraph"/>
              <w:ind w:right="90"/>
              <w:jc w:val="right"/>
              <w:rPr>
                <w:sz w:val="14"/>
              </w:rPr>
            </w:pPr>
            <w:r>
              <w:rPr>
                <w:color w:val="231F20"/>
                <w:spacing w:val="-2"/>
                <w:sz w:val="14"/>
              </w:rPr>
              <w:t>5.707,9</w:t>
            </w:r>
          </w:p>
        </w:tc>
        <w:tc>
          <w:tcPr>
            <w:tcW w:w="854" w:type="dxa"/>
            <w:tcBorders>
              <w:top w:val="single" w:sz="2" w:space="0" w:color="00A79D"/>
              <w:bottom w:val="single" w:sz="2" w:space="0" w:color="00A79D"/>
            </w:tcBorders>
          </w:tcPr>
          <w:p w14:paraId="44ECADA3" w14:textId="77777777" w:rsidR="00FE6ACA" w:rsidRDefault="00FE6ACA" w:rsidP="00D4425C">
            <w:pPr>
              <w:pStyle w:val="TableParagraph"/>
              <w:ind w:right="80"/>
              <w:jc w:val="right"/>
              <w:rPr>
                <w:sz w:val="14"/>
              </w:rPr>
            </w:pPr>
            <w:r>
              <w:rPr>
                <w:color w:val="231F20"/>
                <w:spacing w:val="-2"/>
                <w:sz w:val="14"/>
              </w:rPr>
              <w:t>6.385,5</w:t>
            </w:r>
          </w:p>
        </w:tc>
        <w:tc>
          <w:tcPr>
            <w:tcW w:w="1132" w:type="dxa"/>
            <w:tcBorders>
              <w:top w:val="single" w:sz="2" w:space="0" w:color="00A79D"/>
              <w:bottom w:val="single" w:sz="2" w:space="0" w:color="00A79D"/>
            </w:tcBorders>
          </w:tcPr>
          <w:p w14:paraId="46CE1E2E" w14:textId="77777777" w:rsidR="00FE6ACA" w:rsidRDefault="00FE6ACA" w:rsidP="00D4425C">
            <w:pPr>
              <w:pStyle w:val="TableParagraph"/>
              <w:ind w:right="78"/>
              <w:jc w:val="right"/>
              <w:rPr>
                <w:sz w:val="14"/>
              </w:rPr>
            </w:pPr>
            <w:r>
              <w:rPr>
                <w:color w:val="231F20"/>
                <w:spacing w:val="-2"/>
                <w:sz w:val="14"/>
              </w:rPr>
              <w:t>6.042,2</w:t>
            </w:r>
          </w:p>
        </w:tc>
        <w:tc>
          <w:tcPr>
            <w:tcW w:w="1100" w:type="dxa"/>
            <w:tcBorders>
              <w:top w:val="single" w:sz="2" w:space="0" w:color="00A79D"/>
              <w:bottom w:val="single" w:sz="2" w:space="0" w:color="00A79D"/>
            </w:tcBorders>
          </w:tcPr>
          <w:p w14:paraId="6C68ADFD" w14:textId="77777777" w:rsidR="00FE6ACA" w:rsidRDefault="00FE6ACA" w:rsidP="00D4425C">
            <w:pPr>
              <w:pStyle w:val="TableParagraph"/>
              <w:ind w:right="101"/>
              <w:jc w:val="right"/>
              <w:rPr>
                <w:sz w:val="14"/>
              </w:rPr>
            </w:pPr>
            <w:r>
              <w:rPr>
                <w:color w:val="231F20"/>
                <w:spacing w:val="-2"/>
                <w:sz w:val="14"/>
              </w:rPr>
              <w:t>4.353,3</w:t>
            </w:r>
          </w:p>
        </w:tc>
        <w:tc>
          <w:tcPr>
            <w:tcW w:w="802" w:type="dxa"/>
            <w:tcBorders>
              <w:top w:val="single" w:sz="2" w:space="0" w:color="00A79D"/>
              <w:bottom w:val="single" w:sz="2" w:space="0" w:color="00A79D"/>
            </w:tcBorders>
          </w:tcPr>
          <w:p w14:paraId="06E7B69A" w14:textId="77777777" w:rsidR="00FE6ACA" w:rsidRDefault="00FE6ACA" w:rsidP="00D4425C">
            <w:pPr>
              <w:pStyle w:val="TableParagraph"/>
              <w:ind w:left="184" w:right="24"/>
              <w:jc w:val="center"/>
              <w:rPr>
                <w:sz w:val="14"/>
              </w:rPr>
            </w:pPr>
            <w:r>
              <w:rPr>
                <w:color w:val="231F20"/>
                <w:spacing w:val="-2"/>
                <w:sz w:val="14"/>
              </w:rPr>
              <w:t>4.334,0</w:t>
            </w:r>
          </w:p>
        </w:tc>
      </w:tr>
      <w:tr w:rsidR="00FE6ACA" w14:paraId="4460AAB8" w14:textId="77777777" w:rsidTr="00FE6ACA">
        <w:trPr>
          <w:trHeight w:val="256"/>
          <w:jc w:val="center"/>
        </w:trPr>
        <w:tc>
          <w:tcPr>
            <w:tcW w:w="2697" w:type="dxa"/>
            <w:tcBorders>
              <w:top w:val="single" w:sz="2" w:space="0" w:color="00A79D"/>
              <w:bottom w:val="single" w:sz="2" w:space="0" w:color="00A79D"/>
            </w:tcBorders>
          </w:tcPr>
          <w:p w14:paraId="108D13E8" w14:textId="77777777" w:rsidR="00FE6ACA" w:rsidRDefault="00FE6ACA" w:rsidP="00D4425C">
            <w:pPr>
              <w:pStyle w:val="TableParagraph"/>
              <w:ind w:left="80"/>
              <w:rPr>
                <w:sz w:val="14"/>
              </w:rPr>
            </w:pPr>
            <w:r>
              <w:rPr>
                <w:color w:val="231F20"/>
                <w:sz w:val="14"/>
              </w:rPr>
              <w:t>Vivienda</w:t>
            </w:r>
            <w:r>
              <w:rPr>
                <w:color w:val="231F20"/>
                <w:spacing w:val="14"/>
                <w:sz w:val="14"/>
              </w:rPr>
              <w:t xml:space="preserve"> </w:t>
            </w:r>
            <w:r>
              <w:rPr>
                <w:color w:val="231F20"/>
                <w:spacing w:val="-2"/>
                <w:sz w:val="14"/>
              </w:rPr>
              <w:t>Social</w:t>
            </w:r>
          </w:p>
        </w:tc>
        <w:tc>
          <w:tcPr>
            <w:tcW w:w="890" w:type="dxa"/>
            <w:tcBorders>
              <w:top w:val="single" w:sz="2" w:space="0" w:color="00A79D"/>
              <w:bottom w:val="single" w:sz="2" w:space="0" w:color="00A79D"/>
            </w:tcBorders>
          </w:tcPr>
          <w:p w14:paraId="0F41614F" w14:textId="77777777" w:rsidR="00FE6ACA" w:rsidRDefault="00FE6ACA" w:rsidP="00D4425C">
            <w:pPr>
              <w:pStyle w:val="TableParagraph"/>
              <w:ind w:right="103"/>
              <w:jc w:val="right"/>
              <w:rPr>
                <w:sz w:val="14"/>
              </w:rPr>
            </w:pPr>
            <w:r>
              <w:rPr>
                <w:color w:val="231F20"/>
                <w:spacing w:val="-2"/>
                <w:sz w:val="14"/>
              </w:rPr>
              <w:t>3.239,2</w:t>
            </w:r>
          </w:p>
        </w:tc>
        <w:tc>
          <w:tcPr>
            <w:tcW w:w="838" w:type="dxa"/>
            <w:tcBorders>
              <w:top w:val="single" w:sz="2" w:space="0" w:color="00A79D"/>
              <w:bottom w:val="single" w:sz="2" w:space="0" w:color="00A79D"/>
            </w:tcBorders>
          </w:tcPr>
          <w:p w14:paraId="5A3EDCC1" w14:textId="77777777" w:rsidR="00FE6ACA" w:rsidRDefault="00FE6ACA" w:rsidP="00D4425C">
            <w:pPr>
              <w:pStyle w:val="TableParagraph"/>
              <w:ind w:right="90"/>
              <w:jc w:val="right"/>
              <w:rPr>
                <w:sz w:val="14"/>
              </w:rPr>
            </w:pPr>
            <w:r>
              <w:rPr>
                <w:color w:val="231F20"/>
                <w:spacing w:val="-2"/>
                <w:sz w:val="14"/>
              </w:rPr>
              <w:t>3.630,6</w:t>
            </w:r>
          </w:p>
        </w:tc>
        <w:tc>
          <w:tcPr>
            <w:tcW w:w="854" w:type="dxa"/>
            <w:tcBorders>
              <w:top w:val="single" w:sz="2" w:space="0" w:color="00A79D"/>
              <w:bottom w:val="single" w:sz="2" w:space="0" w:color="00A79D"/>
            </w:tcBorders>
          </w:tcPr>
          <w:p w14:paraId="38A7B5C6" w14:textId="77777777" w:rsidR="00FE6ACA" w:rsidRDefault="00FE6ACA" w:rsidP="00D4425C">
            <w:pPr>
              <w:pStyle w:val="TableParagraph"/>
              <w:ind w:right="77"/>
              <w:jc w:val="right"/>
              <w:rPr>
                <w:sz w:val="14"/>
              </w:rPr>
            </w:pPr>
            <w:r>
              <w:rPr>
                <w:color w:val="231F20"/>
                <w:spacing w:val="-2"/>
                <w:sz w:val="14"/>
              </w:rPr>
              <w:t>5.259,3</w:t>
            </w:r>
          </w:p>
        </w:tc>
        <w:tc>
          <w:tcPr>
            <w:tcW w:w="1132" w:type="dxa"/>
            <w:tcBorders>
              <w:top w:val="single" w:sz="2" w:space="0" w:color="00A79D"/>
              <w:bottom w:val="single" w:sz="2" w:space="0" w:color="00A79D"/>
            </w:tcBorders>
          </w:tcPr>
          <w:p w14:paraId="14F548B8" w14:textId="77777777" w:rsidR="00FE6ACA" w:rsidRDefault="00FE6ACA" w:rsidP="00D4425C">
            <w:pPr>
              <w:pStyle w:val="TableParagraph"/>
              <w:ind w:right="78"/>
              <w:jc w:val="right"/>
              <w:rPr>
                <w:sz w:val="14"/>
              </w:rPr>
            </w:pPr>
            <w:r>
              <w:rPr>
                <w:color w:val="231F20"/>
                <w:spacing w:val="-2"/>
                <w:sz w:val="14"/>
              </w:rPr>
              <w:t>5.176,3</w:t>
            </w:r>
          </w:p>
        </w:tc>
        <w:tc>
          <w:tcPr>
            <w:tcW w:w="1100" w:type="dxa"/>
            <w:tcBorders>
              <w:top w:val="single" w:sz="2" w:space="0" w:color="00A79D"/>
              <w:bottom w:val="single" w:sz="2" w:space="0" w:color="00A79D"/>
            </w:tcBorders>
          </w:tcPr>
          <w:p w14:paraId="20F381E1" w14:textId="77777777" w:rsidR="00FE6ACA" w:rsidRDefault="00FE6ACA" w:rsidP="00D4425C">
            <w:pPr>
              <w:pStyle w:val="TableParagraph"/>
              <w:ind w:right="101"/>
              <w:jc w:val="right"/>
              <w:rPr>
                <w:sz w:val="14"/>
              </w:rPr>
            </w:pPr>
            <w:r>
              <w:rPr>
                <w:color w:val="231F20"/>
                <w:spacing w:val="-2"/>
                <w:sz w:val="14"/>
              </w:rPr>
              <w:t>3.028,6</w:t>
            </w:r>
          </w:p>
        </w:tc>
        <w:tc>
          <w:tcPr>
            <w:tcW w:w="802" w:type="dxa"/>
            <w:tcBorders>
              <w:top w:val="single" w:sz="2" w:space="0" w:color="00A79D"/>
              <w:bottom w:val="single" w:sz="2" w:space="0" w:color="00A79D"/>
            </w:tcBorders>
          </w:tcPr>
          <w:p w14:paraId="38CA4FB5" w14:textId="77777777" w:rsidR="00FE6ACA" w:rsidRDefault="00FE6ACA" w:rsidP="00D4425C">
            <w:pPr>
              <w:pStyle w:val="TableParagraph"/>
              <w:ind w:left="190" w:right="20"/>
              <w:jc w:val="center"/>
              <w:rPr>
                <w:sz w:val="14"/>
              </w:rPr>
            </w:pPr>
            <w:r>
              <w:rPr>
                <w:color w:val="231F20"/>
                <w:spacing w:val="-2"/>
                <w:sz w:val="14"/>
              </w:rPr>
              <w:t>3.016,6</w:t>
            </w:r>
          </w:p>
        </w:tc>
      </w:tr>
      <w:tr w:rsidR="00FE6ACA" w14:paraId="083D1F13" w14:textId="77777777" w:rsidTr="00FE6ACA">
        <w:trPr>
          <w:trHeight w:val="254"/>
          <w:jc w:val="center"/>
        </w:trPr>
        <w:tc>
          <w:tcPr>
            <w:tcW w:w="2697" w:type="dxa"/>
            <w:tcBorders>
              <w:top w:val="single" w:sz="2" w:space="0" w:color="00A79D"/>
              <w:bottom w:val="single" w:sz="4" w:space="0" w:color="00A79D"/>
            </w:tcBorders>
          </w:tcPr>
          <w:p w14:paraId="4B823820" w14:textId="77777777" w:rsidR="00FE6ACA" w:rsidRDefault="00FE6ACA" w:rsidP="00D4425C">
            <w:pPr>
              <w:pStyle w:val="TableParagraph"/>
              <w:ind w:left="80"/>
              <w:rPr>
                <w:sz w:val="14"/>
              </w:rPr>
            </w:pPr>
            <w:r>
              <w:rPr>
                <w:color w:val="231F20"/>
                <w:sz w:val="14"/>
              </w:rPr>
              <w:t>Cultura</w:t>
            </w:r>
            <w:r>
              <w:rPr>
                <w:color w:val="231F20"/>
                <w:spacing w:val="8"/>
                <w:sz w:val="14"/>
              </w:rPr>
              <w:t xml:space="preserve"> </w:t>
            </w:r>
            <w:r>
              <w:rPr>
                <w:color w:val="231F20"/>
                <w:sz w:val="14"/>
              </w:rPr>
              <w:t>Deporte</w:t>
            </w:r>
            <w:r>
              <w:rPr>
                <w:color w:val="231F20"/>
                <w:spacing w:val="8"/>
                <w:sz w:val="14"/>
              </w:rPr>
              <w:t xml:space="preserve"> </w:t>
            </w:r>
            <w:r>
              <w:rPr>
                <w:color w:val="231F20"/>
                <w:sz w:val="14"/>
              </w:rPr>
              <w:t>y</w:t>
            </w:r>
            <w:r>
              <w:rPr>
                <w:color w:val="231F20"/>
                <w:spacing w:val="9"/>
                <w:sz w:val="14"/>
              </w:rPr>
              <w:t xml:space="preserve"> </w:t>
            </w:r>
            <w:r>
              <w:rPr>
                <w:color w:val="231F20"/>
                <w:spacing w:val="-2"/>
                <w:sz w:val="14"/>
              </w:rPr>
              <w:t>Recreación</w:t>
            </w:r>
          </w:p>
        </w:tc>
        <w:tc>
          <w:tcPr>
            <w:tcW w:w="890" w:type="dxa"/>
            <w:tcBorders>
              <w:top w:val="single" w:sz="2" w:space="0" w:color="00A79D"/>
              <w:bottom w:val="single" w:sz="4" w:space="0" w:color="00A79D"/>
            </w:tcBorders>
          </w:tcPr>
          <w:p w14:paraId="5DAFF0F3" w14:textId="77777777" w:rsidR="00FE6ACA" w:rsidRDefault="00FE6ACA" w:rsidP="00D4425C">
            <w:pPr>
              <w:pStyle w:val="TableParagraph"/>
              <w:ind w:right="103"/>
              <w:jc w:val="right"/>
              <w:rPr>
                <w:sz w:val="14"/>
              </w:rPr>
            </w:pPr>
            <w:r>
              <w:rPr>
                <w:color w:val="231F20"/>
                <w:spacing w:val="-2"/>
                <w:sz w:val="14"/>
              </w:rPr>
              <w:t>1.911,7</w:t>
            </w:r>
          </w:p>
        </w:tc>
        <w:tc>
          <w:tcPr>
            <w:tcW w:w="838" w:type="dxa"/>
            <w:tcBorders>
              <w:top w:val="single" w:sz="2" w:space="0" w:color="00A79D"/>
              <w:bottom w:val="single" w:sz="4" w:space="0" w:color="00A79D"/>
            </w:tcBorders>
          </w:tcPr>
          <w:p w14:paraId="41BB8580" w14:textId="77777777" w:rsidR="00FE6ACA" w:rsidRDefault="00FE6ACA" w:rsidP="00D4425C">
            <w:pPr>
              <w:pStyle w:val="TableParagraph"/>
              <w:ind w:right="90"/>
              <w:jc w:val="right"/>
              <w:rPr>
                <w:sz w:val="14"/>
              </w:rPr>
            </w:pPr>
            <w:r>
              <w:rPr>
                <w:color w:val="231F20"/>
                <w:spacing w:val="-2"/>
                <w:sz w:val="14"/>
              </w:rPr>
              <w:t>2.451,6</w:t>
            </w:r>
          </w:p>
        </w:tc>
        <w:tc>
          <w:tcPr>
            <w:tcW w:w="854" w:type="dxa"/>
            <w:tcBorders>
              <w:top w:val="single" w:sz="2" w:space="0" w:color="00A79D"/>
              <w:bottom w:val="single" w:sz="4" w:space="0" w:color="00A79D"/>
            </w:tcBorders>
          </w:tcPr>
          <w:p w14:paraId="51FD5691" w14:textId="77777777" w:rsidR="00FE6ACA" w:rsidRDefault="00FE6ACA" w:rsidP="00D4425C">
            <w:pPr>
              <w:pStyle w:val="TableParagraph"/>
              <w:ind w:right="80"/>
              <w:jc w:val="right"/>
              <w:rPr>
                <w:sz w:val="14"/>
              </w:rPr>
            </w:pPr>
            <w:r>
              <w:rPr>
                <w:color w:val="231F20"/>
                <w:spacing w:val="-2"/>
                <w:sz w:val="14"/>
              </w:rPr>
              <w:t>2.567,7</w:t>
            </w:r>
          </w:p>
        </w:tc>
        <w:tc>
          <w:tcPr>
            <w:tcW w:w="1132" w:type="dxa"/>
            <w:tcBorders>
              <w:top w:val="single" w:sz="2" w:space="0" w:color="00A79D"/>
              <w:bottom w:val="single" w:sz="4" w:space="0" w:color="00A79D"/>
            </w:tcBorders>
          </w:tcPr>
          <w:p w14:paraId="7EEED50F" w14:textId="77777777" w:rsidR="00FE6ACA" w:rsidRDefault="00FE6ACA" w:rsidP="00D4425C">
            <w:pPr>
              <w:pStyle w:val="TableParagraph"/>
              <w:ind w:right="78"/>
              <w:jc w:val="right"/>
              <w:rPr>
                <w:sz w:val="14"/>
              </w:rPr>
            </w:pPr>
            <w:r>
              <w:rPr>
                <w:color w:val="231F20"/>
                <w:spacing w:val="-2"/>
                <w:sz w:val="14"/>
              </w:rPr>
              <w:t>2.294,6</w:t>
            </w:r>
          </w:p>
        </w:tc>
        <w:tc>
          <w:tcPr>
            <w:tcW w:w="1100" w:type="dxa"/>
            <w:tcBorders>
              <w:top w:val="single" w:sz="2" w:space="0" w:color="00A79D"/>
              <w:bottom w:val="single" w:sz="4" w:space="0" w:color="00A79D"/>
            </w:tcBorders>
          </w:tcPr>
          <w:p w14:paraId="2B709F3B" w14:textId="77777777" w:rsidR="00FE6ACA" w:rsidRDefault="00FE6ACA" w:rsidP="00D4425C">
            <w:pPr>
              <w:pStyle w:val="TableParagraph"/>
              <w:ind w:right="101"/>
              <w:jc w:val="right"/>
              <w:rPr>
                <w:sz w:val="14"/>
              </w:rPr>
            </w:pPr>
            <w:r>
              <w:rPr>
                <w:color w:val="231F20"/>
                <w:spacing w:val="-2"/>
                <w:sz w:val="14"/>
              </w:rPr>
              <w:t>1.951,8</w:t>
            </w:r>
          </w:p>
        </w:tc>
        <w:tc>
          <w:tcPr>
            <w:tcW w:w="802" w:type="dxa"/>
            <w:tcBorders>
              <w:top w:val="single" w:sz="2" w:space="0" w:color="00A79D"/>
              <w:bottom w:val="single" w:sz="4" w:space="0" w:color="00A79D"/>
            </w:tcBorders>
          </w:tcPr>
          <w:p w14:paraId="1A995ACD" w14:textId="77777777" w:rsidR="00FE6ACA" w:rsidRDefault="00FE6ACA" w:rsidP="00D4425C">
            <w:pPr>
              <w:pStyle w:val="TableParagraph"/>
              <w:ind w:left="204" w:right="20"/>
              <w:jc w:val="center"/>
              <w:rPr>
                <w:sz w:val="14"/>
              </w:rPr>
            </w:pPr>
            <w:r>
              <w:rPr>
                <w:color w:val="231F20"/>
                <w:spacing w:val="-2"/>
                <w:sz w:val="14"/>
              </w:rPr>
              <w:t>1.947,4</w:t>
            </w:r>
          </w:p>
        </w:tc>
      </w:tr>
      <w:tr w:rsidR="00FE6ACA" w14:paraId="784CF095" w14:textId="77777777" w:rsidTr="00FE6ACA">
        <w:trPr>
          <w:trHeight w:val="251"/>
          <w:jc w:val="center"/>
        </w:trPr>
        <w:tc>
          <w:tcPr>
            <w:tcW w:w="2697" w:type="dxa"/>
            <w:tcBorders>
              <w:top w:val="single" w:sz="4" w:space="0" w:color="00A79D"/>
              <w:bottom w:val="single" w:sz="4" w:space="0" w:color="00A79D"/>
            </w:tcBorders>
          </w:tcPr>
          <w:p w14:paraId="2BDDE303" w14:textId="77777777" w:rsidR="00FE6ACA" w:rsidRDefault="00FE6ACA" w:rsidP="00D4425C">
            <w:pPr>
              <w:pStyle w:val="TableParagraph"/>
              <w:spacing w:before="45"/>
              <w:ind w:left="80"/>
              <w:rPr>
                <w:b/>
                <w:sz w:val="14"/>
              </w:rPr>
            </w:pPr>
            <w:r>
              <w:rPr>
                <w:b/>
                <w:color w:val="231F20"/>
                <w:spacing w:val="-2"/>
                <w:sz w:val="14"/>
              </w:rPr>
              <w:t>Total</w:t>
            </w:r>
          </w:p>
        </w:tc>
        <w:tc>
          <w:tcPr>
            <w:tcW w:w="890" w:type="dxa"/>
            <w:tcBorders>
              <w:top w:val="single" w:sz="4" w:space="0" w:color="00A79D"/>
              <w:bottom w:val="single" w:sz="4" w:space="0" w:color="00A79D"/>
            </w:tcBorders>
          </w:tcPr>
          <w:p w14:paraId="7A5AAC06" w14:textId="77777777" w:rsidR="00FE6ACA" w:rsidRDefault="00FE6ACA" w:rsidP="00D4425C">
            <w:pPr>
              <w:pStyle w:val="TableParagraph"/>
              <w:spacing w:before="45"/>
              <w:ind w:right="103"/>
              <w:jc w:val="right"/>
              <w:rPr>
                <w:b/>
                <w:sz w:val="14"/>
              </w:rPr>
            </w:pPr>
            <w:r>
              <w:rPr>
                <w:b/>
                <w:color w:val="231F20"/>
                <w:spacing w:val="-2"/>
                <w:sz w:val="14"/>
              </w:rPr>
              <w:t>209.572,2</w:t>
            </w:r>
          </w:p>
        </w:tc>
        <w:tc>
          <w:tcPr>
            <w:tcW w:w="838" w:type="dxa"/>
            <w:tcBorders>
              <w:top w:val="single" w:sz="4" w:space="0" w:color="00A79D"/>
              <w:bottom w:val="single" w:sz="4" w:space="0" w:color="00A79D"/>
            </w:tcBorders>
          </w:tcPr>
          <w:p w14:paraId="03865C64" w14:textId="77777777" w:rsidR="00FE6ACA" w:rsidRDefault="00FE6ACA" w:rsidP="00D4425C">
            <w:pPr>
              <w:pStyle w:val="TableParagraph"/>
              <w:spacing w:before="45"/>
              <w:ind w:right="90"/>
              <w:jc w:val="right"/>
              <w:rPr>
                <w:b/>
                <w:sz w:val="14"/>
              </w:rPr>
            </w:pPr>
            <w:r>
              <w:rPr>
                <w:b/>
                <w:color w:val="231F20"/>
                <w:spacing w:val="-2"/>
                <w:sz w:val="14"/>
              </w:rPr>
              <w:t>219.923,2</w:t>
            </w:r>
          </w:p>
        </w:tc>
        <w:tc>
          <w:tcPr>
            <w:tcW w:w="854" w:type="dxa"/>
            <w:tcBorders>
              <w:top w:val="single" w:sz="4" w:space="0" w:color="00A79D"/>
              <w:bottom w:val="single" w:sz="4" w:space="0" w:color="00A79D"/>
            </w:tcBorders>
          </w:tcPr>
          <w:p w14:paraId="549325B2" w14:textId="77777777" w:rsidR="00FE6ACA" w:rsidRDefault="00FE6ACA" w:rsidP="00D4425C">
            <w:pPr>
              <w:pStyle w:val="TableParagraph"/>
              <w:spacing w:before="45"/>
              <w:ind w:right="80"/>
              <w:jc w:val="right"/>
              <w:rPr>
                <w:b/>
                <w:sz w:val="14"/>
              </w:rPr>
            </w:pPr>
            <w:r>
              <w:rPr>
                <w:b/>
                <w:color w:val="231F20"/>
                <w:spacing w:val="-2"/>
                <w:sz w:val="14"/>
              </w:rPr>
              <w:t>237.819,0</w:t>
            </w:r>
          </w:p>
        </w:tc>
        <w:tc>
          <w:tcPr>
            <w:tcW w:w="1132" w:type="dxa"/>
            <w:tcBorders>
              <w:top w:val="single" w:sz="4" w:space="0" w:color="00A79D"/>
              <w:bottom w:val="single" w:sz="4" w:space="0" w:color="00A79D"/>
            </w:tcBorders>
          </w:tcPr>
          <w:p w14:paraId="2C19EE70" w14:textId="77777777" w:rsidR="00FE6ACA" w:rsidRDefault="00FE6ACA" w:rsidP="00D4425C">
            <w:pPr>
              <w:pStyle w:val="TableParagraph"/>
              <w:spacing w:before="45"/>
              <w:ind w:right="78"/>
              <w:jc w:val="right"/>
              <w:rPr>
                <w:b/>
                <w:sz w:val="14"/>
              </w:rPr>
            </w:pPr>
            <w:r>
              <w:rPr>
                <w:b/>
                <w:color w:val="231F20"/>
                <w:spacing w:val="-2"/>
                <w:sz w:val="14"/>
              </w:rPr>
              <w:t>233.232,8</w:t>
            </w:r>
          </w:p>
        </w:tc>
        <w:tc>
          <w:tcPr>
            <w:tcW w:w="1100" w:type="dxa"/>
            <w:tcBorders>
              <w:top w:val="single" w:sz="4" w:space="0" w:color="00A79D"/>
              <w:bottom w:val="single" w:sz="4" w:space="0" w:color="00A79D"/>
            </w:tcBorders>
          </w:tcPr>
          <w:p w14:paraId="79DD112E" w14:textId="77777777" w:rsidR="00FE6ACA" w:rsidRDefault="00FE6ACA" w:rsidP="00D4425C">
            <w:pPr>
              <w:pStyle w:val="TableParagraph"/>
              <w:spacing w:before="45"/>
              <w:ind w:right="101"/>
              <w:jc w:val="right"/>
              <w:rPr>
                <w:b/>
                <w:sz w:val="14"/>
              </w:rPr>
            </w:pPr>
            <w:r>
              <w:rPr>
                <w:b/>
                <w:color w:val="231F20"/>
                <w:spacing w:val="-2"/>
                <w:sz w:val="14"/>
              </w:rPr>
              <w:t>211.647,2</w:t>
            </w:r>
          </w:p>
        </w:tc>
        <w:tc>
          <w:tcPr>
            <w:tcW w:w="802" w:type="dxa"/>
            <w:tcBorders>
              <w:top w:val="single" w:sz="4" w:space="0" w:color="00A79D"/>
              <w:bottom w:val="single" w:sz="4" w:space="0" w:color="00A79D"/>
            </w:tcBorders>
          </w:tcPr>
          <w:p w14:paraId="30E91164" w14:textId="77777777" w:rsidR="00FE6ACA" w:rsidRDefault="00FE6ACA" w:rsidP="00D4425C">
            <w:pPr>
              <w:pStyle w:val="TableParagraph"/>
              <w:spacing w:before="45"/>
              <w:ind w:left="45" w:right="20"/>
              <w:jc w:val="center"/>
              <w:rPr>
                <w:b/>
                <w:sz w:val="14"/>
              </w:rPr>
            </w:pPr>
            <w:r>
              <w:rPr>
                <w:b/>
                <w:color w:val="231F20"/>
                <w:spacing w:val="-2"/>
                <w:sz w:val="14"/>
              </w:rPr>
              <w:t>211.316,6</w:t>
            </w:r>
          </w:p>
        </w:tc>
      </w:tr>
    </w:tbl>
    <w:p w14:paraId="058133E8" w14:textId="5683CAF8" w:rsidR="00FE6ACA" w:rsidRPr="00FE6ACA" w:rsidRDefault="00FE6ACA" w:rsidP="000F20B7">
      <w:pPr>
        <w:spacing w:after="0" w:line="240" w:lineRule="auto"/>
        <w:ind w:left="851" w:right="900"/>
        <w:jc w:val="both"/>
        <w:rPr>
          <w:rFonts w:ascii="Arial" w:hAnsi="Arial" w:cs="Arial"/>
          <w:sz w:val="18"/>
        </w:rPr>
      </w:pPr>
      <w:r w:rsidRPr="00FE6ACA">
        <w:rPr>
          <w:rFonts w:ascii="Arial" w:hAnsi="Arial" w:cs="Arial"/>
          <w:b/>
          <w:i/>
          <w:sz w:val="18"/>
        </w:rPr>
        <w:t>Fuente:</w:t>
      </w:r>
      <w:r w:rsidRPr="00FE6ACA">
        <w:rPr>
          <w:rFonts w:ascii="Arial" w:hAnsi="Arial" w:cs="Arial"/>
          <w:b/>
          <w:i/>
          <w:spacing w:val="56"/>
          <w:sz w:val="18"/>
        </w:rPr>
        <w:t xml:space="preserve"> </w:t>
      </w:r>
      <w:r w:rsidRPr="00FE6ACA">
        <w:rPr>
          <w:rFonts w:ascii="Arial" w:hAnsi="Arial" w:cs="Arial"/>
          <w:sz w:val="18"/>
        </w:rPr>
        <w:t>Dirección</w:t>
      </w:r>
      <w:r w:rsidRPr="00FE6ACA">
        <w:rPr>
          <w:rFonts w:ascii="Arial" w:hAnsi="Arial" w:cs="Arial"/>
          <w:spacing w:val="59"/>
          <w:sz w:val="18"/>
        </w:rPr>
        <w:t xml:space="preserve"> </w:t>
      </w:r>
      <w:r w:rsidRPr="00FE6ACA">
        <w:rPr>
          <w:rFonts w:ascii="Arial" w:hAnsi="Arial" w:cs="Arial"/>
          <w:sz w:val="18"/>
        </w:rPr>
        <w:t>de</w:t>
      </w:r>
      <w:r w:rsidRPr="00FE6ACA">
        <w:rPr>
          <w:rFonts w:ascii="Arial" w:hAnsi="Arial" w:cs="Arial"/>
          <w:spacing w:val="59"/>
          <w:sz w:val="18"/>
        </w:rPr>
        <w:t xml:space="preserve"> </w:t>
      </w:r>
      <w:r w:rsidRPr="00FE6ACA">
        <w:rPr>
          <w:rFonts w:ascii="Arial" w:hAnsi="Arial" w:cs="Arial"/>
          <w:sz w:val="18"/>
        </w:rPr>
        <w:t>Cuentas</w:t>
      </w:r>
      <w:r w:rsidRPr="00FE6ACA">
        <w:rPr>
          <w:rFonts w:ascii="Arial" w:hAnsi="Arial" w:cs="Arial"/>
          <w:spacing w:val="59"/>
          <w:sz w:val="18"/>
        </w:rPr>
        <w:t xml:space="preserve"> </w:t>
      </w:r>
      <w:r w:rsidRPr="00FE6ACA">
        <w:rPr>
          <w:rFonts w:ascii="Arial" w:hAnsi="Arial" w:cs="Arial"/>
          <w:sz w:val="18"/>
        </w:rPr>
        <w:t>y</w:t>
      </w:r>
      <w:r w:rsidRPr="00FE6ACA">
        <w:rPr>
          <w:rFonts w:ascii="Arial" w:hAnsi="Arial" w:cs="Arial"/>
          <w:spacing w:val="58"/>
          <w:sz w:val="18"/>
        </w:rPr>
        <w:t xml:space="preserve"> </w:t>
      </w:r>
      <w:r w:rsidRPr="00FE6ACA">
        <w:rPr>
          <w:rFonts w:ascii="Arial" w:hAnsi="Arial" w:cs="Arial"/>
          <w:sz w:val="18"/>
        </w:rPr>
        <w:t>Estadísticas</w:t>
      </w:r>
      <w:r w:rsidRPr="00FE6ACA">
        <w:rPr>
          <w:rFonts w:ascii="Arial" w:hAnsi="Arial" w:cs="Arial"/>
          <w:spacing w:val="59"/>
          <w:sz w:val="18"/>
        </w:rPr>
        <w:t xml:space="preserve"> </w:t>
      </w:r>
      <w:r w:rsidRPr="00FE6ACA">
        <w:rPr>
          <w:rFonts w:ascii="Arial" w:hAnsi="Arial" w:cs="Arial"/>
          <w:sz w:val="18"/>
        </w:rPr>
        <w:t>Fiscales</w:t>
      </w:r>
      <w:r w:rsidRPr="00FE6ACA">
        <w:rPr>
          <w:rFonts w:ascii="Arial" w:hAnsi="Arial" w:cs="Arial"/>
          <w:spacing w:val="59"/>
          <w:sz w:val="18"/>
        </w:rPr>
        <w:t xml:space="preserve"> </w:t>
      </w:r>
      <w:r w:rsidRPr="00FE6ACA">
        <w:rPr>
          <w:rFonts w:ascii="Arial" w:hAnsi="Arial" w:cs="Arial"/>
          <w:sz w:val="18"/>
        </w:rPr>
        <w:t>de</w:t>
      </w:r>
      <w:r w:rsidRPr="00FE6ACA">
        <w:rPr>
          <w:rFonts w:ascii="Arial" w:hAnsi="Arial" w:cs="Arial"/>
          <w:spacing w:val="59"/>
          <w:sz w:val="18"/>
        </w:rPr>
        <w:t xml:space="preserve"> </w:t>
      </w:r>
      <w:r w:rsidRPr="00FE6ACA">
        <w:rPr>
          <w:rFonts w:ascii="Arial" w:hAnsi="Arial" w:cs="Arial"/>
          <w:sz w:val="18"/>
        </w:rPr>
        <w:t>la</w:t>
      </w:r>
      <w:r w:rsidRPr="00FE6ACA">
        <w:rPr>
          <w:rFonts w:ascii="Arial" w:hAnsi="Arial" w:cs="Arial"/>
          <w:spacing w:val="58"/>
          <w:sz w:val="18"/>
        </w:rPr>
        <w:t xml:space="preserve"> </w:t>
      </w:r>
      <w:r w:rsidRPr="00FE6ACA">
        <w:rPr>
          <w:rFonts w:ascii="Arial" w:hAnsi="Arial" w:cs="Arial"/>
          <w:sz w:val="18"/>
        </w:rPr>
        <w:t>Contraloría</w:t>
      </w:r>
      <w:r w:rsidRPr="00FE6ACA">
        <w:rPr>
          <w:rFonts w:ascii="Arial" w:hAnsi="Arial" w:cs="Arial"/>
          <w:spacing w:val="59"/>
          <w:sz w:val="18"/>
        </w:rPr>
        <w:t xml:space="preserve"> </w:t>
      </w:r>
      <w:r w:rsidRPr="00FE6ACA">
        <w:rPr>
          <w:rFonts w:ascii="Arial" w:hAnsi="Arial" w:cs="Arial"/>
          <w:sz w:val="18"/>
        </w:rPr>
        <w:t>General</w:t>
      </w:r>
      <w:r w:rsidRPr="00FE6ACA">
        <w:rPr>
          <w:rFonts w:ascii="Arial" w:hAnsi="Arial" w:cs="Arial"/>
          <w:spacing w:val="59"/>
          <w:sz w:val="18"/>
        </w:rPr>
        <w:t xml:space="preserve"> </w:t>
      </w:r>
      <w:r w:rsidRPr="00FE6ACA">
        <w:rPr>
          <w:rFonts w:ascii="Arial" w:hAnsi="Arial" w:cs="Arial"/>
          <w:sz w:val="18"/>
        </w:rPr>
        <w:t>de</w:t>
      </w:r>
      <w:r w:rsidRPr="00FE6ACA">
        <w:rPr>
          <w:rFonts w:ascii="Arial" w:hAnsi="Arial" w:cs="Arial"/>
          <w:spacing w:val="59"/>
          <w:sz w:val="18"/>
        </w:rPr>
        <w:t xml:space="preserve"> </w:t>
      </w:r>
      <w:r w:rsidRPr="00FE6ACA">
        <w:rPr>
          <w:rFonts w:ascii="Arial" w:hAnsi="Arial" w:cs="Arial"/>
          <w:spacing w:val="-5"/>
          <w:sz w:val="18"/>
        </w:rPr>
        <w:t>la</w:t>
      </w:r>
      <w:r w:rsidR="000F20B7">
        <w:rPr>
          <w:rFonts w:ascii="Arial" w:hAnsi="Arial" w:cs="Arial"/>
          <w:spacing w:val="-5"/>
          <w:sz w:val="18"/>
        </w:rPr>
        <w:t xml:space="preserve"> </w:t>
      </w:r>
      <w:r w:rsidRPr="00FE6ACA">
        <w:rPr>
          <w:rFonts w:ascii="Arial" w:hAnsi="Arial" w:cs="Arial"/>
          <w:sz w:val="18"/>
        </w:rPr>
        <w:t>República,</w:t>
      </w:r>
      <w:r w:rsidR="000F20B7">
        <w:rPr>
          <w:rFonts w:ascii="Arial" w:hAnsi="Arial" w:cs="Arial"/>
          <w:sz w:val="18"/>
        </w:rPr>
        <w:t xml:space="preserve"> </w:t>
      </w:r>
      <w:r w:rsidRPr="00FE6ACA">
        <w:rPr>
          <w:rFonts w:ascii="Arial" w:hAnsi="Arial" w:cs="Arial"/>
          <w:sz w:val="18"/>
        </w:rPr>
        <w:t>(CGR),</w:t>
      </w:r>
      <w:r w:rsidRPr="00FE6ACA">
        <w:rPr>
          <w:rFonts w:ascii="Arial" w:hAnsi="Arial" w:cs="Arial"/>
          <w:spacing w:val="-2"/>
          <w:sz w:val="18"/>
        </w:rPr>
        <w:t xml:space="preserve"> </w:t>
      </w:r>
      <w:r w:rsidRPr="00FE6ACA">
        <w:rPr>
          <w:rFonts w:ascii="Arial" w:hAnsi="Arial" w:cs="Arial"/>
          <w:sz w:val="18"/>
        </w:rPr>
        <w:t>Sistema</w:t>
      </w:r>
      <w:r w:rsidRPr="00FE6ACA">
        <w:rPr>
          <w:rFonts w:ascii="Arial" w:hAnsi="Arial" w:cs="Arial"/>
          <w:spacing w:val="-2"/>
          <w:sz w:val="18"/>
        </w:rPr>
        <w:t xml:space="preserve"> </w:t>
      </w:r>
      <w:r w:rsidRPr="00FE6ACA">
        <w:rPr>
          <w:rFonts w:ascii="Arial" w:hAnsi="Arial" w:cs="Arial"/>
          <w:sz w:val="18"/>
        </w:rPr>
        <w:t>Integrado</w:t>
      </w:r>
      <w:r w:rsidRPr="00FE6ACA">
        <w:rPr>
          <w:rFonts w:ascii="Arial" w:hAnsi="Arial" w:cs="Arial"/>
          <w:spacing w:val="-2"/>
          <w:sz w:val="18"/>
        </w:rPr>
        <w:t xml:space="preserve"> </w:t>
      </w:r>
      <w:r w:rsidRPr="00FE6ACA">
        <w:rPr>
          <w:rFonts w:ascii="Arial" w:hAnsi="Arial" w:cs="Arial"/>
          <w:sz w:val="18"/>
        </w:rPr>
        <w:t>de</w:t>
      </w:r>
      <w:r w:rsidRPr="00FE6ACA">
        <w:rPr>
          <w:rFonts w:ascii="Arial" w:hAnsi="Arial" w:cs="Arial"/>
          <w:spacing w:val="-2"/>
          <w:sz w:val="18"/>
        </w:rPr>
        <w:t xml:space="preserve"> </w:t>
      </w:r>
      <w:r w:rsidRPr="00FE6ACA">
        <w:rPr>
          <w:rFonts w:ascii="Arial" w:hAnsi="Arial" w:cs="Arial"/>
          <w:sz w:val="18"/>
        </w:rPr>
        <w:t>Información</w:t>
      </w:r>
      <w:r w:rsidRPr="00FE6ACA">
        <w:rPr>
          <w:rFonts w:ascii="Arial" w:hAnsi="Arial" w:cs="Arial"/>
          <w:spacing w:val="-2"/>
          <w:sz w:val="18"/>
        </w:rPr>
        <w:t xml:space="preserve"> </w:t>
      </w:r>
      <w:r w:rsidRPr="00FE6ACA">
        <w:rPr>
          <w:rFonts w:ascii="Arial" w:hAnsi="Arial" w:cs="Arial"/>
          <w:sz w:val="18"/>
        </w:rPr>
        <w:t>Financiera</w:t>
      </w:r>
      <w:r w:rsidR="000F20B7">
        <w:rPr>
          <w:rFonts w:ascii="Arial" w:hAnsi="Arial" w:cs="Arial"/>
          <w:sz w:val="18"/>
        </w:rPr>
        <w:t xml:space="preserve"> </w:t>
      </w:r>
      <w:r w:rsidRPr="00FE6ACA">
        <w:rPr>
          <w:rFonts w:ascii="Arial" w:hAnsi="Arial" w:cs="Arial"/>
          <w:sz w:val="18"/>
        </w:rPr>
        <w:t>(SIIF),</w:t>
      </w:r>
      <w:r w:rsidRPr="00FE6ACA">
        <w:rPr>
          <w:rFonts w:ascii="Arial" w:hAnsi="Arial" w:cs="Arial"/>
          <w:spacing w:val="-2"/>
          <w:sz w:val="18"/>
        </w:rPr>
        <w:t xml:space="preserve"> </w:t>
      </w:r>
      <w:r w:rsidRPr="00FE6ACA">
        <w:rPr>
          <w:rFonts w:ascii="Arial" w:hAnsi="Arial" w:cs="Arial"/>
          <w:sz w:val="18"/>
        </w:rPr>
        <w:t>Anexos</w:t>
      </w:r>
      <w:r w:rsidRPr="00FE6ACA">
        <w:rPr>
          <w:rFonts w:ascii="Arial" w:hAnsi="Arial" w:cs="Arial"/>
          <w:spacing w:val="-2"/>
          <w:sz w:val="18"/>
        </w:rPr>
        <w:t xml:space="preserve"> </w:t>
      </w:r>
      <w:r w:rsidRPr="00FE6ACA">
        <w:rPr>
          <w:rFonts w:ascii="Arial" w:hAnsi="Arial" w:cs="Arial"/>
          <w:sz w:val="18"/>
        </w:rPr>
        <w:t>Gasto</w:t>
      </w:r>
      <w:r w:rsidRPr="00FE6ACA">
        <w:rPr>
          <w:rFonts w:ascii="Arial" w:hAnsi="Arial" w:cs="Arial"/>
          <w:spacing w:val="-2"/>
          <w:sz w:val="18"/>
        </w:rPr>
        <w:t xml:space="preserve"> Social.</w:t>
      </w:r>
    </w:p>
    <w:p w14:paraId="48B0F0E5" w14:textId="77777777" w:rsidR="00FE6ACA" w:rsidRPr="00FE6ACA" w:rsidRDefault="00FE6ACA" w:rsidP="000F20B7">
      <w:pPr>
        <w:pStyle w:val="Textoindependiente"/>
        <w:jc w:val="both"/>
        <w:rPr>
          <w:rFonts w:ascii="Arial" w:hAnsi="Arial" w:cs="Arial"/>
          <w:sz w:val="18"/>
        </w:rPr>
      </w:pPr>
    </w:p>
    <w:p w14:paraId="2E62AEC2" w14:textId="77777777" w:rsidR="00D52A46" w:rsidRPr="00A42ABF" w:rsidRDefault="00D52A46" w:rsidP="00681A89">
      <w:pPr>
        <w:spacing w:after="0" w:line="240" w:lineRule="auto"/>
        <w:ind w:left="-284" w:right="-518"/>
        <w:jc w:val="both"/>
        <w:rPr>
          <w:rFonts w:ascii="Arial" w:hAnsi="Arial" w:cs="Arial"/>
          <w:sz w:val="28"/>
          <w:szCs w:val="28"/>
          <w:lang w:val="es-ES"/>
        </w:rPr>
      </w:pPr>
      <w:r w:rsidRPr="00A42ABF">
        <w:rPr>
          <w:rFonts w:ascii="Arial" w:hAnsi="Arial" w:cs="Arial"/>
          <w:sz w:val="28"/>
          <w:szCs w:val="28"/>
          <w:lang w:val="es-ES"/>
        </w:rPr>
        <w:t xml:space="preserve">El crecimiento del Gasto Público Social fue contrarrestado por la evolución de las pérdidas de apropiación. </w:t>
      </w:r>
      <w:r w:rsidRPr="00A42ABF">
        <w:rPr>
          <w:rFonts w:ascii="Arial" w:hAnsi="Arial" w:cs="Arial"/>
          <w:b/>
          <w:bCs/>
          <w:sz w:val="28"/>
          <w:szCs w:val="28"/>
          <w:u w:val="single"/>
          <w:lang w:val="es-ES"/>
        </w:rPr>
        <w:t>En 2023, las pérdidas de apropiación ascendieron a $4,6 billones, y aunque fueron menores a las registradas en el gobierno Duque ($6,1 billones), no pueden tener justificación</w:t>
      </w:r>
      <w:r w:rsidRPr="00A42ABF">
        <w:rPr>
          <w:rFonts w:ascii="Arial" w:hAnsi="Arial" w:cs="Arial"/>
          <w:sz w:val="28"/>
          <w:szCs w:val="28"/>
          <w:lang w:val="es-ES"/>
        </w:rPr>
        <w:t>.</w:t>
      </w:r>
      <w:r>
        <w:rPr>
          <w:rFonts w:ascii="Arial" w:hAnsi="Arial" w:cs="Arial"/>
          <w:sz w:val="28"/>
          <w:szCs w:val="28"/>
          <w:lang w:val="es-ES"/>
        </w:rPr>
        <w:t xml:space="preserve"> (Subrayado y resaltado fuera de texto).</w:t>
      </w:r>
    </w:p>
    <w:p w14:paraId="1AD7137B" w14:textId="77777777" w:rsidR="00D52A46" w:rsidRPr="00A42ABF" w:rsidRDefault="00D52A46" w:rsidP="00D52A46">
      <w:pPr>
        <w:spacing w:after="0" w:line="240" w:lineRule="auto"/>
        <w:jc w:val="both"/>
        <w:rPr>
          <w:rFonts w:ascii="Arial" w:hAnsi="Arial" w:cs="Arial"/>
          <w:sz w:val="28"/>
          <w:szCs w:val="28"/>
          <w:lang w:val="es-ES"/>
        </w:rPr>
      </w:pPr>
    </w:p>
    <w:p w14:paraId="481328B4" w14:textId="77777777" w:rsidR="00D52A46" w:rsidRPr="00A42ABF" w:rsidRDefault="00D52A46" w:rsidP="00681A89">
      <w:pPr>
        <w:spacing w:after="0" w:line="240" w:lineRule="auto"/>
        <w:ind w:left="-284" w:right="-518"/>
        <w:jc w:val="both"/>
        <w:rPr>
          <w:rFonts w:ascii="Arial" w:hAnsi="Arial" w:cs="Arial"/>
          <w:sz w:val="28"/>
          <w:szCs w:val="28"/>
          <w:lang w:val="es-ES"/>
        </w:rPr>
      </w:pPr>
      <w:r w:rsidRPr="00A42ABF">
        <w:rPr>
          <w:rFonts w:ascii="Arial" w:hAnsi="Arial" w:cs="Arial"/>
          <w:sz w:val="28"/>
          <w:szCs w:val="28"/>
          <w:lang w:val="es-ES"/>
        </w:rPr>
        <w:t xml:space="preserve">En un entorno caracterizado por la escasez de recursos y mientras las necesidades básicas de grupos de población siguen sin solución, </w:t>
      </w:r>
      <w:r w:rsidRPr="00A42ABF">
        <w:rPr>
          <w:rFonts w:ascii="Arial" w:hAnsi="Arial" w:cs="Arial"/>
          <w:b/>
          <w:bCs/>
          <w:sz w:val="28"/>
          <w:szCs w:val="28"/>
          <w:u w:val="single"/>
          <w:lang w:val="es-ES"/>
        </w:rPr>
        <w:t>resulta inadmisible que en las dos últimas vigencias no se ejecutaran más de $10 billones apropiados para gasto social, por razones asociadas a una deficiente programación e ineficaz ejecución de los recursos</w:t>
      </w:r>
      <w:r w:rsidRPr="00A42ABF">
        <w:rPr>
          <w:rFonts w:ascii="Arial" w:hAnsi="Arial" w:cs="Arial"/>
          <w:sz w:val="28"/>
          <w:szCs w:val="28"/>
          <w:lang w:val="es-ES"/>
        </w:rPr>
        <w:t>.</w:t>
      </w:r>
      <w:r>
        <w:rPr>
          <w:rFonts w:ascii="Arial" w:hAnsi="Arial" w:cs="Arial"/>
          <w:sz w:val="28"/>
          <w:szCs w:val="28"/>
          <w:lang w:val="es-ES"/>
        </w:rPr>
        <w:t xml:space="preserve"> (Subrayado y resaltado fuera de texto).</w:t>
      </w:r>
    </w:p>
    <w:p w14:paraId="220D651F" w14:textId="77777777" w:rsidR="00D52A46" w:rsidRPr="00A42ABF" w:rsidRDefault="00D52A46" w:rsidP="00681A89">
      <w:pPr>
        <w:spacing w:after="0" w:line="240" w:lineRule="auto"/>
        <w:ind w:left="-284" w:right="-518"/>
        <w:jc w:val="both"/>
        <w:rPr>
          <w:rFonts w:ascii="Arial" w:hAnsi="Arial" w:cs="Arial"/>
          <w:sz w:val="28"/>
          <w:szCs w:val="28"/>
          <w:lang w:val="es-ES"/>
        </w:rPr>
      </w:pPr>
    </w:p>
    <w:p w14:paraId="76ED2708" w14:textId="77777777" w:rsidR="00D52A46" w:rsidRPr="00681A89" w:rsidRDefault="00D52A46" w:rsidP="00681A89">
      <w:pPr>
        <w:spacing w:after="0" w:line="240" w:lineRule="auto"/>
        <w:ind w:left="-284" w:right="-518"/>
        <w:jc w:val="both"/>
        <w:rPr>
          <w:rFonts w:ascii="Arial" w:hAnsi="Arial" w:cs="Arial"/>
          <w:sz w:val="28"/>
          <w:szCs w:val="28"/>
          <w:lang w:val="es-ES"/>
        </w:rPr>
      </w:pPr>
      <w:r w:rsidRPr="00A42ABF">
        <w:rPr>
          <w:rFonts w:ascii="Arial" w:hAnsi="Arial" w:cs="Arial"/>
          <w:sz w:val="28"/>
          <w:szCs w:val="28"/>
          <w:lang w:val="es-ES"/>
        </w:rPr>
        <w:t>Por otra parte, la ejecución del AGS en términos de obligaciones de gasto ascendió a $211,6 billones, que representa un 89% de la apropiación</w:t>
      </w:r>
      <w:r w:rsidRPr="00681A89">
        <w:rPr>
          <w:rFonts w:ascii="Arial" w:hAnsi="Arial" w:cs="Arial"/>
          <w:sz w:val="28"/>
          <w:szCs w:val="28"/>
          <w:lang w:val="es-ES"/>
        </w:rPr>
        <w:t xml:space="preserve"> </w:t>
      </w:r>
      <w:r w:rsidRPr="00A42ABF">
        <w:rPr>
          <w:rFonts w:ascii="Arial" w:hAnsi="Arial" w:cs="Arial"/>
          <w:sz w:val="28"/>
          <w:szCs w:val="28"/>
          <w:lang w:val="es-ES"/>
        </w:rPr>
        <w:t>definitiva, y en donde divisiones como salud (92,8%), educación (97%) y Trabajo y seguridad social (86,5%) estuvieron por encima del promedio, mientras otras como vivienda (57,6%) y Agua potable y saneamiento ambiental (68,2%) tuvieron los más bajos niveles de ejecución.</w:t>
      </w:r>
    </w:p>
    <w:p w14:paraId="5FED874A" w14:textId="77777777" w:rsidR="00EE1BA6" w:rsidRDefault="00EE1BA6" w:rsidP="00D52A46">
      <w:pPr>
        <w:spacing w:after="0" w:line="240" w:lineRule="auto"/>
        <w:jc w:val="both"/>
        <w:rPr>
          <w:rFonts w:ascii="Arial" w:hAnsi="Arial" w:cs="Arial"/>
          <w:lang w:val="es-ES"/>
        </w:rPr>
      </w:pPr>
    </w:p>
    <w:p w14:paraId="0216CAC3" w14:textId="77777777" w:rsidR="00EE1BA6" w:rsidRPr="00EE1BA6" w:rsidRDefault="00EE1BA6" w:rsidP="00EE1BA6">
      <w:pPr>
        <w:pStyle w:val="Ttulo3"/>
        <w:tabs>
          <w:tab w:val="left" w:pos="2646"/>
        </w:tabs>
        <w:spacing w:before="0" w:line="240" w:lineRule="auto"/>
        <w:jc w:val="center"/>
        <w:rPr>
          <w:rFonts w:ascii="Arial" w:hAnsi="Arial" w:cs="Arial"/>
          <w:b/>
          <w:bCs/>
          <w:color w:val="auto"/>
          <w:spacing w:val="-4"/>
          <w:u w:val="single"/>
        </w:rPr>
      </w:pPr>
      <w:bookmarkStart w:id="8" w:name="_TOC_250006"/>
      <w:r w:rsidRPr="00EE1BA6">
        <w:rPr>
          <w:rFonts w:ascii="Arial" w:hAnsi="Arial" w:cs="Arial"/>
          <w:b/>
          <w:bCs/>
          <w:color w:val="auto"/>
          <w:u w:val="single"/>
        </w:rPr>
        <w:t>LOS</w:t>
      </w:r>
      <w:r w:rsidRPr="00EE1BA6">
        <w:rPr>
          <w:rFonts w:ascii="Arial" w:hAnsi="Arial" w:cs="Arial"/>
          <w:b/>
          <w:bCs/>
          <w:color w:val="auto"/>
          <w:spacing w:val="-7"/>
          <w:u w:val="single"/>
        </w:rPr>
        <w:t xml:space="preserve"> </w:t>
      </w:r>
      <w:r w:rsidRPr="00EE1BA6">
        <w:rPr>
          <w:rFonts w:ascii="Arial" w:hAnsi="Arial" w:cs="Arial"/>
          <w:b/>
          <w:bCs/>
          <w:color w:val="auto"/>
          <w:u w:val="single"/>
        </w:rPr>
        <w:t>PAGOS</w:t>
      </w:r>
      <w:r w:rsidRPr="00EE1BA6">
        <w:rPr>
          <w:rFonts w:ascii="Arial" w:hAnsi="Arial" w:cs="Arial"/>
          <w:b/>
          <w:bCs/>
          <w:color w:val="auto"/>
          <w:spacing w:val="-6"/>
          <w:u w:val="single"/>
        </w:rPr>
        <w:t xml:space="preserve"> </w:t>
      </w:r>
      <w:r w:rsidRPr="00EE1BA6">
        <w:rPr>
          <w:rFonts w:ascii="Arial" w:hAnsi="Arial" w:cs="Arial"/>
          <w:b/>
          <w:bCs/>
          <w:color w:val="auto"/>
          <w:u w:val="single"/>
        </w:rPr>
        <w:t>DE</w:t>
      </w:r>
      <w:r w:rsidRPr="00EE1BA6">
        <w:rPr>
          <w:rFonts w:ascii="Arial" w:hAnsi="Arial" w:cs="Arial"/>
          <w:b/>
          <w:bCs/>
          <w:color w:val="auto"/>
          <w:spacing w:val="-5"/>
          <w:u w:val="single"/>
        </w:rPr>
        <w:t xml:space="preserve"> </w:t>
      </w:r>
      <w:r w:rsidRPr="00EE1BA6">
        <w:rPr>
          <w:rFonts w:ascii="Arial" w:hAnsi="Arial" w:cs="Arial"/>
          <w:b/>
          <w:bCs/>
          <w:color w:val="auto"/>
          <w:u w:val="single"/>
        </w:rPr>
        <w:t>LA</w:t>
      </w:r>
      <w:r w:rsidRPr="00EE1BA6">
        <w:rPr>
          <w:rFonts w:ascii="Arial" w:hAnsi="Arial" w:cs="Arial"/>
          <w:b/>
          <w:bCs/>
          <w:color w:val="auto"/>
          <w:spacing w:val="-6"/>
          <w:u w:val="single"/>
        </w:rPr>
        <w:t xml:space="preserve"> </w:t>
      </w:r>
      <w:r w:rsidRPr="00EE1BA6">
        <w:rPr>
          <w:rFonts w:ascii="Arial" w:hAnsi="Arial" w:cs="Arial"/>
          <w:b/>
          <w:bCs/>
          <w:color w:val="auto"/>
          <w:u w:val="single"/>
        </w:rPr>
        <w:t>DEUDA</w:t>
      </w:r>
      <w:r w:rsidRPr="00EE1BA6">
        <w:rPr>
          <w:rFonts w:ascii="Arial" w:hAnsi="Arial" w:cs="Arial"/>
          <w:b/>
          <w:bCs/>
          <w:color w:val="auto"/>
          <w:spacing w:val="-6"/>
          <w:u w:val="single"/>
        </w:rPr>
        <w:t xml:space="preserve"> </w:t>
      </w:r>
      <w:r w:rsidRPr="00EE1BA6">
        <w:rPr>
          <w:rFonts w:ascii="Arial" w:hAnsi="Arial" w:cs="Arial"/>
          <w:b/>
          <w:bCs/>
          <w:color w:val="auto"/>
          <w:u w:val="single"/>
        </w:rPr>
        <w:t>DEL</w:t>
      </w:r>
      <w:r w:rsidRPr="00EE1BA6">
        <w:rPr>
          <w:rFonts w:ascii="Arial" w:hAnsi="Arial" w:cs="Arial"/>
          <w:b/>
          <w:bCs/>
          <w:color w:val="auto"/>
          <w:spacing w:val="-6"/>
          <w:u w:val="single"/>
        </w:rPr>
        <w:t xml:space="preserve"> </w:t>
      </w:r>
      <w:bookmarkEnd w:id="8"/>
      <w:r w:rsidRPr="00EE1BA6">
        <w:rPr>
          <w:rFonts w:ascii="Arial" w:hAnsi="Arial" w:cs="Arial"/>
          <w:b/>
          <w:bCs/>
          <w:color w:val="auto"/>
          <w:spacing w:val="-4"/>
          <w:u w:val="single"/>
        </w:rPr>
        <w:t>FEPC.</w:t>
      </w:r>
    </w:p>
    <w:p w14:paraId="3F6D434D" w14:textId="77777777" w:rsidR="00EE1BA6" w:rsidRPr="001700F7" w:rsidRDefault="00EE1BA6" w:rsidP="00EE1BA6">
      <w:pPr>
        <w:spacing w:after="0"/>
      </w:pPr>
    </w:p>
    <w:p w14:paraId="5DBBBE1C" w14:textId="77777777" w:rsidR="00EE1BA6" w:rsidRDefault="00EE1BA6" w:rsidP="00681A89">
      <w:pPr>
        <w:pStyle w:val="Textoindependiente"/>
        <w:ind w:left="-284" w:right="-518"/>
        <w:jc w:val="both"/>
        <w:rPr>
          <w:rFonts w:ascii="Arial" w:hAnsi="Arial" w:cs="Arial"/>
          <w:color w:val="231F20"/>
          <w:sz w:val="28"/>
          <w:szCs w:val="28"/>
        </w:rPr>
      </w:pPr>
      <w:r w:rsidRPr="00EE1BA6">
        <w:rPr>
          <w:rFonts w:ascii="Arial" w:hAnsi="Arial" w:cs="Arial"/>
          <w:color w:val="231F20"/>
          <w:sz w:val="28"/>
          <w:szCs w:val="28"/>
        </w:rPr>
        <w:t>En los PGN de 2022 y 2023 los gobiernos de Duque y Petro incluyeron como parte del Gasto Público Social (GPS) los recursos de funcionamiento</w:t>
      </w:r>
      <w:r w:rsidRPr="00EE1BA6">
        <w:rPr>
          <w:rFonts w:ascii="Arial" w:hAnsi="Arial" w:cs="Arial"/>
          <w:color w:val="231F20"/>
          <w:spacing w:val="-17"/>
          <w:sz w:val="28"/>
          <w:szCs w:val="28"/>
        </w:rPr>
        <w:t xml:space="preserve"> </w:t>
      </w:r>
      <w:r w:rsidRPr="00EE1BA6">
        <w:rPr>
          <w:rFonts w:ascii="Arial" w:hAnsi="Arial" w:cs="Arial"/>
          <w:color w:val="231F20"/>
          <w:sz w:val="28"/>
          <w:szCs w:val="28"/>
        </w:rPr>
        <w:t>que</w:t>
      </w:r>
      <w:r w:rsidRPr="00EE1BA6">
        <w:rPr>
          <w:rFonts w:ascii="Arial" w:hAnsi="Arial" w:cs="Arial"/>
          <w:color w:val="231F20"/>
          <w:spacing w:val="-17"/>
          <w:sz w:val="28"/>
          <w:szCs w:val="28"/>
        </w:rPr>
        <w:t xml:space="preserve"> </w:t>
      </w:r>
      <w:r w:rsidRPr="00EE1BA6">
        <w:rPr>
          <w:rFonts w:ascii="Arial" w:hAnsi="Arial" w:cs="Arial"/>
          <w:color w:val="231F20"/>
          <w:sz w:val="28"/>
          <w:szCs w:val="28"/>
        </w:rPr>
        <w:t>se</w:t>
      </w:r>
      <w:r w:rsidRPr="00EE1BA6">
        <w:rPr>
          <w:rFonts w:ascii="Arial" w:hAnsi="Arial" w:cs="Arial"/>
          <w:color w:val="231F20"/>
          <w:spacing w:val="-17"/>
          <w:sz w:val="28"/>
          <w:szCs w:val="28"/>
        </w:rPr>
        <w:t xml:space="preserve"> </w:t>
      </w:r>
      <w:r w:rsidRPr="00EE1BA6">
        <w:rPr>
          <w:rFonts w:ascii="Arial" w:hAnsi="Arial" w:cs="Arial"/>
          <w:color w:val="231F20"/>
          <w:sz w:val="28"/>
          <w:szCs w:val="28"/>
        </w:rPr>
        <w:t>utilizaron</w:t>
      </w:r>
      <w:r w:rsidRPr="00EE1BA6">
        <w:rPr>
          <w:rFonts w:ascii="Arial" w:hAnsi="Arial" w:cs="Arial"/>
          <w:color w:val="231F20"/>
          <w:spacing w:val="-17"/>
          <w:sz w:val="28"/>
          <w:szCs w:val="28"/>
        </w:rPr>
        <w:t xml:space="preserve"> </w:t>
      </w:r>
      <w:r w:rsidRPr="00EE1BA6">
        <w:rPr>
          <w:rFonts w:ascii="Arial" w:hAnsi="Arial" w:cs="Arial"/>
          <w:color w:val="231F20"/>
          <w:sz w:val="28"/>
          <w:szCs w:val="28"/>
        </w:rPr>
        <w:t>para</w:t>
      </w:r>
      <w:r w:rsidRPr="00EE1BA6">
        <w:rPr>
          <w:rFonts w:ascii="Arial" w:hAnsi="Arial" w:cs="Arial"/>
          <w:color w:val="231F20"/>
          <w:spacing w:val="-17"/>
          <w:sz w:val="28"/>
          <w:szCs w:val="28"/>
        </w:rPr>
        <w:t xml:space="preserve"> </w:t>
      </w:r>
      <w:r w:rsidRPr="00EE1BA6">
        <w:rPr>
          <w:rFonts w:ascii="Arial" w:hAnsi="Arial" w:cs="Arial"/>
          <w:color w:val="231F20"/>
          <w:sz w:val="28"/>
          <w:szCs w:val="28"/>
        </w:rPr>
        <w:t>el</w:t>
      </w:r>
      <w:r w:rsidRPr="00EE1BA6">
        <w:rPr>
          <w:rFonts w:ascii="Arial" w:hAnsi="Arial" w:cs="Arial"/>
          <w:color w:val="231F20"/>
          <w:spacing w:val="-17"/>
          <w:sz w:val="28"/>
          <w:szCs w:val="28"/>
        </w:rPr>
        <w:t xml:space="preserve"> </w:t>
      </w:r>
      <w:r w:rsidRPr="00EE1BA6">
        <w:rPr>
          <w:rFonts w:ascii="Arial" w:hAnsi="Arial" w:cs="Arial"/>
          <w:color w:val="231F20"/>
          <w:sz w:val="28"/>
          <w:szCs w:val="28"/>
        </w:rPr>
        <w:t>pago</w:t>
      </w:r>
      <w:r w:rsidRPr="00EE1BA6">
        <w:rPr>
          <w:rFonts w:ascii="Arial" w:hAnsi="Arial" w:cs="Arial"/>
          <w:color w:val="231F20"/>
          <w:spacing w:val="-17"/>
          <w:sz w:val="28"/>
          <w:szCs w:val="28"/>
        </w:rPr>
        <w:t xml:space="preserve"> </w:t>
      </w:r>
      <w:r w:rsidRPr="00EE1BA6">
        <w:rPr>
          <w:rFonts w:ascii="Arial" w:hAnsi="Arial" w:cs="Arial"/>
          <w:color w:val="231F20"/>
          <w:sz w:val="28"/>
          <w:szCs w:val="28"/>
        </w:rPr>
        <w:t>de</w:t>
      </w:r>
      <w:r w:rsidRPr="00EE1BA6">
        <w:rPr>
          <w:rFonts w:ascii="Arial" w:hAnsi="Arial" w:cs="Arial"/>
          <w:color w:val="231F20"/>
          <w:spacing w:val="-17"/>
          <w:sz w:val="28"/>
          <w:szCs w:val="28"/>
        </w:rPr>
        <w:t xml:space="preserve"> </w:t>
      </w:r>
      <w:r w:rsidRPr="00EE1BA6">
        <w:rPr>
          <w:rFonts w:ascii="Arial" w:hAnsi="Arial" w:cs="Arial"/>
          <w:color w:val="231F20"/>
          <w:sz w:val="28"/>
          <w:szCs w:val="28"/>
        </w:rPr>
        <w:t>la</w:t>
      </w:r>
      <w:r w:rsidRPr="00EE1BA6">
        <w:rPr>
          <w:rFonts w:ascii="Arial" w:hAnsi="Arial" w:cs="Arial"/>
          <w:color w:val="231F20"/>
          <w:spacing w:val="-17"/>
          <w:sz w:val="28"/>
          <w:szCs w:val="28"/>
        </w:rPr>
        <w:t xml:space="preserve"> </w:t>
      </w:r>
      <w:r w:rsidRPr="00EE1BA6">
        <w:rPr>
          <w:rFonts w:ascii="Arial" w:hAnsi="Arial" w:cs="Arial"/>
          <w:color w:val="231F20"/>
          <w:sz w:val="28"/>
          <w:szCs w:val="28"/>
        </w:rPr>
        <w:t>deuda</w:t>
      </w:r>
      <w:r w:rsidRPr="00EE1BA6">
        <w:rPr>
          <w:rFonts w:ascii="Arial" w:hAnsi="Arial" w:cs="Arial"/>
          <w:color w:val="231F20"/>
          <w:spacing w:val="-17"/>
          <w:sz w:val="28"/>
          <w:szCs w:val="28"/>
        </w:rPr>
        <w:t xml:space="preserve"> </w:t>
      </w:r>
      <w:r w:rsidRPr="00EE1BA6">
        <w:rPr>
          <w:rFonts w:ascii="Arial" w:hAnsi="Arial" w:cs="Arial"/>
          <w:color w:val="231F20"/>
          <w:sz w:val="28"/>
          <w:szCs w:val="28"/>
        </w:rPr>
        <w:t>de</w:t>
      </w:r>
      <w:r w:rsidRPr="00EE1BA6">
        <w:rPr>
          <w:rFonts w:ascii="Arial" w:hAnsi="Arial" w:cs="Arial"/>
          <w:color w:val="231F20"/>
          <w:spacing w:val="-17"/>
          <w:sz w:val="28"/>
          <w:szCs w:val="28"/>
        </w:rPr>
        <w:t xml:space="preserve"> </w:t>
      </w:r>
      <w:r w:rsidRPr="00EE1BA6">
        <w:rPr>
          <w:rFonts w:ascii="Arial" w:hAnsi="Arial" w:cs="Arial"/>
          <w:color w:val="231F20"/>
          <w:sz w:val="28"/>
          <w:szCs w:val="28"/>
        </w:rPr>
        <w:t>la</w:t>
      </w:r>
      <w:r w:rsidRPr="00EE1BA6">
        <w:rPr>
          <w:rFonts w:ascii="Arial" w:hAnsi="Arial" w:cs="Arial"/>
          <w:color w:val="231F20"/>
          <w:spacing w:val="-17"/>
          <w:sz w:val="28"/>
          <w:szCs w:val="28"/>
        </w:rPr>
        <w:t xml:space="preserve"> </w:t>
      </w:r>
      <w:r w:rsidRPr="00EE1BA6">
        <w:rPr>
          <w:rFonts w:ascii="Arial" w:hAnsi="Arial" w:cs="Arial"/>
          <w:color w:val="231F20"/>
          <w:sz w:val="28"/>
          <w:szCs w:val="28"/>
        </w:rPr>
        <w:t>Nación con</w:t>
      </w:r>
      <w:r w:rsidRPr="00EE1BA6">
        <w:rPr>
          <w:rFonts w:ascii="Arial" w:hAnsi="Arial" w:cs="Arial"/>
          <w:color w:val="231F20"/>
          <w:spacing w:val="-5"/>
          <w:sz w:val="28"/>
          <w:szCs w:val="28"/>
        </w:rPr>
        <w:t xml:space="preserve"> </w:t>
      </w:r>
      <w:r w:rsidRPr="00EE1BA6">
        <w:rPr>
          <w:rFonts w:ascii="Arial" w:hAnsi="Arial" w:cs="Arial"/>
          <w:color w:val="231F20"/>
          <w:sz w:val="28"/>
          <w:szCs w:val="28"/>
        </w:rPr>
        <w:t>el</w:t>
      </w:r>
      <w:r w:rsidRPr="00EE1BA6">
        <w:rPr>
          <w:rFonts w:ascii="Arial" w:hAnsi="Arial" w:cs="Arial"/>
          <w:color w:val="231F20"/>
          <w:spacing w:val="-5"/>
          <w:sz w:val="28"/>
          <w:szCs w:val="28"/>
        </w:rPr>
        <w:t xml:space="preserve"> </w:t>
      </w:r>
      <w:r w:rsidRPr="00EE1BA6">
        <w:rPr>
          <w:rFonts w:ascii="Arial" w:hAnsi="Arial" w:cs="Arial"/>
          <w:color w:val="231F20"/>
          <w:sz w:val="28"/>
          <w:szCs w:val="28"/>
        </w:rPr>
        <w:t>Fondo</w:t>
      </w:r>
      <w:r w:rsidRPr="00EE1BA6">
        <w:rPr>
          <w:rFonts w:ascii="Arial" w:hAnsi="Arial" w:cs="Arial"/>
          <w:color w:val="231F20"/>
          <w:spacing w:val="-5"/>
          <w:sz w:val="28"/>
          <w:szCs w:val="28"/>
        </w:rPr>
        <w:t xml:space="preserve"> </w:t>
      </w:r>
      <w:r w:rsidRPr="00EE1BA6">
        <w:rPr>
          <w:rFonts w:ascii="Arial" w:hAnsi="Arial" w:cs="Arial"/>
          <w:color w:val="231F20"/>
          <w:sz w:val="28"/>
          <w:szCs w:val="28"/>
        </w:rPr>
        <w:t>de</w:t>
      </w:r>
      <w:r w:rsidRPr="00EE1BA6">
        <w:rPr>
          <w:rFonts w:ascii="Arial" w:hAnsi="Arial" w:cs="Arial"/>
          <w:color w:val="231F20"/>
          <w:spacing w:val="-5"/>
          <w:sz w:val="28"/>
          <w:szCs w:val="28"/>
        </w:rPr>
        <w:t xml:space="preserve"> </w:t>
      </w:r>
      <w:r w:rsidRPr="00EE1BA6">
        <w:rPr>
          <w:rFonts w:ascii="Arial" w:hAnsi="Arial" w:cs="Arial"/>
          <w:color w:val="231F20"/>
          <w:sz w:val="28"/>
          <w:szCs w:val="28"/>
        </w:rPr>
        <w:t>Estabilización</w:t>
      </w:r>
      <w:r w:rsidRPr="00EE1BA6">
        <w:rPr>
          <w:rFonts w:ascii="Arial" w:hAnsi="Arial" w:cs="Arial"/>
          <w:color w:val="231F20"/>
          <w:spacing w:val="-5"/>
          <w:sz w:val="28"/>
          <w:szCs w:val="28"/>
        </w:rPr>
        <w:t xml:space="preserve"> </w:t>
      </w:r>
      <w:r w:rsidRPr="00EE1BA6">
        <w:rPr>
          <w:rFonts w:ascii="Arial" w:hAnsi="Arial" w:cs="Arial"/>
          <w:color w:val="231F20"/>
          <w:sz w:val="28"/>
          <w:szCs w:val="28"/>
        </w:rPr>
        <w:t>de</w:t>
      </w:r>
      <w:r w:rsidRPr="00EE1BA6">
        <w:rPr>
          <w:rFonts w:ascii="Arial" w:hAnsi="Arial" w:cs="Arial"/>
          <w:color w:val="231F20"/>
          <w:spacing w:val="-5"/>
          <w:sz w:val="28"/>
          <w:szCs w:val="28"/>
        </w:rPr>
        <w:t xml:space="preserve"> </w:t>
      </w:r>
      <w:r w:rsidRPr="00EE1BA6">
        <w:rPr>
          <w:rFonts w:ascii="Arial" w:hAnsi="Arial" w:cs="Arial"/>
          <w:color w:val="231F20"/>
          <w:sz w:val="28"/>
          <w:szCs w:val="28"/>
        </w:rPr>
        <w:t>Precios</w:t>
      </w:r>
      <w:r w:rsidRPr="00EE1BA6">
        <w:rPr>
          <w:rFonts w:ascii="Arial" w:hAnsi="Arial" w:cs="Arial"/>
          <w:color w:val="231F20"/>
          <w:spacing w:val="-5"/>
          <w:sz w:val="28"/>
          <w:szCs w:val="28"/>
        </w:rPr>
        <w:t xml:space="preserve"> </w:t>
      </w:r>
      <w:r w:rsidRPr="00EE1BA6">
        <w:rPr>
          <w:rFonts w:ascii="Arial" w:hAnsi="Arial" w:cs="Arial"/>
          <w:color w:val="231F20"/>
          <w:sz w:val="28"/>
          <w:szCs w:val="28"/>
        </w:rPr>
        <w:t>de</w:t>
      </w:r>
      <w:r w:rsidRPr="00EE1BA6">
        <w:rPr>
          <w:rFonts w:ascii="Arial" w:hAnsi="Arial" w:cs="Arial"/>
          <w:color w:val="231F20"/>
          <w:spacing w:val="-5"/>
          <w:sz w:val="28"/>
          <w:szCs w:val="28"/>
        </w:rPr>
        <w:t xml:space="preserve"> </w:t>
      </w:r>
      <w:r w:rsidRPr="00EE1BA6">
        <w:rPr>
          <w:rFonts w:ascii="Arial" w:hAnsi="Arial" w:cs="Arial"/>
          <w:color w:val="231F20"/>
          <w:sz w:val="28"/>
          <w:szCs w:val="28"/>
        </w:rPr>
        <w:t>los</w:t>
      </w:r>
      <w:r w:rsidRPr="00EE1BA6">
        <w:rPr>
          <w:rFonts w:ascii="Arial" w:hAnsi="Arial" w:cs="Arial"/>
          <w:color w:val="231F20"/>
          <w:spacing w:val="-5"/>
          <w:sz w:val="28"/>
          <w:szCs w:val="28"/>
        </w:rPr>
        <w:t xml:space="preserve"> </w:t>
      </w:r>
      <w:r w:rsidRPr="00EE1BA6">
        <w:rPr>
          <w:rFonts w:ascii="Arial" w:hAnsi="Arial" w:cs="Arial"/>
          <w:color w:val="231F20"/>
          <w:sz w:val="28"/>
          <w:szCs w:val="28"/>
        </w:rPr>
        <w:t>Combustibles</w:t>
      </w:r>
      <w:r w:rsidRPr="00EE1BA6">
        <w:rPr>
          <w:rFonts w:ascii="Arial" w:hAnsi="Arial" w:cs="Arial"/>
          <w:color w:val="231F20"/>
          <w:spacing w:val="-5"/>
          <w:sz w:val="28"/>
          <w:szCs w:val="28"/>
        </w:rPr>
        <w:t xml:space="preserve"> </w:t>
      </w:r>
      <w:r w:rsidRPr="00EE1BA6">
        <w:rPr>
          <w:rFonts w:ascii="Arial" w:hAnsi="Arial" w:cs="Arial"/>
          <w:color w:val="231F20"/>
          <w:sz w:val="28"/>
          <w:szCs w:val="28"/>
        </w:rPr>
        <w:t xml:space="preserve">(FEPC). De esta manera, en 2022, $2,5 billones se catalogaron como GPS, </w:t>
      </w:r>
      <w:r w:rsidRPr="00EE1BA6">
        <w:rPr>
          <w:rFonts w:ascii="Arial" w:hAnsi="Arial" w:cs="Arial"/>
          <w:color w:val="231F20"/>
          <w:spacing w:val="-2"/>
          <w:sz w:val="28"/>
          <w:szCs w:val="28"/>
        </w:rPr>
        <w:t>mientras</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que,</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en</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2023,</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lo</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fueron</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$20,3</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billones</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(Cuadro</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4-9).</w:t>
      </w:r>
      <w:r w:rsidRPr="00EE1BA6">
        <w:rPr>
          <w:rFonts w:ascii="Arial" w:hAnsi="Arial" w:cs="Arial"/>
          <w:color w:val="231F20"/>
          <w:spacing w:val="-15"/>
          <w:sz w:val="28"/>
          <w:szCs w:val="28"/>
        </w:rPr>
        <w:t xml:space="preserve"> </w:t>
      </w:r>
      <w:r w:rsidRPr="00EE1BA6">
        <w:rPr>
          <w:rFonts w:ascii="Arial" w:hAnsi="Arial" w:cs="Arial"/>
          <w:color w:val="231F20"/>
          <w:spacing w:val="-2"/>
          <w:sz w:val="28"/>
          <w:szCs w:val="28"/>
        </w:rPr>
        <w:t xml:space="preserve">Además, </w:t>
      </w:r>
      <w:r w:rsidRPr="00EE1BA6">
        <w:rPr>
          <w:rFonts w:ascii="Arial" w:hAnsi="Arial" w:cs="Arial"/>
          <w:color w:val="231F20"/>
          <w:sz w:val="28"/>
          <w:szCs w:val="28"/>
        </w:rPr>
        <w:t>en el caso del PGN 2022, los recursos asignados no se incluyeron como</w:t>
      </w:r>
      <w:r w:rsidRPr="00EE1BA6">
        <w:rPr>
          <w:rFonts w:ascii="Arial" w:hAnsi="Arial" w:cs="Arial"/>
          <w:color w:val="231F20"/>
          <w:spacing w:val="-11"/>
          <w:sz w:val="28"/>
          <w:szCs w:val="28"/>
        </w:rPr>
        <w:t xml:space="preserve"> </w:t>
      </w:r>
      <w:r w:rsidRPr="00EE1BA6">
        <w:rPr>
          <w:rFonts w:ascii="Arial" w:hAnsi="Arial" w:cs="Arial"/>
          <w:color w:val="231F20"/>
          <w:sz w:val="28"/>
          <w:szCs w:val="28"/>
        </w:rPr>
        <w:t>parte</w:t>
      </w:r>
      <w:r w:rsidRPr="00EE1BA6">
        <w:rPr>
          <w:rFonts w:ascii="Arial" w:hAnsi="Arial" w:cs="Arial"/>
          <w:color w:val="231F20"/>
          <w:spacing w:val="-11"/>
          <w:sz w:val="28"/>
          <w:szCs w:val="28"/>
        </w:rPr>
        <w:t xml:space="preserve"> </w:t>
      </w:r>
      <w:r w:rsidRPr="00EE1BA6">
        <w:rPr>
          <w:rFonts w:ascii="Arial" w:hAnsi="Arial" w:cs="Arial"/>
          <w:color w:val="231F20"/>
          <w:sz w:val="28"/>
          <w:szCs w:val="28"/>
        </w:rPr>
        <w:t>del</w:t>
      </w:r>
      <w:r w:rsidRPr="00EE1BA6">
        <w:rPr>
          <w:rFonts w:ascii="Arial" w:hAnsi="Arial" w:cs="Arial"/>
          <w:color w:val="231F20"/>
          <w:spacing w:val="-11"/>
          <w:sz w:val="28"/>
          <w:szCs w:val="28"/>
        </w:rPr>
        <w:t xml:space="preserve"> </w:t>
      </w:r>
      <w:r w:rsidRPr="00EE1BA6">
        <w:rPr>
          <w:rFonts w:ascii="Arial" w:hAnsi="Arial" w:cs="Arial"/>
          <w:color w:val="231F20"/>
          <w:sz w:val="28"/>
          <w:szCs w:val="28"/>
        </w:rPr>
        <w:t>Anexo</w:t>
      </w:r>
      <w:r w:rsidRPr="00EE1BA6">
        <w:rPr>
          <w:rFonts w:ascii="Arial" w:hAnsi="Arial" w:cs="Arial"/>
          <w:color w:val="231F20"/>
          <w:spacing w:val="-11"/>
          <w:sz w:val="28"/>
          <w:szCs w:val="28"/>
        </w:rPr>
        <w:t xml:space="preserve"> </w:t>
      </w:r>
      <w:r w:rsidRPr="00EE1BA6">
        <w:rPr>
          <w:rFonts w:ascii="Arial" w:hAnsi="Arial" w:cs="Arial"/>
          <w:color w:val="231F20"/>
          <w:sz w:val="28"/>
          <w:szCs w:val="28"/>
        </w:rPr>
        <w:t>del</w:t>
      </w:r>
      <w:r w:rsidRPr="00EE1BA6">
        <w:rPr>
          <w:rFonts w:ascii="Arial" w:hAnsi="Arial" w:cs="Arial"/>
          <w:color w:val="231F20"/>
          <w:spacing w:val="-11"/>
          <w:sz w:val="28"/>
          <w:szCs w:val="28"/>
        </w:rPr>
        <w:t xml:space="preserve"> </w:t>
      </w:r>
      <w:r w:rsidRPr="00EE1BA6">
        <w:rPr>
          <w:rFonts w:ascii="Arial" w:hAnsi="Arial" w:cs="Arial"/>
          <w:color w:val="231F20"/>
          <w:sz w:val="28"/>
          <w:szCs w:val="28"/>
        </w:rPr>
        <w:t>Gasto</w:t>
      </w:r>
      <w:r w:rsidRPr="00EE1BA6">
        <w:rPr>
          <w:rFonts w:ascii="Arial" w:hAnsi="Arial" w:cs="Arial"/>
          <w:color w:val="231F20"/>
          <w:spacing w:val="-11"/>
          <w:sz w:val="28"/>
          <w:szCs w:val="28"/>
        </w:rPr>
        <w:t xml:space="preserve"> </w:t>
      </w:r>
      <w:r w:rsidRPr="00EE1BA6">
        <w:rPr>
          <w:rFonts w:ascii="Arial" w:hAnsi="Arial" w:cs="Arial"/>
          <w:color w:val="231F20"/>
          <w:sz w:val="28"/>
          <w:szCs w:val="28"/>
        </w:rPr>
        <w:t>Social</w:t>
      </w:r>
      <w:r w:rsidRPr="00EE1BA6">
        <w:rPr>
          <w:rFonts w:ascii="Arial" w:hAnsi="Arial" w:cs="Arial"/>
          <w:color w:val="231F20"/>
          <w:spacing w:val="-11"/>
          <w:sz w:val="28"/>
          <w:szCs w:val="28"/>
        </w:rPr>
        <w:t xml:space="preserve"> </w:t>
      </w:r>
      <w:r w:rsidRPr="00EE1BA6">
        <w:rPr>
          <w:rFonts w:ascii="Arial" w:hAnsi="Arial" w:cs="Arial"/>
          <w:color w:val="231F20"/>
          <w:sz w:val="28"/>
          <w:szCs w:val="28"/>
        </w:rPr>
        <w:t>(AGS),</w:t>
      </w:r>
      <w:r w:rsidRPr="00EE1BA6">
        <w:rPr>
          <w:rFonts w:ascii="Arial" w:hAnsi="Arial" w:cs="Arial"/>
          <w:color w:val="231F20"/>
          <w:spacing w:val="-11"/>
          <w:sz w:val="28"/>
          <w:szCs w:val="28"/>
        </w:rPr>
        <w:t xml:space="preserve"> </w:t>
      </w:r>
      <w:r w:rsidRPr="00EE1BA6">
        <w:rPr>
          <w:rFonts w:ascii="Arial" w:hAnsi="Arial" w:cs="Arial"/>
          <w:color w:val="231F20"/>
          <w:sz w:val="28"/>
          <w:szCs w:val="28"/>
        </w:rPr>
        <w:t>sino</w:t>
      </w:r>
      <w:r w:rsidRPr="00EE1BA6">
        <w:rPr>
          <w:rFonts w:ascii="Arial" w:hAnsi="Arial" w:cs="Arial"/>
          <w:color w:val="231F20"/>
          <w:spacing w:val="-11"/>
          <w:sz w:val="28"/>
          <w:szCs w:val="28"/>
        </w:rPr>
        <w:t xml:space="preserve"> </w:t>
      </w:r>
      <w:r w:rsidRPr="00EE1BA6">
        <w:rPr>
          <w:rFonts w:ascii="Arial" w:hAnsi="Arial" w:cs="Arial"/>
          <w:color w:val="231F20"/>
          <w:sz w:val="28"/>
          <w:szCs w:val="28"/>
        </w:rPr>
        <w:t>que</w:t>
      </w:r>
      <w:r w:rsidRPr="00EE1BA6">
        <w:rPr>
          <w:rFonts w:ascii="Arial" w:hAnsi="Arial" w:cs="Arial"/>
          <w:color w:val="231F20"/>
          <w:spacing w:val="-11"/>
          <w:sz w:val="28"/>
          <w:szCs w:val="28"/>
        </w:rPr>
        <w:t xml:space="preserve"> </w:t>
      </w:r>
      <w:r w:rsidRPr="00EE1BA6">
        <w:rPr>
          <w:rFonts w:ascii="Arial" w:hAnsi="Arial" w:cs="Arial"/>
          <w:color w:val="231F20"/>
          <w:sz w:val="28"/>
          <w:szCs w:val="28"/>
        </w:rPr>
        <w:t>se</w:t>
      </w:r>
      <w:r w:rsidRPr="00EE1BA6">
        <w:rPr>
          <w:rFonts w:ascii="Arial" w:hAnsi="Arial" w:cs="Arial"/>
          <w:color w:val="231F20"/>
          <w:spacing w:val="-11"/>
          <w:sz w:val="28"/>
          <w:szCs w:val="28"/>
        </w:rPr>
        <w:t xml:space="preserve"> </w:t>
      </w:r>
      <w:r w:rsidRPr="00EE1BA6">
        <w:rPr>
          <w:rFonts w:ascii="Arial" w:hAnsi="Arial" w:cs="Arial"/>
          <w:color w:val="231F20"/>
          <w:sz w:val="28"/>
          <w:szCs w:val="28"/>
        </w:rPr>
        <w:t>adicionaron durante la fase de ejecución en los meses junio y diciembre.</w:t>
      </w:r>
    </w:p>
    <w:p w14:paraId="7979DEE2" w14:textId="77777777" w:rsidR="00EE1BA6" w:rsidRPr="00EE1BA6" w:rsidRDefault="00EE1BA6" w:rsidP="00EE1BA6">
      <w:pPr>
        <w:pStyle w:val="Textoindependiente"/>
        <w:ind w:right="-518"/>
        <w:jc w:val="both"/>
        <w:rPr>
          <w:rFonts w:ascii="Arial" w:hAnsi="Arial" w:cs="Arial"/>
          <w:color w:val="231F20"/>
          <w:sz w:val="28"/>
          <w:szCs w:val="28"/>
        </w:rPr>
      </w:pPr>
    </w:p>
    <w:p w14:paraId="6FE275AB" w14:textId="77777777" w:rsidR="00EE1BA6" w:rsidRPr="00FB1D10" w:rsidRDefault="00EE1BA6" w:rsidP="00EE1BA6">
      <w:pPr>
        <w:pStyle w:val="Textoindependiente"/>
        <w:ind w:right="-518"/>
        <w:jc w:val="center"/>
        <w:rPr>
          <w:rFonts w:ascii="Arial" w:hAnsi="Arial" w:cs="Arial"/>
          <w:b/>
          <w:bCs/>
          <w:color w:val="231F20"/>
          <w:sz w:val="24"/>
          <w:szCs w:val="24"/>
        </w:rPr>
      </w:pPr>
      <w:r w:rsidRPr="00FB1D10">
        <w:rPr>
          <w:rFonts w:ascii="Arial" w:hAnsi="Arial" w:cs="Arial"/>
          <w:b/>
          <w:bCs/>
          <w:color w:val="231F20"/>
          <w:sz w:val="24"/>
          <w:szCs w:val="24"/>
        </w:rPr>
        <w:t>Cuadro 4-9</w:t>
      </w:r>
    </w:p>
    <w:p w14:paraId="5DC92704" w14:textId="77777777" w:rsidR="00EE1BA6" w:rsidRPr="00FB1D10" w:rsidRDefault="00EE1BA6" w:rsidP="00EE1BA6">
      <w:pPr>
        <w:pStyle w:val="Textoindependiente"/>
        <w:ind w:right="-518"/>
        <w:jc w:val="center"/>
        <w:rPr>
          <w:rFonts w:ascii="Arial" w:hAnsi="Arial" w:cs="Arial"/>
          <w:b/>
          <w:bCs/>
          <w:color w:val="231F20"/>
          <w:sz w:val="24"/>
          <w:szCs w:val="24"/>
        </w:rPr>
      </w:pPr>
      <w:r w:rsidRPr="00FB1D10">
        <w:rPr>
          <w:rFonts w:ascii="Arial" w:hAnsi="Arial" w:cs="Arial"/>
          <w:b/>
          <w:bCs/>
          <w:color w:val="231F20"/>
          <w:sz w:val="24"/>
          <w:szCs w:val="24"/>
        </w:rPr>
        <w:t>Transferencias corrientes al Fondo de Estabilización de Precios de las Combustibles (FEPC)</w:t>
      </w:r>
    </w:p>
    <w:p w14:paraId="08EAB513" w14:textId="77777777" w:rsidR="00EE1BA6" w:rsidRPr="00FB1D10" w:rsidRDefault="00EE1BA6" w:rsidP="00EE1BA6">
      <w:pPr>
        <w:pStyle w:val="Textoindependiente"/>
        <w:ind w:right="-518"/>
        <w:jc w:val="center"/>
        <w:rPr>
          <w:rFonts w:ascii="Arial" w:hAnsi="Arial" w:cs="Arial"/>
          <w:b/>
          <w:bCs/>
          <w:color w:val="231F20"/>
          <w:sz w:val="24"/>
          <w:szCs w:val="24"/>
        </w:rPr>
      </w:pPr>
      <w:r w:rsidRPr="00FB1D10">
        <w:rPr>
          <w:rFonts w:ascii="Arial" w:hAnsi="Arial" w:cs="Arial"/>
          <w:b/>
          <w:bCs/>
          <w:color w:val="231F20"/>
          <w:sz w:val="24"/>
          <w:szCs w:val="24"/>
        </w:rPr>
        <w:t>Ministerio de Hacienda y Crédito Público</w:t>
      </w:r>
    </w:p>
    <w:p w14:paraId="2F314D9B" w14:textId="77777777" w:rsidR="00EE1BA6" w:rsidRPr="00FB1D10" w:rsidRDefault="00EE1BA6" w:rsidP="00EE1BA6">
      <w:pPr>
        <w:pStyle w:val="Textoindependiente"/>
        <w:ind w:right="-518"/>
        <w:jc w:val="center"/>
        <w:rPr>
          <w:rFonts w:ascii="Arial" w:hAnsi="Arial" w:cs="Arial"/>
          <w:b/>
          <w:bCs/>
          <w:sz w:val="24"/>
          <w:szCs w:val="24"/>
        </w:rPr>
      </w:pPr>
      <w:r w:rsidRPr="00FB1D10">
        <w:rPr>
          <w:rFonts w:ascii="Arial" w:hAnsi="Arial" w:cs="Arial"/>
          <w:b/>
          <w:bCs/>
          <w:color w:val="231F20"/>
          <w:sz w:val="24"/>
          <w:szCs w:val="24"/>
        </w:rPr>
        <w:t>Miles de millones de pesos</w:t>
      </w:r>
    </w:p>
    <w:tbl>
      <w:tblPr>
        <w:tblStyle w:val="TableNormal"/>
        <w:tblW w:w="8379" w:type="dxa"/>
        <w:jc w:val="center"/>
        <w:tblLayout w:type="fixed"/>
        <w:tblLook w:val="01E0" w:firstRow="1" w:lastRow="1" w:firstColumn="1" w:lastColumn="1" w:noHBand="0" w:noVBand="0"/>
      </w:tblPr>
      <w:tblGrid>
        <w:gridCol w:w="856"/>
        <w:gridCol w:w="797"/>
        <w:gridCol w:w="895"/>
        <w:gridCol w:w="875"/>
        <w:gridCol w:w="856"/>
        <w:gridCol w:w="856"/>
        <w:gridCol w:w="1216"/>
        <w:gridCol w:w="1172"/>
        <w:gridCol w:w="856"/>
      </w:tblGrid>
      <w:tr w:rsidR="00EE1BA6" w14:paraId="6F8DD952" w14:textId="77777777" w:rsidTr="00D4425C">
        <w:trPr>
          <w:trHeight w:val="251"/>
          <w:jc w:val="center"/>
        </w:trPr>
        <w:tc>
          <w:tcPr>
            <w:tcW w:w="856" w:type="dxa"/>
            <w:tcBorders>
              <w:top w:val="single" w:sz="4" w:space="0" w:color="00A79D"/>
              <w:bottom w:val="single" w:sz="4" w:space="0" w:color="00A79D"/>
            </w:tcBorders>
          </w:tcPr>
          <w:p w14:paraId="34DD28B5" w14:textId="77777777" w:rsidR="00EE1BA6" w:rsidRDefault="00EE1BA6" w:rsidP="00D4425C">
            <w:pPr>
              <w:pStyle w:val="TableParagraph"/>
              <w:spacing w:before="45"/>
              <w:ind w:left="80"/>
              <w:rPr>
                <w:b/>
                <w:sz w:val="14"/>
              </w:rPr>
            </w:pPr>
            <w:r>
              <w:rPr>
                <w:b/>
                <w:color w:val="231F20"/>
                <w:spacing w:val="-5"/>
                <w:sz w:val="14"/>
              </w:rPr>
              <w:lastRenderedPageBreak/>
              <w:t>Año</w:t>
            </w:r>
          </w:p>
        </w:tc>
        <w:tc>
          <w:tcPr>
            <w:tcW w:w="797" w:type="dxa"/>
            <w:tcBorders>
              <w:top w:val="single" w:sz="4" w:space="0" w:color="00A79D"/>
              <w:bottom w:val="single" w:sz="4" w:space="0" w:color="00A79D"/>
            </w:tcBorders>
          </w:tcPr>
          <w:p w14:paraId="236F771B" w14:textId="77777777" w:rsidR="00EE1BA6" w:rsidRDefault="00EE1BA6" w:rsidP="00D4425C">
            <w:pPr>
              <w:pStyle w:val="TableParagraph"/>
              <w:spacing w:before="45"/>
              <w:ind w:left="80"/>
              <w:rPr>
                <w:b/>
                <w:sz w:val="14"/>
              </w:rPr>
            </w:pPr>
            <w:r>
              <w:rPr>
                <w:b/>
                <w:color w:val="231F20"/>
                <w:spacing w:val="-2"/>
                <w:sz w:val="14"/>
              </w:rPr>
              <w:t>Recurso</w:t>
            </w:r>
          </w:p>
        </w:tc>
        <w:tc>
          <w:tcPr>
            <w:tcW w:w="895" w:type="dxa"/>
            <w:tcBorders>
              <w:top w:val="single" w:sz="4" w:space="0" w:color="00A79D"/>
              <w:bottom w:val="single" w:sz="4" w:space="0" w:color="00A79D"/>
            </w:tcBorders>
          </w:tcPr>
          <w:p w14:paraId="06390800" w14:textId="77777777" w:rsidR="00EE1BA6" w:rsidRDefault="00EE1BA6" w:rsidP="00D4425C">
            <w:pPr>
              <w:pStyle w:val="TableParagraph"/>
              <w:spacing w:before="45"/>
              <w:ind w:left="82" w:right="42"/>
              <w:jc w:val="center"/>
              <w:rPr>
                <w:b/>
                <w:sz w:val="14"/>
              </w:rPr>
            </w:pPr>
            <w:r>
              <w:rPr>
                <w:b/>
                <w:color w:val="231F20"/>
                <w:spacing w:val="-2"/>
                <w:sz w:val="14"/>
              </w:rPr>
              <w:t>Situación</w:t>
            </w:r>
          </w:p>
        </w:tc>
        <w:tc>
          <w:tcPr>
            <w:tcW w:w="875" w:type="dxa"/>
            <w:tcBorders>
              <w:top w:val="single" w:sz="4" w:space="0" w:color="00A79D"/>
              <w:bottom w:val="single" w:sz="4" w:space="0" w:color="00A79D"/>
            </w:tcBorders>
          </w:tcPr>
          <w:p w14:paraId="54F49C86" w14:textId="77777777" w:rsidR="00EE1BA6" w:rsidRDefault="00EE1BA6" w:rsidP="00D4425C">
            <w:pPr>
              <w:pStyle w:val="TableParagraph"/>
              <w:spacing w:before="45"/>
              <w:ind w:left="100"/>
              <w:rPr>
                <w:b/>
                <w:sz w:val="14"/>
              </w:rPr>
            </w:pPr>
            <w:r>
              <w:rPr>
                <w:b/>
                <w:color w:val="231F20"/>
                <w:spacing w:val="-2"/>
                <w:sz w:val="14"/>
              </w:rPr>
              <w:t>Anexo</w:t>
            </w:r>
          </w:p>
        </w:tc>
        <w:tc>
          <w:tcPr>
            <w:tcW w:w="856" w:type="dxa"/>
            <w:tcBorders>
              <w:top w:val="single" w:sz="4" w:space="0" w:color="00A79D"/>
              <w:bottom w:val="single" w:sz="4" w:space="0" w:color="00A79D"/>
            </w:tcBorders>
          </w:tcPr>
          <w:p w14:paraId="4725A72E" w14:textId="77777777" w:rsidR="00EE1BA6" w:rsidRDefault="00EE1BA6" w:rsidP="00D4425C">
            <w:pPr>
              <w:pStyle w:val="TableParagraph"/>
              <w:spacing w:before="45"/>
              <w:ind w:left="81"/>
              <w:rPr>
                <w:b/>
                <w:sz w:val="14"/>
              </w:rPr>
            </w:pPr>
            <w:r>
              <w:rPr>
                <w:b/>
                <w:color w:val="231F20"/>
                <w:spacing w:val="-2"/>
                <w:sz w:val="14"/>
              </w:rPr>
              <w:t>Inicial</w:t>
            </w:r>
          </w:p>
        </w:tc>
        <w:tc>
          <w:tcPr>
            <w:tcW w:w="856" w:type="dxa"/>
            <w:tcBorders>
              <w:top w:val="single" w:sz="4" w:space="0" w:color="00A79D"/>
              <w:bottom w:val="single" w:sz="4" w:space="0" w:color="00A79D"/>
            </w:tcBorders>
          </w:tcPr>
          <w:p w14:paraId="0A8B7C23" w14:textId="77777777" w:rsidR="00EE1BA6" w:rsidRDefault="00EE1BA6" w:rsidP="00D4425C">
            <w:pPr>
              <w:pStyle w:val="TableParagraph"/>
              <w:spacing w:before="45"/>
              <w:ind w:right="118"/>
              <w:jc w:val="right"/>
              <w:rPr>
                <w:b/>
                <w:sz w:val="14"/>
              </w:rPr>
            </w:pPr>
            <w:r>
              <w:rPr>
                <w:b/>
                <w:color w:val="231F20"/>
                <w:spacing w:val="-2"/>
                <w:sz w:val="14"/>
              </w:rPr>
              <w:t>Definitiva</w:t>
            </w:r>
          </w:p>
        </w:tc>
        <w:tc>
          <w:tcPr>
            <w:tcW w:w="1216" w:type="dxa"/>
            <w:tcBorders>
              <w:top w:val="single" w:sz="4" w:space="0" w:color="00A79D"/>
              <w:bottom w:val="single" w:sz="4" w:space="0" w:color="00A79D"/>
            </w:tcBorders>
          </w:tcPr>
          <w:p w14:paraId="2425F7D3" w14:textId="77777777" w:rsidR="00EE1BA6" w:rsidRDefault="00EE1BA6" w:rsidP="00D4425C">
            <w:pPr>
              <w:pStyle w:val="TableParagraph"/>
              <w:spacing w:before="45"/>
              <w:ind w:left="81"/>
              <w:rPr>
                <w:b/>
                <w:sz w:val="14"/>
              </w:rPr>
            </w:pPr>
            <w:r>
              <w:rPr>
                <w:b/>
                <w:color w:val="231F20"/>
                <w:spacing w:val="-2"/>
                <w:sz w:val="14"/>
              </w:rPr>
              <w:t>Compromisos</w:t>
            </w:r>
          </w:p>
        </w:tc>
        <w:tc>
          <w:tcPr>
            <w:tcW w:w="1172" w:type="dxa"/>
            <w:tcBorders>
              <w:top w:val="single" w:sz="4" w:space="0" w:color="00A79D"/>
              <w:bottom w:val="single" w:sz="4" w:space="0" w:color="00A79D"/>
            </w:tcBorders>
          </w:tcPr>
          <w:p w14:paraId="5FA11A77" w14:textId="77777777" w:rsidR="00EE1BA6" w:rsidRDefault="00EE1BA6" w:rsidP="00D4425C">
            <w:pPr>
              <w:pStyle w:val="TableParagraph"/>
              <w:spacing w:before="45"/>
              <w:ind w:left="81"/>
              <w:rPr>
                <w:b/>
                <w:sz w:val="14"/>
              </w:rPr>
            </w:pPr>
            <w:r>
              <w:rPr>
                <w:b/>
                <w:color w:val="231F20"/>
                <w:spacing w:val="-2"/>
                <w:sz w:val="14"/>
              </w:rPr>
              <w:t>Obligaciones</w:t>
            </w:r>
          </w:p>
        </w:tc>
        <w:tc>
          <w:tcPr>
            <w:tcW w:w="856" w:type="dxa"/>
            <w:tcBorders>
              <w:top w:val="single" w:sz="4" w:space="0" w:color="00A79D"/>
              <w:bottom w:val="single" w:sz="4" w:space="0" w:color="00A79D"/>
            </w:tcBorders>
          </w:tcPr>
          <w:p w14:paraId="428125A4" w14:textId="77777777" w:rsidR="00EE1BA6" w:rsidRDefault="00EE1BA6" w:rsidP="00D4425C">
            <w:pPr>
              <w:pStyle w:val="TableParagraph"/>
              <w:spacing w:before="45"/>
              <w:ind w:left="81"/>
              <w:rPr>
                <w:b/>
                <w:sz w:val="14"/>
              </w:rPr>
            </w:pPr>
            <w:r>
              <w:rPr>
                <w:b/>
                <w:color w:val="231F20"/>
                <w:spacing w:val="-2"/>
                <w:sz w:val="14"/>
              </w:rPr>
              <w:t>Pagos</w:t>
            </w:r>
          </w:p>
        </w:tc>
      </w:tr>
      <w:tr w:rsidR="00EE1BA6" w14:paraId="72EC0CFE" w14:textId="77777777" w:rsidTr="00D4425C">
        <w:trPr>
          <w:trHeight w:val="251"/>
          <w:jc w:val="center"/>
        </w:trPr>
        <w:tc>
          <w:tcPr>
            <w:tcW w:w="856" w:type="dxa"/>
            <w:vMerge w:val="restart"/>
            <w:tcBorders>
              <w:top w:val="single" w:sz="4" w:space="0" w:color="00A79D"/>
              <w:bottom w:val="single" w:sz="4" w:space="0" w:color="00A79D"/>
            </w:tcBorders>
          </w:tcPr>
          <w:p w14:paraId="2FD70957" w14:textId="77777777" w:rsidR="00EE1BA6" w:rsidRDefault="00EE1BA6" w:rsidP="00D4425C">
            <w:pPr>
              <w:pStyle w:val="TableParagraph"/>
              <w:spacing w:before="146"/>
              <w:rPr>
                <w:i/>
                <w:sz w:val="14"/>
              </w:rPr>
            </w:pPr>
          </w:p>
          <w:p w14:paraId="678E0D78" w14:textId="77777777" w:rsidR="00EE1BA6" w:rsidRDefault="00EE1BA6" w:rsidP="00D4425C">
            <w:pPr>
              <w:pStyle w:val="TableParagraph"/>
              <w:spacing w:before="0"/>
              <w:ind w:left="267"/>
              <w:rPr>
                <w:sz w:val="14"/>
              </w:rPr>
            </w:pPr>
            <w:r>
              <w:rPr>
                <w:color w:val="231F20"/>
                <w:spacing w:val="-4"/>
                <w:sz w:val="14"/>
              </w:rPr>
              <w:t>2022</w:t>
            </w:r>
          </w:p>
        </w:tc>
        <w:tc>
          <w:tcPr>
            <w:tcW w:w="797" w:type="dxa"/>
            <w:tcBorders>
              <w:top w:val="single" w:sz="4" w:space="0" w:color="00A79D"/>
              <w:bottom w:val="single" w:sz="2" w:space="0" w:color="00A79D"/>
            </w:tcBorders>
          </w:tcPr>
          <w:p w14:paraId="4FA79DA5" w14:textId="77777777" w:rsidR="00EE1BA6" w:rsidRDefault="00EE1BA6" w:rsidP="00D4425C">
            <w:pPr>
              <w:pStyle w:val="TableParagraph"/>
              <w:spacing w:before="45"/>
              <w:ind w:left="80"/>
              <w:rPr>
                <w:sz w:val="14"/>
              </w:rPr>
            </w:pPr>
            <w:r>
              <w:rPr>
                <w:color w:val="231F20"/>
                <w:spacing w:val="-5"/>
                <w:sz w:val="14"/>
              </w:rPr>
              <w:t>10</w:t>
            </w:r>
          </w:p>
        </w:tc>
        <w:tc>
          <w:tcPr>
            <w:tcW w:w="895" w:type="dxa"/>
            <w:tcBorders>
              <w:top w:val="single" w:sz="4" w:space="0" w:color="00A79D"/>
              <w:bottom w:val="single" w:sz="2" w:space="0" w:color="00A79D"/>
            </w:tcBorders>
          </w:tcPr>
          <w:p w14:paraId="6C578FBE" w14:textId="77777777" w:rsidR="00EE1BA6" w:rsidRDefault="00EE1BA6" w:rsidP="00D4425C">
            <w:pPr>
              <w:pStyle w:val="TableParagraph"/>
              <w:spacing w:before="45"/>
              <w:ind w:left="82"/>
              <w:jc w:val="center"/>
              <w:rPr>
                <w:sz w:val="14"/>
              </w:rPr>
            </w:pPr>
            <w:r>
              <w:rPr>
                <w:color w:val="231F20"/>
                <w:spacing w:val="-5"/>
                <w:sz w:val="14"/>
              </w:rPr>
              <w:t>CSF</w:t>
            </w:r>
          </w:p>
        </w:tc>
        <w:tc>
          <w:tcPr>
            <w:tcW w:w="875" w:type="dxa"/>
            <w:tcBorders>
              <w:top w:val="single" w:sz="4" w:space="0" w:color="00A79D"/>
              <w:bottom w:val="single" w:sz="2" w:space="0" w:color="00A79D"/>
            </w:tcBorders>
          </w:tcPr>
          <w:p w14:paraId="76324CD4"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4" w:space="0" w:color="00A79D"/>
              <w:bottom w:val="single" w:sz="2" w:space="0" w:color="00A79D"/>
            </w:tcBorders>
          </w:tcPr>
          <w:p w14:paraId="02BA54EF"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4" w:space="0" w:color="00A79D"/>
              <w:bottom w:val="single" w:sz="2" w:space="0" w:color="00A79D"/>
            </w:tcBorders>
          </w:tcPr>
          <w:p w14:paraId="4159084D" w14:textId="77777777" w:rsidR="00EE1BA6" w:rsidRDefault="00EE1BA6" w:rsidP="00D4425C">
            <w:pPr>
              <w:pStyle w:val="TableParagraph"/>
              <w:spacing w:before="45"/>
              <w:ind w:right="76"/>
              <w:jc w:val="right"/>
              <w:rPr>
                <w:sz w:val="14"/>
              </w:rPr>
            </w:pPr>
            <w:r>
              <w:rPr>
                <w:color w:val="231F20"/>
                <w:spacing w:val="-2"/>
                <w:sz w:val="14"/>
              </w:rPr>
              <w:t>1.378</w:t>
            </w:r>
          </w:p>
        </w:tc>
        <w:tc>
          <w:tcPr>
            <w:tcW w:w="1216" w:type="dxa"/>
            <w:tcBorders>
              <w:top w:val="single" w:sz="4" w:space="0" w:color="00A79D"/>
              <w:bottom w:val="single" w:sz="2" w:space="0" w:color="00A79D"/>
            </w:tcBorders>
          </w:tcPr>
          <w:p w14:paraId="0FA043A6" w14:textId="77777777" w:rsidR="00EE1BA6" w:rsidRDefault="00EE1BA6" w:rsidP="00D4425C">
            <w:pPr>
              <w:pStyle w:val="TableParagraph"/>
              <w:spacing w:before="45"/>
              <w:ind w:right="76"/>
              <w:jc w:val="right"/>
              <w:rPr>
                <w:sz w:val="14"/>
              </w:rPr>
            </w:pPr>
            <w:r>
              <w:rPr>
                <w:color w:val="231F20"/>
                <w:spacing w:val="-2"/>
                <w:sz w:val="14"/>
              </w:rPr>
              <w:t>1.378</w:t>
            </w:r>
          </w:p>
        </w:tc>
        <w:tc>
          <w:tcPr>
            <w:tcW w:w="1172" w:type="dxa"/>
            <w:tcBorders>
              <w:top w:val="single" w:sz="4" w:space="0" w:color="00A79D"/>
              <w:bottom w:val="single" w:sz="2" w:space="0" w:color="00A79D"/>
            </w:tcBorders>
          </w:tcPr>
          <w:p w14:paraId="12500156" w14:textId="77777777" w:rsidR="00EE1BA6" w:rsidRDefault="00EE1BA6" w:rsidP="00D4425C">
            <w:pPr>
              <w:pStyle w:val="TableParagraph"/>
              <w:spacing w:before="45"/>
              <w:ind w:right="76"/>
              <w:jc w:val="right"/>
              <w:rPr>
                <w:sz w:val="14"/>
              </w:rPr>
            </w:pPr>
            <w:r>
              <w:rPr>
                <w:color w:val="231F20"/>
                <w:spacing w:val="-2"/>
                <w:sz w:val="14"/>
              </w:rPr>
              <w:t>1.378</w:t>
            </w:r>
          </w:p>
        </w:tc>
        <w:tc>
          <w:tcPr>
            <w:tcW w:w="856" w:type="dxa"/>
            <w:tcBorders>
              <w:top w:val="single" w:sz="4" w:space="0" w:color="00A79D"/>
              <w:bottom w:val="single" w:sz="2" w:space="0" w:color="00A79D"/>
            </w:tcBorders>
          </w:tcPr>
          <w:p w14:paraId="22500567" w14:textId="77777777" w:rsidR="00EE1BA6" w:rsidRDefault="00EE1BA6" w:rsidP="00D4425C">
            <w:pPr>
              <w:pStyle w:val="TableParagraph"/>
              <w:spacing w:before="45"/>
              <w:ind w:right="76"/>
              <w:jc w:val="right"/>
              <w:rPr>
                <w:sz w:val="14"/>
              </w:rPr>
            </w:pPr>
            <w:r>
              <w:rPr>
                <w:color w:val="231F20"/>
                <w:spacing w:val="-2"/>
                <w:sz w:val="14"/>
              </w:rPr>
              <w:t>1.378</w:t>
            </w:r>
          </w:p>
        </w:tc>
      </w:tr>
      <w:tr w:rsidR="00EE1BA6" w14:paraId="321B0DA3" w14:textId="77777777" w:rsidTr="00D4425C">
        <w:trPr>
          <w:trHeight w:val="251"/>
          <w:jc w:val="center"/>
        </w:trPr>
        <w:tc>
          <w:tcPr>
            <w:tcW w:w="856" w:type="dxa"/>
            <w:vMerge/>
            <w:tcBorders>
              <w:top w:val="nil"/>
              <w:bottom w:val="single" w:sz="4" w:space="0" w:color="00A79D"/>
            </w:tcBorders>
          </w:tcPr>
          <w:p w14:paraId="64BB5E8A" w14:textId="77777777" w:rsidR="00EE1BA6" w:rsidRDefault="00EE1BA6" w:rsidP="00D4425C">
            <w:pPr>
              <w:rPr>
                <w:sz w:val="2"/>
                <w:szCs w:val="2"/>
              </w:rPr>
            </w:pPr>
          </w:p>
        </w:tc>
        <w:tc>
          <w:tcPr>
            <w:tcW w:w="797" w:type="dxa"/>
            <w:tcBorders>
              <w:top w:val="single" w:sz="2" w:space="0" w:color="00A79D"/>
              <w:bottom w:val="single" w:sz="2" w:space="0" w:color="00A79D"/>
            </w:tcBorders>
          </w:tcPr>
          <w:p w14:paraId="0326AE20" w14:textId="77777777" w:rsidR="00EE1BA6" w:rsidRDefault="00EE1BA6" w:rsidP="00D4425C">
            <w:pPr>
              <w:pStyle w:val="TableParagraph"/>
              <w:spacing w:before="45"/>
              <w:ind w:left="80"/>
              <w:rPr>
                <w:sz w:val="14"/>
              </w:rPr>
            </w:pPr>
            <w:r>
              <w:rPr>
                <w:color w:val="231F20"/>
                <w:spacing w:val="-5"/>
                <w:sz w:val="14"/>
              </w:rPr>
              <w:t>11</w:t>
            </w:r>
          </w:p>
        </w:tc>
        <w:tc>
          <w:tcPr>
            <w:tcW w:w="895" w:type="dxa"/>
            <w:tcBorders>
              <w:top w:val="single" w:sz="2" w:space="0" w:color="00A79D"/>
              <w:bottom w:val="single" w:sz="2" w:space="0" w:color="00A79D"/>
            </w:tcBorders>
          </w:tcPr>
          <w:p w14:paraId="7DF2BADE" w14:textId="77777777" w:rsidR="00EE1BA6" w:rsidRDefault="00EE1BA6" w:rsidP="00D4425C">
            <w:pPr>
              <w:pStyle w:val="TableParagraph"/>
              <w:spacing w:before="45"/>
              <w:ind w:left="82"/>
              <w:jc w:val="center"/>
              <w:rPr>
                <w:sz w:val="14"/>
              </w:rPr>
            </w:pPr>
            <w:r>
              <w:rPr>
                <w:color w:val="231F20"/>
                <w:spacing w:val="-5"/>
                <w:sz w:val="14"/>
              </w:rPr>
              <w:t>CSF</w:t>
            </w:r>
          </w:p>
        </w:tc>
        <w:tc>
          <w:tcPr>
            <w:tcW w:w="875" w:type="dxa"/>
            <w:tcBorders>
              <w:top w:val="single" w:sz="2" w:space="0" w:color="00A79D"/>
              <w:bottom w:val="single" w:sz="2" w:space="0" w:color="00A79D"/>
            </w:tcBorders>
          </w:tcPr>
          <w:p w14:paraId="63F7CE29"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2" w:space="0" w:color="00A79D"/>
              <w:bottom w:val="single" w:sz="2" w:space="0" w:color="00A79D"/>
            </w:tcBorders>
          </w:tcPr>
          <w:p w14:paraId="34ACE0DF"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2" w:space="0" w:color="00A79D"/>
              <w:bottom w:val="single" w:sz="2" w:space="0" w:color="00A79D"/>
            </w:tcBorders>
          </w:tcPr>
          <w:p w14:paraId="673BAD04" w14:textId="77777777" w:rsidR="00EE1BA6" w:rsidRDefault="00EE1BA6" w:rsidP="00D4425C">
            <w:pPr>
              <w:pStyle w:val="TableParagraph"/>
              <w:spacing w:before="45"/>
              <w:ind w:right="76"/>
              <w:jc w:val="right"/>
              <w:rPr>
                <w:sz w:val="14"/>
              </w:rPr>
            </w:pPr>
            <w:r>
              <w:rPr>
                <w:color w:val="231F20"/>
                <w:spacing w:val="-2"/>
                <w:sz w:val="14"/>
              </w:rPr>
              <w:t>1.122</w:t>
            </w:r>
          </w:p>
        </w:tc>
        <w:tc>
          <w:tcPr>
            <w:tcW w:w="1216" w:type="dxa"/>
            <w:tcBorders>
              <w:top w:val="single" w:sz="2" w:space="0" w:color="00A79D"/>
              <w:bottom w:val="single" w:sz="2" w:space="0" w:color="00A79D"/>
            </w:tcBorders>
          </w:tcPr>
          <w:p w14:paraId="776962C4" w14:textId="77777777" w:rsidR="00EE1BA6" w:rsidRDefault="00EE1BA6" w:rsidP="00D4425C">
            <w:pPr>
              <w:pStyle w:val="TableParagraph"/>
              <w:spacing w:before="45"/>
              <w:ind w:right="76"/>
              <w:jc w:val="right"/>
              <w:rPr>
                <w:sz w:val="14"/>
              </w:rPr>
            </w:pPr>
            <w:r>
              <w:rPr>
                <w:color w:val="231F20"/>
                <w:spacing w:val="-2"/>
                <w:sz w:val="14"/>
              </w:rPr>
              <w:t>1.122</w:t>
            </w:r>
          </w:p>
        </w:tc>
        <w:tc>
          <w:tcPr>
            <w:tcW w:w="1172" w:type="dxa"/>
            <w:tcBorders>
              <w:top w:val="single" w:sz="2" w:space="0" w:color="00A79D"/>
              <w:bottom w:val="single" w:sz="2" w:space="0" w:color="00A79D"/>
            </w:tcBorders>
          </w:tcPr>
          <w:p w14:paraId="20FF041F" w14:textId="77777777" w:rsidR="00EE1BA6" w:rsidRDefault="00EE1BA6" w:rsidP="00D4425C">
            <w:pPr>
              <w:pStyle w:val="TableParagraph"/>
              <w:spacing w:before="45"/>
              <w:ind w:right="76"/>
              <w:jc w:val="right"/>
              <w:rPr>
                <w:sz w:val="14"/>
              </w:rPr>
            </w:pPr>
            <w:r>
              <w:rPr>
                <w:color w:val="231F20"/>
                <w:spacing w:val="-2"/>
                <w:sz w:val="14"/>
              </w:rPr>
              <w:t>1.122</w:t>
            </w:r>
          </w:p>
        </w:tc>
        <w:tc>
          <w:tcPr>
            <w:tcW w:w="856" w:type="dxa"/>
            <w:tcBorders>
              <w:top w:val="single" w:sz="2" w:space="0" w:color="00A79D"/>
              <w:bottom w:val="single" w:sz="2" w:space="0" w:color="00A79D"/>
            </w:tcBorders>
          </w:tcPr>
          <w:p w14:paraId="724DEA1B" w14:textId="77777777" w:rsidR="00EE1BA6" w:rsidRDefault="00EE1BA6" w:rsidP="00D4425C">
            <w:pPr>
              <w:pStyle w:val="TableParagraph"/>
              <w:spacing w:before="45"/>
              <w:ind w:right="76"/>
              <w:jc w:val="right"/>
              <w:rPr>
                <w:sz w:val="14"/>
              </w:rPr>
            </w:pPr>
            <w:r>
              <w:rPr>
                <w:color w:val="231F20"/>
                <w:spacing w:val="-2"/>
                <w:sz w:val="14"/>
              </w:rPr>
              <w:t>1.122</w:t>
            </w:r>
          </w:p>
        </w:tc>
      </w:tr>
      <w:tr w:rsidR="00EE1BA6" w14:paraId="73F8DF02" w14:textId="77777777" w:rsidTr="00D4425C">
        <w:trPr>
          <w:trHeight w:val="251"/>
          <w:jc w:val="center"/>
        </w:trPr>
        <w:tc>
          <w:tcPr>
            <w:tcW w:w="856" w:type="dxa"/>
            <w:vMerge/>
            <w:tcBorders>
              <w:top w:val="nil"/>
              <w:bottom w:val="single" w:sz="4" w:space="0" w:color="00A79D"/>
            </w:tcBorders>
          </w:tcPr>
          <w:p w14:paraId="52E6FB8F" w14:textId="77777777" w:rsidR="00EE1BA6" w:rsidRDefault="00EE1BA6" w:rsidP="00D4425C">
            <w:pPr>
              <w:rPr>
                <w:sz w:val="2"/>
                <w:szCs w:val="2"/>
              </w:rPr>
            </w:pPr>
          </w:p>
        </w:tc>
        <w:tc>
          <w:tcPr>
            <w:tcW w:w="1692" w:type="dxa"/>
            <w:gridSpan w:val="2"/>
            <w:tcBorders>
              <w:top w:val="single" w:sz="2" w:space="0" w:color="00A79D"/>
              <w:bottom w:val="single" w:sz="4" w:space="0" w:color="00A79D"/>
            </w:tcBorders>
          </w:tcPr>
          <w:p w14:paraId="024D7285" w14:textId="77777777" w:rsidR="00EE1BA6" w:rsidRDefault="00EE1BA6" w:rsidP="00D4425C">
            <w:pPr>
              <w:pStyle w:val="TableParagraph"/>
              <w:spacing w:before="45"/>
              <w:ind w:left="20"/>
              <w:jc w:val="center"/>
              <w:rPr>
                <w:b/>
                <w:sz w:val="14"/>
              </w:rPr>
            </w:pPr>
            <w:r>
              <w:rPr>
                <w:b/>
                <w:color w:val="231F20"/>
                <w:spacing w:val="-2"/>
                <w:sz w:val="14"/>
              </w:rPr>
              <w:t>Total</w:t>
            </w:r>
          </w:p>
        </w:tc>
        <w:tc>
          <w:tcPr>
            <w:tcW w:w="875" w:type="dxa"/>
            <w:tcBorders>
              <w:top w:val="single" w:sz="2" w:space="0" w:color="00A79D"/>
              <w:bottom w:val="single" w:sz="4" w:space="0" w:color="00A79D"/>
            </w:tcBorders>
          </w:tcPr>
          <w:p w14:paraId="702F1C6C" w14:textId="77777777" w:rsidR="00EE1BA6" w:rsidRDefault="00EE1BA6" w:rsidP="00D4425C">
            <w:pPr>
              <w:pStyle w:val="TableParagraph"/>
              <w:spacing w:before="45"/>
              <w:ind w:right="76"/>
              <w:jc w:val="right"/>
              <w:rPr>
                <w:b/>
                <w:sz w:val="14"/>
              </w:rPr>
            </w:pPr>
            <w:r>
              <w:rPr>
                <w:b/>
                <w:color w:val="231F20"/>
                <w:spacing w:val="-10"/>
                <w:sz w:val="14"/>
              </w:rPr>
              <w:t>0</w:t>
            </w:r>
          </w:p>
        </w:tc>
        <w:tc>
          <w:tcPr>
            <w:tcW w:w="856" w:type="dxa"/>
            <w:tcBorders>
              <w:top w:val="single" w:sz="2" w:space="0" w:color="00A79D"/>
              <w:bottom w:val="single" w:sz="4" w:space="0" w:color="00A79D"/>
            </w:tcBorders>
          </w:tcPr>
          <w:p w14:paraId="5A625FB5" w14:textId="77777777" w:rsidR="00EE1BA6" w:rsidRDefault="00EE1BA6" w:rsidP="00D4425C">
            <w:pPr>
              <w:pStyle w:val="TableParagraph"/>
              <w:spacing w:before="45"/>
              <w:ind w:right="76"/>
              <w:jc w:val="right"/>
              <w:rPr>
                <w:b/>
                <w:sz w:val="14"/>
              </w:rPr>
            </w:pPr>
            <w:r>
              <w:rPr>
                <w:b/>
                <w:color w:val="231F20"/>
                <w:spacing w:val="-10"/>
                <w:sz w:val="14"/>
              </w:rPr>
              <w:t>0</w:t>
            </w:r>
          </w:p>
        </w:tc>
        <w:tc>
          <w:tcPr>
            <w:tcW w:w="856" w:type="dxa"/>
            <w:tcBorders>
              <w:top w:val="single" w:sz="2" w:space="0" w:color="00A79D"/>
              <w:bottom w:val="single" w:sz="4" w:space="0" w:color="00A79D"/>
            </w:tcBorders>
          </w:tcPr>
          <w:p w14:paraId="0AFE9912" w14:textId="77777777" w:rsidR="00EE1BA6" w:rsidRDefault="00EE1BA6" w:rsidP="00D4425C">
            <w:pPr>
              <w:pStyle w:val="TableParagraph"/>
              <w:spacing w:before="45"/>
              <w:ind w:right="76"/>
              <w:jc w:val="right"/>
              <w:rPr>
                <w:b/>
                <w:sz w:val="14"/>
              </w:rPr>
            </w:pPr>
            <w:r>
              <w:rPr>
                <w:b/>
                <w:color w:val="231F20"/>
                <w:spacing w:val="-2"/>
                <w:sz w:val="14"/>
              </w:rPr>
              <w:t>2.500</w:t>
            </w:r>
          </w:p>
        </w:tc>
        <w:tc>
          <w:tcPr>
            <w:tcW w:w="1216" w:type="dxa"/>
            <w:tcBorders>
              <w:top w:val="single" w:sz="2" w:space="0" w:color="00A79D"/>
              <w:bottom w:val="single" w:sz="4" w:space="0" w:color="00A79D"/>
            </w:tcBorders>
          </w:tcPr>
          <w:p w14:paraId="6442F3BF" w14:textId="77777777" w:rsidR="00EE1BA6" w:rsidRDefault="00EE1BA6" w:rsidP="00D4425C">
            <w:pPr>
              <w:pStyle w:val="TableParagraph"/>
              <w:spacing w:before="45"/>
              <w:ind w:right="76"/>
              <w:jc w:val="right"/>
              <w:rPr>
                <w:b/>
                <w:sz w:val="14"/>
              </w:rPr>
            </w:pPr>
            <w:r>
              <w:rPr>
                <w:b/>
                <w:color w:val="231F20"/>
                <w:spacing w:val="-2"/>
                <w:sz w:val="14"/>
              </w:rPr>
              <w:t>2.500</w:t>
            </w:r>
          </w:p>
        </w:tc>
        <w:tc>
          <w:tcPr>
            <w:tcW w:w="1172" w:type="dxa"/>
            <w:tcBorders>
              <w:top w:val="single" w:sz="2" w:space="0" w:color="00A79D"/>
              <w:bottom w:val="single" w:sz="4" w:space="0" w:color="00A79D"/>
            </w:tcBorders>
          </w:tcPr>
          <w:p w14:paraId="778DC6AB" w14:textId="77777777" w:rsidR="00EE1BA6" w:rsidRDefault="00EE1BA6" w:rsidP="00D4425C">
            <w:pPr>
              <w:pStyle w:val="TableParagraph"/>
              <w:spacing w:before="45"/>
              <w:ind w:right="76"/>
              <w:jc w:val="right"/>
              <w:rPr>
                <w:b/>
                <w:sz w:val="14"/>
              </w:rPr>
            </w:pPr>
            <w:r>
              <w:rPr>
                <w:b/>
                <w:color w:val="231F20"/>
                <w:spacing w:val="-2"/>
                <w:sz w:val="14"/>
              </w:rPr>
              <w:t>2.500</w:t>
            </w:r>
          </w:p>
        </w:tc>
        <w:tc>
          <w:tcPr>
            <w:tcW w:w="856" w:type="dxa"/>
            <w:tcBorders>
              <w:top w:val="single" w:sz="2" w:space="0" w:color="00A79D"/>
              <w:bottom w:val="single" w:sz="4" w:space="0" w:color="00A79D"/>
            </w:tcBorders>
          </w:tcPr>
          <w:p w14:paraId="150B77A0" w14:textId="77777777" w:rsidR="00EE1BA6" w:rsidRDefault="00EE1BA6" w:rsidP="00D4425C">
            <w:pPr>
              <w:pStyle w:val="TableParagraph"/>
              <w:spacing w:before="45"/>
              <w:ind w:right="76"/>
              <w:jc w:val="right"/>
              <w:rPr>
                <w:b/>
                <w:sz w:val="14"/>
              </w:rPr>
            </w:pPr>
            <w:r>
              <w:rPr>
                <w:b/>
                <w:color w:val="231F20"/>
                <w:spacing w:val="-2"/>
                <w:sz w:val="14"/>
              </w:rPr>
              <w:t>2.500</w:t>
            </w:r>
          </w:p>
        </w:tc>
      </w:tr>
      <w:tr w:rsidR="00EE1BA6" w14:paraId="030C3485" w14:textId="77777777" w:rsidTr="00D4425C">
        <w:trPr>
          <w:trHeight w:val="251"/>
          <w:jc w:val="center"/>
        </w:trPr>
        <w:tc>
          <w:tcPr>
            <w:tcW w:w="856" w:type="dxa"/>
            <w:vMerge w:val="restart"/>
            <w:tcBorders>
              <w:top w:val="single" w:sz="4" w:space="0" w:color="00A79D"/>
              <w:bottom w:val="single" w:sz="4" w:space="0" w:color="00A79D"/>
            </w:tcBorders>
          </w:tcPr>
          <w:p w14:paraId="2D903E2C" w14:textId="77777777" w:rsidR="00EE1BA6" w:rsidRDefault="00EE1BA6" w:rsidP="00D4425C">
            <w:pPr>
              <w:pStyle w:val="TableParagraph"/>
              <w:spacing w:before="0"/>
              <w:rPr>
                <w:i/>
                <w:sz w:val="14"/>
              </w:rPr>
            </w:pPr>
          </w:p>
          <w:p w14:paraId="11ADEDF0" w14:textId="77777777" w:rsidR="00EE1BA6" w:rsidRDefault="00EE1BA6" w:rsidP="00D4425C">
            <w:pPr>
              <w:pStyle w:val="TableParagraph"/>
              <w:spacing w:before="116"/>
              <w:rPr>
                <w:i/>
                <w:sz w:val="14"/>
              </w:rPr>
            </w:pPr>
          </w:p>
          <w:p w14:paraId="588DBC65" w14:textId="77777777" w:rsidR="00EE1BA6" w:rsidRDefault="00EE1BA6" w:rsidP="00D4425C">
            <w:pPr>
              <w:pStyle w:val="TableParagraph"/>
              <w:spacing w:before="0"/>
              <w:ind w:left="268"/>
              <w:rPr>
                <w:sz w:val="14"/>
              </w:rPr>
            </w:pPr>
            <w:r>
              <w:rPr>
                <w:color w:val="231F20"/>
                <w:spacing w:val="-4"/>
                <w:sz w:val="14"/>
              </w:rPr>
              <w:t>2023</w:t>
            </w:r>
          </w:p>
        </w:tc>
        <w:tc>
          <w:tcPr>
            <w:tcW w:w="797" w:type="dxa"/>
            <w:tcBorders>
              <w:top w:val="single" w:sz="4" w:space="0" w:color="00A79D"/>
              <w:bottom w:val="single" w:sz="2" w:space="0" w:color="00A79D"/>
            </w:tcBorders>
          </w:tcPr>
          <w:p w14:paraId="50814EF9" w14:textId="77777777" w:rsidR="00EE1BA6" w:rsidRDefault="00EE1BA6" w:rsidP="00D4425C">
            <w:pPr>
              <w:pStyle w:val="TableParagraph"/>
              <w:spacing w:before="45"/>
              <w:ind w:left="80"/>
              <w:rPr>
                <w:sz w:val="14"/>
              </w:rPr>
            </w:pPr>
            <w:r>
              <w:rPr>
                <w:color w:val="231F20"/>
                <w:spacing w:val="-5"/>
                <w:sz w:val="14"/>
              </w:rPr>
              <w:t>10</w:t>
            </w:r>
          </w:p>
        </w:tc>
        <w:tc>
          <w:tcPr>
            <w:tcW w:w="895" w:type="dxa"/>
            <w:tcBorders>
              <w:top w:val="single" w:sz="4" w:space="0" w:color="00A79D"/>
              <w:bottom w:val="single" w:sz="2" w:space="0" w:color="00A79D"/>
            </w:tcBorders>
          </w:tcPr>
          <w:p w14:paraId="0BBF8FF6" w14:textId="77777777" w:rsidR="00EE1BA6" w:rsidRDefault="00EE1BA6" w:rsidP="00D4425C">
            <w:pPr>
              <w:pStyle w:val="TableParagraph"/>
              <w:spacing w:before="45"/>
              <w:ind w:left="82"/>
              <w:jc w:val="center"/>
              <w:rPr>
                <w:sz w:val="14"/>
              </w:rPr>
            </w:pPr>
            <w:r>
              <w:rPr>
                <w:color w:val="231F20"/>
                <w:spacing w:val="-5"/>
                <w:sz w:val="14"/>
              </w:rPr>
              <w:t>CSF</w:t>
            </w:r>
          </w:p>
        </w:tc>
        <w:tc>
          <w:tcPr>
            <w:tcW w:w="875" w:type="dxa"/>
            <w:tcBorders>
              <w:top w:val="single" w:sz="4" w:space="0" w:color="00A79D"/>
              <w:bottom w:val="single" w:sz="2" w:space="0" w:color="00A79D"/>
            </w:tcBorders>
          </w:tcPr>
          <w:p w14:paraId="4F027A40"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4" w:space="0" w:color="00A79D"/>
              <w:bottom w:val="single" w:sz="2" w:space="0" w:color="00A79D"/>
            </w:tcBorders>
          </w:tcPr>
          <w:p w14:paraId="2D18D7B2" w14:textId="77777777" w:rsidR="00EE1BA6" w:rsidRDefault="00EE1BA6" w:rsidP="00D4425C">
            <w:pPr>
              <w:pStyle w:val="TableParagraph"/>
              <w:spacing w:before="45"/>
              <w:ind w:right="76"/>
              <w:jc w:val="right"/>
              <w:rPr>
                <w:sz w:val="14"/>
              </w:rPr>
            </w:pPr>
            <w:r>
              <w:rPr>
                <w:color w:val="231F20"/>
                <w:spacing w:val="-2"/>
                <w:sz w:val="14"/>
              </w:rPr>
              <w:t>18.356</w:t>
            </w:r>
          </w:p>
        </w:tc>
        <w:tc>
          <w:tcPr>
            <w:tcW w:w="856" w:type="dxa"/>
            <w:tcBorders>
              <w:top w:val="single" w:sz="4" w:space="0" w:color="00A79D"/>
              <w:bottom w:val="single" w:sz="2" w:space="0" w:color="00A79D"/>
            </w:tcBorders>
          </w:tcPr>
          <w:p w14:paraId="2D179777" w14:textId="77777777" w:rsidR="00EE1BA6" w:rsidRDefault="00EE1BA6" w:rsidP="00D4425C">
            <w:pPr>
              <w:pStyle w:val="TableParagraph"/>
              <w:spacing w:before="45"/>
              <w:ind w:right="76"/>
              <w:jc w:val="right"/>
              <w:rPr>
                <w:sz w:val="14"/>
              </w:rPr>
            </w:pPr>
            <w:r>
              <w:rPr>
                <w:color w:val="231F20"/>
                <w:spacing w:val="-2"/>
                <w:sz w:val="14"/>
              </w:rPr>
              <w:t>3.940</w:t>
            </w:r>
          </w:p>
        </w:tc>
        <w:tc>
          <w:tcPr>
            <w:tcW w:w="1216" w:type="dxa"/>
            <w:tcBorders>
              <w:top w:val="single" w:sz="4" w:space="0" w:color="00A79D"/>
              <w:bottom w:val="single" w:sz="2" w:space="0" w:color="00A79D"/>
            </w:tcBorders>
          </w:tcPr>
          <w:p w14:paraId="7D1A74DD" w14:textId="77777777" w:rsidR="00EE1BA6" w:rsidRDefault="00EE1BA6" w:rsidP="00D4425C">
            <w:pPr>
              <w:pStyle w:val="TableParagraph"/>
              <w:spacing w:before="45"/>
              <w:ind w:right="76"/>
              <w:jc w:val="right"/>
              <w:rPr>
                <w:sz w:val="14"/>
              </w:rPr>
            </w:pPr>
            <w:r>
              <w:rPr>
                <w:color w:val="231F20"/>
                <w:spacing w:val="-2"/>
                <w:sz w:val="14"/>
              </w:rPr>
              <w:t>3.894</w:t>
            </w:r>
          </w:p>
        </w:tc>
        <w:tc>
          <w:tcPr>
            <w:tcW w:w="1172" w:type="dxa"/>
            <w:tcBorders>
              <w:top w:val="single" w:sz="4" w:space="0" w:color="00A79D"/>
              <w:bottom w:val="single" w:sz="2" w:space="0" w:color="00A79D"/>
            </w:tcBorders>
          </w:tcPr>
          <w:p w14:paraId="7B022ACF" w14:textId="77777777" w:rsidR="00EE1BA6" w:rsidRDefault="00EE1BA6" w:rsidP="00D4425C">
            <w:pPr>
              <w:pStyle w:val="TableParagraph"/>
              <w:spacing w:before="45"/>
              <w:ind w:right="76"/>
              <w:jc w:val="right"/>
              <w:rPr>
                <w:sz w:val="14"/>
              </w:rPr>
            </w:pPr>
            <w:r>
              <w:rPr>
                <w:color w:val="231F20"/>
                <w:spacing w:val="-2"/>
                <w:sz w:val="14"/>
              </w:rPr>
              <w:t>3.894</w:t>
            </w:r>
          </w:p>
        </w:tc>
        <w:tc>
          <w:tcPr>
            <w:tcW w:w="856" w:type="dxa"/>
            <w:tcBorders>
              <w:top w:val="single" w:sz="4" w:space="0" w:color="00A79D"/>
              <w:bottom w:val="single" w:sz="2" w:space="0" w:color="00A79D"/>
            </w:tcBorders>
          </w:tcPr>
          <w:p w14:paraId="1D313007" w14:textId="77777777" w:rsidR="00EE1BA6" w:rsidRDefault="00EE1BA6" w:rsidP="00D4425C">
            <w:pPr>
              <w:pStyle w:val="TableParagraph"/>
              <w:spacing w:before="45"/>
              <w:ind w:right="76"/>
              <w:jc w:val="right"/>
              <w:rPr>
                <w:sz w:val="14"/>
              </w:rPr>
            </w:pPr>
            <w:r>
              <w:rPr>
                <w:color w:val="231F20"/>
                <w:spacing w:val="-2"/>
                <w:sz w:val="14"/>
              </w:rPr>
              <w:t>3.894</w:t>
            </w:r>
          </w:p>
        </w:tc>
      </w:tr>
      <w:tr w:rsidR="00EE1BA6" w14:paraId="05028D36" w14:textId="77777777" w:rsidTr="00D4425C">
        <w:trPr>
          <w:trHeight w:val="251"/>
          <w:jc w:val="center"/>
        </w:trPr>
        <w:tc>
          <w:tcPr>
            <w:tcW w:w="856" w:type="dxa"/>
            <w:vMerge/>
            <w:tcBorders>
              <w:top w:val="nil"/>
              <w:bottom w:val="single" w:sz="4" w:space="0" w:color="00A79D"/>
            </w:tcBorders>
          </w:tcPr>
          <w:p w14:paraId="064779BC" w14:textId="77777777" w:rsidR="00EE1BA6" w:rsidRDefault="00EE1BA6" w:rsidP="00D4425C">
            <w:pPr>
              <w:rPr>
                <w:sz w:val="2"/>
                <w:szCs w:val="2"/>
              </w:rPr>
            </w:pPr>
          </w:p>
        </w:tc>
        <w:tc>
          <w:tcPr>
            <w:tcW w:w="797" w:type="dxa"/>
            <w:tcBorders>
              <w:top w:val="single" w:sz="2" w:space="0" w:color="00A79D"/>
              <w:bottom w:val="single" w:sz="2" w:space="0" w:color="00A79D"/>
            </w:tcBorders>
          </w:tcPr>
          <w:p w14:paraId="7F15C33D" w14:textId="77777777" w:rsidR="00EE1BA6" w:rsidRDefault="00EE1BA6" w:rsidP="00D4425C">
            <w:pPr>
              <w:pStyle w:val="TableParagraph"/>
              <w:spacing w:before="45"/>
              <w:ind w:left="80"/>
              <w:rPr>
                <w:sz w:val="14"/>
              </w:rPr>
            </w:pPr>
            <w:r>
              <w:rPr>
                <w:color w:val="231F20"/>
                <w:spacing w:val="-5"/>
                <w:sz w:val="14"/>
              </w:rPr>
              <w:t>10</w:t>
            </w:r>
          </w:p>
        </w:tc>
        <w:tc>
          <w:tcPr>
            <w:tcW w:w="895" w:type="dxa"/>
            <w:tcBorders>
              <w:top w:val="single" w:sz="2" w:space="0" w:color="00A79D"/>
              <w:bottom w:val="single" w:sz="2" w:space="0" w:color="00A79D"/>
            </w:tcBorders>
          </w:tcPr>
          <w:p w14:paraId="00EFF6DD" w14:textId="77777777" w:rsidR="00EE1BA6" w:rsidRDefault="00EE1BA6" w:rsidP="00D4425C">
            <w:pPr>
              <w:pStyle w:val="TableParagraph"/>
              <w:spacing w:before="45"/>
              <w:ind w:left="82"/>
              <w:jc w:val="center"/>
              <w:rPr>
                <w:sz w:val="14"/>
              </w:rPr>
            </w:pPr>
            <w:r>
              <w:rPr>
                <w:color w:val="231F20"/>
                <w:spacing w:val="-5"/>
                <w:sz w:val="14"/>
              </w:rPr>
              <w:t>SSF</w:t>
            </w:r>
          </w:p>
        </w:tc>
        <w:tc>
          <w:tcPr>
            <w:tcW w:w="875" w:type="dxa"/>
            <w:tcBorders>
              <w:top w:val="single" w:sz="2" w:space="0" w:color="00A79D"/>
              <w:bottom w:val="single" w:sz="2" w:space="0" w:color="00A79D"/>
            </w:tcBorders>
          </w:tcPr>
          <w:p w14:paraId="10DE1C48"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2" w:space="0" w:color="00A79D"/>
              <w:bottom w:val="single" w:sz="2" w:space="0" w:color="00A79D"/>
            </w:tcBorders>
          </w:tcPr>
          <w:p w14:paraId="33EFBF23"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2" w:space="0" w:color="00A79D"/>
              <w:bottom w:val="single" w:sz="2" w:space="0" w:color="00A79D"/>
            </w:tcBorders>
          </w:tcPr>
          <w:p w14:paraId="0F8483E9" w14:textId="77777777" w:rsidR="00EE1BA6" w:rsidRDefault="00EE1BA6" w:rsidP="00D4425C">
            <w:pPr>
              <w:pStyle w:val="TableParagraph"/>
              <w:spacing w:before="45"/>
              <w:ind w:right="78"/>
              <w:jc w:val="right"/>
              <w:rPr>
                <w:sz w:val="14"/>
              </w:rPr>
            </w:pPr>
            <w:r>
              <w:rPr>
                <w:color w:val="231F20"/>
                <w:spacing w:val="-2"/>
                <w:sz w:val="14"/>
              </w:rPr>
              <w:t>16.416</w:t>
            </w:r>
          </w:p>
        </w:tc>
        <w:tc>
          <w:tcPr>
            <w:tcW w:w="1216" w:type="dxa"/>
            <w:tcBorders>
              <w:top w:val="single" w:sz="2" w:space="0" w:color="00A79D"/>
              <w:bottom w:val="single" w:sz="2" w:space="0" w:color="00A79D"/>
            </w:tcBorders>
          </w:tcPr>
          <w:p w14:paraId="69C549D6" w14:textId="77777777" w:rsidR="00EE1BA6" w:rsidRDefault="00EE1BA6" w:rsidP="00D4425C">
            <w:pPr>
              <w:pStyle w:val="TableParagraph"/>
              <w:spacing w:before="45"/>
              <w:ind w:right="78"/>
              <w:jc w:val="right"/>
              <w:rPr>
                <w:sz w:val="14"/>
              </w:rPr>
            </w:pPr>
            <w:r>
              <w:rPr>
                <w:color w:val="231F20"/>
                <w:spacing w:val="-2"/>
                <w:sz w:val="14"/>
              </w:rPr>
              <w:t>16.416</w:t>
            </w:r>
          </w:p>
        </w:tc>
        <w:tc>
          <w:tcPr>
            <w:tcW w:w="1172" w:type="dxa"/>
            <w:tcBorders>
              <w:top w:val="single" w:sz="2" w:space="0" w:color="00A79D"/>
              <w:bottom w:val="single" w:sz="2" w:space="0" w:color="00A79D"/>
            </w:tcBorders>
          </w:tcPr>
          <w:p w14:paraId="50AE842D" w14:textId="77777777" w:rsidR="00EE1BA6" w:rsidRDefault="00EE1BA6" w:rsidP="00D4425C">
            <w:pPr>
              <w:pStyle w:val="TableParagraph"/>
              <w:spacing w:before="45"/>
              <w:ind w:right="78"/>
              <w:jc w:val="right"/>
              <w:rPr>
                <w:sz w:val="14"/>
              </w:rPr>
            </w:pPr>
            <w:r>
              <w:rPr>
                <w:color w:val="231F20"/>
                <w:spacing w:val="-2"/>
                <w:sz w:val="14"/>
              </w:rPr>
              <w:t>16.416</w:t>
            </w:r>
          </w:p>
        </w:tc>
        <w:tc>
          <w:tcPr>
            <w:tcW w:w="856" w:type="dxa"/>
            <w:tcBorders>
              <w:top w:val="single" w:sz="2" w:space="0" w:color="00A79D"/>
              <w:bottom w:val="single" w:sz="2" w:space="0" w:color="00A79D"/>
            </w:tcBorders>
          </w:tcPr>
          <w:p w14:paraId="52118405" w14:textId="77777777" w:rsidR="00EE1BA6" w:rsidRDefault="00EE1BA6" w:rsidP="00D4425C">
            <w:pPr>
              <w:pStyle w:val="TableParagraph"/>
              <w:spacing w:before="45"/>
              <w:ind w:right="78"/>
              <w:jc w:val="right"/>
              <w:rPr>
                <w:sz w:val="14"/>
              </w:rPr>
            </w:pPr>
            <w:r>
              <w:rPr>
                <w:color w:val="231F20"/>
                <w:spacing w:val="-2"/>
                <w:sz w:val="14"/>
              </w:rPr>
              <w:t>16.416</w:t>
            </w:r>
          </w:p>
        </w:tc>
      </w:tr>
      <w:tr w:rsidR="00EE1BA6" w14:paraId="681DC95A" w14:textId="77777777" w:rsidTr="00D4425C">
        <w:trPr>
          <w:trHeight w:val="251"/>
          <w:jc w:val="center"/>
        </w:trPr>
        <w:tc>
          <w:tcPr>
            <w:tcW w:w="856" w:type="dxa"/>
            <w:vMerge/>
            <w:tcBorders>
              <w:top w:val="nil"/>
              <w:bottom w:val="single" w:sz="4" w:space="0" w:color="00A79D"/>
            </w:tcBorders>
          </w:tcPr>
          <w:p w14:paraId="4DEFF87B" w14:textId="77777777" w:rsidR="00EE1BA6" w:rsidRDefault="00EE1BA6" w:rsidP="00D4425C">
            <w:pPr>
              <w:rPr>
                <w:sz w:val="2"/>
                <w:szCs w:val="2"/>
              </w:rPr>
            </w:pPr>
          </w:p>
        </w:tc>
        <w:tc>
          <w:tcPr>
            <w:tcW w:w="797" w:type="dxa"/>
            <w:tcBorders>
              <w:top w:val="single" w:sz="2" w:space="0" w:color="00A79D"/>
              <w:bottom w:val="single" w:sz="2" w:space="0" w:color="00A79D"/>
            </w:tcBorders>
          </w:tcPr>
          <w:p w14:paraId="0A1C5271" w14:textId="77777777" w:rsidR="00EE1BA6" w:rsidRDefault="00EE1BA6" w:rsidP="00D4425C">
            <w:pPr>
              <w:pStyle w:val="TableParagraph"/>
              <w:spacing w:before="45"/>
              <w:ind w:left="80"/>
              <w:rPr>
                <w:sz w:val="14"/>
              </w:rPr>
            </w:pPr>
            <w:r>
              <w:rPr>
                <w:color w:val="231F20"/>
                <w:spacing w:val="-5"/>
                <w:sz w:val="14"/>
              </w:rPr>
              <w:t>11</w:t>
            </w:r>
          </w:p>
        </w:tc>
        <w:tc>
          <w:tcPr>
            <w:tcW w:w="895" w:type="dxa"/>
            <w:tcBorders>
              <w:top w:val="single" w:sz="2" w:space="0" w:color="00A79D"/>
              <w:bottom w:val="single" w:sz="2" w:space="0" w:color="00A79D"/>
            </w:tcBorders>
          </w:tcPr>
          <w:p w14:paraId="7B935EA9" w14:textId="77777777" w:rsidR="00EE1BA6" w:rsidRDefault="00EE1BA6" w:rsidP="00D4425C">
            <w:pPr>
              <w:pStyle w:val="TableParagraph"/>
              <w:spacing w:before="45"/>
              <w:ind w:left="82"/>
              <w:jc w:val="center"/>
              <w:rPr>
                <w:sz w:val="14"/>
              </w:rPr>
            </w:pPr>
            <w:r>
              <w:rPr>
                <w:color w:val="231F20"/>
                <w:spacing w:val="-5"/>
                <w:sz w:val="14"/>
              </w:rPr>
              <w:t>CSF</w:t>
            </w:r>
          </w:p>
        </w:tc>
        <w:tc>
          <w:tcPr>
            <w:tcW w:w="875" w:type="dxa"/>
            <w:tcBorders>
              <w:top w:val="single" w:sz="2" w:space="0" w:color="00A79D"/>
              <w:bottom w:val="single" w:sz="2" w:space="0" w:color="00A79D"/>
            </w:tcBorders>
          </w:tcPr>
          <w:p w14:paraId="5FA380A3" w14:textId="77777777" w:rsidR="00EE1BA6" w:rsidRDefault="00EE1BA6" w:rsidP="00D4425C">
            <w:pPr>
              <w:pStyle w:val="TableParagraph"/>
              <w:spacing w:before="45"/>
              <w:ind w:right="76"/>
              <w:jc w:val="right"/>
              <w:rPr>
                <w:sz w:val="14"/>
              </w:rPr>
            </w:pPr>
            <w:r>
              <w:rPr>
                <w:color w:val="231F20"/>
                <w:spacing w:val="-2"/>
                <w:sz w:val="14"/>
              </w:rPr>
              <w:t>19.060</w:t>
            </w:r>
          </w:p>
        </w:tc>
        <w:tc>
          <w:tcPr>
            <w:tcW w:w="856" w:type="dxa"/>
            <w:tcBorders>
              <w:top w:val="single" w:sz="2" w:space="0" w:color="00A79D"/>
              <w:bottom w:val="single" w:sz="2" w:space="0" w:color="00A79D"/>
            </w:tcBorders>
          </w:tcPr>
          <w:p w14:paraId="1E8AE82D"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2" w:space="0" w:color="00A79D"/>
              <w:bottom w:val="single" w:sz="2" w:space="0" w:color="00A79D"/>
            </w:tcBorders>
          </w:tcPr>
          <w:p w14:paraId="51F9BC98" w14:textId="77777777" w:rsidR="00EE1BA6" w:rsidRDefault="00EE1BA6" w:rsidP="00D4425C">
            <w:pPr>
              <w:pStyle w:val="TableParagraph"/>
              <w:spacing w:before="45"/>
              <w:ind w:right="76"/>
              <w:jc w:val="right"/>
              <w:rPr>
                <w:sz w:val="14"/>
              </w:rPr>
            </w:pPr>
            <w:r>
              <w:rPr>
                <w:color w:val="231F20"/>
                <w:spacing w:val="-10"/>
                <w:sz w:val="14"/>
              </w:rPr>
              <w:t>0</w:t>
            </w:r>
          </w:p>
        </w:tc>
        <w:tc>
          <w:tcPr>
            <w:tcW w:w="1216" w:type="dxa"/>
            <w:tcBorders>
              <w:top w:val="single" w:sz="2" w:space="0" w:color="00A79D"/>
              <w:bottom w:val="single" w:sz="2" w:space="0" w:color="00A79D"/>
            </w:tcBorders>
          </w:tcPr>
          <w:p w14:paraId="74C50089" w14:textId="77777777" w:rsidR="00EE1BA6" w:rsidRDefault="00EE1BA6" w:rsidP="00D4425C">
            <w:pPr>
              <w:pStyle w:val="TableParagraph"/>
              <w:spacing w:before="45"/>
              <w:ind w:right="76"/>
              <w:jc w:val="right"/>
              <w:rPr>
                <w:sz w:val="14"/>
              </w:rPr>
            </w:pPr>
            <w:r>
              <w:rPr>
                <w:color w:val="231F20"/>
                <w:spacing w:val="-10"/>
                <w:sz w:val="14"/>
              </w:rPr>
              <w:t>0</w:t>
            </w:r>
          </w:p>
        </w:tc>
        <w:tc>
          <w:tcPr>
            <w:tcW w:w="1172" w:type="dxa"/>
            <w:tcBorders>
              <w:top w:val="single" w:sz="2" w:space="0" w:color="00A79D"/>
              <w:bottom w:val="single" w:sz="2" w:space="0" w:color="00A79D"/>
            </w:tcBorders>
          </w:tcPr>
          <w:p w14:paraId="44B2887F" w14:textId="77777777" w:rsidR="00EE1BA6" w:rsidRDefault="00EE1BA6" w:rsidP="00D4425C">
            <w:pPr>
              <w:pStyle w:val="TableParagraph"/>
              <w:spacing w:before="45"/>
              <w:ind w:right="76"/>
              <w:jc w:val="right"/>
              <w:rPr>
                <w:sz w:val="14"/>
              </w:rPr>
            </w:pPr>
            <w:r>
              <w:rPr>
                <w:color w:val="231F20"/>
                <w:spacing w:val="-10"/>
                <w:sz w:val="14"/>
              </w:rPr>
              <w:t>0</w:t>
            </w:r>
          </w:p>
        </w:tc>
        <w:tc>
          <w:tcPr>
            <w:tcW w:w="856" w:type="dxa"/>
            <w:tcBorders>
              <w:top w:val="single" w:sz="2" w:space="0" w:color="00A79D"/>
              <w:bottom w:val="single" w:sz="2" w:space="0" w:color="00A79D"/>
            </w:tcBorders>
          </w:tcPr>
          <w:p w14:paraId="102B4C60" w14:textId="77777777" w:rsidR="00EE1BA6" w:rsidRDefault="00EE1BA6" w:rsidP="00D4425C">
            <w:pPr>
              <w:pStyle w:val="TableParagraph"/>
              <w:spacing w:before="45"/>
              <w:ind w:right="76"/>
              <w:jc w:val="right"/>
              <w:rPr>
                <w:sz w:val="14"/>
              </w:rPr>
            </w:pPr>
            <w:r>
              <w:rPr>
                <w:color w:val="231F20"/>
                <w:spacing w:val="-10"/>
                <w:sz w:val="14"/>
              </w:rPr>
              <w:t>0</w:t>
            </w:r>
          </w:p>
        </w:tc>
      </w:tr>
      <w:tr w:rsidR="00EE1BA6" w14:paraId="100DAA8A" w14:textId="77777777" w:rsidTr="00D4425C">
        <w:trPr>
          <w:trHeight w:val="251"/>
          <w:jc w:val="center"/>
        </w:trPr>
        <w:tc>
          <w:tcPr>
            <w:tcW w:w="856" w:type="dxa"/>
            <w:vMerge/>
            <w:tcBorders>
              <w:top w:val="nil"/>
              <w:bottom w:val="single" w:sz="4" w:space="0" w:color="00A79D"/>
            </w:tcBorders>
          </w:tcPr>
          <w:p w14:paraId="59C270AA" w14:textId="77777777" w:rsidR="00EE1BA6" w:rsidRDefault="00EE1BA6" w:rsidP="00D4425C">
            <w:pPr>
              <w:rPr>
                <w:sz w:val="2"/>
                <w:szCs w:val="2"/>
              </w:rPr>
            </w:pPr>
          </w:p>
        </w:tc>
        <w:tc>
          <w:tcPr>
            <w:tcW w:w="1692" w:type="dxa"/>
            <w:gridSpan w:val="2"/>
            <w:tcBorders>
              <w:top w:val="single" w:sz="2" w:space="0" w:color="00A79D"/>
              <w:bottom w:val="single" w:sz="4" w:space="0" w:color="00A79D"/>
            </w:tcBorders>
          </w:tcPr>
          <w:p w14:paraId="136903F9" w14:textId="77777777" w:rsidR="00EE1BA6" w:rsidRDefault="00EE1BA6" w:rsidP="00D4425C">
            <w:pPr>
              <w:pStyle w:val="TableParagraph"/>
              <w:spacing w:before="45"/>
              <w:ind w:left="20"/>
              <w:jc w:val="center"/>
              <w:rPr>
                <w:b/>
                <w:sz w:val="14"/>
              </w:rPr>
            </w:pPr>
            <w:r>
              <w:rPr>
                <w:b/>
                <w:color w:val="231F20"/>
                <w:spacing w:val="-2"/>
                <w:sz w:val="14"/>
              </w:rPr>
              <w:t>Total</w:t>
            </w:r>
          </w:p>
        </w:tc>
        <w:tc>
          <w:tcPr>
            <w:tcW w:w="875" w:type="dxa"/>
            <w:tcBorders>
              <w:top w:val="single" w:sz="2" w:space="0" w:color="00A79D"/>
              <w:bottom w:val="single" w:sz="4" w:space="0" w:color="00A79D"/>
            </w:tcBorders>
          </w:tcPr>
          <w:p w14:paraId="3ECA359C" w14:textId="77777777" w:rsidR="00EE1BA6" w:rsidRDefault="00EE1BA6" w:rsidP="00D4425C">
            <w:pPr>
              <w:pStyle w:val="TableParagraph"/>
              <w:spacing w:before="45"/>
              <w:ind w:right="76"/>
              <w:jc w:val="right"/>
              <w:rPr>
                <w:b/>
                <w:sz w:val="14"/>
              </w:rPr>
            </w:pPr>
            <w:r>
              <w:rPr>
                <w:b/>
                <w:color w:val="231F20"/>
                <w:spacing w:val="-2"/>
                <w:sz w:val="14"/>
              </w:rPr>
              <w:t>19.060</w:t>
            </w:r>
          </w:p>
        </w:tc>
        <w:tc>
          <w:tcPr>
            <w:tcW w:w="856" w:type="dxa"/>
            <w:tcBorders>
              <w:top w:val="single" w:sz="2" w:space="0" w:color="00A79D"/>
              <w:bottom w:val="single" w:sz="4" w:space="0" w:color="00A79D"/>
            </w:tcBorders>
          </w:tcPr>
          <w:p w14:paraId="6E776674" w14:textId="77777777" w:rsidR="00EE1BA6" w:rsidRDefault="00EE1BA6" w:rsidP="00D4425C">
            <w:pPr>
              <w:pStyle w:val="TableParagraph"/>
              <w:spacing w:before="45"/>
              <w:ind w:right="76"/>
              <w:jc w:val="right"/>
              <w:rPr>
                <w:b/>
                <w:sz w:val="14"/>
              </w:rPr>
            </w:pPr>
            <w:r>
              <w:rPr>
                <w:b/>
                <w:color w:val="231F20"/>
                <w:spacing w:val="-2"/>
                <w:sz w:val="14"/>
              </w:rPr>
              <w:t>18.356</w:t>
            </w:r>
          </w:p>
        </w:tc>
        <w:tc>
          <w:tcPr>
            <w:tcW w:w="856" w:type="dxa"/>
            <w:tcBorders>
              <w:top w:val="single" w:sz="2" w:space="0" w:color="00A79D"/>
              <w:bottom w:val="single" w:sz="4" w:space="0" w:color="00A79D"/>
            </w:tcBorders>
          </w:tcPr>
          <w:p w14:paraId="75A26699" w14:textId="77777777" w:rsidR="00EE1BA6" w:rsidRDefault="00EE1BA6" w:rsidP="00D4425C">
            <w:pPr>
              <w:pStyle w:val="TableParagraph"/>
              <w:spacing w:before="45"/>
              <w:ind w:right="76"/>
              <w:jc w:val="right"/>
              <w:rPr>
                <w:b/>
                <w:sz w:val="14"/>
              </w:rPr>
            </w:pPr>
            <w:r>
              <w:rPr>
                <w:b/>
                <w:color w:val="231F20"/>
                <w:spacing w:val="-2"/>
                <w:sz w:val="14"/>
              </w:rPr>
              <w:t>20.356</w:t>
            </w:r>
          </w:p>
        </w:tc>
        <w:tc>
          <w:tcPr>
            <w:tcW w:w="1216" w:type="dxa"/>
            <w:tcBorders>
              <w:top w:val="single" w:sz="2" w:space="0" w:color="00A79D"/>
              <w:bottom w:val="single" w:sz="4" w:space="0" w:color="00A79D"/>
            </w:tcBorders>
          </w:tcPr>
          <w:p w14:paraId="72470286" w14:textId="77777777" w:rsidR="00EE1BA6" w:rsidRDefault="00EE1BA6" w:rsidP="00D4425C">
            <w:pPr>
              <w:pStyle w:val="TableParagraph"/>
              <w:spacing w:before="45"/>
              <w:ind w:right="78"/>
              <w:jc w:val="right"/>
              <w:rPr>
                <w:b/>
                <w:sz w:val="14"/>
              </w:rPr>
            </w:pPr>
            <w:r>
              <w:rPr>
                <w:b/>
                <w:color w:val="231F20"/>
                <w:spacing w:val="-2"/>
                <w:sz w:val="14"/>
              </w:rPr>
              <w:t>20.310</w:t>
            </w:r>
          </w:p>
        </w:tc>
        <w:tc>
          <w:tcPr>
            <w:tcW w:w="1172" w:type="dxa"/>
            <w:tcBorders>
              <w:top w:val="single" w:sz="2" w:space="0" w:color="00A79D"/>
              <w:bottom w:val="single" w:sz="4" w:space="0" w:color="00A79D"/>
            </w:tcBorders>
          </w:tcPr>
          <w:p w14:paraId="2938D421" w14:textId="77777777" w:rsidR="00EE1BA6" w:rsidRDefault="00EE1BA6" w:rsidP="00D4425C">
            <w:pPr>
              <w:pStyle w:val="TableParagraph"/>
              <w:spacing w:before="45"/>
              <w:ind w:right="78"/>
              <w:jc w:val="right"/>
              <w:rPr>
                <w:b/>
                <w:sz w:val="14"/>
              </w:rPr>
            </w:pPr>
            <w:r>
              <w:rPr>
                <w:b/>
                <w:color w:val="231F20"/>
                <w:spacing w:val="-2"/>
                <w:sz w:val="14"/>
              </w:rPr>
              <w:t>20.310</w:t>
            </w:r>
          </w:p>
        </w:tc>
        <w:tc>
          <w:tcPr>
            <w:tcW w:w="856" w:type="dxa"/>
            <w:tcBorders>
              <w:top w:val="single" w:sz="2" w:space="0" w:color="00A79D"/>
              <w:bottom w:val="single" w:sz="4" w:space="0" w:color="00A79D"/>
            </w:tcBorders>
          </w:tcPr>
          <w:p w14:paraId="042EBCCD" w14:textId="77777777" w:rsidR="00EE1BA6" w:rsidRDefault="00EE1BA6" w:rsidP="00D4425C">
            <w:pPr>
              <w:pStyle w:val="TableParagraph"/>
              <w:spacing w:before="45"/>
              <w:ind w:right="78"/>
              <w:jc w:val="right"/>
              <w:rPr>
                <w:b/>
                <w:sz w:val="14"/>
              </w:rPr>
            </w:pPr>
            <w:r>
              <w:rPr>
                <w:b/>
                <w:color w:val="231F20"/>
                <w:spacing w:val="-2"/>
                <w:sz w:val="14"/>
              </w:rPr>
              <w:t>20.310</w:t>
            </w:r>
          </w:p>
        </w:tc>
      </w:tr>
    </w:tbl>
    <w:p w14:paraId="77542E18" w14:textId="77777777" w:rsidR="00EE1BA6" w:rsidRDefault="00EE1BA6" w:rsidP="00EE1BA6">
      <w:pPr>
        <w:spacing w:after="0" w:line="240" w:lineRule="auto"/>
        <w:ind w:left="851" w:right="758"/>
        <w:jc w:val="both"/>
        <w:rPr>
          <w:sz w:val="18"/>
        </w:rPr>
      </w:pPr>
      <w:r w:rsidRPr="00EE1BA6">
        <w:rPr>
          <w:b/>
          <w:i/>
          <w:sz w:val="18"/>
        </w:rPr>
        <w:t>Fuente:</w:t>
      </w:r>
      <w:r w:rsidRPr="00EE1BA6">
        <w:rPr>
          <w:b/>
          <w:i/>
          <w:spacing w:val="40"/>
          <w:sz w:val="18"/>
        </w:rPr>
        <w:t xml:space="preserve"> </w:t>
      </w:r>
      <w:r>
        <w:rPr>
          <w:color w:val="231F20"/>
          <w:sz w:val="18"/>
        </w:rPr>
        <w:t>Contraloría</w:t>
      </w:r>
      <w:r>
        <w:rPr>
          <w:color w:val="231F20"/>
          <w:spacing w:val="40"/>
          <w:sz w:val="18"/>
        </w:rPr>
        <w:t xml:space="preserve"> </w:t>
      </w:r>
      <w:r>
        <w:rPr>
          <w:color w:val="231F20"/>
          <w:sz w:val="18"/>
        </w:rPr>
        <w:t>General</w:t>
      </w:r>
      <w:r>
        <w:rPr>
          <w:color w:val="231F20"/>
          <w:spacing w:val="40"/>
          <w:sz w:val="18"/>
        </w:rPr>
        <w:t xml:space="preserve"> </w:t>
      </w:r>
      <w:r>
        <w:rPr>
          <w:color w:val="231F20"/>
          <w:sz w:val="18"/>
        </w:rPr>
        <w:t>de</w:t>
      </w:r>
      <w:r>
        <w:rPr>
          <w:color w:val="231F20"/>
          <w:spacing w:val="40"/>
          <w:sz w:val="18"/>
        </w:rPr>
        <w:t xml:space="preserve"> </w:t>
      </w:r>
      <w:r>
        <w:rPr>
          <w:color w:val="231F20"/>
          <w:sz w:val="18"/>
        </w:rPr>
        <w:t>la</w:t>
      </w:r>
      <w:r>
        <w:rPr>
          <w:color w:val="231F20"/>
          <w:spacing w:val="40"/>
          <w:sz w:val="18"/>
        </w:rPr>
        <w:t xml:space="preserve"> </w:t>
      </w:r>
      <w:r>
        <w:rPr>
          <w:color w:val="231F20"/>
          <w:sz w:val="18"/>
        </w:rPr>
        <w:t>República</w:t>
      </w:r>
      <w:r>
        <w:rPr>
          <w:color w:val="231F20"/>
          <w:spacing w:val="40"/>
          <w:sz w:val="18"/>
        </w:rPr>
        <w:t xml:space="preserve"> </w:t>
      </w:r>
      <w:r>
        <w:rPr>
          <w:color w:val="231F20"/>
          <w:sz w:val="18"/>
        </w:rPr>
        <w:t>(CGR),</w:t>
      </w:r>
      <w:r>
        <w:rPr>
          <w:color w:val="231F20"/>
          <w:spacing w:val="40"/>
          <w:sz w:val="18"/>
        </w:rPr>
        <w:t xml:space="preserve"> </w:t>
      </w:r>
      <w:r>
        <w:rPr>
          <w:color w:val="231F20"/>
          <w:sz w:val="18"/>
        </w:rPr>
        <w:t>Sistema</w:t>
      </w:r>
      <w:r>
        <w:rPr>
          <w:color w:val="231F20"/>
          <w:spacing w:val="40"/>
          <w:sz w:val="18"/>
        </w:rPr>
        <w:t xml:space="preserve"> </w:t>
      </w:r>
      <w:r>
        <w:rPr>
          <w:color w:val="231F20"/>
          <w:sz w:val="18"/>
        </w:rPr>
        <w:t>Integrado</w:t>
      </w:r>
      <w:r>
        <w:rPr>
          <w:color w:val="231F20"/>
          <w:spacing w:val="40"/>
          <w:sz w:val="18"/>
        </w:rPr>
        <w:t xml:space="preserve"> </w:t>
      </w:r>
      <w:r>
        <w:rPr>
          <w:color w:val="231F20"/>
          <w:sz w:val="18"/>
        </w:rPr>
        <w:t>de</w:t>
      </w:r>
      <w:r>
        <w:rPr>
          <w:color w:val="231F20"/>
          <w:spacing w:val="40"/>
          <w:sz w:val="18"/>
        </w:rPr>
        <w:t xml:space="preserve"> </w:t>
      </w:r>
      <w:r>
        <w:rPr>
          <w:color w:val="231F20"/>
          <w:sz w:val="18"/>
        </w:rPr>
        <w:t>Información Financiera(SIIF), Anexos Gasto Social.</w:t>
      </w:r>
    </w:p>
    <w:p w14:paraId="7379573C" w14:textId="77777777" w:rsidR="00EE1BA6" w:rsidRDefault="00EE1BA6" w:rsidP="00EE1BA6">
      <w:pPr>
        <w:pStyle w:val="Textoindependiente"/>
        <w:rPr>
          <w:sz w:val="18"/>
        </w:rPr>
      </w:pPr>
    </w:p>
    <w:p w14:paraId="088DF7F1" w14:textId="77777777" w:rsidR="00EE1BA6" w:rsidRPr="00EE1BA6" w:rsidRDefault="00EE1BA6" w:rsidP="00681A89">
      <w:pPr>
        <w:pStyle w:val="Textoindependiente"/>
        <w:ind w:left="-284" w:right="-518"/>
        <w:jc w:val="both"/>
        <w:rPr>
          <w:rFonts w:ascii="Arial" w:hAnsi="Arial" w:cs="Arial"/>
          <w:sz w:val="28"/>
          <w:szCs w:val="28"/>
        </w:rPr>
      </w:pPr>
      <w:r w:rsidRPr="00EE1BA6">
        <w:rPr>
          <w:rFonts w:ascii="Arial" w:hAnsi="Arial" w:cs="Arial"/>
          <w:color w:val="231F20"/>
          <w:sz w:val="28"/>
          <w:szCs w:val="28"/>
        </w:rPr>
        <w:t>Aunque</w:t>
      </w:r>
      <w:r w:rsidRPr="00EE1BA6">
        <w:rPr>
          <w:rFonts w:ascii="Arial" w:hAnsi="Arial" w:cs="Arial"/>
          <w:color w:val="231F20"/>
          <w:spacing w:val="-18"/>
          <w:sz w:val="28"/>
          <w:szCs w:val="28"/>
        </w:rPr>
        <w:t xml:space="preserve"> </w:t>
      </w:r>
      <w:r w:rsidRPr="00EE1BA6">
        <w:rPr>
          <w:rFonts w:ascii="Arial" w:hAnsi="Arial" w:cs="Arial"/>
          <w:color w:val="231F20"/>
          <w:sz w:val="28"/>
          <w:szCs w:val="28"/>
        </w:rPr>
        <w:t>el</w:t>
      </w:r>
      <w:r w:rsidRPr="00EE1BA6">
        <w:rPr>
          <w:rFonts w:ascii="Arial" w:hAnsi="Arial" w:cs="Arial"/>
          <w:color w:val="231F20"/>
          <w:spacing w:val="-18"/>
          <w:sz w:val="28"/>
          <w:szCs w:val="28"/>
        </w:rPr>
        <w:t xml:space="preserve"> </w:t>
      </w:r>
      <w:r w:rsidRPr="00EE1BA6">
        <w:rPr>
          <w:rFonts w:ascii="Arial" w:hAnsi="Arial" w:cs="Arial"/>
          <w:color w:val="231F20"/>
          <w:sz w:val="28"/>
          <w:szCs w:val="28"/>
        </w:rPr>
        <w:t>FEPC</w:t>
      </w:r>
      <w:r w:rsidRPr="00EE1BA6">
        <w:rPr>
          <w:rFonts w:ascii="Arial" w:hAnsi="Arial" w:cs="Arial"/>
          <w:color w:val="231F20"/>
          <w:spacing w:val="-18"/>
          <w:sz w:val="28"/>
          <w:szCs w:val="28"/>
        </w:rPr>
        <w:t xml:space="preserve"> </w:t>
      </w:r>
      <w:r w:rsidRPr="00EE1BA6">
        <w:rPr>
          <w:rFonts w:ascii="Arial" w:hAnsi="Arial" w:cs="Arial"/>
          <w:color w:val="231F20"/>
          <w:sz w:val="28"/>
          <w:szCs w:val="28"/>
        </w:rPr>
        <w:t>se</w:t>
      </w:r>
      <w:r w:rsidRPr="00EE1BA6">
        <w:rPr>
          <w:rFonts w:ascii="Arial" w:hAnsi="Arial" w:cs="Arial"/>
          <w:color w:val="231F20"/>
          <w:spacing w:val="-18"/>
          <w:sz w:val="28"/>
          <w:szCs w:val="28"/>
        </w:rPr>
        <w:t xml:space="preserve"> </w:t>
      </w:r>
      <w:r w:rsidRPr="00EE1BA6">
        <w:rPr>
          <w:rFonts w:ascii="Arial" w:hAnsi="Arial" w:cs="Arial"/>
          <w:color w:val="231F20"/>
          <w:sz w:val="28"/>
          <w:szCs w:val="28"/>
        </w:rPr>
        <w:t>creó</w:t>
      </w:r>
      <w:r w:rsidRPr="00EE1BA6">
        <w:rPr>
          <w:rFonts w:ascii="Arial" w:hAnsi="Arial" w:cs="Arial"/>
          <w:color w:val="231F20"/>
          <w:spacing w:val="-18"/>
          <w:sz w:val="28"/>
          <w:szCs w:val="28"/>
        </w:rPr>
        <w:t xml:space="preserve"> </w:t>
      </w:r>
      <w:r w:rsidRPr="00EE1BA6">
        <w:rPr>
          <w:rFonts w:ascii="Arial" w:hAnsi="Arial" w:cs="Arial"/>
          <w:color w:val="231F20"/>
          <w:sz w:val="28"/>
          <w:szCs w:val="28"/>
        </w:rPr>
        <w:t>para</w:t>
      </w:r>
      <w:r w:rsidRPr="00EE1BA6">
        <w:rPr>
          <w:rFonts w:ascii="Arial" w:hAnsi="Arial" w:cs="Arial"/>
          <w:color w:val="231F20"/>
          <w:spacing w:val="-18"/>
          <w:sz w:val="28"/>
          <w:szCs w:val="28"/>
        </w:rPr>
        <w:t xml:space="preserve"> </w:t>
      </w:r>
      <w:r w:rsidRPr="00EE1BA6">
        <w:rPr>
          <w:rFonts w:ascii="Arial" w:hAnsi="Arial" w:cs="Arial"/>
          <w:color w:val="231F20"/>
          <w:sz w:val="28"/>
          <w:szCs w:val="28"/>
        </w:rPr>
        <w:t>ser</w:t>
      </w:r>
      <w:r w:rsidRPr="00EE1BA6">
        <w:rPr>
          <w:rFonts w:ascii="Arial" w:hAnsi="Arial" w:cs="Arial"/>
          <w:color w:val="231F20"/>
          <w:spacing w:val="-18"/>
          <w:sz w:val="28"/>
          <w:szCs w:val="28"/>
        </w:rPr>
        <w:t xml:space="preserve"> </w:t>
      </w:r>
      <w:r w:rsidRPr="00EE1BA6">
        <w:rPr>
          <w:rFonts w:ascii="Arial" w:hAnsi="Arial" w:cs="Arial"/>
          <w:color w:val="231F20"/>
          <w:sz w:val="28"/>
          <w:szCs w:val="28"/>
        </w:rPr>
        <w:t>autosostenible</w:t>
      </w:r>
      <w:r w:rsidRPr="00EE1BA6">
        <w:rPr>
          <w:rFonts w:ascii="Arial" w:hAnsi="Arial" w:cs="Arial"/>
          <w:color w:val="231F20"/>
          <w:spacing w:val="-18"/>
          <w:sz w:val="28"/>
          <w:szCs w:val="28"/>
        </w:rPr>
        <w:t xml:space="preserve"> </w:t>
      </w:r>
      <w:r w:rsidRPr="00EE1BA6">
        <w:rPr>
          <w:rFonts w:ascii="Arial" w:hAnsi="Arial" w:cs="Arial"/>
          <w:color w:val="231F20"/>
          <w:sz w:val="28"/>
          <w:szCs w:val="28"/>
        </w:rPr>
        <w:t>fiscalmente</w:t>
      </w:r>
      <w:r w:rsidRPr="00EE1BA6">
        <w:rPr>
          <w:rFonts w:ascii="Arial" w:hAnsi="Arial" w:cs="Arial"/>
          <w:color w:val="231F20"/>
          <w:spacing w:val="-18"/>
          <w:sz w:val="28"/>
          <w:szCs w:val="28"/>
        </w:rPr>
        <w:t xml:space="preserve"> </w:t>
      </w:r>
      <w:r w:rsidRPr="00EE1BA6">
        <w:rPr>
          <w:rFonts w:ascii="Arial" w:hAnsi="Arial" w:cs="Arial"/>
          <w:color w:val="231F20"/>
          <w:sz w:val="28"/>
          <w:szCs w:val="28"/>
        </w:rPr>
        <w:t>en</w:t>
      </w:r>
      <w:r w:rsidRPr="00EE1BA6">
        <w:rPr>
          <w:rFonts w:ascii="Arial" w:hAnsi="Arial" w:cs="Arial"/>
          <w:color w:val="231F20"/>
          <w:spacing w:val="-18"/>
          <w:sz w:val="28"/>
          <w:szCs w:val="28"/>
        </w:rPr>
        <w:t xml:space="preserve"> </w:t>
      </w:r>
      <w:r w:rsidRPr="00EE1BA6">
        <w:rPr>
          <w:rFonts w:ascii="Arial" w:hAnsi="Arial" w:cs="Arial"/>
          <w:color w:val="231F20"/>
          <w:sz w:val="28"/>
          <w:szCs w:val="28"/>
        </w:rPr>
        <w:t>el</w:t>
      </w:r>
      <w:r w:rsidRPr="00EE1BA6">
        <w:rPr>
          <w:rFonts w:ascii="Arial" w:hAnsi="Arial" w:cs="Arial"/>
          <w:color w:val="231F20"/>
          <w:spacing w:val="-18"/>
          <w:sz w:val="28"/>
          <w:szCs w:val="28"/>
        </w:rPr>
        <w:t xml:space="preserve"> </w:t>
      </w:r>
      <w:r w:rsidRPr="00EE1BA6">
        <w:rPr>
          <w:rFonts w:ascii="Arial" w:hAnsi="Arial" w:cs="Arial"/>
          <w:color w:val="231F20"/>
          <w:sz w:val="28"/>
          <w:szCs w:val="28"/>
        </w:rPr>
        <w:t xml:space="preserve">largo plazo, su operación presentó de forma recurrente posiciones netas deficitarias. En particular, en 2022, su déficit se estimó en $36,7 billones ($16,7 billones GMC y $20 billones ACPM); mientras que, en </w:t>
      </w:r>
      <w:r w:rsidRPr="00EE1BA6">
        <w:rPr>
          <w:rFonts w:ascii="Arial" w:hAnsi="Arial" w:cs="Arial"/>
          <w:color w:val="231F20"/>
          <w:spacing w:val="-4"/>
          <w:sz w:val="28"/>
          <w:szCs w:val="28"/>
        </w:rPr>
        <w:t>2023,</w:t>
      </w:r>
      <w:r w:rsidRPr="00EE1BA6">
        <w:rPr>
          <w:rFonts w:ascii="Arial" w:hAnsi="Arial" w:cs="Arial"/>
          <w:color w:val="231F20"/>
          <w:spacing w:val="-16"/>
          <w:sz w:val="28"/>
          <w:szCs w:val="28"/>
        </w:rPr>
        <w:t xml:space="preserve"> </w:t>
      </w:r>
      <w:r w:rsidRPr="00EE1BA6">
        <w:rPr>
          <w:rFonts w:ascii="Arial" w:hAnsi="Arial" w:cs="Arial"/>
          <w:color w:val="231F20"/>
          <w:spacing w:val="-4"/>
          <w:sz w:val="28"/>
          <w:szCs w:val="28"/>
        </w:rPr>
        <w:t>el</w:t>
      </w:r>
      <w:r w:rsidRPr="00EE1BA6">
        <w:rPr>
          <w:rFonts w:ascii="Arial" w:hAnsi="Arial" w:cs="Arial"/>
          <w:color w:val="231F20"/>
          <w:spacing w:val="-15"/>
          <w:sz w:val="28"/>
          <w:szCs w:val="28"/>
        </w:rPr>
        <w:t xml:space="preserve"> </w:t>
      </w:r>
      <w:r w:rsidRPr="00EE1BA6">
        <w:rPr>
          <w:rFonts w:ascii="Arial" w:hAnsi="Arial" w:cs="Arial"/>
          <w:color w:val="231F20"/>
          <w:spacing w:val="-4"/>
          <w:sz w:val="28"/>
          <w:szCs w:val="28"/>
        </w:rPr>
        <w:t>MFMP</w:t>
      </w:r>
      <w:r w:rsidRPr="00EE1BA6">
        <w:rPr>
          <w:rFonts w:ascii="Arial" w:hAnsi="Arial" w:cs="Arial"/>
          <w:color w:val="231F20"/>
          <w:spacing w:val="-15"/>
          <w:sz w:val="28"/>
          <w:szCs w:val="28"/>
        </w:rPr>
        <w:t xml:space="preserve"> </w:t>
      </w:r>
      <w:r w:rsidRPr="00EE1BA6">
        <w:rPr>
          <w:rFonts w:ascii="Arial" w:hAnsi="Arial" w:cs="Arial"/>
          <w:color w:val="231F20"/>
          <w:spacing w:val="-4"/>
          <w:sz w:val="28"/>
          <w:szCs w:val="28"/>
        </w:rPr>
        <w:t>2023</w:t>
      </w:r>
      <w:r w:rsidRPr="00EE1BA6">
        <w:rPr>
          <w:rFonts w:ascii="Arial" w:hAnsi="Arial" w:cs="Arial"/>
          <w:color w:val="231F20"/>
          <w:spacing w:val="-16"/>
          <w:sz w:val="28"/>
          <w:szCs w:val="28"/>
        </w:rPr>
        <w:t xml:space="preserve"> </w:t>
      </w:r>
      <w:r w:rsidRPr="00EE1BA6">
        <w:rPr>
          <w:rFonts w:ascii="Arial" w:hAnsi="Arial" w:cs="Arial"/>
          <w:color w:val="231F20"/>
          <w:spacing w:val="-4"/>
          <w:sz w:val="28"/>
          <w:szCs w:val="28"/>
        </w:rPr>
        <w:t>lo</w:t>
      </w:r>
      <w:r w:rsidRPr="00EE1BA6">
        <w:rPr>
          <w:rFonts w:ascii="Arial" w:hAnsi="Arial" w:cs="Arial"/>
          <w:color w:val="231F20"/>
          <w:spacing w:val="-15"/>
          <w:sz w:val="28"/>
          <w:szCs w:val="28"/>
        </w:rPr>
        <w:t xml:space="preserve"> </w:t>
      </w:r>
      <w:r w:rsidRPr="00EE1BA6">
        <w:rPr>
          <w:rFonts w:ascii="Arial" w:hAnsi="Arial" w:cs="Arial"/>
          <w:color w:val="231F20"/>
          <w:spacing w:val="-4"/>
          <w:sz w:val="28"/>
          <w:szCs w:val="28"/>
        </w:rPr>
        <w:t>estimó</w:t>
      </w:r>
      <w:r w:rsidRPr="00EE1BA6">
        <w:rPr>
          <w:rFonts w:ascii="Arial" w:hAnsi="Arial" w:cs="Arial"/>
          <w:color w:val="231F20"/>
          <w:spacing w:val="-16"/>
          <w:sz w:val="28"/>
          <w:szCs w:val="28"/>
        </w:rPr>
        <w:t xml:space="preserve"> </w:t>
      </w:r>
      <w:r w:rsidRPr="00EE1BA6">
        <w:rPr>
          <w:rFonts w:ascii="Arial" w:hAnsi="Arial" w:cs="Arial"/>
          <w:color w:val="231F20"/>
          <w:spacing w:val="-4"/>
          <w:sz w:val="28"/>
          <w:szCs w:val="28"/>
        </w:rPr>
        <w:t>inicialmente</w:t>
      </w:r>
      <w:r w:rsidRPr="00EE1BA6">
        <w:rPr>
          <w:rFonts w:ascii="Arial" w:hAnsi="Arial" w:cs="Arial"/>
          <w:color w:val="231F20"/>
          <w:spacing w:val="-15"/>
          <w:sz w:val="28"/>
          <w:szCs w:val="28"/>
        </w:rPr>
        <w:t xml:space="preserve"> </w:t>
      </w:r>
      <w:r w:rsidRPr="00EE1BA6">
        <w:rPr>
          <w:rFonts w:ascii="Arial" w:hAnsi="Arial" w:cs="Arial"/>
          <w:color w:val="231F20"/>
          <w:spacing w:val="-4"/>
          <w:sz w:val="28"/>
          <w:szCs w:val="28"/>
        </w:rPr>
        <w:t>en</w:t>
      </w:r>
      <w:r w:rsidRPr="00EE1BA6">
        <w:rPr>
          <w:rFonts w:ascii="Arial" w:hAnsi="Arial" w:cs="Arial"/>
          <w:color w:val="231F20"/>
          <w:spacing w:val="-15"/>
          <w:sz w:val="28"/>
          <w:szCs w:val="28"/>
        </w:rPr>
        <w:t xml:space="preserve"> </w:t>
      </w:r>
      <w:r w:rsidRPr="00EE1BA6">
        <w:rPr>
          <w:rFonts w:ascii="Arial" w:hAnsi="Arial" w:cs="Arial"/>
          <w:color w:val="231F20"/>
          <w:spacing w:val="-4"/>
          <w:sz w:val="28"/>
          <w:szCs w:val="28"/>
        </w:rPr>
        <w:t>$17,8</w:t>
      </w:r>
      <w:r w:rsidRPr="00EE1BA6">
        <w:rPr>
          <w:rFonts w:ascii="Arial" w:hAnsi="Arial" w:cs="Arial"/>
          <w:color w:val="231F20"/>
          <w:spacing w:val="-16"/>
          <w:sz w:val="28"/>
          <w:szCs w:val="28"/>
        </w:rPr>
        <w:t xml:space="preserve"> </w:t>
      </w:r>
      <w:r w:rsidRPr="00EE1BA6">
        <w:rPr>
          <w:rFonts w:ascii="Arial" w:hAnsi="Arial" w:cs="Arial"/>
          <w:color w:val="231F20"/>
          <w:spacing w:val="-4"/>
          <w:sz w:val="28"/>
          <w:szCs w:val="28"/>
        </w:rPr>
        <w:t>billones</w:t>
      </w:r>
      <w:r w:rsidRPr="00EE1BA6">
        <w:rPr>
          <w:rFonts w:ascii="Arial" w:hAnsi="Arial" w:cs="Arial"/>
          <w:color w:val="231F20"/>
          <w:spacing w:val="-15"/>
          <w:sz w:val="28"/>
          <w:szCs w:val="28"/>
        </w:rPr>
        <w:t xml:space="preserve"> </w:t>
      </w:r>
      <w:r w:rsidRPr="00EE1BA6">
        <w:rPr>
          <w:rFonts w:ascii="Arial" w:hAnsi="Arial" w:cs="Arial"/>
          <w:color w:val="231F20"/>
          <w:spacing w:val="-4"/>
          <w:sz w:val="28"/>
          <w:szCs w:val="28"/>
        </w:rPr>
        <w:t>($4</w:t>
      </w:r>
      <w:r w:rsidRPr="00EE1BA6">
        <w:rPr>
          <w:rFonts w:ascii="Arial" w:hAnsi="Arial" w:cs="Arial"/>
          <w:color w:val="231F20"/>
          <w:spacing w:val="-15"/>
          <w:sz w:val="28"/>
          <w:szCs w:val="28"/>
        </w:rPr>
        <w:t xml:space="preserve"> </w:t>
      </w:r>
      <w:r w:rsidRPr="00EE1BA6">
        <w:rPr>
          <w:rFonts w:ascii="Arial" w:hAnsi="Arial" w:cs="Arial"/>
          <w:color w:val="231F20"/>
          <w:spacing w:val="-4"/>
          <w:sz w:val="28"/>
          <w:szCs w:val="28"/>
        </w:rPr>
        <w:t xml:space="preserve">billones </w:t>
      </w:r>
      <w:r w:rsidRPr="00EE1BA6">
        <w:rPr>
          <w:rFonts w:ascii="Arial" w:hAnsi="Arial" w:cs="Arial"/>
          <w:color w:val="231F20"/>
          <w:sz w:val="28"/>
          <w:szCs w:val="28"/>
        </w:rPr>
        <w:t>GMC y $14,8 billones ACPM), la actualización del Plan Financiero, en diciembre</w:t>
      </w:r>
      <w:r w:rsidRPr="00EE1BA6">
        <w:rPr>
          <w:rFonts w:ascii="Arial" w:hAnsi="Arial" w:cs="Arial"/>
          <w:color w:val="231F20"/>
          <w:spacing w:val="-2"/>
          <w:sz w:val="28"/>
          <w:szCs w:val="28"/>
        </w:rPr>
        <w:t xml:space="preserve"> </w:t>
      </w:r>
      <w:r w:rsidRPr="00EE1BA6">
        <w:rPr>
          <w:rFonts w:ascii="Arial" w:hAnsi="Arial" w:cs="Arial"/>
          <w:color w:val="231F20"/>
          <w:sz w:val="28"/>
          <w:szCs w:val="28"/>
        </w:rPr>
        <w:t>de</w:t>
      </w:r>
      <w:r w:rsidRPr="00EE1BA6">
        <w:rPr>
          <w:rFonts w:ascii="Arial" w:hAnsi="Arial" w:cs="Arial"/>
          <w:color w:val="231F20"/>
          <w:spacing w:val="-1"/>
          <w:sz w:val="28"/>
          <w:szCs w:val="28"/>
        </w:rPr>
        <w:t xml:space="preserve"> </w:t>
      </w:r>
      <w:r w:rsidRPr="00EE1BA6">
        <w:rPr>
          <w:rFonts w:ascii="Arial" w:hAnsi="Arial" w:cs="Arial"/>
          <w:color w:val="231F20"/>
          <w:sz w:val="28"/>
          <w:szCs w:val="28"/>
        </w:rPr>
        <w:t>2023,</w:t>
      </w:r>
      <w:r w:rsidRPr="00EE1BA6">
        <w:rPr>
          <w:rFonts w:ascii="Arial" w:hAnsi="Arial" w:cs="Arial"/>
          <w:color w:val="231F20"/>
          <w:spacing w:val="-2"/>
          <w:sz w:val="28"/>
          <w:szCs w:val="28"/>
        </w:rPr>
        <w:t xml:space="preserve"> </w:t>
      </w:r>
      <w:r w:rsidRPr="00EE1BA6">
        <w:rPr>
          <w:rFonts w:ascii="Arial" w:hAnsi="Arial" w:cs="Arial"/>
          <w:color w:val="231F20"/>
          <w:sz w:val="28"/>
          <w:szCs w:val="28"/>
        </w:rPr>
        <w:t>lo</w:t>
      </w:r>
      <w:r w:rsidRPr="00EE1BA6">
        <w:rPr>
          <w:rFonts w:ascii="Arial" w:hAnsi="Arial" w:cs="Arial"/>
          <w:color w:val="231F20"/>
          <w:spacing w:val="-1"/>
          <w:sz w:val="28"/>
          <w:szCs w:val="28"/>
        </w:rPr>
        <w:t xml:space="preserve"> </w:t>
      </w:r>
      <w:r w:rsidRPr="00EE1BA6">
        <w:rPr>
          <w:rFonts w:ascii="Arial" w:hAnsi="Arial" w:cs="Arial"/>
          <w:color w:val="231F20"/>
          <w:sz w:val="28"/>
          <w:szCs w:val="28"/>
        </w:rPr>
        <w:t>aumentó</w:t>
      </w:r>
      <w:r w:rsidRPr="00EE1BA6">
        <w:rPr>
          <w:rFonts w:ascii="Arial" w:hAnsi="Arial" w:cs="Arial"/>
          <w:color w:val="231F20"/>
          <w:spacing w:val="-1"/>
          <w:sz w:val="28"/>
          <w:szCs w:val="28"/>
        </w:rPr>
        <w:t xml:space="preserve"> </w:t>
      </w:r>
      <w:r w:rsidRPr="00EE1BA6">
        <w:rPr>
          <w:rFonts w:ascii="Arial" w:hAnsi="Arial" w:cs="Arial"/>
          <w:color w:val="231F20"/>
          <w:sz w:val="28"/>
          <w:szCs w:val="28"/>
        </w:rPr>
        <w:t>a</w:t>
      </w:r>
      <w:r w:rsidRPr="00EE1BA6">
        <w:rPr>
          <w:rFonts w:ascii="Arial" w:hAnsi="Arial" w:cs="Arial"/>
          <w:color w:val="231F20"/>
          <w:spacing w:val="-2"/>
          <w:sz w:val="28"/>
          <w:szCs w:val="28"/>
        </w:rPr>
        <w:t xml:space="preserve"> </w:t>
      </w:r>
      <w:r w:rsidRPr="00EE1BA6">
        <w:rPr>
          <w:rFonts w:ascii="Arial" w:hAnsi="Arial" w:cs="Arial"/>
          <w:color w:val="231F20"/>
          <w:sz w:val="28"/>
          <w:szCs w:val="28"/>
        </w:rPr>
        <w:t>$20,5</w:t>
      </w:r>
      <w:r w:rsidRPr="00EE1BA6">
        <w:rPr>
          <w:rFonts w:ascii="Arial" w:hAnsi="Arial" w:cs="Arial"/>
          <w:color w:val="231F20"/>
          <w:spacing w:val="-1"/>
          <w:sz w:val="28"/>
          <w:szCs w:val="28"/>
        </w:rPr>
        <w:t xml:space="preserve"> </w:t>
      </w:r>
      <w:r w:rsidRPr="00EE1BA6">
        <w:rPr>
          <w:rFonts w:ascii="Arial" w:hAnsi="Arial" w:cs="Arial"/>
          <w:color w:val="231F20"/>
          <w:sz w:val="28"/>
          <w:szCs w:val="28"/>
        </w:rPr>
        <w:t>billones</w:t>
      </w:r>
      <w:r w:rsidRPr="00EE1BA6">
        <w:rPr>
          <w:rFonts w:ascii="Arial" w:hAnsi="Arial" w:cs="Arial"/>
          <w:color w:val="231F20"/>
          <w:spacing w:val="-1"/>
          <w:sz w:val="28"/>
          <w:szCs w:val="28"/>
        </w:rPr>
        <w:t xml:space="preserve"> </w:t>
      </w:r>
      <w:r w:rsidRPr="00EE1BA6">
        <w:rPr>
          <w:rFonts w:ascii="Arial" w:hAnsi="Arial" w:cs="Arial"/>
          <w:color w:val="231F20"/>
          <w:sz w:val="28"/>
          <w:szCs w:val="28"/>
        </w:rPr>
        <w:t>($5,3</w:t>
      </w:r>
      <w:r w:rsidRPr="00EE1BA6">
        <w:rPr>
          <w:rFonts w:ascii="Arial" w:hAnsi="Arial" w:cs="Arial"/>
          <w:color w:val="231F20"/>
          <w:spacing w:val="-2"/>
          <w:sz w:val="28"/>
          <w:szCs w:val="28"/>
        </w:rPr>
        <w:t xml:space="preserve"> </w:t>
      </w:r>
      <w:r w:rsidRPr="00EE1BA6">
        <w:rPr>
          <w:rFonts w:ascii="Arial" w:hAnsi="Arial" w:cs="Arial"/>
          <w:color w:val="231F20"/>
          <w:sz w:val="28"/>
          <w:szCs w:val="28"/>
        </w:rPr>
        <w:t>billones</w:t>
      </w:r>
      <w:r w:rsidRPr="00EE1BA6">
        <w:rPr>
          <w:rFonts w:ascii="Arial" w:hAnsi="Arial" w:cs="Arial"/>
          <w:color w:val="231F20"/>
          <w:spacing w:val="-1"/>
          <w:sz w:val="28"/>
          <w:szCs w:val="28"/>
        </w:rPr>
        <w:t xml:space="preserve"> </w:t>
      </w:r>
      <w:r w:rsidRPr="00EE1BA6">
        <w:rPr>
          <w:rFonts w:ascii="Arial" w:hAnsi="Arial" w:cs="Arial"/>
          <w:color w:val="231F20"/>
          <w:sz w:val="28"/>
          <w:szCs w:val="28"/>
        </w:rPr>
        <w:t>GMC</w:t>
      </w:r>
      <w:r w:rsidRPr="00EE1BA6">
        <w:rPr>
          <w:rFonts w:ascii="Arial" w:hAnsi="Arial" w:cs="Arial"/>
          <w:color w:val="231F20"/>
          <w:spacing w:val="-1"/>
          <w:sz w:val="28"/>
          <w:szCs w:val="28"/>
        </w:rPr>
        <w:t xml:space="preserve"> </w:t>
      </w:r>
      <w:r w:rsidRPr="00EE1BA6">
        <w:rPr>
          <w:rFonts w:ascii="Arial" w:hAnsi="Arial" w:cs="Arial"/>
          <w:color w:val="231F20"/>
          <w:spacing w:val="-10"/>
          <w:sz w:val="28"/>
          <w:szCs w:val="28"/>
        </w:rPr>
        <w:t xml:space="preserve">y </w:t>
      </w:r>
      <w:r w:rsidRPr="00EE1BA6">
        <w:rPr>
          <w:rFonts w:ascii="Arial" w:hAnsi="Arial" w:cs="Arial"/>
          <w:color w:val="231F20"/>
          <w:spacing w:val="-2"/>
          <w:sz w:val="28"/>
          <w:szCs w:val="28"/>
        </w:rPr>
        <w:t>$15,2</w:t>
      </w:r>
      <w:r w:rsidRPr="00EE1BA6">
        <w:rPr>
          <w:rFonts w:ascii="Arial" w:hAnsi="Arial" w:cs="Arial"/>
          <w:color w:val="231F20"/>
          <w:spacing w:val="-13"/>
          <w:sz w:val="28"/>
          <w:szCs w:val="28"/>
        </w:rPr>
        <w:t xml:space="preserve"> </w:t>
      </w:r>
      <w:r w:rsidRPr="00EE1BA6">
        <w:rPr>
          <w:rFonts w:ascii="Arial" w:hAnsi="Arial" w:cs="Arial"/>
          <w:color w:val="231F20"/>
          <w:spacing w:val="-2"/>
          <w:sz w:val="28"/>
          <w:szCs w:val="28"/>
        </w:rPr>
        <w:t>billones</w:t>
      </w:r>
      <w:r w:rsidRPr="00EE1BA6">
        <w:rPr>
          <w:rFonts w:ascii="Arial" w:hAnsi="Arial" w:cs="Arial"/>
          <w:color w:val="231F20"/>
          <w:spacing w:val="-11"/>
          <w:sz w:val="28"/>
          <w:szCs w:val="28"/>
        </w:rPr>
        <w:t xml:space="preserve"> </w:t>
      </w:r>
      <w:r w:rsidRPr="00EE1BA6">
        <w:rPr>
          <w:rFonts w:ascii="Arial" w:hAnsi="Arial" w:cs="Arial"/>
          <w:color w:val="231F20"/>
          <w:spacing w:val="-2"/>
          <w:sz w:val="28"/>
          <w:szCs w:val="28"/>
        </w:rPr>
        <w:t>ACPM).</w:t>
      </w:r>
    </w:p>
    <w:p w14:paraId="496D8DE6" w14:textId="77777777" w:rsidR="00EE1BA6" w:rsidRDefault="00EE1BA6" w:rsidP="00EE1BA6">
      <w:pPr>
        <w:pStyle w:val="Textoindependiente"/>
        <w:rPr>
          <w:sz w:val="20"/>
        </w:rPr>
      </w:pPr>
    </w:p>
    <w:p w14:paraId="42ECF30A" w14:textId="303562C6" w:rsidR="00036F93" w:rsidRPr="00D41C83" w:rsidRDefault="00D41C83" w:rsidP="00D41C83">
      <w:pPr>
        <w:pStyle w:val="Ttulo4"/>
        <w:ind w:left="0" w:hanging="284"/>
        <w:jc w:val="center"/>
        <w:rPr>
          <w:rFonts w:ascii="Arial" w:hAnsi="Arial" w:cs="Arial"/>
          <w:b/>
          <w:sz w:val="28"/>
          <w:szCs w:val="28"/>
          <w:u w:val="single"/>
        </w:rPr>
      </w:pPr>
      <w:r w:rsidRPr="00D41C83">
        <w:rPr>
          <w:rFonts w:ascii="Arial" w:hAnsi="Arial" w:cs="Arial"/>
          <w:b/>
          <w:sz w:val="28"/>
          <w:szCs w:val="28"/>
          <w:u w:val="single"/>
        </w:rPr>
        <w:t>OPINIÓN CUENTA GENERAL DEL PRESUPUESTO Y DEL TESORO</w:t>
      </w:r>
    </w:p>
    <w:p w14:paraId="4E4A3C52" w14:textId="4A5C9CAC" w:rsidR="00EE4447" w:rsidRDefault="00EE4447" w:rsidP="00B33A54">
      <w:pPr>
        <w:spacing w:after="0" w:line="240" w:lineRule="auto"/>
        <w:ind w:left="-284" w:right="-234"/>
        <w:jc w:val="both"/>
        <w:rPr>
          <w:rFonts w:ascii="Arial" w:hAnsi="Arial" w:cs="Arial"/>
          <w:bCs/>
          <w:sz w:val="28"/>
          <w:szCs w:val="28"/>
          <w:lang w:val="es-ES"/>
        </w:rPr>
      </w:pPr>
    </w:p>
    <w:p w14:paraId="5DF343C8" w14:textId="0A2BCB8E" w:rsidR="00EE4447" w:rsidRPr="00B57557" w:rsidRDefault="00DA66BE" w:rsidP="00B33A54">
      <w:pPr>
        <w:spacing w:after="0" w:line="240" w:lineRule="auto"/>
        <w:ind w:left="-284" w:right="-234"/>
        <w:jc w:val="both"/>
        <w:rPr>
          <w:rFonts w:ascii="Arial" w:hAnsi="Arial" w:cs="Arial"/>
          <w:b/>
          <w:bCs/>
          <w:sz w:val="28"/>
          <w:szCs w:val="28"/>
          <w:lang w:val="es-ES"/>
        </w:rPr>
      </w:pPr>
      <w:r>
        <w:rPr>
          <w:rFonts w:ascii="Arial" w:hAnsi="Arial" w:cs="Arial"/>
          <w:b/>
          <w:bCs/>
          <w:sz w:val="28"/>
          <w:szCs w:val="28"/>
          <w:lang w:val="es-ES"/>
        </w:rPr>
        <w:t>“</w:t>
      </w:r>
      <w:r w:rsidR="00B57557" w:rsidRPr="00B57557">
        <w:rPr>
          <w:rFonts w:ascii="Arial" w:hAnsi="Arial" w:cs="Arial"/>
          <w:b/>
          <w:bCs/>
          <w:sz w:val="28"/>
          <w:szCs w:val="28"/>
          <w:lang w:val="es-ES"/>
        </w:rPr>
        <w:t xml:space="preserve">EJECUCIÓN PRESUPUESTAL </w:t>
      </w:r>
      <w:r w:rsidR="00B57557" w:rsidRPr="00B57557">
        <w:rPr>
          <w:rFonts w:ascii="Arial" w:hAnsi="Arial" w:cs="Arial"/>
          <w:b/>
          <w:bCs/>
          <w:sz w:val="28"/>
          <w:szCs w:val="28"/>
          <w:u w:val="single"/>
          <w:lang w:val="es-ES"/>
        </w:rPr>
        <w:t>NO RAZONABLE</w:t>
      </w:r>
      <w:r w:rsidR="00B57557">
        <w:rPr>
          <w:rFonts w:ascii="Arial" w:hAnsi="Arial" w:cs="Arial"/>
          <w:b/>
          <w:bCs/>
          <w:sz w:val="28"/>
          <w:szCs w:val="28"/>
          <w:lang w:val="es-ES"/>
        </w:rPr>
        <w:t>.</w:t>
      </w:r>
    </w:p>
    <w:p w14:paraId="5BD599F7" w14:textId="4BA54FBD" w:rsidR="00EE4447" w:rsidRDefault="00EE4447" w:rsidP="00B33A54">
      <w:pPr>
        <w:spacing w:after="0" w:line="240" w:lineRule="auto"/>
        <w:ind w:left="-284" w:right="-234"/>
        <w:jc w:val="both"/>
        <w:rPr>
          <w:rFonts w:ascii="Arial" w:hAnsi="Arial" w:cs="Arial"/>
          <w:bCs/>
          <w:sz w:val="28"/>
          <w:szCs w:val="28"/>
          <w:lang w:val="es-ES"/>
        </w:rPr>
      </w:pPr>
    </w:p>
    <w:p w14:paraId="7332852B" w14:textId="77777777" w:rsidR="00681A89" w:rsidRDefault="00DA66BE" w:rsidP="00681A89">
      <w:pPr>
        <w:pStyle w:val="Textoindependiente"/>
        <w:tabs>
          <w:tab w:val="left" w:pos="2410"/>
        </w:tabs>
        <w:ind w:left="-284" w:right="-518"/>
        <w:jc w:val="both"/>
        <w:rPr>
          <w:rFonts w:ascii="Arial" w:hAnsi="Arial" w:cs="Arial"/>
          <w:color w:val="231F20"/>
          <w:spacing w:val="-2"/>
          <w:sz w:val="28"/>
          <w:szCs w:val="28"/>
        </w:rPr>
      </w:pPr>
      <w:r w:rsidRPr="00A72BDC">
        <w:rPr>
          <w:rFonts w:ascii="Arial" w:hAnsi="Arial" w:cs="Arial"/>
          <w:color w:val="231F20"/>
          <w:sz w:val="28"/>
          <w:szCs w:val="28"/>
        </w:rPr>
        <w:t>En</w:t>
      </w:r>
      <w:r w:rsidRPr="00A72BDC">
        <w:rPr>
          <w:rFonts w:ascii="Arial" w:hAnsi="Arial" w:cs="Arial"/>
          <w:color w:val="231F20"/>
          <w:spacing w:val="36"/>
          <w:sz w:val="28"/>
          <w:szCs w:val="28"/>
        </w:rPr>
        <w:t xml:space="preserve"> </w:t>
      </w:r>
      <w:r w:rsidRPr="00A72BDC">
        <w:rPr>
          <w:rFonts w:ascii="Arial" w:hAnsi="Arial" w:cs="Arial"/>
          <w:color w:val="231F20"/>
          <w:sz w:val="28"/>
          <w:szCs w:val="28"/>
        </w:rPr>
        <w:t>cumplimiento</w:t>
      </w:r>
      <w:r w:rsidRPr="00A72BDC">
        <w:rPr>
          <w:rFonts w:ascii="Arial" w:hAnsi="Arial" w:cs="Arial"/>
          <w:color w:val="231F20"/>
          <w:spacing w:val="36"/>
          <w:sz w:val="28"/>
          <w:szCs w:val="28"/>
        </w:rPr>
        <w:t xml:space="preserve"> </w:t>
      </w:r>
      <w:r w:rsidRPr="00A72BDC">
        <w:rPr>
          <w:rFonts w:ascii="Arial" w:hAnsi="Arial" w:cs="Arial"/>
          <w:color w:val="231F20"/>
          <w:sz w:val="28"/>
          <w:szCs w:val="28"/>
        </w:rPr>
        <w:t>de</w:t>
      </w:r>
      <w:r w:rsidRPr="00A72BDC">
        <w:rPr>
          <w:rFonts w:ascii="Arial" w:hAnsi="Arial" w:cs="Arial"/>
          <w:color w:val="231F20"/>
          <w:spacing w:val="36"/>
          <w:sz w:val="28"/>
          <w:szCs w:val="28"/>
        </w:rPr>
        <w:t xml:space="preserve"> </w:t>
      </w:r>
      <w:r w:rsidRPr="00A72BDC">
        <w:rPr>
          <w:rFonts w:ascii="Arial" w:hAnsi="Arial" w:cs="Arial"/>
          <w:color w:val="231F20"/>
          <w:sz w:val="28"/>
          <w:szCs w:val="28"/>
        </w:rPr>
        <w:t>lo</w:t>
      </w:r>
      <w:r w:rsidRPr="00A72BDC">
        <w:rPr>
          <w:rFonts w:ascii="Arial" w:hAnsi="Arial" w:cs="Arial"/>
          <w:color w:val="231F20"/>
          <w:spacing w:val="36"/>
          <w:sz w:val="28"/>
          <w:szCs w:val="28"/>
        </w:rPr>
        <w:t xml:space="preserve"> </w:t>
      </w:r>
      <w:r w:rsidRPr="00A72BDC">
        <w:rPr>
          <w:rFonts w:ascii="Arial" w:hAnsi="Arial" w:cs="Arial"/>
          <w:color w:val="231F20"/>
          <w:sz w:val="28"/>
          <w:szCs w:val="28"/>
        </w:rPr>
        <w:t>establecido</w:t>
      </w:r>
      <w:r w:rsidRPr="00A72BDC">
        <w:rPr>
          <w:rFonts w:ascii="Arial" w:hAnsi="Arial" w:cs="Arial"/>
          <w:color w:val="231F20"/>
          <w:spacing w:val="36"/>
          <w:sz w:val="28"/>
          <w:szCs w:val="28"/>
        </w:rPr>
        <w:t xml:space="preserve"> </w:t>
      </w:r>
      <w:r w:rsidRPr="00A72BDC">
        <w:rPr>
          <w:rFonts w:ascii="Arial" w:hAnsi="Arial" w:cs="Arial"/>
          <w:color w:val="231F20"/>
          <w:sz w:val="28"/>
          <w:szCs w:val="28"/>
        </w:rPr>
        <w:t>en</w:t>
      </w:r>
      <w:r w:rsidRPr="00A72BDC">
        <w:rPr>
          <w:rFonts w:ascii="Arial" w:hAnsi="Arial" w:cs="Arial"/>
          <w:color w:val="231F20"/>
          <w:spacing w:val="36"/>
          <w:sz w:val="28"/>
          <w:szCs w:val="28"/>
        </w:rPr>
        <w:t xml:space="preserve"> </w:t>
      </w:r>
      <w:r w:rsidRPr="00A72BDC">
        <w:rPr>
          <w:rFonts w:ascii="Arial" w:hAnsi="Arial" w:cs="Arial"/>
          <w:color w:val="231F20"/>
          <w:sz w:val="28"/>
          <w:szCs w:val="28"/>
        </w:rPr>
        <w:t>los</w:t>
      </w:r>
      <w:r w:rsidRPr="00A72BDC">
        <w:rPr>
          <w:rFonts w:ascii="Arial" w:hAnsi="Arial" w:cs="Arial"/>
          <w:color w:val="231F20"/>
          <w:spacing w:val="36"/>
          <w:sz w:val="28"/>
          <w:szCs w:val="28"/>
        </w:rPr>
        <w:t xml:space="preserve"> </w:t>
      </w:r>
      <w:r w:rsidRPr="00A72BDC">
        <w:rPr>
          <w:rFonts w:ascii="Arial" w:hAnsi="Arial" w:cs="Arial"/>
          <w:color w:val="231F20"/>
          <w:sz w:val="28"/>
          <w:szCs w:val="28"/>
        </w:rPr>
        <w:t>artículos</w:t>
      </w:r>
      <w:r w:rsidRPr="00A72BDC">
        <w:rPr>
          <w:rFonts w:ascii="Arial" w:hAnsi="Arial" w:cs="Arial"/>
          <w:color w:val="231F20"/>
          <w:spacing w:val="36"/>
          <w:sz w:val="28"/>
          <w:szCs w:val="28"/>
        </w:rPr>
        <w:t xml:space="preserve"> </w:t>
      </w:r>
      <w:r w:rsidRPr="00A72BDC">
        <w:rPr>
          <w:rFonts w:ascii="Arial" w:hAnsi="Arial" w:cs="Arial"/>
          <w:color w:val="231F20"/>
          <w:sz w:val="28"/>
          <w:szCs w:val="28"/>
        </w:rPr>
        <w:t>38,</w:t>
      </w:r>
      <w:r w:rsidRPr="00A72BDC">
        <w:rPr>
          <w:rFonts w:ascii="Arial" w:hAnsi="Arial" w:cs="Arial"/>
          <w:color w:val="231F20"/>
          <w:spacing w:val="36"/>
          <w:sz w:val="28"/>
          <w:szCs w:val="28"/>
        </w:rPr>
        <w:t xml:space="preserve"> </w:t>
      </w:r>
      <w:r w:rsidRPr="00A72BDC">
        <w:rPr>
          <w:rFonts w:ascii="Arial" w:hAnsi="Arial" w:cs="Arial"/>
          <w:color w:val="231F20"/>
          <w:sz w:val="28"/>
          <w:szCs w:val="28"/>
        </w:rPr>
        <w:t>39</w:t>
      </w:r>
      <w:r w:rsidRPr="00A72BDC">
        <w:rPr>
          <w:rFonts w:ascii="Arial" w:hAnsi="Arial" w:cs="Arial"/>
          <w:color w:val="231F20"/>
          <w:spacing w:val="36"/>
          <w:sz w:val="28"/>
          <w:szCs w:val="28"/>
        </w:rPr>
        <w:t xml:space="preserve"> </w:t>
      </w:r>
      <w:r w:rsidRPr="00A72BDC">
        <w:rPr>
          <w:rFonts w:ascii="Arial" w:hAnsi="Arial" w:cs="Arial"/>
          <w:color w:val="231F20"/>
          <w:sz w:val="28"/>
          <w:szCs w:val="28"/>
        </w:rPr>
        <w:t>y</w:t>
      </w:r>
      <w:r w:rsidRPr="00A72BDC">
        <w:rPr>
          <w:rFonts w:ascii="Arial" w:hAnsi="Arial" w:cs="Arial"/>
          <w:color w:val="231F20"/>
          <w:spacing w:val="36"/>
          <w:sz w:val="28"/>
          <w:szCs w:val="28"/>
        </w:rPr>
        <w:t xml:space="preserve"> </w:t>
      </w:r>
      <w:r w:rsidRPr="00A72BDC">
        <w:rPr>
          <w:rFonts w:ascii="Arial" w:hAnsi="Arial" w:cs="Arial"/>
          <w:color w:val="231F20"/>
          <w:sz w:val="28"/>
          <w:szCs w:val="28"/>
        </w:rPr>
        <w:t>40</w:t>
      </w:r>
      <w:r w:rsidRPr="00A72BDC">
        <w:rPr>
          <w:rFonts w:ascii="Arial" w:hAnsi="Arial" w:cs="Arial"/>
          <w:color w:val="231F20"/>
          <w:spacing w:val="36"/>
          <w:sz w:val="28"/>
          <w:szCs w:val="28"/>
        </w:rPr>
        <w:t xml:space="preserve"> </w:t>
      </w:r>
      <w:r w:rsidRPr="00A72BDC">
        <w:rPr>
          <w:rFonts w:ascii="Arial" w:hAnsi="Arial" w:cs="Arial"/>
          <w:color w:val="231F20"/>
          <w:sz w:val="28"/>
          <w:szCs w:val="28"/>
        </w:rPr>
        <w:t>de la Ley 42 de 1993, la Contraloría General de la República (CGR) analizó</w:t>
      </w:r>
      <w:r w:rsidRPr="00A72BDC">
        <w:rPr>
          <w:rFonts w:ascii="Arial" w:hAnsi="Arial" w:cs="Arial"/>
          <w:color w:val="231F20"/>
          <w:spacing w:val="-5"/>
          <w:sz w:val="28"/>
          <w:szCs w:val="28"/>
        </w:rPr>
        <w:t xml:space="preserve"> </w:t>
      </w:r>
      <w:r w:rsidRPr="00A72BDC">
        <w:rPr>
          <w:rFonts w:ascii="Arial" w:hAnsi="Arial" w:cs="Arial"/>
          <w:color w:val="231F20"/>
          <w:sz w:val="28"/>
          <w:szCs w:val="28"/>
        </w:rPr>
        <w:t>y</w:t>
      </w:r>
      <w:r w:rsidRPr="00A72BDC">
        <w:rPr>
          <w:rFonts w:ascii="Arial" w:hAnsi="Arial" w:cs="Arial"/>
          <w:color w:val="231F20"/>
          <w:spacing w:val="-5"/>
          <w:sz w:val="28"/>
          <w:szCs w:val="28"/>
        </w:rPr>
        <w:t xml:space="preserve"> </w:t>
      </w:r>
      <w:r w:rsidRPr="00A72BDC">
        <w:rPr>
          <w:rFonts w:ascii="Arial" w:hAnsi="Arial" w:cs="Arial"/>
          <w:color w:val="231F20"/>
          <w:sz w:val="28"/>
          <w:szCs w:val="28"/>
        </w:rPr>
        <w:t>auditó</w:t>
      </w:r>
      <w:r w:rsidRPr="00A72BDC">
        <w:rPr>
          <w:rFonts w:ascii="Arial" w:hAnsi="Arial" w:cs="Arial"/>
          <w:color w:val="231F20"/>
          <w:spacing w:val="-5"/>
          <w:sz w:val="28"/>
          <w:szCs w:val="28"/>
        </w:rPr>
        <w:t xml:space="preserve"> </w:t>
      </w:r>
      <w:r w:rsidRPr="00A72BDC">
        <w:rPr>
          <w:rFonts w:ascii="Arial" w:hAnsi="Arial" w:cs="Arial"/>
          <w:color w:val="231F20"/>
          <w:sz w:val="28"/>
          <w:szCs w:val="28"/>
        </w:rPr>
        <w:t>la</w:t>
      </w:r>
      <w:r w:rsidRPr="00A72BDC">
        <w:rPr>
          <w:rFonts w:ascii="Arial" w:hAnsi="Arial" w:cs="Arial"/>
          <w:color w:val="231F20"/>
          <w:spacing w:val="-5"/>
          <w:sz w:val="28"/>
          <w:szCs w:val="28"/>
        </w:rPr>
        <w:t xml:space="preserve"> </w:t>
      </w:r>
      <w:r w:rsidRPr="00A72BDC">
        <w:rPr>
          <w:rFonts w:ascii="Arial" w:hAnsi="Arial" w:cs="Arial"/>
          <w:color w:val="231F20"/>
          <w:sz w:val="28"/>
          <w:szCs w:val="28"/>
        </w:rPr>
        <w:t>programación</w:t>
      </w:r>
      <w:r w:rsidRPr="00A72BDC">
        <w:rPr>
          <w:rFonts w:ascii="Arial" w:hAnsi="Arial" w:cs="Arial"/>
          <w:color w:val="231F20"/>
          <w:spacing w:val="-5"/>
          <w:sz w:val="28"/>
          <w:szCs w:val="28"/>
        </w:rPr>
        <w:t xml:space="preserve"> </w:t>
      </w:r>
      <w:r w:rsidRPr="00A72BDC">
        <w:rPr>
          <w:rFonts w:ascii="Arial" w:hAnsi="Arial" w:cs="Arial"/>
          <w:color w:val="231F20"/>
          <w:sz w:val="28"/>
          <w:szCs w:val="28"/>
        </w:rPr>
        <w:t>y</w:t>
      </w:r>
      <w:r w:rsidRPr="00A72BDC">
        <w:rPr>
          <w:rFonts w:ascii="Arial" w:hAnsi="Arial" w:cs="Arial"/>
          <w:color w:val="231F20"/>
          <w:spacing w:val="-5"/>
          <w:sz w:val="28"/>
          <w:szCs w:val="28"/>
        </w:rPr>
        <w:t xml:space="preserve"> </w:t>
      </w:r>
      <w:r w:rsidRPr="00A72BDC">
        <w:rPr>
          <w:rFonts w:ascii="Arial" w:hAnsi="Arial" w:cs="Arial"/>
          <w:color w:val="231F20"/>
          <w:sz w:val="28"/>
          <w:szCs w:val="28"/>
        </w:rPr>
        <w:t>ejecución</w:t>
      </w:r>
      <w:r w:rsidRPr="00A72BDC">
        <w:rPr>
          <w:rFonts w:ascii="Arial" w:hAnsi="Arial" w:cs="Arial"/>
          <w:color w:val="231F20"/>
          <w:spacing w:val="-5"/>
          <w:sz w:val="28"/>
          <w:szCs w:val="28"/>
        </w:rPr>
        <w:t xml:space="preserve"> </w:t>
      </w:r>
      <w:r w:rsidRPr="00A72BDC">
        <w:rPr>
          <w:rFonts w:ascii="Arial" w:hAnsi="Arial" w:cs="Arial"/>
          <w:color w:val="231F20"/>
          <w:sz w:val="28"/>
          <w:szCs w:val="28"/>
        </w:rPr>
        <w:t>del</w:t>
      </w:r>
      <w:r w:rsidRPr="00A72BDC">
        <w:rPr>
          <w:rFonts w:ascii="Arial" w:hAnsi="Arial" w:cs="Arial"/>
          <w:color w:val="231F20"/>
          <w:spacing w:val="-5"/>
          <w:sz w:val="28"/>
          <w:szCs w:val="28"/>
        </w:rPr>
        <w:t xml:space="preserve"> </w:t>
      </w:r>
      <w:r w:rsidRPr="00A72BDC">
        <w:rPr>
          <w:rFonts w:ascii="Arial" w:hAnsi="Arial" w:cs="Arial"/>
          <w:color w:val="231F20"/>
          <w:sz w:val="28"/>
          <w:szCs w:val="28"/>
        </w:rPr>
        <w:t>Presupuesto</w:t>
      </w:r>
      <w:r w:rsidRPr="00A72BDC">
        <w:rPr>
          <w:rFonts w:ascii="Arial" w:hAnsi="Arial" w:cs="Arial"/>
          <w:color w:val="231F20"/>
          <w:spacing w:val="-5"/>
          <w:sz w:val="28"/>
          <w:szCs w:val="28"/>
        </w:rPr>
        <w:t xml:space="preserve"> </w:t>
      </w:r>
      <w:r w:rsidRPr="00A72BDC">
        <w:rPr>
          <w:rFonts w:ascii="Arial" w:hAnsi="Arial" w:cs="Arial"/>
          <w:color w:val="231F20"/>
          <w:sz w:val="28"/>
          <w:szCs w:val="28"/>
        </w:rPr>
        <w:t>General de la Nación vigencia 2023, que comprendió: los estados que se detallan, según el Decreto de Liquidación Anual, los reconocimientos y los recaudos de los ingresos corrientes y recursos de capital contabilizados; los estados que muestran la ejecución de los egresos o Ley de Apropiaciones, detallados según el Decreto de Liquidación Anual;</w:t>
      </w:r>
      <w:r w:rsidRPr="00A72BDC">
        <w:rPr>
          <w:rFonts w:ascii="Arial" w:hAnsi="Arial" w:cs="Arial"/>
          <w:color w:val="231F20"/>
          <w:spacing w:val="-5"/>
          <w:sz w:val="28"/>
          <w:szCs w:val="28"/>
        </w:rPr>
        <w:t xml:space="preserve"> </w:t>
      </w:r>
      <w:r w:rsidRPr="00A72BDC">
        <w:rPr>
          <w:rFonts w:ascii="Arial" w:hAnsi="Arial" w:cs="Arial"/>
          <w:color w:val="231F20"/>
          <w:sz w:val="28"/>
          <w:szCs w:val="28"/>
        </w:rPr>
        <w:t>el</w:t>
      </w:r>
      <w:r w:rsidRPr="00A72BDC">
        <w:rPr>
          <w:rFonts w:ascii="Arial" w:hAnsi="Arial" w:cs="Arial"/>
          <w:color w:val="231F20"/>
          <w:spacing w:val="-5"/>
          <w:sz w:val="28"/>
          <w:szCs w:val="28"/>
        </w:rPr>
        <w:t xml:space="preserve"> </w:t>
      </w:r>
      <w:r w:rsidRPr="00A72BDC">
        <w:rPr>
          <w:rFonts w:ascii="Arial" w:hAnsi="Arial" w:cs="Arial"/>
          <w:color w:val="231F20"/>
          <w:sz w:val="28"/>
          <w:szCs w:val="28"/>
        </w:rPr>
        <w:t>estado</w:t>
      </w:r>
      <w:r w:rsidRPr="00A72BDC">
        <w:rPr>
          <w:rFonts w:ascii="Arial" w:hAnsi="Arial" w:cs="Arial"/>
          <w:color w:val="231F20"/>
          <w:spacing w:val="-5"/>
          <w:sz w:val="28"/>
          <w:szCs w:val="28"/>
        </w:rPr>
        <w:t xml:space="preserve"> </w:t>
      </w:r>
      <w:r w:rsidRPr="00A72BDC">
        <w:rPr>
          <w:rFonts w:ascii="Arial" w:hAnsi="Arial" w:cs="Arial"/>
          <w:color w:val="231F20"/>
          <w:sz w:val="28"/>
          <w:szCs w:val="28"/>
        </w:rPr>
        <w:t>comparativo</w:t>
      </w:r>
      <w:r w:rsidRPr="00A72BDC">
        <w:rPr>
          <w:rFonts w:ascii="Arial" w:hAnsi="Arial" w:cs="Arial"/>
          <w:color w:val="231F20"/>
          <w:spacing w:val="-5"/>
          <w:sz w:val="28"/>
          <w:szCs w:val="28"/>
        </w:rPr>
        <w:t xml:space="preserve"> </w:t>
      </w:r>
      <w:r w:rsidRPr="00A72BDC">
        <w:rPr>
          <w:rFonts w:ascii="Arial" w:hAnsi="Arial" w:cs="Arial"/>
          <w:color w:val="231F20"/>
          <w:sz w:val="28"/>
          <w:szCs w:val="28"/>
        </w:rPr>
        <w:t>de</w:t>
      </w:r>
      <w:r w:rsidRPr="00A72BDC">
        <w:rPr>
          <w:rFonts w:ascii="Arial" w:hAnsi="Arial" w:cs="Arial"/>
          <w:color w:val="231F20"/>
          <w:spacing w:val="-5"/>
          <w:sz w:val="28"/>
          <w:szCs w:val="28"/>
        </w:rPr>
        <w:t xml:space="preserve"> </w:t>
      </w:r>
      <w:r w:rsidRPr="00A72BDC">
        <w:rPr>
          <w:rFonts w:ascii="Arial" w:hAnsi="Arial" w:cs="Arial"/>
          <w:color w:val="231F20"/>
          <w:sz w:val="28"/>
          <w:szCs w:val="28"/>
        </w:rPr>
        <w:t>la</w:t>
      </w:r>
      <w:r w:rsidRPr="00A72BDC">
        <w:rPr>
          <w:rFonts w:ascii="Arial" w:hAnsi="Arial" w:cs="Arial"/>
          <w:color w:val="231F20"/>
          <w:spacing w:val="-5"/>
          <w:sz w:val="28"/>
          <w:szCs w:val="28"/>
        </w:rPr>
        <w:t xml:space="preserve"> </w:t>
      </w:r>
      <w:r w:rsidRPr="00A72BDC">
        <w:rPr>
          <w:rFonts w:ascii="Arial" w:hAnsi="Arial" w:cs="Arial"/>
          <w:color w:val="231F20"/>
          <w:sz w:val="28"/>
          <w:szCs w:val="28"/>
        </w:rPr>
        <w:t>ejecución</w:t>
      </w:r>
      <w:r w:rsidRPr="00A72BDC">
        <w:rPr>
          <w:rFonts w:ascii="Arial" w:hAnsi="Arial" w:cs="Arial"/>
          <w:color w:val="231F20"/>
          <w:spacing w:val="-5"/>
          <w:sz w:val="28"/>
          <w:szCs w:val="28"/>
        </w:rPr>
        <w:t xml:space="preserve"> </w:t>
      </w:r>
      <w:r w:rsidRPr="00A72BDC">
        <w:rPr>
          <w:rFonts w:ascii="Arial" w:hAnsi="Arial" w:cs="Arial"/>
          <w:color w:val="231F20"/>
          <w:sz w:val="28"/>
          <w:szCs w:val="28"/>
        </w:rPr>
        <w:t>de</w:t>
      </w:r>
      <w:r w:rsidRPr="00A72BDC">
        <w:rPr>
          <w:rFonts w:ascii="Arial" w:hAnsi="Arial" w:cs="Arial"/>
          <w:color w:val="231F20"/>
          <w:spacing w:val="-5"/>
          <w:sz w:val="28"/>
          <w:szCs w:val="28"/>
        </w:rPr>
        <w:t xml:space="preserve"> </w:t>
      </w:r>
      <w:r w:rsidRPr="00A72BDC">
        <w:rPr>
          <w:rFonts w:ascii="Arial" w:hAnsi="Arial" w:cs="Arial"/>
          <w:color w:val="231F20"/>
          <w:sz w:val="28"/>
          <w:szCs w:val="28"/>
        </w:rPr>
        <w:t>los</w:t>
      </w:r>
      <w:r w:rsidRPr="00A72BDC">
        <w:rPr>
          <w:rFonts w:ascii="Arial" w:hAnsi="Arial" w:cs="Arial"/>
          <w:color w:val="231F20"/>
          <w:spacing w:val="-5"/>
          <w:sz w:val="28"/>
          <w:szCs w:val="28"/>
        </w:rPr>
        <w:t xml:space="preserve"> </w:t>
      </w:r>
      <w:r w:rsidRPr="00A72BDC">
        <w:rPr>
          <w:rFonts w:ascii="Arial" w:hAnsi="Arial" w:cs="Arial"/>
          <w:color w:val="231F20"/>
          <w:sz w:val="28"/>
          <w:szCs w:val="28"/>
        </w:rPr>
        <w:t>ingresos</w:t>
      </w:r>
      <w:r w:rsidRPr="00A72BDC">
        <w:rPr>
          <w:rFonts w:ascii="Arial" w:hAnsi="Arial" w:cs="Arial"/>
          <w:color w:val="231F20"/>
          <w:spacing w:val="-5"/>
          <w:sz w:val="28"/>
          <w:szCs w:val="28"/>
        </w:rPr>
        <w:t xml:space="preserve"> </w:t>
      </w:r>
      <w:r w:rsidRPr="00A72BDC">
        <w:rPr>
          <w:rFonts w:ascii="Arial" w:hAnsi="Arial" w:cs="Arial"/>
          <w:color w:val="231F20"/>
          <w:sz w:val="28"/>
          <w:szCs w:val="28"/>
        </w:rPr>
        <w:t>y</w:t>
      </w:r>
      <w:r w:rsidRPr="00A72BDC">
        <w:rPr>
          <w:rFonts w:ascii="Arial" w:hAnsi="Arial" w:cs="Arial"/>
          <w:color w:val="231F20"/>
          <w:spacing w:val="-5"/>
          <w:sz w:val="28"/>
          <w:szCs w:val="28"/>
        </w:rPr>
        <w:t xml:space="preserve"> </w:t>
      </w:r>
      <w:r w:rsidRPr="00A72BDC">
        <w:rPr>
          <w:rFonts w:ascii="Arial" w:hAnsi="Arial" w:cs="Arial"/>
          <w:color w:val="231F20"/>
          <w:sz w:val="28"/>
          <w:szCs w:val="28"/>
        </w:rPr>
        <w:t>gastos que refleja el superávit o déficit resultante; el detalle de los gastos pagados con cargo a las reservas de la vigencia inmediatamente anterior</w:t>
      </w:r>
      <w:r w:rsidRPr="00A72BDC">
        <w:rPr>
          <w:rFonts w:ascii="Arial" w:hAnsi="Arial" w:cs="Arial"/>
          <w:color w:val="231F20"/>
          <w:spacing w:val="-11"/>
          <w:sz w:val="28"/>
          <w:szCs w:val="28"/>
        </w:rPr>
        <w:t xml:space="preserve"> </w:t>
      </w:r>
      <w:r w:rsidRPr="00A72BDC">
        <w:rPr>
          <w:rFonts w:ascii="Arial" w:hAnsi="Arial" w:cs="Arial"/>
          <w:color w:val="231F20"/>
          <w:sz w:val="28"/>
          <w:szCs w:val="28"/>
        </w:rPr>
        <w:t>y</w:t>
      </w:r>
      <w:r w:rsidRPr="00A72BDC">
        <w:rPr>
          <w:rFonts w:ascii="Arial" w:hAnsi="Arial" w:cs="Arial"/>
          <w:color w:val="231F20"/>
          <w:spacing w:val="-8"/>
          <w:sz w:val="28"/>
          <w:szCs w:val="28"/>
        </w:rPr>
        <w:t xml:space="preserve"> </w:t>
      </w:r>
      <w:r w:rsidRPr="00A72BDC">
        <w:rPr>
          <w:rFonts w:ascii="Arial" w:hAnsi="Arial" w:cs="Arial"/>
          <w:color w:val="231F20"/>
          <w:sz w:val="28"/>
          <w:szCs w:val="28"/>
        </w:rPr>
        <w:t>los</w:t>
      </w:r>
      <w:r w:rsidRPr="00A72BDC">
        <w:rPr>
          <w:rFonts w:ascii="Arial" w:hAnsi="Arial" w:cs="Arial"/>
          <w:color w:val="231F20"/>
          <w:spacing w:val="-8"/>
          <w:sz w:val="28"/>
          <w:szCs w:val="28"/>
        </w:rPr>
        <w:t xml:space="preserve"> </w:t>
      </w:r>
      <w:r w:rsidRPr="00A72BDC">
        <w:rPr>
          <w:rFonts w:ascii="Arial" w:hAnsi="Arial" w:cs="Arial"/>
          <w:color w:val="231F20"/>
          <w:sz w:val="28"/>
          <w:szCs w:val="28"/>
        </w:rPr>
        <w:t>saldos</w:t>
      </w:r>
      <w:r w:rsidRPr="00A72BDC">
        <w:rPr>
          <w:rFonts w:ascii="Arial" w:hAnsi="Arial" w:cs="Arial"/>
          <w:color w:val="231F20"/>
          <w:spacing w:val="-9"/>
          <w:sz w:val="28"/>
          <w:szCs w:val="28"/>
        </w:rPr>
        <w:t xml:space="preserve"> </w:t>
      </w:r>
      <w:r w:rsidRPr="00A72BDC">
        <w:rPr>
          <w:rFonts w:ascii="Arial" w:hAnsi="Arial" w:cs="Arial"/>
          <w:color w:val="231F20"/>
          <w:sz w:val="28"/>
          <w:szCs w:val="28"/>
        </w:rPr>
        <w:t>de</w:t>
      </w:r>
      <w:r w:rsidRPr="00A72BDC">
        <w:rPr>
          <w:rFonts w:ascii="Arial" w:hAnsi="Arial" w:cs="Arial"/>
          <w:color w:val="231F20"/>
          <w:spacing w:val="-8"/>
          <w:sz w:val="28"/>
          <w:szCs w:val="28"/>
        </w:rPr>
        <w:t xml:space="preserve"> </w:t>
      </w:r>
      <w:r w:rsidRPr="00A72BDC">
        <w:rPr>
          <w:rFonts w:ascii="Arial" w:hAnsi="Arial" w:cs="Arial"/>
          <w:color w:val="231F20"/>
          <w:sz w:val="28"/>
          <w:szCs w:val="28"/>
        </w:rPr>
        <w:t>las</w:t>
      </w:r>
      <w:r w:rsidRPr="00A72BDC">
        <w:rPr>
          <w:rFonts w:ascii="Arial" w:hAnsi="Arial" w:cs="Arial"/>
          <w:color w:val="231F20"/>
          <w:spacing w:val="-8"/>
          <w:sz w:val="28"/>
          <w:szCs w:val="28"/>
        </w:rPr>
        <w:t xml:space="preserve"> </w:t>
      </w:r>
      <w:r w:rsidRPr="00A72BDC">
        <w:rPr>
          <w:rFonts w:ascii="Arial" w:hAnsi="Arial" w:cs="Arial"/>
          <w:color w:val="231F20"/>
          <w:sz w:val="28"/>
          <w:szCs w:val="28"/>
        </w:rPr>
        <w:t>distintas</w:t>
      </w:r>
      <w:r w:rsidRPr="00A72BDC">
        <w:rPr>
          <w:rFonts w:ascii="Arial" w:hAnsi="Arial" w:cs="Arial"/>
          <w:color w:val="231F20"/>
          <w:spacing w:val="-8"/>
          <w:sz w:val="28"/>
          <w:szCs w:val="28"/>
        </w:rPr>
        <w:t xml:space="preserve"> </w:t>
      </w:r>
      <w:r w:rsidRPr="00A72BDC">
        <w:rPr>
          <w:rFonts w:ascii="Arial" w:hAnsi="Arial" w:cs="Arial"/>
          <w:color w:val="231F20"/>
          <w:sz w:val="28"/>
          <w:szCs w:val="28"/>
        </w:rPr>
        <w:t>cuentas</w:t>
      </w:r>
      <w:r w:rsidRPr="00A72BDC">
        <w:rPr>
          <w:rFonts w:ascii="Arial" w:hAnsi="Arial" w:cs="Arial"/>
          <w:color w:val="231F20"/>
          <w:spacing w:val="-9"/>
          <w:sz w:val="28"/>
          <w:szCs w:val="28"/>
        </w:rPr>
        <w:t xml:space="preserve"> </w:t>
      </w:r>
      <w:r w:rsidRPr="00A72BDC">
        <w:rPr>
          <w:rFonts w:ascii="Arial" w:hAnsi="Arial" w:cs="Arial"/>
          <w:color w:val="231F20"/>
          <w:sz w:val="28"/>
          <w:szCs w:val="28"/>
        </w:rPr>
        <w:t>que</w:t>
      </w:r>
      <w:r w:rsidRPr="00A72BDC">
        <w:rPr>
          <w:rFonts w:ascii="Arial" w:hAnsi="Arial" w:cs="Arial"/>
          <w:color w:val="231F20"/>
          <w:spacing w:val="-8"/>
          <w:sz w:val="28"/>
          <w:szCs w:val="28"/>
        </w:rPr>
        <w:t xml:space="preserve"> </w:t>
      </w:r>
      <w:r w:rsidRPr="00A72BDC">
        <w:rPr>
          <w:rFonts w:ascii="Arial" w:hAnsi="Arial" w:cs="Arial"/>
          <w:color w:val="231F20"/>
          <w:sz w:val="28"/>
          <w:szCs w:val="28"/>
        </w:rPr>
        <w:t>conforman</w:t>
      </w:r>
      <w:r w:rsidRPr="00A72BDC">
        <w:rPr>
          <w:rFonts w:ascii="Arial" w:hAnsi="Arial" w:cs="Arial"/>
          <w:color w:val="231F20"/>
          <w:spacing w:val="-8"/>
          <w:sz w:val="28"/>
          <w:szCs w:val="28"/>
        </w:rPr>
        <w:t xml:space="preserve"> </w:t>
      </w:r>
      <w:r w:rsidRPr="00A72BDC">
        <w:rPr>
          <w:rFonts w:ascii="Arial" w:hAnsi="Arial" w:cs="Arial"/>
          <w:color w:val="231F20"/>
          <w:sz w:val="28"/>
          <w:szCs w:val="28"/>
        </w:rPr>
        <w:t>el</w:t>
      </w:r>
      <w:r w:rsidRPr="00A72BDC">
        <w:rPr>
          <w:rFonts w:ascii="Arial" w:hAnsi="Arial" w:cs="Arial"/>
          <w:color w:val="231F20"/>
          <w:spacing w:val="-8"/>
          <w:sz w:val="28"/>
          <w:szCs w:val="28"/>
        </w:rPr>
        <w:t xml:space="preserve"> </w:t>
      </w:r>
      <w:r w:rsidRPr="00A72BDC">
        <w:rPr>
          <w:rFonts w:ascii="Arial" w:hAnsi="Arial" w:cs="Arial"/>
          <w:color w:val="231F20"/>
          <w:spacing w:val="-2"/>
          <w:sz w:val="28"/>
          <w:szCs w:val="28"/>
        </w:rPr>
        <w:t>tesoro.</w:t>
      </w:r>
    </w:p>
    <w:p w14:paraId="2DA8065F" w14:textId="77777777" w:rsidR="00FB1D10" w:rsidRDefault="00FB1D10" w:rsidP="00681A89">
      <w:pPr>
        <w:pStyle w:val="Textoindependiente"/>
        <w:tabs>
          <w:tab w:val="left" w:pos="2410"/>
        </w:tabs>
        <w:ind w:left="-284" w:right="-518"/>
        <w:jc w:val="both"/>
        <w:rPr>
          <w:rFonts w:ascii="Arial" w:hAnsi="Arial" w:cs="Arial"/>
          <w:color w:val="231F20"/>
          <w:spacing w:val="-2"/>
          <w:sz w:val="28"/>
          <w:szCs w:val="28"/>
        </w:rPr>
      </w:pPr>
    </w:p>
    <w:p w14:paraId="4E79381B" w14:textId="2D2B5A43" w:rsidR="00DA66BE" w:rsidRPr="00A72BDC" w:rsidRDefault="00DA66BE" w:rsidP="00681A89">
      <w:pPr>
        <w:pStyle w:val="Textoindependiente"/>
        <w:tabs>
          <w:tab w:val="left" w:pos="2410"/>
        </w:tabs>
        <w:ind w:left="-284" w:right="-518"/>
        <w:jc w:val="both"/>
        <w:rPr>
          <w:rFonts w:ascii="Arial" w:hAnsi="Arial" w:cs="Arial"/>
          <w:sz w:val="28"/>
          <w:szCs w:val="28"/>
        </w:rPr>
      </w:pPr>
      <w:r w:rsidRPr="00A72BDC">
        <w:rPr>
          <w:rFonts w:ascii="Arial" w:hAnsi="Arial" w:cs="Arial"/>
          <w:color w:val="231F20"/>
          <w:sz w:val="28"/>
          <w:szCs w:val="28"/>
        </w:rPr>
        <w:t>En opinión de la CGR, debido a la significatividad de las situaciones descritas,</w:t>
      </w:r>
      <w:r w:rsidRPr="00A72BDC">
        <w:rPr>
          <w:rFonts w:ascii="Arial" w:hAnsi="Arial" w:cs="Arial"/>
          <w:color w:val="231F20"/>
          <w:spacing w:val="40"/>
          <w:sz w:val="28"/>
          <w:szCs w:val="28"/>
        </w:rPr>
        <w:t xml:space="preserve"> </w:t>
      </w:r>
      <w:r w:rsidRPr="00A72BDC">
        <w:rPr>
          <w:rFonts w:ascii="Arial" w:hAnsi="Arial" w:cs="Arial"/>
          <w:color w:val="231F20"/>
          <w:sz w:val="28"/>
          <w:szCs w:val="28"/>
        </w:rPr>
        <w:t>en</w:t>
      </w:r>
      <w:r w:rsidRPr="00A72BDC">
        <w:rPr>
          <w:rFonts w:ascii="Arial" w:hAnsi="Arial" w:cs="Arial"/>
          <w:color w:val="231F20"/>
          <w:spacing w:val="40"/>
          <w:sz w:val="28"/>
          <w:szCs w:val="28"/>
        </w:rPr>
        <w:t xml:space="preserve"> </w:t>
      </w:r>
      <w:r w:rsidRPr="00A72BDC">
        <w:rPr>
          <w:rFonts w:ascii="Arial" w:hAnsi="Arial" w:cs="Arial"/>
          <w:color w:val="231F20"/>
          <w:sz w:val="28"/>
          <w:szCs w:val="28"/>
        </w:rPr>
        <w:t>la</w:t>
      </w:r>
      <w:r w:rsidRPr="00A72BDC">
        <w:rPr>
          <w:rFonts w:ascii="Arial" w:hAnsi="Arial" w:cs="Arial"/>
          <w:color w:val="231F20"/>
          <w:spacing w:val="40"/>
          <w:sz w:val="28"/>
          <w:szCs w:val="28"/>
        </w:rPr>
        <w:t xml:space="preserve"> </w:t>
      </w:r>
      <w:r w:rsidRPr="00A72BDC">
        <w:rPr>
          <w:rFonts w:ascii="Arial" w:hAnsi="Arial" w:cs="Arial"/>
          <w:color w:val="231F20"/>
          <w:sz w:val="28"/>
          <w:szCs w:val="28"/>
        </w:rPr>
        <w:t>sección</w:t>
      </w:r>
      <w:r w:rsidRPr="00A72BDC">
        <w:rPr>
          <w:rFonts w:ascii="Arial" w:hAnsi="Arial" w:cs="Arial"/>
          <w:color w:val="231F20"/>
          <w:spacing w:val="40"/>
          <w:sz w:val="28"/>
          <w:szCs w:val="28"/>
        </w:rPr>
        <w:t xml:space="preserve"> </w:t>
      </w:r>
      <w:r w:rsidRPr="00A72BDC">
        <w:rPr>
          <w:rFonts w:ascii="Arial" w:hAnsi="Arial" w:cs="Arial"/>
          <w:color w:val="231F20"/>
          <w:sz w:val="28"/>
          <w:szCs w:val="28"/>
        </w:rPr>
        <w:t>Fundamento</w:t>
      </w:r>
      <w:r w:rsidRPr="00A72BDC">
        <w:rPr>
          <w:rFonts w:ascii="Arial" w:hAnsi="Arial" w:cs="Arial"/>
          <w:color w:val="231F20"/>
          <w:spacing w:val="40"/>
          <w:sz w:val="28"/>
          <w:szCs w:val="28"/>
        </w:rPr>
        <w:t xml:space="preserve"> </w:t>
      </w:r>
      <w:r w:rsidRPr="00A72BDC">
        <w:rPr>
          <w:rFonts w:ascii="Arial" w:hAnsi="Arial" w:cs="Arial"/>
          <w:color w:val="231F20"/>
          <w:sz w:val="28"/>
          <w:szCs w:val="28"/>
        </w:rPr>
        <w:t>de</w:t>
      </w:r>
      <w:r w:rsidRPr="00A72BDC">
        <w:rPr>
          <w:rFonts w:ascii="Arial" w:hAnsi="Arial" w:cs="Arial"/>
          <w:color w:val="231F20"/>
          <w:spacing w:val="40"/>
          <w:sz w:val="28"/>
          <w:szCs w:val="28"/>
        </w:rPr>
        <w:t xml:space="preserve"> </w:t>
      </w:r>
      <w:r w:rsidRPr="00A72BDC">
        <w:rPr>
          <w:rFonts w:ascii="Arial" w:hAnsi="Arial" w:cs="Arial"/>
          <w:color w:val="231F20"/>
          <w:sz w:val="28"/>
          <w:szCs w:val="28"/>
        </w:rPr>
        <w:t>la</w:t>
      </w:r>
      <w:r w:rsidRPr="00A72BDC">
        <w:rPr>
          <w:rFonts w:ascii="Arial" w:hAnsi="Arial" w:cs="Arial"/>
          <w:color w:val="231F20"/>
          <w:spacing w:val="40"/>
          <w:sz w:val="28"/>
          <w:szCs w:val="28"/>
        </w:rPr>
        <w:t xml:space="preserve"> </w:t>
      </w:r>
      <w:r w:rsidRPr="00A72BDC">
        <w:rPr>
          <w:rFonts w:ascii="Arial" w:hAnsi="Arial" w:cs="Arial"/>
          <w:color w:val="231F20"/>
          <w:sz w:val="28"/>
          <w:szCs w:val="28"/>
        </w:rPr>
        <w:t>opinión</w:t>
      </w:r>
      <w:r w:rsidRPr="00A72BDC">
        <w:rPr>
          <w:rFonts w:ascii="Arial" w:hAnsi="Arial" w:cs="Arial"/>
          <w:color w:val="231F20"/>
          <w:spacing w:val="40"/>
          <w:sz w:val="28"/>
          <w:szCs w:val="28"/>
        </w:rPr>
        <w:t xml:space="preserve"> </w:t>
      </w:r>
      <w:r w:rsidRPr="00A72BDC">
        <w:rPr>
          <w:rFonts w:ascii="Arial" w:hAnsi="Arial" w:cs="Arial"/>
          <w:color w:val="231F20"/>
          <w:sz w:val="28"/>
          <w:szCs w:val="28"/>
        </w:rPr>
        <w:t>no</w:t>
      </w:r>
      <w:r w:rsidRPr="00A72BDC">
        <w:rPr>
          <w:rFonts w:ascii="Arial" w:hAnsi="Arial" w:cs="Arial"/>
          <w:color w:val="231F20"/>
          <w:spacing w:val="40"/>
          <w:sz w:val="28"/>
          <w:szCs w:val="28"/>
        </w:rPr>
        <w:t xml:space="preserve"> </w:t>
      </w:r>
      <w:r w:rsidRPr="00A72BDC">
        <w:rPr>
          <w:rFonts w:ascii="Arial" w:hAnsi="Arial" w:cs="Arial"/>
          <w:color w:val="231F20"/>
          <w:sz w:val="28"/>
          <w:szCs w:val="28"/>
        </w:rPr>
        <w:t>razonable,</w:t>
      </w:r>
      <w:r w:rsidRPr="00A72BDC">
        <w:rPr>
          <w:rFonts w:ascii="Arial" w:hAnsi="Arial" w:cs="Arial"/>
          <w:color w:val="231F20"/>
          <w:spacing w:val="40"/>
          <w:sz w:val="28"/>
          <w:szCs w:val="28"/>
        </w:rPr>
        <w:t xml:space="preserve"> </w:t>
      </w:r>
      <w:r w:rsidRPr="00A72BDC">
        <w:rPr>
          <w:rFonts w:ascii="Arial" w:hAnsi="Arial" w:cs="Arial"/>
          <w:color w:val="231F20"/>
          <w:sz w:val="28"/>
          <w:szCs w:val="28"/>
        </w:rPr>
        <w:t>la Cuenta General del Presupuesto y del Tesoro de la Nación no presentó, de conformidad, los aspectos materiales del presupuesto correspondiente a la vigencia 2023, respecto a los principios presupuestales y reglamentación contenida en el Estatuto Orgánico del Presupuesto, Decreto 111 de 1996.</w:t>
      </w:r>
    </w:p>
    <w:p w14:paraId="1B6A418C" w14:textId="77777777" w:rsidR="00DA66BE" w:rsidRPr="00A72BDC" w:rsidRDefault="00DA66BE" w:rsidP="00DA66BE">
      <w:pPr>
        <w:pStyle w:val="Textoindependiente"/>
        <w:ind w:left="-284" w:right="-518"/>
        <w:rPr>
          <w:rFonts w:ascii="Arial" w:hAnsi="Arial" w:cs="Arial"/>
          <w:sz w:val="28"/>
          <w:szCs w:val="28"/>
        </w:rPr>
      </w:pPr>
    </w:p>
    <w:p w14:paraId="56615440" w14:textId="77777777" w:rsidR="00DA66BE" w:rsidRPr="00DE5FB2" w:rsidRDefault="00DA66BE" w:rsidP="00DA66BE">
      <w:pPr>
        <w:pStyle w:val="Ttulo3"/>
        <w:tabs>
          <w:tab w:val="left" w:pos="2579"/>
        </w:tabs>
        <w:ind w:left="-284" w:right="-518"/>
        <w:jc w:val="center"/>
        <w:rPr>
          <w:rFonts w:ascii="Arial" w:hAnsi="Arial" w:cs="Arial"/>
          <w:b/>
          <w:color w:val="auto"/>
          <w:sz w:val="28"/>
          <w:szCs w:val="28"/>
        </w:rPr>
      </w:pPr>
      <w:r w:rsidRPr="00DE5FB2">
        <w:rPr>
          <w:rFonts w:ascii="Arial" w:hAnsi="Arial" w:cs="Arial"/>
          <w:b/>
          <w:color w:val="auto"/>
          <w:sz w:val="28"/>
          <w:szCs w:val="28"/>
          <w:u w:val="single"/>
        </w:rPr>
        <w:t>FUNDAMENTO</w:t>
      </w:r>
      <w:r w:rsidRPr="00DE5FB2">
        <w:rPr>
          <w:rFonts w:ascii="Arial" w:hAnsi="Arial" w:cs="Arial"/>
          <w:b/>
          <w:color w:val="auto"/>
          <w:spacing w:val="-12"/>
          <w:sz w:val="28"/>
          <w:szCs w:val="28"/>
          <w:u w:val="single"/>
        </w:rPr>
        <w:t xml:space="preserve"> </w:t>
      </w:r>
      <w:r w:rsidRPr="00DE5FB2">
        <w:rPr>
          <w:rFonts w:ascii="Arial" w:hAnsi="Arial" w:cs="Arial"/>
          <w:b/>
          <w:color w:val="auto"/>
          <w:sz w:val="28"/>
          <w:szCs w:val="28"/>
          <w:u w:val="single"/>
        </w:rPr>
        <w:t>DE</w:t>
      </w:r>
      <w:r w:rsidRPr="00DE5FB2">
        <w:rPr>
          <w:rFonts w:ascii="Arial" w:hAnsi="Arial" w:cs="Arial"/>
          <w:b/>
          <w:color w:val="auto"/>
          <w:spacing w:val="-10"/>
          <w:sz w:val="28"/>
          <w:szCs w:val="28"/>
          <w:u w:val="single"/>
        </w:rPr>
        <w:t xml:space="preserve"> </w:t>
      </w:r>
      <w:r w:rsidRPr="00DE5FB2">
        <w:rPr>
          <w:rFonts w:ascii="Arial" w:hAnsi="Arial" w:cs="Arial"/>
          <w:b/>
          <w:color w:val="auto"/>
          <w:sz w:val="28"/>
          <w:szCs w:val="28"/>
          <w:u w:val="single"/>
        </w:rPr>
        <w:t>LA</w:t>
      </w:r>
      <w:r w:rsidRPr="00DE5FB2">
        <w:rPr>
          <w:rFonts w:ascii="Arial" w:hAnsi="Arial" w:cs="Arial"/>
          <w:b/>
          <w:color w:val="auto"/>
          <w:spacing w:val="-11"/>
          <w:sz w:val="28"/>
          <w:szCs w:val="28"/>
          <w:u w:val="single"/>
        </w:rPr>
        <w:t xml:space="preserve"> </w:t>
      </w:r>
      <w:r w:rsidRPr="00DE5FB2">
        <w:rPr>
          <w:rFonts w:ascii="Arial" w:hAnsi="Arial" w:cs="Arial"/>
          <w:b/>
          <w:color w:val="auto"/>
          <w:sz w:val="28"/>
          <w:szCs w:val="28"/>
          <w:u w:val="single"/>
        </w:rPr>
        <w:t>OPINIÓN</w:t>
      </w:r>
      <w:r w:rsidRPr="00DE5FB2">
        <w:rPr>
          <w:rFonts w:ascii="Arial" w:hAnsi="Arial" w:cs="Arial"/>
          <w:b/>
          <w:color w:val="auto"/>
          <w:spacing w:val="-11"/>
          <w:sz w:val="28"/>
          <w:szCs w:val="28"/>
          <w:u w:val="single"/>
        </w:rPr>
        <w:t xml:space="preserve"> </w:t>
      </w:r>
      <w:r w:rsidRPr="00DE5FB2">
        <w:rPr>
          <w:rFonts w:ascii="Arial" w:hAnsi="Arial" w:cs="Arial"/>
          <w:b/>
          <w:color w:val="auto"/>
          <w:sz w:val="28"/>
          <w:szCs w:val="28"/>
          <w:u w:val="single"/>
        </w:rPr>
        <w:t>NO</w:t>
      </w:r>
      <w:r w:rsidRPr="00DE5FB2">
        <w:rPr>
          <w:rFonts w:ascii="Arial" w:hAnsi="Arial" w:cs="Arial"/>
          <w:b/>
          <w:color w:val="auto"/>
          <w:spacing w:val="-11"/>
          <w:sz w:val="28"/>
          <w:szCs w:val="28"/>
          <w:u w:val="single"/>
        </w:rPr>
        <w:t xml:space="preserve"> </w:t>
      </w:r>
      <w:r w:rsidRPr="00DE5FB2">
        <w:rPr>
          <w:rFonts w:ascii="Arial" w:hAnsi="Arial" w:cs="Arial"/>
          <w:b/>
          <w:color w:val="auto"/>
          <w:spacing w:val="-2"/>
          <w:sz w:val="28"/>
          <w:szCs w:val="28"/>
          <w:u w:val="single"/>
        </w:rPr>
        <w:t>RAZONABLE</w:t>
      </w:r>
      <w:r w:rsidRPr="00DE5FB2">
        <w:rPr>
          <w:rFonts w:ascii="Arial" w:hAnsi="Arial" w:cs="Arial"/>
          <w:b/>
          <w:color w:val="auto"/>
          <w:spacing w:val="-2"/>
          <w:sz w:val="28"/>
          <w:szCs w:val="28"/>
        </w:rPr>
        <w:t>.</w:t>
      </w:r>
    </w:p>
    <w:p w14:paraId="6EEA0486" w14:textId="77777777" w:rsidR="00DA66BE" w:rsidRPr="00A72BDC" w:rsidRDefault="00DA66BE" w:rsidP="00DA66BE">
      <w:pPr>
        <w:pStyle w:val="Ttulo3"/>
        <w:tabs>
          <w:tab w:val="left" w:pos="2579"/>
        </w:tabs>
        <w:spacing w:line="240" w:lineRule="auto"/>
        <w:ind w:left="-284" w:right="-518"/>
        <w:rPr>
          <w:rFonts w:ascii="Arial" w:hAnsi="Arial" w:cs="Arial"/>
          <w:sz w:val="28"/>
          <w:szCs w:val="28"/>
        </w:rPr>
      </w:pPr>
    </w:p>
    <w:p w14:paraId="22BC6A63" w14:textId="77777777" w:rsidR="00DA66BE" w:rsidRPr="00A72BDC" w:rsidRDefault="00DA66BE" w:rsidP="00DA66BE">
      <w:pPr>
        <w:pStyle w:val="Textoindependiente"/>
        <w:ind w:left="-284" w:right="-518"/>
        <w:jc w:val="both"/>
        <w:rPr>
          <w:rFonts w:ascii="Arial" w:hAnsi="Arial" w:cs="Arial"/>
          <w:color w:val="231F20"/>
          <w:sz w:val="28"/>
          <w:szCs w:val="28"/>
        </w:rPr>
      </w:pPr>
      <w:r w:rsidRPr="00A72BDC">
        <w:rPr>
          <w:rFonts w:ascii="Arial" w:hAnsi="Arial" w:cs="Arial"/>
          <w:color w:val="231F20"/>
          <w:sz w:val="28"/>
          <w:szCs w:val="28"/>
        </w:rPr>
        <w:t xml:space="preserve">Con el fin de obtener la suficiente evidencia para formarse una opinión de la vigencia 2023, la Contraloría General de la República (CGR) realizó la evaluación de los </w:t>
      </w:r>
      <w:r w:rsidRPr="00A72BDC">
        <w:rPr>
          <w:rFonts w:ascii="Arial" w:hAnsi="Arial" w:cs="Arial"/>
          <w:color w:val="231F20"/>
          <w:sz w:val="28"/>
          <w:szCs w:val="28"/>
        </w:rPr>
        <w:lastRenderedPageBreak/>
        <w:t>resultados de la ejecución del presupuesto,</w:t>
      </w:r>
      <w:r w:rsidRPr="00A72BDC">
        <w:rPr>
          <w:rFonts w:ascii="Arial" w:hAnsi="Arial" w:cs="Arial"/>
          <w:color w:val="231F20"/>
          <w:spacing w:val="-7"/>
          <w:sz w:val="28"/>
          <w:szCs w:val="28"/>
        </w:rPr>
        <w:t xml:space="preserve"> </w:t>
      </w:r>
      <w:r w:rsidRPr="00A72BDC">
        <w:rPr>
          <w:rFonts w:ascii="Arial" w:hAnsi="Arial" w:cs="Arial"/>
          <w:color w:val="231F20"/>
          <w:sz w:val="28"/>
          <w:szCs w:val="28"/>
        </w:rPr>
        <w:t>del</w:t>
      </w:r>
      <w:r w:rsidRPr="00A72BDC">
        <w:rPr>
          <w:rFonts w:ascii="Arial" w:hAnsi="Arial" w:cs="Arial"/>
          <w:color w:val="231F20"/>
          <w:spacing w:val="-7"/>
          <w:sz w:val="28"/>
          <w:szCs w:val="28"/>
        </w:rPr>
        <w:t xml:space="preserve"> </w:t>
      </w:r>
      <w:r w:rsidRPr="00A72BDC">
        <w:rPr>
          <w:rFonts w:ascii="Arial" w:hAnsi="Arial" w:cs="Arial"/>
          <w:color w:val="231F20"/>
          <w:sz w:val="28"/>
          <w:szCs w:val="28"/>
        </w:rPr>
        <w:t>manejo</w:t>
      </w:r>
      <w:r w:rsidRPr="00A72BDC">
        <w:rPr>
          <w:rFonts w:ascii="Arial" w:hAnsi="Arial" w:cs="Arial"/>
          <w:color w:val="231F20"/>
          <w:spacing w:val="-7"/>
          <w:sz w:val="28"/>
          <w:szCs w:val="28"/>
        </w:rPr>
        <w:t xml:space="preserve"> </w:t>
      </w:r>
      <w:r w:rsidRPr="00A72BDC">
        <w:rPr>
          <w:rFonts w:ascii="Arial" w:hAnsi="Arial" w:cs="Arial"/>
          <w:color w:val="231F20"/>
          <w:sz w:val="28"/>
          <w:szCs w:val="28"/>
        </w:rPr>
        <w:t>de</w:t>
      </w:r>
      <w:r w:rsidRPr="00A72BDC">
        <w:rPr>
          <w:rFonts w:ascii="Arial" w:hAnsi="Arial" w:cs="Arial"/>
          <w:color w:val="231F20"/>
          <w:spacing w:val="-7"/>
          <w:sz w:val="28"/>
          <w:szCs w:val="28"/>
        </w:rPr>
        <w:t xml:space="preserve"> </w:t>
      </w:r>
      <w:r w:rsidRPr="00A72BDC">
        <w:rPr>
          <w:rFonts w:ascii="Arial" w:hAnsi="Arial" w:cs="Arial"/>
          <w:color w:val="231F20"/>
          <w:sz w:val="28"/>
          <w:szCs w:val="28"/>
        </w:rPr>
        <w:t>tesorería</w:t>
      </w:r>
      <w:r w:rsidRPr="00A72BDC">
        <w:rPr>
          <w:rFonts w:ascii="Arial" w:hAnsi="Arial" w:cs="Arial"/>
          <w:color w:val="231F20"/>
          <w:spacing w:val="-7"/>
          <w:sz w:val="28"/>
          <w:szCs w:val="28"/>
        </w:rPr>
        <w:t xml:space="preserve"> </w:t>
      </w:r>
      <w:r w:rsidRPr="00A72BDC">
        <w:rPr>
          <w:rFonts w:ascii="Arial" w:hAnsi="Arial" w:cs="Arial"/>
          <w:color w:val="231F20"/>
          <w:sz w:val="28"/>
          <w:szCs w:val="28"/>
        </w:rPr>
        <w:t>y</w:t>
      </w:r>
      <w:r w:rsidRPr="00A72BDC">
        <w:rPr>
          <w:rFonts w:ascii="Arial" w:hAnsi="Arial" w:cs="Arial"/>
          <w:color w:val="231F20"/>
          <w:spacing w:val="-7"/>
          <w:sz w:val="28"/>
          <w:szCs w:val="28"/>
        </w:rPr>
        <w:t xml:space="preserve"> </w:t>
      </w:r>
      <w:r w:rsidRPr="00A72BDC">
        <w:rPr>
          <w:rFonts w:ascii="Arial" w:hAnsi="Arial" w:cs="Arial"/>
          <w:color w:val="231F20"/>
          <w:sz w:val="28"/>
          <w:szCs w:val="28"/>
        </w:rPr>
        <w:t>su</w:t>
      </w:r>
      <w:r w:rsidRPr="00A72BDC">
        <w:rPr>
          <w:rFonts w:ascii="Arial" w:hAnsi="Arial" w:cs="Arial"/>
          <w:color w:val="231F20"/>
          <w:spacing w:val="-7"/>
          <w:sz w:val="28"/>
          <w:szCs w:val="28"/>
        </w:rPr>
        <w:t xml:space="preserve"> </w:t>
      </w:r>
      <w:r w:rsidRPr="00A72BDC">
        <w:rPr>
          <w:rFonts w:ascii="Arial" w:hAnsi="Arial" w:cs="Arial"/>
          <w:color w:val="231F20"/>
          <w:sz w:val="28"/>
          <w:szCs w:val="28"/>
        </w:rPr>
        <w:t>impacto</w:t>
      </w:r>
      <w:r w:rsidRPr="00A72BDC">
        <w:rPr>
          <w:rFonts w:ascii="Arial" w:hAnsi="Arial" w:cs="Arial"/>
          <w:color w:val="231F20"/>
          <w:spacing w:val="-7"/>
          <w:sz w:val="28"/>
          <w:szCs w:val="28"/>
        </w:rPr>
        <w:t xml:space="preserve"> </w:t>
      </w:r>
      <w:r w:rsidRPr="00A72BDC">
        <w:rPr>
          <w:rFonts w:ascii="Arial" w:hAnsi="Arial" w:cs="Arial"/>
          <w:color w:val="231F20"/>
          <w:sz w:val="28"/>
          <w:szCs w:val="28"/>
        </w:rPr>
        <w:t>sobre</w:t>
      </w:r>
      <w:r w:rsidRPr="00A72BDC">
        <w:rPr>
          <w:rFonts w:ascii="Arial" w:hAnsi="Arial" w:cs="Arial"/>
          <w:color w:val="231F20"/>
          <w:spacing w:val="-7"/>
          <w:sz w:val="28"/>
          <w:szCs w:val="28"/>
        </w:rPr>
        <w:t xml:space="preserve"> </w:t>
      </w:r>
      <w:r w:rsidRPr="00A72BDC">
        <w:rPr>
          <w:rFonts w:ascii="Arial" w:hAnsi="Arial" w:cs="Arial"/>
          <w:color w:val="231F20"/>
          <w:sz w:val="28"/>
          <w:szCs w:val="28"/>
        </w:rPr>
        <w:t>la</w:t>
      </w:r>
      <w:r w:rsidRPr="00A72BDC">
        <w:rPr>
          <w:rFonts w:ascii="Arial" w:hAnsi="Arial" w:cs="Arial"/>
          <w:color w:val="231F20"/>
          <w:spacing w:val="-7"/>
          <w:sz w:val="28"/>
          <w:szCs w:val="28"/>
        </w:rPr>
        <w:t xml:space="preserve"> </w:t>
      </w:r>
      <w:r w:rsidRPr="00A72BDC">
        <w:rPr>
          <w:rFonts w:ascii="Arial" w:hAnsi="Arial" w:cs="Arial"/>
          <w:color w:val="231F20"/>
          <w:sz w:val="28"/>
          <w:szCs w:val="28"/>
        </w:rPr>
        <w:t>economía del país e incluyó dentro Plan de Vigilancia y Control Fiscal 2024 del primer</w:t>
      </w:r>
      <w:r w:rsidRPr="00A72BDC">
        <w:rPr>
          <w:rFonts w:ascii="Arial" w:hAnsi="Arial" w:cs="Arial"/>
          <w:color w:val="231F20"/>
          <w:spacing w:val="40"/>
          <w:sz w:val="28"/>
          <w:szCs w:val="28"/>
        </w:rPr>
        <w:t xml:space="preserve"> </w:t>
      </w:r>
      <w:r w:rsidRPr="00A72BDC">
        <w:rPr>
          <w:rFonts w:ascii="Arial" w:hAnsi="Arial" w:cs="Arial"/>
          <w:color w:val="231F20"/>
          <w:sz w:val="28"/>
          <w:szCs w:val="28"/>
        </w:rPr>
        <w:t>semestre,</w:t>
      </w:r>
      <w:r w:rsidRPr="00A72BDC">
        <w:rPr>
          <w:rFonts w:ascii="Arial" w:hAnsi="Arial" w:cs="Arial"/>
          <w:color w:val="231F20"/>
          <w:spacing w:val="40"/>
          <w:sz w:val="28"/>
          <w:szCs w:val="28"/>
        </w:rPr>
        <w:t xml:space="preserve"> </w:t>
      </w:r>
      <w:r w:rsidRPr="00A72BDC">
        <w:rPr>
          <w:rFonts w:ascii="Arial" w:hAnsi="Arial" w:cs="Arial"/>
          <w:color w:val="231F20"/>
          <w:sz w:val="28"/>
          <w:szCs w:val="28"/>
        </w:rPr>
        <w:t>auditorías</w:t>
      </w:r>
      <w:r w:rsidRPr="00A72BDC">
        <w:rPr>
          <w:rFonts w:ascii="Arial" w:hAnsi="Arial" w:cs="Arial"/>
          <w:color w:val="231F20"/>
          <w:spacing w:val="40"/>
          <w:sz w:val="28"/>
          <w:szCs w:val="28"/>
        </w:rPr>
        <w:t xml:space="preserve"> </w:t>
      </w:r>
      <w:r w:rsidRPr="00A72BDC">
        <w:rPr>
          <w:rFonts w:ascii="Arial" w:hAnsi="Arial" w:cs="Arial"/>
          <w:color w:val="231F20"/>
          <w:sz w:val="28"/>
          <w:szCs w:val="28"/>
        </w:rPr>
        <w:t>financieras</w:t>
      </w:r>
      <w:r w:rsidRPr="00A72BDC">
        <w:rPr>
          <w:rFonts w:ascii="Arial" w:hAnsi="Arial" w:cs="Arial"/>
          <w:color w:val="231F20"/>
          <w:spacing w:val="40"/>
          <w:sz w:val="28"/>
          <w:szCs w:val="28"/>
        </w:rPr>
        <w:t xml:space="preserve"> </w:t>
      </w:r>
      <w:r w:rsidRPr="00A72BDC">
        <w:rPr>
          <w:rFonts w:ascii="Arial" w:hAnsi="Arial" w:cs="Arial"/>
          <w:color w:val="231F20"/>
          <w:sz w:val="28"/>
          <w:szCs w:val="28"/>
        </w:rPr>
        <w:t>a</w:t>
      </w:r>
      <w:r w:rsidRPr="00A72BDC">
        <w:rPr>
          <w:rFonts w:ascii="Arial" w:hAnsi="Arial" w:cs="Arial"/>
          <w:color w:val="231F20"/>
          <w:spacing w:val="40"/>
          <w:sz w:val="28"/>
          <w:szCs w:val="28"/>
        </w:rPr>
        <w:t xml:space="preserve"> </w:t>
      </w:r>
      <w:r w:rsidRPr="00A72BDC">
        <w:rPr>
          <w:rFonts w:ascii="Arial" w:hAnsi="Arial" w:cs="Arial"/>
          <w:color w:val="231F20"/>
          <w:sz w:val="28"/>
          <w:szCs w:val="28"/>
        </w:rPr>
        <w:t>83</w:t>
      </w:r>
      <w:r w:rsidRPr="00A72BDC">
        <w:rPr>
          <w:rFonts w:ascii="Arial" w:hAnsi="Arial" w:cs="Arial"/>
          <w:color w:val="231F20"/>
          <w:spacing w:val="40"/>
          <w:sz w:val="28"/>
          <w:szCs w:val="28"/>
        </w:rPr>
        <w:t xml:space="preserve"> </w:t>
      </w:r>
      <w:r w:rsidRPr="00A72BDC">
        <w:rPr>
          <w:rFonts w:ascii="Arial" w:hAnsi="Arial" w:cs="Arial"/>
          <w:color w:val="231F20"/>
          <w:sz w:val="28"/>
          <w:szCs w:val="28"/>
        </w:rPr>
        <w:t>unidades</w:t>
      </w:r>
      <w:r w:rsidRPr="00A72BDC">
        <w:rPr>
          <w:rFonts w:ascii="Arial" w:hAnsi="Arial" w:cs="Arial"/>
          <w:color w:val="231F20"/>
          <w:spacing w:val="40"/>
          <w:sz w:val="28"/>
          <w:szCs w:val="28"/>
        </w:rPr>
        <w:t xml:space="preserve"> </w:t>
      </w:r>
      <w:r w:rsidRPr="00A72BDC">
        <w:rPr>
          <w:rFonts w:ascii="Arial" w:hAnsi="Arial" w:cs="Arial"/>
          <w:color w:val="231F20"/>
          <w:sz w:val="28"/>
          <w:szCs w:val="28"/>
        </w:rPr>
        <w:t>ejecutoras del PGN, cuyo presupuesto apropiado ascendió a $380,3 billones,</w:t>
      </w:r>
      <w:r w:rsidRPr="00A72BDC">
        <w:rPr>
          <w:rFonts w:ascii="Arial" w:hAnsi="Arial" w:cs="Arial"/>
          <w:color w:val="231F20"/>
          <w:spacing w:val="40"/>
          <w:sz w:val="28"/>
          <w:szCs w:val="28"/>
        </w:rPr>
        <w:t xml:space="preserve"> </w:t>
      </w:r>
      <w:r w:rsidRPr="00A72BDC">
        <w:rPr>
          <w:rFonts w:ascii="Arial" w:hAnsi="Arial" w:cs="Arial"/>
          <w:color w:val="231F20"/>
          <w:sz w:val="28"/>
          <w:szCs w:val="28"/>
        </w:rPr>
        <w:t>que</w:t>
      </w:r>
      <w:r w:rsidRPr="00A72BDC">
        <w:rPr>
          <w:rFonts w:ascii="Arial" w:hAnsi="Arial" w:cs="Arial"/>
          <w:color w:val="231F20"/>
          <w:spacing w:val="2"/>
          <w:sz w:val="28"/>
          <w:szCs w:val="28"/>
        </w:rPr>
        <w:t xml:space="preserve"> </w:t>
      </w:r>
      <w:r w:rsidRPr="00A72BDC">
        <w:rPr>
          <w:rFonts w:ascii="Arial" w:hAnsi="Arial" w:cs="Arial"/>
          <w:color w:val="231F20"/>
          <w:sz w:val="28"/>
          <w:szCs w:val="28"/>
        </w:rPr>
        <w:t>correspondió</w:t>
      </w:r>
      <w:r w:rsidRPr="00A72BDC">
        <w:rPr>
          <w:rFonts w:ascii="Arial" w:hAnsi="Arial" w:cs="Arial"/>
          <w:color w:val="231F20"/>
          <w:spacing w:val="2"/>
          <w:sz w:val="28"/>
          <w:szCs w:val="28"/>
        </w:rPr>
        <w:t xml:space="preserve"> </w:t>
      </w:r>
      <w:r w:rsidRPr="00A72BDC">
        <w:rPr>
          <w:rFonts w:ascii="Arial" w:hAnsi="Arial" w:cs="Arial"/>
          <w:color w:val="231F20"/>
          <w:sz w:val="28"/>
          <w:szCs w:val="28"/>
        </w:rPr>
        <w:t>al</w:t>
      </w:r>
      <w:r w:rsidRPr="00A72BDC">
        <w:rPr>
          <w:rFonts w:ascii="Arial" w:hAnsi="Arial" w:cs="Arial"/>
          <w:color w:val="231F20"/>
          <w:spacing w:val="3"/>
          <w:sz w:val="28"/>
          <w:szCs w:val="28"/>
        </w:rPr>
        <w:t xml:space="preserve"> </w:t>
      </w:r>
      <w:r w:rsidRPr="00A72BDC">
        <w:rPr>
          <w:rFonts w:ascii="Arial" w:hAnsi="Arial" w:cs="Arial"/>
          <w:color w:val="231F20"/>
          <w:sz w:val="28"/>
          <w:szCs w:val="28"/>
        </w:rPr>
        <w:t>89,9%</w:t>
      </w:r>
      <w:r w:rsidRPr="00A72BDC">
        <w:rPr>
          <w:rFonts w:ascii="Arial" w:hAnsi="Arial" w:cs="Arial"/>
          <w:color w:val="231F20"/>
          <w:spacing w:val="2"/>
          <w:sz w:val="28"/>
          <w:szCs w:val="28"/>
        </w:rPr>
        <w:t xml:space="preserve"> </w:t>
      </w:r>
      <w:r w:rsidRPr="00A72BDC">
        <w:rPr>
          <w:rFonts w:ascii="Arial" w:hAnsi="Arial" w:cs="Arial"/>
          <w:color w:val="231F20"/>
          <w:sz w:val="28"/>
          <w:szCs w:val="28"/>
        </w:rPr>
        <w:t>del</w:t>
      </w:r>
      <w:r w:rsidRPr="00A72BDC">
        <w:rPr>
          <w:rFonts w:ascii="Arial" w:hAnsi="Arial" w:cs="Arial"/>
          <w:color w:val="231F20"/>
          <w:spacing w:val="2"/>
          <w:sz w:val="28"/>
          <w:szCs w:val="28"/>
        </w:rPr>
        <w:t xml:space="preserve"> </w:t>
      </w:r>
      <w:r w:rsidRPr="00A72BDC">
        <w:rPr>
          <w:rFonts w:ascii="Arial" w:hAnsi="Arial" w:cs="Arial"/>
          <w:color w:val="231F20"/>
          <w:sz w:val="28"/>
          <w:szCs w:val="28"/>
        </w:rPr>
        <w:t>total</w:t>
      </w:r>
      <w:r w:rsidRPr="00A72BDC">
        <w:rPr>
          <w:rFonts w:ascii="Arial" w:hAnsi="Arial" w:cs="Arial"/>
          <w:color w:val="231F20"/>
          <w:spacing w:val="3"/>
          <w:sz w:val="28"/>
          <w:szCs w:val="28"/>
        </w:rPr>
        <w:t xml:space="preserve"> </w:t>
      </w:r>
      <w:r w:rsidRPr="00A72BDC">
        <w:rPr>
          <w:rFonts w:ascii="Arial" w:hAnsi="Arial" w:cs="Arial"/>
          <w:color w:val="231F20"/>
          <w:sz w:val="28"/>
          <w:szCs w:val="28"/>
        </w:rPr>
        <w:t>definitivo</w:t>
      </w:r>
      <w:r w:rsidRPr="00A72BDC">
        <w:rPr>
          <w:rFonts w:ascii="Arial" w:hAnsi="Arial" w:cs="Arial"/>
          <w:color w:val="231F20"/>
          <w:spacing w:val="2"/>
          <w:sz w:val="28"/>
          <w:szCs w:val="28"/>
        </w:rPr>
        <w:t xml:space="preserve"> </w:t>
      </w:r>
      <w:r w:rsidRPr="00A72BDC">
        <w:rPr>
          <w:rFonts w:ascii="Arial" w:hAnsi="Arial" w:cs="Arial"/>
          <w:color w:val="231F20"/>
          <w:sz w:val="28"/>
          <w:szCs w:val="28"/>
        </w:rPr>
        <w:t>por</w:t>
      </w:r>
      <w:r w:rsidRPr="00A72BDC">
        <w:rPr>
          <w:rFonts w:ascii="Arial" w:hAnsi="Arial" w:cs="Arial"/>
          <w:color w:val="231F20"/>
          <w:spacing w:val="2"/>
          <w:sz w:val="28"/>
          <w:szCs w:val="28"/>
        </w:rPr>
        <w:t xml:space="preserve"> </w:t>
      </w:r>
      <w:r w:rsidRPr="00A72BDC">
        <w:rPr>
          <w:rFonts w:ascii="Arial" w:hAnsi="Arial" w:cs="Arial"/>
          <w:color w:val="231F20"/>
          <w:sz w:val="28"/>
          <w:szCs w:val="28"/>
        </w:rPr>
        <w:t>$423,2</w:t>
      </w:r>
      <w:r w:rsidRPr="00A72BDC">
        <w:rPr>
          <w:rFonts w:ascii="Arial" w:hAnsi="Arial" w:cs="Arial"/>
          <w:color w:val="231F20"/>
          <w:spacing w:val="3"/>
          <w:sz w:val="28"/>
          <w:szCs w:val="28"/>
        </w:rPr>
        <w:t xml:space="preserve"> </w:t>
      </w:r>
      <w:r w:rsidRPr="00A72BDC">
        <w:rPr>
          <w:rFonts w:ascii="Arial" w:hAnsi="Arial" w:cs="Arial"/>
          <w:color w:val="231F20"/>
          <w:sz w:val="28"/>
          <w:szCs w:val="28"/>
        </w:rPr>
        <w:t>billones;</w:t>
      </w:r>
      <w:r w:rsidRPr="00A72BDC">
        <w:rPr>
          <w:rFonts w:ascii="Arial" w:hAnsi="Arial" w:cs="Arial"/>
          <w:color w:val="231F20"/>
          <w:spacing w:val="2"/>
          <w:sz w:val="28"/>
          <w:szCs w:val="28"/>
        </w:rPr>
        <w:t xml:space="preserve"> </w:t>
      </w:r>
      <w:r w:rsidRPr="00A72BDC">
        <w:rPr>
          <w:rFonts w:ascii="Arial" w:hAnsi="Arial" w:cs="Arial"/>
          <w:color w:val="231F20"/>
          <w:spacing w:val="-5"/>
          <w:sz w:val="28"/>
          <w:szCs w:val="28"/>
        </w:rPr>
        <w:t xml:space="preserve">el </w:t>
      </w:r>
      <w:r w:rsidRPr="00A72BDC">
        <w:rPr>
          <w:rFonts w:ascii="Arial" w:hAnsi="Arial" w:cs="Arial"/>
          <w:color w:val="231F20"/>
          <w:sz w:val="28"/>
          <w:szCs w:val="28"/>
        </w:rPr>
        <w:t>rezago presupuestal constituido al cierre de 2022 alcanzó los $29,20 billones, de los cuales $28,37 billones (97,1%) correspondieron a reservas</w:t>
      </w:r>
      <w:r w:rsidRPr="00A72BDC">
        <w:rPr>
          <w:rFonts w:ascii="Arial" w:hAnsi="Arial" w:cs="Arial"/>
          <w:color w:val="231F20"/>
          <w:spacing w:val="-12"/>
          <w:sz w:val="28"/>
          <w:szCs w:val="28"/>
        </w:rPr>
        <w:t xml:space="preserve"> </w:t>
      </w:r>
      <w:r w:rsidRPr="00A72BDC">
        <w:rPr>
          <w:rFonts w:ascii="Arial" w:hAnsi="Arial" w:cs="Arial"/>
          <w:color w:val="231F20"/>
          <w:sz w:val="28"/>
          <w:szCs w:val="28"/>
        </w:rPr>
        <w:t>presupuestales</w:t>
      </w:r>
      <w:r w:rsidRPr="00A72BDC">
        <w:rPr>
          <w:rFonts w:ascii="Arial" w:hAnsi="Arial" w:cs="Arial"/>
          <w:color w:val="231F20"/>
          <w:spacing w:val="-12"/>
          <w:sz w:val="28"/>
          <w:szCs w:val="28"/>
        </w:rPr>
        <w:t xml:space="preserve"> </w:t>
      </w:r>
      <w:r w:rsidRPr="00A72BDC">
        <w:rPr>
          <w:rFonts w:ascii="Arial" w:hAnsi="Arial" w:cs="Arial"/>
          <w:color w:val="231F20"/>
          <w:sz w:val="28"/>
          <w:szCs w:val="28"/>
        </w:rPr>
        <w:t>y</w:t>
      </w:r>
      <w:r w:rsidRPr="00A72BDC">
        <w:rPr>
          <w:rFonts w:ascii="Arial" w:hAnsi="Arial" w:cs="Arial"/>
          <w:color w:val="231F20"/>
          <w:spacing w:val="-12"/>
          <w:sz w:val="28"/>
          <w:szCs w:val="28"/>
        </w:rPr>
        <w:t xml:space="preserve"> </w:t>
      </w:r>
      <w:r w:rsidRPr="00A72BDC">
        <w:rPr>
          <w:rFonts w:ascii="Arial" w:hAnsi="Arial" w:cs="Arial"/>
          <w:color w:val="231F20"/>
          <w:sz w:val="28"/>
          <w:szCs w:val="28"/>
        </w:rPr>
        <w:t>$0,83</w:t>
      </w:r>
      <w:r w:rsidRPr="00A72BDC">
        <w:rPr>
          <w:rFonts w:ascii="Arial" w:hAnsi="Arial" w:cs="Arial"/>
          <w:color w:val="231F20"/>
          <w:spacing w:val="-12"/>
          <w:sz w:val="28"/>
          <w:szCs w:val="28"/>
        </w:rPr>
        <w:t xml:space="preserve"> </w:t>
      </w:r>
      <w:r w:rsidRPr="00A72BDC">
        <w:rPr>
          <w:rFonts w:ascii="Arial" w:hAnsi="Arial" w:cs="Arial"/>
          <w:color w:val="231F20"/>
          <w:sz w:val="28"/>
          <w:szCs w:val="28"/>
        </w:rPr>
        <w:t>billones</w:t>
      </w:r>
      <w:r w:rsidRPr="00A72BDC">
        <w:rPr>
          <w:rFonts w:ascii="Arial" w:hAnsi="Arial" w:cs="Arial"/>
          <w:color w:val="231F20"/>
          <w:spacing w:val="-12"/>
          <w:sz w:val="28"/>
          <w:szCs w:val="28"/>
        </w:rPr>
        <w:t xml:space="preserve"> </w:t>
      </w:r>
      <w:r w:rsidRPr="00A72BDC">
        <w:rPr>
          <w:rFonts w:ascii="Arial" w:hAnsi="Arial" w:cs="Arial"/>
          <w:color w:val="231F20"/>
          <w:sz w:val="28"/>
          <w:szCs w:val="28"/>
        </w:rPr>
        <w:t>(2,9%)</w:t>
      </w:r>
      <w:r w:rsidRPr="00A72BDC">
        <w:rPr>
          <w:rFonts w:ascii="Arial" w:hAnsi="Arial" w:cs="Arial"/>
          <w:color w:val="231F20"/>
          <w:spacing w:val="-12"/>
          <w:sz w:val="28"/>
          <w:szCs w:val="28"/>
        </w:rPr>
        <w:t xml:space="preserve"> </w:t>
      </w:r>
      <w:r w:rsidRPr="00A72BDC">
        <w:rPr>
          <w:rFonts w:ascii="Arial" w:hAnsi="Arial" w:cs="Arial"/>
          <w:color w:val="231F20"/>
          <w:sz w:val="28"/>
          <w:szCs w:val="28"/>
        </w:rPr>
        <w:t>a</w:t>
      </w:r>
      <w:r w:rsidRPr="00A72BDC">
        <w:rPr>
          <w:rFonts w:ascii="Arial" w:hAnsi="Arial" w:cs="Arial"/>
          <w:color w:val="231F20"/>
          <w:spacing w:val="-12"/>
          <w:sz w:val="28"/>
          <w:szCs w:val="28"/>
        </w:rPr>
        <w:t xml:space="preserve"> </w:t>
      </w:r>
      <w:r w:rsidRPr="00A72BDC">
        <w:rPr>
          <w:rFonts w:ascii="Arial" w:hAnsi="Arial" w:cs="Arial"/>
          <w:color w:val="231F20"/>
          <w:sz w:val="28"/>
          <w:szCs w:val="28"/>
        </w:rPr>
        <w:t>cuentas</w:t>
      </w:r>
      <w:r w:rsidRPr="00A72BDC">
        <w:rPr>
          <w:rFonts w:ascii="Arial" w:hAnsi="Arial" w:cs="Arial"/>
          <w:color w:val="231F20"/>
          <w:spacing w:val="-12"/>
          <w:sz w:val="28"/>
          <w:szCs w:val="28"/>
        </w:rPr>
        <w:t xml:space="preserve"> </w:t>
      </w:r>
      <w:r w:rsidRPr="00A72BDC">
        <w:rPr>
          <w:rFonts w:ascii="Arial" w:hAnsi="Arial" w:cs="Arial"/>
          <w:color w:val="231F20"/>
          <w:sz w:val="28"/>
          <w:szCs w:val="28"/>
        </w:rPr>
        <w:t>por</w:t>
      </w:r>
      <w:r w:rsidRPr="00A72BDC">
        <w:rPr>
          <w:rFonts w:ascii="Arial" w:hAnsi="Arial" w:cs="Arial"/>
          <w:color w:val="231F20"/>
          <w:spacing w:val="-12"/>
          <w:sz w:val="28"/>
          <w:szCs w:val="28"/>
        </w:rPr>
        <w:t xml:space="preserve"> </w:t>
      </w:r>
      <w:r w:rsidRPr="00A72BDC">
        <w:rPr>
          <w:rFonts w:ascii="Arial" w:hAnsi="Arial" w:cs="Arial"/>
          <w:color w:val="231F20"/>
          <w:sz w:val="28"/>
          <w:szCs w:val="28"/>
        </w:rPr>
        <w:t>pagar. La ejecución reportada con corte a 31 de diciembre de 2023 fue del 94,3%.</w:t>
      </w:r>
      <w:r w:rsidRPr="00A72BDC">
        <w:rPr>
          <w:rFonts w:ascii="Arial" w:hAnsi="Arial" w:cs="Arial"/>
          <w:color w:val="231F20"/>
          <w:spacing w:val="-13"/>
          <w:sz w:val="28"/>
          <w:szCs w:val="28"/>
        </w:rPr>
        <w:t xml:space="preserve"> </w:t>
      </w:r>
      <w:r w:rsidRPr="00A72BDC">
        <w:rPr>
          <w:rFonts w:ascii="Arial" w:hAnsi="Arial" w:cs="Arial"/>
          <w:color w:val="231F20"/>
          <w:sz w:val="28"/>
          <w:szCs w:val="28"/>
        </w:rPr>
        <w:t>Por</w:t>
      </w:r>
      <w:r w:rsidRPr="00A72BDC">
        <w:rPr>
          <w:rFonts w:ascii="Arial" w:hAnsi="Arial" w:cs="Arial"/>
          <w:color w:val="231F20"/>
          <w:spacing w:val="-13"/>
          <w:sz w:val="28"/>
          <w:szCs w:val="28"/>
        </w:rPr>
        <w:t xml:space="preserve"> </w:t>
      </w:r>
      <w:r w:rsidRPr="00A72BDC">
        <w:rPr>
          <w:rFonts w:ascii="Arial" w:hAnsi="Arial" w:cs="Arial"/>
          <w:color w:val="231F20"/>
          <w:sz w:val="28"/>
          <w:szCs w:val="28"/>
        </w:rPr>
        <w:t>su</w:t>
      </w:r>
      <w:r w:rsidRPr="00A72BDC">
        <w:rPr>
          <w:rFonts w:ascii="Arial" w:hAnsi="Arial" w:cs="Arial"/>
          <w:color w:val="231F20"/>
          <w:spacing w:val="-13"/>
          <w:sz w:val="28"/>
          <w:szCs w:val="28"/>
        </w:rPr>
        <w:t xml:space="preserve"> </w:t>
      </w:r>
      <w:r w:rsidRPr="00A72BDC">
        <w:rPr>
          <w:rFonts w:ascii="Arial" w:hAnsi="Arial" w:cs="Arial"/>
          <w:color w:val="231F20"/>
          <w:sz w:val="28"/>
          <w:szCs w:val="28"/>
        </w:rPr>
        <w:t>parte,</w:t>
      </w:r>
      <w:r w:rsidRPr="00A72BDC">
        <w:rPr>
          <w:rFonts w:ascii="Arial" w:hAnsi="Arial" w:cs="Arial"/>
          <w:color w:val="231F20"/>
          <w:spacing w:val="-13"/>
          <w:sz w:val="28"/>
          <w:szCs w:val="28"/>
        </w:rPr>
        <w:t xml:space="preserve"> </w:t>
      </w:r>
      <w:r w:rsidRPr="00A72BDC">
        <w:rPr>
          <w:rFonts w:ascii="Arial" w:hAnsi="Arial" w:cs="Arial"/>
          <w:color w:val="231F20"/>
          <w:sz w:val="28"/>
          <w:szCs w:val="28"/>
        </w:rPr>
        <w:t>la</w:t>
      </w:r>
      <w:r w:rsidRPr="00A72BDC">
        <w:rPr>
          <w:rFonts w:ascii="Arial" w:hAnsi="Arial" w:cs="Arial"/>
          <w:color w:val="231F20"/>
          <w:spacing w:val="-13"/>
          <w:sz w:val="28"/>
          <w:szCs w:val="28"/>
        </w:rPr>
        <w:t xml:space="preserve"> </w:t>
      </w:r>
      <w:r w:rsidRPr="00A72BDC">
        <w:rPr>
          <w:rFonts w:ascii="Arial" w:hAnsi="Arial" w:cs="Arial"/>
          <w:color w:val="231F20"/>
          <w:sz w:val="28"/>
          <w:szCs w:val="28"/>
        </w:rPr>
        <w:t>ejecución</w:t>
      </w:r>
      <w:r w:rsidRPr="00A72BDC">
        <w:rPr>
          <w:rFonts w:ascii="Arial" w:hAnsi="Arial" w:cs="Arial"/>
          <w:color w:val="231F20"/>
          <w:spacing w:val="40"/>
          <w:sz w:val="28"/>
          <w:szCs w:val="28"/>
        </w:rPr>
        <w:t xml:space="preserve"> </w:t>
      </w:r>
      <w:r w:rsidRPr="00A72BDC">
        <w:rPr>
          <w:rFonts w:ascii="Arial" w:hAnsi="Arial" w:cs="Arial"/>
          <w:color w:val="231F20"/>
          <w:sz w:val="28"/>
          <w:szCs w:val="28"/>
        </w:rPr>
        <w:t>del</w:t>
      </w:r>
      <w:r w:rsidRPr="00A72BDC">
        <w:rPr>
          <w:rFonts w:ascii="Arial" w:hAnsi="Arial" w:cs="Arial"/>
          <w:color w:val="231F20"/>
          <w:spacing w:val="-13"/>
          <w:sz w:val="28"/>
          <w:szCs w:val="28"/>
        </w:rPr>
        <w:t xml:space="preserve"> </w:t>
      </w:r>
      <w:r w:rsidRPr="00A72BDC">
        <w:rPr>
          <w:rFonts w:ascii="Arial" w:hAnsi="Arial" w:cs="Arial"/>
          <w:color w:val="231F20"/>
          <w:sz w:val="28"/>
          <w:szCs w:val="28"/>
        </w:rPr>
        <w:t>rezago</w:t>
      </w:r>
      <w:r w:rsidRPr="00A72BDC">
        <w:rPr>
          <w:rFonts w:ascii="Arial" w:hAnsi="Arial" w:cs="Arial"/>
          <w:color w:val="231F20"/>
          <w:spacing w:val="-13"/>
          <w:sz w:val="28"/>
          <w:szCs w:val="28"/>
        </w:rPr>
        <w:t xml:space="preserve"> </w:t>
      </w:r>
      <w:r w:rsidRPr="00A72BDC">
        <w:rPr>
          <w:rFonts w:ascii="Arial" w:hAnsi="Arial" w:cs="Arial"/>
          <w:color w:val="231F20"/>
          <w:sz w:val="28"/>
          <w:szCs w:val="28"/>
        </w:rPr>
        <w:t>presupuestal</w:t>
      </w:r>
      <w:r w:rsidRPr="00A72BDC">
        <w:rPr>
          <w:rFonts w:ascii="Arial" w:hAnsi="Arial" w:cs="Arial"/>
          <w:color w:val="231F20"/>
          <w:spacing w:val="-13"/>
          <w:sz w:val="28"/>
          <w:szCs w:val="28"/>
        </w:rPr>
        <w:t xml:space="preserve"> </w:t>
      </w:r>
      <w:r w:rsidRPr="00A72BDC">
        <w:rPr>
          <w:rFonts w:ascii="Arial" w:hAnsi="Arial" w:cs="Arial"/>
          <w:color w:val="231F20"/>
          <w:sz w:val="28"/>
          <w:szCs w:val="28"/>
        </w:rPr>
        <w:t>constituido a</w:t>
      </w:r>
      <w:r w:rsidRPr="00A72BDC">
        <w:rPr>
          <w:rFonts w:ascii="Arial" w:hAnsi="Arial" w:cs="Arial"/>
          <w:color w:val="231F20"/>
          <w:spacing w:val="-8"/>
          <w:sz w:val="28"/>
          <w:szCs w:val="28"/>
        </w:rPr>
        <w:t xml:space="preserve"> </w:t>
      </w:r>
      <w:r w:rsidRPr="00A72BDC">
        <w:rPr>
          <w:rFonts w:ascii="Arial" w:hAnsi="Arial" w:cs="Arial"/>
          <w:color w:val="231F20"/>
          <w:sz w:val="28"/>
          <w:szCs w:val="28"/>
        </w:rPr>
        <w:t>31</w:t>
      </w:r>
      <w:r w:rsidRPr="00A72BDC">
        <w:rPr>
          <w:rFonts w:ascii="Arial" w:hAnsi="Arial" w:cs="Arial"/>
          <w:color w:val="231F20"/>
          <w:spacing w:val="-8"/>
          <w:sz w:val="28"/>
          <w:szCs w:val="28"/>
        </w:rPr>
        <w:t xml:space="preserve"> </w:t>
      </w:r>
      <w:r w:rsidRPr="00A72BDC">
        <w:rPr>
          <w:rFonts w:ascii="Arial" w:hAnsi="Arial" w:cs="Arial"/>
          <w:color w:val="231F20"/>
          <w:sz w:val="28"/>
          <w:szCs w:val="28"/>
        </w:rPr>
        <w:t>de</w:t>
      </w:r>
      <w:r w:rsidRPr="00A72BDC">
        <w:rPr>
          <w:rFonts w:ascii="Arial" w:hAnsi="Arial" w:cs="Arial"/>
          <w:color w:val="231F20"/>
          <w:spacing w:val="-8"/>
          <w:sz w:val="28"/>
          <w:szCs w:val="28"/>
        </w:rPr>
        <w:t xml:space="preserve"> </w:t>
      </w:r>
      <w:r w:rsidRPr="00A72BDC">
        <w:rPr>
          <w:rFonts w:ascii="Arial" w:hAnsi="Arial" w:cs="Arial"/>
          <w:color w:val="231F20"/>
          <w:sz w:val="28"/>
          <w:szCs w:val="28"/>
        </w:rPr>
        <w:t>diciembre</w:t>
      </w:r>
      <w:r w:rsidRPr="00A72BDC">
        <w:rPr>
          <w:rFonts w:ascii="Arial" w:hAnsi="Arial" w:cs="Arial"/>
          <w:color w:val="231F20"/>
          <w:spacing w:val="-8"/>
          <w:sz w:val="28"/>
          <w:szCs w:val="28"/>
        </w:rPr>
        <w:t xml:space="preserve"> </w:t>
      </w:r>
      <w:r w:rsidRPr="00A72BDC">
        <w:rPr>
          <w:rFonts w:ascii="Arial" w:hAnsi="Arial" w:cs="Arial"/>
          <w:color w:val="231F20"/>
          <w:sz w:val="28"/>
          <w:szCs w:val="28"/>
        </w:rPr>
        <w:t>de</w:t>
      </w:r>
      <w:r w:rsidRPr="00A72BDC">
        <w:rPr>
          <w:rFonts w:ascii="Arial" w:hAnsi="Arial" w:cs="Arial"/>
          <w:color w:val="231F20"/>
          <w:spacing w:val="-8"/>
          <w:sz w:val="28"/>
          <w:szCs w:val="28"/>
        </w:rPr>
        <w:t xml:space="preserve"> </w:t>
      </w:r>
      <w:r w:rsidRPr="00A72BDC">
        <w:rPr>
          <w:rFonts w:ascii="Arial" w:hAnsi="Arial" w:cs="Arial"/>
          <w:color w:val="231F20"/>
          <w:sz w:val="28"/>
          <w:szCs w:val="28"/>
        </w:rPr>
        <w:t>2023</w:t>
      </w:r>
      <w:r w:rsidRPr="00A72BDC">
        <w:rPr>
          <w:rFonts w:ascii="Arial" w:hAnsi="Arial" w:cs="Arial"/>
          <w:color w:val="231F20"/>
          <w:spacing w:val="-8"/>
          <w:sz w:val="28"/>
          <w:szCs w:val="28"/>
        </w:rPr>
        <w:t xml:space="preserve"> </w:t>
      </w:r>
      <w:r w:rsidRPr="00A72BDC">
        <w:rPr>
          <w:rFonts w:ascii="Arial" w:hAnsi="Arial" w:cs="Arial"/>
          <w:color w:val="231F20"/>
          <w:sz w:val="28"/>
          <w:szCs w:val="28"/>
        </w:rPr>
        <w:t>fue</w:t>
      </w:r>
      <w:r w:rsidRPr="00A72BDC">
        <w:rPr>
          <w:rFonts w:ascii="Arial" w:hAnsi="Arial" w:cs="Arial"/>
          <w:color w:val="231F20"/>
          <w:spacing w:val="-8"/>
          <w:sz w:val="28"/>
          <w:szCs w:val="28"/>
        </w:rPr>
        <w:t xml:space="preserve"> </w:t>
      </w:r>
      <w:r w:rsidRPr="00A72BDC">
        <w:rPr>
          <w:rFonts w:ascii="Arial" w:hAnsi="Arial" w:cs="Arial"/>
          <w:color w:val="231F20"/>
          <w:sz w:val="28"/>
          <w:szCs w:val="28"/>
        </w:rPr>
        <w:t>por</w:t>
      </w:r>
      <w:r w:rsidRPr="00A72BDC">
        <w:rPr>
          <w:rFonts w:ascii="Arial" w:hAnsi="Arial" w:cs="Arial"/>
          <w:color w:val="231F20"/>
          <w:spacing w:val="-8"/>
          <w:sz w:val="28"/>
          <w:szCs w:val="28"/>
        </w:rPr>
        <w:t xml:space="preserve"> </w:t>
      </w:r>
      <w:r w:rsidRPr="00A72BDC">
        <w:rPr>
          <w:rFonts w:ascii="Arial" w:hAnsi="Arial" w:cs="Arial"/>
          <w:color w:val="231F20"/>
          <w:sz w:val="28"/>
          <w:szCs w:val="28"/>
        </w:rPr>
        <w:t>$36,0</w:t>
      </w:r>
      <w:r w:rsidRPr="00A72BDC">
        <w:rPr>
          <w:rFonts w:ascii="Arial" w:hAnsi="Arial" w:cs="Arial"/>
          <w:color w:val="231F20"/>
          <w:spacing w:val="-8"/>
          <w:sz w:val="28"/>
          <w:szCs w:val="28"/>
        </w:rPr>
        <w:t xml:space="preserve"> </w:t>
      </w:r>
      <w:r w:rsidRPr="00A72BDC">
        <w:rPr>
          <w:rFonts w:ascii="Arial" w:hAnsi="Arial" w:cs="Arial"/>
          <w:color w:val="231F20"/>
          <w:sz w:val="28"/>
          <w:szCs w:val="28"/>
        </w:rPr>
        <w:t>billones,</w:t>
      </w:r>
      <w:r w:rsidRPr="00A72BDC">
        <w:rPr>
          <w:rFonts w:ascii="Arial" w:hAnsi="Arial" w:cs="Arial"/>
          <w:color w:val="231F20"/>
          <w:spacing w:val="-8"/>
          <w:sz w:val="28"/>
          <w:szCs w:val="28"/>
        </w:rPr>
        <w:t xml:space="preserve"> </w:t>
      </w:r>
      <w:r w:rsidRPr="00A72BDC">
        <w:rPr>
          <w:rFonts w:ascii="Arial" w:hAnsi="Arial" w:cs="Arial"/>
          <w:color w:val="231F20"/>
          <w:sz w:val="28"/>
          <w:szCs w:val="28"/>
        </w:rPr>
        <w:t>de</w:t>
      </w:r>
      <w:r w:rsidRPr="00A72BDC">
        <w:rPr>
          <w:rFonts w:ascii="Arial" w:hAnsi="Arial" w:cs="Arial"/>
          <w:color w:val="231F20"/>
          <w:spacing w:val="-8"/>
          <w:sz w:val="28"/>
          <w:szCs w:val="28"/>
        </w:rPr>
        <w:t xml:space="preserve"> </w:t>
      </w:r>
      <w:r w:rsidRPr="00A72BDC">
        <w:rPr>
          <w:rFonts w:ascii="Arial" w:hAnsi="Arial" w:cs="Arial"/>
          <w:color w:val="231F20"/>
          <w:sz w:val="28"/>
          <w:szCs w:val="28"/>
        </w:rPr>
        <w:t>los</w:t>
      </w:r>
      <w:r w:rsidRPr="00A72BDC">
        <w:rPr>
          <w:rFonts w:ascii="Arial" w:hAnsi="Arial" w:cs="Arial"/>
          <w:color w:val="231F20"/>
          <w:spacing w:val="-8"/>
          <w:sz w:val="28"/>
          <w:szCs w:val="28"/>
        </w:rPr>
        <w:t xml:space="preserve"> </w:t>
      </w:r>
      <w:r w:rsidRPr="00A72BDC">
        <w:rPr>
          <w:rFonts w:ascii="Arial" w:hAnsi="Arial" w:cs="Arial"/>
          <w:color w:val="231F20"/>
          <w:sz w:val="28"/>
          <w:szCs w:val="28"/>
        </w:rPr>
        <w:t>cuales</w:t>
      </w:r>
      <w:r w:rsidRPr="00A72BDC">
        <w:rPr>
          <w:rFonts w:ascii="Arial" w:hAnsi="Arial" w:cs="Arial"/>
          <w:color w:val="231F20"/>
          <w:spacing w:val="-8"/>
          <w:sz w:val="28"/>
          <w:szCs w:val="28"/>
        </w:rPr>
        <w:t xml:space="preserve"> </w:t>
      </w:r>
      <w:r w:rsidRPr="00A72BDC">
        <w:rPr>
          <w:rFonts w:ascii="Arial" w:hAnsi="Arial" w:cs="Arial"/>
          <w:color w:val="231F20"/>
          <w:sz w:val="28"/>
          <w:szCs w:val="28"/>
        </w:rPr>
        <w:t>$35,0 billones</w:t>
      </w:r>
      <w:r w:rsidRPr="00A72BDC">
        <w:rPr>
          <w:rFonts w:ascii="Arial" w:hAnsi="Arial" w:cs="Arial"/>
          <w:color w:val="231F20"/>
          <w:spacing w:val="-20"/>
          <w:sz w:val="28"/>
          <w:szCs w:val="28"/>
        </w:rPr>
        <w:t xml:space="preserve"> </w:t>
      </w:r>
      <w:r w:rsidRPr="00A72BDC">
        <w:rPr>
          <w:rFonts w:ascii="Arial" w:hAnsi="Arial" w:cs="Arial"/>
          <w:color w:val="231F20"/>
          <w:sz w:val="28"/>
          <w:szCs w:val="28"/>
        </w:rPr>
        <w:t>(97,1%)</w:t>
      </w:r>
      <w:r w:rsidRPr="00A72BDC">
        <w:rPr>
          <w:rFonts w:ascii="Arial" w:hAnsi="Arial" w:cs="Arial"/>
          <w:color w:val="231F20"/>
          <w:spacing w:val="-19"/>
          <w:sz w:val="28"/>
          <w:szCs w:val="28"/>
        </w:rPr>
        <w:t xml:space="preserve"> </w:t>
      </w:r>
      <w:r w:rsidRPr="00A72BDC">
        <w:rPr>
          <w:rFonts w:ascii="Arial" w:hAnsi="Arial" w:cs="Arial"/>
          <w:color w:val="231F20"/>
          <w:sz w:val="28"/>
          <w:szCs w:val="28"/>
        </w:rPr>
        <w:t>correspondieron</w:t>
      </w:r>
      <w:r w:rsidRPr="00A72BDC">
        <w:rPr>
          <w:rFonts w:ascii="Arial" w:hAnsi="Arial" w:cs="Arial"/>
          <w:color w:val="231F20"/>
          <w:spacing w:val="-19"/>
          <w:sz w:val="28"/>
          <w:szCs w:val="28"/>
        </w:rPr>
        <w:t xml:space="preserve"> </w:t>
      </w:r>
      <w:r w:rsidRPr="00A72BDC">
        <w:rPr>
          <w:rFonts w:ascii="Arial" w:hAnsi="Arial" w:cs="Arial"/>
          <w:color w:val="231F20"/>
          <w:sz w:val="28"/>
          <w:szCs w:val="28"/>
        </w:rPr>
        <w:t>a</w:t>
      </w:r>
      <w:r w:rsidRPr="00A72BDC">
        <w:rPr>
          <w:rFonts w:ascii="Arial" w:hAnsi="Arial" w:cs="Arial"/>
          <w:color w:val="231F20"/>
          <w:spacing w:val="-20"/>
          <w:sz w:val="28"/>
          <w:szCs w:val="28"/>
        </w:rPr>
        <w:t xml:space="preserve"> </w:t>
      </w:r>
      <w:r w:rsidRPr="00A72BDC">
        <w:rPr>
          <w:rFonts w:ascii="Arial" w:hAnsi="Arial" w:cs="Arial"/>
          <w:color w:val="231F20"/>
          <w:sz w:val="28"/>
          <w:szCs w:val="28"/>
        </w:rPr>
        <w:t>reservas</w:t>
      </w:r>
      <w:r w:rsidRPr="00A72BDC">
        <w:rPr>
          <w:rFonts w:ascii="Arial" w:hAnsi="Arial" w:cs="Arial"/>
          <w:color w:val="231F20"/>
          <w:spacing w:val="-19"/>
          <w:sz w:val="28"/>
          <w:szCs w:val="28"/>
        </w:rPr>
        <w:t xml:space="preserve"> </w:t>
      </w:r>
      <w:r w:rsidRPr="00A72BDC">
        <w:rPr>
          <w:rFonts w:ascii="Arial" w:hAnsi="Arial" w:cs="Arial"/>
          <w:color w:val="231F20"/>
          <w:sz w:val="28"/>
          <w:szCs w:val="28"/>
        </w:rPr>
        <w:t>presupuestales,</w:t>
      </w:r>
      <w:r w:rsidRPr="00A72BDC">
        <w:rPr>
          <w:rFonts w:ascii="Arial" w:hAnsi="Arial" w:cs="Arial"/>
          <w:color w:val="231F20"/>
          <w:spacing w:val="-20"/>
          <w:sz w:val="28"/>
          <w:szCs w:val="28"/>
        </w:rPr>
        <w:t xml:space="preserve"> </w:t>
      </w:r>
      <w:r w:rsidRPr="00A72BDC">
        <w:rPr>
          <w:rFonts w:ascii="Arial" w:hAnsi="Arial" w:cs="Arial"/>
          <w:color w:val="231F20"/>
          <w:sz w:val="28"/>
          <w:szCs w:val="28"/>
        </w:rPr>
        <w:t>mientras que $1,0 billones (2,9%) a cuentas por pagar.</w:t>
      </w:r>
    </w:p>
    <w:p w14:paraId="314A2C69" w14:textId="77777777" w:rsidR="00DA66BE" w:rsidRPr="00A72BDC" w:rsidRDefault="00DA66BE" w:rsidP="00DA66BE">
      <w:pPr>
        <w:pStyle w:val="Textoindependiente"/>
        <w:ind w:left="-284" w:right="-518"/>
        <w:jc w:val="both"/>
        <w:rPr>
          <w:rFonts w:ascii="Arial" w:hAnsi="Arial" w:cs="Arial"/>
          <w:sz w:val="28"/>
          <w:szCs w:val="28"/>
        </w:rPr>
      </w:pPr>
    </w:p>
    <w:p w14:paraId="059686D3" w14:textId="17119CA0" w:rsidR="00DA66BE" w:rsidRPr="00A72BDC" w:rsidRDefault="00DA66BE" w:rsidP="00DA66BE">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La</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Contraloría</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General</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la</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República</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(CGR)</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evidenció</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incorrecciones por</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$60,2</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billones,</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que</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equivalen</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al</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14,2%</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del</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presupuesto</w:t>
      </w:r>
      <w:r w:rsidRPr="00515D7D">
        <w:rPr>
          <w:rFonts w:ascii="Arial" w:hAnsi="Arial" w:cs="Arial"/>
          <w:b/>
          <w:bCs/>
          <w:color w:val="231F20"/>
          <w:spacing w:val="-15"/>
          <w:sz w:val="28"/>
          <w:szCs w:val="28"/>
          <w:u w:val="single"/>
        </w:rPr>
        <w:t xml:space="preserve"> </w:t>
      </w:r>
      <w:r w:rsidRPr="00515D7D">
        <w:rPr>
          <w:rFonts w:ascii="Arial" w:hAnsi="Arial" w:cs="Arial"/>
          <w:b/>
          <w:bCs/>
          <w:color w:val="231F20"/>
          <w:sz w:val="28"/>
          <w:szCs w:val="28"/>
          <w:u w:val="single"/>
        </w:rPr>
        <w:t>definitivo</w:t>
      </w:r>
      <w:r w:rsidRPr="00A72BDC">
        <w:rPr>
          <w:rFonts w:ascii="Arial" w:hAnsi="Arial" w:cs="Arial"/>
          <w:color w:val="231F20"/>
          <w:sz w:val="28"/>
          <w:szCs w:val="28"/>
        </w:rPr>
        <w:t>, siendo las de mayor importancia las siguientes:</w:t>
      </w:r>
      <w:r w:rsidR="00515D7D">
        <w:rPr>
          <w:rFonts w:ascii="Arial" w:hAnsi="Arial" w:cs="Arial"/>
          <w:color w:val="231F20"/>
          <w:sz w:val="28"/>
          <w:szCs w:val="28"/>
        </w:rPr>
        <w:t xml:space="preserve"> (Subrayado y resaltado fuera de texto).</w:t>
      </w:r>
    </w:p>
    <w:p w14:paraId="7ABEF57C" w14:textId="77777777" w:rsidR="00DA66BE" w:rsidRPr="00A72BDC" w:rsidRDefault="00DA66BE" w:rsidP="00DA66BE">
      <w:pPr>
        <w:pStyle w:val="Textoindependiente"/>
        <w:ind w:left="-284" w:right="-518"/>
        <w:jc w:val="both"/>
        <w:rPr>
          <w:rFonts w:ascii="Arial" w:hAnsi="Arial" w:cs="Arial"/>
          <w:sz w:val="28"/>
          <w:szCs w:val="28"/>
        </w:rPr>
      </w:pPr>
    </w:p>
    <w:p w14:paraId="2663DD6F" w14:textId="77777777" w:rsidR="00515D7D" w:rsidRPr="00A72BDC" w:rsidRDefault="00DA66BE" w:rsidP="00515D7D">
      <w:pPr>
        <w:pStyle w:val="Textoindependiente"/>
        <w:ind w:left="-284" w:right="-518"/>
        <w:jc w:val="both"/>
        <w:rPr>
          <w:rFonts w:ascii="Arial" w:hAnsi="Arial" w:cs="Arial"/>
          <w:color w:val="231F20"/>
          <w:sz w:val="28"/>
          <w:szCs w:val="28"/>
        </w:rPr>
      </w:pPr>
      <w:r w:rsidRPr="00A72BDC">
        <w:rPr>
          <w:rFonts w:ascii="Arial" w:hAnsi="Arial" w:cs="Arial"/>
          <w:color w:val="231F20"/>
          <w:sz w:val="28"/>
          <w:szCs w:val="28"/>
        </w:rPr>
        <w:t>Incumplimiento</w:t>
      </w:r>
      <w:r w:rsidRPr="00A72BDC">
        <w:rPr>
          <w:rFonts w:ascii="Arial" w:hAnsi="Arial" w:cs="Arial"/>
          <w:color w:val="231F20"/>
          <w:spacing w:val="-14"/>
          <w:sz w:val="28"/>
          <w:szCs w:val="28"/>
        </w:rPr>
        <w:t xml:space="preserve"> </w:t>
      </w:r>
      <w:r w:rsidRPr="00A72BDC">
        <w:rPr>
          <w:rFonts w:ascii="Arial" w:hAnsi="Arial" w:cs="Arial"/>
          <w:color w:val="231F20"/>
          <w:sz w:val="28"/>
          <w:szCs w:val="28"/>
        </w:rPr>
        <w:t>del</w:t>
      </w:r>
      <w:r w:rsidRPr="00A72BDC">
        <w:rPr>
          <w:rFonts w:ascii="Arial" w:hAnsi="Arial" w:cs="Arial"/>
          <w:color w:val="231F20"/>
          <w:spacing w:val="-14"/>
          <w:sz w:val="28"/>
          <w:szCs w:val="28"/>
        </w:rPr>
        <w:t xml:space="preserve"> </w:t>
      </w:r>
      <w:r w:rsidRPr="00A72BDC">
        <w:rPr>
          <w:rFonts w:ascii="Arial" w:hAnsi="Arial" w:cs="Arial"/>
          <w:color w:val="231F20"/>
          <w:sz w:val="28"/>
          <w:szCs w:val="28"/>
        </w:rPr>
        <w:t>artículo</w:t>
      </w:r>
      <w:r w:rsidRPr="00A72BDC">
        <w:rPr>
          <w:rFonts w:ascii="Arial" w:hAnsi="Arial" w:cs="Arial"/>
          <w:color w:val="231F20"/>
          <w:spacing w:val="-14"/>
          <w:sz w:val="28"/>
          <w:szCs w:val="28"/>
        </w:rPr>
        <w:t xml:space="preserve"> </w:t>
      </w:r>
      <w:r w:rsidRPr="00A72BDC">
        <w:rPr>
          <w:rFonts w:ascii="Arial" w:hAnsi="Arial" w:cs="Arial"/>
          <w:color w:val="231F20"/>
          <w:sz w:val="28"/>
          <w:szCs w:val="28"/>
        </w:rPr>
        <w:t>78</w:t>
      </w:r>
      <w:r w:rsidRPr="00A72BDC">
        <w:rPr>
          <w:rFonts w:ascii="Arial" w:hAnsi="Arial" w:cs="Arial"/>
          <w:color w:val="231F20"/>
          <w:spacing w:val="-14"/>
          <w:sz w:val="28"/>
          <w:szCs w:val="28"/>
        </w:rPr>
        <w:t xml:space="preserve"> </w:t>
      </w:r>
      <w:r w:rsidRPr="00A72BDC">
        <w:rPr>
          <w:rFonts w:ascii="Arial" w:hAnsi="Arial" w:cs="Arial"/>
          <w:color w:val="231F20"/>
          <w:sz w:val="28"/>
          <w:szCs w:val="28"/>
        </w:rPr>
        <w:t>del</w:t>
      </w:r>
      <w:r w:rsidRPr="00A72BDC">
        <w:rPr>
          <w:rFonts w:ascii="Arial" w:hAnsi="Arial" w:cs="Arial"/>
          <w:color w:val="231F20"/>
          <w:spacing w:val="-14"/>
          <w:sz w:val="28"/>
          <w:szCs w:val="28"/>
        </w:rPr>
        <w:t xml:space="preserve"> </w:t>
      </w:r>
      <w:r w:rsidRPr="00A72BDC">
        <w:rPr>
          <w:rFonts w:ascii="Arial" w:hAnsi="Arial" w:cs="Arial"/>
          <w:color w:val="231F20"/>
          <w:sz w:val="28"/>
          <w:szCs w:val="28"/>
        </w:rPr>
        <w:t>Decreto</w:t>
      </w:r>
      <w:r w:rsidRPr="00A72BDC">
        <w:rPr>
          <w:rFonts w:ascii="Arial" w:hAnsi="Arial" w:cs="Arial"/>
          <w:color w:val="231F20"/>
          <w:spacing w:val="-14"/>
          <w:sz w:val="28"/>
          <w:szCs w:val="28"/>
        </w:rPr>
        <w:t xml:space="preserve"> </w:t>
      </w:r>
      <w:r w:rsidRPr="00A72BDC">
        <w:rPr>
          <w:rFonts w:ascii="Arial" w:hAnsi="Arial" w:cs="Arial"/>
          <w:color w:val="231F20"/>
          <w:sz w:val="28"/>
          <w:szCs w:val="28"/>
        </w:rPr>
        <w:t>111</w:t>
      </w:r>
      <w:r w:rsidRPr="00A72BDC">
        <w:rPr>
          <w:rFonts w:ascii="Arial" w:hAnsi="Arial" w:cs="Arial"/>
          <w:color w:val="231F20"/>
          <w:spacing w:val="-14"/>
          <w:sz w:val="28"/>
          <w:szCs w:val="28"/>
        </w:rPr>
        <w:t xml:space="preserve"> </w:t>
      </w:r>
      <w:r w:rsidRPr="00A72BDC">
        <w:rPr>
          <w:rFonts w:ascii="Arial" w:hAnsi="Arial" w:cs="Arial"/>
          <w:color w:val="231F20"/>
          <w:sz w:val="28"/>
          <w:szCs w:val="28"/>
        </w:rPr>
        <w:t>de</w:t>
      </w:r>
      <w:r w:rsidRPr="00A72BDC">
        <w:rPr>
          <w:rFonts w:ascii="Arial" w:hAnsi="Arial" w:cs="Arial"/>
          <w:color w:val="231F20"/>
          <w:spacing w:val="-14"/>
          <w:sz w:val="28"/>
          <w:szCs w:val="28"/>
        </w:rPr>
        <w:t xml:space="preserve"> </w:t>
      </w:r>
      <w:r w:rsidRPr="00A72BDC">
        <w:rPr>
          <w:rFonts w:ascii="Arial" w:hAnsi="Arial" w:cs="Arial"/>
          <w:color w:val="231F20"/>
          <w:sz w:val="28"/>
          <w:szCs w:val="28"/>
        </w:rPr>
        <w:t>1996</w:t>
      </w:r>
      <w:r w:rsidRPr="00A72BDC">
        <w:rPr>
          <w:rFonts w:ascii="Arial" w:hAnsi="Arial" w:cs="Arial"/>
          <w:color w:val="231F20"/>
          <w:spacing w:val="-14"/>
          <w:sz w:val="28"/>
          <w:szCs w:val="28"/>
        </w:rPr>
        <w:t xml:space="preserve"> </w:t>
      </w:r>
      <w:r w:rsidRPr="00A72BDC">
        <w:rPr>
          <w:rFonts w:ascii="Arial" w:hAnsi="Arial" w:cs="Arial"/>
          <w:color w:val="231F20"/>
          <w:sz w:val="28"/>
          <w:szCs w:val="28"/>
        </w:rPr>
        <w:t>respecto</w:t>
      </w:r>
      <w:r w:rsidRPr="00A72BDC">
        <w:rPr>
          <w:rFonts w:ascii="Arial" w:hAnsi="Arial" w:cs="Arial"/>
          <w:color w:val="231F20"/>
          <w:spacing w:val="-14"/>
          <w:sz w:val="28"/>
          <w:szCs w:val="28"/>
        </w:rPr>
        <w:t xml:space="preserve"> </w:t>
      </w:r>
      <w:r w:rsidRPr="00A72BDC">
        <w:rPr>
          <w:rFonts w:ascii="Arial" w:hAnsi="Arial" w:cs="Arial"/>
          <w:color w:val="231F20"/>
          <w:sz w:val="28"/>
          <w:szCs w:val="28"/>
        </w:rPr>
        <w:t>a</w:t>
      </w:r>
      <w:r w:rsidRPr="00A72BDC">
        <w:rPr>
          <w:rFonts w:ascii="Arial" w:hAnsi="Arial" w:cs="Arial"/>
          <w:color w:val="231F20"/>
          <w:spacing w:val="-14"/>
          <w:sz w:val="28"/>
          <w:szCs w:val="28"/>
        </w:rPr>
        <w:t xml:space="preserve"> </w:t>
      </w:r>
      <w:r w:rsidRPr="00A72BDC">
        <w:rPr>
          <w:rFonts w:ascii="Arial" w:hAnsi="Arial" w:cs="Arial"/>
          <w:color w:val="231F20"/>
          <w:sz w:val="28"/>
          <w:szCs w:val="28"/>
        </w:rPr>
        <w:t>los límites de las reservas presupuestales constituidas, sobrepasando el 2% de gastos de funcionamiento y el 15% de los gastos de inversión por</w:t>
      </w:r>
      <w:r w:rsidRPr="00A72BDC">
        <w:rPr>
          <w:rFonts w:ascii="Arial" w:hAnsi="Arial" w:cs="Arial"/>
          <w:color w:val="231F20"/>
          <w:spacing w:val="-20"/>
          <w:sz w:val="28"/>
          <w:szCs w:val="28"/>
        </w:rPr>
        <w:t xml:space="preserve"> </w:t>
      </w:r>
      <w:r w:rsidRPr="00A72BDC">
        <w:rPr>
          <w:rFonts w:ascii="Arial" w:hAnsi="Arial" w:cs="Arial"/>
          <w:color w:val="231F20"/>
          <w:sz w:val="28"/>
          <w:szCs w:val="28"/>
        </w:rPr>
        <w:t>$16,6</w:t>
      </w:r>
      <w:r w:rsidRPr="00A72BDC">
        <w:rPr>
          <w:rFonts w:ascii="Arial" w:hAnsi="Arial" w:cs="Arial"/>
          <w:color w:val="231F20"/>
          <w:spacing w:val="-19"/>
          <w:sz w:val="28"/>
          <w:szCs w:val="28"/>
        </w:rPr>
        <w:t xml:space="preserve"> </w:t>
      </w:r>
      <w:r w:rsidRPr="00A72BDC">
        <w:rPr>
          <w:rFonts w:ascii="Arial" w:hAnsi="Arial" w:cs="Arial"/>
          <w:color w:val="231F20"/>
          <w:sz w:val="28"/>
          <w:szCs w:val="28"/>
        </w:rPr>
        <w:t>billones,</w:t>
      </w:r>
      <w:r w:rsidRPr="00A72BDC">
        <w:rPr>
          <w:rFonts w:ascii="Arial" w:hAnsi="Arial" w:cs="Arial"/>
          <w:color w:val="231F20"/>
          <w:spacing w:val="-19"/>
          <w:sz w:val="28"/>
          <w:szCs w:val="28"/>
        </w:rPr>
        <w:t xml:space="preserve"> </w:t>
      </w:r>
      <w:r w:rsidRPr="00515D7D">
        <w:rPr>
          <w:rFonts w:ascii="Arial" w:hAnsi="Arial" w:cs="Arial"/>
          <w:b/>
          <w:bCs/>
          <w:color w:val="231F20"/>
          <w:sz w:val="28"/>
          <w:szCs w:val="28"/>
          <w:u w:val="single"/>
        </w:rPr>
        <w:t>pues</w:t>
      </w:r>
      <w:r w:rsidRPr="00515D7D">
        <w:rPr>
          <w:rFonts w:ascii="Arial" w:hAnsi="Arial" w:cs="Arial"/>
          <w:b/>
          <w:bCs/>
          <w:color w:val="231F20"/>
          <w:spacing w:val="-20"/>
          <w:sz w:val="28"/>
          <w:szCs w:val="28"/>
          <w:u w:val="single"/>
        </w:rPr>
        <w:t xml:space="preserve"> </w:t>
      </w:r>
      <w:r w:rsidRPr="00515D7D">
        <w:rPr>
          <w:rFonts w:ascii="Arial" w:hAnsi="Arial" w:cs="Arial"/>
          <w:b/>
          <w:bCs/>
          <w:color w:val="231F20"/>
          <w:sz w:val="28"/>
          <w:szCs w:val="28"/>
          <w:u w:val="single"/>
        </w:rPr>
        <w:t>las</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reservas</w:t>
      </w:r>
      <w:r w:rsidRPr="00515D7D">
        <w:rPr>
          <w:rFonts w:ascii="Arial" w:hAnsi="Arial" w:cs="Arial"/>
          <w:b/>
          <w:bCs/>
          <w:color w:val="231F20"/>
          <w:spacing w:val="-20"/>
          <w:sz w:val="28"/>
          <w:szCs w:val="28"/>
          <w:u w:val="single"/>
        </w:rPr>
        <w:t xml:space="preserve"> </w:t>
      </w:r>
      <w:r w:rsidRPr="00515D7D">
        <w:rPr>
          <w:rFonts w:ascii="Arial" w:hAnsi="Arial" w:cs="Arial"/>
          <w:b/>
          <w:bCs/>
          <w:color w:val="231F20"/>
          <w:sz w:val="28"/>
          <w:szCs w:val="28"/>
          <w:u w:val="single"/>
        </w:rPr>
        <w:t>totales</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se</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excedieron</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en</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un</w:t>
      </w:r>
      <w:r w:rsidRPr="00515D7D">
        <w:rPr>
          <w:rFonts w:ascii="Arial" w:hAnsi="Arial" w:cs="Arial"/>
          <w:b/>
          <w:bCs/>
          <w:color w:val="231F20"/>
          <w:spacing w:val="-20"/>
          <w:sz w:val="28"/>
          <w:szCs w:val="28"/>
          <w:u w:val="single"/>
        </w:rPr>
        <w:t xml:space="preserve"> </w:t>
      </w:r>
      <w:r w:rsidRPr="00515D7D">
        <w:rPr>
          <w:rFonts w:ascii="Arial" w:hAnsi="Arial" w:cs="Arial"/>
          <w:b/>
          <w:bCs/>
          <w:color w:val="231F20"/>
          <w:sz w:val="28"/>
          <w:szCs w:val="28"/>
          <w:u w:val="single"/>
        </w:rPr>
        <w:t>7,1% de los gastos de funcionamiento y un 3,7% de gastos de inversión</w:t>
      </w:r>
      <w:r w:rsidRPr="00A72BDC">
        <w:rPr>
          <w:rFonts w:ascii="Arial" w:hAnsi="Arial" w:cs="Arial"/>
          <w:color w:val="231F20"/>
          <w:sz w:val="28"/>
          <w:szCs w:val="28"/>
        </w:rPr>
        <w:t>.</w:t>
      </w:r>
      <w:r w:rsidR="00515D7D">
        <w:rPr>
          <w:rFonts w:ascii="Arial" w:hAnsi="Arial" w:cs="Arial"/>
          <w:color w:val="231F20"/>
          <w:sz w:val="28"/>
          <w:szCs w:val="28"/>
        </w:rPr>
        <w:t xml:space="preserve"> (Subrayado y resaltado fuera de texto).</w:t>
      </w:r>
    </w:p>
    <w:p w14:paraId="4B74474F" w14:textId="77777777" w:rsidR="00DA66BE" w:rsidRPr="00A72BDC" w:rsidRDefault="00DA66BE" w:rsidP="00DA66BE">
      <w:pPr>
        <w:pStyle w:val="Textoindependiente"/>
        <w:ind w:left="-284" w:right="-518"/>
        <w:jc w:val="both"/>
        <w:rPr>
          <w:rFonts w:ascii="Arial" w:hAnsi="Arial" w:cs="Arial"/>
          <w:sz w:val="28"/>
          <w:szCs w:val="28"/>
        </w:rPr>
      </w:pPr>
    </w:p>
    <w:p w14:paraId="7D84CEFD"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Contravención del artículo 89 del Decreto 111, al permitir constituir reservas</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que</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correspondían</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a</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anticipos</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pactados</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o</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a</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bienes</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y</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 xml:space="preserve">servicios ya recibidos, los cuales debieron registrarse en cuentas por pagar, </w:t>
      </w:r>
      <w:r w:rsidRPr="00515D7D">
        <w:rPr>
          <w:rFonts w:ascii="Arial" w:hAnsi="Arial" w:cs="Arial"/>
          <w:b/>
          <w:bCs/>
          <w:color w:val="231F20"/>
          <w:spacing w:val="-2"/>
          <w:sz w:val="28"/>
          <w:szCs w:val="28"/>
          <w:u w:val="single"/>
        </w:rPr>
        <w:t>sobrestimando</w:t>
      </w:r>
      <w:r w:rsidRPr="00515D7D">
        <w:rPr>
          <w:rFonts w:ascii="Arial" w:hAnsi="Arial" w:cs="Arial"/>
          <w:b/>
          <w:bCs/>
          <w:color w:val="231F20"/>
          <w:spacing w:val="-18"/>
          <w:sz w:val="28"/>
          <w:szCs w:val="28"/>
          <w:u w:val="single"/>
        </w:rPr>
        <w:t xml:space="preserve"> </w:t>
      </w:r>
      <w:r w:rsidRPr="00515D7D">
        <w:rPr>
          <w:rFonts w:ascii="Arial" w:hAnsi="Arial" w:cs="Arial"/>
          <w:b/>
          <w:bCs/>
          <w:color w:val="231F20"/>
          <w:spacing w:val="-2"/>
          <w:sz w:val="28"/>
          <w:szCs w:val="28"/>
          <w:u w:val="single"/>
        </w:rPr>
        <w:t>así</w:t>
      </w:r>
      <w:r w:rsidRPr="00515D7D">
        <w:rPr>
          <w:rFonts w:ascii="Arial" w:hAnsi="Arial" w:cs="Arial"/>
          <w:b/>
          <w:bCs/>
          <w:color w:val="231F20"/>
          <w:spacing w:val="-17"/>
          <w:sz w:val="28"/>
          <w:szCs w:val="28"/>
          <w:u w:val="single"/>
        </w:rPr>
        <w:t xml:space="preserve"> </w:t>
      </w:r>
      <w:r w:rsidRPr="00515D7D">
        <w:rPr>
          <w:rFonts w:ascii="Arial" w:hAnsi="Arial" w:cs="Arial"/>
          <w:b/>
          <w:bCs/>
          <w:color w:val="231F20"/>
          <w:spacing w:val="-2"/>
          <w:sz w:val="28"/>
          <w:szCs w:val="28"/>
          <w:u w:val="single"/>
        </w:rPr>
        <w:t>las</w:t>
      </w:r>
      <w:r w:rsidRPr="00515D7D">
        <w:rPr>
          <w:rFonts w:ascii="Arial" w:hAnsi="Arial" w:cs="Arial"/>
          <w:b/>
          <w:bCs/>
          <w:color w:val="231F20"/>
          <w:spacing w:val="-17"/>
          <w:sz w:val="28"/>
          <w:szCs w:val="28"/>
          <w:u w:val="single"/>
        </w:rPr>
        <w:t xml:space="preserve"> </w:t>
      </w:r>
      <w:r w:rsidRPr="00515D7D">
        <w:rPr>
          <w:rFonts w:ascii="Arial" w:hAnsi="Arial" w:cs="Arial"/>
          <w:b/>
          <w:bCs/>
          <w:color w:val="231F20"/>
          <w:spacing w:val="-2"/>
          <w:sz w:val="28"/>
          <w:szCs w:val="28"/>
          <w:u w:val="single"/>
        </w:rPr>
        <w:t>reservas</w:t>
      </w:r>
      <w:r w:rsidRPr="00515D7D">
        <w:rPr>
          <w:rFonts w:ascii="Arial" w:hAnsi="Arial" w:cs="Arial"/>
          <w:b/>
          <w:bCs/>
          <w:color w:val="231F20"/>
          <w:spacing w:val="-18"/>
          <w:sz w:val="28"/>
          <w:szCs w:val="28"/>
          <w:u w:val="single"/>
        </w:rPr>
        <w:t xml:space="preserve"> </w:t>
      </w:r>
      <w:r w:rsidRPr="00515D7D">
        <w:rPr>
          <w:rFonts w:ascii="Arial" w:hAnsi="Arial" w:cs="Arial"/>
          <w:b/>
          <w:bCs/>
          <w:color w:val="231F20"/>
          <w:spacing w:val="-2"/>
          <w:sz w:val="28"/>
          <w:szCs w:val="28"/>
          <w:u w:val="single"/>
        </w:rPr>
        <w:t>en</w:t>
      </w:r>
      <w:r w:rsidRPr="00515D7D">
        <w:rPr>
          <w:rFonts w:ascii="Arial" w:hAnsi="Arial" w:cs="Arial"/>
          <w:b/>
          <w:bCs/>
          <w:color w:val="231F20"/>
          <w:spacing w:val="-17"/>
          <w:sz w:val="28"/>
          <w:szCs w:val="28"/>
          <w:u w:val="single"/>
        </w:rPr>
        <w:t xml:space="preserve"> </w:t>
      </w:r>
      <w:r w:rsidRPr="00515D7D">
        <w:rPr>
          <w:rFonts w:ascii="Arial" w:hAnsi="Arial" w:cs="Arial"/>
          <w:b/>
          <w:bCs/>
          <w:color w:val="231F20"/>
          <w:spacing w:val="-2"/>
          <w:sz w:val="28"/>
          <w:szCs w:val="28"/>
          <w:u w:val="single"/>
        </w:rPr>
        <w:t>$10,9</w:t>
      </w:r>
      <w:r w:rsidRPr="00515D7D">
        <w:rPr>
          <w:rFonts w:ascii="Arial" w:hAnsi="Arial" w:cs="Arial"/>
          <w:b/>
          <w:bCs/>
          <w:color w:val="231F20"/>
          <w:spacing w:val="-18"/>
          <w:sz w:val="28"/>
          <w:szCs w:val="28"/>
          <w:u w:val="single"/>
        </w:rPr>
        <w:t xml:space="preserve"> </w:t>
      </w:r>
      <w:r w:rsidRPr="00515D7D">
        <w:rPr>
          <w:rFonts w:ascii="Arial" w:hAnsi="Arial" w:cs="Arial"/>
          <w:b/>
          <w:bCs/>
          <w:color w:val="231F20"/>
          <w:spacing w:val="-2"/>
          <w:sz w:val="28"/>
          <w:szCs w:val="28"/>
          <w:u w:val="single"/>
        </w:rPr>
        <w:t>billones</w:t>
      </w:r>
      <w:r w:rsidRPr="00A72BDC">
        <w:rPr>
          <w:rFonts w:ascii="Arial" w:hAnsi="Arial" w:cs="Arial"/>
          <w:color w:val="231F20"/>
          <w:spacing w:val="-2"/>
          <w:sz w:val="28"/>
          <w:szCs w:val="28"/>
        </w:rPr>
        <w:t>.</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Los</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anteriores</w:t>
      </w:r>
      <w:r w:rsidRPr="00A72BDC">
        <w:rPr>
          <w:rFonts w:ascii="Arial" w:hAnsi="Arial" w:cs="Arial"/>
          <w:color w:val="231F20"/>
          <w:spacing w:val="-18"/>
          <w:sz w:val="28"/>
          <w:szCs w:val="28"/>
        </w:rPr>
        <w:t xml:space="preserve"> </w:t>
      </w:r>
      <w:r w:rsidRPr="00A72BDC">
        <w:rPr>
          <w:rFonts w:ascii="Arial" w:hAnsi="Arial" w:cs="Arial"/>
          <w:color w:val="231F20"/>
          <w:spacing w:val="-2"/>
          <w:sz w:val="28"/>
          <w:szCs w:val="28"/>
        </w:rPr>
        <w:t xml:space="preserve">hechos </w:t>
      </w:r>
      <w:r w:rsidRPr="00A72BDC">
        <w:rPr>
          <w:rFonts w:ascii="Arial" w:hAnsi="Arial" w:cs="Arial"/>
          <w:color w:val="231F20"/>
          <w:sz w:val="28"/>
          <w:szCs w:val="28"/>
        </w:rPr>
        <w:t>estuvieron</w:t>
      </w:r>
      <w:r w:rsidRPr="00A72BDC">
        <w:rPr>
          <w:rFonts w:ascii="Arial" w:hAnsi="Arial" w:cs="Arial"/>
          <w:color w:val="231F20"/>
          <w:spacing w:val="-4"/>
          <w:sz w:val="28"/>
          <w:szCs w:val="28"/>
        </w:rPr>
        <w:t xml:space="preserve"> </w:t>
      </w:r>
      <w:r w:rsidRPr="00A72BDC">
        <w:rPr>
          <w:rFonts w:ascii="Arial" w:hAnsi="Arial" w:cs="Arial"/>
          <w:color w:val="231F20"/>
          <w:sz w:val="28"/>
          <w:szCs w:val="28"/>
        </w:rPr>
        <w:t>enmarcados</w:t>
      </w:r>
      <w:r w:rsidRPr="00A72BDC">
        <w:rPr>
          <w:rFonts w:ascii="Arial" w:hAnsi="Arial" w:cs="Arial"/>
          <w:color w:val="231F20"/>
          <w:spacing w:val="-4"/>
          <w:sz w:val="28"/>
          <w:szCs w:val="28"/>
        </w:rPr>
        <w:t xml:space="preserve"> </w:t>
      </w:r>
      <w:r w:rsidRPr="00A72BDC">
        <w:rPr>
          <w:rFonts w:ascii="Arial" w:hAnsi="Arial" w:cs="Arial"/>
          <w:color w:val="231F20"/>
          <w:sz w:val="28"/>
          <w:szCs w:val="28"/>
        </w:rPr>
        <w:t>en</w:t>
      </w:r>
      <w:r w:rsidRPr="00A72BDC">
        <w:rPr>
          <w:rFonts w:ascii="Arial" w:hAnsi="Arial" w:cs="Arial"/>
          <w:color w:val="231F20"/>
          <w:spacing w:val="-4"/>
          <w:sz w:val="28"/>
          <w:szCs w:val="28"/>
        </w:rPr>
        <w:t xml:space="preserve"> </w:t>
      </w:r>
      <w:r w:rsidRPr="00A72BDC">
        <w:rPr>
          <w:rFonts w:ascii="Arial" w:hAnsi="Arial" w:cs="Arial"/>
          <w:color w:val="231F20"/>
          <w:sz w:val="28"/>
          <w:szCs w:val="28"/>
        </w:rPr>
        <w:t>el</w:t>
      </w:r>
      <w:r w:rsidRPr="00A72BDC">
        <w:rPr>
          <w:rFonts w:ascii="Arial" w:hAnsi="Arial" w:cs="Arial"/>
          <w:color w:val="231F20"/>
          <w:spacing w:val="-4"/>
          <w:sz w:val="28"/>
          <w:szCs w:val="28"/>
        </w:rPr>
        <w:t xml:space="preserve"> </w:t>
      </w:r>
      <w:r w:rsidRPr="00A72BDC">
        <w:rPr>
          <w:rFonts w:ascii="Arial" w:hAnsi="Arial" w:cs="Arial"/>
          <w:color w:val="231F20"/>
          <w:sz w:val="28"/>
          <w:szCs w:val="28"/>
        </w:rPr>
        <w:t>artículo</w:t>
      </w:r>
      <w:r w:rsidRPr="00A72BDC">
        <w:rPr>
          <w:rFonts w:ascii="Arial" w:hAnsi="Arial" w:cs="Arial"/>
          <w:color w:val="231F20"/>
          <w:spacing w:val="-4"/>
          <w:sz w:val="28"/>
          <w:szCs w:val="28"/>
        </w:rPr>
        <w:t xml:space="preserve"> </w:t>
      </w:r>
      <w:r w:rsidRPr="00A72BDC">
        <w:rPr>
          <w:rFonts w:ascii="Arial" w:hAnsi="Arial" w:cs="Arial"/>
          <w:color w:val="231F20"/>
          <w:sz w:val="28"/>
          <w:szCs w:val="28"/>
        </w:rPr>
        <w:t>28</w:t>
      </w:r>
      <w:r w:rsidRPr="00A72BDC">
        <w:rPr>
          <w:rFonts w:ascii="Arial" w:hAnsi="Arial" w:cs="Arial"/>
          <w:color w:val="231F20"/>
          <w:spacing w:val="-4"/>
          <w:sz w:val="28"/>
          <w:szCs w:val="28"/>
        </w:rPr>
        <w:t xml:space="preserve"> </w:t>
      </w:r>
      <w:r w:rsidRPr="00A72BDC">
        <w:rPr>
          <w:rFonts w:ascii="Arial" w:hAnsi="Arial" w:cs="Arial"/>
          <w:color w:val="231F20"/>
          <w:sz w:val="28"/>
          <w:szCs w:val="28"/>
        </w:rPr>
        <w:t>de</w:t>
      </w:r>
      <w:r w:rsidRPr="00A72BDC">
        <w:rPr>
          <w:rFonts w:ascii="Arial" w:hAnsi="Arial" w:cs="Arial"/>
          <w:color w:val="231F20"/>
          <w:spacing w:val="-4"/>
          <w:sz w:val="28"/>
          <w:szCs w:val="28"/>
        </w:rPr>
        <w:t xml:space="preserve"> </w:t>
      </w:r>
      <w:r w:rsidRPr="00A72BDC">
        <w:rPr>
          <w:rFonts w:ascii="Arial" w:hAnsi="Arial" w:cs="Arial"/>
          <w:color w:val="231F20"/>
          <w:sz w:val="28"/>
          <w:szCs w:val="28"/>
        </w:rPr>
        <w:t>la</w:t>
      </w:r>
      <w:r w:rsidRPr="00A72BDC">
        <w:rPr>
          <w:rFonts w:ascii="Arial" w:hAnsi="Arial" w:cs="Arial"/>
          <w:color w:val="231F20"/>
          <w:spacing w:val="-4"/>
          <w:sz w:val="28"/>
          <w:szCs w:val="28"/>
        </w:rPr>
        <w:t xml:space="preserve"> </w:t>
      </w:r>
      <w:r w:rsidRPr="00A72BDC">
        <w:rPr>
          <w:rFonts w:ascii="Arial" w:hAnsi="Arial" w:cs="Arial"/>
          <w:color w:val="231F20"/>
          <w:sz w:val="28"/>
          <w:szCs w:val="28"/>
        </w:rPr>
        <w:t>Ley</w:t>
      </w:r>
      <w:r w:rsidRPr="00A72BDC">
        <w:rPr>
          <w:rFonts w:ascii="Arial" w:hAnsi="Arial" w:cs="Arial"/>
          <w:color w:val="231F20"/>
          <w:spacing w:val="-4"/>
          <w:sz w:val="28"/>
          <w:szCs w:val="28"/>
        </w:rPr>
        <w:t xml:space="preserve"> </w:t>
      </w:r>
      <w:r w:rsidRPr="00A72BDC">
        <w:rPr>
          <w:rFonts w:ascii="Arial" w:hAnsi="Arial" w:cs="Arial"/>
          <w:color w:val="231F20"/>
          <w:sz w:val="28"/>
          <w:szCs w:val="28"/>
        </w:rPr>
        <w:t>2276</w:t>
      </w:r>
      <w:r w:rsidRPr="00A72BDC">
        <w:rPr>
          <w:rFonts w:ascii="Arial" w:hAnsi="Arial" w:cs="Arial"/>
          <w:color w:val="231F20"/>
          <w:spacing w:val="-4"/>
          <w:sz w:val="28"/>
          <w:szCs w:val="28"/>
        </w:rPr>
        <w:t xml:space="preserve"> </w:t>
      </w:r>
      <w:r w:rsidRPr="00A72BDC">
        <w:rPr>
          <w:rFonts w:ascii="Arial" w:hAnsi="Arial" w:cs="Arial"/>
          <w:color w:val="231F20"/>
          <w:sz w:val="28"/>
          <w:szCs w:val="28"/>
        </w:rPr>
        <w:t>de</w:t>
      </w:r>
      <w:r w:rsidRPr="00A72BDC">
        <w:rPr>
          <w:rFonts w:ascii="Arial" w:hAnsi="Arial" w:cs="Arial"/>
          <w:color w:val="231F20"/>
          <w:spacing w:val="-4"/>
          <w:sz w:val="28"/>
          <w:szCs w:val="28"/>
        </w:rPr>
        <w:t xml:space="preserve"> </w:t>
      </w:r>
      <w:r w:rsidRPr="00A72BDC">
        <w:rPr>
          <w:rFonts w:ascii="Arial" w:hAnsi="Arial" w:cs="Arial"/>
          <w:color w:val="231F20"/>
          <w:sz w:val="28"/>
          <w:szCs w:val="28"/>
        </w:rPr>
        <w:t>2022</w:t>
      </w:r>
      <w:r w:rsidRPr="00A72BDC">
        <w:rPr>
          <w:rFonts w:ascii="Arial" w:hAnsi="Arial" w:cs="Arial"/>
          <w:color w:val="231F20"/>
          <w:spacing w:val="-4"/>
          <w:sz w:val="28"/>
          <w:szCs w:val="28"/>
        </w:rPr>
        <w:t xml:space="preserve"> </w:t>
      </w:r>
      <w:r w:rsidRPr="00A72BDC">
        <w:rPr>
          <w:rFonts w:ascii="Arial" w:hAnsi="Arial" w:cs="Arial"/>
          <w:color w:val="231F20"/>
          <w:sz w:val="28"/>
          <w:szCs w:val="28"/>
        </w:rPr>
        <w:t>(Ley de</w:t>
      </w:r>
      <w:r w:rsidRPr="00A72BDC">
        <w:rPr>
          <w:rFonts w:ascii="Arial" w:hAnsi="Arial" w:cs="Arial"/>
          <w:color w:val="231F20"/>
          <w:spacing w:val="-1"/>
          <w:sz w:val="28"/>
          <w:szCs w:val="28"/>
        </w:rPr>
        <w:t xml:space="preserve"> </w:t>
      </w:r>
      <w:r w:rsidRPr="00A72BDC">
        <w:rPr>
          <w:rFonts w:ascii="Arial" w:hAnsi="Arial" w:cs="Arial"/>
          <w:color w:val="231F20"/>
          <w:sz w:val="28"/>
          <w:szCs w:val="28"/>
        </w:rPr>
        <w:t>PGN</w:t>
      </w:r>
      <w:r w:rsidRPr="00A72BDC">
        <w:rPr>
          <w:rFonts w:ascii="Arial" w:hAnsi="Arial" w:cs="Arial"/>
          <w:color w:val="231F20"/>
          <w:spacing w:val="-1"/>
          <w:sz w:val="28"/>
          <w:szCs w:val="28"/>
        </w:rPr>
        <w:t xml:space="preserve"> </w:t>
      </w:r>
      <w:r w:rsidRPr="00A72BDC">
        <w:rPr>
          <w:rFonts w:ascii="Arial" w:hAnsi="Arial" w:cs="Arial"/>
          <w:color w:val="231F20"/>
          <w:sz w:val="28"/>
          <w:szCs w:val="28"/>
        </w:rPr>
        <w:t>vigencia</w:t>
      </w:r>
      <w:r w:rsidRPr="00A72BDC">
        <w:rPr>
          <w:rFonts w:ascii="Arial" w:hAnsi="Arial" w:cs="Arial"/>
          <w:color w:val="231F20"/>
          <w:spacing w:val="-1"/>
          <w:sz w:val="28"/>
          <w:szCs w:val="28"/>
        </w:rPr>
        <w:t xml:space="preserve"> </w:t>
      </w:r>
      <w:r w:rsidRPr="00A72BDC">
        <w:rPr>
          <w:rFonts w:ascii="Arial" w:hAnsi="Arial" w:cs="Arial"/>
          <w:color w:val="231F20"/>
          <w:sz w:val="28"/>
          <w:szCs w:val="28"/>
        </w:rPr>
        <w:t>2023),</w:t>
      </w:r>
      <w:r w:rsidRPr="00A72BDC">
        <w:rPr>
          <w:rFonts w:ascii="Arial" w:hAnsi="Arial" w:cs="Arial"/>
          <w:color w:val="231F20"/>
          <w:spacing w:val="-1"/>
          <w:sz w:val="28"/>
          <w:szCs w:val="28"/>
        </w:rPr>
        <w:t xml:space="preserve"> </w:t>
      </w:r>
      <w:r w:rsidRPr="00A72BDC">
        <w:rPr>
          <w:rFonts w:ascii="Arial" w:hAnsi="Arial" w:cs="Arial"/>
          <w:color w:val="231F20"/>
          <w:sz w:val="28"/>
          <w:szCs w:val="28"/>
        </w:rPr>
        <w:t>lo</w:t>
      </w:r>
      <w:r w:rsidRPr="00A72BDC">
        <w:rPr>
          <w:rFonts w:ascii="Arial" w:hAnsi="Arial" w:cs="Arial"/>
          <w:color w:val="231F20"/>
          <w:spacing w:val="-1"/>
          <w:sz w:val="28"/>
          <w:szCs w:val="28"/>
        </w:rPr>
        <w:t xml:space="preserve"> </w:t>
      </w:r>
      <w:r w:rsidRPr="00A72BDC">
        <w:rPr>
          <w:rFonts w:ascii="Arial" w:hAnsi="Arial" w:cs="Arial"/>
          <w:color w:val="231F20"/>
          <w:sz w:val="28"/>
          <w:szCs w:val="28"/>
        </w:rPr>
        <w:t>cual</w:t>
      </w:r>
      <w:r w:rsidRPr="00A72BDC">
        <w:rPr>
          <w:rFonts w:ascii="Arial" w:hAnsi="Arial" w:cs="Arial"/>
          <w:color w:val="231F20"/>
          <w:spacing w:val="-1"/>
          <w:sz w:val="28"/>
          <w:szCs w:val="28"/>
        </w:rPr>
        <w:t xml:space="preserve"> </w:t>
      </w:r>
      <w:r w:rsidRPr="00A72BDC">
        <w:rPr>
          <w:rFonts w:ascii="Arial" w:hAnsi="Arial" w:cs="Arial"/>
          <w:color w:val="231F20"/>
          <w:sz w:val="28"/>
          <w:szCs w:val="28"/>
        </w:rPr>
        <w:t>se</w:t>
      </w:r>
      <w:r w:rsidRPr="00A72BDC">
        <w:rPr>
          <w:rFonts w:ascii="Arial" w:hAnsi="Arial" w:cs="Arial"/>
          <w:color w:val="231F20"/>
          <w:spacing w:val="-1"/>
          <w:sz w:val="28"/>
          <w:szCs w:val="28"/>
        </w:rPr>
        <w:t xml:space="preserve"> </w:t>
      </w:r>
      <w:r w:rsidRPr="00A72BDC">
        <w:rPr>
          <w:rFonts w:ascii="Arial" w:hAnsi="Arial" w:cs="Arial"/>
          <w:color w:val="231F20"/>
          <w:sz w:val="28"/>
          <w:szCs w:val="28"/>
        </w:rPr>
        <w:t>contrapone</w:t>
      </w:r>
      <w:r w:rsidRPr="00A72BDC">
        <w:rPr>
          <w:rFonts w:ascii="Arial" w:hAnsi="Arial" w:cs="Arial"/>
          <w:color w:val="231F20"/>
          <w:spacing w:val="-1"/>
          <w:sz w:val="28"/>
          <w:szCs w:val="28"/>
        </w:rPr>
        <w:t xml:space="preserve"> </w:t>
      </w:r>
      <w:r w:rsidRPr="00A72BDC">
        <w:rPr>
          <w:rFonts w:ascii="Arial" w:hAnsi="Arial" w:cs="Arial"/>
          <w:color w:val="231F20"/>
          <w:sz w:val="28"/>
          <w:szCs w:val="28"/>
        </w:rPr>
        <w:t>al</w:t>
      </w:r>
      <w:r w:rsidRPr="00A72BDC">
        <w:rPr>
          <w:rFonts w:ascii="Arial" w:hAnsi="Arial" w:cs="Arial"/>
          <w:color w:val="231F20"/>
          <w:spacing w:val="-1"/>
          <w:sz w:val="28"/>
          <w:szCs w:val="28"/>
        </w:rPr>
        <w:t xml:space="preserve"> </w:t>
      </w:r>
      <w:r w:rsidRPr="00A72BDC">
        <w:rPr>
          <w:rFonts w:ascii="Arial" w:hAnsi="Arial" w:cs="Arial"/>
          <w:color w:val="231F20"/>
          <w:sz w:val="28"/>
          <w:szCs w:val="28"/>
        </w:rPr>
        <w:t>reflejo</w:t>
      </w:r>
      <w:r w:rsidRPr="00A72BDC">
        <w:rPr>
          <w:rFonts w:ascii="Arial" w:hAnsi="Arial" w:cs="Arial"/>
          <w:color w:val="231F20"/>
          <w:spacing w:val="-1"/>
          <w:sz w:val="28"/>
          <w:szCs w:val="28"/>
        </w:rPr>
        <w:t xml:space="preserve"> </w:t>
      </w:r>
      <w:r w:rsidRPr="00A72BDC">
        <w:rPr>
          <w:rFonts w:ascii="Arial" w:hAnsi="Arial" w:cs="Arial"/>
          <w:color w:val="231F20"/>
          <w:sz w:val="28"/>
          <w:szCs w:val="28"/>
        </w:rPr>
        <w:t>de</w:t>
      </w:r>
      <w:r w:rsidRPr="00A72BDC">
        <w:rPr>
          <w:rFonts w:ascii="Arial" w:hAnsi="Arial" w:cs="Arial"/>
          <w:color w:val="231F20"/>
          <w:spacing w:val="-1"/>
          <w:sz w:val="28"/>
          <w:szCs w:val="28"/>
        </w:rPr>
        <w:t xml:space="preserve"> </w:t>
      </w:r>
      <w:r w:rsidRPr="00A72BDC">
        <w:rPr>
          <w:rFonts w:ascii="Arial" w:hAnsi="Arial" w:cs="Arial"/>
          <w:color w:val="231F20"/>
          <w:sz w:val="28"/>
          <w:szCs w:val="28"/>
        </w:rPr>
        <w:t>la</w:t>
      </w:r>
      <w:r w:rsidRPr="00A72BDC">
        <w:rPr>
          <w:rFonts w:ascii="Arial" w:hAnsi="Arial" w:cs="Arial"/>
          <w:color w:val="231F20"/>
          <w:spacing w:val="-1"/>
          <w:sz w:val="28"/>
          <w:szCs w:val="28"/>
        </w:rPr>
        <w:t xml:space="preserve"> </w:t>
      </w:r>
      <w:r w:rsidRPr="00A72BDC">
        <w:rPr>
          <w:rFonts w:ascii="Arial" w:hAnsi="Arial" w:cs="Arial"/>
          <w:color w:val="231F20"/>
          <w:sz w:val="28"/>
          <w:szCs w:val="28"/>
        </w:rPr>
        <w:t xml:space="preserve">realidad </w:t>
      </w:r>
      <w:r w:rsidRPr="00A72BDC">
        <w:rPr>
          <w:rFonts w:ascii="Arial" w:hAnsi="Arial" w:cs="Arial"/>
          <w:color w:val="231F20"/>
          <w:spacing w:val="-2"/>
          <w:sz w:val="28"/>
          <w:szCs w:val="28"/>
        </w:rPr>
        <w:t>presupuestal,</w:t>
      </w:r>
      <w:r w:rsidRPr="00A72BDC">
        <w:rPr>
          <w:rFonts w:ascii="Arial" w:hAnsi="Arial" w:cs="Arial"/>
          <w:color w:val="231F20"/>
          <w:spacing w:val="-9"/>
          <w:sz w:val="28"/>
          <w:szCs w:val="28"/>
        </w:rPr>
        <w:t xml:space="preserve"> </w:t>
      </w:r>
      <w:r w:rsidRPr="00A72BDC">
        <w:rPr>
          <w:rFonts w:ascii="Arial" w:hAnsi="Arial" w:cs="Arial"/>
          <w:color w:val="231F20"/>
          <w:spacing w:val="-2"/>
          <w:sz w:val="28"/>
          <w:szCs w:val="28"/>
        </w:rPr>
        <w:t>solo</w:t>
      </w:r>
      <w:r w:rsidRPr="00A72BDC">
        <w:rPr>
          <w:rFonts w:ascii="Arial" w:hAnsi="Arial" w:cs="Arial"/>
          <w:color w:val="231F20"/>
          <w:spacing w:val="-8"/>
          <w:sz w:val="28"/>
          <w:szCs w:val="28"/>
        </w:rPr>
        <w:t xml:space="preserve"> </w:t>
      </w:r>
      <w:r w:rsidRPr="00A72BDC">
        <w:rPr>
          <w:rFonts w:ascii="Arial" w:hAnsi="Arial" w:cs="Arial"/>
          <w:color w:val="231F20"/>
          <w:spacing w:val="-2"/>
          <w:sz w:val="28"/>
          <w:szCs w:val="28"/>
        </w:rPr>
        <w:t>con</w:t>
      </w:r>
      <w:r w:rsidRPr="00A72BDC">
        <w:rPr>
          <w:rFonts w:ascii="Arial" w:hAnsi="Arial" w:cs="Arial"/>
          <w:color w:val="231F20"/>
          <w:spacing w:val="-9"/>
          <w:sz w:val="28"/>
          <w:szCs w:val="28"/>
        </w:rPr>
        <w:t xml:space="preserve"> </w:t>
      </w:r>
      <w:r w:rsidRPr="00A72BDC">
        <w:rPr>
          <w:rFonts w:ascii="Arial" w:hAnsi="Arial" w:cs="Arial"/>
          <w:color w:val="231F20"/>
          <w:spacing w:val="-2"/>
          <w:sz w:val="28"/>
          <w:szCs w:val="28"/>
        </w:rPr>
        <w:t>el</w:t>
      </w:r>
      <w:r w:rsidRPr="00A72BDC">
        <w:rPr>
          <w:rFonts w:ascii="Arial" w:hAnsi="Arial" w:cs="Arial"/>
          <w:color w:val="231F20"/>
          <w:spacing w:val="-8"/>
          <w:sz w:val="28"/>
          <w:szCs w:val="28"/>
        </w:rPr>
        <w:t xml:space="preserve"> </w:t>
      </w:r>
      <w:r w:rsidRPr="00A72BDC">
        <w:rPr>
          <w:rFonts w:ascii="Arial" w:hAnsi="Arial" w:cs="Arial"/>
          <w:color w:val="231F20"/>
          <w:spacing w:val="-2"/>
          <w:sz w:val="28"/>
          <w:szCs w:val="28"/>
        </w:rPr>
        <w:t>propósito</w:t>
      </w:r>
      <w:r w:rsidRPr="00A72BDC">
        <w:rPr>
          <w:rFonts w:ascii="Arial" w:hAnsi="Arial" w:cs="Arial"/>
          <w:color w:val="231F20"/>
          <w:spacing w:val="-9"/>
          <w:sz w:val="28"/>
          <w:szCs w:val="28"/>
        </w:rPr>
        <w:t xml:space="preserve"> </w:t>
      </w:r>
      <w:r w:rsidRPr="00A72BDC">
        <w:rPr>
          <w:rFonts w:ascii="Arial" w:hAnsi="Arial" w:cs="Arial"/>
          <w:color w:val="231F20"/>
          <w:spacing w:val="-2"/>
          <w:sz w:val="28"/>
          <w:szCs w:val="28"/>
        </w:rPr>
        <w:t>de</w:t>
      </w:r>
      <w:r w:rsidRPr="00A72BDC">
        <w:rPr>
          <w:rFonts w:ascii="Arial" w:hAnsi="Arial" w:cs="Arial"/>
          <w:color w:val="231F20"/>
          <w:spacing w:val="-8"/>
          <w:sz w:val="28"/>
          <w:szCs w:val="28"/>
        </w:rPr>
        <w:t xml:space="preserve"> </w:t>
      </w:r>
      <w:r w:rsidRPr="00A72BDC">
        <w:rPr>
          <w:rFonts w:ascii="Arial" w:hAnsi="Arial" w:cs="Arial"/>
          <w:color w:val="231F20"/>
          <w:spacing w:val="-2"/>
          <w:sz w:val="28"/>
          <w:szCs w:val="28"/>
        </w:rPr>
        <w:t>presentar</w:t>
      </w:r>
      <w:r w:rsidRPr="00A72BDC">
        <w:rPr>
          <w:rFonts w:ascii="Arial" w:hAnsi="Arial" w:cs="Arial"/>
          <w:color w:val="231F20"/>
          <w:spacing w:val="-9"/>
          <w:sz w:val="28"/>
          <w:szCs w:val="28"/>
        </w:rPr>
        <w:t xml:space="preserve"> </w:t>
      </w:r>
      <w:r w:rsidRPr="00A72BDC">
        <w:rPr>
          <w:rFonts w:ascii="Arial" w:hAnsi="Arial" w:cs="Arial"/>
          <w:color w:val="231F20"/>
          <w:spacing w:val="-2"/>
          <w:sz w:val="28"/>
          <w:szCs w:val="28"/>
        </w:rPr>
        <w:t>un</w:t>
      </w:r>
      <w:r w:rsidRPr="00A72BDC">
        <w:rPr>
          <w:rFonts w:ascii="Arial" w:hAnsi="Arial" w:cs="Arial"/>
          <w:color w:val="231F20"/>
          <w:spacing w:val="-8"/>
          <w:sz w:val="28"/>
          <w:szCs w:val="28"/>
        </w:rPr>
        <w:t xml:space="preserve"> </w:t>
      </w:r>
      <w:r w:rsidRPr="00A72BDC">
        <w:rPr>
          <w:rFonts w:ascii="Arial" w:hAnsi="Arial" w:cs="Arial"/>
          <w:color w:val="231F20"/>
          <w:spacing w:val="-2"/>
          <w:sz w:val="28"/>
          <w:szCs w:val="28"/>
        </w:rPr>
        <w:t>mejor</w:t>
      </w:r>
      <w:r w:rsidRPr="00A72BDC">
        <w:rPr>
          <w:rFonts w:ascii="Arial" w:hAnsi="Arial" w:cs="Arial"/>
          <w:color w:val="231F20"/>
          <w:spacing w:val="-8"/>
          <w:sz w:val="28"/>
          <w:szCs w:val="28"/>
        </w:rPr>
        <w:t xml:space="preserve"> </w:t>
      </w:r>
      <w:r w:rsidRPr="00A72BDC">
        <w:rPr>
          <w:rFonts w:ascii="Arial" w:hAnsi="Arial" w:cs="Arial"/>
          <w:color w:val="231F20"/>
          <w:spacing w:val="-2"/>
          <w:sz w:val="28"/>
          <w:szCs w:val="28"/>
        </w:rPr>
        <w:t>déficit</w:t>
      </w:r>
      <w:r w:rsidRPr="00A72BDC">
        <w:rPr>
          <w:rFonts w:ascii="Arial" w:hAnsi="Arial" w:cs="Arial"/>
          <w:color w:val="231F20"/>
          <w:spacing w:val="-9"/>
          <w:sz w:val="28"/>
          <w:szCs w:val="28"/>
        </w:rPr>
        <w:t xml:space="preserve"> </w:t>
      </w:r>
      <w:r w:rsidRPr="00A72BDC">
        <w:rPr>
          <w:rFonts w:ascii="Arial" w:hAnsi="Arial" w:cs="Arial"/>
          <w:color w:val="231F20"/>
          <w:spacing w:val="-2"/>
          <w:sz w:val="28"/>
          <w:szCs w:val="28"/>
        </w:rPr>
        <w:t>fiscal.</w:t>
      </w:r>
      <w:r w:rsidR="00515D7D">
        <w:rPr>
          <w:rFonts w:ascii="Arial" w:hAnsi="Arial" w:cs="Arial"/>
          <w:color w:val="231F20"/>
          <w:spacing w:val="-2"/>
          <w:sz w:val="28"/>
          <w:szCs w:val="28"/>
        </w:rPr>
        <w:t xml:space="preserve"> </w:t>
      </w:r>
      <w:r w:rsidR="00515D7D">
        <w:rPr>
          <w:rFonts w:ascii="Arial" w:hAnsi="Arial" w:cs="Arial"/>
          <w:color w:val="231F20"/>
          <w:sz w:val="28"/>
          <w:szCs w:val="28"/>
        </w:rPr>
        <w:t>(Subrayado y resaltado fuera de texto).</w:t>
      </w:r>
    </w:p>
    <w:p w14:paraId="2EB93A3E" w14:textId="77777777" w:rsidR="00DA66BE" w:rsidRPr="00A72BDC" w:rsidRDefault="00DA66BE" w:rsidP="00DA66BE">
      <w:pPr>
        <w:pStyle w:val="Textoindependiente"/>
        <w:ind w:left="-284" w:right="-518"/>
        <w:jc w:val="both"/>
        <w:rPr>
          <w:rFonts w:ascii="Arial" w:hAnsi="Arial" w:cs="Arial"/>
          <w:sz w:val="28"/>
          <w:szCs w:val="28"/>
        </w:rPr>
      </w:pPr>
    </w:p>
    <w:p w14:paraId="0926CA30"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pacing w:val="-4"/>
          <w:sz w:val="28"/>
          <w:szCs w:val="28"/>
          <w:u w:val="single"/>
        </w:rPr>
        <w:t>Operaciones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saneamiento</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y</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pasivos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contingentes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relacionadas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con</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 xml:space="preserve">el </w:t>
      </w:r>
      <w:r w:rsidRPr="00515D7D">
        <w:rPr>
          <w:rFonts w:ascii="Arial" w:hAnsi="Arial" w:cs="Arial"/>
          <w:b/>
          <w:bCs/>
          <w:color w:val="231F20"/>
          <w:sz w:val="28"/>
          <w:szCs w:val="28"/>
          <w:u w:val="single"/>
        </w:rPr>
        <w:t>fondo</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estabilización</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precios</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al</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combustible</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al</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no</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registrar</w:t>
      </w:r>
      <w:r w:rsidRPr="00515D7D">
        <w:rPr>
          <w:rFonts w:ascii="Arial" w:hAnsi="Arial" w:cs="Arial"/>
          <w:b/>
          <w:bCs/>
          <w:color w:val="231F20"/>
          <w:spacing w:val="-18"/>
          <w:sz w:val="28"/>
          <w:szCs w:val="28"/>
          <w:u w:val="single"/>
        </w:rPr>
        <w:t xml:space="preserve"> </w:t>
      </w:r>
      <w:r w:rsidRPr="00515D7D">
        <w:rPr>
          <w:rFonts w:ascii="Arial" w:hAnsi="Arial" w:cs="Arial"/>
          <w:b/>
          <w:bCs/>
          <w:color w:val="231F20"/>
          <w:sz w:val="28"/>
          <w:szCs w:val="28"/>
          <w:u w:val="single"/>
        </w:rPr>
        <w:t>gastos que asumió la Nación y terminaron siendo subsidios al combustible, ya que se utilizó cruce de cuentas con los dividendos de Ecopetrol por $5,2 billones, sin que se hicieran los</w:t>
      </w:r>
      <w:r w:rsidRPr="00515D7D">
        <w:rPr>
          <w:rFonts w:ascii="Arial" w:hAnsi="Arial" w:cs="Arial"/>
          <w:b/>
          <w:bCs/>
          <w:color w:val="231F20"/>
          <w:spacing w:val="40"/>
          <w:sz w:val="28"/>
          <w:szCs w:val="28"/>
          <w:u w:val="single"/>
        </w:rPr>
        <w:t xml:space="preserve"> </w:t>
      </w:r>
      <w:r w:rsidRPr="00515D7D">
        <w:rPr>
          <w:rFonts w:ascii="Arial" w:hAnsi="Arial" w:cs="Arial"/>
          <w:b/>
          <w:bCs/>
          <w:color w:val="231F20"/>
          <w:sz w:val="28"/>
          <w:szCs w:val="28"/>
          <w:u w:val="single"/>
        </w:rPr>
        <w:t>registros como ingresos y posteriormente como gasto por subsidio</w:t>
      </w:r>
      <w:r w:rsidRPr="00A72BDC">
        <w:rPr>
          <w:rFonts w:ascii="Arial" w:hAnsi="Arial" w:cs="Arial"/>
          <w:color w:val="231F20"/>
          <w:sz w:val="28"/>
          <w:szCs w:val="28"/>
        </w:rPr>
        <w:t>.</w:t>
      </w:r>
      <w:r w:rsidR="00515D7D">
        <w:rPr>
          <w:rFonts w:ascii="Arial" w:hAnsi="Arial" w:cs="Arial"/>
          <w:color w:val="231F20"/>
          <w:sz w:val="28"/>
          <w:szCs w:val="28"/>
        </w:rPr>
        <w:t xml:space="preserve"> (Subrayado y resaltado fuera de texto).</w:t>
      </w:r>
    </w:p>
    <w:p w14:paraId="70374588" w14:textId="77777777" w:rsidR="00DA66BE" w:rsidRPr="00A72BDC" w:rsidRDefault="00DA66BE" w:rsidP="00DA66BE">
      <w:pPr>
        <w:pStyle w:val="Textoindependiente"/>
        <w:ind w:left="-284" w:right="-518"/>
        <w:jc w:val="both"/>
        <w:rPr>
          <w:rFonts w:ascii="Arial" w:hAnsi="Arial" w:cs="Arial"/>
          <w:sz w:val="28"/>
          <w:szCs w:val="28"/>
        </w:rPr>
      </w:pPr>
    </w:p>
    <w:p w14:paraId="4D596418"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pacing w:val="-4"/>
          <w:sz w:val="28"/>
          <w:szCs w:val="28"/>
          <w:u w:val="single"/>
        </w:rPr>
        <w:t>Sobrestimación</w:t>
      </w:r>
      <w:r w:rsidRPr="00515D7D">
        <w:rPr>
          <w:rFonts w:ascii="Arial" w:hAnsi="Arial" w:cs="Arial"/>
          <w:b/>
          <w:bCs/>
          <w:color w:val="231F20"/>
          <w:spacing w:val="-16"/>
          <w:sz w:val="28"/>
          <w:szCs w:val="28"/>
          <w:u w:val="single"/>
        </w:rPr>
        <w:t xml:space="preserve"> </w:t>
      </w:r>
      <w:r w:rsidRPr="00515D7D">
        <w:rPr>
          <w:rFonts w:ascii="Arial" w:hAnsi="Arial" w:cs="Arial"/>
          <w:b/>
          <w:bCs/>
          <w:color w:val="231F20"/>
          <w:spacing w:val="-4"/>
          <w:sz w:val="28"/>
          <w:szCs w:val="28"/>
          <w:u w:val="single"/>
        </w:rPr>
        <w:t>del</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4"/>
          <w:sz w:val="28"/>
          <w:szCs w:val="28"/>
          <w:u w:val="single"/>
        </w:rPr>
        <w:t>gasto</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4"/>
          <w:sz w:val="28"/>
          <w:szCs w:val="28"/>
          <w:u w:val="single"/>
        </w:rPr>
        <w:t>social</w:t>
      </w:r>
      <w:r w:rsidRPr="00515D7D">
        <w:rPr>
          <w:rFonts w:ascii="Arial" w:hAnsi="Arial" w:cs="Arial"/>
          <w:b/>
          <w:bCs/>
          <w:color w:val="231F20"/>
          <w:spacing w:val="-16"/>
          <w:sz w:val="28"/>
          <w:szCs w:val="28"/>
          <w:u w:val="single"/>
        </w:rPr>
        <w:t xml:space="preserve"> </w:t>
      </w:r>
      <w:r w:rsidRPr="00515D7D">
        <w:rPr>
          <w:rFonts w:ascii="Arial" w:hAnsi="Arial" w:cs="Arial"/>
          <w:b/>
          <w:bCs/>
          <w:color w:val="231F20"/>
          <w:spacing w:val="-4"/>
          <w:sz w:val="28"/>
          <w:szCs w:val="28"/>
          <w:u w:val="single"/>
        </w:rPr>
        <w:t>por</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4"/>
          <w:sz w:val="28"/>
          <w:szCs w:val="28"/>
          <w:u w:val="single"/>
        </w:rPr>
        <w:t>$20,3</w:t>
      </w:r>
      <w:r w:rsidRPr="00515D7D">
        <w:rPr>
          <w:rFonts w:ascii="Arial" w:hAnsi="Arial" w:cs="Arial"/>
          <w:b/>
          <w:bCs/>
          <w:color w:val="231F20"/>
          <w:spacing w:val="-16"/>
          <w:sz w:val="28"/>
          <w:szCs w:val="28"/>
          <w:u w:val="single"/>
        </w:rPr>
        <w:t xml:space="preserve"> </w:t>
      </w:r>
      <w:r w:rsidRPr="00515D7D">
        <w:rPr>
          <w:rFonts w:ascii="Arial" w:hAnsi="Arial" w:cs="Arial"/>
          <w:b/>
          <w:bCs/>
          <w:color w:val="231F20"/>
          <w:spacing w:val="-4"/>
          <w:sz w:val="28"/>
          <w:szCs w:val="28"/>
          <w:u w:val="single"/>
        </w:rPr>
        <w:t>billones</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4"/>
          <w:sz w:val="28"/>
          <w:szCs w:val="28"/>
          <w:u w:val="single"/>
        </w:rPr>
        <w:t>pagados</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4"/>
          <w:sz w:val="28"/>
          <w:szCs w:val="28"/>
          <w:u w:val="single"/>
        </w:rPr>
        <w:t>y</w:t>
      </w:r>
      <w:r w:rsidRPr="00515D7D">
        <w:rPr>
          <w:rFonts w:ascii="Arial" w:hAnsi="Arial" w:cs="Arial"/>
          <w:b/>
          <w:bCs/>
          <w:color w:val="231F20"/>
          <w:spacing w:val="-16"/>
          <w:sz w:val="28"/>
          <w:szCs w:val="28"/>
          <w:u w:val="single"/>
        </w:rPr>
        <w:t xml:space="preserve"> </w:t>
      </w:r>
      <w:r w:rsidRPr="00515D7D">
        <w:rPr>
          <w:rFonts w:ascii="Arial" w:hAnsi="Arial" w:cs="Arial"/>
          <w:b/>
          <w:bCs/>
          <w:color w:val="231F20"/>
          <w:spacing w:val="-4"/>
          <w:sz w:val="28"/>
          <w:szCs w:val="28"/>
          <w:u w:val="single"/>
        </w:rPr>
        <w:t xml:space="preserve">registrados </w:t>
      </w:r>
      <w:r w:rsidRPr="00515D7D">
        <w:rPr>
          <w:rFonts w:ascii="Arial" w:hAnsi="Arial" w:cs="Arial"/>
          <w:b/>
          <w:bCs/>
          <w:color w:val="231F20"/>
          <w:spacing w:val="-2"/>
          <w:sz w:val="28"/>
          <w:szCs w:val="28"/>
          <w:u w:val="single"/>
        </w:rPr>
        <w:t>en</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2023</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que</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correspondían</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al</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reconocimiento</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de</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un</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hecho</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cumplido</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2"/>
          <w:sz w:val="28"/>
          <w:szCs w:val="28"/>
          <w:u w:val="single"/>
        </w:rPr>
        <w:t>en 2022</w:t>
      </w:r>
      <w:r w:rsidRPr="00A72BDC">
        <w:rPr>
          <w:rFonts w:ascii="Arial" w:hAnsi="Arial" w:cs="Arial"/>
          <w:color w:val="231F20"/>
          <w:spacing w:val="-2"/>
          <w:sz w:val="28"/>
          <w:szCs w:val="28"/>
        </w:rPr>
        <w:t>,</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cuando</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los</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beneficiarios</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recibieron</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el</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subsidio</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implícito,</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es</w:t>
      </w:r>
      <w:r w:rsidRPr="00A72BDC">
        <w:rPr>
          <w:rFonts w:ascii="Arial" w:hAnsi="Arial" w:cs="Arial"/>
          <w:color w:val="231F20"/>
          <w:spacing w:val="-10"/>
          <w:sz w:val="28"/>
          <w:szCs w:val="28"/>
        </w:rPr>
        <w:t xml:space="preserve"> </w:t>
      </w:r>
      <w:r w:rsidRPr="00A72BDC">
        <w:rPr>
          <w:rFonts w:ascii="Arial" w:hAnsi="Arial" w:cs="Arial"/>
          <w:color w:val="231F20"/>
          <w:spacing w:val="-2"/>
          <w:sz w:val="28"/>
          <w:szCs w:val="28"/>
        </w:rPr>
        <w:t xml:space="preserve">decir, </w:t>
      </w:r>
      <w:r w:rsidRPr="00A72BDC">
        <w:rPr>
          <w:rFonts w:ascii="Arial" w:hAnsi="Arial" w:cs="Arial"/>
          <w:color w:val="231F20"/>
          <w:sz w:val="28"/>
          <w:szCs w:val="28"/>
        </w:rPr>
        <w:t>cuando</w:t>
      </w:r>
      <w:r w:rsidRPr="00A72BDC">
        <w:rPr>
          <w:rFonts w:ascii="Arial" w:hAnsi="Arial" w:cs="Arial"/>
          <w:color w:val="231F20"/>
          <w:spacing w:val="-3"/>
          <w:sz w:val="28"/>
          <w:szCs w:val="28"/>
        </w:rPr>
        <w:t xml:space="preserve"> </w:t>
      </w:r>
      <w:r w:rsidRPr="00A72BDC">
        <w:rPr>
          <w:rFonts w:ascii="Arial" w:hAnsi="Arial" w:cs="Arial"/>
          <w:color w:val="231F20"/>
          <w:sz w:val="28"/>
          <w:szCs w:val="28"/>
        </w:rPr>
        <w:t>se</w:t>
      </w:r>
      <w:r w:rsidRPr="00A72BDC">
        <w:rPr>
          <w:rFonts w:ascii="Arial" w:hAnsi="Arial" w:cs="Arial"/>
          <w:color w:val="231F20"/>
          <w:spacing w:val="-3"/>
          <w:sz w:val="28"/>
          <w:szCs w:val="28"/>
        </w:rPr>
        <w:t xml:space="preserve"> </w:t>
      </w:r>
      <w:r w:rsidRPr="00A72BDC">
        <w:rPr>
          <w:rFonts w:ascii="Arial" w:hAnsi="Arial" w:cs="Arial"/>
          <w:color w:val="231F20"/>
          <w:sz w:val="28"/>
          <w:szCs w:val="28"/>
        </w:rPr>
        <w:t>generó</w:t>
      </w:r>
      <w:r w:rsidRPr="00A72BDC">
        <w:rPr>
          <w:rFonts w:ascii="Arial" w:hAnsi="Arial" w:cs="Arial"/>
          <w:color w:val="231F20"/>
          <w:spacing w:val="-3"/>
          <w:sz w:val="28"/>
          <w:szCs w:val="28"/>
        </w:rPr>
        <w:t xml:space="preserve"> </w:t>
      </w:r>
      <w:r w:rsidRPr="00A72BDC">
        <w:rPr>
          <w:rFonts w:ascii="Arial" w:hAnsi="Arial" w:cs="Arial"/>
          <w:color w:val="231F20"/>
          <w:sz w:val="28"/>
          <w:szCs w:val="28"/>
        </w:rPr>
        <w:t>el</w:t>
      </w:r>
      <w:r w:rsidRPr="00A72BDC">
        <w:rPr>
          <w:rFonts w:ascii="Arial" w:hAnsi="Arial" w:cs="Arial"/>
          <w:color w:val="231F20"/>
          <w:spacing w:val="-3"/>
          <w:sz w:val="28"/>
          <w:szCs w:val="28"/>
        </w:rPr>
        <w:t xml:space="preserve"> </w:t>
      </w:r>
      <w:r w:rsidRPr="00A72BDC">
        <w:rPr>
          <w:rFonts w:ascii="Arial" w:hAnsi="Arial" w:cs="Arial"/>
          <w:color w:val="231F20"/>
          <w:sz w:val="28"/>
          <w:szCs w:val="28"/>
        </w:rPr>
        <w:t>hecho</w:t>
      </w:r>
      <w:r w:rsidRPr="00A72BDC">
        <w:rPr>
          <w:rFonts w:ascii="Arial" w:hAnsi="Arial" w:cs="Arial"/>
          <w:color w:val="231F20"/>
          <w:spacing w:val="-3"/>
          <w:sz w:val="28"/>
          <w:szCs w:val="28"/>
        </w:rPr>
        <w:t xml:space="preserve"> </w:t>
      </w:r>
      <w:r w:rsidRPr="00A72BDC">
        <w:rPr>
          <w:rFonts w:ascii="Arial" w:hAnsi="Arial" w:cs="Arial"/>
          <w:color w:val="231F20"/>
          <w:sz w:val="28"/>
          <w:szCs w:val="28"/>
        </w:rPr>
        <w:t>económico.</w:t>
      </w:r>
      <w:r w:rsidRPr="00A72BDC">
        <w:rPr>
          <w:rFonts w:ascii="Arial" w:hAnsi="Arial" w:cs="Arial"/>
          <w:color w:val="231F20"/>
          <w:spacing w:val="-3"/>
          <w:sz w:val="28"/>
          <w:szCs w:val="28"/>
        </w:rPr>
        <w:t xml:space="preserve"> </w:t>
      </w:r>
      <w:r w:rsidRPr="00A72BDC">
        <w:rPr>
          <w:rFonts w:ascii="Arial" w:hAnsi="Arial" w:cs="Arial"/>
          <w:color w:val="231F20"/>
          <w:sz w:val="28"/>
          <w:szCs w:val="28"/>
        </w:rPr>
        <w:t>Es</w:t>
      </w:r>
      <w:r w:rsidRPr="00A72BDC">
        <w:rPr>
          <w:rFonts w:ascii="Arial" w:hAnsi="Arial" w:cs="Arial"/>
          <w:color w:val="231F20"/>
          <w:spacing w:val="-3"/>
          <w:sz w:val="28"/>
          <w:szCs w:val="28"/>
        </w:rPr>
        <w:t xml:space="preserve"> </w:t>
      </w:r>
      <w:r w:rsidRPr="00A72BDC">
        <w:rPr>
          <w:rFonts w:ascii="Arial" w:hAnsi="Arial" w:cs="Arial"/>
          <w:color w:val="231F20"/>
          <w:sz w:val="28"/>
          <w:szCs w:val="28"/>
        </w:rPr>
        <w:t>importante</w:t>
      </w:r>
      <w:r w:rsidRPr="00A72BDC">
        <w:rPr>
          <w:rFonts w:ascii="Arial" w:hAnsi="Arial" w:cs="Arial"/>
          <w:color w:val="231F20"/>
          <w:spacing w:val="-3"/>
          <w:sz w:val="28"/>
          <w:szCs w:val="28"/>
        </w:rPr>
        <w:t xml:space="preserve"> </w:t>
      </w:r>
      <w:r w:rsidRPr="00A72BDC">
        <w:rPr>
          <w:rFonts w:ascii="Arial" w:hAnsi="Arial" w:cs="Arial"/>
          <w:color w:val="231F20"/>
          <w:sz w:val="28"/>
          <w:szCs w:val="28"/>
        </w:rPr>
        <w:t>destacar</w:t>
      </w:r>
      <w:r w:rsidRPr="00A72BDC">
        <w:rPr>
          <w:rFonts w:ascii="Arial" w:hAnsi="Arial" w:cs="Arial"/>
          <w:color w:val="231F20"/>
          <w:spacing w:val="-3"/>
          <w:sz w:val="28"/>
          <w:szCs w:val="28"/>
        </w:rPr>
        <w:t xml:space="preserve"> </w:t>
      </w:r>
      <w:r w:rsidRPr="00A72BDC">
        <w:rPr>
          <w:rFonts w:ascii="Arial" w:hAnsi="Arial" w:cs="Arial"/>
          <w:color w:val="231F20"/>
          <w:sz w:val="28"/>
          <w:szCs w:val="28"/>
        </w:rPr>
        <w:t>que</w:t>
      </w:r>
      <w:r w:rsidRPr="00A72BDC">
        <w:rPr>
          <w:rFonts w:ascii="Arial" w:hAnsi="Arial" w:cs="Arial"/>
          <w:color w:val="231F20"/>
          <w:spacing w:val="-3"/>
          <w:sz w:val="28"/>
          <w:szCs w:val="28"/>
        </w:rPr>
        <w:t xml:space="preserve"> </w:t>
      </w:r>
      <w:r w:rsidRPr="00A72BDC">
        <w:rPr>
          <w:rFonts w:ascii="Arial" w:hAnsi="Arial" w:cs="Arial"/>
          <w:color w:val="231F20"/>
          <w:sz w:val="28"/>
          <w:szCs w:val="28"/>
        </w:rPr>
        <w:t>el concepto</w:t>
      </w:r>
      <w:r w:rsidRPr="00A72BDC">
        <w:rPr>
          <w:rFonts w:ascii="Arial" w:hAnsi="Arial" w:cs="Arial"/>
          <w:color w:val="231F20"/>
          <w:spacing w:val="-2"/>
          <w:sz w:val="28"/>
          <w:szCs w:val="28"/>
        </w:rPr>
        <w:t xml:space="preserve"> </w:t>
      </w:r>
      <w:r w:rsidRPr="00A72BDC">
        <w:rPr>
          <w:rFonts w:ascii="Arial" w:hAnsi="Arial" w:cs="Arial"/>
          <w:color w:val="231F20"/>
          <w:sz w:val="28"/>
          <w:szCs w:val="28"/>
        </w:rPr>
        <w:t>de</w:t>
      </w:r>
      <w:r w:rsidRPr="00A72BDC">
        <w:rPr>
          <w:rFonts w:ascii="Arial" w:hAnsi="Arial" w:cs="Arial"/>
          <w:color w:val="231F20"/>
          <w:spacing w:val="-2"/>
          <w:sz w:val="28"/>
          <w:szCs w:val="28"/>
        </w:rPr>
        <w:t xml:space="preserve"> </w:t>
      </w:r>
      <w:r w:rsidRPr="00A72BDC">
        <w:rPr>
          <w:rFonts w:ascii="Arial" w:hAnsi="Arial" w:cs="Arial"/>
          <w:color w:val="231F20"/>
          <w:sz w:val="28"/>
          <w:szCs w:val="28"/>
        </w:rPr>
        <w:t>subsidio</w:t>
      </w:r>
      <w:r w:rsidRPr="00A72BDC">
        <w:rPr>
          <w:rFonts w:ascii="Arial" w:hAnsi="Arial" w:cs="Arial"/>
          <w:color w:val="231F20"/>
          <w:spacing w:val="-2"/>
          <w:sz w:val="28"/>
          <w:szCs w:val="28"/>
        </w:rPr>
        <w:t xml:space="preserve"> </w:t>
      </w:r>
      <w:r w:rsidRPr="00A72BDC">
        <w:rPr>
          <w:rFonts w:ascii="Arial" w:hAnsi="Arial" w:cs="Arial"/>
          <w:color w:val="231F20"/>
          <w:sz w:val="28"/>
          <w:szCs w:val="28"/>
        </w:rPr>
        <w:t>implícito</w:t>
      </w:r>
      <w:r w:rsidRPr="00A72BDC">
        <w:rPr>
          <w:rFonts w:ascii="Arial" w:hAnsi="Arial" w:cs="Arial"/>
          <w:color w:val="231F20"/>
          <w:spacing w:val="-2"/>
          <w:sz w:val="28"/>
          <w:szCs w:val="28"/>
        </w:rPr>
        <w:t xml:space="preserve"> </w:t>
      </w:r>
      <w:r w:rsidRPr="00A72BDC">
        <w:rPr>
          <w:rFonts w:ascii="Arial" w:hAnsi="Arial" w:cs="Arial"/>
          <w:color w:val="231F20"/>
          <w:sz w:val="28"/>
          <w:szCs w:val="28"/>
        </w:rPr>
        <w:t>refleja</w:t>
      </w:r>
      <w:r w:rsidRPr="00A72BDC">
        <w:rPr>
          <w:rFonts w:ascii="Arial" w:hAnsi="Arial" w:cs="Arial"/>
          <w:color w:val="231F20"/>
          <w:spacing w:val="-2"/>
          <w:sz w:val="28"/>
          <w:szCs w:val="28"/>
        </w:rPr>
        <w:t xml:space="preserve"> </w:t>
      </w:r>
      <w:r w:rsidRPr="00A72BDC">
        <w:rPr>
          <w:rFonts w:ascii="Arial" w:hAnsi="Arial" w:cs="Arial"/>
          <w:color w:val="231F20"/>
          <w:sz w:val="28"/>
          <w:szCs w:val="28"/>
        </w:rPr>
        <w:t>una</w:t>
      </w:r>
      <w:r w:rsidRPr="00A72BDC">
        <w:rPr>
          <w:rFonts w:ascii="Arial" w:hAnsi="Arial" w:cs="Arial"/>
          <w:color w:val="231F20"/>
          <w:spacing w:val="-2"/>
          <w:sz w:val="28"/>
          <w:szCs w:val="28"/>
        </w:rPr>
        <w:t xml:space="preserve"> </w:t>
      </w:r>
      <w:r w:rsidRPr="00A72BDC">
        <w:rPr>
          <w:rFonts w:ascii="Arial" w:hAnsi="Arial" w:cs="Arial"/>
          <w:color w:val="231F20"/>
          <w:sz w:val="28"/>
          <w:szCs w:val="28"/>
        </w:rPr>
        <w:t>doble</w:t>
      </w:r>
      <w:r w:rsidRPr="00A72BDC">
        <w:rPr>
          <w:rFonts w:ascii="Arial" w:hAnsi="Arial" w:cs="Arial"/>
          <w:color w:val="231F20"/>
          <w:spacing w:val="-2"/>
          <w:sz w:val="28"/>
          <w:szCs w:val="28"/>
        </w:rPr>
        <w:t xml:space="preserve"> </w:t>
      </w:r>
      <w:r w:rsidRPr="00A72BDC">
        <w:rPr>
          <w:rFonts w:ascii="Arial" w:hAnsi="Arial" w:cs="Arial"/>
          <w:color w:val="231F20"/>
          <w:sz w:val="28"/>
          <w:szCs w:val="28"/>
        </w:rPr>
        <w:t>ineficiencia,</w:t>
      </w:r>
      <w:r w:rsidRPr="00A72BDC">
        <w:rPr>
          <w:rFonts w:ascii="Arial" w:hAnsi="Arial" w:cs="Arial"/>
          <w:color w:val="231F20"/>
          <w:spacing w:val="-2"/>
          <w:sz w:val="28"/>
          <w:szCs w:val="28"/>
        </w:rPr>
        <w:t xml:space="preserve"> </w:t>
      </w:r>
      <w:r w:rsidRPr="00A72BDC">
        <w:rPr>
          <w:rFonts w:ascii="Arial" w:hAnsi="Arial" w:cs="Arial"/>
          <w:color w:val="231F20"/>
          <w:sz w:val="28"/>
          <w:szCs w:val="28"/>
        </w:rPr>
        <w:t>pues</w:t>
      </w:r>
      <w:r w:rsidRPr="00A72BDC">
        <w:rPr>
          <w:rFonts w:ascii="Arial" w:hAnsi="Arial" w:cs="Arial"/>
          <w:color w:val="231F20"/>
          <w:spacing w:val="-2"/>
          <w:sz w:val="28"/>
          <w:szCs w:val="28"/>
        </w:rPr>
        <w:t xml:space="preserve"> </w:t>
      </w:r>
      <w:r w:rsidRPr="00A72BDC">
        <w:rPr>
          <w:rFonts w:ascii="Arial" w:hAnsi="Arial" w:cs="Arial"/>
          <w:color w:val="231F20"/>
          <w:sz w:val="28"/>
          <w:szCs w:val="28"/>
        </w:rPr>
        <w:t xml:space="preserve">por parte del FEPC mostró el incumplimiento de su objetivo </w:t>
      </w:r>
      <w:r w:rsidRPr="00A72BDC">
        <w:rPr>
          <w:rFonts w:ascii="Arial" w:hAnsi="Arial" w:cs="Arial"/>
          <w:color w:val="231F20"/>
          <w:sz w:val="28"/>
          <w:szCs w:val="28"/>
        </w:rPr>
        <w:lastRenderedPageBreak/>
        <w:t>fundamental de</w:t>
      </w:r>
      <w:r w:rsidRPr="00A72BDC">
        <w:rPr>
          <w:rFonts w:ascii="Arial" w:hAnsi="Arial" w:cs="Arial"/>
          <w:color w:val="231F20"/>
          <w:spacing w:val="-15"/>
          <w:sz w:val="28"/>
          <w:szCs w:val="28"/>
        </w:rPr>
        <w:t xml:space="preserve"> </w:t>
      </w:r>
      <w:r w:rsidRPr="00A72BDC">
        <w:rPr>
          <w:rFonts w:ascii="Arial" w:hAnsi="Arial" w:cs="Arial"/>
          <w:color w:val="231F20"/>
          <w:sz w:val="28"/>
          <w:szCs w:val="28"/>
        </w:rPr>
        <w:t>estabilización</w:t>
      </w:r>
      <w:r w:rsidRPr="00A72BDC">
        <w:rPr>
          <w:rFonts w:ascii="Arial" w:hAnsi="Arial" w:cs="Arial"/>
          <w:color w:val="231F20"/>
          <w:spacing w:val="-15"/>
          <w:sz w:val="28"/>
          <w:szCs w:val="28"/>
        </w:rPr>
        <w:t xml:space="preserve"> </w:t>
      </w:r>
      <w:r w:rsidRPr="00A72BDC">
        <w:rPr>
          <w:rFonts w:ascii="Arial" w:hAnsi="Arial" w:cs="Arial"/>
          <w:color w:val="231F20"/>
          <w:sz w:val="28"/>
          <w:szCs w:val="28"/>
        </w:rPr>
        <w:t>y</w:t>
      </w:r>
      <w:r w:rsidRPr="00A72BDC">
        <w:rPr>
          <w:rFonts w:ascii="Arial" w:hAnsi="Arial" w:cs="Arial"/>
          <w:color w:val="231F20"/>
          <w:spacing w:val="-15"/>
          <w:sz w:val="28"/>
          <w:szCs w:val="28"/>
        </w:rPr>
        <w:t xml:space="preserve"> </w:t>
      </w:r>
      <w:r w:rsidRPr="00A72BDC">
        <w:rPr>
          <w:rFonts w:ascii="Arial" w:hAnsi="Arial" w:cs="Arial"/>
          <w:color w:val="231F20"/>
          <w:sz w:val="28"/>
          <w:szCs w:val="28"/>
        </w:rPr>
        <w:t>por</w:t>
      </w:r>
      <w:r w:rsidRPr="00A72BDC">
        <w:rPr>
          <w:rFonts w:ascii="Arial" w:hAnsi="Arial" w:cs="Arial"/>
          <w:color w:val="231F20"/>
          <w:spacing w:val="-15"/>
          <w:sz w:val="28"/>
          <w:szCs w:val="28"/>
        </w:rPr>
        <w:t xml:space="preserve"> </w:t>
      </w:r>
      <w:r w:rsidRPr="00A72BDC">
        <w:rPr>
          <w:rFonts w:ascii="Arial" w:hAnsi="Arial" w:cs="Arial"/>
          <w:color w:val="231F20"/>
          <w:sz w:val="28"/>
          <w:szCs w:val="28"/>
        </w:rPr>
        <w:t>otra</w:t>
      </w:r>
      <w:r w:rsidRPr="00A72BDC">
        <w:rPr>
          <w:rFonts w:ascii="Arial" w:hAnsi="Arial" w:cs="Arial"/>
          <w:color w:val="231F20"/>
          <w:spacing w:val="-15"/>
          <w:sz w:val="28"/>
          <w:szCs w:val="28"/>
        </w:rPr>
        <w:t xml:space="preserve"> </w:t>
      </w:r>
      <w:r w:rsidRPr="00A72BDC">
        <w:rPr>
          <w:rFonts w:ascii="Arial" w:hAnsi="Arial" w:cs="Arial"/>
          <w:color w:val="231F20"/>
          <w:sz w:val="28"/>
          <w:szCs w:val="28"/>
        </w:rPr>
        <w:t>generó</w:t>
      </w:r>
      <w:r w:rsidRPr="00A72BDC">
        <w:rPr>
          <w:rFonts w:ascii="Arial" w:hAnsi="Arial" w:cs="Arial"/>
          <w:color w:val="231F20"/>
          <w:spacing w:val="-15"/>
          <w:sz w:val="28"/>
          <w:szCs w:val="28"/>
        </w:rPr>
        <w:t xml:space="preserve"> </w:t>
      </w:r>
      <w:r w:rsidRPr="00A72BDC">
        <w:rPr>
          <w:rFonts w:ascii="Arial" w:hAnsi="Arial" w:cs="Arial"/>
          <w:color w:val="231F20"/>
          <w:sz w:val="28"/>
          <w:szCs w:val="28"/>
        </w:rPr>
        <w:t>una</w:t>
      </w:r>
      <w:r w:rsidRPr="00A72BDC">
        <w:rPr>
          <w:rFonts w:ascii="Arial" w:hAnsi="Arial" w:cs="Arial"/>
          <w:color w:val="231F20"/>
          <w:spacing w:val="-15"/>
          <w:sz w:val="28"/>
          <w:szCs w:val="28"/>
        </w:rPr>
        <w:t xml:space="preserve"> </w:t>
      </w:r>
      <w:r w:rsidRPr="00A72BDC">
        <w:rPr>
          <w:rFonts w:ascii="Arial" w:hAnsi="Arial" w:cs="Arial"/>
          <w:color w:val="231F20"/>
          <w:sz w:val="28"/>
          <w:szCs w:val="28"/>
        </w:rPr>
        <w:t>ineficiencia</w:t>
      </w:r>
      <w:r w:rsidRPr="00A72BDC">
        <w:rPr>
          <w:rFonts w:ascii="Arial" w:hAnsi="Arial" w:cs="Arial"/>
          <w:color w:val="231F20"/>
          <w:spacing w:val="-15"/>
          <w:sz w:val="28"/>
          <w:szCs w:val="28"/>
        </w:rPr>
        <w:t xml:space="preserve"> </w:t>
      </w:r>
      <w:r w:rsidRPr="00A72BDC">
        <w:rPr>
          <w:rFonts w:ascii="Arial" w:hAnsi="Arial" w:cs="Arial"/>
          <w:color w:val="231F20"/>
          <w:sz w:val="28"/>
          <w:szCs w:val="28"/>
        </w:rPr>
        <w:t>en</w:t>
      </w:r>
      <w:r w:rsidRPr="00A72BDC">
        <w:rPr>
          <w:rFonts w:ascii="Arial" w:hAnsi="Arial" w:cs="Arial"/>
          <w:color w:val="231F20"/>
          <w:spacing w:val="-15"/>
          <w:sz w:val="28"/>
          <w:szCs w:val="28"/>
        </w:rPr>
        <w:t xml:space="preserve"> </w:t>
      </w:r>
      <w:r w:rsidRPr="00A72BDC">
        <w:rPr>
          <w:rFonts w:ascii="Arial" w:hAnsi="Arial" w:cs="Arial"/>
          <w:color w:val="231F20"/>
          <w:sz w:val="28"/>
          <w:szCs w:val="28"/>
        </w:rPr>
        <w:t>la</w:t>
      </w:r>
      <w:r w:rsidRPr="00A72BDC">
        <w:rPr>
          <w:rFonts w:ascii="Arial" w:hAnsi="Arial" w:cs="Arial"/>
          <w:color w:val="231F20"/>
          <w:spacing w:val="-15"/>
          <w:sz w:val="28"/>
          <w:szCs w:val="28"/>
        </w:rPr>
        <w:t xml:space="preserve"> </w:t>
      </w:r>
      <w:r w:rsidRPr="00A72BDC">
        <w:rPr>
          <w:rFonts w:ascii="Arial" w:hAnsi="Arial" w:cs="Arial"/>
          <w:color w:val="231F20"/>
          <w:sz w:val="28"/>
          <w:szCs w:val="28"/>
        </w:rPr>
        <w:t>asignación</w:t>
      </w:r>
      <w:r w:rsidRPr="00A72BDC">
        <w:rPr>
          <w:rFonts w:ascii="Arial" w:hAnsi="Arial" w:cs="Arial"/>
          <w:color w:val="231F20"/>
          <w:spacing w:val="-15"/>
          <w:sz w:val="28"/>
          <w:szCs w:val="28"/>
        </w:rPr>
        <w:t xml:space="preserve"> </w:t>
      </w:r>
      <w:r w:rsidRPr="00A72BDC">
        <w:rPr>
          <w:rFonts w:ascii="Arial" w:hAnsi="Arial" w:cs="Arial"/>
          <w:color w:val="231F20"/>
          <w:sz w:val="28"/>
          <w:szCs w:val="28"/>
        </w:rPr>
        <w:t>de recursos públicos que se hizo regresiva en la población más pobre y benefició a la población con mayores ingresos.</w:t>
      </w:r>
      <w:r w:rsidR="00515D7D">
        <w:rPr>
          <w:rFonts w:ascii="Arial" w:hAnsi="Arial" w:cs="Arial"/>
          <w:color w:val="231F20"/>
          <w:sz w:val="28"/>
          <w:szCs w:val="28"/>
        </w:rPr>
        <w:t xml:space="preserve"> (Subrayado y resaltado fuera de texto).</w:t>
      </w:r>
    </w:p>
    <w:p w14:paraId="4F373A09" w14:textId="77777777" w:rsidR="00DA66BE" w:rsidRPr="00A72BDC" w:rsidRDefault="00DA66BE" w:rsidP="00DA66BE">
      <w:pPr>
        <w:pStyle w:val="Textoindependiente"/>
        <w:ind w:left="-284" w:right="-518"/>
        <w:rPr>
          <w:rFonts w:ascii="Arial" w:hAnsi="Arial" w:cs="Arial"/>
          <w:sz w:val="28"/>
          <w:szCs w:val="28"/>
        </w:rPr>
      </w:pPr>
    </w:p>
    <w:p w14:paraId="2F402D5A"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Incorrecciones evidenciadas en las auditorías individuales por $7,2 billones de las cuales estaban relacionadas, el 69,2% con reservas,</w:t>
      </w:r>
      <w:r w:rsidRPr="00515D7D">
        <w:rPr>
          <w:rFonts w:ascii="Arial" w:hAnsi="Arial" w:cs="Arial"/>
          <w:b/>
          <w:bCs/>
          <w:color w:val="231F20"/>
          <w:spacing w:val="40"/>
          <w:sz w:val="28"/>
          <w:szCs w:val="28"/>
          <w:u w:val="single"/>
        </w:rPr>
        <w:t xml:space="preserve"> </w:t>
      </w:r>
      <w:r w:rsidRPr="00515D7D">
        <w:rPr>
          <w:rFonts w:ascii="Arial" w:hAnsi="Arial" w:cs="Arial"/>
          <w:b/>
          <w:bCs/>
          <w:color w:val="231F20"/>
          <w:sz w:val="28"/>
          <w:szCs w:val="28"/>
          <w:u w:val="single"/>
        </w:rPr>
        <w:t>el 25,1% con gastos el 5,5% con ingresos y el 0,2% con cuentas por pagar</w:t>
      </w:r>
      <w:r w:rsidR="00515D7D">
        <w:rPr>
          <w:rFonts w:ascii="Arial" w:hAnsi="Arial" w:cs="Arial"/>
          <w:color w:val="231F20"/>
          <w:sz w:val="28"/>
          <w:szCs w:val="28"/>
        </w:rPr>
        <w:t>. (Subrayado y resaltado fuera de texto).</w:t>
      </w:r>
    </w:p>
    <w:p w14:paraId="4AC32048" w14:textId="77777777" w:rsidR="00DA66BE" w:rsidRPr="00A72BDC" w:rsidRDefault="00DA66BE" w:rsidP="00DA66BE">
      <w:pPr>
        <w:pStyle w:val="Textoindependiente"/>
        <w:ind w:left="-284" w:right="-518"/>
        <w:jc w:val="both"/>
        <w:rPr>
          <w:rFonts w:ascii="Arial" w:hAnsi="Arial" w:cs="Arial"/>
          <w:sz w:val="28"/>
          <w:szCs w:val="28"/>
        </w:rPr>
      </w:pPr>
    </w:p>
    <w:p w14:paraId="791787F3"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 xml:space="preserve">Por otro lado, la CGR no pudo obtener suficiente evidencia para </w:t>
      </w:r>
      <w:r w:rsidRPr="00515D7D">
        <w:rPr>
          <w:rFonts w:ascii="Arial" w:hAnsi="Arial" w:cs="Arial"/>
          <w:b/>
          <w:bCs/>
          <w:color w:val="231F20"/>
          <w:spacing w:val="-2"/>
          <w:sz w:val="28"/>
          <w:szCs w:val="28"/>
          <w:u w:val="single"/>
        </w:rPr>
        <w:t>determinar</w:t>
      </w:r>
      <w:r w:rsidRPr="00515D7D">
        <w:rPr>
          <w:rFonts w:ascii="Arial" w:hAnsi="Arial" w:cs="Arial"/>
          <w:b/>
          <w:bCs/>
          <w:color w:val="231F20"/>
          <w:spacing w:val="-12"/>
          <w:sz w:val="28"/>
          <w:szCs w:val="28"/>
          <w:u w:val="single"/>
        </w:rPr>
        <w:t xml:space="preserve"> </w:t>
      </w:r>
      <w:r w:rsidRPr="00515D7D">
        <w:rPr>
          <w:rFonts w:ascii="Arial" w:hAnsi="Arial" w:cs="Arial"/>
          <w:b/>
          <w:bCs/>
          <w:color w:val="231F20"/>
          <w:spacing w:val="-2"/>
          <w:sz w:val="28"/>
          <w:szCs w:val="28"/>
          <w:u w:val="single"/>
        </w:rPr>
        <w:t>la</w:t>
      </w:r>
      <w:r w:rsidRPr="00515D7D">
        <w:rPr>
          <w:rFonts w:ascii="Arial" w:hAnsi="Arial" w:cs="Arial"/>
          <w:b/>
          <w:bCs/>
          <w:color w:val="231F20"/>
          <w:spacing w:val="-12"/>
          <w:sz w:val="28"/>
          <w:szCs w:val="28"/>
          <w:u w:val="single"/>
        </w:rPr>
        <w:t xml:space="preserve"> </w:t>
      </w:r>
      <w:r w:rsidRPr="00515D7D">
        <w:rPr>
          <w:rFonts w:ascii="Arial" w:hAnsi="Arial" w:cs="Arial"/>
          <w:b/>
          <w:bCs/>
          <w:color w:val="231F20"/>
          <w:spacing w:val="-2"/>
          <w:sz w:val="28"/>
          <w:szCs w:val="28"/>
          <w:u w:val="single"/>
        </w:rPr>
        <w:t>razonabilidad</w:t>
      </w:r>
      <w:r w:rsidRPr="00515D7D">
        <w:rPr>
          <w:rFonts w:ascii="Arial" w:hAnsi="Arial" w:cs="Arial"/>
          <w:b/>
          <w:bCs/>
          <w:color w:val="231F20"/>
          <w:spacing w:val="-12"/>
          <w:sz w:val="28"/>
          <w:szCs w:val="28"/>
          <w:u w:val="single"/>
        </w:rPr>
        <w:t xml:space="preserve"> </w:t>
      </w:r>
      <w:r w:rsidRPr="00515D7D">
        <w:rPr>
          <w:rFonts w:ascii="Arial" w:hAnsi="Arial" w:cs="Arial"/>
          <w:b/>
          <w:bCs/>
          <w:color w:val="231F20"/>
          <w:spacing w:val="-2"/>
          <w:sz w:val="28"/>
          <w:szCs w:val="28"/>
          <w:u w:val="single"/>
        </w:rPr>
        <w:t>del</w:t>
      </w:r>
      <w:r w:rsidRPr="00515D7D">
        <w:rPr>
          <w:rFonts w:ascii="Arial" w:hAnsi="Arial" w:cs="Arial"/>
          <w:b/>
          <w:bCs/>
          <w:color w:val="231F20"/>
          <w:spacing w:val="-12"/>
          <w:sz w:val="28"/>
          <w:szCs w:val="28"/>
          <w:u w:val="single"/>
        </w:rPr>
        <w:t xml:space="preserve"> </w:t>
      </w:r>
      <w:r w:rsidRPr="00515D7D">
        <w:rPr>
          <w:rFonts w:ascii="Arial" w:hAnsi="Arial" w:cs="Arial"/>
          <w:b/>
          <w:bCs/>
          <w:color w:val="231F20"/>
          <w:spacing w:val="-2"/>
          <w:sz w:val="28"/>
          <w:szCs w:val="28"/>
          <w:u w:val="single"/>
        </w:rPr>
        <w:t>presupuesto</w:t>
      </w:r>
      <w:r w:rsidRPr="00515D7D">
        <w:rPr>
          <w:rFonts w:ascii="Arial" w:hAnsi="Arial" w:cs="Arial"/>
          <w:b/>
          <w:bCs/>
          <w:color w:val="231F20"/>
          <w:spacing w:val="-12"/>
          <w:sz w:val="28"/>
          <w:szCs w:val="28"/>
          <w:u w:val="single"/>
        </w:rPr>
        <w:t xml:space="preserve"> </w:t>
      </w:r>
      <w:r w:rsidRPr="00515D7D">
        <w:rPr>
          <w:rFonts w:ascii="Arial" w:hAnsi="Arial" w:cs="Arial"/>
          <w:b/>
          <w:bCs/>
          <w:color w:val="231F20"/>
          <w:spacing w:val="-2"/>
          <w:sz w:val="28"/>
          <w:szCs w:val="28"/>
          <w:u w:val="single"/>
        </w:rPr>
        <w:t>en</w:t>
      </w:r>
      <w:r w:rsidRPr="00515D7D">
        <w:rPr>
          <w:rFonts w:ascii="Arial" w:hAnsi="Arial" w:cs="Arial"/>
          <w:b/>
          <w:bCs/>
          <w:color w:val="231F20"/>
          <w:spacing w:val="-12"/>
          <w:sz w:val="28"/>
          <w:szCs w:val="28"/>
          <w:u w:val="single"/>
        </w:rPr>
        <w:t xml:space="preserve"> </w:t>
      </w:r>
      <w:r w:rsidRPr="00515D7D">
        <w:rPr>
          <w:rFonts w:ascii="Arial" w:hAnsi="Arial" w:cs="Arial"/>
          <w:b/>
          <w:bCs/>
          <w:color w:val="231F20"/>
          <w:spacing w:val="-2"/>
          <w:sz w:val="28"/>
          <w:szCs w:val="28"/>
          <w:u w:val="single"/>
        </w:rPr>
        <w:t>algunas</w:t>
      </w:r>
      <w:r w:rsidRPr="00515D7D">
        <w:rPr>
          <w:rFonts w:ascii="Arial" w:hAnsi="Arial" w:cs="Arial"/>
          <w:b/>
          <w:bCs/>
          <w:color w:val="231F20"/>
          <w:spacing w:val="-12"/>
          <w:sz w:val="28"/>
          <w:szCs w:val="28"/>
          <w:u w:val="single"/>
        </w:rPr>
        <w:t xml:space="preserve"> </w:t>
      </w:r>
      <w:r w:rsidRPr="00515D7D">
        <w:rPr>
          <w:rFonts w:ascii="Arial" w:hAnsi="Arial" w:cs="Arial"/>
          <w:b/>
          <w:bCs/>
          <w:color w:val="231F20"/>
          <w:spacing w:val="-2"/>
          <w:sz w:val="28"/>
          <w:szCs w:val="28"/>
          <w:u w:val="single"/>
        </w:rPr>
        <w:t xml:space="preserve">circunstancias, </w:t>
      </w:r>
      <w:r w:rsidRPr="00515D7D">
        <w:rPr>
          <w:rFonts w:ascii="Arial" w:hAnsi="Arial" w:cs="Arial"/>
          <w:b/>
          <w:bCs/>
          <w:color w:val="231F20"/>
          <w:sz w:val="28"/>
          <w:szCs w:val="28"/>
          <w:u w:val="single"/>
        </w:rPr>
        <w:t xml:space="preserve">de las cuales se resalta la constitución de cuentas liquidas cero de la </w:t>
      </w:r>
      <w:r w:rsidRPr="00515D7D">
        <w:rPr>
          <w:rFonts w:ascii="Arial" w:hAnsi="Arial" w:cs="Arial"/>
          <w:b/>
          <w:bCs/>
          <w:color w:val="231F20"/>
          <w:spacing w:val="-2"/>
          <w:sz w:val="28"/>
          <w:szCs w:val="28"/>
          <w:u w:val="single"/>
        </w:rPr>
        <w:t>Unidad</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Nacional</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para</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la</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Gestión</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del</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Riesgo</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de</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Desastres,</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que</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a</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lo</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2"/>
          <w:sz w:val="28"/>
          <w:szCs w:val="28"/>
          <w:u w:val="single"/>
        </w:rPr>
        <w:t xml:space="preserve">largo </w:t>
      </w:r>
      <w:r w:rsidRPr="00515D7D">
        <w:rPr>
          <w:rFonts w:ascii="Arial" w:hAnsi="Arial" w:cs="Arial"/>
          <w:b/>
          <w:bCs/>
          <w:color w:val="231F20"/>
          <w:sz w:val="28"/>
          <w:szCs w:val="28"/>
          <w:u w:val="single"/>
        </w:rPr>
        <w:t>de</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las</w:t>
      </w:r>
      <w:r w:rsidRPr="00515D7D">
        <w:rPr>
          <w:rFonts w:ascii="Arial" w:hAnsi="Arial" w:cs="Arial"/>
          <w:b/>
          <w:bCs/>
          <w:color w:val="231F20"/>
          <w:spacing w:val="-10"/>
          <w:sz w:val="28"/>
          <w:szCs w:val="28"/>
          <w:u w:val="single"/>
        </w:rPr>
        <w:t xml:space="preserve"> </w:t>
      </w:r>
      <w:r w:rsidRPr="00515D7D">
        <w:rPr>
          <w:rFonts w:ascii="Arial" w:hAnsi="Arial" w:cs="Arial"/>
          <w:b/>
          <w:bCs/>
          <w:color w:val="231F20"/>
          <w:sz w:val="28"/>
          <w:szCs w:val="28"/>
          <w:u w:val="single"/>
        </w:rPr>
        <w:t>vigencias</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2021</w:t>
      </w:r>
      <w:r w:rsidRPr="00515D7D">
        <w:rPr>
          <w:rFonts w:ascii="Arial" w:hAnsi="Arial" w:cs="Arial"/>
          <w:b/>
          <w:bCs/>
          <w:color w:val="231F20"/>
          <w:spacing w:val="-10"/>
          <w:sz w:val="28"/>
          <w:szCs w:val="28"/>
          <w:u w:val="single"/>
        </w:rPr>
        <w:t xml:space="preserve"> </w:t>
      </w:r>
      <w:r w:rsidRPr="00515D7D">
        <w:rPr>
          <w:rFonts w:ascii="Arial" w:hAnsi="Arial" w:cs="Arial"/>
          <w:b/>
          <w:bCs/>
          <w:color w:val="231F20"/>
          <w:sz w:val="28"/>
          <w:szCs w:val="28"/>
          <w:u w:val="single"/>
        </w:rPr>
        <w:t>a</w:t>
      </w:r>
      <w:r w:rsidRPr="00515D7D">
        <w:rPr>
          <w:rFonts w:ascii="Arial" w:hAnsi="Arial" w:cs="Arial"/>
          <w:b/>
          <w:bCs/>
          <w:color w:val="231F20"/>
          <w:spacing w:val="-10"/>
          <w:sz w:val="28"/>
          <w:szCs w:val="28"/>
          <w:u w:val="single"/>
        </w:rPr>
        <w:t xml:space="preserve"> </w:t>
      </w:r>
      <w:r w:rsidRPr="00515D7D">
        <w:rPr>
          <w:rFonts w:ascii="Arial" w:hAnsi="Arial" w:cs="Arial"/>
          <w:b/>
          <w:bCs/>
          <w:color w:val="231F20"/>
          <w:sz w:val="28"/>
          <w:szCs w:val="28"/>
          <w:u w:val="single"/>
        </w:rPr>
        <w:t>2023</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se</w:t>
      </w:r>
      <w:r w:rsidRPr="00515D7D">
        <w:rPr>
          <w:rFonts w:ascii="Arial" w:hAnsi="Arial" w:cs="Arial"/>
          <w:b/>
          <w:bCs/>
          <w:color w:val="231F20"/>
          <w:spacing w:val="-10"/>
          <w:sz w:val="28"/>
          <w:szCs w:val="28"/>
          <w:u w:val="single"/>
        </w:rPr>
        <w:t xml:space="preserve"> </w:t>
      </w:r>
      <w:r w:rsidRPr="00515D7D">
        <w:rPr>
          <w:rFonts w:ascii="Arial" w:hAnsi="Arial" w:cs="Arial"/>
          <w:b/>
          <w:bCs/>
          <w:color w:val="231F20"/>
          <w:sz w:val="28"/>
          <w:szCs w:val="28"/>
          <w:u w:val="single"/>
        </w:rPr>
        <w:t>incrementaron</w:t>
      </w:r>
      <w:r w:rsidRPr="00515D7D">
        <w:rPr>
          <w:rFonts w:ascii="Arial" w:hAnsi="Arial" w:cs="Arial"/>
          <w:b/>
          <w:bCs/>
          <w:color w:val="231F20"/>
          <w:spacing w:val="-10"/>
          <w:sz w:val="28"/>
          <w:szCs w:val="28"/>
          <w:u w:val="single"/>
        </w:rPr>
        <w:t xml:space="preserve"> </w:t>
      </w:r>
      <w:r w:rsidRPr="00515D7D">
        <w:rPr>
          <w:rFonts w:ascii="Arial" w:hAnsi="Arial" w:cs="Arial"/>
          <w:b/>
          <w:bCs/>
          <w:color w:val="231F20"/>
          <w:sz w:val="28"/>
          <w:szCs w:val="28"/>
          <w:u w:val="single"/>
        </w:rPr>
        <w:t>significativamente</w:t>
      </w:r>
      <w:r w:rsidRPr="00515D7D">
        <w:rPr>
          <w:rFonts w:ascii="Arial" w:hAnsi="Arial" w:cs="Arial"/>
          <w:b/>
          <w:bCs/>
          <w:color w:val="231F20"/>
          <w:spacing w:val="-11"/>
          <w:sz w:val="28"/>
          <w:szCs w:val="28"/>
          <w:u w:val="single"/>
        </w:rPr>
        <w:t xml:space="preserve"> </w:t>
      </w:r>
      <w:r w:rsidRPr="00515D7D">
        <w:rPr>
          <w:rFonts w:ascii="Arial" w:hAnsi="Arial" w:cs="Arial"/>
          <w:b/>
          <w:bCs/>
          <w:color w:val="231F20"/>
          <w:spacing w:val="-5"/>
          <w:sz w:val="28"/>
          <w:szCs w:val="28"/>
          <w:u w:val="single"/>
        </w:rPr>
        <w:t xml:space="preserve">por </w:t>
      </w:r>
      <w:r w:rsidRPr="00515D7D">
        <w:rPr>
          <w:rFonts w:ascii="Arial" w:hAnsi="Arial" w:cs="Arial"/>
          <w:b/>
          <w:bCs/>
          <w:color w:val="231F20"/>
          <w:spacing w:val="-4"/>
          <w:sz w:val="28"/>
          <w:szCs w:val="28"/>
          <w:u w:val="single"/>
        </w:rPr>
        <w:t>$4,0</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billones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y,</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sin</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embargo,</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acumularon</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recursos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sin</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ejecutar</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por</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 xml:space="preserve">$3,0 </w:t>
      </w:r>
      <w:r w:rsidRPr="00515D7D">
        <w:rPr>
          <w:rFonts w:ascii="Arial" w:hAnsi="Arial" w:cs="Arial"/>
          <w:b/>
          <w:bCs/>
          <w:color w:val="231F20"/>
          <w:sz w:val="28"/>
          <w:szCs w:val="28"/>
          <w:u w:val="single"/>
        </w:rPr>
        <w:t>billones, lo cual podría indicar una ejecución presupuestal deficiente, caracterizada</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la</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no</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realización</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efectiva</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los</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gastos</w:t>
      </w:r>
      <w:r w:rsidRPr="00515D7D">
        <w:rPr>
          <w:rFonts w:ascii="Arial" w:hAnsi="Arial" w:cs="Arial"/>
          <w:b/>
          <w:bCs/>
          <w:color w:val="231F20"/>
          <w:spacing w:val="-2"/>
          <w:sz w:val="28"/>
          <w:szCs w:val="28"/>
          <w:u w:val="single"/>
        </w:rPr>
        <w:t xml:space="preserve"> </w:t>
      </w:r>
      <w:r w:rsidRPr="00515D7D">
        <w:rPr>
          <w:rFonts w:ascii="Arial" w:hAnsi="Arial" w:cs="Arial"/>
          <w:b/>
          <w:bCs/>
          <w:color w:val="231F20"/>
          <w:sz w:val="28"/>
          <w:szCs w:val="28"/>
          <w:u w:val="single"/>
        </w:rPr>
        <w:t>proyectados desviándose así de los principios de eficiencia y transparencia. Para esta misma entidad no se pudo evidenciar la obtención de bienes y servicios</w:t>
      </w:r>
      <w:r w:rsidRPr="00515D7D">
        <w:rPr>
          <w:rFonts w:ascii="Arial" w:hAnsi="Arial" w:cs="Arial"/>
          <w:b/>
          <w:bCs/>
          <w:color w:val="231F20"/>
          <w:spacing w:val="-12"/>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$3,3</w:t>
      </w:r>
      <w:r w:rsidRPr="00515D7D">
        <w:rPr>
          <w:rFonts w:ascii="Arial" w:hAnsi="Arial" w:cs="Arial"/>
          <w:b/>
          <w:bCs/>
          <w:color w:val="231F20"/>
          <w:spacing w:val="-12"/>
          <w:sz w:val="28"/>
          <w:szCs w:val="28"/>
          <w:u w:val="single"/>
        </w:rPr>
        <w:t xml:space="preserve"> </w:t>
      </w:r>
      <w:r w:rsidRPr="00515D7D">
        <w:rPr>
          <w:rFonts w:ascii="Arial" w:hAnsi="Arial" w:cs="Arial"/>
          <w:b/>
          <w:bCs/>
          <w:color w:val="231F20"/>
          <w:sz w:val="28"/>
          <w:szCs w:val="28"/>
          <w:u w:val="single"/>
        </w:rPr>
        <w:t>billones</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ya</w:t>
      </w:r>
      <w:r w:rsidRPr="00515D7D">
        <w:rPr>
          <w:rFonts w:ascii="Arial" w:hAnsi="Arial" w:cs="Arial"/>
          <w:b/>
          <w:bCs/>
          <w:color w:val="231F20"/>
          <w:spacing w:val="-12"/>
          <w:sz w:val="28"/>
          <w:szCs w:val="28"/>
          <w:u w:val="single"/>
        </w:rPr>
        <w:t xml:space="preserve"> </w:t>
      </w:r>
      <w:r w:rsidRPr="00515D7D">
        <w:rPr>
          <w:rFonts w:ascii="Arial" w:hAnsi="Arial" w:cs="Arial"/>
          <w:b/>
          <w:bCs/>
          <w:color w:val="231F20"/>
          <w:sz w:val="28"/>
          <w:szCs w:val="28"/>
          <w:u w:val="single"/>
        </w:rPr>
        <w:t>que</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los</w:t>
      </w:r>
      <w:r w:rsidRPr="00515D7D">
        <w:rPr>
          <w:rFonts w:ascii="Arial" w:hAnsi="Arial" w:cs="Arial"/>
          <w:b/>
          <w:bCs/>
          <w:color w:val="231F20"/>
          <w:spacing w:val="-12"/>
          <w:sz w:val="28"/>
          <w:szCs w:val="28"/>
          <w:u w:val="single"/>
        </w:rPr>
        <w:t xml:space="preserve"> </w:t>
      </w:r>
      <w:r w:rsidRPr="00515D7D">
        <w:rPr>
          <w:rFonts w:ascii="Arial" w:hAnsi="Arial" w:cs="Arial"/>
          <w:b/>
          <w:bCs/>
          <w:color w:val="231F20"/>
          <w:sz w:val="28"/>
          <w:szCs w:val="28"/>
          <w:u w:val="single"/>
        </w:rPr>
        <w:t>compromisos</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se</w:t>
      </w:r>
      <w:r w:rsidRPr="00515D7D">
        <w:rPr>
          <w:rFonts w:ascii="Arial" w:hAnsi="Arial" w:cs="Arial"/>
          <w:b/>
          <w:bCs/>
          <w:color w:val="231F20"/>
          <w:spacing w:val="-12"/>
          <w:sz w:val="28"/>
          <w:szCs w:val="28"/>
          <w:u w:val="single"/>
        </w:rPr>
        <w:t xml:space="preserve"> </w:t>
      </w:r>
      <w:r w:rsidRPr="00515D7D">
        <w:rPr>
          <w:rFonts w:ascii="Arial" w:hAnsi="Arial" w:cs="Arial"/>
          <w:b/>
          <w:bCs/>
          <w:color w:val="231F20"/>
          <w:sz w:val="28"/>
          <w:szCs w:val="28"/>
          <w:u w:val="single"/>
        </w:rPr>
        <w:t>obligan</w:t>
      </w:r>
      <w:r w:rsidRPr="00515D7D">
        <w:rPr>
          <w:rFonts w:ascii="Arial" w:hAnsi="Arial" w:cs="Arial"/>
          <w:b/>
          <w:bCs/>
          <w:color w:val="231F20"/>
          <w:spacing w:val="-13"/>
          <w:sz w:val="28"/>
          <w:szCs w:val="28"/>
          <w:u w:val="single"/>
        </w:rPr>
        <w:t xml:space="preserve"> </w:t>
      </w:r>
      <w:r w:rsidRPr="00515D7D">
        <w:rPr>
          <w:rFonts w:ascii="Arial" w:hAnsi="Arial" w:cs="Arial"/>
          <w:b/>
          <w:bCs/>
          <w:color w:val="231F20"/>
          <w:sz w:val="28"/>
          <w:szCs w:val="28"/>
          <w:u w:val="single"/>
        </w:rPr>
        <w:t>y</w:t>
      </w:r>
      <w:r w:rsidRPr="00515D7D">
        <w:rPr>
          <w:rFonts w:ascii="Arial" w:hAnsi="Arial" w:cs="Arial"/>
          <w:b/>
          <w:bCs/>
          <w:color w:val="231F20"/>
          <w:spacing w:val="-12"/>
          <w:sz w:val="28"/>
          <w:szCs w:val="28"/>
          <w:u w:val="single"/>
        </w:rPr>
        <w:t xml:space="preserve"> </w:t>
      </w:r>
      <w:r w:rsidRPr="00515D7D">
        <w:rPr>
          <w:rFonts w:ascii="Arial" w:hAnsi="Arial" w:cs="Arial"/>
          <w:b/>
          <w:bCs/>
          <w:color w:val="231F20"/>
          <w:sz w:val="28"/>
          <w:szCs w:val="28"/>
          <w:u w:val="single"/>
        </w:rPr>
        <w:t>pagan llevando los recursos a una entidad fiduciaria</w:t>
      </w:r>
      <w:r w:rsidRPr="00A72BDC">
        <w:rPr>
          <w:rFonts w:ascii="Arial" w:hAnsi="Arial" w:cs="Arial"/>
          <w:color w:val="231F20"/>
          <w:sz w:val="28"/>
          <w:szCs w:val="28"/>
        </w:rPr>
        <w:t>.</w:t>
      </w:r>
      <w:r w:rsidR="00515D7D">
        <w:rPr>
          <w:rFonts w:ascii="Arial" w:hAnsi="Arial" w:cs="Arial"/>
          <w:color w:val="231F20"/>
          <w:sz w:val="28"/>
          <w:szCs w:val="28"/>
        </w:rPr>
        <w:t xml:space="preserve"> (Subrayado y resaltado fuera de texto).</w:t>
      </w:r>
    </w:p>
    <w:p w14:paraId="16484564" w14:textId="77777777" w:rsidR="00DA66BE" w:rsidRPr="00A72BDC" w:rsidRDefault="00DA66BE" w:rsidP="00DA66BE">
      <w:pPr>
        <w:pStyle w:val="Textoindependiente"/>
        <w:ind w:left="-284" w:right="-518"/>
        <w:jc w:val="both"/>
        <w:rPr>
          <w:rFonts w:ascii="Arial" w:hAnsi="Arial" w:cs="Arial"/>
          <w:sz w:val="28"/>
          <w:szCs w:val="28"/>
        </w:rPr>
      </w:pPr>
    </w:p>
    <w:p w14:paraId="6E7F35D8"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pacing w:val="-4"/>
          <w:sz w:val="28"/>
          <w:szCs w:val="28"/>
          <w:u w:val="single"/>
        </w:rPr>
        <w:t>De</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la</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misma</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manera,</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la</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baja</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ejecución</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los</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recursos</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los</w:t>
      </w:r>
      <w:r w:rsidRPr="00515D7D">
        <w:rPr>
          <w:rFonts w:ascii="Arial" w:hAnsi="Arial" w:cs="Arial"/>
          <w:b/>
          <w:bCs/>
          <w:color w:val="231F20"/>
          <w:spacing w:val="-14"/>
          <w:sz w:val="28"/>
          <w:szCs w:val="28"/>
          <w:u w:val="single"/>
        </w:rPr>
        <w:t xml:space="preserve"> </w:t>
      </w:r>
      <w:r w:rsidRPr="00515D7D">
        <w:rPr>
          <w:rFonts w:ascii="Arial" w:hAnsi="Arial" w:cs="Arial"/>
          <w:b/>
          <w:bCs/>
          <w:color w:val="231F20"/>
          <w:spacing w:val="-4"/>
          <w:sz w:val="28"/>
          <w:szCs w:val="28"/>
          <w:u w:val="single"/>
        </w:rPr>
        <w:t xml:space="preserve">programas </w:t>
      </w:r>
      <w:r w:rsidRPr="00515D7D">
        <w:rPr>
          <w:rFonts w:ascii="Arial" w:hAnsi="Arial" w:cs="Arial"/>
          <w:b/>
          <w:bCs/>
          <w:color w:val="231F20"/>
          <w:sz w:val="28"/>
          <w:szCs w:val="28"/>
          <w:u w:val="single"/>
        </w:rPr>
        <w:t>de</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vivienda</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Fonvivienda</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que</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en</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la</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vigencia</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2023</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comprometió</w:t>
      </w:r>
      <w:r w:rsidRPr="00515D7D">
        <w:rPr>
          <w:rFonts w:ascii="Arial" w:hAnsi="Arial" w:cs="Arial"/>
          <w:b/>
          <w:bCs/>
          <w:color w:val="231F20"/>
          <w:spacing w:val="-17"/>
          <w:sz w:val="28"/>
          <w:szCs w:val="28"/>
          <w:u w:val="single"/>
        </w:rPr>
        <w:t xml:space="preserve"> </w:t>
      </w:r>
      <w:r w:rsidRPr="00515D7D">
        <w:rPr>
          <w:rFonts w:ascii="Arial" w:hAnsi="Arial" w:cs="Arial"/>
          <w:b/>
          <w:bCs/>
          <w:color w:val="231F20"/>
          <w:sz w:val="28"/>
          <w:szCs w:val="28"/>
          <w:u w:val="single"/>
        </w:rPr>
        <w:t>$3,8 billones para inversión y obligó únicamente el 50,6%, $1,9 billones. Adicionalmente, se generaron pérdidas de apropiación por $8.464,3 millones,</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los</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cuales</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$6.321,4</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millones</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provenientes</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8"/>
          <w:sz w:val="28"/>
          <w:szCs w:val="28"/>
          <w:u w:val="single"/>
        </w:rPr>
        <w:t xml:space="preserve"> </w:t>
      </w:r>
      <w:r w:rsidRPr="00515D7D">
        <w:rPr>
          <w:rFonts w:ascii="Arial" w:hAnsi="Arial" w:cs="Arial"/>
          <w:b/>
          <w:bCs/>
          <w:color w:val="231F20"/>
          <w:sz w:val="28"/>
          <w:szCs w:val="28"/>
          <w:u w:val="single"/>
        </w:rPr>
        <w:t>donaciones del BID para el programa semillero de propietarios en arriendo destinados a población migrante, denotando posibles deficiencias en la planeación y programación presupuestal</w:t>
      </w:r>
      <w:r w:rsidRPr="00A72BDC">
        <w:rPr>
          <w:rFonts w:ascii="Arial" w:hAnsi="Arial" w:cs="Arial"/>
          <w:color w:val="231F20"/>
          <w:sz w:val="28"/>
          <w:szCs w:val="28"/>
        </w:rPr>
        <w:t>.</w:t>
      </w:r>
      <w:r w:rsidR="00515D7D">
        <w:rPr>
          <w:rFonts w:ascii="Arial" w:hAnsi="Arial" w:cs="Arial"/>
          <w:color w:val="231F20"/>
          <w:sz w:val="28"/>
          <w:szCs w:val="28"/>
        </w:rPr>
        <w:t xml:space="preserve"> (Subrayado y resaltado fuera de texto).</w:t>
      </w:r>
    </w:p>
    <w:p w14:paraId="651A0E0C" w14:textId="77777777" w:rsidR="00DA66BE" w:rsidRPr="00A72BDC" w:rsidRDefault="00DA66BE" w:rsidP="00DA66BE">
      <w:pPr>
        <w:pStyle w:val="Textoindependiente"/>
        <w:ind w:left="-284" w:right="-518"/>
        <w:jc w:val="both"/>
        <w:rPr>
          <w:rFonts w:ascii="Arial" w:hAnsi="Arial" w:cs="Arial"/>
          <w:sz w:val="28"/>
          <w:szCs w:val="28"/>
        </w:rPr>
      </w:pPr>
    </w:p>
    <w:p w14:paraId="3399E09D" w14:textId="77777777" w:rsidR="00DA66BE" w:rsidRPr="00A72BDC" w:rsidRDefault="00DA66BE" w:rsidP="00DA66BE">
      <w:pPr>
        <w:pStyle w:val="Textoindependiente"/>
        <w:ind w:left="-284" w:right="-518"/>
        <w:jc w:val="both"/>
        <w:rPr>
          <w:rFonts w:ascii="Arial" w:hAnsi="Arial" w:cs="Arial"/>
          <w:color w:val="231F20"/>
          <w:sz w:val="28"/>
          <w:szCs w:val="28"/>
        </w:rPr>
      </w:pPr>
      <w:r w:rsidRPr="00A72BDC">
        <w:rPr>
          <w:rFonts w:ascii="Arial" w:hAnsi="Arial" w:cs="Arial"/>
          <w:color w:val="231F20"/>
          <w:sz w:val="28"/>
          <w:szCs w:val="28"/>
        </w:rPr>
        <w:t>Respecto a las opiniones presupuestales emitidas por la CGR, 41 unidades ejecutoras, con apropiación por $251,9 billones, fueron razonables;</w:t>
      </w:r>
      <w:r w:rsidRPr="00A72BDC">
        <w:rPr>
          <w:rFonts w:ascii="Arial" w:hAnsi="Arial" w:cs="Arial"/>
          <w:color w:val="231F20"/>
          <w:spacing w:val="-20"/>
          <w:sz w:val="28"/>
          <w:szCs w:val="28"/>
        </w:rPr>
        <w:t xml:space="preserve"> </w:t>
      </w:r>
      <w:r w:rsidRPr="00A72BDC">
        <w:rPr>
          <w:rFonts w:ascii="Arial" w:hAnsi="Arial" w:cs="Arial"/>
          <w:color w:val="231F20"/>
          <w:sz w:val="28"/>
          <w:szCs w:val="28"/>
        </w:rPr>
        <w:t>16</w:t>
      </w:r>
      <w:r w:rsidRPr="00A72BDC">
        <w:rPr>
          <w:rFonts w:ascii="Arial" w:hAnsi="Arial" w:cs="Arial"/>
          <w:color w:val="231F20"/>
          <w:spacing w:val="-19"/>
          <w:sz w:val="28"/>
          <w:szCs w:val="28"/>
        </w:rPr>
        <w:t xml:space="preserve"> </w:t>
      </w:r>
      <w:r w:rsidRPr="00A72BDC">
        <w:rPr>
          <w:rFonts w:ascii="Arial" w:hAnsi="Arial" w:cs="Arial"/>
          <w:color w:val="231F20"/>
          <w:sz w:val="28"/>
          <w:szCs w:val="28"/>
        </w:rPr>
        <w:t>con</w:t>
      </w:r>
      <w:r w:rsidRPr="00A72BDC">
        <w:rPr>
          <w:rFonts w:ascii="Arial" w:hAnsi="Arial" w:cs="Arial"/>
          <w:color w:val="231F20"/>
          <w:spacing w:val="-19"/>
          <w:sz w:val="28"/>
          <w:szCs w:val="28"/>
        </w:rPr>
        <w:t xml:space="preserve"> </w:t>
      </w:r>
      <w:r w:rsidRPr="00A72BDC">
        <w:rPr>
          <w:rFonts w:ascii="Arial" w:hAnsi="Arial" w:cs="Arial"/>
          <w:color w:val="231F20"/>
          <w:sz w:val="28"/>
          <w:szCs w:val="28"/>
        </w:rPr>
        <w:t>apropiación</w:t>
      </w:r>
      <w:r w:rsidRPr="00A72BDC">
        <w:rPr>
          <w:rFonts w:ascii="Arial" w:hAnsi="Arial" w:cs="Arial"/>
          <w:color w:val="231F20"/>
          <w:spacing w:val="-20"/>
          <w:sz w:val="28"/>
          <w:szCs w:val="28"/>
        </w:rPr>
        <w:t xml:space="preserve"> </w:t>
      </w:r>
      <w:r w:rsidRPr="00A72BDC">
        <w:rPr>
          <w:rFonts w:ascii="Arial" w:hAnsi="Arial" w:cs="Arial"/>
          <w:color w:val="231F20"/>
          <w:sz w:val="28"/>
          <w:szCs w:val="28"/>
        </w:rPr>
        <w:t>por</w:t>
      </w:r>
      <w:r w:rsidRPr="00A72BDC">
        <w:rPr>
          <w:rFonts w:ascii="Arial" w:hAnsi="Arial" w:cs="Arial"/>
          <w:color w:val="231F20"/>
          <w:spacing w:val="-19"/>
          <w:sz w:val="28"/>
          <w:szCs w:val="28"/>
        </w:rPr>
        <w:t xml:space="preserve"> </w:t>
      </w:r>
      <w:r w:rsidRPr="00A72BDC">
        <w:rPr>
          <w:rFonts w:ascii="Arial" w:hAnsi="Arial" w:cs="Arial"/>
          <w:color w:val="231F20"/>
          <w:sz w:val="28"/>
          <w:szCs w:val="28"/>
        </w:rPr>
        <w:t>$75,6</w:t>
      </w:r>
      <w:r w:rsidRPr="00A72BDC">
        <w:rPr>
          <w:rFonts w:ascii="Arial" w:hAnsi="Arial" w:cs="Arial"/>
          <w:color w:val="231F20"/>
          <w:spacing w:val="-20"/>
          <w:sz w:val="28"/>
          <w:szCs w:val="28"/>
        </w:rPr>
        <w:t xml:space="preserve"> </w:t>
      </w:r>
      <w:r w:rsidRPr="00A72BDC">
        <w:rPr>
          <w:rFonts w:ascii="Arial" w:hAnsi="Arial" w:cs="Arial"/>
          <w:color w:val="231F20"/>
          <w:sz w:val="28"/>
          <w:szCs w:val="28"/>
        </w:rPr>
        <w:t>billones</w:t>
      </w:r>
      <w:r w:rsidRPr="00A72BDC">
        <w:rPr>
          <w:rFonts w:ascii="Arial" w:hAnsi="Arial" w:cs="Arial"/>
          <w:color w:val="231F20"/>
          <w:spacing w:val="-19"/>
          <w:sz w:val="28"/>
          <w:szCs w:val="28"/>
        </w:rPr>
        <w:t xml:space="preserve"> </w:t>
      </w:r>
      <w:r w:rsidRPr="00A72BDC">
        <w:rPr>
          <w:rFonts w:ascii="Arial" w:hAnsi="Arial" w:cs="Arial"/>
          <w:color w:val="231F20"/>
          <w:sz w:val="28"/>
          <w:szCs w:val="28"/>
        </w:rPr>
        <w:t>con</w:t>
      </w:r>
      <w:r w:rsidRPr="00A72BDC">
        <w:rPr>
          <w:rFonts w:ascii="Arial" w:hAnsi="Arial" w:cs="Arial"/>
          <w:color w:val="231F20"/>
          <w:spacing w:val="-19"/>
          <w:sz w:val="28"/>
          <w:szCs w:val="28"/>
        </w:rPr>
        <w:t xml:space="preserve"> </w:t>
      </w:r>
      <w:r w:rsidRPr="00A72BDC">
        <w:rPr>
          <w:rFonts w:ascii="Arial" w:hAnsi="Arial" w:cs="Arial"/>
          <w:color w:val="231F20"/>
          <w:sz w:val="28"/>
          <w:szCs w:val="28"/>
        </w:rPr>
        <w:t>salvedades</w:t>
      </w:r>
      <w:r w:rsidRPr="00A72BDC">
        <w:rPr>
          <w:rFonts w:ascii="Arial" w:hAnsi="Arial" w:cs="Arial"/>
          <w:color w:val="231F20"/>
          <w:spacing w:val="-20"/>
          <w:sz w:val="28"/>
          <w:szCs w:val="28"/>
        </w:rPr>
        <w:t xml:space="preserve"> </w:t>
      </w:r>
      <w:r w:rsidRPr="00A72BDC">
        <w:rPr>
          <w:rFonts w:ascii="Arial" w:hAnsi="Arial" w:cs="Arial"/>
          <w:color w:val="231F20"/>
          <w:sz w:val="28"/>
          <w:szCs w:val="28"/>
        </w:rPr>
        <w:t>y</w:t>
      </w:r>
      <w:r w:rsidRPr="00A72BDC">
        <w:rPr>
          <w:rFonts w:ascii="Arial" w:hAnsi="Arial" w:cs="Arial"/>
          <w:color w:val="231F20"/>
          <w:spacing w:val="-19"/>
          <w:sz w:val="28"/>
          <w:szCs w:val="28"/>
        </w:rPr>
        <w:t xml:space="preserve"> </w:t>
      </w:r>
      <w:r w:rsidRPr="00A72BDC">
        <w:rPr>
          <w:rFonts w:ascii="Arial" w:hAnsi="Arial" w:cs="Arial"/>
          <w:color w:val="231F20"/>
          <w:sz w:val="28"/>
          <w:szCs w:val="28"/>
        </w:rPr>
        <w:t>26 con apropiación por $52,9 billones fueron no razonables.</w:t>
      </w:r>
    </w:p>
    <w:p w14:paraId="314AC359" w14:textId="77777777" w:rsidR="00DA66BE" w:rsidRPr="00A72BDC" w:rsidRDefault="00DA66BE" w:rsidP="00DA66BE">
      <w:pPr>
        <w:pStyle w:val="Textoindependiente"/>
        <w:ind w:left="-284" w:right="-518"/>
        <w:jc w:val="both"/>
        <w:rPr>
          <w:rFonts w:ascii="Arial" w:hAnsi="Arial" w:cs="Arial"/>
          <w:sz w:val="28"/>
          <w:szCs w:val="28"/>
        </w:rPr>
      </w:pPr>
    </w:p>
    <w:p w14:paraId="7A5F6069"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La CGR considera que la evidencia de auditoría obtenida proporciona una base suficiente y adecuada, por lo que concluye que las incorrecciones</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fueron</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materiales</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y</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generalizadas</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en</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la</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Cuenta</w:t>
      </w:r>
      <w:r w:rsidRPr="00515D7D">
        <w:rPr>
          <w:rFonts w:ascii="Arial" w:hAnsi="Arial" w:cs="Arial"/>
          <w:b/>
          <w:bCs/>
          <w:color w:val="231F20"/>
          <w:spacing w:val="-19"/>
          <w:sz w:val="28"/>
          <w:szCs w:val="28"/>
          <w:u w:val="single"/>
        </w:rPr>
        <w:t xml:space="preserve"> </w:t>
      </w:r>
      <w:r w:rsidRPr="00515D7D">
        <w:rPr>
          <w:rFonts w:ascii="Arial" w:hAnsi="Arial" w:cs="Arial"/>
          <w:b/>
          <w:bCs/>
          <w:color w:val="231F20"/>
          <w:sz w:val="28"/>
          <w:szCs w:val="28"/>
          <w:u w:val="single"/>
        </w:rPr>
        <w:t>General del Presupuesto y del Tesoro de la Nación, por lo tanto, emite una opinión no razonable</w:t>
      </w:r>
      <w:r w:rsidRPr="00A72BDC">
        <w:rPr>
          <w:rFonts w:ascii="Arial" w:hAnsi="Arial" w:cs="Arial"/>
          <w:color w:val="231F20"/>
          <w:sz w:val="28"/>
          <w:szCs w:val="28"/>
        </w:rPr>
        <w:t>.</w:t>
      </w:r>
      <w:r w:rsidR="00515D7D">
        <w:rPr>
          <w:rFonts w:ascii="Arial" w:hAnsi="Arial" w:cs="Arial"/>
          <w:color w:val="231F20"/>
          <w:sz w:val="28"/>
          <w:szCs w:val="28"/>
        </w:rPr>
        <w:t xml:space="preserve"> (Subrayado y resaltado fuera de texto).</w:t>
      </w:r>
    </w:p>
    <w:p w14:paraId="7A9C7CD3" w14:textId="77777777" w:rsidR="00DA66BE" w:rsidRDefault="00DA66BE" w:rsidP="00DA66BE">
      <w:pPr>
        <w:pStyle w:val="Textoindependiente"/>
        <w:ind w:left="-284" w:right="-518"/>
        <w:jc w:val="both"/>
        <w:rPr>
          <w:rFonts w:ascii="Arial" w:hAnsi="Arial" w:cs="Arial"/>
          <w:color w:val="231F20"/>
          <w:sz w:val="28"/>
          <w:szCs w:val="28"/>
        </w:rPr>
      </w:pPr>
    </w:p>
    <w:p w14:paraId="58B1A8C0" w14:textId="68E1E94D" w:rsidR="00DA66BE" w:rsidRDefault="00DA66BE" w:rsidP="00DA66BE">
      <w:pPr>
        <w:pStyle w:val="Textoindependiente"/>
        <w:ind w:left="-284" w:right="-518"/>
        <w:jc w:val="center"/>
        <w:rPr>
          <w:rFonts w:ascii="Arial" w:hAnsi="Arial" w:cs="Arial"/>
          <w:b/>
          <w:spacing w:val="-2"/>
          <w:sz w:val="28"/>
          <w:szCs w:val="28"/>
        </w:rPr>
      </w:pPr>
      <w:r w:rsidRPr="00DA66BE">
        <w:rPr>
          <w:rFonts w:ascii="Arial" w:hAnsi="Arial" w:cs="Arial"/>
          <w:b/>
          <w:sz w:val="28"/>
          <w:szCs w:val="28"/>
          <w:u w:val="single"/>
        </w:rPr>
        <w:t>INCORRECCIONES</w:t>
      </w:r>
      <w:r w:rsidRPr="00DA66BE">
        <w:rPr>
          <w:rFonts w:ascii="Arial" w:hAnsi="Arial" w:cs="Arial"/>
          <w:b/>
          <w:spacing w:val="-15"/>
          <w:sz w:val="28"/>
          <w:szCs w:val="28"/>
          <w:u w:val="single"/>
        </w:rPr>
        <w:t xml:space="preserve"> </w:t>
      </w:r>
      <w:r w:rsidRPr="00DA66BE">
        <w:rPr>
          <w:rFonts w:ascii="Arial" w:hAnsi="Arial" w:cs="Arial"/>
          <w:b/>
          <w:sz w:val="28"/>
          <w:szCs w:val="28"/>
          <w:u w:val="single"/>
        </w:rPr>
        <w:t>DE</w:t>
      </w:r>
      <w:r w:rsidRPr="00DA66BE">
        <w:rPr>
          <w:rFonts w:ascii="Arial" w:hAnsi="Arial" w:cs="Arial"/>
          <w:b/>
          <w:spacing w:val="-15"/>
          <w:sz w:val="28"/>
          <w:szCs w:val="28"/>
          <w:u w:val="single"/>
        </w:rPr>
        <w:t xml:space="preserve"> </w:t>
      </w:r>
      <w:r w:rsidRPr="00DA66BE">
        <w:rPr>
          <w:rFonts w:ascii="Arial" w:hAnsi="Arial" w:cs="Arial"/>
          <w:b/>
          <w:sz w:val="28"/>
          <w:szCs w:val="28"/>
          <w:u w:val="single"/>
        </w:rPr>
        <w:t>LAS</w:t>
      </w:r>
      <w:r w:rsidRPr="00DA66BE">
        <w:rPr>
          <w:rFonts w:ascii="Arial" w:hAnsi="Arial" w:cs="Arial"/>
          <w:b/>
          <w:spacing w:val="-15"/>
          <w:sz w:val="28"/>
          <w:szCs w:val="28"/>
          <w:u w:val="single"/>
        </w:rPr>
        <w:t xml:space="preserve"> </w:t>
      </w:r>
      <w:r w:rsidRPr="00DA66BE">
        <w:rPr>
          <w:rFonts w:ascii="Arial" w:hAnsi="Arial" w:cs="Arial"/>
          <w:b/>
          <w:sz w:val="28"/>
          <w:szCs w:val="28"/>
          <w:u w:val="single"/>
        </w:rPr>
        <w:t>AUDITORÍAS</w:t>
      </w:r>
      <w:r w:rsidRPr="00DA66BE">
        <w:rPr>
          <w:rFonts w:ascii="Arial" w:hAnsi="Arial" w:cs="Arial"/>
          <w:b/>
          <w:spacing w:val="-14"/>
          <w:sz w:val="28"/>
          <w:szCs w:val="28"/>
          <w:u w:val="single"/>
        </w:rPr>
        <w:t xml:space="preserve"> </w:t>
      </w:r>
      <w:r w:rsidRPr="00DA66BE">
        <w:rPr>
          <w:rFonts w:ascii="Arial" w:hAnsi="Arial" w:cs="Arial"/>
          <w:b/>
          <w:spacing w:val="-2"/>
          <w:sz w:val="28"/>
          <w:szCs w:val="28"/>
          <w:u w:val="single"/>
        </w:rPr>
        <w:t>INDIVIDUALES</w:t>
      </w:r>
      <w:r w:rsidRPr="00DA66BE">
        <w:rPr>
          <w:rFonts w:ascii="Arial" w:hAnsi="Arial" w:cs="Arial"/>
          <w:b/>
          <w:spacing w:val="-2"/>
          <w:sz w:val="28"/>
          <w:szCs w:val="28"/>
        </w:rPr>
        <w:t>.</w:t>
      </w:r>
    </w:p>
    <w:p w14:paraId="033ABA15" w14:textId="77777777" w:rsidR="00DE5FB2" w:rsidRPr="00A72BDC" w:rsidRDefault="00DE5FB2" w:rsidP="00DA66BE">
      <w:pPr>
        <w:pStyle w:val="Textoindependiente"/>
        <w:ind w:left="-284" w:right="-518"/>
        <w:jc w:val="center"/>
        <w:rPr>
          <w:rFonts w:ascii="Arial" w:hAnsi="Arial" w:cs="Arial"/>
          <w:sz w:val="28"/>
          <w:szCs w:val="28"/>
        </w:rPr>
      </w:pPr>
    </w:p>
    <w:p w14:paraId="32A3A44B" w14:textId="77777777" w:rsidR="00DA66BE" w:rsidRPr="00A72BDC" w:rsidRDefault="00DA66BE" w:rsidP="00DA66BE">
      <w:pPr>
        <w:pStyle w:val="Textoindependiente"/>
        <w:ind w:left="-284" w:right="-518"/>
        <w:jc w:val="both"/>
        <w:rPr>
          <w:rFonts w:ascii="Arial" w:hAnsi="Arial" w:cs="Arial"/>
          <w:color w:val="231F20"/>
          <w:sz w:val="28"/>
          <w:szCs w:val="28"/>
        </w:rPr>
      </w:pPr>
      <w:r w:rsidRPr="00A72BDC">
        <w:rPr>
          <w:rFonts w:ascii="Arial" w:hAnsi="Arial" w:cs="Arial"/>
          <w:color w:val="231F20"/>
          <w:sz w:val="28"/>
          <w:szCs w:val="28"/>
        </w:rPr>
        <w:t>La CGR llevó a cabo las auditorías financieras de conformidad con</w:t>
      </w:r>
      <w:r w:rsidRPr="00A72BDC">
        <w:rPr>
          <w:rFonts w:ascii="Arial" w:hAnsi="Arial" w:cs="Arial"/>
          <w:color w:val="231F20"/>
          <w:spacing w:val="80"/>
          <w:sz w:val="28"/>
          <w:szCs w:val="28"/>
        </w:rPr>
        <w:t xml:space="preserve"> </w:t>
      </w:r>
      <w:r w:rsidRPr="00A72BDC">
        <w:rPr>
          <w:rFonts w:ascii="Arial" w:hAnsi="Arial" w:cs="Arial"/>
          <w:color w:val="231F20"/>
          <w:sz w:val="28"/>
          <w:szCs w:val="28"/>
        </w:rPr>
        <w:t>las</w:t>
      </w:r>
      <w:r w:rsidRPr="00A72BDC">
        <w:rPr>
          <w:rFonts w:ascii="Arial" w:hAnsi="Arial" w:cs="Arial"/>
          <w:color w:val="231F20"/>
          <w:spacing w:val="67"/>
          <w:sz w:val="28"/>
          <w:szCs w:val="28"/>
        </w:rPr>
        <w:t xml:space="preserve"> </w:t>
      </w:r>
      <w:r w:rsidRPr="00A72BDC">
        <w:rPr>
          <w:rFonts w:ascii="Arial" w:hAnsi="Arial" w:cs="Arial"/>
          <w:color w:val="231F20"/>
          <w:sz w:val="28"/>
          <w:szCs w:val="28"/>
        </w:rPr>
        <w:t>Normas</w:t>
      </w:r>
      <w:r w:rsidRPr="00A72BDC">
        <w:rPr>
          <w:rFonts w:ascii="Arial" w:hAnsi="Arial" w:cs="Arial"/>
          <w:color w:val="231F20"/>
          <w:spacing w:val="67"/>
          <w:sz w:val="28"/>
          <w:szCs w:val="28"/>
        </w:rPr>
        <w:t xml:space="preserve"> </w:t>
      </w:r>
      <w:r w:rsidRPr="00A72BDC">
        <w:rPr>
          <w:rFonts w:ascii="Arial" w:hAnsi="Arial" w:cs="Arial"/>
          <w:color w:val="231F20"/>
          <w:sz w:val="28"/>
          <w:szCs w:val="28"/>
        </w:rPr>
        <w:t>ISSAI,</w:t>
      </w:r>
      <w:r w:rsidRPr="00A72BDC">
        <w:rPr>
          <w:rFonts w:ascii="Arial" w:hAnsi="Arial" w:cs="Arial"/>
          <w:color w:val="231F20"/>
          <w:spacing w:val="66"/>
          <w:sz w:val="28"/>
          <w:szCs w:val="28"/>
        </w:rPr>
        <w:t xml:space="preserve"> </w:t>
      </w:r>
      <w:r w:rsidRPr="00A72BDC">
        <w:rPr>
          <w:rFonts w:ascii="Arial" w:hAnsi="Arial" w:cs="Arial"/>
          <w:color w:val="231F20"/>
          <w:sz w:val="28"/>
          <w:szCs w:val="28"/>
        </w:rPr>
        <w:lastRenderedPageBreak/>
        <w:t>emitidas</w:t>
      </w:r>
      <w:r w:rsidRPr="00A72BDC">
        <w:rPr>
          <w:rFonts w:ascii="Arial" w:hAnsi="Arial" w:cs="Arial"/>
          <w:color w:val="231F20"/>
          <w:spacing w:val="67"/>
          <w:sz w:val="28"/>
          <w:szCs w:val="28"/>
        </w:rPr>
        <w:t xml:space="preserve"> </w:t>
      </w:r>
      <w:r w:rsidRPr="00A72BDC">
        <w:rPr>
          <w:rFonts w:ascii="Arial" w:hAnsi="Arial" w:cs="Arial"/>
          <w:color w:val="231F20"/>
          <w:sz w:val="28"/>
          <w:szCs w:val="28"/>
        </w:rPr>
        <w:t>por</w:t>
      </w:r>
      <w:r w:rsidRPr="00A72BDC">
        <w:rPr>
          <w:rFonts w:ascii="Arial" w:hAnsi="Arial" w:cs="Arial"/>
          <w:color w:val="231F20"/>
          <w:spacing w:val="68"/>
          <w:sz w:val="28"/>
          <w:szCs w:val="28"/>
        </w:rPr>
        <w:t xml:space="preserve"> </w:t>
      </w:r>
      <w:r w:rsidRPr="00A72BDC">
        <w:rPr>
          <w:rFonts w:ascii="Arial" w:hAnsi="Arial" w:cs="Arial"/>
          <w:color w:val="231F20"/>
          <w:sz w:val="28"/>
          <w:szCs w:val="28"/>
        </w:rPr>
        <w:t>la</w:t>
      </w:r>
      <w:r w:rsidRPr="00A72BDC">
        <w:rPr>
          <w:rFonts w:ascii="Arial" w:hAnsi="Arial" w:cs="Arial"/>
          <w:color w:val="231F20"/>
          <w:spacing w:val="67"/>
          <w:sz w:val="28"/>
          <w:szCs w:val="28"/>
        </w:rPr>
        <w:t xml:space="preserve"> </w:t>
      </w:r>
      <w:r w:rsidRPr="00A72BDC">
        <w:rPr>
          <w:rFonts w:ascii="Arial" w:hAnsi="Arial" w:cs="Arial"/>
          <w:color w:val="231F20"/>
          <w:sz w:val="28"/>
          <w:szCs w:val="28"/>
        </w:rPr>
        <w:t>Organización</w:t>
      </w:r>
      <w:r w:rsidRPr="00A72BDC">
        <w:rPr>
          <w:rFonts w:ascii="Arial" w:hAnsi="Arial" w:cs="Arial"/>
          <w:color w:val="231F20"/>
          <w:spacing w:val="66"/>
          <w:sz w:val="28"/>
          <w:szCs w:val="28"/>
        </w:rPr>
        <w:t xml:space="preserve"> </w:t>
      </w:r>
      <w:r w:rsidRPr="00A72BDC">
        <w:rPr>
          <w:rFonts w:ascii="Arial" w:hAnsi="Arial" w:cs="Arial"/>
          <w:color w:val="231F20"/>
          <w:sz w:val="28"/>
          <w:szCs w:val="28"/>
        </w:rPr>
        <w:t>Internacional</w:t>
      </w:r>
      <w:r w:rsidRPr="00A72BDC">
        <w:rPr>
          <w:rFonts w:ascii="Arial" w:hAnsi="Arial" w:cs="Arial"/>
          <w:color w:val="231F20"/>
          <w:spacing w:val="67"/>
          <w:sz w:val="28"/>
          <w:szCs w:val="28"/>
        </w:rPr>
        <w:t xml:space="preserve"> </w:t>
      </w:r>
      <w:r w:rsidRPr="00A72BDC">
        <w:rPr>
          <w:rFonts w:ascii="Arial" w:hAnsi="Arial" w:cs="Arial"/>
          <w:color w:val="231F20"/>
          <w:spacing w:val="-5"/>
          <w:sz w:val="28"/>
          <w:szCs w:val="28"/>
        </w:rPr>
        <w:t xml:space="preserve">de </w:t>
      </w:r>
      <w:r w:rsidRPr="00A72BDC">
        <w:rPr>
          <w:rFonts w:ascii="Arial" w:hAnsi="Arial" w:cs="Arial"/>
          <w:color w:val="231F20"/>
          <w:sz w:val="28"/>
          <w:szCs w:val="28"/>
        </w:rPr>
        <w:t xml:space="preserve">Entidades Fiscalizadoras Superiores (INTOSAI), según lo establecido en la Resolución Orgánica 0012 de 2017, por la cual se adoptaron principios, fundamentos y aspectos generales para las auditorias y la </w:t>
      </w:r>
      <w:r w:rsidRPr="00A72BDC">
        <w:rPr>
          <w:rFonts w:ascii="Arial" w:hAnsi="Arial" w:cs="Arial"/>
          <w:color w:val="231F20"/>
          <w:spacing w:val="-2"/>
          <w:sz w:val="28"/>
          <w:szCs w:val="28"/>
        </w:rPr>
        <w:t>Guía</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de</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Auditoría</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Financiera</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(GAF).</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Dentro</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de</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las</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auditorías</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 xml:space="preserve">financieras </w:t>
      </w:r>
      <w:r w:rsidRPr="00A72BDC">
        <w:rPr>
          <w:rFonts w:ascii="Arial" w:hAnsi="Arial" w:cs="Arial"/>
          <w:color w:val="231F20"/>
          <w:sz w:val="28"/>
          <w:szCs w:val="28"/>
        </w:rPr>
        <w:t>se</w:t>
      </w:r>
      <w:r w:rsidRPr="00A72BDC">
        <w:rPr>
          <w:rFonts w:ascii="Arial" w:hAnsi="Arial" w:cs="Arial"/>
          <w:color w:val="231F20"/>
          <w:spacing w:val="-12"/>
          <w:sz w:val="28"/>
          <w:szCs w:val="28"/>
        </w:rPr>
        <w:t xml:space="preserve"> </w:t>
      </w:r>
      <w:r w:rsidRPr="00A72BDC">
        <w:rPr>
          <w:rFonts w:ascii="Arial" w:hAnsi="Arial" w:cs="Arial"/>
          <w:color w:val="231F20"/>
          <w:sz w:val="28"/>
          <w:szCs w:val="28"/>
        </w:rPr>
        <w:t>estableció</w:t>
      </w:r>
      <w:r w:rsidRPr="00A72BDC">
        <w:rPr>
          <w:rFonts w:ascii="Arial" w:hAnsi="Arial" w:cs="Arial"/>
          <w:color w:val="231F20"/>
          <w:spacing w:val="-12"/>
          <w:sz w:val="28"/>
          <w:szCs w:val="28"/>
        </w:rPr>
        <w:t xml:space="preserve"> </w:t>
      </w:r>
      <w:r w:rsidRPr="00A72BDC">
        <w:rPr>
          <w:rFonts w:ascii="Arial" w:hAnsi="Arial" w:cs="Arial"/>
          <w:color w:val="231F20"/>
          <w:sz w:val="28"/>
          <w:szCs w:val="28"/>
        </w:rPr>
        <w:t>como</w:t>
      </w:r>
      <w:r w:rsidRPr="00A72BDC">
        <w:rPr>
          <w:rFonts w:ascii="Arial" w:hAnsi="Arial" w:cs="Arial"/>
          <w:color w:val="231F20"/>
          <w:spacing w:val="-12"/>
          <w:sz w:val="28"/>
          <w:szCs w:val="28"/>
        </w:rPr>
        <w:t xml:space="preserve"> </w:t>
      </w:r>
      <w:r w:rsidRPr="00A72BDC">
        <w:rPr>
          <w:rFonts w:ascii="Arial" w:hAnsi="Arial" w:cs="Arial"/>
          <w:color w:val="231F20"/>
          <w:sz w:val="28"/>
          <w:szCs w:val="28"/>
        </w:rPr>
        <w:t>uno</w:t>
      </w:r>
      <w:r w:rsidRPr="00A72BDC">
        <w:rPr>
          <w:rFonts w:ascii="Arial" w:hAnsi="Arial" w:cs="Arial"/>
          <w:color w:val="231F20"/>
          <w:spacing w:val="-12"/>
          <w:sz w:val="28"/>
          <w:szCs w:val="28"/>
        </w:rPr>
        <w:t xml:space="preserve"> </w:t>
      </w:r>
      <w:r w:rsidRPr="00A72BDC">
        <w:rPr>
          <w:rFonts w:ascii="Arial" w:hAnsi="Arial" w:cs="Arial"/>
          <w:color w:val="231F20"/>
          <w:sz w:val="28"/>
          <w:szCs w:val="28"/>
        </w:rPr>
        <w:t>de</w:t>
      </w:r>
      <w:r w:rsidRPr="00A72BDC">
        <w:rPr>
          <w:rFonts w:ascii="Arial" w:hAnsi="Arial" w:cs="Arial"/>
          <w:color w:val="231F20"/>
          <w:spacing w:val="-12"/>
          <w:sz w:val="28"/>
          <w:szCs w:val="28"/>
        </w:rPr>
        <w:t xml:space="preserve"> </w:t>
      </w:r>
      <w:r w:rsidRPr="00A72BDC">
        <w:rPr>
          <w:rFonts w:ascii="Arial" w:hAnsi="Arial" w:cs="Arial"/>
          <w:color w:val="231F20"/>
          <w:sz w:val="28"/>
          <w:szCs w:val="28"/>
        </w:rPr>
        <w:t>los</w:t>
      </w:r>
      <w:r w:rsidRPr="00A72BDC">
        <w:rPr>
          <w:rFonts w:ascii="Arial" w:hAnsi="Arial" w:cs="Arial"/>
          <w:color w:val="231F20"/>
          <w:spacing w:val="-12"/>
          <w:sz w:val="28"/>
          <w:szCs w:val="28"/>
        </w:rPr>
        <w:t xml:space="preserve"> </w:t>
      </w:r>
      <w:r w:rsidRPr="00A72BDC">
        <w:rPr>
          <w:rFonts w:ascii="Arial" w:hAnsi="Arial" w:cs="Arial"/>
          <w:color w:val="231F20"/>
          <w:sz w:val="28"/>
          <w:szCs w:val="28"/>
        </w:rPr>
        <w:t>objetivos</w:t>
      </w:r>
      <w:r w:rsidRPr="00A72BDC">
        <w:rPr>
          <w:rFonts w:ascii="Arial" w:hAnsi="Arial" w:cs="Arial"/>
          <w:color w:val="231F20"/>
          <w:spacing w:val="-12"/>
          <w:sz w:val="28"/>
          <w:szCs w:val="28"/>
        </w:rPr>
        <w:t xml:space="preserve"> </w:t>
      </w:r>
      <w:r w:rsidRPr="00A72BDC">
        <w:rPr>
          <w:rFonts w:ascii="Arial" w:hAnsi="Arial" w:cs="Arial"/>
          <w:color w:val="231F20"/>
          <w:sz w:val="28"/>
          <w:szCs w:val="28"/>
        </w:rPr>
        <w:t>principales</w:t>
      </w:r>
      <w:r w:rsidRPr="00A72BDC">
        <w:rPr>
          <w:rFonts w:ascii="Arial" w:hAnsi="Arial" w:cs="Arial"/>
          <w:color w:val="231F20"/>
          <w:spacing w:val="-12"/>
          <w:sz w:val="28"/>
          <w:szCs w:val="28"/>
        </w:rPr>
        <w:t xml:space="preserve"> </w:t>
      </w:r>
      <w:r w:rsidRPr="00A72BDC">
        <w:rPr>
          <w:rFonts w:ascii="Arial" w:hAnsi="Arial" w:cs="Arial"/>
          <w:color w:val="231F20"/>
          <w:sz w:val="28"/>
          <w:szCs w:val="28"/>
        </w:rPr>
        <w:t>la</w:t>
      </w:r>
      <w:r w:rsidRPr="00A72BDC">
        <w:rPr>
          <w:rFonts w:ascii="Arial" w:hAnsi="Arial" w:cs="Arial"/>
          <w:color w:val="231F20"/>
          <w:spacing w:val="-12"/>
          <w:sz w:val="28"/>
          <w:szCs w:val="28"/>
        </w:rPr>
        <w:t xml:space="preserve"> </w:t>
      </w:r>
      <w:r w:rsidRPr="00A72BDC">
        <w:rPr>
          <w:rFonts w:ascii="Arial" w:hAnsi="Arial" w:cs="Arial"/>
          <w:color w:val="231F20"/>
          <w:sz w:val="28"/>
          <w:szCs w:val="28"/>
        </w:rPr>
        <w:t>evaluación</w:t>
      </w:r>
      <w:r w:rsidRPr="00A72BDC">
        <w:rPr>
          <w:rFonts w:ascii="Arial" w:hAnsi="Arial" w:cs="Arial"/>
          <w:color w:val="231F20"/>
          <w:spacing w:val="-12"/>
          <w:sz w:val="28"/>
          <w:szCs w:val="28"/>
        </w:rPr>
        <w:t xml:space="preserve"> </w:t>
      </w:r>
      <w:r w:rsidRPr="00A72BDC">
        <w:rPr>
          <w:rFonts w:ascii="Arial" w:hAnsi="Arial" w:cs="Arial"/>
          <w:color w:val="231F20"/>
          <w:sz w:val="28"/>
          <w:szCs w:val="28"/>
        </w:rPr>
        <w:t>de</w:t>
      </w:r>
      <w:r w:rsidRPr="00A72BDC">
        <w:rPr>
          <w:rFonts w:ascii="Arial" w:hAnsi="Arial" w:cs="Arial"/>
          <w:color w:val="231F20"/>
          <w:spacing w:val="-12"/>
          <w:sz w:val="28"/>
          <w:szCs w:val="28"/>
        </w:rPr>
        <w:t xml:space="preserve"> </w:t>
      </w:r>
      <w:r w:rsidRPr="00A72BDC">
        <w:rPr>
          <w:rFonts w:ascii="Arial" w:hAnsi="Arial" w:cs="Arial"/>
          <w:color w:val="231F20"/>
          <w:sz w:val="28"/>
          <w:szCs w:val="28"/>
        </w:rPr>
        <w:t xml:space="preserve">la planeación, programación y ejecución del presupuesto para emitir la </w:t>
      </w:r>
      <w:r w:rsidRPr="00A72BDC">
        <w:rPr>
          <w:rFonts w:ascii="Arial" w:hAnsi="Arial" w:cs="Arial"/>
          <w:color w:val="231F20"/>
          <w:spacing w:val="-2"/>
          <w:sz w:val="28"/>
          <w:szCs w:val="28"/>
        </w:rPr>
        <w:t>opinión</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correspondiente</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y</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la</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evaluación</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de</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las</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reservas</w:t>
      </w:r>
      <w:r w:rsidRPr="00A72BDC">
        <w:rPr>
          <w:rFonts w:ascii="Arial" w:hAnsi="Arial" w:cs="Arial"/>
          <w:color w:val="231F20"/>
          <w:spacing w:val="-11"/>
          <w:sz w:val="28"/>
          <w:szCs w:val="28"/>
        </w:rPr>
        <w:t xml:space="preserve"> </w:t>
      </w:r>
      <w:r w:rsidRPr="00A72BDC">
        <w:rPr>
          <w:rFonts w:ascii="Arial" w:hAnsi="Arial" w:cs="Arial"/>
          <w:color w:val="231F20"/>
          <w:spacing w:val="-2"/>
          <w:sz w:val="28"/>
          <w:szCs w:val="28"/>
        </w:rPr>
        <w:t xml:space="preserve">presupuestales </w:t>
      </w:r>
      <w:r w:rsidRPr="00A72BDC">
        <w:rPr>
          <w:rFonts w:ascii="Arial" w:hAnsi="Arial" w:cs="Arial"/>
          <w:color w:val="231F20"/>
          <w:sz w:val="28"/>
          <w:szCs w:val="28"/>
        </w:rPr>
        <w:t>para efectos de la refrendación.</w:t>
      </w:r>
    </w:p>
    <w:p w14:paraId="4AE2A338" w14:textId="77777777" w:rsidR="00DA66BE" w:rsidRPr="00A72BDC" w:rsidRDefault="00DA66BE" w:rsidP="00DA66BE">
      <w:pPr>
        <w:pStyle w:val="Textoindependiente"/>
        <w:ind w:left="-284" w:right="-518"/>
        <w:jc w:val="both"/>
        <w:rPr>
          <w:rFonts w:ascii="Arial" w:hAnsi="Arial" w:cs="Arial"/>
          <w:sz w:val="28"/>
          <w:szCs w:val="28"/>
        </w:rPr>
      </w:pPr>
    </w:p>
    <w:p w14:paraId="739C6A3E" w14:textId="77777777" w:rsidR="00DA66BE" w:rsidRPr="00A72BDC" w:rsidRDefault="00DA66BE" w:rsidP="00DA66BE">
      <w:pPr>
        <w:pStyle w:val="Textoindependiente"/>
        <w:ind w:left="-284" w:right="-518"/>
        <w:jc w:val="both"/>
        <w:rPr>
          <w:rFonts w:ascii="Arial" w:hAnsi="Arial" w:cs="Arial"/>
          <w:color w:val="231F20"/>
          <w:sz w:val="28"/>
          <w:szCs w:val="28"/>
        </w:rPr>
      </w:pPr>
      <w:r w:rsidRPr="00A72BDC">
        <w:rPr>
          <w:rFonts w:ascii="Arial" w:hAnsi="Arial" w:cs="Arial"/>
          <w:color w:val="231F20"/>
          <w:sz w:val="28"/>
          <w:szCs w:val="28"/>
        </w:rPr>
        <w:t xml:space="preserve">Las incorrecciones pueden deberse a fraude o error frente a los principios o normatividad presupuestal y se consideran materiales si, </w:t>
      </w:r>
      <w:r w:rsidRPr="00A72BDC">
        <w:rPr>
          <w:rFonts w:ascii="Arial" w:hAnsi="Arial" w:cs="Arial"/>
          <w:color w:val="231F20"/>
          <w:spacing w:val="-2"/>
          <w:sz w:val="28"/>
          <w:szCs w:val="28"/>
        </w:rPr>
        <w:t>individualmente</w:t>
      </w:r>
      <w:r w:rsidRPr="00A72BDC">
        <w:rPr>
          <w:rFonts w:ascii="Arial" w:hAnsi="Arial" w:cs="Arial"/>
          <w:color w:val="231F20"/>
          <w:spacing w:val="-14"/>
          <w:sz w:val="28"/>
          <w:szCs w:val="28"/>
        </w:rPr>
        <w:t xml:space="preserve"> </w:t>
      </w:r>
      <w:r w:rsidRPr="00A72BDC">
        <w:rPr>
          <w:rFonts w:ascii="Arial" w:hAnsi="Arial" w:cs="Arial"/>
          <w:color w:val="231F20"/>
          <w:spacing w:val="-2"/>
          <w:sz w:val="28"/>
          <w:szCs w:val="28"/>
        </w:rPr>
        <w:t>o</w:t>
      </w:r>
      <w:r w:rsidRPr="00A72BDC">
        <w:rPr>
          <w:rFonts w:ascii="Arial" w:hAnsi="Arial" w:cs="Arial"/>
          <w:color w:val="231F20"/>
          <w:spacing w:val="-14"/>
          <w:sz w:val="28"/>
          <w:szCs w:val="28"/>
        </w:rPr>
        <w:t xml:space="preserve"> </w:t>
      </w:r>
      <w:r w:rsidRPr="00A72BDC">
        <w:rPr>
          <w:rFonts w:ascii="Arial" w:hAnsi="Arial" w:cs="Arial"/>
          <w:color w:val="231F20"/>
          <w:spacing w:val="-2"/>
          <w:sz w:val="28"/>
          <w:szCs w:val="28"/>
        </w:rPr>
        <w:t>de</w:t>
      </w:r>
      <w:r w:rsidRPr="00A72BDC">
        <w:rPr>
          <w:rFonts w:ascii="Arial" w:hAnsi="Arial" w:cs="Arial"/>
          <w:color w:val="231F20"/>
          <w:spacing w:val="-14"/>
          <w:sz w:val="28"/>
          <w:szCs w:val="28"/>
        </w:rPr>
        <w:t xml:space="preserve"> </w:t>
      </w:r>
      <w:r w:rsidRPr="00A72BDC">
        <w:rPr>
          <w:rFonts w:ascii="Arial" w:hAnsi="Arial" w:cs="Arial"/>
          <w:color w:val="231F20"/>
          <w:spacing w:val="-2"/>
          <w:sz w:val="28"/>
          <w:szCs w:val="28"/>
        </w:rPr>
        <w:t>forma</w:t>
      </w:r>
      <w:r w:rsidRPr="00A72BDC">
        <w:rPr>
          <w:rFonts w:ascii="Arial" w:hAnsi="Arial" w:cs="Arial"/>
          <w:color w:val="231F20"/>
          <w:spacing w:val="-14"/>
          <w:sz w:val="28"/>
          <w:szCs w:val="28"/>
        </w:rPr>
        <w:t xml:space="preserve"> </w:t>
      </w:r>
      <w:r w:rsidRPr="00A72BDC">
        <w:rPr>
          <w:rFonts w:ascii="Arial" w:hAnsi="Arial" w:cs="Arial"/>
          <w:color w:val="231F20"/>
          <w:spacing w:val="-2"/>
          <w:sz w:val="28"/>
          <w:szCs w:val="28"/>
        </w:rPr>
        <w:t>agregada,</w:t>
      </w:r>
      <w:r w:rsidRPr="00A72BDC">
        <w:rPr>
          <w:rFonts w:ascii="Arial" w:hAnsi="Arial" w:cs="Arial"/>
          <w:color w:val="231F20"/>
          <w:spacing w:val="-14"/>
          <w:sz w:val="28"/>
          <w:szCs w:val="28"/>
        </w:rPr>
        <w:t xml:space="preserve"> </w:t>
      </w:r>
      <w:r w:rsidRPr="00A72BDC">
        <w:rPr>
          <w:rFonts w:ascii="Arial" w:hAnsi="Arial" w:cs="Arial"/>
          <w:color w:val="231F20"/>
          <w:spacing w:val="-2"/>
          <w:sz w:val="28"/>
          <w:szCs w:val="28"/>
        </w:rPr>
        <w:t>puede</w:t>
      </w:r>
      <w:r w:rsidRPr="00A72BDC">
        <w:rPr>
          <w:rFonts w:ascii="Arial" w:hAnsi="Arial" w:cs="Arial"/>
          <w:color w:val="231F20"/>
          <w:spacing w:val="-14"/>
          <w:sz w:val="28"/>
          <w:szCs w:val="28"/>
        </w:rPr>
        <w:t xml:space="preserve"> </w:t>
      </w:r>
      <w:r w:rsidRPr="00A72BDC">
        <w:rPr>
          <w:rFonts w:ascii="Arial" w:hAnsi="Arial" w:cs="Arial"/>
          <w:color w:val="231F20"/>
          <w:spacing w:val="-2"/>
          <w:sz w:val="28"/>
          <w:szCs w:val="28"/>
        </w:rPr>
        <w:t>preverse</w:t>
      </w:r>
      <w:r w:rsidRPr="00A72BDC">
        <w:rPr>
          <w:rFonts w:ascii="Arial" w:hAnsi="Arial" w:cs="Arial"/>
          <w:color w:val="231F20"/>
          <w:spacing w:val="-14"/>
          <w:sz w:val="28"/>
          <w:szCs w:val="28"/>
        </w:rPr>
        <w:t xml:space="preserve"> </w:t>
      </w:r>
      <w:r w:rsidRPr="00A72BDC">
        <w:rPr>
          <w:rFonts w:ascii="Arial" w:hAnsi="Arial" w:cs="Arial"/>
          <w:color w:val="231F20"/>
          <w:spacing w:val="-2"/>
          <w:sz w:val="28"/>
          <w:szCs w:val="28"/>
        </w:rPr>
        <w:t xml:space="preserve">razonablemente </w:t>
      </w:r>
      <w:r w:rsidRPr="00A72BDC">
        <w:rPr>
          <w:rFonts w:ascii="Arial" w:hAnsi="Arial" w:cs="Arial"/>
          <w:color w:val="231F20"/>
          <w:sz w:val="28"/>
          <w:szCs w:val="28"/>
        </w:rPr>
        <w:t>que influyan en las decisiones económicas que los usuarios toman basándose en el presupuesto.</w:t>
      </w:r>
    </w:p>
    <w:p w14:paraId="52A4B0A0" w14:textId="77777777" w:rsidR="00DA66BE" w:rsidRPr="00A72BDC" w:rsidRDefault="00DA66BE" w:rsidP="00DA66BE">
      <w:pPr>
        <w:pStyle w:val="Textoindependiente"/>
        <w:ind w:left="-284" w:right="-518"/>
        <w:jc w:val="both"/>
        <w:rPr>
          <w:rFonts w:ascii="Arial" w:hAnsi="Arial" w:cs="Arial"/>
          <w:sz w:val="28"/>
          <w:szCs w:val="28"/>
        </w:rPr>
      </w:pPr>
    </w:p>
    <w:p w14:paraId="1318DDBE" w14:textId="77777777" w:rsidR="00DA66BE" w:rsidRPr="00A72BDC" w:rsidRDefault="00DA66BE" w:rsidP="00DA66BE">
      <w:pPr>
        <w:pStyle w:val="Textoindependiente"/>
        <w:ind w:left="-284" w:right="-518"/>
        <w:jc w:val="both"/>
        <w:rPr>
          <w:rFonts w:ascii="Arial" w:hAnsi="Arial" w:cs="Arial"/>
          <w:color w:val="231F20"/>
          <w:sz w:val="28"/>
          <w:szCs w:val="28"/>
        </w:rPr>
      </w:pPr>
      <w:r w:rsidRPr="00A72BDC">
        <w:rPr>
          <w:rFonts w:ascii="Arial" w:hAnsi="Arial" w:cs="Arial"/>
          <w:color w:val="231F20"/>
          <w:sz w:val="28"/>
          <w:szCs w:val="28"/>
        </w:rPr>
        <w:t>La</w:t>
      </w:r>
      <w:r w:rsidRPr="00A72BDC">
        <w:rPr>
          <w:rFonts w:ascii="Arial" w:hAnsi="Arial" w:cs="Arial"/>
          <w:color w:val="231F20"/>
          <w:spacing w:val="30"/>
          <w:sz w:val="28"/>
          <w:szCs w:val="28"/>
        </w:rPr>
        <w:t xml:space="preserve"> </w:t>
      </w:r>
      <w:r w:rsidRPr="00A72BDC">
        <w:rPr>
          <w:rFonts w:ascii="Arial" w:hAnsi="Arial" w:cs="Arial"/>
          <w:color w:val="231F20"/>
          <w:sz w:val="28"/>
          <w:szCs w:val="28"/>
        </w:rPr>
        <w:t>CGR</w:t>
      </w:r>
      <w:r w:rsidRPr="00A72BDC">
        <w:rPr>
          <w:rFonts w:ascii="Arial" w:hAnsi="Arial" w:cs="Arial"/>
          <w:color w:val="231F20"/>
          <w:spacing w:val="30"/>
          <w:sz w:val="28"/>
          <w:szCs w:val="28"/>
        </w:rPr>
        <w:t xml:space="preserve"> </w:t>
      </w:r>
      <w:r w:rsidRPr="00A72BDC">
        <w:rPr>
          <w:rFonts w:ascii="Arial" w:hAnsi="Arial" w:cs="Arial"/>
          <w:color w:val="231F20"/>
          <w:sz w:val="28"/>
          <w:szCs w:val="28"/>
        </w:rPr>
        <w:t>comunicó</w:t>
      </w:r>
      <w:r w:rsidRPr="00A72BDC">
        <w:rPr>
          <w:rFonts w:ascii="Arial" w:hAnsi="Arial" w:cs="Arial"/>
          <w:color w:val="231F20"/>
          <w:spacing w:val="30"/>
          <w:sz w:val="28"/>
          <w:szCs w:val="28"/>
        </w:rPr>
        <w:t xml:space="preserve"> </w:t>
      </w:r>
      <w:r w:rsidRPr="00A72BDC">
        <w:rPr>
          <w:rFonts w:ascii="Arial" w:hAnsi="Arial" w:cs="Arial"/>
          <w:color w:val="231F20"/>
          <w:sz w:val="28"/>
          <w:szCs w:val="28"/>
        </w:rPr>
        <w:t>a</w:t>
      </w:r>
      <w:r w:rsidRPr="00A72BDC">
        <w:rPr>
          <w:rFonts w:ascii="Arial" w:hAnsi="Arial" w:cs="Arial"/>
          <w:color w:val="231F20"/>
          <w:spacing w:val="30"/>
          <w:sz w:val="28"/>
          <w:szCs w:val="28"/>
        </w:rPr>
        <w:t xml:space="preserve"> </w:t>
      </w:r>
      <w:r w:rsidRPr="00A72BDC">
        <w:rPr>
          <w:rFonts w:ascii="Arial" w:hAnsi="Arial" w:cs="Arial"/>
          <w:color w:val="231F20"/>
          <w:sz w:val="28"/>
          <w:szCs w:val="28"/>
        </w:rPr>
        <w:t>los</w:t>
      </w:r>
      <w:r w:rsidRPr="00A72BDC">
        <w:rPr>
          <w:rFonts w:ascii="Arial" w:hAnsi="Arial" w:cs="Arial"/>
          <w:color w:val="231F20"/>
          <w:spacing w:val="30"/>
          <w:sz w:val="28"/>
          <w:szCs w:val="28"/>
        </w:rPr>
        <w:t xml:space="preserve"> </w:t>
      </w:r>
      <w:r w:rsidRPr="00A72BDC">
        <w:rPr>
          <w:rFonts w:ascii="Arial" w:hAnsi="Arial" w:cs="Arial"/>
          <w:color w:val="231F20"/>
          <w:sz w:val="28"/>
          <w:szCs w:val="28"/>
        </w:rPr>
        <w:t>responsables</w:t>
      </w:r>
      <w:r w:rsidRPr="00A72BDC">
        <w:rPr>
          <w:rFonts w:ascii="Arial" w:hAnsi="Arial" w:cs="Arial"/>
          <w:color w:val="231F20"/>
          <w:spacing w:val="30"/>
          <w:sz w:val="28"/>
          <w:szCs w:val="28"/>
        </w:rPr>
        <w:t xml:space="preserve"> </w:t>
      </w:r>
      <w:r w:rsidRPr="00A72BDC">
        <w:rPr>
          <w:rFonts w:ascii="Arial" w:hAnsi="Arial" w:cs="Arial"/>
          <w:color w:val="231F20"/>
          <w:sz w:val="28"/>
          <w:szCs w:val="28"/>
        </w:rPr>
        <w:t>de</w:t>
      </w:r>
      <w:r w:rsidRPr="00A72BDC">
        <w:rPr>
          <w:rFonts w:ascii="Arial" w:hAnsi="Arial" w:cs="Arial"/>
          <w:color w:val="231F20"/>
          <w:spacing w:val="30"/>
          <w:sz w:val="28"/>
          <w:szCs w:val="28"/>
        </w:rPr>
        <w:t xml:space="preserve"> </w:t>
      </w:r>
      <w:r w:rsidRPr="00A72BDC">
        <w:rPr>
          <w:rFonts w:ascii="Arial" w:hAnsi="Arial" w:cs="Arial"/>
          <w:color w:val="231F20"/>
          <w:sz w:val="28"/>
          <w:szCs w:val="28"/>
        </w:rPr>
        <w:t>la</w:t>
      </w:r>
      <w:r w:rsidRPr="00A72BDC">
        <w:rPr>
          <w:rFonts w:ascii="Arial" w:hAnsi="Arial" w:cs="Arial"/>
          <w:color w:val="231F20"/>
          <w:spacing w:val="30"/>
          <w:sz w:val="28"/>
          <w:szCs w:val="28"/>
        </w:rPr>
        <w:t xml:space="preserve"> </w:t>
      </w:r>
      <w:r w:rsidRPr="00A72BDC">
        <w:rPr>
          <w:rFonts w:ascii="Arial" w:hAnsi="Arial" w:cs="Arial"/>
          <w:color w:val="231F20"/>
          <w:sz w:val="28"/>
          <w:szCs w:val="28"/>
        </w:rPr>
        <w:t>dirección</w:t>
      </w:r>
      <w:r w:rsidRPr="00A72BDC">
        <w:rPr>
          <w:rFonts w:ascii="Arial" w:hAnsi="Arial" w:cs="Arial"/>
          <w:color w:val="231F20"/>
          <w:spacing w:val="30"/>
          <w:sz w:val="28"/>
          <w:szCs w:val="28"/>
        </w:rPr>
        <w:t xml:space="preserve"> </w:t>
      </w:r>
      <w:r w:rsidRPr="00A72BDC">
        <w:rPr>
          <w:rFonts w:ascii="Arial" w:hAnsi="Arial" w:cs="Arial"/>
          <w:color w:val="231F20"/>
          <w:sz w:val="28"/>
          <w:szCs w:val="28"/>
        </w:rPr>
        <w:t>de</w:t>
      </w:r>
      <w:r w:rsidRPr="00A72BDC">
        <w:rPr>
          <w:rFonts w:ascii="Arial" w:hAnsi="Arial" w:cs="Arial"/>
          <w:color w:val="231F20"/>
          <w:spacing w:val="30"/>
          <w:sz w:val="28"/>
          <w:szCs w:val="28"/>
        </w:rPr>
        <w:t xml:space="preserve"> </w:t>
      </w:r>
      <w:r w:rsidRPr="00A72BDC">
        <w:rPr>
          <w:rFonts w:ascii="Arial" w:hAnsi="Arial" w:cs="Arial"/>
          <w:color w:val="231F20"/>
          <w:sz w:val="28"/>
          <w:szCs w:val="28"/>
        </w:rPr>
        <w:t>los</w:t>
      </w:r>
      <w:r w:rsidRPr="00A72BDC">
        <w:rPr>
          <w:rFonts w:ascii="Arial" w:hAnsi="Arial" w:cs="Arial"/>
          <w:color w:val="231F20"/>
          <w:spacing w:val="30"/>
          <w:sz w:val="28"/>
          <w:szCs w:val="28"/>
        </w:rPr>
        <w:t xml:space="preserve"> </w:t>
      </w:r>
      <w:r w:rsidRPr="00A72BDC">
        <w:rPr>
          <w:rFonts w:ascii="Arial" w:hAnsi="Arial" w:cs="Arial"/>
          <w:color w:val="231F20"/>
          <w:sz w:val="28"/>
          <w:szCs w:val="28"/>
        </w:rPr>
        <w:t>sujetos de control auditados el alcance y el momento de realización de las auditorías</w:t>
      </w:r>
      <w:r w:rsidRPr="00A72BDC">
        <w:rPr>
          <w:rFonts w:ascii="Arial" w:hAnsi="Arial" w:cs="Arial"/>
          <w:color w:val="231F20"/>
          <w:spacing w:val="-14"/>
          <w:sz w:val="28"/>
          <w:szCs w:val="28"/>
        </w:rPr>
        <w:t xml:space="preserve"> </w:t>
      </w:r>
      <w:r w:rsidRPr="00A72BDC">
        <w:rPr>
          <w:rFonts w:ascii="Arial" w:hAnsi="Arial" w:cs="Arial"/>
          <w:color w:val="231F20"/>
          <w:sz w:val="28"/>
          <w:szCs w:val="28"/>
        </w:rPr>
        <w:t>planificadas</w:t>
      </w:r>
      <w:r w:rsidRPr="00A72BDC">
        <w:rPr>
          <w:rFonts w:ascii="Arial" w:hAnsi="Arial" w:cs="Arial"/>
          <w:color w:val="231F20"/>
          <w:spacing w:val="-14"/>
          <w:sz w:val="28"/>
          <w:szCs w:val="28"/>
        </w:rPr>
        <w:t xml:space="preserve"> </w:t>
      </w:r>
      <w:r w:rsidRPr="00A72BDC">
        <w:rPr>
          <w:rFonts w:ascii="Arial" w:hAnsi="Arial" w:cs="Arial"/>
          <w:color w:val="231F20"/>
          <w:sz w:val="28"/>
          <w:szCs w:val="28"/>
        </w:rPr>
        <w:t>y</w:t>
      </w:r>
      <w:r w:rsidRPr="00A72BDC">
        <w:rPr>
          <w:rFonts w:ascii="Arial" w:hAnsi="Arial" w:cs="Arial"/>
          <w:color w:val="231F20"/>
          <w:spacing w:val="-14"/>
          <w:sz w:val="28"/>
          <w:szCs w:val="28"/>
        </w:rPr>
        <w:t xml:space="preserve"> </w:t>
      </w:r>
      <w:r w:rsidRPr="00A72BDC">
        <w:rPr>
          <w:rFonts w:ascii="Arial" w:hAnsi="Arial" w:cs="Arial"/>
          <w:color w:val="231F20"/>
          <w:sz w:val="28"/>
          <w:szCs w:val="28"/>
        </w:rPr>
        <w:t>los</w:t>
      </w:r>
      <w:r w:rsidRPr="00A72BDC">
        <w:rPr>
          <w:rFonts w:ascii="Arial" w:hAnsi="Arial" w:cs="Arial"/>
          <w:color w:val="231F20"/>
          <w:spacing w:val="-14"/>
          <w:sz w:val="28"/>
          <w:szCs w:val="28"/>
        </w:rPr>
        <w:t xml:space="preserve"> </w:t>
      </w:r>
      <w:r w:rsidRPr="00A72BDC">
        <w:rPr>
          <w:rFonts w:ascii="Arial" w:hAnsi="Arial" w:cs="Arial"/>
          <w:color w:val="231F20"/>
          <w:sz w:val="28"/>
          <w:szCs w:val="28"/>
        </w:rPr>
        <w:t>hallazgos</w:t>
      </w:r>
      <w:r w:rsidRPr="00A72BDC">
        <w:rPr>
          <w:rFonts w:ascii="Arial" w:hAnsi="Arial" w:cs="Arial"/>
          <w:color w:val="231F20"/>
          <w:spacing w:val="-14"/>
          <w:sz w:val="28"/>
          <w:szCs w:val="28"/>
        </w:rPr>
        <w:t xml:space="preserve"> </w:t>
      </w:r>
      <w:r w:rsidRPr="00A72BDC">
        <w:rPr>
          <w:rFonts w:ascii="Arial" w:hAnsi="Arial" w:cs="Arial"/>
          <w:color w:val="231F20"/>
          <w:sz w:val="28"/>
          <w:szCs w:val="28"/>
        </w:rPr>
        <w:t>significativos</w:t>
      </w:r>
      <w:r w:rsidRPr="00A72BDC">
        <w:rPr>
          <w:rFonts w:ascii="Arial" w:hAnsi="Arial" w:cs="Arial"/>
          <w:color w:val="231F20"/>
          <w:spacing w:val="-14"/>
          <w:sz w:val="28"/>
          <w:szCs w:val="28"/>
        </w:rPr>
        <w:t xml:space="preserve"> </w:t>
      </w:r>
      <w:r w:rsidRPr="00A72BDC">
        <w:rPr>
          <w:rFonts w:ascii="Arial" w:hAnsi="Arial" w:cs="Arial"/>
          <w:color w:val="231F20"/>
          <w:sz w:val="28"/>
          <w:szCs w:val="28"/>
        </w:rPr>
        <w:t>de</w:t>
      </w:r>
      <w:r w:rsidRPr="00A72BDC">
        <w:rPr>
          <w:rFonts w:ascii="Arial" w:hAnsi="Arial" w:cs="Arial"/>
          <w:color w:val="231F20"/>
          <w:spacing w:val="-14"/>
          <w:sz w:val="28"/>
          <w:szCs w:val="28"/>
        </w:rPr>
        <w:t xml:space="preserve"> </w:t>
      </w:r>
      <w:r w:rsidRPr="00A72BDC">
        <w:rPr>
          <w:rFonts w:ascii="Arial" w:hAnsi="Arial" w:cs="Arial"/>
          <w:color w:val="231F20"/>
          <w:sz w:val="28"/>
          <w:szCs w:val="28"/>
        </w:rPr>
        <w:t>la</w:t>
      </w:r>
      <w:r w:rsidRPr="00A72BDC">
        <w:rPr>
          <w:rFonts w:ascii="Arial" w:hAnsi="Arial" w:cs="Arial"/>
          <w:color w:val="231F20"/>
          <w:spacing w:val="-14"/>
          <w:sz w:val="28"/>
          <w:szCs w:val="28"/>
        </w:rPr>
        <w:t xml:space="preserve"> </w:t>
      </w:r>
      <w:r w:rsidRPr="00A72BDC">
        <w:rPr>
          <w:rFonts w:ascii="Arial" w:hAnsi="Arial" w:cs="Arial"/>
          <w:color w:val="231F20"/>
          <w:sz w:val="28"/>
          <w:szCs w:val="28"/>
        </w:rPr>
        <w:t>auditoría,</w:t>
      </w:r>
      <w:r w:rsidRPr="00A72BDC">
        <w:rPr>
          <w:rFonts w:ascii="Arial" w:hAnsi="Arial" w:cs="Arial"/>
          <w:color w:val="231F20"/>
          <w:spacing w:val="-14"/>
          <w:sz w:val="28"/>
          <w:szCs w:val="28"/>
        </w:rPr>
        <w:t xml:space="preserve"> </w:t>
      </w:r>
      <w:r w:rsidRPr="00A72BDC">
        <w:rPr>
          <w:rFonts w:ascii="Arial" w:hAnsi="Arial" w:cs="Arial"/>
          <w:color w:val="231F20"/>
          <w:sz w:val="28"/>
          <w:szCs w:val="28"/>
        </w:rPr>
        <w:t>así como</w:t>
      </w:r>
      <w:r w:rsidRPr="00A72BDC">
        <w:rPr>
          <w:rFonts w:ascii="Arial" w:hAnsi="Arial" w:cs="Arial"/>
          <w:color w:val="231F20"/>
          <w:spacing w:val="-12"/>
          <w:sz w:val="28"/>
          <w:szCs w:val="28"/>
        </w:rPr>
        <w:t xml:space="preserve"> </w:t>
      </w:r>
      <w:r w:rsidRPr="00A72BDC">
        <w:rPr>
          <w:rFonts w:ascii="Arial" w:hAnsi="Arial" w:cs="Arial"/>
          <w:color w:val="231F20"/>
          <w:sz w:val="28"/>
          <w:szCs w:val="28"/>
        </w:rPr>
        <w:t>cualquier</w:t>
      </w:r>
      <w:r w:rsidRPr="00A72BDC">
        <w:rPr>
          <w:rFonts w:ascii="Arial" w:hAnsi="Arial" w:cs="Arial"/>
          <w:color w:val="231F20"/>
          <w:spacing w:val="-12"/>
          <w:sz w:val="28"/>
          <w:szCs w:val="28"/>
        </w:rPr>
        <w:t xml:space="preserve"> </w:t>
      </w:r>
      <w:r w:rsidRPr="00A72BDC">
        <w:rPr>
          <w:rFonts w:ascii="Arial" w:hAnsi="Arial" w:cs="Arial"/>
          <w:color w:val="231F20"/>
          <w:sz w:val="28"/>
          <w:szCs w:val="28"/>
        </w:rPr>
        <w:t>deficiencia</w:t>
      </w:r>
      <w:r w:rsidRPr="00A72BDC">
        <w:rPr>
          <w:rFonts w:ascii="Arial" w:hAnsi="Arial" w:cs="Arial"/>
          <w:color w:val="231F20"/>
          <w:spacing w:val="-12"/>
          <w:sz w:val="28"/>
          <w:szCs w:val="28"/>
        </w:rPr>
        <w:t xml:space="preserve"> </w:t>
      </w:r>
      <w:r w:rsidRPr="00A72BDC">
        <w:rPr>
          <w:rFonts w:ascii="Arial" w:hAnsi="Arial" w:cs="Arial"/>
          <w:color w:val="231F20"/>
          <w:sz w:val="28"/>
          <w:szCs w:val="28"/>
        </w:rPr>
        <w:t>significativa</w:t>
      </w:r>
      <w:r w:rsidRPr="00A72BDC">
        <w:rPr>
          <w:rFonts w:ascii="Arial" w:hAnsi="Arial" w:cs="Arial"/>
          <w:color w:val="231F20"/>
          <w:spacing w:val="-12"/>
          <w:sz w:val="28"/>
          <w:szCs w:val="28"/>
        </w:rPr>
        <w:t xml:space="preserve"> </w:t>
      </w:r>
      <w:r w:rsidRPr="00A72BDC">
        <w:rPr>
          <w:rFonts w:ascii="Arial" w:hAnsi="Arial" w:cs="Arial"/>
          <w:color w:val="231F20"/>
          <w:sz w:val="28"/>
          <w:szCs w:val="28"/>
        </w:rPr>
        <w:t>del</w:t>
      </w:r>
      <w:r w:rsidRPr="00A72BDC">
        <w:rPr>
          <w:rFonts w:ascii="Arial" w:hAnsi="Arial" w:cs="Arial"/>
          <w:color w:val="231F20"/>
          <w:spacing w:val="-12"/>
          <w:sz w:val="28"/>
          <w:szCs w:val="28"/>
        </w:rPr>
        <w:t xml:space="preserve"> </w:t>
      </w:r>
      <w:r w:rsidRPr="00A72BDC">
        <w:rPr>
          <w:rFonts w:ascii="Arial" w:hAnsi="Arial" w:cs="Arial"/>
          <w:color w:val="231F20"/>
          <w:sz w:val="28"/>
          <w:szCs w:val="28"/>
        </w:rPr>
        <w:t>control</w:t>
      </w:r>
      <w:r w:rsidRPr="00A72BDC">
        <w:rPr>
          <w:rFonts w:ascii="Arial" w:hAnsi="Arial" w:cs="Arial"/>
          <w:color w:val="231F20"/>
          <w:spacing w:val="-12"/>
          <w:sz w:val="28"/>
          <w:szCs w:val="28"/>
        </w:rPr>
        <w:t xml:space="preserve"> </w:t>
      </w:r>
      <w:r w:rsidRPr="00A72BDC">
        <w:rPr>
          <w:rFonts w:ascii="Arial" w:hAnsi="Arial" w:cs="Arial"/>
          <w:color w:val="231F20"/>
          <w:sz w:val="28"/>
          <w:szCs w:val="28"/>
        </w:rPr>
        <w:t>interno</w:t>
      </w:r>
      <w:r w:rsidRPr="00A72BDC">
        <w:rPr>
          <w:rFonts w:ascii="Arial" w:hAnsi="Arial" w:cs="Arial"/>
          <w:color w:val="231F20"/>
          <w:spacing w:val="-12"/>
          <w:sz w:val="28"/>
          <w:szCs w:val="28"/>
        </w:rPr>
        <w:t xml:space="preserve"> </w:t>
      </w:r>
      <w:r w:rsidRPr="00A72BDC">
        <w:rPr>
          <w:rFonts w:ascii="Arial" w:hAnsi="Arial" w:cs="Arial"/>
          <w:color w:val="231F20"/>
          <w:sz w:val="28"/>
          <w:szCs w:val="28"/>
        </w:rPr>
        <w:t>identificada por la CGR en el transcurso de las auditorías.</w:t>
      </w:r>
    </w:p>
    <w:p w14:paraId="3BFF7FEA" w14:textId="77777777" w:rsidR="00DA66BE" w:rsidRPr="00A72BDC" w:rsidRDefault="00DA66BE" w:rsidP="00DA66BE">
      <w:pPr>
        <w:pStyle w:val="Textoindependiente"/>
        <w:ind w:left="-284" w:right="-518"/>
        <w:jc w:val="both"/>
        <w:rPr>
          <w:rFonts w:ascii="Arial" w:hAnsi="Arial" w:cs="Arial"/>
          <w:sz w:val="28"/>
          <w:szCs w:val="28"/>
        </w:rPr>
      </w:pPr>
    </w:p>
    <w:p w14:paraId="0B50A27F" w14:textId="77777777" w:rsidR="00515D7D"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pacing w:val="-2"/>
          <w:sz w:val="28"/>
          <w:szCs w:val="28"/>
          <w:u w:val="single"/>
        </w:rPr>
        <w:t>Resultado</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del</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proceso</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auditor</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efectuado</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por</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las</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Contralorías</w:t>
      </w:r>
      <w:r w:rsidRPr="00515D7D">
        <w:rPr>
          <w:rFonts w:ascii="Arial" w:hAnsi="Arial" w:cs="Arial"/>
          <w:b/>
          <w:bCs/>
          <w:color w:val="231F20"/>
          <w:spacing w:val="-15"/>
          <w:sz w:val="28"/>
          <w:szCs w:val="28"/>
          <w:u w:val="single"/>
        </w:rPr>
        <w:t xml:space="preserve"> </w:t>
      </w:r>
      <w:r w:rsidRPr="00515D7D">
        <w:rPr>
          <w:rFonts w:ascii="Arial" w:hAnsi="Arial" w:cs="Arial"/>
          <w:b/>
          <w:bCs/>
          <w:color w:val="231F20"/>
          <w:spacing w:val="-2"/>
          <w:sz w:val="28"/>
          <w:szCs w:val="28"/>
          <w:u w:val="single"/>
        </w:rPr>
        <w:t xml:space="preserve">Delegadas </w:t>
      </w:r>
      <w:r w:rsidRPr="00515D7D">
        <w:rPr>
          <w:rFonts w:ascii="Arial" w:hAnsi="Arial" w:cs="Arial"/>
          <w:b/>
          <w:bCs/>
          <w:color w:val="231F20"/>
          <w:sz w:val="28"/>
          <w:szCs w:val="28"/>
          <w:u w:val="single"/>
        </w:rPr>
        <w:t xml:space="preserve">Sectoriales se evidenciaron incorrecciones por $7,2 billones de las </w:t>
      </w:r>
      <w:r w:rsidRPr="00515D7D">
        <w:rPr>
          <w:rFonts w:ascii="Arial" w:hAnsi="Arial" w:cs="Arial"/>
          <w:b/>
          <w:bCs/>
          <w:color w:val="231F20"/>
          <w:spacing w:val="-4"/>
          <w:sz w:val="28"/>
          <w:szCs w:val="28"/>
          <w:u w:val="single"/>
        </w:rPr>
        <w:t>cuales</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correspondieron</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a</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incumplimiento</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del</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principio</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anualidad</w:t>
      </w:r>
      <w:r w:rsidRPr="00515D7D">
        <w:rPr>
          <w:rFonts w:ascii="Arial" w:hAnsi="Arial" w:cs="Arial"/>
          <w:b/>
          <w:bCs/>
          <w:color w:val="231F20"/>
          <w:spacing w:val="-13"/>
          <w:sz w:val="28"/>
          <w:szCs w:val="28"/>
          <w:u w:val="single"/>
        </w:rPr>
        <w:t xml:space="preserve"> </w:t>
      </w:r>
      <w:r w:rsidRPr="00515D7D">
        <w:rPr>
          <w:rFonts w:ascii="Arial" w:hAnsi="Arial" w:cs="Arial"/>
          <w:b/>
          <w:bCs/>
          <w:color w:val="231F20"/>
          <w:spacing w:val="-4"/>
          <w:sz w:val="28"/>
          <w:szCs w:val="28"/>
          <w:u w:val="single"/>
        </w:rPr>
        <w:t xml:space="preserve">$3,8 </w:t>
      </w:r>
      <w:r w:rsidRPr="00515D7D">
        <w:rPr>
          <w:rFonts w:ascii="Arial" w:hAnsi="Arial" w:cs="Arial"/>
          <w:b/>
          <w:bCs/>
          <w:color w:val="231F20"/>
          <w:spacing w:val="-2"/>
          <w:sz w:val="28"/>
          <w:szCs w:val="28"/>
          <w:u w:val="single"/>
        </w:rPr>
        <w:t>billones,</w:t>
      </w:r>
      <w:r w:rsidRPr="00515D7D">
        <w:rPr>
          <w:rFonts w:ascii="Arial" w:hAnsi="Arial" w:cs="Arial"/>
          <w:b/>
          <w:bCs/>
          <w:color w:val="231F20"/>
          <w:spacing w:val="-36"/>
          <w:sz w:val="28"/>
          <w:szCs w:val="28"/>
          <w:u w:val="single"/>
        </w:rPr>
        <w:t xml:space="preserve"> </w:t>
      </w:r>
      <w:r w:rsidRPr="00515D7D">
        <w:rPr>
          <w:rFonts w:ascii="Arial" w:hAnsi="Arial" w:cs="Arial"/>
          <w:b/>
          <w:bCs/>
          <w:color w:val="231F20"/>
          <w:spacing w:val="-2"/>
          <w:sz w:val="28"/>
          <w:szCs w:val="28"/>
          <w:u w:val="single"/>
        </w:rPr>
        <w:t>el</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2"/>
          <w:sz w:val="28"/>
          <w:szCs w:val="28"/>
          <w:u w:val="single"/>
        </w:rPr>
        <w:t>52,1%</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2"/>
          <w:sz w:val="28"/>
          <w:szCs w:val="28"/>
          <w:u w:val="single"/>
        </w:rPr>
        <w:t>del</w:t>
      </w:r>
      <w:r w:rsidRPr="00515D7D">
        <w:rPr>
          <w:rFonts w:ascii="Arial" w:hAnsi="Arial" w:cs="Arial"/>
          <w:b/>
          <w:bCs/>
          <w:color w:val="231F20"/>
          <w:spacing w:val="-33"/>
          <w:sz w:val="28"/>
          <w:szCs w:val="28"/>
          <w:u w:val="single"/>
        </w:rPr>
        <w:t xml:space="preserve"> </w:t>
      </w:r>
      <w:r w:rsidRPr="00515D7D">
        <w:rPr>
          <w:rFonts w:ascii="Arial" w:hAnsi="Arial" w:cs="Arial"/>
          <w:b/>
          <w:bCs/>
          <w:color w:val="231F20"/>
          <w:spacing w:val="-2"/>
          <w:sz w:val="28"/>
          <w:szCs w:val="28"/>
          <w:u w:val="single"/>
        </w:rPr>
        <w:t>total</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2"/>
          <w:sz w:val="28"/>
          <w:szCs w:val="28"/>
          <w:u w:val="single"/>
        </w:rPr>
        <w:t>de</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2"/>
          <w:sz w:val="28"/>
          <w:szCs w:val="28"/>
          <w:u w:val="single"/>
        </w:rPr>
        <w:t>incorrecciones,</w:t>
      </w:r>
      <w:r w:rsidRPr="00515D7D">
        <w:rPr>
          <w:rFonts w:ascii="Arial" w:hAnsi="Arial" w:cs="Arial"/>
          <w:b/>
          <w:bCs/>
          <w:color w:val="231F20"/>
          <w:spacing w:val="-33"/>
          <w:sz w:val="28"/>
          <w:szCs w:val="28"/>
          <w:u w:val="single"/>
        </w:rPr>
        <w:t xml:space="preserve"> </w:t>
      </w:r>
      <w:r w:rsidRPr="00515D7D">
        <w:rPr>
          <w:rFonts w:ascii="Arial" w:hAnsi="Arial" w:cs="Arial"/>
          <w:b/>
          <w:bCs/>
          <w:color w:val="231F20"/>
          <w:spacing w:val="-2"/>
          <w:sz w:val="28"/>
          <w:szCs w:val="28"/>
          <w:u w:val="single"/>
        </w:rPr>
        <w:t>el</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2"/>
          <w:sz w:val="28"/>
          <w:szCs w:val="28"/>
          <w:u w:val="single"/>
        </w:rPr>
        <w:t>principio</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2"/>
          <w:sz w:val="28"/>
          <w:szCs w:val="28"/>
          <w:u w:val="single"/>
        </w:rPr>
        <w:t>de</w:t>
      </w:r>
      <w:r w:rsidRPr="00515D7D">
        <w:rPr>
          <w:rFonts w:ascii="Arial" w:hAnsi="Arial" w:cs="Arial"/>
          <w:b/>
          <w:bCs/>
          <w:color w:val="231F20"/>
          <w:spacing w:val="-33"/>
          <w:sz w:val="28"/>
          <w:szCs w:val="28"/>
          <w:u w:val="single"/>
        </w:rPr>
        <w:t xml:space="preserve"> </w:t>
      </w:r>
      <w:r w:rsidRPr="00515D7D">
        <w:rPr>
          <w:rFonts w:ascii="Arial" w:hAnsi="Arial" w:cs="Arial"/>
          <w:b/>
          <w:bCs/>
          <w:color w:val="231F20"/>
          <w:spacing w:val="-2"/>
          <w:sz w:val="28"/>
          <w:szCs w:val="28"/>
          <w:u w:val="single"/>
        </w:rPr>
        <w:t xml:space="preserve">planificación </w:t>
      </w:r>
      <w:r w:rsidRPr="00515D7D">
        <w:rPr>
          <w:rFonts w:ascii="Arial" w:hAnsi="Arial" w:cs="Arial"/>
          <w:b/>
          <w:bCs/>
          <w:color w:val="231F20"/>
          <w:sz w:val="28"/>
          <w:szCs w:val="28"/>
          <w:u w:val="single"/>
        </w:rPr>
        <w:t>$1,9</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billones,</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el</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26,4%,</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el</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principio</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programación</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integral</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16"/>
          <w:sz w:val="28"/>
          <w:szCs w:val="28"/>
          <w:u w:val="single"/>
        </w:rPr>
        <w:t xml:space="preserve"> </w:t>
      </w:r>
      <w:r w:rsidRPr="00515D7D">
        <w:rPr>
          <w:rFonts w:ascii="Arial" w:hAnsi="Arial" w:cs="Arial"/>
          <w:b/>
          <w:bCs/>
          <w:color w:val="231F20"/>
          <w:sz w:val="28"/>
          <w:szCs w:val="28"/>
          <w:u w:val="single"/>
        </w:rPr>
        <w:t>$1,5 billones</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millones,</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el</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20,5%</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y</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el</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principio</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especialización</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4"/>
          <w:sz w:val="28"/>
          <w:szCs w:val="28"/>
          <w:u w:val="single"/>
        </w:rPr>
        <w:t xml:space="preserve"> </w:t>
      </w:r>
      <w:r w:rsidRPr="00515D7D">
        <w:rPr>
          <w:rFonts w:ascii="Arial" w:hAnsi="Arial" w:cs="Arial"/>
          <w:b/>
          <w:bCs/>
          <w:color w:val="231F20"/>
          <w:sz w:val="28"/>
          <w:szCs w:val="28"/>
          <w:u w:val="single"/>
        </w:rPr>
        <w:t>$0,07 billones, el 1,0%</w:t>
      </w:r>
      <w:r w:rsidRPr="00A72BDC">
        <w:rPr>
          <w:rFonts w:ascii="Arial" w:hAnsi="Arial" w:cs="Arial"/>
          <w:color w:val="231F20"/>
          <w:sz w:val="28"/>
          <w:szCs w:val="28"/>
        </w:rPr>
        <w:t>.</w:t>
      </w:r>
      <w:r w:rsidR="00515D7D">
        <w:rPr>
          <w:rFonts w:ascii="Arial" w:hAnsi="Arial" w:cs="Arial"/>
          <w:color w:val="231F20"/>
          <w:sz w:val="28"/>
          <w:szCs w:val="28"/>
        </w:rPr>
        <w:t xml:space="preserve"> (Subrayado y resaltado fuera de texto).</w:t>
      </w:r>
    </w:p>
    <w:p w14:paraId="23889C31" w14:textId="77777777" w:rsidR="00FB4CDF" w:rsidRPr="00A72BDC" w:rsidRDefault="00FB4CDF" w:rsidP="00515D7D">
      <w:pPr>
        <w:pStyle w:val="Textoindependiente"/>
        <w:ind w:left="-284" w:right="-518"/>
        <w:jc w:val="both"/>
        <w:rPr>
          <w:rFonts w:ascii="Arial" w:hAnsi="Arial" w:cs="Arial"/>
          <w:color w:val="231F20"/>
          <w:sz w:val="28"/>
          <w:szCs w:val="28"/>
        </w:rPr>
      </w:pPr>
    </w:p>
    <w:p w14:paraId="10635B7F"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Las incorrecciones en los ingresos ascendieron a $0,4 billones</w:t>
      </w:r>
      <w:r w:rsidRPr="00A72BDC">
        <w:rPr>
          <w:rFonts w:ascii="Arial" w:hAnsi="Arial" w:cs="Arial"/>
          <w:color w:val="231F20"/>
          <w:sz w:val="28"/>
          <w:szCs w:val="28"/>
        </w:rPr>
        <w:t>, en donde se destacó que el INVÍAS proyectó recaudo de ingresos de recursos</w:t>
      </w:r>
      <w:r w:rsidRPr="00A72BDC">
        <w:rPr>
          <w:rFonts w:ascii="Arial" w:hAnsi="Arial" w:cs="Arial"/>
          <w:color w:val="231F20"/>
          <w:spacing w:val="-18"/>
          <w:sz w:val="28"/>
          <w:szCs w:val="28"/>
        </w:rPr>
        <w:t xml:space="preserve"> </w:t>
      </w:r>
      <w:r w:rsidRPr="00A72BDC">
        <w:rPr>
          <w:rFonts w:ascii="Arial" w:hAnsi="Arial" w:cs="Arial"/>
          <w:color w:val="231F20"/>
          <w:sz w:val="28"/>
          <w:szCs w:val="28"/>
        </w:rPr>
        <w:t>propios</w:t>
      </w:r>
      <w:r w:rsidRPr="00A72BDC">
        <w:rPr>
          <w:rFonts w:ascii="Arial" w:hAnsi="Arial" w:cs="Arial"/>
          <w:color w:val="231F20"/>
          <w:spacing w:val="-18"/>
          <w:sz w:val="28"/>
          <w:szCs w:val="28"/>
        </w:rPr>
        <w:t xml:space="preserve"> </w:t>
      </w:r>
      <w:r w:rsidRPr="00A72BDC">
        <w:rPr>
          <w:rFonts w:ascii="Arial" w:hAnsi="Arial" w:cs="Arial"/>
          <w:color w:val="231F20"/>
          <w:sz w:val="28"/>
          <w:szCs w:val="28"/>
        </w:rPr>
        <w:t>correspondientes</w:t>
      </w:r>
      <w:r w:rsidRPr="00A72BDC">
        <w:rPr>
          <w:rFonts w:ascii="Arial" w:hAnsi="Arial" w:cs="Arial"/>
          <w:color w:val="231F20"/>
          <w:spacing w:val="-18"/>
          <w:sz w:val="28"/>
          <w:szCs w:val="28"/>
        </w:rPr>
        <w:t xml:space="preserve"> </w:t>
      </w:r>
      <w:r w:rsidRPr="00A72BDC">
        <w:rPr>
          <w:rFonts w:ascii="Arial" w:hAnsi="Arial" w:cs="Arial"/>
          <w:color w:val="231F20"/>
          <w:sz w:val="28"/>
          <w:szCs w:val="28"/>
        </w:rPr>
        <w:t>a</w:t>
      </w:r>
      <w:r w:rsidRPr="00A72BDC">
        <w:rPr>
          <w:rFonts w:ascii="Arial" w:hAnsi="Arial" w:cs="Arial"/>
          <w:color w:val="231F20"/>
          <w:spacing w:val="-18"/>
          <w:sz w:val="28"/>
          <w:szCs w:val="28"/>
        </w:rPr>
        <w:t xml:space="preserve"> </w:t>
      </w:r>
      <w:r w:rsidRPr="00A72BDC">
        <w:rPr>
          <w:rFonts w:ascii="Arial" w:hAnsi="Arial" w:cs="Arial"/>
          <w:color w:val="231F20"/>
          <w:sz w:val="28"/>
          <w:szCs w:val="28"/>
        </w:rPr>
        <w:t>titularización</w:t>
      </w:r>
      <w:r w:rsidRPr="00A72BDC">
        <w:rPr>
          <w:rFonts w:ascii="Arial" w:hAnsi="Arial" w:cs="Arial"/>
          <w:color w:val="231F20"/>
          <w:spacing w:val="-18"/>
          <w:sz w:val="28"/>
          <w:szCs w:val="28"/>
        </w:rPr>
        <w:t xml:space="preserve"> </w:t>
      </w:r>
      <w:r w:rsidRPr="00A72BDC">
        <w:rPr>
          <w:rFonts w:ascii="Arial" w:hAnsi="Arial" w:cs="Arial"/>
          <w:color w:val="231F20"/>
          <w:sz w:val="28"/>
          <w:szCs w:val="28"/>
        </w:rPr>
        <w:t>en</w:t>
      </w:r>
      <w:r w:rsidRPr="00A72BDC">
        <w:rPr>
          <w:rFonts w:ascii="Arial" w:hAnsi="Arial" w:cs="Arial"/>
          <w:color w:val="231F20"/>
          <w:spacing w:val="-18"/>
          <w:sz w:val="28"/>
          <w:szCs w:val="28"/>
        </w:rPr>
        <w:t xml:space="preserve"> </w:t>
      </w:r>
      <w:r w:rsidRPr="00A72BDC">
        <w:rPr>
          <w:rFonts w:ascii="Arial" w:hAnsi="Arial" w:cs="Arial"/>
          <w:color w:val="231F20"/>
          <w:sz w:val="28"/>
          <w:szCs w:val="28"/>
        </w:rPr>
        <w:t>la</w:t>
      </w:r>
      <w:r w:rsidRPr="00A72BDC">
        <w:rPr>
          <w:rFonts w:ascii="Arial" w:hAnsi="Arial" w:cs="Arial"/>
          <w:color w:val="231F20"/>
          <w:spacing w:val="-18"/>
          <w:sz w:val="28"/>
          <w:szCs w:val="28"/>
        </w:rPr>
        <w:t xml:space="preserve"> </w:t>
      </w:r>
      <w:r w:rsidRPr="00A72BDC">
        <w:rPr>
          <w:rFonts w:ascii="Arial" w:hAnsi="Arial" w:cs="Arial"/>
          <w:color w:val="231F20"/>
          <w:sz w:val="28"/>
          <w:szCs w:val="28"/>
        </w:rPr>
        <w:t>vigencia</w:t>
      </w:r>
      <w:r w:rsidRPr="00A72BDC">
        <w:rPr>
          <w:rFonts w:ascii="Arial" w:hAnsi="Arial" w:cs="Arial"/>
          <w:color w:val="231F20"/>
          <w:spacing w:val="-18"/>
          <w:sz w:val="28"/>
          <w:szCs w:val="28"/>
        </w:rPr>
        <w:t xml:space="preserve"> </w:t>
      </w:r>
      <w:r w:rsidRPr="00A72BDC">
        <w:rPr>
          <w:rFonts w:ascii="Arial" w:hAnsi="Arial" w:cs="Arial"/>
          <w:color w:val="231F20"/>
          <w:sz w:val="28"/>
          <w:szCs w:val="28"/>
        </w:rPr>
        <w:t>2023, por $399.999 millones, sin embargo, no hubo recaudo y a pesar de esto</w:t>
      </w:r>
      <w:r w:rsidRPr="00A72BDC">
        <w:rPr>
          <w:rFonts w:ascii="Arial" w:hAnsi="Arial" w:cs="Arial"/>
          <w:color w:val="231F20"/>
          <w:spacing w:val="-20"/>
          <w:sz w:val="28"/>
          <w:szCs w:val="28"/>
        </w:rPr>
        <w:t xml:space="preserve"> </w:t>
      </w:r>
      <w:r w:rsidRPr="00A72BDC">
        <w:rPr>
          <w:rFonts w:ascii="Arial" w:hAnsi="Arial" w:cs="Arial"/>
          <w:color w:val="231F20"/>
          <w:sz w:val="28"/>
          <w:szCs w:val="28"/>
        </w:rPr>
        <w:t>se</w:t>
      </w:r>
      <w:r w:rsidRPr="00A72BDC">
        <w:rPr>
          <w:rFonts w:ascii="Arial" w:hAnsi="Arial" w:cs="Arial"/>
          <w:color w:val="231F20"/>
          <w:spacing w:val="-19"/>
          <w:sz w:val="28"/>
          <w:szCs w:val="28"/>
        </w:rPr>
        <w:t xml:space="preserve"> </w:t>
      </w:r>
      <w:r w:rsidRPr="00A72BDC">
        <w:rPr>
          <w:rFonts w:ascii="Arial" w:hAnsi="Arial" w:cs="Arial"/>
          <w:color w:val="231F20"/>
          <w:sz w:val="28"/>
          <w:szCs w:val="28"/>
        </w:rPr>
        <w:t>comprometieron</w:t>
      </w:r>
      <w:r w:rsidRPr="00A72BDC">
        <w:rPr>
          <w:rFonts w:ascii="Arial" w:hAnsi="Arial" w:cs="Arial"/>
          <w:color w:val="231F20"/>
          <w:spacing w:val="-19"/>
          <w:sz w:val="28"/>
          <w:szCs w:val="28"/>
        </w:rPr>
        <w:t xml:space="preserve"> </w:t>
      </w:r>
      <w:r w:rsidRPr="00A72BDC">
        <w:rPr>
          <w:rFonts w:ascii="Arial" w:hAnsi="Arial" w:cs="Arial"/>
          <w:color w:val="231F20"/>
          <w:sz w:val="28"/>
          <w:szCs w:val="28"/>
        </w:rPr>
        <w:t>recursos</w:t>
      </w:r>
      <w:r w:rsidRPr="00A72BDC">
        <w:rPr>
          <w:rFonts w:ascii="Arial" w:hAnsi="Arial" w:cs="Arial"/>
          <w:color w:val="231F20"/>
          <w:spacing w:val="-20"/>
          <w:sz w:val="28"/>
          <w:szCs w:val="28"/>
        </w:rPr>
        <w:t xml:space="preserve"> </w:t>
      </w:r>
      <w:r w:rsidRPr="00A72BDC">
        <w:rPr>
          <w:rFonts w:ascii="Arial" w:hAnsi="Arial" w:cs="Arial"/>
          <w:color w:val="231F20"/>
          <w:sz w:val="28"/>
          <w:szCs w:val="28"/>
        </w:rPr>
        <w:t>por</w:t>
      </w:r>
      <w:r w:rsidRPr="00A72BDC">
        <w:rPr>
          <w:rFonts w:ascii="Arial" w:hAnsi="Arial" w:cs="Arial"/>
          <w:color w:val="231F20"/>
          <w:spacing w:val="-19"/>
          <w:sz w:val="28"/>
          <w:szCs w:val="28"/>
        </w:rPr>
        <w:t xml:space="preserve"> </w:t>
      </w:r>
      <w:r w:rsidRPr="00A72BDC">
        <w:rPr>
          <w:rFonts w:ascii="Arial" w:hAnsi="Arial" w:cs="Arial"/>
          <w:color w:val="231F20"/>
          <w:sz w:val="28"/>
          <w:szCs w:val="28"/>
        </w:rPr>
        <w:t>$199.167</w:t>
      </w:r>
      <w:r w:rsidRPr="00A72BDC">
        <w:rPr>
          <w:rFonts w:ascii="Arial" w:hAnsi="Arial" w:cs="Arial"/>
          <w:color w:val="231F20"/>
          <w:spacing w:val="-20"/>
          <w:sz w:val="28"/>
          <w:szCs w:val="28"/>
        </w:rPr>
        <w:t xml:space="preserve"> </w:t>
      </w:r>
      <w:r w:rsidRPr="00A72BDC">
        <w:rPr>
          <w:rFonts w:ascii="Arial" w:hAnsi="Arial" w:cs="Arial"/>
          <w:color w:val="231F20"/>
          <w:sz w:val="28"/>
          <w:szCs w:val="28"/>
        </w:rPr>
        <w:t>millones,</w:t>
      </w:r>
      <w:r w:rsidRPr="00A72BDC">
        <w:rPr>
          <w:rFonts w:ascii="Arial" w:hAnsi="Arial" w:cs="Arial"/>
          <w:color w:val="231F20"/>
          <w:spacing w:val="-19"/>
          <w:sz w:val="28"/>
          <w:szCs w:val="28"/>
        </w:rPr>
        <w:t xml:space="preserve"> </w:t>
      </w:r>
      <w:r w:rsidRPr="00A72BDC">
        <w:rPr>
          <w:rFonts w:ascii="Arial" w:hAnsi="Arial" w:cs="Arial"/>
          <w:color w:val="231F20"/>
          <w:sz w:val="28"/>
          <w:szCs w:val="28"/>
        </w:rPr>
        <w:t>de</w:t>
      </w:r>
      <w:r w:rsidRPr="00A72BDC">
        <w:rPr>
          <w:rFonts w:ascii="Arial" w:hAnsi="Arial" w:cs="Arial"/>
          <w:color w:val="231F20"/>
          <w:spacing w:val="-19"/>
          <w:sz w:val="28"/>
          <w:szCs w:val="28"/>
        </w:rPr>
        <w:t xml:space="preserve"> </w:t>
      </w:r>
      <w:r w:rsidRPr="00A72BDC">
        <w:rPr>
          <w:rFonts w:ascii="Arial" w:hAnsi="Arial" w:cs="Arial"/>
          <w:color w:val="231F20"/>
          <w:sz w:val="28"/>
          <w:szCs w:val="28"/>
        </w:rPr>
        <w:t>los</w:t>
      </w:r>
      <w:r w:rsidRPr="00A72BDC">
        <w:rPr>
          <w:rFonts w:ascii="Arial" w:hAnsi="Arial" w:cs="Arial"/>
          <w:color w:val="231F20"/>
          <w:spacing w:val="-20"/>
          <w:sz w:val="28"/>
          <w:szCs w:val="28"/>
        </w:rPr>
        <w:t xml:space="preserve"> </w:t>
      </w:r>
      <w:r w:rsidRPr="00A72BDC">
        <w:rPr>
          <w:rFonts w:ascii="Arial" w:hAnsi="Arial" w:cs="Arial"/>
          <w:color w:val="231F20"/>
          <w:sz w:val="28"/>
          <w:szCs w:val="28"/>
        </w:rPr>
        <w:t xml:space="preserve">cuales se pagaron $91.890 millones (equivalente al 23% de la apropiación </w:t>
      </w:r>
      <w:r w:rsidRPr="00A72BDC">
        <w:rPr>
          <w:rFonts w:ascii="Arial" w:hAnsi="Arial" w:cs="Arial"/>
          <w:color w:val="231F20"/>
          <w:spacing w:val="-2"/>
          <w:sz w:val="28"/>
          <w:szCs w:val="28"/>
        </w:rPr>
        <w:t>vigente).</w:t>
      </w:r>
      <w:r w:rsidR="00515D7D">
        <w:rPr>
          <w:rFonts w:ascii="Arial" w:hAnsi="Arial" w:cs="Arial"/>
          <w:color w:val="231F20"/>
          <w:spacing w:val="-2"/>
          <w:sz w:val="28"/>
          <w:szCs w:val="28"/>
        </w:rPr>
        <w:t xml:space="preserve"> </w:t>
      </w:r>
      <w:r w:rsidR="00515D7D">
        <w:rPr>
          <w:rFonts w:ascii="Arial" w:hAnsi="Arial" w:cs="Arial"/>
          <w:color w:val="231F20"/>
          <w:sz w:val="28"/>
          <w:szCs w:val="28"/>
        </w:rPr>
        <w:t>(Subrayado y resaltado fuera de texto).</w:t>
      </w:r>
    </w:p>
    <w:p w14:paraId="6D7EAC7C" w14:textId="77777777" w:rsidR="00DA66BE" w:rsidRPr="00A72BDC" w:rsidRDefault="00DA66BE" w:rsidP="00DA66BE">
      <w:pPr>
        <w:pStyle w:val="Textoindependiente"/>
        <w:ind w:left="-284" w:right="-518"/>
        <w:jc w:val="both"/>
        <w:rPr>
          <w:rFonts w:ascii="Arial" w:hAnsi="Arial" w:cs="Arial"/>
          <w:sz w:val="28"/>
          <w:szCs w:val="28"/>
        </w:rPr>
      </w:pPr>
    </w:p>
    <w:p w14:paraId="458732B5" w14:textId="22A1A186"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Las incorrecciones en los gastos alcanzaron $1,8 billones</w:t>
      </w:r>
      <w:r w:rsidRPr="00A72BDC">
        <w:rPr>
          <w:rFonts w:ascii="Arial" w:hAnsi="Arial" w:cs="Arial"/>
          <w:color w:val="231F20"/>
          <w:sz w:val="28"/>
          <w:szCs w:val="28"/>
        </w:rPr>
        <w:t>, siendo la más relevante, el incumplimiento del principio de planificación por parte</w:t>
      </w:r>
      <w:r w:rsidRPr="00A72BDC">
        <w:rPr>
          <w:rFonts w:ascii="Arial" w:hAnsi="Arial" w:cs="Arial"/>
          <w:color w:val="231F20"/>
          <w:spacing w:val="-6"/>
          <w:sz w:val="28"/>
          <w:szCs w:val="28"/>
        </w:rPr>
        <w:t xml:space="preserve"> </w:t>
      </w:r>
      <w:r w:rsidRPr="00A72BDC">
        <w:rPr>
          <w:rFonts w:ascii="Arial" w:hAnsi="Arial" w:cs="Arial"/>
          <w:color w:val="231F20"/>
          <w:sz w:val="28"/>
          <w:szCs w:val="28"/>
        </w:rPr>
        <w:t>del</w:t>
      </w:r>
      <w:r w:rsidRPr="00A72BDC">
        <w:rPr>
          <w:rFonts w:ascii="Arial" w:hAnsi="Arial" w:cs="Arial"/>
          <w:color w:val="231F20"/>
          <w:spacing w:val="-5"/>
          <w:sz w:val="28"/>
          <w:szCs w:val="28"/>
        </w:rPr>
        <w:t xml:space="preserve"> </w:t>
      </w:r>
      <w:r w:rsidRPr="00A72BDC">
        <w:rPr>
          <w:rFonts w:ascii="Arial" w:hAnsi="Arial" w:cs="Arial"/>
          <w:color w:val="231F20"/>
          <w:sz w:val="28"/>
          <w:szCs w:val="28"/>
        </w:rPr>
        <w:t>Departamento</w:t>
      </w:r>
      <w:r w:rsidRPr="00A72BDC">
        <w:rPr>
          <w:rFonts w:ascii="Arial" w:hAnsi="Arial" w:cs="Arial"/>
          <w:color w:val="231F20"/>
          <w:spacing w:val="-5"/>
          <w:sz w:val="28"/>
          <w:szCs w:val="28"/>
        </w:rPr>
        <w:t xml:space="preserve"> </w:t>
      </w:r>
      <w:r w:rsidRPr="00A72BDC">
        <w:rPr>
          <w:rFonts w:ascii="Arial" w:hAnsi="Arial" w:cs="Arial"/>
          <w:color w:val="231F20"/>
          <w:sz w:val="28"/>
          <w:szCs w:val="28"/>
        </w:rPr>
        <w:t>Administrativo</w:t>
      </w:r>
      <w:r w:rsidRPr="00A72BDC">
        <w:rPr>
          <w:rFonts w:ascii="Arial" w:hAnsi="Arial" w:cs="Arial"/>
          <w:color w:val="231F20"/>
          <w:spacing w:val="-5"/>
          <w:sz w:val="28"/>
          <w:szCs w:val="28"/>
        </w:rPr>
        <w:t xml:space="preserve"> </w:t>
      </w:r>
      <w:r w:rsidRPr="00A72BDC">
        <w:rPr>
          <w:rFonts w:ascii="Arial" w:hAnsi="Arial" w:cs="Arial"/>
          <w:color w:val="231F20"/>
          <w:sz w:val="28"/>
          <w:szCs w:val="28"/>
        </w:rPr>
        <w:t>para</w:t>
      </w:r>
      <w:r w:rsidRPr="00A72BDC">
        <w:rPr>
          <w:rFonts w:ascii="Arial" w:hAnsi="Arial" w:cs="Arial"/>
          <w:color w:val="231F20"/>
          <w:spacing w:val="-6"/>
          <w:sz w:val="28"/>
          <w:szCs w:val="28"/>
        </w:rPr>
        <w:t xml:space="preserve"> </w:t>
      </w:r>
      <w:r w:rsidRPr="00A72BDC">
        <w:rPr>
          <w:rFonts w:ascii="Arial" w:hAnsi="Arial" w:cs="Arial"/>
          <w:color w:val="231F20"/>
          <w:sz w:val="28"/>
          <w:szCs w:val="28"/>
        </w:rPr>
        <w:t>la</w:t>
      </w:r>
      <w:r w:rsidRPr="00A72BDC">
        <w:rPr>
          <w:rFonts w:ascii="Arial" w:hAnsi="Arial" w:cs="Arial"/>
          <w:color w:val="231F20"/>
          <w:spacing w:val="-5"/>
          <w:sz w:val="28"/>
          <w:szCs w:val="28"/>
        </w:rPr>
        <w:t xml:space="preserve"> </w:t>
      </w:r>
      <w:r w:rsidRPr="00A72BDC">
        <w:rPr>
          <w:rFonts w:ascii="Arial" w:hAnsi="Arial" w:cs="Arial"/>
          <w:color w:val="231F20"/>
          <w:sz w:val="28"/>
          <w:szCs w:val="28"/>
        </w:rPr>
        <w:t>Prosperidad</w:t>
      </w:r>
      <w:r w:rsidRPr="00A72BDC">
        <w:rPr>
          <w:rFonts w:ascii="Arial" w:hAnsi="Arial" w:cs="Arial"/>
          <w:color w:val="231F20"/>
          <w:spacing w:val="-5"/>
          <w:sz w:val="28"/>
          <w:szCs w:val="28"/>
        </w:rPr>
        <w:t xml:space="preserve"> </w:t>
      </w:r>
      <w:r w:rsidRPr="00A72BDC">
        <w:rPr>
          <w:rFonts w:ascii="Arial" w:hAnsi="Arial" w:cs="Arial"/>
          <w:color w:val="231F20"/>
          <w:sz w:val="28"/>
          <w:szCs w:val="28"/>
        </w:rPr>
        <w:t>Social</w:t>
      </w:r>
      <w:r w:rsidRPr="00A72BDC">
        <w:rPr>
          <w:rFonts w:ascii="Arial" w:hAnsi="Arial" w:cs="Arial"/>
          <w:color w:val="231F20"/>
          <w:spacing w:val="-5"/>
          <w:sz w:val="28"/>
          <w:szCs w:val="28"/>
        </w:rPr>
        <w:t xml:space="preserve"> por </w:t>
      </w:r>
      <w:r w:rsidRPr="00A72BDC">
        <w:rPr>
          <w:rFonts w:ascii="Arial" w:hAnsi="Arial" w:cs="Arial"/>
          <w:color w:val="231F20"/>
          <w:sz w:val="28"/>
          <w:szCs w:val="28"/>
        </w:rPr>
        <w:t>$0,8</w:t>
      </w:r>
      <w:r w:rsidRPr="00A72BDC">
        <w:rPr>
          <w:rFonts w:ascii="Arial" w:hAnsi="Arial" w:cs="Arial"/>
          <w:color w:val="231F20"/>
          <w:spacing w:val="-20"/>
          <w:sz w:val="28"/>
          <w:szCs w:val="28"/>
        </w:rPr>
        <w:t xml:space="preserve"> </w:t>
      </w:r>
      <w:r w:rsidRPr="00A72BDC">
        <w:rPr>
          <w:rFonts w:ascii="Arial" w:hAnsi="Arial" w:cs="Arial"/>
          <w:color w:val="231F20"/>
          <w:sz w:val="28"/>
          <w:szCs w:val="28"/>
        </w:rPr>
        <w:t>billones,</w:t>
      </w:r>
      <w:r w:rsidRPr="00A72BDC">
        <w:rPr>
          <w:rFonts w:ascii="Arial" w:hAnsi="Arial" w:cs="Arial"/>
          <w:color w:val="231F20"/>
          <w:spacing w:val="-19"/>
          <w:sz w:val="28"/>
          <w:szCs w:val="28"/>
        </w:rPr>
        <w:t xml:space="preserve"> </w:t>
      </w:r>
      <w:r w:rsidRPr="00A72BDC">
        <w:rPr>
          <w:rFonts w:ascii="Arial" w:hAnsi="Arial" w:cs="Arial"/>
          <w:color w:val="231F20"/>
          <w:sz w:val="28"/>
          <w:szCs w:val="28"/>
        </w:rPr>
        <w:t>debido</w:t>
      </w:r>
      <w:r w:rsidRPr="00A72BDC">
        <w:rPr>
          <w:rFonts w:ascii="Arial" w:hAnsi="Arial" w:cs="Arial"/>
          <w:color w:val="231F20"/>
          <w:spacing w:val="-19"/>
          <w:sz w:val="28"/>
          <w:szCs w:val="28"/>
        </w:rPr>
        <w:t xml:space="preserve"> </w:t>
      </w:r>
      <w:r w:rsidRPr="00A72BDC">
        <w:rPr>
          <w:rFonts w:ascii="Arial" w:hAnsi="Arial" w:cs="Arial"/>
          <w:color w:val="231F20"/>
          <w:sz w:val="28"/>
          <w:szCs w:val="28"/>
        </w:rPr>
        <w:t>a</w:t>
      </w:r>
      <w:r w:rsidRPr="00A72BDC">
        <w:rPr>
          <w:rFonts w:ascii="Arial" w:hAnsi="Arial" w:cs="Arial"/>
          <w:color w:val="231F20"/>
          <w:spacing w:val="-20"/>
          <w:sz w:val="28"/>
          <w:szCs w:val="28"/>
        </w:rPr>
        <w:t xml:space="preserve"> </w:t>
      </w:r>
      <w:r w:rsidRPr="00A72BDC">
        <w:rPr>
          <w:rFonts w:ascii="Arial" w:hAnsi="Arial" w:cs="Arial"/>
          <w:color w:val="231F20"/>
          <w:sz w:val="28"/>
          <w:szCs w:val="28"/>
        </w:rPr>
        <w:t>la</w:t>
      </w:r>
      <w:r w:rsidRPr="00A72BDC">
        <w:rPr>
          <w:rFonts w:ascii="Arial" w:hAnsi="Arial" w:cs="Arial"/>
          <w:color w:val="231F20"/>
          <w:spacing w:val="-19"/>
          <w:sz w:val="28"/>
          <w:szCs w:val="28"/>
        </w:rPr>
        <w:t xml:space="preserve"> </w:t>
      </w:r>
      <w:r w:rsidRPr="00A72BDC">
        <w:rPr>
          <w:rFonts w:ascii="Arial" w:hAnsi="Arial" w:cs="Arial"/>
          <w:color w:val="231F20"/>
          <w:sz w:val="28"/>
          <w:szCs w:val="28"/>
        </w:rPr>
        <w:t>baja</w:t>
      </w:r>
      <w:r w:rsidRPr="00A72BDC">
        <w:rPr>
          <w:rFonts w:ascii="Arial" w:hAnsi="Arial" w:cs="Arial"/>
          <w:color w:val="231F20"/>
          <w:spacing w:val="-20"/>
          <w:sz w:val="28"/>
          <w:szCs w:val="28"/>
        </w:rPr>
        <w:t xml:space="preserve"> </w:t>
      </w:r>
      <w:r w:rsidRPr="00A72BDC">
        <w:rPr>
          <w:rFonts w:ascii="Arial" w:hAnsi="Arial" w:cs="Arial"/>
          <w:color w:val="231F20"/>
          <w:sz w:val="28"/>
          <w:szCs w:val="28"/>
        </w:rPr>
        <w:t>ejecución</w:t>
      </w:r>
      <w:r w:rsidRPr="00A72BDC">
        <w:rPr>
          <w:rFonts w:ascii="Arial" w:hAnsi="Arial" w:cs="Arial"/>
          <w:color w:val="231F20"/>
          <w:spacing w:val="-19"/>
          <w:sz w:val="28"/>
          <w:szCs w:val="28"/>
        </w:rPr>
        <w:t xml:space="preserve"> </w:t>
      </w:r>
      <w:r w:rsidRPr="00A72BDC">
        <w:rPr>
          <w:rFonts w:ascii="Arial" w:hAnsi="Arial" w:cs="Arial"/>
          <w:color w:val="231F20"/>
          <w:sz w:val="28"/>
          <w:szCs w:val="28"/>
        </w:rPr>
        <w:t>de</w:t>
      </w:r>
      <w:r w:rsidRPr="00A72BDC">
        <w:rPr>
          <w:rFonts w:ascii="Arial" w:hAnsi="Arial" w:cs="Arial"/>
          <w:color w:val="231F20"/>
          <w:spacing w:val="-19"/>
          <w:sz w:val="28"/>
          <w:szCs w:val="28"/>
        </w:rPr>
        <w:t xml:space="preserve"> </w:t>
      </w:r>
      <w:r w:rsidRPr="00A72BDC">
        <w:rPr>
          <w:rFonts w:ascii="Arial" w:hAnsi="Arial" w:cs="Arial"/>
          <w:color w:val="231F20"/>
          <w:sz w:val="28"/>
          <w:szCs w:val="28"/>
        </w:rPr>
        <w:t>los</w:t>
      </w:r>
      <w:r w:rsidRPr="00A72BDC">
        <w:rPr>
          <w:rFonts w:ascii="Arial" w:hAnsi="Arial" w:cs="Arial"/>
          <w:color w:val="231F20"/>
          <w:spacing w:val="-20"/>
          <w:sz w:val="28"/>
          <w:szCs w:val="28"/>
        </w:rPr>
        <w:t xml:space="preserve"> </w:t>
      </w:r>
      <w:r w:rsidRPr="00A72BDC">
        <w:rPr>
          <w:rFonts w:ascii="Arial" w:hAnsi="Arial" w:cs="Arial"/>
          <w:color w:val="231F20"/>
          <w:sz w:val="28"/>
          <w:szCs w:val="28"/>
        </w:rPr>
        <w:t>programas</w:t>
      </w:r>
      <w:r w:rsidRPr="00A72BDC">
        <w:rPr>
          <w:rFonts w:ascii="Arial" w:hAnsi="Arial" w:cs="Arial"/>
          <w:color w:val="231F20"/>
          <w:spacing w:val="-19"/>
          <w:sz w:val="28"/>
          <w:szCs w:val="28"/>
        </w:rPr>
        <w:t xml:space="preserve"> </w:t>
      </w:r>
      <w:r w:rsidRPr="00A72BDC">
        <w:rPr>
          <w:rFonts w:ascii="Arial" w:hAnsi="Arial" w:cs="Arial"/>
          <w:color w:val="231F20"/>
          <w:sz w:val="28"/>
          <w:szCs w:val="28"/>
        </w:rPr>
        <w:t>de</w:t>
      </w:r>
      <w:r w:rsidRPr="00A72BDC">
        <w:rPr>
          <w:rFonts w:ascii="Arial" w:hAnsi="Arial" w:cs="Arial"/>
          <w:color w:val="231F20"/>
          <w:spacing w:val="-19"/>
          <w:sz w:val="28"/>
          <w:szCs w:val="28"/>
        </w:rPr>
        <w:t xml:space="preserve"> </w:t>
      </w:r>
      <w:r w:rsidRPr="00A72BDC">
        <w:rPr>
          <w:rFonts w:ascii="Arial" w:hAnsi="Arial" w:cs="Arial"/>
          <w:color w:val="231F20"/>
          <w:sz w:val="28"/>
          <w:szCs w:val="28"/>
        </w:rPr>
        <w:t>inversión por ampliación de cronogramas para la revisión y aprobación de las fichas</w:t>
      </w:r>
      <w:r w:rsidRPr="00A72BDC">
        <w:rPr>
          <w:rFonts w:ascii="Arial" w:hAnsi="Arial" w:cs="Arial"/>
          <w:color w:val="231F20"/>
          <w:spacing w:val="71"/>
          <w:w w:val="150"/>
          <w:sz w:val="28"/>
          <w:szCs w:val="28"/>
        </w:rPr>
        <w:t xml:space="preserve"> </w:t>
      </w:r>
      <w:r w:rsidRPr="00A72BDC">
        <w:rPr>
          <w:rFonts w:ascii="Arial" w:hAnsi="Arial" w:cs="Arial"/>
          <w:color w:val="231F20"/>
          <w:sz w:val="28"/>
          <w:szCs w:val="28"/>
        </w:rPr>
        <w:t>técnicas,</w:t>
      </w:r>
      <w:r w:rsidRPr="00A72BDC">
        <w:rPr>
          <w:rFonts w:ascii="Arial" w:hAnsi="Arial" w:cs="Arial"/>
          <w:color w:val="231F20"/>
          <w:spacing w:val="16"/>
          <w:sz w:val="28"/>
          <w:szCs w:val="28"/>
        </w:rPr>
        <w:t xml:space="preserve"> </w:t>
      </w:r>
      <w:r w:rsidRPr="00A72BDC">
        <w:rPr>
          <w:rFonts w:ascii="Arial" w:hAnsi="Arial" w:cs="Arial"/>
          <w:color w:val="231F20"/>
          <w:sz w:val="28"/>
          <w:szCs w:val="28"/>
        </w:rPr>
        <w:t>demoras</w:t>
      </w:r>
      <w:r w:rsidRPr="00A72BDC">
        <w:rPr>
          <w:rFonts w:ascii="Arial" w:hAnsi="Arial" w:cs="Arial"/>
          <w:color w:val="231F20"/>
          <w:spacing w:val="16"/>
          <w:sz w:val="28"/>
          <w:szCs w:val="28"/>
        </w:rPr>
        <w:t xml:space="preserve"> </w:t>
      </w:r>
      <w:r w:rsidRPr="00A72BDC">
        <w:rPr>
          <w:rFonts w:ascii="Arial" w:hAnsi="Arial" w:cs="Arial"/>
          <w:color w:val="231F20"/>
          <w:sz w:val="28"/>
          <w:szCs w:val="28"/>
        </w:rPr>
        <w:t>en</w:t>
      </w:r>
      <w:r w:rsidRPr="00A72BDC">
        <w:rPr>
          <w:rFonts w:ascii="Arial" w:hAnsi="Arial" w:cs="Arial"/>
          <w:color w:val="231F20"/>
          <w:spacing w:val="17"/>
          <w:sz w:val="28"/>
          <w:szCs w:val="28"/>
        </w:rPr>
        <w:t xml:space="preserve"> </w:t>
      </w:r>
      <w:r w:rsidRPr="00A72BDC">
        <w:rPr>
          <w:rFonts w:ascii="Arial" w:hAnsi="Arial" w:cs="Arial"/>
          <w:color w:val="231F20"/>
          <w:sz w:val="28"/>
          <w:szCs w:val="28"/>
        </w:rPr>
        <w:t>la</w:t>
      </w:r>
      <w:r w:rsidRPr="00A72BDC">
        <w:rPr>
          <w:rFonts w:ascii="Arial" w:hAnsi="Arial" w:cs="Arial"/>
          <w:color w:val="231F20"/>
          <w:spacing w:val="16"/>
          <w:sz w:val="28"/>
          <w:szCs w:val="28"/>
        </w:rPr>
        <w:t xml:space="preserve"> </w:t>
      </w:r>
      <w:r w:rsidRPr="00A72BDC">
        <w:rPr>
          <w:rFonts w:ascii="Arial" w:hAnsi="Arial" w:cs="Arial"/>
          <w:color w:val="231F20"/>
          <w:sz w:val="28"/>
          <w:szCs w:val="28"/>
        </w:rPr>
        <w:t>investigación</w:t>
      </w:r>
      <w:r w:rsidRPr="00A72BDC">
        <w:rPr>
          <w:rFonts w:ascii="Arial" w:hAnsi="Arial" w:cs="Arial"/>
          <w:color w:val="231F20"/>
          <w:spacing w:val="16"/>
          <w:sz w:val="28"/>
          <w:szCs w:val="28"/>
        </w:rPr>
        <w:t xml:space="preserve"> </w:t>
      </w:r>
      <w:r w:rsidRPr="00A72BDC">
        <w:rPr>
          <w:rFonts w:ascii="Arial" w:hAnsi="Arial" w:cs="Arial"/>
          <w:color w:val="231F20"/>
          <w:sz w:val="28"/>
          <w:szCs w:val="28"/>
        </w:rPr>
        <w:t>de</w:t>
      </w:r>
      <w:r w:rsidRPr="00A72BDC">
        <w:rPr>
          <w:rFonts w:ascii="Arial" w:hAnsi="Arial" w:cs="Arial"/>
          <w:color w:val="231F20"/>
          <w:spacing w:val="17"/>
          <w:sz w:val="28"/>
          <w:szCs w:val="28"/>
        </w:rPr>
        <w:t xml:space="preserve"> </w:t>
      </w:r>
      <w:r w:rsidRPr="00A72BDC">
        <w:rPr>
          <w:rFonts w:ascii="Arial" w:hAnsi="Arial" w:cs="Arial"/>
          <w:color w:val="231F20"/>
          <w:sz w:val="28"/>
          <w:szCs w:val="28"/>
        </w:rPr>
        <w:t>mercados</w:t>
      </w:r>
      <w:r w:rsidRPr="00A72BDC">
        <w:rPr>
          <w:rFonts w:ascii="Arial" w:hAnsi="Arial" w:cs="Arial"/>
          <w:color w:val="231F20"/>
          <w:spacing w:val="16"/>
          <w:sz w:val="28"/>
          <w:szCs w:val="28"/>
        </w:rPr>
        <w:t xml:space="preserve"> </w:t>
      </w:r>
      <w:r w:rsidRPr="00A72BDC">
        <w:rPr>
          <w:rFonts w:ascii="Arial" w:hAnsi="Arial" w:cs="Arial"/>
          <w:color w:val="231F20"/>
          <w:sz w:val="28"/>
          <w:szCs w:val="28"/>
        </w:rPr>
        <w:t>y</w:t>
      </w:r>
      <w:r w:rsidRPr="00A72BDC">
        <w:rPr>
          <w:rFonts w:ascii="Arial" w:hAnsi="Arial" w:cs="Arial"/>
          <w:color w:val="231F20"/>
          <w:spacing w:val="16"/>
          <w:sz w:val="28"/>
          <w:szCs w:val="28"/>
        </w:rPr>
        <w:t xml:space="preserve"> </w:t>
      </w:r>
      <w:r w:rsidRPr="00A72BDC">
        <w:rPr>
          <w:rFonts w:ascii="Arial" w:hAnsi="Arial" w:cs="Arial"/>
          <w:color w:val="231F20"/>
          <w:spacing w:val="-2"/>
          <w:sz w:val="28"/>
          <w:szCs w:val="28"/>
        </w:rPr>
        <w:t>análisis</w:t>
      </w:r>
      <w:r w:rsidR="005B5CC2">
        <w:rPr>
          <w:rFonts w:ascii="Arial" w:hAnsi="Arial" w:cs="Arial"/>
          <w:color w:val="231F20"/>
          <w:spacing w:val="-2"/>
          <w:sz w:val="28"/>
          <w:szCs w:val="28"/>
        </w:rPr>
        <w:t xml:space="preserve"> </w:t>
      </w:r>
      <w:r w:rsidRPr="00A72BDC">
        <w:rPr>
          <w:rFonts w:ascii="Arial" w:hAnsi="Arial" w:cs="Arial"/>
          <w:color w:val="231F20"/>
          <w:sz w:val="28"/>
          <w:szCs w:val="28"/>
        </w:rPr>
        <w:t>del sector, estudios previos y publicación de procesos contractuales, por</w:t>
      </w:r>
      <w:r w:rsidRPr="00A72BDC">
        <w:rPr>
          <w:rFonts w:ascii="Arial" w:hAnsi="Arial" w:cs="Arial"/>
          <w:color w:val="231F20"/>
          <w:spacing w:val="-11"/>
          <w:sz w:val="28"/>
          <w:szCs w:val="28"/>
        </w:rPr>
        <w:t xml:space="preserve"> </w:t>
      </w:r>
      <w:r w:rsidRPr="00A72BDC">
        <w:rPr>
          <w:rFonts w:ascii="Arial" w:hAnsi="Arial" w:cs="Arial"/>
          <w:color w:val="231F20"/>
          <w:sz w:val="28"/>
          <w:szCs w:val="28"/>
        </w:rPr>
        <w:t>lo</w:t>
      </w:r>
      <w:r w:rsidRPr="00A72BDC">
        <w:rPr>
          <w:rFonts w:ascii="Arial" w:hAnsi="Arial" w:cs="Arial"/>
          <w:color w:val="231F20"/>
          <w:spacing w:val="-11"/>
          <w:sz w:val="28"/>
          <w:szCs w:val="28"/>
        </w:rPr>
        <w:t xml:space="preserve"> </w:t>
      </w:r>
      <w:r w:rsidRPr="00A72BDC">
        <w:rPr>
          <w:rFonts w:ascii="Arial" w:hAnsi="Arial" w:cs="Arial"/>
          <w:color w:val="231F20"/>
          <w:sz w:val="28"/>
          <w:szCs w:val="28"/>
        </w:rPr>
        <w:t>que</w:t>
      </w:r>
      <w:r w:rsidRPr="00A72BDC">
        <w:rPr>
          <w:rFonts w:ascii="Arial" w:hAnsi="Arial" w:cs="Arial"/>
          <w:color w:val="231F20"/>
          <w:spacing w:val="-11"/>
          <w:sz w:val="28"/>
          <w:szCs w:val="28"/>
        </w:rPr>
        <w:t xml:space="preserve"> </w:t>
      </w:r>
      <w:r w:rsidRPr="00A72BDC">
        <w:rPr>
          <w:rFonts w:ascii="Arial" w:hAnsi="Arial" w:cs="Arial"/>
          <w:color w:val="231F20"/>
          <w:sz w:val="28"/>
          <w:szCs w:val="28"/>
        </w:rPr>
        <w:t>no</w:t>
      </w:r>
      <w:r w:rsidRPr="00A72BDC">
        <w:rPr>
          <w:rFonts w:ascii="Arial" w:hAnsi="Arial" w:cs="Arial"/>
          <w:color w:val="231F20"/>
          <w:spacing w:val="-11"/>
          <w:sz w:val="28"/>
          <w:szCs w:val="28"/>
        </w:rPr>
        <w:t xml:space="preserve"> </w:t>
      </w:r>
      <w:r w:rsidRPr="00A72BDC">
        <w:rPr>
          <w:rFonts w:ascii="Arial" w:hAnsi="Arial" w:cs="Arial"/>
          <w:color w:val="231F20"/>
          <w:sz w:val="28"/>
          <w:szCs w:val="28"/>
        </w:rPr>
        <w:t>se</w:t>
      </w:r>
      <w:r w:rsidRPr="00A72BDC">
        <w:rPr>
          <w:rFonts w:ascii="Arial" w:hAnsi="Arial" w:cs="Arial"/>
          <w:color w:val="231F20"/>
          <w:spacing w:val="-11"/>
          <w:sz w:val="28"/>
          <w:szCs w:val="28"/>
        </w:rPr>
        <w:t xml:space="preserve"> </w:t>
      </w:r>
      <w:r w:rsidRPr="00A72BDC">
        <w:rPr>
          <w:rFonts w:ascii="Arial" w:hAnsi="Arial" w:cs="Arial"/>
          <w:color w:val="231F20"/>
          <w:sz w:val="28"/>
          <w:szCs w:val="28"/>
        </w:rPr>
        <w:t>suscribieron</w:t>
      </w:r>
      <w:r w:rsidRPr="00A72BDC">
        <w:rPr>
          <w:rFonts w:ascii="Arial" w:hAnsi="Arial" w:cs="Arial"/>
          <w:color w:val="231F20"/>
          <w:spacing w:val="-11"/>
          <w:sz w:val="28"/>
          <w:szCs w:val="28"/>
        </w:rPr>
        <w:t xml:space="preserve"> </w:t>
      </w:r>
      <w:r w:rsidRPr="00A72BDC">
        <w:rPr>
          <w:rFonts w:ascii="Arial" w:hAnsi="Arial" w:cs="Arial"/>
          <w:color w:val="231F20"/>
          <w:sz w:val="28"/>
          <w:szCs w:val="28"/>
        </w:rPr>
        <w:t>los</w:t>
      </w:r>
      <w:r w:rsidRPr="00A72BDC">
        <w:rPr>
          <w:rFonts w:ascii="Arial" w:hAnsi="Arial" w:cs="Arial"/>
          <w:color w:val="231F20"/>
          <w:spacing w:val="-11"/>
          <w:sz w:val="28"/>
          <w:szCs w:val="28"/>
        </w:rPr>
        <w:t xml:space="preserve"> </w:t>
      </w:r>
      <w:r w:rsidRPr="00A72BDC">
        <w:rPr>
          <w:rFonts w:ascii="Arial" w:hAnsi="Arial" w:cs="Arial"/>
          <w:color w:val="231F20"/>
          <w:sz w:val="28"/>
          <w:szCs w:val="28"/>
        </w:rPr>
        <w:t>convenios</w:t>
      </w:r>
      <w:r w:rsidRPr="00A72BDC">
        <w:rPr>
          <w:rFonts w:ascii="Arial" w:hAnsi="Arial" w:cs="Arial"/>
          <w:color w:val="231F20"/>
          <w:spacing w:val="-11"/>
          <w:sz w:val="28"/>
          <w:szCs w:val="28"/>
        </w:rPr>
        <w:t xml:space="preserve"> </w:t>
      </w:r>
      <w:r w:rsidRPr="00A72BDC">
        <w:rPr>
          <w:rFonts w:ascii="Arial" w:hAnsi="Arial" w:cs="Arial"/>
          <w:color w:val="231F20"/>
          <w:sz w:val="28"/>
          <w:szCs w:val="28"/>
        </w:rPr>
        <w:t>previstos,</w:t>
      </w:r>
      <w:r w:rsidRPr="00A72BDC">
        <w:rPr>
          <w:rFonts w:ascii="Arial" w:hAnsi="Arial" w:cs="Arial"/>
          <w:color w:val="231F20"/>
          <w:spacing w:val="-11"/>
          <w:sz w:val="28"/>
          <w:szCs w:val="28"/>
        </w:rPr>
        <w:t xml:space="preserve"> </w:t>
      </w:r>
      <w:r w:rsidRPr="00A72BDC">
        <w:rPr>
          <w:rFonts w:ascii="Arial" w:hAnsi="Arial" w:cs="Arial"/>
          <w:color w:val="231F20"/>
          <w:sz w:val="28"/>
          <w:szCs w:val="28"/>
        </w:rPr>
        <w:t>lo</w:t>
      </w:r>
      <w:r w:rsidRPr="00A72BDC">
        <w:rPr>
          <w:rFonts w:ascii="Arial" w:hAnsi="Arial" w:cs="Arial"/>
          <w:color w:val="231F20"/>
          <w:spacing w:val="-11"/>
          <w:sz w:val="28"/>
          <w:szCs w:val="28"/>
        </w:rPr>
        <w:t xml:space="preserve"> </w:t>
      </w:r>
      <w:r w:rsidRPr="00A72BDC">
        <w:rPr>
          <w:rFonts w:ascii="Arial" w:hAnsi="Arial" w:cs="Arial"/>
          <w:color w:val="231F20"/>
          <w:sz w:val="28"/>
          <w:szCs w:val="28"/>
        </w:rPr>
        <w:t>que</w:t>
      </w:r>
      <w:r w:rsidRPr="00A72BDC">
        <w:rPr>
          <w:rFonts w:ascii="Arial" w:hAnsi="Arial" w:cs="Arial"/>
          <w:color w:val="231F20"/>
          <w:spacing w:val="-11"/>
          <w:sz w:val="28"/>
          <w:szCs w:val="28"/>
        </w:rPr>
        <w:t xml:space="preserve"> </w:t>
      </w:r>
      <w:r w:rsidRPr="00A72BDC">
        <w:rPr>
          <w:rFonts w:ascii="Arial" w:hAnsi="Arial" w:cs="Arial"/>
          <w:color w:val="231F20"/>
          <w:sz w:val="28"/>
          <w:szCs w:val="28"/>
        </w:rPr>
        <w:t>derivó</w:t>
      </w:r>
      <w:r w:rsidRPr="00A72BDC">
        <w:rPr>
          <w:rFonts w:ascii="Arial" w:hAnsi="Arial" w:cs="Arial"/>
          <w:color w:val="231F20"/>
          <w:spacing w:val="-11"/>
          <w:sz w:val="28"/>
          <w:szCs w:val="28"/>
        </w:rPr>
        <w:t xml:space="preserve"> </w:t>
      </w:r>
      <w:r w:rsidRPr="00A72BDC">
        <w:rPr>
          <w:rFonts w:ascii="Arial" w:hAnsi="Arial" w:cs="Arial"/>
          <w:color w:val="231F20"/>
          <w:sz w:val="28"/>
          <w:szCs w:val="28"/>
        </w:rPr>
        <w:t>en la devolución de los recursos asignados.</w:t>
      </w:r>
      <w:r w:rsidR="00515D7D">
        <w:rPr>
          <w:rFonts w:ascii="Arial" w:hAnsi="Arial" w:cs="Arial"/>
          <w:color w:val="231F20"/>
          <w:sz w:val="28"/>
          <w:szCs w:val="28"/>
        </w:rPr>
        <w:t xml:space="preserve"> (Subrayado y resaltado fuera de texto).</w:t>
      </w:r>
    </w:p>
    <w:p w14:paraId="7701D749" w14:textId="77777777" w:rsidR="00DA66BE" w:rsidRPr="00A72BDC" w:rsidRDefault="00DA66BE" w:rsidP="00DA66BE">
      <w:pPr>
        <w:pStyle w:val="Textoindependiente"/>
        <w:ind w:left="-284" w:right="-518"/>
        <w:jc w:val="both"/>
        <w:rPr>
          <w:rFonts w:ascii="Arial" w:hAnsi="Arial" w:cs="Arial"/>
          <w:sz w:val="28"/>
          <w:szCs w:val="28"/>
        </w:rPr>
      </w:pPr>
    </w:p>
    <w:p w14:paraId="6576E00D"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lastRenderedPageBreak/>
        <w:t>Las incorrecciones en las cuentas por pagar sumaron $0,1 billones</w:t>
      </w:r>
      <w:r w:rsidRPr="00A72BDC">
        <w:rPr>
          <w:rFonts w:ascii="Arial" w:hAnsi="Arial" w:cs="Arial"/>
          <w:color w:val="231F20"/>
          <w:sz w:val="28"/>
          <w:szCs w:val="28"/>
        </w:rPr>
        <w:t>, destacándose</w:t>
      </w:r>
      <w:r w:rsidRPr="00A72BDC">
        <w:rPr>
          <w:rFonts w:ascii="Arial" w:hAnsi="Arial" w:cs="Arial"/>
          <w:color w:val="231F20"/>
          <w:spacing w:val="-9"/>
          <w:sz w:val="28"/>
          <w:szCs w:val="28"/>
        </w:rPr>
        <w:t xml:space="preserve"> </w:t>
      </w:r>
      <w:r w:rsidRPr="00A72BDC">
        <w:rPr>
          <w:rFonts w:ascii="Arial" w:hAnsi="Arial" w:cs="Arial"/>
          <w:color w:val="231F20"/>
          <w:sz w:val="28"/>
          <w:szCs w:val="28"/>
        </w:rPr>
        <w:t>la</w:t>
      </w:r>
      <w:r w:rsidRPr="00A72BDC">
        <w:rPr>
          <w:rFonts w:ascii="Arial" w:hAnsi="Arial" w:cs="Arial"/>
          <w:color w:val="231F20"/>
          <w:spacing w:val="-9"/>
          <w:sz w:val="28"/>
          <w:szCs w:val="28"/>
        </w:rPr>
        <w:t xml:space="preserve"> </w:t>
      </w:r>
      <w:r w:rsidRPr="00A72BDC">
        <w:rPr>
          <w:rFonts w:ascii="Arial" w:hAnsi="Arial" w:cs="Arial"/>
          <w:color w:val="231F20"/>
          <w:sz w:val="28"/>
          <w:szCs w:val="28"/>
        </w:rPr>
        <w:t>vulneración</w:t>
      </w:r>
      <w:r w:rsidRPr="00A72BDC">
        <w:rPr>
          <w:rFonts w:ascii="Arial" w:hAnsi="Arial" w:cs="Arial"/>
          <w:color w:val="231F20"/>
          <w:spacing w:val="-9"/>
          <w:sz w:val="28"/>
          <w:szCs w:val="28"/>
        </w:rPr>
        <w:t xml:space="preserve"> </w:t>
      </w:r>
      <w:r w:rsidRPr="00A72BDC">
        <w:rPr>
          <w:rFonts w:ascii="Arial" w:hAnsi="Arial" w:cs="Arial"/>
          <w:color w:val="231F20"/>
          <w:sz w:val="28"/>
          <w:szCs w:val="28"/>
        </w:rPr>
        <w:t>del</w:t>
      </w:r>
      <w:r w:rsidRPr="00A72BDC">
        <w:rPr>
          <w:rFonts w:ascii="Arial" w:hAnsi="Arial" w:cs="Arial"/>
          <w:color w:val="231F20"/>
          <w:spacing w:val="-9"/>
          <w:sz w:val="28"/>
          <w:szCs w:val="28"/>
        </w:rPr>
        <w:t xml:space="preserve"> </w:t>
      </w:r>
      <w:r w:rsidRPr="00A72BDC">
        <w:rPr>
          <w:rFonts w:ascii="Arial" w:hAnsi="Arial" w:cs="Arial"/>
          <w:color w:val="231F20"/>
          <w:sz w:val="28"/>
          <w:szCs w:val="28"/>
        </w:rPr>
        <w:t>principio</w:t>
      </w:r>
      <w:r w:rsidRPr="00A72BDC">
        <w:rPr>
          <w:rFonts w:ascii="Arial" w:hAnsi="Arial" w:cs="Arial"/>
          <w:color w:val="231F20"/>
          <w:spacing w:val="-9"/>
          <w:sz w:val="28"/>
          <w:szCs w:val="28"/>
        </w:rPr>
        <w:t xml:space="preserve"> </w:t>
      </w:r>
      <w:r w:rsidRPr="00A72BDC">
        <w:rPr>
          <w:rFonts w:ascii="Arial" w:hAnsi="Arial" w:cs="Arial"/>
          <w:color w:val="231F20"/>
          <w:sz w:val="28"/>
          <w:szCs w:val="28"/>
        </w:rPr>
        <w:t>de</w:t>
      </w:r>
      <w:r w:rsidRPr="00A72BDC">
        <w:rPr>
          <w:rFonts w:ascii="Arial" w:hAnsi="Arial" w:cs="Arial"/>
          <w:color w:val="231F20"/>
          <w:spacing w:val="-9"/>
          <w:sz w:val="28"/>
          <w:szCs w:val="28"/>
        </w:rPr>
        <w:t xml:space="preserve"> </w:t>
      </w:r>
      <w:r w:rsidRPr="00A72BDC">
        <w:rPr>
          <w:rFonts w:ascii="Arial" w:hAnsi="Arial" w:cs="Arial"/>
          <w:color w:val="231F20"/>
          <w:sz w:val="28"/>
          <w:szCs w:val="28"/>
        </w:rPr>
        <w:t>anualidad</w:t>
      </w:r>
      <w:r w:rsidRPr="00A72BDC">
        <w:rPr>
          <w:rFonts w:ascii="Arial" w:hAnsi="Arial" w:cs="Arial"/>
          <w:color w:val="231F20"/>
          <w:spacing w:val="-9"/>
          <w:sz w:val="28"/>
          <w:szCs w:val="28"/>
        </w:rPr>
        <w:t xml:space="preserve"> </w:t>
      </w:r>
      <w:r w:rsidRPr="00A72BDC">
        <w:rPr>
          <w:rFonts w:ascii="Arial" w:hAnsi="Arial" w:cs="Arial"/>
          <w:color w:val="231F20"/>
          <w:sz w:val="28"/>
          <w:szCs w:val="28"/>
        </w:rPr>
        <w:t>por</w:t>
      </w:r>
      <w:r w:rsidRPr="00A72BDC">
        <w:rPr>
          <w:rFonts w:ascii="Arial" w:hAnsi="Arial" w:cs="Arial"/>
          <w:color w:val="231F20"/>
          <w:spacing w:val="-9"/>
          <w:sz w:val="28"/>
          <w:szCs w:val="28"/>
        </w:rPr>
        <w:t xml:space="preserve"> </w:t>
      </w:r>
      <w:r w:rsidRPr="00A72BDC">
        <w:rPr>
          <w:rFonts w:ascii="Arial" w:hAnsi="Arial" w:cs="Arial"/>
          <w:color w:val="231F20"/>
          <w:sz w:val="28"/>
          <w:szCs w:val="28"/>
        </w:rPr>
        <w:t>parte</w:t>
      </w:r>
      <w:r w:rsidRPr="00A72BDC">
        <w:rPr>
          <w:rFonts w:ascii="Arial" w:hAnsi="Arial" w:cs="Arial"/>
          <w:color w:val="231F20"/>
          <w:spacing w:val="-9"/>
          <w:sz w:val="28"/>
          <w:szCs w:val="28"/>
        </w:rPr>
        <w:t xml:space="preserve"> </w:t>
      </w:r>
      <w:r w:rsidRPr="00A72BDC">
        <w:rPr>
          <w:rFonts w:ascii="Arial" w:hAnsi="Arial" w:cs="Arial"/>
          <w:color w:val="231F20"/>
          <w:sz w:val="28"/>
          <w:szCs w:val="28"/>
        </w:rPr>
        <w:t>de</w:t>
      </w:r>
      <w:r w:rsidRPr="00A72BDC">
        <w:rPr>
          <w:rFonts w:ascii="Arial" w:hAnsi="Arial" w:cs="Arial"/>
          <w:color w:val="231F20"/>
          <w:spacing w:val="-9"/>
          <w:sz w:val="28"/>
          <w:szCs w:val="28"/>
        </w:rPr>
        <w:t xml:space="preserve"> </w:t>
      </w:r>
      <w:r w:rsidRPr="00A72BDC">
        <w:rPr>
          <w:rFonts w:ascii="Arial" w:hAnsi="Arial" w:cs="Arial"/>
          <w:color w:val="231F20"/>
          <w:sz w:val="28"/>
          <w:szCs w:val="28"/>
        </w:rPr>
        <w:t>la Corporación</w:t>
      </w:r>
      <w:r w:rsidRPr="00A72BDC">
        <w:rPr>
          <w:rFonts w:ascii="Arial" w:hAnsi="Arial" w:cs="Arial"/>
          <w:color w:val="231F20"/>
          <w:spacing w:val="-12"/>
          <w:sz w:val="28"/>
          <w:szCs w:val="28"/>
        </w:rPr>
        <w:t xml:space="preserve"> </w:t>
      </w:r>
      <w:r w:rsidRPr="00A72BDC">
        <w:rPr>
          <w:rFonts w:ascii="Arial" w:hAnsi="Arial" w:cs="Arial"/>
          <w:color w:val="231F20"/>
          <w:sz w:val="28"/>
          <w:szCs w:val="28"/>
        </w:rPr>
        <w:t>Autónoma</w:t>
      </w:r>
      <w:r w:rsidRPr="00A72BDC">
        <w:rPr>
          <w:rFonts w:ascii="Arial" w:hAnsi="Arial" w:cs="Arial"/>
          <w:color w:val="231F20"/>
          <w:spacing w:val="-12"/>
          <w:sz w:val="28"/>
          <w:szCs w:val="28"/>
        </w:rPr>
        <w:t xml:space="preserve"> </w:t>
      </w:r>
      <w:r w:rsidRPr="00A72BDC">
        <w:rPr>
          <w:rFonts w:ascii="Arial" w:hAnsi="Arial" w:cs="Arial"/>
          <w:color w:val="231F20"/>
          <w:sz w:val="28"/>
          <w:szCs w:val="28"/>
        </w:rPr>
        <w:t>Regional</w:t>
      </w:r>
      <w:r w:rsidRPr="00A72BDC">
        <w:rPr>
          <w:rFonts w:ascii="Arial" w:hAnsi="Arial" w:cs="Arial"/>
          <w:color w:val="231F20"/>
          <w:spacing w:val="-12"/>
          <w:sz w:val="28"/>
          <w:szCs w:val="28"/>
        </w:rPr>
        <w:t xml:space="preserve"> </w:t>
      </w:r>
      <w:r w:rsidRPr="00A72BDC">
        <w:rPr>
          <w:rFonts w:ascii="Arial" w:hAnsi="Arial" w:cs="Arial"/>
          <w:color w:val="231F20"/>
          <w:sz w:val="28"/>
          <w:szCs w:val="28"/>
        </w:rPr>
        <w:t>del</w:t>
      </w:r>
      <w:r w:rsidRPr="00A72BDC">
        <w:rPr>
          <w:rFonts w:ascii="Arial" w:hAnsi="Arial" w:cs="Arial"/>
          <w:color w:val="231F20"/>
          <w:spacing w:val="-12"/>
          <w:sz w:val="28"/>
          <w:szCs w:val="28"/>
        </w:rPr>
        <w:t xml:space="preserve"> </w:t>
      </w:r>
      <w:r w:rsidRPr="00A72BDC">
        <w:rPr>
          <w:rFonts w:ascii="Arial" w:hAnsi="Arial" w:cs="Arial"/>
          <w:color w:val="231F20"/>
          <w:sz w:val="28"/>
          <w:szCs w:val="28"/>
        </w:rPr>
        <w:t>Centro</w:t>
      </w:r>
      <w:r w:rsidRPr="00A72BDC">
        <w:rPr>
          <w:rFonts w:ascii="Arial" w:hAnsi="Arial" w:cs="Arial"/>
          <w:color w:val="231F20"/>
          <w:spacing w:val="-12"/>
          <w:sz w:val="28"/>
          <w:szCs w:val="28"/>
        </w:rPr>
        <w:t xml:space="preserve"> </w:t>
      </w:r>
      <w:r w:rsidRPr="00A72BDC">
        <w:rPr>
          <w:rFonts w:ascii="Arial" w:hAnsi="Arial" w:cs="Arial"/>
          <w:color w:val="231F20"/>
          <w:sz w:val="28"/>
          <w:szCs w:val="28"/>
        </w:rPr>
        <w:t>de</w:t>
      </w:r>
      <w:r w:rsidRPr="00A72BDC">
        <w:rPr>
          <w:rFonts w:ascii="Arial" w:hAnsi="Arial" w:cs="Arial"/>
          <w:color w:val="231F20"/>
          <w:spacing w:val="-12"/>
          <w:sz w:val="28"/>
          <w:szCs w:val="28"/>
        </w:rPr>
        <w:t xml:space="preserve"> </w:t>
      </w:r>
      <w:r w:rsidRPr="00A72BDC">
        <w:rPr>
          <w:rFonts w:ascii="Arial" w:hAnsi="Arial" w:cs="Arial"/>
          <w:color w:val="231F20"/>
          <w:sz w:val="28"/>
          <w:szCs w:val="28"/>
        </w:rPr>
        <w:t>Antioquía</w:t>
      </w:r>
      <w:r w:rsidRPr="00A72BDC">
        <w:rPr>
          <w:rFonts w:ascii="Arial" w:hAnsi="Arial" w:cs="Arial"/>
          <w:color w:val="231F20"/>
          <w:spacing w:val="-12"/>
          <w:sz w:val="28"/>
          <w:szCs w:val="28"/>
        </w:rPr>
        <w:t xml:space="preserve"> </w:t>
      </w:r>
      <w:r w:rsidRPr="00A72BDC">
        <w:rPr>
          <w:rFonts w:ascii="Arial" w:hAnsi="Arial" w:cs="Arial"/>
          <w:color w:val="231F20"/>
          <w:sz w:val="28"/>
          <w:szCs w:val="28"/>
        </w:rPr>
        <w:t>por</w:t>
      </w:r>
      <w:r w:rsidRPr="00A72BDC">
        <w:rPr>
          <w:rFonts w:ascii="Arial" w:hAnsi="Arial" w:cs="Arial"/>
          <w:color w:val="231F20"/>
          <w:spacing w:val="-12"/>
          <w:sz w:val="28"/>
          <w:szCs w:val="28"/>
        </w:rPr>
        <w:t xml:space="preserve"> </w:t>
      </w:r>
      <w:r w:rsidRPr="00A72BDC">
        <w:rPr>
          <w:rFonts w:ascii="Arial" w:hAnsi="Arial" w:cs="Arial"/>
          <w:color w:val="231F20"/>
          <w:sz w:val="28"/>
          <w:szCs w:val="28"/>
        </w:rPr>
        <w:t>$6.542,6 millones,</w:t>
      </w:r>
      <w:r w:rsidRPr="00A72BDC">
        <w:rPr>
          <w:rFonts w:ascii="Arial" w:hAnsi="Arial" w:cs="Arial"/>
          <w:color w:val="231F20"/>
          <w:spacing w:val="-8"/>
          <w:sz w:val="28"/>
          <w:szCs w:val="28"/>
        </w:rPr>
        <w:t xml:space="preserve"> </w:t>
      </w:r>
      <w:r w:rsidRPr="00A72BDC">
        <w:rPr>
          <w:rFonts w:ascii="Arial" w:hAnsi="Arial" w:cs="Arial"/>
          <w:color w:val="231F20"/>
          <w:sz w:val="28"/>
          <w:szCs w:val="28"/>
        </w:rPr>
        <w:t>ya</w:t>
      </w:r>
      <w:r w:rsidRPr="00A72BDC">
        <w:rPr>
          <w:rFonts w:ascii="Arial" w:hAnsi="Arial" w:cs="Arial"/>
          <w:color w:val="231F20"/>
          <w:spacing w:val="-8"/>
          <w:sz w:val="28"/>
          <w:szCs w:val="28"/>
        </w:rPr>
        <w:t xml:space="preserve"> </w:t>
      </w:r>
      <w:r w:rsidRPr="00A72BDC">
        <w:rPr>
          <w:rFonts w:ascii="Arial" w:hAnsi="Arial" w:cs="Arial"/>
          <w:color w:val="231F20"/>
          <w:sz w:val="28"/>
          <w:szCs w:val="28"/>
        </w:rPr>
        <w:t>que</w:t>
      </w:r>
      <w:r w:rsidRPr="00A72BDC">
        <w:rPr>
          <w:rFonts w:ascii="Arial" w:hAnsi="Arial" w:cs="Arial"/>
          <w:color w:val="231F20"/>
          <w:spacing w:val="-8"/>
          <w:sz w:val="28"/>
          <w:szCs w:val="28"/>
        </w:rPr>
        <w:t xml:space="preserve"> </w:t>
      </w:r>
      <w:r w:rsidRPr="00A72BDC">
        <w:rPr>
          <w:rFonts w:ascii="Arial" w:hAnsi="Arial" w:cs="Arial"/>
          <w:color w:val="231F20"/>
          <w:sz w:val="28"/>
          <w:szCs w:val="28"/>
        </w:rPr>
        <w:t>no</w:t>
      </w:r>
      <w:r w:rsidRPr="00A72BDC">
        <w:rPr>
          <w:rFonts w:ascii="Arial" w:hAnsi="Arial" w:cs="Arial"/>
          <w:color w:val="231F20"/>
          <w:spacing w:val="-8"/>
          <w:sz w:val="28"/>
          <w:szCs w:val="28"/>
        </w:rPr>
        <w:t xml:space="preserve"> </w:t>
      </w:r>
      <w:r w:rsidRPr="00A72BDC">
        <w:rPr>
          <w:rFonts w:ascii="Arial" w:hAnsi="Arial" w:cs="Arial"/>
          <w:color w:val="231F20"/>
          <w:sz w:val="28"/>
          <w:szCs w:val="28"/>
        </w:rPr>
        <w:t>realizó</w:t>
      </w:r>
      <w:r w:rsidRPr="00A72BDC">
        <w:rPr>
          <w:rFonts w:ascii="Arial" w:hAnsi="Arial" w:cs="Arial"/>
          <w:color w:val="231F20"/>
          <w:spacing w:val="-8"/>
          <w:sz w:val="28"/>
          <w:szCs w:val="28"/>
        </w:rPr>
        <w:t xml:space="preserve"> </w:t>
      </w:r>
      <w:r w:rsidRPr="00A72BDC">
        <w:rPr>
          <w:rFonts w:ascii="Arial" w:hAnsi="Arial" w:cs="Arial"/>
          <w:color w:val="231F20"/>
          <w:sz w:val="28"/>
          <w:szCs w:val="28"/>
        </w:rPr>
        <w:t>el</w:t>
      </w:r>
      <w:r w:rsidRPr="00A72BDC">
        <w:rPr>
          <w:rFonts w:ascii="Arial" w:hAnsi="Arial" w:cs="Arial"/>
          <w:color w:val="231F20"/>
          <w:spacing w:val="-8"/>
          <w:sz w:val="28"/>
          <w:szCs w:val="28"/>
        </w:rPr>
        <w:t xml:space="preserve"> </w:t>
      </w:r>
      <w:r w:rsidRPr="00A72BDC">
        <w:rPr>
          <w:rFonts w:ascii="Arial" w:hAnsi="Arial" w:cs="Arial"/>
          <w:color w:val="231F20"/>
          <w:sz w:val="28"/>
          <w:szCs w:val="28"/>
        </w:rPr>
        <w:t>giro</w:t>
      </w:r>
      <w:r w:rsidRPr="00A72BDC">
        <w:rPr>
          <w:rFonts w:ascii="Arial" w:hAnsi="Arial" w:cs="Arial"/>
          <w:color w:val="231F20"/>
          <w:spacing w:val="-8"/>
          <w:sz w:val="28"/>
          <w:szCs w:val="28"/>
        </w:rPr>
        <w:t xml:space="preserve"> </w:t>
      </w:r>
      <w:r w:rsidRPr="00A72BDC">
        <w:rPr>
          <w:rFonts w:ascii="Arial" w:hAnsi="Arial" w:cs="Arial"/>
          <w:color w:val="231F20"/>
          <w:sz w:val="28"/>
          <w:szCs w:val="28"/>
        </w:rPr>
        <w:t>oportuno</w:t>
      </w:r>
      <w:r w:rsidRPr="00A72BDC">
        <w:rPr>
          <w:rFonts w:ascii="Arial" w:hAnsi="Arial" w:cs="Arial"/>
          <w:color w:val="231F20"/>
          <w:spacing w:val="-8"/>
          <w:sz w:val="28"/>
          <w:szCs w:val="28"/>
        </w:rPr>
        <w:t xml:space="preserve"> </w:t>
      </w:r>
      <w:r w:rsidRPr="00A72BDC">
        <w:rPr>
          <w:rFonts w:ascii="Arial" w:hAnsi="Arial" w:cs="Arial"/>
          <w:color w:val="231F20"/>
          <w:sz w:val="28"/>
          <w:szCs w:val="28"/>
        </w:rPr>
        <w:t>de</w:t>
      </w:r>
      <w:r w:rsidRPr="00A72BDC">
        <w:rPr>
          <w:rFonts w:ascii="Arial" w:hAnsi="Arial" w:cs="Arial"/>
          <w:color w:val="231F20"/>
          <w:spacing w:val="-8"/>
          <w:sz w:val="28"/>
          <w:szCs w:val="28"/>
        </w:rPr>
        <w:t xml:space="preserve"> </w:t>
      </w:r>
      <w:r w:rsidRPr="00A72BDC">
        <w:rPr>
          <w:rFonts w:ascii="Arial" w:hAnsi="Arial" w:cs="Arial"/>
          <w:color w:val="231F20"/>
          <w:sz w:val="28"/>
          <w:szCs w:val="28"/>
        </w:rPr>
        <w:t>los</w:t>
      </w:r>
      <w:r w:rsidRPr="00A72BDC">
        <w:rPr>
          <w:rFonts w:ascii="Arial" w:hAnsi="Arial" w:cs="Arial"/>
          <w:color w:val="231F20"/>
          <w:spacing w:val="-8"/>
          <w:sz w:val="28"/>
          <w:szCs w:val="28"/>
        </w:rPr>
        <w:t xml:space="preserve"> </w:t>
      </w:r>
      <w:r w:rsidRPr="00A72BDC">
        <w:rPr>
          <w:rFonts w:ascii="Arial" w:hAnsi="Arial" w:cs="Arial"/>
          <w:color w:val="231F20"/>
          <w:sz w:val="28"/>
          <w:szCs w:val="28"/>
        </w:rPr>
        <w:t>aportes</w:t>
      </w:r>
      <w:r w:rsidRPr="00A72BDC">
        <w:rPr>
          <w:rFonts w:ascii="Arial" w:hAnsi="Arial" w:cs="Arial"/>
          <w:color w:val="231F20"/>
          <w:spacing w:val="-8"/>
          <w:sz w:val="28"/>
          <w:szCs w:val="28"/>
        </w:rPr>
        <w:t xml:space="preserve"> </w:t>
      </w:r>
      <w:r w:rsidRPr="00A72BDC">
        <w:rPr>
          <w:rFonts w:ascii="Arial" w:hAnsi="Arial" w:cs="Arial"/>
          <w:color w:val="231F20"/>
          <w:sz w:val="28"/>
          <w:szCs w:val="28"/>
        </w:rPr>
        <w:t>al</w:t>
      </w:r>
      <w:r w:rsidRPr="00A72BDC">
        <w:rPr>
          <w:rFonts w:ascii="Arial" w:hAnsi="Arial" w:cs="Arial"/>
          <w:color w:val="231F20"/>
          <w:spacing w:val="-8"/>
          <w:sz w:val="28"/>
          <w:szCs w:val="28"/>
        </w:rPr>
        <w:t xml:space="preserve"> </w:t>
      </w:r>
      <w:r w:rsidRPr="00A72BDC">
        <w:rPr>
          <w:rFonts w:ascii="Arial" w:hAnsi="Arial" w:cs="Arial"/>
          <w:color w:val="231F20"/>
          <w:sz w:val="28"/>
          <w:szCs w:val="28"/>
        </w:rPr>
        <w:t>fondo</w:t>
      </w:r>
      <w:r w:rsidRPr="00A72BDC">
        <w:rPr>
          <w:rFonts w:ascii="Arial" w:hAnsi="Arial" w:cs="Arial"/>
          <w:color w:val="231F20"/>
          <w:spacing w:val="-8"/>
          <w:sz w:val="28"/>
          <w:szCs w:val="28"/>
        </w:rPr>
        <w:t xml:space="preserve"> </w:t>
      </w:r>
      <w:r w:rsidRPr="00A72BDC">
        <w:rPr>
          <w:rFonts w:ascii="Arial" w:hAnsi="Arial" w:cs="Arial"/>
          <w:color w:val="231F20"/>
          <w:sz w:val="28"/>
          <w:szCs w:val="28"/>
        </w:rPr>
        <w:t>de contingencia</w:t>
      </w:r>
      <w:r w:rsidRPr="00A72BDC">
        <w:rPr>
          <w:rFonts w:ascii="Arial" w:hAnsi="Arial" w:cs="Arial"/>
          <w:color w:val="231F20"/>
          <w:spacing w:val="-9"/>
          <w:sz w:val="28"/>
          <w:szCs w:val="28"/>
        </w:rPr>
        <w:t xml:space="preserve"> </w:t>
      </w:r>
      <w:r w:rsidRPr="00A72BDC">
        <w:rPr>
          <w:rFonts w:ascii="Arial" w:hAnsi="Arial" w:cs="Arial"/>
          <w:color w:val="231F20"/>
          <w:sz w:val="28"/>
          <w:szCs w:val="28"/>
        </w:rPr>
        <w:t>contractual</w:t>
      </w:r>
      <w:r w:rsidRPr="00A72BDC">
        <w:rPr>
          <w:rFonts w:ascii="Arial" w:hAnsi="Arial" w:cs="Arial"/>
          <w:color w:val="231F20"/>
          <w:spacing w:val="-9"/>
          <w:sz w:val="28"/>
          <w:szCs w:val="28"/>
        </w:rPr>
        <w:t xml:space="preserve"> </w:t>
      </w:r>
      <w:r w:rsidRPr="00A72BDC">
        <w:rPr>
          <w:rFonts w:ascii="Arial" w:hAnsi="Arial" w:cs="Arial"/>
          <w:color w:val="231F20"/>
          <w:sz w:val="28"/>
          <w:szCs w:val="28"/>
        </w:rPr>
        <w:t>aun</w:t>
      </w:r>
      <w:r w:rsidRPr="00A72BDC">
        <w:rPr>
          <w:rFonts w:ascii="Arial" w:hAnsi="Arial" w:cs="Arial"/>
          <w:color w:val="231F20"/>
          <w:spacing w:val="-9"/>
          <w:sz w:val="28"/>
          <w:szCs w:val="28"/>
        </w:rPr>
        <w:t xml:space="preserve"> </w:t>
      </w:r>
      <w:r w:rsidRPr="00A72BDC">
        <w:rPr>
          <w:rFonts w:ascii="Arial" w:hAnsi="Arial" w:cs="Arial"/>
          <w:color w:val="231F20"/>
          <w:sz w:val="28"/>
          <w:szCs w:val="28"/>
        </w:rPr>
        <w:t>cuando</w:t>
      </w:r>
      <w:r w:rsidRPr="00A72BDC">
        <w:rPr>
          <w:rFonts w:ascii="Arial" w:hAnsi="Arial" w:cs="Arial"/>
          <w:color w:val="231F20"/>
          <w:spacing w:val="-9"/>
          <w:sz w:val="28"/>
          <w:szCs w:val="28"/>
        </w:rPr>
        <w:t xml:space="preserve"> </w:t>
      </w:r>
      <w:r w:rsidRPr="00A72BDC">
        <w:rPr>
          <w:rFonts w:ascii="Arial" w:hAnsi="Arial" w:cs="Arial"/>
          <w:color w:val="231F20"/>
          <w:sz w:val="28"/>
          <w:szCs w:val="28"/>
        </w:rPr>
        <w:t>contaba</w:t>
      </w:r>
      <w:r w:rsidRPr="00A72BDC">
        <w:rPr>
          <w:rFonts w:ascii="Arial" w:hAnsi="Arial" w:cs="Arial"/>
          <w:color w:val="231F20"/>
          <w:spacing w:val="-9"/>
          <w:sz w:val="28"/>
          <w:szCs w:val="28"/>
        </w:rPr>
        <w:t xml:space="preserve"> </w:t>
      </w:r>
      <w:r w:rsidRPr="00A72BDC">
        <w:rPr>
          <w:rFonts w:ascii="Arial" w:hAnsi="Arial" w:cs="Arial"/>
          <w:color w:val="231F20"/>
          <w:sz w:val="28"/>
          <w:szCs w:val="28"/>
        </w:rPr>
        <w:t>con</w:t>
      </w:r>
      <w:r w:rsidRPr="00A72BDC">
        <w:rPr>
          <w:rFonts w:ascii="Arial" w:hAnsi="Arial" w:cs="Arial"/>
          <w:color w:val="231F20"/>
          <w:spacing w:val="-9"/>
          <w:sz w:val="28"/>
          <w:szCs w:val="28"/>
        </w:rPr>
        <w:t xml:space="preserve"> </w:t>
      </w:r>
      <w:r w:rsidRPr="00A72BDC">
        <w:rPr>
          <w:rFonts w:ascii="Arial" w:hAnsi="Arial" w:cs="Arial"/>
          <w:color w:val="231F20"/>
          <w:sz w:val="28"/>
          <w:szCs w:val="28"/>
        </w:rPr>
        <w:t>la</w:t>
      </w:r>
      <w:r w:rsidRPr="00A72BDC">
        <w:rPr>
          <w:rFonts w:ascii="Arial" w:hAnsi="Arial" w:cs="Arial"/>
          <w:color w:val="231F20"/>
          <w:spacing w:val="-9"/>
          <w:sz w:val="28"/>
          <w:szCs w:val="28"/>
        </w:rPr>
        <w:t xml:space="preserve"> </w:t>
      </w:r>
      <w:r w:rsidRPr="00A72BDC">
        <w:rPr>
          <w:rFonts w:ascii="Arial" w:hAnsi="Arial" w:cs="Arial"/>
          <w:color w:val="231F20"/>
          <w:sz w:val="28"/>
          <w:szCs w:val="28"/>
        </w:rPr>
        <w:t>disponibilidad</w:t>
      </w:r>
      <w:r w:rsidRPr="00A72BDC">
        <w:rPr>
          <w:rFonts w:ascii="Arial" w:hAnsi="Arial" w:cs="Arial"/>
          <w:color w:val="231F20"/>
          <w:spacing w:val="-9"/>
          <w:sz w:val="28"/>
          <w:szCs w:val="28"/>
        </w:rPr>
        <w:t xml:space="preserve"> </w:t>
      </w:r>
      <w:r w:rsidRPr="00A72BDC">
        <w:rPr>
          <w:rFonts w:ascii="Arial" w:hAnsi="Arial" w:cs="Arial"/>
          <w:color w:val="231F20"/>
          <w:sz w:val="28"/>
          <w:szCs w:val="28"/>
        </w:rPr>
        <w:t xml:space="preserve">del </w:t>
      </w:r>
      <w:r w:rsidRPr="00A72BDC">
        <w:rPr>
          <w:rFonts w:ascii="Arial" w:hAnsi="Arial" w:cs="Arial"/>
          <w:color w:val="231F20"/>
          <w:spacing w:val="-2"/>
          <w:sz w:val="28"/>
          <w:szCs w:val="28"/>
        </w:rPr>
        <w:t>recurso.</w:t>
      </w:r>
      <w:r w:rsidR="00515D7D">
        <w:rPr>
          <w:rFonts w:ascii="Arial" w:hAnsi="Arial" w:cs="Arial"/>
          <w:color w:val="231F20"/>
          <w:spacing w:val="-2"/>
          <w:sz w:val="28"/>
          <w:szCs w:val="28"/>
        </w:rPr>
        <w:t xml:space="preserve"> </w:t>
      </w:r>
      <w:r w:rsidR="00515D7D">
        <w:rPr>
          <w:rFonts w:ascii="Arial" w:hAnsi="Arial" w:cs="Arial"/>
          <w:color w:val="231F20"/>
          <w:sz w:val="28"/>
          <w:szCs w:val="28"/>
        </w:rPr>
        <w:t>(Subrayado y resaltado fuera de texto).</w:t>
      </w:r>
    </w:p>
    <w:p w14:paraId="370ED9B7" w14:textId="77777777" w:rsidR="00DA66BE" w:rsidRPr="00A72BDC" w:rsidRDefault="00DA66BE" w:rsidP="00DA66BE">
      <w:pPr>
        <w:pStyle w:val="Textoindependiente"/>
        <w:ind w:left="-284" w:right="-518"/>
        <w:jc w:val="both"/>
        <w:rPr>
          <w:rFonts w:ascii="Arial" w:hAnsi="Arial" w:cs="Arial"/>
          <w:sz w:val="28"/>
          <w:szCs w:val="28"/>
        </w:rPr>
      </w:pPr>
    </w:p>
    <w:p w14:paraId="4FC30A76" w14:textId="77777777" w:rsidR="00DA66BE" w:rsidRPr="00A72BDC" w:rsidRDefault="00DA66BE" w:rsidP="00DA66BE">
      <w:pPr>
        <w:pStyle w:val="Textoindependiente"/>
        <w:ind w:left="-284" w:right="-518"/>
        <w:jc w:val="both"/>
        <w:rPr>
          <w:rFonts w:ascii="Arial" w:hAnsi="Arial" w:cs="Arial"/>
          <w:sz w:val="28"/>
          <w:szCs w:val="28"/>
        </w:rPr>
      </w:pPr>
      <w:r w:rsidRPr="00515D7D">
        <w:rPr>
          <w:rFonts w:ascii="Arial" w:hAnsi="Arial" w:cs="Arial"/>
          <w:b/>
          <w:bCs/>
          <w:color w:val="231F20"/>
          <w:sz w:val="28"/>
          <w:szCs w:val="28"/>
          <w:u w:val="single"/>
        </w:rPr>
        <w:t>Las incorrecciones en las reservas ascendieron a $5,0 billones</w:t>
      </w:r>
      <w:r w:rsidRPr="00A72BDC">
        <w:rPr>
          <w:rFonts w:ascii="Arial" w:hAnsi="Arial" w:cs="Arial"/>
          <w:color w:val="231F20"/>
          <w:sz w:val="28"/>
          <w:szCs w:val="28"/>
        </w:rPr>
        <w:t>, destacándose</w:t>
      </w:r>
      <w:r w:rsidRPr="00A72BDC">
        <w:rPr>
          <w:rFonts w:ascii="Arial" w:hAnsi="Arial" w:cs="Arial"/>
          <w:color w:val="231F20"/>
          <w:spacing w:val="40"/>
          <w:sz w:val="28"/>
          <w:szCs w:val="28"/>
        </w:rPr>
        <w:t xml:space="preserve"> </w:t>
      </w:r>
      <w:r w:rsidRPr="00A72BDC">
        <w:rPr>
          <w:rFonts w:ascii="Arial" w:hAnsi="Arial" w:cs="Arial"/>
          <w:color w:val="231F20"/>
          <w:sz w:val="28"/>
          <w:szCs w:val="28"/>
        </w:rPr>
        <w:t>las</w:t>
      </w:r>
      <w:r w:rsidRPr="00A72BDC">
        <w:rPr>
          <w:rFonts w:ascii="Arial" w:hAnsi="Arial" w:cs="Arial"/>
          <w:color w:val="231F20"/>
          <w:spacing w:val="40"/>
          <w:sz w:val="28"/>
          <w:szCs w:val="28"/>
        </w:rPr>
        <w:t xml:space="preserve"> </w:t>
      </w:r>
      <w:r w:rsidRPr="00A72BDC">
        <w:rPr>
          <w:rFonts w:ascii="Arial" w:hAnsi="Arial" w:cs="Arial"/>
          <w:color w:val="231F20"/>
          <w:sz w:val="28"/>
          <w:szCs w:val="28"/>
        </w:rPr>
        <w:t>de</w:t>
      </w:r>
      <w:r w:rsidRPr="00A72BDC">
        <w:rPr>
          <w:rFonts w:ascii="Arial" w:hAnsi="Arial" w:cs="Arial"/>
          <w:color w:val="231F20"/>
          <w:spacing w:val="40"/>
          <w:sz w:val="28"/>
          <w:szCs w:val="28"/>
        </w:rPr>
        <w:t xml:space="preserve"> </w:t>
      </w:r>
      <w:r w:rsidRPr="00A72BDC">
        <w:rPr>
          <w:rFonts w:ascii="Arial" w:hAnsi="Arial" w:cs="Arial"/>
          <w:color w:val="231F20"/>
          <w:sz w:val="28"/>
          <w:szCs w:val="28"/>
        </w:rPr>
        <w:t>Unidad</w:t>
      </w:r>
      <w:r w:rsidRPr="00A72BDC">
        <w:rPr>
          <w:rFonts w:ascii="Arial" w:hAnsi="Arial" w:cs="Arial"/>
          <w:color w:val="231F20"/>
          <w:spacing w:val="40"/>
          <w:sz w:val="28"/>
          <w:szCs w:val="28"/>
        </w:rPr>
        <w:t xml:space="preserve"> </w:t>
      </w:r>
      <w:r w:rsidRPr="00A72BDC">
        <w:rPr>
          <w:rFonts w:ascii="Arial" w:hAnsi="Arial" w:cs="Arial"/>
          <w:color w:val="231F20"/>
          <w:sz w:val="28"/>
          <w:szCs w:val="28"/>
        </w:rPr>
        <w:t>de</w:t>
      </w:r>
      <w:r w:rsidRPr="00A72BDC">
        <w:rPr>
          <w:rFonts w:ascii="Arial" w:hAnsi="Arial" w:cs="Arial"/>
          <w:color w:val="231F20"/>
          <w:spacing w:val="40"/>
          <w:sz w:val="28"/>
          <w:szCs w:val="28"/>
        </w:rPr>
        <w:t xml:space="preserve"> </w:t>
      </w:r>
      <w:r w:rsidRPr="00A72BDC">
        <w:rPr>
          <w:rFonts w:ascii="Arial" w:hAnsi="Arial" w:cs="Arial"/>
          <w:color w:val="231F20"/>
          <w:sz w:val="28"/>
          <w:szCs w:val="28"/>
        </w:rPr>
        <w:t>Gestión</w:t>
      </w:r>
      <w:r w:rsidRPr="00A72BDC">
        <w:rPr>
          <w:rFonts w:ascii="Arial" w:hAnsi="Arial" w:cs="Arial"/>
          <w:color w:val="231F20"/>
          <w:spacing w:val="40"/>
          <w:sz w:val="28"/>
          <w:szCs w:val="28"/>
        </w:rPr>
        <w:t xml:space="preserve"> </w:t>
      </w:r>
      <w:r w:rsidRPr="00A72BDC">
        <w:rPr>
          <w:rFonts w:ascii="Arial" w:hAnsi="Arial" w:cs="Arial"/>
          <w:color w:val="231F20"/>
          <w:sz w:val="28"/>
          <w:szCs w:val="28"/>
        </w:rPr>
        <w:t>de</w:t>
      </w:r>
      <w:r w:rsidRPr="00A72BDC">
        <w:rPr>
          <w:rFonts w:ascii="Arial" w:hAnsi="Arial" w:cs="Arial"/>
          <w:color w:val="231F20"/>
          <w:spacing w:val="40"/>
          <w:sz w:val="28"/>
          <w:szCs w:val="28"/>
        </w:rPr>
        <w:t xml:space="preserve"> </w:t>
      </w:r>
      <w:r w:rsidRPr="00A72BDC">
        <w:rPr>
          <w:rFonts w:ascii="Arial" w:hAnsi="Arial" w:cs="Arial"/>
          <w:color w:val="231F20"/>
          <w:sz w:val="28"/>
          <w:szCs w:val="28"/>
        </w:rPr>
        <w:t>Riesgos</w:t>
      </w:r>
      <w:r w:rsidRPr="00A72BDC">
        <w:rPr>
          <w:rFonts w:ascii="Arial" w:hAnsi="Arial" w:cs="Arial"/>
          <w:color w:val="231F20"/>
          <w:spacing w:val="40"/>
          <w:sz w:val="28"/>
          <w:szCs w:val="28"/>
        </w:rPr>
        <w:t xml:space="preserve"> </w:t>
      </w:r>
      <w:r w:rsidRPr="00A72BDC">
        <w:rPr>
          <w:rFonts w:ascii="Arial" w:hAnsi="Arial" w:cs="Arial"/>
          <w:color w:val="231F20"/>
          <w:sz w:val="28"/>
          <w:szCs w:val="28"/>
        </w:rPr>
        <w:t>de</w:t>
      </w:r>
      <w:r w:rsidRPr="00A72BDC">
        <w:rPr>
          <w:rFonts w:ascii="Arial" w:hAnsi="Arial" w:cs="Arial"/>
          <w:color w:val="231F20"/>
          <w:spacing w:val="40"/>
          <w:sz w:val="28"/>
          <w:szCs w:val="28"/>
        </w:rPr>
        <w:t xml:space="preserve"> </w:t>
      </w:r>
      <w:r w:rsidRPr="00A72BDC">
        <w:rPr>
          <w:rFonts w:ascii="Arial" w:hAnsi="Arial" w:cs="Arial"/>
          <w:color w:val="231F20"/>
          <w:sz w:val="28"/>
          <w:szCs w:val="28"/>
        </w:rPr>
        <w:t>Desastres por $2,1 billones, ya que no estableció en las resoluciones y en la comunicación interna que justifican las transferencias de recursos realizados al FNGRD, las restricciones de causa de fuerza mayor o caso fortuito para la constitución de las reservas presupuestales al cierre de la vigencia 2023.</w:t>
      </w:r>
    </w:p>
    <w:p w14:paraId="32B95CDE" w14:textId="77777777" w:rsidR="00515D7D" w:rsidRPr="00A72BDC" w:rsidRDefault="00515D7D" w:rsidP="00515D7D">
      <w:pPr>
        <w:pStyle w:val="Textoindependiente"/>
        <w:ind w:left="-284" w:right="-518"/>
        <w:jc w:val="both"/>
        <w:rPr>
          <w:rFonts w:ascii="Arial" w:hAnsi="Arial" w:cs="Arial"/>
          <w:color w:val="231F20"/>
          <w:sz w:val="28"/>
          <w:szCs w:val="28"/>
        </w:rPr>
      </w:pPr>
      <w:r>
        <w:rPr>
          <w:rFonts w:ascii="Arial" w:hAnsi="Arial" w:cs="Arial"/>
          <w:color w:val="231F20"/>
          <w:sz w:val="28"/>
          <w:szCs w:val="28"/>
        </w:rPr>
        <w:t>(Subrayado y resaltado fuera de texto).</w:t>
      </w:r>
    </w:p>
    <w:p w14:paraId="08752790" w14:textId="77777777" w:rsidR="00DA66BE" w:rsidRPr="00A72BDC" w:rsidRDefault="00DA66BE" w:rsidP="00DA66BE">
      <w:pPr>
        <w:pStyle w:val="Textoindependiente"/>
        <w:ind w:left="-284" w:right="-518"/>
        <w:rPr>
          <w:rFonts w:ascii="Arial" w:hAnsi="Arial" w:cs="Arial"/>
          <w:sz w:val="28"/>
          <w:szCs w:val="28"/>
        </w:rPr>
      </w:pPr>
    </w:p>
    <w:p w14:paraId="117B78DC" w14:textId="77777777" w:rsidR="00DA66BE" w:rsidRPr="00DE5FB2" w:rsidRDefault="00DA66BE" w:rsidP="00DA66BE">
      <w:pPr>
        <w:pStyle w:val="Ttulo3"/>
        <w:tabs>
          <w:tab w:val="left" w:pos="2574"/>
        </w:tabs>
        <w:ind w:left="-284" w:right="-518"/>
        <w:jc w:val="center"/>
        <w:rPr>
          <w:rFonts w:ascii="Arial" w:hAnsi="Arial" w:cs="Arial"/>
          <w:b/>
          <w:color w:val="auto"/>
          <w:sz w:val="28"/>
          <w:szCs w:val="28"/>
        </w:rPr>
      </w:pPr>
      <w:bookmarkStart w:id="9" w:name="_TOC_250004"/>
      <w:r w:rsidRPr="00DE5FB2">
        <w:rPr>
          <w:rFonts w:ascii="Arial" w:hAnsi="Arial" w:cs="Arial"/>
          <w:b/>
          <w:color w:val="auto"/>
          <w:spacing w:val="-2"/>
          <w:sz w:val="28"/>
          <w:szCs w:val="28"/>
          <w:u w:val="single"/>
        </w:rPr>
        <w:t>IMPOSIBILIDADES</w:t>
      </w:r>
      <w:r w:rsidRPr="00DE5FB2">
        <w:rPr>
          <w:rFonts w:ascii="Arial" w:hAnsi="Arial" w:cs="Arial"/>
          <w:b/>
          <w:color w:val="auto"/>
          <w:spacing w:val="-4"/>
          <w:sz w:val="28"/>
          <w:szCs w:val="28"/>
          <w:u w:val="single"/>
        </w:rPr>
        <w:t xml:space="preserve"> </w:t>
      </w:r>
      <w:r w:rsidRPr="00DE5FB2">
        <w:rPr>
          <w:rFonts w:ascii="Arial" w:hAnsi="Arial" w:cs="Arial"/>
          <w:b/>
          <w:color w:val="auto"/>
          <w:spacing w:val="-2"/>
          <w:sz w:val="28"/>
          <w:szCs w:val="28"/>
          <w:u w:val="single"/>
        </w:rPr>
        <w:t>DE OBTENER</w:t>
      </w:r>
      <w:r w:rsidRPr="00DE5FB2">
        <w:rPr>
          <w:rFonts w:ascii="Arial" w:hAnsi="Arial" w:cs="Arial"/>
          <w:b/>
          <w:color w:val="auto"/>
          <w:spacing w:val="-1"/>
          <w:sz w:val="28"/>
          <w:szCs w:val="28"/>
          <w:u w:val="single"/>
        </w:rPr>
        <w:t xml:space="preserve"> </w:t>
      </w:r>
      <w:bookmarkEnd w:id="9"/>
      <w:r w:rsidRPr="00DE5FB2">
        <w:rPr>
          <w:rFonts w:ascii="Arial" w:hAnsi="Arial" w:cs="Arial"/>
          <w:b/>
          <w:color w:val="auto"/>
          <w:spacing w:val="-2"/>
          <w:sz w:val="28"/>
          <w:szCs w:val="28"/>
          <w:u w:val="single"/>
        </w:rPr>
        <w:t>EVIDENCIA EN AUDITORÍAS INDIVIDUALES</w:t>
      </w:r>
      <w:r w:rsidRPr="00DE5FB2">
        <w:rPr>
          <w:rFonts w:ascii="Arial" w:hAnsi="Arial" w:cs="Arial"/>
          <w:b/>
          <w:color w:val="auto"/>
          <w:spacing w:val="-2"/>
          <w:sz w:val="28"/>
          <w:szCs w:val="28"/>
        </w:rPr>
        <w:t>.</w:t>
      </w:r>
    </w:p>
    <w:p w14:paraId="48D85694" w14:textId="77777777" w:rsidR="00DA66BE" w:rsidRPr="00A72BDC" w:rsidRDefault="00DA66BE" w:rsidP="00DA66BE">
      <w:pPr>
        <w:pStyle w:val="Ttulo3"/>
        <w:tabs>
          <w:tab w:val="left" w:pos="2574"/>
        </w:tabs>
        <w:spacing w:line="240" w:lineRule="auto"/>
        <w:ind w:left="-284" w:right="-518"/>
        <w:rPr>
          <w:rFonts w:ascii="Arial" w:hAnsi="Arial" w:cs="Arial"/>
          <w:sz w:val="28"/>
          <w:szCs w:val="28"/>
        </w:rPr>
      </w:pPr>
    </w:p>
    <w:p w14:paraId="2E7E509F" w14:textId="77777777" w:rsidR="00DA66BE" w:rsidRPr="00A72BDC" w:rsidRDefault="00DA66BE" w:rsidP="00DA66BE">
      <w:pPr>
        <w:pStyle w:val="Textoindependiente"/>
        <w:ind w:left="-284" w:right="-518"/>
        <w:jc w:val="both"/>
        <w:rPr>
          <w:rFonts w:ascii="Arial" w:hAnsi="Arial" w:cs="Arial"/>
          <w:color w:val="231F20"/>
          <w:sz w:val="28"/>
          <w:szCs w:val="28"/>
        </w:rPr>
      </w:pPr>
      <w:r w:rsidRPr="00A72BDC">
        <w:rPr>
          <w:rFonts w:ascii="Arial" w:hAnsi="Arial" w:cs="Arial"/>
          <w:color w:val="231F20"/>
          <w:sz w:val="28"/>
          <w:szCs w:val="28"/>
        </w:rPr>
        <w:t>La</w:t>
      </w:r>
      <w:r w:rsidRPr="00A72BDC">
        <w:rPr>
          <w:rFonts w:ascii="Arial" w:hAnsi="Arial" w:cs="Arial"/>
          <w:color w:val="231F20"/>
          <w:spacing w:val="40"/>
          <w:sz w:val="28"/>
          <w:szCs w:val="28"/>
        </w:rPr>
        <w:t xml:space="preserve"> </w:t>
      </w:r>
      <w:r w:rsidRPr="00A72BDC">
        <w:rPr>
          <w:rFonts w:ascii="Arial" w:hAnsi="Arial" w:cs="Arial"/>
          <w:color w:val="231F20"/>
          <w:sz w:val="28"/>
          <w:szCs w:val="28"/>
        </w:rPr>
        <w:t>Guía</w:t>
      </w:r>
      <w:r w:rsidRPr="00A72BDC">
        <w:rPr>
          <w:rFonts w:ascii="Arial" w:hAnsi="Arial" w:cs="Arial"/>
          <w:color w:val="231F20"/>
          <w:spacing w:val="40"/>
          <w:sz w:val="28"/>
          <w:szCs w:val="28"/>
        </w:rPr>
        <w:t xml:space="preserve"> </w:t>
      </w:r>
      <w:r w:rsidRPr="00A72BDC">
        <w:rPr>
          <w:rFonts w:ascii="Arial" w:hAnsi="Arial" w:cs="Arial"/>
          <w:color w:val="231F20"/>
          <w:sz w:val="28"/>
          <w:szCs w:val="28"/>
        </w:rPr>
        <w:t>de</w:t>
      </w:r>
      <w:r w:rsidRPr="00A72BDC">
        <w:rPr>
          <w:rFonts w:ascii="Arial" w:hAnsi="Arial" w:cs="Arial"/>
          <w:color w:val="231F20"/>
          <w:spacing w:val="40"/>
          <w:sz w:val="28"/>
          <w:szCs w:val="28"/>
        </w:rPr>
        <w:t xml:space="preserve"> </w:t>
      </w:r>
      <w:r w:rsidRPr="00A72BDC">
        <w:rPr>
          <w:rFonts w:ascii="Arial" w:hAnsi="Arial" w:cs="Arial"/>
          <w:color w:val="231F20"/>
          <w:sz w:val="28"/>
          <w:szCs w:val="28"/>
        </w:rPr>
        <w:t>Auditoría</w:t>
      </w:r>
      <w:r w:rsidRPr="00A72BDC">
        <w:rPr>
          <w:rFonts w:ascii="Arial" w:hAnsi="Arial" w:cs="Arial"/>
          <w:color w:val="231F20"/>
          <w:spacing w:val="40"/>
          <w:sz w:val="28"/>
          <w:szCs w:val="28"/>
        </w:rPr>
        <w:t xml:space="preserve"> </w:t>
      </w:r>
      <w:r w:rsidRPr="00A72BDC">
        <w:rPr>
          <w:rFonts w:ascii="Arial" w:hAnsi="Arial" w:cs="Arial"/>
          <w:color w:val="231F20"/>
          <w:sz w:val="28"/>
          <w:szCs w:val="28"/>
        </w:rPr>
        <w:t>Financiera</w:t>
      </w:r>
      <w:r w:rsidRPr="00A72BDC">
        <w:rPr>
          <w:rFonts w:ascii="Arial" w:hAnsi="Arial" w:cs="Arial"/>
          <w:color w:val="231F20"/>
          <w:spacing w:val="40"/>
          <w:sz w:val="28"/>
          <w:szCs w:val="28"/>
        </w:rPr>
        <w:t xml:space="preserve"> </w:t>
      </w:r>
      <w:r w:rsidRPr="00A72BDC">
        <w:rPr>
          <w:rFonts w:ascii="Arial" w:hAnsi="Arial" w:cs="Arial"/>
          <w:color w:val="231F20"/>
          <w:sz w:val="28"/>
          <w:szCs w:val="28"/>
        </w:rPr>
        <w:t>(GAF)</w:t>
      </w:r>
      <w:r w:rsidRPr="00A72BDC">
        <w:rPr>
          <w:rFonts w:ascii="Arial" w:hAnsi="Arial" w:cs="Arial"/>
          <w:color w:val="231F20"/>
          <w:spacing w:val="40"/>
          <w:sz w:val="28"/>
          <w:szCs w:val="28"/>
        </w:rPr>
        <w:t xml:space="preserve"> </w:t>
      </w:r>
      <w:r w:rsidRPr="00A72BDC">
        <w:rPr>
          <w:rFonts w:ascii="Arial" w:hAnsi="Arial" w:cs="Arial"/>
          <w:color w:val="231F20"/>
          <w:sz w:val="28"/>
          <w:szCs w:val="28"/>
        </w:rPr>
        <w:t>establece</w:t>
      </w:r>
      <w:r w:rsidRPr="00A72BDC">
        <w:rPr>
          <w:rFonts w:ascii="Arial" w:hAnsi="Arial" w:cs="Arial"/>
          <w:color w:val="231F20"/>
          <w:spacing w:val="40"/>
          <w:sz w:val="28"/>
          <w:szCs w:val="28"/>
        </w:rPr>
        <w:t xml:space="preserve"> </w:t>
      </w:r>
      <w:r w:rsidRPr="00A72BDC">
        <w:rPr>
          <w:rFonts w:ascii="Arial" w:hAnsi="Arial" w:cs="Arial"/>
          <w:color w:val="231F20"/>
          <w:sz w:val="28"/>
          <w:szCs w:val="28"/>
        </w:rPr>
        <w:t>que</w:t>
      </w:r>
      <w:r w:rsidRPr="00A72BDC">
        <w:rPr>
          <w:rFonts w:ascii="Arial" w:hAnsi="Arial" w:cs="Arial"/>
          <w:color w:val="231F20"/>
          <w:spacing w:val="40"/>
          <w:sz w:val="28"/>
          <w:szCs w:val="28"/>
        </w:rPr>
        <w:t xml:space="preserve"> </w:t>
      </w:r>
      <w:r w:rsidRPr="00A72BDC">
        <w:rPr>
          <w:rFonts w:ascii="Arial" w:hAnsi="Arial" w:cs="Arial"/>
          <w:color w:val="231F20"/>
          <w:sz w:val="28"/>
          <w:szCs w:val="28"/>
        </w:rPr>
        <w:t>se</w:t>
      </w:r>
      <w:r w:rsidRPr="00A72BDC">
        <w:rPr>
          <w:rFonts w:ascii="Arial" w:hAnsi="Arial" w:cs="Arial"/>
          <w:color w:val="231F20"/>
          <w:spacing w:val="40"/>
          <w:sz w:val="28"/>
          <w:szCs w:val="28"/>
        </w:rPr>
        <w:t xml:space="preserve"> </w:t>
      </w:r>
      <w:r w:rsidRPr="00A72BDC">
        <w:rPr>
          <w:rFonts w:ascii="Arial" w:hAnsi="Arial" w:cs="Arial"/>
          <w:color w:val="231F20"/>
          <w:sz w:val="28"/>
          <w:szCs w:val="28"/>
        </w:rPr>
        <w:t>presenta una</w:t>
      </w:r>
      <w:r w:rsidRPr="00A72BDC">
        <w:rPr>
          <w:rFonts w:ascii="Arial" w:hAnsi="Arial" w:cs="Arial"/>
          <w:color w:val="231F20"/>
          <w:spacing w:val="32"/>
          <w:sz w:val="28"/>
          <w:szCs w:val="28"/>
        </w:rPr>
        <w:t xml:space="preserve"> </w:t>
      </w:r>
      <w:r w:rsidRPr="00A72BDC">
        <w:rPr>
          <w:rFonts w:ascii="Arial" w:hAnsi="Arial" w:cs="Arial"/>
          <w:color w:val="231F20"/>
          <w:sz w:val="28"/>
          <w:szCs w:val="28"/>
        </w:rPr>
        <w:t>imposibilidad</w:t>
      </w:r>
      <w:r w:rsidRPr="00A72BDC">
        <w:rPr>
          <w:rFonts w:ascii="Arial" w:hAnsi="Arial" w:cs="Arial"/>
          <w:color w:val="231F20"/>
          <w:spacing w:val="32"/>
          <w:sz w:val="28"/>
          <w:szCs w:val="28"/>
        </w:rPr>
        <w:t xml:space="preserve"> </w:t>
      </w:r>
      <w:r w:rsidRPr="00A72BDC">
        <w:rPr>
          <w:rFonts w:ascii="Arial" w:hAnsi="Arial" w:cs="Arial"/>
          <w:color w:val="231F20"/>
          <w:sz w:val="28"/>
          <w:szCs w:val="28"/>
        </w:rPr>
        <w:t>cuando</w:t>
      </w:r>
      <w:r w:rsidRPr="00A72BDC">
        <w:rPr>
          <w:rFonts w:ascii="Arial" w:hAnsi="Arial" w:cs="Arial"/>
          <w:color w:val="231F20"/>
          <w:spacing w:val="32"/>
          <w:sz w:val="28"/>
          <w:szCs w:val="28"/>
        </w:rPr>
        <w:t xml:space="preserve"> </w:t>
      </w:r>
      <w:r w:rsidRPr="00A72BDC">
        <w:rPr>
          <w:rFonts w:ascii="Arial" w:hAnsi="Arial" w:cs="Arial"/>
          <w:color w:val="231F20"/>
          <w:sz w:val="28"/>
          <w:szCs w:val="28"/>
        </w:rPr>
        <w:t>no</w:t>
      </w:r>
      <w:r w:rsidRPr="00A72BDC">
        <w:rPr>
          <w:rFonts w:ascii="Arial" w:hAnsi="Arial" w:cs="Arial"/>
          <w:color w:val="231F20"/>
          <w:spacing w:val="32"/>
          <w:sz w:val="28"/>
          <w:szCs w:val="28"/>
        </w:rPr>
        <w:t xml:space="preserve"> </w:t>
      </w:r>
      <w:r w:rsidRPr="00A72BDC">
        <w:rPr>
          <w:rFonts w:ascii="Arial" w:hAnsi="Arial" w:cs="Arial"/>
          <w:color w:val="231F20"/>
          <w:sz w:val="28"/>
          <w:szCs w:val="28"/>
        </w:rPr>
        <w:t>se</w:t>
      </w:r>
      <w:r w:rsidRPr="00A72BDC">
        <w:rPr>
          <w:rFonts w:ascii="Arial" w:hAnsi="Arial" w:cs="Arial"/>
          <w:color w:val="231F20"/>
          <w:spacing w:val="32"/>
          <w:sz w:val="28"/>
          <w:szCs w:val="28"/>
        </w:rPr>
        <w:t xml:space="preserve"> </w:t>
      </w:r>
      <w:r w:rsidRPr="00A72BDC">
        <w:rPr>
          <w:rFonts w:ascii="Arial" w:hAnsi="Arial" w:cs="Arial"/>
          <w:color w:val="231F20"/>
          <w:sz w:val="28"/>
          <w:szCs w:val="28"/>
        </w:rPr>
        <w:t>puede</w:t>
      </w:r>
      <w:r w:rsidRPr="00A72BDC">
        <w:rPr>
          <w:rFonts w:ascii="Arial" w:hAnsi="Arial" w:cs="Arial"/>
          <w:color w:val="231F20"/>
          <w:spacing w:val="32"/>
          <w:sz w:val="28"/>
          <w:szCs w:val="28"/>
        </w:rPr>
        <w:t xml:space="preserve"> </w:t>
      </w:r>
      <w:r w:rsidRPr="00A72BDC">
        <w:rPr>
          <w:rFonts w:ascii="Arial" w:hAnsi="Arial" w:cs="Arial"/>
          <w:color w:val="231F20"/>
          <w:sz w:val="28"/>
          <w:szCs w:val="28"/>
        </w:rPr>
        <w:t>obtener</w:t>
      </w:r>
      <w:r w:rsidRPr="00A72BDC">
        <w:rPr>
          <w:rFonts w:ascii="Arial" w:hAnsi="Arial" w:cs="Arial"/>
          <w:color w:val="231F20"/>
          <w:spacing w:val="32"/>
          <w:sz w:val="28"/>
          <w:szCs w:val="28"/>
        </w:rPr>
        <w:t xml:space="preserve"> </w:t>
      </w:r>
      <w:r w:rsidRPr="00A72BDC">
        <w:rPr>
          <w:rFonts w:ascii="Arial" w:hAnsi="Arial" w:cs="Arial"/>
          <w:color w:val="231F20"/>
          <w:sz w:val="28"/>
          <w:szCs w:val="28"/>
        </w:rPr>
        <w:t>evidencia</w:t>
      </w:r>
      <w:r w:rsidRPr="00A72BDC">
        <w:rPr>
          <w:rFonts w:ascii="Arial" w:hAnsi="Arial" w:cs="Arial"/>
          <w:color w:val="231F20"/>
          <w:spacing w:val="32"/>
          <w:sz w:val="28"/>
          <w:szCs w:val="28"/>
        </w:rPr>
        <w:t xml:space="preserve"> </w:t>
      </w:r>
      <w:r w:rsidRPr="00A72BDC">
        <w:rPr>
          <w:rFonts w:ascii="Arial" w:hAnsi="Arial" w:cs="Arial"/>
          <w:color w:val="231F20"/>
          <w:sz w:val="28"/>
          <w:szCs w:val="28"/>
        </w:rPr>
        <w:t>suficiente y adecuada, la cual tiene su origen en las limitaciones al trabajo del auditor</w:t>
      </w:r>
      <w:r w:rsidRPr="00A72BDC">
        <w:rPr>
          <w:rFonts w:ascii="Arial" w:hAnsi="Arial" w:cs="Arial"/>
          <w:color w:val="231F20"/>
          <w:spacing w:val="-1"/>
          <w:sz w:val="28"/>
          <w:szCs w:val="28"/>
        </w:rPr>
        <w:t xml:space="preserve"> </w:t>
      </w:r>
      <w:r w:rsidRPr="00A72BDC">
        <w:rPr>
          <w:rFonts w:ascii="Arial" w:hAnsi="Arial" w:cs="Arial"/>
          <w:color w:val="231F20"/>
          <w:sz w:val="28"/>
          <w:szCs w:val="28"/>
        </w:rPr>
        <w:t>y</w:t>
      </w:r>
      <w:r w:rsidRPr="00A72BDC">
        <w:rPr>
          <w:rFonts w:ascii="Arial" w:hAnsi="Arial" w:cs="Arial"/>
          <w:color w:val="231F20"/>
          <w:spacing w:val="-1"/>
          <w:sz w:val="28"/>
          <w:szCs w:val="28"/>
        </w:rPr>
        <w:t xml:space="preserve"> </w:t>
      </w:r>
      <w:r w:rsidRPr="00A72BDC">
        <w:rPr>
          <w:rFonts w:ascii="Arial" w:hAnsi="Arial" w:cs="Arial"/>
          <w:color w:val="231F20"/>
          <w:sz w:val="28"/>
          <w:szCs w:val="28"/>
        </w:rPr>
        <w:t>en</w:t>
      </w:r>
      <w:r w:rsidRPr="00A72BDC">
        <w:rPr>
          <w:rFonts w:ascii="Arial" w:hAnsi="Arial" w:cs="Arial"/>
          <w:color w:val="231F20"/>
          <w:spacing w:val="-1"/>
          <w:sz w:val="28"/>
          <w:szCs w:val="28"/>
        </w:rPr>
        <w:t xml:space="preserve"> </w:t>
      </w:r>
      <w:r w:rsidRPr="00A72BDC">
        <w:rPr>
          <w:rFonts w:ascii="Arial" w:hAnsi="Arial" w:cs="Arial"/>
          <w:color w:val="231F20"/>
          <w:sz w:val="28"/>
          <w:szCs w:val="28"/>
        </w:rPr>
        <w:t>la</w:t>
      </w:r>
      <w:r w:rsidRPr="00A72BDC">
        <w:rPr>
          <w:rFonts w:ascii="Arial" w:hAnsi="Arial" w:cs="Arial"/>
          <w:color w:val="231F20"/>
          <w:spacing w:val="-1"/>
          <w:sz w:val="28"/>
          <w:szCs w:val="28"/>
        </w:rPr>
        <w:t xml:space="preserve"> </w:t>
      </w:r>
      <w:r w:rsidRPr="00A72BDC">
        <w:rPr>
          <w:rFonts w:ascii="Arial" w:hAnsi="Arial" w:cs="Arial"/>
          <w:color w:val="231F20"/>
          <w:sz w:val="28"/>
          <w:szCs w:val="28"/>
        </w:rPr>
        <w:t>observancia</w:t>
      </w:r>
      <w:r w:rsidRPr="00A72BDC">
        <w:rPr>
          <w:rFonts w:ascii="Arial" w:hAnsi="Arial" w:cs="Arial"/>
          <w:color w:val="231F20"/>
          <w:spacing w:val="-1"/>
          <w:sz w:val="28"/>
          <w:szCs w:val="28"/>
        </w:rPr>
        <w:t xml:space="preserve"> </w:t>
      </w:r>
      <w:r w:rsidRPr="00A72BDC">
        <w:rPr>
          <w:rFonts w:ascii="Arial" w:hAnsi="Arial" w:cs="Arial"/>
          <w:color w:val="231F20"/>
          <w:sz w:val="28"/>
          <w:szCs w:val="28"/>
        </w:rPr>
        <w:t>de</w:t>
      </w:r>
      <w:r w:rsidRPr="00A72BDC">
        <w:rPr>
          <w:rFonts w:ascii="Arial" w:hAnsi="Arial" w:cs="Arial"/>
          <w:color w:val="231F20"/>
          <w:spacing w:val="-1"/>
          <w:sz w:val="28"/>
          <w:szCs w:val="28"/>
        </w:rPr>
        <w:t xml:space="preserve"> </w:t>
      </w:r>
      <w:r w:rsidRPr="00A72BDC">
        <w:rPr>
          <w:rFonts w:ascii="Arial" w:hAnsi="Arial" w:cs="Arial"/>
          <w:color w:val="231F20"/>
          <w:sz w:val="28"/>
          <w:szCs w:val="28"/>
        </w:rPr>
        <w:t>múltiples</w:t>
      </w:r>
      <w:r w:rsidRPr="00A72BDC">
        <w:rPr>
          <w:rFonts w:ascii="Arial" w:hAnsi="Arial" w:cs="Arial"/>
          <w:color w:val="231F20"/>
          <w:spacing w:val="-1"/>
          <w:sz w:val="28"/>
          <w:szCs w:val="28"/>
        </w:rPr>
        <w:t xml:space="preserve"> </w:t>
      </w:r>
      <w:r w:rsidRPr="00A72BDC">
        <w:rPr>
          <w:rFonts w:ascii="Arial" w:hAnsi="Arial" w:cs="Arial"/>
          <w:color w:val="231F20"/>
          <w:sz w:val="28"/>
          <w:szCs w:val="28"/>
        </w:rPr>
        <w:t>incertidumbres,</w:t>
      </w:r>
      <w:r w:rsidRPr="00A72BDC">
        <w:rPr>
          <w:rFonts w:ascii="Arial" w:hAnsi="Arial" w:cs="Arial"/>
          <w:color w:val="231F20"/>
          <w:spacing w:val="-1"/>
          <w:sz w:val="28"/>
          <w:szCs w:val="28"/>
        </w:rPr>
        <w:t xml:space="preserve"> </w:t>
      </w:r>
      <w:r w:rsidRPr="00A72BDC">
        <w:rPr>
          <w:rFonts w:ascii="Arial" w:hAnsi="Arial" w:cs="Arial"/>
          <w:color w:val="231F20"/>
          <w:sz w:val="28"/>
          <w:szCs w:val="28"/>
        </w:rPr>
        <w:t>de</w:t>
      </w:r>
      <w:r w:rsidRPr="00A72BDC">
        <w:rPr>
          <w:rFonts w:ascii="Arial" w:hAnsi="Arial" w:cs="Arial"/>
          <w:color w:val="231F20"/>
          <w:spacing w:val="-1"/>
          <w:sz w:val="28"/>
          <w:szCs w:val="28"/>
        </w:rPr>
        <w:t xml:space="preserve"> </w:t>
      </w:r>
      <w:r w:rsidRPr="00A72BDC">
        <w:rPr>
          <w:rFonts w:ascii="Arial" w:hAnsi="Arial" w:cs="Arial"/>
          <w:color w:val="231F20"/>
          <w:sz w:val="28"/>
          <w:szCs w:val="28"/>
        </w:rPr>
        <w:t>tal</w:t>
      </w:r>
      <w:r w:rsidRPr="00A72BDC">
        <w:rPr>
          <w:rFonts w:ascii="Arial" w:hAnsi="Arial" w:cs="Arial"/>
          <w:color w:val="231F20"/>
          <w:spacing w:val="-1"/>
          <w:sz w:val="28"/>
          <w:szCs w:val="28"/>
        </w:rPr>
        <w:t xml:space="preserve"> </w:t>
      </w:r>
      <w:r w:rsidRPr="00A72BDC">
        <w:rPr>
          <w:rFonts w:ascii="Arial" w:hAnsi="Arial" w:cs="Arial"/>
          <w:color w:val="231F20"/>
          <w:sz w:val="28"/>
          <w:szCs w:val="28"/>
        </w:rPr>
        <w:t xml:space="preserve">forma </w:t>
      </w:r>
      <w:r w:rsidRPr="00A72BDC">
        <w:rPr>
          <w:rFonts w:ascii="Arial" w:hAnsi="Arial" w:cs="Arial"/>
          <w:color w:val="231F20"/>
          <w:spacing w:val="-2"/>
          <w:sz w:val="28"/>
          <w:szCs w:val="28"/>
        </w:rPr>
        <w:t>que</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el</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auditor</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considere</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que</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no</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es</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posible</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formarse</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una</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opinión</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o</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 xml:space="preserve">tener </w:t>
      </w:r>
      <w:r w:rsidRPr="00A72BDC">
        <w:rPr>
          <w:rFonts w:ascii="Arial" w:hAnsi="Arial" w:cs="Arial"/>
          <w:color w:val="231F20"/>
          <w:sz w:val="28"/>
          <w:szCs w:val="28"/>
        </w:rPr>
        <w:t>certeza de los registros presupuestales debido a su posible efecto en el total de la programación y ejecución del presupuesto.</w:t>
      </w:r>
    </w:p>
    <w:p w14:paraId="3EE7A9F8" w14:textId="77777777" w:rsidR="00DA66BE" w:rsidRPr="00A72BDC" w:rsidRDefault="00DA66BE" w:rsidP="00DA66BE">
      <w:pPr>
        <w:pStyle w:val="Textoindependiente"/>
        <w:ind w:left="-284" w:right="-518"/>
        <w:jc w:val="both"/>
        <w:rPr>
          <w:rFonts w:ascii="Arial" w:hAnsi="Arial" w:cs="Arial"/>
          <w:sz w:val="28"/>
          <w:szCs w:val="28"/>
        </w:rPr>
      </w:pPr>
    </w:p>
    <w:p w14:paraId="24B2849C"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Se</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presentaron</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imposibilidades</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$330.005,4</w:t>
      </w:r>
      <w:r w:rsidRPr="00515D7D">
        <w:rPr>
          <w:rFonts w:ascii="Arial" w:hAnsi="Arial" w:cs="Arial"/>
          <w:b/>
          <w:bCs/>
          <w:color w:val="231F20"/>
          <w:spacing w:val="-11"/>
          <w:sz w:val="28"/>
          <w:szCs w:val="28"/>
          <w:u w:val="single"/>
        </w:rPr>
        <w:t xml:space="preserve"> </w:t>
      </w:r>
      <w:r w:rsidRPr="00515D7D">
        <w:rPr>
          <w:rFonts w:ascii="Arial" w:hAnsi="Arial" w:cs="Arial"/>
          <w:b/>
          <w:bCs/>
          <w:color w:val="231F20"/>
          <w:sz w:val="28"/>
          <w:szCs w:val="28"/>
          <w:u w:val="single"/>
        </w:rPr>
        <w:t>millones</w:t>
      </w:r>
      <w:r w:rsidRPr="00A72BDC">
        <w:rPr>
          <w:rFonts w:ascii="Arial" w:hAnsi="Arial" w:cs="Arial"/>
          <w:color w:val="231F20"/>
          <w:spacing w:val="-11"/>
          <w:sz w:val="28"/>
          <w:szCs w:val="28"/>
        </w:rPr>
        <w:t xml:space="preserve"> </w:t>
      </w:r>
      <w:r w:rsidRPr="00A72BDC">
        <w:rPr>
          <w:rFonts w:ascii="Arial" w:hAnsi="Arial" w:cs="Arial"/>
          <w:color w:val="231F20"/>
          <w:sz w:val="28"/>
          <w:szCs w:val="28"/>
        </w:rPr>
        <w:t>en</w:t>
      </w:r>
      <w:r w:rsidRPr="00A72BDC">
        <w:rPr>
          <w:rFonts w:ascii="Arial" w:hAnsi="Arial" w:cs="Arial"/>
          <w:color w:val="231F20"/>
          <w:spacing w:val="-11"/>
          <w:sz w:val="28"/>
          <w:szCs w:val="28"/>
        </w:rPr>
        <w:t xml:space="preserve"> </w:t>
      </w:r>
      <w:r w:rsidRPr="00A72BDC">
        <w:rPr>
          <w:rFonts w:ascii="Arial" w:hAnsi="Arial" w:cs="Arial"/>
          <w:color w:val="231F20"/>
          <w:sz w:val="28"/>
          <w:szCs w:val="28"/>
        </w:rPr>
        <w:t>Ministerio de Salud y Protección Social, sin embargo, estas imposibilidades no tuvieron</w:t>
      </w:r>
      <w:r w:rsidRPr="00A72BDC">
        <w:rPr>
          <w:rFonts w:ascii="Arial" w:hAnsi="Arial" w:cs="Arial"/>
          <w:color w:val="231F20"/>
          <w:spacing w:val="-18"/>
          <w:sz w:val="28"/>
          <w:szCs w:val="28"/>
        </w:rPr>
        <w:t xml:space="preserve"> </w:t>
      </w:r>
      <w:r w:rsidRPr="00A72BDC">
        <w:rPr>
          <w:rFonts w:ascii="Arial" w:hAnsi="Arial" w:cs="Arial"/>
          <w:color w:val="231F20"/>
          <w:sz w:val="28"/>
          <w:szCs w:val="28"/>
        </w:rPr>
        <w:t>un</w:t>
      </w:r>
      <w:r w:rsidRPr="00A72BDC">
        <w:rPr>
          <w:rFonts w:ascii="Arial" w:hAnsi="Arial" w:cs="Arial"/>
          <w:color w:val="231F20"/>
          <w:spacing w:val="-17"/>
          <w:sz w:val="28"/>
          <w:szCs w:val="28"/>
        </w:rPr>
        <w:t xml:space="preserve"> </w:t>
      </w:r>
      <w:r w:rsidRPr="00A72BDC">
        <w:rPr>
          <w:rFonts w:ascii="Arial" w:hAnsi="Arial" w:cs="Arial"/>
          <w:color w:val="231F20"/>
          <w:sz w:val="28"/>
          <w:szCs w:val="28"/>
        </w:rPr>
        <w:t>efecto</w:t>
      </w:r>
      <w:r w:rsidRPr="00A72BDC">
        <w:rPr>
          <w:rFonts w:ascii="Arial" w:hAnsi="Arial" w:cs="Arial"/>
          <w:color w:val="231F20"/>
          <w:spacing w:val="-17"/>
          <w:sz w:val="28"/>
          <w:szCs w:val="28"/>
        </w:rPr>
        <w:t xml:space="preserve"> </w:t>
      </w:r>
      <w:r w:rsidRPr="00A72BDC">
        <w:rPr>
          <w:rFonts w:ascii="Arial" w:hAnsi="Arial" w:cs="Arial"/>
          <w:color w:val="231F20"/>
          <w:sz w:val="28"/>
          <w:szCs w:val="28"/>
        </w:rPr>
        <w:t>significativo</w:t>
      </w:r>
      <w:r w:rsidRPr="00A72BDC">
        <w:rPr>
          <w:rFonts w:ascii="Arial" w:hAnsi="Arial" w:cs="Arial"/>
          <w:color w:val="231F20"/>
          <w:spacing w:val="-17"/>
          <w:sz w:val="28"/>
          <w:szCs w:val="28"/>
        </w:rPr>
        <w:t xml:space="preserve"> </w:t>
      </w:r>
      <w:r w:rsidRPr="00A72BDC">
        <w:rPr>
          <w:rFonts w:ascii="Arial" w:hAnsi="Arial" w:cs="Arial"/>
          <w:color w:val="231F20"/>
          <w:sz w:val="28"/>
          <w:szCs w:val="28"/>
        </w:rPr>
        <w:t>en</w:t>
      </w:r>
      <w:r w:rsidRPr="00A72BDC">
        <w:rPr>
          <w:rFonts w:ascii="Arial" w:hAnsi="Arial" w:cs="Arial"/>
          <w:color w:val="231F20"/>
          <w:spacing w:val="-17"/>
          <w:sz w:val="28"/>
          <w:szCs w:val="28"/>
        </w:rPr>
        <w:t xml:space="preserve"> </w:t>
      </w:r>
      <w:r w:rsidRPr="00A72BDC">
        <w:rPr>
          <w:rFonts w:ascii="Arial" w:hAnsi="Arial" w:cs="Arial"/>
          <w:color w:val="231F20"/>
          <w:sz w:val="28"/>
          <w:szCs w:val="28"/>
        </w:rPr>
        <w:t>el</w:t>
      </w:r>
      <w:r w:rsidRPr="00A72BDC">
        <w:rPr>
          <w:rFonts w:ascii="Arial" w:hAnsi="Arial" w:cs="Arial"/>
          <w:color w:val="231F20"/>
          <w:spacing w:val="-17"/>
          <w:sz w:val="28"/>
          <w:szCs w:val="28"/>
        </w:rPr>
        <w:t xml:space="preserve"> </w:t>
      </w:r>
      <w:r w:rsidRPr="00A72BDC">
        <w:rPr>
          <w:rFonts w:ascii="Arial" w:hAnsi="Arial" w:cs="Arial"/>
          <w:color w:val="231F20"/>
          <w:sz w:val="28"/>
          <w:szCs w:val="28"/>
        </w:rPr>
        <w:t>presupuesto</w:t>
      </w:r>
      <w:r w:rsidRPr="00A72BDC">
        <w:rPr>
          <w:rFonts w:ascii="Arial" w:hAnsi="Arial" w:cs="Arial"/>
          <w:color w:val="231F20"/>
          <w:spacing w:val="-17"/>
          <w:sz w:val="28"/>
          <w:szCs w:val="28"/>
        </w:rPr>
        <w:t xml:space="preserve"> </w:t>
      </w:r>
      <w:r w:rsidRPr="00A72BDC">
        <w:rPr>
          <w:rFonts w:ascii="Arial" w:hAnsi="Arial" w:cs="Arial"/>
          <w:color w:val="231F20"/>
          <w:sz w:val="28"/>
          <w:szCs w:val="28"/>
        </w:rPr>
        <w:t>general</w:t>
      </w:r>
      <w:r w:rsidRPr="00A72BDC">
        <w:rPr>
          <w:rFonts w:ascii="Arial" w:hAnsi="Arial" w:cs="Arial"/>
          <w:color w:val="231F20"/>
          <w:spacing w:val="-18"/>
          <w:sz w:val="28"/>
          <w:szCs w:val="28"/>
        </w:rPr>
        <w:t xml:space="preserve"> </w:t>
      </w:r>
      <w:r w:rsidRPr="00A72BDC">
        <w:rPr>
          <w:rFonts w:ascii="Arial" w:hAnsi="Arial" w:cs="Arial"/>
          <w:color w:val="231F20"/>
          <w:sz w:val="28"/>
          <w:szCs w:val="28"/>
        </w:rPr>
        <w:t>de</w:t>
      </w:r>
      <w:r w:rsidRPr="00A72BDC">
        <w:rPr>
          <w:rFonts w:ascii="Arial" w:hAnsi="Arial" w:cs="Arial"/>
          <w:color w:val="231F20"/>
          <w:spacing w:val="-17"/>
          <w:sz w:val="28"/>
          <w:szCs w:val="28"/>
        </w:rPr>
        <w:t xml:space="preserve"> </w:t>
      </w:r>
      <w:r w:rsidRPr="00A72BDC">
        <w:rPr>
          <w:rFonts w:ascii="Arial" w:hAnsi="Arial" w:cs="Arial"/>
          <w:color w:val="231F20"/>
          <w:sz w:val="28"/>
          <w:szCs w:val="28"/>
        </w:rPr>
        <w:t>la</w:t>
      </w:r>
      <w:r w:rsidRPr="00A72BDC">
        <w:rPr>
          <w:rFonts w:ascii="Arial" w:hAnsi="Arial" w:cs="Arial"/>
          <w:color w:val="231F20"/>
          <w:spacing w:val="-17"/>
          <w:sz w:val="28"/>
          <w:szCs w:val="28"/>
        </w:rPr>
        <w:t xml:space="preserve"> </w:t>
      </w:r>
      <w:r w:rsidRPr="00A72BDC">
        <w:rPr>
          <w:rFonts w:ascii="Arial" w:hAnsi="Arial" w:cs="Arial"/>
          <w:color w:val="231F20"/>
          <w:spacing w:val="-2"/>
          <w:sz w:val="28"/>
          <w:szCs w:val="28"/>
        </w:rPr>
        <w:t>nación.</w:t>
      </w:r>
      <w:r w:rsidR="00515D7D">
        <w:rPr>
          <w:rFonts w:ascii="Arial" w:hAnsi="Arial" w:cs="Arial"/>
          <w:color w:val="231F20"/>
          <w:spacing w:val="-2"/>
          <w:sz w:val="28"/>
          <w:szCs w:val="28"/>
        </w:rPr>
        <w:t xml:space="preserve"> </w:t>
      </w:r>
      <w:r w:rsidR="00515D7D">
        <w:rPr>
          <w:rFonts w:ascii="Arial" w:hAnsi="Arial" w:cs="Arial"/>
          <w:color w:val="231F20"/>
          <w:sz w:val="28"/>
          <w:szCs w:val="28"/>
        </w:rPr>
        <w:t>(Subrayado y resaltado fuera de texto).</w:t>
      </w:r>
    </w:p>
    <w:p w14:paraId="6C98BD6F" w14:textId="77777777" w:rsidR="00DA66BE" w:rsidRPr="00A72BDC" w:rsidRDefault="00DA66BE" w:rsidP="00DA66BE">
      <w:pPr>
        <w:pStyle w:val="Textoindependiente"/>
        <w:ind w:left="-284" w:right="-518"/>
        <w:rPr>
          <w:rFonts w:ascii="Arial" w:hAnsi="Arial" w:cs="Arial"/>
          <w:sz w:val="28"/>
          <w:szCs w:val="28"/>
        </w:rPr>
      </w:pPr>
    </w:p>
    <w:p w14:paraId="3AA82A7C" w14:textId="77777777" w:rsidR="00DA66BE" w:rsidRPr="00DE5FB2" w:rsidRDefault="00DA66BE" w:rsidP="00DA66BE">
      <w:pPr>
        <w:pStyle w:val="Ttulo3"/>
        <w:tabs>
          <w:tab w:val="left" w:pos="2578"/>
        </w:tabs>
        <w:ind w:left="-284" w:right="-518"/>
        <w:jc w:val="center"/>
        <w:rPr>
          <w:rFonts w:ascii="Arial" w:hAnsi="Arial" w:cs="Arial"/>
          <w:b/>
          <w:color w:val="auto"/>
          <w:sz w:val="28"/>
          <w:szCs w:val="28"/>
          <w:u w:val="single"/>
        </w:rPr>
      </w:pPr>
      <w:bookmarkStart w:id="10" w:name="_TOC_250003"/>
      <w:r w:rsidRPr="00DE5FB2">
        <w:rPr>
          <w:rFonts w:ascii="Arial" w:hAnsi="Arial" w:cs="Arial"/>
          <w:b/>
          <w:color w:val="auto"/>
          <w:sz w:val="28"/>
          <w:szCs w:val="28"/>
          <w:u w:val="single"/>
        </w:rPr>
        <w:t>PÁRRAFO</w:t>
      </w:r>
      <w:r w:rsidRPr="00DE5FB2">
        <w:rPr>
          <w:rFonts w:ascii="Arial" w:hAnsi="Arial" w:cs="Arial"/>
          <w:b/>
          <w:color w:val="auto"/>
          <w:spacing w:val="-9"/>
          <w:sz w:val="28"/>
          <w:szCs w:val="28"/>
          <w:u w:val="single"/>
        </w:rPr>
        <w:t xml:space="preserve"> </w:t>
      </w:r>
      <w:r w:rsidRPr="00DE5FB2">
        <w:rPr>
          <w:rFonts w:ascii="Arial" w:hAnsi="Arial" w:cs="Arial"/>
          <w:b/>
          <w:color w:val="auto"/>
          <w:sz w:val="28"/>
          <w:szCs w:val="28"/>
          <w:u w:val="single"/>
        </w:rPr>
        <w:t>DE</w:t>
      </w:r>
      <w:r w:rsidRPr="00DE5FB2">
        <w:rPr>
          <w:rFonts w:ascii="Arial" w:hAnsi="Arial" w:cs="Arial"/>
          <w:b/>
          <w:color w:val="auto"/>
          <w:spacing w:val="-9"/>
          <w:sz w:val="28"/>
          <w:szCs w:val="28"/>
          <w:u w:val="single"/>
        </w:rPr>
        <w:t xml:space="preserve"> </w:t>
      </w:r>
      <w:bookmarkEnd w:id="10"/>
      <w:r w:rsidRPr="00DE5FB2">
        <w:rPr>
          <w:rFonts w:ascii="Arial" w:hAnsi="Arial" w:cs="Arial"/>
          <w:b/>
          <w:color w:val="auto"/>
          <w:spacing w:val="-2"/>
          <w:sz w:val="28"/>
          <w:szCs w:val="28"/>
          <w:u w:val="single"/>
        </w:rPr>
        <w:t>ÉNFASIS.</w:t>
      </w:r>
    </w:p>
    <w:p w14:paraId="6072A4E5" w14:textId="77777777" w:rsidR="00DA66BE" w:rsidRPr="00A72BDC" w:rsidRDefault="00DA66BE" w:rsidP="00DA66BE">
      <w:pPr>
        <w:pStyle w:val="Ttulo3"/>
        <w:tabs>
          <w:tab w:val="left" w:pos="2578"/>
        </w:tabs>
        <w:spacing w:line="240" w:lineRule="auto"/>
        <w:ind w:left="-284" w:right="-518"/>
        <w:rPr>
          <w:rFonts w:ascii="Arial" w:hAnsi="Arial" w:cs="Arial"/>
          <w:sz w:val="28"/>
          <w:szCs w:val="28"/>
        </w:rPr>
      </w:pPr>
    </w:p>
    <w:p w14:paraId="5B6DCEB6" w14:textId="77777777" w:rsidR="00515D7D" w:rsidRPr="00A72BDC" w:rsidRDefault="00DA66BE" w:rsidP="00515D7D">
      <w:pPr>
        <w:pStyle w:val="Textoindependiente"/>
        <w:ind w:left="-284" w:right="-518"/>
        <w:jc w:val="both"/>
        <w:rPr>
          <w:rFonts w:ascii="Arial" w:hAnsi="Arial" w:cs="Arial"/>
          <w:color w:val="231F20"/>
          <w:sz w:val="28"/>
          <w:szCs w:val="28"/>
        </w:rPr>
      </w:pPr>
      <w:r w:rsidRPr="00515D7D">
        <w:rPr>
          <w:rFonts w:ascii="Arial" w:hAnsi="Arial" w:cs="Arial"/>
          <w:b/>
          <w:bCs/>
          <w:color w:val="231F20"/>
          <w:sz w:val="28"/>
          <w:szCs w:val="28"/>
          <w:u w:val="single"/>
        </w:rPr>
        <w:t>La CGR llama la atención en que para la vigencia 2023 se incluyeron nuevamente cuentas por cobrar en la Dirección de Crédito Público y Tesoro</w:t>
      </w:r>
      <w:r w:rsidRPr="00515D7D">
        <w:rPr>
          <w:rFonts w:ascii="Arial" w:hAnsi="Arial" w:cs="Arial"/>
          <w:b/>
          <w:bCs/>
          <w:color w:val="231F20"/>
          <w:spacing w:val="33"/>
          <w:sz w:val="28"/>
          <w:szCs w:val="28"/>
          <w:u w:val="single"/>
        </w:rPr>
        <w:t xml:space="preserve"> </w:t>
      </w:r>
      <w:r w:rsidRPr="00515D7D">
        <w:rPr>
          <w:rFonts w:ascii="Arial" w:hAnsi="Arial" w:cs="Arial"/>
          <w:b/>
          <w:bCs/>
          <w:color w:val="231F20"/>
          <w:sz w:val="28"/>
          <w:szCs w:val="28"/>
          <w:u w:val="single"/>
        </w:rPr>
        <w:t>Nacional,</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por</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los</w:t>
      </w:r>
      <w:r w:rsidRPr="00515D7D">
        <w:rPr>
          <w:rFonts w:ascii="Arial" w:hAnsi="Arial" w:cs="Arial"/>
          <w:b/>
          <w:bCs/>
          <w:color w:val="231F20"/>
          <w:spacing w:val="33"/>
          <w:sz w:val="28"/>
          <w:szCs w:val="28"/>
          <w:u w:val="single"/>
        </w:rPr>
        <w:t xml:space="preserve"> </w:t>
      </w:r>
      <w:r w:rsidRPr="00515D7D">
        <w:rPr>
          <w:rFonts w:ascii="Arial" w:hAnsi="Arial" w:cs="Arial"/>
          <w:b/>
          <w:bCs/>
          <w:color w:val="231F20"/>
          <w:sz w:val="28"/>
          <w:szCs w:val="28"/>
          <w:u w:val="single"/>
        </w:rPr>
        <w:t>préstamos</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de</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presupuesto</w:t>
      </w:r>
      <w:r w:rsidRPr="00515D7D">
        <w:rPr>
          <w:rFonts w:ascii="Arial" w:hAnsi="Arial" w:cs="Arial"/>
          <w:b/>
          <w:bCs/>
          <w:color w:val="231F20"/>
          <w:spacing w:val="33"/>
          <w:sz w:val="28"/>
          <w:szCs w:val="28"/>
          <w:u w:val="single"/>
        </w:rPr>
        <w:t xml:space="preserve"> </w:t>
      </w:r>
      <w:r w:rsidRPr="00515D7D">
        <w:rPr>
          <w:rFonts w:ascii="Arial" w:hAnsi="Arial" w:cs="Arial"/>
          <w:b/>
          <w:bCs/>
          <w:color w:val="231F20"/>
          <w:sz w:val="28"/>
          <w:szCs w:val="28"/>
          <w:u w:val="single"/>
        </w:rPr>
        <w:t>y</w:t>
      </w:r>
      <w:r w:rsidRPr="00515D7D">
        <w:rPr>
          <w:rFonts w:ascii="Arial" w:hAnsi="Arial" w:cs="Arial"/>
          <w:b/>
          <w:bCs/>
          <w:color w:val="231F20"/>
          <w:spacing w:val="34"/>
          <w:sz w:val="28"/>
          <w:szCs w:val="28"/>
          <w:u w:val="single"/>
        </w:rPr>
        <w:t xml:space="preserve"> </w:t>
      </w:r>
      <w:r w:rsidRPr="00515D7D">
        <w:rPr>
          <w:rFonts w:ascii="Arial" w:hAnsi="Arial" w:cs="Arial"/>
          <w:b/>
          <w:bCs/>
          <w:color w:val="231F20"/>
          <w:sz w:val="28"/>
          <w:szCs w:val="28"/>
          <w:u w:val="single"/>
        </w:rPr>
        <w:t>tesorería</w:t>
      </w:r>
      <w:r w:rsidRPr="00515D7D">
        <w:rPr>
          <w:rFonts w:ascii="Arial" w:hAnsi="Arial" w:cs="Arial"/>
          <w:b/>
          <w:bCs/>
          <w:color w:val="231F20"/>
          <w:spacing w:val="34"/>
          <w:sz w:val="28"/>
          <w:szCs w:val="28"/>
          <w:u w:val="single"/>
        </w:rPr>
        <w:t xml:space="preserve"> </w:t>
      </w:r>
      <w:r w:rsidRPr="00515D7D">
        <w:rPr>
          <w:rFonts w:ascii="Arial" w:hAnsi="Arial" w:cs="Arial"/>
          <w:b/>
          <w:bCs/>
          <w:color w:val="231F20"/>
          <w:spacing w:val="-5"/>
          <w:sz w:val="28"/>
          <w:szCs w:val="28"/>
          <w:u w:val="single"/>
        </w:rPr>
        <w:t>por</w:t>
      </w:r>
      <w:r w:rsidR="009159A5" w:rsidRPr="00515D7D">
        <w:rPr>
          <w:rFonts w:ascii="Arial" w:hAnsi="Arial" w:cs="Arial"/>
          <w:b/>
          <w:bCs/>
          <w:color w:val="231F20"/>
          <w:spacing w:val="-5"/>
          <w:sz w:val="28"/>
          <w:szCs w:val="28"/>
          <w:u w:val="single"/>
        </w:rPr>
        <w:t xml:space="preserve"> </w:t>
      </w:r>
      <w:r w:rsidRPr="00515D7D">
        <w:rPr>
          <w:rFonts w:ascii="Arial" w:hAnsi="Arial" w:cs="Arial"/>
          <w:b/>
          <w:bCs/>
          <w:color w:val="231F20"/>
          <w:spacing w:val="-4"/>
          <w:sz w:val="28"/>
          <w:szCs w:val="28"/>
          <w:u w:val="single"/>
        </w:rPr>
        <w:t>$5,03</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billones</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la</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Nación</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al</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Fondo</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Empresarial</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de</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la</w:t>
      </w:r>
      <w:r w:rsidRPr="00515D7D">
        <w:rPr>
          <w:rFonts w:ascii="Arial" w:hAnsi="Arial" w:cs="Arial"/>
          <w:b/>
          <w:bCs/>
          <w:color w:val="231F20"/>
          <w:spacing w:val="-10"/>
          <w:sz w:val="28"/>
          <w:szCs w:val="28"/>
          <w:u w:val="single"/>
        </w:rPr>
        <w:t xml:space="preserve"> </w:t>
      </w:r>
      <w:r w:rsidRPr="00515D7D">
        <w:rPr>
          <w:rFonts w:ascii="Arial" w:hAnsi="Arial" w:cs="Arial"/>
          <w:b/>
          <w:bCs/>
          <w:color w:val="231F20"/>
          <w:spacing w:val="-4"/>
          <w:sz w:val="28"/>
          <w:szCs w:val="28"/>
          <w:u w:val="single"/>
        </w:rPr>
        <w:t xml:space="preserve">Superintendencia </w:t>
      </w:r>
      <w:r w:rsidRPr="00515D7D">
        <w:rPr>
          <w:rFonts w:ascii="Arial" w:hAnsi="Arial" w:cs="Arial"/>
          <w:b/>
          <w:bCs/>
          <w:color w:val="231F20"/>
          <w:sz w:val="28"/>
          <w:szCs w:val="28"/>
          <w:u w:val="single"/>
        </w:rPr>
        <w:t>de Servicios Públicos, para cubrir funcionamiento y subsidios de Electricaribe en liquidación</w:t>
      </w:r>
      <w:r w:rsidRPr="00A72BDC">
        <w:rPr>
          <w:rFonts w:ascii="Arial" w:hAnsi="Arial" w:cs="Arial"/>
          <w:color w:val="231F20"/>
          <w:sz w:val="28"/>
          <w:szCs w:val="28"/>
        </w:rPr>
        <w:t>. Este saldo surgió de los préstamos que</w:t>
      </w:r>
      <w:r w:rsidRPr="00A72BDC">
        <w:rPr>
          <w:rFonts w:ascii="Arial" w:hAnsi="Arial" w:cs="Arial"/>
          <w:color w:val="231F20"/>
          <w:spacing w:val="40"/>
          <w:sz w:val="28"/>
          <w:szCs w:val="28"/>
        </w:rPr>
        <w:t xml:space="preserve"> </w:t>
      </w:r>
      <w:r w:rsidRPr="00A72BDC">
        <w:rPr>
          <w:rFonts w:ascii="Arial" w:hAnsi="Arial" w:cs="Arial"/>
          <w:color w:val="231F20"/>
          <w:sz w:val="28"/>
          <w:szCs w:val="28"/>
        </w:rPr>
        <w:t>el</w:t>
      </w:r>
      <w:r w:rsidRPr="00A72BDC">
        <w:rPr>
          <w:rFonts w:ascii="Arial" w:hAnsi="Arial" w:cs="Arial"/>
          <w:color w:val="231F20"/>
          <w:spacing w:val="16"/>
          <w:sz w:val="28"/>
          <w:szCs w:val="28"/>
        </w:rPr>
        <w:t xml:space="preserve"> </w:t>
      </w:r>
      <w:r w:rsidRPr="00A72BDC">
        <w:rPr>
          <w:rFonts w:ascii="Arial" w:hAnsi="Arial" w:cs="Arial"/>
          <w:color w:val="231F20"/>
          <w:sz w:val="28"/>
          <w:szCs w:val="28"/>
        </w:rPr>
        <w:t>sector</w:t>
      </w:r>
      <w:r w:rsidRPr="00A72BDC">
        <w:rPr>
          <w:rFonts w:ascii="Arial" w:hAnsi="Arial" w:cs="Arial"/>
          <w:color w:val="231F20"/>
          <w:spacing w:val="19"/>
          <w:sz w:val="28"/>
          <w:szCs w:val="28"/>
        </w:rPr>
        <w:t xml:space="preserve"> </w:t>
      </w:r>
      <w:r w:rsidRPr="00A72BDC">
        <w:rPr>
          <w:rFonts w:ascii="Arial" w:hAnsi="Arial" w:cs="Arial"/>
          <w:color w:val="231F20"/>
          <w:sz w:val="28"/>
          <w:szCs w:val="28"/>
        </w:rPr>
        <w:t>privado</w:t>
      </w:r>
      <w:r w:rsidRPr="00A72BDC">
        <w:rPr>
          <w:rFonts w:ascii="Arial" w:hAnsi="Arial" w:cs="Arial"/>
          <w:color w:val="231F20"/>
          <w:spacing w:val="19"/>
          <w:sz w:val="28"/>
          <w:szCs w:val="28"/>
        </w:rPr>
        <w:t xml:space="preserve"> </w:t>
      </w:r>
      <w:r w:rsidRPr="00A72BDC">
        <w:rPr>
          <w:rFonts w:ascii="Arial" w:hAnsi="Arial" w:cs="Arial"/>
          <w:color w:val="231F20"/>
          <w:sz w:val="28"/>
          <w:szCs w:val="28"/>
        </w:rPr>
        <w:t>realizó</w:t>
      </w:r>
      <w:r w:rsidRPr="00A72BDC">
        <w:rPr>
          <w:rFonts w:ascii="Arial" w:hAnsi="Arial" w:cs="Arial"/>
          <w:color w:val="231F20"/>
          <w:spacing w:val="19"/>
          <w:sz w:val="28"/>
          <w:szCs w:val="28"/>
        </w:rPr>
        <w:t xml:space="preserve"> </w:t>
      </w:r>
      <w:r w:rsidRPr="00A72BDC">
        <w:rPr>
          <w:rFonts w:ascii="Arial" w:hAnsi="Arial" w:cs="Arial"/>
          <w:color w:val="231F20"/>
          <w:sz w:val="28"/>
          <w:szCs w:val="28"/>
        </w:rPr>
        <w:t>al</w:t>
      </w:r>
      <w:r w:rsidRPr="00A72BDC">
        <w:rPr>
          <w:rFonts w:ascii="Arial" w:hAnsi="Arial" w:cs="Arial"/>
          <w:color w:val="231F20"/>
          <w:spacing w:val="18"/>
          <w:sz w:val="28"/>
          <w:szCs w:val="28"/>
        </w:rPr>
        <w:t xml:space="preserve"> </w:t>
      </w:r>
      <w:r w:rsidRPr="00A72BDC">
        <w:rPr>
          <w:rFonts w:ascii="Arial" w:hAnsi="Arial" w:cs="Arial"/>
          <w:color w:val="231F20"/>
          <w:sz w:val="28"/>
          <w:szCs w:val="28"/>
        </w:rPr>
        <w:t>Fondo</w:t>
      </w:r>
      <w:r w:rsidRPr="00A72BDC">
        <w:rPr>
          <w:rFonts w:ascii="Arial" w:hAnsi="Arial" w:cs="Arial"/>
          <w:color w:val="231F20"/>
          <w:spacing w:val="19"/>
          <w:sz w:val="28"/>
          <w:szCs w:val="28"/>
        </w:rPr>
        <w:t xml:space="preserve"> </w:t>
      </w:r>
      <w:r w:rsidRPr="00A72BDC">
        <w:rPr>
          <w:rFonts w:ascii="Arial" w:hAnsi="Arial" w:cs="Arial"/>
          <w:color w:val="231F20"/>
          <w:sz w:val="28"/>
          <w:szCs w:val="28"/>
        </w:rPr>
        <w:t>Empresarial</w:t>
      </w:r>
      <w:r w:rsidRPr="00A72BDC">
        <w:rPr>
          <w:rFonts w:ascii="Arial" w:hAnsi="Arial" w:cs="Arial"/>
          <w:color w:val="231F20"/>
          <w:spacing w:val="19"/>
          <w:sz w:val="28"/>
          <w:szCs w:val="28"/>
        </w:rPr>
        <w:t xml:space="preserve"> </w:t>
      </w:r>
      <w:r w:rsidRPr="00A72BDC">
        <w:rPr>
          <w:rFonts w:ascii="Arial" w:hAnsi="Arial" w:cs="Arial"/>
          <w:color w:val="231F20"/>
          <w:sz w:val="28"/>
          <w:szCs w:val="28"/>
        </w:rPr>
        <w:t>y</w:t>
      </w:r>
      <w:r w:rsidRPr="00A72BDC">
        <w:rPr>
          <w:rFonts w:ascii="Arial" w:hAnsi="Arial" w:cs="Arial"/>
          <w:color w:val="231F20"/>
          <w:spacing w:val="19"/>
          <w:sz w:val="28"/>
          <w:szCs w:val="28"/>
        </w:rPr>
        <w:t xml:space="preserve"> </w:t>
      </w:r>
      <w:r w:rsidRPr="00A72BDC">
        <w:rPr>
          <w:rFonts w:ascii="Arial" w:hAnsi="Arial" w:cs="Arial"/>
          <w:color w:val="231F20"/>
          <w:sz w:val="28"/>
          <w:szCs w:val="28"/>
        </w:rPr>
        <w:t>que</w:t>
      </w:r>
      <w:r w:rsidRPr="00A72BDC">
        <w:rPr>
          <w:rFonts w:ascii="Arial" w:hAnsi="Arial" w:cs="Arial"/>
          <w:color w:val="231F20"/>
          <w:spacing w:val="19"/>
          <w:sz w:val="28"/>
          <w:szCs w:val="28"/>
        </w:rPr>
        <w:t xml:space="preserve"> </w:t>
      </w:r>
      <w:r w:rsidRPr="00A72BDC">
        <w:rPr>
          <w:rFonts w:ascii="Arial" w:hAnsi="Arial" w:cs="Arial"/>
          <w:color w:val="231F20"/>
          <w:spacing w:val="-2"/>
          <w:sz w:val="28"/>
          <w:szCs w:val="28"/>
        </w:rPr>
        <w:t xml:space="preserve">posteriormente </w:t>
      </w:r>
      <w:r w:rsidRPr="00A72BDC">
        <w:rPr>
          <w:rFonts w:ascii="Arial" w:hAnsi="Arial" w:cs="Arial"/>
          <w:color w:val="231F20"/>
          <w:sz w:val="28"/>
          <w:szCs w:val="28"/>
        </w:rPr>
        <w:t xml:space="preserve">la Nación al sanear la empresa para su enajenación debió asumir. Al </w:t>
      </w:r>
      <w:r w:rsidRPr="00A72BDC">
        <w:rPr>
          <w:rFonts w:ascii="Arial" w:hAnsi="Arial" w:cs="Arial"/>
          <w:color w:val="231F20"/>
          <w:spacing w:val="-4"/>
          <w:sz w:val="28"/>
          <w:szCs w:val="28"/>
        </w:rPr>
        <w:t>respecto</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el</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Gobierno</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Nacional</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deberá,</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mediante</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un</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acto</w:t>
      </w:r>
      <w:r w:rsidRPr="00A72BDC">
        <w:rPr>
          <w:rFonts w:ascii="Arial" w:hAnsi="Arial" w:cs="Arial"/>
          <w:color w:val="231F20"/>
          <w:spacing w:val="-7"/>
          <w:sz w:val="28"/>
          <w:szCs w:val="28"/>
        </w:rPr>
        <w:t xml:space="preserve"> </w:t>
      </w:r>
      <w:r w:rsidRPr="00A72BDC">
        <w:rPr>
          <w:rFonts w:ascii="Arial" w:hAnsi="Arial" w:cs="Arial"/>
          <w:color w:val="231F20"/>
          <w:spacing w:val="-4"/>
          <w:sz w:val="28"/>
          <w:szCs w:val="28"/>
        </w:rPr>
        <w:t xml:space="preserve">administrativo, </w:t>
      </w:r>
      <w:r w:rsidRPr="00A72BDC">
        <w:rPr>
          <w:rFonts w:ascii="Arial" w:hAnsi="Arial" w:cs="Arial"/>
          <w:color w:val="231F20"/>
          <w:sz w:val="28"/>
          <w:szCs w:val="28"/>
        </w:rPr>
        <w:t>cancelar los saldos por cobrar de las cuentas de la tesorería, sin embargo, la CGR considera que estas figuras presupuestales y de tesorería en los años de ejecución de dichas políticas debieron ser parte del déficit correspondiente.</w:t>
      </w:r>
      <w:r w:rsidR="00515D7D">
        <w:rPr>
          <w:rFonts w:ascii="Arial" w:hAnsi="Arial" w:cs="Arial"/>
          <w:color w:val="231F20"/>
          <w:sz w:val="28"/>
          <w:szCs w:val="28"/>
        </w:rPr>
        <w:t xml:space="preserve"> (Subrayado y resaltado fuera de texto).</w:t>
      </w:r>
    </w:p>
    <w:p w14:paraId="38D3D799" w14:textId="1EA00219" w:rsidR="00DA66BE" w:rsidRPr="00A72BDC" w:rsidRDefault="00DA66BE" w:rsidP="00DA66BE">
      <w:pPr>
        <w:pStyle w:val="Textoindependiente"/>
        <w:ind w:left="-284" w:right="-518"/>
        <w:jc w:val="both"/>
        <w:rPr>
          <w:rFonts w:ascii="Arial" w:hAnsi="Arial" w:cs="Arial"/>
          <w:color w:val="231F20"/>
          <w:sz w:val="28"/>
          <w:szCs w:val="28"/>
        </w:rPr>
      </w:pPr>
    </w:p>
    <w:p w14:paraId="347B71FC" w14:textId="591A9ED4" w:rsidR="00DA66BE" w:rsidRDefault="00DA66BE" w:rsidP="00DA66BE">
      <w:pPr>
        <w:pStyle w:val="Textoindependiente"/>
        <w:ind w:left="-284" w:right="-518"/>
        <w:jc w:val="both"/>
        <w:rPr>
          <w:rFonts w:ascii="Arial" w:hAnsi="Arial" w:cs="Arial"/>
          <w:color w:val="231F20"/>
          <w:spacing w:val="-2"/>
          <w:sz w:val="28"/>
          <w:szCs w:val="28"/>
        </w:rPr>
      </w:pPr>
      <w:r w:rsidRPr="00A72BDC">
        <w:rPr>
          <w:rFonts w:ascii="Arial" w:hAnsi="Arial" w:cs="Arial"/>
          <w:color w:val="231F20"/>
          <w:sz w:val="28"/>
          <w:szCs w:val="28"/>
        </w:rPr>
        <w:t>La</w:t>
      </w:r>
      <w:r w:rsidRPr="00A72BDC">
        <w:rPr>
          <w:rFonts w:ascii="Arial" w:hAnsi="Arial" w:cs="Arial"/>
          <w:color w:val="231F20"/>
          <w:spacing w:val="-12"/>
          <w:sz w:val="28"/>
          <w:szCs w:val="28"/>
        </w:rPr>
        <w:t xml:space="preserve"> </w:t>
      </w:r>
      <w:r w:rsidRPr="00A72BDC">
        <w:rPr>
          <w:rFonts w:ascii="Arial" w:hAnsi="Arial" w:cs="Arial"/>
          <w:color w:val="231F20"/>
          <w:sz w:val="28"/>
          <w:szCs w:val="28"/>
        </w:rPr>
        <w:t>opinión</w:t>
      </w:r>
      <w:r w:rsidRPr="00A72BDC">
        <w:rPr>
          <w:rFonts w:ascii="Arial" w:hAnsi="Arial" w:cs="Arial"/>
          <w:color w:val="231F20"/>
          <w:spacing w:val="-11"/>
          <w:sz w:val="28"/>
          <w:szCs w:val="28"/>
        </w:rPr>
        <w:t xml:space="preserve"> </w:t>
      </w:r>
      <w:r w:rsidRPr="00A72BDC">
        <w:rPr>
          <w:rFonts w:ascii="Arial" w:hAnsi="Arial" w:cs="Arial"/>
          <w:color w:val="231F20"/>
          <w:sz w:val="28"/>
          <w:szCs w:val="28"/>
        </w:rPr>
        <w:t>de</w:t>
      </w:r>
      <w:r w:rsidRPr="00A72BDC">
        <w:rPr>
          <w:rFonts w:ascii="Arial" w:hAnsi="Arial" w:cs="Arial"/>
          <w:color w:val="231F20"/>
          <w:spacing w:val="-12"/>
          <w:sz w:val="28"/>
          <w:szCs w:val="28"/>
        </w:rPr>
        <w:t xml:space="preserve"> </w:t>
      </w:r>
      <w:r w:rsidRPr="00A72BDC">
        <w:rPr>
          <w:rFonts w:ascii="Arial" w:hAnsi="Arial" w:cs="Arial"/>
          <w:color w:val="231F20"/>
          <w:sz w:val="28"/>
          <w:szCs w:val="28"/>
        </w:rPr>
        <w:t>la</w:t>
      </w:r>
      <w:r w:rsidRPr="00A72BDC">
        <w:rPr>
          <w:rFonts w:ascii="Arial" w:hAnsi="Arial" w:cs="Arial"/>
          <w:color w:val="231F20"/>
          <w:spacing w:val="-11"/>
          <w:sz w:val="28"/>
          <w:szCs w:val="28"/>
        </w:rPr>
        <w:t xml:space="preserve"> </w:t>
      </w:r>
      <w:r w:rsidRPr="00A72BDC">
        <w:rPr>
          <w:rFonts w:ascii="Arial" w:hAnsi="Arial" w:cs="Arial"/>
          <w:color w:val="231F20"/>
          <w:sz w:val="28"/>
          <w:szCs w:val="28"/>
        </w:rPr>
        <w:t>CGR</w:t>
      </w:r>
      <w:r w:rsidRPr="00A72BDC">
        <w:rPr>
          <w:rFonts w:ascii="Arial" w:hAnsi="Arial" w:cs="Arial"/>
          <w:color w:val="231F20"/>
          <w:spacing w:val="-11"/>
          <w:sz w:val="28"/>
          <w:szCs w:val="28"/>
        </w:rPr>
        <w:t xml:space="preserve"> </w:t>
      </w:r>
      <w:r w:rsidRPr="00A72BDC">
        <w:rPr>
          <w:rFonts w:ascii="Arial" w:hAnsi="Arial" w:cs="Arial"/>
          <w:color w:val="231F20"/>
          <w:sz w:val="28"/>
          <w:szCs w:val="28"/>
        </w:rPr>
        <w:t>sobre</w:t>
      </w:r>
      <w:r w:rsidRPr="00A72BDC">
        <w:rPr>
          <w:rFonts w:ascii="Arial" w:hAnsi="Arial" w:cs="Arial"/>
          <w:color w:val="231F20"/>
          <w:spacing w:val="-12"/>
          <w:sz w:val="28"/>
          <w:szCs w:val="28"/>
        </w:rPr>
        <w:t xml:space="preserve"> </w:t>
      </w:r>
      <w:r w:rsidRPr="00A72BDC">
        <w:rPr>
          <w:rFonts w:ascii="Arial" w:hAnsi="Arial" w:cs="Arial"/>
          <w:color w:val="231F20"/>
          <w:sz w:val="28"/>
          <w:szCs w:val="28"/>
        </w:rPr>
        <w:t>el</w:t>
      </w:r>
      <w:r w:rsidRPr="00A72BDC">
        <w:rPr>
          <w:rFonts w:ascii="Arial" w:hAnsi="Arial" w:cs="Arial"/>
          <w:color w:val="231F20"/>
          <w:spacing w:val="-11"/>
          <w:sz w:val="28"/>
          <w:szCs w:val="28"/>
        </w:rPr>
        <w:t xml:space="preserve"> </w:t>
      </w:r>
      <w:r w:rsidRPr="00A72BDC">
        <w:rPr>
          <w:rFonts w:ascii="Arial" w:hAnsi="Arial" w:cs="Arial"/>
          <w:color w:val="231F20"/>
          <w:sz w:val="28"/>
          <w:szCs w:val="28"/>
        </w:rPr>
        <w:t>presupuesto</w:t>
      </w:r>
      <w:r w:rsidRPr="00A72BDC">
        <w:rPr>
          <w:rFonts w:ascii="Arial" w:hAnsi="Arial" w:cs="Arial"/>
          <w:color w:val="231F20"/>
          <w:spacing w:val="-12"/>
          <w:sz w:val="28"/>
          <w:szCs w:val="28"/>
        </w:rPr>
        <w:t xml:space="preserve"> </w:t>
      </w:r>
      <w:r w:rsidRPr="00A72BDC">
        <w:rPr>
          <w:rFonts w:ascii="Arial" w:hAnsi="Arial" w:cs="Arial"/>
          <w:color w:val="231F20"/>
          <w:sz w:val="28"/>
          <w:szCs w:val="28"/>
        </w:rPr>
        <w:t>para</w:t>
      </w:r>
      <w:r w:rsidRPr="00A72BDC">
        <w:rPr>
          <w:rFonts w:ascii="Arial" w:hAnsi="Arial" w:cs="Arial"/>
          <w:color w:val="231F20"/>
          <w:spacing w:val="-11"/>
          <w:sz w:val="28"/>
          <w:szCs w:val="28"/>
        </w:rPr>
        <w:t xml:space="preserve"> </w:t>
      </w:r>
      <w:r w:rsidRPr="00A72BDC">
        <w:rPr>
          <w:rFonts w:ascii="Arial" w:hAnsi="Arial" w:cs="Arial"/>
          <w:color w:val="231F20"/>
          <w:sz w:val="28"/>
          <w:szCs w:val="28"/>
        </w:rPr>
        <w:t>la</w:t>
      </w:r>
      <w:r w:rsidRPr="00A72BDC">
        <w:rPr>
          <w:rFonts w:ascii="Arial" w:hAnsi="Arial" w:cs="Arial"/>
          <w:color w:val="231F20"/>
          <w:spacing w:val="-11"/>
          <w:sz w:val="28"/>
          <w:szCs w:val="28"/>
        </w:rPr>
        <w:t xml:space="preserve"> </w:t>
      </w:r>
      <w:r w:rsidRPr="00A72BDC">
        <w:rPr>
          <w:rFonts w:ascii="Arial" w:hAnsi="Arial" w:cs="Arial"/>
          <w:color w:val="231F20"/>
          <w:sz w:val="28"/>
          <w:szCs w:val="28"/>
        </w:rPr>
        <w:t>vigencia</w:t>
      </w:r>
      <w:r w:rsidRPr="00A72BDC">
        <w:rPr>
          <w:rFonts w:ascii="Arial" w:hAnsi="Arial" w:cs="Arial"/>
          <w:color w:val="231F20"/>
          <w:spacing w:val="-12"/>
          <w:sz w:val="28"/>
          <w:szCs w:val="28"/>
        </w:rPr>
        <w:t xml:space="preserve"> </w:t>
      </w:r>
      <w:r w:rsidRPr="00A72BDC">
        <w:rPr>
          <w:rFonts w:ascii="Arial" w:hAnsi="Arial" w:cs="Arial"/>
          <w:color w:val="231F20"/>
          <w:sz w:val="28"/>
          <w:szCs w:val="28"/>
        </w:rPr>
        <w:t>2023</w:t>
      </w:r>
      <w:r w:rsidRPr="00A72BDC">
        <w:rPr>
          <w:rFonts w:ascii="Arial" w:hAnsi="Arial" w:cs="Arial"/>
          <w:color w:val="231F20"/>
          <w:spacing w:val="-11"/>
          <w:sz w:val="28"/>
          <w:szCs w:val="28"/>
        </w:rPr>
        <w:t xml:space="preserve"> </w:t>
      </w:r>
      <w:r w:rsidRPr="00A72BDC">
        <w:rPr>
          <w:rFonts w:ascii="Arial" w:hAnsi="Arial" w:cs="Arial"/>
          <w:color w:val="231F20"/>
          <w:sz w:val="28"/>
          <w:szCs w:val="28"/>
        </w:rPr>
        <w:t>no</w:t>
      </w:r>
      <w:r w:rsidRPr="00A72BDC">
        <w:rPr>
          <w:rFonts w:ascii="Arial" w:hAnsi="Arial" w:cs="Arial"/>
          <w:color w:val="231F20"/>
          <w:spacing w:val="-11"/>
          <w:sz w:val="28"/>
          <w:szCs w:val="28"/>
        </w:rPr>
        <w:t xml:space="preserve"> </w:t>
      </w:r>
      <w:r w:rsidRPr="00A72BDC">
        <w:rPr>
          <w:rFonts w:ascii="Arial" w:hAnsi="Arial" w:cs="Arial"/>
          <w:color w:val="231F20"/>
          <w:spacing w:val="-5"/>
          <w:sz w:val="28"/>
          <w:szCs w:val="28"/>
        </w:rPr>
        <w:t>se</w:t>
      </w:r>
      <w:r>
        <w:rPr>
          <w:rFonts w:ascii="Arial" w:hAnsi="Arial" w:cs="Arial"/>
          <w:color w:val="231F20"/>
          <w:spacing w:val="-5"/>
          <w:sz w:val="28"/>
          <w:szCs w:val="28"/>
        </w:rPr>
        <w:t xml:space="preserve"> </w:t>
      </w:r>
      <w:r w:rsidRPr="00A72BDC">
        <w:rPr>
          <w:rFonts w:ascii="Arial" w:hAnsi="Arial" w:cs="Arial"/>
          <w:color w:val="231F20"/>
          <w:sz w:val="28"/>
          <w:szCs w:val="28"/>
        </w:rPr>
        <w:t>modifica</w:t>
      </w:r>
      <w:r w:rsidRPr="00A72BDC">
        <w:rPr>
          <w:rFonts w:ascii="Arial" w:hAnsi="Arial" w:cs="Arial"/>
          <w:color w:val="231F20"/>
          <w:spacing w:val="-2"/>
          <w:sz w:val="28"/>
          <w:szCs w:val="28"/>
        </w:rPr>
        <w:t xml:space="preserve"> </w:t>
      </w:r>
      <w:r w:rsidRPr="00A72BDC">
        <w:rPr>
          <w:rFonts w:ascii="Arial" w:hAnsi="Arial" w:cs="Arial"/>
          <w:color w:val="231F20"/>
          <w:sz w:val="28"/>
          <w:szCs w:val="28"/>
        </w:rPr>
        <w:t>por</w:t>
      </w:r>
      <w:r w:rsidRPr="00A72BDC">
        <w:rPr>
          <w:rFonts w:ascii="Arial" w:hAnsi="Arial" w:cs="Arial"/>
          <w:color w:val="231F20"/>
          <w:spacing w:val="-1"/>
          <w:sz w:val="28"/>
          <w:szCs w:val="28"/>
        </w:rPr>
        <w:t xml:space="preserve"> </w:t>
      </w:r>
      <w:r w:rsidRPr="00A72BDC">
        <w:rPr>
          <w:rFonts w:ascii="Arial" w:hAnsi="Arial" w:cs="Arial"/>
          <w:color w:val="231F20"/>
          <w:sz w:val="28"/>
          <w:szCs w:val="28"/>
        </w:rPr>
        <w:t>el</w:t>
      </w:r>
      <w:r w:rsidRPr="00A72BDC">
        <w:rPr>
          <w:rFonts w:ascii="Arial" w:hAnsi="Arial" w:cs="Arial"/>
          <w:color w:val="231F20"/>
          <w:spacing w:val="-1"/>
          <w:sz w:val="28"/>
          <w:szCs w:val="28"/>
        </w:rPr>
        <w:t xml:space="preserve"> </w:t>
      </w:r>
      <w:r w:rsidRPr="00A72BDC">
        <w:rPr>
          <w:rFonts w:ascii="Arial" w:hAnsi="Arial" w:cs="Arial"/>
          <w:color w:val="231F20"/>
          <w:sz w:val="28"/>
          <w:szCs w:val="28"/>
        </w:rPr>
        <w:lastRenderedPageBreak/>
        <w:t>asunto</w:t>
      </w:r>
      <w:r w:rsidRPr="00A72BDC">
        <w:rPr>
          <w:rFonts w:ascii="Arial" w:hAnsi="Arial" w:cs="Arial"/>
          <w:color w:val="231F20"/>
          <w:spacing w:val="-1"/>
          <w:sz w:val="28"/>
          <w:szCs w:val="28"/>
        </w:rPr>
        <w:t xml:space="preserve"> </w:t>
      </w:r>
      <w:r w:rsidRPr="00A72BDC">
        <w:rPr>
          <w:rFonts w:ascii="Arial" w:hAnsi="Arial" w:cs="Arial"/>
          <w:color w:val="231F20"/>
          <w:sz w:val="28"/>
          <w:szCs w:val="28"/>
        </w:rPr>
        <w:t>descrito</w:t>
      </w:r>
      <w:r w:rsidRPr="00A72BDC">
        <w:rPr>
          <w:rFonts w:ascii="Arial" w:hAnsi="Arial" w:cs="Arial"/>
          <w:color w:val="231F20"/>
          <w:spacing w:val="-1"/>
          <w:sz w:val="28"/>
          <w:szCs w:val="28"/>
        </w:rPr>
        <w:t xml:space="preserve"> </w:t>
      </w:r>
      <w:r w:rsidRPr="00A72BDC">
        <w:rPr>
          <w:rFonts w:ascii="Arial" w:hAnsi="Arial" w:cs="Arial"/>
          <w:color w:val="231F20"/>
          <w:sz w:val="28"/>
          <w:szCs w:val="28"/>
        </w:rPr>
        <w:t>en</w:t>
      </w:r>
      <w:r w:rsidRPr="00A72BDC">
        <w:rPr>
          <w:rFonts w:ascii="Arial" w:hAnsi="Arial" w:cs="Arial"/>
          <w:color w:val="231F20"/>
          <w:spacing w:val="-2"/>
          <w:sz w:val="28"/>
          <w:szCs w:val="28"/>
        </w:rPr>
        <w:t xml:space="preserve"> </w:t>
      </w:r>
      <w:r w:rsidRPr="00A72BDC">
        <w:rPr>
          <w:rFonts w:ascii="Arial" w:hAnsi="Arial" w:cs="Arial"/>
          <w:color w:val="231F20"/>
          <w:sz w:val="28"/>
          <w:szCs w:val="28"/>
        </w:rPr>
        <w:t>el</w:t>
      </w:r>
      <w:r w:rsidRPr="00A72BDC">
        <w:rPr>
          <w:rFonts w:ascii="Arial" w:hAnsi="Arial" w:cs="Arial"/>
          <w:color w:val="231F20"/>
          <w:spacing w:val="-1"/>
          <w:sz w:val="28"/>
          <w:szCs w:val="28"/>
        </w:rPr>
        <w:t xml:space="preserve"> </w:t>
      </w:r>
      <w:r w:rsidRPr="00A72BDC">
        <w:rPr>
          <w:rFonts w:ascii="Arial" w:hAnsi="Arial" w:cs="Arial"/>
          <w:color w:val="231F20"/>
          <w:sz w:val="28"/>
          <w:szCs w:val="28"/>
        </w:rPr>
        <w:t>párrafo</w:t>
      </w:r>
      <w:r w:rsidRPr="00A72BDC">
        <w:rPr>
          <w:rFonts w:ascii="Arial" w:hAnsi="Arial" w:cs="Arial"/>
          <w:color w:val="231F20"/>
          <w:spacing w:val="-1"/>
          <w:sz w:val="28"/>
          <w:szCs w:val="28"/>
        </w:rPr>
        <w:t xml:space="preserve"> </w:t>
      </w:r>
      <w:r w:rsidRPr="00A72BDC">
        <w:rPr>
          <w:rFonts w:ascii="Arial" w:hAnsi="Arial" w:cs="Arial"/>
          <w:color w:val="231F20"/>
          <w:spacing w:val="-2"/>
          <w:sz w:val="28"/>
          <w:szCs w:val="28"/>
        </w:rPr>
        <w:t>anterior</w:t>
      </w:r>
      <w:r>
        <w:rPr>
          <w:rFonts w:ascii="Arial" w:hAnsi="Arial" w:cs="Arial"/>
          <w:color w:val="231F20"/>
          <w:spacing w:val="-2"/>
          <w:sz w:val="28"/>
          <w:szCs w:val="28"/>
        </w:rPr>
        <w:t>”</w:t>
      </w:r>
      <w:r w:rsidRPr="00A72BDC">
        <w:rPr>
          <w:rFonts w:ascii="Arial" w:hAnsi="Arial" w:cs="Arial"/>
          <w:color w:val="231F20"/>
          <w:spacing w:val="-2"/>
          <w:sz w:val="28"/>
          <w:szCs w:val="28"/>
        </w:rPr>
        <w:t>.</w:t>
      </w:r>
    </w:p>
    <w:p w14:paraId="6D4C0DFE" w14:textId="19C1C775" w:rsidR="002B2A71" w:rsidRDefault="002B2A71" w:rsidP="00DA66BE">
      <w:pPr>
        <w:pStyle w:val="Textoindependiente"/>
        <w:ind w:left="-284" w:right="-518"/>
        <w:jc w:val="both"/>
        <w:rPr>
          <w:rFonts w:ascii="Arial" w:hAnsi="Arial" w:cs="Arial"/>
          <w:color w:val="231F20"/>
          <w:spacing w:val="-2"/>
          <w:sz w:val="28"/>
          <w:szCs w:val="28"/>
        </w:rPr>
      </w:pPr>
    </w:p>
    <w:p w14:paraId="3A0D827C" w14:textId="5D82798D" w:rsidR="002B2A71" w:rsidRDefault="002B2A71" w:rsidP="00DA66BE">
      <w:pPr>
        <w:pStyle w:val="Textoindependiente"/>
        <w:ind w:left="-284" w:right="-518"/>
        <w:jc w:val="both"/>
        <w:rPr>
          <w:rFonts w:ascii="Arial" w:hAnsi="Arial" w:cs="Arial"/>
          <w:b/>
          <w:color w:val="231F20"/>
          <w:spacing w:val="-2"/>
          <w:sz w:val="28"/>
          <w:szCs w:val="28"/>
        </w:rPr>
      </w:pPr>
      <w:r w:rsidRPr="006569D5">
        <w:rPr>
          <w:rFonts w:ascii="Arial" w:hAnsi="Arial" w:cs="Arial"/>
          <w:b/>
          <w:color w:val="231F20"/>
          <w:spacing w:val="-2"/>
          <w:sz w:val="28"/>
          <w:szCs w:val="28"/>
        </w:rPr>
        <w:t>EMPRESAS, ENTIDADES Y FONDOS A LOS CUALES LA CONTRALORÍA GENERAL DE LA REPÚBLICA NO LE FENECIO LA CUENTA FISCAL 2023:</w:t>
      </w:r>
    </w:p>
    <w:p w14:paraId="717E088F" w14:textId="0B1B5D33" w:rsidR="006569D5" w:rsidRDefault="006569D5" w:rsidP="00DA66BE">
      <w:pPr>
        <w:pStyle w:val="Textoindependiente"/>
        <w:ind w:left="-284" w:right="-518"/>
        <w:jc w:val="both"/>
        <w:rPr>
          <w:rFonts w:ascii="Arial" w:hAnsi="Arial" w:cs="Arial"/>
          <w:b/>
          <w:color w:val="231F20"/>
          <w:spacing w:val="-2"/>
          <w:sz w:val="28"/>
          <w:szCs w:val="28"/>
        </w:rPr>
      </w:pPr>
    </w:p>
    <w:tbl>
      <w:tblPr>
        <w:tblStyle w:val="Tablaconcuadrcula"/>
        <w:tblW w:w="8784" w:type="dxa"/>
        <w:jc w:val="center"/>
        <w:tblLook w:val="04A0" w:firstRow="1" w:lastRow="0" w:firstColumn="1" w:lastColumn="0" w:noHBand="0" w:noVBand="1"/>
      </w:tblPr>
      <w:tblGrid>
        <w:gridCol w:w="846"/>
        <w:gridCol w:w="6237"/>
        <w:gridCol w:w="1701"/>
      </w:tblGrid>
      <w:tr w:rsidR="006569D5" w:rsidRPr="00CC55A8" w14:paraId="2DCA8B10" w14:textId="77777777" w:rsidTr="00E1297E">
        <w:trPr>
          <w:jc w:val="center"/>
        </w:trPr>
        <w:tc>
          <w:tcPr>
            <w:tcW w:w="846" w:type="dxa"/>
          </w:tcPr>
          <w:p w14:paraId="5DB8A7DF" w14:textId="77777777" w:rsidR="006569D5" w:rsidRPr="00186901" w:rsidRDefault="006569D5" w:rsidP="00E1297E">
            <w:pPr>
              <w:pStyle w:val="Textoindependiente"/>
              <w:ind w:right="29"/>
              <w:jc w:val="center"/>
              <w:rPr>
                <w:rFonts w:ascii="Arial" w:hAnsi="Arial" w:cs="Arial"/>
                <w:b/>
                <w:sz w:val="16"/>
                <w:szCs w:val="16"/>
              </w:rPr>
            </w:pPr>
            <w:r w:rsidRPr="00186901">
              <w:rPr>
                <w:rFonts w:ascii="Arial" w:hAnsi="Arial" w:cs="Arial"/>
                <w:b/>
                <w:sz w:val="16"/>
                <w:szCs w:val="16"/>
              </w:rPr>
              <w:t>N°</w:t>
            </w:r>
          </w:p>
        </w:tc>
        <w:tc>
          <w:tcPr>
            <w:tcW w:w="6237" w:type="dxa"/>
          </w:tcPr>
          <w:p w14:paraId="100CEFEE" w14:textId="77777777" w:rsidR="006569D5" w:rsidRPr="00186901" w:rsidRDefault="006569D5" w:rsidP="00E1297E">
            <w:pPr>
              <w:pStyle w:val="Textoindependiente"/>
              <w:ind w:right="29"/>
              <w:jc w:val="center"/>
              <w:rPr>
                <w:rFonts w:ascii="Arial" w:hAnsi="Arial" w:cs="Arial"/>
                <w:b/>
                <w:sz w:val="16"/>
                <w:szCs w:val="16"/>
              </w:rPr>
            </w:pPr>
            <w:r>
              <w:rPr>
                <w:rFonts w:ascii="Arial" w:hAnsi="Arial" w:cs="Arial"/>
                <w:b/>
                <w:sz w:val="16"/>
                <w:szCs w:val="16"/>
              </w:rPr>
              <w:t xml:space="preserve">EMPRESAS, ENTIDADES Y </w:t>
            </w:r>
            <w:r w:rsidRPr="00186901">
              <w:rPr>
                <w:rFonts w:ascii="Arial" w:hAnsi="Arial" w:cs="Arial"/>
                <w:b/>
                <w:sz w:val="16"/>
                <w:szCs w:val="16"/>
              </w:rPr>
              <w:t>FONDO</w:t>
            </w:r>
            <w:r>
              <w:rPr>
                <w:rFonts w:ascii="Arial" w:hAnsi="Arial" w:cs="Arial"/>
                <w:b/>
                <w:sz w:val="16"/>
                <w:szCs w:val="16"/>
              </w:rPr>
              <w:t>S</w:t>
            </w:r>
            <w:r w:rsidRPr="00186901">
              <w:rPr>
                <w:rFonts w:ascii="Arial" w:hAnsi="Arial" w:cs="Arial"/>
                <w:b/>
                <w:sz w:val="16"/>
                <w:szCs w:val="16"/>
              </w:rPr>
              <w:t xml:space="preserve"> </w:t>
            </w:r>
            <w:r>
              <w:rPr>
                <w:rFonts w:ascii="Arial" w:hAnsi="Arial" w:cs="Arial"/>
                <w:b/>
                <w:sz w:val="16"/>
                <w:szCs w:val="16"/>
              </w:rPr>
              <w:t>DEL NIVEL NACIONAL</w:t>
            </w:r>
          </w:p>
        </w:tc>
        <w:tc>
          <w:tcPr>
            <w:tcW w:w="1701" w:type="dxa"/>
          </w:tcPr>
          <w:p w14:paraId="5B5D2FBD" w14:textId="77777777" w:rsidR="006569D5" w:rsidRDefault="006569D5" w:rsidP="00E1297E">
            <w:pPr>
              <w:pStyle w:val="Textoindependiente"/>
              <w:ind w:right="29"/>
              <w:jc w:val="center"/>
              <w:rPr>
                <w:rFonts w:ascii="Arial" w:hAnsi="Arial" w:cs="Arial"/>
                <w:b/>
                <w:sz w:val="16"/>
                <w:szCs w:val="16"/>
              </w:rPr>
            </w:pPr>
            <w:r w:rsidRPr="00A03DF6">
              <w:rPr>
                <w:rFonts w:ascii="Arial" w:hAnsi="Arial" w:cs="Arial"/>
                <w:b/>
                <w:sz w:val="16"/>
                <w:szCs w:val="16"/>
              </w:rPr>
              <w:t xml:space="preserve">FENECIMIENTO DE LA CUENTA FISCAL POR PARTE DE LA CGR </w:t>
            </w:r>
          </w:p>
          <w:p w14:paraId="20FD3AEE" w14:textId="77777777" w:rsidR="006569D5" w:rsidRPr="00186901" w:rsidRDefault="006569D5" w:rsidP="00E1297E">
            <w:pPr>
              <w:pStyle w:val="Textoindependiente"/>
              <w:ind w:right="29"/>
              <w:jc w:val="center"/>
              <w:rPr>
                <w:rFonts w:ascii="Arial" w:hAnsi="Arial" w:cs="Arial"/>
                <w:b/>
                <w:color w:val="FF0000"/>
                <w:sz w:val="16"/>
                <w:szCs w:val="16"/>
              </w:rPr>
            </w:pPr>
            <w:r w:rsidRPr="00A03DF6">
              <w:rPr>
                <w:rFonts w:ascii="Arial" w:hAnsi="Arial" w:cs="Arial"/>
                <w:b/>
                <w:sz w:val="16"/>
                <w:szCs w:val="16"/>
              </w:rPr>
              <w:t>2023</w:t>
            </w:r>
          </w:p>
        </w:tc>
      </w:tr>
      <w:tr w:rsidR="006569D5" w:rsidRPr="00CC55A8" w14:paraId="51B47253" w14:textId="77777777" w:rsidTr="00E1297E">
        <w:trPr>
          <w:jc w:val="center"/>
        </w:trPr>
        <w:tc>
          <w:tcPr>
            <w:tcW w:w="846" w:type="dxa"/>
          </w:tcPr>
          <w:p w14:paraId="4E45AD0B" w14:textId="77777777" w:rsidR="006569D5" w:rsidRPr="00186901" w:rsidRDefault="006569D5" w:rsidP="00E1297E">
            <w:pPr>
              <w:pStyle w:val="Textoindependiente"/>
              <w:ind w:right="29"/>
              <w:jc w:val="center"/>
              <w:rPr>
                <w:rFonts w:ascii="Arial" w:hAnsi="Arial" w:cs="Arial"/>
                <w:b/>
                <w:sz w:val="16"/>
                <w:szCs w:val="16"/>
              </w:rPr>
            </w:pPr>
          </w:p>
        </w:tc>
        <w:tc>
          <w:tcPr>
            <w:tcW w:w="6237" w:type="dxa"/>
          </w:tcPr>
          <w:p w14:paraId="620C5CBB" w14:textId="77777777" w:rsidR="006569D5" w:rsidRPr="00490318" w:rsidRDefault="006569D5" w:rsidP="00E1297E">
            <w:pPr>
              <w:pStyle w:val="Textoindependiente"/>
              <w:ind w:right="29"/>
              <w:jc w:val="center"/>
              <w:rPr>
                <w:rFonts w:ascii="Arial" w:hAnsi="Arial" w:cs="Arial"/>
                <w:b/>
                <w:sz w:val="20"/>
                <w:szCs w:val="20"/>
                <w:u w:val="single"/>
              </w:rPr>
            </w:pPr>
            <w:r w:rsidRPr="00490318">
              <w:rPr>
                <w:rFonts w:ascii="Arial" w:hAnsi="Arial" w:cs="Arial"/>
                <w:b/>
                <w:sz w:val="20"/>
                <w:szCs w:val="20"/>
                <w:u w:val="single"/>
              </w:rPr>
              <w:t>CONTRALORÍA DELEGADA PARA EL SECTOR AGROPECUARIO</w:t>
            </w:r>
          </w:p>
          <w:p w14:paraId="0F4E54B1" w14:textId="77777777" w:rsidR="006569D5" w:rsidRPr="00186901" w:rsidRDefault="006569D5" w:rsidP="00E1297E">
            <w:pPr>
              <w:pStyle w:val="Textoindependiente"/>
              <w:ind w:right="29"/>
              <w:jc w:val="center"/>
              <w:rPr>
                <w:rFonts w:ascii="Arial" w:hAnsi="Arial" w:cs="Arial"/>
                <w:b/>
                <w:sz w:val="16"/>
                <w:szCs w:val="16"/>
              </w:rPr>
            </w:pPr>
          </w:p>
        </w:tc>
        <w:tc>
          <w:tcPr>
            <w:tcW w:w="1701" w:type="dxa"/>
          </w:tcPr>
          <w:p w14:paraId="4B13CD36" w14:textId="77777777" w:rsidR="006569D5" w:rsidRPr="00186901" w:rsidRDefault="006569D5" w:rsidP="00E1297E">
            <w:pPr>
              <w:pStyle w:val="Textoindependiente"/>
              <w:ind w:right="29"/>
              <w:jc w:val="center"/>
              <w:rPr>
                <w:rFonts w:ascii="Arial" w:hAnsi="Arial" w:cs="Arial"/>
                <w:b/>
                <w:color w:val="FF0000"/>
                <w:sz w:val="16"/>
                <w:szCs w:val="16"/>
              </w:rPr>
            </w:pPr>
          </w:p>
        </w:tc>
      </w:tr>
      <w:tr w:rsidR="006569D5" w:rsidRPr="00CC55A8" w14:paraId="4207E07F" w14:textId="77777777" w:rsidTr="00E1297E">
        <w:trPr>
          <w:jc w:val="center"/>
        </w:trPr>
        <w:tc>
          <w:tcPr>
            <w:tcW w:w="846" w:type="dxa"/>
          </w:tcPr>
          <w:p w14:paraId="1292AE9A"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w:t>
            </w:r>
          </w:p>
        </w:tc>
        <w:tc>
          <w:tcPr>
            <w:tcW w:w="6237" w:type="dxa"/>
          </w:tcPr>
          <w:p w14:paraId="2040F242" w14:textId="77777777" w:rsidR="006569D5" w:rsidRPr="00654167" w:rsidRDefault="006569D5" w:rsidP="00E1297E">
            <w:pPr>
              <w:pStyle w:val="Textoindependiente"/>
              <w:ind w:right="29"/>
              <w:jc w:val="both"/>
              <w:rPr>
                <w:rFonts w:ascii="Arial" w:hAnsi="Arial" w:cs="Arial"/>
                <w:b/>
                <w:bCs/>
                <w:color w:val="000000" w:themeColor="text1"/>
                <w:sz w:val="18"/>
                <w:szCs w:val="18"/>
                <w:lang w:eastAsia="es-CO"/>
              </w:rPr>
            </w:pPr>
            <w:r w:rsidRPr="00654167">
              <w:rPr>
                <w:rFonts w:ascii="Arial" w:hAnsi="Arial" w:cs="Arial"/>
                <w:b/>
                <w:bCs/>
                <w:color w:val="000000" w:themeColor="text1"/>
                <w:sz w:val="18"/>
                <w:szCs w:val="18"/>
                <w:lang w:eastAsia="es-CO"/>
              </w:rPr>
              <w:t>INSTITUTO COLOMBIANO AGROPECUARIO – ICA.</w:t>
            </w:r>
          </w:p>
        </w:tc>
        <w:tc>
          <w:tcPr>
            <w:tcW w:w="1701" w:type="dxa"/>
          </w:tcPr>
          <w:p w14:paraId="769A9D2C" w14:textId="77777777" w:rsidR="006569D5" w:rsidRPr="00592C87" w:rsidRDefault="006569D5" w:rsidP="00E1297E">
            <w:pPr>
              <w:pStyle w:val="Textoindependiente"/>
              <w:ind w:right="29"/>
              <w:jc w:val="center"/>
              <w:rPr>
                <w:rFonts w:ascii="Arial" w:hAnsi="Arial" w:cs="Arial"/>
                <w:b/>
                <w:i/>
                <w:iCs/>
                <w:sz w:val="18"/>
                <w:szCs w:val="18"/>
                <w:u w:val="single"/>
              </w:rPr>
            </w:pPr>
            <w:r w:rsidRPr="00592C87">
              <w:rPr>
                <w:rFonts w:ascii="Arial" w:hAnsi="Arial" w:cs="Arial"/>
                <w:b/>
                <w:i/>
                <w:iCs/>
                <w:sz w:val="18"/>
                <w:szCs w:val="18"/>
                <w:u w:val="single"/>
              </w:rPr>
              <w:t xml:space="preserve">NO SE </w:t>
            </w:r>
          </w:p>
          <w:p w14:paraId="248CA0F7" w14:textId="77777777" w:rsidR="006569D5" w:rsidRPr="00592C87" w:rsidRDefault="006569D5" w:rsidP="00E1297E">
            <w:pPr>
              <w:pStyle w:val="Textoindependiente"/>
              <w:ind w:right="29"/>
              <w:jc w:val="center"/>
              <w:rPr>
                <w:rFonts w:ascii="Arial" w:hAnsi="Arial" w:cs="Arial"/>
                <w:b/>
                <w:i/>
                <w:iCs/>
                <w:sz w:val="18"/>
                <w:szCs w:val="18"/>
              </w:rPr>
            </w:pPr>
            <w:r w:rsidRPr="00592C87">
              <w:rPr>
                <w:rFonts w:ascii="Arial" w:hAnsi="Arial" w:cs="Arial"/>
                <w:b/>
                <w:i/>
                <w:iCs/>
                <w:sz w:val="18"/>
                <w:szCs w:val="18"/>
                <w:u w:val="single"/>
              </w:rPr>
              <w:t>FENECE</w:t>
            </w:r>
          </w:p>
        </w:tc>
      </w:tr>
      <w:tr w:rsidR="006569D5" w:rsidRPr="00CC55A8" w14:paraId="0D378579" w14:textId="77777777" w:rsidTr="00E1297E">
        <w:trPr>
          <w:jc w:val="center"/>
        </w:trPr>
        <w:tc>
          <w:tcPr>
            <w:tcW w:w="846" w:type="dxa"/>
          </w:tcPr>
          <w:p w14:paraId="433C4DE4"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w:t>
            </w:r>
          </w:p>
        </w:tc>
        <w:tc>
          <w:tcPr>
            <w:tcW w:w="6237" w:type="dxa"/>
          </w:tcPr>
          <w:p w14:paraId="7B84F0ED" w14:textId="77777777" w:rsidR="006569D5" w:rsidRPr="00654167" w:rsidRDefault="006569D5" w:rsidP="00E1297E">
            <w:pPr>
              <w:pStyle w:val="Textoindependiente"/>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lang w:eastAsia="es-CO"/>
              </w:rPr>
              <w:t>AGENCIA DE DESARROLLO RURAL – ADR.</w:t>
            </w:r>
          </w:p>
        </w:tc>
        <w:tc>
          <w:tcPr>
            <w:tcW w:w="1701" w:type="dxa"/>
          </w:tcPr>
          <w:p w14:paraId="361BB0C7" w14:textId="77777777" w:rsidR="006569D5" w:rsidRPr="00592C87" w:rsidRDefault="006569D5" w:rsidP="00E1297E">
            <w:pPr>
              <w:pStyle w:val="Textoindependiente"/>
              <w:ind w:right="29"/>
              <w:jc w:val="center"/>
              <w:rPr>
                <w:rFonts w:ascii="Arial" w:hAnsi="Arial" w:cs="Arial"/>
                <w:b/>
                <w:i/>
                <w:iCs/>
                <w:sz w:val="18"/>
                <w:szCs w:val="18"/>
                <w:u w:val="single"/>
              </w:rPr>
            </w:pPr>
            <w:r w:rsidRPr="00592C87">
              <w:rPr>
                <w:rFonts w:ascii="Arial" w:hAnsi="Arial" w:cs="Arial"/>
                <w:b/>
                <w:i/>
                <w:iCs/>
                <w:sz w:val="18"/>
                <w:szCs w:val="18"/>
                <w:u w:val="single"/>
              </w:rPr>
              <w:t xml:space="preserve">NO SE </w:t>
            </w:r>
          </w:p>
          <w:p w14:paraId="5F59A5B9" w14:textId="77777777" w:rsidR="006569D5" w:rsidRPr="00592C87" w:rsidRDefault="006569D5" w:rsidP="00E1297E">
            <w:pPr>
              <w:pStyle w:val="Textoindependiente"/>
              <w:ind w:right="29"/>
              <w:jc w:val="center"/>
              <w:rPr>
                <w:rFonts w:ascii="Arial" w:hAnsi="Arial" w:cs="Arial"/>
                <w:b/>
                <w:sz w:val="18"/>
                <w:szCs w:val="18"/>
              </w:rPr>
            </w:pPr>
            <w:r w:rsidRPr="00592C87">
              <w:rPr>
                <w:rFonts w:ascii="Arial" w:hAnsi="Arial" w:cs="Arial"/>
                <w:b/>
                <w:i/>
                <w:iCs/>
                <w:sz w:val="18"/>
                <w:szCs w:val="18"/>
                <w:u w:val="single"/>
              </w:rPr>
              <w:t>FENECE</w:t>
            </w:r>
          </w:p>
        </w:tc>
      </w:tr>
      <w:tr w:rsidR="006569D5" w:rsidRPr="00CC55A8" w14:paraId="5E4EF05A" w14:textId="77777777" w:rsidTr="00E1297E">
        <w:trPr>
          <w:jc w:val="center"/>
        </w:trPr>
        <w:tc>
          <w:tcPr>
            <w:tcW w:w="846" w:type="dxa"/>
          </w:tcPr>
          <w:p w14:paraId="26082F93"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2315F238" w14:textId="77777777" w:rsidR="006569D5" w:rsidRDefault="006569D5" w:rsidP="00E1297E">
            <w:pPr>
              <w:pStyle w:val="Textoindependiente"/>
              <w:ind w:right="29"/>
              <w:jc w:val="center"/>
              <w:rPr>
                <w:rFonts w:ascii="Arial" w:hAnsi="Arial" w:cs="Arial"/>
                <w:b/>
                <w:color w:val="000000" w:themeColor="text1"/>
                <w:sz w:val="20"/>
                <w:szCs w:val="20"/>
                <w:u w:val="single"/>
                <w:lang w:eastAsia="es-CO"/>
              </w:rPr>
            </w:pPr>
          </w:p>
          <w:p w14:paraId="1BFA23B1" w14:textId="77777777" w:rsidR="006569D5" w:rsidRPr="00490318" w:rsidRDefault="006569D5" w:rsidP="00E1297E">
            <w:pPr>
              <w:pStyle w:val="Textoindependiente"/>
              <w:ind w:right="29"/>
              <w:jc w:val="center"/>
              <w:rPr>
                <w:rFonts w:ascii="Arial" w:hAnsi="Arial" w:cs="Arial"/>
                <w:b/>
                <w:color w:val="000000" w:themeColor="text1"/>
                <w:sz w:val="20"/>
                <w:szCs w:val="20"/>
                <w:u w:val="single"/>
                <w:lang w:eastAsia="es-CO"/>
              </w:rPr>
            </w:pPr>
            <w:r w:rsidRPr="00490318">
              <w:rPr>
                <w:rFonts w:ascii="Arial" w:hAnsi="Arial" w:cs="Arial"/>
                <w:b/>
                <w:color w:val="000000" w:themeColor="text1"/>
                <w:sz w:val="20"/>
                <w:szCs w:val="20"/>
                <w:u w:val="single"/>
                <w:lang w:eastAsia="es-CO"/>
              </w:rPr>
              <w:t>SECTOR COMERCIO Y DESARROLLO REGIONAL</w:t>
            </w:r>
          </w:p>
          <w:p w14:paraId="6637EC81" w14:textId="77777777" w:rsidR="006569D5" w:rsidRPr="00654167" w:rsidRDefault="006569D5" w:rsidP="00E1297E">
            <w:pPr>
              <w:pStyle w:val="Textoindependiente"/>
              <w:ind w:right="29"/>
              <w:jc w:val="both"/>
              <w:rPr>
                <w:rFonts w:ascii="Arial" w:hAnsi="Arial" w:cs="Arial"/>
                <w:b/>
                <w:color w:val="000000" w:themeColor="text1"/>
                <w:sz w:val="18"/>
                <w:szCs w:val="18"/>
                <w:lang w:eastAsia="es-CO"/>
              </w:rPr>
            </w:pPr>
          </w:p>
        </w:tc>
        <w:tc>
          <w:tcPr>
            <w:tcW w:w="1701" w:type="dxa"/>
          </w:tcPr>
          <w:p w14:paraId="0A78FB57" w14:textId="77777777" w:rsidR="006569D5" w:rsidRPr="004A1A25" w:rsidRDefault="006569D5" w:rsidP="00E1297E">
            <w:pPr>
              <w:pStyle w:val="Textoindependiente"/>
              <w:ind w:right="29"/>
              <w:jc w:val="center"/>
              <w:rPr>
                <w:rFonts w:ascii="Arial" w:hAnsi="Arial" w:cs="Arial"/>
                <w:b/>
                <w:iCs/>
                <w:color w:val="FF0000"/>
                <w:sz w:val="18"/>
                <w:szCs w:val="18"/>
              </w:rPr>
            </w:pPr>
          </w:p>
        </w:tc>
      </w:tr>
      <w:tr w:rsidR="006569D5" w:rsidRPr="00CC55A8" w14:paraId="0BD6D61E" w14:textId="77777777" w:rsidTr="00E1297E">
        <w:trPr>
          <w:jc w:val="center"/>
        </w:trPr>
        <w:tc>
          <w:tcPr>
            <w:tcW w:w="846" w:type="dxa"/>
          </w:tcPr>
          <w:p w14:paraId="15678BEF"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w:t>
            </w:r>
          </w:p>
        </w:tc>
        <w:tc>
          <w:tcPr>
            <w:tcW w:w="6237" w:type="dxa"/>
          </w:tcPr>
          <w:p w14:paraId="406FFE21" w14:textId="77777777" w:rsidR="006569D5" w:rsidRPr="00654167" w:rsidRDefault="006569D5" w:rsidP="00E1297E">
            <w:pPr>
              <w:pStyle w:val="Textoindependiente"/>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rPr>
              <w:t>EMPRESA NACIONAL PROMOTORA DE DESARROLLO TERRITORIAL - ENTERRITORIO</w:t>
            </w:r>
          </w:p>
        </w:tc>
        <w:tc>
          <w:tcPr>
            <w:tcW w:w="1701" w:type="dxa"/>
          </w:tcPr>
          <w:p w14:paraId="23751B92" w14:textId="77777777" w:rsidR="006569D5" w:rsidRPr="00F85C6A" w:rsidRDefault="006569D5" w:rsidP="00E1297E">
            <w:pPr>
              <w:pStyle w:val="Textoindependiente"/>
              <w:ind w:right="29"/>
              <w:jc w:val="center"/>
              <w:rPr>
                <w:rFonts w:ascii="Arial" w:hAnsi="Arial" w:cs="Arial"/>
                <w:b/>
                <w:i/>
                <w:iCs/>
                <w:sz w:val="18"/>
                <w:szCs w:val="18"/>
                <w:u w:val="single"/>
              </w:rPr>
            </w:pPr>
            <w:r w:rsidRPr="00F85C6A">
              <w:rPr>
                <w:rFonts w:ascii="Arial" w:hAnsi="Arial" w:cs="Arial"/>
                <w:b/>
                <w:i/>
                <w:iCs/>
                <w:sz w:val="18"/>
                <w:szCs w:val="18"/>
                <w:u w:val="single"/>
              </w:rPr>
              <w:t xml:space="preserve">NO SE </w:t>
            </w:r>
          </w:p>
          <w:p w14:paraId="5EAF72E0" w14:textId="77777777" w:rsidR="006569D5" w:rsidRPr="00F85C6A" w:rsidRDefault="006569D5" w:rsidP="00E1297E">
            <w:pPr>
              <w:pStyle w:val="Textoindependiente"/>
              <w:ind w:right="29"/>
              <w:jc w:val="center"/>
              <w:rPr>
                <w:rFonts w:ascii="Arial" w:hAnsi="Arial" w:cs="Arial"/>
                <w:b/>
                <w:iCs/>
                <w:sz w:val="18"/>
                <w:szCs w:val="18"/>
              </w:rPr>
            </w:pPr>
            <w:r w:rsidRPr="00F85C6A">
              <w:rPr>
                <w:rFonts w:ascii="Arial" w:hAnsi="Arial" w:cs="Arial"/>
                <w:b/>
                <w:i/>
                <w:iCs/>
                <w:sz w:val="18"/>
                <w:szCs w:val="18"/>
                <w:u w:val="single"/>
              </w:rPr>
              <w:t>FENECE</w:t>
            </w:r>
          </w:p>
        </w:tc>
      </w:tr>
      <w:tr w:rsidR="006569D5" w:rsidRPr="00CC55A8" w14:paraId="0D9D7EBD" w14:textId="77777777" w:rsidTr="00E1297E">
        <w:trPr>
          <w:jc w:val="center"/>
        </w:trPr>
        <w:tc>
          <w:tcPr>
            <w:tcW w:w="846" w:type="dxa"/>
          </w:tcPr>
          <w:p w14:paraId="4BE0EF1A"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0F4186C0" w14:textId="77777777" w:rsidR="006569D5" w:rsidRDefault="006569D5" w:rsidP="00E1297E">
            <w:pPr>
              <w:pStyle w:val="Textoindependiente"/>
              <w:ind w:right="29"/>
              <w:jc w:val="center"/>
              <w:rPr>
                <w:rFonts w:ascii="Arial" w:hAnsi="Arial" w:cs="Arial"/>
                <w:b/>
                <w:color w:val="000000" w:themeColor="text1"/>
                <w:sz w:val="20"/>
                <w:szCs w:val="20"/>
                <w:u w:val="single"/>
                <w:lang w:eastAsia="es-CO"/>
              </w:rPr>
            </w:pPr>
          </w:p>
          <w:p w14:paraId="5FDB201B" w14:textId="77777777" w:rsidR="006569D5" w:rsidRPr="00654167" w:rsidRDefault="006569D5" w:rsidP="00E1297E">
            <w:pPr>
              <w:pStyle w:val="Textoindependiente"/>
              <w:ind w:right="29"/>
              <w:jc w:val="center"/>
              <w:rPr>
                <w:rFonts w:ascii="Arial" w:hAnsi="Arial" w:cs="Arial"/>
                <w:b/>
                <w:color w:val="000000" w:themeColor="text1"/>
                <w:sz w:val="20"/>
                <w:szCs w:val="20"/>
                <w:u w:val="single"/>
                <w:lang w:eastAsia="es-CO"/>
              </w:rPr>
            </w:pPr>
            <w:r w:rsidRPr="00654167">
              <w:rPr>
                <w:rFonts w:ascii="Arial" w:hAnsi="Arial" w:cs="Arial"/>
                <w:b/>
                <w:color w:val="000000" w:themeColor="text1"/>
                <w:sz w:val="20"/>
                <w:szCs w:val="20"/>
                <w:u w:val="single"/>
                <w:lang w:eastAsia="es-CO"/>
              </w:rPr>
              <w:t>SECTOR DEFENSA Y SEGURIDAD</w:t>
            </w:r>
          </w:p>
          <w:p w14:paraId="746B9A06" w14:textId="77777777" w:rsidR="006569D5" w:rsidRPr="00654167" w:rsidRDefault="006569D5" w:rsidP="00E1297E">
            <w:pPr>
              <w:pStyle w:val="Textoindependiente"/>
              <w:ind w:right="29"/>
              <w:jc w:val="both"/>
              <w:rPr>
                <w:rFonts w:ascii="Arial" w:hAnsi="Arial" w:cs="Arial"/>
                <w:b/>
                <w:color w:val="000000" w:themeColor="text1"/>
                <w:sz w:val="18"/>
                <w:szCs w:val="18"/>
                <w:lang w:eastAsia="es-CO"/>
              </w:rPr>
            </w:pPr>
          </w:p>
        </w:tc>
        <w:tc>
          <w:tcPr>
            <w:tcW w:w="1701" w:type="dxa"/>
          </w:tcPr>
          <w:p w14:paraId="5F00DFCC"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F968C9F" w14:textId="77777777" w:rsidR="006569D5" w:rsidRPr="006D14B9" w:rsidRDefault="006569D5" w:rsidP="00E1297E">
            <w:pPr>
              <w:pStyle w:val="Textoindependiente"/>
              <w:ind w:right="29"/>
              <w:jc w:val="center"/>
              <w:rPr>
                <w:rFonts w:ascii="Arial" w:hAnsi="Arial" w:cs="Arial"/>
                <w:b/>
                <w:i/>
                <w:iCs/>
                <w:sz w:val="18"/>
                <w:szCs w:val="18"/>
              </w:rPr>
            </w:pPr>
            <w:r w:rsidRPr="006D14B9">
              <w:rPr>
                <w:rFonts w:ascii="Arial" w:hAnsi="Arial" w:cs="Arial"/>
                <w:b/>
                <w:i/>
                <w:iCs/>
                <w:sz w:val="18"/>
                <w:szCs w:val="18"/>
                <w:u w:val="single"/>
              </w:rPr>
              <w:t>FENECE</w:t>
            </w:r>
          </w:p>
        </w:tc>
      </w:tr>
      <w:tr w:rsidR="006569D5" w:rsidRPr="00CC55A8" w14:paraId="48018B4A" w14:textId="77777777" w:rsidTr="00E1297E">
        <w:trPr>
          <w:jc w:val="center"/>
        </w:trPr>
        <w:tc>
          <w:tcPr>
            <w:tcW w:w="846" w:type="dxa"/>
          </w:tcPr>
          <w:p w14:paraId="6E13DD5E"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4</w:t>
            </w:r>
          </w:p>
        </w:tc>
        <w:tc>
          <w:tcPr>
            <w:tcW w:w="6237" w:type="dxa"/>
          </w:tcPr>
          <w:p w14:paraId="0B204EA5"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MINISTERIO DE DEFENSA NACIONAL – GESTIÓN GENERAL</w:t>
            </w:r>
          </w:p>
        </w:tc>
        <w:tc>
          <w:tcPr>
            <w:tcW w:w="1701" w:type="dxa"/>
          </w:tcPr>
          <w:p w14:paraId="7175CE34"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F749EEB"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104B6ED1" w14:textId="77777777" w:rsidTr="00E1297E">
        <w:trPr>
          <w:jc w:val="center"/>
        </w:trPr>
        <w:tc>
          <w:tcPr>
            <w:tcW w:w="846" w:type="dxa"/>
          </w:tcPr>
          <w:p w14:paraId="7E4981A0"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5</w:t>
            </w:r>
          </w:p>
        </w:tc>
        <w:tc>
          <w:tcPr>
            <w:tcW w:w="6237" w:type="dxa"/>
          </w:tcPr>
          <w:p w14:paraId="64FEDEF8"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CAJA DE RETIRO DE LAS FUERZAS MILITARES - CREMIL</w:t>
            </w:r>
          </w:p>
        </w:tc>
        <w:tc>
          <w:tcPr>
            <w:tcW w:w="1701" w:type="dxa"/>
          </w:tcPr>
          <w:p w14:paraId="20BCB613"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2A1B28D" w14:textId="77777777" w:rsidR="006569D5" w:rsidRPr="006D14B9" w:rsidRDefault="006569D5" w:rsidP="00E1297E">
            <w:pPr>
              <w:pStyle w:val="Textoindependiente"/>
              <w:ind w:right="29"/>
              <w:jc w:val="center"/>
              <w:rPr>
                <w:rFonts w:ascii="Arial" w:hAnsi="Arial" w:cs="Arial"/>
                <w:b/>
                <w:bCs/>
                <w:sz w:val="18"/>
                <w:szCs w:val="18"/>
                <w:lang w:eastAsia="es-CO"/>
              </w:rPr>
            </w:pPr>
            <w:r w:rsidRPr="006D14B9">
              <w:rPr>
                <w:rFonts w:ascii="Arial" w:hAnsi="Arial" w:cs="Arial"/>
                <w:b/>
                <w:i/>
                <w:iCs/>
                <w:sz w:val="18"/>
                <w:szCs w:val="18"/>
                <w:u w:val="single"/>
              </w:rPr>
              <w:t>FENECE</w:t>
            </w:r>
          </w:p>
        </w:tc>
      </w:tr>
      <w:tr w:rsidR="006569D5" w:rsidRPr="00CC55A8" w14:paraId="74CA7ACD" w14:textId="77777777" w:rsidTr="00E1297E">
        <w:trPr>
          <w:jc w:val="center"/>
        </w:trPr>
        <w:tc>
          <w:tcPr>
            <w:tcW w:w="846" w:type="dxa"/>
          </w:tcPr>
          <w:p w14:paraId="38E7061F" w14:textId="77777777" w:rsidR="006569D5" w:rsidRPr="003D568B" w:rsidRDefault="006569D5" w:rsidP="00E1297E">
            <w:pPr>
              <w:ind w:left="-293" w:right="-108" w:firstLine="108"/>
              <w:jc w:val="center"/>
              <w:rPr>
                <w:rFonts w:ascii="Arial" w:hAnsi="Arial" w:cs="Arial"/>
                <w:b/>
                <w:sz w:val="18"/>
                <w:szCs w:val="18"/>
              </w:rPr>
            </w:pPr>
          </w:p>
        </w:tc>
        <w:tc>
          <w:tcPr>
            <w:tcW w:w="6237" w:type="dxa"/>
            <w:vAlign w:val="center"/>
          </w:tcPr>
          <w:p w14:paraId="11E2949A" w14:textId="77777777" w:rsidR="006569D5" w:rsidRPr="00654167" w:rsidRDefault="006569D5" w:rsidP="00E1297E">
            <w:pPr>
              <w:pStyle w:val="Textoindependiente"/>
              <w:ind w:right="29"/>
              <w:jc w:val="center"/>
              <w:rPr>
                <w:rFonts w:ascii="Arial" w:hAnsi="Arial" w:cs="Arial"/>
                <w:b/>
                <w:color w:val="000000" w:themeColor="text1"/>
                <w:sz w:val="20"/>
                <w:szCs w:val="20"/>
                <w:u w:val="single"/>
                <w:lang w:eastAsia="es-CO"/>
              </w:rPr>
            </w:pPr>
            <w:r w:rsidRPr="00654167">
              <w:rPr>
                <w:rFonts w:ascii="Arial" w:hAnsi="Arial" w:cs="Arial"/>
                <w:b/>
                <w:color w:val="000000" w:themeColor="text1"/>
                <w:sz w:val="20"/>
                <w:szCs w:val="20"/>
                <w:u w:val="single"/>
                <w:lang w:eastAsia="es-CO"/>
              </w:rPr>
              <w:t>SECTOR EDUCACIÓN, CIENCIA Y TECNOLOGÍA, CULTURA, RECREACIÓN Y DEPORTE</w:t>
            </w:r>
          </w:p>
          <w:p w14:paraId="3C6B9A68"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070F660B"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250809E3" w14:textId="77777777" w:rsidTr="00E1297E">
        <w:trPr>
          <w:jc w:val="center"/>
        </w:trPr>
        <w:tc>
          <w:tcPr>
            <w:tcW w:w="846" w:type="dxa"/>
          </w:tcPr>
          <w:p w14:paraId="16D5FD44"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6</w:t>
            </w:r>
          </w:p>
        </w:tc>
        <w:tc>
          <w:tcPr>
            <w:tcW w:w="6237" w:type="dxa"/>
          </w:tcPr>
          <w:p w14:paraId="2A61D7AC" w14:textId="77777777" w:rsidR="006569D5" w:rsidRPr="00654167" w:rsidRDefault="006569D5" w:rsidP="00E1297E">
            <w:pPr>
              <w:pStyle w:val="Textoindependiente"/>
              <w:ind w:right="29"/>
              <w:rPr>
                <w:rFonts w:ascii="Arial" w:hAnsi="Arial" w:cs="Arial"/>
                <w:b/>
                <w:color w:val="000000" w:themeColor="text1"/>
                <w:sz w:val="18"/>
                <w:szCs w:val="18"/>
                <w:lang w:eastAsia="es-CO"/>
              </w:rPr>
            </w:pPr>
            <w:r w:rsidRPr="00654167">
              <w:rPr>
                <w:rFonts w:ascii="Arial" w:hAnsi="Arial" w:cs="Arial"/>
                <w:b/>
                <w:color w:val="000000" w:themeColor="text1"/>
                <w:sz w:val="18"/>
                <w:szCs w:val="18"/>
              </w:rPr>
              <w:t>UNIVERSIDAD TECNOLÓGICA DEL CHOCÓ - DIEGO LUIS CÓRDOBA</w:t>
            </w:r>
          </w:p>
        </w:tc>
        <w:tc>
          <w:tcPr>
            <w:tcW w:w="1701" w:type="dxa"/>
          </w:tcPr>
          <w:p w14:paraId="069B9D48"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AED84B0" w14:textId="77777777" w:rsidR="006569D5" w:rsidRPr="006D14B9" w:rsidRDefault="006569D5" w:rsidP="00E1297E">
            <w:pPr>
              <w:pStyle w:val="Textoindependiente"/>
              <w:ind w:right="29"/>
              <w:jc w:val="center"/>
              <w:rPr>
                <w:rFonts w:ascii="Arial" w:hAnsi="Arial" w:cs="Arial"/>
                <w:b/>
                <w:bCs/>
                <w:sz w:val="18"/>
                <w:szCs w:val="18"/>
                <w:lang w:eastAsia="es-CO"/>
              </w:rPr>
            </w:pPr>
            <w:r w:rsidRPr="006D14B9">
              <w:rPr>
                <w:rFonts w:ascii="Arial" w:hAnsi="Arial" w:cs="Arial"/>
                <w:b/>
                <w:i/>
                <w:iCs/>
                <w:sz w:val="18"/>
                <w:szCs w:val="18"/>
                <w:u w:val="single"/>
              </w:rPr>
              <w:t>FENECE</w:t>
            </w:r>
          </w:p>
        </w:tc>
      </w:tr>
      <w:tr w:rsidR="006569D5" w:rsidRPr="00CC55A8" w14:paraId="54774A0D" w14:textId="77777777" w:rsidTr="00E1297E">
        <w:trPr>
          <w:jc w:val="center"/>
        </w:trPr>
        <w:tc>
          <w:tcPr>
            <w:tcW w:w="846" w:type="dxa"/>
          </w:tcPr>
          <w:p w14:paraId="40701AEA"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7</w:t>
            </w:r>
          </w:p>
        </w:tc>
        <w:tc>
          <w:tcPr>
            <w:tcW w:w="6237" w:type="dxa"/>
          </w:tcPr>
          <w:p w14:paraId="27C5477E"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UNIVERSIDAD MILITAR NUEVA GRANADA</w:t>
            </w:r>
          </w:p>
        </w:tc>
        <w:tc>
          <w:tcPr>
            <w:tcW w:w="1701" w:type="dxa"/>
          </w:tcPr>
          <w:p w14:paraId="5654875C"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3D9C56B"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54CCD668" w14:textId="77777777" w:rsidTr="00E1297E">
        <w:trPr>
          <w:jc w:val="center"/>
        </w:trPr>
        <w:tc>
          <w:tcPr>
            <w:tcW w:w="846" w:type="dxa"/>
          </w:tcPr>
          <w:p w14:paraId="7F60A6B1"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8</w:t>
            </w:r>
          </w:p>
        </w:tc>
        <w:tc>
          <w:tcPr>
            <w:tcW w:w="6237" w:type="dxa"/>
          </w:tcPr>
          <w:p w14:paraId="39E7C990"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UNIVERSIDAD POPULAR DEL CESAR</w:t>
            </w:r>
          </w:p>
        </w:tc>
        <w:tc>
          <w:tcPr>
            <w:tcW w:w="1701" w:type="dxa"/>
          </w:tcPr>
          <w:p w14:paraId="0C2C7D7F"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1D71EFF"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ACDD7EB" w14:textId="77777777" w:rsidTr="00E1297E">
        <w:trPr>
          <w:jc w:val="center"/>
        </w:trPr>
        <w:tc>
          <w:tcPr>
            <w:tcW w:w="846" w:type="dxa"/>
          </w:tcPr>
          <w:p w14:paraId="514A2F58" w14:textId="77777777" w:rsidR="006569D5" w:rsidRPr="003D568B" w:rsidRDefault="006569D5" w:rsidP="00E1297E">
            <w:pPr>
              <w:ind w:left="-293" w:right="-108" w:firstLine="108"/>
              <w:jc w:val="center"/>
              <w:rPr>
                <w:rFonts w:ascii="Arial" w:hAnsi="Arial" w:cs="Arial"/>
                <w:b/>
                <w:sz w:val="18"/>
                <w:szCs w:val="18"/>
              </w:rPr>
            </w:pPr>
          </w:p>
        </w:tc>
        <w:tc>
          <w:tcPr>
            <w:tcW w:w="6237" w:type="dxa"/>
            <w:vAlign w:val="center"/>
          </w:tcPr>
          <w:p w14:paraId="26071B76" w14:textId="77777777" w:rsidR="006569D5" w:rsidRPr="00654167" w:rsidRDefault="006569D5" w:rsidP="00E1297E">
            <w:pPr>
              <w:pStyle w:val="Textoindependiente"/>
              <w:ind w:right="29"/>
              <w:jc w:val="center"/>
              <w:rPr>
                <w:rFonts w:ascii="Arial" w:hAnsi="Arial" w:cs="Arial"/>
                <w:b/>
                <w:color w:val="000000" w:themeColor="text1"/>
                <w:sz w:val="20"/>
                <w:szCs w:val="20"/>
                <w:u w:val="single"/>
              </w:rPr>
            </w:pPr>
            <w:r w:rsidRPr="00654167">
              <w:rPr>
                <w:rFonts w:ascii="Arial" w:hAnsi="Arial" w:cs="Arial"/>
                <w:b/>
                <w:color w:val="000000" w:themeColor="text1"/>
                <w:sz w:val="20"/>
                <w:szCs w:val="20"/>
                <w:u w:val="single"/>
              </w:rPr>
              <w:t xml:space="preserve">SECTOR GESTIÓN PÚBLICA Y INSTITUCIONES </w:t>
            </w:r>
          </w:p>
          <w:p w14:paraId="79B54532" w14:textId="77777777" w:rsidR="006569D5" w:rsidRPr="00654167" w:rsidRDefault="006569D5" w:rsidP="00E1297E">
            <w:pPr>
              <w:pStyle w:val="Textoindependiente"/>
              <w:ind w:right="29"/>
              <w:jc w:val="center"/>
              <w:rPr>
                <w:rFonts w:ascii="Arial" w:hAnsi="Arial" w:cs="Arial"/>
                <w:b/>
                <w:color w:val="000000" w:themeColor="text1"/>
                <w:sz w:val="20"/>
                <w:szCs w:val="20"/>
                <w:u w:val="single"/>
              </w:rPr>
            </w:pPr>
            <w:r w:rsidRPr="00654167">
              <w:rPr>
                <w:rFonts w:ascii="Arial" w:hAnsi="Arial" w:cs="Arial"/>
                <w:b/>
                <w:color w:val="000000" w:themeColor="text1"/>
                <w:sz w:val="20"/>
                <w:szCs w:val="20"/>
                <w:u w:val="single"/>
              </w:rPr>
              <w:t>FINANCIERAS</w:t>
            </w:r>
          </w:p>
          <w:p w14:paraId="3A2C8C5F"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5A11E011"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60C3FDA0" w14:textId="77777777" w:rsidTr="00E1297E">
        <w:trPr>
          <w:jc w:val="center"/>
        </w:trPr>
        <w:tc>
          <w:tcPr>
            <w:tcW w:w="846" w:type="dxa"/>
          </w:tcPr>
          <w:p w14:paraId="45E15A37"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9</w:t>
            </w:r>
          </w:p>
        </w:tc>
        <w:tc>
          <w:tcPr>
            <w:tcW w:w="6237" w:type="dxa"/>
            <w:vAlign w:val="center"/>
          </w:tcPr>
          <w:p w14:paraId="714ED5F5"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REGISTRADURÍA NACIONAL DEL ESTADO CIVIL</w:t>
            </w:r>
          </w:p>
        </w:tc>
        <w:tc>
          <w:tcPr>
            <w:tcW w:w="1701" w:type="dxa"/>
          </w:tcPr>
          <w:p w14:paraId="7872FA02"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DEE0F0B"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CB36704" w14:textId="77777777" w:rsidTr="00E1297E">
        <w:trPr>
          <w:jc w:val="center"/>
        </w:trPr>
        <w:tc>
          <w:tcPr>
            <w:tcW w:w="846" w:type="dxa"/>
          </w:tcPr>
          <w:p w14:paraId="59E5BADD"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10</w:t>
            </w:r>
          </w:p>
        </w:tc>
        <w:tc>
          <w:tcPr>
            <w:tcW w:w="6237" w:type="dxa"/>
            <w:vAlign w:val="center"/>
          </w:tcPr>
          <w:p w14:paraId="5D3EA506"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DIRECCIÓN DE IMPUESTOS Y ADUANAS NACIONALES (DIAN) FUNCIÓN RECAUDADORA</w:t>
            </w:r>
          </w:p>
        </w:tc>
        <w:tc>
          <w:tcPr>
            <w:tcW w:w="1701" w:type="dxa"/>
          </w:tcPr>
          <w:p w14:paraId="474DB0DE"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A871EC0"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558B1395" w14:textId="77777777" w:rsidTr="00E1297E">
        <w:trPr>
          <w:jc w:val="center"/>
        </w:trPr>
        <w:tc>
          <w:tcPr>
            <w:tcW w:w="846" w:type="dxa"/>
          </w:tcPr>
          <w:p w14:paraId="0983F84C"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26D92832" w14:textId="77777777" w:rsidR="006569D5" w:rsidRDefault="006569D5" w:rsidP="00E1297E">
            <w:pPr>
              <w:pStyle w:val="Textoindependiente"/>
              <w:ind w:right="29"/>
              <w:jc w:val="center"/>
              <w:rPr>
                <w:rFonts w:ascii="Arial" w:hAnsi="Arial" w:cs="Arial"/>
                <w:b/>
                <w:color w:val="000000" w:themeColor="text1"/>
                <w:sz w:val="20"/>
                <w:szCs w:val="20"/>
                <w:u w:val="single"/>
                <w:lang w:eastAsia="es-CO"/>
              </w:rPr>
            </w:pPr>
          </w:p>
          <w:p w14:paraId="73E7BC8F" w14:textId="77777777" w:rsidR="006569D5" w:rsidRPr="00367234" w:rsidRDefault="006569D5" w:rsidP="00E1297E">
            <w:pPr>
              <w:pStyle w:val="Textoindependiente"/>
              <w:ind w:right="29"/>
              <w:jc w:val="center"/>
              <w:rPr>
                <w:rFonts w:ascii="Arial" w:hAnsi="Arial" w:cs="Arial"/>
                <w:b/>
                <w:color w:val="000000" w:themeColor="text1"/>
                <w:sz w:val="20"/>
                <w:szCs w:val="20"/>
                <w:u w:val="single"/>
                <w:lang w:eastAsia="es-CO"/>
              </w:rPr>
            </w:pPr>
            <w:r w:rsidRPr="00367234">
              <w:rPr>
                <w:rFonts w:ascii="Arial" w:hAnsi="Arial" w:cs="Arial"/>
                <w:b/>
                <w:color w:val="000000" w:themeColor="text1"/>
                <w:sz w:val="20"/>
                <w:szCs w:val="20"/>
                <w:u w:val="single"/>
                <w:lang w:eastAsia="es-CO"/>
              </w:rPr>
              <w:t>SECTOR PARA LA INCLUSIÓN SOCIAL</w:t>
            </w:r>
          </w:p>
          <w:p w14:paraId="1C39B535"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6CE98473"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6EA8A6D5" w14:textId="77777777" w:rsidTr="00E1297E">
        <w:trPr>
          <w:jc w:val="center"/>
        </w:trPr>
        <w:tc>
          <w:tcPr>
            <w:tcW w:w="846" w:type="dxa"/>
          </w:tcPr>
          <w:p w14:paraId="537B12DE"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11</w:t>
            </w:r>
          </w:p>
        </w:tc>
        <w:tc>
          <w:tcPr>
            <w:tcW w:w="6237" w:type="dxa"/>
            <w:vAlign w:val="center"/>
          </w:tcPr>
          <w:p w14:paraId="338FC363" w14:textId="77777777" w:rsidR="006569D5" w:rsidRPr="00654167" w:rsidRDefault="006569D5" w:rsidP="00E1297E">
            <w:pPr>
              <w:pStyle w:val="Textoindependiente"/>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lang w:eastAsia="es-CO"/>
              </w:rPr>
              <w:t xml:space="preserve">INSTITUTO COLOMBIANO DE </w:t>
            </w:r>
            <w:r w:rsidRPr="00654167">
              <w:rPr>
                <w:rFonts w:ascii="Arial" w:hAnsi="Arial" w:cs="Arial"/>
                <w:b/>
                <w:color w:val="000000" w:themeColor="text1"/>
                <w:sz w:val="18"/>
                <w:szCs w:val="18"/>
              </w:rPr>
              <w:t>BIENESTAR</w:t>
            </w:r>
            <w:r w:rsidRPr="00654167">
              <w:rPr>
                <w:rFonts w:ascii="Arial" w:hAnsi="Arial" w:cs="Arial"/>
                <w:b/>
                <w:color w:val="000000" w:themeColor="text1"/>
                <w:sz w:val="18"/>
                <w:szCs w:val="18"/>
                <w:lang w:eastAsia="es-CO"/>
              </w:rPr>
              <w:t xml:space="preserve"> FAMILIAR – ICBF.</w:t>
            </w:r>
          </w:p>
        </w:tc>
        <w:tc>
          <w:tcPr>
            <w:tcW w:w="1701" w:type="dxa"/>
          </w:tcPr>
          <w:p w14:paraId="2D4786A8"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C059EC5"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8E114DC" w14:textId="77777777" w:rsidTr="00E1297E">
        <w:trPr>
          <w:jc w:val="center"/>
        </w:trPr>
        <w:tc>
          <w:tcPr>
            <w:tcW w:w="846" w:type="dxa"/>
          </w:tcPr>
          <w:p w14:paraId="57152D38"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12</w:t>
            </w:r>
          </w:p>
        </w:tc>
        <w:tc>
          <w:tcPr>
            <w:tcW w:w="6237" w:type="dxa"/>
            <w:vAlign w:val="center"/>
          </w:tcPr>
          <w:p w14:paraId="6274904A" w14:textId="77777777" w:rsidR="006569D5" w:rsidRPr="00654167" w:rsidRDefault="006569D5" w:rsidP="00E1297E">
            <w:pPr>
              <w:pStyle w:val="Textoindependiente"/>
              <w:ind w:right="29"/>
              <w:jc w:val="both"/>
              <w:rPr>
                <w:rFonts w:ascii="Arial" w:hAnsi="Arial" w:cs="Arial"/>
                <w:b/>
                <w:color w:val="000000" w:themeColor="text1"/>
                <w:sz w:val="18"/>
                <w:szCs w:val="18"/>
                <w:lang w:eastAsia="es-CO"/>
              </w:rPr>
            </w:pPr>
            <w:r w:rsidRPr="00654167">
              <w:rPr>
                <w:rFonts w:ascii="Arial" w:hAnsi="Arial" w:cs="Arial"/>
                <w:b/>
                <w:color w:val="000000" w:themeColor="text1"/>
                <w:sz w:val="18"/>
                <w:szCs w:val="18"/>
                <w:lang w:eastAsia="es-CO"/>
              </w:rPr>
              <w:t>DEPARTAMENTO ADMINISTRATIVO PARA LA PROSPERIDAD SOCIAL – DPS.</w:t>
            </w:r>
          </w:p>
        </w:tc>
        <w:tc>
          <w:tcPr>
            <w:tcW w:w="1701" w:type="dxa"/>
          </w:tcPr>
          <w:p w14:paraId="2CD043A5"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CBFE5D6" w14:textId="77777777" w:rsidR="006569D5" w:rsidRPr="006D14B9" w:rsidRDefault="006569D5" w:rsidP="00E1297E">
            <w:pPr>
              <w:pStyle w:val="Textoindependiente"/>
              <w:ind w:right="29"/>
              <w:jc w:val="center"/>
              <w:rPr>
                <w:rFonts w:ascii="Arial" w:hAnsi="Arial" w:cs="Arial"/>
                <w:b/>
                <w:bCs/>
                <w:sz w:val="18"/>
                <w:szCs w:val="18"/>
                <w:lang w:eastAsia="es-CO"/>
              </w:rPr>
            </w:pPr>
            <w:r w:rsidRPr="006D14B9">
              <w:rPr>
                <w:rFonts w:ascii="Arial" w:hAnsi="Arial" w:cs="Arial"/>
                <w:b/>
                <w:i/>
                <w:iCs/>
                <w:sz w:val="18"/>
                <w:szCs w:val="18"/>
                <w:u w:val="single"/>
              </w:rPr>
              <w:t>FENECE</w:t>
            </w:r>
          </w:p>
        </w:tc>
      </w:tr>
      <w:tr w:rsidR="006569D5" w:rsidRPr="00CC55A8" w14:paraId="7B04BA88" w14:textId="77777777" w:rsidTr="00E1297E">
        <w:trPr>
          <w:jc w:val="center"/>
        </w:trPr>
        <w:tc>
          <w:tcPr>
            <w:tcW w:w="846" w:type="dxa"/>
          </w:tcPr>
          <w:p w14:paraId="6DEA3F1E"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4E846433" w14:textId="77777777" w:rsidR="006569D5" w:rsidRDefault="006569D5" w:rsidP="00E1297E">
            <w:pPr>
              <w:pStyle w:val="Textoindependiente"/>
              <w:ind w:right="29"/>
              <w:jc w:val="center"/>
              <w:rPr>
                <w:rFonts w:ascii="Arial" w:hAnsi="Arial" w:cs="Arial"/>
                <w:b/>
                <w:color w:val="000000" w:themeColor="text1"/>
                <w:sz w:val="20"/>
                <w:szCs w:val="20"/>
                <w:u w:val="single"/>
                <w:lang w:eastAsia="es-CO"/>
              </w:rPr>
            </w:pPr>
          </w:p>
          <w:p w14:paraId="4804CD92" w14:textId="77777777" w:rsidR="006569D5" w:rsidRPr="00367234" w:rsidRDefault="006569D5" w:rsidP="00E1297E">
            <w:pPr>
              <w:pStyle w:val="Textoindependiente"/>
              <w:ind w:right="29"/>
              <w:jc w:val="center"/>
              <w:rPr>
                <w:rFonts w:ascii="Arial" w:hAnsi="Arial" w:cs="Arial"/>
                <w:b/>
                <w:color w:val="000000" w:themeColor="text1"/>
                <w:sz w:val="20"/>
                <w:szCs w:val="20"/>
                <w:u w:val="single"/>
                <w:lang w:eastAsia="es-CO"/>
              </w:rPr>
            </w:pPr>
            <w:r w:rsidRPr="00367234">
              <w:rPr>
                <w:rFonts w:ascii="Arial" w:hAnsi="Arial" w:cs="Arial"/>
                <w:b/>
                <w:color w:val="000000" w:themeColor="text1"/>
                <w:sz w:val="20"/>
                <w:szCs w:val="20"/>
                <w:u w:val="single"/>
                <w:lang w:eastAsia="es-CO"/>
              </w:rPr>
              <w:t>SECTOR INFRAESTRUCTURA</w:t>
            </w:r>
          </w:p>
          <w:p w14:paraId="7B4F3A18"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2974A5AE"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6EB39B46" w14:textId="77777777" w:rsidTr="00E1297E">
        <w:trPr>
          <w:jc w:val="center"/>
        </w:trPr>
        <w:tc>
          <w:tcPr>
            <w:tcW w:w="846" w:type="dxa"/>
          </w:tcPr>
          <w:p w14:paraId="7F74E7B1"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13</w:t>
            </w:r>
          </w:p>
        </w:tc>
        <w:tc>
          <w:tcPr>
            <w:tcW w:w="6237" w:type="dxa"/>
            <w:vAlign w:val="center"/>
          </w:tcPr>
          <w:p w14:paraId="42E96DE8"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MINISTERIO DE TRANSPORTE</w:t>
            </w:r>
          </w:p>
        </w:tc>
        <w:tc>
          <w:tcPr>
            <w:tcW w:w="1701" w:type="dxa"/>
          </w:tcPr>
          <w:p w14:paraId="102A39D2"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EF8ED47"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3763FF12" w14:textId="77777777" w:rsidTr="00E1297E">
        <w:trPr>
          <w:jc w:val="center"/>
        </w:trPr>
        <w:tc>
          <w:tcPr>
            <w:tcW w:w="846" w:type="dxa"/>
          </w:tcPr>
          <w:p w14:paraId="7B58CE80"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14</w:t>
            </w:r>
          </w:p>
        </w:tc>
        <w:tc>
          <w:tcPr>
            <w:tcW w:w="6237" w:type="dxa"/>
            <w:vAlign w:val="center"/>
          </w:tcPr>
          <w:p w14:paraId="18F7114B"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AGENCIA NACIONAL DE INFRAESTRUCTURA – ANI.</w:t>
            </w:r>
          </w:p>
        </w:tc>
        <w:tc>
          <w:tcPr>
            <w:tcW w:w="1701" w:type="dxa"/>
          </w:tcPr>
          <w:p w14:paraId="595F2969"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2C47FB5"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43F71496" w14:textId="77777777" w:rsidTr="00E1297E">
        <w:trPr>
          <w:jc w:val="center"/>
        </w:trPr>
        <w:tc>
          <w:tcPr>
            <w:tcW w:w="846" w:type="dxa"/>
          </w:tcPr>
          <w:p w14:paraId="123D37D9"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lastRenderedPageBreak/>
              <w:t>15</w:t>
            </w:r>
          </w:p>
        </w:tc>
        <w:tc>
          <w:tcPr>
            <w:tcW w:w="6237" w:type="dxa"/>
            <w:vAlign w:val="center"/>
          </w:tcPr>
          <w:p w14:paraId="51943F4C"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U.A.E. DE LA AERONÁUTICA CIVIL (AEROCIVIL)</w:t>
            </w:r>
          </w:p>
        </w:tc>
        <w:tc>
          <w:tcPr>
            <w:tcW w:w="1701" w:type="dxa"/>
          </w:tcPr>
          <w:p w14:paraId="3F4D1AAE"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C055769"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459D248B" w14:textId="77777777" w:rsidTr="00E1297E">
        <w:trPr>
          <w:jc w:val="center"/>
        </w:trPr>
        <w:tc>
          <w:tcPr>
            <w:tcW w:w="846" w:type="dxa"/>
          </w:tcPr>
          <w:p w14:paraId="78DD963B"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16</w:t>
            </w:r>
          </w:p>
        </w:tc>
        <w:tc>
          <w:tcPr>
            <w:tcW w:w="6237" w:type="dxa"/>
            <w:vAlign w:val="center"/>
          </w:tcPr>
          <w:p w14:paraId="67D94A2B"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INSTITUTO NACIONAL DE VÍAS – INVIAS.</w:t>
            </w:r>
          </w:p>
        </w:tc>
        <w:tc>
          <w:tcPr>
            <w:tcW w:w="1701" w:type="dxa"/>
          </w:tcPr>
          <w:p w14:paraId="15FF53D4"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F3F9752"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2DE3E1F5" w14:textId="77777777" w:rsidTr="00E1297E">
        <w:trPr>
          <w:jc w:val="center"/>
        </w:trPr>
        <w:tc>
          <w:tcPr>
            <w:tcW w:w="846" w:type="dxa"/>
          </w:tcPr>
          <w:p w14:paraId="388FB6CC"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17</w:t>
            </w:r>
          </w:p>
        </w:tc>
        <w:tc>
          <w:tcPr>
            <w:tcW w:w="6237" w:type="dxa"/>
            <w:vAlign w:val="center"/>
          </w:tcPr>
          <w:p w14:paraId="7C6482D4"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FONDO DE ADAPTACIÓN</w:t>
            </w:r>
          </w:p>
        </w:tc>
        <w:tc>
          <w:tcPr>
            <w:tcW w:w="1701" w:type="dxa"/>
          </w:tcPr>
          <w:p w14:paraId="36FBED3C"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9C8F820"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5E059637" w14:textId="77777777" w:rsidTr="00E1297E">
        <w:trPr>
          <w:jc w:val="center"/>
        </w:trPr>
        <w:tc>
          <w:tcPr>
            <w:tcW w:w="846" w:type="dxa"/>
          </w:tcPr>
          <w:p w14:paraId="1A603113"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18</w:t>
            </w:r>
          </w:p>
        </w:tc>
        <w:tc>
          <w:tcPr>
            <w:tcW w:w="6237" w:type="dxa"/>
            <w:vAlign w:val="center"/>
          </w:tcPr>
          <w:p w14:paraId="77475ACC" w14:textId="77777777" w:rsidR="006569D5" w:rsidRPr="00654167" w:rsidRDefault="006569D5" w:rsidP="00E1297E">
            <w:pPr>
              <w:pStyle w:val="Textoindependiente"/>
              <w:ind w:right="29"/>
              <w:jc w:val="both"/>
              <w:rPr>
                <w:rFonts w:ascii="Arial" w:hAnsi="Arial" w:cs="Arial"/>
                <w:b/>
                <w:color w:val="000000" w:themeColor="text1"/>
                <w:sz w:val="18"/>
                <w:szCs w:val="18"/>
              </w:rPr>
            </w:pPr>
            <w:r>
              <w:rPr>
                <w:rFonts w:ascii="Arial" w:hAnsi="Arial" w:cs="Arial"/>
                <w:b/>
                <w:color w:val="000000" w:themeColor="text1"/>
                <w:sz w:val="18"/>
                <w:szCs w:val="18"/>
              </w:rPr>
              <w:t xml:space="preserve">UNIDAD </w:t>
            </w:r>
            <w:r w:rsidRPr="00654167">
              <w:rPr>
                <w:rFonts w:ascii="Arial" w:hAnsi="Arial" w:cs="Arial"/>
                <w:b/>
                <w:color w:val="000000" w:themeColor="text1"/>
                <w:sz w:val="18"/>
                <w:szCs w:val="18"/>
              </w:rPr>
              <w:t>NACIONAL PARA LA GESTIÓN DEL RIESGO DE DESASTRES.</w:t>
            </w:r>
          </w:p>
        </w:tc>
        <w:tc>
          <w:tcPr>
            <w:tcW w:w="1701" w:type="dxa"/>
          </w:tcPr>
          <w:p w14:paraId="07734D75"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D6F3307"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2497D4E3" w14:textId="77777777" w:rsidTr="00E1297E">
        <w:trPr>
          <w:jc w:val="center"/>
        </w:trPr>
        <w:tc>
          <w:tcPr>
            <w:tcW w:w="846" w:type="dxa"/>
          </w:tcPr>
          <w:p w14:paraId="1760B3CB"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73DE373A" w14:textId="77777777" w:rsidR="006569D5" w:rsidRDefault="006569D5" w:rsidP="00E1297E">
            <w:pPr>
              <w:pStyle w:val="Textoindependiente"/>
              <w:ind w:right="29"/>
              <w:jc w:val="center"/>
              <w:rPr>
                <w:rFonts w:ascii="Arial" w:hAnsi="Arial" w:cs="Arial"/>
                <w:b/>
                <w:color w:val="000000" w:themeColor="text1"/>
                <w:sz w:val="20"/>
                <w:szCs w:val="20"/>
                <w:u w:val="single"/>
              </w:rPr>
            </w:pPr>
          </w:p>
          <w:p w14:paraId="2EF9AD06" w14:textId="77777777" w:rsidR="006569D5" w:rsidRPr="00367234" w:rsidRDefault="006569D5" w:rsidP="00E1297E">
            <w:pPr>
              <w:pStyle w:val="Textoindependiente"/>
              <w:ind w:right="29"/>
              <w:jc w:val="center"/>
              <w:rPr>
                <w:rFonts w:ascii="Arial" w:hAnsi="Arial" w:cs="Arial"/>
                <w:b/>
                <w:color w:val="000000" w:themeColor="text1"/>
                <w:sz w:val="20"/>
                <w:szCs w:val="20"/>
                <w:u w:val="single"/>
              </w:rPr>
            </w:pPr>
            <w:r w:rsidRPr="00367234">
              <w:rPr>
                <w:rFonts w:ascii="Arial" w:hAnsi="Arial" w:cs="Arial"/>
                <w:b/>
                <w:color w:val="000000" w:themeColor="text1"/>
                <w:sz w:val="20"/>
                <w:szCs w:val="20"/>
                <w:u w:val="single"/>
              </w:rPr>
              <w:t>SECTOR</w:t>
            </w:r>
            <w:r>
              <w:rPr>
                <w:rFonts w:ascii="Arial" w:hAnsi="Arial" w:cs="Arial"/>
                <w:b/>
                <w:color w:val="000000" w:themeColor="text1"/>
                <w:sz w:val="20"/>
                <w:szCs w:val="20"/>
                <w:u w:val="single"/>
              </w:rPr>
              <w:t xml:space="preserve"> </w:t>
            </w:r>
            <w:r w:rsidRPr="00367234">
              <w:rPr>
                <w:rFonts w:ascii="Arial" w:hAnsi="Arial" w:cs="Arial"/>
                <w:b/>
                <w:color w:val="000000" w:themeColor="text1"/>
                <w:sz w:val="20"/>
                <w:szCs w:val="20"/>
                <w:u w:val="single"/>
              </w:rPr>
              <w:t>JUSTICIA</w:t>
            </w:r>
          </w:p>
          <w:p w14:paraId="3B6F89E2"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4109809D"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2DBB1D30" w14:textId="77777777" w:rsidTr="00E1297E">
        <w:trPr>
          <w:jc w:val="center"/>
        </w:trPr>
        <w:tc>
          <w:tcPr>
            <w:tcW w:w="846" w:type="dxa"/>
          </w:tcPr>
          <w:p w14:paraId="6FCED7BD"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19</w:t>
            </w:r>
          </w:p>
        </w:tc>
        <w:tc>
          <w:tcPr>
            <w:tcW w:w="6237" w:type="dxa"/>
            <w:vAlign w:val="center"/>
          </w:tcPr>
          <w:p w14:paraId="6D374E3E"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INSTITUTO NACIONAL PENITENCIARIO Y CARCELARIO – INPEC.</w:t>
            </w:r>
          </w:p>
        </w:tc>
        <w:tc>
          <w:tcPr>
            <w:tcW w:w="1701" w:type="dxa"/>
          </w:tcPr>
          <w:p w14:paraId="7DC17F9B"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3494A7C"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0DE737BF" w14:textId="77777777" w:rsidTr="00E1297E">
        <w:trPr>
          <w:jc w:val="center"/>
        </w:trPr>
        <w:tc>
          <w:tcPr>
            <w:tcW w:w="846" w:type="dxa"/>
          </w:tcPr>
          <w:p w14:paraId="7E5B7F5F"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20</w:t>
            </w:r>
          </w:p>
        </w:tc>
        <w:tc>
          <w:tcPr>
            <w:tcW w:w="6237" w:type="dxa"/>
            <w:vAlign w:val="center"/>
          </w:tcPr>
          <w:p w14:paraId="1732548D"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SOCIEDAD DE ACTIVOS ESPECIALES S.A.S.</w:t>
            </w:r>
          </w:p>
        </w:tc>
        <w:tc>
          <w:tcPr>
            <w:tcW w:w="1701" w:type="dxa"/>
          </w:tcPr>
          <w:p w14:paraId="00E27493"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A9EEC98"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C02BA75" w14:textId="77777777" w:rsidTr="00E1297E">
        <w:trPr>
          <w:jc w:val="center"/>
        </w:trPr>
        <w:tc>
          <w:tcPr>
            <w:tcW w:w="846" w:type="dxa"/>
          </w:tcPr>
          <w:p w14:paraId="7A526606"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21</w:t>
            </w:r>
          </w:p>
        </w:tc>
        <w:tc>
          <w:tcPr>
            <w:tcW w:w="6237" w:type="dxa"/>
          </w:tcPr>
          <w:p w14:paraId="4620EF40"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UNIDAD DE SERVICIOS PENITENCIARIOS Y CARCELARIOS - USPEC.</w:t>
            </w:r>
          </w:p>
        </w:tc>
        <w:tc>
          <w:tcPr>
            <w:tcW w:w="1701" w:type="dxa"/>
          </w:tcPr>
          <w:p w14:paraId="78873E3E"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76BC21D"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60B253DC" w14:textId="77777777" w:rsidTr="00E1297E">
        <w:trPr>
          <w:jc w:val="center"/>
        </w:trPr>
        <w:tc>
          <w:tcPr>
            <w:tcW w:w="846" w:type="dxa"/>
          </w:tcPr>
          <w:p w14:paraId="0FB81850"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22</w:t>
            </w:r>
          </w:p>
        </w:tc>
        <w:tc>
          <w:tcPr>
            <w:tcW w:w="6237" w:type="dxa"/>
            <w:vAlign w:val="center"/>
          </w:tcPr>
          <w:p w14:paraId="248967A4"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FONDO PARA LA REHABILITACIÓN, INVERSIÓN SOCIAL Y LUCHA CONTRA EL CRIMEN ORGANOZADO - FRISCO</w:t>
            </w:r>
          </w:p>
        </w:tc>
        <w:tc>
          <w:tcPr>
            <w:tcW w:w="1701" w:type="dxa"/>
          </w:tcPr>
          <w:p w14:paraId="4659C95B"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D8E8C89"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0C68BA5B" w14:textId="77777777" w:rsidTr="00E1297E">
        <w:trPr>
          <w:jc w:val="center"/>
        </w:trPr>
        <w:tc>
          <w:tcPr>
            <w:tcW w:w="846" w:type="dxa"/>
          </w:tcPr>
          <w:p w14:paraId="344814EF"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4C57F1E2" w14:textId="77777777" w:rsidR="006569D5" w:rsidRDefault="006569D5" w:rsidP="00E1297E">
            <w:pPr>
              <w:pStyle w:val="Textoindependiente"/>
              <w:ind w:right="29"/>
              <w:jc w:val="center"/>
              <w:rPr>
                <w:rFonts w:ascii="Arial" w:hAnsi="Arial" w:cs="Arial"/>
                <w:b/>
                <w:color w:val="000000" w:themeColor="text1"/>
                <w:sz w:val="20"/>
                <w:szCs w:val="20"/>
                <w:u w:val="single"/>
                <w:lang w:eastAsia="es-CO"/>
              </w:rPr>
            </w:pPr>
          </w:p>
          <w:p w14:paraId="64E75BDE" w14:textId="77777777" w:rsidR="006569D5" w:rsidRPr="00367234" w:rsidRDefault="006569D5" w:rsidP="00E1297E">
            <w:pPr>
              <w:pStyle w:val="Textoindependiente"/>
              <w:ind w:right="29"/>
              <w:jc w:val="center"/>
              <w:rPr>
                <w:rFonts w:ascii="Arial" w:hAnsi="Arial" w:cs="Arial"/>
                <w:b/>
                <w:color w:val="000000" w:themeColor="text1"/>
                <w:sz w:val="20"/>
                <w:szCs w:val="20"/>
                <w:u w:val="single"/>
                <w:lang w:eastAsia="es-CO"/>
              </w:rPr>
            </w:pPr>
            <w:r w:rsidRPr="00367234">
              <w:rPr>
                <w:rFonts w:ascii="Arial" w:hAnsi="Arial" w:cs="Arial"/>
                <w:b/>
                <w:color w:val="000000" w:themeColor="text1"/>
                <w:sz w:val="20"/>
                <w:szCs w:val="20"/>
                <w:u w:val="single"/>
                <w:lang w:eastAsia="es-CO"/>
              </w:rPr>
              <w:t>SECTOR MEDIO AMBIENTE</w:t>
            </w:r>
          </w:p>
          <w:p w14:paraId="1ABC3BA7"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42492DA4"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4B7C2620" w14:textId="77777777" w:rsidTr="00E1297E">
        <w:trPr>
          <w:jc w:val="center"/>
        </w:trPr>
        <w:tc>
          <w:tcPr>
            <w:tcW w:w="846" w:type="dxa"/>
          </w:tcPr>
          <w:p w14:paraId="28C1FD5E"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23</w:t>
            </w:r>
          </w:p>
        </w:tc>
        <w:tc>
          <w:tcPr>
            <w:tcW w:w="6237" w:type="dxa"/>
            <w:vAlign w:val="center"/>
          </w:tcPr>
          <w:p w14:paraId="3521BD7D"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 LA FRONTERA NORORIENTAL - CORPONOR</w:t>
            </w:r>
          </w:p>
        </w:tc>
        <w:tc>
          <w:tcPr>
            <w:tcW w:w="1701" w:type="dxa"/>
          </w:tcPr>
          <w:p w14:paraId="6A6F430B"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96BE6A5"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B77AD9F" w14:textId="77777777" w:rsidTr="00E1297E">
        <w:trPr>
          <w:jc w:val="center"/>
        </w:trPr>
        <w:tc>
          <w:tcPr>
            <w:tcW w:w="846" w:type="dxa"/>
          </w:tcPr>
          <w:p w14:paraId="74CF7FD3"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24</w:t>
            </w:r>
          </w:p>
        </w:tc>
        <w:tc>
          <w:tcPr>
            <w:tcW w:w="6237" w:type="dxa"/>
          </w:tcPr>
          <w:p w14:paraId="5767B890"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AUTÓNOMA REGIONAL DE NARIÑO - CORPONARIÑO</w:t>
            </w:r>
          </w:p>
        </w:tc>
        <w:tc>
          <w:tcPr>
            <w:tcW w:w="1701" w:type="dxa"/>
          </w:tcPr>
          <w:p w14:paraId="41205058"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0FB70641"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5A0FD525" w14:textId="77777777" w:rsidTr="00E1297E">
        <w:trPr>
          <w:jc w:val="center"/>
        </w:trPr>
        <w:tc>
          <w:tcPr>
            <w:tcW w:w="846" w:type="dxa"/>
          </w:tcPr>
          <w:p w14:paraId="394CADF0"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25</w:t>
            </w:r>
          </w:p>
        </w:tc>
        <w:tc>
          <w:tcPr>
            <w:tcW w:w="6237" w:type="dxa"/>
          </w:tcPr>
          <w:p w14:paraId="4DB9AFB8"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PARA EL DESARROLLO SOSTENIBLE DEL URABÁ - CORPOURABÁ.</w:t>
            </w:r>
          </w:p>
        </w:tc>
        <w:tc>
          <w:tcPr>
            <w:tcW w:w="1701" w:type="dxa"/>
          </w:tcPr>
          <w:p w14:paraId="67971662"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A42A710"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2847DEF7" w14:textId="77777777" w:rsidTr="00E1297E">
        <w:trPr>
          <w:jc w:val="center"/>
        </w:trPr>
        <w:tc>
          <w:tcPr>
            <w:tcW w:w="846" w:type="dxa"/>
          </w:tcPr>
          <w:p w14:paraId="2C70DF75"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26</w:t>
            </w:r>
          </w:p>
        </w:tc>
        <w:tc>
          <w:tcPr>
            <w:tcW w:w="6237" w:type="dxa"/>
          </w:tcPr>
          <w:p w14:paraId="01395E61"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lang w:eastAsia="es-CO"/>
              </w:rPr>
              <w:t>CORPORACIÓN AUTÓNOMA REGIONAL DE RISARALDA - CARDER</w:t>
            </w:r>
          </w:p>
        </w:tc>
        <w:tc>
          <w:tcPr>
            <w:tcW w:w="1701" w:type="dxa"/>
          </w:tcPr>
          <w:p w14:paraId="10E65EAC"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0CA9F22"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1DC0A6C4" w14:textId="77777777" w:rsidTr="00E1297E">
        <w:trPr>
          <w:jc w:val="center"/>
        </w:trPr>
        <w:tc>
          <w:tcPr>
            <w:tcW w:w="846" w:type="dxa"/>
          </w:tcPr>
          <w:p w14:paraId="6841727C"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27</w:t>
            </w:r>
          </w:p>
        </w:tc>
        <w:tc>
          <w:tcPr>
            <w:tcW w:w="6237" w:type="dxa"/>
            <w:vAlign w:val="center"/>
          </w:tcPr>
          <w:p w14:paraId="31D1E733"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MINISTERIO DE AMBIENTE Y DESARROLLO SOSTENIBLE – MADS.</w:t>
            </w:r>
          </w:p>
        </w:tc>
        <w:tc>
          <w:tcPr>
            <w:tcW w:w="1701" w:type="dxa"/>
          </w:tcPr>
          <w:p w14:paraId="5C9F556F"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79D6F38"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66B09F04" w14:textId="77777777" w:rsidTr="00E1297E">
        <w:trPr>
          <w:jc w:val="center"/>
        </w:trPr>
        <w:tc>
          <w:tcPr>
            <w:tcW w:w="846" w:type="dxa"/>
          </w:tcPr>
          <w:p w14:paraId="02CA6481"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28</w:t>
            </w:r>
          </w:p>
        </w:tc>
        <w:tc>
          <w:tcPr>
            <w:tcW w:w="6237" w:type="dxa"/>
          </w:tcPr>
          <w:p w14:paraId="297E5E4A"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DEL MAGDALENA - CORPAMAG</w:t>
            </w:r>
          </w:p>
        </w:tc>
        <w:tc>
          <w:tcPr>
            <w:tcW w:w="1701" w:type="dxa"/>
          </w:tcPr>
          <w:p w14:paraId="6FF403EA"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F472057"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26A627B" w14:textId="77777777" w:rsidTr="00E1297E">
        <w:trPr>
          <w:jc w:val="center"/>
        </w:trPr>
        <w:tc>
          <w:tcPr>
            <w:tcW w:w="846" w:type="dxa"/>
          </w:tcPr>
          <w:p w14:paraId="20D14E92"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29</w:t>
            </w:r>
          </w:p>
        </w:tc>
        <w:tc>
          <w:tcPr>
            <w:tcW w:w="6237" w:type="dxa"/>
          </w:tcPr>
          <w:p w14:paraId="18C00305"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AUTÓNOMA REGIONAL DEL CENTRO DE ANTIOQUIA - CORANTIOQUIA</w:t>
            </w:r>
            <w:r w:rsidRPr="00654167">
              <w:rPr>
                <w:rFonts w:ascii="Arial" w:hAnsi="Arial" w:cs="Arial"/>
                <w:b/>
                <w:color w:val="000000" w:themeColor="text1"/>
              </w:rPr>
              <w:t>.</w:t>
            </w:r>
          </w:p>
        </w:tc>
        <w:tc>
          <w:tcPr>
            <w:tcW w:w="1701" w:type="dxa"/>
          </w:tcPr>
          <w:p w14:paraId="19409157"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D1464C3"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040933A1" w14:textId="77777777" w:rsidTr="00E1297E">
        <w:trPr>
          <w:jc w:val="center"/>
        </w:trPr>
        <w:tc>
          <w:tcPr>
            <w:tcW w:w="846" w:type="dxa"/>
          </w:tcPr>
          <w:p w14:paraId="7650FA1F"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30</w:t>
            </w:r>
          </w:p>
        </w:tc>
        <w:tc>
          <w:tcPr>
            <w:tcW w:w="6237" w:type="dxa"/>
          </w:tcPr>
          <w:p w14:paraId="1B9877C4"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DEL ATLÁNTICO - CRA</w:t>
            </w:r>
          </w:p>
        </w:tc>
        <w:tc>
          <w:tcPr>
            <w:tcW w:w="1701" w:type="dxa"/>
          </w:tcPr>
          <w:p w14:paraId="43376176"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3EA2BBBE"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9E5DC23" w14:textId="77777777" w:rsidTr="00E1297E">
        <w:trPr>
          <w:jc w:val="center"/>
        </w:trPr>
        <w:tc>
          <w:tcPr>
            <w:tcW w:w="846" w:type="dxa"/>
          </w:tcPr>
          <w:p w14:paraId="700E6587"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31</w:t>
            </w:r>
          </w:p>
        </w:tc>
        <w:tc>
          <w:tcPr>
            <w:tcW w:w="6237" w:type="dxa"/>
          </w:tcPr>
          <w:p w14:paraId="7359D52A"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CORPORACIÓN PARA EL DESARROLLO SOSTENIBLE DEL SUR DE LA AMAZONÍA - CORPOAMAZONÍA</w:t>
            </w:r>
          </w:p>
        </w:tc>
        <w:tc>
          <w:tcPr>
            <w:tcW w:w="1701" w:type="dxa"/>
          </w:tcPr>
          <w:p w14:paraId="5853A677"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C2606F6"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18F33BE5" w14:textId="77777777" w:rsidTr="00E1297E">
        <w:trPr>
          <w:jc w:val="center"/>
        </w:trPr>
        <w:tc>
          <w:tcPr>
            <w:tcW w:w="846" w:type="dxa"/>
          </w:tcPr>
          <w:p w14:paraId="023B2394"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32</w:t>
            </w:r>
          </w:p>
        </w:tc>
        <w:tc>
          <w:tcPr>
            <w:tcW w:w="6237" w:type="dxa"/>
            <w:vAlign w:val="center"/>
          </w:tcPr>
          <w:p w14:paraId="31D097CB"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 CUNDINAMARCA (CAR)</w:t>
            </w:r>
          </w:p>
        </w:tc>
        <w:tc>
          <w:tcPr>
            <w:tcW w:w="1701" w:type="dxa"/>
          </w:tcPr>
          <w:p w14:paraId="2A5C14FA"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99D7737"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39F1E00C" w14:textId="77777777" w:rsidTr="00E1297E">
        <w:trPr>
          <w:jc w:val="center"/>
        </w:trPr>
        <w:tc>
          <w:tcPr>
            <w:tcW w:w="846" w:type="dxa"/>
          </w:tcPr>
          <w:p w14:paraId="464D7B89"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33</w:t>
            </w:r>
          </w:p>
        </w:tc>
        <w:tc>
          <w:tcPr>
            <w:tcW w:w="6237" w:type="dxa"/>
            <w:vAlign w:val="center"/>
          </w:tcPr>
          <w:p w14:paraId="25890B37"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CORPORACIÓN AUTÓNOMA REGIONAL DE LA ORINOQUIA – CORPORINOQUIA.</w:t>
            </w:r>
          </w:p>
        </w:tc>
        <w:tc>
          <w:tcPr>
            <w:tcW w:w="1701" w:type="dxa"/>
          </w:tcPr>
          <w:p w14:paraId="15800BA8"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C4BFB3A"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F5D3516" w14:textId="77777777" w:rsidTr="00E1297E">
        <w:trPr>
          <w:jc w:val="center"/>
        </w:trPr>
        <w:tc>
          <w:tcPr>
            <w:tcW w:w="846" w:type="dxa"/>
          </w:tcPr>
          <w:p w14:paraId="0F2D0F7E"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34</w:t>
            </w:r>
          </w:p>
        </w:tc>
        <w:tc>
          <w:tcPr>
            <w:tcW w:w="6237" w:type="dxa"/>
          </w:tcPr>
          <w:p w14:paraId="4EB8142A"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rPr>
              <w:t>CORPORACIÓN AUTÓNOMA REGIONAL DE BOYACÁ - CORPOBOYACÁ</w:t>
            </w:r>
          </w:p>
        </w:tc>
        <w:tc>
          <w:tcPr>
            <w:tcW w:w="1701" w:type="dxa"/>
          </w:tcPr>
          <w:p w14:paraId="06EA5C5D"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67E60BBD"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00660A42" w14:textId="77777777" w:rsidTr="00E1297E">
        <w:trPr>
          <w:jc w:val="center"/>
        </w:trPr>
        <w:tc>
          <w:tcPr>
            <w:tcW w:w="846" w:type="dxa"/>
          </w:tcPr>
          <w:p w14:paraId="35CA8E9E"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36CE2688" w14:textId="77777777" w:rsidR="006569D5" w:rsidRPr="00654167" w:rsidRDefault="006569D5" w:rsidP="00E1297E">
            <w:pPr>
              <w:pStyle w:val="Textoindependiente"/>
              <w:ind w:right="29"/>
              <w:jc w:val="both"/>
              <w:rPr>
                <w:rFonts w:ascii="Arial" w:hAnsi="Arial" w:cs="Arial"/>
                <w:b/>
                <w:bCs/>
                <w:color w:val="000000" w:themeColor="text1"/>
                <w:sz w:val="18"/>
                <w:szCs w:val="18"/>
              </w:rPr>
            </w:pPr>
          </w:p>
          <w:p w14:paraId="1DA8EECC" w14:textId="77777777" w:rsidR="006569D5" w:rsidRPr="00367234" w:rsidRDefault="006569D5" w:rsidP="00E1297E">
            <w:pPr>
              <w:pStyle w:val="Textoindependiente"/>
              <w:ind w:right="29"/>
              <w:jc w:val="center"/>
              <w:rPr>
                <w:rFonts w:ascii="Arial" w:hAnsi="Arial" w:cs="Arial"/>
                <w:b/>
                <w:bCs/>
                <w:color w:val="000000" w:themeColor="text1"/>
                <w:sz w:val="20"/>
                <w:szCs w:val="20"/>
                <w:u w:val="single"/>
              </w:rPr>
            </w:pPr>
            <w:r w:rsidRPr="00367234">
              <w:rPr>
                <w:rFonts w:ascii="Arial" w:hAnsi="Arial" w:cs="Arial"/>
                <w:b/>
                <w:bCs/>
                <w:color w:val="000000" w:themeColor="text1"/>
                <w:sz w:val="20"/>
                <w:szCs w:val="20"/>
                <w:u w:val="single"/>
              </w:rPr>
              <w:t>SECTOR MINAS Y ENERGÍA</w:t>
            </w:r>
          </w:p>
          <w:p w14:paraId="74DDD535"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7D494EEE"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306520CA" w14:textId="77777777" w:rsidTr="00E1297E">
        <w:trPr>
          <w:jc w:val="center"/>
        </w:trPr>
        <w:tc>
          <w:tcPr>
            <w:tcW w:w="846" w:type="dxa"/>
          </w:tcPr>
          <w:p w14:paraId="65A43AF3"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35</w:t>
            </w:r>
          </w:p>
        </w:tc>
        <w:tc>
          <w:tcPr>
            <w:tcW w:w="6237" w:type="dxa"/>
          </w:tcPr>
          <w:p w14:paraId="6876663A"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E.S.P. ELECTRIFICADORA DEL CAQUETÁ S.A.   - ELECTROCAQUETÁ</w:t>
            </w:r>
          </w:p>
        </w:tc>
        <w:tc>
          <w:tcPr>
            <w:tcW w:w="1701" w:type="dxa"/>
          </w:tcPr>
          <w:p w14:paraId="213CA127"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DFF2618"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4D54ED0F" w14:textId="77777777" w:rsidTr="00E1297E">
        <w:trPr>
          <w:jc w:val="center"/>
        </w:trPr>
        <w:tc>
          <w:tcPr>
            <w:tcW w:w="846" w:type="dxa"/>
          </w:tcPr>
          <w:p w14:paraId="32A7B675"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36</w:t>
            </w:r>
          </w:p>
        </w:tc>
        <w:tc>
          <w:tcPr>
            <w:tcW w:w="6237" w:type="dxa"/>
            <w:vAlign w:val="center"/>
          </w:tcPr>
          <w:p w14:paraId="670F6E82"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REFINERÍA DE CARTAGENA - REFICAR S.A.S.</w:t>
            </w:r>
          </w:p>
        </w:tc>
        <w:tc>
          <w:tcPr>
            <w:tcW w:w="1701" w:type="dxa"/>
          </w:tcPr>
          <w:p w14:paraId="560F606B"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6F2D7FE"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7351F7C1" w14:textId="77777777" w:rsidTr="00E1297E">
        <w:trPr>
          <w:jc w:val="center"/>
        </w:trPr>
        <w:tc>
          <w:tcPr>
            <w:tcW w:w="846" w:type="dxa"/>
          </w:tcPr>
          <w:p w14:paraId="4E1744B8"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37</w:t>
            </w:r>
          </w:p>
        </w:tc>
        <w:tc>
          <w:tcPr>
            <w:tcW w:w="6237" w:type="dxa"/>
            <w:vAlign w:val="center"/>
          </w:tcPr>
          <w:p w14:paraId="6DB432BD"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bCs/>
                <w:color w:val="000000" w:themeColor="text1"/>
                <w:sz w:val="18"/>
                <w:szCs w:val="18"/>
                <w:lang w:eastAsia="es-CO"/>
              </w:rPr>
              <w:t>FONDO DE PASIVO SOCIAL DE FERROCARRILES NACIONALES DE COLOMBIA</w:t>
            </w:r>
          </w:p>
        </w:tc>
        <w:tc>
          <w:tcPr>
            <w:tcW w:w="1701" w:type="dxa"/>
          </w:tcPr>
          <w:p w14:paraId="350B6C14"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23E1901"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27DB34FE" w14:textId="77777777" w:rsidTr="00E1297E">
        <w:trPr>
          <w:jc w:val="center"/>
        </w:trPr>
        <w:tc>
          <w:tcPr>
            <w:tcW w:w="846" w:type="dxa"/>
          </w:tcPr>
          <w:p w14:paraId="2A9A9064"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06A207C0" w14:textId="77777777" w:rsidR="006569D5" w:rsidRDefault="006569D5" w:rsidP="00E1297E">
            <w:pPr>
              <w:pStyle w:val="Textoindependiente"/>
              <w:ind w:right="29"/>
              <w:jc w:val="center"/>
              <w:rPr>
                <w:rFonts w:ascii="Arial" w:hAnsi="Arial" w:cs="Arial"/>
                <w:b/>
                <w:color w:val="000000" w:themeColor="text1"/>
                <w:sz w:val="20"/>
                <w:szCs w:val="20"/>
                <w:u w:val="single"/>
              </w:rPr>
            </w:pPr>
          </w:p>
          <w:p w14:paraId="111005CD" w14:textId="77777777" w:rsidR="006569D5" w:rsidRPr="00367234" w:rsidRDefault="006569D5" w:rsidP="00E1297E">
            <w:pPr>
              <w:pStyle w:val="Textoindependiente"/>
              <w:ind w:right="29"/>
              <w:jc w:val="center"/>
              <w:rPr>
                <w:rFonts w:ascii="Arial" w:hAnsi="Arial" w:cs="Arial"/>
                <w:b/>
                <w:color w:val="000000" w:themeColor="text1"/>
                <w:sz w:val="20"/>
                <w:szCs w:val="20"/>
                <w:u w:val="single"/>
              </w:rPr>
            </w:pPr>
            <w:r w:rsidRPr="00367234">
              <w:rPr>
                <w:rFonts w:ascii="Arial" w:hAnsi="Arial" w:cs="Arial"/>
                <w:b/>
                <w:color w:val="000000" w:themeColor="text1"/>
                <w:sz w:val="20"/>
                <w:szCs w:val="20"/>
                <w:u w:val="single"/>
              </w:rPr>
              <w:t>SECTOR TECNOLOGÍAS DE LA INFORMACIÓN Y LAS COMUNICACIONES</w:t>
            </w:r>
          </w:p>
          <w:p w14:paraId="2EBB5407"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6393601D"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2A7CF666" w14:textId="77777777" w:rsidTr="00E1297E">
        <w:trPr>
          <w:jc w:val="center"/>
        </w:trPr>
        <w:tc>
          <w:tcPr>
            <w:tcW w:w="846" w:type="dxa"/>
          </w:tcPr>
          <w:p w14:paraId="1F8CC2CD"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38</w:t>
            </w:r>
          </w:p>
        </w:tc>
        <w:tc>
          <w:tcPr>
            <w:tcW w:w="6237" w:type="dxa"/>
            <w:vAlign w:val="center"/>
          </w:tcPr>
          <w:p w14:paraId="7619F3BB"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SOCIEDAD DE TELEVISIÓN DE LAS ISLAS - TELEISLAS</w:t>
            </w:r>
          </w:p>
        </w:tc>
        <w:tc>
          <w:tcPr>
            <w:tcW w:w="1701" w:type="dxa"/>
          </w:tcPr>
          <w:p w14:paraId="5CA85527"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40D79BB3"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65C3155B" w14:textId="77777777" w:rsidTr="00E1297E">
        <w:trPr>
          <w:jc w:val="center"/>
        </w:trPr>
        <w:tc>
          <w:tcPr>
            <w:tcW w:w="846" w:type="dxa"/>
          </w:tcPr>
          <w:p w14:paraId="17056EC4"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39</w:t>
            </w:r>
          </w:p>
        </w:tc>
        <w:tc>
          <w:tcPr>
            <w:tcW w:w="6237" w:type="dxa"/>
          </w:tcPr>
          <w:p w14:paraId="46770229"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SERVICIOS POSTALES NACIONALES S.A. - 4 72</w:t>
            </w:r>
          </w:p>
        </w:tc>
        <w:tc>
          <w:tcPr>
            <w:tcW w:w="1701" w:type="dxa"/>
          </w:tcPr>
          <w:p w14:paraId="5E9AB822"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7096D700"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03C9A8B0" w14:textId="77777777" w:rsidTr="00E1297E">
        <w:trPr>
          <w:jc w:val="center"/>
        </w:trPr>
        <w:tc>
          <w:tcPr>
            <w:tcW w:w="846" w:type="dxa"/>
          </w:tcPr>
          <w:p w14:paraId="081735BB"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lastRenderedPageBreak/>
              <w:t>40</w:t>
            </w:r>
          </w:p>
        </w:tc>
        <w:tc>
          <w:tcPr>
            <w:tcW w:w="6237" w:type="dxa"/>
          </w:tcPr>
          <w:p w14:paraId="7D74E919"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FONDO ÚNICO DE TECNOLOGÍAS DE LA</w:t>
            </w:r>
            <w:r>
              <w:rPr>
                <w:rFonts w:ascii="Arial" w:hAnsi="Arial" w:cs="Arial"/>
                <w:b/>
                <w:color w:val="000000" w:themeColor="text1"/>
                <w:sz w:val="18"/>
                <w:szCs w:val="18"/>
              </w:rPr>
              <w:t xml:space="preserve"> INFORMACIÓN </w:t>
            </w:r>
            <w:r w:rsidRPr="00654167">
              <w:rPr>
                <w:rFonts w:ascii="Arial" w:hAnsi="Arial" w:cs="Arial"/>
                <w:b/>
                <w:color w:val="000000" w:themeColor="text1"/>
                <w:sz w:val="18"/>
                <w:szCs w:val="18"/>
              </w:rPr>
              <w:t>Y LAS COMUNICACIONES - FUTIC</w:t>
            </w:r>
          </w:p>
        </w:tc>
        <w:tc>
          <w:tcPr>
            <w:tcW w:w="1701" w:type="dxa"/>
          </w:tcPr>
          <w:p w14:paraId="091F5DB2"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135A21A6"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4CAA1D30" w14:textId="77777777" w:rsidTr="00E1297E">
        <w:trPr>
          <w:jc w:val="center"/>
        </w:trPr>
        <w:tc>
          <w:tcPr>
            <w:tcW w:w="846" w:type="dxa"/>
          </w:tcPr>
          <w:p w14:paraId="6A591112"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41</w:t>
            </w:r>
          </w:p>
        </w:tc>
        <w:tc>
          <w:tcPr>
            <w:tcW w:w="6237" w:type="dxa"/>
          </w:tcPr>
          <w:p w14:paraId="75F0D506"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rPr>
              <w:t>COMPUTADORES PARA EDUCAR</w:t>
            </w:r>
          </w:p>
        </w:tc>
        <w:tc>
          <w:tcPr>
            <w:tcW w:w="1701" w:type="dxa"/>
          </w:tcPr>
          <w:p w14:paraId="33294031"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09058C3"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4686D963" w14:textId="77777777" w:rsidTr="00E1297E">
        <w:trPr>
          <w:jc w:val="center"/>
        </w:trPr>
        <w:tc>
          <w:tcPr>
            <w:tcW w:w="846" w:type="dxa"/>
          </w:tcPr>
          <w:p w14:paraId="352E86F1" w14:textId="77777777" w:rsidR="006569D5" w:rsidRPr="003D568B" w:rsidRDefault="006569D5" w:rsidP="00E1297E">
            <w:pPr>
              <w:ind w:left="-293" w:right="-108" w:firstLine="108"/>
              <w:jc w:val="center"/>
              <w:rPr>
                <w:rFonts w:ascii="Arial" w:hAnsi="Arial" w:cs="Arial"/>
                <w:b/>
                <w:sz w:val="18"/>
                <w:szCs w:val="18"/>
              </w:rPr>
            </w:pPr>
          </w:p>
        </w:tc>
        <w:tc>
          <w:tcPr>
            <w:tcW w:w="6237" w:type="dxa"/>
          </w:tcPr>
          <w:p w14:paraId="54FB907C" w14:textId="77777777" w:rsidR="006569D5" w:rsidRDefault="006569D5" w:rsidP="00E1297E">
            <w:pPr>
              <w:pStyle w:val="Textoindependiente"/>
              <w:ind w:right="29"/>
              <w:jc w:val="center"/>
              <w:rPr>
                <w:rFonts w:ascii="Arial" w:eastAsia="Calibri" w:hAnsi="Arial" w:cs="Arial"/>
                <w:b/>
                <w:color w:val="000000" w:themeColor="text1"/>
                <w:sz w:val="20"/>
                <w:szCs w:val="20"/>
                <w:u w:val="single"/>
              </w:rPr>
            </w:pPr>
          </w:p>
          <w:p w14:paraId="51E2C315" w14:textId="77777777" w:rsidR="006569D5" w:rsidRPr="00367234" w:rsidRDefault="006569D5" w:rsidP="00E1297E">
            <w:pPr>
              <w:pStyle w:val="Textoindependiente"/>
              <w:ind w:right="29"/>
              <w:jc w:val="center"/>
              <w:rPr>
                <w:rFonts w:ascii="Arial" w:eastAsia="Calibri" w:hAnsi="Arial" w:cs="Arial"/>
                <w:b/>
                <w:color w:val="000000" w:themeColor="text1"/>
                <w:sz w:val="20"/>
                <w:szCs w:val="20"/>
                <w:u w:val="single"/>
              </w:rPr>
            </w:pPr>
            <w:r w:rsidRPr="00367234">
              <w:rPr>
                <w:rFonts w:ascii="Arial" w:eastAsia="Calibri" w:hAnsi="Arial" w:cs="Arial"/>
                <w:b/>
                <w:color w:val="000000" w:themeColor="text1"/>
                <w:sz w:val="20"/>
                <w:szCs w:val="20"/>
                <w:u w:val="single"/>
              </w:rPr>
              <w:t>SECTOR VIVIENDA Y SANEAMIENTO BÁSICO</w:t>
            </w:r>
          </w:p>
          <w:p w14:paraId="0362D4E6" w14:textId="77777777" w:rsidR="006569D5" w:rsidRPr="00654167" w:rsidRDefault="006569D5" w:rsidP="00E1297E">
            <w:pPr>
              <w:pStyle w:val="Textoindependiente"/>
              <w:ind w:right="29"/>
              <w:jc w:val="both"/>
              <w:rPr>
                <w:rFonts w:ascii="Arial" w:hAnsi="Arial" w:cs="Arial"/>
                <w:b/>
                <w:color w:val="000000" w:themeColor="text1"/>
                <w:sz w:val="18"/>
                <w:szCs w:val="18"/>
              </w:rPr>
            </w:pPr>
          </w:p>
        </w:tc>
        <w:tc>
          <w:tcPr>
            <w:tcW w:w="1701" w:type="dxa"/>
          </w:tcPr>
          <w:p w14:paraId="018E2DFC" w14:textId="77777777" w:rsidR="006569D5" w:rsidRPr="006D14B9" w:rsidRDefault="006569D5" w:rsidP="00E1297E">
            <w:pPr>
              <w:pStyle w:val="Textoindependiente"/>
              <w:ind w:right="29"/>
              <w:jc w:val="center"/>
              <w:rPr>
                <w:rFonts w:ascii="Arial" w:hAnsi="Arial" w:cs="Arial"/>
                <w:b/>
                <w:iCs/>
                <w:sz w:val="18"/>
                <w:szCs w:val="18"/>
              </w:rPr>
            </w:pPr>
          </w:p>
        </w:tc>
      </w:tr>
      <w:tr w:rsidR="006569D5" w:rsidRPr="00CC55A8" w14:paraId="658D8CE3" w14:textId="77777777" w:rsidTr="00E1297E">
        <w:trPr>
          <w:jc w:val="center"/>
        </w:trPr>
        <w:tc>
          <w:tcPr>
            <w:tcW w:w="846" w:type="dxa"/>
          </w:tcPr>
          <w:p w14:paraId="3E4E97B0"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42</w:t>
            </w:r>
          </w:p>
        </w:tc>
        <w:tc>
          <w:tcPr>
            <w:tcW w:w="6237" w:type="dxa"/>
            <w:vAlign w:val="center"/>
          </w:tcPr>
          <w:p w14:paraId="681E0F61"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FONDO NACIONAL DE VIVIENDA - FONVIVIENDA</w:t>
            </w:r>
          </w:p>
        </w:tc>
        <w:tc>
          <w:tcPr>
            <w:tcW w:w="1701" w:type="dxa"/>
          </w:tcPr>
          <w:p w14:paraId="6440F146"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2A74FFFE"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r w:rsidR="006569D5" w:rsidRPr="00CC55A8" w14:paraId="45FE946E" w14:textId="77777777" w:rsidTr="00E1297E">
        <w:trPr>
          <w:jc w:val="center"/>
        </w:trPr>
        <w:tc>
          <w:tcPr>
            <w:tcW w:w="846" w:type="dxa"/>
          </w:tcPr>
          <w:p w14:paraId="0262C399" w14:textId="77777777" w:rsidR="006569D5" w:rsidRPr="003D568B" w:rsidRDefault="006569D5" w:rsidP="00E1297E">
            <w:pPr>
              <w:ind w:left="-293" w:right="-108" w:firstLine="108"/>
              <w:jc w:val="center"/>
              <w:rPr>
                <w:rFonts w:ascii="Arial" w:hAnsi="Arial" w:cs="Arial"/>
                <w:b/>
                <w:sz w:val="18"/>
                <w:szCs w:val="18"/>
              </w:rPr>
            </w:pPr>
            <w:r>
              <w:rPr>
                <w:rFonts w:ascii="Arial" w:hAnsi="Arial" w:cs="Arial"/>
                <w:b/>
                <w:sz w:val="18"/>
                <w:szCs w:val="18"/>
              </w:rPr>
              <w:t>43</w:t>
            </w:r>
          </w:p>
        </w:tc>
        <w:tc>
          <w:tcPr>
            <w:tcW w:w="6237" w:type="dxa"/>
            <w:vAlign w:val="center"/>
          </w:tcPr>
          <w:p w14:paraId="21F683F9" w14:textId="77777777" w:rsidR="006569D5" w:rsidRPr="00654167" w:rsidRDefault="006569D5" w:rsidP="00E1297E">
            <w:pPr>
              <w:pStyle w:val="Textoindependiente"/>
              <w:ind w:right="29"/>
              <w:jc w:val="both"/>
              <w:rPr>
                <w:rFonts w:ascii="Arial" w:hAnsi="Arial" w:cs="Arial"/>
                <w:b/>
                <w:color w:val="000000" w:themeColor="text1"/>
                <w:sz w:val="18"/>
                <w:szCs w:val="18"/>
              </w:rPr>
            </w:pPr>
            <w:r w:rsidRPr="00654167">
              <w:rPr>
                <w:rFonts w:ascii="Arial" w:hAnsi="Arial" w:cs="Arial"/>
                <w:b/>
                <w:color w:val="000000" w:themeColor="text1"/>
                <w:sz w:val="18"/>
                <w:szCs w:val="18"/>
                <w:lang w:eastAsia="es-CO"/>
              </w:rPr>
              <w:t>MINISTERIO DE VIVIENDA, CIUDAD Y TERRITORIO</w:t>
            </w:r>
          </w:p>
        </w:tc>
        <w:tc>
          <w:tcPr>
            <w:tcW w:w="1701" w:type="dxa"/>
          </w:tcPr>
          <w:p w14:paraId="0931B490" w14:textId="77777777" w:rsidR="006569D5" w:rsidRPr="006D14B9" w:rsidRDefault="006569D5" w:rsidP="00E1297E">
            <w:pPr>
              <w:pStyle w:val="Textoindependiente"/>
              <w:ind w:right="29"/>
              <w:jc w:val="center"/>
              <w:rPr>
                <w:rFonts w:ascii="Arial" w:hAnsi="Arial" w:cs="Arial"/>
                <w:b/>
                <w:i/>
                <w:iCs/>
                <w:sz w:val="18"/>
                <w:szCs w:val="18"/>
                <w:u w:val="single"/>
              </w:rPr>
            </w:pPr>
            <w:r w:rsidRPr="006D14B9">
              <w:rPr>
                <w:rFonts w:ascii="Arial" w:hAnsi="Arial" w:cs="Arial"/>
                <w:b/>
                <w:i/>
                <w:iCs/>
                <w:sz w:val="18"/>
                <w:szCs w:val="18"/>
                <w:u w:val="single"/>
              </w:rPr>
              <w:t xml:space="preserve">NO SE </w:t>
            </w:r>
          </w:p>
          <w:p w14:paraId="52E8BF45" w14:textId="77777777" w:rsidR="006569D5" w:rsidRPr="006D14B9" w:rsidRDefault="006569D5" w:rsidP="00E1297E">
            <w:pPr>
              <w:pStyle w:val="Textoindependiente"/>
              <w:ind w:right="29"/>
              <w:jc w:val="center"/>
              <w:rPr>
                <w:rFonts w:ascii="Arial" w:hAnsi="Arial" w:cs="Arial"/>
                <w:b/>
                <w:iCs/>
                <w:sz w:val="18"/>
                <w:szCs w:val="18"/>
              </w:rPr>
            </w:pPr>
            <w:r w:rsidRPr="006D14B9">
              <w:rPr>
                <w:rFonts w:ascii="Arial" w:hAnsi="Arial" w:cs="Arial"/>
                <w:b/>
                <w:i/>
                <w:iCs/>
                <w:sz w:val="18"/>
                <w:szCs w:val="18"/>
                <w:u w:val="single"/>
              </w:rPr>
              <w:t>FENECE</w:t>
            </w:r>
          </w:p>
        </w:tc>
      </w:tr>
    </w:tbl>
    <w:p w14:paraId="33D31BC2" w14:textId="77777777" w:rsidR="006569D5" w:rsidRPr="006569D5" w:rsidRDefault="006569D5" w:rsidP="00DA66BE">
      <w:pPr>
        <w:pStyle w:val="Textoindependiente"/>
        <w:ind w:left="-284" w:right="-518"/>
        <w:jc w:val="both"/>
        <w:rPr>
          <w:rFonts w:ascii="Arial" w:hAnsi="Arial" w:cs="Arial"/>
          <w:b/>
          <w:sz w:val="28"/>
          <w:szCs w:val="28"/>
        </w:rPr>
      </w:pPr>
    </w:p>
    <w:p w14:paraId="26837EDB" w14:textId="6B953342" w:rsidR="00681A89" w:rsidRPr="009863A8" w:rsidRDefault="00A113B2" w:rsidP="00681A89">
      <w:pPr>
        <w:spacing w:after="0" w:line="240" w:lineRule="auto"/>
        <w:ind w:left="426"/>
        <w:jc w:val="center"/>
        <w:rPr>
          <w:rFonts w:ascii="Arial" w:hAnsi="Arial" w:cs="Arial"/>
          <w:b/>
          <w:bCs/>
          <w:sz w:val="28"/>
          <w:szCs w:val="28"/>
          <w:lang w:val="es-ES"/>
        </w:rPr>
      </w:pPr>
      <w:r>
        <w:rPr>
          <w:rFonts w:ascii="Arial" w:hAnsi="Arial" w:cs="Arial"/>
          <w:b/>
          <w:bCs/>
          <w:sz w:val="28"/>
          <w:szCs w:val="28"/>
          <w:lang w:val="es-ES"/>
        </w:rPr>
        <w:t xml:space="preserve">SITUACIÓN DE LA DEUDA PÚBLICA </w:t>
      </w:r>
      <w:r w:rsidR="00681A89" w:rsidRPr="009863A8">
        <w:rPr>
          <w:rFonts w:ascii="Arial" w:hAnsi="Arial" w:cs="Arial"/>
          <w:b/>
          <w:bCs/>
          <w:sz w:val="28"/>
          <w:szCs w:val="28"/>
          <w:lang w:val="es-ES"/>
        </w:rPr>
        <w:t>VIGENCIA FISCAL 2023</w:t>
      </w:r>
    </w:p>
    <w:p w14:paraId="1DA651B5" w14:textId="77777777" w:rsidR="00681A89" w:rsidRPr="009863A8" w:rsidRDefault="00681A89" w:rsidP="00681A89">
      <w:pPr>
        <w:spacing w:after="0" w:line="240" w:lineRule="auto"/>
        <w:jc w:val="center"/>
        <w:rPr>
          <w:rFonts w:ascii="Arial" w:hAnsi="Arial" w:cs="Arial"/>
          <w:b/>
          <w:bCs/>
          <w:sz w:val="28"/>
          <w:szCs w:val="28"/>
          <w:lang w:val="es-ES"/>
        </w:rPr>
      </w:pPr>
    </w:p>
    <w:p w14:paraId="10993E6F" w14:textId="77777777" w:rsidR="00681A89" w:rsidRDefault="00681A89" w:rsidP="00681A89">
      <w:pPr>
        <w:spacing w:after="0" w:line="240" w:lineRule="auto"/>
        <w:jc w:val="center"/>
        <w:rPr>
          <w:rFonts w:ascii="Arial" w:hAnsi="Arial" w:cs="Arial"/>
          <w:b/>
          <w:bCs/>
          <w:sz w:val="28"/>
          <w:szCs w:val="28"/>
          <w:lang w:val="es-ES"/>
        </w:rPr>
      </w:pPr>
      <w:r w:rsidRPr="009863A8">
        <w:rPr>
          <w:rFonts w:ascii="Arial" w:hAnsi="Arial" w:cs="Arial"/>
          <w:b/>
          <w:bCs/>
          <w:sz w:val="28"/>
          <w:szCs w:val="28"/>
          <w:lang w:val="es-ES"/>
        </w:rPr>
        <w:t>Fuente: Contraloría General de la República</w:t>
      </w:r>
    </w:p>
    <w:p w14:paraId="1C4D8B23" w14:textId="77777777" w:rsidR="004118ED" w:rsidRDefault="004118ED" w:rsidP="004118ED">
      <w:pPr>
        <w:spacing w:after="0" w:line="240" w:lineRule="auto"/>
        <w:ind w:left="-284" w:right="-518"/>
        <w:jc w:val="both"/>
        <w:rPr>
          <w:rFonts w:ascii="Arial" w:hAnsi="Arial" w:cs="Arial"/>
          <w:sz w:val="28"/>
          <w:szCs w:val="28"/>
        </w:rPr>
      </w:pPr>
    </w:p>
    <w:p w14:paraId="0D2A0E49" w14:textId="48EBE218" w:rsidR="004118ED" w:rsidRDefault="004118ED" w:rsidP="004118ED">
      <w:pPr>
        <w:spacing w:after="0" w:line="240" w:lineRule="auto"/>
        <w:ind w:left="-284" w:right="-518"/>
        <w:jc w:val="both"/>
        <w:rPr>
          <w:rFonts w:ascii="Arial" w:hAnsi="Arial" w:cs="Arial"/>
          <w:sz w:val="28"/>
          <w:szCs w:val="28"/>
        </w:rPr>
      </w:pPr>
      <w:proofErr w:type="gramStart"/>
      <w:r w:rsidRPr="00306942">
        <w:rPr>
          <w:rFonts w:ascii="Arial" w:hAnsi="Arial" w:cs="Arial"/>
          <w:sz w:val="28"/>
          <w:szCs w:val="28"/>
        </w:rPr>
        <w:t>-</w:t>
      </w:r>
      <w:r>
        <w:rPr>
          <w:rFonts w:ascii="Arial" w:hAnsi="Arial" w:cs="Arial"/>
          <w:sz w:val="28"/>
          <w:szCs w:val="28"/>
        </w:rPr>
        <w:t>“</w:t>
      </w:r>
      <w:proofErr w:type="gramEnd"/>
      <w:r w:rsidRPr="00306942">
        <w:rPr>
          <w:rFonts w:ascii="Arial" w:hAnsi="Arial" w:cs="Arial"/>
          <w:sz w:val="28"/>
          <w:szCs w:val="28"/>
        </w:rPr>
        <w:t xml:space="preserve">De acuerdo con información suministrada por el Departamento Nacional de Estadística - DANE, se tiene que para la vigencia 2023, </w:t>
      </w:r>
      <w:r w:rsidRPr="00306942">
        <w:rPr>
          <w:rFonts w:ascii="Arial" w:hAnsi="Arial" w:cs="Arial"/>
          <w:b/>
          <w:sz w:val="28"/>
          <w:szCs w:val="28"/>
          <w:u w:val="single"/>
        </w:rPr>
        <w:t>el PIB (preliminar) de Colombia es por valor de $ 1.572.658,4 miles de millones</w:t>
      </w:r>
      <w:r w:rsidRPr="00306942">
        <w:rPr>
          <w:rFonts w:ascii="Arial" w:hAnsi="Arial" w:cs="Arial"/>
          <w:sz w:val="28"/>
          <w:szCs w:val="28"/>
        </w:rPr>
        <w:t>.</w:t>
      </w:r>
    </w:p>
    <w:p w14:paraId="2172B73A" w14:textId="77777777" w:rsidR="004118ED" w:rsidRDefault="004118ED" w:rsidP="004118ED">
      <w:pPr>
        <w:spacing w:after="0" w:line="240" w:lineRule="auto"/>
        <w:ind w:left="-284" w:right="-518"/>
        <w:jc w:val="both"/>
        <w:rPr>
          <w:rFonts w:ascii="Arial" w:hAnsi="Arial" w:cs="Arial"/>
          <w:sz w:val="28"/>
          <w:szCs w:val="28"/>
        </w:rPr>
      </w:pPr>
    </w:p>
    <w:p w14:paraId="5B5910C0" w14:textId="1041CBD1" w:rsidR="004118ED" w:rsidRDefault="008352CC" w:rsidP="004118ED">
      <w:pPr>
        <w:spacing w:after="0" w:line="240" w:lineRule="auto"/>
        <w:ind w:left="-284" w:right="-518"/>
        <w:jc w:val="both"/>
        <w:rPr>
          <w:rFonts w:ascii="Arial" w:hAnsi="Arial" w:cs="Arial"/>
          <w:color w:val="231F20"/>
          <w:sz w:val="28"/>
          <w:szCs w:val="28"/>
        </w:rPr>
      </w:pPr>
      <w:r w:rsidRPr="004118ED">
        <w:rPr>
          <w:rFonts w:ascii="Arial" w:hAnsi="Arial" w:cs="Arial"/>
          <w:b/>
          <w:bCs/>
          <w:color w:val="231F20"/>
          <w:sz w:val="28"/>
          <w:szCs w:val="28"/>
          <w:u w:val="single"/>
        </w:rPr>
        <w:t>El</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déficit</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del</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Gobierno</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Nacional</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Central</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(GNC)</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llegó</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a</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$66,92</w:t>
      </w:r>
      <w:r w:rsidRPr="004118ED">
        <w:rPr>
          <w:rFonts w:ascii="Arial" w:hAnsi="Arial" w:cs="Arial"/>
          <w:b/>
          <w:bCs/>
          <w:color w:val="231F20"/>
          <w:spacing w:val="-8"/>
          <w:sz w:val="28"/>
          <w:szCs w:val="28"/>
          <w:u w:val="single"/>
        </w:rPr>
        <w:t xml:space="preserve"> </w:t>
      </w:r>
      <w:r w:rsidRPr="004118ED">
        <w:rPr>
          <w:rFonts w:ascii="Arial" w:hAnsi="Arial" w:cs="Arial"/>
          <w:b/>
          <w:bCs/>
          <w:color w:val="231F20"/>
          <w:sz w:val="28"/>
          <w:szCs w:val="28"/>
          <w:u w:val="single"/>
        </w:rPr>
        <w:t xml:space="preserve">billones, </w:t>
      </w:r>
      <w:r w:rsidRPr="004118ED">
        <w:rPr>
          <w:rFonts w:ascii="Arial" w:hAnsi="Arial" w:cs="Arial"/>
          <w:b/>
          <w:bCs/>
          <w:color w:val="231F20"/>
          <w:spacing w:val="-2"/>
          <w:sz w:val="28"/>
          <w:szCs w:val="28"/>
          <w:u w:val="single"/>
        </w:rPr>
        <w:t>equivalente</w:t>
      </w:r>
      <w:r w:rsidRPr="004118ED">
        <w:rPr>
          <w:rFonts w:ascii="Arial" w:hAnsi="Arial" w:cs="Arial"/>
          <w:b/>
          <w:bCs/>
          <w:color w:val="231F20"/>
          <w:spacing w:val="-18"/>
          <w:sz w:val="28"/>
          <w:szCs w:val="28"/>
          <w:u w:val="single"/>
        </w:rPr>
        <w:t xml:space="preserve"> </w:t>
      </w:r>
      <w:r w:rsidRPr="004118ED">
        <w:rPr>
          <w:rFonts w:ascii="Arial" w:hAnsi="Arial" w:cs="Arial"/>
          <w:b/>
          <w:bCs/>
          <w:color w:val="231F20"/>
          <w:spacing w:val="-2"/>
          <w:sz w:val="28"/>
          <w:szCs w:val="28"/>
          <w:u w:val="single"/>
        </w:rPr>
        <w:t>al</w:t>
      </w:r>
      <w:r w:rsidRPr="004118ED">
        <w:rPr>
          <w:rFonts w:ascii="Arial" w:hAnsi="Arial" w:cs="Arial"/>
          <w:b/>
          <w:bCs/>
          <w:color w:val="231F20"/>
          <w:spacing w:val="-17"/>
          <w:sz w:val="28"/>
          <w:szCs w:val="28"/>
          <w:u w:val="single"/>
        </w:rPr>
        <w:t xml:space="preserve"> </w:t>
      </w:r>
      <w:r w:rsidRPr="004118ED">
        <w:rPr>
          <w:rFonts w:ascii="Arial" w:hAnsi="Arial" w:cs="Arial"/>
          <w:b/>
          <w:bCs/>
          <w:color w:val="231F20"/>
          <w:spacing w:val="-2"/>
          <w:sz w:val="28"/>
          <w:szCs w:val="28"/>
          <w:u w:val="single"/>
        </w:rPr>
        <w:t>4,3%</w:t>
      </w:r>
      <w:r w:rsidRPr="004118ED">
        <w:rPr>
          <w:rFonts w:ascii="Arial" w:hAnsi="Arial" w:cs="Arial"/>
          <w:b/>
          <w:bCs/>
          <w:color w:val="231F20"/>
          <w:spacing w:val="-17"/>
          <w:sz w:val="28"/>
          <w:szCs w:val="28"/>
          <w:u w:val="single"/>
        </w:rPr>
        <w:t xml:space="preserve"> </w:t>
      </w:r>
      <w:r w:rsidRPr="004118ED">
        <w:rPr>
          <w:rFonts w:ascii="Arial" w:hAnsi="Arial" w:cs="Arial"/>
          <w:b/>
          <w:bCs/>
          <w:color w:val="231F20"/>
          <w:spacing w:val="-2"/>
          <w:sz w:val="28"/>
          <w:szCs w:val="28"/>
          <w:u w:val="single"/>
        </w:rPr>
        <w:t>del</w:t>
      </w:r>
      <w:r w:rsidRPr="004118ED">
        <w:rPr>
          <w:rFonts w:ascii="Arial" w:hAnsi="Arial" w:cs="Arial"/>
          <w:b/>
          <w:bCs/>
          <w:color w:val="231F20"/>
          <w:spacing w:val="-18"/>
          <w:sz w:val="28"/>
          <w:szCs w:val="28"/>
          <w:u w:val="single"/>
        </w:rPr>
        <w:t xml:space="preserve"> </w:t>
      </w:r>
      <w:r w:rsidRPr="004118ED">
        <w:rPr>
          <w:rFonts w:ascii="Arial" w:hAnsi="Arial" w:cs="Arial"/>
          <w:b/>
          <w:bCs/>
          <w:color w:val="231F20"/>
          <w:spacing w:val="-2"/>
          <w:sz w:val="28"/>
          <w:szCs w:val="28"/>
          <w:u w:val="single"/>
        </w:rPr>
        <w:t>PIB</w:t>
      </w:r>
      <w:r w:rsidRPr="008352CC">
        <w:rPr>
          <w:rFonts w:ascii="Arial" w:hAnsi="Arial" w:cs="Arial"/>
          <w:color w:val="231F20"/>
          <w:spacing w:val="-2"/>
          <w:sz w:val="28"/>
          <w:szCs w:val="28"/>
        </w:rPr>
        <w:t>,</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con</w:t>
      </w:r>
      <w:r w:rsidRPr="008352CC">
        <w:rPr>
          <w:rFonts w:ascii="Arial" w:hAnsi="Arial" w:cs="Arial"/>
          <w:color w:val="231F20"/>
          <w:spacing w:val="-18"/>
          <w:sz w:val="28"/>
          <w:szCs w:val="28"/>
        </w:rPr>
        <w:t xml:space="preserve"> </w:t>
      </w:r>
      <w:r w:rsidRPr="008352CC">
        <w:rPr>
          <w:rFonts w:ascii="Arial" w:hAnsi="Arial" w:cs="Arial"/>
          <w:color w:val="231F20"/>
          <w:spacing w:val="-2"/>
          <w:sz w:val="28"/>
          <w:szCs w:val="28"/>
        </w:rPr>
        <w:t>una</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corrección</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de</w:t>
      </w:r>
      <w:r w:rsidRPr="008352CC">
        <w:rPr>
          <w:rFonts w:ascii="Arial" w:hAnsi="Arial" w:cs="Arial"/>
          <w:color w:val="231F20"/>
          <w:spacing w:val="-18"/>
          <w:sz w:val="28"/>
          <w:szCs w:val="28"/>
        </w:rPr>
        <w:t xml:space="preserve"> </w:t>
      </w:r>
      <w:r w:rsidRPr="008352CC">
        <w:rPr>
          <w:rFonts w:ascii="Arial" w:hAnsi="Arial" w:cs="Arial"/>
          <w:color w:val="231F20"/>
          <w:spacing w:val="-2"/>
          <w:sz w:val="28"/>
          <w:szCs w:val="28"/>
        </w:rPr>
        <w:t>un</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punto</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 xml:space="preserve">porcentual </w:t>
      </w:r>
      <w:r w:rsidRPr="008352CC">
        <w:rPr>
          <w:rFonts w:ascii="Arial" w:hAnsi="Arial" w:cs="Arial"/>
          <w:color w:val="231F20"/>
          <w:sz w:val="28"/>
          <w:szCs w:val="28"/>
        </w:rPr>
        <w:t xml:space="preserve">del PIB respecto al resultado de 2022. Este resultado respondió al </w:t>
      </w:r>
      <w:r w:rsidRPr="008352CC">
        <w:rPr>
          <w:rFonts w:ascii="Arial" w:hAnsi="Arial" w:cs="Arial"/>
          <w:color w:val="231F20"/>
          <w:spacing w:val="-2"/>
          <w:sz w:val="28"/>
          <w:szCs w:val="28"/>
        </w:rPr>
        <w:t>buen</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comportamiento</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del</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recaudo</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tributario,</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los</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mayores</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excedentes</w:t>
      </w:r>
      <w:r w:rsidRPr="008352CC">
        <w:rPr>
          <w:rFonts w:ascii="Arial" w:hAnsi="Arial" w:cs="Arial"/>
          <w:color w:val="231F20"/>
          <w:spacing w:val="-17"/>
          <w:sz w:val="28"/>
          <w:szCs w:val="28"/>
        </w:rPr>
        <w:t xml:space="preserve"> </w:t>
      </w:r>
      <w:r w:rsidRPr="008352CC">
        <w:rPr>
          <w:rFonts w:ascii="Arial" w:hAnsi="Arial" w:cs="Arial"/>
          <w:color w:val="231F20"/>
          <w:spacing w:val="-2"/>
          <w:sz w:val="28"/>
          <w:szCs w:val="28"/>
        </w:rPr>
        <w:t xml:space="preserve">y </w:t>
      </w:r>
      <w:r w:rsidRPr="008352CC">
        <w:rPr>
          <w:rFonts w:ascii="Arial" w:hAnsi="Arial" w:cs="Arial"/>
          <w:color w:val="231F20"/>
          <w:spacing w:val="-4"/>
          <w:sz w:val="28"/>
          <w:szCs w:val="28"/>
        </w:rPr>
        <w:t>dividendos</w:t>
      </w:r>
      <w:r w:rsidRPr="008352CC">
        <w:rPr>
          <w:rFonts w:ascii="Arial" w:hAnsi="Arial" w:cs="Arial"/>
          <w:color w:val="231F20"/>
          <w:spacing w:val="-16"/>
          <w:sz w:val="28"/>
          <w:szCs w:val="28"/>
        </w:rPr>
        <w:t xml:space="preserve"> </w:t>
      </w:r>
      <w:r w:rsidRPr="008352CC">
        <w:rPr>
          <w:rFonts w:ascii="Arial" w:hAnsi="Arial" w:cs="Arial"/>
          <w:color w:val="231F20"/>
          <w:spacing w:val="-4"/>
          <w:sz w:val="28"/>
          <w:szCs w:val="28"/>
        </w:rPr>
        <w:t>recibidos,</w:t>
      </w:r>
      <w:r w:rsidRPr="008352CC">
        <w:rPr>
          <w:rFonts w:ascii="Arial" w:hAnsi="Arial" w:cs="Arial"/>
          <w:color w:val="231F20"/>
          <w:spacing w:val="-15"/>
          <w:sz w:val="28"/>
          <w:szCs w:val="28"/>
        </w:rPr>
        <w:t xml:space="preserve"> </w:t>
      </w:r>
      <w:r w:rsidRPr="008352CC">
        <w:rPr>
          <w:rFonts w:ascii="Arial" w:hAnsi="Arial" w:cs="Arial"/>
          <w:color w:val="231F20"/>
          <w:spacing w:val="-4"/>
          <w:sz w:val="28"/>
          <w:szCs w:val="28"/>
        </w:rPr>
        <w:t>la</w:t>
      </w:r>
      <w:r w:rsidRPr="008352CC">
        <w:rPr>
          <w:rFonts w:ascii="Arial" w:hAnsi="Arial" w:cs="Arial"/>
          <w:color w:val="231F20"/>
          <w:spacing w:val="-15"/>
          <w:sz w:val="28"/>
          <w:szCs w:val="28"/>
        </w:rPr>
        <w:t xml:space="preserve"> </w:t>
      </w:r>
      <w:r w:rsidRPr="008352CC">
        <w:rPr>
          <w:rFonts w:ascii="Arial" w:hAnsi="Arial" w:cs="Arial"/>
          <w:color w:val="231F20"/>
          <w:spacing w:val="-4"/>
          <w:sz w:val="28"/>
          <w:szCs w:val="28"/>
        </w:rPr>
        <w:t>caída</w:t>
      </w:r>
      <w:r w:rsidRPr="008352CC">
        <w:rPr>
          <w:rFonts w:ascii="Arial" w:hAnsi="Arial" w:cs="Arial"/>
          <w:color w:val="231F20"/>
          <w:spacing w:val="-16"/>
          <w:sz w:val="28"/>
          <w:szCs w:val="28"/>
        </w:rPr>
        <w:t xml:space="preserve"> </w:t>
      </w:r>
      <w:r w:rsidRPr="008352CC">
        <w:rPr>
          <w:rFonts w:ascii="Arial" w:hAnsi="Arial" w:cs="Arial"/>
          <w:color w:val="231F20"/>
          <w:spacing w:val="-4"/>
          <w:sz w:val="28"/>
          <w:szCs w:val="28"/>
        </w:rPr>
        <w:t>en</w:t>
      </w:r>
      <w:r w:rsidRPr="008352CC">
        <w:rPr>
          <w:rFonts w:ascii="Arial" w:hAnsi="Arial" w:cs="Arial"/>
          <w:color w:val="231F20"/>
          <w:spacing w:val="-15"/>
          <w:sz w:val="28"/>
          <w:szCs w:val="28"/>
        </w:rPr>
        <w:t xml:space="preserve"> </w:t>
      </w:r>
      <w:r w:rsidRPr="008352CC">
        <w:rPr>
          <w:rFonts w:ascii="Arial" w:hAnsi="Arial" w:cs="Arial"/>
          <w:color w:val="231F20"/>
          <w:spacing w:val="-4"/>
          <w:sz w:val="28"/>
          <w:szCs w:val="28"/>
        </w:rPr>
        <w:t>el</w:t>
      </w:r>
      <w:r w:rsidRPr="008352CC">
        <w:rPr>
          <w:rFonts w:ascii="Arial" w:hAnsi="Arial" w:cs="Arial"/>
          <w:color w:val="231F20"/>
          <w:spacing w:val="-16"/>
          <w:sz w:val="28"/>
          <w:szCs w:val="28"/>
        </w:rPr>
        <w:t xml:space="preserve"> </w:t>
      </w:r>
      <w:r w:rsidRPr="008352CC">
        <w:rPr>
          <w:rFonts w:ascii="Arial" w:hAnsi="Arial" w:cs="Arial"/>
          <w:color w:val="231F20"/>
          <w:spacing w:val="-4"/>
          <w:sz w:val="28"/>
          <w:szCs w:val="28"/>
        </w:rPr>
        <w:t>gasto</w:t>
      </w:r>
      <w:r w:rsidRPr="008352CC">
        <w:rPr>
          <w:rFonts w:ascii="Arial" w:hAnsi="Arial" w:cs="Arial"/>
          <w:color w:val="231F20"/>
          <w:spacing w:val="-15"/>
          <w:sz w:val="28"/>
          <w:szCs w:val="28"/>
        </w:rPr>
        <w:t xml:space="preserve"> </w:t>
      </w:r>
      <w:r w:rsidRPr="008352CC">
        <w:rPr>
          <w:rFonts w:ascii="Arial" w:hAnsi="Arial" w:cs="Arial"/>
          <w:color w:val="231F20"/>
          <w:spacing w:val="-4"/>
          <w:sz w:val="28"/>
          <w:szCs w:val="28"/>
        </w:rPr>
        <w:t>de</w:t>
      </w:r>
      <w:r w:rsidRPr="008352CC">
        <w:rPr>
          <w:rFonts w:ascii="Arial" w:hAnsi="Arial" w:cs="Arial"/>
          <w:color w:val="231F20"/>
          <w:spacing w:val="-15"/>
          <w:sz w:val="28"/>
          <w:szCs w:val="28"/>
        </w:rPr>
        <w:t xml:space="preserve"> </w:t>
      </w:r>
      <w:r w:rsidRPr="008352CC">
        <w:rPr>
          <w:rFonts w:ascii="Arial" w:hAnsi="Arial" w:cs="Arial"/>
          <w:color w:val="231F20"/>
          <w:spacing w:val="-4"/>
          <w:sz w:val="28"/>
          <w:szCs w:val="28"/>
        </w:rPr>
        <w:t>intereses</w:t>
      </w:r>
      <w:r w:rsidRPr="008352CC">
        <w:rPr>
          <w:rFonts w:ascii="Arial" w:hAnsi="Arial" w:cs="Arial"/>
          <w:color w:val="231F20"/>
          <w:spacing w:val="-16"/>
          <w:sz w:val="28"/>
          <w:szCs w:val="28"/>
        </w:rPr>
        <w:t xml:space="preserve"> </w:t>
      </w:r>
      <w:r w:rsidRPr="008352CC">
        <w:rPr>
          <w:rFonts w:ascii="Arial" w:hAnsi="Arial" w:cs="Arial"/>
          <w:color w:val="231F20"/>
          <w:spacing w:val="-4"/>
          <w:sz w:val="28"/>
          <w:szCs w:val="28"/>
        </w:rPr>
        <w:t>y</w:t>
      </w:r>
      <w:r w:rsidRPr="008352CC">
        <w:rPr>
          <w:rFonts w:ascii="Arial" w:hAnsi="Arial" w:cs="Arial"/>
          <w:color w:val="231F20"/>
          <w:spacing w:val="-15"/>
          <w:sz w:val="28"/>
          <w:szCs w:val="28"/>
        </w:rPr>
        <w:t xml:space="preserve"> </w:t>
      </w:r>
      <w:r w:rsidRPr="008352CC">
        <w:rPr>
          <w:rFonts w:ascii="Arial" w:hAnsi="Arial" w:cs="Arial"/>
          <w:color w:val="231F20"/>
          <w:spacing w:val="-4"/>
          <w:sz w:val="28"/>
          <w:szCs w:val="28"/>
        </w:rPr>
        <w:t>la</w:t>
      </w:r>
      <w:r w:rsidRPr="008352CC">
        <w:rPr>
          <w:rFonts w:ascii="Arial" w:hAnsi="Arial" w:cs="Arial"/>
          <w:color w:val="231F20"/>
          <w:spacing w:val="-15"/>
          <w:sz w:val="28"/>
          <w:szCs w:val="28"/>
        </w:rPr>
        <w:t xml:space="preserve"> </w:t>
      </w:r>
      <w:r w:rsidRPr="008352CC">
        <w:rPr>
          <w:rFonts w:ascii="Arial" w:hAnsi="Arial" w:cs="Arial"/>
          <w:color w:val="231F20"/>
          <w:spacing w:val="-4"/>
          <w:sz w:val="28"/>
          <w:szCs w:val="28"/>
        </w:rPr>
        <w:t>baja</w:t>
      </w:r>
      <w:r w:rsidRPr="008352CC">
        <w:rPr>
          <w:rFonts w:ascii="Arial" w:hAnsi="Arial" w:cs="Arial"/>
          <w:color w:val="231F20"/>
          <w:spacing w:val="-16"/>
          <w:sz w:val="28"/>
          <w:szCs w:val="28"/>
        </w:rPr>
        <w:t xml:space="preserve"> </w:t>
      </w:r>
      <w:r w:rsidRPr="008352CC">
        <w:rPr>
          <w:rFonts w:ascii="Arial" w:hAnsi="Arial" w:cs="Arial"/>
          <w:color w:val="231F20"/>
          <w:spacing w:val="-4"/>
          <w:sz w:val="28"/>
          <w:szCs w:val="28"/>
        </w:rPr>
        <w:t xml:space="preserve">ejecución </w:t>
      </w:r>
      <w:r w:rsidRPr="008352CC">
        <w:rPr>
          <w:rFonts w:ascii="Arial" w:hAnsi="Arial" w:cs="Arial"/>
          <w:color w:val="231F20"/>
          <w:sz w:val="28"/>
          <w:szCs w:val="28"/>
        </w:rPr>
        <w:t>del gasto primario.</w:t>
      </w:r>
      <w:r w:rsidR="004118ED">
        <w:rPr>
          <w:rFonts w:ascii="Arial" w:hAnsi="Arial" w:cs="Arial"/>
          <w:color w:val="231F20"/>
          <w:sz w:val="28"/>
          <w:szCs w:val="28"/>
        </w:rPr>
        <w:t xml:space="preserve"> (Subrayado y resaltado fuera de texto).</w:t>
      </w:r>
    </w:p>
    <w:p w14:paraId="117FBB2F" w14:textId="77777777" w:rsidR="004118ED" w:rsidRDefault="004118ED" w:rsidP="004118ED">
      <w:pPr>
        <w:spacing w:after="0" w:line="240" w:lineRule="auto"/>
        <w:ind w:left="-284" w:right="-234"/>
        <w:jc w:val="both"/>
        <w:rPr>
          <w:rFonts w:ascii="Arial" w:hAnsi="Arial" w:cs="Arial"/>
          <w:color w:val="231F20"/>
          <w:sz w:val="28"/>
          <w:szCs w:val="28"/>
        </w:rPr>
      </w:pPr>
    </w:p>
    <w:p w14:paraId="668C8736" w14:textId="02E47596" w:rsidR="004118ED" w:rsidRDefault="004118ED" w:rsidP="004118ED">
      <w:pPr>
        <w:spacing w:after="0" w:line="240" w:lineRule="auto"/>
        <w:ind w:left="-284" w:right="-234"/>
        <w:jc w:val="center"/>
        <w:rPr>
          <w:rFonts w:ascii="Arial" w:hAnsi="Arial" w:cs="Arial"/>
          <w:b/>
          <w:bCs/>
          <w:spacing w:val="-2"/>
          <w:sz w:val="28"/>
          <w:szCs w:val="28"/>
          <w:u w:val="single"/>
        </w:rPr>
      </w:pPr>
      <w:r w:rsidRPr="004118ED">
        <w:rPr>
          <w:rFonts w:ascii="Arial" w:hAnsi="Arial" w:cs="Arial"/>
          <w:b/>
          <w:bCs/>
          <w:sz w:val="28"/>
          <w:szCs w:val="28"/>
          <w:u w:val="single"/>
        </w:rPr>
        <w:t>Evolución</w:t>
      </w:r>
      <w:r w:rsidRPr="004118ED">
        <w:rPr>
          <w:rFonts w:ascii="Arial" w:hAnsi="Arial" w:cs="Arial"/>
          <w:b/>
          <w:bCs/>
          <w:spacing w:val="-3"/>
          <w:sz w:val="28"/>
          <w:szCs w:val="28"/>
          <w:u w:val="single"/>
        </w:rPr>
        <w:t xml:space="preserve"> </w:t>
      </w:r>
      <w:r w:rsidRPr="004118ED">
        <w:rPr>
          <w:rFonts w:ascii="Arial" w:hAnsi="Arial" w:cs="Arial"/>
          <w:b/>
          <w:bCs/>
          <w:sz w:val="28"/>
          <w:szCs w:val="28"/>
          <w:u w:val="single"/>
        </w:rPr>
        <w:t>de</w:t>
      </w:r>
      <w:r w:rsidRPr="004118ED">
        <w:rPr>
          <w:rFonts w:ascii="Arial" w:hAnsi="Arial" w:cs="Arial"/>
          <w:b/>
          <w:bCs/>
          <w:spacing w:val="-2"/>
          <w:sz w:val="28"/>
          <w:szCs w:val="28"/>
          <w:u w:val="single"/>
        </w:rPr>
        <w:t xml:space="preserve"> </w:t>
      </w:r>
      <w:r w:rsidRPr="004118ED">
        <w:rPr>
          <w:rFonts w:ascii="Arial" w:hAnsi="Arial" w:cs="Arial"/>
          <w:b/>
          <w:bCs/>
          <w:sz w:val="28"/>
          <w:szCs w:val="28"/>
          <w:u w:val="single"/>
        </w:rPr>
        <w:t>la</w:t>
      </w:r>
      <w:r w:rsidRPr="004118ED">
        <w:rPr>
          <w:rFonts w:ascii="Arial" w:hAnsi="Arial" w:cs="Arial"/>
          <w:b/>
          <w:bCs/>
          <w:spacing w:val="-2"/>
          <w:sz w:val="28"/>
          <w:szCs w:val="28"/>
          <w:u w:val="single"/>
        </w:rPr>
        <w:t xml:space="preserve"> </w:t>
      </w:r>
      <w:r w:rsidRPr="004118ED">
        <w:rPr>
          <w:rFonts w:ascii="Arial" w:hAnsi="Arial" w:cs="Arial"/>
          <w:b/>
          <w:bCs/>
          <w:sz w:val="28"/>
          <w:szCs w:val="28"/>
          <w:u w:val="single"/>
        </w:rPr>
        <w:t>deuda</w:t>
      </w:r>
      <w:r w:rsidRPr="004118ED">
        <w:rPr>
          <w:rFonts w:ascii="Arial" w:hAnsi="Arial" w:cs="Arial"/>
          <w:b/>
          <w:bCs/>
          <w:spacing w:val="-2"/>
          <w:sz w:val="28"/>
          <w:szCs w:val="28"/>
          <w:u w:val="single"/>
        </w:rPr>
        <w:t xml:space="preserve"> </w:t>
      </w:r>
      <w:r w:rsidRPr="004118ED">
        <w:rPr>
          <w:rFonts w:ascii="Arial" w:hAnsi="Arial" w:cs="Arial"/>
          <w:b/>
          <w:bCs/>
          <w:sz w:val="28"/>
          <w:szCs w:val="28"/>
          <w:u w:val="single"/>
        </w:rPr>
        <w:t>del</w:t>
      </w:r>
      <w:r w:rsidRPr="004118ED">
        <w:rPr>
          <w:rFonts w:ascii="Arial" w:hAnsi="Arial" w:cs="Arial"/>
          <w:b/>
          <w:bCs/>
          <w:spacing w:val="-2"/>
          <w:sz w:val="28"/>
          <w:szCs w:val="28"/>
          <w:u w:val="single"/>
        </w:rPr>
        <w:t xml:space="preserve"> </w:t>
      </w:r>
      <w:r w:rsidRPr="004118ED">
        <w:rPr>
          <w:rFonts w:ascii="Arial" w:hAnsi="Arial" w:cs="Arial"/>
          <w:b/>
          <w:bCs/>
          <w:sz w:val="28"/>
          <w:szCs w:val="28"/>
          <w:u w:val="single"/>
        </w:rPr>
        <w:t>Sector</w:t>
      </w:r>
      <w:r w:rsidRPr="004118ED">
        <w:rPr>
          <w:rFonts w:ascii="Arial" w:hAnsi="Arial" w:cs="Arial"/>
          <w:b/>
          <w:bCs/>
          <w:spacing w:val="-2"/>
          <w:sz w:val="28"/>
          <w:szCs w:val="28"/>
          <w:u w:val="single"/>
        </w:rPr>
        <w:t xml:space="preserve"> </w:t>
      </w:r>
      <w:r w:rsidRPr="004118ED">
        <w:rPr>
          <w:rFonts w:ascii="Arial" w:hAnsi="Arial" w:cs="Arial"/>
          <w:b/>
          <w:bCs/>
          <w:sz w:val="28"/>
          <w:szCs w:val="28"/>
          <w:u w:val="single"/>
        </w:rPr>
        <w:t>Público</w:t>
      </w:r>
      <w:r w:rsidRPr="004118ED">
        <w:rPr>
          <w:rFonts w:ascii="Arial" w:hAnsi="Arial" w:cs="Arial"/>
          <w:b/>
          <w:bCs/>
          <w:spacing w:val="-2"/>
          <w:sz w:val="28"/>
          <w:szCs w:val="28"/>
          <w:u w:val="single"/>
        </w:rPr>
        <w:t xml:space="preserve"> Colombiano</w:t>
      </w:r>
    </w:p>
    <w:p w14:paraId="30C59F53" w14:textId="77777777" w:rsidR="004118ED" w:rsidRPr="004118ED" w:rsidRDefault="004118ED" w:rsidP="004118ED">
      <w:pPr>
        <w:spacing w:after="0" w:line="240" w:lineRule="auto"/>
        <w:ind w:left="-284" w:right="-234"/>
        <w:jc w:val="center"/>
        <w:rPr>
          <w:rFonts w:ascii="Arial" w:hAnsi="Arial" w:cs="Arial"/>
          <w:b/>
          <w:bCs/>
          <w:sz w:val="28"/>
          <w:szCs w:val="28"/>
          <w:u w:val="single"/>
        </w:rPr>
      </w:pPr>
    </w:p>
    <w:p w14:paraId="7B72EAC0" w14:textId="77777777" w:rsidR="004118ED" w:rsidRDefault="004118ED" w:rsidP="004118ED">
      <w:pPr>
        <w:spacing w:after="0" w:line="240" w:lineRule="auto"/>
        <w:ind w:left="-284" w:right="-518"/>
        <w:jc w:val="both"/>
        <w:rPr>
          <w:rFonts w:ascii="Arial" w:hAnsi="Arial" w:cs="Arial"/>
          <w:color w:val="231F20"/>
          <w:sz w:val="28"/>
          <w:szCs w:val="28"/>
        </w:rPr>
      </w:pPr>
      <w:r w:rsidRPr="004118ED">
        <w:rPr>
          <w:rFonts w:ascii="Arial" w:hAnsi="Arial" w:cs="Arial"/>
          <w:b/>
          <w:bCs/>
          <w:color w:val="231F20"/>
          <w:sz w:val="28"/>
          <w:szCs w:val="28"/>
          <w:u w:val="single"/>
        </w:rPr>
        <w:t>Según los registros de la Contraloría General de la República (CGR), la deuda bruta total del Sector Público, al cierre de la vigencia 2023, alcanzó</w:t>
      </w:r>
      <w:r w:rsidRPr="004118ED">
        <w:rPr>
          <w:rFonts w:ascii="Arial" w:hAnsi="Arial" w:cs="Arial"/>
          <w:b/>
          <w:bCs/>
          <w:color w:val="231F20"/>
          <w:spacing w:val="-20"/>
          <w:sz w:val="28"/>
          <w:szCs w:val="28"/>
          <w:u w:val="single"/>
        </w:rPr>
        <w:t xml:space="preserve"> </w:t>
      </w:r>
      <w:r w:rsidRPr="004118ED">
        <w:rPr>
          <w:rFonts w:ascii="Arial" w:hAnsi="Arial" w:cs="Arial"/>
          <w:b/>
          <w:bCs/>
          <w:color w:val="231F20"/>
          <w:sz w:val="28"/>
          <w:szCs w:val="28"/>
          <w:u w:val="single"/>
        </w:rPr>
        <w:t>los</w:t>
      </w:r>
      <w:r w:rsidRPr="004118ED">
        <w:rPr>
          <w:rFonts w:ascii="Arial" w:hAnsi="Arial" w:cs="Arial"/>
          <w:b/>
          <w:bCs/>
          <w:color w:val="231F20"/>
          <w:spacing w:val="-19"/>
          <w:sz w:val="28"/>
          <w:szCs w:val="28"/>
          <w:u w:val="single"/>
        </w:rPr>
        <w:t xml:space="preserve"> </w:t>
      </w:r>
      <w:r w:rsidRPr="004118ED">
        <w:rPr>
          <w:rFonts w:ascii="Arial" w:hAnsi="Arial" w:cs="Arial"/>
          <w:b/>
          <w:bCs/>
          <w:color w:val="231F20"/>
          <w:sz w:val="28"/>
          <w:szCs w:val="28"/>
          <w:u w:val="single"/>
        </w:rPr>
        <w:t>$1.020,67</w:t>
      </w:r>
      <w:r w:rsidRPr="004118ED">
        <w:rPr>
          <w:rFonts w:ascii="Arial" w:hAnsi="Arial" w:cs="Arial"/>
          <w:b/>
          <w:bCs/>
          <w:color w:val="231F20"/>
          <w:spacing w:val="-19"/>
          <w:sz w:val="28"/>
          <w:szCs w:val="28"/>
          <w:u w:val="single"/>
        </w:rPr>
        <w:t xml:space="preserve"> </w:t>
      </w:r>
      <w:r w:rsidRPr="004118ED">
        <w:rPr>
          <w:rFonts w:ascii="Arial" w:hAnsi="Arial" w:cs="Arial"/>
          <w:b/>
          <w:bCs/>
          <w:color w:val="231F20"/>
          <w:sz w:val="28"/>
          <w:szCs w:val="28"/>
          <w:u w:val="single"/>
        </w:rPr>
        <w:t>billones</w:t>
      </w:r>
      <w:r w:rsidRPr="004118ED">
        <w:rPr>
          <w:rFonts w:ascii="Arial" w:hAnsi="Arial" w:cs="Arial"/>
          <w:b/>
          <w:bCs/>
          <w:color w:val="231F20"/>
          <w:spacing w:val="-20"/>
          <w:sz w:val="28"/>
          <w:szCs w:val="28"/>
          <w:u w:val="single"/>
        </w:rPr>
        <w:t xml:space="preserve"> </w:t>
      </w:r>
      <w:r w:rsidRPr="004118ED">
        <w:rPr>
          <w:rFonts w:ascii="Arial" w:hAnsi="Arial" w:cs="Arial"/>
          <w:b/>
          <w:bCs/>
          <w:color w:val="231F20"/>
          <w:sz w:val="28"/>
          <w:szCs w:val="28"/>
          <w:u w:val="single"/>
        </w:rPr>
        <w:t>(64,9%</w:t>
      </w:r>
      <w:r w:rsidRPr="004118ED">
        <w:rPr>
          <w:rFonts w:ascii="Arial" w:hAnsi="Arial" w:cs="Arial"/>
          <w:b/>
          <w:bCs/>
          <w:color w:val="231F20"/>
          <w:spacing w:val="-19"/>
          <w:sz w:val="28"/>
          <w:szCs w:val="28"/>
          <w:u w:val="single"/>
        </w:rPr>
        <w:t xml:space="preserve"> </w:t>
      </w:r>
      <w:r w:rsidRPr="004118ED">
        <w:rPr>
          <w:rFonts w:ascii="Arial" w:hAnsi="Arial" w:cs="Arial"/>
          <w:b/>
          <w:bCs/>
          <w:color w:val="231F20"/>
          <w:sz w:val="28"/>
          <w:szCs w:val="28"/>
          <w:u w:val="single"/>
        </w:rPr>
        <w:t>del</w:t>
      </w:r>
      <w:r w:rsidRPr="004118ED">
        <w:rPr>
          <w:rFonts w:ascii="Arial" w:hAnsi="Arial" w:cs="Arial"/>
          <w:b/>
          <w:bCs/>
          <w:color w:val="231F20"/>
          <w:spacing w:val="-20"/>
          <w:sz w:val="28"/>
          <w:szCs w:val="28"/>
          <w:u w:val="single"/>
        </w:rPr>
        <w:t xml:space="preserve"> </w:t>
      </w:r>
      <w:r w:rsidRPr="004118ED">
        <w:rPr>
          <w:rFonts w:ascii="Arial" w:hAnsi="Arial" w:cs="Arial"/>
          <w:b/>
          <w:bCs/>
          <w:color w:val="231F20"/>
          <w:sz w:val="28"/>
          <w:szCs w:val="28"/>
          <w:u w:val="single"/>
        </w:rPr>
        <w:t>PIB)</w:t>
      </w:r>
      <w:r w:rsidRPr="004118ED">
        <w:rPr>
          <w:rFonts w:ascii="Arial" w:hAnsi="Arial" w:cs="Arial"/>
          <w:color w:val="231F20"/>
          <w:sz w:val="28"/>
          <w:szCs w:val="28"/>
        </w:rPr>
        <w:t>.</w:t>
      </w:r>
      <w:r w:rsidRPr="004118ED">
        <w:rPr>
          <w:rFonts w:ascii="Arial" w:hAnsi="Arial" w:cs="Arial"/>
          <w:color w:val="231F20"/>
          <w:spacing w:val="-19"/>
          <w:sz w:val="28"/>
          <w:szCs w:val="28"/>
        </w:rPr>
        <w:t xml:space="preserve"> </w:t>
      </w:r>
      <w:r>
        <w:rPr>
          <w:rFonts w:ascii="Arial" w:hAnsi="Arial" w:cs="Arial"/>
          <w:color w:val="231F20"/>
          <w:sz w:val="28"/>
          <w:szCs w:val="28"/>
        </w:rPr>
        <w:t>(Subrayado y resaltado fuera de texto).</w:t>
      </w:r>
    </w:p>
    <w:p w14:paraId="60331B0E" w14:textId="77777777" w:rsidR="004118ED" w:rsidRDefault="004118ED" w:rsidP="004118ED">
      <w:pPr>
        <w:pStyle w:val="Textoindependiente"/>
        <w:spacing w:line="237" w:lineRule="auto"/>
        <w:ind w:left="-284" w:right="-376"/>
        <w:jc w:val="both"/>
        <w:rPr>
          <w:rFonts w:ascii="Arial" w:hAnsi="Arial" w:cs="Arial"/>
          <w:color w:val="231F20"/>
          <w:sz w:val="28"/>
          <w:szCs w:val="28"/>
        </w:rPr>
      </w:pPr>
    </w:p>
    <w:p w14:paraId="70BCA9B5" w14:textId="3430DC5F" w:rsidR="004118ED" w:rsidRDefault="004118ED" w:rsidP="004118ED">
      <w:pPr>
        <w:spacing w:after="0" w:line="240" w:lineRule="auto"/>
        <w:ind w:left="-284" w:right="-518"/>
        <w:jc w:val="both"/>
        <w:rPr>
          <w:rFonts w:ascii="Arial" w:hAnsi="Arial" w:cs="Arial"/>
          <w:color w:val="231F20"/>
          <w:sz w:val="28"/>
          <w:szCs w:val="28"/>
        </w:rPr>
      </w:pPr>
      <w:r w:rsidRPr="004118ED">
        <w:rPr>
          <w:rFonts w:ascii="Arial" w:hAnsi="Arial" w:cs="Arial"/>
          <w:b/>
          <w:bCs/>
          <w:color w:val="231F20"/>
          <w:sz w:val="28"/>
          <w:szCs w:val="28"/>
          <w:u w:val="single"/>
        </w:rPr>
        <w:t>Las</w:t>
      </w:r>
      <w:r w:rsidRPr="004118ED">
        <w:rPr>
          <w:rFonts w:ascii="Arial" w:hAnsi="Arial" w:cs="Arial"/>
          <w:b/>
          <w:bCs/>
          <w:color w:val="231F20"/>
          <w:spacing w:val="-19"/>
          <w:sz w:val="28"/>
          <w:szCs w:val="28"/>
          <w:u w:val="single"/>
        </w:rPr>
        <w:t xml:space="preserve"> </w:t>
      </w:r>
      <w:r w:rsidR="000442FB">
        <w:rPr>
          <w:rFonts w:ascii="Arial" w:hAnsi="Arial" w:cs="Arial"/>
          <w:b/>
          <w:bCs/>
          <w:color w:val="231F20"/>
          <w:spacing w:val="-19"/>
          <w:sz w:val="28"/>
          <w:szCs w:val="28"/>
          <w:u w:val="single"/>
        </w:rPr>
        <w:t>E</w:t>
      </w:r>
      <w:r w:rsidRPr="004118ED">
        <w:rPr>
          <w:rFonts w:ascii="Arial" w:hAnsi="Arial" w:cs="Arial"/>
          <w:b/>
          <w:bCs/>
          <w:color w:val="231F20"/>
          <w:sz w:val="28"/>
          <w:szCs w:val="28"/>
          <w:u w:val="single"/>
        </w:rPr>
        <w:t>ntidades</w:t>
      </w:r>
      <w:r w:rsidRPr="004118ED">
        <w:rPr>
          <w:rFonts w:ascii="Arial" w:hAnsi="Arial" w:cs="Arial"/>
          <w:b/>
          <w:bCs/>
          <w:color w:val="231F20"/>
          <w:spacing w:val="-20"/>
          <w:sz w:val="28"/>
          <w:szCs w:val="28"/>
          <w:u w:val="single"/>
        </w:rPr>
        <w:t xml:space="preserve"> </w:t>
      </w:r>
      <w:r w:rsidR="000442FB">
        <w:rPr>
          <w:rFonts w:ascii="Arial" w:hAnsi="Arial" w:cs="Arial"/>
          <w:b/>
          <w:bCs/>
          <w:color w:val="231F20"/>
          <w:spacing w:val="-20"/>
          <w:sz w:val="28"/>
          <w:szCs w:val="28"/>
          <w:u w:val="single"/>
        </w:rPr>
        <w:t>P</w:t>
      </w:r>
      <w:r w:rsidRPr="004118ED">
        <w:rPr>
          <w:rFonts w:ascii="Arial" w:hAnsi="Arial" w:cs="Arial"/>
          <w:b/>
          <w:bCs/>
          <w:color w:val="231F20"/>
          <w:sz w:val="28"/>
          <w:szCs w:val="28"/>
          <w:u w:val="single"/>
        </w:rPr>
        <w:t>úblicas del</w:t>
      </w:r>
      <w:r w:rsidRPr="004118ED">
        <w:rPr>
          <w:rFonts w:ascii="Arial" w:hAnsi="Arial" w:cs="Arial"/>
          <w:b/>
          <w:bCs/>
          <w:color w:val="231F20"/>
          <w:spacing w:val="-20"/>
          <w:sz w:val="28"/>
          <w:szCs w:val="28"/>
          <w:u w:val="single"/>
        </w:rPr>
        <w:t xml:space="preserve"> </w:t>
      </w:r>
      <w:r w:rsidRPr="004118ED">
        <w:rPr>
          <w:rFonts w:ascii="Arial" w:hAnsi="Arial" w:cs="Arial"/>
          <w:b/>
          <w:bCs/>
          <w:color w:val="231F20"/>
          <w:sz w:val="28"/>
          <w:szCs w:val="28"/>
          <w:u w:val="single"/>
        </w:rPr>
        <w:t>ámbito</w:t>
      </w:r>
      <w:r w:rsidRPr="004118ED">
        <w:rPr>
          <w:rFonts w:ascii="Arial" w:hAnsi="Arial" w:cs="Arial"/>
          <w:b/>
          <w:bCs/>
          <w:color w:val="231F20"/>
          <w:spacing w:val="-19"/>
          <w:sz w:val="28"/>
          <w:szCs w:val="28"/>
          <w:u w:val="single"/>
        </w:rPr>
        <w:t xml:space="preserve"> </w:t>
      </w:r>
      <w:r w:rsidR="000442FB">
        <w:rPr>
          <w:rFonts w:ascii="Arial" w:hAnsi="Arial" w:cs="Arial"/>
          <w:b/>
          <w:bCs/>
          <w:color w:val="231F20"/>
          <w:spacing w:val="-19"/>
          <w:sz w:val="28"/>
          <w:szCs w:val="28"/>
          <w:u w:val="single"/>
        </w:rPr>
        <w:t>N</w:t>
      </w:r>
      <w:r w:rsidRPr="004118ED">
        <w:rPr>
          <w:rFonts w:ascii="Arial" w:hAnsi="Arial" w:cs="Arial"/>
          <w:b/>
          <w:bCs/>
          <w:color w:val="231F20"/>
          <w:sz w:val="28"/>
          <w:szCs w:val="28"/>
          <w:u w:val="single"/>
        </w:rPr>
        <w:t>acional</w:t>
      </w:r>
      <w:r w:rsidRPr="004118ED">
        <w:rPr>
          <w:rFonts w:ascii="Arial" w:hAnsi="Arial" w:cs="Arial"/>
          <w:b/>
          <w:bCs/>
          <w:color w:val="231F20"/>
          <w:spacing w:val="-19"/>
          <w:sz w:val="28"/>
          <w:szCs w:val="28"/>
          <w:u w:val="single"/>
        </w:rPr>
        <w:t xml:space="preserve"> </w:t>
      </w:r>
      <w:r w:rsidRPr="004118ED">
        <w:rPr>
          <w:rFonts w:ascii="Arial" w:hAnsi="Arial" w:cs="Arial"/>
          <w:b/>
          <w:bCs/>
          <w:color w:val="231F20"/>
          <w:sz w:val="28"/>
          <w:szCs w:val="28"/>
          <w:u w:val="single"/>
        </w:rPr>
        <w:t>registraron</w:t>
      </w:r>
      <w:r w:rsidRPr="004118ED">
        <w:rPr>
          <w:rFonts w:ascii="Arial" w:hAnsi="Arial" w:cs="Arial"/>
          <w:b/>
          <w:bCs/>
          <w:color w:val="231F20"/>
          <w:spacing w:val="-20"/>
          <w:sz w:val="28"/>
          <w:szCs w:val="28"/>
          <w:u w:val="single"/>
        </w:rPr>
        <w:t xml:space="preserve"> </w:t>
      </w:r>
      <w:r w:rsidRPr="004118ED">
        <w:rPr>
          <w:rFonts w:ascii="Arial" w:hAnsi="Arial" w:cs="Arial"/>
          <w:b/>
          <w:bCs/>
          <w:color w:val="231F20"/>
          <w:sz w:val="28"/>
          <w:szCs w:val="28"/>
          <w:u w:val="single"/>
        </w:rPr>
        <w:t>un</w:t>
      </w:r>
      <w:r w:rsidRPr="004118ED">
        <w:rPr>
          <w:rFonts w:ascii="Arial" w:hAnsi="Arial" w:cs="Arial"/>
          <w:b/>
          <w:bCs/>
          <w:color w:val="231F20"/>
          <w:spacing w:val="-19"/>
          <w:sz w:val="28"/>
          <w:szCs w:val="28"/>
          <w:u w:val="single"/>
        </w:rPr>
        <w:t xml:space="preserve"> </w:t>
      </w:r>
      <w:r w:rsidRPr="004118ED">
        <w:rPr>
          <w:rFonts w:ascii="Arial" w:hAnsi="Arial" w:cs="Arial"/>
          <w:b/>
          <w:bCs/>
          <w:color w:val="231F20"/>
          <w:sz w:val="28"/>
          <w:szCs w:val="28"/>
          <w:u w:val="single"/>
        </w:rPr>
        <w:t>endeudamiento</w:t>
      </w:r>
      <w:r w:rsidRPr="004118ED">
        <w:rPr>
          <w:rFonts w:ascii="Arial" w:hAnsi="Arial" w:cs="Arial"/>
          <w:b/>
          <w:bCs/>
          <w:color w:val="231F20"/>
          <w:spacing w:val="-20"/>
          <w:sz w:val="28"/>
          <w:szCs w:val="28"/>
          <w:u w:val="single"/>
        </w:rPr>
        <w:t xml:space="preserve"> </w:t>
      </w:r>
      <w:r w:rsidRPr="004118ED">
        <w:rPr>
          <w:rFonts w:ascii="Arial" w:hAnsi="Arial" w:cs="Arial"/>
          <w:b/>
          <w:bCs/>
          <w:color w:val="231F20"/>
          <w:sz w:val="28"/>
          <w:szCs w:val="28"/>
          <w:u w:val="single"/>
        </w:rPr>
        <w:t>de</w:t>
      </w:r>
      <w:r w:rsidRPr="004118ED">
        <w:rPr>
          <w:rFonts w:ascii="Arial" w:hAnsi="Arial" w:cs="Arial"/>
          <w:b/>
          <w:bCs/>
          <w:color w:val="231F20"/>
          <w:spacing w:val="-19"/>
          <w:sz w:val="28"/>
          <w:szCs w:val="28"/>
          <w:u w:val="single"/>
        </w:rPr>
        <w:t xml:space="preserve"> </w:t>
      </w:r>
      <w:r w:rsidRPr="004118ED">
        <w:rPr>
          <w:rFonts w:ascii="Arial" w:hAnsi="Arial" w:cs="Arial"/>
          <w:b/>
          <w:bCs/>
          <w:color w:val="231F20"/>
          <w:sz w:val="28"/>
          <w:szCs w:val="28"/>
          <w:u w:val="single"/>
        </w:rPr>
        <w:t>$931,38</w:t>
      </w:r>
      <w:r w:rsidRPr="004118ED">
        <w:rPr>
          <w:rFonts w:ascii="Arial" w:hAnsi="Arial" w:cs="Arial"/>
          <w:b/>
          <w:bCs/>
          <w:color w:val="231F20"/>
          <w:spacing w:val="-19"/>
          <w:sz w:val="28"/>
          <w:szCs w:val="28"/>
          <w:u w:val="single"/>
        </w:rPr>
        <w:t xml:space="preserve"> </w:t>
      </w:r>
      <w:r w:rsidRPr="004118ED">
        <w:rPr>
          <w:rFonts w:ascii="Arial" w:hAnsi="Arial" w:cs="Arial"/>
          <w:b/>
          <w:bCs/>
          <w:color w:val="231F20"/>
          <w:sz w:val="28"/>
          <w:szCs w:val="28"/>
          <w:u w:val="single"/>
        </w:rPr>
        <w:t xml:space="preserve">billones </w:t>
      </w:r>
      <w:r w:rsidRPr="004118ED">
        <w:rPr>
          <w:rFonts w:ascii="Arial" w:hAnsi="Arial" w:cs="Arial"/>
          <w:b/>
          <w:bCs/>
          <w:color w:val="231F20"/>
          <w:spacing w:val="-2"/>
          <w:sz w:val="28"/>
          <w:szCs w:val="28"/>
          <w:u w:val="single"/>
        </w:rPr>
        <w:t>(59,2%</w:t>
      </w:r>
      <w:r w:rsidRPr="004118ED">
        <w:rPr>
          <w:rFonts w:ascii="Arial" w:hAnsi="Arial" w:cs="Arial"/>
          <w:b/>
          <w:bCs/>
          <w:color w:val="231F20"/>
          <w:spacing w:val="-12"/>
          <w:sz w:val="28"/>
          <w:szCs w:val="28"/>
          <w:u w:val="single"/>
        </w:rPr>
        <w:t xml:space="preserve"> </w:t>
      </w:r>
      <w:r w:rsidRPr="004118ED">
        <w:rPr>
          <w:rFonts w:ascii="Arial" w:hAnsi="Arial" w:cs="Arial"/>
          <w:b/>
          <w:bCs/>
          <w:color w:val="231F20"/>
          <w:spacing w:val="-2"/>
          <w:sz w:val="28"/>
          <w:szCs w:val="28"/>
          <w:u w:val="single"/>
        </w:rPr>
        <w:t>del</w:t>
      </w:r>
      <w:r w:rsidRPr="004118ED">
        <w:rPr>
          <w:rFonts w:ascii="Arial" w:hAnsi="Arial" w:cs="Arial"/>
          <w:b/>
          <w:bCs/>
          <w:color w:val="231F20"/>
          <w:spacing w:val="-12"/>
          <w:sz w:val="28"/>
          <w:szCs w:val="28"/>
          <w:u w:val="single"/>
        </w:rPr>
        <w:t xml:space="preserve"> </w:t>
      </w:r>
      <w:r w:rsidRPr="004118ED">
        <w:rPr>
          <w:rFonts w:ascii="Arial" w:hAnsi="Arial" w:cs="Arial"/>
          <w:b/>
          <w:bCs/>
          <w:color w:val="231F20"/>
          <w:spacing w:val="-2"/>
          <w:sz w:val="28"/>
          <w:szCs w:val="28"/>
          <w:u w:val="single"/>
        </w:rPr>
        <w:t>PIB)</w:t>
      </w:r>
      <w:r>
        <w:rPr>
          <w:rFonts w:ascii="Arial" w:hAnsi="Arial" w:cs="Arial"/>
          <w:color w:val="231F20"/>
          <w:spacing w:val="-12"/>
          <w:sz w:val="28"/>
          <w:szCs w:val="28"/>
        </w:rPr>
        <w:t xml:space="preserve">. </w:t>
      </w:r>
      <w:r>
        <w:rPr>
          <w:rFonts w:ascii="Arial" w:hAnsi="Arial" w:cs="Arial"/>
          <w:color w:val="231F20"/>
          <w:sz w:val="28"/>
          <w:szCs w:val="28"/>
        </w:rPr>
        <w:t>(Subrayado y resaltado fuera de texto).</w:t>
      </w:r>
    </w:p>
    <w:p w14:paraId="30DEACA7" w14:textId="77777777" w:rsidR="004118ED" w:rsidRDefault="004118ED" w:rsidP="004118ED">
      <w:pPr>
        <w:pStyle w:val="Textoindependiente"/>
        <w:spacing w:line="237" w:lineRule="auto"/>
        <w:ind w:left="-284" w:right="-376"/>
        <w:jc w:val="both"/>
        <w:rPr>
          <w:rFonts w:ascii="Arial" w:hAnsi="Arial" w:cs="Arial"/>
          <w:color w:val="231F20"/>
          <w:spacing w:val="-12"/>
          <w:sz w:val="28"/>
          <w:szCs w:val="28"/>
        </w:rPr>
      </w:pPr>
    </w:p>
    <w:p w14:paraId="7852F413" w14:textId="336914D5" w:rsidR="004118ED" w:rsidRDefault="004118ED" w:rsidP="004118ED">
      <w:pPr>
        <w:spacing w:after="0" w:line="240" w:lineRule="auto"/>
        <w:ind w:left="-284" w:right="-518"/>
        <w:jc w:val="both"/>
        <w:rPr>
          <w:rFonts w:ascii="Arial" w:hAnsi="Arial" w:cs="Arial"/>
          <w:color w:val="231F20"/>
          <w:sz w:val="28"/>
          <w:szCs w:val="28"/>
        </w:rPr>
      </w:pPr>
      <w:r w:rsidRPr="004118ED">
        <w:rPr>
          <w:rFonts w:ascii="Arial" w:hAnsi="Arial" w:cs="Arial"/>
          <w:b/>
          <w:bCs/>
          <w:color w:val="231F20"/>
          <w:spacing w:val="-2"/>
          <w:sz w:val="28"/>
          <w:szCs w:val="28"/>
          <w:u w:val="single"/>
        </w:rPr>
        <w:t>Las</w:t>
      </w:r>
      <w:r w:rsidRPr="004118ED">
        <w:rPr>
          <w:rFonts w:ascii="Arial" w:hAnsi="Arial" w:cs="Arial"/>
          <w:b/>
          <w:bCs/>
          <w:color w:val="231F20"/>
          <w:spacing w:val="-12"/>
          <w:sz w:val="28"/>
          <w:szCs w:val="28"/>
          <w:u w:val="single"/>
        </w:rPr>
        <w:t xml:space="preserve"> </w:t>
      </w:r>
      <w:r w:rsidR="000442FB">
        <w:rPr>
          <w:rFonts w:ascii="Arial" w:hAnsi="Arial" w:cs="Arial"/>
          <w:b/>
          <w:bCs/>
          <w:color w:val="231F20"/>
          <w:spacing w:val="-12"/>
          <w:sz w:val="28"/>
          <w:szCs w:val="28"/>
          <w:u w:val="single"/>
        </w:rPr>
        <w:t>E</w:t>
      </w:r>
      <w:r w:rsidRPr="004118ED">
        <w:rPr>
          <w:rFonts w:ascii="Arial" w:hAnsi="Arial" w:cs="Arial"/>
          <w:b/>
          <w:bCs/>
          <w:color w:val="231F20"/>
          <w:spacing w:val="-12"/>
          <w:sz w:val="28"/>
          <w:szCs w:val="28"/>
          <w:u w:val="single"/>
        </w:rPr>
        <w:t xml:space="preserve">ntidades </w:t>
      </w:r>
      <w:r w:rsidRPr="004118ED">
        <w:rPr>
          <w:rFonts w:ascii="Arial" w:hAnsi="Arial" w:cs="Arial"/>
          <w:b/>
          <w:bCs/>
          <w:color w:val="231F20"/>
          <w:spacing w:val="-2"/>
          <w:sz w:val="28"/>
          <w:szCs w:val="28"/>
          <w:u w:val="single"/>
        </w:rPr>
        <w:t>de</w:t>
      </w:r>
      <w:r w:rsidRPr="004118ED">
        <w:rPr>
          <w:rFonts w:ascii="Arial" w:hAnsi="Arial" w:cs="Arial"/>
          <w:b/>
          <w:bCs/>
          <w:color w:val="231F20"/>
          <w:spacing w:val="-12"/>
          <w:sz w:val="28"/>
          <w:szCs w:val="28"/>
          <w:u w:val="single"/>
        </w:rPr>
        <w:t xml:space="preserve"> </w:t>
      </w:r>
      <w:r w:rsidRPr="004118ED">
        <w:rPr>
          <w:rFonts w:ascii="Arial" w:hAnsi="Arial" w:cs="Arial"/>
          <w:b/>
          <w:bCs/>
          <w:color w:val="231F20"/>
          <w:spacing w:val="-2"/>
          <w:sz w:val="28"/>
          <w:szCs w:val="28"/>
          <w:u w:val="single"/>
        </w:rPr>
        <w:t>la</w:t>
      </w:r>
      <w:r w:rsidRPr="004118ED">
        <w:rPr>
          <w:rFonts w:ascii="Arial" w:hAnsi="Arial" w:cs="Arial"/>
          <w:b/>
          <w:bCs/>
          <w:color w:val="231F20"/>
          <w:spacing w:val="-12"/>
          <w:sz w:val="28"/>
          <w:szCs w:val="28"/>
          <w:u w:val="single"/>
        </w:rPr>
        <w:t xml:space="preserve"> </w:t>
      </w:r>
      <w:r w:rsidR="000442FB">
        <w:rPr>
          <w:rFonts w:ascii="Arial" w:hAnsi="Arial" w:cs="Arial"/>
          <w:b/>
          <w:bCs/>
          <w:color w:val="231F20"/>
          <w:spacing w:val="-12"/>
          <w:sz w:val="28"/>
          <w:szCs w:val="28"/>
          <w:u w:val="single"/>
        </w:rPr>
        <w:t>A</w:t>
      </w:r>
      <w:r w:rsidRPr="004118ED">
        <w:rPr>
          <w:rFonts w:ascii="Arial" w:hAnsi="Arial" w:cs="Arial"/>
          <w:b/>
          <w:bCs/>
          <w:color w:val="231F20"/>
          <w:spacing w:val="-2"/>
          <w:sz w:val="28"/>
          <w:szCs w:val="28"/>
          <w:u w:val="single"/>
        </w:rPr>
        <w:t>dministración</w:t>
      </w:r>
      <w:r w:rsidRPr="004118ED">
        <w:rPr>
          <w:rFonts w:ascii="Arial" w:hAnsi="Arial" w:cs="Arial"/>
          <w:b/>
          <w:bCs/>
          <w:color w:val="231F20"/>
          <w:spacing w:val="-12"/>
          <w:sz w:val="28"/>
          <w:szCs w:val="28"/>
          <w:u w:val="single"/>
        </w:rPr>
        <w:t xml:space="preserve"> </w:t>
      </w:r>
      <w:r w:rsidR="000442FB">
        <w:rPr>
          <w:rFonts w:ascii="Arial" w:hAnsi="Arial" w:cs="Arial"/>
          <w:b/>
          <w:bCs/>
          <w:color w:val="231F20"/>
          <w:spacing w:val="-12"/>
          <w:sz w:val="28"/>
          <w:szCs w:val="28"/>
          <w:u w:val="single"/>
        </w:rPr>
        <w:t>T</w:t>
      </w:r>
      <w:r w:rsidRPr="004118ED">
        <w:rPr>
          <w:rFonts w:ascii="Arial" w:hAnsi="Arial" w:cs="Arial"/>
          <w:b/>
          <w:bCs/>
          <w:color w:val="231F20"/>
          <w:spacing w:val="-2"/>
          <w:sz w:val="28"/>
          <w:szCs w:val="28"/>
          <w:u w:val="single"/>
        </w:rPr>
        <w:t>erritorial</w:t>
      </w:r>
      <w:r w:rsidRPr="004118ED">
        <w:rPr>
          <w:rFonts w:ascii="Arial" w:hAnsi="Arial" w:cs="Arial"/>
          <w:b/>
          <w:bCs/>
          <w:color w:val="231F20"/>
          <w:spacing w:val="-12"/>
          <w:sz w:val="28"/>
          <w:szCs w:val="28"/>
          <w:u w:val="single"/>
        </w:rPr>
        <w:t xml:space="preserve"> registraron un endeudamiento </w:t>
      </w:r>
      <w:r w:rsidRPr="004118ED">
        <w:rPr>
          <w:rFonts w:ascii="Arial" w:hAnsi="Arial" w:cs="Arial"/>
          <w:b/>
          <w:bCs/>
          <w:color w:val="231F20"/>
          <w:spacing w:val="-2"/>
          <w:sz w:val="28"/>
          <w:szCs w:val="28"/>
          <w:u w:val="single"/>
        </w:rPr>
        <w:t>de</w:t>
      </w:r>
      <w:r w:rsidRPr="004118ED">
        <w:rPr>
          <w:rFonts w:ascii="Arial" w:hAnsi="Arial" w:cs="Arial"/>
          <w:b/>
          <w:bCs/>
          <w:color w:val="231F20"/>
          <w:spacing w:val="-12"/>
          <w:sz w:val="28"/>
          <w:szCs w:val="28"/>
          <w:u w:val="single"/>
        </w:rPr>
        <w:t xml:space="preserve"> </w:t>
      </w:r>
      <w:r w:rsidRPr="004118ED">
        <w:rPr>
          <w:rFonts w:ascii="Arial" w:hAnsi="Arial" w:cs="Arial"/>
          <w:b/>
          <w:bCs/>
          <w:color w:val="231F20"/>
          <w:spacing w:val="-2"/>
          <w:sz w:val="28"/>
          <w:szCs w:val="28"/>
          <w:u w:val="single"/>
        </w:rPr>
        <w:t>$89,29</w:t>
      </w:r>
      <w:r w:rsidRPr="004118ED">
        <w:rPr>
          <w:rFonts w:ascii="Arial" w:hAnsi="Arial" w:cs="Arial"/>
          <w:b/>
          <w:bCs/>
          <w:color w:val="231F20"/>
          <w:spacing w:val="-12"/>
          <w:sz w:val="28"/>
          <w:szCs w:val="28"/>
          <w:u w:val="single"/>
        </w:rPr>
        <w:t xml:space="preserve"> </w:t>
      </w:r>
      <w:r w:rsidRPr="004118ED">
        <w:rPr>
          <w:rFonts w:ascii="Arial" w:hAnsi="Arial" w:cs="Arial"/>
          <w:b/>
          <w:bCs/>
          <w:color w:val="231F20"/>
          <w:spacing w:val="-2"/>
          <w:sz w:val="28"/>
          <w:szCs w:val="28"/>
          <w:u w:val="single"/>
        </w:rPr>
        <w:t xml:space="preserve">billones </w:t>
      </w:r>
      <w:r w:rsidRPr="004118ED">
        <w:rPr>
          <w:rFonts w:ascii="Arial" w:hAnsi="Arial" w:cs="Arial"/>
          <w:b/>
          <w:bCs/>
          <w:color w:val="231F20"/>
          <w:sz w:val="28"/>
          <w:szCs w:val="28"/>
          <w:u w:val="single"/>
        </w:rPr>
        <w:t>(5,7% del PIB)</w:t>
      </w:r>
      <w:r>
        <w:rPr>
          <w:rFonts w:ascii="Arial" w:hAnsi="Arial" w:cs="Arial"/>
          <w:color w:val="231F20"/>
          <w:sz w:val="28"/>
          <w:szCs w:val="28"/>
        </w:rPr>
        <w:t>. (Subrayado y resaltado fuera de texto).</w:t>
      </w:r>
    </w:p>
    <w:p w14:paraId="42C09C32" w14:textId="77777777" w:rsidR="00170B86" w:rsidRDefault="00170B86" w:rsidP="00170B86">
      <w:pPr>
        <w:spacing w:after="0" w:line="240" w:lineRule="auto"/>
        <w:ind w:right="2265"/>
        <w:rPr>
          <w:i/>
          <w:color w:val="E3842E"/>
          <w:sz w:val="20"/>
        </w:rPr>
      </w:pPr>
    </w:p>
    <w:p w14:paraId="4AF7B19D" w14:textId="77777777" w:rsidR="00170B86" w:rsidRPr="00170B86" w:rsidRDefault="00170B86" w:rsidP="00170B86">
      <w:pPr>
        <w:pStyle w:val="Textoindependiente"/>
        <w:ind w:left="-284" w:right="-518"/>
        <w:jc w:val="both"/>
        <w:rPr>
          <w:rFonts w:ascii="Arial" w:hAnsi="Arial" w:cs="Arial"/>
          <w:sz w:val="28"/>
          <w:szCs w:val="28"/>
        </w:rPr>
      </w:pPr>
      <w:r w:rsidRPr="00170B86">
        <w:rPr>
          <w:rFonts w:ascii="Arial" w:hAnsi="Arial" w:cs="Arial"/>
          <w:color w:val="231F20"/>
          <w:sz w:val="28"/>
          <w:szCs w:val="28"/>
        </w:rPr>
        <w:t>El Gobierno Nacional Central (GNC) fue el mayor prestamista al alcanzar</w:t>
      </w:r>
      <w:r w:rsidRPr="00170B86">
        <w:rPr>
          <w:rFonts w:ascii="Arial" w:hAnsi="Arial" w:cs="Arial"/>
          <w:color w:val="231F20"/>
          <w:spacing w:val="40"/>
          <w:sz w:val="28"/>
          <w:szCs w:val="28"/>
        </w:rPr>
        <w:t xml:space="preserve"> </w:t>
      </w:r>
      <w:r w:rsidRPr="00170B86">
        <w:rPr>
          <w:rFonts w:ascii="Arial" w:hAnsi="Arial" w:cs="Arial"/>
          <w:color w:val="231F20"/>
          <w:sz w:val="28"/>
          <w:szCs w:val="28"/>
        </w:rPr>
        <w:t>un</w:t>
      </w:r>
      <w:r w:rsidRPr="00170B86">
        <w:rPr>
          <w:rFonts w:ascii="Arial" w:hAnsi="Arial" w:cs="Arial"/>
          <w:color w:val="231F20"/>
          <w:spacing w:val="40"/>
          <w:sz w:val="28"/>
          <w:szCs w:val="28"/>
        </w:rPr>
        <w:t xml:space="preserve"> </w:t>
      </w:r>
      <w:r w:rsidRPr="00170B86">
        <w:rPr>
          <w:rFonts w:ascii="Arial" w:hAnsi="Arial" w:cs="Arial"/>
          <w:color w:val="231F20"/>
          <w:sz w:val="28"/>
          <w:szCs w:val="28"/>
        </w:rPr>
        <w:t>saldo</w:t>
      </w:r>
      <w:r w:rsidRPr="00170B86">
        <w:rPr>
          <w:rFonts w:ascii="Arial" w:hAnsi="Arial" w:cs="Arial"/>
          <w:color w:val="231F20"/>
          <w:spacing w:val="40"/>
          <w:sz w:val="28"/>
          <w:szCs w:val="28"/>
        </w:rPr>
        <w:t xml:space="preserve"> </w:t>
      </w:r>
      <w:r w:rsidRPr="00170B86">
        <w:rPr>
          <w:rFonts w:ascii="Arial" w:hAnsi="Arial" w:cs="Arial"/>
          <w:color w:val="231F20"/>
          <w:sz w:val="28"/>
          <w:szCs w:val="28"/>
        </w:rPr>
        <w:t>de</w:t>
      </w:r>
      <w:r w:rsidRPr="00170B86">
        <w:rPr>
          <w:rFonts w:ascii="Arial" w:hAnsi="Arial" w:cs="Arial"/>
          <w:color w:val="231F20"/>
          <w:spacing w:val="40"/>
          <w:sz w:val="28"/>
          <w:szCs w:val="28"/>
        </w:rPr>
        <w:t xml:space="preserve"> </w:t>
      </w:r>
      <w:r w:rsidRPr="00170B86">
        <w:rPr>
          <w:rFonts w:ascii="Arial" w:hAnsi="Arial" w:cs="Arial"/>
          <w:color w:val="231F20"/>
          <w:sz w:val="28"/>
          <w:szCs w:val="28"/>
        </w:rPr>
        <w:t>$825,53</w:t>
      </w:r>
      <w:r w:rsidRPr="00170B86">
        <w:rPr>
          <w:rFonts w:ascii="Arial" w:hAnsi="Arial" w:cs="Arial"/>
          <w:color w:val="231F20"/>
          <w:spacing w:val="40"/>
          <w:sz w:val="28"/>
          <w:szCs w:val="28"/>
        </w:rPr>
        <w:t xml:space="preserve"> </w:t>
      </w:r>
      <w:r w:rsidRPr="00170B86">
        <w:rPr>
          <w:rFonts w:ascii="Arial" w:hAnsi="Arial" w:cs="Arial"/>
          <w:color w:val="231F20"/>
          <w:sz w:val="28"/>
          <w:szCs w:val="28"/>
        </w:rPr>
        <w:t>billones</w:t>
      </w:r>
      <w:r w:rsidRPr="00170B86">
        <w:rPr>
          <w:rFonts w:ascii="Arial" w:hAnsi="Arial" w:cs="Arial"/>
          <w:color w:val="231F20"/>
          <w:spacing w:val="40"/>
          <w:sz w:val="28"/>
          <w:szCs w:val="28"/>
        </w:rPr>
        <w:t xml:space="preserve"> </w:t>
      </w:r>
      <w:r w:rsidRPr="00170B86">
        <w:rPr>
          <w:rFonts w:ascii="Arial" w:hAnsi="Arial" w:cs="Arial"/>
          <w:color w:val="231F20"/>
          <w:sz w:val="28"/>
          <w:szCs w:val="28"/>
        </w:rPr>
        <w:t>(52,5%</w:t>
      </w:r>
      <w:r w:rsidRPr="00170B86">
        <w:rPr>
          <w:rFonts w:ascii="Arial" w:hAnsi="Arial" w:cs="Arial"/>
          <w:color w:val="231F20"/>
          <w:spacing w:val="40"/>
          <w:sz w:val="28"/>
          <w:szCs w:val="28"/>
        </w:rPr>
        <w:t xml:space="preserve"> </w:t>
      </w:r>
      <w:r w:rsidRPr="00170B86">
        <w:rPr>
          <w:rFonts w:ascii="Arial" w:hAnsi="Arial" w:cs="Arial"/>
          <w:color w:val="231F20"/>
          <w:sz w:val="28"/>
          <w:szCs w:val="28"/>
        </w:rPr>
        <w:t>del</w:t>
      </w:r>
      <w:r w:rsidRPr="00170B86">
        <w:rPr>
          <w:rFonts w:ascii="Arial" w:hAnsi="Arial" w:cs="Arial"/>
          <w:color w:val="231F20"/>
          <w:spacing w:val="40"/>
          <w:sz w:val="28"/>
          <w:szCs w:val="28"/>
        </w:rPr>
        <w:t xml:space="preserve"> </w:t>
      </w:r>
      <w:r w:rsidRPr="00170B86">
        <w:rPr>
          <w:rFonts w:ascii="Arial" w:hAnsi="Arial" w:cs="Arial"/>
          <w:color w:val="231F20"/>
          <w:sz w:val="28"/>
          <w:szCs w:val="28"/>
        </w:rPr>
        <w:t>PIB),</w:t>
      </w:r>
      <w:r w:rsidRPr="00170B86">
        <w:rPr>
          <w:rFonts w:ascii="Arial" w:hAnsi="Arial" w:cs="Arial"/>
          <w:color w:val="231F20"/>
          <w:spacing w:val="40"/>
          <w:sz w:val="28"/>
          <w:szCs w:val="28"/>
        </w:rPr>
        <w:t xml:space="preserve"> </w:t>
      </w:r>
      <w:r w:rsidRPr="00170B86">
        <w:rPr>
          <w:rFonts w:ascii="Arial" w:hAnsi="Arial" w:cs="Arial"/>
          <w:color w:val="231F20"/>
          <w:sz w:val="28"/>
          <w:szCs w:val="28"/>
        </w:rPr>
        <w:t>mientras que las entidades descentralizadas nacionales, que incluyen a las Empresas Industriales y Comerciales del Estado (EICE), entre otras instituciones, presentaron un saldo de deuda de $105,85 billones (6,7%</w:t>
      </w:r>
      <w:r w:rsidRPr="00170B86">
        <w:rPr>
          <w:rFonts w:ascii="Arial" w:hAnsi="Arial" w:cs="Arial"/>
          <w:color w:val="231F20"/>
          <w:spacing w:val="-8"/>
          <w:sz w:val="28"/>
          <w:szCs w:val="28"/>
        </w:rPr>
        <w:t xml:space="preserve"> </w:t>
      </w:r>
      <w:r w:rsidRPr="00170B86">
        <w:rPr>
          <w:rFonts w:ascii="Arial" w:hAnsi="Arial" w:cs="Arial"/>
          <w:color w:val="231F20"/>
          <w:sz w:val="28"/>
          <w:szCs w:val="28"/>
        </w:rPr>
        <w:t>del</w:t>
      </w:r>
      <w:r w:rsidRPr="00170B86">
        <w:rPr>
          <w:rFonts w:ascii="Arial" w:hAnsi="Arial" w:cs="Arial"/>
          <w:color w:val="231F20"/>
          <w:spacing w:val="-7"/>
          <w:sz w:val="28"/>
          <w:szCs w:val="28"/>
        </w:rPr>
        <w:t xml:space="preserve"> </w:t>
      </w:r>
      <w:r w:rsidRPr="00170B86">
        <w:rPr>
          <w:rFonts w:ascii="Arial" w:hAnsi="Arial" w:cs="Arial"/>
          <w:color w:val="231F20"/>
          <w:sz w:val="28"/>
          <w:szCs w:val="28"/>
        </w:rPr>
        <w:t>PIB).</w:t>
      </w:r>
      <w:r w:rsidRPr="00170B86">
        <w:rPr>
          <w:rFonts w:ascii="Arial" w:hAnsi="Arial" w:cs="Arial"/>
          <w:color w:val="231F20"/>
          <w:spacing w:val="-8"/>
          <w:sz w:val="28"/>
          <w:szCs w:val="28"/>
        </w:rPr>
        <w:t xml:space="preserve"> </w:t>
      </w:r>
      <w:r w:rsidRPr="00170B86">
        <w:rPr>
          <w:rFonts w:ascii="Arial" w:hAnsi="Arial" w:cs="Arial"/>
          <w:color w:val="231F20"/>
          <w:sz w:val="28"/>
          <w:szCs w:val="28"/>
        </w:rPr>
        <w:t>En</w:t>
      </w:r>
      <w:r w:rsidRPr="00170B86">
        <w:rPr>
          <w:rFonts w:ascii="Arial" w:hAnsi="Arial" w:cs="Arial"/>
          <w:color w:val="231F20"/>
          <w:spacing w:val="-7"/>
          <w:sz w:val="28"/>
          <w:szCs w:val="28"/>
        </w:rPr>
        <w:t xml:space="preserve"> </w:t>
      </w:r>
      <w:r w:rsidRPr="00170B86">
        <w:rPr>
          <w:rFonts w:ascii="Arial" w:hAnsi="Arial" w:cs="Arial"/>
          <w:color w:val="231F20"/>
          <w:sz w:val="28"/>
          <w:szCs w:val="28"/>
        </w:rPr>
        <w:t>el</w:t>
      </w:r>
      <w:r w:rsidRPr="00170B86">
        <w:rPr>
          <w:rFonts w:ascii="Arial" w:hAnsi="Arial" w:cs="Arial"/>
          <w:color w:val="231F20"/>
          <w:spacing w:val="-7"/>
          <w:sz w:val="28"/>
          <w:szCs w:val="28"/>
        </w:rPr>
        <w:t xml:space="preserve"> </w:t>
      </w:r>
      <w:r w:rsidRPr="00170B86">
        <w:rPr>
          <w:rFonts w:ascii="Arial" w:hAnsi="Arial" w:cs="Arial"/>
          <w:color w:val="231F20"/>
          <w:sz w:val="28"/>
          <w:szCs w:val="28"/>
        </w:rPr>
        <w:t>orden</w:t>
      </w:r>
      <w:r w:rsidRPr="00170B86">
        <w:rPr>
          <w:rFonts w:ascii="Arial" w:hAnsi="Arial" w:cs="Arial"/>
          <w:color w:val="231F20"/>
          <w:spacing w:val="-7"/>
          <w:sz w:val="28"/>
          <w:szCs w:val="28"/>
        </w:rPr>
        <w:t xml:space="preserve"> </w:t>
      </w:r>
      <w:r w:rsidRPr="00170B86">
        <w:rPr>
          <w:rFonts w:ascii="Arial" w:hAnsi="Arial" w:cs="Arial"/>
          <w:color w:val="231F20"/>
          <w:sz w:val="28"/>
          <w:szCs w:val="28"/>
        </w:rPr>
        <w:t>territorial,</w:t>
      </w:r>
      <w:r w:rsidRPr="00170B86">
        <w:rPr>
          <w:rFonts w:ascii="Arial" w:hAnsi="Arial" w:cs="Arial"/>
          <w:color w:val="231F20"/>
          <w:spacing w:val="-7"/>
          <w:sz w:val="28"/>
          <w:szCs w:val="28"/>
        </w:rPr>
        <w:t xml:space="preserve"> </w:t>
      </w:r>
      <w:r w:rsidRPr="00170B86">
        <w:rPr>
          <w:rFonts w:ascii="Arial" w:hAnsi="Arial" w:cs="Arial"/>
          <w:color w:val="231F20"/>
          <w:sz w:val="28"/>
          <w:szCs w:val="28"/>
        </w:rPr>
        <w:t>la</w:t>
      </w:r>
      <w:r w:rsidRPr="00170B86">
        <w:rPr>
          <w:rFonts w:ascii="Arial" w:hAnsi="Arial" w:cs="Arial"/>
          <w:color w:val="231F20"/>
          <w:spacing w:val="-7"/>
          <w:sz w:val="28"/>
          <w:szCs w:val="28"/>
        </w:rPr>
        <w:t xml:space="preserve"> </w:t>
      </w:r>
      <w:r w:rsidRPr="00170B86">
        <w:rPr>
          <w:rFonts w:ascii="Arial" w:hAnsi="Arial" w:cs="Arial"/>
          <w:color w:val="231F20"/>
          <w:sz w:val="28"/>
          <w:szCs w:val="28"/>
        </w:rPr>
        <w:t>deuda</w:t>
      </w:r>
      <w:r w:rsidRPr="00170B86">
        <w:rPr>
          <w:rFonts w:ascii="Arial" w:hAnsi="Arial" w:cs="Arial"/>
          <w:color w:val="231F20"/>
          <w:spacing w:val="-7"/>
          <w:sz w:val="28"/>
          <w:szCs w:val="28"/>
        </w:rPr>
        <w:t xml:space="preserve"> </w:t>
      </w:r>
      <w:r w:rsidRPr="00170B86">
        <w:rPr>
          <w:rFonts w:ascii="Arial" w:hAnsi="Arial" w:cs="Arial"/>
          <w:color w:val="231F20"/>
          <w:sz w:val="28"/>
          <w:szCs w:val="28"/>
        </w:rPr>
        <w:t>total</w:t>
      </w:r>
      <w:r w:rsidRPr="00170B86">
        <w:rPr>
          <w:rFonts w:ascii="Arial" w:hAnsi="Arial" w:cs="Arial"/>
          <w:color w:val="231F20"/>
          <w:spacing w:val="-7"/>
          <w:sz w:val="28"/>
          <w:szCs w:val="28"/>
        </w:rPr>
        <w:t xml:space="preserve"> </w:t>
      </w:r>
      <w:r w:rsidRPr="00170B86">
        <w:rPr>
          <w:rFonts w:ascii="Arial" w:hAnsi="Arial" w:cs="Arial"/>
          <w:color w:val="231F20"/>
          <w:sz w:val="28"/>
          <w:szCs w:val="28"/>
        </w:rPr>
        <w:t>de</w:t>
      </w:r>
      <w:r w:rsidRPr="00170B86">
        <w:rPr>
          <w:rFonts w:ascii="Arial" w:hAnsi="Arial" w:cs="Arial"/>
          <w:color w:val="231F20"/>
          <w:spacing w:val="-7"/>
          <w:sz w:val="28"/>
          <w:szCs w:val="28"/>
        </w:rPr>
        <w:t xml:space="preserve"> </w:t>
      </w:r>
      <w:r w:rsidRPr="00170B86">
        <w:rPr>
          <w:rFonts w:ascii="Arial" w:hAnsi="Arial" w:cs="Arial"/>
          <w:color w:val="231F20"/>
          <w:sz w:val="28"/>
          <w:szCs w:val="28"/>
        </w:rPr>
        <w:t>los</w:t>
      </w:r>
      <w:r w:rsidRPr="00170B86">
        <w:rPr>
          <w:rFonts w:ascii="Arial" w:hAnsi="Arial" w:cs="Arial"/>
          <w:color w:val="231F20"/>
          <w:spacing w:val="-7"/>
          <w:sz w:val="28"/>
          <w:szCs w:val="28"/>
        </w:rPr>
        <w:t xml:space="preserve"> </w:t>
      </w:r>
      <w:r w:rsidRPr="00170B86">
        <w:rPr>
          <w:rFonts w:ascii="Arial" w:hAnsi="Arial" w:cs="Arial"/>
          <w:color w:val="231F20"/>
          <w:sz w:val="28"/>
          <w:szCs w:val="28"/>
        </w:rPr>
        <w:t>gobiernos centrales territoriales (gobernaciones y alcaldías) fue de $30,86 billones (2,0% del PIB), mientras que las entidades descentralizadas territoriales alcanzaron un monto de $58,43 billones (3,7% del PIB).</w:t>
      </w:r>
    </w:p>
    <w:p w14:paraId="2137A617" w14:textId="40FC52B1" w:rsidR="00170B86" w:rsidRPr="00170B86" w:rsidRDefault="00170B86" w:rsidP="00170B86">
      <w:pPr>
        <w:spacing w:after="0" w:line="240" w:lineRule="auto"/>
        <w:ind w:left="-284" w:right="-518"/>
        <w:jc w:val="center"/>
        <w:rPr>
          <w:rFonts w:ascii="Arial" w:hAnsi="Arial" w:cs="Arial"/>
          <w:iCs/>
          <w:sz w:val="24"/>
          <w:szCs w:val="24"/>
        </w:rPr>
      </w:pPr>
      <w:r w:rsidRPr="00170B86">
        <w:rPr>
          <w:rFonts w:ascii="Arial" w:hAnsi="Arial" w:cs="Arial"/>
          <w:iCs/>
          <w:sz w:val="24"/>
          <w:szCs w:val="24"/>
        </w:rPr>
        <w:lastRenderedPageBreak/>
        <w:t>Grafico 2-1</w:t>
      </w:r>
    </w:p>
    <w:p w14:paraId="5DC9B5E1" w14:textId="77777777" w:rsidR="00170B86" w:rsidRDefault="00170B86" w:rsidP="00170B86">
      <w:pPr>
        <w:spacing w:after="0" w:line="240" w:lineRule="auto"/>
        <w:ind w:right="2265"/>
        <w:rPr>
          <w:i/>
          <w:color w:val="E3842E"/>
          <w:sz w:val="20"/>
        </w:rPr>
      </w:pPr>
    </w:p>
    <w:p w14:paraId="19E96961" w14:textId="03D1459B" w:rsidR="004118ED" w:rsidRDefault="004118ED" w:rsidP="00170B86">
      <w:pPr>
        <w:pStyle w:val="Textoindependiente"/>
        <w:spacing w:before="4"/>
        <w:rPr>
          <w:rFonts w:ascii="Arial" w:hAnsi="Arial" w:cs="Arial"/>
          <w:spacing w:val="-2"/>
          <w:sz w:val="16"/>
        </w:rPr>
      </w:pPr>
      <w:r>
        <w:rPr>
          <w:noProof/>
          <w:lang w:val="es-CO" w:eastAsia="es-CO"/>
        </w:rPr>
        <mc:AlternateContent>
          <mc:Choice Requires="wpg">
            <w:drawing>
              <wp:anchor distT="0" distB="0" distL="0" distR="0" simplePos="0" relativeHeight="251661312" behindDoc="1" locked="0" layoutInCell="1" allowOverlap="1" wp14:anchorId="3AD5014F" wp14:editId="18A016AF">
                <wp:simplePos x="0" y="0"/>
                <wp:positionH relativeFrom="page">
                  <wp:posOffset>1440002</wp:posOffset>
                </wp:positionH>
                <wp:positionV relativeFrom="paragraph">
                  <wp:posOffset>49275</wp:posOffset>
                </wp:positionV>
                <wp:extent cx="4892675" cy="2628900"/>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2675" cy="2628900"/>
                          <a:chOff x="0" y="0"/>
                          <a:chExt cx="4892675" cy="2628900"/>
                        </a:xfrm>
                      </wpg:grpSpPr>
                      <pic:pic xmlns:pic="http://schemas.openxmlformats.org/drawingml/2006/picture">
                        <pic:nvPicPr>
                          <pic:cNvPr id="92" name="Image 92"/>
                          <pic:cNvPicPr/>
                        </pic:nvPicPr>
                        <pic:blipFill>
                          <a:blip r:embed="rId8" cstate="print"/>
                          <a:stretch>
                            <a:fillRect/>
                          </a:stretch>
                        </pic:blipFill>
                        <pic:spPr>
                          <a:xfrm>
                            <a:off x="449572" y="416242"/>
                            <a:ext cx="4031999" cy="2128195"/>
                          </a:xfrm>
                          <a:prstGeom prst="rect">
                            <a:avLst/>
                          </a:prstGeom>
                        </pic:spPr>
                      </pic:pic>
                      <wps:wsp>
                        <wps:cNvPr id="93" name="Textbox 93"/>
                        <wps:cNvSpPr txBox="1"/>
                        <wps:spPr>
                          <a:xfrm>
                            <a:off x="1587" y="1587"/>
                            <a:ext cx="4889500" cy="2625725"/>
                          </a:xfrm>
                          <a:prstGeom prst="rect">
                            <a:avLst/>
                          </a:prstGeom>
                          <a:ln w="3175">
                            <a:solidFill>
                              <a:srgbClr val="E3842E"/>
                            </a:solidFill>
                            <a:prstDash val="solid"/>
                          </a:ln>
                        </wps:spPr>
                        <wps:txbx>
                          <w:txbxContent>
                            <w:p w14:paraId="45BE73F0" w14:textId="77777777" w:rsidR="005969FF" w:rsidRDefault="005969FF" w:rsidP="004118ED">
                              <w:pPr>
                                <w:spacing w:before="74" w:line="249" w:lineRule="auto"/>
                                <w:ind w:left="3093" w:right="1488" w:hanging="1457"/>
                                <w:rPr>
                                  <w:rFonts w:ascii="Arial" w:hAnsi="Arial"/>
                                  <w:sz w:val="20"/>
                                </w:rPr>
                              </w:pPr>
                              <w:r>
                                <w:rPr>
                                  <w:rFonts w:ascii="Arial" w:hAnsi="Arial"/>
                                  <w:color w:val="231F20"/>
                                  <w:sz w:val="20"/>
                                </w:rPr>
                                <w:t>Deuda</w:t>
                              </w:r>
                              <w:r>
                                <w:rPr>
                                  <w:rFonts w:ascii="Arial" w:hAnsi="Arial"/>
                                  <w:color w:val="231F20"/>
                                  <w:spacing w:val="-7"/>
                                  <w:sz w:val="20"/>
                                </w:rPr>
                                <w:t xml:space="preserve"> </w:t>
                              </w:r>
                              <w:r>
                                <w:rPr>
                                  <w:rFonts w:ascii="Arial" w:hAnsi="Arial"/>
                                  <w:color w:val="231F20"/>
                                  <w:sz w:val="20"/>
                                </w:rPr>
                                <w:t>del</w:t>
                              </w:r>
                              <w:r>
                                <w:rPr>
                                  <w:rFonts w:ascii="Arial" w:hAnsi="Arial"/>
                                  <w:color w:val="231F20"/>
                                  <w:spacing w:val="-7"/>
                                  <w:sz w:val="20"/>
                                </w:rPr>
                                <w:t xml:space="preserve"> </w:t>
                              </w:r>
                              <w:r>
                                <w:rPr>
                                  <w:rFonts w:ascii="Arial" w:hAnsi="Arial"/>
                                  <w:color w:val="231F20"/>
                                  <w:sz w:val="20"/>
                                </w:rPr>
                                <w:t>Sector</w:t>
                              </w:r>
                              <w:r>
                                <w:rPr>
                                  <w:rFonts w:ascii="Arial" w:hAnsi="Arial"/>
                                  <w:color w:val="231F20"/>
                                  <w:spacing w:val="-7"/>
                                  <w:sz w:val="20"/>
                                </w:rPr>
                                <w:t xml:space="preserve"> </w:t>
                              </w:r>
                              <w:r>
                                <w:rPr>
                                  <w:rFonts w:ascii="Arial" w:hAnsi="Arial"/>
                                  <w:color w:val="231F20"/>
                                  <w:sz w:val="20"/>
                                </w:rPr>
                                <w:t>Público</w:t>
                              </w:r>
                              <w:r>
                                <w:rPr>
                                  <w:rFonts w:ascii="Arial" w:hAnsi="Arial"/>
                                  <w:color w:val="231F20"/>
                                  <w:spacing w:val="-7"/>
                                  <w:sz w:val="20"/>
                                </w:rPr>
                                <w:t xml:space="preserve"> </w:t>
                              </w:r>
                              <w:r>
                                <w:rPr>
                                  <w:rFonts w:ascii="Arial" w:hAnsi="Arial"/>
                                  <w:color w:val="231F20"/>
                                  <w:sz w:val="20"/>
                                </w:rPr>
                                <w:t>Colombiano</w:t>
                              </w:r>
                              <w:r>
                                <w:rPr>
                                  <w:rFonts w:ascii="Arial" w:hAnsi="Arial"/>
                                  <w:color w:val="231F20"/>
                                  <w:spacing w:val="-7"/>
                                  <w:sz w:val="20"/>
                                </w:rPr>
                                <w:t xml:space="preserve"> </w:t>
                              </w:r>
                              <w:r>
                                <w:rPr>
                                  <w:rFonts w:ascii="Arial" w:hAnsi="Arial"/>
                                  <w:color w:val="231F20"/>
                                  <w:sz w:val="20"/>
                                </w:rPr>
                                <w:t>(SPC)</w:t>
                              </w:r>
                              <w:r>
                                <w:rPr>
                                  <w:rFonts w:ascii="Arial" w:hAnsi="Arial"/>
                                  <w:color w:val="231F20"/>
                                  <w:spacing w:val="-7"/>
                                  <w:sz w:val="20"/>
                                </w:rPr>
                                <w:t xml:space="preserve"> </w:t>
                              </w:r>
                              <w:r>
                                <w:rPr>
                                  <w:rFonts w:ascii="Arial" w:hAnsi="Arial"/>
                                  <w:color w:val="231F20"/>
                                  <w:sz w:val="20"/>
                                </w:rPr>
                                <w:t>2023 Billones de pesos</w:t>
                              </w:r>
                            </w:p>
                          </w:txbxContent>
                        </wps:txbx>
                        <wps:bodyPr wrap="square" lIns="0" tIns="0" rIns="0" bIns="0" rtlCol="0">
                          <a:noAutofit/>
                        </wps:bodyPr>
                      </wps:wsp>
                    </wpg:wgp>
                  </a:graphicData>
                </a:graphic>
              </wp:anchor>
            </w:drawing>
          </mc:Choice>
          <mc:Fallback>
            <w:pict>
              <v:group w14:anchorId="3AD5014F" id="Group 91" o:spid="_x0000_s1027" style="position:absolute;margin-left:113.4pt;margin-top:3.9pt;width:385.25pt;height:207pt;z-index:-251655168;mso-wrap-distance-left:0;mso-wrap-distance-right:0;mso-position-horizontal-relative:page" coordsize="48926,262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2" o:spid="_x0000_s1028" type="#_x0000_t75" style="position:absolute;left:4495;top:4162;width:40320;height:2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">
                  <v:imagedata r:id="rId9" o:title=""/>
                </v:shape>
                <v:shape id="Textbox 93" o:spid="_x0000_s1029" type="#_x0000_t202" style="position:absolute;left:15;top:15;width:48895;height:26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" filled="f" strokecolor="#e3842e" strokeweight=".25pt">
                  <v:textbox inset="0,0,0,0">
                    <w:txbxContent>
                      <w:p w14:paraId="45BE73F0" w14:textId="77777777" w:rsidR="005969FF" w:rsidRDefault="005969FF" w:rsidP="004118ED">
                        <w:pPr>
                          <w:spacing w:before="74" w:line="249" w:lineRule="auto"/>
                          <w:ind w:left="3093" w:right="1488" w:hanging="1457"/>
                          <w:rPr>
                            <w:rFonts w:ascii="Arial" w:hAnsi="Arial"/>
                            <w:sz w:val="20"/>
                          </w:rPr>
                        </w:pPr>
                        <w:r>
                          <w:rPr>
                            <w:rFonts w:ascii="Arial" w:hAnsi="Arial"/>
                            <w:color w:val="231F20"/>
                            <w:sz w:val="20"/>
                          </w:rPr>
                          <w:t>Deuda</w:t>
                        </w:r>
                        <w:r>
                          <w:rPr>
                            <w:rFonts w:ascii="Arial" w:hAnsi="Arial"/>
                            <w:color w:val="231F20"/>
                            <w:spacing w:val="-7"/>
                            <w:sz w:val="20"/>
                          </w:rPr>
                          <w:t xml:space="preserve"> </w:t>
                        </w:r>
                        <w:r>
                          <w:rPr>
                            <w:rFonts w:ascii="Arial" w:hAnsi="Arial"/>
                            <w:color w:val="231F20"/>
                            <w:sz w:val="20"/>
                          </w:rPr>
                          <w:t>del</w:t>
                        </w:r>
                        <w:r>
                          <w:rPr>
                            <w:rFonts w:ascii="Arial" w:hAnsi="Arial"/>
                            <w:color w:val="231F20"/>
                            <w:spacing w:val="-7"/>
                            <w:sz w:val="20"/>
                          </w:rPr>
                          <w:t xml:space="preserve"> </w:t>
                        </w:r>
                        <w:r>
                          <w:rPr>
                            <w:rFonts w:ascii="Arial" w:hAnsi="Arial"/>
                            <w:color w:val="231F20"/>
                            <w:sz w:val="20"/>
                          </w:rPr>
                          <w:t>Sector</w:t>
                        </w:r>
                        <w:r>
                          <w:rPr>
                            <w:rFonts w:ascii="Arial" w:hAnsi="Arial"/>
                            <w:color w:val="231F20"/>
                            <w:spacing w:val="-7"/>
                            <w:sz w:val="20"/>
                          </w:rPr>
                          <w:t xml:space="preserve"> </w:t>
                        </w:r>
                        <w:r>
                          <w:rPr>
                            <w:rFonts w:ascii="Arial" w:hAnsi="Arial"/>
                            <w:color w:val="231F20"/>
                            <w:sz w:val="20"/>
                          </w:rPr>
                          <w:t>Público</w:t>
                        </w:r>
                        <w:r>
                          <w:rPr>
                            <w:rFonts w:ascii="Arial" w:hAnsi="Arial"/>
                            <w:color w:val="231F20"/>
                            <w:spacing w:val="-7"/>
                            <w:sz w:val="20"/>
                          </w:rPr>
                          <w:t xml:space="preserve"> </w:t>
                        </w:r>
                        <w:r>
                          <w:rPr>
                            <w:rFonts w:ascii="Arial" w:hAnsi="Arial"/>
                            <w:color w:val="231F20"/>
                            <w:sz w:val="20"/>
                          </w:rPr>
                          <w:t>Colombiano</w:t>
                        </w:r>
                        <w:r>
                          <w:rPr>
                            <w:rFonts w:ascii="Arial" w:hAnsi="Arial"/>
                            <w:color w:val="231F20"/>
                            <w:spacing w:val="-7"/>
                            <w:sz w:val="20"/>
                          </w:rPr>
                          <w:t xml:space="preserve"> </w:t>
                        </w:r>
                        <w:r>
                          <w:rPr>
                            <w:rFonts w:ascii="Arial" w:hAnsi="Arial"/>
                            <w:color w:val="231F20"/>
                            <w:sz w:val="20"/>
                          </w:rPr>
                          <w:t>(SPC)</w:t>
                        </w:r>
                        <w:r>
                          <w:rPr>
                            <w:rFonts w:ascii="Arial" w:hAnsi="Arial"/>
                            <w:color w:val="231F20"/>
                            <w:spacing w:val="-7"/>
                            <w:sz w:val="20"/>
                          </w:rPr>
                          <w:t xml:space="preserve"> </w:t>
                        </w:r>
                        <w:r>
                          <w:rPr>
                            <w:rFonts w:ascii="Arial" w:hAnsi="Arial"/>
                            <w:color w:val="231F20"/>
                            <w:sz w:val="20"/>
                          </w:rPr>
                          <w:t>2023 Billones de pesos</w:t>
                        </w:r>
                      </w:p>
                    </w:txbxContent>
                  </v:textbox>
                </v:shape>
                <w10:wrap type="topAndBottom" anchorx="page"/>
              </v:group>
            </w:pict>
          </mc:Fallback>
        </mc:AlternateContent>
      </w:r>
      <w:r w:rsidR="00170B86">
        <w:rPr>
          <w:color w:val="E3842E"/>
          <w:sz w:val="16"/>
        </w:rPr>
        <w:t xml:space="preserve">                    </w:t>
      </w:r>
      <w:r w:rsidRPr="00170B86">
        <w:rPr>
          <w:rFonts w:ascii="Arial" w:hAnsi="Arial" w:cs="Arial"/>
          <w:sz w:val="16"/>
        </w:rPr>
        <w:t>Fuente:</w:t>
      </w:r>
      <w:r w:rsidR="008E73C1">
        <w:rPr>
          <w:rFonts w:ascii="Arial" w:hAnsi="Arial" w:cs="Arial"/>
          <w:sz w:val="16"/>
        </w:rPr>
        <w:t xml:space="preserve"> </w:t>
      </w:r>
      <w:r w:rsidRPr="00170B86">
        <w:rPr>
          <w:rFonts w:ascii="Arial" w:hAnsi="Arial" w:cs="Arial"/>
          <w:sz w:val="16"/>
        </w:rPr>
        <w:t>Contraloría</w:t>
      </w:r>
      <w:r w:rsidRPr="00170B86">
        <w:rPr>
          <w:rFonts w:ascii="Arial" w:hAnsi="Arial" w:cs="Arial"/>
          <w:spacing w:val="-4"/>
          <w:sz w:val="16"/>
        </w:rPr>
        <w:t xml:space="preserve"> </w:t>
      </w:r>
      <w:r w:rsidRPr="00170B86">
        <w:rPr>
          <w:rFonts w:ascii="Arial" w:hAnsi="Arial" w:cs="Arial"/>
          <w:sz w:val="16"/>
        </w:rPr>
        <w:t>General</w:t>
      </w:r>
      <w:r w:rsidRPr="00170B86">
        <w:rPr>
          <w:rFonts w:ascii="Arial" w:hAnsi="Arial" w:cs="Arial"/>
          <w:spacing w:val="-4"/>
          <w:sz w:val="16"/>
        </w:rPr>
        <w:t xml:space="preserve"> </w:t>
      </w:r>
      <w:r w:rsidRPr="00170B86">
        <w:rPr>
          <w:rFonts w:ascii="Arial" w:hAnsi="Arial" w:cs="Arial"/>
          <w:sz w:val="16"/>
        </w:rPr>
        <w:t>de</w:t>
      </w:r>
      <w:r w:rsidRPr="00170B86">
        <w:rPr>
          <w:rFonts w:ascii="Arial" w:hAnsi="Arial" w:cs="Arial"/>
          <w:spacing w:val="-3"/>
          <w:sz w:val="16"/>
        </w:rPr>
        <w:t xml:space="preserve"> </w:t>
      </w:r>
      <w:r w:rsidRPr="00170B86">
        <w:rPr>
          <w:rFonts w:ascii="Arial" w:hAnsi="Arial" w:cs="Arial"/>
          <w:sz w:val="16"/>
        </w:rPr>
        <w:t>la</w:t>
      </w:r>
      <w:r w:rsidRPr="00170B86">
        <w:rPr>
          <w:rFonts w:ascii="Arial" w:hAnsi="Arial" w:cs="Arial"/>
          <w:spacing w:val="-4"/>
          <w:sz w:val="16"/>
        </w:rPr>
        <w:t xml:space="preserve"> </w:t>
      </w:r>
      <w:r w:rsidRPr="00170B86">
        <w:rPr>
          <w:rFonts w:ascii="Arial" w:hAnsi="Arial" w:cs="Arial"/>
          <w:sz w:val="16"/>
        </w:rPr>
        <w:t>República</w:t>
      </w:r>
      <w:r w:rsidRPr="00170B86">
        <w:rPr>
          <w:rFonts w:ascii="Arial" w:hAnsi="Arial" w:cs="Arial"/>
          <w:spacing w:val="-3"/>
          <w:sz w:val="16"/>
        </w:rPr>
        <w:t xml:space="preserve"> </w:t>
      </w:r>
      <w:r w:rsidRPr="00170B86">
        <w:rPr>
          <w:rFonts w:ascii="Arial" w:hAnsi="Arial" w:cs="Arial"/>
          <w:spacing w:val="-2"/>
          <w:sz w:val="16"/>
        </w:rPr>
        <w:t>(CGR).</w:t>
      </w:r>
    </w:p>
    <w:p w14:paraId="0E680A8D" w14:textId="12BBEE87" w:rsidR="006B63ED" w:rsidRDefault="006B63ED" w:rsidP="00170B86">
      <w:pPr>
        <w:pStyle w:val="Textoindependiente"/>
        <w:spacing w:before="4"/>
        <w:rPr>
          <w:rFonts w:ascii="Arial" w:hAnsi="Arial" w:cs="Arial"/>
          <w:spacing w:val="-2"/>
          <w:sz w:val="16"/>
        </w:rPr>
      </w:pPr>
    </w:p>
    <w:p w14:paraId="3E8D5408" w14:textId="77777777" w:rsidR="006B63ED" w:rsidRPr="00B16B83" w:rsidRDefault="006B63ED" w:rsidP="006B63ED">
      <w:pPr>
        <w:pStyle w:val="Ttulo1"/>
        <w:spacing w:before="0" w:line="240" w:lineRule="auto"/>
        <w:ind w:left="-284" w:right="-518"/>
        <w:jc w:val="both"/>
        <w:rPr>
          <w:rFonts w:ascii="Arial" w:hAnsi="Arial" w:cs="Arial"/>
          <w:b w:val="0"/>
          <w:sz w:val="28"/>
          <w:szCs w:val="28"/>
        </w:rPr>
      </w:pPr>
      <w:r w:rsidRPr="00B16B83">
        <w:rPr>
          <w:rFonts w:ascii="Arial" w:hAnsi="Arial" w:cs="Arial"/>
          <w:sz w:val="28"/>
          <w:szCs w:val="28"/>
        </w:rPr>
        <w:t>NOTA</w:t>
      </w:r>
      <w:r w:rsidRPr="00B16B83">
        <w:rPr>
          <w:rFonts w:ascii="Arial" w:hAnsi="Arial" w:cs="Arial"/>
          <w:b w:val="0"/>
          <w:sz w:val="28"/>
          <w:szCs w:val="28"/>
        </w:rPr>
        <w:t>: En este cuadro, la deuda del nivel nacional – entidades descentralizadas tiene un error, el saldo real es por $ 106,65 billones.</w:t>
      </w:r>
    </w:p>
    <w:p w14:paraId="4EBA6D5C" w14:textId="77777777" w:rsidR="006B63ED" w:rsidRPr="00170B86" w:rsidRDefault="006B63ED" w:rsidP="00170B86">
      <w:pPr>
        <w:pStyle w:val="Textoindependiente"/>
        <w:spacing w:before="4"/>
        <w:rPr>
          <w:rFonts w:ascii="Arial" w:hAnsi="Arial" w:cs="Arial"/>
          <w:sz w:val="16"/>
        </w:rPr>
      </w:pPr>
    </w:p>
    <w:p w14:paraId="2A7C5F3E" w14:textId="77777777" w:rsidR="004118ED" w:rsidRDefault="004118ED" w:rsidP="004118ED">
      <w:pPr>
        <w:pStyle w:val="Textoindependiente"/>
      </w:pPr>
    </w:p>
    <w:p w14:paraId="57A897E6" w14:textId="15259186" w:rsidR="008E73C1" w:rsidRDefault="008E73C1" w:rsidP="008E73C1">
      <w:pPr>
        <w:pStyle w:val="Ttulo1"/>
        <w:spacing w:before="0" w:line="240" w:lineRule="auto"/>
        <w:ind w:left="-284"/>
        <w:jc w:val="center"/>
        <w:rPr>
          <w:rFonts w:ascii="Arial" w:hAnsi="Arial" w:cs="Arial"/>
          <w:spacing w:val="-2"/>
          <w:sz w:val="28"/>
          <w:szCs w:val="28"/>
          <w:u w:val="single"/>
        </w:rPr>
      </w:pPr>
      <w:r w:rsidRPr="008E73C1">
        <w:rPr>
          <w:rFonts w:ascii="Arial" w:hAnsi="Arial" w:cs="Arial"/>
          <w:sz w:val="28"/>
          <w:szCs w:val="28"/>
          <w:u w:val="single"/>
        </w:rPr>
        <w:t xml:space="preserve">DEUDA DEL GOBIERNO NACIONAL </w:t>
      </w:r>
      <w:r w:rsidRPr="008E73C1">
        <w:rPr>
          <w:rFonts w:ascii="Arial" w:hAnsi="Arial" w:cs="Arial"/>
          <w:spacing w:val="-2"/>
          <w:sz w:val="28"/>
          <w:szCs w:val="28"/>
          <w:u w:val="single"/>
        </w:rPr>
        <w:t>CENTRAL.</w:t>
      </w:r>
    </w:p>
    <w:p w14:paraId="51FD4DB9" w14:textId="77777777" w:rsidR="008E73C1" w:rsidRDefault="008E73C1" w:rsidP="008E73C1">
      <w:pPr>
        <w:pStyle w:val="Ttulo3"/>
        <w:tabs>
          <w:tab w:val="left" w:pos="2860"/>
        </w:tabs>
        <w:spacing w:before="0" w:line="240" w:lineRule="auto"/>
        <w:ind w:right="2265"/>
        <w:rPr>
          <w:rFonts w:ascii="Arial" w:hAnsi="Arial" w:cs="Arial"/>
          <w:b/>
          <w:bCs/>
          <w:color w:val="auto"/>
          <w:sz w:val="28"/>
          <w:szCs w:val="28"/>
        </w:rPr>
      </w:pPr>
    </w:p>
    <w:p w14:paraId="44E1FDAC" w14:textId="77777777" w:rsidR="00A57046" w:rsidRDefault="008E73C1" w:rsidP="00C05979">
      <w:pPr>
        <w:pStyle w:val="Ttulo3"/>
        <w:tabs>
          <w:tab w:val="left" w:pos="2860"/>
        </w:tabs>
        <w:spacing w:before="0" w:line="240" w:lineRule="auto"/>
        <w:ind w:left="-284" w:right="-518"/>
        <w:jc w:val="both"/>
        <w:rPr>
          <w:rFonts w:ascii="Arial" w:hAnsi="Arial" w:cs="Arial"/>
          <w:b/>
          <w:bCs/>
          <w:color w:val="auto"/>
          <w:sz w:val="28"/>
          <w:szCs w:val="28"/>
        </w:rPr>
      </w:pPr>
      <w:r w:rsidRPr="008E73C1">
        <w:rPr>
          <w:rFonts w:ascii="Arial" w:hAnsi="Arial" w:cs="Arial"/>
          <w:b/>
          <w:bCs/>
          <w:color w:val="auto"/>
          <w:sz w:val="28"/>
          <w:szCs w:val="28"/>
        </w:rPr>
        <w:t>EVOLUCIÓN</w:t>
      </w:r>
      <w:r w:rsidRPr="008E73C1">
        <w:rPr>
          <w:rFonts w:ascii="Arial" w:hAnsi="Arial" w:cs="Arial"/>
          <w:b/>
          <w:bCs/>
          <w:color w:val="auto"/>
          <w:spacing w:val="80"/>
          <w:sz w:val="28"/>
          <w:szCs w:val="28"/>
        </w:rPr>
        <w:t xml:space="preserve"> </w:t>
      </w:r>
      <w:r w:rsidRPr="008E73C1">
        <w:rPr>
          <w:rFonts w:ascii="Arial" w:hAnsi="Arial" w:cs="Arial"/>
          <w:b/>
          <w:bCs/>
          <w:color w:val="auto"/>
          <w:sz w:val="28"/>
          <w:szCs w:val="28"/>
        </w:rPr>
        <w:t>Y</w:t>
      </w:r>
      <w:r w:rsidRPr="008E73C1">
        <w:rPr>
          <w:rFonts w:ascii="Arial" w:hAnsi="Arial" w:cs="Arial"/>
          <w:b/>
          <w:bCs/>
          <w:color w:val="auto"/>
          <w:spacing w:val="80"/>
          <w:sz w:val="28"/>
          <w:szCs w:val="28"/>
        </w:rPr>
        <w:t xml:space="preserve"> </w:t>
      </w:r>
      <w:r w:rsidRPr="008E73C1">
        <w:rPr>
          <w:rFonts w:ascii="Arial" w:hAnsi="Arial" w:cs="Arial"/>
          <w:b/>
          <w:bCs/>
          <w:color w:val="auto"/>
          <w:sz w:val="28"/>
          <w:szCs w:val="28"/>
        </w:rPr>
        <w:t>RESULTADOS</w:t>
      </w:r>
      <w:r w:rsidRPr="008E73C1">
        <w:rPr>
          <w:rFonts w:ascii="Arial" w:hAnsi="Arial" w:cs="Arial"/>
          <w:b/>
          <w:bCs/>
          <w:color w:val="auto"/>
          <w:spacing w:val="80"/>
          <w:sz w:val="28"/>
          <w:szCs w:val="28"/>
        </w:rPr>
        <w:t xml:space="preserve"> </w:t>
      </w:r>
      <w:r w:rsidRPr="008E73C1">
        <w:rPr>
          <w:rFonts w:ascii="Arial" w:hAnsi="Arial" w:cs="Arial"/>
          <w:b/>
          <w:bCs/>
          <w:color w:val="auto"/>
          <w:sz w:val="28"/>
          <w:szCs w:val="28"/>
        </w:rPr>
        <w:t>DE</w:t>
      </w:r>
      <w:r w:rsidRPr="008E73C1">
        <w:rPr>
          <w:rFonts w:ascii="Arial" w:hAnsi="Arial" w:cs="Arial"/>
          <w:b/>
          <w:bCs/>
          <w:color w:val="auto"/>
          <w:spacing w:val="80"/>
          <w:sz w:val="28"/>
          <w:szCs w:val="28"/>
        </w:rPr>
        <w:t xml:space="preserve"> </w:t>
      </w:r>
      <w:r w:rsidRPr="008E73C1">
        <w:rPr>
          <w:rFonts w:ascii="Arial" w:hAnsi="Arial" w:cs="Arial"/>
          <w:b/>
          <w:bCs/>
          <w:color w:val="auto"/>
          <w:sz w:val="28"/>
          <w:szCs w:val="28"/>
        </w:rPr>
        <w:t>LA</w:t>
      </w:r>
      <w:r w:rsidRPr="008E73C1">
        <w:rPr>
          <w:rFonts w:ascii="Arial" w:hAnsi="Arial" w:cs="Arial"/>
          <w:b/>
          <w:bCs/>
          <w:color w:val="auto"/>
          <w:spacing w:val="80"/>
          <w:sz w:val="28"/>
          <w:szCs w:val="28"/>
        </w:rPr>
        <w:t xml:space="preserve"> </w:t>
      </w:r>
      <w:r w:rsidRPr="008E73C1">
        <w:rPr>
          <w:rFonts w:ascii="Arial" w:hAnsi="Arial" w:cs="Arial"/>
          <w:b/>
          <w:bCs/>
          <w:color w:val="auto"/>
          <w:sz w:val="28"/>
          <w:szCs w:val="28"/>
        </w:rPr>
        <w:t>DEUDA</w:t>
      </w:r>
      <w:r w:rsidRPr="008E73C1">
        <w:rPr>
          <w:rFonts w:ascii="Arial" w:hAnsi="Arial" w:cs="Arial"/>
          <w:b/>
          <w:bCs/>
          <w:color w:val="auto"/>
          <w:spacing w:val="80"/>
          <w:sz w:val="28"/>
          <w:szCs w:val="28"/>
        </w:rPr>
        <w:t xml:space="preserve"> </w:t>
      </w:r>
      <w:r w:rsidRPr="008E73C1">
        <w:rPr>
          <w:rFonts w:ascii="Arial" w:hAnsi="Arial" w:cs="Arial"/>
          <w:b/>
          <w:bCs/>
          <w:color w:val="auto"/>
          <w:sz w:val="28"/>
          <w:szCs w:val="28"/>
        </w:rPr>
        <w:t>DEL</w:t>
      </w:r>
      <w:r w:rsidRPr="008E73C1">
        <w:rPr>
          <w:rFonts w:ascii="Arial" w:hAnsi="Arial" w:cs="Arial"/>
          <w:b/>
          <w:bCs/>
          <w:color w:val="auto"/>
          <w:spacing w:val="80"/>
          <w:sz w:val="28"/>
          <w:szCs w:val="28"/>
        </w:rPr>
        <w:t xml:space="preserve"> </w:t>
      </w:r>
      <w:r w:rsidRPr="008E73C1">
        <w:rPr>
          <w:rFonts w:ascii="Arial" w:hAnsi="Arial" w:cs="Arial"/>
          <w:b/>
          <w:bCs/>
          <w:color w:val="auto"/>
          <w:sz w:val="28"/>
          <w:szCs w:val="28"/>
        </w:rPr>
        <w:t>GOBIERNO NACIONAL CENTRAL (GNC)</w:t>
      </w:r>
      <w:r>
        <w:rPr>
          <w:rFonts w:ascii="Arial" w:hAnsi="Arial" w:cs="Arial"/>
          <w:b/>
          <w:bCs/>
          <w:color w:val="auto"/>
          <w:sz w:val="28"/>
          <w:szCs w:val="28"/>
        </w:rPr>
        <w:t>.</w:t>
      </w:r>
    </w:p>
    <w:p w14:paraId="62BB569A" w14:textId="77777777" w:rsidR="00A57046" w:rsidRDefault="00A57046" w:rsidP="00A57046">
      <w:pPr>
        <w:pStyle w:val="Ttulo3"/>
        <w:tabs>
          <w:tab w:val="left" w:pos="2860"/>
        </w:tabs>
        <w:spacing w:before="0" w:line="240" w:lineRule="auto"/>
        <w:ind w:right="-518"/>
        <w:jc w:val="both"/>
        <w:rPr>
          <w:rFonts w:ascii="Arial" w:hAnsi="Arial" w:cs="Arial"/>
          <w:b/>
          <w:bCs/>
          <w:color w:val="auto"/>
          <w:sz w:val="28"/>
          <w:szCs w:val="28"/>
        </w:rPr>
      </w:pPr>
    </w:p>
    <w:p w14:paraId="7A133548" w14:textId="2CCD802F" w:rsidR="008E73C1" w:rsidRDefault="00A57046" w:rsidP="00C05979">
      <w:pPr>
        <w:pStyle w:val="Ttulo3"/>
        <w:tabs>
          <w:tab w:val="left" w:pos="2860"/>
        </w:tabs>
        <w:spacing w:before="0" w:line="240" w:lineRule="auto"/>
        <w:ind w:left="-284" w:right="-518"/>
        <w:jc w:val="both"/>
        <w:rPr>
          <w:rFonts w:ascii="Arial" w:hAnsi="Arial" w:cs="Arial"/>
          <w:color w:val="231F20"/>
          <w:sz w:val="28"/>
          <w:szCs w:val="28"/>
        </w:rPr>
      </w:pPr>
      <w:r w:rsidRPr="00A57046">
        <w:rPr>
          <w:rFonts w:ascii="Arial" w:hAnsi="Arial" w:cs="Arial"/>
          <w:color w:val="231F20"/>
          <w:sz w:val="28"/>
          <w:szCs w:val="28"/>
        </w:rPr>
        <w:t>Al</w:t>
      </w:r>
      <w:r w:rsidRPr="00A57046">
        <w:rPr>
          <w:rFonts w:ascii="Arial" w:hAnsi="Arial" w:cs="Arial"/>
          <w:color w:val="231F20"/>
          <w:spacing w:val="-7"/>
          <w:sz w:val="28"/>
          <w:szCs w:val="28"/>
        </w:rPr>
        <w:t xml:space="preserve"> </w:t>
      </w:r>
      <w:r w:rsidRPr="00A57046">
        <w:rPr>
          <w:rFonts w:ascii="Arial" w:hAnsi="Arial" w:cs="Arial"/>
          <w:color w:val="231F20"/>
          <w:sz w:val="28"/>
          <w:szCs w:val="28"/>
        </w:rPr>
        <w:t>cierre</w:t>
      </w:r>
      <w:r w:rsidRPr="00A57046">
        <w:rPr>
          <w:rFonts w:ascii="Arial" w:hAnsi="Arial" w:cs="Arial"/>
          <w:color w:val="231F20"/>
          <w:spacing w:val="-7"/>
          <w:sz w:val="28"/>
          <w:szCs w:val="28"/>
        </w:rPr>
        <w:t xml:space="preserve"> </w:t>
      </w:r>
      <w:r w:rsidRPr="00A57046">
        <w:rPr>
          <w:rFonts w:ascii="Arial" w:hAnsi="Arial" w:cs="Arial"/>
          <w:color w:val="231F20"/>
          <w:sz w:val="28"/>
          <w:szCs w:val="28"/>
        </w:rPr>
        <w:t>de</w:t>
      </w:r>
      <w:r w:rsidRPr="00A57046">
        <w:rPr>
          <w:rFonts w:ascii="Arial" w:hAnsi="Arial" w:cs="Arial"/>
          <w:color w:val="231F20"/>
          <w:spacing w:val="-7"/>
          <w:sz w:val="28"/>
          <w:szCs w:val="28"/>
        </w:rPr>
        <w:t xml:space="preserve"> </w:t>
      </w:r>
      <w:r w:rsidRPr="00A57046">
        <w:rPr>
          <w:rFonts w:ascii="Arial" w:hAnsi="Arial" w:cs="Arial"/>
          <w:color w:val="231F20"/>
          <w:sz w:val="28"/>
          <w:szCs w:val="28"/>
        </w:rPr>
        <w:t>2023,</w:t>
      </w:r>
      <w:r w:rsidRPr="00A57046">
        <w:rPr>
          <w:rFonts w:ascii="Arial" w:hAnsi="Arial" w:cs="Arial"/>
          <w:color w:val="231F20"/>
          <w:spacing w:val="-7"/>
          <w:sz w:val="28"/>
          <w:szCs w:val="28"/>
        </w:rPr>
        <w:t xml:space="preserve"> </w:t>
      </w:r>
      <w:r w:rsidRPr="00A57046">
        <w:rPr>
          <w:rFonts w:ascii="Arial" w:hAnsi="Arial" w:cs="Arial"/>
          <w:color w:val="231F20"/>
          <w:sz w:val="28"/>
          <w:szCs w:val="28"/>
        </w:rPr>
        <w:t>la</w:t>
      </w:r>
      <w:r w:rsidRPr="00A57046">
        <w:rPr>
          <w:rFonts w:ascii="Arial" w:hAnsi="Arial" w:cs="Arial"/>
          <w:color w:val="231F20"/>
          <w:spacing w:val="-7"/>
          <w:sz w:val="28"/>
          <w:szCs w:val="28"/>
        </w:rPr>
        <w:t xml:space="preserve"> </w:t>
      </w:r>
      <w:r w:rsidRPr="00A57046">
        <w:rPr>
          <w:rFonts w:ascii="Arial" w:hAnsi="Arial" w:cs="Arial"/>
          <w:color w:val="231F20"/>
          <w:sz w:val="28"/>
          <w:szCs w:val="28"/>
        </w:rPr>
        <w:t>deuda</w:t>
      </w:r>
      <w:r w:rsidRPr="00A57046">
        <w:rPr>
          <w:rFonts w:ascii="Arial" w:hAnsi="Arial" w:cs="Arial"/>
          <w:color w:val="231F20"/>
          <w:spacing w:val="-7"/>
          <w:sz w:val="28"/>
          <w:szCs w:val="28"/>
        </w:rPr>
        <w:t xml:space="preserve"> </w:t>
      </w:r>
      <w:r w:rsidRPr="00A57046">
        <w:rPr>
          <w:rFonts w:ascii="Arial" w:hAnsi="Arial" w:cs="Arial"/>
          <w:color w:val="231F20"/>
          <w:sz w:val="28"/>
          <w:szCs w:val="28"/>
        </w:rPr>
        <w:t>del</w:t>
      </w:r>
      <w:r w:rsidRPr="00A57046">
        <w:rPr>
          <w:rFonts w:ascii="Arial" w:hAnsi="Arial" w:cs="Arial"/>
          <w:color w:val="231F20"/>
          <w:spacing w:val="-7"/>
          <w:sz w:val="28"/>
          <w:szCs w:val="28"/>
        </w:rPr>
        <w:t xml:space="preserve"> </w:t>
      </w:r>
      <w:r w:rsidRPr="00A57046">
        <w:rPr>
          <w:rFonts w:ascii="Arial" w:hAnsi="Arial" w:cs="Arial"/>
          <w:color w:val="231F20"/>
          <w:sz w:val="28"/>
          <w:szCs w:val="28"/>
        </w:rPr>
        <w:t>Gobierno</w:t>
      </w:r>
      <w:r w:rsidRPr="00A57046">
        <w:rPr>
          <w:rFonts w:ascii="Arial" w:hAnsi="Arial" w:cs="Arial"/>
          <w:color w:val="231F20"/>
          <w:spacing w:val="-7"/>
          <w:sz w:val="28"/>
          <w:szCs w:val="28"/>
        </w:rPr>
        <w:t xml:space="preserve"> </w:t>
      </w:r>
      <w:r w:rsidRPr="00A57046">
        <w:rPr>
          <w:rFonts w:ascii="Arial" w:hAnsi="Arial" w:cs="Arial"/>
          <w:color w:val="231F20"/>
          <w:sz w:val="28"/>
          <w:szCs w:val="28"/>
        </w:rPr>
        <w:t>Nacional</w:t>
      </w:r>
      <w:r w:rsidRPr="00A57046">
        <w:rPr>
          <w:rFonts w:ascii="Arial" w:hAnsi="Arial" w:cs="Arial"/>
          <w:color w:val="231F20"/>
          <w:spacing w:val="-7"/>
          <w:sz w:val="28"/>
          <w:szCs w:val="28"/>
        </w:rPr>
        <w:t xml:space="preserve"> </w:t>
      </w:r>
      <w:r w:rsidRPr="00A57046">
        <w:rPr>
          <w:rFonts w:ascii="Arial" w:hAnsi="Arial" w:cs="Arial"/>
          <w:color w:val="231F20"/>
          <w:sz w:val="28"/>
          <w:szCs w:val="28"/>
        </w:rPr>
        <w:t>Central</w:t>
      </w:r>
      <w:r w:rsidRPr="00A57046">
        <w:rPr>
          <w:rFonts w:ascii="Arial" w:hAnsi="Arial" w:cs="Arial"/>
          <w:color w:val="231F20"/>
          <w:spacing w:val="-7"/>
          <w:sz w:val="28"/>
          <w:szCs w:val="28"/>
        </w:rPr>
        <w:t xml:space="preserve"> </w:t>
      </w:r>
      <w:r w:rsidRPr="00A57046">
        <w:rPr>
          <w:rFonts w:ascii="Arial" w:hAnsi="Arial" w:cs="Arial"/>
          <w:color w:val="231F20"/>
          <w:sz w:val="28"/>
          <w:szCs w:val="28"/>
        </w:rPr>
        <w:t>(GNC)</w:t>
      </w:r>
      <w:r w:rsidRPr="00A57046">
        <w:rPr>
          <w:rFonts w:ascii="Arial" w:hAnsi="Arial" w:cs="Arial"/>
          <w:color w:val="231F20"/>
          <w:spacing w:val="-7"/>
          <w:sz w:val="28"/>
          <w:szCs w:val="28"/>
        </w:rPr>
        <w:t xml:space="preserve"> </w:t>
      </w:r>
      <w:r w:rsidRPr="00A57046">
        <w:rPr>
          <w:rFonts w:ascii="Arial" w:hAnsi="Arial" w:cs="Arial"/>
          <w:color w:val="231F20"/>
          <w:sz w:val="28"/>
          <w:szCs w:val="28"/>
        </w:rPr>
        <w:t>llegó a</w:t>
      </w:r>
      <w:r w:rsidRPr="00A57046">
        <w:rPr>
          <w:rFonts w:ascii="Arial" w:hAnsi="Arial" w:cs="Arial"/>
          <w:color w:val="231F20"/>
          <w:spacing w:val="40"/>
          <w:sz w:val="28"/>
          <w:szCs w:val="28"/>
        </w:rPr>
        <w:t xml:space="preserve"> </w:t>
      </w:r>
      <w:r w:rsidRPr="00A57046">
        <w:rPr>
          <w:rFonts w:ascii="Arial" w:hAnsi="Arial" w:cs="Arial"/>
          <w:color w:val="231F20"/>
          <w:sz w:val="28"/>
          <w:szCs w:val="28"/>
        </w:rPr>
        <w:t>$825,53</w:t>
      </w:r>
      <w:r w:rsidRPr="00A57046">
        <w:rPr>
          <w:rFonts w:ascii="Arial" w:hAnsi="Arial" w:cs="Arial"/>
          <w:color w:val="231F20"/>
          <w:spacing w:val="40"/>
          <w:sz w:val="28"/>
          <w:szCs w:val="28"/>
        </w:rPr>
        <w:t xml:space="preserve"> </w:t>
      </w:r>
      <w:r w:rsidRPr="00A57046">
        <w:rPr>
          <w:rFonts w:ascii="Arial" w:hAnsi="Arial" w:cs="Arial"/>
          <w:color w:val="231F20"/>
          <w:sz w:val="28"/>
          <w:szCs w:val="28"/>
        </w:rPr>
        <w:t>billones,</w:t>
      </w:r>
      <w:r w:rsidRPr="00A57046">
        <w:rPr>
          <w:rFonts w:ascii="Arial" w:hAnsi="Arial" w:cs="Arial"/>
          <w:color w:val="231F20"/>
          <w:spacing w:val="40"/>
          <w:sz w:val="28"/>
          <w:szCs w:val="28"/>
        </w:rPr>
        <w:t xml:space="preserve"> </w:t>
      </w:r>
      <w:r w:rsidRPr="00A57046">
        <w:rPr>
          <w:rFonts w:ascii="Arial" w:hAnsi="Arial" w:cs="Arial"/>
          <w:color w:val="231F20"/>
          <w:sz w:val="28"/>
          <w:szCs w:val="28"/>
        </w:rPr>
        <w:t>equivalentes</w:t>
      </w:r>
      <w:r w:rsidRPr="00A57046">
        <w:rPr>
          <w:rFonts w:ascii="Arial" w:hAnsi="Arial" w:cs="Arial"/>
          <w:color w:val="231F20"/>
          <w:spacing w:val="40"/>
          <w:sz w:val="28"/>
          <w:szCs w:val="28"/>
        </w:rPr>
        <w:t xml:space="preserve"> </w:t>
      </w:r>
      <w:r w:rsidRPr="00A57046">
        <w:rPr>
          <w:rFonts w:ascii="Arial" w:hAnsi="Arial" w:cs="Arial"/>
          <w:color w:val="231F20"/>
          <w:sz w:val="28"/>
          <w:szCs w:val="28"/>
        </w:rPr>
        <w:t>al</w:t>
      </w:r>
      <w:r w:rsidRPr="00A57046">
        <w:rPr>
          <w:rFonts w:ascii="Arial" w:hAnsi="Arial" w:cs="Arial"/>
          <w:color w:val="231F20"/>
          <w:spacing w:val="40"/>
          <w:sz w:val="28"/>
          <w:szCs w:val="28"/>
        </w:rPr>
        <w:t xml:space="preserve"> </w:t>
      </w:r>
      <w:r w:rsidRPr="00A57046">
        <w:rPr>
          <w:rFonts w:ascii="Arial" w:hAnsi="Arial" w:cs="Arial"/>
          <w:color w:val="231F20"/>
          <w:sz w:val="28"/>
          <w:szCs w:val="28"/>
        </w:rPr>
        <w:t>52,5%</w:t>
      </w:r>
      <w:r w:rsidRPr="00A57046">
        <w:rPr>
          <w:rFonts w:ascii="Arial" w:hAnsi="Arial" w:cs="Arial"/>
          <w:color w:val="231F20"/>
          <w:spacing w:val="40"/>
          <w:sz w:val="28"/>
          <w:szCs w:val="28"/>
        </w:rPr>
        <w:t xml:space="preserve"> </w:t>
      </w:r>
      <w:r w:rsidRPr="00A57046">
        <w:rPr>
          <w:rFonts w:ascii="Arial" w:hAnsi="Arial" w:cs="Arial"/>
          <w:color w:val="231F20"/>
          <w:sz w:val="28"/>
          <w:szCs w:val="28"/>
        </w:rPr>
        <w:t>del</w:t>
      </w:r>
      <w:r w:rsidRPr="00A57046">
        <w:rPr>
          <w:rFonts w:ascii="Arial" w:hAnsi="Arial" w:cs="Arial"/>
          <w:color w:val="231F20"/>
          <w:spacing w:val="40"/>
          <w:sz w:val="28"/>
          <w:szCs w:val="28"/>
        </w:rPr>
        <w:t xml:space="preserve"> </w:t>
      </w:r>
      <w:r w:rsidRPr="00A57046">
        <w:rPr>
          <w:rFonts w:ascii="Arial" w:hAnsi="Arial" w:cs="Arial"/>
          <w:color w:val="231F20"/>
          <w:sz w:val="28"/>
          <w:szCs w:val="28"/>
        </w:rPr>
        <w:t>PIB</w:t>
      </w:r>
      <w:r w:rsidRPr="00A57046">
        <w:rPr>
          <w:rFonts w:ascii="Arial" w:hAnsi="Arial" w:cs="Arial"/>
          <w:color w:val="231F20"/>
          <w:spacing w:val="40"/>
          <w:sz w:val="28"/>
          <w:szCs w:val="28"/>
        </w:rPr>
        <w:t xml:space="preserve"> </w:t>
      </w:r>
      <w:r w:rsidRPr="00A57046">
        <w:rPr>
          <w:rFonts w:ascii="Arial" w:hAnsi="Arial" w:cs="Arial"/>
          <w:color w:val="231F20"/>
          <w:sz w:val="28"/>
          <w:szCs w:val="28"/>
        </w:rPr>
        <w:t>(Cuadro</w:t>
      </w:r>
      <w:r w:rsidRPr="00A57046">
        <w:rPr>
          <w:rFonts w:ascii="Arial" w:hAnsi="Arial" w:cs="Arial"/>
          <w:color w:val="231F20"/>
          <w:spacing w:val="40"/>
          <w:sz w:val="28"/>
          <w:szCs w:val="28"/>
        </w:rPr>
        <w:t xml:space="preserve"> </w:t>
      </w:r>
      <w:r w:rsidRPr="00A57046">
        <w:rPr>
          <w:rFonts w:ascii="Arial" w:hAnsi="Arial" w:cs="Arial"/>
          <w:color w:val="231F20"/>
          <w:sz w:val="28"/>
          <w:szCs w:val="28"/>
        </w:rPr>
        <w:t>3-1).</w:t>
      </w:r>
    </w:p>
    <w:p w14:paraId="52907A68" w14:textId="77777777" w:rsidR="00A57046" w:rsidRDefault="00A57046" w:rsidP="00C05979">
      <w:pPr>
        <w:spacing w:after="0" w:line="240" w:lineRule="auto"/>
      </w:pPr>
    </w:p>
    <w:p w14:paraId="527C132A" w14:textId="1AED1B58" w:rsidR="00C05979" w:rsidRDefault="00C05979" w:rsidP="00315482">
      <w:pPr>
        <w:spacing w:after="0" w:line="240" w:lineRule="auto"/>
        <w:ind w:left="-284" w:right="-518"/>
        <w:jc w:val="both"/>
      </w:pPr>
      <w:r w:rsidRPr="00C05979">
        <w:rPr>
          <w:rFonts w:ascii="Arial" w:hAnsi="Arial" w:cs="Arial"/>
          <w:color w:val="231F20"/>
          <w:sz w:val="28"/>
          <w:szCs w:val="28"/>
        </w:rPr>
        <w:t>El</w:t>
      </w:r>
      <w:r w:rsidRPr="00C05979">
        <w:rPr>
          <w:rFonts w:ascii="Arial" w:hAnsi="Arial" w:cs="Arial"/>
          <w:color w:val="231F20"/>
          <w:spacing w:val="-1"/>
          <w:sz w:val="28"/>
          <w:szCs w:val="28"/>
        </w:rPr>
        <w:t xml:space="preserve"> </w:t>
      </w:r>
      <w:r w:rsidRPr="00C05979">
        <w:rPr>
          <w:rFonts w:ascii="Arial" w:hAnsi="Arial" w:cs="Arial"/>
          <w:color w:val="231F20"/>
          <w:sz w:val="28"/>
          <w:szCs w:val="28"/>
        </w:rPr>
        <w:t>indicador</w:t>
      </w:r>
      <w:r w:rsidRPr="00C05979">
        <w:rPr>
          <w:rFonts w:ascii="Arial" w:hAnsi="Arial" w:cs="Arial"/>
          <w:color w:val="231F20"/>
          <w:spacing w:val="-1"/>
          <w:sz w:val="28"/>
          <w:szCs w:val="28"/>
        </w:rPr>
        <w:t xml:space="preserve"> </w:t>
      </w:r>
      <w:r w:rsidRPr="00C05979">
        <w:rPr>
          <w:rFonts w:ascii="Arial" w:hAnsi="Arial" w:cs="Arial"/>
          <w:color w:val="231F20"/>
          <w:sz w:val="28"/>
          <w:szCs w:val="28"/>
        </w:rPr>
        <w:t>deuda,</w:t>
      </w:r>
      <w:r w:rsidRPr="00C05979">
        <w:rPr>
          <w:rFonts w:ascii="Arial" w:hAnsi="Arial" w:cs="Arial"/>
          <w:color w:val="231F20"/>
          <w:spacing w:val="-1"/>
          <w:sz w:val="28"/>
          <w:szCs w:val="28"/>
        </w:rPr>
        <w:t xml:space="preserve"> </w:t>
      </w:r>
      <w:r w:rsidRPr="00C05979">
        <w:rPr>
          <w:rFonts w:ascii="Arial" w:hAnsi="Arial" w:cs="Arial"/>
          <w:color w:val="231F20"/>
          <w:sz w:val="28"/>
          <w:szCs w:val="28"/>
        </w:rPr>
        <w:t>con</w:t>
      </w:r>
      <w:r w:rsidRPr="00C05979">
        <w:rPr>
          <w:rFonts w:ascii="Arial" w:hAnsi="Arial" w:cs="Arial"/>
          <w:color w:val="231F20"/>
          <w:spacing w:val="-1"/>
          <w:sz w:val="28"/>
          <w:szCs w:val="28"/>
        </w:rPr>
        <w:t xml:space="preserve"> </w:t>
      </w:r>
      <w:r w:rsidRPr="00C05979">
        <w:rPr>
          <w:rFonts w:ascii="Arial" w:hAnsi="Arial" w:cs="Arial"/>
          <w:color w:val="231F20"/>
          <w:sz w:val="28"/>
          <w:szCs w:val="28"/>
        </w:rPr>
        <w:t>respecto</w:t>
      </w:r>
      <w:r w:rsidRPr="00C05979">
        <w:rPr>
          <w:rFonts w:ascii="Arial" w:hAnsi="Arial" w:cs="Arial"/>
          <w:color w:val="231F20"/>
          <w:spacing w:val="-1"/>
          <w:sz w:val="28"/>
          <w:szCs w:val="28"/>
        </w:rPr>
        <w:t xml:space="preserve"> </w:t>
      </w:r>
      <w:r w:rsidRPr="00C05979">
        <w:rPr>
          <w:rFonts w:ascii="Arial" w:hAnsi="Arial" w:cs="Arial"/>
          <w:color w:val="231F20"/>
          <w:sz w:val="28"/>
          <w:szCs w:val="28"/>
        </w:rPr>
        <w:t>al</w:t>
      </w:r>
      <w:r w:rsidRPr="00C05979">
        <w:rPr>
          <w:rFonts w:ascii="Arial" w:hAnsi="Arial" w:cs="Arial"/>
          <w:color w:val="231F20"/>
          <w:spacing w:val="-1"/>
          <w:sz w:val="28"/>
          <w:szCs w:val="28"/>
        </w:rPr>
        <w:t xml:space="preserve"> </w:t>
      </w:r>
      <w:r w:rsidRPr="00C05979">
        <w:rPr>
          <w:rFonts w:ascii="Arial" w:hAnsi="Arial" w:cs="Arial"/>
          <w:color w:val="231F20"/>
          <w:sz w:val="28"/>
          <w:szCs w:val="28"/>
        </w:rPr>
        <w:t>PIB,</w:t>
      </w:r>
      <w:r w:rsidRPr="00C05979">
        <w:rPr>
          <w:rFonts w:ascii="Arial" w:hAnsi="Arial" w:cs="Arial"/>
          <w:color w:val="231F20"/>
          <w:spacing w:val="-1"/>
          <w:sz w:val="28"/>
          <w:szCs w:val="28"/>
        </w:rPr>
        <w:t xml:space="preserve"> </w:t>
      </w:r>
      <w:r w:rsidRPr="00C05979">
        <w:rPr>
          <w:rFonts w:ascii="Arial" w:hAnsi="Arial" w:cs="Arial"/>
          <w:color w:val="231F20"/>
          <w:sz w:val="28"/>
          <w:szCs w:val="28"/>
        </w:rPr>
        <w:t>disminuyó</w:t>
      </w:r>
      <w:r w:rsidRPr="00C05979">
        <w:rPr>
          <w:rFonts w:ascii="Arial" w:hAnsi="Arial" w:cs="Arial"/>
          <w:color w:val="231F20"/>
          <w:spacing w:val="-1"/>
          <w:sz w:val="28"/>
          <w:szCs w:val="28"/>
        </w:rPr>
        <w:t xml:space="preserve"> </w:t>
      </w:r>
      <w:r w:rsidRPr="00C05979">
        <w:rPr>
          <w:rFonts w:ascii="Arial" w:hAnsi="Arial" w:cs="Arial"/>
          <w:color w:val="231F20"/>
          <w:sz w:val="28"/>
          <w:szCs w:val="28"/>
        </w:rPr>
        <w:t>en</w:t>
      </w:r>
      <w:r w:rsidRPr="00C05979">
        <w:rPr>
          <w:rFonts w:ascii="Arial" w:hAnsi="Arial" w:cs="Arial"/>
          <w:color w:val="231F20"/>
          <w:spacing w:val="-1"/>
          <w:sz w:val="28"/>
          <w:szCs w:val="28"/>
        </w:rPr>
        <w:t xml:space="preserve"> </w:t>
      </w:r>
      <w:r w:rsidRPr="00C05979">
        <w:rPr>
          <w:rFonts w:ascii="Arial" w:hAnsi="Arial" w:cs="Arial"/>
          <w:color w:val="231F20"/>
          <w:sz w:val="28"/>
          <w:szCs w:val="28"/>
        </w:rPr>
        <w:t>4,4%,</w:t>
      </w:r>
      <w:r w:rsidRPr="00C05979">
        <w:rPr>
          <w:rFonts w:ascii="Arial" w:hAnsi="Arial" w:cs="Arial"/>
          <w:color w:val="231F20"/>
          <w:spacing w:val="-1"/>
          <w:sz w:val="28"/>
          <w:szCs w:val="28"/>
        </w:rPr>
        <w:t xml:space="preserve"> </w:t>
      </w:r>
      <w:r w:rsidRPr="00C05979">
        <w:rPr>
          <w:rFonts w:ascii="Arial" w:hAnsi="Arial" w:cs="Arial"/>
          <w:color w:val="231F20"/>
          <w:sz w:val="28"/>
          <w:szCs w:val="28"/>
        </w:rPr>
        <w:t>al</w:t>
      </w:r>
      <w:r w:rsidRPr="00C05979">
        <w:rPr>
          <w:rFonts w:ascii="Arial" w:hAnsi="Arial" w:cs="Arial"/>
          <w:color w:val="231F20"/>
          <w:spacing w:val="-1"/>
          <w:sz w:val="28"/>
          <w:szCs w:val="28"/>
        </w:rPr>
        <w:t xml:space="preserve"> </w:t>
      </w:r>
      <w:r w:rsidRPr="00C05979">
        <w:rPr>
          <w:rFonts w:ascii="Arial" w:hAnsi="Arial" w:cs="Arial"/>
          <w:color w:val="231F20"/>
          <w:sz w:val="28"/>
          <w:szCs w:val="28"/>
        </w:rPr>
        <w:t>pasar de</w:t>
      </w:r>
      <w:r w:rsidRPr="00C05979">
        <w:rPr>
          <w:rFonts w:ascii="Arial" w:hAnsi="Arial" w:cs="Arial"/>
          <w:color w:val="231F20"/>
          <w:spacing w:val="-1"/>
          <w:sz w:val="28"/>
          <w:szCs w:val="28"/>
        </w:rPr>
        <w:t xml:space="preserve"> </w:t>
      </w:r>
      <w:r w:rsidRPr="00C05979">
        <w:rPr>
          <w:rFonts w:ascii="Arial" w:hAnsi="Arial" w:cs="Arial"/>
          <w:color w:val="231F20"/>
          <w:sz w:val="28"/>
          <w:szCs w:val="28"/>
        </w:rPr>
        <w:t>56,9%</w:t>
      </w:r>
      <w:r w:rsidRPr="00C05979">
        <w:rPr>
          <w:rFonts w:ascii="Arial" w:hAnsi="Arial" w:cs="Arial"/>
          <w:color w:val="231F20"/>
          <w:spacing w:val="-1"/>
          <w:sz w:val="28"/>
          <w:szCs w:val="28"/>
        </w:rPr>
        <w:t xml:space="preserve"> </w:t>
      </w:r>
      <w:r w:rsidRPr="00C05979">
        <w:rPr>
          <w:rFonts w:ascii="Arial" w:hAnsi="Arial" w:cs="Arial"/>
          <w:color w:val="231F20"/>
          <w:sz w:val="28"/>
          <w:szCs w:val="28"/>
        </w:rPr>
        <w:t>en</w:t>
      </w:r>
      <w:r w:rsidRPr="00C05979">
        <w:rPr>
          <w:rFonts w:ascii="Arial" w:hAnsi="Arial" w:cs="Arial"/>
          <w:color w:val="231F20"/>
          <w:spacing w:val="-1"/>
          <w:sz w:val="28"/>
          <w:szCs w:val="28"/>
        </w:rPr>
        <w:t xml:space="preserve"> </w:t>
      </w:r>
      <w:r w:rsidRPr="00C05979">
        <w:rPr>
          <w:rFonts w:ascii="Arial" w:hAnsi="Arial" w:cs="Arial"/>
          <w:color w:val="231F20"/>
          <w:sz w:val="28"/>
          <w:szCs w:val="28"/>
        </w:rPr>
        <w:t>2022</w:t>
      </w:r>
      <w:r w:rsidRPr="00C05979">
        <w:rPr>
          <w:rFonts w:ascii="Arial" w:hAnsi="Arial" w:cs="Arial"/>
          <w:color w:val="231F20"/>
          <w:spacing w:val="-2"/>
          <w:sz w:val="28"/>
          <w:szCs w:val="28"/>
        </w:rPr>
        <w:t xml:space="preserve"> </w:t>
      </w:r>
      <w:r w:rsidRPr="00C05979">
        <w:rPr>
          <w:rFonts w:ascii="Arial" w:hAnsi="Arial" w:cs="Arial"/>
          <w:color w:val="231F20"/>
          <w:sz w:val="28"/>
          <w:szCs w:val="28"/>
        </w:rPr>
        <w:t>a</w:t>
      </w:r>
      <w:r w:rsidRPr="00C05979">
        <w:rPr>
          <w:rFonts w:ascii="Arial" w:hAnsi="Arial" w:cs="Arial"/>
          <w:color w:val="231F20"/>
          <w:spacing w:val="-1"/>
          <w:sz w:val="28"/>
          <w:szCs w:val="28"/>
        </w:rPr>
        <w:t xml:space="preserve"> </w:t>
      </w:r>
      <w:r w:rsidRPr="00C05979">
        <w:rPr>
          <w:rFonts w:ascii="Arial" w:hAnsi="Arial" w:cs="Arial"/>
          <w:color w:val="231F20"/>
          <w:sz w:val="28"/>
          <w:szCs w:val="28"/>
        </w:rPr>
        <w:t>52,5%</w:t>
      </w:r>
      <w:r w:rsidRPr="00C05979">
        <w:rPr>
          <w:rFonts w:ascii="Arial" w:hAnsi="Arial" w:cs="Arial"/>
          <w:color w:val="231F20"/>
          <w:spacing w:val="-2"/>
          <w:sz w:val="28"/>
          <w:szCs w:val="28"/>
        </w:rPr>
        <w:t xml:space="preserve"> </w:t>
      </w:r>
      <w:r w:rsidRPr="00C05979">
        <w:rPr>
          <w:rFonts w:ascii="Arial" w:hAnsi="Arial" w:cs="Arial"/>
          <w:color w:val="231F20"/>
          <w:sz w:val="28"/>
          <w:szCs w:val="28"/>
        </w:rPr>
        <w:t>en</w:t>
      </w:r>
      <w:r w:rsidRPr="00C05979">
        <w:rPr>
          <w:rFonts w:ascii="Arial" w:hAnsi="Arial" w:cs="Arial"/>
          <w:color w:val="231F20"/>
          <w:spacing w:val="-1"/>
          <w:sz w:val="28"/>
          <w:szCs w:val="28"/>
        </w:rPr>
        <w:t xml:space="preserve"> </w:t>
      </w:r>
      <w:r w:rsidRPr="00C05979">
        <w:rPr>
          <w:rFonts w:ascii="Arial" w:hAnsi="Arial" w:cs="Arial"/>
          <w:color w:val="231F20"/>
          <w:sz w:val="28"/>
          <w:szCs w:val="28"/>
        </w:rPr>
        <w:t>2023.</w:t>
      </w:r>
    </w:p>
    <w:p w14:paraId="072F0A06" w14:textId="77777777" w:rsidR="00C05979" w:rsidRDefault="00C05979" w:rsidP="00A57046">
      <w:pPr>
        <w:spacing w:after="0" w:line="240" w:lineRule="auto"/>
        <w:jc w:val="center"/>
        <w:rPr>
          <w:rFonts w:ascii="Arial" w:hAnsi="Arial" w:cs="Arial"/>
          <w:b/>
          <w:bCs/>
          <w:sz w:val="24"/>
          <w:szCs w:val="24"/>
        </w:rPr>
      </w:pPr>
    </w:p>
    <w:p w14:paraId="32660C10" w14:textId="7AF7957E" w:rsidR="00A57046" w:rsidRPr="00A57046" w:rsidRDefault="00A57046" w:rsidP="00A57046">
      <w:pPr>
        <w:spacing w:after="0" w:line="240" w:lineRule="auto"/>
        <w:jc w:val="center"/>
        <w:rPr>
          <w:rFonts w:ascii="Arial" w:hAnsi="Arial" w:cs="Arial"/>
          <w:b/>
          <w:bCs/>
          <w:sz w:val="24"/>
          <w:szCs w:val="24"/>
        </w:rPr>
      </w:pPr>
      <w:r w:rsidRPr="00A57046">
        <w:rPr>
          <w:rFonts w:ascii="Arial" w:hAnsi="Arial" w:cs="Arial"/>
          <w:b/>
          <w:bCs/>
          <w:sz w:val="24"/>
          <w:szCs w:val="24"/>
        </w:rPr>
        <w:t>Cuadro 3-1</w:t>
      </w:r>
    </w:p>
    <w:p w14:paraId="293525B9" w14:textId="579B69E2" w:rsidR="00A57046" w:rsidRDefault="00A57046" w:rsidP="00A57046">
      <w:pPr>
        <w:spacing w:after="0" w:line="240" w:lineRule="auto"/>
        <w:jc w:val="center"/>
        <w:rPr>
          <w:rFonts w:ascii="Arial" w:hAnsi="Arial" w:cs="Arial"/>
          <w:b/>
          <w:bCs/>
          <w:sz w:val="24"/>
          <w:szCs w:val="24"/>
        </w:rPr>
      </w:pPr>
      <w:r w:rsidRPr="00A57046">
        <w:rPr>
          <w:rFonts w:ascii="Arial" w:hAnsi="Arial" w:cs="Arial"/>
          <w:b/>
          <w:bCs/>
          <w:sz w:val="24"/>
          <w:szCs w:val="24"/>
        </w:rPr>
        <w:t>Saldos deuda del Gobierno Nacional Central por tipo de contrato 2019-2023</w:t>
      </w:r>
    </w:p>
    <w:p w14:paraId="05C6E70D" w14:textId="77777777" w:rsidR="00A57046" w:rsidRDefault="00A57046" w:rsidP="00A57046">
      <w:pPr>
        <w:pStyle w:val="Textoindependiente"/>
        <w:spacing w:before="11"/>
        <w:rPr>
          <w:i/>
          <w:sz w:val="6"/>
        </w:rPr>
      </w:pPr>
    </w:p>
    <w:tbl>
      <w:tblPr>
        <w:tblStyle w:val="TableNormal"/>
        <w:tblW w:w="0" w:type="auto"/>
        <w:jc w:val="center"/>
        <w:tblLayout w:type="fixed"/>
        <w:tblLook w:val="01E0" w:firstRow="1" w:lastRow="1" w:firstColumn="1" w:lastColumn="1" w:noHBand="0" w:noVBand="0"/>
      </w:tblPr>
      <w:tblGrid>
        <w:gridCol w:w="2037"/>
        <w:gridCol w:w="770"/>
        <w:gridCol w:w="769"/>
        <w:gridCol w:w="783"/>
        <w:gridCol w:w="787"/>
        <w:gridCol w:w="713"/>
        <w:gridCol w:w="828"/>
        <w:gridCol w:w="1000"/>
      </w:tblGrid>
      <w:tr w:rsidR="00A57046" w14:paraId="5B42F669" w14:textId="77777777" w:rsidTr="00A57046">
        <w:trPr>
          <w:trHeight w:val="419"/>
          <w:jc w:val="center"/>
        </w:trPr>
        <w:tc>
          <w:tcPr>
            <w:tcW w:w="2037" w:type="dxa"/>
            <w:tcBorders>
              <w:top w:val="single" w:sz="4" w:space="0" w:color="E3842E"/>
              <w:bottom w:val="single" w:sz="4" w:space="0" w:color="E3842E"/>
            </w:tcBorders>
          </w:tcPr>
          <w:p w14:paraId="3A9A868F" w14:textId="77777777" w:rsidR="00A57046" w:rsidRDefault="00A57046" w:rsidP="00D4425C">
            <w:pPr>
              <w:pStyle w:val="TableParagraph"/>
              <w:spacing w:before="129"/>
              <w:ind w:left="89"/>
              <w:rPr>
                <w:b/>
                <w:sz w:val="14"/>
              </w:rPr>
            </w:pPr>
            <w:r>
              <w:rPr>
                <w:b/>
                <w:color w:val="231F20"/>
                <w:sz w:val="14"/>
              </w:rPr>
              <w:t>Deuda</w:t>
            </w:r>
            <w:r>
              <w:rPr>
                <w:b/>
                <w:color w:val="231F20"/>
                <w:spacing w:val="-2"/>
                <w:sz w:val="14"/>
              </w:rPr>
              <w:t xml:space="preserve"> </w:t>
            </w:r>
            <w:r>
              <w:rPr>
                <w:b/>
                <w:color w:val="231F20"/>
                <w:sz w:val="14"/>
              </w:rPr>
              <w:t>por</w:t>
            </w:r>
            <w:r>
              <w:rPr>
                <w:b/>
                <w:color w:val="231F20"/>
                <w:spacing w:val="-2"/>
                <w:sz w:val="14"/>
              </w:rPr>
              <w:t xml:space="preserve"> </w:t>
            </w:r>
            <w:r>
              <w:rPr>
                <w:b/>
                <w:color w:val="231F20"/>
                <w:sz w:val="14"/>
              </w:rPr>
              <w:t>tipo</w:t>
            </w:r>
            <w:r>
              <w:rPr>
                <w:b/>
                <w:color w:val="231F20"/>
                <w:spacing w:val="-2"/>
                <w:sz w:val="14"/>
              </w:rPr>
              <w:t xml:space="preserve"> </w:t>
            </w:r>
            <w:r>
              <w:rPr>
                <w:b/>
                <w:color w:val="231F20"/>
                <w:sz w:val="14"/>
              </w:rPr>
              <w:t>de</w:t>
            </w:r>
            <w:r>
              <w:rPr>
                <w:b/>
                <w:color w:val="231F20"/>
                <w:spacing w:val="-1"/>
                <w:sz w:val="14"/>
              </w:rPr>
              <w:t xml:space="preserve"> </w:t>
            </w:r>
            <w:r>
              <w:rPr>
                <w:b/>
                <w:color w:val="231F20"/>
                <w:spacing w:val="-2"/>
                <w:sz w:val="14"/>
              </w:rPr>
              <w:t>contrato</w:t>
            </w:r>
          </w:p>
        </w:tc>
        <w:tc>
          <w:tcPr>
            <w:tcW w:w="770" w:type="dxa"/>
            <w:tcBorders>
              <w:top w:val="single" w:sz="4" w:space="0" w:color="E3842E"/>
              <w:bottom w:val="single" w:sz="4" w:space="0" w:color="E3842E"/>
            </w:tcBorders>
          </w:tcPr>
          <w:p w14:paraId="5528F590" w14:textId="77777777" w:rsidR="00A57046" w:rsidRDefault="00A57046" w:rsidP="00D4425C">
            <w:pPr>
              <w:pStyle w:val="TableParagraph"/>
              <w:spacing w:before="129"/>
              <w:ind w:left="158"/>
              <w:rPr>
                <w:b/>
                <w:sz w:val="14"/>
              </w:rPr>
            </w:pPr>
            <w:r>
              <w:rPr>
                <w:b/>
                <w:color w:val="231F20"/>
                <w:spacing w:val="-4"/>
                <w:sz w:val="14"/>
              </w:rPr>
              <w:t>2019</w:t>
            </w:r>
          </w:p>
        </w:tc>
        <w:tc>
          <w:tcPr>
            <w:tcW w:w="769" w:type="dxa"/>
            <w:tcBorders>
              <w:top w:val="single" w:sz="4" w:space="0" w:color="E3842E"/>
              <w:bottom w:val="single" w:sz="4" w:space="0" w:color="E3842E"/>
            </w:tcBorders>
          </w:tcPr>
          <w:p w14:paraId="1F617872" w14:textId="77777777" w:rsidR="00A57046" w:rsidRDefault="00A57046" w:rsidP="00D4425C">
            <w:pPr>
              <w:pStyle w:val="TableParagraph"/>
              <w:spacing w:before="129"/>
              <w:ind w:left="153"/>
              <w:rPr>
                <w:b/>
                <w:sz w:val="14"/>
              </w:rPr>
            </w:pPr>
            <w:r>
              <w:rPr>
                <w:b/>
                <w:color w:val="231F20"/>
                <w:spacing w:val="-4"/>
                <w:sz w:val="14"/>
              </w:rPr>
              <w:t>2020</w:t>
            </w:r>
          </w:p>
        </w:tc>
        <w:tc>
          <w:tcPr>
            <w:tcW w:w="783" w:type="dxa"/>
            <w:tcBorders>
              <w:top w:val="single" w:sz="4" w:space="0" w:color="E3842E"/>
              <w:bottom w:val="single" w:sz="4" w:space="0" w:color="E3842E"/>
            </w:tcBorders>
          </w:tcPr>
          <w:p w14:paraId="79566CCD" w14:textId="77777777" w:rsidR="00A57046" w:rsidRDefault="00A57046" w:rsidP="00D4425C">
            <w:pPr>
              <w:pStyle w:val="TableParagraph"/>
              <w:spacing w:before="129"/>
              <w:ind w:left="157"/>
              <w:rPr>
                <w:b/>
                <w:sz w:val="14"/>
              </w:rPr>
            </w:pPr>
            <w:r>
              <w:rPr>
                <w:b/>
                <w:color w:val="231F20"/>
                <w:spacing w:val="-4"/>
                <w:sz w:val="14"/>
              </w:rPr>
              <w:t>2021</w:t>
            </w:r>
          </w:p>
        </w:tc>
        <w:tc>
          <w:tcPr>
            <w:tcW w:w="787" w:type="dxa"/>
            <w:tcBorders>
              <w:top w:val="single" w:sz="4" w:space="0" w:color="E3842E"/>
              <w:bottom w:val="single" w:sz="4" w:space="0" w:color="E3842E"/>
            </w:tcBorders>
          </w:tcPr>
          <w:p w14:paraId="0398E7F1" w14:textId="77777777" w:rsidR="00A57046" w:rsidRDefault="00A57046" w:rsidP="00D4425C">
            <w:pPr>
              <w:pStyle w:val="TableParagraph"/>
              <w:spacing w:before="129"/>
              <w:ind w:left="160"/>
              <w:rPr>
                <w:b/>
                <w:sz w:val="14"/>
              </w:rPr>
            </w:pPr>
            <w:r>
              <w:rPr>
                <w:b/>
                <w:color w:val="231F20"/>
                <w:spacing w:val="-4"/>
                <w:sz w:val="14"/>
              </w:rPr>
              <w:t>2022</w:t>
            </w:r>
          </w:p>
        </w:tc>
        <w:tc>
          <w:tcPr>
            <w:tcW w:w="713" w:type="dxa"/>
            <w:tcBorders>
              <w:top w:val="single" w:sz="4" w:space="0" w:color="E3842E"/>
              <w:bottom w:val="single" w:sz="4" w:space="0" w:color="E3842E"/>
            </w:tcBorders>
          </w:tcPr>
          <w:p w14:paraId="1C06B895" w14:textId="77777777" w:rsidR="00A57046" w:rsidRDefault="00A57046" w:rsidP="00D4425C">
            <w:pPr>
              <w:pStyle w:val="TableParagraph"/>
              <w:spacing w:before="129"/>
              <w:ind w:left="153"/>
              <w:rPr>
                <w:b/>
                <w:sz w:val="14"/>
              </w:rPr>
            </w:pPr>
            <w:r>
              <w:rPr>
                <w:b/>
                <w:color w:val="231F20"/>
                <w:spacing w:val="-4"/>
                <w:sz w:val="14"/>
              </w:rPr>
              <w:t>2023</w:t>
            </w:r>
          </w:p>
        </w:tc>
        <w:tc>
          <w:tcPr>
            <w:tcW w:w="828" w:type="dxa"/>
            <w:tcBorders>
              <w:top w:val="single" w:sz="4" w:space="0" w:color="E3842E"/>
              <w:bottom w:val="single" w:sz="4" w:space="0" w:color="E3842E"/>
            </w:tcBorders>
          </w:tcPr>
          <w:p w14:paraId="48E3F02A" w14:textId="77777777" w:rsidR="00A57046" w:rsidRDefault="00A57046" w:rsidP="00D4425C">
            <w:pPr>
              <w:pStyle w:val="TableParagraph"/>
              <w:spacing w:before="45" w:line="249" w:lineRule="auto"/>
              <w:ind w:left="111" w:right="96" w:hanging="12"/>
              <w:rPr>
                <w:b/>
                <w:sz w:val="14"/>
              </w:rPr>
            </w:pPr>
            <w:r>
              <w:rPr>
                <w:b/>
                <w:color w:val="231F20"/>
                <w:spacing w:val="-2"/>
                <w:sz w:val="14"/>
              </w:rPr>
              <w:t>Variación</w:t>
            </w:r>
            <w:r>
              <w:rPr>
                <w:b/>
                <w:color w:val="231F20"/>
                <w:spacing w:val="40"/>
                <w:sz w:val="14"/>
              </w:rPr>
              <w:t xml:space="preserve"> </w:t>
            </w:r>
            <w:r>
              <w:rPr>
                <w:b/>
                <w:color w:val="231F20"/>
                <w:spacing w:val="-2"/>
                <w:sz w:val="14"/>
              </w:rPr>
              <w:t>Absoluta</w:t>
            </w:r>
          </w:p>
        </w:tc>
        <w:tc>
          <w:tcPr>
            <w:tcW w:w="1000" w:type="dxa"/>
            <w:tcBorders>
              <w:top w:val="single" w:sz="4" w:space="0" w:color="E3842E"/>
              <w:bottom w:val="single" w:sz="4" w:space="0" w:color="E3842E"/>
            </w:tcBorders>
          </w:tcPr>
          <w:p w14:paraId="6B815266" w14:textId="77777777" w:rsidR="00A57046" w:rsidRDefault="00A57046" w:rsidP="00D4425C">
            <w:pPr>
              <w:pStyle w:val="TableParagraph"/>
              <w:spacing w:before="45" w:line="249" w:lineRule="auto"/>
              <w:ind w:left="144" w:hanging="43"/>
              <w:rPr>
                <w:b/>
                <w:sz w:val="14"/>
              </w:rPr>
            </w:pPr>
            <w:r>
              <w:rPr>
                <w:b/>
                <w:color w:val="231F20"/>
                <w:spacing w:val="-2"/>
                <w:sz w:val="14"/>
              </w:rPr>
              <w:t>Crecimiento</w:t>
            </w:r>
            <w:r>
              <w:rPr>
                <w:b/>
                <w:color w:val="231F20"/>
                <w:spacing w:val="40"/>
                <w:sz w:val="14"/>
              </w:rPr>
              <w:t xml:space="preserve"> </w:t>
            </w:r>
            <w:r>
              <w:rPr>
                <w:b/>
                <w:color w:val="231F20"/>
                <w:spacing w:val="-2"/>
                <w:sz w:val="14"/>
              </w:rPr>
              <w:t>Porcentual</w:t>
            </w:r>
          </w:p>
        </w:tc>
      </w:tr>
      <w:tr w:rsidR="00A57046" w14:paraId="4BCF3477" w14:textId="77777777" w:rsidTr="00A57046">
        <w:trPr>
          <w:trHeight w:val="254"/>
          <w:jc w:val="center"/>
        </w:trPr>
        <w:tc>
          <w:tcPr>
            <w:tcW w:w="2037" w:type="dxa"/>
            <w:tcBorders>
              <w:top w:val="single" w:sz="4" w:space="0" w:color="E3842E"/>
              <w:bottom w:val="single" w:sz="2" w:space="0" w:color="E3842E"/>
            </w:tcBorders>
          </w:tcPr>
          <w:p w14:paraId="32F3EE97" w14:textId="77777777" w:rsidR="00A57046" w:rsidRDefault="00A57046" w:rsidP="00D4425C">
            <w:pPr>
              <w:pStyle w:val="TableParagraph"/>
              <w:spacing w:before="45"/>
              <w:ind w:left="80"/>
              <w:rPr>
                <w:sz w:val="14"/>
              </w:rPr>
            </w:pPr>
            <w:r>
              <w:rPr>
                <w:color w:val="231F20"/>
                <w:sz w:val="14"/>
              </w:rPr>
              <w:t>Deuda</w:t>
            </w:r>
            <w:r>
              <w:rPr>
                <w:color w:val="231F20"/>
                <w:spacing w:val="-4"/>
                <w:sz w:val="14"/>
              </w:rPr>
              <w:t xml:space="preserve"> </w:t>
            </w:r>
            <w:r>
              <w:rPr>
                <w:color w:val="231F20"/>
                <w:spacing w:val="-2"/>
                <w:sz w:val="14"/>
              </w:rPr>
              <w:t>externa</w:t>
            </w:r>
          </w:p>
        </w:tc>
        <w:tc>
          <w:tcPr>
            <w:tcW w:w="770" w:type="dxa"/>
            <w:tcBorders>
              <w:top w:val="single" w:sz="4" w:space="0" w:color="E3842E"/>
              <w:bottom w:val="single" w:sz="2" w:space="0" w:color="E3842E"/>
            </w:tcBorders>
          </w:tcPr>
          <w:p w14:paraId="5314E588" w14:textId="77777777" w:rsidR="00A57046" w:rsidRDefault="00A57046" w:rsidP="00D4425C">
            <w:pPr>
              <w:pStyle w:val="TableParagraph"/>
              <w:spacing w:before="45"/>
              <w:ind w:right="151"/>
              <w:jc w:val="right"/>
              <w:rPr>
                <w:sz w:val="14"/>
              </w:rPr>
            </w:pPr>
            <w:r>
              <w:rPr>
                <w:color w:val="231F20"/>
                <w:spacing w:val="-2"/>
                <w:sz w:val="14"/>
              </w:rPr>
              <w:t>169,47</w:t>
            </w:r>
          </w:p>
        </w:tc>
        <w:tc>
          <w:tcPr>
            <w:tcW w:w="769" w:type="dxa"/>
            <w:tcBorders>
              <w:top w:val="single" w:sz="4" w:space="0" w:color="E3842E"/>
              <w:bottom w:val="single" w:sz="2" w:space="0" w:color="E3842E"/>
            </w:tcBorders>
          </w:tcPr>
          <w:p w14:paraId="63B6619B" w14:textId="77777777" w:rsidR="00A57046" w:rsidRDefault="00A57046" w:rsidP="00D4425C">
            <w:pPr>
              <w:pStyle w:val="TableParagraph"/>
              <w:spacing w:before="45"/>
              <w:ind w:left="184"/>
              <w:rPr>
                <w:sz w:val="14"/>
              </w:rPr>
            </w:pPr>
            <w:r>
              <w:rPr>
                <w:color w:val="231F20"/>
                <w:spacing w:val="-2"/>
                <w:sz w:val="14"/>
              </w:rPr>
              <w:t>229,67</w:t>
            </w:r>
          </w:p>
        </w:tc>
        <w:tc>
          <w:tcPr>
            <w:tcW w:w="783" w:type="dxa"/>
            <w:tcBorders>
              <w:top w:val="single" w:sz="4" w:space="0" w:color="E3842E"/>
              <w:bottom w:val="single" w:sz="2" w:space="0" w:color="E3842E"/>
            </w:tcBorders>
          </w:tcPr>
          <w:p w14:paraId="66CB50EC" w14:textId="77777777" w:rsidR="00A57046" w:rsidRDefault="00A57046" w:rsidP="00D4425C">
            <w:pPr>
              <w:pStyle w:val="TableParagraph"/>
              <w:spacing w:before="45"/>
              <w:ind w:left="194"/>
              <w:rPr>
                <w:sz w:val="14"/>
              </w:rPr>
            </w:pPr>
            <w:r>
              <w:rPr>
                <w:color w:val="231F20"/>
                <w:spacing w:val="-2"/>
                <w:sz w:val="14"/>
              </w:rPr>
              <w:t>291,84</w:t>
            </w:r>
          </w:p>
        </w:tc>
        <w:tc>
          <w:tcPr>
            <w:tcW w:w="787" w:type="dxa"/>
            <w:tcBorders>
              <w:top w:val="single" w:sz="4" w:space="0" w:color="E3842E"/>
              <w:bottom w:val="single" w:sz="2" w:space="0" w:color="E3842E"/>
            </w:tcBorders>
          </w:tcPr>
          <w:p w14:paraId="20EC50DE" w14:textId="77777777" w:rsidR="00A57046" w:rsidRDefault="00A57046" w:rsidP="00D4425C">
            <w:pPr>
              <w:pStyle w:val="TableParagraph"/>
              <w:spacing w:before="45"/>
              <w:ind w:left="205"/>
              <w:rPr>
                <w:sz w:val="14"/>
              </w:rPr>
            </w:pPr>
            <w:r>
              <w:rPr>
                <w:color w:val="231F20"/>
                <w:spacing w:val="-2"/>
                <w:sz w:val="14"/>
              </w:rPr>
              <w:t>365,47</w:t>
            </w:r>
          </w:p>
        </w:tc>
        <w:tc>
          <w:tcPr>
            <w:tcW w:w="713" w:type="dxa"/>
            <w:tcBorders>
              <w:top w:val="single" w:sz="4" w:space="0" w:color="E3842E"/>
              <w:bottom w:val="single" w:sz="2" w:space="0" w:color="E3842E"/>
            </w:tcBorders>
          </w:tcPr>
          <w:p w14:paraId="24E7140A" w14:textId="77777777" w:rsidR="00A57046" w:rsidRDefault="00A57046" w:rsidP="00D4425C">
            <w:pPr>
              <w:pStyle w:val="TableParagraph"/>
              <w:spacing w:before="45"/>
              <w:ind w:left="183"/>
              <w:rPr>
                <w:sz w:val="14"/>
              </w:rPr>
            </w:pPr>
            <w:r>
              <w:rPr>
                <w:color w:val="231F20"/>
                <w:spacing w:val="-2"/>
                <w:sz w:val="14"/>
              </w:rPr>
              <w:t>306,66</w:t>
            </w:r>
          </w:p>
        </w:tc>
        <w:tc>
          <w:tcPr>
            <w:tcW w:w="828" w:type="dxa"/>
            <w:tcBorders>
              <w:top w:val="single" w:sz="4" w:space="0" w:color="E3842E"/>
              <w:bottom w:val="single" w:sz="2" w:space="0" w:color="E3842E"/>
            </w:tcBorders>
          </w:tcPr>
          <w:p w14:paraId="4FF890BC" w14:textId="77777777" w:rsidR="00A57046" w:rsidRDefault="00A57046" w:rsidP="00D4425C">
            <w:pPr>
              <w:pStyle w:val="TableParagraph"/>
              <w:spacing w:before="45"/>
              <w:ind w:right="3"/>
              <w:rPr>
                <w:sz w:val="14"/>
              </w:rPr>
            </w:pPr>
            <w:r>
              <w:rPr>
                <w:color w:val="231F20"/>
                <w:spacing w:val="-2"/>
                <w:sz w:val="14"/>
              </w:rPr>
              <w:t>-58,81</w:t>
            </w:r>
          </w:p>
        </w:tc>
        <w:tc>
          <w:tcPr>
            <w:tcW w:w="1000" w:type="dxa"/>
            <w:tcBorders>
              <w:top w:val="single" w:sz="4" w:space="0" w:color="E3842E"/>
              <w:bottom w:val="single" w:sz="2" w:space="0" w:color="E3842E"/>
            </w:tcBorders>
          </w:tcPr>
          <w:p w14:paraId="0DD5529E" w14:textId="77777777" w:rsidR="00A57046" w:rsidRDefault="00A57046" w:rsidP="00D4425C">
            <w:pPr>
              <w:pStyle w:val="TableParagraph"/>
              <w:spacing w:before="45"/>
              <w:ind w:left="12"/>
              <w:rPr>
                <w:sz w:val="14"/>
              </w:rPr>
            </w:pPr>
            <w:r>
              <w:rPr>
                <w:color w:val="231F20"/>
                <w:spacing w:val="-2"/>
                <w:sz w:val="14"/>
              </w:rPr>
              <w:t>-</w:t>
            </w:r>
            <w:r>
              <w:rPr>
                <w:color w:val="231F20"/>
                <w:spacing w:val="-4"/>
                <w:sz w:val="14"/>
              </w:rPr>
              <w:t>16,1</w:t>
            </w:r>
          </w:p>
        </w:tc>
      </w:tr>
      <w:tr w:rsidR="00A57046" w14:paraId="07DA2150" w14:textId="77777777" w:rsidTr="00A57046">
        <w:trPr>
          <w:trHeight w:val="256"/>
          <w:jc w:val="center"/>
        </w:trPr>
        <w:tc>
          <w:tcPr>
            <w:tcW w:w="2037" w:type="dxa"/>
            <w:tcBorders>
              <w:top w:val="single" w:sz="2" w:space="0" w:color="E3842E"/>
              <w:bottom w:val="single" w:sz="2" w:space="0" w:color="E3842E"/>
            </w:tcBorders>
          </w:tcPr>
          <w:p w14:paraId="671C947E" w14:textId="77777777" w:rsidR="00A57046" w:rsidRDefault="00A57046" w:rsidP="00D4425C">
            <w:pPr>
              <w:pStyle w:val="TableParagraph"/>
              <w:ind w:left="80"/>
              <w:rPr>
                <w:sz w:val="14"/>
              </w:rPr>
            </w:pPr>
            <w:r>
              <w:rPr>
                <w:color w:val="231F20"/>
                <w:spacing w:val="-2"/>
                <w:sz w:val="14"/>
              </w:rPr>
              <w:t>Multilateral</w:t>
            </w:r>
          </w:p>
        </w:tc>
        <w:tc>
          <w:tcPr>
            <w:tcW w:w="770" w:type="dxa"/>
            <w:tcBorders>
              <w:top w:val="single" w:sz="2" w:space="0" w:color="E3842E"/>
              <w:bottom w:val="single" w:sz="2" w:space="0" w:color="E3842E"/>
            </w:tcBorders>
          </w:tcPr>
          <w:p w14:paraId="4E7988C1" w14:textId="77777777" w:rsidR="00A57046" w:rsidRDefault="00A57046" w:rsidP="00D4425C">
            <w:pPr>
              <w:pStyle w:val="TableParagraph"/>
              <w:ind w:right="151"/>
              <w:jc w:val="right"/>
              <w:rPr>
                <w:sz w:val="14"/>
              </w:rPr>
            </w:pPr>
            <w:r>
              <w:rPr>
                <w:color w:val="231F20"/>
                <w:spacing w:val="-2"/>
                <w:sz w:val="14"/>
              </w:rPr>
              <w:t>65,97</w:t>
            </w:r>
          </w:p>
        </w:tc>
        <w:tc>
          <w:tcPr>
            <w:tcW w:w="769" w:type="dxa"/>
            <w:tcBorders>
              <w:top w:val="single" w:sz="2" w:space="0" w:color="E3842E"/>
              <w:bottom w:val="single" w:sz="2" w:space="0" w:color="E3842E"/>
            </w:tcBorders>
          </w:tcPr>
          <w:p w14:paraId="27802BEE" w14:textId="77777777" w:rsidR="00A57046" w:rsidRDefault="00A57046" w:rsidP="00D4425C">
            <w:pPr>
              <w:pStyle w:val="TableParagraph"/>
              <w:ind w:right="154"/>
              <w:jc w:val="right"/>
              <w:rPr>
                <w:sz w:val="14"/>
              </w:rPr>
            </w:pPr>
            <w:r>
              <w:rPr>
                <w:color w:val="231F20"/>
                <w:spacing w:val="-2"/>
                <w:sz w:val="14"/>
              </w:rPr>
              <w:t>97,82</w:t>
            </w:r>
          </w:p>
        </w:tc>
        <w:tc>
          <w:tcPr>
            <w:tcW w:w="783" w:type="dxa"/>
            <w:tcBorders>
              <w:top w:val="single" w:sz="2" w:space="0" w:color="E3842E"/>
              <w:bottom w:val="single" w:sz="2" w:space="0" w:color="E3842E"/>
            </w:tcBorders>
          </w:tcPr>
          <w:p w14:paraId="7B221ECD" w14:textId="77777777" w:rsidR="00A57046" w:rsidRDefault="00A57046" w:rsidP="00D4425C">
            <w:pPr>
              <w:pStyle w:val="TableParagraph"/>
              <w:ind w:left="194"/>
              <w:rPr>
                <w:sz w:val="14"/>
              </w:rPr>
            </w:pPr>
            <w:r>
              <w:rPr>
                <w:color w:val="231F20"/>
                <w:spacing w:val="-2"/>
                <w:sz w:val="14"/>
              </w:rPr>
              <w:t>124,98</w:t>
            </w:r>
          </w:p>
        </w:tc>
        <w:tc>
          <w:tcPr>
            <w:tcW w:w="787" w:type="dxa"/>
            <w:tcBorders>
              <w:top w:val="single" w:sz="2" w:space="0" w:color="E3842E"/>
              <w:bottom w:val="single" w:sz="2" w:space="0" w:color="E3842E"/>
            </w:tcBorders>
          </w:tcPr>
          <w:p w14:paraId="67049A67" w14:textId="77777777" w:rsidR="00A57046" w:rsidRDefault="00A57046" w:rsidP="00D4425C">
            <w:pPr>
              <w:pStyle w:val="TableParagraph"/>
              <w:ind w:left="205"/>
              <w:rPr>
                <w:sz w:val="14"/>
              </w:rPr>
            </w:pPr>
            <w:r>
              <w:rPr>
                <w:color w:val="231F20"/>
                <w:spacing w:val="-2"/>
                <w:sz w:val="14"/>
              </w:rPr>
              <w:t>160,25</w:t>
            </w:r>
          </w:p>
        </w:tc>
        <w:tc>
          <w:tcPr>
            <w:tcW w:w="713" w:type="dxa"/>
            <w:tcBorders>
              <w:top w:val="single" w:sz="2" w:space="0" w:color="E3842E"/>
              <w:bottom w:val="single" w:sz="2" w:space="0" w:color="E3842E"/>
            </w:tcBorders>
          </w:tcPr>
          <w:p w14:paraId="36A44C0B" w14:textId="77777777" w:rsidR="00A57046" w:rsidRDefault="00A57046" w:rsidP="00D4425C">
            <w:pPr>
              <w:pStyle w:val="TableParagraph"/>
              <w:ind w:left="183"/>
              <w:rPr>
                <w:sz w:val="14"/>
              </w:rPr>
            </w:pPr>
            <w:r>
              <w:rPr>
                <w:color w:val="231F20"/>
                <w:spacing w:val="-2"/>
                <w:sz w:val="14"/>
              </w:rPr>
              <w:t>134,83</w:t>
            </w:r>
          </w:p>
        </w:tc>
        <w:tc>
          <w:tcPr>
            <w:tcW w:w="828" w:type="dxa"/>
            <w:tcBorders>
              <w:top w:val="single" w:sz="2" w:space="0" w:color="E3842E"/>
              <w:bottom w:val="single" w:sz="2" w:space="0" w:color="E3842E"/>
            </w:tcBorders>
          </w:tcPr>
          <w:p w14:paraId="580607AE" w14:textId="77777777" w:rsidR="00A57046" w:rsidRDefault="00A57046" w:rsidP="00D4425C">
            <w:pPr>
              <w:pStyle w:val="TableParagraph"/>
              <w:ind w:right="3"/>
              <w:rPr>
                <w:sz w:val="14"/>
              </w:rPr>
            </w:pPr>
            <w:r>
              <w:rPr>
                <w:color w:val="231F20"/>
                <w:spacing w:val="-2"/>
                <w:sz w:val="14"/>
              </w:rPr>
              <w:t>-25,42</w:t>
            </w:r>
          </w:p>
        </w:tc>
        <w:tc>
          <w:tcPr>
            <w:tcW w:w="1000" w:type="dxa"/>
            <w:tcBorders>
              <w:top w:val="single" w:sz="2" w:space="0" w:color="E3842E"/>
              <w:bottom w:val="single" w:sz="2" w:space="0" w:color="E3842E"/>
            </w:tcBorders>
          </w:tcPr>
          <w:p w14:paraId="7A617533" w14:textId="77777777" w:rsidR="00A57046" w:rsidRDefault="00A57046" w:rsidP="00D4425C">
            <w:pPr>
              <w:pStyle w:val="TableParagraph"/>
              <w:ind w:left="12"/>
              <w:rPr>
                <w:sz w:val="14"/>
              </w:rPr>
            </w:pPr>
            <w:r>
              <w:rPr>
                <w:color w:val="231F20"/>
                <w:spacing w:val="-2"/>
                <w:sz w:val="14"/>
              </w:rPr>
              <w:t>-</w:t>
            </w:r>
            <w:r>
              <w:rPr>
                <w:color w:val="231F20"/>
                <w:spacing w:val="-4"/>
                <w:sz w:val="14"/>
              </w:rPr>
              <w:t>15,9</w:t>
            </w:r>
          </w:p>
        </w:tc>
      </w:tr>
      <w:tr w:rsidR="00A57046" w14:paraId="1D10EBD8" w14:textId="77777777" w:rsidTr="00A57046">
        <w:trPr>
          <w:trHeight w:val="256"/>
          <w:jc w:val="center"/>
        </w:trPr>
        <w:tc>
          <w:tcPr>
            <w:tcW w:w="2037" w:type="dxa"/>
            <w:tcBorders>
              <w:top w:val="single" w:sz="2" w:space="0" w:color="E3842E"/>
              <w:bottom w:val="single" w:sz="2" w:space="0" w:color="E3842E"/>
            </w:tcBorders>
          </w:tcPr>
          <w:p w14:paraId="563CB03C" w14:textId="77777777" w:rsidR="00A57046" w:rsidRDefault="00A57046" w:rsidP="00D4425C">
            <w:pPr>
              <w:pStyle w:val="TableParagraph"/>
              <w:ind w:left="80"/>
              <w:rPr>
                <w:sz w:val="14"/>
              </w:rPr>
            </w:pPr>
            <w:r>
              <w:rPr>
                <w:color w:val="231F20"/>
                <w:sz w:val="14"/>
              </w:rPr>
              <w:t>Tenedores</w:t>
            </w:r>
            <w:r>
              <w:rPr>
                <w:color w:val="231F20"/>
                <w:spacing w:val="-9"/>
                <w:sz w:val="14"/>
              </w:rPr>
              <w:t xml:space="preserve"> </w:t>
            </w:r>
            <w:r>
              <w:rPr>
                <w:color w:val="231F20"/>
                <w:sz w:val="14"/>
              </w:rPr>
              <w:t>de</w:t>
            </w:r>
            <w:r>
              <w:rPr>
                <w:color w:val="231F20"/>
                <w:spacing w:val="-8"/>
                <w:sz w:val="14"/>
              </w:rPr>
              <w:t xml:space="preserve"> </w:t>
            </w:r>
            <w:r>
              <w:rPr>
                <w:color w:val="231F20"/>
                <w:spacing w:val="-2"/>
                <w:sz w:val="14"/>
              </w:rPr>
              <w:t>bonos</w:t>
            </w:r>
          </w:p>
        </w:tc>
        <w:tc>
          <w:tcPr>
            <w:tcW w:w="770" w:type="dxa"/>
            <w:tcBorders>
              <w:top w:val="single" w:sz="2" w:space="0" w:color="E3842E"/>
              <w:bottom w:val="single" w:sz="2" w:space="0" w:color="E3842E"/>
            </w:tcBorders>
          </w:tcPr>
          <w:p w14:paraId="7141D425" w14:textId="77777777" w:rsidR="00A57046" w:rsidRDefault="00A57046" w:rsidP="00D4425C">
            <w:pPr>
              <w:pStyle w:val="TableParagraph"/>
              <w:ind w:right="151"/>
              <w:jc w:val="right"/>
              <w:rPr>
                <w:sz w:val="14"/>
              </w:rPr>
            </w:pPr>
            <w:r>
              <w:rPr>
                <w:color w:val="231F20"/>
                <w:spacing w:val="-2"/>
                <w:sz w:val="14"/>
              </w:rPr>
              <w:t>95,69</w:t>
            </w:r>
          </w:p>
        </w:tc>
        <w:tc>
          <w:tcPr>
            <w:tcW w:w="769" w:type="dxa"/>
            <w:tcBorders>
              <w:top w:val="single" w:sz="2" w:space="0" w:color="E3842E"/>
              <w:bottom w:val="single" w:sz="2" w:space="0" w:color="E3842E"/>
            </w:tcBorders>
          </w:tcPr>
          <w:p w14:paraId="0574944B" w14:textId="77777777" w:rsidR="00A57046" w:rsidRDefault="00A57046" w:rsidP="00D4425C">
            <w:pPr>
              <w:pStyle w:val="TableParagraph"/>
              <w:ind w:left="194"/>
              <w:rPr>
                <w:sz w:val="14"/>
              </w:rPr>
            </w:pPr>
            <w:r>
              <w:rPr>
                <w:color w:val="231F20"/>
                <w:spacing w:val="-2"/>
                <w:sz w:val="14"/>
              </w:rPr>
              <w:t>110,85</w:t>
            </w:r>
          </w:p>
        </w:tc>
        <w:tc>
          <w:tcPr>
            <w:tcW w:w="783" w:type="dxa"/>
            <w:tcBorders>
              <w:top w:val="single" w:sz="2" w:space="0" w:color="E3842E"/>
              <w:bottom w:val="single" w:sz="2" w:space="0" w:color="E3842E"/>
            </w:tcBorders>
          </w:tcPr>
          <w:p w14:paraId="6469B6AB" w14:textId="77777777" w:rsidR="00A57046" w:rsidRDefault="00A57046" w:rsidP="00D4425C">
            <w:pPr>
              <w:pStyle w:val="TableParagraph"/>
              <w:ind w:left="194"/>
              <w:rPr>
                <w:sz w:val="14"/>
              </w:rPr>
            </w:pPr>
            <w:r>
              <w:rPr>
                <w:color w:val="231F20"/>
                <w:spacing w:val="-2"/>
                <w:sz w:val="14"/>
              </w:rPr>
              <w:t>141,96</w:t>
            </w:r>
          </w:p>
        </w:tc>
        <w:tc>
          <w:tcPr>
            <w:tcW w:w="787" w:type="dxa"/>
            <w:tcBorders>
              <w:top w:val="single" w:sz="2" w:space="0" w:color="E3842E"/>
              <w:bottom w:val="single" w:sz="2" w:space="0" w:color="E3842E"/>
            </w:tcBorders>
          </w:tcPr>
          <w:p w14:paraId="4691AB84" w14:textId="77777777" w:rsidR="00A57046" w:rsidRDefault="00A57046" w:rsidP="00D4425C">
            <w:pPr>
              <w:pStyle w:val="TableParagraph"/>
              <w:ind w:left="205"/>
              <w:rPr>
                <w:sz w:val="14"/>
              </w:rPr>
            </w:pPr>
            <w:r>
              <w:rPr>
                <w:color w:val="231F20"/>
                <w:spacing w:val="-2"/>
                <w:sz w:val="14"/>
              </w:rPr>
              <w:t>173,85</w:t>
            </w:r>
          </w:p>
        </w:tc>
        <w:tc>
          <w:tcPr>
            <w:tcW w:w="713" w:type="dxa"/>
            <w:tcBorders>
              <w:top w:val="single" w:sz="2" w:space="0" w:color="E3842E"/>
              <w:bottom w:val="single" w:sz="2" w:space="0" w:color="E3842E"/>
            </w:tcBorders>
          </w:tcPr>
          <w:p w14:paraId="5D6DC849" w14:textId="77777777" w:rsidR="00A57046" w:rsidRDefault="00A57046" w:rsidP="00D4425C">
            <w:pPr>
              <w:pStyle w:val="TableParagraph"/>
              <w:ind w:left="183"/>
              <w:rPr>
                <w:sz w:val="14"/>
              </w:rPr>
            </w:pPr>
            <w:r>
              <w:rPr>
                <w:color w:val="231F20"/>
                <w:spacing w:val="-2"/>
                <w:sz w:val="14"/>
              </w:rPr>
              <w:t>148,30</w:t>
            </w:r>
          </w:p>
        </w:tc>
        <w:tc>
          <w:tcPr>
            <w:tcW w:w="828" w:type="dxa"/>
            <w:tcBorders>
              <w:top w:val="single" w:sz="2" w:space="0" w:color="E3842E"/>
              <w:bottom w:val="single" w:sz="2" w:space="0" w:color="E3842E"/>
            </w:tcBorders>
          </w:tcPr>
          <w:p w14:paraId="57A9707C" w14:textId="77777777" w:rsidR="00A57046" w:rsidRDefault="00A57046" w:rsidP="00D4425C">
            <w:pPr>
              <w:pStyle w:val="TableParagraph"/>
              <w:ind w:right="3"/>
              <w:rPr>
                <w:sz w:val="14"/>
              </w:rPr>
            </w:pPr>
            <w:r>
              <w:rPr>
                <w:color w:val="231F20"/>
                <w:spacing w:val="-2"/>
                <w:sz w:val="14"/>
              </w:rPr>
              <w:t>-25,56</w:t>
            </w:r>
          </w:p>
        </w:tc>
        <w:tc>
          <w:tcPr>
            <w:tcW w:w="1000" w:type="dxa"/>
            <w:tcBorders>
              <w:top w:val="single" w:sz="2" w:space="0" w:color="E3842E"/>
              <w:bottom w:val="single" w:sz="2" w:space="0" w:color="E3842E"/>
            </w:tcBorders>
          </w:tcPr>
          <w:p w14:paraId="1A4D2854" w14:textId="77777777" w:rsidR="00A57046" w:rsidRDefault="00A57046" w:rsidP="00D4425C">
            <w:pPr>
              <w:pStyle w:val="TableParagraph"/>
              <w:ind w:left="12"/>
              <w:rPr>
                <w:sz w:val="14"/>
              </w:rPr>
            </w:pPr>
            <w:r>
              <w:rPr>
                <w:color w:val="231F20"/>
                <w:spacing w:val="-2"/>
                <w:sz w:val="14"/>
              </w:rPr>
              <w:t>-</w:t>
            </w:r>
            <w:r>
              <w:rPr>
                <w:color w:val="231F20"/>
                <w:spacing w:val="-4"/>
                <w:sz w:val="14"/>
              </w:rPr>
              <w:t>14,7</w:t>
            </w:r>
          </w:p>
        </w:tc>
      </w:tr>
      <w:tr w:rsidR="00A57046" w14:paraId="41A43DB7" w14:textId="77777777" w:rsidTr="00A57046">
        <w:trPr>
          <w:trHeight w:val="256"/>
          <w:jc w:val="center"/>
        </w:trPr>
        <w:tc>
          <w:tcPr>
            <w:tcW w:w="2037" w:type="dxa"/>
            <w:tcBorders>
              <w:top w:val="single" w:sz="2" w:space="0" w:color="E3842E"/>
              <w:bottom w:val="single" w:sz="2" w:space="0" w:color="E3842E"/>
            </w:tcBorders>
          </w:tcPr>
          <w:p w14:paraId="2D348254" w14:textId="77777777" w:rsidR="00A57046" w:rsidRDefault="00A57046" w:rsidP="00D4425C">
            <w:pPr>
              <w:pStyle w:val="TableParagraph"/>
              <w:ind w:left="80"/>
              <w:rPr>
                <w:sz w:val="14"/>
              </w:rPr>
            </w:pPr>
            <w:r>
              <w:rPr>
                <w:color w:val="231F20"/>
                <w:sz w:val="14"/>
              </w:rPr>
              <w:t xml:space="preserve">Otros </w:t>
            </w:r>
            <w:r>
              <w:rPr>
                <w:color w:val="231F20"/>
                <w:spacing w:val="-2"/>
                <w:sz w:val="14"/>
              </w:rPr>
              <w:t>prestamistas</w:t>
            </w:r>
          </w:p>
        </w:tc>
        <w:tc>
          <w:tcPr>
            <w:tcW w:w="770" w:type="dxa"/>
            <w:tcBorders>
              <w:top w:val="single" w:sz="2" w:space="0" w:color="E3842E"/>
              <w:bottom w:val="single" w:sz="2" w:space="0" w:color="E3842E"/>
            </w:tcBorders>
          </w:tcPr>
          <w:p w14:paraId="5278A795" w14:textId="77777777" w:rsidR="00A57046" w:rsidRDefault="00A57046" w:rsidP="00D4425C">
            <w:pPr>
              <w:pStyle w:val="TableParagraph"/>
              <w:ind w:right="151"/>
              <w:jc w:val="right"/>
              <w:rPr>
                <w:sz w:val="14"/>
              </w:rPr>
            </w:pPr>
            <w:r>
              <w:rPr>
                <w:color w:val="231F20"/>
                <w:spacing w:val="-4"/>
                <w:sz w:val="14"/>
              </w:rPr>
              <w:t>7,81</w:t>
            </w:r>
          </w:p>
        </w:tc>
        <w:tc>
          <w:tcPr>
            <w:tcW w:w="769" w:type="dxa"/>
            <w:tcBorders>
              <w:top w:val="single" w:sz="2" w:space="0" w:color="E3842E"/>
              <w:bottom w:val="single" w:sz="2" w:space="0" w:color="E3842E"/>
            </w:tcBorders>
          </w:tcPr>
          <w:p w14:paraId="79C1DB83" w14:textId="77777777" w:rsidR="00A57046" w:rsidRDefault="00A57046" w:rsidP="00D4425C">
            <w:pPr>
              <w:pStyle w:val="TableParagraph"/>
              <w:ind w:right="154"/>
              <w:jc w:val="right"/>
              <w:rPr>
                <w:sz w:val="14"/>
              </w:rPr>
            </w:pPr>
            <w:r>
              <w:rPr>
                <w:color w:val="231F20"/>
                <w:spacing w:val="-2"/>
                <w:sz w:val="14"/>
              </w:rPr>
              <w:t>21,00</w:t>
            </w:r>
          </w:p>
        </w:tc>
        <w:tc>
          <w:tcPr>
            <w:tcW w:w="783" w:type="dxa"/>
            <w:tcBorders>
              <w:top w:val="single" w:sz="2" w:space="0" w:color="E3842E"/>
              <w:bottom w:val="single" w:sz="2" w:space="0" w:color="E3842E"/>
            </w:tcBorders>
          </w:tcPr>
          <w:p w14:paraId="1D0F2F5F" w14:textId="77777777" w:rsidR="00A57046" w:rsidRDefault="00A57046" w:rsidP="00D4425C">
            <w:pPr>
              <w:pStyle w:val="TableParagraph"/>
              <w:ind w:right="158"/>
              <w:jc w:val="right"/>
              <w:rPr>
                <w:sz w:val="14"/>
              </w:rPr>
            </w:pPr>
            <w:r>
              <w:rPr>
                <w:color w:val="231F20"/>
                <w:spacing w:val="-2"/>
                <w:sz w:val="14"/>
              </w:rPr>
              <w:t>24,91</w:t>
            </w:r>
          </w:p>
        </w:tc>
        <w:tc>
          <w:tcPr>
            <w:tcW w:w="787" w:type="dxa"/>
            <w:tcBorders>
              <w:top w:val="single" w:sz="2" w:space="0" w:color="E3842E"/>
              <w:bottom w:val="single" w:sz="2" w:space="0" w:color="E3842E"/>
            </w:tcBorders>
          </w:tcPr>
          <w:p w14:paraId="6A990FDF" w14:textId="77777777" w:rsidR="00A57046" w:rsidRDefault="00A57046" w:rsidP="00D4425C">
            <w:pPr>
              <w:pStyle w:val="TableParagraph"/>
              <w:ind w:right="151"/>
              <w:jc w:val="right"/>
              <w:rPr>
                <w:sz w:val="14"/>
              </w:rPr>
            </w:pPr>
            <w:r>
              <w:rPr>
                <w:color w:val="231F20"/>
                <w:spacing w:val="-2"/>
                <w:sz w:val="14"/>
              </w:rPr>
              <w:t>31,36</w:t>
            </w:r>
          </w:p>
        </w:tc>
        <w:tc>
          <w:tcPr>
            <w:tcW w:w="713" w:type="dxa"/>
            <w:tcBorders>
              <w:top w:val="single" w:sz="2" w:space="0" w:color="E3842E"/>
              <w:bottom w:val="single" w:sz="2" w:space="0" w:color="E3842E"/>
            </w:tcBorders>
          </w:tcPr>
          <w:p w14:paraId="0D02DF57" w14:textId="77777777" w:rsidR="00A57046" w:rsidRDefault="00A57046" w:rsidP="00D4425C">
            <w:pPr>
              <w:pStyle w:val="TableParagraph"/>
              <w:ind w:right="99"/>
              <w:jc w:val="right"/>
              <w:rPr>
                <w:sz w:val="14"/>
              </w:rPr>
            </w:pPr>
            <w:r>
              <w:rPr>
                <w:color w:val="231F20"/>
                <w:spacing w:val="-2"/>
                <w:sz w:val="14"/>
              </w:rPr>
              <w:t>23,53</w:t>
            </w:r>
          </w:p>
        </w:tc>
        <w:tc>
          <w:tcPr>
            <w:tcW w:w="828" w:type="dxa"/>
            <w:tcBorders>
              <w:top w:val="single" w:sz="2" w:space="0" w:color="E3842E"/>
              <w:bottom w:val="single" w:sz="2" w:space="0" w:color="E3842E"/>
            </w:tcBorders>
          </w:tcPr>
          <w:p w14:paraId="423ED3B6" w14:textId="77777777" w:rsidR="00A57046" w:rsidRDefault="00A57046" w:rsidP="00D4425C">
            <w:pPr>
              <w:pStyle w:val="TableParagraph"/>
              <w:ind w:right="3"/>
              <w:rPr>
                <w:sz w:val="14"/>
              </w:rPr>
            </w:pPr>
            <w:r>
              <w:rPr>
                <w:color w:val="231F20"/>
                <w:spacing w:val="-2"/>
                <w:sz w:val="14"/>
              </w:rPr>
              <w:t>-</w:t>
            </w:r>
            <w:r>
              <w:rPr>
                <w:color w:val="231F20"/>
                <w:spacing w:val="-4"/>
                <w:sz w:val="14"/>
              </w:rPr>
              <w:t>7,84</w:t>
            </w:r>
          </w:p>
        </w:tc>
        <w:tc>
          <w:tcPr>
            <w:tcW w:w="1000" w:type="dxa"/>
            <w:tcBorders>
              <w:top w:val="single" w:sz="2" w:space="0" w:color="E3842E"/>
              <w:bottom w:val="single" w:sz="2" w:space="0" w:color="E3842E"/>
            </w:tcBorders>
          </w:tcPr>
          <w:p w14:paraId="7F4CD56A" w14:textId="77777777" w:rsidR="00A57046" w:rsidRDefault="00A57046" w:rsidP="00D4425C">
            <w:pPr>
              <w:pStyle w:val="TableParagraph"/>
              <w:ind w:left="12"/>
              <w:rPr>
                <w:sz w:val="14"/>
              </w:rPr>
            </w:pPr>
            <w:r>
              <w:rPr>
                <w:color w:val="231F20"/>
                <w:spacing w:val="-2"/>
                <w:sz w:val="14"/>
              </w:rPr>
              <w:t>-</w:t>
            </w:r>
            <w:r>
              <w:rPr>
                <w:color w:val="231F20"/>
                <w:spacing w:val="-4"/>
                <w:sz w:val="14"/>
              </w:rPr>
              <w:t>25,0</w:t>
            </w:r>
          </w:p>
        </w:tc>
      </w:tr>
      <w:tr w:rsidR="00A57046" w14:paraId="5E86744E" w14:textId="77777777" w:rsidTr="00A57046">
        <w:trPr>
          <w:trHeight w:val="256"/>
          <w:jc w:val="center"/>
        </w:trPr>
        <w:tc>
          <w:tcPr>
            <w:tcW w:w="2037" w:type="dxa"/>
            <w:tcBorders>
              <w:top w:val="single" w:sz="2" w:space="0" w:color="E3842E"/>
              <w:bottom w:val="single" w:sz="2" w:space="0" w:color="E3842E"/>
            </w:tcBorders>
          </w:tcPr>
          <w:p w14:paraId="54E07936" w14:textId="77777777" w:rsidR="00A57046" w:rsidRDefault="00A57046" w:rsidP="00D4425C">
            <w:pPr>
              <w:pStyle w:val="TableParagraph"/>
              <w:ind w:left="80"/>
              <w:rPr>
                <w:sz w:val="14"/>
              </w:rPr>
            </w:pPr>
            <w:r>
              <w:rPr>
                <w:color w:val="231F20"/>
                <w:sz w:val="14"/>
              </w:rPr>
              <w:t>Deuda</w:t>
            </w:r>
            <w:r>
              <w:rPr>
                <w:color w:val="231F20"/>
                <w:spacing w:val="-4"/>
                <w:sz w:val="14"/>
              </w:rPr>
              <w:t xml:space="preserve"> </w:t>
            </w:r>
            <w:r>
              <w:rPr>
                <w:color w:val="231F20"/>
                <w:spacing w:val="-2"/>
                <w:sz w:val="14"/>
              </w:rPr>
              <w:t>interna</w:t>
            </w:r>
          </w:p>
        </w:tc>
        <w:tc>
          <w:tcPr>
            <w:tcW w:w="770" w:type="dxa"/>
            <w:tcBorders>
              <w:top w:val="single" w:sz="2" w:space="0" w:color="E3842E"/>
              <w:bottom w:val="single" w:sz="2" w:space="0" w:color="E3842E"/>
            </w:tcBorders>
          </w:tcPr>
          <w:p w14:paraId="4296DD64" w14:textId="77777777" w:rsidR="00A57046" w:rsidRDefault="00A57046" w:rsidP="00D4425C">
            <w:pPr>
              <w:pStyle w:val="TableParagraph"/>
              <w:ind w:right="151"/>
              <w:jc w:val="right"/>
              <w:rPr>
                <w:sz w:val="14"/>
              </w:rPr>
            </w:pPr>
            <w:r>
              <w:rPr>
                <w:color w:val="231F20"/>
                <w:spacing w:val="-2"/>
                <w:sz w:val="14"/>
              </w:rPr>
              <w:t>323,32</w:t>
            </w:r>
          </w:p>
        </w:tc>
        <w:tc>
          <w:tcPr>
            <w:tcW w:w="769" w:type="dxa"/>
            <w:tcBorders>
              <w:top w:val="single" w:sz="2" w:space="0" w:color="E3842E"/>
              <w:bottom w:val="single" w:sz="2" w:space="0" w:color="E3842E"/>
            </w:tcBorders>
          </w:tcPr>
          <w:p w14:paraId="30B817D3" w14:textId="77777777" w:rsidR="00A57046" w:rsidRDefault="00A57046" w:rsidP="00D4425C">
            <w:pPr>
              <w:pStyle w:val="TableParagraph"/>
              <w:ind w:left="184"/>
              <w:rPr>
                <w:sz w:val="14"/>
              </w:rPr>
            </w:pPr>
            <w:r>
              <w:rPr>
                <w:color w:val="231F20"/>
                <w:spacing w:val="-2"/>
                <w:sz w:val="14"/>
              </w:rPr>
              <w:t>368,62</w:t>
            </w:r>
          </w:p>
        </w:tc>
        <w:tc>
          <w:tcPr>
            <w:tcW w:w="783" w:type="dxa"/>
            <w:tcBorders>
              <w:top w:val="single" w:sz="2" w:space="0" w:color="E3842E"/>
              <w:bottom w:val="single" w:sz="2" w:space="0" w:color="E3842E"/>
            </w:tcBorders>
          </w:tcPr>
          <w:p w14:paraId="2176D2F8" w14:textId="77777777" w:rsidR="00A57046" w:rsidRDefault="00A57046" w:rsidP="00D4425C">
            <w:pPr>
              <w:pStyle w:val="TableParagraph"/>
              <w:ind w:left="194"/>
              <w:rPr>
                <w:sz w:val="14"/>
              </w:rPr>
            </w:pPr>
            <w:r>
              <w:rPr>
                <w:color w:val="231F20"/>
                <w:spacing w:val="-2"/>
                <w:sz w:val="14"/>
              </w:rPr>
              <w:t>418,87</w:t>
            </w:r>
          </w:p>
        </w:tc>
        <w:tc>
          <w:tcPr>
            <w:tcW w:w="787" w:type="dxa"/>
            <w:tcBorders>
              <w:top w:val="single" w:sz="2" w:space="0" w:color="E3842E"/>
              <w:bottom w:val="single" w:sz="2" w:space="0" w:color="E3842E"/>
            </w:tcBorders>
          </w:tcPr>
          <w:p w14:paraId="66883B59" w14:textId="77777777" w:rsidR="00A57046" w:rsidRDefault="00A57046" w:rsidP="00D4425C">
            <w:pPr>
              <w:pStyle w:val="TableParagraph"/>
              <w:ind w:left="205"/>
              <w:rPr>
                <w:sz w:val="14"/>
              </w:rPr>
            </w:pPr>
            <w:r>
              <w:rPr>
                <w:color w:val="231F20"/>
                <w:spacing w:val="-2"/>
                <w:sz w:val="14"/>
              </w:rPr>
              <w:t>471,49</w:t>
            </w:r>
          </w:p>
        </w:tc>
        <w:tc>
          <w:tcPr>
            <w:tcW w:w="713" w:type="dxa"/>
            <w:tcBorders>
              <w:top w:val="single" w:sz="2" w:space="0" w:color="E3842E"/>
              <w:bottom w:val="single" w:sz="2" w:space="0" w:color="E3842E"/>
            </w:tcBorders>
          </w:tcPr>
          <w:p w14:paraId="1359BB92" w14:textId="77777777" w:rsidR="00A57046" w:rsidRDefault="00A57046" w:rsidP="00D4425C">
            <w:pPr>
              <w:pStyle w:val="TableParagraph"/>
              <w:ind w:left="183"/>
              <w:rPr>
                <w:sz w:val="14"/>
              </w:rPr>
            </w:pPr>
            <w:r>
              <w:rPr>
                <w:color w:val="231F20"/>
                <w:spacing w:val="-2"/>
                <w:sz w:val="14"/>
              </w:rPr>
              <w:t>518,88</w:t>
            </w:r>
          </w:p>
        </w:tc>
        <w:tc>
          <w:tcPr>
            <w:tcW w:w="828" w:type="dxa"/>
            <w:tcBorders>
              <w:top w:val="single" w:sz="2" w:space="0" w:color="E3842E"/>
              <w:bottom w:val="single" w:sz="2" w:space="0" w:color="E3842E"/>
            </w:tcBorders>
          </w:tcPr>
          <w:p w14:paraId="747D9BA4" w14:textId="77777777" w:rsidR="00A57046" w:rsidRDefault="00A57046" w:rsidP="00D4425C">
            <w:pPr>
              <w:pStyle w:val="TableParagraph"/>
              <w:ind w:right="3"/>
              <w:rPr>
                <w:sz w:val="14"/>
              </w:rPr>
            </w:pPr>
            <w:r>
              <w:rPr>
                <w:color w:val="231F20"/>
                <w:spacing w:val="-2"/>
                <w:sz w:val="14"/>
              </w:rPr>
              <w:t>47,38</w:t>
            </w:r>
          </w:p>
        </w:tc>
        <w:tc>
          <w:tcPr>
            <w:tcW w:w="1000" w:type="dxa"/>
            <w:tcBorders>
              <w:top w:val="single" w:sz="2" w:space="0" w:color="E3842E"/>
              <w:bottom w:val="single" w:sz="2" w:space="0" w:color="E3842E"/>
            </w:tcBorders>
          </w:tcPr>
          <w:p w14:paraId="11C8C6FC" w14:textId="77777777" w:rsidR="00A57046" w:rsidRDefault="00A57046" w:rsidP="00D4425C">
            <w:pPr>
              <w:pStyle w:val="TableParagraph"/>
              <w:ind w:left="12"/>
              <w:rPr>
                <w:sz w:val="14"/>
              </w:rPr>
            </w:pPr>
            <w:r>
              <w:rPr>
                <w:color w:val="231F20"/>
                <w:spacing w:val="-4"/>
                <w:sz w:val="14"/>
              </w:rPr>
              <w:t>10,0</w:t>
            </w:r>
          </w:p>
        </w:tc>
      </w:tr>
      <w:tr w:rsidR="00A57046" w14:paraId="14EB735B" w14:textId="77777777" w:rsidTr="00A57046">
        <w:trPr>
          <w:trHeight w:val="256"/>
          <w:jc w:val="center"/>
        </w:trPr>
        <w:tc>
          <w:tcPr>
            <w:tcW w:w="2037" w:type="dxa"/>
            <w:tcBorders>
              <w:top w:val="single" w:sz="2" w:space="0" w:color="E3842E"/>
              <w:bottom w:val="single" w:sz="2" w:space="0" w:color="E3842E"/>
            </w:tcBorders>
          </w:tcPr>
          <w:p w14:paraId="6728CE78" w14:textId="77777777" w:rsidR="00A57046" w:rsidRDefault="00A57046" w:rsidP="00D4425C">
            <w:pPr>
              <w:pStyle w:val="TableParagraph"/>
              <w:ind w:left="80"/>
              <w:rPr>
                <w:sz w:val="14"/>
              </w:rPr>
            </w:pPr>
            <w:r>
              <w:rPr>
                <w:color w:val="231F20"/>
                <w:sz w:val="14"/>
              </w:rPr>
              <w:t xml:space="preserve">TES </w:t>
            </w:r>
            <w:r>
              <w:rPr>
                <w:color w:val="231F20"/>
                <w:spacing w:val="-10"/>
                <w:sz w:val="14"/>
              </w:rPr>
              <w:t>B</w:t>
            </w:r>
          </w:p>
        </w:tc>
        <w:tc>
          <w:tcPr>
            <w:tcW w:w="770" w:type="dxa"/>
            <w:tcBorders>
              <w:top w:val="single" w:sz="2" w:space="0" w:color="E3842E"/>
              <w:bottom w:val="single" w:sz="2" w:space="0" w:color="E3842E"/>
            </w:tcBorders>
          </w:tcPr>
          <w:p w14:paraId="2385AE48" w14:textId="77777777" w:rsidR="00A57046" w:rsidRDefault="00A57046" w:rsidP="00D4425C">
            <w:pPr>
              <w:pStyle w:val="TableParagraph"/>
              <w:ind w:right="151"/>
              <w:jc w:val="right"/>
              <w:rPr>
                <w:sz w:val="14"/>
              </w:rPr>
            </w:pPr>
            <w:r>
              <w:rPr>
                <w:color w:val="231F20"/>
                <w:spacing w:val="-2"/>
                <w:sz w:val="14"/>
              </w:rPr>
              <w:t>312,39</w:t>
            </w:r>
          </w:p>
        </w:tc>
        <w:tc>
          <w:tcPr>
            <w:tcW w:w="769" w:type="dxa"/>
            <w:tcBorders>
              <w:top w:val="single" w:sz="2" w:space="0" w:color="E3842E"/>
              <w:bottom w:val="single" w:sz="2" w:space="0" w:color="E3842E"/>
            </w:tcBorders>
          </w:tcPr>
          <w:p w14:paraId="5A7BCE15" w14:textId="77777777" w:rsidR="00A57046" w:rsidRDefault="00A57046" w:rsidP="00D4425C">
            <w:pPr>
              <w:pStyle w:val="TableParagraph"/>
              <w:ind w:left="184"/>
              <w:rPr>
                <w:sz w:val="14"/>
              </w:rPr>
            </w:pPr>
            <w:r>
              <w:rPr>
                <w:color w:val="231F20"/>
                <w:spacing w:val="-2"/>
                <w:sz w:val="14"/>
              </w:rPr>
              <w:t>348,00</w:t>
            </w:r>
          </w:p>
        </w:tc>
        <w:tc>
          <w:tcPr>
            <w:tcW w:w="783" w:type="dxa"/>
            <w:tcBorders>
              <w:top w:val="single" w:sz="2" w:space="0" w:color="E3842E"/>
              <w:bottom w:val="single" w:sz="2" w:space="0" w:color="E3842E"/>
            </w:tcBorders>
          </w:tcPr>
          <w:p w14:paraId="5A9DD1DF" w14:textId="77777777" w:rsidR="00A57046" w:rsidRDefault="00A57046" w:rsidP="00D4425C">
            <w:pPr>
              <w:pStyle w:val="TableParagraph"/>
              <w:ind w:left="194"/>
              <w:rPr>
                <w:sz w:val="14"/>
              </w:rPr>
            </w:pPr>
            <w:r>
              <w:rPr>
                <w:color w:val="231F20"/>
                <w:spacing w:val="-2"/>
                <w:sz w:val="14"/>
              </w:rPr>
              <w:t>397,89</w:t>
            </w:r>
          </w:p>
        </w:tc>
        <w:tc>
          <w:tcPr>
            <w:tcW w:w="787" w:type="dxa"/>
            <w:tcBorders>
              <w:top w:val="single" w:sz="2" w:space="0" w:color="E3842E"/>
              <w:bottom w:val="single" w:sz="2" w:space="0" w:color="E3842E"/>
            </w:tcBorders>
          </w:tcPr>
          <w:p w14:paraId="73893478" w14:textId="77777777" w:rsidR="00A57046" w:rsidRDefault="00A57046" w:rsidP="00D4425C">
            <w:pPr>
              <w:pStyle w:val="TableParagraph"/>
              <w:ind w:left="205"/>
              <w:rPr>
                <w:sz w:val="14"/>
              </w:rPr>
            </w:pPr>
            <w:r>
              <w:rPr>
                <w:color w:val="231F20"/>
                <w:spacing w:val="-2"/>
                <w:sz w:val="14"/>
              </w:rPr>
              <w:t>450,96</w:t>
            </w:r>
          </w:p>
        </w:tc>
        <w:tc>
          <w:tcPr>
            <w:tcW w:w="713" w:type="dxa"/>
            <w:tcBorders>
              <w:top w:val="single" w:sz="2" w:space="0" w:color="E3842E"/>
              <w:bottom w:val="single" w:sz="2" w:space="0" w:color="E3842E"/>
            </w:tcBorders>
          </w:tcPr>
          <w:p w14:paraId="71AEE557" w14:textId="77777777" w:rsidR="00A57046" w:rsidRDefault="00A57046" w:rsidP="00D4425C">
            <w:pPr>
              <w:pStyle w:val="TableParagraph"/>
              <w:ind w:left="183"/>
              <w:rPr>
                <w:sz w:val="14"/>
              </w:rPr>
            </w:pPr>
            <w:r>
              <w:rPr>
                <w:color w:val="231F20"/>
                <w:spacing w:val="-2"/>
                <w:sz w:val="14"/>
              </w:rPr>
              <w:t>498,63</w:t>
            </w:r>
          </w:p>
        </w:tc>
        <w:tc>
          <w:tcPr>
            <w:tcW w:w="828" w:type="dxa"/>
            <w:tcBorders>
              <w:top w:val="single" w:sz="2" w:space="0" w:color="E3842E"/>
              <w:bottom w:val="single" w:sz="2" w:space="0" w:color="E3842E"/>
            </w:tcBorders>
          </w:tcPr>
          <w:p w14:paraId="5DA11D49" w14:textId="77777777" w:rsidR="00A57046" w:rsidRDefault="00A57046" w:rsidP="00D4425C">
            <w:pPr>
              <w:pStyle w:val="TableParagraph"/>
              <w:ind w:right="3"/>
              <w:rPr>
                <w:sz w:val="14"/>
              </w:rPr>
            </w:pPr>
            <w:r>
              <w:rPr>
                <w:color w:val="231F20"/>
                <w:spacing w:val="-2"/>
                <w:sz w:val="14"/>
              </w:rPr>
              <w:t>47,67</w:t>
            </w:r>
          </w:p>
        </w:tc>
        <w:tc>
          <w:tcPr>
            <w:tcW w:w="1000" w:type="dxa"/>
            <w:tcBorders>
              <w:top w:val="single" w:sz="2" w:space="0" w:color="E3842E"/>
              <w:bottom w:val="single" w:sz="2" w:space="0" w:color="E3842E"/>
            </w:tcBorders>
          </w:tcPr>
          <w:p w14:paraId="08ED5BE7" w14:textId="77777777" w:rsidR="00A57046" w:rsidRDefault="00A57046" w:rsidP="00D4425C">
            <w:pPr>
              <w:pStyle w:val="TableParagraph"/>
              <w:ind w:left="12"/>
              <w:rPr>
                <w:sz w:val="14"/>
              </w:rPr>
            </w:pPr>
            <w:r>
              <w:rPr>
                <w:color w:val="231F20"/>
                <w:spacing w:val="-4"/>
                <w:sz w:val="14"/>
              </w:rPr>
              <w:t>10,6</w:t>
            </w:r>
          </w:p>
        </w:tc>
      </w:tr>
      <w:tr w:rsidR="00A57046" w14:paraId="03987246" w14:textId="77777777" w:rsidTr="00A57046">
        <w:trPr>
          <w:trHeight w:val="254"/>
          <w:jc w:val="center"/>
        </w:trPr>
        <w:tc>
          <w:tcPr>
            <w:tcW w:w="2037" w:type="dxa"/>
            <w:tcBorders>
              <w:top w:val="single" w:sz="2" w:space="0" w:color="E3842E"/>
              <w:bottom w:val="single" w:sz="4" w:space="0" w:color="E3842E"/>
            </w:tcBorders>
          </w:tcPr>
          <w:p w14:paraId="27B513A5" w14:textId="77777777" w:rsidR="00A57046" w:rsidRDefault="00A57046" w:rsidP="00D4425C">
            <w:pPr>
              <w:pStyle w:val="TableParagraph"/>
              <w:ind w:left="80"/>
              <w:rPr>
                <w:sz w:val="14"/>
              </w:rPr>
            </w:pPr>
            <w:r>
              <w:rPr>
                <w:color w:val="231F20"/>
                <w:sz w:val="14"/>
              </w:rPr>
              <w:t>Resto</w:t>
            </w:r>
            <w:r>
              <w:rPr>
                <w:color w:val="231F20"/>
                <w:spacing w:val="-4"/>
                <w:sz w:val="14"/>
              </w:rPr>
              <w:t xml:space="preserve"> </w:t>
            </w:r>
            <w:r>
              <w:rPr>
                <w:color w:val="231F20"/>
                <w:spacing w:val="-2"/>
                <w:sz w:val="14"/>
              </w:rPr>
              <w:t>deuda</w:t>
            </w:r>
          </w:p>
        </w:tc>
        <w:tc>
          <w:tcPr>
            <w:tcW w:w="770" w:type="dxa"/>
            <w:tcBorders>
              <w:top w:val="single" w:sz="2" w:space="0" w:color="E3842E"/>
              <w:bottom w:val="single" w:sz="4" w:space="0" w:color="E3842E"/>
            </w:tcBorders>
          </w:tcPr>
          <w:p w14:paraId="68BF7383" w14:textId="77777777" w:rsidR="00A57046" w:rsidRDefault="00A57046" w:rsidP="00D4425C">
            <w:pPr>
              <w:pStyle w:val="TableParagraph"/>
              <w:ind w:right="151"/>
              <w:jc w:val="right"/>
              <w:rPr>
                <w:sz w:val="14"/>
              </w:rPr>
            </w:pPr>
            <w:r>
              <w:rPr>
                <w:color w:val="231F20"/>
                <w:spacing w:val="-2"/>
                <w:sz w:val="14"/>
              </w:rPr>
              <w:t>10,93</w:t>
            </w:r>
          </w:p>
        </w:tc>
        <w:tc>
          <w:tcPr>
            <w:tcW w:w="769" w:type="dxa"/>
            <w:tcBorders>
              <w:top w:val="single" w:sz="2" w:space="0" w:color="E3842E"/>
              <w:bottom w:val="single" w:sz="4" w:space="0" w:color="E3842E"/>
            </w:tcBorders>
          </w:tcPr>
          <w:p w14:paraId="13BF48E0" w14:textId="77777777" w:rsidR="00A57046" w:rsidRDefault="00A57046" w:rsidP="00D4425C">
            <w:pPr>
              <w:pStyle w:val="TableParagraph"/>
              <w:ind w:right="154"/>
              <w:jc w:val="right"/>
              <w:rPr>
                <w:sz w:val="14"/>
              </w:rPr>
            </w:pPr>
            <w:r>
              <w:rPr>
                <w:color w:val="231F20"/>
                <w:spacing w:val="-2"/>
                <w:sz w:val="14"/>
              </w:rPr>
              <w:t>20,62</w:t>
            </w:r>
          </w:p>
        </w:tc>
        <w:tc>
          <w:tcPr>
            <w:tcW w:w="783" w:type="dxa"/>
            <w:tcBorders>
              <w:top w:val="single" w:sz="2" w:space="0" w:color="E3842E"/>
              <w:bottom w:val="single" w:sz="4" w:space="0" w:color="E3842E"/>
            </w:tcBorders>
          </w:tcPr>
          <w:p w14:paraId="2C5B7C83" w14:textId="77777777" w:rsidR="00A57046" w:rsidRDefault="00A57046" w:rsidP="00D4425C">
            <w:pPr>
              <w:pStyle w:val="TableParagraph"/>
              <w:ind w:right="158"/>
              <w:jc w:val="right"/>
              <w:rPr>
                <w:sz w:val="14"/>
              </w:rPr>
            </w:pPr>
            <w:r>
              <w:rPr>
                <w:color w:val="231F20"/>
                <w:spacing w:val="-2"/>
                <w:sz w:val="14"/>
              </w:rPr>
              <w:t>20,98</w:t>
            </w:r>
          </w:p>
        </w:tc>
        <w:tc>
          <w:tcPr>
            <w:tcW w:w="787" w:type="dxa"/>
            <w:tcBorders>
              <w:top w:val="single" w:sz="2" w:space="0" w:color="E3842E"/>
              <w:bottom w:val="single" w:sz="4" w:space="0" w:color="E3842E"/>
            </w:tcBorders>
          </w:tcPr>
          <w:p w14:paraId="4CC47DD6" w14:textId="77777777" w:rsidR="00A57046" w:rsidRDefault="00A57046" w:rsidP="00D4425C">
            <w:pPr>
              <w:pStyle w:val="TableParagraph"/>
              <w:ind w:right="151"/>
              <w:jc w:val="right"/>
              <w:rPr>
                <w:sz w:val="14"/>
              </w:rPr>
            </w:pPr>
            <w:r>
              <w:rPr>
                <w:color w:val="231F20"/>
                <w:spacing w:val="-2"/>
                <w:sz w:val="14"/>
              </w:rPr>
              <w:t>20,53</w:t>
            </w:r>
          </w:p>
        </w:tc>
        <w:tc>
          <w:tcPr>
            <w:tcW w:w="713" w:type="dxa"/>
            <w:tcBorders>
              <w:top w:val="single" w:sz="2" w:space="0" w:color="E3842E"/>
              <w:bottom w:val="single" w:sz="4" w:space="0" w:color="E3842E"/>
            </w:tcBorders>
          </w:tcPr>
          <w:p w14:paraId="291C6930" w14:textId="77777777" w:rsidR="00A57046" w:rsidRDefault="00A57046" w:rsidP="00D4425C">
            <w:pPr>
              <w:pStyle w:val="TableParagraph"/>
              <w:ind w:right="99"/>
              <w:jc w:val="right"/>
              <w:rPr>
                <w:sz w:val="14"/>
              </w:rPr>
            </w:pPr>
            <w:r>
              <w:rPr>
                <w:color w:val="231F20"/>
                <w:spacing w:val="-2"/>
                <w:sz w:val="14"/>
              </w:rPr>
              <w:t>20,24</w:t>
            </w:r>
          </w:p>
        </w:tc>
        <w:tc>
          <w:tcPr>
            <w:tcW w:w="828" w:type="dxa"/>
            <w:tcBorders>
              <w:top w:val="single" w:sz="2" w:space="0" w:color="E3842E"/>
              <w:bottom w:val="single" w:sz="4" w:space="0" w:color="E3842E"/>
            </w:tcBorders>
          </w:tcPr>
          <w:p w14:paraId="41FC263D" w14:textId="77777777" w:rsidR="00A57046" w:rsidRDefault="00A57046" w:rsidP="00D4425C">
            <w:pPr>
              <w:pStyle w:val="TableParagraph"/>
              <w:ind w:right="3"/>
              <w:rPr>
                <w:sz w:val="14"/>
              </w:rPr>
            </w:pPr>
            <w:r>
              <w:rPr>
                <w:color w:val="231F20"/>
                <w:spacing w:val="-2"/>
                <w:sz w:val="14"/>
              </w:rPr>
              <w:t>-</w:t>
            </w:r>
            <w:r>
              <w:rPr>
                <w:color w:val="231F20"/>
                <w:spacing w:val="-4"/>
                <w:sz w:val="14"/>
              </w:rPr>
              <w:t>0,29</w:t>
            </w:r>
          </w:p>
        </w:tc>
        <w:tc>
          <w:tcPr>
            <w:tcW w:w="1000" w:type="dxa"/>
            <w:tcBorders>
              <w:top w:val="single" w:sz="2" w:space="0" w:color="E3842E"/>
              <w:bottom w:val="single" w:sz="4" w:space="0" w:color="E3842E"/>
            </w:tcBorders>
          </w:tcPr>
          <w:p w14:paraId="0153B6CC" w14:textId="77777777" w:rsidR="00A57046" w:rsidRDefault="00A57046" w:rsidP="00D4425C">
            <w:pPr>
              <w:pStyle w:val="TableParagraph"/>
              <w:ind w:left="12"/>
              <w:rPr>
                <w:sz w:val="14"/>
              </w:rPr>
            </w:pPr>
            <w:r>
              <w:rPr>
                <w:color w:val="231F20"/>
                <w:spacing w:val="-2"/>
                <w:sz w:val="14"/>
              </w:rPr>
              <w:t>-</w:t>
            </w:r>
            <w:r>
              <w:rPr>
                <w:color w:val="231F20"/>
                <w:spacing w:val="-5"/>
                <w:sz w:val="14"/>
              </w:rPr>
              <w:t>1,4</w:t>
            </w:r>
          </w:p>
        </w:tc>
      </w:tr>
      <w:tr w:rsidR="00A57046" w14:paraId="3BE2A3B9" w14:textId="77777777" w:rsidTr="00A57046">
        <w:trPr>
          <w:trHeight w:val="251"/>
          <w:jc w:val="center"/>
        </w:trPr>
        <w:tc>
          <w:tcPr>
            <w:tcW w:w="2037" w:type="dxa"/>
            <w:tcBorders>
              <w:top w:val="single" w:sz="4" w:space="0" w:color="E3842E"/>
              <w:bottom w:val="single" w:sz="4" w:space="0" w:color="E3842E"/>
            </w:tcBorders>
          </w:tcPr>
          <w:p w14:paraId="0A64A9D2" w14:textId="77777777" w:rsidR="00A57046" w:rsidRDefault="00A57046" w:rsidP="00D4425C">
            <w:pPr>
              <w:pStyle w:val="TableParagraph"/>
              <w:spacing w:before="45"/>
              <w:ind w:left="80"/>
              <w:rPr>
                <w:b/>
                <w:sz w:val="14"/>
              </w:rPr>
            </w:pPr>
            <w:r>
              <w:rPr>
                <w:b/>
                <w:color w:val="231F20"/>
                <w:spacing w:val="-2"/>
                <w:sz w:val="14"/>
              </w:rPr>
              <w:t>Total</w:t>
            </w:r>
          </w:p>
        </w:tc>
        <w:tc>
          <w:tcPr>
            <w:tcW w:w="770" w:type="dxa"/>
            <w:tcBorders>
              <w:top w:val="single" w:sz="4" w:space="0" w:color="E3842E"/>
              <w:bottom w:val="single" w:sz="4" w:space="0" w:color="E3842E"/>
            </w:tcBorders>
          </w:tcPr>
          <w:p w14:paraId="52D399B7" w14:textId="77777777" w:rsidR="00A57046" w:rsidRDefault="00A57046" w:rsidP="00D4425C">
            <w:pPr>
              <w:pStyle w:val="TableParagraph"/>
              <w:spacing w:before="45"/>
              <w:ind w:right="151"/>
              <w:jc w:val="right"/>
              <w:rPr>
                <w:b/>
                <w:sz w:val="14"/>
              </w:rPr>
            </w:pPr>
            <w:r>
              <w:rPr>
                <w:b/>
                <w:color w:val="231F20"/>
                <w:spacing w:val="-2"/>
                <w:sz w:val="14"/>
              </w:rPr>
              <w:t>492,79</w:t>
            </w:r>
          </w:p>
        </w:tc>
        <w:tc>
          <w:tcPr>
            <w:tcW w:w="769" w:type="dxa"/>
            <w:tcBorders>
              <w:top w:val="single" w:sz="4" w:space="0" w:color="E3842E"/>
              <w:bottom w:val="single" w:sz="4" w:space="0" w:color="E3842E"/>
            </w:tcBorders>
          </w:tcPr>
          <w:p w14:paraId="1ABCD370" w14:textId="77777777" w:rsidR="00A57046" w:rsidRDefault="00A57046" w:rsidP="00D4425C">
            <w:pPr>
              <w:pStyle w:val="TableParagraph"/>
              <w:spacing w:before="45"/>
              <w:ind w:left="184"/>
              <w:rPr>
                <w:b/>
                <w:sz w:val="14"/>
              </w:rPr>
            </w:pPr>
            <w:r>
              <w:rPr>
                <w:b/>
                <w:color w:val="231F20"/>
                <w:spacing w:val="-2"/>
                <w:sz w:val="14"/>
              </w:rPr>
              <w:t>598,29</w:t>
            </w:r>
          </w:p>
        </w:tc>
        <w:tc>
          <w:tcPr>
            <w:tcW w:w="783" w:type="dxa"/>
            <w:tcBorders>
              <w:top w:val="single" w:sz="4" w:space="0" w:color="E3842E"/>
              <w:bottom w:val="single" w:sz="4" w:space="0" w:color="E3842E"/>
            </w:tcBorders>
          </w:tcPr>
          <w:p w14:paraId="59082017" w14:textId="77777777" w:rsidR="00A57046" w:rsidRDefault="00A57046" w:rsidP="00D4425C">
            <w:pPr>
              <w:pStyle w:val="TableParagraph"/>
              <w:spacing w:before="45"/>
              <w:ind w:left="194"/>
              <w:rPr>
                <w:b/>
                <w:sz w:val="14"/>
              </w:rPr>
            </w:pPr>
            <w:r>
              <w:rPr>
                <w:b/>
                <w:color w:val="231F20"/>
                <w:spacing w:val="-2"/>
                <w:sz w:val="14"/>
              </w:rPr>
              <w:t>710,71</w:t>
            </w:r>
          </w:p>
        </w:tc>
        <w:tc>
          <w:tcPr>
            <w:tcW w:w="787" w:type="dxa"/>
            <w:tcBorders>
              <w:top w:val="single" w:sz="4" w:space="0" w:color="E3842E"/>
              <w:bottom w:val="single" w:sz="4" w:space="0" w:color="E3842E"/>
            </w:tcBorders>
          </w:tcPr>
          <w:p w14:paraId="27C3F93C" w14:textId="77777777" w:rsidR="00A57046" w:rsidRDefault="00A57046" w:rsidP="00D4425C">
            <w:pPr>
              <w:pStyle w:val="TableParagraph"/>
              <w:spacing w:before="45"/>
              <w:ind w:left="205"/>
              <w:rPr>
                <w:b/>
                <w:sz w:val="14"/>
              </w:rPr>
            </w:pPr>
            <w:r>
              <w:rPr>
                <w:b/>
                <w:color w:val="231F20"/>
                <w:spacing w:val="-2"/>
                <w:sz w:val="14"/>
              </w:rPr>
              <w:t>836,96</w:t>
            </w:r>
          </w:p>
        </w:tc>
        <w:tc>
          <w:tcPr>
            <w:tcW w:w="713" w:type="dxa"/>
            <w:tcBorders>
              <w:top w:val="single" w:sz="4" w:space="0" w:color="E3842E"/>
              <w:bottom w:val="single" w:sz="4" w:space="0" w:color="E3842E"/>
            </w:tcBorders>
          </w:tcPr>
          <w:p w14:paraId="243D3556" w14:textId="77777777" w:rsidR="00A57046" w:rsidRDefault="00A57046" w:rsidP="00D4425C">
            <w:pPr>
              <w:pStyle w:val="TableParagraph"/>
              <w:spacing w:before="45"/>
              <w:ind w:left="183"/>
              <w:rPr>
                <w:b/>
                <w:sz w:val="14"/>
              </w:rPr>
            </w:pPr>
            <w:r>
              <w:rPr>
                <w:b/>
                <w:color w:val="231F20"/>
                <w:spacing w:val="-2"/>
                <w:sz w:val="14"/>
              </w:rPr>
              <w:t>825,53</w:t>
            </w:r>
          </w:p>
        </w:tc>
        <w:tc>
          <w:tcPr>
            <w:tcW w:w="828" w:type="dxa"/>
            <w:tcBorders>
              <w:top w:val="single" w:sz="4" w:space="0" w:color="E3842E"/>
              <w:bottom w:val="single" w:sz="4" w:space="0" w:color="E3842E"/>
            </w:tcBorders>
          </w:tcPr>
          <w:p w14:paraId="5B33E31B" w14:textId="77777777" w:rsidR="00A57046" w:rsidRDefault="00A57046" w:rsidP="00D4425C">
            <w:pPr>
              <w:pStyle w:val="TableParagraph"/>
              <w:spacing w:before="45"/>
              <w:ind w:right="3"/>
              <w:rPr>
                <w:b/>
                <w:sz w:val="14"/>
              </w:rPr>
            </w:pPr>
            <w:r>
              <w:rPr>
                <w:b/>
                <w:color w:val="231F20"/>
                <w:spacing w:val="-2"/>
                <w:sz w:val="14"/>
              </w:rPr>
              <w:t>-11,43</w:t>
            </w:r>
          </w:p>
        </w:tc>
        <w:tc>
          <w:tcPr>
            <w:tcW w:w="1000" w:type="dxa"/>
            <w:tcBorders>
              <w:top w:val="single" w:sz="4" w:space="0" w:color="E3842E"/>
              <w:bottom w:val="single" w:sz="4" w:space="0" w:color="E3842E"/>
            </w:tcBorders>
          </w:tcPr>
          <w:p w14:paraId="709C6BDB" w14:textId="77777777" w:rsidR="00A57046" w:rsidRDefault="00A57046" w:rsidP="00D4425C">
            <w:pPr>
              <w:pStyle w:val="TableParagraph"/>
              <w:spacing w:before="45"/>
              <w:ind w:left="12"/>
              <w:rPr>
                <w:b/>
                <w:sz w:val="14"/>
              </w:rPr>
            </w:pPr>
            <w:r>
              <w:rPr>
                <w:b/>
                <w:color w:val="231F20"/>
                <w:spacing w:val="-2"/>
                <w:sz w:val="14"/>
              </w:rPr>
              <w:t>-</w:t>
            </w:r>
            <w:r>
              <w:rPr>
                <w:b/>
                <w:color w:val="231F20"/>
                <w:spacing w:val="-5"/>
                <w:sz w:val="14"/>
              </w:rPr>
              <w:t>1,4</w:t>
            </w:r>
          </w:p>
        </w:tc>
      </w:tr>
    </w:tbl>
    <w:p w14:paraId="15A56C54" w14:textId="06398A1E" w:rsidR="00A57046" w:rsidRDefault="00A57046" w:rsidP="00A57046">
      <w:pPr>
        <w:spacing w:after="0" w:line="240" w:lineRule="auto"/>
        <w:ind w:left="1134"/>
        <w:jc w:val="both"/>
        <w:rPr>
          <w:rFonts w:ascii="Arial" w:hAnsi="Arial" w:cs="Arial"/>
          <w:spacing w:val="-2"/>
          <w:sz w:val="16"/>
        </w:rPr>
      </w:pPr>
      <w:r w:rsidRPr="00A57046">
        <w:rPr>
          <w:rFonts w:ascii="Arial" w:hAnsi="Arial" w:cs="Arial"/>
          <w:sz w:val="16"/>
        </w:rPr>
        <w:t>Fuente:</w:t>
      </w:r>
      <w:r w:rsidRPr="00A57046">
        <w:rPr>
          <w:rFonts w:ascii="Arial" w:hAnsi="Arial" w:cs="Arial"/>
          <w:spacing w:val="-3"/>
          <w:sz w:val="16"/>
        </w:rPr>
        <w:t xml:space="preserve"> </w:t>
      </w:r>
      <w:r w:rsidRPr="00A57046">
        <w:rPr>
          <w:rFonts w:ascii="Arial" w:hAnsi="Arial" w:cs="Arial"/>
          <w:sz w:val="16"/>
        </w:rPr>
        <w:t>Contraloría</w:t>
      </w:r>
      <w:r w:rsidRPr="00A57046">
        <w:rPr>
          <w:rFonts w:ascii="Arial" w:hAnsi="Arial" w:cs="Arial"/>
          <w:spacing w:val="-3"/>
          <w:sz w:val="16"/>
        </w:rPr>
        <w:t xml:space="preserve"> </w:t>
      </w:r>
      <w:r w:rsidRPr="00A57046">
        <w:rPr>
          <w:rFonts w:ascii="Arial" w:hAnsi="Arial" w:cs="Arial"/>
          <w:sz w:val="16"/>
        </w:rPr>
        <w:t>General</w:t>
      </w:r>
      <w:r w:rsidRPr="00A57046">
        <w:rPr>
          <w:rFonts w:ascii="Arial" w:hAnsi="Arial" w:cs="Arial"/>
          <w:spacing w:val="-3"/>
          <w:sz w:val="16"/>
        </w:rPr>
        <w:t xml:space="preserve"> </w:t>
      </w:r>
      <w:r w:rsidRPr="00A57046">
        <w:rPr>
          <w:rFonts w:ascii="Arial" w:hAnsi="Arial" w:cs="Arial"/>
          <w:sz w:val="16"/>
        </w:rPr>
        <w:t>de</w:t>
      </w:r>
      <w:r w:rsidRPr="00A57046">
        <w:rPr>
          <w:rFonts w:ascii="Arial" w:hAnsi="Arial" w:cs="Arial"/>
          <w:spacing w:val="-3"/>
          <w:sz w:val="16"/>
        </w:rPr>
        <w:t xml:space="preserve"> </w:t>
      </w:r>
      <w:r w:rsidRPr="00A57046">
        <w:rPr>
          <w:rFonts w:ascii="Arial" w:hAnsi="Arial" w:cs="Arial"/>
          <w:sz w:val="16"/>
        </w:rPr>
        <w:t>la</w:t>
      </w:r>
      <w:r w:rsidRPr="00A57046">
        <w:rPr>
          <w:rFonts w:ascii="Arial" w:hAnsi="Arial" w:cs="Arial"/>
          <w:spacing w:val="-3"/>
          <w:sz w:val="16"/>
        </w:rPr>
        <w:t xml:space="preserve"> </w:t>
      </w:r>
      <w:r w:rsidRPr="00A57046">
        <w:rPr>
          <w:rFonts w:ascii="Arial" w:hAnsi="Arial" w:cs="Arial"/>
          <w:sz w:val="16"/>
        </w:rPr>
        <w:t>República</w:t>
      </w:r>
      <w:r w:rsidRPr="00A57046">
        <w:rPr>
          <w:rFonts w:ascii="Arial" w:hAnsi="Arial" w:cs="Arial"/>
          <w:spacing w:val="-3"/>
          <w:sz w:val="16"/>
        </w:rPr>
        <w:t xml:space="preserve"> </w:t>
      </w:r>
      <w:r w:rsidRPr="00A57046">
        <w:rPr>
          <w:rFonts w:ascii="Arial" w:hAnsi="Arial" w:cs="Arial"/>
          <w:spacing w:val="-2"/>
          <w:sz w:val="16"/>
        </w:rPr>
        <w:t>(CGR).</w:t>
      </w:r>
    </w:p>
    <w:p w14:paraId="59C91705" w14:textId="77777777" w:rsidR="00A57046" w:rsidRDefault="00A57046" w:rsidP="00A57046">
      <w:pPr>
        <w:spacing w:after="0" w:line="240" w:lineRule="auto"/>
        <w:ind w:left="1134"/>
        <w:jc w:val="both"/>
        <w:rPr>
          <w:rFonts w:ascii="Arial" w:hAnsi="Arial" w:cs="Arial"/>
          <w:spacing w:val="-2"/>
          <w:sz w:val="16"/>
        </w:rPr>
      </w:pPr>
    </w:p>
    <w:p w14:paraId="475436C1" w14:textId="1139C10B" w:rsidR="00C05979" w:rsidRDefault="00C05979" w:rsidP="00C05979">
      <w:pPr>
        <w:pStyle w:val="Ttulo3"/>
        <w:tabs>
          <w:tab w:val="left" w:pos="2772"/>
        </w:tabs>
        <w:spacing w:before="0" w:line="240" w:lineRule="auto"/>
        <w:jc w:val="center"/>
        <w:rPr>
          <w:rFonts w:ascii="Arial" w:hAnsi="Arial" w:cs="Arial"/>
          <w:b/>
          <w:bCs/>
          <w:color w:val="auto"/>
          <w:spacing w:val="-2"/>
          <w:sz w:val="28"/>
          <w:szCs w:val="28"/>
        </w:rPr>
      </w:pPr>
      <w:bookmarkStart w:id="11" w:name="_TOC_250029"/>
      <w:r w:rsidRPr="00C05979">
        <w:rPr>
          <w:rFonts w:ascii="Arial" w:hAnsi="Arial" w:cs="Arial"/>
          <w:b/>
          <w:bCs/>
          <w:color w:val="auto"/>
          <w:sz w:val="28"/>
          <w:szCs w:val="28"/>
        </w:rPr>
        <w:lastRenderedPageBreak/>
        <w:t>DEUDA</w:t>
      </w:r>
      <w:r w:rsidRPr="00C05979">
        <w:rPr>
          <w:rFonts w:ascii="Arial" w:hAnsi="Arial" w:cs="Arial"/>
          <w:b/>
          <w:bCs/>
          <w:color w:val="auto"/>
          <w:spacing w:val="-6"/>
          <w:sz w:val="28"/>
          <w:szCs w:val="28"/>
        </w:rPr>
        <w:t xml:space="preserve"> </w:t>
      </w:r>
      <w:r w:rsidRPr="00C05979">
        <w:rPr>
          <w:rFonts w:ascii="Arial" w:hAnsi="Arial" w:cs="Arial"/>
          <w:b/>
          <w:bCs/>
          <w:color w:val="auto"/>
          <w:sz w:val="28"/>
          <w:szCs w:val="28"/>
        </w:rPr>
        <w:t>EXTERNA</w:t>
      </w:r>
      <w:r w:rsidRPr="00C05979">
        <w:rPr>
          <w:rFonts w:ascii="Arial" w:hAnsi="Arial" w:cs="Arial"/>
          <w:b/>
          <w:bCs/>
          <w:color w:val="auto"/>
          <w:spacing w:val="-5"/>
          <w:sz w:val="28"/>
          <w:szCs w:val="28"/>
        </w:rPr>
        <w:t xml:space="preserve"> </w:t>
      </w:r>
      <w:r w:rsidRPr="00C05979">
        <w:rPr>
          <w:rFonts w:ascii="Arial" w:hAnsi="Arial" w:cs="Arial"/>
          <w:b/>
          <w:bCs/>
          <w:color w:val="auto"/>
          <w:sz w:val="28"/>
          <w:szCs w:val="28"/>
        </w:rPr>
        <w:t>DEL</w:t>
      </w:r>
      <w:r w:rsidRPr="00C05979">
        <w:rPr>
          <w:rFonts w:ascii="Arial" w:hAnsi="Arial" w:cs="Arial"/>
          <w:b/>
          <w:bCs/>
          <w:color w:val="auto"/>
          <w:spacing w:val="-5"/>
          <w:sz w:val="28"/>
          <w:szCs w:val="28"/>
        </w:rPr>
        <w:t xml:space="preserve"> </w:t>
      </w:r>
      <w:r w:rsidRPr="00C05979">
        <w:rPr>
          <w:rFonts w:ascii="Arial" w:hAnsi="Arial" w:cs="Arial"/>
          <w:b/>
          <w:bCs/>
          <w:color w:val="auto"/>
          <w:sz w:val="28"/>
          <w:szCs w:val="28"/>
        </w:rPr>
        <w:t>GOBIERNO</w:t>
      </w:r>
      <w:r w:rsidRPr="00C05979">
        <w:rPr>
          <w:rFonts w:ascii="Arial" w:hAnsi="Arial" w:cs="Arial"/>
          <w:b/>
          <w:bCs/>
          <w:color w:val="auto"/>
          <w:spacing w:val="-5"/>
          <w:sz w:val="28"/>
          <w:szCs w:val="28"/>
        </w:rPr>
        <w:t xml:space="preserve"> </w:t>
      </w:r>
      <w:r w:rsidRPr="00C05979">
        <w:rPr>
          <w:rFonts w:ascii="Arial" w:hAnsi="Arial" w:cs="Arial"/>
          <w:b/>
          <w:bCs/>
          <w:color w:val="auto"/>
          <w:sz w:val="28"/>
          <w:szCs w:val="28"/>
        </w:rPr>
        <w:t>NACIONAL</w:t>
      </w:r>
      <w:r w:rsidRPr="00C05979">
        <w:rPr>
          <w:rFonts w:ascii="Arial" w:hAnsi="Arial" w:cs="Arial"/>
          <w:b/>
          <w:bCs/>
          <w:color w:val="auto"/>
          <w:spacing w:val="-5"/>
          <w:sz w:val="28"/>
          <w:szCs w:val="28"/>
        </w:rPr>
        <w:t xml:space="preserve"> </w:t>
      </w:r>
      <w:bookmarkEnd w:id="11"/>
      <w:r w:rsidRPr="00C05979">
        <w:rPr>
          <w:rFonts w:ascii="Arial" w:hAnsi="Arial" w:cs="Arial"/>
          <w:b/>
          <w:bCs/>
          <w:color w:val="auto"/>
          <w:spacing w:val="-2"/>
          <w:sz w:val="28"/>
          <w:szCs w:val="28"/>
        </w:rPr>
        <w:t>CENTRAL</w:t>
      </w:r>
    </w:p>
    <w:p w14:paraId="6EE53F04" w14:textId="77777777" w:rsidR="00315482" w:rsidRDefault="00315482" w:rsidP="00315482">
      <w:pPr>
        <w:pStyle w:val="Textoindependiente"/>
        <w:ind w:left="-284" w:right="-518"/>
        <w:jc w:val="both"/>
        <w:rPr>
          <w:rFonts w:ascii="Arial" w:hAnsi="Arial" w:cs="Arial"/>
          <w:color w:val="231F20"/>
          <w:sz w:val="28"/>
          <w:szCs w:val="28"/>
        </w:rPr>
      </w:pPr>
    </w:p>
    <w:p w14:paraId="14C34A7E" w14:textId="002311C8" w:rsidR="00C05979" w:rsidRDefault="00315482" w:rsidP="00315482">
      <w:pPr>
        <w:pStyle w:val="Textoindependiente"/>
        <w:ind w:left="-284" w:right="-518"/>
        <w:jc w:val="both"/>
        <w:rPr>
          <w:rFonts w:ascii="Arial" w:hAnsi="Arial" w:cs="Arial"/>
          <w:color w:val="231F20"/>
          <w:sz w:val="28"/>
          <w:szCs w:val="28"/>
        </w:rPr>
      </w:pPr>
      <w:r w:rsidRPr="00315482">
        <w:rPr>
          <w:rFonts w:ascii="Arial" w:hAnsi="Arial" w:cs="Arial"/>
          <w:b/>
          <w:bCs/>
          <w:color w:val="231F20"/>
          <w:sz w:val="28"/>
          <w:szCs w:val="28"/>
          <w:u w:val="single"/>
        </w:rPr>
        <w:t>Al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finalizar</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2023,</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la</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deuda</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externa</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del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Gobierno</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Nacional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alcanzó</w:t>
      </w:r>
      <w:r w:rsidRPr="00315482">
        <w:rPr>
          <w:rFonts w:ascii="Arial" w:hAnsi="Arial" w:cs="Arial"/>
          <w:b/>
          <w:bCs/>
          <w:color w:val="231F20"/>
          <w:spacing w:val="7"/>
          <w:sz w:val="28"/>
          <w:szCs w:val="28"/>
          <w:u w:val="single"/>
        </w:rPr>
        <w:t xml:space="preserve"> </w:t>
      </w:r>
      <w:r w:rsidRPr="00315482">
        <w:rPr>
          <w:rFonts w:ascii="Arial" w:hAnsi="Arial" w:cs="Arial"/>
          <w:b/>
          <w:bCs/>
          <w:color w:val="231F20"/>
          <w:spacing w:val="-5"/>
          <w:sz w:val="28"/>
          <w:szCs w:val="28"/>
          <w:u w:val="single"/>
        </w:rPr>
        <w:t xml:space="preserve">los </w:t>
      </w:r>
      <w:r w:rsidRPr="00315482">
        <w:rPr>
          <w:rFonts w:ascii="Arial" w:hAnsi="Arial" w:cs="Arial"/>
          <w:b/>
          <w:bCs/>
          <w:color w:val="231F20"/>
          <w:sz w:val="28"/>
          <w:szCs w:val="28"/>
          <w:u w:val="single"/>
        </w:rPr>
        <w:t>$306,66</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billones</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(USD</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80.233,15</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millones),</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equivalente</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al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19,5%</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del PIB</w:t>
      </w:r>
      <w:r w:rsidRPr="00315482">
        <w:rPr>
          <w:rFonts w:ascii="Arial" w:hAnsi="Arial" w:cs="Arial"/>
          <w:color w:val="231F20"/>
          <w:sz w:val="28"/>
          <w:szCs w:val="28"/>
        </w:rPr>
        <w:t>. El saldo por endeudamiento en bonos llegó a $148,30 billones (48,4%</w:t>
      </w:r>
      <w:r w:rsidRPr="00315482">
        <w:rPr>
          <w:rFonts w:ascii="Arial" w:hAnsi="Arial" w:cs="Arial"/>
          <w:color w:val="231F20"/>
          <w:spacing w:val="71"/>
          <w:sz w:val="28"/>
          <w:szCs w:val="28"/>
        </w:rPr>
        <w:t xml:space="preserve"> </w:t>
      </w:r>
      <w:r w:rsidRPr="00315482">
        <w:rPr>
          <w:rFonts w:ascii="Arial" w:hAnsi="Arial" w:cs="Arial"/>
          <w:color w:val="231F20"/>
          <w:sz w:val="28"/>
          <w:szCs w:val="28"/>
        </w:rPr>
        <w:t>del</w:t>
      </w:r>
      <w:r w:rsidRPr="00315482">
        <w:rPr>
          <w:rFonts w:ascii="Arial" w:hAnsi="Arial" w:cs="Arial"/>
          <w:color w:val="231F20"/>
          <w:spacing w:val="71"/>
          <w:sz w:val="28"/>
          <w:szCs w:val="28"/>
        </w:rPr>
        <w:t xml:space="preserve"> </w:t>
      </w:r>
      <w:r w:rsidRPr="00315482">
        <w:rPr>
          <w:rFonts w:ascii="Arial" w:hAnsi="Arial" w:cs="Arial"/>
          <w:color w:val="231F20"/>
          <w:sz w:val="28"/>
          <w:szCs w:val="28"/>
        </w:rPr>
        <w:t>total)</w:t>
      </w:r>
      <w:r w:rsidRPr="00315482">
        <w:rPr>
          <w:rFonts w:ascii="Arial" w:hAnsi="Arial" w:cs="Arial"/>
          <w:color w:val="231F20"/>
          <w:spacing w:val="71"/>
          <w:sz w:val="28"/>
          <w:szCs w:val="28"/>
        </w:rPr>
        <w:t xml:space="preserve"> </w:t>
      </w:r>
      <w:r w:rsidRPr="00315482">
        <w:rPr>
          <w:rFonts w:ascii="Arial" w:hAnsi="Arial" w:cs="Arial"/>
          <w:color w:val="231F20"/>
          <w:sz w:val="28"/>
          <w:szCs w:val="28"/>
        </w:rPr>
        <w:t>y</w:t>
      </w:r>
      <w:r w:rsidRPr="00315482">
        <w:rPr>
          <w:rFonts w:ascii="Arial" w:hAnsi="Arial" w:cs="Arial"/>
          <w:color w:val="231F20"/>
          <w:spacing w:val="71"/>
          <w:sz w:val="28"/>
          <w:szCs w:val="28"/>
        </w:rPr>
        <w:t xml:space="preserve"> </w:t>
      </w:r>
      <w:r w:rsidRPr="00315482">
        <w:rPr>
          <w:rFonts w:ascii="Arial" w:hAnsi="Arial" w:cs="Arial"/>
          <w:color w:val="231F20"/>
          <w:sz w:val="28"/>
          <w:szCs w:val="28"/>
        </w:rPr>
        <w:t>los</w:t>
      </w:r>
      <w:r w:rsidRPr="00315482">
        <w:rPr>
          <w:rFonts w:ascii="Arial" w:hAnsi="Arial" w:cs="Arial"/>
          <w:color w:val="231F20"/>
          <w:spacing w:val="72"/>
          <w:sz w:val="28"/>
          <w:szCs w:val="28"/>
        </w:rPr>
        <w:t xml:space="preserve"> </w:t>
      </w:r>
      <w:r w:rsidRPr="00315482">
        <w:rPr>
          <w:rFonts w:ascii="Arial" w:hAnsi="Arial" w:cs="Arial"/>
          <w:color w:val="231F20"/>
          <w:sz w:val="28"/>
          <w:szCs w:val="28"/>
        </w:rPr>
        <w:t>préstamos</w:t>
      </w:r>
      <w:r w:rsidRPr="00315482">
        <w:rPr>
          <w:rFonts w:ascii="Arial" w:hAnsi="Arial" w:cs="Arial"/>
          <w:color w:val="231F20"/>
          <w:spacing w:val="71"/>
          <w:sz w:val="28"/>
          <w:szCs w:val="28"/>
        </w:rPr>
        <w:t xml:space="preserve"> </w:t>
      </w:r>
      <w:r w:rsidRPr="00315482">
        <w:rPr>
          <w:rFonts w:ascii="Arial" w:hAnsi="Arial" w:cs="Arial"/>
          <w:color w:val="231F20"/>
          <w:sz w:val="28"/>
          <w:szCs w:val="28"/>
        </w:rPr>
        <w:t>con</w:t>
      </w:r>
      <w:r w:rsidRPr="00315482">
        <w:rPr>
          <w:rFonts w:ascii="Arial" w:hAnsi="Arial" w:cs="Arial"/>
          <w:color w:val="231F20"/>
          <w:spacing w:val="71"/>
          <w:sz w:val="28"/>
          <w:szCs w:val="28"/>
        </w:rPr>
        <w:t xml:space="preserve"> </w:t>
      </w:r>
      <w:r w:rsidRPr="00315482">
        <w:rPr>
          <w:rFonts w:ascii="Arial" w:hAnsi="Arial" w:cs="Arial"/>
          <w:color w:val="231F20"/>
          <w:sz w:val="28"/>
          <w:szCs w:val="28"/>
        </w:rPr>
        <w:t>agencias</w:t>
      </w:r>
      <w:r w:rsidRPr="00315482">
        <w:rPr>
          <w:rFonts w:ascii="Arial" w:hAnsi="Arial" w:cs="Arial"/>
          <w:color w:val="231F20"/>
          <w:spacing w:val="71"/>
          <w:sz w:val="28"/>
          <w:szCs w:val="28"/>
        </w:rPr>
        <w:t xml:space="preserve"> </w:t>
      </w:r>
      <w:r w:rsidRPr="00315482">
        <w:rPr>
          <w:rFonts w:ascii="Arial" w:hAnsi="Arial" w:cs="Arial"/>
          <w:color w:val="231F20"/>
          <w:sz w:val="28"/>
          <w:szCs w:val="28"/>
        </w:rPr>
        <w:t>multilaterales</w:t>
      </w:r>
      <w:r w:rsidRPr="00315482">
        <w:rPr>
          <w:rFonts w:ascii="Arial" w:hAnsi="Arial" w:cs="Arial"/>
          <w:color w:val="231F20"/>
          <w:spacing w:val="72"/>
          <w:sz w:val="28"/>
          <w:szCs w:val="28"/>
        </w:rPr>
        <w:t xml:space="preserve"> </w:t>
      </w:r>
      <w:r w:rsidRPr="00315482">
        <w:rPr>
          <w:rFonts w:ascii="Arial" w:hAnsi="Arial" w:cs="Arial"/>
          <w:color w:val="231F20"/>
          <w:spacing w:val="-10"/>
          <w:sz w:val="28"/>
          <w:szCs w:val="28"/>
        </w:rPr>
        <w:t>a</w:t>
      </w:r>
      <w:r>
        <w:rPr>
          <w:rFonts w:ascii="Arial" w:hAnsi="Arial" w:cs="Arial"/>
          <w:color w:val="231F20"/>
          <w:spacing w:val="-10"/>
          <w:sz w:val="28"/>
          <w:szCs w:val="28"/>
        </w:rPr>
        <w:t xml:space="preserve"> </w:t>
      </w:r>
      <w:r w:rsidRPr="00315482">
        <w:rPr>
          <w:rFonts w:ascii="Arial" w:hAnsi="Arial" w:cs="Arial"/>
          <w:color w:val="231F20"/>
          <w:sz w:val="28"/>
          <w:szCs w:val="28"/>
        </w:rPr>
        <w:t>$134,83 billones (44,0% del total), mientras que con las entidades gubernamentales se adeudó $17,31 billones (5,6% del total) y el 2,0%</w:t>
      </w:r>
      <w:r w:rsidRPr="00315482">
        <w:rPr>
          <w:rFonts w:ascii="Arial" w:hAnsi="Arial" w:cs="Arial"/>
          <w:color w:val="231F20"/>
          <w:spacing w:val="-14"/>
          <w:sz w:val="28"/>
          <w:szCs w:val="28"/>
        </w:rPr>
        <w:t xml:space="preserve"> </w:t>
      </w:r>
      <w:r w:rsidRPr="00315482">
        <w:rPr>
          <w:rFonts w:ascii="Arial" w:hAnsi="Arial" w:cs="Arial"/>
          <w:color w:val="231F20"/>
          <w:sz w:val="28"/>
          <w:szCs w:val="28"/>
        </w:rPr>
        <w:t>restante</w:t>
      </w:r>
      <w:r w:rsidRPr="00315482">
        <w:rPr>
          <w:rFonts w:ascii="Arial" w:hAnsi="Arial" w:cs="Arial"/>
          <w:color w:val="231F20"/>
          <w:spacing w:val="-14"/>
          <w:sz w:val="28"/>
          <w:szCs w:val="28"/>
        </w:rPr>
        <w:t xml:space="preserve"> </w:t>
      </w:r>
      <w:r w:rsidRPr="00315482">
        <w:rPr>
          <w:rFonts w:ascii="Arial" w:hAnsi="Arial" w:cs="Arial"/>
          <w:color w:val="231F20"/>
          <w:sz w:val="28"/>
          <w:szCs w:val="28"/>
        </w:rPr>
        <w:t>correspondió</w:t>
      </w:r>
      <w:r w:rsidRPr="00315482">
        <w:rPr>
          <w:rFonts w:ascii="Arial" w:hAnsi="Arial" w:cs="Arial"/>
          <w:color w:val="231F20"/>
          <w:spacing w:val="-14"/>
          <w:sz w:val="28"/>
          <w:szCs w:val="28"/>
        </w:rPr>
        <w:t xml:space="preserve"> </w:t>
      </w:r>
      <w:r w:rsidRPr="00315482">
        <w:rPr>
          <w:rFonts w:ascii="Arial" w:hAnsi="Arial" w:cs="Arial"/>
          <w:color w:val="231F20"/>
          <w:sz w:val="28"/>
          <w:szCs w:val="28"/>
        </w:rPr>
        <w:t>a</w:t>
      </w:r>
      <w:r w:rsidRPr="00315482">
        <w:rPr>
          <w:rFonts w:ascii="Arial" w:hAnsi="Arial" w:cs="Arial"/>
          <w:color w:val="231F20"/>
          <w:spacing w:val="-14"/>
          <w:sz w:val="28"/>
          <w:szCs w:val="28"/>
        </w:rPr>
        <w:t xml:space="preserve"> </w:t>
      </w:r>
      <w:r w:rsidRPr="00315482">
        <w:rPr>
          <w:rFonts w:ascii="Arial" w:hAnsi="Arial" w:cs="Arial"/>
          <w:color w:val="231F20"/>
          <w:sz w:val="28"/>
          <w:szCs w:val="28"/>
        </w:rPr>
        <w:t>préstamos</w:t>
      </w:r>
      <w:r w:rsidRPr="00315482">
        <w:rPr>
          <w:rFonts w:ascii="Arial" w:hAnsi="Arial" w:cs="Arial"/>
          <w:color w:val="231F20"/>
          <w:spacing w:val="-14"/>
          <w:sz w:val="28"/>
          <w:szCs w:val="28"/>
        </w:rPr>
        <w:t xml:space="preserve"> </w:t>
      </w:r>
      <w:r w:rsidRPr="00315482">
        <w:rPr>
          <w:rFonts w:ascii="Arial" w:hAnsi="Arial" w:cs="Arial"/>
          <w:color w:val="231F20"/>
          <w:sz w:val="28"/>
          <w:szCs w:val="28"/>
        </w:rPr>
        <w:t>con</w:t>
      </w:r>
      <w:r w:rsidRPr="00315482">
        <w:rPr>
          <w:rFonts w:ascii="Arial" w:hAnsi="Arial" w:cs="Arial"/>
          <w:color w:val="231F20"/>
          <w:spacing w:val="-14"/>
          <w:sz w:val="28"/>
          <w:szCs w:val="28"/>
        </w:rPr>
        <w:t xml:space="preserve"> </w:t>
      </w:r>
      <w:r w:rsidRPr="00315482">
        <w:rPr>
          <w:rFonts w:ascii="Arial" w:hAnsi="Arial" w:cs="Arial"/>
          <w:color w:val="231F20"/>
          <w:sz w:val="28"/>
          <w:szCs w:val="28"/>
        </w:rPr>
        <w:t>la</w:t>
      </w:r>
      <w:r w:rsidRPr="00315482">
        <w:rPr>
          <w:rFonts w:ascii="Arial" w:hAnsi="Arial" w:cs="Arial"/>
          <w:color w:val="231F20"/>
          <w:spacing w:val="-14"/>
          <w:sz w:val="28"/>
          <w:szCs w:val="28"/>
        </w:rPr>
        <w:t xml:space="preserve"> </w:t>
      </w:r>
      <w:r w:rsidRPr="00315482">
        <w:rPr>
          <w:rFonts w:ascii="Arial" w:hAnsi="Arial" w:cs="Arial"/>
          <w:color w:val="231F20"/>
          <w:sz w:val="28"/>
          <w:szCs w:val="28"/>
        </w:rPr>
        <w:t>banca</w:t>
      </w:r>
      <w:r w:rsidRPr="00315482">
        <w:rPr>
          <w:rFonts w:ascii="Arial" w:hAnsi="Arial" w:cs="Arial"/>
          <w:color w:val="231F20"/>
          <w:spacing w:val="-14"/>
          <w:sz w:val="28"/>
          <w:szCs w:val="28"/>
        </w:rPr>
        <w:t xml:space="preserve"> </w:t>
      </w:r>
      <w:r w:rsidRPr="00315482">
        <w:rPr>
          <w:rFonts w:ascii="Arial" w:hAnsi="Arial" w:cs="Arial"/>
          <w:color w:val="231F20"/>
          <w:sz w:val="28"/>
          <w:szCs w:val="28"/>
        </w:rPr>
        <w:t>de</w:t>
      </w:r>
      <w:r w:rsidRPr="00315482">
        <w:rPr>
          <w:rFonts w:ascii="Arial" w:hAnsi="Arial" w:cs="Arial"/>
          <w:color w:val="231F20"/>
          <w:spacing w:val="-14"/>
          <w:sz w:val="28"/>
          <w:szCs w:val="28"/>
        </w:rPr>
        <w:t xml:space="preserve"> </w:t>
      </w:r>
      <w:r w:rsidRPr="00315482">
        <w:rPr>
          <w:rFonts w:ascii="Arial" w:hAnsi="Arial" w:cs="Arial"/>
          <w:color w:val="231F20"/>
          <w:sz w:val="28"/>
          <w:szCs w:val="28"/>
        </w:rPr>
        <w:t>fomento</w:t>
      </w:r>
      <w:r w:rsidRPr="00315482">
        <w:rPr>
          <w:rFonts w:ascii="Arial" w:hAnsi="Arial" w:cs="Arial"/>
          <w:color w:val="231F20"/>
          <w:spacing w:val="-14"/>
          <w:sz w:val="28"/>
          <w:szCs w:val="28"/>
        </w:rPr>
        <w:t xml:space="preserve"> </w:t>
      </w:r>
      <w:r w:rsidRPr="00315482">
        <w:rPr>
          <w:rFonts w:ascii="Arial" w:hAnsi="Arial" w:cs="Arial"/>
          <w:color w:val="231F20"/>
          <w:sz w:val="28"/>
          <w:szCs w:val="28"/>
        </w:rPr>
        <w:t>y</w:t>
      </w:r>
      <w:r w:rsidRPr="00315482">
        <w:rPr>
          <w:rFonts w:ascii="Arial" w:hAnsi="Arial" w:cs="Arial"/>
          <w:color w:val="231F20"/>
          <w:spacing w:val="-14"/>
          <w:sz w:val="28"/>
          <w:szCs w:val="28"/>
        </w:rPr>
        <w:t xml:space="preserve"> </w:t>
      </w:r>
      <w:r w:rsidRPr="00315482">
        <w:rPr>
          <w:rFonts w:ascii="Arial" w:hAnsi="Arial" w:cs="Arial"/>
          <w:color w:val="231F20"/>
          <w:sz w:val="28"/>
          <w:szCs w:val="28"/>
        </w:rPr>
        <w:t>la banca comercial</w:t>
      </w:r>
      <w:r>
        <w:rPr>
          <w:rFonts w:ascii="Arial" w:hAnsi="Arial" w:cs="Arial"/>
          <w:color w:val="231F20"/>
          <w:sz w:val="28"/>
          <w:szCs w:val="28"/>
        </w:rPr>
        <w:t>. (Subrayado y resaltado fuera de texto).</w:t>
      </w:r>
    </w:p>
    <w:p w14:paraId="48B9B621" w14:textId="77777777" w:rsidR="00315482" w:rsidRDefault="00315482" w:rsidP="00315482">
      <w:pPr>
        <w:pStyle w:val="Textoindependiente"/>
        <w:ind w:left="-284" w:right="-518"/>
        <w:jc w:val="both"/>
        <w:rPr>
          <w:rFonts w:ascii="Arial" w:hAnsi="Arial" w:cs="Arial"/>
          <w:sz w:val="28"/>
          <w:szCs w:val="28"/>
        </w:rPr>
      </w:pPr>
    </w:p>
    <w:p w14:paraId="780D0307" w14:textId="77777777" w:rsidR="001F5D16" w:rsidRDefault="001F5D16" w:rsidP="001F5D16">
      <w:pPr>
        <w:pStyle w:val="Textoindependiente"/>
        <w:ind w:left="-284" w:right="-518"/>
        <w:jc w:val="both"/>
        <w:rPr>
          <w:rFonts w:ascii="Arial" w:hAnsi="Arial" w:cs="Arial"/>
          <w:color w:val="231F20"/>
          <w:sz w:val="28"/>
          <w:szCs w:val="28"/>
        </w:rPr>
      </w:pPr>
      <w:r w:rsidRPr="00315482">
        <w:rPr>
          <w:rFonts w:ascii="Arial" w:hAnsi="Arial" w:cs="Arial"/>
          <w:b/>
          <w:bCs/>
          <w:color w:val="231F20"/>
          <w:sz w:val="28"/>
          <w:szCs w:val="28"/>
          <w:u w:val="single"/>
        </w:rPr>
        <w:t>Al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finalizar</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2023,</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la</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deuda</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externa</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del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Gobierno</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Nacional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alcanzó</w:t>
      </w:r>
      <w:r w:rsidRPr="00315482">
        <w:rPr>
          <w:rFonts w:ascii="Arial" w:hAnsi="Arial" w:cs="Arial"/>
          <w:b/>
          <w:bCs/>
          <w:color w:val="231F20"/>
          <w:spacing w:val="7"/>
          <w:sz w:val="28"/>
          <w:szCs w:val="28"/>
          <w:u w:val="single"/>
        </w:rPr>
        <w:t xml:space="preserve"> </w:t>
      </w:r>
      <w:r w:rsidRPr="00315482">
        <w:rPr>
          <w:rFonts w:ascii="Arial" w:hAnsi="Arial" w:cs="Arial"/>
          <w:b/>
          <w:bCs/>
          <w:color w:val="231F20"/>
          <w:spacing w:val="-5"/>
          <w:sz w:val="28"/>
          <w:szCs w:val="28"/>
          <w:u w:val="single"/>
        </w:rPr>
        <w:t xml:space="preserve">los </w:t>
      </w:r>
      <w:r w:rsidRPr="00315482">
        <w:rPr>
          <w:rFonts w:ascii="Arial" w:hAnsi="Arial" w:cs="Arial"/>
          <w:b/>
          <w:bCs/>
          <w:color w:val="231F20"/>
          <w:sz w:val="28"/>
          <w:szCs w:val="28"/>
          <w:u w:val="single"/>
        </w:rPr>
        <w:t>$306,66</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billones</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(USD</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80.233,15</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millones),</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equivalente</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al</w:t>
      </w:r>
      <w:r w:rsidRPr="00315482">
        <w:rPr>
          <w:rFonts w:ascii="Arial" w:hAnsi="Arial" w:cs="Arial"/>
          <w:b/>
          <w:bCs/>
          <w:color w:val="231F20"/>
          <w:spacing w:val="-7"/>
          <w:sz w:val="28"/>
          <w:szCs w:val="28"/>
          <w:u w:val="single"/>
        </w:rPr>
        <w:t xml:space="preserve"> </w:t>
      </w:r>
      <w:r w:rsidRPr="00315482">
        <w:rPr>
          <w:rFonts w:ascii="Arial" w:hAnsi="Arial" w:cs="Arial"/>
          <w:b/>
          <w:bCs/>
          <w:color w:val="231F20"/>
          <w:sz w:val="28"/>
          <w:szCs w:val="28"/>
          <w:u w:val="single"/>
        </w:rPr>
        <w:t>19,5%</w:t>
      </w:r>
      <w:r w:rsidRPr="00315482">
        <w:rPr>
          <w:rFonts w:ascii="Arial" w:hAnsi="Arial" w:cs="Arial"/>
          <w:b/>
          <w:bCs/>
          <w:color w:val="231F20"/>
          <w:spacing w:val="-8"/>
          <w:sz w:val="28"/>
          <w:szCs w:val="28"/>
          <w:u w:val="single"/>
        </w:rPr>
        <w:t xml:space="preserve"> </w:t>
      </w:r>
      <w:r w:rsidRPr="00315482">
        <w:rPr>
          <w:rFonts w:ascii="Arial" w:hAnsi="Arial" w:cs="Arial"/>
          <w:b/>
          <w:bCs/>
          <w:color w:val="231F20"/>
          <w:sz w:val="28"/>
          <w:szCs w:val="28"/>
          <w:u w:val="single"/>
        </w:rPr>
        <w:t>del PIB</w:t>
      </w:r>
      <w:r w:rsidRPr="00315482">
        <w:rPr>
          <w:rFonts w:ascii="Arial" w:hAnsi="Arial" w:cs="Arial"/>
          <w:color w:val="231F20"/>
          <w:sz w:val="28"/>
          <w:szCs w:val="28"/>
        </w:rPr>
        <w:t>. El saldo por endeudamiento en bonos llegó a $148,30 billones (48,4%</w:t>
      </w:r>
      <w:r w:rsidRPr="00315482">
        <w:rPr>
          <w:rFonts w:ascii="Arial" w:hAnsi="Arial" w:cs="Arial"/>
          <w:color w:val="231F20"/>
          <w:spacing w:val="71"/>
          <w:sz w:val="28"/>
          <w:szCs w:val="28"/>
        </w:rPr>
        <w:t xml:space="preserve"> </w:t>
      </w:r>
      <w:r w:rsidRPr="00315482">
        <w:rPr>
          <w:rFonts w:ascii="Arial" w:hAnsi="Arial" w:cs="Arial"/>
          <w:color w:val="231F20"/>
          <w:sz w:val="28"/>
          <w:szCs w:val="28"/>
        </w:rPr>
        <w:t>del</w:t>
      </w:r>
      <w:r w:rsidRPr="00315482">
        <w:rPr>
          <w:rFonts w:ascii="Arial" w:hAnsi="Arial" w:cs="Arial"/>
          <w:color w:val="231F20"/>
          <w:spacing w:val="71"/>
          <w:sz w:val="28"/>
          <w:szCs w:val="28"/>
        </w:rPr>
        <w:t xml:space="preserve"> </w:t>
      </w:r>
      <w:r w:rsidRPr="00315482">
        <w:rPr>
          <w:rFonts w:ascii="Arial" w:hAnsi="Arial" w:cs="Arial"/>
          <w:color w:val="231F20"/>
          <w:sz w:val="28"/>
          <w:szCs w:val="28"/>
        </w:rPr>
        <w:t>total)</w:t>
      </w:r>
      <w:r w:rsidRPr="00315482">
        <w:rPr>
          <w:rFonts w:ascii="Arial" w:hAnsi="Arial" w:cs="Arial"/>
          <w:color w:val="231F20"/>
          <w:spacing w:val="71"/>
          <w:sz w:val="28"/>
          <w:szCs w:val="28"/>
        </w:rPr>
        <w:t xml:space="preserve"> </w:t>
      </w:r>
      <w:r w:rsidRPr="00315482">
        <w:rPr>
          <w:rFonts w:ascii="Arial" w:hAnsi="Arial" w:cs="Arial"/>
          <w:color w:val="231F20"/>
          <w:sz w:val="28"/>
          <w:szCs w:val="28"/>
        </w:rPr>
        <w:t>y</w:t>
      </w:r>
      <w:r w:rsidRPr="00315482">
        <w:rPr>
          <w:rFonts w:ascii="Arial" w:hAnsi="Arial" w:cs="Arial"/>
          <w:color w:val="231F20"/>
          <w:spacing w:val="71"/>
          <w:sz w:val="28"/>
          <w:szCs w:val="28"/>
        </w:rPr>
        <w:t xml:space="preserve"> </w:t>
      </w:r>
      <w:r w:rsidRPr="00315482">
        <w:rPr>
          <w:rFonts w:ascii="Arial" w:hAnsi="Arial" w:cs="Arial"/>
          <w:color w:val="231F20"/>
          <w:sz w:val="28"/>
          <w:szCs w:val="28"/>
        </w:rPr>
        <w:t>los</w:t>
      </w:r>
      <w:r w:rsidRPr="00315482">
        <w:rPr>
          <w:rFonts w:ascii="Arial" w:hAnsi="Arial" w:cs="Arial"/>
          <w:color w:val="231F20"/>
          <w:spacing w:val="72"/>
          <w:sz w:val="28"/>
          <w:szCs w:val="28"/>
        </w:rPr>
        <w:t xml:space="preserve"> </w:t>
      </w:r>
      <w:r w:rsidRPr="00315482">
        <w:rPr>
          <w:rFonts w:ascii="Arial" w:hAnsi="Arial" w:cs="Arial"/>
          <w:color w:val="231F20"/>
          <w:sz w:val="28"/>
          <w:szCs w:val="28"/>
        </w:rPr>
        <w:t>préstamos</w:t>
      </w:r>
      <w:r w:rsidRPr="00315482">
        <w:rPr>
          <w:rFonts w:ascii="Arial" w:hAnsi="Arial" w:cs="Arial"/>
          <w:color w:val="231F20"/>
          <w:spacing w:val="71"/>
          <w:sz w:val="28"/>
          <w:szCs w:val="28"/>
        </w:rPr>
        <w:t xml:space="preserve"> </w:t>
      </w:r>
      <w:r w:rsidRPr="00315482">
        <w:rPr>
          <w:rFonts w:ascii="Arial" w:hAnsi="Arial" w:cs="Arial"/>
          <w:color w:val="231F20"/>
          <w:sz w:val="28"/>
          <w:szCs w:val="28"/>
        </w:rPr>
        <w:t>con</w:t>
      </w:r>
      <w:r w:rsidRPr="00315482">
        <w:rPr>
          <w:rFonts w:ascii="Arial" w:hAnsi="Arial" w:cs="Arial"/>
          <w:color w:val="231F20"/>
          <w:spacing w:val="71"/>
          <w:sz w:val="28"/>
          <w:szCs w:val="28"/>
        </w:rPr>
        <w:t xml:space="preserve"> </w:t>
      </w:r>
      <w:r w:rsidRPr="00315482">
        <w:rPr>
          <w:rFonts w:ascii="Arial" w:hAnsi="Arial" w:cs="Arial"/>
          <w:color w:val="231F20"/>
          <w:sz w:val="28"/>
          <w:szCs w:val="28"/>
        </w:rPr>
        <w:t>agencias</w:t>
      </w:r>
      <w:r w:rsidRPr="00315482">
        <w:rPr>
          <w:rFonts w:ascii="Arial" w:hAnsi="Arial" w:cs="Arial"/>
          <w:color w:val="231F20"/>
          <w:spacing w:val="71"/>
          <w:sz w:val="28"/>
          <w:szCs w:val="28"/>
        </w:rPr>
        <w:t xml:space="preserve"> </w:t>
      </w:r>
      <w:r w:rsidRPr="00315482">
        <w:rPr>
          <w:rFonts w:ascii="Arial" w:hAnsi="Arial" w:cs="Arial"/>
          <w:color w:val="231F20"/>
          <w:sz w:val="28"/>
          <w:szCs w:val="28"/>
        </w:rPr>
        <w:t>multilaterales</w:t>
      </w:r>
      <w:r w:rsidRPr="00315482">
        <w:rPr>
          <w:rFonts w:ascii="Arial" w:hAnsi="Arial" w:cs="Arial"/>
          <w:color w:val="231F20"/>
          <w:spacing w:val="72"/>
          <w:sz w:val="28"/>
          <w:szCs w:val="28"/>
        </w:rPr>
        <w:t xml:space="preserve"> </w:t>
      </w:r>
      <w:r w:rsidRPr="00315482">
        <w:rPr>
          <w:rFonts w:ascii="Arial" w:hAnsi="Arial" w:cs="Arial"/>
          <w:color w:val="231F20"/>
          <w:spacing w:val="-10"/>
          <w:sz w:val="28"/>
          <w:szCs w:val="28"/>
        </w:rPr>
        <w:t>a</w:t>
      </w:r>
      <w:r>
        <w:rPr>
          <w:rFonts w:ascii="Arial" w:hAnsi="Arial" w:cs="Arial"/>
          <w:color w:val="231F20"/>
          <w:spacing w:val="-10"/>
          <w:sz w:val="28"/>
          <w:szCs w:val="28"/>
        </w:rPr>
        <w:t xml:space="preserve"> </w:t>
      </w:r>
      <w:r w:rsidRPr="00315482">
        <w:rPr>
          <w:rFonts w:ascii="Arial" w:hAnsi="Arial" w:cs="Arial"/>
          <w:color w:val="231F20"/>
          <w:sz w:val="28"/>
          <w:szCs w:val="28"/>
        </w:rPr>
        <w:t>$134,83 billones (44,0% del total), mientras que con las entidades gubernamentales se adeudó $17,31 billones (5,6% del total) y el 2,0%</w:t>
      </w:r>
      <w:r w:rsidRPr="00315482">
        <w:rPr>
          <w:rFonts w:ascii="Arial" w:hAnsi="Arial" w:cs="Arial"/>
          <w:color w:val="231F20"/>
          <w:spacing w:val="-14"/>
          <w:sz w:val="28"/>
          <w:szCs w:val="28"/>
        </w:rPr>
        <w:t xml:space="preserve"> </w:t>
      </w:r>
      <w:r w:rsidRPr="00315482">
        <w:rPr>
          <w:rFonts w:ascii="Arial" w:hAnsi="Arial" w:cs="Arial"/>
          <w:color w:val="231F20"/>
          <w:sz w:val="28"/>
          <w:szCs w:val="28"/>
        </w:rPr>
        <w:t>restante</w:t>
      </w:r>
      <w:r w:rsidRPr="00315482">
        <w:rPr>
          <w:rFonts w:ascii="Arial" w:hAnsi="Arial" w:cs="Arial"/>
          <w:color w:val="231F20"/>
          <w:spacing w:val="-14"/>
          <w:sz w:val="28"/>
          <w:szCs w:val="28"/>
        </w:rPr>
        <w:t xml:space="preserve"> </w:t>
      </w:r>
      <w:r w:rsidRPr="00315482">
        <w:rPr>
          <w:rFonts w:ascii="Arial" w:hAnsi="Arial" w:cs="Arial"/>
          <w:color w:val="231F20"/>
          <w:sz w:val="28"/>
          <w:szCs w:val="28"/>
        </w:rPr>
        <w:t>correspondió</w:t>
      </w:r>
      <w:r w:rsidRPr="00315482">
        <w:rPr>
          <w:rFonts w:ascii="Arial" w:hAnsi="Arial" w:cs="Arial"/>
          <w:color w:val="231F20"/>
          <w:spacing w:val="-14"/>
          <w:sz w:val="28"/>
          <w:szCs w:val="28"/>
        </w:rPr>
        <w:t xml:space="preserve"> </w:t>
      </w:r>
      <w:r w:rsidRPr="00315482">
        <w:rPr>
          <w:rFonts w:ascii="Arial" w:hAnsi="Arial" w:cs="Arial"/>
          <w:color w:val="231F20"/>
          <w:sz w:val="28"/>
          <w:szCs w:val="28"/>
        </w:rPr>
        <w:t>a</w:t>
      </w:r>
      <w:r w:rsidRPr="00315482">
        <w:rPr>
          <w:rFonts w:ascii="Arial" w:hAnsi="Arial" w:cs="Arial"/>
          <w:color w:val="231F20"/>
          <w:spacing w:val="-14"/>
          <w:sz w:val="28"/>
          <w:szCs w:val="28"/>
        </w:rPr>
        <w:t xml:space="preserve"> </w:t>
      </w:r>
      <w:r w:rsidRPr="00315482">
        <w:rPr>
          <w:rFonts w:ascii="Arial" w:hAnsi="Arial" w:cs="Arial"/>
          <w:color w:val="231F20"/>
          <w:sz w:val="28"/>
          <w:szCs w:val="28"/>
        </w:rPr>
        <w:t>préstamos</w:t>
      </w:r>
      <w:r w:rsidRPr="00315482">
        <w:rPr>
          <w:rFonts w:ascii="Arial" w:hAnsi="Arial" w:cs="Arial"/>
          <w:color w:val="231F20"/>
          <w:spacing w:val="-14"/>
          <w:sz w:val="28"/>
          <w:szCs w:val="28"/>
        </w:rPr>
        <w:t xml:space="preserve"> </w:t>
      </w:r>
      <w:r w:rsidRPr="00315482">
        <w:rPr>
          <w:rFonts w:ascii="Arial" w:hAnsi="Arial" w:cs="Arial"/>
          <w:color w:val="231F20"/>
          <w:sz w:val="28"/>
          <w:szCs w:val="28"/>
        </w:rPr>
        <w:t>con</w:t>
      </w:r>
      <w:r w:rsidRPr="00315482">
        <w:rPr>
          <w:rFonts w:ascii="Arial" w:hAnsi="Arial" w:cs="Arial"/>
          <w:color w:val="231F20"/>
          <w:spacing w:val="-14"/>
          <w:sz w:val="28"/>
          <w:szCs w:val="28"/>
        </w:rPr>
        <w:t xml:space="preserve"> </w:t>
      </w:r>
      <w:r w:rsidRPr="00315482">
        <w:rPr>
          <w:rFonts w:ascii="Arial" w:hAnsi="Arial" w:cs="Arial"/>
          <w:color w:val="231F20"/>
          <w:sz w:val="28"/>
          <w:szCs w:val="28"/>
        </w:rPr>
        <w:t>la</w:t>
      </w:r>
      <w:r w:rsidRPr="00315482">
        <w:rPr>
          <w:rFonts w:ascii="Arial" w:hAnsi="Arial" w:cs="Arial"/>
          <w:color w:val="231F20"/>
          <w:spacing w:val="-14"/>
          <w:sz w:val="28"/>
          <w:szCs w:val="28"/>
        </w:rPr>
        <w:t xml:space="preserve"> </w:t>
      </w:r>
      <w:r w:rsidRPr="00315482">
        <w:rPr>
          <w:rFonts w:ascii="Arial" w:hAnsi="Arial" w:cs="Arial"/>
          <w:color w:val="231F20"/>
          <w:sz w:val="28"/>
          <w:szCs w:val="28"/>
        </w:rPr>
        <w:t>banca</w:t>
      </w:r>
      <w:r w:rsidRPr="00315482">
        <w:rPr>
          <w:rFonts w:ascii="Arial" w:hAnsi="Arial" w:cs="Arial"/>
          <w:color w:val="231F20"/>
          <w:spacing w:val="-14"/>
          <w:sz w:val="28"/>
          <w:szCs w:val="28"/>
        </w:rPr>
        <w:t xml:space="preserve"> </w:t>
      </w:r>
      <w:r w:rsidRPr="00315482">
        <w:rPr>
          <w:rFonts w:ascii="Arial" w:hAnsi="Arial" w:cs="Arial"/>
          <w:color w:val="231F20"/>
          <w:sz w:val="28"/>
          <w:szCs w:val="28"/>
        </w:rPr>
        <w:t>de</w:t>
      </w:r>
      <w:r w:rsidRPr="00315482">
        <w:rPr>
          <w:rFonts w:ascii="Arial" w:hAnsi="Arial" w:cs="Arial"/>
          <w:color w:val="231F20"/>
          <w:spacing w:val="-14"/>
          <w:sz w:val="28"/>
          <w:szCs w:val="28"/>
        </w:rPr>
        <w:t xml:space="preserve"> </w:t>
      </w:r>
      <w:r w:rsidRPr="00315482">
        <w:rPr>
          <w:rFonts w:ascii="Arial" w:hAnsi="Arial" w:cs="Arial"/>
          <w:color w:val="231F20"/>
          <w:sz w:val="28"/>
          <w:szCs w:val="28"/>
        </w:rPr>
        <w:t>fomento</w:t>
      </w:r>
      <w:r w:rsidRPr="00315482">
        <w:rPr>
          <w:rFonts w:ascii="Arial" w:hAnsi="Arial" w:cs="Arial"/>
          <w:color w:val="231F20"/>
          <w:spacing w:val="-14"/>
          <w:sz w:val="28"/>
          <w:szCs w:val="28"/>
        </w:rPr>
        <w:t xml:space="preserve"> </w:t>
      </w:r>
      <w:r w:rsidRPr="00315482">
        <w:rPr>
          <w:rFonts w:ascii="Arial" w:hAnsi="Arial" w:cs="Arial"/>
          <w:color w:val="231F20"/>
          <w:sz w:val="28"/>
          <w:szCs w:val="28"/>
        </w:rPr>
        <w:t>y</w:t>
      </w:r>
      <w:r w:rsidRPr="00315482">
        <w:rPr>
          <w:rFonts w:ascii="Arial" w:hAnsi="Arial" w:cs="Arial"/>
          <w:color w:val="231F20"/>
          <w:spacing w:val="-14"/>
          <w:sz w:val="28"/>
          <w:szCs w:val="28"/>
        </w:rPr>
        <w:t xml:space="preserve"> </w:t>
      </w:r>
      <w:r w:rsidRPr="00315482">
        <w:rPr>
          <w:rFonts w:ascii="Arial" w:hAnsi="Arial" w:cs="Arial"/>
          <w:color w:val="231F20"/>
          <w:sz w:val="28"/>
          <w:szCs w:val="28"/>
        </w:rPr>
        <w:t>la banca comercial</w:t>
      </w:r>
      <w:r>
        <w:rPr>
          <w:rFonts w:ascii="Arial" w:hAnsi="Arial" w:cs="Arial"/>
          <w:color w:val="231F20"/>
          <w:sz w:val="28"/>
          <w:szCs w:val="28"/>
        </w:rPr>
        <w:t>. (Subrayado y resaltado fuera de texto).</w:t>
      </w:r>
    </w:p>
    <w:p w14:paraId="40A3985A" w14:textId="77777777" w:rsidR="00FB1D10" w:rsidRPr="00FB1D10" w:rsidRDefault="00FB1D10" w:rsidP="001F5D16">
      <w:pPr>
        <w:pStyle w:val="Textoindependiente"/>
        <w:ind w:left="-284" w:right="-518"/>
        <w:jc w:val="both"/>
        <w:rPr>
          <w:rFonts w:ascii="Arial" w:hAnsi="Arial" w:cs="Arial"/>
          <w:color w:val="231F20"/>
          <w:sz w:val="24"/>
          <w:szCs w:val="24"/>
        </w:rPr>
      </w:pPr>
    </w:p>
    <w:p w14:paraId="4BA834DF" w14:textId="72380ED1" w:rsidR="00FB1D10" w:rsidRPr="00FB1D10" w:rsidRDefault="00FB1D10" w:rsidP="00FB1D10">
      <w:pPr>
        <w:pStyle w:val="Textoindependiente"/>
        <w:ind w:left="-284" w:right="-518"/>
        <w:jc w:val="center"/>
        <w:rPr>
          <w:rFonts w:ascii="Arial" w:hAnsi="Arial" w:cs="Arial"/>
          <w:b/>
          <w:bCs/>
          <w:color w:val="231F20"/>
          <w:sz w:val="24"/>
          <w:szCs w:val="24"/>
        </w:rPr>
      </w:pPr>
      <w:r w:rsidRPr="00FB1D10">
        <w:rPr>
          <w:rFonts w:ascii="Arial" w:hAnsi="Arial" w:cs="Arial"/>
          <w:b/>
          <w:bCs/>
          <w:color w:val="231F20"/>
          <w:sz w:val="24"/>
          <w:szCs w:val="24"/>
        </w:rPr>
        <w:t>Cuadro 3-6</w:t>
      </w:r>
    </w:p>
    <w:p w14:paraId="1343E394" w14:textId="284F6232" w:rsidR="00315482" w:rsidRDefault="00FB1D10" w:rsidP="00FB1D10">
      <w:pPr>
        <w:pStyle w:val="Textoindependiente"/>
        <w:ind w:left="-284" w:right="-518"/>
        <w:jc w:val="center"/>
        <w:rPr>
          <w:rFonts w:ascii="Arial" w:hAnsi="Arial" w:cs="Arial"/>
          <w:b/>
          <w:bCs/>
          <w:color w:val="231F20"/>
          <w:sz w:val="24"/>
          <w:szCs w:val="24"/>
        </w:rPr>
      </w:pPr>
      <w:r w:rsidRPr="00FB1D10">
        <w:rPr>
          <w:rFonts w:ascii="Arial" w:hAnsi="Arial" w:cs="Arial"/>
          <w:b/>
          <w:bCs/>
          <w:color w:val="231F20"/>
          <w:sz w:val="24"/>
          <w:szCs w:val="24"/>
        </w:rPr>
        <w:t>Deuda externa del Gobierno Nacional Central por prestamista 2019-2023</w:t>
      </w:r>
    </w:p>
    <w:p w14:paraId="487A697B" w14:textId="77777777" w:rsidR="00FB1D10" w:rsidRDefault="00FB1D10" w:rsidP="00FB1D10">
      <w:pPr>
        <w:pStyle w:val="Textoindependiente"/>
        <w:rPr>
          <w:i/>
          <w:sz w:val="9"/>
        </w:rPr>
      </w:pPr>
    </w:p>
    <w:tbl>
      <w:tblPr>
        <w:tblStyle w:val="TableNormal"/>
        <w:tblW w:w="0" w:type="auto"/>
        <w:jc w:val="center"/>
        <w:tblLayout w:type="fixed"/>
        <w:tblLook w:val="01E0" w:firstRow="1" w:lastRow="1" w:firstColumn="1" w:lastColumn="1" w:noHBand="0" w:noVBand="0"/>
      </w:tblPr>
      <w:tblGrid>
        <w:gridCol w:w="2214"/>
        <w:gridCol w:w="868"/>
        <w:gridCol w:w="559"/>
        <w:gridCol w:w="911"/>
        <w:gridCol w:w="469"/>
        <w:gridCol w:w="925"/>
        <w:gridCol w:w="563"/>
        <w:gridCol w:w="896"/>
        <w:gridCol w:w="551"/>
        <w:gridCol w:w="831"/>
        <w:gridCol w:w="647"/>
      </w:tblGrid>
      <w:tr w:rsidR="00FB1D10" w14:paraId="42EDF965" w14:textId="77777777" w:rsidTr="00FB1D10">
        <w:trPr>
          <w:trHeight w:val="254"/>
          <w:jc w:val="center"/>
        </w:trPr>
        <w:tc>
          <w:tcPr>
            <w:tcW w:w="2214" w:type="dxa"/>
            <w:tcBorders>
              <w:top w:val="single" w:sz="4" w:space="0" w:color="E3842E"/>
            </w:tcBorders>
          </w:tcPr>
          <w:p w14:paraId="1B2D7252" w14:textId="77777777" w:rsidR="00FB1D10" w:rsidRDefault="00FB1D10" w:rsidP="00D4425C">
            <w:pPr>
              <w:pStyle w:val="TableParagraph"/>
              <w:spacing w:before="0"/>
              <w:rPr>
                <w:rFonts w:ascii="Times New Roman"/>
                <w:sz w:val="18"/>
              </w:rPr>
            </w:pPr>
          </w:p>
        </w:tc>
        <w:tc>
          <w:tcPr>
            <w:tcW w:w="868" w:type="dxa"/>
            <w:tcBorders>
              <w:top w:val="single" w:sz="4" w:space="0" w:color="E3842E"/>
              <w:bottom w:val="single" w:sz="2" w:space="0" w:color="E3842E"/>
            </w:tcBorders>
          </w:tcPr>
          <w:p w14:paraId="39877713" w14:textId="77777777" w:rsidR="00FB1D10" w:rsidRDefault="00FB1D10" w:rsidP="00D4425C">
            <w:pPr>
              <w:pStyle w:val="TableParagraph"/>
              <w:spacing w:before="45"/>
              <w:ind w:left="543"/>
              <w:rPr>
                <w:b/>
                <w:sz w:val="14"/>
              </w:rPr>
            </w:pPr>
            <w:r>
              <w:rPr>
                <w:b/>
                <w:color w:val="231F20"/>
                <w:spacing w:val="-4"/>
                <w:sz w:val="14"/>
              </w:rPr>
              <w:t>2019</w:t>
            </w:r>
          </w:p>
        </w:tc>
        <w:tc>
          <w:tcPr>
            <w:tcW w:w="559" w:type="dxa"/>
            <w:tcBorders>
              <w:top w:val="single" w:sz="4" w:space="0" w:color="E3842E"/>
              <w:bottom w:val="single" w:sz="2" w:space="0" w:color="E3842E"/>
            </w:tcBorders>
          </w:tcPr>
          <w:p w14:paraId="1CEFF217" w14:textId="77777777" w:rsidR="00FB1D10" w:rsidRDefault="00FB1D10" w:rsidP="00D4425C">
            <w:pPr>
              <w:pStyle w:val="TableParagraph"/>
              <w:spacing w:before="0"/>
              <w:rPr>
                <w:rFonts w:ascii="Times New Roman"/>
                <w:sz w:val="18"/>
              </w:rPr>
            </w:pPr>
          </w:p>
        </w:tc>
        <w:tc>
          <w:tcPr>
            <w:tcW w:w="911" w:type="dxa"/>
            <w:tcBorders>
              <w:top w:val="single" w:sz="4" w:space="0" w:color="E3842E"/>
              <w:bottom w:val="single" w:sz="2" w:space="0" w:color="E3842E"/>
            </w:tcBorders>
          </w:tcPr>
          <w:p w14:paraId="3C271C32" w14:textId="77777777" w:rsidR="00FB1D10" w:rsidRDefault="00FB1D10" w:rsidP="00D4425C">
            <w:pPr>
              <w:pStyle w:val="TableParagraph"/>
              <w:spacing w:before="45"/>
              <w:ind w:left="534"/>
              <w:rPr>
                <w:b/>
                <w:sz w:val="14"/>
              </w:rPr>
            </w:pPr>
            <w:r>
              <w:rPr>
                <w:b/>
                <w:color w:val="231F20"/>
                <w:spacing w:val="-4"/>
                <w:sz w:val="14"/>
              </w:rPr>
              <w:t>2020</w:t>
            </w:r>
          </w:p>
        </w:tc>
        <w:tc>
          <w:tcPr>
            <w:tcW w:w="469" w:type="dxa"/>
            <w:tcBorders>
              <w:top w:val="single" w:sz="4" w:space="0" w:color="E3842E"/>
              <w:bottom w:val="single" w:sz="2" w:space="0" w:color="E3842E"/>
            </w:tcBorders>
          </w:tcPr>
          <w:p w14:paraId="43717AB6" w14:textId="77777777" w:rsidR="00FB1D10" w:rsidRDefault="00FB1D10" w:rsidP="00D4425C">
            <w:pPr>
              <w:pStyle w:val="TableParagraph"/>
              <w:spacing w:before="0"/>
              <w:rPr>
                <w:rFonts w:ascii="Times New Roman"/>
                <w:sz w:val="18"/>
              </w:rPr>
            </w:pPr>
          </w:p>
        </w:tc>
        <w:tc>
          <w:tcPr>
            <w:tcW w:w="925" w:type="dxa"/>
            <w:tcBorders>
              <w:top w:val="single" w:sz="4" w:space="0" w:color="E3842E"/>
              <w:bottom w:val="single" w:sz="2" w:space="0" w:color="E3842E"/>
            </w:tcBorders>
          </w:tcPr>
          <w:p w14:paraId="737D7C12" w14:textId="77777777" w:rsidR="00FB1D10" w:rsidRDefault="00FB1D10" w:rsidP="00D4425C">
            <w:pPr>
              <w:pStyle w:val="TableParagraph"/>
              <w:spacing w:before="45"/>
              <w:ind w:left="599"/>
              <w:rPr>
                <w:b/>
                <w:sz w:val="14"/>
              </w:rPr>
            </w:pPr>
            <w:r>
              <w:rPr>
                <w:b/>
                <w:color w:val="231F20"/>
                <w:spacing w:val="-4"/>
                <w:sz w:val="14"/>
              </w:rPr>
              <w:t>2021</w:t>
            </w:r>
          </w:p>
        </w:tc>
        <w:tc>
          <w:tcPr>
            <w:tcW w:w="563" w:type="dxa"/>
            <w:tcBorders>
              <w:top w:val="single" w:sz="4" w:space="0" w:color="E3842E"/>
              <w:bottom w:val="single" w:sz="2" w:space="0" w:color="E3842E"/>
            </w:tcBorders>
          </w:tcPr>
          <w:p w14:paraId="300DA438" w14:textId="77777777" w:rsidR="00FB1D10" w:rsidRDefault="00FB1D10" w:rsidP="00D4425C">
            <w:pPr>
              <w:pStyle w:val="TableParagraph"/>
              <w:spacing w:before="0"/>
              <w:rPr>
                <w:rFonts w:ascii="Times New Roman"/>
                <w:sz w:val="18"/>
              </w:rPr>
            </w:pPr>
          </w:p>
        </w:tc>
        <w:tc>
          <w:tcPr>
            <w:tcW w:w="896" w:type="dxa"/>
            <w:tcBorders>
              <w:top w:val="single" w:sz="4" w:space="0" w:color="E3842E"/>
              <w:bottom w:val="single" w:sz="2" w:space="0" w:color="E3842E"/>
            </w:tcBorders>
          </w:tcPr>
          <w:p w14:paraId="1661BE8E" w14:textId="77777777" w:rsidR="00FB1D10" w:rsidRDefault="00FB1D10" w:rsidP="00D4425C">
            <w:pPr>
              <w:pStyle w:val="TableParagraph"/>
              <w:spacing w:before="45"/>
              <w:ind w:left="566"/>
              <w:rPr>
                <w:b/>
                <w:sz w:val="14"/>
              </w:rPr>
            </w:pPr>
            <w:r>
              <w:rPr>
                <w:b/>
                <w:color w:val="231F20"/>
                <w:spacing w:val="-4"/>
                <w:sz w:val="14"/>
              </w:rPr>
              <w:t>2022</w:t>
            </w:r>
          </w:p>
        </w:tc>
        <w:tc>
          <w:tcPr>
            <w:tcW w:w="551" w:type="dxa"/>
            <w:tcBorders>
              <w:top w:val="single" w:sz="4" w:space="0" w:color="E3842E"/>
              <w:bottom w:val="single" w:sz="2" w:space="0" w:color="E3842E"/>
            </w:tcBorders>
          </w:tcPr>
          <w:p w14:paraId="3ED808A1" w14:textId="77777777" w:rsidR="00FB1D10" w:rsidRDefault="00FB1D10" w:rsidP="00D4425C">
            <w:pPr>
              <w:pStyle w:val="TableParagraph"/>
              <w:spacing w:before="0"/>
              <w:rPr>
                <w:rFonts w:ascii="Times New Roman"/>
                <w:sz w:val="18"/>
              </w:rPr>
            </w:pPr>
          </w:p>
        </w:tc>
        <w:tc>
          <w:tcPr>
            <w:tcW w:w="1478" w:type="dxa"/>
            <w:gridSpan w:val="2"/>
            <w:tcBorders>
              <w:top w:val="single" w:sz="4" w:space="0" w:color="E3842E"/>
              <w:bottom w:val="single" w:sz="2" w:space="0" w:color="E3842E"/>
            </w:tcBorders>
          </w:tcPr>
          <w:p w14:paraId="00CFE76D" w14:textId="77777777" w:rsidR="00FB1D10" w:rsidRDefault="00FB1D10" w:rsidP="00D4425C">
            <w:pPr>
              <w:pStyle w:val="TableParagraph"/>
              <w:spacing w:before="45"/>
              <w:ind w:left="11"/>
              <w:rPr>
                <w:b/>
                <w:sz w:val="14"/>
              </w:rPr>
            </w:pPr>
            <w:r>
              <w:rPr>
                <w:b/>
                <w:color w:val="231F20"/>
                <w:spacing w:val="-4"/>
                <w:sz w:val="14"/>
              </w:rPr>
              <w:t>2023</w:t>
            </w:r>
          </w:p>
        </w:tc>
      </w:tr>
      <w:tr w:rsidR="00FB1D10" w14:paraId="666F60C0" w14:textId="77777777" w:rsidTr="00FB1D10">
        <w:trPr>
          <w:trHeight w:val="144"/>
          <w:jc w:val="center"/>
        </w:trPr>
        <w:tc>
          <w:tcPr>
            <w:tcW w:w="2214" w:type="dxa"/>
          </w:tcPr>
          <w:p w14:paraId="3E856565" w14:textId="77777777" w:rsidR="00FB1D10" w:rsidRDefault="00FB1D10" w:rsidP="00D4425C">
            <w:pPr>
              <w:pStyle w:val="TableParagraph"/>
              <w:spacing w:before="1" w:line="123" w:lineRule="exact"/>
              <w:ind w:left="710"/>
              <w:rPr>
                <w:b/>
                <w:sz w:val="14"/>
              </w:rPr>
            </w:pPr>
            <w:r>
              <w:rPr>
                <w:b/>
                <w:color w:val="231F20"/>
                <w:spacing w:val="-2"/>
                <w:sz w:val="14"/>
              </w:rPr>
              <w:t>Prestamista</w:t>
            </w:r>
          </w:p>
        </w:tc>
        <w:tc>
          <w:tcPr>
            <w:tcW w:w="868" w:type="dxa"/>
            <w:vMerge w:val="restart"/>
            <w:tcBorders>
              <w:top w:val="single" w:sz="2" w:space="0" w:color="E3842E"/>
              <w:bottom w:val="single" w:sz="4" w:space="0" w:color="E3842E"/>
            </w:tcBorders>
          </w:tcPr>
          <w:p w14:paraId="1E8FA07F" w14:textId="77777777" w:rsidR="00FB1D10" w:rsidRDefault="00FB1D10" w:rsidP="00D4425C">
            <w:pPr>
              <w:pStyle w:val="TableParagraph"/>
              <w:spacing w:line="249" w:lineRule="auto"/>
              <w:ind w:left="148" w:right="189" w:hanging="32"/>
              <w:rPr>
                <w:b/>
                <w:sz w:val="14"/>
              </w:rPr>
            </w:pPr>
            <w:r>
              <w:rPr>
                <w:b/>
                <w:color w:val="231F20"/>
                <w:spacing w:val="-2"/>
                <w:sz w:val="14"/>
              </w:rPr>
              <w:t>Millones</w:t>
            </w:r>
            <w:r>
              <w:rPr>
                <w:b/>
                <w:color w:val="231F20"/>
                <w:spacing w:val="40"/>
                <w:sz w:val="14"/>
              </w:rPr>
              <w:t xml:space="preserve"> </w:t>
            </w:r>
            <w:r>
              <w:rPr>
                <w:b/>
                <w:color w:val="231F20"/>
                <w:spacing w:val="-2"/>
                <w:sz w:val="14"/>
              </w:rPr>
              <w:t>dólares</w:t>
            </w:r>
          </w:p>
        </w:tc>
        <w:tc>
          <w:tcPr>
            <w:tcW w:w="559" w:type="dxa"/>
            <w:tcBorders>
              <w:top w:val="single" w:sz="2" w:space="0" w:color="E3842E"/>
            </w:tcBorders>
          </w:tcPr>
          <w:p w14:paraId="070CE296" w14:textId="77777777" w:rsidR="00FB1D10" w:rsidRDefault="00FB1D10" w:rsidP="00D4425C">
            <w:pPr>
              <w:pStyle w:val="TableParagraph"/>
              <w:spacing w:before="0"/>
              <w:rPr>
                <w:rFonts w:ascii="Times New Roman"/>
                <w:sz w:val="8"/>
              </w:rPr>
            </w:pPr>
          </w:p>
        </w:tc>
        <w:tc>
          <w:tcPr>
            <w:tcW w:w="911" w:type="dxa"/>
            <w:vMerge w:val="restart"/>
            <w:tcBorders>
              <w:top w:val="single" w:sz="2" w:space="0" w:color="E3842E"/>
              <w:bottom w:val="single" w:sz="4" w:space="0" w:color="E3842E"/>
            </w:tcBorders>
          </w:tcPr>
          <w:p w14:paraId="145D3BAF" w14:textId="77777777" w:rsidR="00FB1D10" w:rsidRDefault="00FB1D10" w:rsidP="00D4425C">
            <w:pPr>
              <w:pStyle w:val="TableParagraph"/>
              <w:spacing w:line="249" w:lineRule="auto"/>
              <w:ind w:left="149" w:right="230" w:hanging="32"/>
              <w:rPr>
                <w:b/>
                <w:sz w:val="14"/>
              </w:rPr>
            </w:pPr>
            <w:r>
              <w:rPr>
                <w:b/>
                <w:color w:val="231F20"/>
                <w:spacing w:val="-2"/>
                <w:sz w:val="14"/>
              </w:rPr>
              <w:t>Millones</w:t>
            </w:r>
            <w:r>
              <w:rPr>
                <w:b/>
                <w:color w:val="231F20"/>
                <w:spacing w:val="40"/>
                <w:sz w:val="14"/>
              </w:rPr>
              <w:t xml:space="preserve"> </w:t>
            </w:r>
            <w:r>
              <w:rPr>
                <w:b/>
                <w:color w:val="231F20"/>
                <w:spacing w:val="-2"/>
                <w:sz w:val="14"/>
              </w:rPr>
              <w:t>dólares</w:t>
            </w:r>
          </w:p>
        </w:tc>
        <w:tc>
          <w:tcPr>
            <w:tcW w:w="469" w:type="dxa"/>
            <w:vMerge w:val="restart"/>
            <w:tcBorders>
              <w:top w:val="single" w:sz="2" w:space="0" w:color="E3842E"/>
              <w:bottom w:val="single" w:sz="4" w:space="0" w:color="E3842E"/>
            </w:tcBorders>
          </w:tcPr>
          <w:p w14:paraId="57C75BF9" w14:textId="77777777" w:rsidR="00FB1D10" w:rsidRDefault="00FB1D10" w:rsidP="00D4425C">
            <w:pPr>
              <w:pStyle w:val="TableParagraph"/>
              <w:spacing w:line="249" w:lineRule="auto"/>
              <w:ind w:left="104" w:right="124" w:hanging="36"/>
              <w:rPr>
                <w:b/>
                <w:sz w:val="14"/>
              </w:rPr>
            </w:pPr>
            <w:r>
              <w:rPr>
                <w:b/>
                <w:color w:val="231F20"/>
                <w:spacing w:val="-4"/>
                <w:sz w:val="14"/>
              </w:rPr>
              <w:t>Par-</w:t>
            </w:r>
            <w:r>
              <w:rPr>
                <w:b/>
                <w:color w:val="231F20"/>
                <w:spacing w:val="40"/>
                <w:sz w:val="14"/>
              </w:rPr>
              <w:t xml:space="preserve"> </w:t>
            </w:r>
            <w:r>
              <w:rPr>
                <w:b/>
                <w:color w:val="231F20"/>
                <w:spacing w:val="-4"/>
                <w:sz w:val="14"/>
              </w:rPr>
              <w:t>tic.</w:t>
            </w:r>
          </w:p>
        </w:tc>
        <w:tc>
          <w:tcPr>
            <w:tcW w:w="925" w:type="dxa"/>
            <w:vMerge w:val="restart"/>
            <w:tcBorders>
              <w:top w:val="single" w:sz="2" w:space="0" w:color="E3842E"/>
              <w:bottom w:val="single" w:sz="4" w:space="0" w:color="E3842E"/>
            </w:tcBorders>
          </w:tcPr>
          <w:p w14:paraId="16205087" w14:textId="77777777" w:rsidR="00FB1D10" w:rsidRDefault="00FB1D10" w:rsidP="00D4425C">
            <w:pPr>
              <w:pStyle w:val="TableParagraph"/>
              <w:spacing w:line="249" w:lineRule="auto"/>
              <w:ind w:left="182" w:right="210" w:hanging="32"/>
              <w:rPr>
                <w:b/>
                <w:sz w:val="14"/>
              </w:rPr>
            </w:pPr>
            <w:r>
              <w:rPr>
                <w:b/>
                <w:color w:val="231F20"/>
                <w:spacing w:val="-2"/>
                <w:sz w:val="14"/>
              </w:rPr>
              <w:t>Millones</w:t>
            </w:r>
            <w:r>
              <w:rPr>
                <w:b/>
                <w:color w:val="231F20"/>
                <w:spacing w:val="40"/>
                <w:sz w:val="14"/>
              </w:rPr>
              <w:t xml:space="preserve"> </w:t>
            </w:r>
            <w:r>
              <w:rPr>
                <w:b/>
                <w:color w:val="231F20"/>
                <w:spacing w:val="-2"/>
                <w:sz w:val="14"/>
              </w:rPr>
              <w:t>dólares</w:t>
            </w:r>
          </w:p>
        </w:tc>
        <w:tc>
          <w:tcPr>
            <w:tcW w:w="563" w:type="dxa"/>
            <w:tcBorders>
              <w:top w:val="single" w:sz="2" w:space="0" w:color="E3842E"/>
            </w:tcBorders>
          </w:tcPr>
          <w:p w14:paraId="70BE0230" w14:textId="77777777" w:rsidR="00FB1D10" w:rsidRDefault="00FB1D10" w:rsidP="00D4425C">
            <w:pPr>
              <w:pStyle w:val="TableParagraph"/>
              <w:spacing w:before="0"/>
              <w:rPr>
                <w:rFonts w:ascii="Times New Roman"/>
                <w:sz w:val="8"/>
              </w:rPr>
            </w:pPr>
          </w:p>
        </w:tc>
        <w:tc>
          <w:tcPr>
            <w:tcW w:w="896" w:type="dxa"/>
            <w:vMerge w:val="restart"/>
            <w:tcBorders>
              <w:top w:val="single" w:sz="2" w:space="0" w:color="E3842E"/>
              <w:bottom w:val="single" w:sz="4" w:space="0" w:color="E3842E"/>
            </w:tcBorders>
          </w:tcPr>
          <w:p w14:paraId="4466DFA7" w14:textId="77777777" w:rsidR="00FB1D10" w:rsidRDefault="00FB1D10" w:rsidP="00D4425C">
            <w:pPr>
              <w:pStyle w:val="TableParagraph"/>
              <w:spacing w:line="249" w:lineRule="auto"/>
              <w:ind w:left="161" w:right="202" w:hanging="32"/>
              <w:rPr>
                <w:b/>
                <w:sz w:val="14"/>
              </w:rPr>
            </w:pPr>
            <w:r>
              <w:rPr>
                <w:b/>
                <w:color w:val="231F20"/>
                <w:spacing w:val="-2"/>
                <w:sz w:val="14"/>
              </w:rPr>
              <w:t>Millones</w:t>
            </w:r>
            <w:r>
              <w:rPr>
                <w:b/>
                <w:color w:val="231F20"/>
                <w:spacing w:val="40"/>
                <w:sz w:val="14"/>
              </w:rPr>
              <w:t xml:space="preserve"> </w:t>
            </w:r>
            <w:r>
              <w:rPr>
                <w:b/>
                <w:color w:val="231F20"/>
                <w:spacing w:val="-2"/>
                <w:sz w:val="14"/>
              </w:rPr>
              <w:t>dólares</w:t>
            </w:r>
          </w:p>
        </w:tc>
        <w:tc>
          <w:tcPr>
            <w:tcW w:w="551" w:type="dxa"/>
            <w:tcBorders>
              <w:top w:val="single" w:sz="2" w:space="0" w:color="E3842E"/>
            </w:tcBorders>
          </w:tcPr>
          <w:p w14:paraId="399ED905" w14:textId="77777777" w:rsidR="00FB1D10" w:rsidRDefault="00FB1D10" w:rsidP="00D4425C">
            <w:pPr>
              <w:pStyle w:val="TableParagraph"/>
              <w:spacing w:before="0"/>
              <w:rPr>
                <w:rFonts w:ascii="Times New Roman"/>
                <w:sz w:val="8"/>
              </w:rPr>
            </w:pPr>
          </w:p>
        </w:tc>
        <w:tc>
          <w:tcPr>
            <w:tcW w:w="831" w:type="dxa"/>
            <w:vMerge w:val="restart"/>
            <w:tcBorders>
              <w:top w:val="single" w:sz="2" w:space="0" w:color="E3842E"/>
              <w:bottom w:val="single" w:sz="4" w:space="0" w:color="E3842E"/>
            </w:tcBorders>
          </w:tcPr>
          <w:p w14:paraId="1DF85602" w14:textId="77777777" w:rsidR="00FB1D10" w:rsidRDefault="00FB1D10" w:rsidP="00D4425C">
            <w:pPr>
              <w:pStyle w:val="TableParagraph"/>
              <w:spacing w:line="249" w:lineRule="auto"/>
              <w:ind w:left="169" w:right="129" w:hanging="32"/>
              <w:rPr>
                <w:b/>
                <w:sz w:val="14"/>
              </w:rPr>
            </w:pPr>
            <w:r>
              <w:rPr>
                <w:b/>
                <w:color w:val="231F20"/>
                <w:spacing w:val="-2"/>
                <w:sz w:val="14"/>
              </w:rPr>
              <w:t>Millones</w:t>
            </w:r>
            <w:r>
              <w:rPr>
                <w:b/>
                <w:color w:val="231F20"/>
                <w:spacing w:val="40"/>
                <w:sz w:val="14"/>
              </w:rPr>
              <w:t xml:space="preserve"> </w:t>
            </w:r>
            <w:r>
              <w:rPr>
                <w:b/>
                <w:color w:val="231F20"/>
                <w:spacing w:val="-2"/>
                <w:sz w:val="14"/>
              </w:rPr>
              <w:t>dólares</w:t>
            </w:r>
          </w:p>
        </w:tc>
        <w:tc>
          <w:tcPr>
            <w:tcW w:w="647" w:type="dxa"/>
            <w:tcBorders>
              <w:top w:val="single" w:sz="2" w:space="0" w:color="E3842E"/>
            </w:tcBorders>
          </w:tcPr>
          <w:p w14:paraId="5B083F40" w14:textId="77777777" w:rsidR="00FB1D10" w:rsidRDefault="00FB1D10" w:rsidP="00D4425C">
            <w:pPr>
              <w:pStyle w:val="TableParagraph"/>
              <w:spacing w:before="0"/>
              <w:rPr>
                <w:rFonts w:ascii="Times New Roman"/>
                <w:sz w:val="8"/>
              </w:rPr>
            </w:pPr>
          </w:p>
        </w:tc>
      </w:tr>
      <w:tr w:rsidR="00FB1D10" w14:paraId="0B46B5A9" w14:textId="77777777" w:rsidTr="00FB1D10">
        <w:trPr>
          <w:trHeight w:val="268"/>
          <w:jc w:val="center"/>
        </w:trPr>
        <w:tc>
          <w:tcPr>
            <w:tcW w:w="2214" w:type="dxa"/>
            <w:tcBorders>
              <w:bottom w:val="single" w:sz="4" w:space="0" w:color="E3842E"/>
            </w:tcBorders>
          </w:tcPr>
          <w:p w14:paraId="59DF922C" w14:textId="77777777" w:rsidR="00FB1D10" w:rsidRDefault="00FB1D10" w:rsidP="00D4425C">
            <w:pPr>
              <w:pStyle w:val="TableParagraph"/>
              <w:spacing w:before="0"/>
              <w:rPr>
                <w:rFonts w:ascii="Times New Roman"/>
                <w:sz w:val="18"/>
              </w:rPr>
            </w:pPr>
          </w:p>
        </w:tc>
        <w:tc>
          <w:tcPr>
            <w:tcW w:w="868" w:type="dxa"/>
            <w:vMerge/>
            <w:tcBorders>
              <w:top w:val="nil"/>
              <w:bottom w:val="single" w:sz="4" w:space="0" w:color="E3842E"/>
            </w:tcBorders>
          </w:tcPr>
          <w:p w14:paraId="70F77574" w14:textId="77777777" w:rsidR="00FB1D10" w:rsidRDefault="00FB1D10" w:rsidP="00D4425C">
            <w:pPr>
              <w:rPr>
                <w:sz w:val="2"/>
                <w:szCs w:val="2"/>
              </w:rPr>
            </w:pPr>
          </w:p>
        </w:tc>
        <w:tc>
          <w:tcPr>
            <w:tcW w:w="559" w:type="dxa"/>
            <w:tcBorders>
              <w:bottom w:val="single" w:sz="4" w:space="0" w:color="E3842E"/>
            </w:tcBorders>
          </w:tcPr>
          <w:p w14:paraId="6061CA51" w14:textId="77777777" w:rsidR="00FB1D10" w:rsidRDefault="00FB1D10" w:rsidP="00D4425C">
            <w:pPr>
              <w:pStyle w:val="TableParagraph"/>
              <w:spacing w:before="0" w:line="139" w:lineRule="exact"/>
              <w:ind w:right="100"/>
              <w:rPr>
                <w:b/>
                <w:sz w:val="14"/>
              </w:rPr>
            </w:pPr>
            <w:r>
              <w:rPr>
                <w:b/>
                <w:color w:val="231F20"/>
                <w:spacing w:val="-2"/>
                <w:sz w:val="14"/>
              </w:rPr>
              <w:t>Partic.</w:t>
            </w:r>
          </w:p>
        </w:tc>
        <w:tc>
          <w:tcPr>
            <w:tcW w:w="911" w:type="dxa"/>
            <w:vMerge/>
            <w:tcBorders>
              <w:top w:val="nil"/>
              <w:bottom w:val="single" w:sz="4" w:space="0" w:color="E3842E"/>
            </w:tcBorders>
          </w:tcPr>
          <w:p w14:paraId="229B63EA" w14:textId="77777777" w:rsidR="00FB1D10" w:rsidRDefault="00FB1D10" w:rsidP="00D4425C">
            <w:pPr>
              <w:rPr>
                <w:sz w:val="2"/>
                <w:szCs w:val="2"/>
              </w:rPr>
            </w:pPr>
          </w:p>
        </w:tc>
        <w:tc>
          <w:tcPr>
            <w:tcW w:w="469" w:type="dxa"/>
            <w:vMerge/>
            <w:tcBorders>
              <w:top w:val="nil"/>
              <w:bottom w:val="single" w:sz="4" w:space="0" w:color="E3842E"/>
            </w:tcBorders>
          </w:tcPr>
          <w:p w14:paraId="3E54BD5B" w14:textId="77777777" w:rsidR="00FB1D10" w:rsidRDefault="00FB1D10" w:rsidP="00D4425C">
            <w:pPr>
              <w:rPr>
                <w:sz w:val="2"/>
                <w:szCs w:val="2"/>
              </w:rPr>
            </w:pPr>
          </w:p>
        </w:tc>
        <w:tc>
          <w:tcPr>
            <w:tcW w:w="925" w:type="dxa"/>
            <w:vMerge/>
            <w:tcBorders>
              <w:top w:val="nil"/>
              <w:bottom w:val="single" w:sz="4" w:space="0" w:color="E3842E"/>
            </w:tcBorders>
          </w:tcPr>
          <w:p w14:paraId="53F1327C" w14:textId="77777777" w:rsidR="00FB1D10" w:rsidRDefault="00FB1D10" w:rsidP="00D4425C">
            <w:pPr>
              <w:rPr>
                <w:sz w:val="2"/>
                <w:szCs w:val="2"/>
              </w:rPr>
            </w:pPr>
          </w:p>
        </w:tc>
        <w:tc>
          <w:tcPr>
            <w:tcW w:w="563" w:type="dxa"/>
            <w:tcBorders>
              <w:bottom w:val="single" w:sz="4" w:space="0" w:color="E3842E"/>
            </w:tcBorders>
          </w:tcPr>
          <w:p w14:paraId="672AA47F" w14:textId="77777777" w:rsidR="00FB1D10" w:rsidRDefault="00FB1D10" w:rsidP="00D4425C">
            <w:pPr>
              <w:pStyle w:val="TableParagraph"/>
              <w:spacing w:before="0" w:line="139" w:lineRule="exact"/>
              <w:ind w:right="92"/>
              <w:rPr>
                <w:b/>
                <w:sz w:val="14"/>
              </w:rPr>
            </w:pPr>
            <w:r>
              <w:rPr>
                <w:b/>
                <w:color w:val="231F20"/>
                <w:spacing w:val="-2"/>
                <w:sz w:val="14"/>
              </w:rPr>
              <w:t>Partic.</w:t>
            </w:r>
          </w:p>
        </w:tc>
        <w:tc>
          <w:tcPr>
            <w:tcW w:w="896" w:type="dxa"/>
            <w:vMerge/>
            <w:tcBorders>
              <w:top w:val="nil"/>
              <w:bottom w:val="single" w:sz="4" w:space="0" w:color="E3842E"/>
            </w:tcBorders>
          </w:tcPr>
          <w:p w14:paraId="69F59A17" w14:textId="77777777" w:rsidR="00FB1D10" w:rsidRDefault="00FB1D10" w:rsidP="00D4425C">
            <w:pPr>
              <w:rPr>
                <w:sz w:val="2"/>
                <w:szCs w:val="2"/>
              </w:rPr>
            </w:pPr>
          </w:p>
        </w:tc>
        <w:tc>
          <w:tcPr>
            <w:tcW w:w="551" w:type="dxa"/>
            <w:tcBorders>
              <w:bottom w:val="single" w:sz="4" w:space="0" w:color="E3842E"/>
            </w:tcBorders>
          </w:tcPr>
          <w:p w14:paraId="0E254B29" w14:textId="77777777" w:rsidR="00FB1D10" w:rsidRDefault="00FB1D10" w:rsidP="00D4425C">
            <w:pPr>
              <w:pStyle w:val="TableParagraph"/>
              <w:spacing w:before="0" w:line="139" w:lineRule="exact"/>
              <w:ind w:left="16" w:right="81"/>
              <w:rPr>
                <w:b/>
                <w:sz w:val="14"/>
              </w:rPr>
            </w:pPr>
            <w:r>
              <w:rPr>
                <w:b/>
                <w:color w:val="231F20"/>
                <w:spacing w:val="-2"/>
                <w:sz w:val="14"/>
              </w:rPr>
              <w:t>Partic.</w:t>
            </w:r>
          </w:p>
        </w:tc>
        <w:tc>
          <w:tcPr>
            <w:tcW w:w="831" w:type="dxa"/>
            <w:vMerge/>
            <w:tcBorders>
              <w:top w:val="nil"/>
              <w:bottom w:val="single" w:sz="4" w:space="0" w:color="E3842E"/>
            </w:tcBorders>
          </w:tcPr>
          <w:p w14:paraId="47C11F76" w14:textId="77777777" w:rsidR="00FB1D10" w:rsidRDefault="00FB1D10" w:rsidP="00D4425C">
            <w:pPr>
              <w:rPr>
                <w:sz w:val="2"/>
                <w:szCs w:val="2"/>
              </w:rPr>
            </w:pPr>
          </w:p>
        </w:tc>
        <w:tc>
          <w:tcPr>
            <w:tcW w:w="647" w:type="dxa"/>
            <w:tcBorders>
              <w:bottom w:val="single" w:sz="4" w:space="0" w:color="E3842E"/>
            </w:tcBorders>
          </w:tcPr>
          <w:p w14:paraId="56E0DB37" w14:textId="77777777" w:rsidR="00FB1D10" w:rsidRDefault="00FB1D10" w:rsidP="00D4425C">
            <w:pPr>
              <w:pStyle w:val="TableParagraph"/>
              <w:spacing w:before="0" w:line="139" w:lineRule="exact"/>
              <w:ind w:left="11"/>
              <w:rPr>
                <w:b/>
                <w:sz w:val="14"/>
              </w:rPr>
            </w:pPr>
            <w:r>
              <w:rPr>
                <w:b/>
                <w:color w:val="231F20"/>
                <w:spacing w:val="-2"/>
                <w:sz w:val="14"/>
              </w:rPr>
              <w:t>Partic.</w:t>
            </w:r>
          </w:p>
        </w:tc>
      </w:tr>
      <w:tr w:rsidR="00FB1D10" w14:paraId="2FF13C4A" w14:textId="77777777" w:rsidTr="00FB1D10">
        <w:trPr>
          <w:trHeight w:val="254"/>
          <w:jc w:val="center"/>
        </w:trPr>
        <w:tc>
          <w:tcPr>
            <w:tcW w:w="2214" w:type="dxa"/>
            <w:tcBorders>
              <w:top w:val="single" w:sz="4" w:space="0" w:color="E3842E"/>
              <w:bottom w:val="single" w:sz="2" w:space="0" w:color="E3842E"/>
            </w:tcBorders>
          </w:tcPr>
          <w:p w14:paraId="32B3BE5B" w14:textId="77777777" w:rsidR="00FB1D10" w:rsidRDefault="00FB1D10" w:rsidP="00D4425C">
            <w:pPr>
              <w:pStyle w:val="TableParagraph"/>
              <w:spacing w:before="45"/>
              <w:ind w:left="80"/>
              <w:rPr>
                <w:sz w:val="14"/>
              </w:rPr>
            </w:pPr>
            <w:r>
              <w:rPr>
                <w:color w:val="231F20"/>
                <w:sz w:val="14"/>
              </w:rPr>
              <w:t>Bonos</w:t>
            </w:r>
            <w:r>
              <w:rPr>
                <w:color w:val="231F20"/>
                <w:spacing w:val="-1"/>
                <w:sz w:val="14"/>
              </w:rPr>
              <w:t xml:space="preserve"> </w:t>
            </w:r>
            <w:r>
              <w:rPr>
                <w:color w:val="231F20"/>
                <w:sz w:val="14"/>
              </w:rPr>
              <w:t xml:space="preserve">denominados en </w:t>
            </w:r>
            <w:r>
              <w:rPr>
                <w:color w:val="231F20"/>
                <w:spacing w:val="-2"/>
                <w:sz w:val="14"/>
              </w:rPr>
              <w:t>dólares</w:t>
            </w:r>
          </w:p>
        </w:tc>
        <w:tc>
          <w:tcPr>
            <w:tcW w:w="868" w:type="dxa"/>
            <w:tcBorders>
              <w:top w:val="single" w:sz="4" w:space="0" w:color="E3842E"/>
              <w:bottom w:val="single" w:sz="2" w:space="0" w:color="E3842E"/>
            </w:tcBorders>
          </w:tcPr>
          <w:p w14:paraId="349A781C" w14:textId="77777777" w:rsidR="00FB1D10" w:rsidRDefault="00FB1D10" w:rsidP="00D4425C">
            <w:pPr>
              <w:pStyle w:val="TableParagraph"/>
              <w:spacing w:before="45"/>
              <w:ind w:left="91"/>
              <w:rPr>
                <w:sz w:val="14"/>
              </w:rPr>
            </w:pPr>
            <w:r>
              <w:rPr>
                <w:color w:val="231F20"/>
                <w:spacing w:val="-2"/>
                <w:sz w:val="14"/>
              </w:rPr>
              <w:t>26.038,47</w:t>
            </w:r>
          </w:p>
        </w:tc>
        <w:tc>
          <w:tcPr>
            <w:tcW w:w="559" w:type="dxa"/>
            <w:tcBorders>
              <w:top w:val="single" w:sz="4" w:space="0" w:color="E3842E"/>
              <w:bottom w:val="single" w:sz="2" w:space="0" w:color="E3842E"/>
            </w:tcBorders>
          </w:tcPr>
          <w:p w14:paraId="24FE95DA" w14:textId="77777777" w:rsidR="00FB1D10" w:rsidRDefault="00FB1D10" w:rsidP="00D4425C">
            <w:pPr>
              <w:pStyle w:val="TableParagraph"/>
              <w:spacing w:before="45"/>
              <w:ind w:right="100"/>
              <w:rPr>
                <w:sz w:val="14"/>
              </w:rPr>
            </w:pPr>
            <w:r>
              <w:rPr>
                <w:color w:val="231F20"/>
                <w:spacing w:val="-4"/>
                <w:sz w:val="14"/>
              </w:rPr>
              <w:t>50,4</w:t>
            </w:r>
          </w:p>
        </w:tc>
        <w:tc>
          <w:tcPr>
            <w:tcW w:w="911" w:type="dxa"/>
            <w:tcBorders>
              <w:top w:val="single" w:sz="4" w:space="0" w:color="E3842E"/>
              <w:bottom w:val="single" w:sz="2" w:space="0" w:color="E3842E"/>
            </w:tcBorders>
          </w:tcPr>
          <w:p w14:paraId="55C79134" w14:textId="77777777" w:rsidR="00FB1D10" w:rsidRDefault="00FB1D10" w:rsidP="00D4425C">
            <w:pPr>
              <w:pStyle w:val="TableParagraph"/>
              <w:spacing w:before="45"/>
              <w:ind w:left="123"/>
              <w:rPr>
                <w:sz w:val="14"/>
              </w:rPr>
            </w:pPr>
            <w:r>
              <w:rPr>
                <w:color w:val="231F20"/>
                <w:spacing w:val="-2"/>
                <w:sz w:val="14"/>
              </w:rPr>
              <w:t>29.070,95</w:t>
            </w:r>
          </w:p>
        </w:tc>
        <w:tc>
          <w:tcPr>
            <w:tcW w:w="469" w:type="dxa"/>
            <w:tcBorders>
              <w:top w:val="single" w:sz="4" w:space="0" w:color="E3842E"/>
              <w:bottom w:val="single" w:sz="2" w:space="0" w:color="E3842E"/>
            </w:tcBorders>
          </w:tcPr>
          <w:p w14:paraId="641A5CE4" w14:textId="77777777" w:rsidR="00FB1D10" w:rsidRDefault="00FB1D10" w:rsidP="00D4425C">
            <w:pPr>
              <w:pStyle w:val="TableParagraph"/>
              <w:spacing w:before="45"/>
              <w:ind w:right="55"/>
              <w:rPr>
                <w:sz w:val="14"/>
              </w:rPr>
            </w:pPr>
            <w:r>
              <w:rPr>
                <w:color w:val="231F20"/>
                <w:spacing w:val="-4"/>
                <w:sz w:val="14"/>
              </w:rPr>
              <w:t>43,4</w:t>
            </w:r>
          </w:p>
        </w:tc>
        <w:tc>
          <w:tcPr>
            <w:tcW w:w="925" w:type="dxa"/>
            <w:tcBorders>
              <w:top w:val="single" w:sz="4" w:space="0" w:color="E3842E"/>
              <w:bottom w:val="single" w:sz="2" w:space="0" w:color="E3842E"/>
            </w:tcBorders>
          </w:tcPr>
          <w:p w14:paraId="626A9156" w14:textId="77777777" w:rsidR="00FB1D10" w:rsidRDefault="00FB1D10" w:rsidP="00D4425C">
            <w:pPr>
              <w:pStyle w:val="TableParagraph"/>
              <w:spacing w:before="45"/>
              <w:ind w:left="132"/>
              <w:rPr>
                <w:sz w:val="14"/>
              </w:rPr>
            </w:pPr>
            <w:r>
              <w:rPr>
                <w:color w:val="231F20"/>
                <w:spacing w:val="-2"/>
                <w:sz w:val="14"/>
              </w:rPr>
              <w:t>33.388,29</w:t>
            </w:r>
          </w:p>
        </w:tc>
        <w:tc>
          <w:tcPr>
            <w:tcW w:w="563" w:type="dxa"/>
            <w:tcBorders>
              <w:top w:val="single" w:sz="4" w:space="0" w:color="E3842E"/>
              <w:bottom w:val="single" w:sz="2" w:space="0" w:color="E3842E"/>
            </w:tcBorders>
          </w:tcPr>
          <w:p w14:paraId="2D566969" w14:textId="77777777" w:rsidR="00FB1D10" w:rsidRDefault="00FB1D10" w:rsidP="00D4425C">
            <w:pPr>
              <w:pStyle w:val="TableParagraph"/>
              <w:spacing w:before="45"/>
              <w:ind w:right="92"/>
              <w:rPr>
                <w:sz w:val="14"/>
              </w:rPr>
            </w:pPr>
            <w:r>
              <w:rPr>
                <w:color w:val="231F20"/>
                <w:spacing w:val="-4"/>
                <w:sz w:val="14"/>
              </w:rPr>
              <w:t>45,5</w:t>
            </w:r>
          </w:p>
        </w:tc>
        <w:tc>
          <w:tcPr>
            <w:tcW w:w="896" w:type="dxa"/>
            <w:tcBorders>
              <w:top w:val="single" w:sz="4" w:space="0" w:color="E3842E"/>
              <w:bottom w:val="single" w:sz="2" w:space="0" w:color="E3842E"/>
            </w:tcBorders>
          </w:tcPr>
          <w:p w14:paraId="67169A76" w14:textId="77777777" w:rsidR="00FB1D10" w:rsidRDefault="00FB1D10" w:rsidP="00D4425C">
            <w:pPr>
              <w:pStyle w:val="TableParagraph"/>
              <w:spacing w:before="45"/>
              <w:ind w:left="122"/>
              <w:rPr>
                <w:sz w:val="14"/>
              </w:rPr>
            </w:pPr>
            <w:r>
              <w:rPr>
                <w:color w:val="231F20"/>
                <w:spacing w:val="-2"/>
                <w:sz w:val="14"/>
              </w:rPr>
              <w:t>34.093,95</w:t>
            </w:r>
          </w:p>
        </w:tc>
        <w:tc>
          <w:tcPr>
            <w:tcW w:w="551" w:type="dxa"/>
            <w:tcBorders>
              <w:top w:val="single" w:sz="4" w:space="0" w:color="E3842E"/>
              <w:bottom w:val="single" w:sz="2" w:space="0" w:color="E3842E"/>
            </w:tcBorders>
          </w:tcPr>
          <w:p w14:paraId="69309F58" w14:textId="77777777" w:rsidR="00FB1D10" w:rsidRDefault="00FB1D10" w:rsidP="00D4425C">
            <w:pPr>
              <w:pStyle w:val="TableParagraph"/>
              <w:spacing w:before="45"/>
              <w:ind w:left="16" w:right="81"/>
              <w:rPr>
                <w:sz w:val="14"/>
              </w:rPr>
            </w:pPr>
            <w:r>
              <w:rPr>
                <w:color w:val="231F20"/>
                <w:spacing w:val="-4"/>
                <w:sz w:val="14"/>
              </w:rPr>
              <w:t>44,9</w:t>
            </w:r>
          </w:p>
        </w:tc>
        <w:tc>
          <w:tcPr>
            <w:tcW w:w="831" w:type="dxa"/>
            <w:tcBorders>
              <w:top w:val="single" w:sz="4" w:space="0" w:color="E3842E"/>
              <w:bottom w:val="single" w:sz="2" w:space="0" w:color="E3842E"/>
            </w:tcBorders>
          </w:tcPr>
          <w:p w14:paraId="095DE430" w14:textId="77777777" w:rsidR="00FB1D10" w:rsidRDefault="00FB1D10" w:rsidP="00D4425C">
            <w:pPr>
              <w:pStyle w:val="TableParagraph"/>
              <w:spacing w:before="45"/>
              <w:ind w:left="6"/>
              <w:rPr>
                <w:sz w:val="14"/>
              </w:rPr>
            </w:pPr>
            <w:r>
              <w:rPr>
                <w:color w:val="231F20"/>
                <w:spacing w:val="-2"/>
                <w:sz w:val="14"/>
              </w:rPr>
              <w:t>36.805,44</w:t>
            </w:r>
          </w:p>
        </w:tc>
        <w:tc>
          <w:tcPr>
            <w:tcW w:w="647" w:type="dxa"/>
            <w:tcBorders>
              <w:top w:val="single" w:sz="4" w:space="0" w:color="E3842E"/>
              <w:bottom w:val="single" w:sz="2" w:space="0" w:color="E3842E"/>
            </w:tcBorders>
          </w:tcPr>
          <w:p w14:paraId="7207CA85" w14:textId="77777777" w:rsidR="00FB1D10" w:rsidRDefault="00FB1D10" w:rsidP="00D4425C">
            <w:pPr>
              <w:pStyle w:val="TableParagraph"/>
              <w:spacing w:before="45"/>
              <w:ind w:left="11"/>
              <w:rPr>
                <w:sz w:val="14"/>
              </w:rPr>
            </w:pPr>
            <w:r>
              <w:rPr>
                <w:color w:val="231F20"/>
                <w:spacing w:val="-4"/>
                <w:sz w:val="14"/>
              </w:rPr>
              <w:t>45,9</w:t>
            </w:r>
          </w:p>
        </w:tc>
      </w:tr>
      <w:tr w:rsidR="00FB1D10" w14:paraId="45B2D314" w14:textId="77777777" w:rsidTr="00FB1D10">
        <w:trPr>
          <w:trHeight w:val="256"/>
          <w:jc w:val="center"/>
        </w:trPr>
        <w:tc>
          <w:tcPr>
            <w:tcW w:w="2214" w:type="dxa"/>
            <w:tcBorders>
              <w:top w:val="single" w:sz="2" w:space="0" w:color="E3842E"/>
              <w:bottom w:val="single" w:sz="2" w:space="0" w:color="E3842E"/>
            </w:tcBorders>
          </w:tcPr>
          <w:p w14:paraId="54A2B2FB" w14:textId="77777777" w:rsidR="00FB1D10" w:rsidRDefault="00FB1D10" w:rsidP="00D4425C">
            <w:pPr>
              <w:pStyle w:val="TableParagraph"/>
              <w:ind w:left="80"/>
              <w:rPr>
                <w:sz w:val="14"/>
              </w:rPr>
            </w:pPr>
            <w:r>
              <w:rPr>
                <w:color w:val="231F20"/>
                <w:spacing w:val="-4"/>
                <w:sz w:val="14"/>
              </w:rPr>
              <w:t>BIRF</w:t>
            </w:r>
          </w:p>
        </w:tc>
        <w:tc>
          <w:tcPr>
            <w:tcW w:w="868" w:type="dxa"/>
            <w:tcBorders>
              <w:top w:val="single" w:sz="2" w:space="0" w:color="E3842E"/>
              <w:bottom w:val="single" w:sz="2" w:space="0" w:color="E3842E"/>
            </w:tcBorders>
          </w:tcPr>
          <w:p w14:paraId="00B927B2" w14:textId="77777777" w:rsidR="00FB1D10" w:rsidRDefault="00FB1D10" w:rsidP="00D4425C">
            <w:pPr>
              <w:pStyle w:val="TableParagraph"/>
              <w:ind w:left="168"/>
              <w:rPr>
                <w:sz w:val="14"/>
              </w:rPr>
            </w:pPr>
            <w:r>
              <w:rPr>
                <w:color w:val="231F20"/>
                <w:spacing w:val="-2"/>
                <w:sz w:val="14"/>
              </w:rPr>
              <w:t>9.889,31</w:t>
            </w:r>
          </w:p>
        </w:tc>
        <w:tc>
          <w:tcPr>
            <w:tcW w:w="559" w:type="dxa"/>
            <w:tcBorders>
              <w:top w:val="single" w:sz="2" w:space="0" w:color="E3842E"/>
              <w:bottom w:val="single" w:sz="2" w:space="0" w:color="E3842E"/>
            </w:tcBorders>
          </w:tcPr>
          <w:p w14:paraId="5A348957" w14:textId="77777777" w:rsidR="00FB1D10" w:rsidRDefault="00FB1D10" w:rsidP="00D4425C">
            <w:pPr>
              <w:pStyle w:val="TableParagraph"/>
              <w:ind w:right="100"/>
              <w:rPr>
                <w:sz w:val="14"/>
              </w:rPr>
            </w:pPr>
            <w:r>
              <w:rPr>
                <w:color w:val="231F20"/>
                <w:spacing w:val="-4"/>
                <w:sz w:val="14"/>
              </w:rPr>
              <w:t>19,1</w:t>
            </w:r>
          </w:p>
        </w:tc>
        <w:tc>
          <w:tcPr>
            <w:tcW w:w="911" w:type="dxa"/>
            <w:tcBorders>
              <w:top w:val="single" w:sz="2" w:space="0" w:color="E3842E"/>
              <w:bottom w:val="single" w:sz="2" w:space="0" w:color="E3842E"/>
            </w:tcBorders>
          </w:tcPr>
          <w:p w14:paraId="2C85B8DB" w14:textId="77777777" w:rsidR="00FB1D10" w:rsidRDefault="00FB1D10" w:rsidP="00D4425C">
            <w:pPr>
              <w:pStyle w:val="TableParagraph"/>
              <w:ind w:left="133"/>
              <w:rPr>
                <w:sz w:val="14"/>
              </w:rPr>
            </w:pPr>
            <w:r>
              <w:rPr>
                <w:color w:val="231F20"/>
                <w:spacing w:val="-2"/>
                <w:sz w:val="14"/>
              </w:rPr>
              <w:t>11.351,73</w:t>
            </w:r>
          </w:p>
        </w:tc>
        <w:tc>
          <w:tcPr>
            <w:tcW w:w="469" w:type="dxa"/>
            <w:tcBorders>
              <w:top w:val="single" w:sz="2" w:space="0" w:color="E3842E"/>
              <w:bottom w:val="single" w:sz="2" w:space="0" w:color="E3842E"/>
            </w:tcBorders>
          </w:tcPr>
          <w:p w14:paraId="21117E3B" w14:textId="77777777" w:rsidR="00FB1D10" w:rsidRDefault="00FB1D10" w:rsidP="00D4425C">
            <w:pPr>
              <w:pStyle w:val="TableParagraph"/>
              <w:ind w:right="55"/>
              <w:rPr>
                <w:sz w:val="14"/>
              </w:rPr>
            </w:pPr>
            <w:r>
              <w:rPr>
                <w:color w:val="231F20"/>
                <w:spacing w:val="-4"/>
                <w:sz w:val="14"/>
              </w:rPr>
              <w:t>17,0</w:t>
            </w:r>
          </w:p>
        </w:tc>
        <w:tc>
          <w:tcPr>
            <w:tcW w:w="925" w:type="dxa"/>
            <w:tcBorders>
              <w:top w:val="single" w:sz="2" w:space="0" w:color="E3842E"/>
              <w:bottom w:val="single" w:sz="2" w:space="0" w:color="E3842E"/>
            </w:tcBorders>
          </w:tcPr>
          <w:p w14:paraId="37245AA7" w14:textId="77777777" w:rsidR="00FB1D10" w:rsidRDefault="00FB1D10" w:rsidP="00D4425C">
            <w:pPr>
              <w:pStyle w:val="TableParagraph"/>
              <w:ind w:left="132"/>
              <w:rPr>
                <w:sz w:val="14"/>
              </w:rPr>
            </w:pPr>
            <w:r>
              <w:rPr>
                <w:color w:val="231F20"/>
                <w:spacing w:val="-2"/>
                <w:sz w:val="14"/>
              </w:rPr>
              <w:t>13.148,09</w:t>
            </w:r>
          </w:p>
        </w:tc>
        <w:tc>
          <w:tcPr>
            <w:tcW w:w="563" w:type="dxa"/>
            <w:tcBorders>
              <w:top w:val="single" w:sz="2" w:space="0" w:color="E3842E"/>
              <w:bottom w:val="single" w:sz="2" w:space="0" w:color="E3842E"/>
            </w:tcBorders>
          </w:tcPr>
          <w:p w14:paraId="08B67B82" w14:textId="77777777" w:rsidR="00FB1D10" w:rsidRDefault="00FB1D10" w:rsidP="00D4425C">
            <w:pPr>
              <w:pStyle w:val="TableParagraph"/>
              <w:ind w:right="92"/>
              <w:rPr>
                <w:sz w:val="14"/>
              </w:rPr>
            </w:pPr>
            <w:r>
              <w:rPr>
                <w:color w:val="231F20"/>
                <w:spacing w:val="-4"/>
                <w:sz w:val="14"/>
              </w:rPr>
              <w:t>17,9</w:t>
            </w:r>
          </w:p>
        </w:tc>
        <w:tc>
          <w:tcPr>
            <w:tcW w:w="896" w:type="dxa"/>
            <w:tcBorders>
              <w:top w:val="single" w:sz="2" w:space="0" w:color="E3842E"/>
              <w:bottom w:val="single" w:sz="2" w:space="0" w:color="E3842E"/>
            </w:tcBorders>
          </w:tcPr>
          <w:p w14:paraId="5BACDE9A" w14:textId="77777777" w:rsidR="00FB1D10" w:rsidRDefault="00FB1D10" w:rsidP="00D4425C">
            <w:pPr>
              <w:pStyle w:val="TableParagraph"/>
              <w:ind w:left="122"/>
              <w:rPr>
                <w:sz w:val="14"/>
              </w:rPr>
            </w:pPr>
            <w:r>
              <w:rPr>
                <w:color w:val="231F20"/>
                <w:spacing w:val="-2"/>
                <w:sz w:val="14"/>
              </w:rPr>
              <w:t>14.821,61</w:t>
            </w:r>
          </w:p>
        </w:tc>
        <w:tc>
          <w:tcPr>
            <w:tcW w:w="551" w:type="dxa"/>
            <w:tcBorders>
              <w:top w:val="single" w:sz="2" w:space="0" w:color="E3842E"/>
              <w:bottom w:val="single" w:sz="2" w:space="0" w:color="E3842E"/>
            </w:tcBorders>
          </w:tcPr>
          <w:p w14:paraId="11E49284" w14:textId="77777777" w:rsidR="00FB1D10" w:rsidRDefault="00FB1D10" w:rsidP="00D4425C">
            <w:pPr>
              <w:pStyle w:val="TableParagraph"/>
              <w:ind w:left="16" w:right="81"/>
              <w:rPr>
                <w:sz w:val="14"/>
              </w:rPr>
            </w:pPr>
            <w:r>
              <w:rPr>
                <w:color w:val="231F20"/>
                <w:spacing w:val="-4"/>
                <w:sz w:val="14"/>
              </w:rPr>
              <w:t>19,5</w:t>
            </w:r>
          </w:p>
        </w:tc>
        <w:tc>
          <w:tcPr>
            <w:tcW w:w="831" w:type="dxa"/>
            <w:tcBorders>
              <w:top w:val="single" w:sz="2" w:space="0" w:color="E3842E"/>
              <w:bottom w:val="single" w:sz="2" w:space="0" w:color="E3842E"/>
            </w:tcBorders>
          </w:tcPr>
          <w:p w14:paraId="08D579E5" w14:textId="77777777" w:rsidR="00FB1D10" w:rsidRDefault="00FB1D10" w:rsidP="00D4425C">
            <w:pPr>
              <w:pStyle w:val="TableParagraph"/>
              <w:ind w:left="6"/>
              <w:rPr>
                <w:sz w:val="14"/>
              </w:rPr>
            </w:pPr>
            <w:r>
              <w:rPr>
                <w:color w:val="231F20"/>
                <w:spacing w:val="-2"/>
                <w:sz w:val="14"/>
              </w:rPr>
              <w:t>15.480,28</w:t>
            </w:r>
          </w:p>
        </w:tc>
        <w:tc>
          <w:tcPr>
            <w:tcW w:w="647" w:type="dxa"/>
            <w:tcBorders>
              <w:top w:val="single" w:sz="2" w:space="0" w:color="E3842E"/>
              <w:bottom w:val="single" w:sz="2" w:space="0" w:color="E3842E"/>
            </w:tcBorders>
          </w:tcPr>
          <w:p w14:paraId="00B1F28E" w14:textId="77777777" w:rsidR="00FB1D10" w:rsidRDefault="00FB1D10" w:rsidP="00D4425C">
            <w:pPr>
              <w:pStyle w:val="TableParagraph"/>
              <w:ind w:left="11"/>
              <w:rPr>
                <w:sz w:val="14"/>
              </w:rPr>
            </w:pPr>
            <w:r>
              <w:rPr>
                <w:color w:val="231F20"/>
                <w:spacing w:val="-4"/>
                <w:sz w:val="14"/>
              </w:rPr>
              <w:t>19,3</w:t>
            </w:r>
          </w:p>
        </w:tc>
      </w:tr>
      <w:tr w:rsidR="00FB1D10" w14:paraId="55DBD517" w14:textId="77777777" w:rsidTr="00FB1D10">
        <w:trPr>
          <w:trHeight w:val="256"/>
          <w:jc w:val="center"/>
        </w:trPr>
        <w:tc>
          <w:tcPr>
            <w:tcW w:w="2214" w:type="dxa"/>
            <w:tcBorders>
              <w:top w:val="single" w:sz="2" w:space="0" w:color="E3842E"/>
              <w:bottom w:val="single" w:sz="2" w:space="0" w:color="E3842E"/>
            </w:tcBorders>
          </w:tcPr>
          <w:p w14:paraId="78588785" w14:textId="77777777" w:rsidR="00FB1D10" w:rsidRDefault="00FB1D10" w:rsidP="00D4425C">
            <w:pPr>
              <w:pStyle w:val="TableParagraph"/>
              <w:ind w:left="80"/>
              <w:rPr>
                <w:sz w:val="14"/>
              </w:rPr>
            </w:pPr>
            <w:r>
              <w:rPr>
                <w:color w:val="231F20"/>
                <w:spacing w:val="-5"/>
                <w:sz w:val="14"/>
              </w:rPr>
              <w:t>BID</w:t>
            </w:r>
          </w:p>
        </w:tc>
        <w:tc>
          <w:tcPr>
            <w:tcW w:w="868" w:type="dxa"/>
            <w:tcBorders>
              <w:top w:val="single" w:sz="2" w:space="0" w:color="E3842E"/>
              <w:bottom w:val="single" w:sz="2" w:space="0" w:color="E3842E"/>
            </w:tcBorders>
          </w:tcPr>
          <w:p w14:paraId="7753FC23" w14:textId="77777777" w:rsidR="00FB1D10" w:rsidRDefault="00FB1D10" w:rsidP="00D4425C">
            <w:pPr>
              <w:pStyle w:val="TableParagraph"/>
              <w:ind w:left="168"/>
              <w:rPr>
                <w:sz w:val="14"/>
              </w:rPr>
            </w:pPr>
            <w:r>
              <w:rPr>
                <w:color w:val="231F20"/>
                <w:spacing w:val="-2"/>
                <w:sz w:val="14"/>
              </w:rPr>
              <w:t>8.588,47</w:t>
            </w:r>
          </w:p>
        </w:tc>
        <w:tc>
          <w:tcPr>
            <w:tcW w:w="559" w:type="dxa"/>
            <w:tcBorders>
              <w:top w:val="single" w:sz="2" w:space="0" w:color="E3842E"/>
              <w:bottom w:val="single" w:sz="2" w:space="0" w:color="E3842E"/>
            </w:tcBorders>
          </w:tcPr>
          <w:p w14:paraId="6BFCD09C" w14:textId="77777777" w:rsidR="00FB1D10" w:rsidRDefault="00FB1D10" w:rsidP="00D4425C">
            <w:pPr>
              <w:pStyle w:val="TableParagraph"/>
              <w:ind w:right="100"/>
              <w:rPr>
                <w:sz w:val="14"/>
              </w:rPr>
            </w:pPr>
            <w:r>
              <w:rPr>
                <w:color w:val="231F20"/>
                <w:spacing w:val="-4"/>
                <w:sz w:val="14"/>
              </w:rPr>
              <w:t>16,6</w:t>
            </w:r>
          </w:p>
        </w:tc>
        <w:tc>
          <w:tcPr>
            <w:tcW w:w="911" w:type="dxa"/>
            <w:tcBorders>
              <w:top w:val="single" w:sz="2" w:space="0" w:color="E3842E"/>
              <w:bottom w:val="single" w:sz="2" w:space="0" w:color="E3842E"/>
            </w:tcBorders>
          </w:tcPr>
          <w:p w14:paraId="5CDBE14A" w14:textId="77777777" w:rsidR="00FB1D10" w:rsidRDefault="00FB1D10" w:rsidP="00D4425C">
            <w:pPr>
              <w:pStyle w:val="TableParagraph"/>
              <w:ind w:left="201"/>
              <w:rPr>
                <w:sz w:val="14"/>
              </w:rPr>
            </w:pPr>
            <w:r>
              <w:rPr>
                <w:color w:val="231F20"/>
                <w:spacing w:val="-2"/>
                <w:sz w:val="14"/>
              </w:rPr>
              <w:t>9.385,77</w:t>
            </w:r>
          </w:p>
        </w:tc>
        <w:tc>
          <w:tcPr>
            <w:tcW w:w="469" w:type="dxa"/>
            <w:tcBorders>
              <w:top w:val="single" w:sz="2" w:space="0" w:color="E3842E"/>
              <w:bottom w:val="single" w:sz="2" w:space="0" w:color="E3842E"/>
            </w:tcBorders>
          </w:tcPr>
          <w:p w14:paraId="7A5EAE05" w14:textId="77777777" w:rsidR="00FB1D10" w:rsidRDefault="00FB1D10" w:rsidP="00D4425C">
            <w:pPr>
              <w:pStyle w:val="TableParagraph"/>
              <w:ind w:right="55"/>
              <w:rPr>
                <w:sz w:val="14"/>
              </w:rPr>
            </w:pPr>
            <w:r>
              <w:rPr>
                <w:color w:val="231F20"/>
                <w:spacing w:val="-4"/>
                <w:sz w:val="14"/>
              </w:rPr>
              <w:t>14,0</w:t>
            </w:r>
          </w:p>
        </w:tc>
        <w:tc>
          <w:tcPr>
            <w:tcW w:w="925" w:type="dxa"/>
            <w:tcBorders>
              <w:top w:val="single" w:sz="2" w:space="0" w:color="E3842E"/>
              <w:bottom w:val="single" w:sz="2" w:space="0" w:color="E3842E"/>
            </w:tcBorders>
          </w:tcPr>
          <w:p w14:paraId="1D46E35D" w14:textId="77777777" w:rsidR="00FB1D10" w:rsidRDefault="00FB1D10" w:rsidP="00D4425C">
            <w:pPr>
              <w:pStyle w:val="TableParagraph"/>
              <w:ind w:left="132"/>
              <w:rPr>
                <w:sz w:val="14"/>
              </w:rPr>
            </w:pPr>
            <w:r>
              <w:rPr>
                <w:color w:val="231F20"/>
                <w:spacing w:val="-2"/>
                <w:sz w:val="14"/>
              </w:rPr>
              <w:t>10.282,08</w:t>
            </w:r>
          </w:p>
        </w:tc>
        <w:tc>
          <w:tcPr>
            <w:tcW w:w="563" w:type="dxa"/>
            <w:tcBorders>
              <w:top w:val="single" w:sz="2" w:space="0" w:color="E3842E"/>
              <w:bottom w:val="single" w:sz="2" w:space="0" w:color="E3842E"/>
            </w:tcBorders>
          </w:tcPr>
          <w:p w14:paraId="438D2FD7" w14:textId="77777777" w:rsidR="00FB1D10" w:rsidRDefault="00FB1D10" w:rsidP="00D4425C">
            <w:pPr>
              <w:pStyle w:val="TableParagraph"/>
              <w:ind w:right="92"/>
              <w:rPr>
                <w:sz w:val="14"/>
              </w:rPr>
            </w:pPr>
            <w:r>
              <w:rPr>
                <w:color w:val="231F20"/>
                <w:spacing w:val="-4"/>
                <w:sz w:val="14"/>
              </w:rPr>
              <w:t>14,0</w:t>
            </w:r>
          </w:p>
        </w:tc>
        <w:tc>
          <w:tcPr>
            <w:tcW w:w="896" w:type="dxa"/>
            <w:tcBorders>
              <w:top w:val="single" w:sz="2" w:space="0" w:color="E3842E"/>
              <w:bottom w:val="single" w:sz="2" w:space="0" w:color="E3842E"/>
            </w:tcBorders>
          </w:tcPr>
          <w:p w14:paraId="1A7128C5" w14:textId="77777777" w:rsidR="00FB1D10" w:rsidRDefault="00FB1D10" w:rsidP="00D4425C">
            <w:pPr>
              <w:pStyle w:val="TableParagraph"/>
              <w:ind w:left="122"/>
              <w:rPr>
                <w:sz w:val="14"/>
              </w:rPr>
            </w:pPr>
            <w:r>
              <w:rPr>
                <w:color w:val="231F20"/>
                <w:spacing w:val="-2"/>
                <w:sz w:val="14"/>
              </w:rPr>
              <w:t>10.341,95</w:t>
            </w:r>
          </w:p>
        </w:tc>
        <w:tc>
          <w:tcPr>
            <w:tcW w:w="551" w:type="dxa"/>
            <w:tcBorders>
              <w:top w:val="single" w:sz="2" w:space="0" w:color="E3842E"/>
              <w:bottom w:val="single" w:sz="2" w:space="0" w:color="E3842E"/>
            </w:tcBorders>
          </w:tcPr>
          <w:p w14:paraId="0235C2FF" w14:textId="77777777" w:rsidR="00FB1D10" w:rsidRDefault="00FB1D10" w:rsidP="00D4425C">
            <w:pPr>
              <w:pStyle w:val="TableParagraph"/>
              <w:ind w:left="16" w:right="81"/>
              <w:rPr>
                <w:sz w:val="14"/>
              </w:rPr>
            </w:pPr>
            <w:r>
              <w:rPr>
                <w:color w:val="231F20"/>
                <w:spacing w:val="-4"/>
                <w:sz w:val="14"/>
              </w:rPr>
              <w:t>13,6</w:t>
            </w:r>
          </w:p>
        </w:tc>
        <w:tc>
          <w:tcPr>
            <w:tcW w:w="831" w:type="dxa"/>
            <w:tcBorders>
              <w:top w:val="single" w:sz="2" w:space="0" w:color="E3842E"/>
              <w:bottom w:val="single" w:sz="2" w:space="0" w:color="E3842E"/>
            </w:tcBorders>
          </w:tcPr>
          <w:p w14:paraId="6386514E" w14:textId="77777777" w:rsidR="00FB1D10" w:rsidRDefault="00FB1D10" w:rsidP="00D4425C">
            <w:pPr>
              <w:pStyle w:val="TableParagraph"/>
              <w:ind w:left="6"/>
              <w:rPr>
                <w:sz w:val="14"/>
              </w:rPr>
            </w:pPr>
            <w:r>
              <w:rPr>
                <w:color w:val="231F20"/>
                <w:spacing w:val="-2"/>
                <w:sz w:val="14"/>
              </w:rPr>
              <w:t>11.251,08</w:t>
            </w:r>
          </w:p>
        </w:tc>
        <w:tc>
          <w:tcPr>
            <w:tcW w:w="647" w:type="dxa"/>
            <w:tcBorders>
              <w:top w:val="single" w:sz="2" w:space="0" w:color="E3842E"/>
              <w:bottom w:val="single" w:sz="2" w:space="0" w:color="E3842E"/>
            </w:tcBorders>
          </w:tcPr>
          <w:p w14:paraId="32E9FEAC" w14:textId="77777777" w:rsidR="00FB1D10" w:rsidRDefault="00FB1D10" w:rsidP="00D4425C">
            <w:pPr>
              <w:pStyle w:val="TableParagraph"/>
              <w:ind w:left="11"/>
              <w:rPr>
                <w:sz w:val="14"/>
              </w:rPr>
            </w:pPr>
            <w:r>
              <w:rPr>
                <w:color w:val="231F20"/>
                <w:spacing w:val="-4"/>
                <w:sz w:val="14"/>
              </w:rPr>
              <w:t>14,0</w:t>
            </w:r>
          </w:p>
        </w:tc>
      </w:tr>
      <w:tr w:rsidR="00FB1D10" w14:paraId="50077ABF" w14:textId="77777777" w:rsidTr="00FB1D10">
        <w:trPr>
          <w:trHeight w:val="256"/>
          <w:jc w:val="center"/>
        </w:trPr>
        <w:tc>
          <w:tcPr>
            <w:tcW w:w="2214" w:type="dxa"/>
            <w:tcBorders>
              <w:top w:val="single" w:sz="2" w:space="0" w:color="E3842E"/>
              <w:bottom w:val="single" w:sz="2" w:space="0" w:color="E3842E"/>
            </w:tcBorders>
          </w:tcPr>
          <w:p w14:paraId="6D8AAD91" w14:textId="77777777" w:rsidR="00FB1D10" w:rsidRDefault="00FB1D10" w:rsidP="00D4425C">
            <w:pPr>
              <w:pStyle w:val="TableParagraph"/>
              <w:ind w:left="80"/>
              <w:rPr>
                <w:sz w:val="14"/>
              </w:rPr>
            </w:pPr>
            <w:r>
              <w:rPr>
                <w:color w:val="231F20"/>
                <w:spacing w:val="-5"/>
                <w:sz w:val="14"/>
              </w:rPr>
              <w:t>FMI</w:t>
            </w:r>
          </w:p>
        </w:tc>
        <w:tc>
          <w:tcPr>
            <w:tcW w:w="868" w:type="dxa"/>
            <w:tcBorders>
              <w:top w:val="single" w:sz="2" w:space="0" w:color="E3842E"/>
              <w:bottom w:val="single" w:sz="2" w:space="0" w:color="E3842E"/>
            </w:tcBorders>
          </w:tcPr>
          <w:p w14:paraId="7C318830" w14:textId="77777777" w:rsidR="00FB1D10" w:rsidRDefault="00FB1D10" w:rsidP="00D4425C">
            <w:pPr>
              <w:pStyle w:val="TableParagraph"/>
              <w:ind w:left="441"/>
              <w:rPr>
                <w:sz w:val="14"/>
              </w:rPr>
            </w:pPr>
            <w:r>
              <w:rPr>
                <w:color w:val="231F20"/>
                <w:spacing w:val="-4"/>
                <w:sz w:val="14"/>
              </w:rPr>
              <w:t>0,00</w:t>
            </w:r>
          </w:p>
        </w:tc>
        <w:tc>
          <w:tcPr>
            <w:tcW w:w="559" w:type="dxa"/>
            <w:tcBorders>
              <w:top w:val="single" w:sz="2" w:space="0" w:color="E3842E"/>
              <w:bottom w:val="single" w:sz="2" w:space="0" w:color="E3842E"/>
            </w:tcBorders>
          </w:tcPr>
          <w:p w14:paraId="134284AA" w14:textId="77777777" w:rsidR="00FB1D10" w:rsidRDefault="00FB1D10" w:rsidP="00D4425C">
            <w:pPr>
              <w:pStyle w:val="TableParagraph"/>
              <w:ind w:right="100"/>
              <w:rPr>
                <w:sz w:val="14"/>
              </w:rPr>
            </w:pPr>
            <w:r>
              <w:rPr>
                <w:color w:val="231F20"/>
                <w:spacing w:val="-5"/>
                <w:sz w:val="14"/>
              </w:rPr>
              <w:t>0,0</w:t>
            </w:r>
          </w:p>
        </w:tc>
        <w:tc>
          <w:tcPr>
            <w:tcW w:w="911" w:type="dxa"/>
            <w:tcBorders>
              <w:top w:val="single" w:sz="2" w:space="0" w:color="E3842E"/>
              <w:bottom w:val="single" w:sz="2" w:space="0" w:color="E3842E"/>
            </w:tcBorders>
          </w:tcPr>
          <w:p w14:paraId="79E81E88" w14:textId="77777777" w:rsidR="00FB1D10" w:rsidRDefault="00FB1D10" w:rsidP="00D4425C">
            <w:pPr>
              <w:pStyle w:val="TableParagraph"/>
              <w:ind w:left="201"/>
              <w:rPr>
                <w:sz w:val="14"/>
              </w:rPr>
            </w:pPr>
            <w:r>
              <w:rPr>
                <w:color w:val="231F20"/>
                <w:spacing w:val="-2"/>
                <w:sz w:val="14"/>
              </w:rPr>
              <w:t>5.401,01</w:t>
            </w:r>
          </w:p>
        </w:tc>
        <w:tc>
          <w:tcPr>
            <w:tcW w:w="469" w:type="dxa"/>
            <w:tcBorders>
              <w:top w:val="single" w:sz="2" w:space="0" w:color="E3842E"/>
              <w:bottom w:val="single" w:sz="2" w:space="0" w:color="E3842E"/>
            </w:tcBorders>
          </w:tcPr>
          <w:p w14:paraId="58E85120" w14:textId="77777777" w:rsidR="00FB1D10" w:rsidRDefault="00FB1D10" w:rsidP="00D4425C">
            <w:pPr>
              <w:pStyle w:val="TableParagraph"/>
              <w:ind w:right="55"/>
              <w:rPr>
                <w:sz w:val="14"/>
              </w:rPr>
            </w:pPr>
            <w:r>
              <w:rPr>
                <w:color w:val="231F20"/>
                <w:spacing w:val="-5"/>
                <w:sz w:val="14"/>
              </w:rPr>
              <w:t>8,1</w:t>
            </w:r>
          </w:p>
        </w:tc>
        <w:tc>
          <w:tcPr>
            <w:tcW w:w="925" w:type="dxa"/>
            <w:tcBorders>
              <w:top w:val="single" w:sz="2" w:space="0" w:color="E3842E"/>
              <w:bottom w:val="single" w:sz="2" w:space="0" w:color="E3842E"/>
            </w:tcBorders>
          </w:tcPr>
          <w:p w14:paraId="637D0D11" w14:textId="77777777" w:rsidR="00FB1D10" w:rsidRDefault="00FB1D10" w:rsidP="00D4425C">
            <w:pPr>
              <w:pStyle w:val="TableParagraph"/>
              <w:ind w:left="210"/>
              <w:rPr>
                <w:sz w:val="14"/>
              </w:rPr>
            </w:pPr>
            <w:r>
              <w:rPr>
                <w:color w:val="231F20"/>
                <w:spacing w:val="-2"/>
                <w:sz w:val="14"/>
              </w:rPr>
              <w:t>5.248,46</w:t>
            </w:r>
          </w:p>
        </w:tc>
        <w:tc>
          <w:tcPr>
            <w:tcW w:w="563" w:type="dxa"/>
            <w:tcBorders>
              <w:top w:val="single" w:sz="2" w:space="0" w:color="E3842E"/>
              <w:bottom w:val="single" w:sz="2" w:space="0" w:color="E3842E"/>
            </w:tcBorders>
          </w:tcPr>
          <w:p w14:paraId="4F6B3A37" w14:textId="77777777" w:rsidR="00FB1D10" w:rsidRDefault="00FB1D10" w:rsidP="00D4425C">
            <w:pPr>
              <w:pStyle w:val="TableParagraph"/>
              <w:ind w:right="92"/>
              <w:rPr>
                <w:sz w:val="14"/>
              </w:rPr>
            </w:pPr>
            <w:r>
              <w:rPr>
                <w:color w:val="231F20"/>
                <w:spacing w:val="-5"/>
                <w:sz w:val="14"/>
              </w:rPr>
              <w:t>7,2</w:t>
            </w:r>
          </w:p>
        </w:tc>
        <w:tc>
          <w:tcPr>
            <w:tcW w:w="896" w:type="dxa"/>
            <w:tcBorders>
              <w:top w:val="single" w:sz="2" w:space="0" w:color="E3842E"/>
              <w:bottom w:val="single" w:sz="2" w:space="0" w:color="E3842E"/>
            </w:tcBorders>
          </w:tcPr>
          <w:p w14:paraId="5FA51F2E" w14:textId="77777777" w:rsidR="00FB1D10" w:rsidRDefault="00FB1D10" w:rsidP="00D4425C">
            <w:pPr>
              <w:pStyle w:val="TableParagraph"/>
              <w:ind w:left="200"/>
              <w:rPr>
                <w:sz w:val="14"/>
              </w:rPr>
            </w:pPr>
            <w:r>
              <w:rPr>
                <w:color w:val="231F20"/>
                <w:spacing w:val="-2"/>
                <w:sz w:val="14"/>
              </w:rPr>
              <w:t>4.990,65</w:t>
            </w:r>
          </w:p>
        </w:tc>
        <w:tc>
          <w:tcPr>
            <w:tcW w:w="551" w:type="dxa"/>
            <w:tcBorders>
              <w:top w:val="single" w:sz="2" w:space="0" w:color="E3842E"/>
              <w:bottom w:val="single" w:sz="2" w:space="0" w:color="E3842E"/>
            </w:tcBorders>
          </w:tcPr>
          <w:p w14:paraId="5CAA0153" w14:textId="77777777" w:rsidR="00FB1D10" w:rsidRDefault="00FB1D10" w:rsidP="00D4425C">
            <w:pPr>
              <w:pStyle w:val="TableParagraph"/>
              <w:ind w:left="16" w:right="81"/>
              <w:rPr>
                <w:sz w:val="14"/>
              </w:rPr>
            </w:pPr>
            <w:r>
              <w:rPr>
                <w:color w:val="231F20"/>
                <w:spacing w:val="-5"/>
                <w:sz w:val="14"/>
              </w:rPr>
              <w:t>6,6</w:t>
            </w:r>
          </w:p>
        </w:tc>
        <w:tc>
          <w:tcPr>
            <w:tcW w:w="831" w:type="dxa"/>
            <w:tcBorders>
              <w:top w:val="single" w:sz="2" w:space="0" w:color="E3842E"/>
              <w:bottom w:val="single" w:sz="2" w:space="0" w:color="E3842E"/>
            </w:tcBorders>
          </w:tcPr>
          <w:p w14:paraId="0101B049" w14:textId="77777777" w:rsidR="00FB1D10" w:rsidRDefault="00FB1D10" w:rsidP="00D4425C">
            <w:pPr>
              <w:pStyle w:val="TableParagraph"/>
              <w:ind w:left="6"/>
              <w:rPr>
                <w:sz w:val="14"/>
              </w:rPr>
            </w:pPr>
            <w:r>
              <w:rPr>
                <w:color w:val="231F20"/>
                <w:spacing w:val="-2"/>
                <w:sz w:val="14"/>
              </w:rPr>
              <w:t>5.031,26</w:t>
            </w:r>
          </w:p>
        </w:tc>
        <w:tc>
          <w:tcPr>
            <w:tcW w:w="647" w:type="dxa"/>
            <w:tcBorders>
              <w:top w:val="single" w:sz="2" w:space="0" w:color="E3842E"/>
              <w:bottom w:val="single" w:sz="2" w:space="0" w:color="E3842E"/>
            </w:tcBorders>
          </w:tcPr>
          <w:p w14:paraId="38D49FE9" w14:textId="77777777" w:rsidR="00FB1D10" w:rsidRDefault="00FB1D10" w:rsidP="00D4425C">
            <w:pPr>
              <w:pStyle w:val="TableParagraph"/>
              <w:ind w:left="11"/>
              <w:rPr>
                <w:sz w:val="14"/>
              </w:rPr>
            </w:pPr>
            <w:r>
              <w:rPr>
                <w:color w:val="231F20"/>
                <w:spacing w:val="-5"/>
                <w:sz w:val="14"/>
              </w:rPr>
              <w:t>6,3</w:t>
            </w:r>
          </w:p>
        </w:tc>
      </w:tr>
      <w:tr w:rsidR="00FB1D10" w14:paraId="545418C1" w14:textId="77777777" w:rsidTr="00FB1D10">
        <w:trPr>
          <w:trHeight w:val="256"/>
          <w:jc w:val="center"/>
        </w:trPr>
        <w:tc>
          <w:tcPr>
            <w:tcW w:w="2214" w:type="dxa"/>
            <w:tcBorders>
              <w:top w:val="single" w:sz="2" w:space="0" w:color="E3842E"/>
              <w:bottom w:val="single" w:sz="2" w:space="0" w:color="E3842E"/>
            </w:tcBorders>
          </w:tcPr>
          <w:p w14:paraId="49FCD32B" w14:textId="77777777" w:rsidR="00FB1D10" w:rsidRDefault="00FB1D10" w:rsidP="00D4425C">
            <w:pPr>
              <w:pStyle w:val="TableParagraph"/>
              <w:ind w:left="80"/>
              <w:rPr>
                <w:sz w:val="14"/>
              </w:rPr>
            </w:pPr>
            <w:r>
              <w:rPr>
                <w:color w:val="231F20"/>
                <w:spacing w:val="-5"/>
                <w:sz w:val="14"/>
              </w:rPr>
              <w:t>CAF</w:t>
            </w:r>
          </w:p>
        </w:tc>
        <w:tc>
          <w:tcPr>
            <w:tcW w:w="868" w:type="dxa"/>
            <w:tcBorders>
              <w:top w:val="single" w:sz="2" w:space="0" w:color="E3842E"/>
              <w:bottom w:val="single" w:sz="2" w:space="0" w:color="E3842E"/>
            </w:tcBorders>
          </w:tcPr>
          <w:p w14:paraId="033DF40A" w14:textId="77777777" w:rsidR="00FB1D10" w:rsidRDefault="00FB1D10" w:rsidP="00D4425C">
            <w:pPr>
              <w:pStyle w:val="TableParagraph"/>
              <w:ind w:left="168"/>
              <w:rPr>
                <w:sz w:val="14"/>
              </w:rPr>
            </w:pPr>
            <w:r>
              <w:rPr>
                <w:color w:val="231F20"/>
                <w:spacing w:val="-2"/>
                <w:sz w:val="14"/>
              </w:rPr>
              <w:t>1.580,25</w:t>
            </w:r>
          </w:p>
        </w:tc>
        <w:tc>
          <w:tcPr>
            <w:tcW w:w="559" w:type="dxa"/>
            <w:tcBorders>
              <w:top w:val="single" w:sz="2" w:space="0" w:color="E3842E"/>
              <w:bottom w:val="single" w:sz="2" w:space="0" w:color="E3842E"/>
            </w:tcBorders>
          </w:tcPr>
          <w:p w14:paraId="7AC7C7D2" w14:textId="77777777" w:rsidR="00FB1D10" w:rsidRDefault="00FB1D10" w:rsidP="00D4425C">
            <w:pPr>
              <w:pStyle w:val="TableParagraph"/>
              <w:ind w:right="100"/>
              <w:rPr>
                <w:sz w:val="14"/>
              </w:rPr>
            </w:pPr>
            <w:r>
              <w:rPr>
                <w:color w:val="231F20"/>
                <w:spacing w:val="-5"/>
                <w:sz w:val="14"/>
              </w:rPr>
              <w:t>3,1</w:t>
            </w:r>
          </w:p>
        </w:tc>
        <w:tc>
          <w:tcPr>
            <w:tcW w:w="911" w:type="dxa"/>
            <w:tcBorders>
              <w:top w:val="single" w:sz="2" w:space="0" w:color="E3842E"/>
              <w:bottom w:val="single" w:sz="2" w:space="0" w:color="E3842E"/>
            </w:tcBorders>
          </w:tcPr>
          <w:p w14:paraId="5D49B93A" w14:textId="77777777" w:rsidR="00FB1D10" w:rsidRDefault="00FB1D10" w:rsidP="00D4425C">
            <w:pPr>
              <w:pStyle w:val="TableParagraph"/>
              <w:ind w:left="201"/>
              <w:rPr>
                <w:sz w:val="14"/>
              </w:rPr>
            </w:pPr>
            <w:r>
              <w:rPr>
                <w:color w:val="231F20"/>
                <w:spacing w:val="-2"/>
                <w:sz w:val="14"/>
              </w:rPr>
              <w:t>2.287,45</w:t>
            </w:r>
          </w:p>
        </w:tc>
        <w:tc>
          <w:tcPr>
            <w:tcW w:w="469" w:type="dxa"/>
            <w:tcBorders>
              <w:top w:val="single" w:sz="2" w:space="0" w:color="E3842E"/>
              <w:bottom w:val="single" w:sz="2" w:space="0" w:color="E3842E"/>
            </w:tcBorders>
          </w:tcPr>
          <w:p w14:paraId="7053D33D" w14:textId="77777777" w:rsidR="00FB1D10" w:rsidRDefault="00FB1D10" w:rsidP="00D4425C">
            <w:pPr>
              <w:pStyle w:val="TableParagraph"/>
              <w:ind w:right="55"/>
              <w:rPr>
                <w:sz w:val="14"/>
              </w:rPr>
            </w:pPr>
            <w:r>
              <w:rPr>
                <w:color w:val="231F20"/>
                <w:spacing w:val="-5"/>
                <w:sz w:val="14"/>
              </w:rPr>
              <w:t>3,4</w:t>
            </w:r>
          </w:p>
        </w:tc>
        <w:tc>
          <w:tcPr>
            <w:tcW w:w="925" w:type="dxa"/>
            <w:tcBorders>
              <w:top w:val="single" w:sz="2" w:space="0" w:color="E3842E"/>
              <w:bottom w:val="single" w:sz="2" w:space="0" w:color="E3842E"/>
            </w:tcBorders>
          </w:tcPr>
          <w:p w14:paraId="5ADBBDF3" w14:textId="77777777" w:rsidR="00FB1D10" w:rsidRDefault="00FB1D10" w:rsidP="00D4425C">
            <w:pPr>
              <w:pStyle w:val="TableParagraph"/>
              <w:ind w:left="210"/>
              <w:rPr>
                <w:sz w:val="14"/>
              </w:rPr>
            </w:pPr>
            <w:r>
              <w:rPr>
                <w:color w:val="231F20"/>
                <w:spacing w:val="-2"/>
                <w:sz w:val="14"/>
              </w:rPr>
              <w:t>2.645,28</w:t>
            </w:r>
          </w:p>
        </w:tc>
        <w:tc>
          <w:tcPr>
            <w:tcW w:w="563" w:type="dxa"/>
            <w:tcBorders>
              <w:top w:val="single" w:sz="2" w:space="0" w:color="E3842E"/>
              <w:bottom w:val="single" w:sz="2" w:space="0" w:color="E3842E"/>
            </w:tcBorders>
          </w:tcPr>
          <w:p w14:paraId="3B12F79B" w14:textId="77777777" w:rsidR="00FB1D10" w:rsidRDefault="00FB1D10" w:rsidP="00D4425C">
            <w:pPr>
              <w:pStyle w:val="TableParagraph"/>
              <w:ind w:right="92"/>
              <w:rPr>
                <w:sz w:val="14"/>
              </w:rPr>
            </w:pPr>
            <w:r>
              <w:rPr>
                <w:color w:val="231F20"/>
                <w:spacing w:val="-5"/>
                <w:sz w:val="14"/>
              </w:rPr>
              <w:t>3,6</w:t>
            </w:r>
          </w:p>
        </w:tc>
        <w:tc>
          <w:tcPr>
            <w:tcW w:w="896" w:type="dxa"/>
            <w:tcBorders>
              <w:top w:val="single" w:sz="2" w:space="0" w:color="E3842E"/>
              <w:bottom w:val="single" w:sz="2" w:space="0" w:color="E3842E"/>
            </w:tcBorders>
          </w:tcPr>
          <w:p w14:paraId="61B1D777" w14:textId="77777777" w:rsidR="00FB1D10" w:rsidRDefault="00FB1D10" w:rsidP="00D4425C">
            <w:pPr>
              <w:pStyle w:val="TableParagraph"/>
              <w:ind w:left="200"/>
              <w:rPr>
                <w:sz w:val="14"/>
              </w:rPr>
            </w:pPr>
            <w:r>
              <w:rPr>
                <w:color w:val="231F20"/>
                <w:spacing w:val="-2"/>
                <w:sz w:val="14"/>
              </w:rPr>
              <w:t>3.102,47</w:t>
            </w:r>
          </w:p>
        </w:tc>
        <w:tc>
          <w:tcPr>
            <w:tcW w:w="551" w:type="dxa"/>
            <w:tcBorders>
              <w:top w:val="single" w:sz="2" w:space="0" w:color="E3842E"/>
              <w:bottom w:val="single" w:sz="2" w:space="0" w:color="E3842E"/>
            </w:tcBorders>
          </w:tcPr>
          <w:p w14:paraId="7EA3C81E" w14:textId="77777777" w:rsidR="00FB1D10" w:rsidRDefault="00FB1D10" w:rsidP="00D4425C">
            <w:pPr>
              <w:pStyle w:val="TableParagraph"/>
              <w:ind w:left="16" w:right="81"/>
              <w:rPr>
                <w:sz w:val="14"/>
              </w:rPr>
            </w:pPr>
            <w:r>
              <w:rPr>
                <w:color w:val="231F20"/>
                <w:spacing w:val="-5"/>
                <w:sz w:val="14"/>
              </w:rPr>
              <w:t>4,1</w:t>
            </w:r>
          </w:p>
        </w:tc>
        <w:tc>
          <w:tcPr>
            <w:tcW w:w="831" w:type="dxa"/>
            <w:tcBorders>
              <w:top w:val="single" w:sz="2" w:space="0" w:color="E3842E"/>
              <w:bottom w:val="single" w:sz="2" w:space="0" w:color="E3842E"/>
            </w:tcBorders>
          </w:tcPr>
          <w:p w14:paraId="6C412992" w14:textId="77777777" w:rsidR="00FB1D10" w:rsidRDefault="00FB1D10" w:rsidP="00D4425C">
            <w:pPr>
              <w:pStyle w:val="TableParagraph"/>
              <w:ind w:left="6"/>
              <w:rPr>
                <w:sz w:val="14"/>
              </w:rPr>
            </w:pPr>
            <w:r>
              <w:rPr>
                <w:color w:val="231F20"/>
                <w:spacing w:val="-2"/>
                <w:sz w:val="14"/>
              </w:rPr>
              <w:t>3.214,81</w:t>
            </w:r>
          </w:p>
        </w:tc>
        <w:tc>
          <w:tcPr>
            <w:tcW w:w="647" w:type="dxa"/>
            <w:tcBorders>
              <w:top w:val="single" w:sz="2" w:space="0" w:color="E3842E"/>
              <w:bottom w:val="single" w:sz="2" w:space="0" w:color="E3842E"/>
            </w:tcBorders>
          </w:tcPr>
          <w:p w14:paraId="1AE4BDDA" w14:textId="77777777" w:rsidR="00FB1D10" w:rsidRDefault="00FB1D10" w:rsidP="00D4425C">
            <w:pPr>
              <w:pStyle w:val="TableParagraph"/>
              <w:ind w:left="11"/>
              <w:rPr>
                <w:sz w:val="14"/>
              </w:rPr>
            </w:pPr>
            <w:r>
              <w:rPr>
                <w:color w:val="231F20"/>
                <w:spacing w:val="-5"/>
                <w:sz w:val="14"/>
              </w:rPr>
              <w:t>4,0</w:t>
            </w:r>
          </w:p>
        </w:tc>
      </w:tr>
      <w:tr w:rsidR="00FB1D10" w14:paraId="00E44E81" w14:textId="77777777" w:rsidTr="00FB1D10">
        <w:trPr>
          <w:trHeight w:val="256"/>
          <w:jc w:val="center"/>
        </w:trPr>
        <w:tc>
          <w:tcPr>
            <w:tcW w:w="2214" w:type="dxa"/>
            <w:tcBorders>
              <w:top w:val="single" w:sz="2" w:space="0" w:color="E3842E"/>
              <w:bottom w:val="single" w:sz="2" w:space="0" w:color="E3842E"/>
            </w:tcBorders>
          </w:tcPr>
          <w:p w14:paraId="394685AC" w14:textId="77777777" w:rsidR="00FB1D10" w:rsidRDefault="00FB1D10" w:rsidP="00D4425C">
            <w:pPr>
              <w:pStyle w:val="TableParagraph"/>
              <w:ind w:left="80"/>
              <w:rPr>
                <w:sz w:val="14"/>
              </w:rPr>
            </w:pPr>
            <w:r>
              <w:rPr>
                <w:color w:val="231F20"/>
                <w:spacing w:val="-5"/>
                <w:sz w:val="14"/>
              </w:rPr>
              <w:t>FAE</w:t>
            </w:r>
          </w:p>
        </w:tc>
        <w:tc>
          <w:tcPr>
            <w:tcW w:w="868" w:type="dxa"/>
            <w:tcBorders>
              <w:top w:val="single" w:sz="2" w:space="0" w:color="E3842E"/>
              <w:bottom w:val="single" w:sz="2" w:space="0" w:color="E3842E"/>
            </w:tcBorders>
          </w:tcPr>
          <w:p w14:paraId="6182DDFD" w14:textId="77777777" w:rsidR="00FB1D10" w:rsidRDefault="00FB1D10" w:rsidP="00D4425C">
            <w:pPr>
              <w:pStyle w:val="TableParagraph"/>
              <w:ind w:left="441"/>
              <w:rPr>
                <w:sz w:val="14"/>
              </w:rPr>
            </w:pPr>
            <w:r>
              <w:rPr>
                <w:color w:val="231F20"/>
                <w:spacing w:val="-4"/>
                <w:sz w:val="14"/>
              </w:rPr>
              <w:t>0,00</w:t>
            </w:r>
          </w:p>
        </w:tc>
        <w:tc>
          <w:tcPr>
            <w:tcW w:w="559" w:type="dxa"/>
            <w:tcBorders>
              <w:top w:val="single" w:sz="2" w:space="0" w:color="E3842E"/>
              <w:bottom w:val="single" w:sz="2" w:space="0" w:color="E3842E"/>
            </w:tcBorders>
          </w:tcPr>
          <w:p w14:paraId="748B3030" w14:textId="77777777" w:rsidR="00FB1D10" w:rsidRDefault="00FB1D10" w:rsidP="00D4425C">
            <w:pPr>
              <w:pStyle w:val="TableParagraph"/>
              <w:ind w:right="100"/>
              <w:rPr>
                <w:sz w:val="14"/>
              </w:rPr>
            </w:pPr>
            <w:r>
              <w:rPr>
                <w:color w:val="231F20"/>
                <w:spacing w:val="-5"/>
                <w:sz w:val="14"/>
              </w:rPr>
              <w:t>0,0</w:t>
            </w:r>
          </w:p>
        </w:tc>
        <w:tc>
          <w:tcPr>
            <w:tcW w:w="911" w:type="dxa"/>
            <w:tcBorders>
              <w:top w:val="single" w:sz="2" w:space="0" w:color="E3842E"/>
              <w:bottom w:val="single" w:sz="2" w:space="0" w:color="E3842E"/>
            </w:tcBorders>
          </w:tcPr>
          <w:p w14:paraId="1AC49641" w14:textId="77777777" w:rsidR="00FB1D10" w:rsidRDefault="00FB1D10" w:rsidP="00D4425C">
            <w:pPr>
              <w:pStyle w:val="TableParagraph"/>
              <w:ind w:left="201"/>
              <w:rPr>
                <w:sz w:val="14"/>
              </w:rPr>
            </w:pPr>
            <w:r>
              <w:rPr>
                <w:color w:val="231F20"/>
                <w:spacing w:val="-2"/>
                <w:sz w:val="14"/>
              </w:rPr>
              <w:t>2.944,51</w:t>
            </w:r>
          </w:p>
        </w:tc>
        <w:tc>
          <w:tcPr>
            <w:tcW w:w="469" w:type="dxa"/>
            <w:tcBorders>
              <w:top w:val="single" w:sz="2" w:space="0" w:color="E3842E"/>
              <w:bottom w:val="single" w:sz="2" w:space="0" w:color="E3842E"/>
            </w:tcBorders>
          </w:tcPr>
          <w:p w14:paraId="02C4F5FD" w14:textId="77777777" w:rsidR="00FB1D10" w:rsidRDefault="00FB1D10" w:rsidP="00D4425C">
            <w:pPr>
              <w:pStyle w:val="TableParagraph"/>
              <w:ind w:right="55"/>
              <w:rPr>
                <w:sz w:val="14"/>
              </w:rPr>
            </w:pPr>
            <w:r>
              <w:rPr>
                <w:color w:val="231F20"/>
                <w:spacing w:val="-5"/>
                <w:sz w:val="14"/>
              </w:rPr>
              <w:t>4,4</w:t>
            </w:r>
          </w:p>
        </w:tc>
        <w:tc>
          <w:tcPr>
            <w:tcW w:w="925" w:type="dxa"/>
            <w:tcBorders>
              <w:top w:val="single" w:sz="2" w:space="0" w:color="E3842E"/>
              <w:bottom w:val="single" w:sz="2" w:space="0" w:color="E3842E"/>
            </w:tcBorders>
          </w:tcPr>
          <w:p w14:paraId="591D8B21" w14:textId="77777777" w:rsidR="00FB1D10" w:rsidRDefault="00FB1D10" w:rsidP="00D4425C">
            <w:pPr>
              <w:pStyle w:val="TableParagraph"/>
              <w:ind w:left="210"/>
              <w:rPr>
                <w:sz w:val="14"/>
              </w:rPr>
            </w:pPr>
            <w:r>
              <w:rPr>
                <w:color w:val="231F20"/>
                <w:spacing w:val="-2"/>
                <w:sz w:val="14"/>
              </w:rPr>
              <w:t>2.944,51</w:t>
            </w:r>
          </w:p>
        </w:tc>
        <w:tc>
          <w:tcPr>
            <w:tcW w:w="563" w:type="dxa"/>
            <w:tcBorders>
              <w:top w:val="single" w:sz="2" w:space="0" w:color="E3842E"/>
              <w:bottom w:val="single" w:sz="2" w:space="0" w:color="E3842E"/>
            </w:tcBorders>
          </w:tcPr>
          <w:p w14:paraId="5D6F4EE0" w14:textId="77777777" w:rsidR="00FB1D10" w:rsidRDefault="00FB1D10" w:rsidP="00D4425C">
            <w:pPr>
              <w:pStyle w:val="TableParagraph"/>
              <w:ind w:right="92"/>
              <w:rPr>
                <w:sz w:val="14"/>
              </w:rPr>
            </w:pPr>
            <w:r>
              <w:rPr>
                <w:color w:val="231F20"/>
                <w:spacing w:val="-5"/>
                <w:sz w:val="14"/>
              </w:rPr>
              <w:t>4,0</w:t>
            </w:r>
          </w:p>
        </w:tc>
        <w:tc>
          <w:tcPr>
            <w:tcW w:w="896" w:type="dxa"/>
            <w:tcBorders>
              <w:top w:val="single" w:sz="2" w:space="0" w:color="E3842E"/>
              <w:bottom w:val="single" w:sz="2" w:space="0" w:color="E3842E"/>
            </w:tcBorders>
          </w:tcPr>
          <w:p w14:paraId="1231C8B6" w14:textId="77777777" w:rsidR="00FB1D10" w:rsidRDefault="00FB1D10" w:rsidP="00D4425C">
            <w:pPr>
              <w:pStyle w:val="TableParagraph"/>
              <w:ind w:left="200"/>
              <w:rPr>
                <w:sz w:val="14"/>
              </w:rPr>
            </w:pPr>
            <w:r>
              <w:rPr>
                <w:color w:val="231F20"/>
                <w:spacing w:val="-2"/>
                <w:sz w:val="14"/>
              </w:rPr>
              <w:t>2.944,51</w:t>
            </w:r>
          </w:p>
        </w:tc>
        <w:tc>
          <w:tcPr>
            <w:tcW w:w="551" w:type="dxa"/>
            <w:tcBorders>
              <w:top w:val="single" w:sz="2" w:space="0" w:color="E3842E"/>
              <w:bottom w:val="single" w:sz="2" w:space="0" w:color="E3842E"/>
            </w:tcBorders>
          </w:tcPr>
          <w:p w14:paraId="1AED9FB9" w14:textId="77777777" w:rsidR="00FB1D10" w:rsidRDefault="00FB1D10" w:rsidP="00D4425C">
            <w:pPr>
              <w:pStyle w:val="TableParagraph"/>
              <w:ind w:left="16" w:right="81"/>
              <w:rPr>
                <w:sz w:val="14"/>
              </w:rPr>
            </w:pPr>
            <w:r>
              <w:rPr>
                <w:color w:val="231F20"/>
                <w:spacing w:val="-5"/>
                <w:sz w:val="14"/>
              </w:rPr>
              <w:t>3,9</w:t>
            </w:r>
          </w:p>
        </w:tc>
        <w:tc>
          <w:tcPr>
            <w:tcW w:w="831" w:type="dxa"/>
            <w:tcBorders>
              <w:top w:val="single" w:sz="2" w:space="0" w:color="E3842E"/>
              <w:bottom w:val="single" w:sz="2" w:space="0" w:color="E3842E"/>
            </w:tcBorders>
          </w:tcPr>
          <w:p w14:paraId="29153920" w14:textId="77777777" w:rsidR="00FB1D10" w:rsidRDefault="00FB1D10" w:rsidP="00D4425C">
            <w:pPr>
              <w:pStyle w:val="TableParagraph"/>
              <w:ind w:left="6"/>
              <w:rPr>
                <w:sz w:val="14"/>
              </w:rPr>
            </w:pPr>
            <w:r>
              <w:rPr>
                <w:color w:val="231F20"/>
                <w:spacing w:val="-2"/>
                <w:sz w:val="14"/>
              </w:rPr>
              <w:t>2.728,45</w:t>
            </w:r>
          </w:p>
        </w:tc>
        <w:tc>
          <w:tcPr>
            <w:tcW w:w="647" w:type="dxa"/>
            <w:tcBorders>
              <w:top w:val="single" w:sz="2" w:space="0" w:color="E3842E"/>
              <w:bottom w:val="single" w:sz="2" w:space="0" w:color="E3842E"/>
            </w:tcBorders>
          </w:tcPr>
          <w:p w14:paraId="2E3D4DF4" w14:textId="77777777" w:rsidR="00FB1D10" w:rsidRDefault="00FB1D10" w:rsidP="00D4425C">
            <w:pPr>
              <w:pStyle w:val="TableParagraph"/>
              <w:ind w:left="11"/>
              <w:rPr>
                <w:sz w:val="14"/>
              </w:rPr>
            </w:pPr>
            <w:r>
              <w:rPr>
                <w:color w:val="231F20"/>
                <w:spacing w:val="-5"/>
                <w:sz w:val="14"/>
              </w:rPr>
              <w:t>3,4</w:t>
            </w:r>
          </w:p>
        </w:tc>
      </w:tr>
      <w:tr w:rsidR="00FB1D10" w14:paraId="0EF934BD" w14:textId="77777777" w:rsidTr="00FB1D10">
        <w:trPr>
          <w:trHeight w:val="256"/>
          <w:jc w:val="center"/>
        </w:trPr>
        <w:tc>
          <w:tcPr>
            <w:tcW w:w="2214" w:type="dxa"/>
            <w:tcBorders>
              <w:top w:val="single" w:sz="2" w:space="0" w:color="E3842E"/>
              <w:bottom w:val="single" w:sz="2" w:space="0" w:color="E3842E"/>
            </w:tcBorders>
          </w:tcPr>
          <w:p w14:paraId="51A45B91" w14:textId="77777777" w:rsidR="00FB1D10" w:rsidRDefault="00FB1D10" w:rsidP="00D4425C">
            <w:pPr>
              <w:pStyle w:val="TableParagraph"/>
              <w:ind w:left="80"/>
              <w:rPr>
                <w:sz w:val="14"/>
              </w:rPr>
            </w:pPr>
            <w:r>
              <w:rPr>
                <w:color w:val="231F20"/>
                <w:sz w:val="14"/>
              </w:rPr>
              <w:t>Agencia</w:t>
            </w:r>
            <w:r>
              <w:rPr>
                <w:color w:val="231F20"/>
                <w:spacing w:val="-5"/>
                <w:sz w:val="14"/>
              </w:rPr>
              <w:t xml:space="preserve"> </w:t>
            </w:r>
            <w:r>
              <w:rPr>
                <w:color w:val="231F20"/>
                <w:sz w:val="14"/>
              </w:rPr>
              <w:t>Francesa</w:t>
            </w:r>
            <w:r>
              <w:rPr>
                <w:color w:val="231F20"/>
                <w:spacing w:val="-5"/>
                <w:sz w:val="14"/>
              </w:rPr>
              <w:t xml:space="preserve"> </w:t>
            </w:r>
            <w:r>
              <w:rPr>
                <w:color w:val="231F20"/>
                <w:sz w:val="14"/>
              </w:rPr>
              <w:t>de</w:t>
            </w:r>
            <w:r>
              <w:rPr>
                <w:color w:val="231F20"/>
                <w:spacing w:val="-4"/>
                <w:sz w:val="14"/>
              </w:rPr>
              <w:t xml:space="preserve"> </w:t>
            </w:r>
            <w:r>
              <w:rPr>
                <w:color w:val="231F20"/>
                <w:spacing w:val="-2"/>
                <w:sz w:val="14"/>
              </w:rPr>
              <w:t>Desarrollo</w:t>
            </w:r>
          </w:p>
        </w:tc>
        <w:tc>
          <w:tcPr>
            <w:tcW w:w="868" w:type="dxa"/>
            <w:tcBorders>
              <w:top w:val="single" w:sz="2" w:space="0" w:color="E3842E"/>
              <w:bottom w:val="single" w:sz="2" w:space="0" w:color="E3842E"/>
            </w:tcBorders>
          </w:tcPr>
          <w:p w14:paraId="2959A611" w14:textId="77777777" w:rsidR="00FB1D10" w:rsidRDefault="00FB1D10" w:rsidP="00D4425C">
            <w:pPr>
              <w:pStyle w:val="TableParagraph"/>
              <w:ind w:left="168"/>
              <w:rPr>
                <w:sz w:val="14"/>
              </w:rPr>
            </w:pPr>
            <w:r>
              <w:rPr>
                <w:color w:val="231F20"/>
                <w:spacing w:val="-2"/>
                <w:sz w:val="14"/>
              </w:rPr>
              <w:t>1.487,00</w:t>
            </w:r>
          </w:p>
        </w:tc>
        <w:tc>
          <w:tcPr>
            <w:tcW w:w="559" w:type="dxa"/>
            <w:tcBorders>
              <w:top w:val="single" w:sz="2" w:space="0" w:color="E3842E"/>
              <w:bottom w:val="single" w:sz="2" w:space="0" w:color="E3842E"/>
            </w:tcBorders>
          </w:tcPr>
          <w:p w14:paraId="6F4497B0" w14:textId="77777777" w:rsidR="00FB1D10" w:rsidRDefault="00FB1D10" w:rsidP="00D4425C">
            <w:pPr>
              <w:pStyle w:val="TableParagraph"/>
              <w:ind w:right="100"/>
              <w:rPr>
                <w:sz w:val="14"/>
              </w:rPr>
            </w:pPr>
            <w:r>
              <w:rPr>
                <w:color w:val="231F20"/>
                <w:spacing w:val="-5"/>
                <w:sz w:val="14"/>
              </w:rPr>
              <w:t>2,9</w:t>
            </w:r>
          </w:p>
        </w:tc>
        <w:tc>
          <w:tcPr>
            <w:tcW w:w="911" w:type="dxa"/>
            <w:tcBorders>
              <w:top w:val="single" w:sz="2" w:space="0" w:color="E3842E"/>
              <w:bottom w:val="single" w:sz="2" w:space="0" w:color="E3842E"/>
            </w:tcBorders>
          </w:tcPr>
          <w:p w14:paraId="357C4003" w14:textId="77777777" w:rsidR="00FB1D10" w:rsidRDefault="00FB1D10" w:rsidP="00D4425C">
            <w:pPr>
              <w:pStyle w:val="TableParagraph"/>
              <w:ind w:left="201"/>
              <w:rPr>
                <w:sz w:val="14"/>
              </w:rPr>
            </w:pPr>
            <w:r>
              <w:rPr>
                <w:color w:val="231F20"/>
                <w:spacing w:val="-2"/>
                <w:sz w:val="14"/>
              </w:rPr>
              <w:t>1.717,63</w:t>
            </w:r>
          </w:p>
        </w:tc>
        <w:tc>
          <w:tcPr>
            <w:tcW w:w="469" w:type="dxa"/>
            <w:tcBorders>
              <w:top w:val="single" w:sz="2" w:space="0" w:color="E3842E"/>
              <w:bottom w:val="single" w:sz="2" w:space="0" w:color="E3842E"/>
            </w:tcBorders>
          </w:tcPr>
          <w:p w14:paraId="7AB07D57" w14:textId="77777777" w:rsidR="00FB1D10" w:rsidRDefault="00FB1D10" w:rsidP="00D4425C">
            <w:pPr>
              <w:pStyle w:val="TableParagraph"/>
              <w:ind w:right="55"/>
              <w:rPr>
                <w:sz w:val="14"/>
              </w:rPr>
            </w:pPr>
            <w:r>
              <w:rPr>
                <w:color w:val="231F20"/>
                <w:spacing w:val="-5"/>
                <w:sz w:val="14"/>
              </w:rPr>
              <w:t>2,6</w:t>
            </w:r>
          </w:p>
        </w:tc>
        <w:tc>
          <w:tcPr>
            <w:tcW w:w="925" w:type="dxa"/>
            <w:tcBorders>
              <w:top w:val="single" w:sz="2" w:space="0" w:color="E3842E"/>
              <w:bottom w:val="single" w:sz="2" w:space="0" w:color="E3842E"/>
            </w:tcBorders>
          </w:tcPr>
          <w:p w14:paraId="5FC57308" w14:textId="77777777" w:rsidR="00FB1D10" w:rsidRDefault="00FB1D10" w:rsidP="00D4425C">
            <w:pPr>
              <w:pStyle w:val="TableParagraph"/>
              <w:ind w:left="210"/>
              <w:rPr>
                <w:sz w:val="14"/>
              </w:rPr>
            </w:pPr>
            <w:r>
              <w:rPr>
                <w:color w:val="231F20"/>
                <w:spacing w:val="-2"/>
                <w:sz w:val="14"/>
              </w:rPr>
              <w:t>1.790,44</w:t>
            </w:r>
          </w:p>
        </w:tc>
        <w:tc>
          <w:tcPr>
            <w:tcW w:w="563" w:type="dxa"/>
            <w:tcBorders>
              <w:top w:val="single" w:sz="2" w:space="0" w:color="E3842E"/>
              <w:bottom w:val="single" w:sz="2" w:space="0" w:color="E3842E"/>
            </w:tcBorders>
          </w:tcPr>
          <w:p w14:paraId="34DAE0A2" w14:textId="77777777" w:rsidR="00FB1D10" w:rsidRDefault="00FB1D10" w:rsidP="00D4425C">
            <w:pPr>
              <w:pStyle w:val="TableParagraph"/>
              <w:ind w:right="92"/>
              <w:rPr>
                <w:sz w:val="14"/>
              </w:rPr>
            </w:pPr>
            <w:r>
              <w:rPr>
                <w:color w:val="231F20"/>
                <w:spacing w:val="-5"/>
                <w:sz w:val="14"/>
              </w:rPr>
              <w:t>2,4</w:t>
            </w:r>
          </w:p>
        </w:tc>
        <w:tc>
          <w:tcPr>
            <w:tcW w:w="896" w:type="dxa"/>
            <w:tcBorders>
              <w:top w:val="single" w:sz="2" w:space="0" w:color="E3842E"/>
              <w:bottom w:val="single" w:sz="2" w:space="0" w:color="E3842E"/>
            </w:tcBorders>
          </w:tcPr>
          <w:p w14:paraId="4BE881D0" w14:textId="77777777" w:rsidR="00FB1D10" w:rsidRDefault="00FB1D10" w:rsidP="00D4425C">
            <w:pPr>
              <w:pStyle w:val="TableParagraph"/>
              <w:ind w:left="200"/>
              <w:rPr>
                <w:sz w:val="14"/>
              </w:rPr>
            </w:pPr>
            <w:r>
              <w:rPr>
                <w:color w:val="231F20"/>
                <w:spacing w:val="-2"/>
                <w:sz w:val="14"/>
              </w:rPr>
              <w:t>1.853,75</w:t>
            </w:r>
          </w:p>
        </w:tc>
        <w:tc>
          <w:tcPr>
            <w:tcW w:w="551" w:type="dxa"/>
            <w:tcBorders>
              <w:top w:val="single" w:sz="2" w:space="0" w:color="E3842E"/>
              <w:bottom w:val="single" w:sz="2" w:space="0" w:color="E3842E"/>
            </w:tcBorders>
          </w:tcPr>
          <w:p w14:paraId="31C8F609" w14:textId="77777777" w:rsidR="00FB1D10" w:rsidRDefault="00FB1D10" w:rsidP="00D4425C">
            <w:pPr>
              <w:pStyle w:val="TableParagraph"/>
              <w:ind w:left="16" w:right="81"/>
              <w:rPr>
                <w:sz w:val="14"/>
              </w:rPr>
            </w:pPr>
            <w:r>
              <w:rPr>
                <w:color w:val="231F20"/>
                <w:spacing w:val="-5"/>
                <w:sz w:val="14"/>
              </w:rPr>
              <w:t>2,4</w:t>
            </w:r>
          </w:p>
        </w:tc>
        <w:tc>
          <w:tcPr>
            <w:tcW w:w="831" w:type="dxa"/>
            <w:tcBorders>
              <w:top w:val="single" w:sz="2" w:space="0" w:color="E3842E"/>
              <w:bottom w:val="single" w:sz="2" w:space="0" w:color="E3842E"/>
            </w:tcBorders>
          </w:tcPr>
          <w:p w14:paraId="05937936" w14:textId="77777777" w:rsidR="00FB1D10" w:rsidRDefault="00FB1D10" w:rsidP="00D4425C">
            <w:pPr>
              <w:pStyle w:val="TableParagraph"/>
              <w:ind w:left="6"/>
              <w:rPr>
                <w:sz w:val="14"/>
              </w:rPr>
            </w:pPr>
            <w:r>
              <w:rPr>
                <w:color w:val="231F20"/>
                <w:spacing w:val="-2"/>
                <w:sz w:val="14"/>
              </w:rPr>
              <w:t>1.788,44</w:t>
            </w:r>
          </w:p>
        </w:tc>
        <w:tc>
          <w:tcPr>
            <w:tcW w:w="647" w:type="dxa"/>
            <w:tcBorders>
              <w:top w:val="single" w:sz="2" w:space="0" w:color="E3842E"/>
              <w:bottom w:val="single" w:sz="2" w:space="0" w:color="E3842E"/>
            </w:tcBorders>
          </w:tcPr>
          <w:p w14:paraId="059DBA1A" w14:textId="77777777" w:rsidR="00FB1D10" w:rsidRDefault="00FB1D10" w:rsidP="00D4425C">
            <w:pPr>
              <w:pStyle w:val="TableParagraph"/>
              <w:ind w:left="11"/>
              <w:rPr>
                <w:sz w:val="14"/>
              </w:rPr>
            </w:pPr>
            <w:r>
              <w:rPr>
                <w:color w:val="231F20"/>
                <w:spacing w:val="-5"/>
                <w:sz w:val="14"/>
              </w:rPr>
              <w:t>2,2</w:t>
            </w:r>
          </w:p>
        </w:tc>
      </w:tr>
      <w:tr w:rsidR="00FB1D10" w14:paraId="2EF829E0" w14:textId="77777777" w:rsidTr="00FB1D10">
        <w:trPr>
          <w:trHeight w:val="256"/>
          <w:jc w:val="center"/>
        </w:trPr>
        <w:tc>
          <w:tcPr>
            <w:tcW w:w="2214" w:type="dxa"/>
            <w:tcBorders>
              <w:top w:val="single" w:sz="2" w:space="0" w:color="E3842E"/>
              <w:bottom w:val="single" w:sz="2" w:space="0" w:color="E3842E"/>
            </w:tcBorders>
          </w:tcPr>
          <w:p w14:paraId="09690078" w14:textId="77777777" w:rsidR="00FB1D10" w:rsidRDefault="00FB1D10" w:rsidP="00D4425C">
            <w:pPr>
              <w:pStyle w:val="TableParagraph"/>
              <w:ind w:left="80"/>
              <w:rPr>
                <w:sz w:val="14"/>
              </w:rPr>
            </w:pPr>
            <w:r>
              <w:rPr>
                <w:color w:val="231F20"/>
                <w:spacing w:val="-5"/>
                <w:sz w:val="14"/>
              </w:rPr>
              <w:t>KFW</w:t>
            </w:r>
          </w:p>
        </w:tc>
        <w:tc>
          <w:tcPr>
            <w:tcW w:w="868" w:type="dxa"/>
            <w:tcBorders>
              <w:top w:val="single" w:sz="2" w:space="0" w:color="E3842E"/>
              <w:bottom w:val="single" w:sz="2" w:space="0" w:color="E3842E"/>
            </w:tcBorders>
          </w:tcPr>
          <w:p w14:paraId="1C43ABDA" w14:textId="77777777" w:rsidR="00FB1D10" w:rsidRDefault="00FB1D10" w:rsidP="00D4425C">
            <w:pPr>
              <w:pStyle w:val="TableParagraph"/>
              <w:ind w:left="285"/>
              <w:rPr>
                <w:sz w:val="14"/>
              </w:rPr>
            </w:pPr>
            <w:r>
              <w:rPr>
                <w:color w:val="231F20"/>
                <w:spacing w:val="-2"/>
                <w:sz w:val="14"/>
              </w:rPr>
              <w:t>848,59</w:t>
            </w:r>
          </w:p>
        </w:tc>
        <w:tc>
          <w:tcPr>
            <w:tcW w:w="559" w:type="dxa"/>
            <w:tcBorders>
              <w:top w:val="single" w:sz="2" w:space="0" w:color="E3842E"/>
              <w:bottom w:val="single" w:sz="2" w:space="0" w:color="E3842E"/>
            </w:tcBorders>
          </w:tcPr>
          <w:p w14:paraId="6B247CC5" w14:textId="77777777" w:rsidR="00FB1D10" w:rsidRDefault="00FB1D10" w:rsidP="00D4425C">
            <w:pPr>
              <w:pStyle w:val="TableParagraph"/>
              <w:ind w:right="100"/>
              <w:rPr>
                <w:sz w:val="14"/>
              </w:rPr>
            </w:pPr>
            <w:r>
              <w:rPr>
                <w:color w:val="231F20"/>
                <w:spacing w:val="-5"/>
                <w:sz w:val="14"/>
              </w:rPr>
              <w:t>1,6</w:t>
            </w:r>
          </w:p>
        </w:tc>
        <w:tc>
          <w:tcPr>
            <w:tcW w:w="911" w:type="dxa"/>
            <w:tcBorders>
              <w:top w:val="single" w:sz="2" w:space="0" w:color="E3842E"/>
              <w:bottom w:val="single" w:sz="2" w:space="0" w:color="E3842E"/>
            </w:tcBorders>
          </w:tcPr>
          <w:p w14:paraId="71D382B5" w14:textId="77777777" w:rsidR="00FB1D10" w:rsidRDefault="00FB1D10" w:rsidP="00D4425C">
            <w:pPr>
              <w:pStyle w:val="TableParagraph"/>
              <w:ind w:left="201"/>
              <w:rPr>
                <w:sz w:val="14"/>
              </w:rPr>
            </w:pPr>
            <w:r>
              <w:rPr>
                <w:color w:val="231F20"/>
                <w:spacing w:val="-2"/>
                <w:sz w:val="14"/>
              </w:rPr>
              <w:t>1.409,00</w:t>
            </w:r>
          </w:p>
        </w:tc>
        <w:tc>
          <w:tcPr>
            <w:tcW w:w="469" w:type="dxa"/>
            <w:tcBorders>
              <w:top w:val="single" w:sz="2" w:space="0" w:color="E3842E"/>
              <w:bottom w:val="single" w:sz="2" w:space="0" w:color="E3842E"/>
            </w:tcBorders>
          </w:tcPr>
          <w:p w14:paraId="5A4A3E62" w14:textId="77777777" w:rsidR="00FB1D10" w:rsidRDefault="00FB1D10" w:rsidP="00D4425C">
            <w:pPr>
              <w:pStyle w:val="TableParagraph"/>
              <w:ind w:right="55"/>
              <w:rPr>
                <w:sz w:val="14"/>
              </w:rPr>
            </w:pPr>
            <w:r>
              <w:rPr>
                <w:color w:val="231F20"/>
                <w:spacing w:val="-5"/>
                <w:sz w:val="14"/>
              </w:rPr>
              <w:t>2,1</w:t>
            </w:r>
          </w:p>
        </w:tc>
        <w:tc>
          <w:tcPr>
            <w:tcW w:w="925" w:type="dxa"/>
            <w:tcBorders>
              <w:top w:val="single" w:sz="2" w:space="0" w:color="E3842E"/>
              <w:bottom w:val="single" w:sz="2" w:space="0" w:color="E3842E"/>
            </w:tcBorders>
          </w:tcPr>
          <w:p w14:paraId="6D480D57" w14:textId="77777777" w:rsidR="00FB1D10" w:rsidRDefault="00FB1D10" w:rsidP="00D4425C">
            <w:pPr>
              <w:pStyle w:val="TableParagraph"/>
              <w:ind w:left="210"/>
              <w:rPr>
                <w:sz w:val="14"/>
              </w:rPr>
            </w:pPr>
            <w:r>
              <w:rPr>
                <w:color w:val="231F20"/>
                <w:spacing w:val="-2"/>
                <w:sz w:val="14"/>
              </w:rPr>
              <w:t>1.477,54</w:t>
            </w:r>
          </w:p>
        </w:tc>
        <w:tc>
          <w:tcPr>
            <w:tcW w:w="563" w:type="dxa"/>
            <w:tcBorders>
              <w:top w:val="single" w:sz="2" w:space="0" w:color="E3842E"/>
              <w:bottom w:val="single" w:sz="2" w:space="0" w:color="E3842E"/>
            </w:tcBorders>
          </w:tcPr>
          <w:p w14:paraId="0034B759" w14:textId="77777777" w:rsidR="00FB1D10" w:rsidRDefault="00FB1D10" w:rsidP="00D4425C">
            <w:pPr>
              <w:pStyle w:val="TableParagraph"/>
              <w:ind w:right="92"/>
              <w:rPr>
                <w:sz w:val="14"/>
              </w:rPr>
            </w:pPr>
            <w:r>
              <w:rPr>
                <w:color w:val="231F20"/>
                <w:spacing w:val="-5"/>
                <w:sz w:val="14"/>
              </w:rPr>
              <w:t>2,0</w:t>
            </w:r>
          </w:p>
        </w:tc>
        <w:tc>
          <w:tcPr>
            <w:tcW w:w="896" w:type="dxa"/>
            <w:tcBorders>
              <w:top w:val="single" w:sz="2" w:space="0" w:color="E3842E"/>
              <w:bottom w:val="single" w:sz="2" w:space="0" w:color="E3842E"/>
            </w:tcBorders>
          </w:tcPr>
          <w:p w14:paraId="016A84D0" w14:textId="77777777" w:rsidR="00FB1D10" w:rsidRDefault="00FB1D10" w:rsidP="00D4425C">
            <w:pPr>
              <w:pStyle w:val="TableParagraph"/>
              <w:ind w:left="200"/>
              <w:rPr>
                <w:sz w:val="14"/>
              </w:rPr>
            </w:pPr>
            <w:r>
              <w:rPr>
                <w:color w:val="231F20"/>
                <w:spacing w:val="-2"/>
                <w:sz w:val="14"/>
              </w:rPr>
              <w:t>1.681,22</w:t>
            </w:r>
          </w:p>
        </w:tc>
        <w:tc>
          <w:tcPr>
            <w:tcW w:w="551" w:type="dxa"/>
            <w:tcBorders>
              <w:top w:val="single" w:sz="2" w:space="0" w:color="E3842E"/>
              <w:bottom w:val="single" w:sz="2" w:space="0" w:color="E3842E"/>
            </w:tcBorders>
          </w:tcPr>
          <w:p w14:paraId="6E75CADF" w14:textId="77777777" w:rsidR="00FB1D10" w:rsidRDefault="00FB1D10" w:rsidP="00D4425C">
            <w:pPr>
              <w:pStyle w:val="TableParagraph"/>
              <w:ind w:left="16" w:right="81"/>
              <w:rPr>
                <w:sz w:val="14"/>
              </w:rPr>
            </w:pPr>
            <w:r>
              <w:rPr>
                <w:color w:val="231F20"/>
                <w:spacing w:val="-5"/>
                <w:sz w:val="14"/>
              </w:rPr>
              <w:t>2,2</w:t>
            </w:r>
          </w:p>
        </w:tc>
        <w:tc>
          <w:tcPr>
            <w:tcW w:w="831" w:type="dxa"/>
            <w:tcBorders>
              <w:top w:val="single" w:sz="2" w:space="0" w:color="E3842E"/>
              <w:bottom w:val="single" w:sz="2" w:space="0" w:color="E3842E"/>
            </w:tcBorders>
          </w:tcPr>
          <w:p w14:paraId="37F4B4C6" w14:textId="77777777" w:rsidR="00FB1D10" w:rsidRDefault="00FB1D10" w:rsidP="00D4425C">
            <w:pPr>
              <w:pStyle w:val="TableParagraph"/>
              <w:ind w:left="6"/>
              <w:rPr>
                <w:sz w:val="14"/>
              </w:rPr>
            </w:pPr>
            <w:r>
              <w:rPr>
                <w:color w:val="231F20"/>
                <w:spacing w:val="-2"/>
                <w:sz w:val="14"/>
              </w:rPr>
              <w:t>1.601,13</w:t>
            </w:r>
          </w:p>
        </w:tc>
        <w:tc>
          <w:tcPr>
            <w:tcW w:w="647" w:type="dxa"/>
            <w:tcBorders>
              <w:top w:val="single" w:sz="2" w:space="0" w:color="E3842E"/>
              <w:bottom w:val="single" w:sz="2" w:space="0" w:color="E3842E"/>
            </w:tcBorders>
          </w:tcPr>
          <w:p w14:paraId="41C7F469" w14:textId="77777777" w:rsidR="00FB1D10" w:rsidRDefault="00FB1D10" w:rsidP="00D4425C">
            <w:pPr>
              <w:pStyle w:val="TableParagraph"/>
              <w:ind w:left="11"/>
              <w:rPr>
                <w:sz w:val="14"/>
              </w:rPr>
            </w:pPr>
            <w:r>
              <w:rPr>
                <w:color w:val="231F20"/>
                <w:spacing w:val="-5"/>
                <w:sz w:val="14"/>
              </w:rPr>
              <w:t>2,0</w:t>
            </w:r>
          </w:p>
        </w:tc>
      </w:tr>
      <w:tr w:rsidR="00FB1D10" w14:paraId="47F785AA" w14:textId="77777777" w:rsidTr="00FB1D10">
        <w:trPr>
          <w:trHeight w:val="256"/>
          <w:jc w:val="center"/>
        </w:trPr>
        <w:tc>
          <w:tcPr>
            <w:tcW w:w="2214" w:type="dxa"/>
            <w:tcBorders>
              <w:top w:val="single" w:sz="2" w:space="0" w:color="E3842E"/>
              <w:bottom w:val="single" w:sz="2" w:space="0" w:color="E3842E"/>
            </w:tcBorders>
          </w:tcPr>
          <w:p w14:paraId="016B4607" w14:textId="77777777" w:rsidR="00FB1D10" w:rsidRDefault="00FB1D10" w:rsidP="00D4425C">
            <w:pPr>
              <w:pStyle w:val="TableParagraph"/>
              <w:ind w:left="80"/>
              <w:rPr>
                <w:sz w:val="14"/>
              </w:rPr>
            </w:pPr>
            <w:r>
              <w:rPr>
                <w:color w:val="231F20"/>
                <w:sz w:val="14"/>
              </w:rPr>
              <w:t>Bonos</w:t>
            </w:r>
            <w:r>
              <w:rPr>
                <w:color w:val="231F20"/>
                <w:spacing w:val="-1"/>
                <w:sz w:val="14"/>
              </w:rPr>
              <w:t xml:space="preserve"> </w:t>
            </w:r>
            <w:r>
              <w:rPr>
                <w:color w:val="231F20"/>
                <w:sz w:val="14"/>
              </w:rPr>
              <w:t xml:space="preserve">denominados en </w:t>
            </w:r>
            <w:r>
              <w:rPr>
                <w:color w:val="231F20"/>
                <w:spacing w:val="-2"/>
                <w:sz w:val="14"/>
              </w:rPr>
              <w:t>euros</w:t>
            </w:r>
          </w:p>
        </w:tc>
        <w:tc>
          <w:tcPr>
            <w:tcW w:w="868" w:type="dxa"/>
            <w:tcBorders>
              <w:top w:val="single" w:sz="2" w:space="0" w:color="E3842E"/>
              <w:bottom w:val="single" w:sz="2" w:space="0" w:color="E3842E"/>
            </w:tcBorders>
          </w:tcPr>
          <w:p w14:paraId="0B6A313F" w14:textId="77777777" w:rsidR="00FB1D10" w:rsidRDefault="00FB1D10" w:rsidP="00D4425C">
            <w:pPr>
              <w:pStyle w:val="TableParagraph"/>
              <w:ind w:left="168"/>
              <w:rPr>
                <w:sz w:val="14"/>
              </w:rPr>
            </w:pPr>
            <w:r>
              <w:rPr>
                <w:color w:val="231F20"/>
                <w:spacing w:val="-2"/>
                <w:sz w:val="14"/>
              </w:rPr>
              <w:t>1.515,51</w:t>
            </w:r>
          </w:p>
        </w:tc>
        <w:tc>
          <w:tcPr>
            <w:tcW w:w="559" w:type="dxa"/>
            <w:tcBorders>
              <w:top w:val="single" w:sz="2" w:space="0" w:color="E3842E"/>
              <w:bottom w:val="single" w:sz="2" w:space="0" w:color="E3842E"/>
            </w:tcBorders>
          </w:tcPr>
          <w:p w14:paraId="03EFE1EF" w14:textId="77777777" w:rsidR="00FB1D10" w:rsidRDefault="00FB1D10" w:rsidP="00D4425C">
            <w:pPr>
              <w:pStyle w:val="TableParagraph"/>
              <w:ind w:right="100"/>
              <w:rPr>
                <w:sz w:val="14"/>
              </w:rPr>
            </w:pPr>
            <w:r>
              <w:rPr>
                <w:color w:val="231F20"/>
                <w:spacing w:val="-5"/>
                <w:sz w:val="14"/>
              </w:rPr>
              <w:t>2,9</w:t>
            </w:r>
          </w:p>
        </w:tc>
        <w:tc>
          <w:tcPr>
            <w:tcW w:w="911" w:type="dxa"/>
            <w:tcBorders>
              <w:top w:val="single" w:sz="2" w:space="0" w:color="E3842E"/>
              <w:bottom w:val="single" w:sz="2" w:space="0" w:color="E3842E"/>
            </w:tcBorders>
          </w:tcPr>
          <w:p w14:paraId="24BB349A" w14:textId="77777777" w:rsidR="00FB1D10" w:rsidRDefault="00FB1D10" w:rsidP="00D4425C">
            <w:pPr>
              <w:pStyle w:val="TableParagraph"/>
              <w:ind w:left="201"/>
              <w:rPr>
                <w:sz w:val="14"/>
              </w:rPr>
            </w:pPr>
            <w:r>
              <w:rPr>
                <w:color w:val="231F20"/>
                <w:spacing w:val="-2"/>
                <w:sz w:val="14"/>
              </w:rPr>
              <w:t>1.651,99</w:t>
            </w:r>
          </w:p>
        </w:tc>
        <w:tc>
          <w:tcPr>
            <w:tcW w:w="469" w:type="dxa"/>
            <w:tcBorders>
              <w:top w:val="single" w:sz="2" w:space="0" w:color="E3842E"/>
              <w:bottom w:val="single" w:sz="2" w:space="0" w:color="E3842E"/>
            </w:tcBorders>
          </w:tcPr>
          <w:p w14:paraId="3CDDBE91" w14:textId="77777777" w:rsidR="00FB1D10" w:rsidRDefault="00FB1D10" w:rsidP="00D4425C">
            <w:pPr>
              <w:pStyle w:val="TableParagraph"/>
              <w:ind w:right="55"/>
              <w:rPr>
                <w:sz w:val="14"/>
              </w:rPr>
            </w:pPr>
            <w:r>
              <w:rPr>
                <w:color w:val="231F20"/>
                <w:spacing w:val="-5"/>
                <w:sz w:val="14"/>
              </w:rPr>
              <w:t>2,5</w:t>
            </w:r>
          </w:p>
        </w:tc>
        <w:tc>
          <w:tcPr>
            <w:tcW w:w="925" w:type="dxa"/>
            <w:tcBorders>
              <w:top w:val="single" w:sz="2" w:space="0" w:color="E3842E"/>
              <w:bottom w:val="single" w:sz="2" w:space="0" w:color="E3842E"/>
            </w:tcBorders>
          </w:tcPr>
          <w:p w14:paraId="21E48EDE" w14:textId="77777777" w:rsidR="00FB1D10" w:rsidRDefault="00FB1D10" w:rsidP="00D4425C">
            <w:pPr>
              <w:pStyle w:val="TableParagraph"/>
              <w:ind w:left="210"/>
              <w:rPr>
                <w:sz w:val="14"/>
              </w:rPr>
            </w:pPr>
            <w:r>
              <w:rPr>
                <w:color w:val="231F20"/>
                <w:spacing w:val="-2"/>
                <w:sz w:val="14"/>
              </w:rPr>
              <w:t>1.535,36</w:t>
            </w:r>
          </w:p>
        </w:tc>
        <w:tc>
          <w:tcPr>
            <w:tcW w:w="563" w:type="dxa"/>
            <w:tcBorders>
              <w:top w:val="single" w:sz="2" w:space="0" w:color="E3842E"/>
              <w:bottom w:val="single" w:sz="2" w:space="0" w:color="E3842E"/>
            </w:tcBorders>
          </w:tcPr>
          <w:p w14:paraId="58498FB2" w14:textId="77777777" w:rsidR="00FB1D10" w:rsidRDefault="00FB1D10" w:rsidP="00D4425C">
            <w:pPr>
              <w:pStyle w:val="TableParagraph"/>
              <w:ind w:right="92"/>
              <w:rPr>
                <w:sz w:val="14"/>
              </w:rPr>
            </w:pPr>
            <w:r>
              <w:rPr>
                <w:color w:val="231F20"/>
                <w:spacing w:val="-5"/>
                <w:sz w:val="14"/>
              </w:rPr>
              <w:t>2,1</w:t>
            </w:r>
          </w:p>
        </w:tc>
        <w:tc>
          <w:tcPr>
            <w:tcW w:w="896" w:type="dxa"/>
            <w:tcBorders>
              <w:top w:val="single" w:sz="2" w:space="0" w:color="E3842E"/>
              <w:bottom w:val="single" w:sz="2" w:space="0" w:color="E3842E"/>
            </w:tcBorders>
          </w:tcPr>
          <w:p w14:paraId="191A9095" w14:textId="77777777" w:rsidR="00FB1D10" w:rsidRDefault="00FB1D10" w:rsidP="00D4425C">
            <w:pPr>
              <w:pStyle w:val="TableParagraph"/>
              <w:ind w:left="200"/>
              <w:rPr>
                <w:sz w:val="14"/>
              </w:rPr>
            </w:pPr>
            <w:r>
              <w:rPr>
                <w:color w:val="231F20"/>
                <w:spacing w:val="-2"/>
                <w:sz w:val="14"/>
              </w:rPr>
              <w:t>1.440,99</w:t>
            </w:r>
          </w:p>
        </w:tc>
        <w:tc>
          <w:tcPr>
            <w:tcW w:w="551" w:type="dxa"/>
            <w:tcBorders>
              <w:top w:val="single" w:sz="2" w:space="0" w:color="E3842E"/>
              <w:bottom w:val="single" w:sz="2" w:space="0" w:color="E3842E"/>
            </w:tcBorders>
          </w:tcPr>
          <w:p w14:paraId="2B2973B4" w14:textId="77777777" w:rsidR="00FB1D10" w:rsidRDefault="00FB1D10" w:rsidP="00D4425C">
            <w:pPr>
              <w:pStyle w:val="TableParagraph"/>
              <w:ind w:left="16" w:right="81"/>
              <w:rPr>
                <w:sz w:val="14"/>
              </w:rPr>
            </w:pPr>
            <w:r>
              <w:rPr>
                <w:color w:val="231F20"/>
                <w:spacing w:val="-5"/>
                <w:sz w:val="14"/>
              </w:rPr>
              <w:t>1,9</w:t>
            </w:r>
          </w:p>
        </w:tc>
        <w:tc>
          <w:tcPr>
            <w:tcW w:w="831" w:type="dxa"/>
            <w:tcBorders>
              <w:top w:val="single" w:sz="2" w:space="0" w:color="E3842E"/>
              <w:bottom w:val="single" w:sz="2" w:space="0" w:color="E3842E"/>
            </w:tcBorders>
          </w:tcPr>
          <w:p w14:paraId="7048967B" w14:textId="77777777" w:rsidR="00FB1D10" w:rsidRDefault="00FB1D10" w:rsidP="00D4425C">
            <w:pPr>
              <w:pStyle w:val="TableParagraph"/>
              <w:ind w:left="6"/>
              <w:rPr>
                <w:sz w:val="14"/>
              </w:rPr>
            </w:pPr>
            <w:r>
              <w:rPr>
                <w:color w:val="231F20"/>
                <w:spacing w:val="-2"/>
                <w:sz w:val="14"/>
              </w:rPr>
              <w:t>1.491,48</w:t>
            </w:r>
          </w:p>
        </w:tc>
        <w:tc>
          <w:tcPr>
            <w:tcW w:w="647" w:type="dxa"/>
            <w:tcBorders>
              <w:top w:val="single" w:sz="2" w:space="0" w:color="E3842E"/>
              <w:bottom w:val="single" w:sz="2" w:space="0" w:color="E3842E"/>
            </w:tcBorders>
          </w:tcPr>
          <w:p w14:paraId="2BC1E193" w14:textId="77777777" w:rsidR="00FB1D10" w:rsidRDefault="00FB1D10" w:rsidP="00D4425C">
            <w:pPr>
              <w:pStyle w:val="TableParagraph"/>
              <w:ind w:left="11"/>
              <w:rPr>
                <w:sz w:val="14"/>
              </w:rPr>
            </w:pPr>
            <w:r>
              <w:rPr>
                <w:color w:val="231F20"/>
                <w:spacing w:val="-5"/>
                <w:sz w:val="14"/>
              </w:rPr>
              <w:t>1,9</w:t>
            </w:r>
          </w:p>
        </w:tc>
      </w:tr>
      <w:tr w:rsidR="00FB1D10" w14:paraId="7A44F1E2" w14:textId="77777777" w:rsidTr="00FB1D10">
        <w:trPr>
          <w:trHeight w:val="256"/>
          <w:jc w:val="center"/>
        </w:trPr>
        <w:tc>
          <w:tcPr>
            <w:tcW w:w="2214" w:type="dxa"/>
            <w:tcBorders>
              <w:top w:val="single" w:sz="2" w:space="0" w:color="E3842E"/>
              <w:bottom w:val="single" w:sz="2" w:space="0" w:color="E3842E"/>
            </w:tcBorders>
          </w:tcPr>
          <w:p w14:paraId="7DCFAC9C" w14:textId="77777777" w:rsidR="00FB1D10" w:rsidRDefault="00FB1D10" w:rsidP="00D4425C">
            <w:pPr>
              <w:pStyle w:val="TableParagraph"/>
              <w:ind w:left="80"/>
              <w:rPr>
                <w:sz w:val="14"/>
              </w:rPr>
            </w:pPr>
            <w:r>
              <w:rPr>
                <w:color w:val="231F20"/>
                <w:sz w:val="14"/>
              </w:rPr>
              <w:t xml:space="preserve">TES </w:t>
            </w:r>
            <w:r>
              <w:rPr>
                <w:color w:val="231F20"/>
                <w:spacing w:val="-2"/>
                <w:sz w:val="14"/>
              </w:rPr>
              <w:t>Globales</w:t>
            </w:r>
          </w:p>
        </w:tc>
        <w:tc>
          <w:tcPr>
            <w:tcW w:w="868" w:type="dxa"/>
            <w:tcBorders>
              <w:top w:val="single" w:sz="2" w:space="0" w:color="E3842E"/>
              <w:bottom w:val="single" w:sz="2" w:space="0" w:color="E3842E"/>
            </w:tcBorders>
          </w:tcPr>
          <w:p w14:paraId="231DE56B" w14:textId="77777777" w:rsidR="00FB1D10" w:rsidRDefault="00FB1D10" w:rsidP="00D4425C">
            <w:pPr>
              <w:pStyle w:val="TableParagraph"/>
              <w:ind w:left="168"/>
              <w:rPr>
                <w:sz w:val="14"/>
              </w:rPr>
            </w:pPr>
            <w:r>
              <w:rPr>
                <w:color w:val="231F20"/>
                <w:spacing w:val="-2"/>
                <w:sz w:val="14"/>
              </w:rPr>
              <w:t>1.645,38</w:t>
            </w:r>
          </w:p>
        </w:tc>
        <w:tc>
          <w:tcPr>
            <w:tcW w:w="559" w:type="dxa"/>
            <w:tcBorders>
              <w:top w:val="single" w:sz="2" w:space="0" w:color="E3842E"/>
              <w:bottom w:val="single" w:sz="2" w:space="0" w:color="E3842E"/>
            </w:tcBorders>
          </w:tcPr>
          <w:p w14:paraId="4CF70061" w14:textId="77777777" w:rsidR="00FB1D10" w:rsidRDefault="00FB1D10" w:rsidP="00D4425C">
            <w:pPr>
              <w:pStyle w:val="TableParagraph"/>
              <w:ind w:right="100"/>
              <w:rPr>
                <w:sz w:val="14"/>
              </w:rPr>
            </w:pPr>
            <w:r>
              <w:rPr>
                <w:color w:val="231F20"/>
                <w:spacing w:val="-5"/>
                <w:sz w:val="14"/>
              </w:rPr>
              <w:t>3,2</w:t>
            </w:r>
          </w:p>
        </w:tc>
        <w:tc>
          <w:tcPr>
            <w:tcW w:w="911" w:type="dxa"/>
            <w:tcBorders>
              <w:top w:val="single" w:sz="2" w:space="0" w:color="E3842E"/>
              <w:bottom w:val="single" w:sz="2" w:space="0" w:color="E3842E"/>
            </w:tcBorders>
          </w:tcPr>
          <w:p w14:paraId="3AD66028" w14:textId="77777777" w:rsidR="00FB1D10" w:rsidRDefault="00FB1D10" w:rsidP="00D4425C">
            <w:pPr>
              <w:pStyle w:val="TableParagraph"/>
              <w:ind w:left="201"/>
              <w:rPr>
                <w:sz w:val="14"/>
              </w:rPr>
            </w:pPr>
            <w:r>
              <w:rPr>
                <w:color w:val="231F20"/>
                <w:spacing w:val="-2"/>
                <w:sz w:val="14"/>
              </w:rPr>
              <w:t>1.570,90</w:t>
            </w:r>
          </w:p>
        </w:tc>
        <w:tc>
          <w:tcPr>
            <w:tcW w:w="469" w:type="dxa"/>
            <w:tcBorders>
              <w:top w:val="single" w:sz="2" w:space="0" w:color="E3842E"/>
              <w:bottom w:val="single" w:sz="2" w:space="0" w:color="E3842E"/>
            </w:tcBorders>
          </w:tcPr>
          <w:p w14:paraId="4D33ACFB" w14:textId="77777777" w:rsidR="00FB1D10" w:rsidRDefault="00FB1D10" w:rsidP="00D4425C">
            <w:pPr>
              <w:pStyle w:val="TableParagraph"/>
              <w:ind w:right="55"/>
              <w:rPr>
                <w:sz w:val="14"/>
              </w:rPr>
            </w:pPr>
            <w:r>
              <w:rPr>
                <w:color w:val="231F20"/>
                <w:spacing w:val="-5"/>
                <w:sz w:val="14"/>
              </w:rPr>
              <w:t>2,3</w:t>
            </w:r>
          </w:p>
        </w:tc>
        <w:tc>
          <w:tcPr>
            <w:tcW w:w="925" w:type="dxa"/>
            <w:tcBorders>
              <w:top w:val="single" w:sz="2" w:space="0" w:color="E3842E"/>
              <w:bottom w:val="single" w:sz="2" w:space="0" w:color="E3842E"/>
            </w:tcBorders>
          </w:tcPr>
          <w:p w14:paraId="527FF9D7" w14:textId="77777777" w:rsidR="00FB1D10" w:rsidRDefault="00FB1D10" w:rsidP="00D4425C">
            <w:pPr>
              <w:pStyle w:val="TableParagraph"/>
              <w:ind w:left="327"/>
              <w:rPr>
                <w:sz w:val="14"/>
              </w:rPr>
            </w:pPr>
            <w:r>
              <w:rPr>
                <w:color w:val="231F20"/>
                <w:spacing w:val="-2"/>
                <w:sz w:val="14"/>
              </w:rPr>
              <w:t>734,59</w:t>
            </w:r>
          </w:p>
        </w:tc>
        <w:tc>
          <w:tcPr>
            <w:tcW w:w="563" w:type="dxa"/>
            <w:tcBorders>
              <w:top w:val="single" w:sz="2" w:space="0" w:color="E3842E"/>
              <w:bottom w:val="single" w:sz="2" w:space="0" w:color="E3842E"/>
            </w:tcBorders>
          </w:tcPr>
          <w:p w14:paraId="12A09316" w14:textId="77777777" w:rsidR="00FB1D10" w:rsidRDefault="00FB1D10" w:rsidP="00D4425C">
            <w:pPr>
              <w:pStyle w:val="TableParagraph"/>
              <w:ind w:right="92"/>
              <w:rPr>
                <w:sz w:val="14"/>
              </w:rPr>
            </w:pPr>
            <w:r>
              <w:rPr>
                <w:color w:val="231F20"/>
                <w:spacing w:val="-5"/>
                <w:sz w:val="14"/>
              </w:rPr>
              <w:t>1,0</w:t>
            </w:r>
          </w:p>
        </w:tc>
        <w:tc>
          <w:tcPr>
            <w:tcW w:w="896" w:type="dxa"/>
            <w:tcBorders>
              <w:top w:val="single" w:sz="2" w:space="0" w:color="E3842E"/>
              <w:bottom w:val="single" w:sz="2" w:space="0" w:color="E3842E"/>
            </w:tcBorders>
          </w:tcPr>
          <w:p w14:paraId="35376EA3" w14:textId="77777777" w:rsidR="00FB1D10" w:rsidRDefault="00FB1D10" w:rsidP="00D4425C">
            <w:pPr>
              <w:pStyle w:val="TableParagraph"/>
              <w:ind w:left="317"/>
              <w:rPr>
                <w:sz w:val="14"/>
              </w:rPr>
            </w:pPr>
            <w:r>
              <w:rPr>
                <w:color w:val="231F20"/>
                <w:spacing w:val="-2"/>
                <w:sz w:val="14"/>
              </w:rPr>
              <w:t>607,98</w:t>
            </w:r>
          </w:p>
        </w:tc>
        <w:tc>
          <w:tcPr>
            <w:tcW w:w="551" w:type="dxa"/>
            <w:tcBorders>
              <w:top w:val="single" w:sz="2" w:space="0" w:color="E3842E"/>
              <w:bottom w:val="single" w:sz="2" w:space="0" w:color="E3842E"/>
            </w:tcBorders>
          </w:tcPr>
          <w:p w14:paraId="2A9C2D2C" w14:textId="77777777" w:rsidR="00FB1D10" w:rsidRDefault="00FB1D10" w:rsidP="00D4425C">
            <w:pPr>
              <w:pStyle w:val="TableParagraph"/>
              <w:ind w:left="16" w:right="81"/>
              <w:rPr>
                <w:sz w:val="14"/>
              </w:rPr>
            </w:pPr>
            <w:r>
              <w:rPr>
                <w:color w:val="231F20"/>
                <w:spacing w:val="-5"/>
                <w:sz w:val="14"/>
              </w:rPr>
              <w:t>0,8</w:t>
            </w:r>
          </w:p>
        </w:tc>
        <w:tc>
          <w:tcPr>
            <w:tcW w:w="831" w:type="dxa"/>
            <w:tcBorders>
              <w:top w:val="single" w:sz="2" w:space="0" w:color="E3842E"/>
              <w:bottom w:val="single" w:sz="2" w:space="0" w:color="E3842E"/>
            </w:tcBorders>
          </w:tcPr>
          <w:p w14:paraId="447DAF2D" w14:textId="77777777" w:rsidR="00FB1D10" w:rsidRDefault="00FB1D10" w:rsidP="00D4425C">
            <w:pPr>
              <w:pStyle w:val="TableParagraph"/>
              <w:ind w:left="6"/>
              <w:rPr>
                <w:sz w:val="14"/>
              </w:rPr>
            </w:pPr>
            <w:r>
              <w:rPr>
                <w:color w:val="231F20"/>
                <w:spacing w:val="-2"/>
                <w:sz w:val="14"/>
              </w:rPr>
              <w:t>503,53</w:t>
            </w:r>
          </w:p>
        </w:tc>
        <w:tc>
          <w:tcPr>
            <w:tcW w:w="647" w:type="dxa"/>
            <w:tcBorders>
              <w:top w:val="single" w:sz="2" w:space="0" w:color="E3842E"/>
              <w:bottom w:val="single" w:sz="2" w:space="0" w:color="E3842E"/>
            </w:tcBorders>
          </w:tcPr>
          <w:p w14:paraId="24B6220C" w14:textId="77777777" w:rsidR="00FB1D10" w:rsidRDefault="00FB1D10" w:rsidP="00D4425C">
            <w:pPr>
              <w:pStyle w:val="TableParagraph"/>
              <w:ind w:left="11"/>
              <w:rPr>
                <w:sz w:val="14"/>
              </w:rPr>
            </w:pPr>
            <w:r>
              <w:rPr>
                <w:color w:val="231F20"/>
                <w:spacing w:val="-5"/>
                <w:sz w:val="14"/>
              </w:rPr>
              <w:t>0,6</w:t>
            </w:r>
          </w:p>
        </w:tc>
      </w:tr>
      <w:tr w:rsidR="00FB1D10" w14:paraId="4BC6D802" w14:textId="77777777" w:rsidTr="00FB1D10">
        <w:trPr>
          <w:trHeight w:val="254"/>
          <w:jc w:val="center"/>
        </w:trPr>
        <w:tc>
          <w:tcPr>
            <w:tcW w:w="2214" w:type="dxa"/>
            <w:tcBorders>
              <w:top w:val="single" w:sz="2" w:space="0" w:color="E3842E"/>
              <w:bottom w:val="single" w:sz="4" w:space="0" w:color="E3842E"/>
            </w:tcBorders>
          </w:tcPr>
          <w:p w14:paraId="42006EE7" w14:textId="77777777" w:rsidR="00FB1D10" w:rsidRDefault="00FB1D10" w:rsidP="00D4425C">
            <w:pPr>
              <w:pStyle w:val="TableParagraph"/>
              <w:ind w:left="80"/>
              <w:rPr>
                <w:sz w:val="14"/>
              </w:rPr>
            </w:pPr>
            <w:r>
              <w:rPr>
                <w:color w:val="231F20"/>
                <w:sz w:val="14"/>
              </w:rPr>
              <w:t xml:space="preserve">Otros </w:t>
            </w:r>
            <w:r>
              <w:rPr>
                <w:color w:val="231F20"/>
                <w:spacing w:val="-2"/>
                <w:sz w:val="14"/>
              </w:rPr>
              <w:t>prestamistas</w:t>
            </w:r>
          </w:p>
        </w:tc>
        <w:tc>
          <w:tcPr>
            <w:tcW w:w="868" w:type="dxa"/>
            <w:tcBorders>
              <w:top w:val="single" w:sz="2" w:space="0" w:color="E3842E"/>
              <w:bottom w:val="single" w:sz="4" w:space="0" w:color="E3842E"/>
            </w:tcBorders>
          </w:tcPr>
          <w:p w14:paraId="25AB5AE1" w14:textId="77777777" w:rsidR="00FB1D10" w:rsidRDefault="00FB1D10" w:rsidP="00D4425C">
            <w:pPr>
              <w:pStyle w:val="TableParagraph"/>
              <w:ind w:left="285"/>
              <w:rPr>
                <w:sz w:val="14"/>
              </w:rPr>
            </w:pPr>
            <w:r>
              <w:rPr>
                <w:color w:val="231F20"/>
                <w:spacing w:val="-2"/>
                <w:sz w:val="14"/>
              </w:rPr>
              <w:t>120,43</w:t>
            </w:r>
          </w:p>
        </w:tc>
        <w:tc>
          <w:tcPr>
            <w:tcW w:w="559" w:type="dxa"/>
            <w:tcBorders>
              <w:top w:val="single" w:sz="2" w:space="0" w:color="E3842E"/>
              <w:bottom w:val="single" w:sz="4" w:space="0" w:color="E3842E"/>
            </w:tcBorders>
          </w:tcPr>
          <w:p w14:paraId="39CA1DBD" w14:textId="77777777" w:rsidR="00FB1D10" w:rsidRDefault="00FB1D10" w:rsidP="00D4425C">
            <w:pPr>
              <w:pStyle w:val="TableParagraph"/>
              <w:ind w:right="100"/>
              <w:rPr>
                <w:sz w:val="14"/>
              </w:rPr>
            </w:pPr>
            <w:r>
              <w:rPr>
                <w:color w:val="231F20"/>
                <w:spacing w:val="-5"/>
                <w:sz w:val="14"/>
              </w:rPr>
              <w:t>0,2</w:t>
            </w:r>
          </w:p>
        </w:tc>
        <w:tc>
          <w:tcPr>
            <w:tcW w:w="911" w:type="dxa"/>
            <w:tcBorders>
              <w:top w:val="single" w:sz="2" w:space="0" w:color="E3842E"/>
              <w:bottom w:val="single" w:sz="4" w:space="0" w:color="E3842E"/>
            </w:tcBorders>
          </w:tcPr>
          <w:p w14:paraId="19E3B7C0" w14:textId="77777777" w:rsidR="00FB1D10" w:rsidRDefault="00FB1D10" w:rsidP="00D4425C">
            <w:pPr>
              <w:pStyle w:val="TableParagraph"/>
              <w:ind w:left="328"/>
              <w:rPr>
                <w:sz w:val="14"/>
              </w:rPr>
            </w:pPr>
            <w:r>
              <w:rPr>
                <w:color w:val="231F20"/>
                <w:spacing w:val="-2"/>
                <w:sz w:val="14"/>
              </w:rPr>
              <w:t>119,99</w:t>
            </w:r>
          </w:p>
        </w:tc>
        <w:tc>
          <w:tcPr>
            <w:tcW w:w="469" w:type="dxa"/>
            <w:tcBorders>
              <w:top w:val="single" w:sz="2" w:space="0" w:color="E3842E"/>
              <w:bottom w:val="single" w:sz="4" w:space="0" w:color="E3842E"/>
            </w:tcBorders>
          </w:tcPr>
          <w:p w14:paraId="500CFD4B" w14:textId="77777777" w:rsidR="00FB1D10" w:rsidRDefault="00FB1D10" w:rsidP="00D4425C">
            <w:pPr>
              <w:pStyle w:val="TableParagraph"/>
              <w:ind w:right="55"/>
              <w:rPr>
                <w:sz w:val="14"/>
              </w:rPr>
            </w:pPr>
            <w:r>
              <w:rPr>
                <w:color w:val="231F20"/>
                <w:spacing w:val="-5"/>
                <w:sz w:val="14"/>
              </w:rPr>
              <w:t>0,2</w:t>
            </w:r>
          </w:p>
        </w:tc>
        <w:tc>
          <w:tcPr>
            <w:tcW w:w="925" w:type="dxa"/>
            <w:tcBorders>
              <w:top w:val="single" w:sz="2" w:space="0" w:color="E3842E"/>
              <w:bottom w:val="single" w:sz="4" w:space="0" w:color="E3842E"/>
            </w:tcBorders>
          </w:tcPr>
          <w:p w14:paraId="1D5DF719" w14:textId="77777777" w:rsidR="00FB1D10" w:rsidRDefault="00FB1D10" w:rsidP="00D4425C">
            <w:pPr>
              <w:pStyle w:val="TableParagraph"/>
              <w:ind w:left="347"/>
              <w:rPr>
                <w:sz w:val="14"/>
              </w:rPr>
            </w:pPr>
            <w:r>
              <w:rPr>
                <w:color w:val="231F20"/>
                <w:spacing w:val="-2"/>
                <w:sz w:val="14"/>
              </w:rPr>
              <w:t>111,39</w:t>
            </w:r>
          </w:p>
        </w:tc>
        <w:tc>
          <w:tcPr>
            <w:tcW w:w="563" w:type="dxa"/>
            <w:tcBorders>
              <w:top w:val="single" w:sz="2" w:space="0" w:color="E3842E"/>
              <w:bottom w:val="single" w:sz="4" w:space="0" w:color="E3842E"/>
            </w:tcBorders>
          </w:tcPr>
          <w:p w14:paraId="38DD2D2F" w14:textId="77777777" w:rsidR="00FB1D10" w:rsidRDefault="00FB1D10" w:rsidP="00D4425C">
            <w:pPr>
              <w:pStyle w:val="TableParagraph"/>
              <w:ind w:right="92"/>
              <w:rPr>
                <w:sz w:val="14"/>
              </w:rPr>
            </w:pPr>
            <w:r>
              <w:rPr>
                <w:color w:val="231F20"/>
                <w:spacing w:val="-5"/>
                <w:sz w:val="14"/>
              </w:rPr>
              <w:t>0,2</w:t>
            </w:r>
          </w:p>
        </w:tc>
        <w:tc>
          <w:tcPr>
            <w:tcW w:w="896" w:type="dxa"/>
            <w:tcBorders>
              <w:top w:val="single" w:sz="2" w:space="0" w:color="E3842E"/>
              <w:bottom w:val="single" w:sz="4" w:space="0" w:color="E3842E"/>
            </w:tcBorders>
          </w:tcPr>
          <w:p w14:paraId="181B3945" w14:textId="77777777" w:rsidR="00FB1D10" w:rsidRDefault="00FB1D10" w:rsidP="00D4425C">
            <w:pPr>
              <w:pStyle w:val="TableParagraph"/>
              <w:ind w:left="394"/>
              <w:rPr>
                <w:sz w:val="14"/>
              </w:rPr>
            </w:pPr>
            <w:r>
              <w:rPr>
                <w:color w:val="231F20"/>
                <w:spacing w:val="-2"/>
                <w:sz w:val="14"/>
              </w:rPr>
              <w:t>99,03</w:t>
            </w:r>
          </w:p>
        </w:tc>
        <w:tc>
          <w:tcPr>
            <w:tcW w:w="551" w:type="dxa"/>
            <w:tcBorders>
              <w:top w:val="single" w:sz="2" w:space="0" w:color="E3842E"/>
              <w:bottom w:val="single" w:sz="4" w:space="0" w:color="E3842E"/>
            </w:tcBorders>
          </w:tcPr>
          <w:p w14:paraId="6770D3B2" w14:textId="77777777" w:rsidR="00FB1D10" w:rsidRDefault="00FB1D10" w:rsidP="00D4425C">
            <w:pPr>
              <w:pStyle w:val="TableParagraph"/>
              <w:ind w:left="16" w:right="81"/>
              <w:rPr>
                <w:sz w:val="14"/>
              </w:rPr>
            </w:pPr>
            <w:r>
              <w:rPr>
                <w:color w:val="231F20"/>
                <w:spacing w:val="-5"/>
                <w:sz w:val="14"/>
              </w:rPr>
              <w:t>0,1</w:t>
            </w:r>
          </w:p>
        </w:tc>
        <w:tc>
          <w:tcPr>
            <w:tcW w:w="831" w:type="dxa"/>
            <w:tcBorders>
              <w:top w:val="single" w:sz="2" w:space="0" w:color="E3842E"/>
              <w:bottom w:val="single" w:sz="4" w:space="0" w:color="E3842E"/>
            </w:tcBorders>
          </w:tcPr>
          <w:p w14:paraId="6E764660" w14:textId="77777777" w:rsidR="00FB1D10" w:rsidRDefault="00FB1D10" w:rsidP="00D4425C">
            <w:pPr>
              <w:pStyle w:val="TableParagraph"/>
              <w:ind w:left="6"/>
              <w:rPr>
                <w:sz w:val="14"/>
              </w:rPr>
            </w:pPr>
            <w:r>
              <w:rPr>
                <w:color w:val="231F20"/>
                <w:spacing w:val="-2"/>
                <w:sz w:val="14"/>
              </w:rPr>
              <w:t>337,24</w:t>
            </w:r>
          </w:p>
        </w:tc>
        <w:tc>
          <w:tcPr>
            <w:tcW w:w="647" w:type="dxa"/>
            <w:tcBorders>
              <w:top w:val="single" w:sz="2" w:space="0" w:color="E3842E"/>
              <w:bottom w:val="single" w:sz="4" w:space="0" w:color="E3842E"/>
            </w:tcBorders>
          </w:tcPr>
          <w:p w14:paraId="4A76D499" w14:textId="77777777" w:rsidR="00FB1D10" w:rsidRDefault="00FB1D10" w:rsidP="00D4425C">
            <w:pPr>
              <w:pStyle w:val="TableParagraph"/>
              <w:ind w:left="11"/>
              <w:rPr>
                <w:sz w:val="14"/>
              </w:rPr>
            </w:pPr>
            <w:r>
              <w:rPr>
                <w:color w:val="231F20"/>
                <w:spacing w:val="-5"/>
                <w:sz w:val="14"/>
              </w:rPr>
              <w:t>0,4</w:t>
            </w:r>
          </w:p>
        </w:tc>
      </w:tr>
      <w:tr w:rsidR="00FB1D10" w14:paraId="58436D7C" w14:textId="77777777" w:rsidTr="00FB1D10">
        <w:trPr>
          <w:trHeight w:val="251"/>
          <w:jc w:val="center"/>
        </w:trPr>
        <w:tc>
          <w:tcPr>
            <w:tcW w:w="2214" w:type="dxa"/>
            <w:tcBorders>
              <w:top w:val="single" w:sz="4" w:space="0" w:color="E3842E"/>
              <w:bottom w:val="single" w:sz="4" w:space="0" w:color="E3842E"/>
            </w:tcBorders>
          </w:tcPr>
          <w:p w14:paraId="2659AA2E" w14:textId="77777777" w:rsidR="00FB1D10" w:rsidRDefault="00FB1D10" w:rsidP="00D4425C">
            <w:pPr>
              <w:pStyle w:val="TableParagraph"/>
              <w:spacing w:before="45"/>
              <w:ind w:left="80"/>
              <w:rPr>
                <w:b/>
                <w:sz w:val="14"/>
              </w:rPr>
            </w:pPr>
            <w:r>
              <w:rPr>
                <w:b/>
                <w:color w:val="231F20"/>
                <w:spacing w:val="-2"/>
                <w:sz w:val="14"/>
              </w:rPr>
              <w:t>Total</w:t>
            </w:r>
          </w:p>
        </w:tc>
        <w:tc>
          <w:tcPr>
            <w:tcW w:w="868" w:type="dxa"/>
            <w:tcBorders>
              <w:top w:val="single" w:sz="4" w:space="0" w:color="E3842E"/>
              <w:bottom w:val="single" w:sz="4" w:space="0" w:color="E3842E"/>
            </w:tcBorders>
          </w:tcPr>
          <w:p w14:paraId="58E27E4D" w14:textId="77777777" w:rsidR="00FB1D10" w:rsidRDefault="00FB1D10" w:rsidP="00D4425C">
            <w:pPr>
              <w:pStyle w:val="TableParagraph"/>
              <w:spacing w:before="45"/>
              <w:ind w:left="91"/>
              <w:rPr>
                <w:b/>
                <w:sz w:val="14"/>
              </w:rPr>
            </w:pPr>
            <w:r>
              <w:rPr>
                <w:b/>
                <w:color w:val="231F20"/>
                <w:spacing w:val="-2"/>
                <w:sz w:val="14"/>
              </w:rPr>
              <w:t>51.713,41</w:t>
            </w:r>
          </w:p>
        </w:tc>
        <w:tc>
          <w:tcPr>
            <w:tcW w:w="559" w:type="dxa"/>
            <w:tcBorders>
              <w:top w:val="single" w:sz="4" w:space="0" w:color="E3842E"/>
              <w:bottom w:val="single" w:sz="4" w:space="0" w:color="E3842E"/>
            </w:tcBorders>
          </w:tcPr>
          <w:p w14:paraId="041436C7" w14:textId="77777777" w:rsidR="00FB1D10" w:rsidRDefault="00FB1D10" w:rsidP="00D4425C">
            <w:pPr>
              <w:pStyle w:val="TableParagraph"/>
              <w:spacing w:before="0"/>
              <w:rPr>
                <w:rFonts w:ascii="Times New Roman"/>
                <w:sz w:val="18"/>
              </w:rPr>
            </w:pPr>
          </w:p>
        </w:tc>
        <w:tc>
          <w:tcPr>
            <w:tcW w:w="911" w:type="dxa"/>
            <w:tcBorders>
              <w:top w:val="single" w:sz="4" w:space="0" w:color="E3842E"/>
              <w:bottom w:val="single" w:sz="4" w:space="0" w:color="E3842E"/>
            </w:tcBorders>
          </w:tcPr>
          <w:p w14:paraId="16862BDD" w14:textId="77777777" w:rsidR="00FB1D10" w:rsidRDefault="00FB1D10" w:rsidP="00D4425C">
            <w:pPr>
              <w:pStyle w:val="TableParagraph"/>
              <w:spacing w:before="45"/>
              <w:ind w:left="123"/>
              <w:rPr>
                <w:b/>
                <w:sz w:val="14"/>
              </w:rPr>
            </w:pPr>
            <w:r>
              <w:rPr>
                <w:b/>
                <w:color w:val="231F20"/>
                <w:spacing w:val="-2"/>
                <w:sz w:val="14"/>
              </w:rPr>
              <w:t>66.910,94</w:t>
            </w:r>
          </w:p>
        </w:tc>
        <w:tc>
          <w:tcPr>
            <w:tcW w:w="469" w:type="dxa"/>
            <w:tcBorders>
              <w:top w:val="single" w:sz="4" w:space="0" w:color="E3842E"/>
              <w:bottom w:val="single" w:sz="4" w:space="0" w:color="E3842E"/>
            </w:tcBorders>
          </w:tcPr>
          <w:p w14:paraId="344D8046" w14:textId="77777777" w:rsidR="00FB1D10" w:rsidRDefault="00FB1D10" w:rsidP="00D4425C">
            <w:pPr>
              <w:pStyle w:val="TableParagraph"/>
              <w:spacing w:before="0"/>
              <w:rPr>
                <w:rFonts w:ascii="Times New Roman"/>
                <w:sz w:val="18"/>
              </w:rPr>
            </w:pPr>
          </w:p>
        </w:tc>
        <w:tc>
          <w:tcPr>
            <w:tcW w:w="925" w:type="dxa"/>
            <w:tcBorders>
              <w:top w:val="single" w:sz="4" w:space="0" w:color="E3842E"/>
              <w:bottom w:val="single" w:sz="4" w:space="0" w:color="E3842E"/>
            </w:tcBorders>
          </w:tcPr>
          <w:p w14:paraId="1C3EBFBE" w14:textId="77777777" w:rsidR="00FB1D10" w:rsidRDefault="00FB1D10" w:rsidP="00D4425C">
            <w:pPr>
              <w:pStyle w:val="TableParagraph"/>
              <w:spacing w:before="45"/>
              <w:ind w:left="132"/>
              <w:rPr>
                <w:b/>
                <w:sz w:val="14"/>
              </w:rPr>
            </w:pPr>
            <w:r>
              <w:rPr>
                <w:b/>
                <w:color w:val="231F20"/>
                <w:spacing w:val="-2"/>
                <w:sz w:val="14"/>
              </w:rPr>
              <w:t>73.306,03</w:t>
            </w:r>
          </w:p>
        </w:tc>
        <w:tc>
          <w:tcPr>
            <w:tcW w:w="563" w:type="dxa"/>
            <w:tcBorders>
              <w:top w:val="single" w:sz="4" w:space="0" w:color="E3842E"/>
              <w:bottom w:val="single" w:sz="4" w:space="0" w:color="E3842E"/>
            </w:tcBorders>
          </w:tcPr>
          <w:p w14:paraId="2E4EAC59" w14:textId="77777777" w:rsidR="00FB1D10" w:rsidRDefault="00FB1D10" w:rsidP="00D4425C">
            <w:pPr>
              <w:pStyle w:val="TableParagraph"/>
              <w:spacing w:before="0"/>
              <w:rPr>
                <w:rFonts w:ascii="Times New Roman"/>
                <w:sz w:val="18"/>
              </w:rPr>
            </w:pPr>
          </w:p>
        </w:tc>
        <w:tc>
          <w:tcPr>
            <w:tcW w:w="896" w:type="dxa"/>
            <w:tcBorders>
              <w:top w:val="single" w:sz="4" w:space="0" w:color="E3842E"/>
              <w:bottom w:val="single" w:sz="4" w:space="0" w:color="E3842E"/>
            </w:tcBorders>
          </w:tcPr>
          <w:p w14:paraId="1B36A162" w14:textId="77777777" w:rsidR="00FB1D10" w:rsidRDefault="00FB1D10" w:rsidP="00D4425C">
            <w:pPr>
              <w:pStyle w:val="TableParagraph"/>
              <w:spacing w:before="45"/>
              <w:ind w:left="122"/>
              <w:rPr>
                <w:b/>
                <w:sz w:val="14"/>
              </w:rPr>
            </w:pPr>
            <w:r>
              <w:rPr>
                <w:b/>
                <w:color w:val="231F20"/>
                <w:spacing w:val="-2"/>
                <w:sz w:val="14"/>
              </w:rPr>
              <w:t>75.978,12</w:t>
            </w:r>
          </w:p>
        </w:tc>
        <w:tc>
          <w:tcPr>
            <w:tcW w:w="551" w:type="dxa"/>
            <w:tcBorders>
              <w:top w:val="single" w:sz="4" w:space="0" w:color="E3842E"/>
              <w:bottom w:val="single" w:sz="4" w:space="0" w:color="E3842E"/>
            </w:tcBorders>
          </w:tcPr>
          <w:p w14:paraId="19D9F848" w14:textId="77777777" w:rsidR="00FB1D10" w:rsidRDefault="00FB1D10" w:rsidP="00D4425C">
            <w:pPr>
              <w:pStyle w:val="TableParagraph"/>
              <w:spacing w:before="0"/>
              <w:rPr>
                <w:rFonts w:ascii="Times New Roman"/>
                <w:sz w:val="18"/>
              </w:rPr>
            </w:pPr>
          </w:p>
        </w:tc>
        <w:tc>
          <w:tcPr>
            <w:tcW w:w="831" w:type="dxa"/>
            <w:tcBorders>
              <w:top w:val="single" w:sz="4" w:space="0" w:color="E3842E"/>
              <w:bottom w:val="single" w:sz="4" w:space="0" w:color="E3842E"/>
            </w:tcBorders>
          </w:tcPr>
          <w:p w14:paraId="5A16A72A" w14:textId="77777777" w:rsidR="00FB1D10" w:rsidRDefault="00FB1D10" w:rsidP="00D4425C">
            <w:pPr>
              <w:pStyle w:val="TableParagraph"/>
              <w:spacing w:before="45"/>
              <w:ind w:left="6"/>
              <w:rPr>
                <w:b/>
                <w:sz w:val="14"/>
              </w:rPr>
            </w:pPr>
            <w:r>
              <w:rPr>
                <w:b/>
                <w:color w:val="231F20"/>
                <w:spacing w:val="-2"/>
                <w:sz w:val="14"/>
              </w:rPr>
              <w:t>80.233,15</w:t>
            </w:r>
          </w:p>
        </w:tc>
        <w:tc>
          <w:tcPr>
            <w:tcW w:w="647" w:type="dxa"/>
            <w:tcBorders>
              <w:top w:val="single" w:sz="4" w:space="0" w:color="E3842E"/>
              <w:bottom w:val="single" w:sz="4" w:space="0" w:color="E3842E"/>
            </w:tcBorders>
          </w:tcPr>
          <w:p w14:paraId="3217DB43" w14:textId="77777777" w:rsidR="00FB1D10" w:rsidRDefault="00FB1D10" w:rsidP="00D4425C">
            <w:pPr>
              <w:pStyle w:val="TableParagraph"/>
              <w:spacing w:before="0"/>
              <w:rPr>
                <w:rFonts w:ascii="Times New Roman"/>
                <w:sz w:val="18"/>
              </w:rPr>
            </w:pPr>
          </w:p>
        </w:tc>
      </w:tr>
    </w:tbl>
    <w:p w14:paraId="2DCC0737" w14:textId="77777777" w:rsidR="00FB1D10" w:rsidRPr="00FB1D10" w:rsidRDefault="00FB1D10" w:rsidP="00FB1D10">
      <w:pPr>
        <w:spacing w:after="0" w:line="240" w:lineRule="auto"/>
        <w:ind w:left="284"/>
        <w:rPr>
          <w:rFonts w:ascii="Arial" w:hAnsi="Arial" w:cs="Arial"/>
          <w:sz w:val="16"/>
        </w:rPr>
      </w:pPr>
      <w:r w:rsidRPr="00FB1D10">
        <w:rPr>
          <w:rFonts w:ascii="Arial" w:hAnsi="Arial" w:cs="Arial"/>
          <w:sz w:val="16"/>
        </w:rPr>
        <w:t>Fuente:</w:t>
      </w:r>
      <w:r w:rsidRPr="00FB1D10">
        <w:rPr>
          <w:rFonts w:ascii="Arial" w:hAnsi="Arial" w:cs="Arial"/>
          <w:spacing w:val="-3"/>
          <w:sz w:val="16"/>
        </w:rPr>
        <w:t xml:space="preserve"> </w:t>
      </w:r>
      <w:r w:rsidRPr="00FB1D10">
        <w:rPr>
          <w:rFonts w:ascii="Arial" w:hAnsi="Arial" w:cs="Arial"/>
          <w:sz w:val="16"/>
        </w:rPr>
        <w:t>Contraloría</w:t>
      </w:r>
      <w:r w:rsidRPr="00FB1D10">
        <w:rPr>
          <w:rFonts w:ascii="Arial" w:hAnsi="Arial" w:cs="Arial"/>
          <w:spacing w:val="-3"/>
          <w:sz w:val="16"/>
        </w:rPr>
        <w:t xml:space="preserve"> </w:t>
      </w:r>
      <w:r w:rsidRPr="00FB1D10">
        <w:rPr>
          <w:rFonts w:ascii="Arial" w:hAnsi="Arial" w:cs="Arial"/>
          <w:sz w:val="16"/>
        </w:rPr>
        <w:t>General</w:t>
      </w:r>
      <w:r w:rsidRPr="00FB1D10">
        <w:rPr>
          <w:rFonts w:ascii="Arial" w:hAnsi="Arial" w:cs="Arial"/>
          <w:spacing w:val="-3"/>
          <w:sz w:val="16"/>
        </w:rPr>
        <w:t xml:space="preserve"> </w:t>
      </w:r>
      <w:r w:rsidRPr="00FB1D10">
        <w:rPr>
          <w:rFonts w:ascii="Arial" w:hAnsi="Arial" w:cs="Arial"/>
          <w:sz w:val="16"/>
        </w:rPr>
        <w:t>de</w:t>
      </w:r>
      <w:r w:rsidRPr="00FB1D10">
        <w:rPr>
          <w:rFonts w:ascii="Arial" w:hAnsi="Arial" w:cs="Arial"/>
          <w:spacing w:val="-3"/>
          <w:sz w:val="16"/>
        </w:rPr>
        <w:t xml:space="preserve"> </w:t>
      </w:r>
      <w:r w:rsidRPr="00FB1D10">
        <w:rPr>
          <w:rFonts w:ascii="Arial" w:hAnsi="Arial" w:cs="Arial"/>
          <w:sz w:val="16"/>
        </w:rPr>
        <w:t>la</w:t>
      </w:r>
      <w:r w:rsidRPr="00FB1D10">
        <w:rPr>
          <w:rFonts w:ascii="Arial" w:hAnsi="Arial" w:cs="Arial"/>
          <w:spacing w:val="-3"/>
          <w:sz w:val="16"/>
        </w:rPr>
        <w:t xml:space="preserve"> </w:t>
      </w:r>
      <w:r w:rsidRPr="00FB1D10">
        <w:rPr>
          <w:rFonts w:ascii="Arial" w:hAnsi="Arial" w:cs="Arial"/>
          <w:sz w:val="16"/>
        </w:rPr>
        <w:t>República</w:t>
      </w:r>
      <w:r w:rsidRPr="00FB1D10">
        <w:rPr>
          <w:rFonts w:ascii="Arial" w:hAnsi="Arial" w:cs="Arial"/>
          <w:spacing w:val="-3"/>
          <w:sz w:val="16"/>
        </w:rPr>
        <w:t xml:space="preserve"> </w:t>
      </w:r>
      <w:r w:rsidRPr="00FB1D10">
        <w:rPr>
          <w:rFonts w:ascii="Arial" w:hAnsi="Arial" w:cs="Arial"/>
          <w:spacing w:val="-2"/>
          <w:sz w:val="16"/>
        </w:rPr>
        <w:t>(CGR).</w:t>
      </w:r>
    </w:p>
    <w:p w14:paraId="1F438A85" w14:textId="77777777" w:rsidR="001F5D16" w:rsidRDefault="001F5D16" w:rsidP="00315482">
      <w:pPr>
        <w:pStyle w:val="Textoindependiente"/>
        <w:ind w:left="-284" w:right="-518"/>
        <w:jc w:val="both"/>
        <w:rPr>
          <w:rFonts w:ascii="Arial" w:hAnsi="Arial" w:cs="Arial"/>
          <w:sz w:val="28"/>
          <w:szCs w:val="28"/>
        </w:rPr>
      </w:pPr>
    </w:p>
    <w:p w14:paraId="06B52D89" w14:textId="2ADB831C" w:rsidR="00600383" w:rsidRPr="00936018" w:rsidRDefault="00600383" w:rsidP="00600383">
      <w:pPr>
        <w:pStyle w:val="Ttulo4"/>
        <w:tabs>
          <w:tab w:val="left" w:pos="2983"/>
        </w:tabs>
        <w:ind w:left="-284" w:firstLine="0"/>
        <w:jc w:val="center"/>
        <w:rPr>
          <w:rFonts w:ascii="Arial" w:hAnsi="Arial" w:cs="Arial"/>
          <w:b/>
          <w:bCs/>
          <w:spacing w:val="-2"/>
          <w:sz w:val="28"/>
          <w:szCs w:val="28"/>
          <w:u w:val="single"/>
        </w:rPr>
      </w:pPr>
      <w:bookmarkStart w:id="12" w:name="_TOC_250026"/>
      <w:r w:rsidRPr="00936018">
        <w:rPr>
          <w:rFonts w:ascii="Arial" w:hAnsi="Arial" w:cs="Arial"/>
          <w:b/>
          <w:bCs/>
          <w:sz w:val="28"/>
          <w:szCs w:val="28"/>
          <w:u w:val="single"/>
        </w:rPr>
        <w:t xml:space="preserve">SERVICIO DE LA DEUDA </w:t>
      </w:r>
      <w:bookmarkEnd w:id="12"/>
      <w:r w:rsidRPr="00936018">
        <w:rPr>
          <w:rFonts w:ascii="Arial" w:hAnsi="Arial" w:cs="Arial"/>
          <w:b/>
          <w:bCs/>
          <w:spacing w:val="-2"/>
          <w:sz w:val="28"/>
          <w:szCs w:val="28"/>
          <w:u w:val="single"/>
        </w:rPr>
        <w:t>EXTERNA.</w:t>
      </w:r>
    </w:p>
    <w:p w14:paraId="466B23CC" w14:textId="77777777" w:rsidR="00600383" w:rsidRPr="00600383" w:rsidRDefault="00600383" w:rsidP="00600383">
      <w:pPr>
        <w:pStyle w:val="Ttulo4"/>
        <w:tabs>
          <w:tab w:val="left" w:pos="2983"/>
        </w:tabs>
        <w:ind w:left="-284" w:firstLine="0"/>
        <w:rPr>
          <w:rFonts w:ascii="Arial" w:hAnsi="Arial" w:cs="Arial"/>
          <w:b/>
          <w:bCs/>
          <w:sz w:val="28"/>
          <w:szCs w:val="28"/>
        </w:rPr>
      </w:pPr>
    </w:p>
    <w:p w14:paraId="70988CB3" w14:textId="69AD4C0E" w:rsidR="00FB1D10" w:rsidRDefault="00600383" w:rsidP="00600383">
      <w:pPr>
        <w:pStyle w:val="Textoindependiente"/>
        <w:ind w:left="-284" w:right="-518"/>
        <w:jc w:val="both"/>
        <w:rPr>
          <w:rFonts w:ascii="Arial" w:hAnsi="Arial" w:cs="Arial"/>
          <w:color w:val="231F20"/>
          <w:sz w:val="28"/>
          <w:szCs w:val="28"/>
        </w:rPr>
      </w:pPr>
      <w:r w:rsidRPr="00600383">
        <w:rPr>
          <w:rFonts w:ascii="Arial" w:hAnsi="Arial" w:cs="Arial"/>
          <w:b/>
          <w:bCs/>
          <w:color w:val="231F20"/>
          <w:sz w:val="28"/>
          <w:szCs w:val="28"/>
          <w:u w:val="single"/>
        </w:rPr>
        <w:t>El servicio de la deuda externa llegó a USD 6.570,25 millones ($28,56 billones)</w:t>
      </w:r>
      <w:r w:rsidRPr="00600383">
        <w:rPr>
          <w:rFonts w:ascii="Arial" w:hAnsi="Arial" w:cs="Arial"/>
          <w:color w:val="231F20"/>
          <w:sz w:val="28"/>
          <w:szCs w:val="28"/>
        </w:rPr>
        <w:t>, lo cuales disminuyen a USD 6.053,29 millones ($26,16 billones) si no se tiene en cuenta la operación de recompra de bonos de inicios de 2023. El servicio de la deuda se distribuyó en USD 3.495,08 millones en amortizaciones y USD 3.075,17 millones en pago de intereses y comisiones. Dentro de las amortizaciones correspondieron USD 1.988,51 millones a cancelaciones de bonos</w:t>
      </w:r>
      <w:r>
        <w:rPr>
          <w:rFonts w:ascii="Arial" w:hAnsi="Arial" w:cs="Arial"/>
          <w:color w:val="231F20"/>
          <w:sz w:val="28"/>
          <w:szCs w:val="28"/>
        </w:rPr>
        <w:t xml:space="preserve">. </w:t>
      </w:r>
    </w:p>
    <w:p w14:paraId="475811B8" w14:textId="77777777" w:rsidR="009739DF" w:rsidRDefault="009739DF" w:rsidP="00600383">
      <w:pPr>
        <w:pStyle w:val="Textoindependiente"/>
        <w:ind w:left="-284" w:right="-518"/>
        <w:jc w:val="both"/>
        <w:rPr>
          <w:rFonts w:ascii="Arial" w:hAnsi="Arial" w:cs="Arial"/>
          <w:sz w:val="28"/>
          <w:szCs w:val="28"/>
        </w:rPr>
      </w:pPr>
    </w:p>
    <w:p w14:paraId="2EF8729D" w14:textId="63272DE9" w:rsidR="009739DF" w:rsidRPr="00936018" w:rsidRDefault="009739DF" w:rsidP="009739DF">
      <w:pPr>
        <w:pStyle w:val="Textoindependiente"/>
        <w:ind w:left="-284" w:right="-518"/>
        <w:jc w:val="center"/>
        <w:rPr>
          <w:rFonts w:ascii="Arial" w:hAnsi="Arial" w:cs="Arial"/>
          <w:b/>
          <w:bCs/>
          <w:sz w:val="28"/>
          <w:szCs w:val="28"/>
          <w:u w:val="single"/>
        </w:rPr>
      </w:pPr>
      <w:r w:rsidRPr="00936018">
        <w:rPr>
          <w:rFonts w:ascii="Arial" w:hAnsi="Arial" w:cs="Arial"/>
          <w:b/>
          <w:bCs/>
          <w:sz w:val="28"/>
          <w:szCs w:val="28"/>
          <w:u w:val="single"/>
        </w:rPr>
        <w:t>PERFIL DE LA DEUDA EXTERNA</w:t>
      </w:r>
    </w:p>
    <w:p w14:paraId="24A08AF0" w14:textId="77777777" w:rsidR="00C05979" w:rsidRPr="00600383" w:rsidRDefault="00C05979" w:rsidP="00600383">
      <w:pPr>
        <w:spacing w:after="0" w:line="240" w:lineRule="auto"/>
        <w:jc w:val="both"/>
        <w:rPr>
          <w:rFonts w:ascii="Arial" w:hAnsi="Arial" w:cs="Arial"/>
          <w:b/>
          <w:bCs/>
          <w:spacing w:val="-2"/>
          <w:sz w:val="28"/>
          <w:szCs w:val="28"/>
        </w:rPr>
      </w:pPr>
    </w:p>
    <w:p w14:paraId="1143275D" w14:textId="77777777" w:rsidR="00A57046" w:rsidRPr="00315482" w:rsidRDefault="00A57046" w:rsidP="00315482">
      <w:pPr>
        <w:spacing w:after="0" w:line="240" w:lineRule="auto"/>
        <w:ind w:left="1134"/>
        <w:jc w:val="both"/>
        <w:rPr>
          <w:rFonts w:ascii="Arial" w:hAnsi="Arial" w:cs="Arial"/>
          <w:spacing w:val="-2"/>
          <w:sz w:val="28"/>
          <w:szCs w:val="28"/>
        </w:rPr>
      </w:pPr>
    </w:p>
    <w:p w14:paraId="615BABD9" w14:textId="58E5AFCD" w:rsidR="009739DF" w:rsidRPr="008D778F" w:rsidRDefault="009739DF" w:rsidP="009739DF">
      <w:pPr>
        <w:pStyle w:val="Textoindependiente"/>
        <w:ind w:left="-284" w:right="-234"/>
        <w:jc w:val="both"/>
        <w:rPr>
          <w:rFonts w:ascii="Arial" w:hAnsi="Arial" w:cs="Arial"/>
          <w:sz w:val="28"/>
          <w:szCs w:val="28"/>
        </w:rPr>
      </w:pPr>
      <w:r w:rsidRPr="00936018">
        <w:rPr>
          <w:rFonts w:ascii="Arial" w:hAnsi="Arial" w:cs="Arial"/>
          <w:b/>
          <w:bCs/>
          <w:color w:val="231F20"/>
          <w:sz w:val="28"/>
          <w:szCs w:val="28"/>
          <w:u w:val="single"/>
        </w:rPr>
        <w:t>Al cierre de 2023 la proyección del perfil de la deuda externa mostró vencimientos</w:t>
      </w:r>
      <w:r w:rsidRPr="00936018">
        <w:rPr>
          <w:rFonts w:ascii="Arial" w:hAnsi="Arial" w:cs="Arial"/>
          <w:b/>
          <w:bCs/>
          <w:color w:val="231F20"/>
          <w:spacing w:val="-20"/>
          <w:sz w:val="28"/>
          <w:szCs w:val="28"/>
          <w:u w:val="single"/>
        </w:rPr>
        <w:t xml:space="preserve"> </w:t>
      </w:r>
      <w:r w:rsidRPr="00936018">
        <w:rPr>
          <w:rFonts w:ascii="Arial" w:hAnsi="Arial" w:cs="Arial"/>
          <w:b/>
          <w:bCs/>
          <w:color w:val="231F20"/>
          <w:sz w:val="28"/>
          <w:szCs w:val="28"/>
          <w:u w:val="single"/>
        </w:rPr>
        <w:t>hasta</w:t>
      </w:r>
      <w:r w:rsidRPr="00936018">
        <w:rPr>
          <w:rFonts w:ascii="Arial" w:hAnsi="Arial" w:cs="Arial"/>
          <w:b/>
          <w:bCs/>
          <w:color w:val="231F20"/>
          <w:spacing w:val="-19"/>
          <w:sz w:val="28"/>
          <w:szCs w:val="28"/>
          <w:u w:val="single"/>
        </w:rPr>
        <w:t xml:space="preserve"> </w:t>
      </w:r>
      <w:r w:rsidRPr="00936018">
        <w:rPr>
          <w:rFonts w:ascii="Arial" w:hAnsi="Arial" w:cs="Arial"/>
          <w:b/>
          <w:bCs/>
          <w:color w:val="231F20"/>
          <w:sz w:val="28"/>
          <w:szCs w:val="28"/>
          <w:u w:val="single"/>
        </w:rPr>
        <w:t>2061</w:t>
      </w:r>
      <w:r w:rsidRPr="008D778F">
        <w:rPr>
          <w:rFonts w:ascii="Arial" w:hAnsi="Arial" w:cs="Arial"/>
          <w:color w:val="231F20"/>
          <w:sz w:val="28"/>
          <w:szCs w:val="28"/>
        </w:rPr>
        <w:t>.</w:t>
      </w:r>
      <w:r w:rsidRPr="008D778F">
        <w:rPr>
          <w:rFonts w:ascii="Arial" w:hAnsi="Arial" w:cs="Arial"/>
          <w:color w:val="231F20"/>
          <w:spacing w:val="-19"/>
          <w:sz w:val="28"/>
          <w:szCs w:val="28"/>
        </w:rPr>
        <w:t xml:space="preserve"> </w:t>
      </w:r>
      <w:r w:rsidRPr="008D778F">
        <w:rPr>
          <w:rFonts w:ascii="Arial" w:hAnsi="Arial" w:cs="Arial"/>
          <w:color w:val="231F20"/>
          <w:sz w:val="28"/>
          <w:szCs w:val="28"/>
        </w:rPr>
        <w:t>Para</w:t>
      </w:r>
      <w:r w:rsidRPr="008D778F">
        <w:rPr>
          <w:rFonts w:ascii="Arial" w:hAnsi="Arial" w:cs="Arial"/>
          <w:color w:val="231F20"/>
          <w:spacing w:val="-20"/>
          <w:sz w:val="28"/>
          <w:szCs w:val="28"/>
        </w:rPr>
        <w:t xml:space="preserve"> </w:t>
      </w:r>
      <w:r w:rsidRPr="008D778F">
        <w:rPr>
          <w:rFonts w:ascii="Arial" w:hAnsi="Arial" w:cs="Arial"/>
          <w:color w:val="231F20"/>
          <w:sz w:val="28"/>
          <w:szCs w:val="28"/>
        </w:rPr>
        <w:t>2020</w:t>
      </w:r>
      <w:r w:rsidRPr="008D778F">
        <w:rPr>
          <w:rFonts w:ascii="Arial" w:hAnsi="Arial" w:cs="Arial"/>
          <w:color w:val="231F20"/>
          <w:spacing w:val="-19"/>
          <w:sz w:val="28"/>
          <w:szCs w:val="28"/>
        </w:rPr>
        <w:t xml:space="preserve"> </w:t>
      </w:r>
      <w:r w:rsidRPr="008D778F">
        <w:rPr>
          <w:rFonts w:ascii="Arial" w:hAnsi="Arial" w:cs="Arial"/>
          <w:color w:val="231F20"/>
          <w:sz w:val="28"/>
          <w:szCs w:val="28"/>
        </w:rPr>
        <w:t>el</w:t>
      </w:r>
      <w:r w:rsidRPr="008D778F">
        <w:rPr>
          <w:rFonts w:ascii="Arial" w:hAnsi="Arial" w:cs="Arial"/>
          <w:color w:val="231F20"/>
          <w:spacing w:val="-19"/>
          <w:sz w:val="28"/>
          <w:szCs w:val="28"/>
        </w:rPr>
        <w:t xml:space="preserve"> </w:t>
      </w:r>
      <w:r w:rsidRPr="008D778F">
        <w:rPr>
          <w:rFonts w:ascii="Arial" w:hAnsi="Arial" w:cs="Arial"/>
          <w:color w:val="231F20"/>
          <w:sz w:val="28"/>
          <w:szCs w:val="28"/>
        </w:rPr>
        <w:t>plazo</w:t>
      </w:r>
      <w:r w:rsidRPr="008D778F">
        <w:rPr>
          <w:rFonts w:ascii="Arial" w:hAnsi="Arial" w:cs="Arial"/>
          <w:color w:val="231F20"/>
          <w:spacing w:val="-20"/>
          <w:sz w:val="28"/>
          <w:szCs w:val="28"/>
        </w:rPr>
        <w:t xml:space="preserve"> </w:t>
      </w:r>
      <w:r w:rsidRPr="008D778F">
        <w:rPr>
          <w:rFonts w:ascii="Arial" w:hAnsi="Arial" w:cs="Arial"/>
          <w:color w:val="231F20"/>
          <w:sz w:val="28"/>
          <w:szCs w:val="28"/>
        </w:rPr>
        <w:t>máximo</w:t>
      </w:r>
      <w:r w:rsidRPr="008D778F">
        <w:rPr>
          <w:rFonts w:ascii="Arial" w:hAnsi="Arial" w:cs="Arial"/>
          <w:color w:val="231F20"/>
          <w:spacing w:val="-19"/>
          <w:sz w:val="28"/>
          <w:szCs w:val="28"/>
        </w:rPr>
        <w:t xml:space="preserve"> </w:t>
      </w:r>
      <w:r w:rsidRPr="008D778F">
        <w:rPr>
          <w:rFonts w:ascii="Arial" w:hAnsi="Arial" w:cs="Arial"/>
          <w:color w:val="231F20"/>
          <w:sz w:val="28"/>
          <w:szCs w:val="28"/>
        </w:rPr>
        <w:t>fue</w:t>
      </w:r>
      <w:r w:rsidRPr="008D778F">
        <w:rPr>
          <w:rFonts w:ascii="Arial" w:hAnsi="Arial" w:cs="Arial"/>
          <w:color w:val="231F20"/>
          <w:spacing w:val="-19"/>
          <w:sz w:val="28"/>
          <w:szCs w:val="28"/>
        </w:rPr>
        <w:t xml:space="preserve"> </w:t>
      </w:r>
      <w:r w:rsidRPr="008D778F">
        <w:rPr>
          <w:rFonts w:ascii="Arial" w:hAnsi="Arial" w:cs="Arial"/>
          <w:color w:val="231F20"/>
          <w:sz w:val="28"/>
          <w:szCs w:val="28"/>
        </w:rPr>
        <w:t>2051,</w:t>
      </w:r>
      <w:r w:rsidRPr="008D778F">
        <w:rPr>
          <w:rFonts w:ascii="Arial" w:hAnsi="Arial" w:cs="Arial"/>
          <w:color w:val="231F20"/>
          <w:spacing w:val="-20"/>
          <w:sz w:val="28"/>
          <w:szCs w:val="28"/>
        </w:rPr>
        <w:t xml:space="preserve"> </w:t>
      </w:r>
      <w:r w:rsidRPr="008D778F">
        <w:rPr>
          <w:rFonts w:ascii="Arial" w:hAnsi="Arial" w:cs="Arial"/>
          <w:color w:val="231F20"/>
          <w:sz w:val="28"/>
          <w:szCs w:val="28"/>
        </w:rPr>
        <w:t>el</w:t>
      </w:r>
      <w:r w:rsidRPr="008D778F">
        <w:rPr>
          <w:rFonts w:ascii="Arial" w:hAnsi="Arial" w:cs="Arial"/>
          <w:color w:val="231F20"/>
          <w:spacing w:val="-19"/>
          <w:sz w:val="28"/>
          <w:szCs w:val="28"/>
        </w:rPr>
        <w:t xml:space="preserve"> </w:t>
      </w:r>
      <w:r w:rsidRPr="008D778F">
        <w:rPr>
          <w:rFonts w:ascii="Arial" w:hAnsi="Arial" w:cs="Arial"/>
          <w:color w:val="231F20"/>
          <w:sz w:val="28"/>
          <w:szCs w:val="28"/>
        </w:rPr>
        <w:t>cual se amplió en 2021 por la emisión de un bono global a 40 años. Para 2024 los vencimientos ascenderían a USD 4.324,30 millones (5,4% del saldo total de deuda externa del GNC), de los cuales USD 659,62 millones correspondieron a la cancelación de un bono global, USD 2.533,40 millones al pago de las primeras cuatro cuotas trimestrales del crédito adquirido con el FMI en 2020, usando la Línea de Crédito Flexible; USD 836,05 millones a amortizaciones de préstamos con multilaterales</w:t>
      </w:r>
      <w:r w:rsidRPr="008D778F">
        <w:rPr>
          <w:rFonts w:ascii="Arial" w:hAnsi="Arial" w:cs="Arial"/>
          <w:color w:val="231F20"/>
          <w:spacing w:val="-14"/>
          <w:sz w:val="28"/>
          <w:szCs w:val="28"/>
        </w:rPr>
        <w:t xml:space="preserve"> </w:t>
      </w:r>
      <w:r w:rsidRPr="008D778F">
        <w:rPr>
          <w:rFonts w:ascii="Arial" w:hAnsi="Arial" w:cs="Arial"/>
          <w:color w:val="231F20"/>
          <w:sz w:val="28"/>
          <w:szCs w:val="28"/>
        </w:rPr>
        <w:t>y</w:t>
      </w:r>
      <w:r w:rsidRPr="008D778F">
        <w:rPr>
          <w:rFonts w:ascii="Arial" w:hAnsi="Arial" w:cs="Arial"/>
          <w:color w:val="231F20"/>
          <w:spacing w:val="-14"/>
          <w:sz w:val="28"/>
          <w:szCs w:val="28"/>
        </w:rPr>
        <w:t xml:space="preserve"> </w:t>
      </w:r>
      <w:r w:rsidRPr="008D778F">
        <w:rPr>
          <w:rFonts w:ascii="Arial" w:hAnsi="Arial" w:cs="Arial"/>
          <w:color w:val="231F20"/>
          <w:sz w:val="28"/>
          <w:szCs w:val="28"/>
        </w:rPr>
        <w:t>USD</w:t>
      </w:r>
      <w:r w:rsidRPr="008D778F">
        <w:rPr>
          <w:rFonts w:ascii="Arial" w:hAnsi="Arial" w:cs="Arial"/>
          <w:color w:val="231F20"/>
          <w:spacing w:val="-14"/>
          <w:sz w:val="28"/>
          <w:szCs w:val="28"/>
        </w:rPr>
        <w:t xml:space="preserve"> </w:t>
      </w:r>
      <w:r w:rsidRPr="008D778F">
        <w:rPr>
          <w:rFonts w:ascii="Arial" w:hAnsi="Arial" w:cs="Arial"/>
          <w:color w:val="231F20"/>
          <w:sz w:val="28"/>
          <w:szCs w:val="28"/>
        </w:rPr>
        <w:t>295,68</w:t>
      </w:r>
      <w:r w:rsidRPr="008D778F">
        <w:rPr>
          <w:rFonts w:ascii="Arial" w:hAnsi="Arial" w:cs="Arial"/>
          <w:color w:val="231F20"/>
          <w:spacing w:val="-14"/>
          <w:sz w:val="28"/>
          <w:szCs w:val="28"/>
        </w:rPr>
        <w:t xml:space="preserve"> </w:t>
      </w:r>
      <w:r w:rsidRPr="008D778F">
        <w:rPr>
          <w:rFonts w:ascii="Arial" w:hAnsi="Arial" w:cs="Arial"/>
          <w:color w:val="231F20"/>
          <w:sz w:val="28"/>
          <w:szCs w:val="28"/>
        </w:rPr>
        <w:t>millones</w:t>
      </w:r>
      <w:r w:rsidRPr="008D778F">
        <w:rPr>
          <w:rFonts w:ascii="Arial" w:hAnsi="Arial" w:cs="Arial"/>
          <w:color w:val="231F20"/>
          <w:spacing w:val="-14"/>
          <w:sz w:val="28"/>
          <w:szCs w:val="28"/>
        </w:rPr>
        <w:t xml:space="preserve"> </w:t>
      </w:r>
      <w:r w:rsidRPr="008D778F">
        <w:rPr>
          <w:rFonts w:ascii="Arial" w:hAnsi="Arial" w:cs="Arial"/>
          <w:color w:val="231F20"/>
          <w:sz w:val="28"/>
          <w:szCs w:val="28"/>
        </w:rPr>
        <w:t>a</w:t>
      </w:r>
      <w:r w:rsidRPr="008D778F">
        <w:rPr>
          <w:rFonts w:ascii="Arial" w:hAnsi="Arial" w:cs="Arial"/>
          <w:color w:val="231F20"/>
          <w:spacing w:val="-14"/>
          <w:sz w:val="28"/>
          <w:szCs w:val="28"/>
        </w:rPr>
        <w:t xml:space="preserve"> </w:t>
      </w:r>
      <w:r w:rsidRPr="008D778F">
        <w:rPr>
          <w:rFonts w:ascii="Arial" w:hAnsi="Arial" w:cs="Arial"/>
          <w:color w:val="231F20"/>
          <w:sz w:val="28"/>
          <w:szCs w:val="28"/>
        </w:rPr>
        <w:t>amortizaciones</w:t>
      </w:r>
      <w:r w:rsidRPr="008D778F">
        <w:rPr>
          <w:rFonts w:ascii="Arial" w:hAnsi="Arial" w:cs="Arial"/>
          <w:color w:val="231F20"/>
          <w:spacing w:val="-14"/>
          <w:sz w:val="28"/>
          <w:szCs w:val="28"/>
        </w:rPr>
        <w:t xml:space="preserve"> </w:t>
      </w:r>
      <w:r w:rsidRPr="008D778F">
        <w:rPr>
          <w:rFonts w:ascii="Arial" w:hAnsi="Arial" w:cs="Arial"/>
          <w:color w:val="231F20"/>
          <w:sz w:val="28"/>
          <w:szCs w:val="28"/>
        </w:rPr>
        <w:t>a</w:t>
      </w:r>
      <w:r w:rsidRPr="008D778F">
        <w:rPr>
          <w:rFonts w:ascii="Arial" w:hAnsi="Arial" w:cs="Arial"/>
          <w:color w:val="231F20"/>
          <w:spacing w:val="-14"/>
          <w:sz w:val="28"/>
          <w:szCs w:val="28"/>
        </w:rPr>
        <w:t xml:space="preserve"> </w:t>
      </w:r>
      <w:r w:rsidRPr="008D778F">
        <w:rPr>
          <w:rFonts w:ascii="Arial" w:hAnsi="Arial" w:cs="Arial"/>
          <w:color w:val="231F20"/>
          <w:sz w:val="28"/>
          <w:szCs w:val="28"/>
        </w:rPr>
        <w:t>otros</w:t>
      </w:r>
      <w:r>
        <w:rPr>
          <w:rFonts w:ascii="Arial" w:hAnsi="Arial" w:cs="Arial"/>
          <w:color w:val="231F20"/>
          <w:spacing w:val="-14"/>
          <w:sz w:val="28"/>
          <w:szCs w:val="28"/>
        </w:rPr>
        <w:t>.</w:t>
      </w:r>
      <w:r w:rsidR="00936018">
        <w:rPr>
          <w:rFonts w:ascii="Arial" w:hAnsi="Arial" w:cs="Arial"/>
          <w:color w:val="231F20"/>
          <w:spacing w:val="-14"/>
          <w:sz w:val="28"/>
          <w:szCs w:val="28"/>
        </w:rPr>
        <w:t xml:space="preserve"> (Subrayado y resaltado fuera de texto)</w:t>
      </w:r>
      <w:r w:rsidR="00F201BE">
        <w:rPr>
          <w:rFonts w:ascii="Arial" w:hAnsi="Arial" w:cs="Arial"/>
          <w:color w:val="231F20"/>
          <w:spacing w:val="-14"/>
          <w:sz w:val="28"/>
          <w:szCs w:val="28"/>
        </w:rPr>
        <w:t>.</w:t>
      </w:r>
    </w:p>
    <w:p w14:paraId="4916BA2A" w14:textId="77777777" w:rsidR="004118ED" w:rsidRPr="00315482" w:rsidRDefault="004118ED" w:rsidP="00315482">
      <w:pPr>
        <w:pStyle w:val="Textoindependiente"/>
        <w:spacing w:before="11"/>
        <w:jc w:val="both"/>
        <w:rPr>
          <w:rFonts w:ascii="Arial" w:hAnsi="Arial" w:cs="Arial"/>
          <w:sz w:val="28"/>
          <w:szCs w:val="28"/>
        </w:rPr>
      </w:pPr>
    </w:p>
    <w:p w14:paraId="73AFB745" w14:textId="26C392B9" w:rsidR="00A952AD" w:rsidRDefault="00A952AD" w:rsidP="00A952AD">
      <w:pPr>
        <w:pStyle w:val="Ttulo3"/>
        <w:tabs>
          <w:tab w:val="left" w:pos="2775"/>
        </w:tabs>
        <w:spacing w:before="0" w:line="240" w:lineRule="auto"/>
        <w:ind w:left="-284"/>
        <w:jc w:val="center"/>
        <w:rPr>
          <w:rFonts w:ascii="Arial" w:hAnsi="Arial" w:cs="Arial"/>
          <w:b/>
          <w:bCs/>
          <w:color w:val="auto"/>
          <w:spacing w:val="-2"/>
          <w:sz w:val="28"/>
          <w:szCs w:val="28"/>
          <w:u w:val="single"/>
        </w:rPr>
      </w:pPr>
      <w:bookmarkStart w:id="13" w:name="_TOC_250024"/>
      <w:r w:rsidRPr="00A952AD">
        <w:rPr>
          <w:rFonts w:ascii="Arial" w:hAnsi="Arial" w:cs="Arial"/>
          <w:b/>
          <w:bCs/>
          <w:color w:val="auto"/>
          <w:sz w:val="28"/>
          <w:szCs w:val="28"/>
          <w:u w:val="single"/>
        </w:rPr>
        <w:t>DEUDA</w:t>
      </w:r>
      <w:r w:rsidRPr="00A952AD">
        <w:rPr>
          <w:rFonts w:ascii="Arial" w:hAnsi="Arial" w:cs="Arial"/>
          <w:b/>
          <w:bCs/>
          <w:color w:val="auto"/>
          <w:spacing w:val="-10"/>
          <w:sz w:val="28"/>
          <w:szCs w:val="28"/>
          <w:u w:val="single"/>
        </w:rPr>
        <w:t xml:space="preserve"> </w:t>
      </w:r>
      <w:r w:rsidRPr="00A952AD">
        <w:rPr>
          <w:rFonts w:ascii="Arial" w:hAnsi="Arial" w:cs="Arial"/>
          <w:b/>
          <w:bCs/>
          <w:color w:val="auto"/>
          <w:sz w:val="28"/>
          <w:szCs w:val="28"/>
          <w:u w:val="single"/>
        </w:rPr>
        <w:t>INTERNA</w:t>
      </w:r>
      <w:r w:rsidRPr="00A952AD">
        <w:rPr>
          <w:rFonts w:ascii="Arial" w:hAnsi="Arial" w:cs="Arial"/>
          <w:b/>
          <w:bCs/>
          <w:color w:val="auto"/>
          <w:spacing w:val="-7"/>
          <w:sz w:val="28"/>
          <w:szCs w:val="28"/>
          <w:u w:val="single"/>
        </w:rPr>
        <w:t xml:space="preserve"> </w:t>
      </w:r>
      <w:r w:rsidRPr="00A952AD">
        <w:rPr>
          <w:rFonts w:ascii="Arial" w:hAnsi="Arial" w:cs="Arial"/>
          <w:b/>
          <w:bCs/>
          <w:color w:val="auto"/>
          <w:sz w:val="28"/>
          <w:szCs w:val="28"/>
          <w:u w:val="single"/>
        </w:rPr>
        <w:t>DEL</w:t>
      </w:r>
      <w:r w:rsidRPr="00A952AD">
        <w:rPr>
          <w:rFonts w:ascii="Arial" w:hAnsi="Arial" w:cs="Arial"/>
          <w:b/>
          <w:bCs/>
          <w:color w:val="auto"/>
          <w:spacing w:val="-8"/>
          <w:sz w:val="28"/>
          <w:szCs w:val="28"/>
          <w:u w:val="single"/>
        </w:rPr>
        <w:t xml:space="preserve"> </w:t>
      </w:r>
      <w:r w:rsidRPr="00A952AD">
        <w:rPr>
          <w:rFonts w:ascii="Arial" w:hAnsi="Arial" w:cs="Arial"/>
          <w:b/>
          <w:bCs/>
          <w:color w:val="auto"/>
          <w:sz w:val="28"/>
          <w:szCs w:val="28"/>
          <w:u w:val="single"/>
        </w:rPr>
        <w:t>GOBIERNO</w:t>
      </w:r>
      <w:r w:rsidRPr="00A952AD">
        <w:rPr>
          <w:rFonts w:ascii="Arial" w:hAnsi="Arial" w:cs="Arial"/>
          <w:b/>
          <w:bCs/>
          <w:color w:val="auto"/>
          <w:spacing w:val="-7"/>
          <w:sz w:val="28"/>
          <w:szCs w:val="28"/>
          <w:u w:val="single"/>
        </w:rPr>
        <w:t xml:space="preserve"> </w:t>
      </w:r>
      <w:r w:rsidRPr="00A952AD">
        <w:rPr>
          <w:rFonts w:ascii="Arial" w:hAnsi="Arial" w:cs="Arial"/>
          <w:b/>
          <w:bCs/>
          <w:color w:val="auto"/>
          <w:sz w:val="28"/>
          <w:szCs w:val="28"/>
          <w:u w:val="single"/>
        </w:rPr>
        <w:t>NACIONAL</w:t>
      </w:r>
      <w:r w:rsidRPr="00A952AD">
        <w:rPr>
          <w:rFonts w:ascii="Arial" w:hAnsi="Arial" w:cs="Arial"/>
          <w:b/>
          <w:bCs/>
          <w:color w:val="auto"/>
          <w:spacing w:val="-7"/>
          <w:sz w:val="28"/>
          <w:szCs w:val="28"/>
          <w:u w:val="single"/>
        </w:rPr>
        <w:t xml:space="preserve"> </w:t>
      </w:r>
      <w:bookmarkEnd w:id="13"/>
      <w:r w:rsidRPr="00A952AD">
        <w:rPr>
          <w:rFonts w:ascii="Arial" w:hAnsi="Arial" w:cs="Arial"/>
          <w:b/>
          <w:bCs/>
          <w:color w:val="auto"/>
          <w:spacing w:val="-2"/>
          <w:sz w:val="28"/>
          <w:szCs w:val="28"/>
          <w:u w:val="single"/>
        </w:rPr>
        <w:t>CENTRAL.</w:t>
      </w:r>
    </w:p>
    <w:p w14:paraId="325BA386" w14:textId="77777777" w:rsidR="00A952AD" w:rsidRDefault="00A952AD" w:rsidP="00A952AD"/>
    <w:p w14:paraId="63E8FFCC" w14:textId="648EF84A" w:rsidR="00F201BE" w:rsidRDefault="00F201BE" w:rsidP="00F201BE">
      <w:pPr>
        <w:pStyle w:val="Textoindependiente"/>
        <w:ind w:left="-284" w:right="-234"/>
        <w:jc w:val="both"/>
        <w:rPr>
          <w:rFonts w:ascii="Arial" w:hAnsi="Arial" w:cs="Arial"/>
          <w:color w:val="231F20"/>
          <w:spacing w:val="-2"/>
          <w:sz w:val="28"/>
          <w:szCs w:val="28"/>
        </w:rPr>
      </w:pPr>
      <w:r w:rsidRPr="00F201BE">
        <w:rPr>
          <w:rFonts w:ascii="Arial" w:hAnsi="Arial" w:cs="Arial"/>
          <w:b/>
          <w:bCs/>
          <w:color w:val="231F20"/>
          <w:sz w:val="28"/>
          <w:szCs w:val="28"/>
          <w:u w:val="single"/>
        </w:rPr>
        <w:t>Al</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cierre</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de</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2023,</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la</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deuda</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interna</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del</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Gobierno</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Nacional</w:t>
      </w:r>
      <w:r w:rsidRPr="00F201BE">
        <w:rPr>
          <w:rFonts w:ascii="Arial" w:hAnsi="Arial" w:cs="Arial"/>
          <w:b/>
          <w:bCs/>
          <w:color w:val="231F20"/>
          <w:spacing w:val="47"/>
          <w:sz w:val="28"/>
          <w:szCs w:val="28"/>
          <w:u w:val="single"/>
        </w:rPr>
        <w:t xml:space="preserve"> </w:t>
      </w:r>
      <w:r w:rsidRPr="00F201BE">
        <w:rPr>
          <w:rFonts w:ascii="Arial" w:hAnsi="Arial" w:cs="Arial"/>
          <w:b/>
          <w:bCs/>
          <w:color w:val="231F20"/>
          <w:sz w:val="28"/>
          <w:szCs w:val="28"/>
          <w:u w:val="single"/>
        </w:rPr>
        <w:t>llegó</w:t>
      </w:r>
      <w:r w:rsidRPr="00F201BE">
        <w:rPr>
          <w:rFonts w:ascii="Arial" w:hAnsi="Arial" w:cs="Arial"/>
          <w:b/>
          <w:bCs/>
          <w:color w:val="231F20"/>
          <w:spacing w:val="48"/>
          <w:sz w:val="28"/>
          <w:szCs w:val="28"/>
          <w:u w:val="single"/>
        </w:rPr>
        <w:t xml:space="preserve"> </w:t>
      </w:r>
      <w:r w:rsidRPr="00F201BE">
        <w:rPr>
          <w:rFonts w:ascii="Arial" w:hAnsi="Arial" w:cs="Arial"/>
          <w:b/>
          <w:bCs/>
          <w:color w:val="231F20"/>
          <w:spacing w:val="-10"/>
          <w:sz w:val="28"/>
          <w:szCs w:val="28"/>
          <w:u w:val="single"/>
        </w:rPr>
        <w:t xml:space="preserve">a </w:t>
      </w:r>
      <w:r w:rsidRPr="00F201BE">
        <w:rPr>
          <w:rFonts w:ascii="Arial" w:hAnsi="Arial" w:cs="Arial"/>
          <w:b/>
          <w:bCs/>
          <w:color w:val="231F20"/>
          <w:sz w:val="28"/>
          <w:szCs w:val="28"/>
          <w:u w:val="single"/>
        </w:rPr>
        <w:t>$518,88</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billones</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(Cuadro</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3-10),</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equivalente</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al</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33,0%</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del</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PIB,</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con</w:t>
      </w:r>
      <w:r w:rsidRPr="00F201BE">
        <w:rPr>
          <w:rFonts w:ascii="Arial" w:hAnsi="Arial" w:cs="Arial"/>
          <w:b/>
          <w:bCs/>
          <w:color w:val="231F20"/>
          <w:spacing w:val="-11"/>
          <w:sz w:val="28"/>
          <w:szCs w:val="28"/>
          <w:u w:val="single"/>
        </w:rPr>
        <w:t xml:space="preserve"> </w:t>
      </w:r>
      <w:r w:rsidRPr="00F201BE">
        <w:rPr>
          <w:rFonts w:ascii="Arial" w:hAnsi="Arial" w:cs="Arial"/>
          <w:b/>
          <w:bCs/>
          <w:color w:val="231F20"/>
          <w:sz w:val="28"/>
          <w:szCs w:val="28"/>
          <w:u w:val="single"/>
        </w:rPr>
        <w:t>un aumento de $47,38 billones respecto de 2022.</w:t>
      </w:r>
      <w:r w:rsidRPr="00F201BE">
        <w:rPr>
          <w:rFonts w:ascii="Arial" w:hAnsi="Arial" w:cs="Arial"/>
          <w:color w:val="231F20"/>
          <w:sz w:val="28"/>
          <w:szCs w:val="28"/>
        </w:rPr>
        <w:t xml:space="preserve"> Del total de la deuda interna,</w:t>
      </w:r>
      <w:r w:rsidRPr="00F201BE">
        <w:rPr>
          <w:rFonts w:ascii="Arial" w:hAnsi="Arial" w:cs="Arial"/>
          <w:color w:val="231F20"/>
          <w:spacing w:val="59"/>
          <w:sz w:val="28"/>
          <w:szCs w:val="28"/>
        </w:rPr>
        <w:t xml:space="preserve"> </w:t>
      </w:r>
      <w:r w:rsidRPr="00F201BE">
        <w:rPr>
          <w:rFonts w:ascii="Arial" w:hAnsi="Arial" w:cs="Arial"/>
          <w:color w:val="231F20"/>
          <w:sz w:val="28"/>
          <w:szCs w:val="28"/>
        </w:rPr>
        <w:t>$498,63</w:t>
      </w:r>
      <w:r w:rsidRPr="00F201BE">
        <w:rPr>
          <w:rFonts w:ascii="Arial" w:hAnsi="Arial" w:cs="Arial"/>
          <w:color w:val="231F20"/>
          <w:spacing w:val="60"/>
          <w:sz w:val="28"/>
          <w:szCs w:val="28"/>
        </w:rPr>
        <w:t xml:space="preserve"> </w:t>
      </w:r>
      <w:r w:rsidRPr="00F201BE">
        <w:rPr>
          <w:rFonts w:ascii="Arial" w:hAnsi="Arial" w:cs="Arial"/>
          <w:color w:val="231F20"/>
          <w:sz w:val="28"/>
          <w:szCs w:val="28"/>
        </w:rPr>
        <w:t>billones</w:t>
      </w:r>
      <w:r w:rsidRPr="00F201BE">
        <w:rPr>
          <w:rFonts w:ascii="Arial" w:hAnsi="Arial" w:cs="Arial"/>
          <w:color w:val="231F20"/>
          <w:spacing w:val="60"/>
          <w:sz w:val="28"/>
          <w:szCs w:val="28"/>
        </w:rPr>
        <w:t xml:space="preserve"> </w:t>
      </w:r>
      <w:r w:rsidRPr="00F201BE">
        <w:rPr>
          <w:rFonts w:ascii="Arial" w:hAnsi="Arial" w:cs="Arial"/>
          <w:color w:val="231F20"/>
          <w:sz w:val="28"/>
          <w:szCs w:val="28"/>
        </w:rPr>
        <w:t>correspondieron</w:t>
      </w:r>
      <w:r w:rsidRPr="00F201BE">
        <w:rPr>
          <w:rFonts w:ascii="Arial" w:hAnsi="Arial" w:cs="Arial"/>
          <w:color w:val="231F20"/>
          <w:spacing w:val="59"/>
          <w:sz w:val="28"/>
          <w:szCs w:val="28"/>
        </w:rPr>
        <w:t xml:space="preserve"> </w:t>
      </w:r>
      <w:r w:rsidRPr="00F201BE">
        <w:rPr>
          <w:rFonts w:ascii="Arial" w:hAnsi="Arial" w:cs="Arial"/>
          <w:color w:val="231F20"/>
          <w:sz w:val="28"/>
          <w:szCs w:val="28"/>
        </w:rPr>
        <w:t>a</w:t>
      </w:r>
      <w:r w:rsidRPr="00F201BE">
        <w:rPr>
          <w:rFonts w:ascii="Arial" w:hAnsi="Arial" w:cs="Arial"/>
          <w:color w:val="231F20"/>
          <w:spacing w:val="60"/>
          <w:sz w:val="28"/>
          <w:szCs w:val="28"/>
        </w:rPr>
        <w:t xml:space="preserve"> </w:t>
      </w:r>
      <w:r w:rsidRPr="00F201BE">
        <w:rPr>
          <w:rFonts w:ascii="Arial" w:hAnsi="Arial" w:cs="Arial"/>
          <w:color w:val="231F20"/>
          <w:sz w:val="28"/>
          <w:szCs w:val="28"/>
        </w:rPr>
        <w:t>TES</w:t>
      </w:r>
      <w:r w:rsidRPr="00F201BE">
        <w:rPr>
          <w:rFonts w:ascii="Arial" w:hAnsi="Arial" w:cs="Arial"/>
          <w:color w:val="231F20"/>
          <w:spacing w:val="60"/>
          <w:sz w:val="28"/>
          <w:szCs w:val="28"/>
        </w:rPr>
        <w:t xml:space="preserve"> </w:t>
      </w:r>
      <w:r w:rsidRPr="00F201BE">
        <w:rPr>
          <w:rFonts w:ascii="Arial" w:hAnsi="Arial" w:cs="Arial"/>
          <w:color w:val="231F20"/>
          <w:sz w:val="28"/>
          <w:szCs w:val="28"/>
        </w:rPr>
        <w:t>B,</w:t>
      </w:r>
      <w:r w:rsidRPr="00F201BE">
        <w:rPr>
          <w:rFonts w:ascii="Arial" w:hAnsi="Arial" w:cs="Arial"/>
          <w:color w:val="231F20"/>
          <w:spacing w:val="59"/>
          <w:sz w:val="28"/>
          <w:szCs w:val="28"/>
        </w:rPr>
        <w:t xml:space="preserve"> </w:t>
      </w:r>
      <w:r w:rsidRPr="00F201BE">
        <w:rPr>
          <w:rFonts w:ascii="Arial" w:hAnsi="Arial" w:cs="Arial"/>
          <w:color w:val="231F20"/>
          <w:sz w:val="28"/>
          <w:szCs w:val="28"/>
        </w:rPr>
        <w:t>de</w:t>
      </w:r>
      <w:r w:rsidRPr="00F201BE">
        <w:rPr>
          <w:rFonts w:ascii="Arial" w:hAnsi="Arial" w:cs="Arial"/>
          <w:color w:val="231F20"/>
          <w:spacing w:val="60"/>
          <w:sz w:val="28"/>
          <w:szCs w:val="28"/>
        </w:rPr>
        <w:t xml:space="preserve"> </w:t>
      </w:r>
      <w:r w:rsidRPr="00F201BE">
        <w:rPr>
          <w:rFonts w:ascii="Arial" w:hAnsi="Arial" w:cs="Arial"/>
          <w:color w:val="231F20"/>
          <w:sz w:val="28"/>
          <w:szCs w:val="28"/>
        </w:rPr>
        <w:t>los</w:t>
      </w:r>
      <w:r w:rsidRPr="00F201BE">
        <w:rPr>
          <w:rFonts w:ascii="Arial" w:hAnsi="Arial" w:cs="Arial"/>
          <w:color w:val="231F20"/>
          <w:spacing w:val="60"/>
          <w:sz w:val="28"/>
          <w:szCs w:val="28"/>
        </w:rPr>
        <w:t xml:space="preserve"> </w:t>
      </w:r>
      <w:r w:rsidRPr="00F201BE">
        <w:rPr>
          <w:rFonts w:ascii="Arial" w:hAnsi="Arial" w:cs="Arial"/>
          <w:color w:val="231F20"/>
          <w:spacing w:val="-2"/>
          <w:sz w:val="28"/>
          <w:szCs w:val="28"/>
        </w:rPr>
        <w:t>cuales</w:t>
      </w:r>
      <w:r>
        <w:rPr>
          <w:rFonts w:ascii="Arial" w:hAnsi="Arial" w:cs="Arial"/>
          <w:color w:val="231F20"/>
          <w:spacing w:val="-2"/>
          <w:sz w:val="28"/>
          <w:szCs w:val="28"/>
        </w:rPr>
        <w:t xml:space="preserve"> </w:t>
      </w:r>
      <w:r w:rsidRPr="00F201BE">
        <w:rPr>
          <w:rFonts w:ascii="Arial" w:hAnsi="Arial" w:cs="Arial"/>
          <w:color w:val="231F20"/>
          <w:sz w:val="28"/>
          <w:szCs w:val="28"/>
        </w:rPr>
        <w:t>$319,07</w:t>
      </w:r>
      <w:r w:rsidRPr="00F201BE">
        <w:rPr>
          <w:rFonts w:ascii="Arial" w:hAnsi="Arial" w:cs="Arial"/>
          <w:color w:val="231F20"/>
          <w:spacing w:val="-19"/>
          <w:sz w:val="28"/>
          <w:szCs w:val="28"/>
        </w:rPr>
        <w:t xml:space="preserve"> </w:t>
      </w:r>
      <w:r w:rsidRPr="00F201BE">
        <w:rPr>
          <w:rFonts w:ascii="Arial" w:hAnsi="Arial" w:cs="Arial"/>
          <w:color w:val="231F20"/>
          <w:sz w:val="28"/>
          <w:szCs w:val="28"/>
        </w:rPr>
        <w:t>billones</w:t>
      </w:r>
      <w:r w:rsidRPr="00F201BE">
        <w:rPr>
          <w:rFonts w:ascii="Arial" w:hAnsi="Arial" w:cs="Arial"/>
          <w:color w:val="231F20"/>
          <w:spacing w:val="-19"/>
          <w:sz w:val="28"/>
          <w:szCs w:val="28"/>
        </w:rPr>
        <w:t xml:space="preserve"> </w:t>
      </w:r>
      <w:r w:rsidRPr="00F201BE">
        <w:rPr>
          <w:rFonts w:ascii="Arial" w:hAnsi="Arial" w:cs="Arial"/>
          <w:color w:val="231F20"/>
          <w:sz w:val="28"/>
          <w:szCs w:val="28"/>
        </w:rPr>
        <w:t>(64,0%)</w:t>
      </w:r>
      <w:r w:rsidRPr="00F201BE">
        <w:rPr>
          <w:rFonts w:ascii="Arial" w:hAnsi="Arial" w:cs="Arial"/>
          <w:color w:val="231F20"/>
          <w:spacing w:val="-19"/>
          <w:sz w:val="28"/>
          <w:szCs w:val="28"/>
        </w:rPr>
        <w:t xml:space="preserve"> </w:t>
      </w:r>
      <w:r w:rsidRPr="00F201BE">
        <w:rPr>
          <w:rFonts w:ascii="Arial" w:hAnsi="Arial" w:cs="Arial"/>
          <w:color w:val="231F20"/>
          <w:sz w:val="28"/>
          <w:szCs w:val="28"/>
        </w:rPr>
        <w:t>fueron</w:t>
      </w:r>
      <w:r w:rsidRPr="00F201BE">
        <w:rPr>
          <w:rFonts w:ascii="Arial" w:hAnsi="Arial" w:cs="Arial"/>
          <w:color w:val="231F20"/>
          <w:spacing w:val="-19"/>
          <w:sz w:val="28"/>
          <w:szCs w:val="28"/>
        </w:rPr>
        <w:t xml:space="preserve"> </w:t>
      </w:r>
      <w:r w:rsidRPr="00F201BE">
        <w:rPr>
          <w:rFonts w:ascii="Arial" w:hAnsi="Arial" w:cs="Arial"/>
          <w:color w:val="231F20"/>
          <w:sz w:val="28"/>
          <w:szCs w:val="28"/>
        </w:rPr>
        <w:t>por</w:t>
      </w:r>
      <w:r w:rsidRPr="00F201BE">
        <w:rPr>
          <w:rFonts w:ascii="Arial" w:hAnsi="Arial" w:cs="Arial"/>
          <w:color w:val="231F20"/>
          <w:spacing w:val="-19"/>
          <w:sz w:val="28"/>
          <w:szCs w:val="28"/>
        </w:rPr>
        <w:t xml:space="preserve"> </w:t>
      </w:r>
      <w:r w:rsidRPr="00F201BE">
        <w:rPr>
          <w:rFonts w:ascii="Arial" w:hAnsi="Arial" w:cs="Arial"/>
          <w:color w:val="231F20"/>
          <w:sz w:val="28"/>
          <w:szCs w:val="28"/>
        </w:rPr>
        <w:t>TES</w:t>
      </w:r>
      <w:r w:rsidRPr="00F201BE">
        <w:rPr>
          <w:rFonts w:ascii="Arial" w:hAnsi="Arial" w:cs="Arial"/>
          <w:color w:val="231F20"/>
          <w:spacing w:val="-19"/>
          <w:sz w:val="28"/>
          <w:szCs w:val="28"/>
        </w:rPr>
        <w:t xml:space="preserve"> </w:t>
      </w:r>
      <w:r w:rsidRPr="00F201BE">
        <w:rPr>
          <w:rFonts w:ascii="Arial" w:hAnsi="Arial" w:cs="Arial"/>
          <w:color w:val="231F20"/>
          <w:sz w:val="28"/>
          <w:szCs w:val="28"/>
        </w:rPr>
        <w:t>B</w:t>
      </w:r>
      <w:r w:rsidRPr="00F201BE">
        <w:rPr>
          <w:rFonts w:ascii="Arial" w:hAnsi="Arial" w:cs="Arial"/>
          <w:color w:val="231F20"/>
          <w:spacing w:val="-19"/>
          <w:sz w:val="28"/>
          <w:szCs w:val="28"/>
        </w:rPr>
        <w:t xml:space="preserve"> </w:t>
      </w:r>
      <w:r w:rsidRPr="00F201BE">
        <w:rPr>
          <w:rFonts w:ascii="Arial" w:hAnsi="Arial" w:cs="Arial"/>
          <w:color w:val="231F20"/>
          <w:sz w:val="28"/>
          <w:szCs w:val="28"/>
        </w:rPr>
        <w:t>en</w:t>
      </w:r>
      <w:r w:rsidRPr="00F201BE">
        <w:rPr>
          <w:rFonts w:ascii="Arial" w:hAnsi="Arial" w:cs="Arial"/>
          <w:color w:val="231F20"/>
          <w:spacing w:val="-19"/>
          <w:sz w:val="28"/>
          <w:szCs w:val="28"/>
        </w:rPr>
        <w:t xml:space="preserve"> </w:t>
      </w:r>
      <w:r w:rsidRPr="00F201BE">
        <w:rPr>
          <w:rFonts w:ascii="Arial" w:hAnsi="Arial" w:cs="Arial"/>
          <w:color w:val="231F20"/>
          <w:sz w:val="28"/>
          <w:szCs w:val="28"/>
        </w:rPr>
        <w:t>pesos,</w:t>
      </w:r>
      <w:r w:rsidRPr="00F201BE">
        <w:rPr>
          <w:rFonts w:ascii="Arial" w:hAnsi="Arial" w:cs="Arial"/>
          <w:color w:val="231F20"/>
          <w:spacing w:val="-19"/>
          <w:sz w:val="28"/>
          <w:szCs w:val="28"/>
        </w:rPr>
        <w:t xml:space="preserve"> </w:t>
      </w:r>
      <w:r w:rsidRPr="00F201BE">
        <w:rPr>
          <w:rFonts w:ascii="Arial" w:hAnsi="Arial" w:cs="Arial"/>
          <w:color w:val="231F20"/>
          <w:sz w:val="28"/>
          <w:szCs w:val="28"/>
        </w:rPr>
        <w:t>$170,79</w:t>
      </w:r>
      <w:r w:rsidRPr="00F201BE">
        <w:rPr>
          <w:rFonts w:ascii="Arial" w:hAnsi="Arial" w:cs="Arial"/>
          <w:color w:val="231F20"/>
          <w:spacing w:val="-19"/>
          <w:sz w:val="28"/>
          <w:szCs w:val="28"/>
        </w:rPr>
        <w:t xml:space="preserve"> </w:t>
      </w:r>
      <w:r w:rsidRPr="00F201BE">
        <w:rPr>
          <w:rFonts w:ascii="Arial" w:hAnsi="Arial" w:cs="Arial"/>
          <w:color w:val="231F20"/>
          <w:sz w:val="28"/>
          <w:szCs w:val="28"/>
        </w:rPr>
        <w:t>billones (34,3%)</w:t>
      </w:r>
      <w:r w:rsidRPr="00F201BE">
        <w:rPr>
          <w:rFonts w:ascii="Arial" w:hAnsi="Arial" w:cs="Arial"/>
          <w:color w:val="231F20"/>
          <w:spacing w:val="-5"/>
          <w:sz w:val="28"/>
          <w:szCs w:val="28"/>
        </w:rPr>
        <w:t xml:space="preserve"> </w:t>
      </w:r>
      <w:r w:rsidRPr="00F201BE">
        <w:rPr>
          <w:rFonts w:ascii="Arial" w:hAnsi="Arial" w:cs="Arial"/>
          <w:color w:val="231F20"/>
          <w:sz w:val="28"/>
          <w:szCs w:val="28"/>
        </w:rPr>
        <w:t>por</w:t>
      </w:r>
      <w:r w:rsidRPr="00F201BE">
        <w:rPr>
          <w:rFonts w:ascii="Arial" w:hAnsi="Arial" w:cs="Arial"/>
          <w:color w:val="231F20"/>
          <w:spacing w:val="-3"/>
          <w:sz w:val="28"/>
          <w:szCs w:val="28"/>
        </w:rPr>
        <w:t xml:space="preserve"> </w:t>
      </w:r>
      <w:r w:rsidRPr="00F201BE">
        <w:rPr>
          <w:rFonts w:ascii="Arial" w:hAnsi="Arial" w:cs="Arial"/>
          <w:color w:val="231F20"/>
          <w:sz w:val="28"/>
          <w:szCs w:val="28"/>
        </w:rPr>
        <w:t>TES</w:t>
      </w:r>
      <w:r w:rsidRPr="00F201BE">
        <w:rPr>
          <w:rFonts w:ascii="Arial" w:hAnsi="Arial" w:cs="Arial"/>
          <w:color w:val="231F20"/>
          <w:spacing w:val="-2"/>
          <w:sz w:val="28"/>
          <w:szCs w:val="28"/>
        </w:rPr>
        <w:t xml:space="preserve"> </w:t>
      </w:r>
      <w:r w:rsidRPr="00F201BE">
        <w:rPr>
          <w:rFonts w:ascii="Arial" w:hAnsi="Arial" w:cs="Arial"/>
          <w:color w:val="231F20"/>
          <w:sz w:val="28"/>
          <w:szCs w:val="28"/>
        </w:rPr>
        <w:t>B</w:t>
      </w:r>
      <w:r w:rsidRPr="00F201BE">
        <w:rPr>
          <w:rFonts w:ascii="Arial" w:hAnsi="Arial" w:cs="Arial"/>
          <w:color w:val="231F20"/>
          <w:spacing w:val="-3"/>
          <w:sz w:val="28"/>
          <w:szCs w:val="28"/>
        </w:rPr>
        <w:t xml:space="preserve"> </w:t>
      </w:r>
      <w:r w:rsidRPr="00F201BE">
        <w:rPr>
          <w:rFonts w:ascii="Arial" w:hAnsi="Arial" w:cs="Arial"/>
          <w:color w:val="231F20"/>
          <w:sz w:val="28"/>
          <w:szCs w:val="28"/>
        </w:rPr>
        <w:t>en</w:t>
      </w:r>
      <w:r w:rsidRPr="00F201BE">
        <w:rPr>
          <w:rFonts w:ascii="Arial" w:hAnsi="Arial" w:cs="Arial"/>
          <w:color w:val="231F20"/>
          <w:spacing w:val="-2"/>
          <w:sz w:val="28"/>
          <w:szCs w:val="28"/>
        </w:rPr>
        <w:t xml:space="preserve"> </w:t>
      </w:r>
      <w:r w:rsidRPr="00F201BE">
        <w:rPr>
          <w:rFonts w:ascii="Arial" w:hAnsi="Arial" w:cs="Arial"/>
          <w:color w:val="231F20"/>
          <w:sz w:val="28"/>
          <w:szCs w:val="28"/>
        </w:rPr>
        <w:t>UVR</w:t>
      </w:r>
      <w:r w:rsidRPr="00F201BE">
        <w:rPr>
          <w:rFonts w:ascii="Arial" w:hAnsi="Arial" w:cs="Arial"/>
          <w:color w:val="231F20"/>
          <w:spacing w:val="-3"/>
          <w:sz w:val="28"/>
          <w:szCs w:val="28"/>
        </w:rPr>
        <w:t xml:space="preserve"> </w:t>
      </w:r>
      <w:r w:rsidRPr="00F201BE">
        <w:rPr>
          <w:rFonts w:ascii="Arial" w:hAnsi="Arial" w:cs="Arial"/>
          <w:color w:val="231F20"/>
          <w:sz w:val="28"/>
          <w:szCs w:val="28"/>
        </w:rPr>
        <w:t>y</w:t>
      </w:r>
      <w:r w:rsidRPr="00F201BE">
        <w:rPr>
          <w:rFonts w:ascii="Arial" w:hAnsi="Arial" w:cs="Arial"/>
          <w:color w:val="231F20"/>
          <w:spacing w:val="-2"/>
          <w:sz w:val="28"/>
          <w:szCs w:val="28"/>
        </w:rPr>
        <w:t xml:space="preserve"> </w:t>
      </w:r>
      <w:r w:rsidRPr="00F201BE">
        <w:rPr>
          <w:rFonts w:ascii="Arial" w:hAnsi="Arial" w:cs="Arial"/>
          <w:color w:val="231F20"/>
          <w:sz w:val="28"/>
          <w:szCs w:val="28"/>
        </w:rPr>
        <w:t>$8,77</w:t>
      </w:r>
      <w:r w:rsidRPr="00F201BE">
        <w:rPr>
          <w:rFonts w:ascii="Arial" w:hAnsi="Arial" w:cs="Arial"/>
          <w:color w:val="231F20"/>
          <w:spacing w:val="-3"/>
          <w:sz w:val="28"/>
          <w:szCs w:val="28"/>
        </w:rPr>
        <w:t xml:space="preserve"> </w:t>
      </w:r>
      <w:r w:rsidRPr="00F201BE">
        <w:rPr>
          <w:rFonts w:ascii="Arial" w:hAnsi="Arial" w:cs="Arial"/>
          <w:color w:val="231F20"/>
          <w:sz w:val="28"/>
          <w:szCs w:val="28"/>
        </w:rPr>
        <w:t>billones</w:t>
      </w:r>
      <w:r w:rsidRPr="00F201BE">
        <w:rPr>
          <w:rFonts w:ascii="Arial" w:hAnsi="Arial" w:cs="Arial"/>
          <w:color w:val="231F20"/>
          <w:spacing w:val="-3"/>
          <w:sz w:val="28"/>
          <w:szCs w:val="28"/>
        </w:rPr>
        <w:t xml:space="preserve"> </w:t>
      </w:r>
      <w:r w:rsidRPr="00F201BE">
        <w:rPr>
          <w:rFonts w:ascii="Arial" w:hAnsi="Arial" w:cs="Arial"/>
          <w:color w:val="231F20"/>
          <w:sz w:val="28"/>
          <w:szCs w:val="28"/>
        </w:rPr>
        <w:t>por</w:t>
      </w:r>
      <w:r w:rsidRPr="00F201BE">
        <w:rPr>
          <w:rFonts w:ascii="Arial" w:hAnsi="Arial" w:cs="Arial"/>
          <w:color w:val="231F20"/>
          <w:spacing w:val="-2"/>
          <w:sz w:val="28"/>
          <w:szCs w:val="28"/>
        </w:rPr>
        <w:t xml:space="preserve"> </w:t>
      </w:r>
      <w:r w:rsidRPr="00F201BE">
        <w:rPr>
          <w:rFonts w:ascii="Arial" w:hAnsi="Arial" w:cs="Arial"/>
          <w:color w:val="231F20"/>
          <w:sz w:val="28"/>
          <w:szCs w:val="28"/>
        </w:rPr>
        <w:t>TES</w:t>
      </w:r>
      <w:r w:rsidRPr="00F201BE">
        <w:rPr>
          <w:rFonts w:ascii="Arial" w:hAnsi="Arial" w:cs="Arial"/>
          <w:color w:val="231F20"/>
          <w:spacing w:val="-3"/>
          <w:sz w:val="28"/>
          <w:szCs w:val="28"/>
        </w:rPr>
        <w:t xml:space="preserve"> </w:t>
      </w:r>
      <w:r w:rsidRPr="00F201BE">
        <w:rPr>
          <w:rFonts w:ascii="Arial" w:hAnsi="Arial" w:cs="Arial"/>
          <w:color w:val="231F20"/>
          <w:sz w:val="28"/>
          <w:szCs w:val="28"/>
        </w:rPr>
        <w:t>B</w:t>
      </w:r>
      <w:r w:rsidRPr="00F201BE">
        <w:rPr>
          <w:rFonts w:ascii="Arial" w:hAnsi="Arial" w:cs="Arial"/>
          <w:color w:val="231F20"/>
          <w:spacing w:val="-2"/>
          <w:sz w:val="28"/>
          <w:szCs w:val="28"/>
        </w:rPr>
        <w:t xml:space="preserve"> </w:t>
      </w:r>
      <w:r w:rsidRPr="00F201BE">
        <w:rPr>
          <w:rFonts w:ascii="Arial" w:hAnsi="Arial" w:cs="Arial"/>
          <w:color w:val="231F20"/>
          <w:sz w:val="28"/>
          <w:szCs w:val="28"/>
        </w:rPr>
        <w:t>de</w:t>
      </w:r>
      <w:r w:rsidRPr="00F201BE">
        <w:rPr>
          <w:rFonts w:ascii="Arial" w:hAnsi="Arial" w:cs="Arial"/>
          <w:color w:val="231F20"/>
          <w:spacing w:val="-3"/>
          <w:sz w:val="28"/>
          <w:szCs w:val="28"/>
        </w:rPr>
        <w:t xml:space="preserve"> </w:t>
      </w:r>
      <w:r w:rsidRPr="00F201BE">
        <w:rPr>
          <w:rFonts w:ascii="Arial" w:hAnsi="Arial" w:cs="Arial"/>
          <w:color w:val="231F20"/>
          <w:sz w:val="28"/>
          <w:szCs w:val="28"/>
        </w:rPr>
        <w:t>corto</w:t>
      </w:r>
      <w:r w:rsidRPr="00F201BE">
        <w:rPr>
          <w:rFonts w:ascii="Arial" w:hAnsi="Arial" w:cs="Arial"/>
          <w:color w:val="231F20"/>
          <w:spacing w:val="-2"/>
          <w:sz w:val="28"/>
          <w:szCs w:val="28"/>
        </w:rPr>
        <w:t xml:space="preserve"> plazo.</w:t>
      </w:r>
      <w:r>
        <w:rPr>
          <w:rFonts w:ascii="Arial" w:hAnsi="Arial" w:cs="Arial"/>
          <w:color w:val="231F20"/>
          <w:spacing w:val="-2"/>
          <w:sz w:val="28"/>
          <w:szCs w:val="28"/>
        </w:rPr>
        <w:t xml:space="preserve"> </w:t>
      </w:r>
      <w:r>
        <w:rPr>
          <w:rFonts w:ascii="Arial" w:hAnsi="Arial" w:cs="Arial"/>
          <w:color w:val="231F20"/>
          <w:spacing w:val="-14"/>
          <w:sz w:val="28"/>
          <w:szCs w:val="28"/>
        </w:rPr>
        <w:t>(Subrayado y resaltado fuera de texto).</w:t>
      </w:r>
    </w:p>
    <w:p w14:paraId="1FE7C500" w14:textId="77777777" w:rsidR="00F201BE" w:rsidRPr="00F201BE" w:rsidRDefault="00F201BE" w:rsidP="00F201BE">
      <w:pPr>
        <w:pStyle w:val="Textoindependiente"/>
        <w:ind w:left="-284"/>
        <w:jc w:val="both"/>
        <w:rPr>
          <w:rFonts w:ascii="Arial" w:hAnsi="Arial" w:cs="Arial"/>
          <w:sz w:val="28"/>
          <w:szCs w:val="28"/>
        </w:rPr>
      </w:pPr>
    </w:p>
    <w:p w14:paraId="7CAA117E" w14:textId="31D1205A" w:rsidR="00F201BE" w:rsidRDefault="00F201BE" w:rsidP="00F201BE">
      <w:pPr>
        <w:pStyle w:val="Textoindependiente"/>
        <w:ind w:left="-284" w:right="-234"/>
        <w:jc w:val="both"/>
        <w:rPr>
          <w:rFonts w:ascii="Arial" w:hAnsi="Arial" w:cs="Arial"/>
          <w:color w:val="231F20"/>
          <w:sz w:val="28"/>
          <w:szCs w:val="28"/>
        </w:rPr>
      </w:pPr>
      <w:r w:rsidRPr="00F201BE">
        <w:rPr>
          <w:rFonts w:ascii="Arial" w:hAnsi="Arial" w:cs="Arial"/>
          <w:color w:val="231F20"/>
          <w:sz w:val="28"/>
          <w:szCs w:val="28"/>
        </w:rPr>
        <w:t>En</w:t>
      </w:r>
      <w:r w:rsidRPr="00F201BE">
        <w:rPr>
          <w:rFonts w:ascii="Arial" w:hAnsi="Arial" w:cs="Arial"/>
          <w:color w:val="231F20"/>
          <w:spacing w:val="-18"/>
          <w:sz w:val="28"/>
          <w:szCs w:val="28"/>
        </w:rPr>
        <w:t xml:space="preserve"> </w:t>
      </w:r>
      <w:r w:rsidRPr="00F201BE">
        <w:rPr>
          <w:rFonts w:ascii="Arial" w:hAnsi="Arial" w:cs="Arial"/>
          <w:color w:val="231F20"/>
          <w:sz w:val="28"/>
          <w:szCs w:val="28"/>
        </w:rPr>
        <w:t>el</w:t>
      </w:r>
      <w:r w:rsidRPr="00F201BE">
        <w:rPr>
          <w:rFonts w:ascii="Arial" w:hAnsi="Arial" w:cs="Arial"/>
          <w:color w:val="231F20"/>
          <w:spacing w:val="-18"/>
          <w:sz w:val="28"/>
          <w:szCs w:val="28"/>
        </w:rPr>
        <w:t xml:space="preserve"> </w:t>
      </w:r>
      <w:r w:rsidRPr="00F201BE">
        <w:rPr>
          <w:rFonts w:ascii="Arial" w:hAnsi="Arial" w:cs="Arial"/>
          <w:color w:val="231F20"/>
          <w:sz w:val="28"/>
          <w:szCs w:val="28"/>
        </w:rPr>
        <w:t>resto</w:t>
      </w:r>
      <w:r w:rsidRPr="00F201BE">
        <w:rPr>
          <w:rFonts w:ascii="Arial" w:hAnsi="Arial" w:cs="Arial"/>
          <w:color w:val="231F20"/>
          <w:spacing w:val="-18"/>
          <w:sz w:val="28"/>
          <w:szCs w:val="28"/>
        </w:rPr>
        <w:t xml:space="preserve"> </w:t>
      </w:r>
      <w:r w:rsidRPr="00F201BE">
        <w:rPr>
          <w:rFonts w:ascii="Arial" w:hAnsi="Arial" w:cs="Arial"/>
          <w:color w:val="231F20"/>
          <w:sz w:val="28"/>
          <w:szCs w:val="28"/>
        </w:rPr>
        <w:t>de</w:t>
      </w:r>
      <w:r w:rsidRPr="00F201BE">
        <w:rPr>
          <w:rFonts w:ascii="Arial" w:hAnsi="Arial" w:cs="Arial"/>
          <w:color w:val="231F20"/>
          <w:spacing w:val="-18"/>
          <w:sz w:val="28"/>
          <w:szCs w:val="28"/>
        </w:rPr>
        <w:t xml:space="preserve"> </w:t>
      </w:r>
      <w:r w:rsidRPr="00F201BE">
        <w:rPr>
          <w:rFonts w:ascii="Arial" w:hAnsi="Arial" w:cs="Arial"/>
          <w:color w:val="231F20"/>
          <w:sz w:val="28"/>
          <w:szCs w:val="28"/>
        </w:rPr>
        <w:t>la</w:t>
      </w:r>
      <w:r w:rsidRPr="00F201BE">
        <w:rPr>
          <w:rFonts w:ascii="Arial" w:hAnsi="Arial" w:cs="Arial"/>
          <w:color w:val="231F20"/>
          <w:spacing w:val="-18"/>
          <w:sz w:val="28"/>
          <w:szCs w:val="28"/>
        </w:rPr>
        <w:t xml:space="preserve"> </w:t>
      </w:r>
      <w:r w:rsidRPr="00F201BE">
        <w:rPr>
          <w:rFonts w:ascii="Arial" w:hAnsi="Arial" w:cs="Arial"/>
          <w:color w:val="231F20"/>
          <w:sz w:val="28"/>
          <w:szCs w:val="28"/>
        </w:rPr>
        <w:t>deuda</w:t>
      </w:r>
      <w:r w:rsidRPr="00F201BE">
        <w:rPr>
          <w:rFonts w:ascii="Arial" w:hAnsi="Arial" w:cs="Arial"/>
          <w:color w:val="231F20"/>
          <w:spacing w:val="-18"/>
          <w:sz w:val="28"/>
          <w:szCs w:val="28"/>
        </w:rPr>
        <w:t xml:space="preserve"> </w:t>
      </w:r>
      <w:r w:rsidRPr="00F201BE">
        <w:rPr>
          <w:rFonts w:ascii="Arial" w:hAnsi="Arial" w:cs="Arial"/>
          <w:color w:val="231F20"/>
          <w:sz w:val="28"/>
          <w:szCs w:val="28"/>
        </w:rPr>
        <w:t>interna</w:t>
      </w:r>
      <w:r w:rsidRPr="00F201BE">
        <w:rPr>
          <w:rFonts w:ascii="Arial" w:hAnsi="Arial" w:cs="Arial"/>
          <w:color w:val="231F20"/>
          <w:spacing w:val="-18"/>
          <w:sz w:val="28"/>
          <w:szCs w:val="28"/>
        </w:rPr>
        <w:t xml:space="preserve"> </w:t>
      </w:r>
      <w:r w:rsidRPr="00F201BE">
        <w:rPr>
          <w:rFonts w:ascii="Arial" w:hAnsi="Arial" w:cs="Arial"/>
          <w:color w:val="231F20"/>
          <w:sz w:val="28"/>
          <w:szCs w:val="28"/>
        </w:rPr>
        <w:t>se</w:t>
      </w:r>
      <w:r w:rsidRPr="00F201BE">
        <w:rPr>
          <w:rFonts w:ascii="Arial" w:hAnsi="Arial" w:cs="Arial"/>
          <w:color w:val="231F20"/>
          <w:spacing w:val="-18"/>
          <w:sz w:val="28"/>
          <w:szCs w:val="28"/>
        </w:rPr>
        <w:t xml:space="preserve"> </w:t>
      </w:r>
      <w:r w:rsidRPr="00F201BE">
        <w:rPr>
          <w:rFonts w:ascii="Arial" w:hAnsi="Arial" w:cs="Arial"/>
          <w:color w:val="231F20"/>
          <w:sz w:val="28"/>
          <w:szCs w:val="28"/>
        </w:rPr>
        <w:t>destacaron</w:t>
      </w:r>
      <w:r w:rsidRPr="00F201BE">
        <w:rPr>
          <w:rFonts w:ascii="Arial" w:hAnsi="Arial" w:cs="Arial"/>
          <w:color w:val="231F20"/>
          <w:spacing w:val="-18"/>
          <w:sz w:val="28"/>
          <w:szCs w:val="28"/>
        </w:rPr>
        <w:t xml:space="preserve"> </w:t>
      </w:r>
      <w:r w:rsidRPr="00F201BE">
        <w:rPr>
          <w:rFonts w:ascii="Arial" w:hAnsi="Arial" w:cs="Arial"/>
          <w:color w:val="231F20"/>
          <w:sz w:val="28"/>
          <w:szCs w:val="28"/>
        </w:rPr>
        <w:t>los</w:t>
      </w:r>
      <w:r w:rsidRPr="00F201BE">
        <w:rPr>
          <w:rFonts w:ascii="Arial" w:hAnsi="Arial" w:cs="Arial"/>
          <w:color w:val="231F20"/>
          <w:spacing w:val="-18"/>
          <w:sz w:val="28"/>
          <w:szCs w:val="28"/>
        </w:rPr>
        <w:t xml:space="preserve"> </w:t>
      </w:r>
      <w:r w:rsidRPr="00F201BE">
        <w:rPr>
          <w:rFonts w:ascii="Arial" w:hAnsi="Arial" w:cs="Arial"/>
          <w:color w:val="231F20"/>
          <w:sz w:val="28"/>
          <w:szCs w:val="28"/>
        </w:rPr>
        <w:t>Títulos</w:t>
      </w:r>
      <w:r w:rsidRPr="00F201BE">
        <w:rPr>
          <w:rFonts w:ascii="Arial" w:hAnsi="Arial" w:cs="Arial"/>
          <w:color w:val="231F20"/>
          <w:spacing w:val="-18"/>
          <w:sz w:val="28"/>
          <w:szCs w:val="28"/>
        </w:rPr>
        <w:t xml:space="preserve"> </w:t>
      </w:r>
      <w:r w:rsidRPr="00F201BE">
        <w:rPr>
          <w:rFonts w:ascii="Arial" w:hAnsi="Arial" w:cs="Arial"/>
          <w:color w:val="231F20"/>
          <w:sz w:val="28"/>
          <w:szCs w:val="28"/>
        </w:rPr>
        <w:t>de</w:t>
      </w:r>
      <w:r w:rsidRPr="00F201BE">
        <w:rPr>
          <w:rFonts w:ascii="Arial" w:hAnsi="Arial" w:cs="Arial"/>
          <w:color w:val="231F20"/>
          <w:spacing w:val="-18"/>
          <w:sz w:val="28"/>
          <w:szCs w:val="28"/>
        </w:rPr>
        <w:t xml:space="preserve"> </w:t>
      </w:r>
      <w:r w:rsidRPr="00F201BE">
        <w:rPr>
          <w:rFonts w:ascii="Arial" w:hAnsi="Arial" w:cs="Arial"/>
          <w:color w:val="231F20"/>
          <w:sz w:val="28"/>
          <w:szCs w:val="28"/>
        </w:rPr>
        <w:t>Solidaridad con</w:t>
      </w:r>
      <w:r w:rsidRPr="00F201BE">
        <w:rPr>
          <w:rFonts w:ascii="Arial" w:hAnsi="Arial" w:cs="Arial"/>
          <w:color w:val="231F20"/>
          <w:spacing w:val="-16"/>
          <w:sz w:val="28"/>
          <w:szCs w:val="28"/>
        </w:rPr>
        <w:t xml:space="preserve"> </w:t>
      </w:r>
      <w:r w:rsidRPr="00F201BE">
        <w:rPr>
          <w:rFonts w:ascii="Arial" w:hAnsi="Arial" w:cs="Arial"/>
          <w:color w:val="231F20"/>
          <w:sz w:val="28"/>
          <w:szCs w:val="28"/>
        </w:rPr>
        <w:t>un</w:t>
      </w:r>
      <w:r w:rsidRPr="00F201BE">
        <w:rPr>
          <w:rFonts w:ascii="Arial" w:hAnsi="Arial" w:cs="Arial"/>
          <w:color w:val="231F20"/>
          <w:spacing w:val="-16"/>
          <w:sz w:val="28"/>
          <w:szCs w:val="28"/>
        </w:rPr>
        <w:t xml:space="preserve"> </w:t>
      </w:r>
      <w:r w:rsidRPr="00F201BE">
        <w:rPr>
          <w:rFonts w:ascii="Arial" w:hAnsi="Arial" w:cs="Arial"/>
          <w:color w:val="231F20"/>
          <w:sz w:val="28"/>
          <w:szCs w:val="28"/>
        </w:rPr>
        <w:t>saldo</w:t>
      </w:r>
      <w:r w:rsidRPr="00F201BE">
        <w:rPr>
          <w:rFonts w:ascii="Arial" w:hAnsi="Arial" w:cs="Arial"/>
          <w:color w:val="231F20"/>
          <w:spacing w:val="-16"/>
          <w:sz w:val="28"/>
          <w:szCs w:val="28"/>
        </w:rPr>
        <w:t xml:space="preserve"> </w:t>
      </w:r>
      <w:r w:rsidRPr="00F201BE">
        <w:rPr>
          <w:rFonts w:ascii="Arial" w:hAnsi="Arial" w:cs="Arial"/>
          <w:color w:val="231F20"/>
          <w:sz w:val="28"/>
          <w:szCs w:val="28"/>
        </w:rPr>
        <w:t>vigente</w:t>
      </w:r>
      <w:r w:rsidRPr="00F201BE">
        <w:rPr>
          <w:rFonts w:ascii="Arial" w:hAnsi="Arial" w:cs="Arial"/>
          <w:color w:val="231F20"/>
          <w:spacing w:val="-16"/>
          <w:sz w:val="28"/>
          <w:szCs w:val="28"/>
        </w:rPr>
        <w:t xml:space="preserve"> </w:t>
      </w:r>
      <w:r w:rsidRPr="00F201BE">
        <w:rPr>
          <w:rFonts w:ascii="Arial" w:hAnsi="Arial" w:cs="Arial"/>
          <w:color w:val="231F20"/>
          <w:sz w:val="28"/>
          <w:szCs w:val="28"/>
        </w:rPr>
        <w:t>de</w:t>
      </w:r>
      <w:r w:rsidRPr="00F201BE">
        <w:rPr>
          <w:rFonts w:ascii="Arial" w:hAnsi="Arial" w:cs="Arial"/>
          <w:color w:val="231F20"/>
          <w:spacing w:val="-16"/>
          <w:sz w:val="28"/>
          <w:szCs w:val="28"/>
        </w:rPr>
        <w:t xml:space="preserve"> </w:t>
      </w:r>
      <w:r w:rsidRPr="00F201BE">
        <w:rPr>
          <w:rFonts w:ascii="Arial" w:hAnsi="Arial" w:cs="Arial"/>
          <w:color w:val="231F20"/>
          <w:sz w:val="28"/>
          <w:szCs w:val="28"/>
        </w:rPr>
        <w:t>$9,74</w:t>
      </w:r>
      <w:r w:rsidRPr="00F201BE">
        <w:rPr>
          <w:rFonts w:ascii="Arial" w:hAnsi="Arial" w:cs="Arial"/>
          <w:color w:val="231F20"/>
          <w:spacing w:val="-16"/>
          <w:sz w:val="28"/>
          <w:szCs w:val="28"/>
        </w:rPr>
        <w:t xml:space="preserve"> </w:t>
      </w:r>
      <w:r w:rsidRPr="00F201BE">
        <w:rPr>
          <w:rFonts w:ascii="Arial" w:hAnsi="Arial" w:cs="Arial"/>
          <w:color w:val="231F20"/>
          <w:sz w:val="28"/>
          <w:szCs w:val="28"/>
        </w:rPr>
        <w:t>billones,</w:t>
      </w:r>
      <w:r w:rsidRPr="00F201BE">
        <w:rPr>
          <w:rFonts w:ascii="Arial" w:hAnsi="Arial" w:cs="Arial"/>
          <w:color w:val="231F20"/>
          <w:spacing w:val="-16"/>
          <w:sz w:val="28"/>
          <w:szCs w:val="28"/>
        </w:rPr>
        <w:t xml:space="preserve"> </w:t>
      </w:r>
      <w:r w:rsidRPr="00F201BE">
        <w:rPr>
          <w:rFonts w:ascii="Arial" w:hAnsi="Arial" w:cs="Arial"/>
          <w:color w:val="231F20"/>
          <w:sz w:val="28"/>
          <w:szCs w:val="28"/>
        </w:rPr>
        <w:t>los</w:t>
      </w:r>
      <w:r w:rsidRPr="00F201BE">
        <w:rPr>
          <w:rFonts w:ascii="Arial" w:hAnsi="Arial" w:cs="Arial"/>
          <w:color w:val="231F20"/>
          <w:spacing w:val="-16"/>
          <w:sz w:val="28"/>
          <w:szCs w:val="28"/>
        </w:rPr>
        <w:t xml:space="preserve"> </w:t>
      </w:r>
      <w:r w:rsidRPr="00F201BE">
        <w:rPr>
          <w:rFonts w:ascii="Arial" w:hAnsi="Arial" w:cs="Arial"/>
          <w:color w:val="231F20"/>
          <w:sz w:val="28"/>
          <w:szCs w:val="28"/>
        </w:rPr>
        <w:t>bonos</w:t>
      </w:r>
      <w:r w:rsidRPr="00F201BE">
        <w:rPr>
          <w:rFonts w:ascii="Arial" w:hAnsi="Arial" w:cs="Arial"/>
          <w:color w:val="231F20"/>
          <w:spacing w:val="-16"/>
          <w:sz w:val="28"/>
          <w:szCs w:val="28"/>
        </w:rPr>
        <w:t xml:space="preserve"> </w:t>
      </w:r>
      <w:r w:rsidRPr="00F201BE">
        <w:rPr>
          <w:rFonts w:ascii="Arial" w:hAnsi="Arial" w:cs="Arial"/>
          <w:color w:val="231F20"/>
          <w:sz w:val="28"/>
          <w:szCs w:val="28"/>
        </w:rPr>
        <w:t>pensionales</w:t>
      </w:r>
      <w:r w:rsidRPr="00F201BE">
        <w:rPr>
          <w:rFonts w:ascii="Arial" w:hAnsi="Arial" w:cs="Arial"/>
          <w:color w:val="231F20"/>
          <w:spacing w:val="-16"/>
          <w:sz w:val="28"/>
          <w:szCs w:val="28"/>
        </w:rPr>
        <w:t xml:space="preserve"> </w:t>
      </w:r>
      <w:r w:rsidRPr="00F201BE">
        <w:rPr>
          <w:rFonts w:ascii="Arial" w:hAnsi="Arial" w:cs="Arial"/>
          <w:color w:val="231F20"/>
          <w:sz w:val="28"/>
          <w:szCs w:val="28"/>
        </w:rPr>
        <w:t>con</w:t>
      </w:r>
      <w:r w:rsidRPr="00F201BE">
        <w:rPr>
          <w:rFonts w:ascii="Arial" w:hAnsi="Arial" w:cs="Arial"/>
          <w:color w:val="231F20"/>
          <w:spacing w:val="-16"/>
          <w:sz w:val="28"/>
          <w:szCs w:val="28"/>
        </w:rPr>
        <w:t xml:space="preserve"> </w:t>
      </w:r>
      <w:r w:rsidRPr="00F201BE">
        <w:rPr>
          <w:rFonts w:ascii="Arial" w:hAnsi="Arial" w:cs="Arial"/>
          <w:color w:val="231F20"/>
          <w:sz w:val="28"/>
          <w:szCs w:val="28"/>
        </w:rPr>
        <w:t>un saldo</w:t>
      </w:r>
      <w:r w:rsidRPr="00F201BE">
        <w:rPr>
          <w:rFonts w:ascii="Arial" w:hAnsi="Arial" w:cs="Arial"/>
          <w:color w:val="231F20"/>
          <w:spacing w:val="-9"/>
          <w:sz w:val="28"/>
          <w:szCs w:val="28"/>
        </w:rPr>
        <w:t xml:space="preserve"> </w:t>
      </w:r>
      <w:r w:rsidRPr="00F201BE">
        <w:rPr>
          <w:rFonts w:ascii="Arial" w:hAnsi="Arial" w:cs="Arial"/>
          <w:color w:val="231F20"/>
          <w:sz w:val="28"/>
          <w:szCs w:val="28"/>
        </w:rPr>
        <w:t>vigente</w:t>
      </w:r>
      <w:r w:rsidRPr="00F201BE">
        <w:rPr>
          <w:rFonts w:ascii="Arial" w:hAnsi="Arial" w:cs="Arial"/>
          <w:color w:val="231F20"/>
          <w:spacing w:val="-9"/>
          <w:sz w:val="28"/>
          <w:szCs w:val="28"/>
        </w:rPr>
        <w:t xml:space="preserve"> </w:t>
      </w:r>
      <w:r w:rsidRPr="00F201BE">
        <w:rPr>
          <w:rFonts w:ascii="Arial" w:hAnsi="Arial" w:cs="Arial"/>
          <w:color w:val="231F20"/>
          <w:sz w:val="28"/>
          <w:szCs w:val="28"/>
        </w:rPr>
        <w:t>de</w:t>
      </w:r>
      <w:r w:rsidRPr="00F201BE">
        <w:rPr>
          <w:rFonts w:ascii="Arial" w:hAnsi="Arial" w:cs="Arial"/>
          <w:color w:val="231F20"/>
          <w:spacing w:val="-9"/>
          <w:sz w:val="28"/>
          <w:szCs w:val="28"/>
        </w:rPr>
        <w:t xml:space="preserve"> </w:t>
      </w:r>
      <w:r w:rsidRPr="00F201BE">
        <w:rPr>
          <w:rFonts w:ascii="Arial" w:hAnsi="Arial" w:cs="Arial"/>
          <w:color w:val="231F20"/>
          <w:sz w:val="28"/>
          <w:szCs w:val="28"/>
        </w:rPr>
        <w:t>$7,49</w:t>
      </w:r>
      <w:r w:rsidRPr="00F201BE">
        <w:rPr>
          <w:rFonts w:ascii="Arial" w:hAnsi="Arial" w:cs="Arial"/>
          <w:color w:val="231F20"/>
          <w:spacing w:val="-9"/>
          <w:sz w:val="28"/>
          <w:szCs w:val="28"/>
        </w:rPr>
        <w:t xml:space="preserve"> </w:t>
      </w:r>
      <w:r w:rsidRPr="00F201BE">
        <w:rPr>
          <w:rFonts w:ascii="Arial" w:hAnsi="Arial" w:cs="Arial"/>
          <w:color w:val="231F20"/>
          <w:sz w:val="28"/>
          <w:szCs w:val="28"/>
        </w:rPr>
        <w:t>billones</w:t>
      </w:r>
      <w:r w:rsidRPr="00F201BE">
        <w:rPr>
          <w:rFonts w:ascii="Arial" w:hAnsi="Arial" w:cs="Arial"/>
          <w:color w:val="231F20"/>
          <w:spacing w:val="-9"/>
          <w:sz w:val="28"/>
          <w:szCs w:val="28"/>
        </w:rPr>
        <w:t xml:space="preserve"> </w:t>
      </w:r>
      <w:r w:rsidRPr="00F201BE">
        <w:rPr>
          <w:rFonts w:ascii="Arial" w:hAnsi="Arial" w:cs="Arial"/>
          <w:color w:val="231F20"/>
          <w:sz w:val="28"/>
          <w:szCs w:val="28"/>
        </w:rPr>
        <w:t>y</w:t>
      </w:r>
      <w:r w:rsidRPr="00F201BE">
        <w:rPr>
          <w:rFonts w:ascii="Arial" w:hAnsi="Arial" w:cs="Arial"/>
          <w:color w:val="231F20"/>
          <w:spacing w:val="-9"/>
          <w:sz w:val="28"/>
          <w:szCs w:val="28"/>
        </w:rPr>
        <w:t xml:space="preserve"> </w:t>
      </w:r>
      <w:r w:rsidRPr="00F201BE">
        <w:rPr>
          <w:rFonts w:ascii="Arial" w:hAnsi="Arial" w:cs="Arial"/>
          <w:color w:val="231F20"/>
          <w:sz w:val="28"/>
          <w:szCs w:val="28"/>
        </w:rPr>
        <w:t>los</w:t>
      </w:r>
      <w:r w:rsidRPr="00F201BE">
        <w:rPr>
          <w:rFonts w:ascii="Arial" w:hAnsi="Arial" w:cs="Arial"/>
          <w:color w:val="231F20"/>
          <w:spacing w:val="-9"/>
          <w:sz w:val="28"/>
          <w:szCs w:val="28"/>
        </w:rPr>
        <w:t xml:space="preserve"> </w:t>
      </w:r>
      <w:r w:rsidRPr="00F201BE">
        <w:rPr>
          <w:rFonts w:ascii="Arial" w:hAnsi="Arial" w:cs="Arial"/>
          <w:color w:val="231F20"/>
          <w:sz w:val="28"/>
          <w:szCs w:val="28"/>
        </w:rPr>
        <w:t>bonos</w:t>
      </w:r>
      <w:r w:rsidRPr="00F201BE">
        <w:rPr>
          <w:rFonts w:ascii="Arial" w:hAnsi="Arial" w:cs="Arial"/>
          <w:color w:val="231F20"/>
          <w:spacing w:val="-9"/>
          <w:sz w:val="28"/>
          <w:szCs w:val="28"/>
        </w:rPr>
        <w:t xml:space="preserve"> </w:t>
      </w:r>
      <w:r w:rsidRPr="00F201BE">
        <w:rPr>
          <w:rFonts w:ascii="Arial" w:hAnsi="Arial" w:cs="Arial"/>
          <w:color w:val="231F20"/>
          <w:sz w:val="28"/>
          <w:szCs w:val="28"/>
        </w:rPr>
        <w:t>de</w:t>
      </w:r>
      <w:r w:rsidRPr="00F201BE">
        <w:rPr>
          <w:rFonts w:ascii="Arial" w:hAnsi="Arial" w:cs="Arial"/>
          <w:color w:val="231F20"/>
          <w:spacing w:val="-9"/>
          <w:sz w:val="28"/>
          <w:szCs w:val="28"/>
        </w:rPr>
        <w:t xml:space="preserve"> </w:t>
      </w:r>
      <w:r w:rsidRPr="00F201BE">
        <w:rPr>
          <w:rFonts w:ascii="Arial" w:hAnsi="Arial" w:cs="Arial"/>
          <w:color w:val="231F20"/>
          <w:sz w:val="28"/>
          <w:szCs w:val="28"/>
        </w:rPr>
        <w:t>valor</w:t>
      </w:r>
      <w:r w:rsidRPr="00F201BE">
        <w:rPr>
          <w:rFonts w:ascii="Arial" w:hAnsi="Arial" w:cs="Arial"/>
          <w:color w:val="231F20"/>
          <w:spacing w:val="-9"/>
          <w:sz w:val="28"/>
          <w:szCs w:val="28"/>
        </w:rPr>
        <w:t xml:space="preserve"> </w:t>
      </w:r>
      <w:r w:rsidRPr="00F201BE">
        <w:rPr>
          <w:rFonts w:ascii="Arial" w:hAnsi="Arial" w:cs="Arial"/>
          <w:color w:val="231F20"/>
          <w:sz w:val="28"/>
          <w:szCs w:val="28"/>
        </w:rPr>
        <w:t>constante</w:t>
      </w:r>
      <w:r w:rsidRPr="00F201BE">
        <w:rPr>
          <w:rFonts w:ascii="Arial" w:hAnsi="Arial" w:cs="Arial"/>
          <w:color w:val="231F20"/>
          <w:spacing w:val="-9"/>
          <w:sz w:val="28"/>
          <w:szCs w:val="28"/>
        </w:rPr>
        <w:t xml:space="preserve"> </w:t>
      </w:r>
      <w:r w:rsidRPr="00F201BE">
        <w:rPr>
          <w:rFonts w:ascii="Arial" w:hAnsi="Arial" w:cs="Arial"/>
          <w:color w:val="231F20"/>
          <w:sz w:val="28"/>
          <w:szCs w:val="28"/>
        </w:rPr>
        <w:t>Serie</w:t>
      </w:r>
      <w:r w:rsidRPr="00F201BE">
        <w:rPr>
          <w:rFonts w:ascii="Arial" w:hAnsi="Arial" w:cs="Arial"/>
          <w:color w:val="231F20"/>
          <w:spacing w:val="-9"/>
          <w:sz w:val="28"/>
          <w:szCs w:val="28"/>
        </w:rPr>
        <w:t xml:space="preserve"> </w:t>
      </w:r>
      <w:r w:rsidRPr="00F201BE">
        <w:rPr>
          <w:rFonts w:ascii="Arial" w:hAnsi="Arial" w:cs="Arial"/>
          <w:color w:val="231F20"/>
          <w:sz w:val="28"/>
          <w:szCs w:val="28"/>
        </w:rPr>
        <w:t>B con $1,31 billones.</w:t>
      </w:r>
    </w:p>
    <w:p w14:paraId="6B158FD2" w14:textId="77777777" w:rsidR="002566B6" w:rsidRDefault="002566B6" w:rsidP="00F201BE">
      <w:pPr>
        <w:pStyle w:val="Textoindependiente"/>
        <w:ind w:left="-284" w:right="-234"/>
        <w:jc w:val="both"/>
        <w:rPr>
          <w:rFonts w:ascii="Arial" w:hAnsi="Arial" w:cs="Arial"/>
          <w:color w:val="231F20"/>
          <w:sz w:val="28"/>
          <w:szCs w:val="28"/>
        </w:rPr>
      </w:pPr>
    </w:p>
    <w:p w14:paraId="42BA3C8E" w14:textId="3D5DCF1A" w:rsidR="002566B6" w:rsidRDefault="002566B6" w:rsidP="002566B6">
      <w:pPr>
        <w:pStyle w:val="Textoindependiente"/>
        <w:ind w:left="-284" w:right="-234"/>
        <w:jc w:val="center"/>
        <w:rPr>
          <w:rFonts w:ascii="Arial" w:hAnsi="Arial" w:cs="Arial"/>
          <w:color w:val="231F20"/>
          <w:sz w:val="28"/>
          <w:szCs w:val="28"/>
        </w:rPr>
      </w:pPr>
      <w:r>
        <w:rPr>
          <w:rFonts w:ascii="Arial" w:hAnsi="Arial" w:cs="Arial"/>
          <w:color w:val="231F20"/>
          <w:sz w:val="28"/>
          <w:szCs w:val="28"/>
        </w:rPr>
        <w:t>Cuadro 3-10</w:t>
      </w:r>
    </w:p>
    <w:p w14:paraId="4E242AA4" w14:textId="702342FC" w:rsidR="002566B6" w:rsidRDefault="002566B6" w:rsidP="002566B6">
      <w:pPr>
        <w:pStyle w:val="Textoindependiente"/>
        <w:ind w:left="-284" w:right="-234"/>
        <w:jc w:val="center"/>
        <w:rPr>
          <w:rFonts w:ascii="Arial" w:hAnsi="Arial" w:cs="Arial"/>
          <w:color w:val="231F20"/>
          <w:sz w:val="28"/>
          <w:szCs w:val="28"/>
        </w:rPr>
      </w:pPr>
      <w:r>
        <w:rPr>
          <w:rFonts w:ascii="Arial" w:hAnsi="Arial" w:cs="Arial"/>
          <w:color w:val="231F20"/>
          <w:sz w:val="28"/>
          <w:szCs w:val="28"/>
        </w:rPr>
        <w:t>Deuda interna del Gobierno Nacional Central</w:t>
      </w:r>
    </w:p>
    <w:p w14:paraId="236E0D8E" w14:textId="1788D7E4" w:rsidR="00F201BE" w:rsidRPr="00F201BE" w:rsidRDefault="002566B6" w:rsidP="002566B6">
      <w:pPr>
        <w:pStyle w:val="Textoindependiente"/>
        <w:ind w:left="-284" w:right="-234"/>
        <w:jc w:val="center"/>
        <w:rPr>
          <w:rFonts w:ascii="Arial" w:hAnsi="Arial" w:cs="Arial"/>
          <w:sz w:val="28"/>
          <w:szCs w:val="28"/>
        </w:rPr>
      </w:pPr>
      <w:r>
        <w:rPr>
          <w:rFonts w:ascii="Arial" w:hAnsi="Arial" w:cs="Arial"/>
          <w:color w:val="231F20"/>
          <w:sz w:val="28"/>
          <w:szCs w:val="28"/>
        </w:rPr>
        <w:t>2019-2023</w:t>
      </w:r>
    </w:p>
    <w:p w14:paraId="2C9339BC" w14:textId="77777777" w:rsidR="002566B6" w:rsidRDefault="002566B6" w:rsidP="002566B6">
      <w:pPr>
        <w:pStyle w:val="Textoindependiente"/>
        <w:spacing w:before="3"/>
        <w:rPr>
          <w:i/>
          <w:sz w:val="9"/>
        </w:rPr>
      </w:pPr>
    </w:p>
    <w:tbl>
      <w:tblPr>
        <w:tblStyle w:val="TableNormal"/>
        <w:tblW w:w="0" w:type="auto"/>
        <w:jc w:val="center"/>
        <w:tblLayout w:type="fixed"/>
        <w:tblLook w:val="01E0" w:firstRow="1" w:lastRow="1" w:firstColumn="1" w:lastColumn="1" w:noHBand="0" w:noVBand="0"/>
      </w:tblPr>
      <w:tblGrid>
        <w:gridCol w:w="1464"/>
        <w:gridCol w:w="670"/>
        <w:gridCol w:w="645"/>
        <w:gridCol w:w="652"/>
        <w:gridCol w:w="652"/>
        <w:gridCol w:w="616"/>
        <w:gridCol w:w="835"/>
        <w:gridCol w:w="633"/>
        <w:gridCol w:w="773"/>
        <w:gridCol w:w="770"/>
      </w:tblGrid>
      <w:tr w:rsidR="002566B6" w14:paraId="7C44DD7A" w14:textId="77777777" w:rsidTr="002566B6">
        <w:trPr>
          <w:trHeight w:val="419"/>
          <w:jc w:val="center"/>
        </w:trPr>
        <w:tc>
          <w:tcPr>
            <w:tcW w:w="1464" w:type="dxa"/>
            <w:vMerge w:val="restart"/>
            <w:tcBorders>
              <w:top w:val="single" w:sz="4" w:space="0" w:color="E3842E"/>
              <w:bottom w:val="single" w:sz="4" w:space="0" w:color="E3842E"/>
            </w:tcBorders>
          </w:tcPr>
          <w:p w14:paraId="271AA70F" w14:textId="77777777" w:rsidR="002566B6" w:rsidRDefault="002566B6" w:rsidP="00D4425C">
            <w:pPr>
              <w:pStyle w:val="TableParagraph"/>
              <w:spacing w:before="90"/>
              <w:rPr>
                <w:rFonts w:ascii="Verdana"/>
                <w:i/>
                <w:sz w:val="14"/>
              </w:rPr>
            </w:pPr>
          </w:p>
          <w:p w14:paraId="4487A20C" w14:textId="77777777" w:rsidR="002566B6" w:rsidRDefault="002566B6" w:rsidP="00D4425C">
            <w:pPr>
              <w:pStyle w:val="TableParagraph"/>
              <w:spacing w:before="0"/>
              <w:ind w:left="409"/>
              <w:rPr>
                <w:b/>
                <w:sz w:val="14"/>
              </w:rPr>
            </w:pPr>
            <w:r>
              <w:rPr>
                <w:b/>
                <w:color w:val="231F20"/>
                <w:spacing w:val="-2"/>
                <w:sz w:val="14"/>
              </w:rPr>
              <w:t>Concepto</w:t>
            </w:r>
          </w:p>
        </w:tc>
        <w:tc>
          <w:tcPr>
            <w:tcW w:w="3235" w:type="dxa"/>
            <w:gridSpan w:val="5"/>
            <w:tcBorders>
              <w:top w:val="single" w:sz="4" w:space="0" w:color="E3842E"/>
              <w:bottom w:val="single" w:sz="2" w:space="0" w:color="E3842E"/>
            </w:tcBorders>
          </w:tcPr>
          <w:p w14:paraId="226077A9" w14:textId="77777777" w:rsidR="002566B6" w:rsidRDefault="002566B6" w:rsidP="00D4425C">
            <w:pPr>
              <w:pStyle w:val="TableParagraph"/>
              <w:spacing w:before="129"/>
              <w:ind w:left="1020"/>
              <w:rPr>
                <w:b/>
                <w:sz w:val="14"/>
              </w:rPr>
            </w:pPr>
            <w:r>
              <w:rPr>
                <w:b/>
                <w:color w:val="231F20"/>
                <w:sz w:val="14"/>
              </w:rPr>
              <w:t>Billones</w:t>
            </w:r>
            <w:r>
              <w:rPr>
                <w:b/>
                <w:color w:val="231F20"/>
                <w:spacing w:val="-4"/>
                <w:sz w:val="14"/>
              </w:rPr>
              <w:t xml:space="preserve"> </w:t>
            </w:r>
            <w:r>
              <w:rPr>
                <w:b/>
                <w:color w:val="231F20"/>
                <w:sz w:val="14"/>
              </w:rPr>
              <w:t>de</w:t>
            </w:r>
            <w:r>
              <w:rPr>
                <w:b/>
                <w:color w:val="231F20"/>
                <w:spacing w:val="-4"/>
                <w:sz w:val="14"/>
              </w:rPr>
              <w:t xml:space="preserve"> </w:t>
            </w:r>
            <w:r>
              <w:rPr>
                <w:b/>
                <w:color w:val="231F20"/>
                <w:spacing w:val="-2"/>
                <w:sz w:val="14"/>
              </w:rPr>
              <w:t>pesos</w:t>
            </w:r>
          </w:p>
        </w:tc>
        <w:tc>
          <w:tcPr>
            <w:tcW w:w="1468" w:type="dxa"/>
            <w:gridSpan w:val="2"/>
            <w:tcBorders>
              <w:top w:val="single" w:sz="4" w:space="0" w:color="E3842E"/>
              <w:bottom w:val="single" w:sz="2" w:space="0" w:color="E3842E"/>
            </w:tcBorders>
          </w:tcPr>
          <w:p w14:paraId="69DB44F1" w14:textId="77777777" w:rsidR="002566B6" w:rsidRDefault="002566B6" w:rsidP="00D4425C">
            <w:pPr>
              <w:pStyle w:val="TableParagraph"/>
              <w:spacing w:before="45" w:line="249" w:lineRule="auto"/>
              <w:ind w:left="402" w:right="401" w:firstLine="19"/>
              <w:rPr>
                <w:b/>
                <w:sz w:val="14"/>
              </w:rPr>
            </w:pPr>
            <w:r>
              <w:rPr>
                <w:b/>
                <w:color w:val="231F20"/>
                <w:spacing w:val="-2"/>
                <w:sz w:val="14"/>
              </w:rPr>
              <w:t>Variación</w:t>
            </w:r>
            <w:r>
              <w:rPr>
                <w:b/>
                <w:color w:val="231F20"/>
                <w:spacing w:val="40"/>
                <w:sz w:val="14"/>
              </w:rPr>
              <w:t xml:space="preserve"> </w:t>
            </w:r>
            <w:r>
              <w:rPr>
                <w:b/>
                <w:color w:val="231F20"/>
                <w:spacing w:val="-2"/>
                <w:sz w:val="14"/>
              </w:rPr>
              <w:t>2023/2022</w:t>
            </w:r>
          </w:p>
        </w:tc>
        <w:tc>
          <w:tcPr>
            <w:tcW w:w="1543" w:type="dxa"/>
            <w:gridSpan w:val="2"/>
            <w:tcBorders>
              <w:top w:val="single" w:sz="4" w:space="0" w:color="E3842E"/>
              <w:bottom w:val="single" w:sz="2" w:space="0" w:color="E3842E"/>
            </w:tcBorders>
          </w:tcPr>
          <w:p w14:paraId="1BF0B462" w14:textId="77777777" w:rsidR="002566B6" w:rsidRDefault="002566B6" w:rsidP="00D4425C">
            <w:pPr>
              <w:pStyle w:val="TableParagraph"/>
              <w:spacing w:before="129"/>
              <w:ind w:left="333"/>
              <w:rPr>
                <w:b/>
                <w:sz w:val="14"/>
              </w:rPr>
            </w:pPr>
            <w:r>
              <w:rPr>
                <w:b/>
                <w:color w:val="231F20"/>
                <w:spacing w:val="-2"/>
                <w:sz w:val="14"/>
              </w:rPr>
              <w:t>Participación</w:t>
            </w:r>
          </w:p>
        </w:tc>
      </w:tr>
      <w:tr w:rsidR="002566B6" w14:paraId="5AAD213F" w14:textId="77777777" w:rsidTr="002566B6">
        <w:trPr>
          <w:trHeight w:val="251"/>
          <w:jc w:val="center"/>
        </w:trPr>
        <w:tc>
          <w:tcPr>
            <w:tcW w:w="1464" w:type="dxa"/>
            <w:vMerge/>
            <w:tcBorders>
              <w:top w:val="nil"/>
              <w:bottom w:val="single" w:sz="4" w:space="0" w:color="E3842E"/>
            </w:tcBorders>
          </w:tcPr>
          <w:p w14:paraId="78F19544" w14:textId="77777777" w:rsidR="002566B6" w:rsidRDefault="002566B6" w:rsidP="00D4425C">
            <w:pPr>
              <w:rPr>
                <w:sz w:val="2"/>
                <w:szCs w:val="2"/>
              </w:rPr>
            </w:pPr>
          </w:p>
        </w:tc>
        <w:tc>
          <w:tcPr>
            <w:tcW w:w="670" w:type="dxa"/>
            <w:tcBorders>
              <w:top w:val="single" w:sz="2" w:space="0" w:color="E3842E"/>
              <w:bottom w:val="single" w:sz="4" w:space="0" w:color="E3842E"/>
            </w:tcBorders>
          </w:tcPr>
          <w:p w14:paraId="66F84CF5" w14:textId="77777777" w:rsidR="002566B6" w:rsidRDefault="002566B6" w:rsidP="00D4425C">
            <w:pPr>
              <w:pStyle w:val="TableParagraph"/>
              <w:spacing w:before="45"/>
              <w:ind w:right="30"/>
              <w:rPr>
                <w:b/>
                <w:sz w:val="14"/>
              </w:rPr>
            </w:pPr>
            <w:r>
              <w:rPr>
                <w:b/>
                <w:color w:val="231F20"/>
                <w:spacing w:val="-4"/>
                <w:sz w:val="14"/>
              </w:rPr>
              <w:t>2019</w:t>
            </w:r>
          </w:p>
        </w:tc>
        <w:tc>
          <w:tcPr>
            <w:tcW w:w="645" w:type="dxa"/>
            <w:tcBorders>
              <w:top w:val="single" w:sz="2" w:space="0" w:color="E3842E"/>
              <w:bottom w:val="single" w:sz="4" w:space="0" w:color="E3842E"/>
            </w:tcBorders>
          </w:tcPr>
          <w:p w14:paraId="5EAD4B90" w14:textId="77777777" w:rsidR="002566B6" w:rsidRDefault="002566B6" w:rsidP="00D4425C">
            <w:pPr>
              <w:pStyle w:val="TableParagraph"/>
              <w:spacing w:before="45"/>
              <w:ind w:left="138"/>
              <w:rPr>
                <w:b/>
                <w:sz w:val="14"/>
              </w:rPr>
            </w:pPr>
            <w:r>
              <w:rPr>
                <w:b/>
                <w:color w:val="231F20"/>
                <w:spacing w:val="-4"/>
                <w:sz w:val="14"/>
              </w:rPr>
              <w:t>2020</w:t>
            </w:r>
          </w:p>
        </w:tc>
        <w:tc>
          <w:tcPr>
            <w:tcW w:w="652" w:type="dxa"/>
            <w:tcBorders>
              <w:top w:val="single" w:sz="2" w:space="0" w:color="E3842E"/>
              <w:bottom w:val="single" w:sz="4" w:space="0" w:color="E3842E"/>
            </w:tcBorders>
          </w:tcPr>
          <w:p w14:paraId="3938B71E" w14:textId="77777777" w:rsidR="002566B6" w:rsidRDefault="002566B6" w:rsidP="00D4425C">
            <w:pPr>
              <w:pStyle w:val="TableParagraph"/>
              <w:spacing w:before="45"/>
              <w:ind w:left="137"/>
              <w:rPr>
                <w:b/>
                <w:sz w:val="14"/>
              </w:rPr>
            </w:pPr>
            <w:r>
              <w:rPr>
                <w:b/>
                <w:color w:val="231F20"/>
                <w:spacing w:val="-4"/>
                <w:sz w:val="14"/>
              </w:rPr>
              <w:t>2021</w:t>
            </w:r>
          </w:p>
        </w:tc>
        <w:tc>
          <w:tcPr>
            <w:tcW w:w="652" w:type="dxa"/>
            <w:tcBorders>
              <w:top w:val="single" w:sz="2" w:space="0" w:color="E3842E"/>
              <w:bottom w:val="single" w:sz="4" w:space="0" w:color="E3842E"/>
            </w:tcBorders>
          </w:tcPr>
          <w:p w14:paraId="4FD5D1A4" w14:textId="77777777" w:rsidR="002566B6" w:rsidRDefault="002566B6" w:rsidP="00D4425C">
            <w:pPr>
              <w:pStyle w:val="TableParagraph"/>
              <w:spacing w:before="45"/>
              <w:ind w:left="137"/>
              <w:rPr>
                <w:b/>
                <w:sz w:val="14"/>
              </w:rPr>
            </w:pPr>
            <w:r>
              <w:rPr>
                <w:b/>
                <w:color w:val="231F20"/>
                <w:spacing w:val="-4"/>
                <w:sz w:val="14"/>
              </w:rPr>
              <w:t>2022</w:t>
            </w:r>
          </w:p>
        </w:tc>
        <w:tc>
          <w:tcPr>
            <w:tcW w:w="616" w:type="dxa"/>
            <w:tcBorders>
              <w:top w:val="single" w:sz="2" w:space="0" w:color="E3842E"/>
              <w:bottom w:val="single" w:sz="4" w:space="0" w:color="E3842E"/>
            </w:tcBorders>
          </w:tcPr>
          <w:p w14:paraId="58D84EF4" w14:textId="77777777" w:rsidR="002566B6" w:rsidRDefault="002566B6" w:rsidP="00D4425C">
            <w:pPr>
              <w:pStyle w:val="TableParagraph"/>
              <w:spacing w:before="45"/>
              <w:ind w:left="137"/>
              <w:rPr>
                <w:b/>
                <w:sz w:val="14"/>
              </w:rPr>
            </w:pPr>
            <w:r>
              <w:rPr>
                <w:b/>
                <w:color w:val="231F20"/>
                <w:spacing w:val="-4"/>
                <w:sz w:val="14"/>
              </w:rPr>
              <w:t>2023</w:t>
            </w:r>
          </w:p>
        </w:tc>
        <w:tc>
          <w:tcPr>
            <w:tcW w:w="835" w:type="dxa"/>
            <w:tcBorders>
              <w:top w:val="single" w:sz="2" w:space="0" w:color="E3842E"/>
              <w:bottom w:val="single" w:sz="4" w:space="0" w:color="E3842E"/>
            </w:tcBorders>
          </w:tcPr>
          <w:p w14:paraId="7D59C054" w14:textId="77777777" w:rsidR="002566B6" w:rsidRDefault="002566B6" w:rsidP="00D4425C">
            <w:pPr>
              <w:pStyle w:val="TableParagraph"/>
              <w:spacing w:before="45"/>
              <w:ind w:right="153"/>
              <w:jc w:val="right"/>
              <w:rPr>
                <w:b/>
                <w:sz w:val="14"/>
              </w:rPr>
            </w:pPr>
            <w:r>
              <w:rPr>
                <w:b/>
                <w:color w:val="231F20"/>
                <w:spacing w:val="-2"/>
                <w:sz w:val="14"/>
              </w:rPr>
              <w:t>Absoluta</w:t>
            </w:r>
          </w:p>
        </w:tc>
        <w:tc>
          <w:tcPr>
            <w:tcW w:w="633" w:type="dxa"/>
            <w:tcBorders>
              <w:top w:val="single" w:sz="2" w:space="0" w:color="E3842E"/>
              <w:bottom w:val="single" w:sz="4" w:space="0" w:color="E3842E"/>
            </w:tcBorders>
          </w:tcPr>
          <w:p w14:paraId="7734409C" w14:textId="77777777" w:rsidR="002566B6" w:rsidRDefault="002566B6" w:rsidP="00D4425C">
            <w:pPr>
              <w:pStyle w:val="TableParagraph"/>
              <w:spacing w:before="45"/>
              <w:ind w:right="285"/>
              <w:jc w:val="right"/>
              <w:rPr>
                <w:b/>
                <w:sz w:val="14"/>
              </w:rPr>
            </w:pPr>
            <w:r>
              <w:rPr>
                <w:b/>
                <w:color w:val="231F20"/>
                <w:spacing w:val="-10"/>
                <w:sz w:val="14"/>
              </w:rPr>
              <w:t>%</w:t>
            </w:r>
          </w:p>
        </w:tc>
        <w:tc>
          <w:tcPr>
            <w:tcW w:w="773" w:type="dxa"/>
            <w:tcBorders>
              <w:top w:val="single" w:sz="2" w:space="0" w:color="E3842E"/>
              <w:bottom w:val="single" w:sz="4" w:space="0" w:color="E3842E"/>
            </w:tcBorders>
          </w:tcPr>
          <w:p w14:paraId="2A9FA8AB" w14:textId="77777777" w:rsidR="002566B6" w:rsidRDefault="002566B6" w:rsidP="00D4425C">
            <w:pPr>
              <w:pStyle w:val="TableParagraph"/>
              <w:spacing w:before="45"/>
              <w:ind w:left="2"/>
              <w:rPr>
                <w:b/>
                <w:sz w:val="14"/>
              </w:rPr>
            </w:pPr>
            <w:r>
              <w:rPr>
                <w:b/>
                <w:color w:val="231F20"/>
                <w:spacing w:val="-4"/>
                <w:sz w:val="14"/>
              </w:rPr>
              <w:t>2022</w:t>
            </w:r>
          </w:p>
        </w:tc>
        <w:tc>
          <w:tcPr>
            <w:tcW w:w="770" w:type="dxa"/>
            <w:tcBorders>
              <w:top w:val="single" w:sz="2" w:space="0" w:color="E3842E"/>
              <w:bottom w:val="single" w:sz="4" w:space="0" w:color="E3842E"/>
            </w:tcBorders>
          </w:tcPr>
          <w:p w14:paraId="4A1675AC" w14:textId="77777777" w:rsidR="002566B6" w:rsidRDefault="002566B6" w:rsidP="00D4425C">
            <w:pPr>
              <w:pStyle w:val="TableParagraph"/>
              <w:spacing w:before="45"/>
              <w:ind w:left="27" w:right="27"/>
              <w:rPr>
                <w:b/>
                <w:sz w:val="14"/>
              </w:rPr>
            </w:pPr>
            <w:r>
              <w:rPr>
                <w:b/>
                <w:color w:val="231F20"/>
                <w:spacing w:val="-4"/>
                <w:sz w:val="14"/>
              </w:rPr>
              <w:t>2023</w:t>
            </w:r>
          </w:p>
        </w:tc>
      </w:tr>
      <w:tr w:rsidR="002566B6" w14:paraId="02BD0C09" w14:textId="77777777" w:rsidTr="002566B6">
        <w:trPr>
          <w:trHeight w:val="254"/>
          <w:jc w:val="center"/>
        </w:trPr>
        <w:tc>
          <w:tcPr>
            <w:tcW w:w="1464" w:type="dxa"/>
            <w:tcBorders>
              <w:top w:val="single" w:sz="4" w:space="0" w:color="E3842E"/>
              <w:bottom w:val="single" w:sz="2" w:space="0" w:color="E3842E"/>
            </w:tcBorders>
          </w:tcPr>
          <w:p w14:paraId="3EE15EF4" w14:textId="77777777" w:rsidR="002566B6" w:rsidRDefault="002566B6" w:rsidP="00D4425C">
            <w:pPr>
              <w:pStyle w:val="TableParagraph"/>
              <w:spacing w:before="45"/>
              <w:ind w:left="79"/>
              <w:rPr>
                <w:sz w:val="14"/>
              </w:rPr>
            </w:pPr>
            <w:r>
              <w:rPr>
                <w:color w:val="231F20"/>
                <w:sz w:val="14"/>
              </w:rPr>
              <w:t xml:space="preserve">TES B </w:t>
            </w:r>
            <w:r>
              <w:rPr>
                <w:color w:val="231F20"/>
                <w:spacing w:val="-5"/>
                <w:sz w:val="14"/>
              </w:rPr>
              <w:t>COP</w:t>
            </w:r>
          </w:p>
        </w:tc>
        <w:tc>
          <w:tcPr>
            <w:tcW w:w="670" w:type="dxa"/>
            <w:tcBorders>
              <w:top w:val="single" w:sz="4" w:space="0" w:color="E3842E"/>
              <w:bottom w:val="single" w:sz="2" w:space="0" w:color="E3842E"/>
            </w:tcBorders>
          </w:tcPr>
          <w:p w14:paraId="67049426" w14:textId="77777777" w:rsidR="002566B6" w:rsidRDefault="002566B6" w:rsidP="00D4425C">
            <w:pPr>
              <w:pStyle w:val="TableParagraph"/>
              <w:spacing w:before="45"/>
              <w:ind w:left="95" w:right="78"/>
              <w:rPr>
                <w:sz w:val="14"/>
              </w:rPr>
            </w:pPr>
            <w:r>
              <w:rPr>
                <w:color w:val="231F20"/>
                <w:spacing w:val="-2"/>
                <w:sz w:val="14"/>
              </w:rPr>
              <w:t>192,33</w:t>
            </w:r>
          </w:p>
        </w:tc>
        <w:tc>
          <w:tcPr>
            <w:tcW w:w="645" w:type="dxa"/>
            <w:tcBorders>
              <w:top w:val="single" w:sz="4" w:space="0" w:color="E3842E"/>
              <w:bottom w:val="single" w:sz="2" w:space="0" w:color="E3842E"/>
            </w:tcBorders>
          </w:tcPr>
          <w:p w14:paraId="35B46A05" w14:textId="77777777" w:rsidR="002566B6" w:rsidRDefault="002566B6" w:rsidP="00D4425C">
            <w:pPr>
              <w:pStyle w:val="TableParagraph"/>
              <w:spacing w:before="45"/>
              <w:ind w:left="111"/>
              <w:rPr>
                <w:sz w:val="14"/>
              </w:rPr>
            </w:pPr>
            <w:r>
              <w:rPr>
                <w:color w:val="231F20"/>
                <w:spacing w:val="-2"/>
                <w:sz w:val="14"/>
              </w:rPr>
              <w:t>226,74</w:t>
            </w:r>
          </w:p>
        </w:tc>
        <w:tc>
          <w:tcPr>
            <w:tcW w:w="652" w:type="dxa"/>
            <w:tcBorders>
              <w:top w:val="single" w:sz="4" w:space="0" w:color="E3842E"/>
              <w:bottom w:val="single" w:sz="2" w:space="0" w:color="E3842E"/>
            </w:tcBorders>
          </w:tcPr>
          <w:p w14:paraId="65541117" w14:textId="77777777" w:rsidR="002566B6" w:rsidRDefault="002566B6" w:rsidP="00D4425C">
            <w:pPr>
              <w:pStyle w:val="TableParagraph"/>
              <w:spacing w:before="45"/>
              <w:ind w:left="104"/>
              <w:rPr>
                <w:sz w:val="14"/>
              </w:rPr>
            </w:pPr>
            <w:r>
              <w:rPr>
                <w:color w:val="231F20"/>
                <w:spacing w:val="-2"/>
                <w:sz w:val="14"/>
              </w:rPr>
              <w:t>254,87</w:t>
            </w:r>
          </w:p>
        </w:tc>
        <w:tc>
          <w:tcPr>
            <w:tcW w:w="652" w:type="dxa"/>
            <w:tcBorders>
              <w:top w:val="single" w:sz="4" w:space="0" w:color="E3842E"/>
              <w:bottom w:val="single" w:sz="2" w:space="0" w:color="E3842E"/>
            </w:tcBorders>
          </w:tcPr>
          <w:p w14:paraId="65207FF0" w14:textId="77777777" w:rsidR="002566B6" w:rsidRDefault="002566B6" w:rsidP="00D4425C">
            <w:pPr>
              <w:pStyle w:val="TableParagraph"/>
              <w:spacing w:before="45"/>
              <w:ind w:right="103"/>
              <w:jc w:val="right"/>
              <w:rPr>
                <w:sz w:val="14"/>
              </w:rPr>
            </w:pPr>
            <w:r>
              <w:rPr>
                <w:color w:val="231F20"/>
                <w:spacing w:val="-2"/>
                <w:sz w:val="14"/>
              </w:rPr>
              <w:t>286,21</w:t>
            </w:r>
          </w:p>
        </w:tc>
        <w:tc>
          <w:tcPr>
            <w:tcW w:w="616" w:type="dxa"/>
            <w:tcBorders>
              <w:top w:val="single" w:sz="4" w:space="0" w:color="E3842E"/>
              <w:bottom w:val="single" w:sz="2" w:space="0" w:color="E3842E"/>
            </w:tcBorders>
          </w:tcPr>
          <w:p w14:paraId="2AD8F933" w14:textId="77777777" w:rsidR="002566B6" w:rsidRDefault="002566B6" w:rsidP="00D4425C">
            <w:pPr>
              <w:pStyle w:val="TableParagraph"/>
              <w:spacing w:before="45"/>
              <w:ind w:right="81"/>
              <w:jc w:val="right"/>
              <w:rPr>
                <w:sz w:val="14"/>
              </w:rPr>
            </w:pPr>
            <w:r>
              <w:rPr>
                <w:color w:val="231F20"/>
                <w:spacing w:val="-2"/>
                <w:sz w:val="14"/>
              </w:rPr>
              <w:t>319,07</w:t>
            </w:r>
          </w:p>
        </w:tc>
        <w:tc>
          <w:tcPr>
            <w:tcW w:w="835" w:type="dxa"/>
            <w:tcBorders>
              <w:top w:val="single" w:sz="4" w:space="0" w:color="E3842E"/>
              <w:bottom w:val="single" w:sz="2" w:space="0" w:color="E3842E"/>
            </w:tcBorders>
          </w:tcPr>
          <w:p w14:paraId="60DCD94A" w14:textId="77777777" w:rsidR="002566B6" w:rsidRDefault="002566B6" w:rsidP="00D4425C">
            <w:pPr>
              <w:pStyle w:val="TableParagraph"/>
              <w:spacing w:before="45"/>
              <w:ind w:right="146"/>
              <w:jc w:val="right"/>
              <w:rPr>
                <w:sz w:val="14"/>
              </w:rPr>
            </w:pPr>
            <w:r>
              <w:rPr>
                <w:color w:val="231F20"/>
                <w:spacing w:val="-2"/>
                <w:sz w:val="14"/>
              </w:rPr>
              <w:t>32,86</w:t>
            </w:r>
          </w:p>
        </w:tc>
        <w:tc>
          <w:tcPr>
            <w:tcW w:w="633" w:type="dxa"/>
            <w:tcBorders>
              <w:top w:val="single" w:sz="4" w:space="0" w:color="E3842E"/>
              <w:bottom w:val="single" w:sz="2" w:space="0" w:color="E3842E"/>
            </w:tcBorders>
          </w:tcPr>
          <w:p w14:paraId="1388DBD4" w14:textId="77777777" w:rsidR="002566B6" w:rsidRDefault="002566B6" w:rsidP="00D4425C">
            <w:pPr>
              <w:pStyle w:val="TableParagraph"/>
              <w:spacing w:before="45"/>
              <w:ind w:right="216"/>
              <w:jc w:val="right"/>
              <w:rPr>
                <w:sz w:val="14"/>
              </w:rPr>
            </w:pPr>
            <w:r>
              <w:rPr>
                <w:color w:val="231F20"/>
                <w:spacing w:val="-4"/>
                <w:sz w:val="14"/>
              </w:rPr>
              <w:t>11,5</w:t>
            </w:r>
          </w:p>
        </w:tc>
        <w:tc>
          <w:tcPr>
            <w:tcW w:w="773" w:type="dxa"/>
            <w:tcBorders>
              <w:top w:val="single" w:sz="4" w:space="0" w:color="E3842E"/>
              <w:bottom w:val="single" w:sz="2" w:space="0" w:color="E3842E"/>
            </w:tcBorders>
          </w:tcPr>
          <w:p w14:paraId="046615BB" w14:textId="77777777" w:rsidR="002566B6" w:rsidRDefault="002566B6" w:rsidP="00D4425C">
            <w:pPr>
              <w:pStyle w:val="TableParagraph"/>
              <w:spacing w:before="45"/>
              <w:ind w:left="2"/>
              <w:rPr>
                <w:sz w:val="14"/>
              </w:rPr>
            </w:pPr>
            <w:r>
              <w:rPr>
                <w:color w:val="231F20"/>
                <w:spacing w:val="-4"/>
                <w:sz w:val="14"/>
              </w:rPr>
              <w:t>60,7</w:t>
            </w:r>
          </w:p>
        </w:tc>
        <w:tc>
          <w:tcPr>
            <w:tcW w:w="770" w:type="dxa"/>
            <w:tcBorders>
              <w:top w:val="single" w:sz="4" w:space="0" w:color="E3842E"/>
              <w:bottom w:val="single" w:sz="2" w:space="0" w:color="E3842E"/>
            </w:tcBorders>
          </w:tcPr>
          <w:p w14:paraId="5B5C65DF" w14:textId="77777777" w:rsidR="002566B6" w:rsidRDefault="002566B6" w:rsidP="00D4425C">
            <w:pPr>
              <w:pStyle w:val="TableParagraph"/>
              <w:spacing w:before="45"/>
              <w:ind w:left="27" w:right="27"/>
              <w:rPr>
                <w:sz w:val="14"/>
              </w:rPr>
            </w:pPr>
            <w:r>
              <w:rPr>
                <w:color w:val="231F20"/>
                <w:spacing w:val="-4"/>
                <w:sz w:val="14"/>
              </w:rPr>
              <w:t>61,5</w:t>
            </w:r>
          </w:p>
        </w:tc>
      </w:tr>
      <w:tr w:rsidR="002566B6" w14:paraId="5D67375B" w14:textId="77777777" w:rsidTr="002566B6">
        <w:trPr>
          <w:trHeight w:val="256"/>
          <w:jc w:val="center"/>
        </w:trPr>
        <w:tc>
          <w:tcPr>
            <w:tcW w:w="1464" w:type="dxa"/>
            <w:tcBorders>
              <w:top w:val="single" w:sz="2" w:space="0" w:color="E3842E"/>
              <w:bottom w:val="single" w:sz="2" w:space="0" w:color="E3842E"/>
            </w:tcBorders>
          </w:tcPr>
          <w:p w14:paraId="29835797" w14:textId="77777777" w:rsidR="002566B6" w:rsidRDefault="002566B6" w:rsidP="00D4425C">
            <w:pPr>
              <w:pStyle w:val="TableParagraph"/>
              <w:ind w:left="79"/>
              <w:rPr>
                <w:sz w:val="14"/>
              </w:rPr>
            </w:pPr>
            <w:r>
              <w:rPr>
                <w:color w:val="231F20"/>
                <w:sz w:val="14"/>
              </w:rPr>
              <w:t xml:space="preserve">TES B </w:t>
            </w:r>
            <w:r>
              <w:rPr>
                <w:color w:val="231F20"/>
                <w:spacing w:val="-5"/>
                <w:sz w:val="14"/>
              </w:rPr>
              <w:t>UVR</w:t>
            </w:r>
          </w:p>
        </w:tc>
        <w:tc>
          <w:tcPr>
            <w:tcW w:w="670" w:type="dxa"/>
            <w:tcBorders>
              <w:top w:val="single" w:sz="2" w:space="0" w:color="E3842E"/>
              <w:bottom w:val="single" w:sz="2" w:space="0" w:color="E3842E"/>
            </w:tcBorders>
          </w:tcPr>
          <w:p w14:paraId="2EC3F6AE" w14:textId="77777777" w:rsidR="002566B6" w:rsidRDefault="002566B6" w:rsidP="00D4425C">
            <w:pPr>
              <w:pStyle w:val="TableParagraph"/>
              <w:ind w:left="95" w:right="78"/>
              <w:rPr>
                <w:sz w:val="14"/>
              </w:rPr>
            </w:pPr>
            <w:r>
              <w:rPr>
                <w:color w:val="231F20"/>
                <w:spacing w:val="-2"/>
                <w:sz w:val="14"/>
              </w:rPr>
              <w:t>105,87</w:t>
            </w:r>
          </w:p>
        </w:tc>
        <w:tc>
          <w:tcPr>
            <w:tcW w:w="645" w:type="dxa"/>
            <w:tcBorders>
              <w:top w:val="single" w:sz="2" w:space="0" w:color="E3842E"/>
              <w:bottom w:val="single" w:sz="2" w:space="0" w:color="E3842E"/>
            </w:tcBorders>
          </w:tcPr>
          <w:p w14:paraId="2EDB2BE2" w14:textId="77777777" w:rsidR="002566B6" w:rsidRDefault="002566B6" w:rsidP="00D4425C">
            <w:pPr>
              <w:pStyle w:val="TableParagraph"/>
              <w:ind w:left="132"/>
              <w:rPr>
                <w:sz w:val="14"/>
              </w:rPr>
            </w:pPr>
            <w:r>
              <w:rPr>
                <w:color w:val="231F20"/>
                <w:spacing w:val="-2"/>
                <w:sz w:val="14"/>
              </w:rPr>
              <w:t>111,41</w:t>
            </w:r>
          </w:p>
        </w:tc>
        <w:tc>
          <w:tcPr>
            <w:tcW w:w="652" w:type="dxa"/>
            <w:tcBorders>
              <w:top w:val="single" w:sz="2" w:space="0" w:color="E3842E"/>
              <w:bottom w:val="single" w:sz="2" w:space="0" w:color="E3842E"/>
            </w:tcBorders>
          </w:tcPr>
          <w:p w14:paraId="292F3932" w14:textId="77777777" w:rsidR="002566B6" w:rsidRDefault="002566B6" w:rsidP="00D4425C">
            <w:pPr>
              <w:pStyle w:val="TableParagraph"/>
              <w:ind w:left="104"/>
              <w:rPr>
                <w:sz w:val="14"/>
              </w:rPr>
            </w:pPr>
            <w:r>
              <w:rPr>
                <w:color w:val="231F20"/>
                <w:spacing w:val="-2"/>
                <w:sz w:val="14"/>
              </w:rPr>
              <w:t>130,96</w:t>
            </w:r>
          </w:p>
        </w:tc>
        <w:tc>
          <w:tcPr>
            <w:tcW w:w="652" w:type="dxa"/>
            <w:tcBorders>
              <w:top w:val="single" w:sz="2" w:space="0" w:color="E3842E"/>
              <w:bottom w:val="single" w:sz="2" w:space="0" w:color="E3842E"/>
            </w:tcBorders>
          </w:tcPr>
          <w:p w14:paraId="13B20091" w14:textId="77777777" w:rsidR="002566B6" w:rsidRDefault="002566B6" w:rsidP="00D4425C">
            <w:pPr>
              <w:pStyle w:val="TableParagraph"/>
              <w:ind w:right="103"/>
              <w:jc w:val="right"/>
              <w:rPr>
                <w:sz w:val="14"/>
              </w:rPr>
            </w:pPr>
            <w:r>
              <w:rPr>
                <w:color w:val="231F20"/>
                <w:spacing w:val="-2"/>
                <w:sz w:val="14"/>
              </w:rPr>
              <w:t>155,71</w:t>
            </w:r>
          </w:p>
        </w:tc>
        <w:tc>
          <w:tcPr>
            <w:tcW w:w="616" w:type="dxa"/>
            <w:tcBorders>
              <w:top w:val="single" w:sz="2" w:space="0" w:color="E3842E"/>
              <w:bottom w:val="single" w:sz="2" w:space="0" w:color="E3842E"/>
            </w:tcBorders>
          </w:tcPr>
          <w:p w14:paraId="2ECC8681" w14:textId="77777777" w:rsidR="002566B6" w:rsidRDefault="002566B6" w:rsidP="00D4425C">
            <w:pPr>
              <w:pStyle w:val="TableParagraph"/>
              <w:ind w:right="81"/>
              <w:jc w:val="right"/>
              <w:rPr>
                <w:sz w:val="14"/>
              </w:rPr>
            </w:pPr>
            <w:r>
              <w:rPr>
                <w:color w:val="231F20"/>
                <w:spacing w:val="-2"/>
                <w:sz w:val="14"/>
              </w:rPr>
              <w:t>170,79</w:t>
            </w:r>
          </w:p>
        </w:tc>
        <w:tc>
          <w:tcPr>
            <w:tcW w:w="835" w:type="dxa"/>
            <w:tcBorders>
              <w:top w:val="single" w:sz="2" w:space="0" w:color="E3842E"/>
              <w:bottom w:val="single" w:sz="2" w:space="0" w:color="E3842E"/>
            </w:tcBorders>
          </w:tcPr>
          <w:p w14:paraId="7750D5CE" w14:textId="77777777" w:rsidR="002566B6" w:rsidRDefault="002566B6" w:rsidP="00D4425C">
            <w:pPr>
              <w:pStyle w:val="TableParagraph"/>
              <w:ind w:right="146"/>
              <w:jc w:val="right"/>
              <w:rPr>
                <w:sz w:val="14"/>
              </w:rPr>
            </w:pPr>
            <w:r>
              <w:rPr>
                <w:color w:val="231F20"/>
                <w:spacing w:val="-2"/>
                <w:sz w:val="14"/>
              </w:rPr>
              <w:t>15,07</w:t>
            </w:r>
          </w:p>
        </w:tc>
        <w:tc>
          <w:tcPr>
            <w:tcW w:w="633" w:type="dxa"/>
            <w:tcBorders>
              <w:top w:val="single" w:sz="2" w:space="0" w:color="E3842E"/>
              <w:bottom w:val="single" w:sz="2" w:space="0" w:color="E3842E"/>
            </w:tcBorders>
          </w:tcPr>
          <w:p w14:paraId="732742F5" w14:textId="77777777" w:rsidR="002566B6" w:rsidRDefault="002566B6" w:rsidP="00D4425C">
            <w:pPr>
              <w:pStyle w:val="TableParagraph"/>
              <w:ind w:right="250"/>
              <w:jc w:val="right"/>
              <w:rPr>
                <w:sz w:val="14"/>
              </w:rPr>
            </w:pPr>
            <w:r>
              <w:rPr>
                <w:color w:val="231F20"/>
                <w:spacing w:val="-5"/>
                <w:sz w:val="14"/>
              </w:rPr>
              <w:t>9,7</w:t>
            </w:r>
          </w:p>
        </w:tc>
        <w:tc>
          <w:tcPr>
            <w:tcW w:w="773" w:type="dxa"/>
            <w:tcBorders>
              <w:top w:val="single" w:sz="2" w:space="0" w:color="E3842E"/>
              <w:bottom w:val="single" w:sz="2" w:space="0" w:color="E3842E"/>
            </w:tcBorders>
          </w:tcPr>
          <w:p w14:paraId="4440AC69" w14:textId="77777777" w:rsidR="002566B6" w:rsidRDefault="002566B6" w:rsidP="00D4425C">
            <w:pPr>
              <w:pStyle w:val="TableParagraph"/>
              <w:ind w:left="2"/>
              <w:rPr>
                <w:sz w:val="14"/>
              </w:rPr>
            </w:pPr>
            <w:r>
              <w:rPr>
                <w:color w:val="231F20"/>
                <w:spacing w:val="-4"/>
                <w:sz w:val="14"/>
              </w:rPr>
              <w:t>33,0</w:t>
            </w:r>
          </w:p>
        </w:tc>
        <w:tc>
          <w:tcPr>
            <w:tcW w:w="770" w:type="dxa"/>
            <w:tcBorders>
              <w:top w:val="single" w:sz="2" w:space="0" w:color="E3842E"/>
              <w:bottom w:val="single" w:sz="2" w:space="0" w:color="E3842E"/>
            </w:tcBorders>
          </w:tcPr>
          <w:p w14:paraId="00231848" w14:textId="77777777" w:rsidR="002566B6" w:rsidRDefault="002566B6" w:rsidP="00D4425C">
            <w:pPr>
              <w:pStyle w:val="TableParagraph"/>
              <w:ind w:left="27" w:right="27"/>
              <w:rPr>
                <w:sz w:val="14"/>
              </w:rPr>
            </w:pPr>
            <w:r>
              <w:rPr>
                <w:color w:val="231F20"/>
                <w:spacing w:val="-4"/>
                <w:sz w:val="14"/>
              </w:rPr>
              <w:t>32,9</w:t>
            </w:r>
          </w:p>
        </w:tc>
      </w:tr>
      <w:tr w:rsidR="002566B6" w14:paraId="137B9058" w14:textId="77777777" w:rsidTr="002566B6">
        <w:trPr>
          <w:trHeight w:val="256"/>
          <w:jc w:val="center"/>
        </w:trPr>
        <w:tc>
          <w:tcPr>
            <w:tcW w:w="1464" w:type="dxa"/>
            <w:tcBorders>
              <w:top w:val="single" w:sz="2" w:space="0" w:color="E3842E"/>
              <w:bottom w:val="single" w:sz="2" w:space="0" w:color="E3842E"/>
            </w:tcBorders>
          </w:tcPr>
          <w:p w14:paraId="5BC3768D" w14:textId="77777777" w:rsidR="002566B6" w:rsidRDefault="002566B6" w:rsidP="00D4425C">
            <w:pPr>
              <w:pStyle w:val="TableParagraph"/>
              <w:ind w:left="79"/>
              <w:rPr>
                <w:sz w:val="14"/>
              </w:rPr>
            </w:pPr>
            <w:r>
              <w:rPr>
                <w:color w:val="231F20"/>
                <w:sz w:val="14"/>
              </w:rPr>
              <w:t>TES</w:t>
            </w:r>
            <w:r>
              <w:rPr>
                <w:color w:val="231F20"/>
                <w:spacing w:val="-2"/>
                <w:sz w:val="14"/>
              </w:rPr>
              <w:t xml:space="preserve"> </w:t>
            </w:r>
            <w:r>
              <w:rPr>
                <w:color w:val="231F20"/>
                <w:sz w:val="14"/>
              </w:rPr>
              <w:t>B</w:t>
            </w:r>
            <w:r>
              <w:rPr>
                <w:color w:val="231F20"/>
                <w:spacing w:val="-1"/>
                <w:sz w:val="14"/>
              </w:rPr>
              <w:t xml:space="preserve"> </w:t>
            </w:r>
            <w:r>
              <w:rPr>
                <w:color w:val="231F20"/>
                <w:sz w:val="14"/>
              </w:rPr>
              <w:t>Corto</w:t>
            </w:r>
            <w:r>
              <w:rPr>
                <w:color w:val="231F20"/>
                <w:spacing w:val="-1"/>
                <w:sz w:val="14"/>
              </w:rPr>
              <w:t xml:space="preserve"> </w:t>
            </w:r>
            <w:r>
              <w:rPr>
                <w:color w:val="231F20"/>
                <w:spacing w:val="-2"/>
                <w:sz w:val="14"/>
              </w:rPr>
              <w:t>Plazo</w:t>
            </w:r>
          </w:p>
        </w:tc>
        <w:tc>
          <w:tcPr>
            <w:tcW w:w="670" w:type="dxa"/>
            <w:tcBorders>
              <w:top w:val="single" w:sz="2" w:space="0" w:color="E3842E"/>
              <w:bottom w:val="single" w:sz="2" w:space="0" w:color="E3842E"/>
            </w:tcBorders>
          </w:tcPr>
          <w:p w14:paraId="74A7D4F0" w14:textId="77777777" w:rsidR="002566B6" w:rsidRDefault="002566B6" w:rsidP="00D4425C">
            <w:pPr>
              <w:pStyle w:val="TableParagraph"/>
              <w:ind w:left="95"/>
              <w:rPr>
                <w:sz w:val="14"/>
              </w:rPr>
            </w:pPr>
            <w:r>
              <w:rPr>
                <w:color w:val="231F20"/>
                <w:spacing w:val="-2"/>
                <w:sz w:val="14"/>
              </w:rPr>
              <w:t>14,19</w:t>
            </w:r>
          </w:p>
        </w:tc>
        <w:tc>
          <w:tcPr>
            <w:tcW w:w="645" w:type="dxa"/>
            <w:tcBorders>
              <w:top w:val="single" w:sz="2" w:space="0" w:color="E3842E"/>
              <w:bottom w:val="single" w:sz="2" w:space="0" w:color="E3842E"/>
            </w:tcBorders>
          </w:tcPr>
          <w:p w14:paraId="65A0F398" w14:textId="77777777" w:rsidR="002566B6" w:rsidRDefault="002566B6" w:rsidP="00D4425C">
            <w:pPr>
              <w:pStyle w:val="TableParagraph"/>
              <w:ind w:right="103"/>
              <w:jc w:val="right"/>
              <w:rPr>
                <w:sz w:val="14"/>
              </w:rPr>
            </w:pPr>
            <w:r>
              <w:rPr>
                <w:color w:val="231F20"/>
                <w:spacing w:val="-4"/>
                <w:sz w:val="14"/>
              </w:rPr>
              <w:t>9,85</w:t>
            </w:r>
          </w:p>
        </w:tc>
        <w:tc>
          <w:tcPr>
            <w:tcW w:w="652" w:type="dxa"/>
            <w:tcBorders>
              <w:top w:val="single" w:sz="2" w:space="0" w:color="E3842E"/>
              <w:bottom w:val="single" w:sz="2" w:space="0" w:color="E3842E"/>
            </w:tcBorders>
          </w:tcPr>
          <w:p w14:paraId="6AAE0A86" w14:textId="77777777" w:rsidR="002566B6" w:rsidRDefault="002566B6" w:rsidP="00D4425C">
            <w:pPr>
              <w:pStyle w:val="TableParagraph"/>
              <w:ind w:right="117"/>
              <w:jc w:val="right"/>
              <w:rPr>
                <w:sz w:val="14"/>
              </w:rPr>
            </w:pPr>
            <w:r>
              <w:rPr>
                <w:color w:val="231F20"/>
                <w:spacing w:val="-2"/>
                <w:sz w:val="14"/>
              </w:rPr>
              <w:t>12,05</w:t>
            </w:r>
          </w:p>
        </w:tc>
        <w:tc>
          <w:tcPr>
            <w:tcW w:w="652" w:type="dxa"/>
            <w:tcBorders>
              <w:top w:val="single" w:sz="2" w:space="0" w:color="E3842E"/>
              <w:bottom w:val="single" w:sz="2" w:space="0" w:color="E3842E"/>
            </w:tcBorders>
          </w:tcPr>
          <w:p w14:paraId="31D69DA2" w14:textId="77777777" w:rsidR="002566B6" w:rsidRDefault="002566B6" w:rsidP="00D4425C">
            <w:pPr>
              <w:pStyle w:val="TableParagraph"/>
              <w:ind w:right="103"/>
              <w:jc w:val="right"/>
              <w:rPr>
                <w:sz w:val="14"/>
              </w:rPr>
            </w:pPr>
            <w:r>
              <w:rPr>
                <w:color w:val="231F20"/>
                <w:spacing w:val="-4"/>
                <w:sz w:val="14"/>
              </w:rPr>
              <w:t>9,04</w:t>
            </w:r>
          </w:p>
        </w:tc>
        <w:tc>
          <w:tcPr>
            <w:tcW w:w="616" w:type="dxa"/>
            <w:tcBorders>
              <w:top w:val="single" w:sz="2" w:space="0" w:color="E3842E"/>
              <w:bottom w:val="single" w:sz="2" w:space="0" w:color="E3842E"/>
            </w:tcBorders>
          </w:tcPr>
          <w:p w14:paraId="116A195C" w14:textId="77777777" w:rsidR="002566B6" w:rsidRDefault="002566B6" w:rsidP="00D4425C">
            <w:pPr>
              <w:pStyle w:val="TableParagraph"/>
              <w:ind w:right="81"/>
              <w:jc w:val="right"/>
              <w:rPr>
                <w:sz w:val="14"/>
              </w:rPr>
            </w:pPr>
            <w:r>
              <w:rPr>
                <w:color w:val="231F20"/>
                <w:spacing w:val="-4"/>
                <w:sz w:val="14"/>
              </w:rPr>
              <w:t>8,77</w:t>
            </w:r>
          </w:p>
        </w:tc>
        <w:tc>
          <w:tcPr>
            <w:tcW w:w="835" w:type="dxa"/>
            <w:tcBorders>
              <w:top w:val="single" w:sz="2" w:space="0" w:color="E3842E"/>
              <w:bottom w:val="single" w:sz="2" w:space="0" w:color="E3842E"/>
            </w:tcBorders>
          </w:tcPr>
          <w:p w14:paraId="2E5B992B" w14:textId="77777777" w:rsidR="002566B6" w:rsidRDefault="002566B6" w:rsidP="00D4425C">
            <w:pPr>
              <w:pStyle w:val="TableParagraph"/>
              <w:ind w:right="146"/>
              <w:jc w:val="right"/>
              <w:rPr>
                <w:sz w:val="14"/>
              </w:rPr>
            </w:pPr>
            <w:r>
              <w:rPr>
                <w:color w:val="231F20"/>
                <w:spacing w:val="-2"/>
                <w:sz w:val="14"/>
              </w:rPr>
              <w:t>-</w:t>
            </w:r>
            <w:r>
              <w:rPr>
                <w:color w:val="231F20"/>
                <w:spacing w:val="-4"/>
                <w:sz w:val="14"/>
              </w:rPr>
              <w:t>0,27</w:t>
            </w:r>
          </w:p>
        </w:tc>
        <w:tc>
          <w:tcPr>
            <w:tcW w:w="633" w:type="dxa"/>
            <w:tcBorders>
              <w:top w:val="single" w:sz="2" w:space="0" w:color="E3842E"/>
              <w:bottom w:val="single" w:sz="2" w:space="0" w:color="E3842E"/>
            </w:tcBorders>
          </w:tcPr>
          <w:p w14:paraId="0B0FC9AF" w14:textId="77777777" w:rsidR="002566B6" w:rsidRDefault="002566B6" w:rsidP="00D4425C">
            <w:pPr>
              <w:pStyle w:val="TableParagraph"/>
              <w:ind w:right="226"/>
              <w:jc w:val="right"/>
              <w:rPr>
                <w:sz w:val="14"/>
              </w:rPr>
            </w:pPr>
            <w:r>
              <w:rPr>
                <w:color w:val="231F20"/>
                <w:spacing w:val="-2"/>
                <w:sz w:val="14"/>
              </w:rPr>
              <w:t>-</w:t>
            </w:r>
            <w:r>
              <w:rPr>
                <w:color w:val="231F20"/>
                <w:spacing w:val="-5"/>
                <w:sz w:val="14"/>
              </w:rPr>
              <w:t>2,9</w:t>
            </w:r>
          </w:p>
        </w:tc>
        <w:tc>
          <w:tcPr>
            <w:tcW w:w="773" w:type="dxa"/>
            <w:tcBorders>
              <w:top w:val="single" w:sz="2" w:space="0" w:color="E3842E"/>
              <w:bottom w:val="single" w:sz="2" w:space="0" w:color="E3842E"/>
            </w:tcBorders>
          </w:tcPr>
          <w:p w14:paraId="77B907DA" w14:textId="77777777" w:rsidR="002566B6" w:rsidRDefault="002566B6" w:rsidP="00D4425C">
            <w:pPr>
              <w:pStyle w:val="TableParagraph"/>
              <w:ind w:left="2"/>
              <w:rPr>
                <w:sz w:val="14"/>
              </w:rPr>
            </w:pPr>
            <w:r>
              <w:rPr>
                <w:color w:val="231F20"/>
                <w:spacing w:val="-5"/>
                <w:sz w:val="14"/>
              </w:rPr>
              <w:t>1,9</w:t>
            </w:r>
          </w:p>
        </w:tc>
        <w:tc>
          <w:tcPr>
            <w:tcW w:w="770" w:type="dxa"/>
            <w:tcBorders>
              <w:top w:val="single" w:sz="2" w:space="0" w:color="E3842E"/>
              <w:bottom w:val="single" w:sz="2" w:space="0" w:color="E3842E"/>
            </w:tcBorders>
          </w:tcPr>
          <w:p w14:paraId="106F28C4" w14:textId="77777777" w:rsidR="002566B6" w:rsidRDefault="002566B6" w:rsidP="00D4425C">
            <w:pPr>
              <w:pStyle w:val="TableParagraph"/>
              <w:ind w:left="27" w:right="27"/>
              <w:rPr>
                <w:sz w:val="14"/>
              </w:rPr>
            </w:pPr>
            <w:r>
              <w:rPr>
                <w:color w:val="231F20"/>
                <w:spacing w:val="-5"/>
                <w:sz w:val="14"/>
              </w:rPr>
              <w:t>1,7</w:t>
            </w:r>
          </w:p>
        </w:tc>
      </w:tr>
      <w:tr w:rsidR="002566B6" w14:paraId="1B54BA16" w14:textId="77777777" w:rsidTr="002566B6">
        <w:trPr>
          <w:trHeight w:val="256"/>
          <w:jc w:val="center"/>
        </w:trPr>
        <w:tc>
          <w:tcPr>
            <w:tcW w:w="1464" w:type="dxa"/>
            <w:tcBorders>
              <w:top w:val="single" w:sz="2" w:space="0" w:color="E3842E"/>
              <w:bottom w:val="single" w:sz="2" w:space="0" w:color="E3842E"/>
            </w:tcBorders>
          </w:tcPr>
          <w:p w14:paraId="065D28BC" w14:textId="77777777" w:rsidR="002566B6" w:rsidRDefault="002566B6" w:rsidP="00D4425C">
            <w:pPr>
              <w:pStyle w:val="TableParagraph"/>
              <w:ind w:left="79"/>
              <w:rPr>
                <w:sz w:val="14"/>
              </w:rPr>
            </w:pPr>
            <w:r>
              <w:rPr>
                <w:color w:val="231F20"/>
                <w:spacing w:val="-5"/>
                <w:sz w:val="14"/>
              </w:rPr>
              <w:t>TDS</w:t>
            </w:r>
          </w:p>
        </w:tc>
        <w:tc>
          <w:tcPr>
            <w:tcW w:w="670" w:type="dxa"/>
            <w:tcBorders>
              <w:top w:val="single" w:sz="2" w:space="0" w:color="E3842E"/>
              <w:bottom w:val="single" w:sz="2" w:space="0" w:color="E3842E"/>
            </w:tcBorders>
          </w:tcPr>
          <w:p w14:paraId="3EF06094" w14:textId="77777777" w:rsidR="002566B6" w:rsidRDefault="002566B6" w:rsidP="00D4425C">
            <w:pPr>
              <w:pStyle w:val="TableParagraph"/>
              <w:ind w:left="203" w:right="30"/>
              <w:rPr>
                <w:sz w:val="14"/>
              </w:rPr>
            </w:pPr>
            <w:r>
              <w:rPr>
                <w:color w:val="231F20"/>
                <w:spacing w:val="-4"/>
                <w:sz w:val="14"/>
              </w:rPr>
              <w:t>0,00</w:t>
            </w:r>
          </w:p>
        </w:tc>
        <w:tc>
          <w:tcPr>
            <w:tcW w:w="645" w:type="dxa"/>
            <w:tcBorders>
              <w:top w:val="single" w:sz="2" w:space="0" w:color="E3842E"/>
              <w:bottom w:val="single" w:sz="2" w:space="0" w:color="E3842E"/>
            </w:tcBorders>
          </w:tcPr>
          <w:p w14:paraId="26B5F505" w14:textId="77777777" w:rsidR="002566B6" w:rsidRDefault="002566B6" w:rsidP="00D4425C">
            <w:pPr>
              <w:pStyle w:val="TableParagraph"/>
              <w:ind w:right="103"/>
              <w:jc w:val="right"/>
              <w:rPr>
                <w:sz w:val="14"/>
              </w:rPr>
            </w:pPr>
            <w:r>
              <w:rPr>
                <w:color w:val="231F20"/>
                <w:spacing w:val="-4"/>
                <w:sz w:val="14"/>
              </w:rPr>
              <w:t>9,74</w:t>
            </w:r>
          </w:p>
        </w:tc>
        <w:tc>
          <w:tcPr>
            <w:tcW w:w="652" w:type="dxa"/>
            <w:tcBorders>
              <w:top w:val="single" w:sz="2" w:space="0" w:color="E3842E"/>
              <w:bottom w:val="single" w:sz="2" w:space="0" w:color="E3842E"/>
            </w:tcBorders>
          </w:tcPr>
          <w:p w14:paraId="2D857FD5" w14:textId="77777777" w:rsidR="002566B6" w:rsidRDefault="002566B6" w:rsidP="00D4425C">
            <w:pPr>
              <w:pStyle w:val="TableParagraph"/>
              <w:ind w:right="117"/>
              <w:jc w:val="right"/>
              <w:rPr>
                <w:sz w:val="14"/>
              </w:rPr>
            </w:pPr>
            <w:r>
              <w:rPr>
                <w:color w:val="231F20"/>
                <w:spacing w:val="-4"/>
                <w:sz w:val="14"/>
              </w:rPr>
              <w:t>9,74</w:t>
            </w:r>
          </w:p>
        </w:tc>
        <w:tc>
          <w:tcPr>
            <w:tcW w:w="652" w:type="dxa"/>
            <w:tcBorders>
              <w:top w:val="single" w:sz="2" w:space="0" w:color="E3842E"/>
              <w:bottom w:val="single" w:sz="2" w:space="0" w:color="E3842E"/>
            </w:tcBorders>
          </w:tcPr>
          <w:p w14:paraId="7585DF00" w14:textId="77777777" w:rsidR="002566B6" w:rsidRDefault="002566B6" w:rsidP="00D4425C">
            <w:pPr>
              <w:pStyle w:val="TableParagraph"/>
              <w:ind w:right="103"/>
              <w:jc w:val="right"/>
              <w:rPr>
                <w:sz w:val="14"/>
              </w:rPr>
            </w:pPr>
            <w:r>
              <w:rPr>
                <w:color w:val="231F20"/>
                <w:spacing w:val="-4"/>
                <w:sz w:val="14"/>
              </w:rPr>
              <w:t>9,74</w:t>
            </w:r>
          </w:p>
        </w:tc>
        <w:tc>
          <w:tcPr>
            <w:tcW w:w="616" w:type="dxa"/>
            <w:tcBorders>
              <w:top w:val="single" w:sz="2" w:space="0" w:color="E3842E"/>
              <w:bottom w:val="single" w:sz="2" w:space="0" w:color="E3842E"/>
            </w:tcBorders>
          </w:tcPr>
          <w:p w14:paraId="2BC8EDED" w14:textId="77777777" w:rsidR="002566B6" w:rsidRDefault="002566B6" w:rsidP="00D4425C">
            <w:pPr>
              <w:pStyle w:val="TableParagraph"/>
              <w:ind w:right="81"/>
              <w:jc w:val="right"/>
              <w:rPr>
                <w:sz w:val="14"/>
              </w:rPr>
            </w:pPr>
            <w:r>
              <w:rPr>
                <w:color w:val="231F20"/>
                <w:spacing w:val="-4"/>
                <w:sz w:val="14"/>
              </w:rPr>
              <w:t>9,74</w:t>
            </w:r>
          </w:p>
        </w:tc>
        <w:tc>
          <w:tcPr>
            <w:tcW w:w="835" w:type="dxa"/>
            <w:tcBorders>
              <w:top w:val="single" w:sz="2" w:space="0" w:color="E3842E"/>
              <w:bottom w:val="single" w:sz="2" w:space="0" w:color="E3842E"/>
            </w:tcBorders>
          </w:tcPr>
          <w:p w14:paraId="565C585D" w14:textId="77777777" w:rsidR="002566B6" w:rsidRDefault="002566B6" w:rsidP="00D4425C">
            <w:pPr>
              <w:pStyle w:val="TableParagraph"/>
              <w:ind w:right="146"/>
              <w:jc w:val="right"/>
              <w:rPr>
                <w:sz w:val="14"/>
              </w:rPr>
            </w:pPr>
            <w:r>
              <w:rPr>
                <w:color w:val="231F20"/>
                <w:spacing w:val="-4"/>
                <w:sz w:val="14"/>
              </w:rPr>
              <w:t>0,00</w:t>
            </w:r>
          </w:p>
        </w:tc>
        <w:tc>
          <w:tcPr>
            <w:tcW w:w="633" w:type="dxa"/>
            <w:tcBorders>
              <w:top w:val="single" w:sz="2" w:space="0" w:color="E3842E"/>
              <w:bottom w:val="single" w:sz="2" w:space="0" w:color="E3842E"/>
            </w:tcBorders>
          </w:tcPr>
          <w:p w14:paraId="2FB6DBA0" w14:textId="77777777" w:rsidR="002566B6" w:rsidRDefault="002566B6" w:rsidP="00D4425C">
            <w:pPr>
              <w:pStyle w:val="TableParagraph"/>
              <w:ind w:right="250"/>
              <w:jc w:val="right"/>
              <w:rPr>
                <w:sz w:val="14"/>
              </w:rPr>
            </w:pPr>
            <w:r>
              <w:rPr>
                <w:color w:val="231F20"/>
                <w:spacing w:val="-5"/>
                <w:sz w:val="14"/>
              </w:rPr>
              <w:t>0,0</w:t>
            </w:r>
          </w:p>
        </w:tc>
        <w:tc>
          <w:tcPr>
            <w:tcW w:w="773" w:type="dxa"/>
            <w:tcBorders>
              <w:top w:val="single" w:sz="2" w:space="0" w:color="E3842E"/>
              <w:bottom w:val="single" w:sz="2" w:space="0" w:color="E3842E"/>
            </w:tcBorders>
          </w:tcPr>
          <w:p w14:paraId="15145BEC" w14:textId="77777777" w:rsidR="002566B6" w:rsidRDefault="002566B6" w:rsidP="00D4425C">
            <w:pPr>
              <w:pStyle w:val="TableParagraph"/>
              <w:ind w:left="2"/>
              <w:rPr>
                <w:sz w:val="14"/>
              </w:rPr>
            </w:pPr>
            <w:r>
              <w:rPr>
                <w:color w:val="231F20"/>
                <w:spacing w:val="-5"/>
                <w:sz w:val="14"/>
              </w:rPr>
              <w:t>2,1</w:t>
            </w:r>
          </w:p>
        </w:tc>
        <w:tc>
          <w:tcPr>
            <w:tcW w:w="770" w:type="dxa"/>
            <w:tcBorders>
              <w:top w:val="single" w:sz="2" w:space="0" w:color="E3842E"/>
              <w:bottom w:val="single" w:sz="2" w:space="0" w:color="E3842E"/>
            </w:tcBorders>
          </w:tcPr>
          <w:p w14:paraId="49173B8F" w14:textId="77777777" w:rsidR="002566B6" w:rsidRDefault="002566B6" w:rsidP="00D4425C">
            <w:pPr>
              <w:pStyle w:val="TableParagraph"/>
              <w:ind w:left="27" w:right="27"/>
              <w:rPr>
                <w:sz w:val="14"/>
              </w:rPr>
            </w:pPr>
            <w:r>
              <w:rPr>
                <w:color w:val="231F20"/>
                <w:spacing w:val="-5"/>
                <w:sz w:val="14"/>
              </w:rPr>
              <w:t>1,9</w:t>
            </w:r>
          </w:p>
        </w:tc>
      </w:tr>
      <w:tr w:rsidR="002566B6" w14:paraId="7B669681" w14:textId="77777777" w:rsidTr="002566B6">
        <w:trPr>
          <w:trHeight w:val="256"/>
          <w:jc w:val="center"/>
        </w:trPr>
        <w:tc>
          <w:tcPr>
            <w:tcW w:w="1464" w:type="dxa"/>
            <w:tcBorders>
              <w:top w:val="single" w:sz="2" w:space="0" w:color="E3842E"/>
              <w:bottom w:val="single" w:sz="2" w:space="0" w:color="E3842E"/>
            </w:tcBorders>
          </w:tcPr>
          <w:p w14:paraId="1C73AF5E" w14:textId="77777777" w:rsidR="002566B6" w:rsidRDefault="002566B6" w:rsidP="00D4425C">
            <w:pPr>
              <w:pStyle w:val="TableParagraph"/>
              <w:ind w:left="79"/>
              <w:rPr>
                <w:sz w:val="14"/>
              </w:rPr>
            </w:pPr>
            <w:r>
              <w:rPr>
                <w:color w:val="231F20"/>
                <w:sz w:val="14"/>
              </w:rPr>
              <w:t xml:space="preserve">Bonos </w:t>
            </w:r>
            <w:r>
              <w:rPr>
                <w:color w:val="231F20"/>
                <w:spacing w:val="-2"/>
                <w:sz w:val="14"/>
              </w:rPr>
              <w:t>pensionales</w:t>
            </w:r>
          </w:p>
        </w:tc>
        <w:tc>
          <w:tcPr>
            <w:tcW w:w="670" w:type="dxa"/>
            <w:tcBorders>
              <w:top w:val="single" w:sz="2" w:space="0" w:color="E3842E"/>
              <w:bottom w:val="single" w:sz="2" w:space="0" w:color="E3842E"/>
            </w:tcBorders>
          </w:tcPr>
          <w:p w14:paraId="1D1B66AB" w14:textId="77777777" w:rsidR="002566B6" w:rsidRDefault="002566B6" w:rsidP="00D4425C">
            <w:pPr>
              <w:pStyle w:val="TableParagraph"/>
              <w:ind w:left="203" w:right="30"/>
              <w:rPr>
                <w:sz w:val="14"/>
              </w:rPr>
            </w:pPr>
            <w:r>
              <w:rPr>
                <w:color w:val="231F20"/>
                <w:spacing w:val="-4"/>
                <w:sz w:val="14"/>
              </w:rPr>
              <w:t>9,27</w:t>
            </w:r>
          </w:p>
        </w:tc>
        <w:tc>
          <w:tcPr>
            <w:tcW w:w="645" w:type="dxa"/>
            <w:tcBorders>
              <w:top w:val="single" w:sz="2" w:space="0" w:color="E3842E"/>
              <w:bottom w:val="single" w:sz="2" w:space="0" w:color="E3842E"/>
            </w:tcBorders>
          </w:tcPr>
          <w:p w14:paraId="3F3E6678" w14:textId="77777777" w:rsidR="002566B6" w:rsidRDefault="002566B6" w:rsidP="00D4425C">
            <w:pPr>
              <w:pStyle w:val="TableParagraph"/>
              <w:ind w:right="103"/>
              <w:jc w:val="right"/>
              <w:rPr>
                <w:sz w:val="14"/>
              </w:rPr>
            </w:pPr>
            <w:r>
              <w:rPr>
                <w:color w:val="231F20"/>
                <w:spacing w:val="-4"/>
                <w:sz w:val="14"/>
              </w:rPr>
              <w:t>7,98</w:t>
            </w:r>
          </w:p>
        </w:tc>
        <w:tc>
          <w:tcPr>
            <w:tcW w:w="652" w:type="dxa"/>
            <w:tcBorders>
              <w:top w:val="single" w:sz="2" w:space="0" w:color="E3842E"/>
              <w:bottom w:val="single" w:sz="2" w:space="0" w:color="E3842E"/>
            </w:tcBorders>
          </w:tcPr>
          <w:p w14:paraId="57EDD3D9" w14:textId="77777777" w:rsidR="002566B6" w:rsidRDefault="002566B6" w:rsidP="00D4425C">
            <w:pPr>
              <w:pStyle w:val="TableParagraph"/>
              <w:ind w:right="117"/>
              <w:jc w:val="right"/>
              <w:rPr>
                <w:sz w:val="14"/>
              </w:rPr>
            </w:pPr>
            <w:r>
              <w:rPr>
                <w:color w:val="231F20"/>
                <w:spacing w:val="-4"/>
                <w:sz w:val="14"/>
              </w:rPr>
              <w:t>8,43</w:t>
            </w:r>
          </w:p>
        </w:tc>
        <w:tc>
          <w:tcPr>
            <w:tcW w:w="652" w:type="dxa"/>
            <w:tcBorders>
              <w:top w:val="single" w:sz="2" w:space="0" w:color="E3842E"/>
              <w:bottom w:val="single" w:sz="2" w:space="0" w:color="E3842E"/>
            </w:tcBorders>
          </w:tcPr>
          <w:p w14:paraId="59E505E5" w14:textId="77777777" w:rsidR="002566B6" w:rsidRDefault="002566B6" w:rsidP="00D4425C">
            <w:pPr>
              <w:pStyle w:val="TableParagraph"/>
              <w:ind w:right="103"/>
              <w:jc w:val="right"/>
              <w:rPr>
                <w:sz w:val="14"/>
              </w:rPr>
            </w:pPr>
            <w:r>
              <w:rPr>
                <w:color w:val="231F20"/>
                <w:spacing w:val="-4"/>
                <w:sz w:val="14"/>
              </w:rPr>
              <w:t>8,09</w:t>
            </w:r>
          </w:p>
        </w:tc>
        <w:tc>
          <w:tcPr>
            <w:tcW w:w="616" w:type="dxa"/>
            <w:tcBorders>
              <w:top w:val="single" w:sz="2" w:space="0" w:color="E3842E"/>
              <w:bottom w:val="single" w:sz="2" w:space="0" w:color="E3842E"/>
            </w:tcBorders>
          </w:tcPr>
          <w:p w14:paraId="422008C5" w14:textId="77777777" w:rsidR="002566B6" w:rsidRDefault="002566B6" w:rsidP="00D4425C">
            <w:pPr>
              <w:pStyle w:val="TableParagraph"/>
              <w:ind w:right="81"/>
              <w:jc w:val="right"/>
              <w:rPr>
                <w:sz w:val="14"/>
              </w:rPr>
            </w:pPr>
            <w:r>
              <w:rPr>
                <w:color w:val="231F20"/>
                <w:spacing w:val="-4"/>
                <w:sz w:val="14"/>
              </w:rPr>
              <w:t>7,49</w:t>
            </w:r>
          </w:p>
        </w:tc>
        <w:tc>
          <w:tcPr>
            <w:tcW w:w="835" w:type="dxa"/>
            <w:tcBorders>
              <w:top w:val="single" w:sz="2" w:space="0" w:color="E3842E"/>
              <w:bottom w:val="single" w:sz="2" w:space="0" w:color="E3842E"/>
            </w:tcBorders>
          </w:tcPr>
          <w:p w14:paraId="61FD3A97" w14:textId="77777777" w:rsidR="002566B6" w:rsidRDefault="002566B6" w:rsidP="00D4425C">
            <w:pPr>
              <w:pStyle w:val="TableParagraph"/>
              <w:ind w:right="146"/>
              <w:jc w:val="right"/>
              <w:rPr>
                <w:sz w:val="14"/>
              </w:rPr>
            </w:pPr>
            <w:r>
              <w:rPr>
                <w:color w:val="231F20"/>
                <w:spacing w:val="-2"/>
                <w:sz w:val="14"/>
              </w:rPr>
              <w:t>-</w:t>
            </w:r>
            <w:r>
              <w:rPr>
                <w:color w:val="231F20"/>
                <w:spacing w:val="-4"/>
                <w:sz w:val="14"/>
              </w:rPr>
              <w:t>0,60</w:t>
            </w:r>
          </w:p>
        </w:tc>
        <w:tc>
          <w:tcPr>
            <w:tcW w:w="633" w:type="dxa"/>
            <w:tcBorders>
              <w:top w:val="single" w:sz="2" w:space="0" w:color="E3842E"/>
              <w:bottom w:val="single" w:sz="2" w:space="0" w:color="E3842E"/>
            </w:tcBorders>
          </w:tcPr>
          <w:p w14:paraId="4ABDA891" w14:textId="77777777" w:rsidR="002566B6" w:rsidRDefault="002566B6" w:rsidP="00D4425C">
            <w:pPr>
              <w:pStyle w:val="TableParagraph"/>
              <w:ind w:right="226"/>
              <w:jc w:val="right"/>
              <w:rPr>
                <w:sz w:val="14"/>
              </w:rPr>
            </w:pPr>
            <w:r>
              <w:rPr>
                <w:color w:val="231F20"/>
                <w:spacing w:val="-2"/>
                <w:sz w:val="14"/>
              </w:rPr>
              <w:t>-</w:t>
            </w:r>
            <w:r>
              <w:rPr>
                <w:color w:val="231F20"/>
                <w:spacing w:val="-5"/>
                <w:sz w:val="14"/>
              </w:rPr>
              <w:t>7,5</w:t>
            </w:r>
          </w:p>
        </w:tc>
        <w:tc>
          <w:tcPr>
            <w:tcW w:w="773" w:type="dxa"/>
            <w:tcBorders>
              <w:top w:val="single" w:sz="2" w:space="0" w:color="E3842E"/>
              <w:bottom w:val="single" w:sz="2" w:space="0" w:color="E3842E"/>
            </w:tcBorders>
          </w:tcPr>
          <w:p w14:paraId="68F8AA39" w14:textId="77777777" w:rsidR="002566B6" w:rsidRDefault="002566B6" w:rsidP="00D4425C">
            <w:pPr>
              <w:pStyle w:val="TableParagraph"/>
              <w:ind w:left="2"/>
              <w:rPr>
                <w:sz w:val="14"/>
              </w:rPr>
            </w:pPr>
            <w:r>
              <w:rPr>
                <w:color w:val="231F20"/>
                <w:spacing w:val="-5"/>
                <w:sz w:val="14"/>
              </w:rPr>
              <w:t>1,7</w:t>
            </w:r>
          </w:p>
        </w:tc>
        <w:tc>
          <w:tcPr>
            <w:tcW w:w="770" w:type="dxa"/>
            <w:tcBorders>
              <w:top w:val="single" w:sz="2" w:space="0" w:color="E3842E"/>
              <w:bottom w:val="single" w:sz="2" w:space="0" w:color="E3842E"/>
            </w:tcBorders>
          </w:tcPr>
          <w:p w14:paraId="26A74DF6" w14:textId="77777777" w:rsidR="002566B6" w:rsidRDefault="002566B6" w:rsidP="00D4425C">
            <w:pPr>
              <w:pStyle w:val="TableParagraph"/>
              <w:ind w:left="27" w:right="27"/>
              <w:rPr>
                <w:sz w:val="14"/>
              </w:rPr>
            </w:pPr>
            <w:r>
              <w:rPr>
                <w:color w:val="231F20"/>
                <w:spacing w:val="-5"/>
                <w:sz w:val="14"/>
              </w:rPr>
              <w:t>1,4</w:t>
            </w:r>
          </w:p>
        </w:tc>
      </w:tr>
      <w:tr w:rsidR="002566B6" w14:paraId="51816C8E" w14:textId="77777777" w:rsidTr="002566B6">
        <w:trPr>
          <w:trHeight w:val="256"/>
          <w:jc w:val="center"/>
        </w:trPr>
        <w:tc>
          <w:tcPr>
            <w:tcW w:w="1464" w:type="dxa"/>
            <w:tcBorders>
              <w:top w:val="single" w:sz="2" w:space="0" w:color="E3842E"/>
              <w:bottom w:val="single" w:sz="2" w:space="0" w:color="E3842E"/>
            </w:tcBorders>
          </w:tcPr>
          <w:p w14:paraId="29A8BF49" w14:textId="77777777" w:rsidR="002566B6" w:rsidRDefault="002566B6" w:rsidP="00D4425C">
            <w:pPr>
              <w:pStyle w:val="TableParagraph"/>
              <w:ind w:left="79"/>
              <w:rPr>
                <w:sz w:val="14"/>
              </w:rPr>
            </w:pPr>
            <w:r>
              <w:rPr>
                <w:color w:val="231F20"/>
                <w:sz w:val="14"/>
              </w:rPr>
              <w:t xml:space="preserve">Otros </w:t>
            </w:r>
            <w:r>
              <w:rPr>
                <w:color w:val="231F20"/>
                <w:spacing w:val="-2"/>
                <w:sz w:val="14"/>
              </w:rPr>
              <w:t>bonos</w:t>
            </w:r>
          </w:p>
        </w:tc>
        <w:tc>
          <w:tcPr>
            <w:tcW w:w="670" w:type="dxa"/>
            <w:tcBorders>
              <w:top w:val="single" w:sz="2" w:space="0" w:color="E3842E"/>
              <w:bottom w:val="single" w:sz="2" w:space="0" w:color="E3842E"/>
            </w:tcBorders>
          </w:tcPr>
          <w:p w14:paraId="49BF2710" w14:textId="77777777" w:rsidR="002566B6" w:rsidRDefault="002566B6" w:rsidP="00D4425C">
            <w:pPr>
              <w:pStyle w:val="TableParagraph"/>
              <w:ind w:left="203" w:right="30"/>
              <w:rPr>
                <w:sz w:val="14"/>
              </w:rPr>
            </w:pPr>
            <w:r>
              <w:rPr>
                <w:color w:val="231F20"/>
                <w:spacing w:val="-4"/>
                <w:sz w:val="14"/>
              </w:rPr>
              <w:t>1,66</w:t>
            </w:r>
          </w:p>
        </w:tc>
        <w:tc>
          <w:tcPr>
            <w:tcW w:w="645" w:type="dxa"/>
            <w:tcBorders>
              <w:top w:val="single" w:sz="2" w:space="0" w:color="E3842E"/>
              <w:bottom w:val="single" w:sz="2" w:space="0" w:color="E3842E"/>
            </w:tcBorders>
          </w:tcPr>
          <w:p w14:paraId="454A7EF5" w14:textId="77777777" w:rsidR="002566B6" w:rsidRDefault="002566B6" w:rsidP="00D4425C">
            <w:pPr>
              <w:pStyle w:val="TableParagraph"/>
              <w:ind w:right="103"/>
              <w:jc w:val="right"/>
              <w:rPr>
                <w:sz w:val="14"/>
              </w:rPr>
            </w:pPr>
            <w:r>
              <w:rPr>
                <w:color w:val="231F20"/>
                <w:spacing w:val="-4"/>
                <w:sz w:val="14"/>
              </w:rPr>
              <w:t>1,42</w:t>
            </w:r>
          </w:p>
        </w:tc>
        <w:tc>
          <w:tcPr>
            <w:tcW w:w="652" w:type="dxa"/>
            <w:tcBorders>
              <w:top w:val="single" w:sz="2" w:space="0" w:color="E3842E"/>
              <w:bottom w:val="single" w:sz="2" w:space="0" w:color="E3842E"/>
            </w:tcBorders>
          </w:tcPr>
          <w:p w14:paraId="55F5574B" w14:textId="77777777" w:rsidR="002566B6" w:rsidRDefault="002566B6" w:rsidP="00D4425C">
            <w:pPr>
              <w:pStyle w:val="TableParagraph"/>
              <w:ind w:right="117"/>
              <w:jc w:val="right"/>
              <w:rPr>
                <w:sz w:val="14"/>
              </w:rPr>
            </w:pPr>
            <w:r>
              <w:rPr>
                <w:color w:val="231F20"/>
                <w:spacing w:val="-4"/>
                <w:sz w:val="14"/>
              </w:rPr>
              <w:t>1,33</w:t>
            </w:r>
          </w:p>
        </w:tc>
        <w:tc>
          <w:tcPr>
            <w:tcW w:w="652" w:type="dxa"/>
            <w:tcBorders>
              <w:top w:val="single" w:sz="2" w:space="0" w:color="E3842E"/>
              <w:bottom w:val="single" w:sz="2" w:space="0" w:color="E3842E"/>
            </w:tcBorders>
          </w:tcPr>
          <w:p w14:paraId="4022AD5D" w14:textId="77777777" w:rsidR="002566B6" w:rsidRDefault="002566B6" w:rsidP="00D4425C">
            <w:pPr>
              <w:pStyle w:val="TableParagraph"/>
              <w:ind w:right="103"/>
              <w:jc w:val="right"/>
              <w:rPr>
                <w:sz w:val="14"/>
              </w:rPr>
            </w:pPr>
            <w:r>
              <w:rPr>
                <w:color w:val="231F20"/>
                <w:spacing w:val="-4"/>
                <w:sz w:val="14"/>
              </w:rPr>
              <w:t>1,22</w:t>
            </w:r>
          </w:p>
        </w:tc>
        <w:tc>
          <w:tcPr>
            <w:tcW w:w="616" w:type="dxa"/>
            <w:tcBorders>
              <w:top w:val="single" w:sz="2" w:space="0" w:color="E3842E"/>
              <w:bottom w:val="single" w:sz="2" w:space="0" w:color="E3842E"/>
            </w:tcBorders>
          </w:tcPr>
          <w:p w14:paraId="0D61AFD1" w14:textId="77777777" w:rsidR="002566B6" w:rsidRDefault="002566B6" w:rsidP="00D4425C">
            <w:pPr>
              <w:pStyle w:val="TableParagraph"/>
              <w:ind w:right="81"/>
              <w:jc w:val="right"/>
              <w:rPr>
                <w:sz w:val="14"/>
              </w:rPr>
            </w:pPr>
            <w:r>
              <w:rPr>
                <w:color w:val="231F20"/>
                <w:spacing w:val="-4"/>
                <w:sz w:val="14"/>
              </w:rPr>
              <w:t>1,54</w:t>
            </w:r>
          </w:p>
        </w:tc>
        <w:tc>
          <w:tcPr>
            <w:tcW w:w="835" w:type="dxa"/>
            <w:tcBorders>
              <w:top w:val="single" w:sz="2" w:space="0" w:color="E3842E"/>
              <w:bottom w:val="single" w:sz="2" w:space="0" w:color="E3842E"/>
            </w:tcBorders>
          </w:tcPr>
          <w:p w14:paraId="77A28F08" w14:textId="77777777" w:rsidR="002566B6" w:rsidRDefault="002566B6" w:rsidP="00D4425C">
            <w:pPr>
              <w:pStyle w:val="TableParagraph"/>
              <w:ind w:right="146"/>
              <w:jc w:val="right"/>
              <w:rPr>
                <w:sz w:val="14"/>
              </w:rPr>
            </w:pPr>
            <w:r>
              <w:rPr>
                <w:color w:val="231F20"/>
                <w:spacing w:val="-4"/>
                <w:sz w:val="14"/>
              </w:rPr>
              <w:t>0,32</w:t>
            </w:r>
          </w:p>
        </w:tc>
        <w:tc>
          <w:tcPr>
            <w:tcW w:w="633" w:type="dxa"/>
            <w:tcBorders>
              <w:top w:val="single" w:sz="2" w:space="0" w:color="E3842E"/>
              <w:bottom w:val="single" w:sz="2" w:space="0" w:color="E3842E"/>
            </w:tcBorders>
          </w:tcPr>
          <w:p w14:paraId="32562942" w14:textId="77777777" w:rsidR="002566B6" w:rsidRDefault="002566B6" w:rsidP="00D4425C">
            <w:pPr>
              <w:pStyle w:val="TableParagraph"/>
              <w:ind w:right="211"/>
              <w:jc w:val="right"/>
              <w:rPr>
                <w:sz w:val="14"/>
              </w:rPr>
            </w:pPr>
            <w:r>
              <w:rPr>
                <w:color w:val="231F20"/>
                <w:spacing w:val="-4"/>
                <w:sz w:val="14"/>
              </w:rPr>
              <w:t>26,0</w:t>
            </w:r>
          </w:p>
        </w:tc>
        <w:tc>
          <w:tcPr>
            <w:tcW w:w="773" w:type="dxa"/>
            <w:tcBorders>
              <w:top w:val="single" w:sz="2" w:space="0" w:color="E3842E"/>
              <w:bottom w:val="single" w:sz="2" w:space="0" w:color="E3842E"/>
            </w:tcBorders>
          </w:tcPr>
          <w:p w14:paraId="2E798C7D" w14:textId="77777777" w:rsidR="002566B6" w:rsidRDefault="002566B6" w:rsidP="00D4425C">
            <w:pPr>
              <w:pStyle w:val="TableParagraph"/>
              <w:ind w:left="2"/>
              <w:rPr>
                <w:sz w:val="14"/>
              </w:rPr>
            </w:pPr>
            <w:r>
              <w:rPr>
                <w:color w:val="231F20"/>
                <w:spacing w:val="-5"/>
                <w:sz w:val="14"/>
              </w:rPr>
              <w:t>0,3</w:t>
            </w:r>
          </w:p>
        </w:tc>
        <w:tc>
          <w:tcPr>
            <w:tcW w:w="770" w:type="dxa"/>
            <w:tcBorders>
              <w:top w:val="single" w:sz="2" w:space="0" w:color="E3842E"/>
              <w:bottom w:val="single" w:sz="2" w:space="0" w:color="E3842E"/>
            </w:tcBorders>
          </w:tcPr>
          <w:p w14:paraId="080F6424" w14:textId="77777777" w:rsidR="002566B6" w:rsidRDefault="002566B6" w:rsidP="00D4425C">
            <w:pPr>
              <w:pStyle w:val="TableParagraph"/>
              <w:ind w:left="27" w:right="27"/>
              <w:rPr>
                <w:sz w:val="14"/>
              </w:rPr>
            </w:pPr>
            <w:r>
              <w:rPr>
                <w:color w:val="231F20"/>
                <w:spacing w:val="-5"/>
                <w:sz w:val="14"/>
              </w:rPr>
              <w:t>0,3</w:t>
            </w:r>
          </w:p>
        </w:tc>
      </w:tr>
      <w:tr w:rsidR="002566B6" w14:paraId="728E13AC" w14:textId="77777777" w:rsidTr="002566B6">
        <w:trPr>
          <w:trHeight w:val="256"/>
          <w:jc w:val="center"/>
        </w:trPr>
        <w:tc>
          <w:tcPr>
            <w:tcW w:w="1464" w:type="dxa"/>
            <w:tcBorders>
              <w:top w:val="single" w:sz="2" w:space="0" w:color="E3842E"/>
              <w:bottom w:val="single" w:sz="2" w:space="0" w:color="E3842E"/>
            </w:tcBorders>
          </w:tcPr>
          <w:p w14:paraId="6D2E5541" w14:textId="77777777" w:rsidR="002566B6" w:rsidRDefault="002566B6" w:rsidP="00D4425C">
            <w:pPr>
              <w:pStyle w:val="TableParagraph"/>
              <w:ind w:left="79"/>
              <w:rPr>
                <w:sz w:val="14"/>
              </w:rPr>
            </w:pPr>
            <w:r>
              <w:rPr>
                <w:color w:val="231F20"/>
                <w:spacing w:val="-2"/>
                <w:sz w:val="14"/>
              </w:rPr>
              <w:t>FONPET</w:t>
            </w:r>
          </w:p>
        </w:tc>
        <w:tc>
          <w:tcPr>
            <w:tcW w:w="670" w:type="dxa"/>
            <w:tcBorders>
              <w:top w:val="single" w:sz="2" w:space="0" w:color="E3842E"/>
              <w:bottom w:val="single" w:sz="2" w:space="0" w:color="E3842E"/>
            </w:tcBorders>
          </w:tcPr>
          <w:p w14:paraId="25899E5E" w14:textId="77777777" w:rsidR="002566B6" w:rsidRDefault="002566B6" w:rsidP="00D4425C">
            <w:pPr>
              <w:pStyle w:val="TableParagraph"/>
              <w:ind w:left="203" w:right="30"/>
              <w:rPr>
                <w:sz w:val="14"/>
              </w:rPr>
            </w:pPr>
            <w:r>
              <w:rPr>
                <w:color w:val="231F20"/>
                <w:spacing w:val="-4"/>
                <w:sz w:val="14"/>
              </w:rPr>
              <w:t>0,00</w:t>
            </w:r>
          </w:p>
        </w:tc>
        <w:tc>
          <w:tcPr>
            <w:tcW w:w="645" w:type="dxa"/>
            <w:tcBorders>
              <w:top w:val="single" w:sz="2" w:space="0" w:color="E3842E"/>
              <w:bottom w:val="single" w:sz="2" w:space="0" w:color="E3842E"/>
            </w:tcBorders>
          </w:tcPr>
          <w:p w14:paraId="2B8D4A73" w14:textId="77777777" w:rsidR="002566B6" w:rsidRDefault="002566B6" w:rsidP="00D4425C">
            <w:pPr>
              <w:pStyle w:val="TableParagraph"/>
              <w:ind w:right="103"/>
              <w:jc w:val="right"/>
              <w:rPr>
                <w:sz w:val="14"/>
              </w:rPr>
            </w:pPr>
            <w:r>
              <w:rPr>
                <w:color w:val="231F20"/>
                <w:spacing w:val="-4"/>
                <w:sz w:val="14"/>
              </w:rPr>
              <w:t>1,20</w:t>
            </w:r>
          </w:p>
        </w:tc>
        <w:tc>
          <w:tcPr>
            <w:tcW w:w="652" w:type="dxa"/>
            <w:tcBorders>
              <w:top w:val="single" w:sz="2" w:space="0" w:color="E3842E"/>
              <w:bottom w:val="single" w:sz="2" w:space="0" w:color="E3842E"/>
            </w:tcBorders>
          </w:tcPr>
          <w:p w14:paraId="666DF07F" w14:textId="77777777" w:rsidR="002566B6" w:rsidRDefault="002566B6" w:rsidP="00D4425C">
            <w:pPr>
              <w:pStyle w:val="TableParagraph"/>
              <w:ind w:right="117"/>
              <w:jc w:val="right"/>
              <w:rPr>
                <w:sz w:val="14"/>
              </w:rPr>
            </w:pPr>
            <w:r>
              <w:rPr>
                <w:color w:val="231F20"/>
                <w:spacing w:val="-4"/>
                <w:sz w:val="14"/>
              </w:rPr>
              <w:t>1,20</w:t>
            </w:r>
          </w:p>
        </w:tc>
        <w:tc>
          <w:tcPr>
            <w:tcW w:w="652" w:type="dxa"/>
            <w:tcBorders>
              <w:top w:val="single" w:sz="2" w:space="0" w:color="E3842E"/>
              <w:bottom w:val="single" w:sz="2" w:space="0" w:color="E3842E"/>
            </w:tcBorders>
          </w:tcPr>
          <w:p w14:paraId="22B0265C" w14:textId="77777777" w:rsidR="002566B6" w:rsidRDefault="002566B6" w:rsidP="00D4425C">
            <w:pPr>
              <w:pStyle w:val="TableParagraph"/>
              <w:ind w:right="103"/>
              <w:jc w:val="right"/>
              <w:rPr>
                <w:sz w:val="14"/>
              </w:rPr>
            </w:pPr>
            <w:r>
              <w:rPr>
                <w:color w:val="231F20"/>
                <w:spacing w:val="-4"/>
                <w:sz w:val="14"/>
              </w:rPr>
              <w:t>1,20</w:t>
            </w:r>
          </w:p>
        </w:tc>
        <w:tc>
          <w:tcPr>
            <w:tcW w:w="616" w:type="dxa"/>
            <w:tcBorders>
              <w:top w:val="single" w:sz="2" w:space="0" w:color="E3842E"/>
              <w:bottom w:val="single" w:sz="2" w:space="0" w:color="E3842E"/>
            </w:tcBorders>
          </w:tcPr>
          <w:p w14:paraId="5ABC5250" w14:textId="77777777" w:rsidR="002566B6" w:rsidRDefault="002566B6" w:rsidP="00D4425C">
            <w:pPr>
              <w:pStyle w:val="TableParagraph"/>
              <w:ind w:right="81"/>
              <w:jc w:val="right"/>
              <w:rPr>
                <w:sz w:val="14"/>
              </w:rPr>
            </w:pPr>
            <w:r>
              <w:rPr>
                <w:color w:val="231F20"/>
                <w:spacing w:val="-4"/>
                <w:sz w:val="14"/>
              </w:rPr>
              <w:t>1,20</w:t>
            </w:r>
          </w:p>
        </w:tc>
        <w:tc>
          <w:tcPr>
            <w:tcW w:w="835" w:type="dxa"/>
            <w:tcBorders>
              <w:top w:val="single" w:sz="2" w:space="0" w:color="E3842E"/>
              <w:bottom w:val="single" w:sz="2" w:space="0" w:color="E3842E"/>
            </w:tcBorders>
          </w:tcPr>
          <w:p w14:paraId="05AEBE6D" w14:textId="77777777" w:rsidR="002566B6" w:rsidRDefault="002566B6" w:rsidP="00D4425C">
            <w:pPr>
              <w:pStyle w:val="TableParagraph"/>
              <w:ind w:right="146"/>
              <w:jc w:val="right"/>
              <w:rPr>
                <w:sz w:val="14"/>
              </w:rPr>
            </w:pPr>
            <w:r>
              <w:rPr>
                <w:color w:val="231F20"/>
                <w:spacing w:val="-4"/>
                <w:sz w:val="14"/>
              </w:rPr>
              <w:t>0,00</w:t>
            </w:r>
          </w:p>
        </w:tc>
        <w:tc>
          <w:tcPr>
            <w:tcW w:w="633" w:type="dxa"/>
            <w:tcBorders>
              <w:top w:val="single" w:sz="2" w:space="0" w:color="E3842E"/>
              <w:bottom w:val="single" w:sz="2" w:space="0" w:color="E3842E"/>
            </w:tcBorders>
          </w:tcPr>
          <w:p w14:paraId="1BCC1CA3" w14:textId="77777777" w:rsidR="002566B6" w:rsidRDefault="002566B6" w:rsidP="00D4425C">
            <w:pPr>
              <w:pStyle w:val="TableParagraph"/>
              <w:ind w:right="250"/>
              <w:jc w:val="right"/>
              <w:rPr>
                <w:sz w:val="14"/>
              </w:rPr>
            </w:pPr>
            <w:r>
              <w:rPr>
                <w:color w:val="231F20"/>
                <w:spacing w:val="-5"/>
                <w:sz w:val="14"/>
              </w:rPr>
              <w:t>0,0</w:t>
            </w:r>
          </w:p>
        </w:tc>
        <w:tc>
          <w:tcPr>
            <w:tcW w:w="773" w:type="dxa"/>
            <w:tcBorders>
              <w:top w:val="single" w:sz="2" w:space="0" w:color="E3842E"/>
              <w:bottom w:val="single" w:sz="2" w:space="0" w:color="E3842E"/>
            </w:tcBorders>
          </w:tcPr>
          <w:p w14:paraId="0073662C" w14:textId="77777777" w:rsidR="002566B6" w:rsidRDefault="002566B6" w:rsidP="00D4425C">
            <w:pPr>
              <w:pStyle w:val="TableParagraph"/>
              <w:ind w:left="2"/>
              <w:rPr>
                <w:sz w:val="14"/>
              </w:rPr>
            </w:pPr>
            <w:r>
              <w:rPr>
                <w:color w:val="231F20"/>
                <w:spacing w:val="-5"/>
                <w:sz w:val="14"/>
              </w:rPr>
              <w:t>0,3</w:t>
            </w:r>
          </w:p>
        </w:tc>
        <w:tc>
          <w:tcPr>
            <w:tcW w:w="770" w:type="dxa"/>
            <w:tcBorders>
              <w:top w:val="single" w:sz="2" w:space="0" w:color="E3842E"/>
              <w:bottom w:val="single" w:sz="2" w:space="0" w:color="E3842E"/>
            </w:tcBorders>
          </w:tcPr>
          <w:p w14:paraId="66234800" w14:textId="77777777" w:rsidR="002566B6" w:rsidRDefault="002566B6" w:rsidP="00D4425C">
            <w:pPr>
              <w:pStyle w:val="TableParagraph"/>
              <w:ind w:left="27" w:right="27"/>
              <w:rPr>
                <w:sz w:val="14"/>
              </w:rPr>
            </w:pPr>
            <w:r>
              <w:rPr>
                <w:color w:val="231F20"/>
                <w:spacing w:val="-5"/>
                <w:sz w:val="14"/>
              </w:rPr>
              <w:t>0,2</w:t>
            </w:r>
          </w:p>
        </w:tc>
      </w:tr>
      <w:tr w:rsidR="002566B6" w14:paraId="1113742B" w14:textId="77777777" w:rsidTr="002566B6">
        <w:trPr>
          <w:trHeight w:val="254"/>
          <w:jc w:val="center"/>
        </w:trPr>
        <w:tc>
          <w:tcPr>
            <w:tcW w:w="1464" w:type="dxa"/>
            <w:tcBorders>
              <w:top w:val="single" w:sz="2" w:space="0" w:color="E3842E"/>
              <w:bottom w:val="single" w:sz="4" w:space="0" w:color="E3842E"/>
            </w:tcBorders>
          </w:tcPr>
          <w:p w14:paraId="4F959376" w14:textId="77777777" w:rsidR="002566B6" w:rsidRDefault="002566B6" w:rsidP="00D4425C">
            <w:pPr>
              <w:pStyle w:val="TableParagraph"/>
              <w:ind w:left="79"/>
              <w:rPr>
                <w:sz w:val="14"/>
              </w:rPr>
            </w:pPr>
            <w:r>
              <w:rPr>
                <w:color w:val="231F20"/>
                <w:spacing w:val="-5"/>
                <w:sz w:val="14"/>
              </w:rPr>
              <w:t>FRL</w:t>
            </w:r>
          </w:p>
        </w:tc>
        <w:tc>
          <w:tcPr>
            <w:tcW w:w="670" w:type="dxa"/>
            <w:tcBorders>
              <w:top w:val="single" w:sz="2" w:space="0" w:color="E3842E"/>
              <w:bottom w:val="single" w:sz="4" w:space="0" w:color="E3842E"/>
            </w:tcBorders>
          </w:tcPr>
          <w:p w14:paraId="3846F7F3" w14:textId="77777777" w:rsidR="002566B6" w:rsidRDefault="002566B6" w:rsidP="00D4425C">
            <w:pPr>
              <w:pStyle w:val="TableParagraph"/>
              <w:ind w:left="203" w:right="30"/>
              <w:rPr>
                <w:sz w:val="14"/>
              </w:rPr>
            </w:pPr>
            <w:r>
              <w:rPr>
                <w:color w:val="231F20"/>
                <w:spacing w:val="-4"/>
                <w:sz w:val="14"/>
              </w:rPr>
              <w:t>0,00</w:t>
            </w:r>
          </w:p>
        </w:tc>
        <w:tc>
          <w:tcPr>
            <w:tcW w:w="645" w:type="dxa"/>
            <w:tcBorders>
              <w:top w:val="single" w:sz="2" w:space="0" w:color="E3842E"/>
              <w:bottom w:val="single" w:sz="4" w:space="0" w:color="E3842E"/>
            </w:tcBorders>
          </w:tcPr>
          <w:p w14:paraId="15A2F634" w14:textId="77777777" w:rsidR="002566B6" w:rsidRDefault="002566B6" w:rsidP="00D4425C">
            <w:pPr>
              <w:pStyle w:val="TableParagraph"/>
              <w:ind w:right="103"/>
              <w:jc w:val="right"/>
              <w:rPr>
                <w:sz w:val="14"/>
              </w:rPr>
            </w:pPr>
            <w:r>
              <w:rPr>
                <w:color w:val="231F20"/>
                <w:spacing w:val="-4"/>
                <w:sz w:val="14"/>
              </w:rPr>
              <w:t>0,28</w:t>
            </w:r>
          </w:p>
        </w:tc>
        <w:tc>
          <w:tcPr>
            <w:tcW w:w="652" w:type="dxa"/>
            <w:tcBorders>
              <w:top w:val="single" w:sz="2" w:space="0" w:color="E3842E"/>
              <w:bottom w:val="single" w:sz="4" w:space="0" w:color="E3842E"/>
            </w:tcBorders>
          </w:tcPr>
          <w:p w14:paraId="27CBE2F6" w14:textId="77777777" w:rsidR="002566B6" w:rsidRDefault="002566B6" w:rsidP="00D4425C">
            <w:pPr>
              <w:pStyle w:val="TableParagraph"/>
              <w:ind w:right="117"/>
              <w:jc w:val="right"/>
              <w:rPr>
                <w:sz w:val="14"/>
              </w:rPr>
            </w:pPr>
            <w:r>
              <w:rPr>
                <w:color w:val="231F20"/>
                <w:spacing w:val="-4"/>
                <w:sz w:val="14"/>
              </w:rPr>
              <w:t>0,28</w:t>
            </w:r>
          </w:p>
        </w:tc>
        <w:tc>
          <w:tcPr>
            <w:tcW w:w="652" w:type="dxa"/>
            <w:tcBorders>
              <w:top w:val="single" w:sz="2" w:space="0" w:color="E3842E"/>
              <w:bottom w:val="single" w:sz="4" w:space="0" w:color="E3842E"/>
            </w:tcBorders>
          </w:tcPr>
          <w:p w14:paraId="53CEC870" w14:textId="77777777" w:rsidR="002566B6" w:rsidRDefault="002566B6" w:rsidP="00D4425C">
            <w:pPr>
              <w:pStyle w:val="TableParagraph"/>
              <w:ind w:right="103"/>
              <w:jc w:val="right"/>
              <w:rPr>
                <w:sz w:val="14"/>
              </w:rPr>
            </w:pPr>
            <w:r>
              <w:rPr>
                <w:color w:val="231F20"/>
                <w:spacing w:val="-4"/>
                <w:sz w:val="14"/>
              </w:rPr>
              <w:t>0,28</w:t>
            </w:r>
          </w:p>
        </w:tc>
        <w:tc>
          <w:tcPr>
            <w:tcW w:w="616" w:type="dxa"/>
            <w:tcBorders>
              <w:top w:val="single" w:sz="2" w:space="0" w:color="E3842E"/>
              <w:bottom w:val="single" w:sz="4" w:space="0" w:color="E3842E"/>
            </w:tcBorders>
          </w:tcPr>
          <w:p w14:paraId="3EEC5F0F" w14:textId="77777777" w:rsidR="002566B6" w:rsidRDefault="002566B6" w:rsidP="00D4425C">
            <w:pPr>
              <w:pStyle w:val="TableParagraph"/>
              <w:ind w:right="81"/>
              <w:jc w:val="right"/>
              <w:rPr>
                <w:sz w:val="14"/>
              </w:rPr>
            </w:pPr>
            <w:r>
              <w:rPr>
                <w:color w:val="231F20"/>
                <w:spacing w:val="-4"/>
                <w:sz w:val="14"/>
              </w:rPr>
              <w:t>0,28</w:t>
            </w:r>
          </w:p>
        </w:tc>
        <w:tc>
          <w:tcPr>
            <w:tcW w:w="835" w:type="dxa"/>
            <w:tcBorders>
              <w:top w:val="single" w:sz="2" w:space="0" w:color="E3842E"/>
              <w:bottom w:val="single" w:sz="4" w:space="0" w:color="E3842E"/>
            </w:tcBorders>
          </w:tcPr>
          <w:p w14:paraId="0D078B48" w14:textId="77777777" w:rsidR="002566B6" w:rsidRDefault="002566B6" w:rsidP="00D4425C">
            <w:pPr>
              <w:pStyle w:val="TableParagraph"/>
              <w:ind w:right="146"/>
              <w:jc w:val="right"/>
              <w:rPr>
                <w:sz w:val="14"/>
              </w:rPr>
            </w:pPr>
            <w:r>
              <w:rPr>
                <w:color w:val="231F20"/>
                <w:spacing w:val="-4"/>
                <w:sz w:val="14"/>
              </w:rPr>
              <w:t>0,00</w:t>
            </w:r>
          </w:p>
        </w:tc>
        <w:tc>
          <w:tcPr>
            <w:tcW w:w="633" w:type="dxa"/>
            <w:tcBorders>
              <w:top w:val="single" w:sz="2" w:space="0" w:color="E3842E"/>
              <w:bottom w:val="single" w:sz="4" w:space="0" w:color="E3842E"/>
            </w:tcBorders>
          </w:tcPr>
          <w:p w14:paraId="757711E9" w14:textId="77777777" w:rsidR="002566B6" w:rsidRDefault="002566B6" w:rsidP="00D4425C">
            <w:pPr>
              <w:pStyle w:val="TableParagraph"/>
              <w:ind w:right="250"/>
              <w:jc w:val="right"/>
              <w:rPr>
                <w:sz w:val="14"/>
              </w:rPr>
            </w:pPr>
            <w:r>
              <w:rPr>
                <w:color w:val="231F20"/>
                <w:spacing w:val="-5"/>
                <w:sz w:val="14"/>
              </w:rPr>
              <w:t>0,0</w:t>
            </w:r>
          </w:p>
        </w:tc>
        <w:tc>
          <w:tcPr>
            <w:tcW w:w="773" w:type="dxa"/>
            <w:tcBorders>
              <w:top w:val="single" w:sz="2" w:space="0" w:color="E3842E"/>
              <w:bottom w:val="single" w:sz="4" w:space="0" w:color="E3842E"/>
            </w:tcBorders>
          </w:tcPr>
          <w:p w14:paraId="73F6FFCB" w14:textId="77777777" w:rsidR="002566B6" w:rsidRDefault="002566B6" w:rsidP="00D4425C">
            <w:pPr>
              <w:pStyle w:val="TableParagraph"/>
              <w:ind w:left="2"/>
              <w:rPr>
                <w:sz w:val="14"/>
              </w:rPr>
            </w:pPr>
            <w:r>
              <w:rPr>
                <w:color w:val="231F20"/>
                <w:spacing w:val="-5"/>
                <w:sz w:val="14"/>
              </w:rPr>
              <w:t>0,1</w:t>
            </w:r>
          </w:p>
        </w:tc>
        <w:tc>
          <w:tcPr>
            <w:tcW w:w="770" w:type="dxa"/>
            <w:tcBorders>
              <w:top w:val="single" w:sz="2" w:space="0" w:color="E3842E"/>
              <w:bottom w:val="single" w:sz="4" w:space="0" w:color="E3842E"/>
            </w:tcBorders>
          </w:tcPr>
          <w:p w14:paraId="65BFFB2A" w14:textId="77777777" w:rsidR="002566B6" w:rsidRDefault="002566B6" w:rsidP="00D4425C">
            <w:pPr>
              <w:pStyle w:val="TableParagraph"/>
              <w:ind w:left="27" w:right="27"/>
              <w:rPr>
                <w:sz w:val="14"/>
              </w:rPr>
            </w:pPr>
            <w:r>
              <w:rPr>
                <w:color w:val="231F20"/>
                <w:spacing w:val="-5"/>
                <w:sz w:val="14"/>
              </w:rPr>
              <w:t>0,1</w:t>
            </w:r>
          </w:p>
        </w:tc>
      </w:tr>
      <w:tr w:rsidR="002566B6" w14:paraId="6D006153" w14:textId="77777777" w:rsidTr="002566B6">
        <w:trPr>
          <w:trHeight w:val="251"/>
          <w:jc w:val="center"/>
        </w:trPr>
        <w:tc>
          <w:tcPr>
            <w:tcW w:w="1464" w:type="dxa"/>
            <w:tcBorders>
              <w:top w:val="single" w:sz="4" w:space="0" w:color="E3842E"/>
              <w:bottom w:val="single" w:sz="4" w:space="0" w:color="E3842E"/>
            </w:tcBorders>
          </w:tcPr>
          <w:p w14:paraId="325C5D67" w14:textId="77777777" w:rsidR="002566B6" w:rsidRDefault="002566B6" w:rsidP="00D4425C">
            <w:pPr>
              <w:pStyle w:val="TableParagraph"/>
              <w:spacing w:before="45"/>
              <w:ind w:left="79"/>
              <w:rPr>
                <w:b/>
                <w:sz w:val="14"/>
              </w:rPr>
            </w:pPr>
            <w:r>
              <w:rPr>
                <w:b/>
                <w:color w:val="231F20"/>
                <w:spacing w:val="-2"/>
                <w:sz w:val="14"/>
              </w:rPr>
              <w:t>Total</w:t>
            </w:r>
          </w:p>
        </w:tc>
        <w:tc>
          <w:tcPr>
            <w:tcW w:w="670" w:type="dxa"/>
            <w:tcBorders>
              <w:top w:val="single" w:sz="4" w:space="0" w:color="E3842E"/>
              <w:bottom w:val="single" w:sz="4" w:space="0" w:color="E3842E"/>
            </w:tcBorders>
          </w:tcPr>
          <w:p w14:paraId="1C7812B6" w14:textId="77777777" w:rsidR="002566B6" w:rsidRDefault="002566B6" w:rsidP="00D4425C">
            <w:pPr>
              <w:pStyle w:val="TableParagraph"/>
              <w:spacing w:before="45"/>
              <w:ind w:left="95" w:right="78"/>
              <w:rPr>
                <w:b/>
                <w:sz w:val="14"/>
              </w:rPr>
            </w:pPr>
            <w:r>
              <w:rPr>
                <w:b/>
                <w:color w:val="231F20"/>
                <w:spacing w:val="-2"/>
                <w:sz w:val="14"/>
              </w:rPr>
              <w:t>323,32</w:t>
            </w:r>
          </w:p>
        </w:tc>
        <w:tc>
          <w:tcPr>
            <w:tcW w:w="645" w:type="dxa"/>
            <w:tcBorders>
              <w:top w:val="single" w:sz="4" w:space="0" w:color="E3842E"/>
              <w:bottom w:val="single" w:sz="4" w:space="0" w:color="E3842E"/>
            </w:tcBorders>
          </w:tcPr>
          <w:p w14:paraId="45727EDF" w14:textId="77777777" w:rsidR="002566B6" w:rsidRDefault="002566B6" w:rsidP="00D4425C">
            <w:pPr>
              <w:pStyle w:val="TableParagraph"/>
              <w:spacing w:before="45"/>
              <w:ind w:left="111"/>
              <w:rPr>
                <w:b/>
                <w:sz w:val="14"/>
              </w:rPr>
            </w:pPr>
            <w:r>
              <w:rPr>
                <w:b/>
                <w:color w:val="231F20"/>
                <w:spacing w:val="-2"/>
                <w:sz w:val="14"/>
              </w:rPr>
              <w:t>368,62</w:t>
            </w:r>
          </w:p>
        </w:tc>
        <w:tc>
          <w:tcPr>
            <w:tcW w:w="652" w:type="dxa"/>
            <w:tcBorders>
              <w:top w:val="single" w:sz="4" w:space="0" w:color="E3842E"/>
              <w:bottom w:val="single" w:sz="4" w:space="0" w:color="E3842E"/>
            </w:tcBorders>
          </w:tcPr>
          <w:p w14:paraId="547A180A" w14:textId="77777777" w:rsidR="002566B6" w:rsidRDefault="002566B6" w:rsidP="00D4425C">
            <w:pPr>
              <w:pStyle w:val="TableParagraph"/>
              <w:spacing w:before="45"/>
              <w:ind w:left="104"/>
              <w:rPr>
                <w:b/>
                <w:sz w:val="14"/>
              </w:rPr>
            </w:pPr>
            <w:r>
              <w:rPr>
                <w:b/>
                <w:color w:val="231F20"/>
                <w:spacing w:val="-2"/>
                <w:sz w:val="14"/>
              </w:rPr>
              <w:t>418,87</w:t>
            </w:r>
          </w:p>
        </w:tc>
        <w:tc>
          <w:tcPr>
            <w:tcW w:w="652" w:type="dxa"/>
            <w:tcBorders>
              <w:top w:val="single" w:sz="4" w:space="0" w:color="E3842E"/>
              <w:bottom w:val="single" w:sz="4" w:space="0" w:color="E3842E"/>
            </w:tcBorders>
          </w:tcPr>
          <w:p w14:paraId="6AF9081A" w14:textId="77777777" w:rsidR="002566B6" w:rsidRDefault="002566B6" w:rsidP="00D4425C">
            <w:pPr>
              <w:pStyle w:val="TableParagraph"/>
              <w:spacing w:before="45"/>
              <w:ind w:right="103"/>
              <w:jc w:val="right"/>
              <w:rPr>
                <w:b/>
                <w:sz w:val="14"/>
              </w:rPr>
            </w:pPr>
            <w:r>
              <w:rPr>
                <w:b/>
                <w:color w:val="231F20"/>
                <w:spacing w:val="-2"/>
                <w:sz w:val="14"/>
              </w:rPr>
              <w:t>471,49</w:t>
            </w:r>
          </w:p>
        </w:tc>
        <w:tc>
          <w:tcPr>
            <w:tcW w:w="616" w:type="dxa"/>
            <w:tcBorders>
              <w:top w:val="single" w:sz="4" w:space="0" w:color="E3842E"/>
              <w:bottom w:val="single" w:sz="4" w:space="0" w:color="E3842E"/>
            </w:tcBorders>
          </w:tcPr>
          <w:p w14:paraId="6EB8D0CB" w14:textId="77777777" w:rsidR="002566B6" w:rsidRDefault="002566B6" w:rsidP="00D4425C">
            <w:pPr>
              <w:pStyle w:val="TableParagraph"/>
              <w:spacing w:before="45"/>
              <w:ind w:right="81"/>
              <w:jc w:val="right"/>
              <w:rPr>
                <w:b/>
                <w:sz w:val="14"/>
              </w:rPr>
            </w:pPr>
            <w:r>
              <w:rPr>
                <w:b/>
                <w:color w:val="231F20"/>
                <w:spacing w:val="-2"/>
                <w:sz w:val="14"/>
              </w:rPr>
              <w:t>518,88</w:t>
            </w:r>
          </w:p>
        </w:tc>
        <w:tc>
          <w:tcPr>
            <w:tcW w:w="835" w:type="dxa"/>
            <w:tcBorders>
              <w:top w:val="single" w:sz="4" w:space="0" w:color="E3842E"/>
              <w:bottom w:val="single" w:sz="4" w:space="0" w:color="E3842E"/>
            </w:tcBorders>
          </w:tcPr>
          <w:p w14:paraId="432EE59F" w14:textId="77777777" w:rsidR="002566B6" w:rsidRDefault="002566B6" w:rsidP="00D4425C">
            <w:pPr>
              <w:pStyle w:val="TableParagraph"/>
              <w:spacing w:before="45"/>
              <w:ind w:right="146"/>
              <w:jc w:val="right"/>
              <w:rPr>
                <w:b/>
                <w:sz w:val="14"/>
              </w:rPr>
            </w:pPr>
            <w:r>
              <w:rPr>
                <w:b/>
                <w:color w:val="231F20"/>
                <w:spacing w:val="-2"/>
                <w:sz w:val="14"/>
              </w:rPr>
              <w:t>47,38</w:t>
            </w:r>
          </w:p>
        </w:tc>
        <w:tc>
          <w:tcPr>
            <w:tcW w:w="633" w:type="dxa"/>
            <w:tcBorders>
              <w:top w:val="single" w:sz="4" w:space="0" w:color="E3842E"/>
              <w:bottom w:val="single" w:sz="4" w:space="0" w:color="E3842E"/>
            </w:tcBorders>
          </w:tcPr>
          <w:p w14:paraId="792BD18F" w14:textId="77777777" w:rsidR="002566B6" w:rsidRDefault="002566B6" w:rsidP="00D4425C">
            <w:pPr>
              <w:pStyle w:val="TableParagraph"/>
              <w:spacing w:before="45"/>
              <w:ind w:right="211"/>
              <w:jc w:val="right"/>
              <w:rPr>
                <w:b/>
                <w:sz w:val="14"/>
              </w:rPr>
            </w:pPr>
            <w:r>
              <w:rPr>
                <w:b/>
                <w:color w:val="231F20"/>
                <w:spacing w:val="-4"/>
                <w:sz w:val="14"/>
              </w:rPr>
              <w:t>10,0</w:t>
            </w:r>
          </w:p>
        </w:tc>
        <w:tc>
          <w:tcPr>
            <w:tcW w:w="773" w:type="dxa"/>
            <w:tcBorders>
              <w:top w:val="single" w:sz="4" w:space="0" w:color="E3842E"/>
              <w:bottom w:val="single" w:sz="4" w:space="0" w:color="E3842E"/>
            </w:tcBorders>
          </w:tcPr>
          <w:p w14:paraId="2113621F" w14:textId="77777777" w:rsidR="002566B6" w:rsidRDefault="002566B6" w:rsidP="00D4425C">
            <w:pPr>
              <w:pStyle w:val="TableParagraph"/>
              <w:spacing w:before="45"/>
              <w:ind w:left="2"/>
              <w:rPr>
                <w:b/>
                <w:sz w:val="14"/>
              </w:rPr>
            </w:pPr>
            <w:r>
              <w:rPr>
                <w:b/>
                <w:color w:val="231F20"/>
                <w:spacing w:val="-2"/>
                <w:sz w:val="14"/>
              </w:rPr>
              <w:t>100,0</w:t>
            </w:r>
          </w:p>
        </w:tc>
        <w:tc>
          <w:tcPr>
            <w:tcW w:w="770" w:type="dxa"/>
            <w:tcBorders>
              <w:top w:val="single" w:sz="4" w:space="0" w:color="E3842E"/>
              <w:bottom w:val="single" w:sz="4" w:space="0" w:color="E3842E"/>
            </w:tcBorders>
          </w:tcPr>
          <w:p w14:paraId="7FA80CCF" w14:textId="77777777" w:rsidR="002566B6" w:rsidRDefault="002566B6" w:rsidP="00D4425C">
            <w:pPr>
              <w:pStyle w:val="TableParagraph"/>
              <w:spacing w:before="45"/>
              <w:ind w:left="27" w:right="27"/>
              <w:rPr>
                <w:b/>
                <w:sz w:val="14"/>
              </w:rPr>
            </w:pPr>
            <w:r>
              <w:rPr>
                <w:b/>
                <w:color w:val="231F20"/>
                <w:spacing w:val="-2"/>
                <w:sz w:val="14"/>
              </w:rPr>
              <w:t>100,0</w:t>
            </w:r>
          </w:p>
        </w:tc>
      </w:tr>
    </w:tbl>
    <w:p w14:paraId="42A29E5F" w14:textId="77777777" w:rsidR="002566B6" w:rsidRPr="002566B6" w:rsidRDefault="002566B6" w:rsidP="002566B6">
      <w:pPr>
        <w:spacing w:after="0" w:line="240" w:lineRule="auto"/>
        <w:ind w:left="1134"/>
        <w:jc w:val="both"/>
        <w:rPr>
          <w:sz w:val="16"/>
        </w:rPr>
      </w:pPr>
      <w:r w:rsidRPr="002566B6">
        <w:rPr>
          <w:sz w:val="16"/>
        </w:rPr>
        <w:t>Fuente:</w:t>
      </w:r>
      <w:r w:rsidRPr="002566B6">
        <w:rPr>
          <w:spacing w:val="-3"/>
          <w:sz w:val="16"/>
        </w:rPr>
        <w:t xml:space="preserve"> </w:t>
      </w:r>
      <w:r w:rsidRPr="002566B6">
        <w:rPr>
          <w:sz w:val="16"/>
        </w:rPr>
        <w:t>Contraloría</w:t>
      </w:r>
      <w:r w:rsidRPr="002566B6">
        <w:rPr>
          <w:spacing w:val="-3"/>
          <w:sz w:val="16"/>
        </w:rPr>
        <w:t xml:space="preserve"> </w:t>
      </w:r>
      <w:r w:rsidRPr="002566B6">
        <w:rPr>
          <w:sz w:val="16"/>
        </w:rPr>
        <w:t>General</w:t>
      </w:r>
      <w:r w:rsidRPr="002566B6">
        <w:rPr>
          <w:spacing w:val="-3"/>
          <w:sz w:val="16"/>
        </w:rPr>
        <w:t xml:space="preserve"> </w:t>
      </w:r>
      <w:r w:rsidRPr="002566B6">
        <w:rPr>
          <w:sz w:val="16"/>
        </w:rPr>
        <w:t>de</w:t>
      </w:r>
      <w:r w:rsidRPr="002566B6">
        <w:rPr>
          <w:spacing w:val="-3"/>
          <w:sz w:val="16"/>
        </w:rPr>
        <w:t xml:space="preserve"> </w:t>
      </w:r>
      <w:r w:rsidRPr="002566B6">
        <w:rPr>
          <w:sz w:val="16"/>
        </w:rPr>
        <w:t>la</w:t>
      </w:r>
      <w:r w:rsidRPr="002566B6">
        <w:rPr>
          <w:spacing w:val="-3"/>
          <w:sz w:val="16"/>
        </w:rPr>
        <w:t xml:space="preserve"> </w:t>
      </w:r>
      <w:r w:rsidRPr="002566B6">
        <w:rPr>
          <w:sz w:val="16"/>
        </w:rPr>
        <w:t>República</w:t>
      </w:r>
      <w:r w:rsidRPr="002566B6">
        <w:rPr>
          <w:spacing w:val="-3"/>
          <w:sz w:val="16"/>
        </w:rPr>
        <w:t xml:space="preserve"> </w:t>
      </w:r>
      <w:r w:rsidRPr="002566B6">
        <w:rPr>
          <w:spacing w:val="-2"/>
          <w:sz w:val="16"/>
        </w:rPr>
        <w:t>(CGR).</w:t>
      </w:r>
    </w:p>
    <w:p w14:paraId="73A267AB" w14:textId="77777777" w:rsidR="002566B6" w:rsidRDefault="002566B6" w:rsidP="002566B6">
      <w:pPr>
        <w:pStyle w:val="Textoindependiente"/>
        <w:rPr>
          <w:sz w:val="16"/>
        </w:rPr>
      </w:pPr>
    </w:p>
    <w:p w14:paraId="6C41DCC4" w14:textId="77777777" w:rsidR="007D32AE" w:rsidRPr="007D32AE" w:rsidRDefault="007D32AE" w:rsidP="007D32AE">
      <w:pPr>
        <w:pStyle w:val="Textoindependiente"/>
        <w:spacing w:line="237" w:lineRule="auto"/>
        <w:ind w:left="-284" w:right="-234"/>
        <w:jc w:val="both"/>
        <w:rPr>
          <w:rFonts w:ascii="Arial" w:hAnsi="Arial" w:cs="Arial"/>
          <w:sz w:val="28"/>
          <w:szCs w:val="28"/>
        </w:rPr>
      </w:pPr>
      <w:r w:rsidRPr="007D32AE">
        <w:rPr>
          <w:rFonts w:ascii="Arial" w:hAnsi="Arial" w:cs="Arial"/>
          <w:color w:val="231F20"/>
          <w:sz w:val="28"/>
          <w:szCs w:val="28"/>
        </w:rPr>
        <w:lastRenderedPageBreak/>
        <w:t>El incremento anual de la deuda interna se originó en desembolsos por $76,19 billones y amortizaciones por $44,37 billones, lo que generó un endeudamiento neto de $31,81 billones. Adicionalmente, por</w:t>
      </w:r>
      <w:r w:rsidRPr="007D32AE">
        <w:rPr>
          <w:rFonts w:ascii="Arial" w:hAnsi="Arial" w:cs="Arial"/>
          <w:color w:val="231F20"/>
          <w:spacing w:val="40"/>
          <w:sz w:val="28"/>
          <w:szCs w:val="28"/>
        </w:rPr>
        <w:t xml:space="preserve"> </w:t>
      </w:r>
      <w:r w:rsidRPr="007D32AE">
        <w:rPr>
          <w:rFonts w:ascii="Arial" w:hAnsi="Arial" w:cs="Arial"/>
          <w:color w:val="231F20"/>
          <w:sz w:val="28"/>
          <w:szCs w:val="28"/>
        </w:rPr>
        <w:t>efecto</w:t>
      </w:r>
      <w:r w:rsidRPr="007D32AE">
        <w:rPr>
          <w:rFonts w:ascii="Arial" w:hAnsi="Arial" w:cs="Arial"/>
          <w:color w:val="231F20"/>
          <w:spacing w:val="40"/>
          <w:sz w:val="28"/>
          <w:szCs w:val="28"/>
        </w:rPr>
        <w:t xml:space="preserve"> </w:t>
      </w:r>
      <w:r w:rsidRPr="007D32AE">
        <w:rPr>
          <w:rFonts w:ascii="Arial" w:hAnsi="Arial" w:cs="Arial"/>
          <w:color w:val="231F20"/>
          <w:sz w:val="28"/>
          <w:szCs w:val="28"/>
        </w:rPr>
        <w:t>de</w:t>
      </w:r>
      <w:r w:rsidRPr="007D32AE">
        <w:rPr>
          <w:rFonts w:ascii="Arial" w:hAnsi="Arial" w:cs="Arial"/>
          <w:color w:val="231F20"/>
          <w:spacing w:val="40"/>
          <w:sz w:val="28"/>
          <w:szCs w:val="28"/>
        </w:rPr>
        <w:t xml:space="preserve"> </w:t>
      </w:r>
      <w:r w:rsidRPr="007D32AE">
        <w:rPr>
          <w:rFonts w:ascii="Arial" w:hAnsi="Arial" w:cs="Arial"/>
          <w:color w:val="231F20"/>
          <w:sz w:val="28"/>
          <w:szCs w:val="28"/>
        </w:rPr>
        <w:t>la</w:t>
      </w:r>
      <w:r w:rsidRPr="007D32AE">
        <w:rPr>
          <w:rFonts w:ascii="Arial" w:hAnsi="Arial" w:cs="Arial"/>
          <w:color w:val="231F20"/>
          <w:spacing w:val="40"/>
          <w:sz w:val="28"/>
          <w:szCs w:val="28"/>
        </w:rPr>
        <w:t xml:space="preserve"> </w:t>
      </w:r>
      <w:r w:rsidRPr="007D32AE">
        <w:rPr>
          <w:rFonts w:ascii="Arial" w:hAnsi="Arial" w:cs="Arial"/>
          <w:color w:val="231F20"/>
          <w:sz w:val="28"/>
          <w:szCs w:val="28"/>
        </w:rPr>
        <w:t>variación</w:t>
      </w:r>
      <w:r w:rsidRPr="007D32AE">
        <w:rPr>
          <w:rFonts w:ascii="Arial" w:hAnsi="Arial" w:cs="Arial"/>
          <w:color w:val="231F20"/>
          <w:spacing w:val="40"/>
          <w:sz w:val="28"/>
          <w:szCs w:val="28"/>
        </w:rPr>
        <w:t xml:space="preserve"> </w:t>
      </w:r>
      <w:r w:rsidRPr="007D32AE">
        <w:rPr>
          <w:rFonts w:ascii="Arial" w:hAnsi="Arial" w:cs="Arial"/>
          <w:color w:val="231F20"/>
          <w:sz w:val="28"/>
          <w:szCs w:val="28"/>
        </w:rPr>
        <w:t>del</w:t>
      </w:r>
      <w:r w:rsidRPr="007D32AE">
        <w:rPr>
          <w:rFonts w:ascii="Arial" w:hAnsi="Arial" w:cs="Arial"/>
          <w:color w:val="231F20"/>
          <w:spacing w:val="40"/>
          <w:sz w:val="28"/>
          <w:szCs w:val="28"/>
        </w:rPr>
        <w:t xml:space="preserve"> </w:t>
      </w:r>
      <w:r w:rsidRPr="007D32AE">
        <w:rPr>
          <w:rFonts w:ascii="Arial" w:hAnsi="Arial" w:cs="Arial"/>
          <w:color w:val="231F20"/>
          <w:sz w:val="28"/>
          <w:szCs w:val="28"/>
        </w:rPr>
        <w:t>valor</w:t>
      </w:r>
      <w:r w:rsidRPr="007D32AE">
        <w:rPr>
          <w:rFonts w:ascii="Arial" w:hAnsi="Arial" w:cs="Arial"/>
          <w:color w:val="231F20"/>
          <w:spacing w:val="40"/>
          <w:sz w:val="28"/>
          <w:szCs w:val="28"/>
        </w:rPr>
        <w:t xml:space="preserve"> </w:t>
      </w:r>
      <w:r w:rsidRPr="007D32AE">
        <w:rPr>
          <w:rFonts w:ascii="Arial" w:hAnsi="Arial" w:cs="Arial"/>
          <w:color w:val="231F20"/>
          <w:sz w:val="28"/>
          <w:szCs w:val="28"/>
        </w:rPr>
        <w:t>de</w:t>
      </w:r>
      <w:r w:rsidRPr="007D32AE">
        <w:rPr>
          <w:rFonts w:ascii="Arial" w:hAnsi="Arial" w:cs="Arial"/>
          <w:color w:val="231F20"/>
          <w:spacing w:val="40"/>
          <w:sz w:val="28"/>
          <w:szCs w:val="28"/>
        </w:rPr>
        <w:t xml:space="preserve"> </w:t>
      </w:r>
      <w:r w:rsidRPr="007D32AE">
        <w:rPr>
          <w:rFonts w:ascii="Arial" w:hAnsi="Arial" w:cs="Arial"/>
          <w:color w:val="231F20"/>
          <w:sz w:val="28"/>
          <w:szCs w:val="28"/>
        </w:rPr>
        <w:t>la</w:t>
      </w:r>
      <w:r w:rsidRPr="007D32AE">
        <w:rPr>
          <w:rFonts w:ascii="Arial" w:hAnsi="Arial" w:cs="Arial"/>
          <w:color w:val="231F20"/>
          <w:spacing w:val="40"/>
          <w:sz w:val="28"/>
          <w:szCs w:val="28"/>
        </w:rPr>
        <w:t xml:space="preserve"> </w:t>
      </w:r>
      <w:r w:rsidRPr="007D32AE">
        <w:rPr>
          <w:rFonts w:ascii="Arial" w:hAnsi="Arial" w:cs="Arial"/>
          <w:color w:val="231F20"/>
          <w:sz w:val="28"/>
          <w:szCs w:val="28"/>
        </w:rPr>
        <w:t>UVR</w:t>
      </w:r>
      <w:r w:rsidRPr="007D32AE">
        <w:rPr>
          <w:rFonts w:ascii="Arial" w:hAnsi="Arial" w:cs="Arial"/>
          <w:color w:val="231F20"/>
          <w:spacing w:val="40"/>
          <w:sz w:val="28"/>
          <w:szCs w:val="28"/>
        </w:rPr>
        <w:t xml:space="preserve"> </w:t>
      </w:r>
      <w:r w:rsidRPr="007D32AE">
        <w:rPr>
          <w:rFonts w:ascii="Arial" w:hAnsi="Arial" w:cs="Arial"/>
          <w:color w:val="231F20"/>
          <w:sz w:val="28"/>
          <w:szCs w:val="28"/>
        </w:rPr>
        <w:t>($33,44</w:t>
      </w:r>
      <w:r w:rsidRPr="007D32AE">
        <w:rPr>
          <w:rFonts w:ascii="Arial" w:hAnsi="Arial" w:cs="Arial"/>
          <w:color w:val="231F20"/>
          <w:spacing w:val="40"/>
          <w:sz w:val="28"/>
          <w:szCs w:val="28"/>
        </w:rPr>
        <w:t xml:space="preserve"> </w:t>
      </w:r>
      <w:r w:rsidRPr="007D32AE">
        <w:rPr>
          <w:rFonts w:ascii="Arial" w:hAnsi="Arial" w:cs="Arial"/>
          <w:color w:val="231F20"/>
          <w:sz w:val="28"/>
          <w:szCs w:val="28"/>
        </w:rPr>
        <w:t>en</w:t>
      </w:r>
      <w:r w:rsidRPr="007D32AE">
        <w:rPr>
          <w:rFonts w:ascii="Arial" w:hAnsi="Arial" w:cs="Arial"/>
          <w:color w:val="231F20"/>
          <w:spacing w:val="40"/>
          <w:sz w:val="28"/>
          <w:szCs w:val="28"/>
        </w:rPr>
        <w:t xml:space="preserve"> </w:t>
      </w:r>
      <w:r w:rsidRPr="007D32AE">
        <w:rPr>
          <w:rFonts w:ascii="Arial" w:hAnsi="Arial" w:cs="Arial"/>
          <w:color w:val="231F20"/>
          <w:sz w:val="28"/>
          <w:szCs w:val="28"/>
        </w:rPr>
        <w:t>el</w:t>
      </w:r>
      <w:r w:rsidRPr="007D32AE">
        <w:rPr>
          <w:rFonts w:ascii="Arial" w:hAnsi="Arial" w:cs="Arial"/>
          <w:color w:val="231F20"/>
          <w:spacing w:val="40"/>
          <w:sz w:val="28"/>
          <w:szCs w:val="28"/>
        </w:rPr>
        <w:t xml:space="preserve"> </w:t>
      </w:r>
      <w:r w:rsidRPr="007D32AE">
        <w:rPr>
          <w:rFonts w:ascii="Arial" w:hAnsi="Arial" w:cs="Arial"/>
          <w:color w:val="231F20"/>
          <w:sz w:val="28"/>
          <w:szCs w:val="28"/>
        </w:rPr>
        <w:t>año, que correspondió a una variación anual del 10,3%) se presentó un incremento de $15,57 billones en el saldo de los TES en UVR. Por instrumento, el mayor incremento se registró en los TES B de largo plazo denominados en pesos ($32,86 billones) seguido por los TES B en UVR ($15,07 billones).</w:t>
      </w:r>
    </w:p>
    <w:p w14:paraId="6154A59E" w14:textId="77777777" w:rsidR="00510539" w:rsidRDefault="00510539" w:rsidP="00510539">
      <w:pPr>
        <w:pStyle w:val="Ttulo4"/>
        <w:tabs>
          <w:tab w:val="left" w:pos="2983"/>
        </w:tabs>
        <w:ind w:left="-284" w:firstLine="0"/>
        <w:rPr>
          <w:rFonts w:ascii="Arial" w:hAnsi="Arial" w:cs="Arial"/>
          <w:b/>
          <w:bCs/>
          <w:sz w:val="28"/>
          <w:szCs w:val="28"/>
        </w:rPr>
      </w:pPr>
      <w:bookmarkStart w:id="14" w:name="_TOC_250021"/>
    </w:p>
    <w:p w14:paraId="5903577E" w14:textId="64C12927" w:rsidR="00510539" w:rsidRDefault="00510539" w:rsidP="00510539">
      <w:pPr>
        <w:pStyle w:val="Ttulo4"/>
        <w:tabs>
          <w:tab w:val="left" w:pos="2983"/>
        </w:tabs>
        <w:ind w:left="-284" w:firstLine="0"/>
        <w:jc w:val="center"/>
        <w:rPr>
          <w:rFonts w:ascii="Arial" w:hAnsi="Arial" w:cs="Arial"/>
          <w:b/>
          <w:bCs/>
          <w:spacing w:val="-2"/>
          <w:sz w:val="28"/>
          <w:szCs w:val="28"/>
          <w:u w:val="single"/>
        </w:rPr>
      </w:pPr>
      <w:r w:rsidRPr="00510539">
        <w:rPr>
          <w:rFonts w:ascii="Arial" w:hAnsi="Arial" w:cs="Arial"/>
          <w:b/>
          <w:bCs/>
          <w:sz w:val="28"/>
          <w:szCs w:val="28"/>
          <w:u w:val="single"/>
        </w:rPr>
        <w:t xml:space="preserve">SERVICIO DE LA DEUDA </w:t>
      </w:r>
      <w:bookmarkEnd w:id="14"/>
      <w:r w:rsidRPr="00510539">
        <w:rPr>
          <w:rFonts w:ascii="Arial" w:hAnsi="Arial" w:cs="Arial"/>
          <w:b/>
          <w:bCs/>
          <w:spacing w:val="-2"/>
          <w:sz w:val="28"/>
          <w:szCs w:val="28"/>
          <w:u w:val="single"/>
        </w:rPr>
        <w:t>INTERNA</w:t>
      </w:r>
    </w:p>
    <w:p w14:paraId="4A9DE1C5" w14:textId="77777777" w:rsidR="00A4219F" w:rsidRDefault="00A4219F" w:rsidP="00510539">
      <w:pPr>
        <w:pStyle w:val="Ttulo4"/>
        <w:tabs>
          <w:tab w:val="left" w:pos="2983"/>
        </w:tabs>
        <w:ind w:left="-284" w:firstLine="0"/>
        <w:jc w:val="center"/>
        <w:rPr>
          <w:rFonts w:ascii="Arial" w:hAnsi="Arial" w:cs="Arial"/>
          <w:b/>
          <w:bCs/>
          <w:spacing w:val="-2"/>
          <w:sz w:val="28"/>
          <w:szCs w:val="28"/>
          <w:u w:val="single"/>
        </w:rPr>
      </w:pPr>
    </w:p>
    <w:p w14:paraId="365524D9" w14:textId="6B73FE29" w:rsidR="00A4219F" w:rsidRDefault="00A4219F" w:rsidP="00A4219F">
      <w:pPr>
        <w:pStyle w:val="Textoindependiente"/>
        <w:ind w:left="-284" w:right="-234"/>
        <w:jc w:val="both"/>
        <w:rPr>
          <w:rFonts w:ascii="Arial" w:hAnsi="Arial" w:cs="Arial"/>
          <w:color w:val="231F20"/>
          <w:sz w:val="28"/>
          <w:szCs w:val="28"/>
        </w:rPr>
      </w:pPr>
      <w:r w:rsidRPr="00A4219F">
        <w:rPr>
          <w:rFonts w:ascii="Arial" w:hAnsi="Arial" w:cs="Arial"/>
          <w:b/>
          <w:bCs/>
          <w:color w:val="231F20"/>
          <w:sz w:val="28"/>
          <w:szCs w:val="28"/>
          <w:u w:val="single"/>
        </w:rPr>
        <w:t>El servicio de la deuda interna alcanzó en 2023 $56,10 billones (no incluyó operaciones de canje), de los cuales $26,95 billones fueron amortizaciones y $29,15 billones pago de intereses y comisiones. Respecto</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al</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año</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anterior,</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se</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presentó</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un</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incremento</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de</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13,3%</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por</w:t>
      </w:r>
      <w:r w:rsidRPr="00A4219F">
        <w:rPr>
          <w:rFonts w:ascii="Arial" w:hAnsi="Arial" w:cs="Arial"/>
          <w:b/>
          <w:bCs/>
          <w:color w:val="231F20"/>
          <w:spacing w:val="-14"/>
          <w:sz w:val="28"/>
          <w:szCs w:val="28"/>
          <w:u w:val="single"/>
        </w:rPr>
        <w:t xml:space="preserve"> </w:t>
      </w:r>
      <w:r w:rsidRPr="00A4219F">
        <w:rPr>
          <w:rFonts w:ascii="Arial" w:hAnsi="Arial" w:cs="Arial"/>
          <w:b/>
          <w:bCs/>
          <w:color w:val="231F20"/>
          <w:sz w:val="28"/>
          <w:szCs w:val="28"/>
          <w:u w:val="single"/>
        </w:rPr>
        <w:t>los mayores pagos por intereses</w:t>
      </w:r>
      <w:r w:rsidRPr="00A4219F">
        <w:rPr>
          <w:rFonts w:ascii="Arial" w:hAnsi="Arial" w:cs="Arial"/>
          <w:color w:val="231F20"/>
          <w:sz w:val="28"/>
          <w:szCs w:val="28"/>
        </w:rPr>
        <w:t>.</w:t>
      </w:r>
      <w:r>
        <w:rPr>
          <w:rFonts w:ascii="Arial" w:hAnsi="Arial" w:cs="Arial"/>
          <w:color w:val="231F20"/>
          <w:sz w:val="28"/>
          <w:szCs w:val="28"/>
        </w:rPr>
        <w:t xml:space="preserve"> (Subrayado y resaltado fuera de texto).</w:t>
      </w:r>
    </w:p>
    <w:p w14:paraId="5062147D" w14:textId="77777777" w:rsidR="006D1387" w:rsidRDefault="006D1387" w:rsidP="00A4219F">
      <w:pPr>
        <w:pStyle w:val="Textoindependiente"/>
        <w:ind w:left="-284" w:right="-234"/>
        <w:jc w:val="both"/>
        <w:rPr>
          <w:rFonts w:ascii="Arial" w:hAnsi="Arial" w:cs="Arial"/>
          <w:sz w:val="28"/>
          <w:szCs w:val="28"/>
        </w:rPr>
      </w:pPr>
    </w:p>
    <w:p w14:paraId="17A41BBA" w14:textId="310D2D3A" w:rsidR="006D1387" w:rsidRDefault="006D1387" w:rsidP="006D1387">
      <w:pPr>
        <w:pStyle w:val="Textoindependiente"/>
        <w:ind w:left="-284" w:right="-234"/>
        <w:jc w:val="center"/>
        <w:rPr>
          <w:rFonts w:ascii="Arial" w:hAnsi="Arial" w:cs="Arial"/>
          <w:b/>
          <w:bCs/>
          <w:sz w:val="28"/>
          <w:szCs w:val="28"/>
          <w:u w:val="single"/>
        </w:rPr>
      </w:pPr>
      <w:r w:rsidRPr="005C5EAF">
        <w:rPr>
          <w:rFonts w:ascii="Arial" w:hAnsi="Arial" w:cs="Arial"/>
          <w:b/>
          <w:bCs/>
          <w:sz w:val="28"/>
          <w:szCs w:val="28"/>
          <w:u w:val="single"/>
        </w:rPr>
        <w:t>DEUDA DE LAS ENTIDADES DESCENTRALIZADAS</w:t>
      </w:r>
    </w:p>
    <w:p w14:paraId="56360454" w14:textId="77777777" w:rsidR="005C5EAF" w:rsidRDefault="005C5EAF" w:rsidP="005C5EAF">
      <w:pPr>
        <w:pStyle w:val="Textoindependiente"/>
        <w:ind w:left="-284" w:right="-234"/>
        <w:rPr>
          <w:rFonts w:ascii="Arial" w:hAnsi="Arial" w:cs="Arial"/>
          <w:b/>
          <w:bCs/>
          <w:sz w:val="28"/>
          <w:szCs w:val="28"/>
          <w:u w:val="single"/>
        </w:rPr>
      </w:pPr>
    </w:p>
    <w:p w14:paraId="0EA55D24" w14:textId="38DF158C" w:rsidR="00F33BA8" w:rsidRPr="00F33BA8" w:rsidRDefault="00F33BA8" w:rsidP="00F33BA8">
      <w:pPr>
        <w:pStyle w:val="Textoindependiente"/>
        <w:ind w:left="-284" w:right="-234"/>
        <w:jc w:val="both"/>
        <w:rPr>
          <w:rFonts w:ascii="Arial" w:hAnsi="Arial" w:cs="Arial"/>
          <w:sz w:val="28"/>
          <w:szCs w:val="28"/>
        </w:rPr>
      </w:pPr>
      <w:r w:rsidRPr="00F33BA8">
        <w:rPr>
          <w:rFonts w:ascii="Arial" w:hAnsi="Arial" w:cs="Arial"/>
          <w:b/>
          <w:bCs/>
          <w:color w:val="231F20"/>
          <w:sz w:val="28"/>
          <w:szCs w:val="28"/>
          <w:u w:val="single"/>
        </w:rPr>
        <w:t>Las</w:t>
      </w:r>
      <w:r w:rsidRPr="00F33BA8">
        <w:rPr>
          <w:rFonts w:ascii="Arial" w:hAnsi="Arial" w:cs="Arial"/>
          <w:b/>
          <w:bCs/>
          <w:color w:val="231F20"/>
          <w:spacing w:val="-20"/>
          <w:sz w:val="28"/>
          <w:szCs w:val="28"/>
          <w:u w:val="single"/>
        </w:rPr>
        <w:t xml:space="preserve"> </w:t>
      </w:r>
      <w:r w:rsidRPr="00F33BA8">
        <w:rPr>
          <w:rFonts w:ascii="Arial" w:hAnsi="Arial" w:cs="Arial"/>
          <w:b/>
          <w:bCs/>
          <w:color w:val="231F20"/>
          <w:sz w:val="28"/>
          <w:szCs w:val="28"/>
          <w:u w:val="single"/>
        </w:rPr>
        <w:t>entidades</w:t>
      </w:r>
      <w:r w:rsidRPr="00F33BA8">
        <w:rPr>
          <w:rFonts w:ascii="Arial" w:hAnsi="Arial" w:cs="Arial"/>
          <w:b/>
          <w:bCs/>
          <w:color w:val="231F20"/>
          <w:spacing w:val="-19"/>
          <w:sz w:val="28"/>
          <w:szCs w:val="28"/>
          <w:u w:val="single"/>
        </w:rPr>
        <w:t xml:space="preserve"> </w:t>
      </w:r>
      <w:r w:rsidRPr="00F33BA8">
        <w:rPr>
          <w:rFonts w:ascii="Arial" w:hAnsi="Arial" w:cs="Arial"/>
          <w:b/>
          <w:bCs/>
          <w:color w:val="231F20"/>
          <w:sz w:val="28"/>
          <w:szCs w:val="28"/>
          <w:u w:val="single"/>
        </w:rPr>
        <w:t>descentralizadas</w:t>
      </w:r>
      <w:r w:rsidRPr="00F33BA8">
        <w:rPr>
          <w:rFonts w:ascii="Arial" w:hAnsi="Arial" w:cs="Arial"/>
          <w:b/>
          <w:bCs/>
          <w:color w:val="231F20"/>
          <w:spacing w:val="-19"/>
          <w:sz w:val="28"/>
          <w:szCs w:val="28"/>
          <w:u w:val="single"/>
        </w:rPr>
        <w:t xml:space="preserve"> </w:t>
      </w:r>
      <w:r w:rsidRPr="00F33BA8">
        <w:rPr>
          <w:rFonts w:ascii="Arial" w:hAnsi="Arial" w:cs="Arial"/>
          <w:b/>
          <w:bCs/>
          <w:color w:val="231F20"/>
          <w:sz w:val="28"/>
          <w:szCs w:val="28"/>
          <w:u w:val="single"/>
        </w:rPr>
        <w:t>nacionales</w:t>
      </w:r>
      <w:r w:rsidRPr="00F33BA8">
        <w:rPr>
          <w:rFonts w:ascii="Arial" w:hAnsi="Arial" w:cs="Arial"/>
          <w:b/>
          <w:bCs/>
          <w:color w:val="231F20"/>
          <w:spacing w:val="-20"/>
          <w:sz w:val="28"/>
          <w:szCs w:val="28"/>
          <w:u w:val="single"/>
        </w:rPr>
        <w:t xml:space="preserve"> </w:t>
      </w:r>
      <w:r w:rsidRPr="00F33BA8">
        <w:rPr>
          <w:rFonts w:ascii="Arial" w:hAnsi="Arial" w:cs="Arial"/>
          <w:b/>
          <w:bCs/>
          <w:color w:val="231F20"/>
          <w:sz w:val="28"/>
          <w:szCs w:val="28"/>
          <w:u w:val="single"/>
        </w:rPr>
        <w:t>disminuyeron</w:t>
      </w:r>
      <w:r w:rsidRPr="00F33BA8">
        <w:rPr>
          <w:rFonts w:ascii="Arial" w:hAnsi="Arial" w:cs="Arial"/>
          <w:b/>
          <w:bCs/>
          <w:color w:val="231F20"/>
          <w:spacing w:val="-19"/>
          <w:sz w:val="28"/>
          <w:szCs w:val="28"/>
          <w:u w:val="single"/>
        </w:rPr>
        <w:t xml:space="preserve"> </w:t>
      </w:r>
      <w:r w:rsidRPr="00F33BA8">
        <w:rPr>
          <w:rFonts w:ascii="Arial" w:hAnsi="Arial" w:cs="Arial"/>
          <w:b/>
          <w:bCs/>
          <w:color w:val="231F20"/>
          <w:sz w:val="28"/>
          <w:szCs w:val="28"/>
          <w:u w:val="single"/>
        </w:rPr>
        <w:t>los</w:t>
      </w:r>
      <w:r w:rsidRPr="00F33BA8">
        <w:rPr>
          <w:rFonts w:ascii="Arial" w:hAnsi="Arial" w:cs="Arial"/>
          <w:b/>
          <w:bCs/>
          <w:color w:val="231F20"/>
          <w:spacing w:val="-20"/>
          <w:sz w:val="28"/>
          <w:szCs w:val="28"/>
          <w:u w:val="single"/>
        </w:rPr>
        <w:t xml:space="preserve"> </w:t>
      </w:r>
      <w:r w:rsidRPr="00F33BA8">
        <w:rPr>
          <w:rFonts w:ascii="Arial" w:hAnsi="Arial" w:cs="Arial"/>
          <w:b/>
          <w:bCs/>
          <w:color w:val="231F20"/>
          <w:sz w:val="28"/>
          <w:szCs w:val="28"/>
          <w:u w:val="single"/>
        </w:rPr>
        <w:t>niveles</w:t>
      </w:r>
      <w:r w:rsidRPr="00F33BA8">
        <w:rPr>
          <w:rFonts w:ascii="Arial" w:hAnsi="Arial" w:cs="Arial"/>
          <w:b/>
          <w:bCs/>
          <w:color w:val="231F20"/>
          <w:spacing w:val="-19"/>
          <w:sz w:val="28"/>
          <w:szCs w:val="28"/>
          <w:u w:val="single"/>
        </w:rPr>
        <w:t xml:space="preserve"> </w:t>
      </w:r>
      <w:r w:rsidRPr="00F33BA8">
        <w:rPr>
          <w:rFonts w:ascii="Arial" w:hAnsi="Arial" w:cs="Arial"/>
          <w:b/>
          <w:bCs/>
          <w:color w:val="231F20"/>
          <w:sz w:val="28"/>
          <w:szCs w:val="28"/>
          <w:u w:val="single"/>
        </w:rPr>
        <w:t>de endeudamiento</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total</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en</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2023,</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al</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pasar</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de</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$117,32</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billones</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a</w:t>
      </w:r>
      <w:r w:rsidRPr="00F33BA8">
        <w:rPr>
          <w:rFonts w:ascii="Arial" w:hAnsi="Arial" w:cs="Arial"/>
          <w:b/>
          <w:bCs/>
          <w:color w:val="231F20"/>
          <w:spacing w:val="-12"/>
          <w:sz w:val="28"/>
          <w:szCs w:val="28"/>
          <w:u w:val="single"/>
        </w:rPr>
        <w:t xml:space="preserve"> </w:t>
      </w:r>
      <w:r w:rsidRPr="00F33BA8">
        <w:rPr>
          <w:rFonts w:ascii="Arial" w:hAnsi="Arial" w:cs="Arial"/>
          <w:b/>
          <w:bCs/>
          <w:color w:val="231F20"/>
          <w:sz w:val="28"/>
          <w:szCs w:val="28"/>
          <w:u w:val="single"/>
        </w:rPr>
        <w:t>$105,85 billones</w:t>
      </w:r>
      <w:r w:rsidRPr="00F33BA8">
        <w:rPr>
          <w:rFonts w:ascii="Arial" w:hAnsi="Arial" w:cs="Arial"/>
          <w:color w:val="231F20"/>
          <w:sz w:val="28"/>
          <w:szCs w:val="28"/>
        </w:rPr>
        <w:t>, reflejando cautela después de la difícil situación a la que estuvieron expuestas durante la pandemia del COVID19 y ante el cambio político e incertidumbre generada por un nuevo gobierno en el país. Se mantuvo la tendencia de mayor deuda en los sectores minero, energético y financiero.</w:t>
      </w:r>
      <w:r>
        <w:rPr>
          <w:rFonts w:ascii="Arial" w:hAnsi="Arial" w:cs="Arial"/>
          <w:color w:val="231F20"/>
          <w:sz w:val="28"/>
          <w:szCs w:val="28"/>
        </w:rPr>
        <w:t xml:space="preserve"> (Subrayado y resaltado fuera de texto).</w:t>
      </w:r>
    </w:p>
    <w:p w14:paraId="10D1A0B6" w14:textId="77777777" w:rsidR="00D4425C" w:rsidRDefault="00D4425C" w:rsidP="00D4425C">
      <w:pPr>
        <w:pStyle w:val="Ttulo3"/>
        <w:keepNext w:val="0"/>
        <w:keepLines w:val="0"/>
        <w:widowControl w:val="0"/>
        <w:tabs>
          <w:tab w:val="left" w:pos="2777"/>
        </w:tabs>
        <w:autoSpaceDE w:val="0"/>
        <w:autoSpaceDN w:val="0"/>
        <w:spacing w:before="0" w:line="240" w:lineRule="auto"/>
        <w:ind w:left="-284"/>
        <w:jc w:val="center"/>
        <w:rPr>
          <w:rFonts w:ascii="Arial" w:hAnsi="Arial" w:cs="Arial"/>
          <w:b/>
          <w:color w:val="auto"/>
          <w:sz w:val="28"/>
          <w:szCs w:val="28"/>
        </w:rPr>
      </w:pPr>
    </w:p>
    <w:p w14:paraId="039835DD" w14:textId="0C180702" w:rsidR="0006658D" w:rsidRPr="00435058" w:rsidRDefault="0006658D" w:rsidP="00D4425C">
      <w:pPr>
        <w:pStyle w:val="Ttulo3"/>
        <w:keepNext w:val="0"/>
        <w:keepLines w:val="0"/>
        <w:widowControl w:val="0"/>
        <w:tabs>
          <w:tab w:val="left" w:pos="2777"/>
        </w:tabs>
        <w:autoSpaceDE w:val="0"/>
        <w:autoSpaceDN w:val="0"/>
        <w:spacing w:before="0" w:line="240" w:lineRule="auto"/>
        <w:ind w:left="-284"/>
        <w:jc w:val="center"/>
        <w:rPr>
          <w:rFonts w:ascii="Arial" w:hAnsi="Arial" w:cs="Arial"/>
          <w:b/>
          <w:color w:val="auto"/>
          <w:spacing w:val="-2"/>
          <w:sz w:val="28"/>
          <w:szCs w:val="28"/>
          <w:u w:val="single"/>
        </w:rPr>
      </w:pPr>
      <w:r w:rsidRPr="00435058">
        <w:rPr>
          <w:rFonts w:ascii="Arial" w:hAnsi="Arial" w:cs="Arial"/>
          <w:b/>
          <w:color w:val="auto"/>
          <w:sz w:val="28"/>
          <w:szCs w:val="28"/>
          <w:u w:val="single"/>
        </w:rPr>
        <w:t xml:space="preserve">DEUDA DEL SECTOR </w:t>
      </w:r>
      <w:r w:rsidRPr="00435058">
        <w:rPr>
          <w:rFonts w:ascii="Arial" w:hAnsi="Arial" w:cs="Arial"/>
          <w:b/>
          <w:color w:val="auto"/>
          <w:spacing w:val="-2"/>
          <w:sz w:val="28"/>
          <w:szCs w:val="28"/>
          <w:u w:val="single"/>
        </w:rPr>
        <w:t>FINANCIERO</w:t>
      </w:r>
    </w:p>
    <w:p w14:paraId="69E9DD95" w14:textId="77777777" w:rsidR="00D4425C" w:rsidRPr="00D4425C" w:rsidRDefault="00D4425C" w:rsidP="00D4425C">
      <w:pPr>
        <w:spacing w:after="0"/>
      </w:pPr>
    </w:p>
    <w:p w14:paraId="2FC4B80F" w14:textId="7815A1D2" w:rsidR="0006658D" w:rsidRPr="00D4425C" w:rsidRDefault="00D4425C" w:rsidP="00D4425C">
      <w:pPr>
        <w:spacing w:after="0"/>
        <w:ind w:left="-284" w:right="-234"/>
        <w:jc w:val="both"/>
        <w:rPr>
          <w:rFonts w:ascii="Arial" w:hAnsi="Arial" w:cs="Arial"/>
          <w:sz w:val="28"/>
          <w:szCs w:val="28"/>
        </w:rPr>
      </w:pPr>
      <w:r w:rsidRPr="00D4425C">
        <w:rPr>
          <w:rFonts w:ascii="Arial" w:hAnsi="Arial" w:cs="Arial"/>
          <w:color w:val="231F20"/>
          <w:sz w:val="28"/>
          <w:szCs w:val="28"/>
        </w:rPr>
        <w:t>La</w:t>
      </w:r>
      <w:r w:rsidRPr="00D4425C">
        <w:rPr>
          <w:rFonts w:ascii="Arial" w:hAnsi="Arial" w:cs="Arial"/>
          <w:color w:val="231F20"/>
          <w:spacing w:val="-4"/>
          <w:sz w:val="28"/>
          <w:szCs w:val="28"/>
        </w:rPr>
        <w:t xml:space="preserve"> </w:t>
      </w:r>
      <w:r w:rsidRPr="00D4425C">
        <w:rPr>
          <w:rFonts w:ascii="Arial" w:hAnsi="Arial" w:cs="Arial"/>
          <w:color w:val="231F20"/>
          <w:sz w:val="28"/>
          <w:szCs w:val="28"/>
        </w:rPr>
        <w:t>tendencia</w:t>
      </w:r>
      <w:r w:rsidRPr="00D4425C">
        <w:rPr>
          <w:rFonts w:ascii="Arial" w:hAnsi="Arial" w:cs="Arial"/>
          <w:color w:val="231F20"/>
          <w:spacing w:val="-4"/>
          <w:sz w:val="28"/>
          <w:szCs w:val="28"/>
        </w:rPr>
        <w:t xml:space="preserve"> </w:t>
      </w:r>
      <w:r w:rsidRPr="00D4425C">
        <w:rPr>
          <w:rFonts w:ascii="Arial" w:hAnsi="Arial" w:cs="Arial"/>
          <w:color w:val="231F20"/>
          <w:sz w:val="28"/>
          <w:szCs w:val="28"/>
        </w:rPr>
        <w:t>de</w:t>
      </w:r>
      <w:r w:rsidRPr="00D4425C">
        <w:rPr>
          <w:rFonts w:ascii="Arial" w:hAnsi="Arial" w:cs="Arial"/>
          <w:color w:val="231F20"/>
          <w:spacing w:val="-4"/>
          <w:sz w:val="28"/>
          <w:szCs w:val="28"/>
        </w:rPr>
        <w:t xml:space="preserve"> </w:t>
      </w:r>
      <w:r w:rsidRPr="00D4425C">
        <w:rPr>
          <w:rFonts w:ascii="Arial" w:hAnsi="Arial" w:cs="Arial"/>
          <w:color w:val="231F20"/>
          <w:sz w:val="28"/>
          <w:szCs w:val="28"/>
        </w:rPr>
        <w:t>la</w:t>
      </w:r>
      <w:r w:rsidRPr="00D4425C">
        <w:rPr>
          <w:rFonts w:ascii="Arial" w:hAnsi="Arial" w:cs="Arial"/>
          <w:color w:val="231F20"/>
          <w:spacing w:val="-4"/>
          <w:sz w:val="28"/>
          <w:szCs w:val="28"/>
        </w:rPr>
        <w:t xml:space="preserve"> </w:t>
      </w:r>
      <w:r w:rsidRPr="00D4425C">
        <w:rPr>
          <w:rFonts w:ascii="Arial" w:hAnsi="Arial" w:cs="Arial"/>
          <w:color w:val="231F20"/>
          <w:sz w:val="28"/>
          <w:szCs w:val="28"/>
        </w:rPr>
        <w:t>deuda</w:t>
      </w:r>
      <w:r w:rsidRPr="00D4425C">
        <w:rPr>
          <w:rFonts w:ascii="Arial" w:hAnsi="Arial" w:cs="Arial"/>
          <w:color w:val="231F20"/>
          <w:spacing w:val="-4"/>
          <w:sz w:val="28"/>
          <w:szCs w:val="28"/>
        </w:rPr>
        <w:t xml:space="preserve"> </w:t>
      </w:r>
      <w:r w:rsidRPr="00D4425C">
        <w:rPr>
          <w:rFonts w:ascii="Arial" w:hAnsi="Arial" w:cs="Arial"/>
          <w:color w:val="231F20"/>
          <w:sz w:val="28"/>
          <w:szCs w:val="28"/>
        </w:rPr>
        <w:t>externa</w:t>
      </w:r>
      <w:r w:rsidRPr="00D4425C">
        <w:rPr>
          <w:rFonts w:ascii="Arial" w:hAnsi="Arial" w:cs="Arial"/>
          <w:color w:val="231F20"/>
          <w:spacing w:val="-4"/>
          <w:sz w:val="28"/>
          <w:szCs w:val="28"/>
        </w:rPr>
        <w:t xml:space="preserve"> </w:t>
      </w:r>
      <w:r w:rsidRPr="00D4425C">
        <w:rPr>
          <w:rFonts w:ascii="Arial" w:hAnsi="Arial" w:cs="Arial"/>
          <w:color w:val="231F20"/>
          <w:sz w:val="28"/>
          <w:szCs w:val="28"/>
        </w:rPr>
        <w:t>de</w:t>
      </w:r>
      <w:r w:rsidRPr="00D4425C">
        <w:rPr>
          <w:rFonts w:ascii="Arial" w:hAnsi="Arial" w:cs="Arial"/>
          <w:color w:val="231F20"/>
          <w:spacing w:val="-4"/>
          <w:sz w:val="28"/>
          <w:szCs w:val="28"/>
        </w:rPr>
        <w:t xml:space="preserve"> </w:t>
      </w:r>
      <w:r w:rsidRPr="00D4425C">
        <w:rPr>
          <w:rFonts w:ascii="Arial" w:hAnsi="Arial" w:cs="Arial"/>
          <w:color w:val="231F20"/>
          <w:sz w:val="28"/>
          <w:szCs w:val="28"/>
        </w:rPr>
        <w:t>las</w:t>
      </w:r>
      <w:r w:rsidRPr="00D4425C">
        <w:rPr>
          <w:rFonts w:ascii="Arial" w:hAnsi="Arial" w:cs="Arial"/>
          <w:color w:val="231F20"/>
          <w:spacing w:val="-4"/>
          <w:sz w:val="28"/>
          <w:szCs w:val="28"/>
        </w:rPr>
        <w:t xml:space="preserve"> </w:t>
      </w:r>
      <w:r w:rsidRPr="00D4425C">
        <w:rPr>
          <w:rFonts w:ascii="Arial" w:hAnsi="Arial" w:cs="Arial"/>
          <w:color w:val="231F20"/>
          <w:sz w:val="28"/>
          <w:szCs w:val="28"/>
        </w:rPr>
        <w:t>entidades</w:t>
      </w:r>
      <w:r w:rsidRPr="00D4425C">
        <w:rPr>
          <w:rFonts w:ascii="Arial" w:hAnsi="Arial" w:cs="Arial"/>
          <w:color w:val="231F20"/>
          <w:spacing w:val="-4"/>
          <w:sz w:val="28"/>
          <w:szCs w:val="28"/>
        </w:rPr>
        <w:t xml:space="preserve"> </w:t>
      </w:r>
      <w:r w:rsidRPr="00D4425C">
        <w:rPr>
          <w:rFonts w:ascii="Arial" w:hAnsi="Arial" w:cs="Arial"/>
          <w:color w:val="231F20"/>
          <w:sz w:val="28"/>
          <w:szCs w:val="28"/>
        </w:rPr>
        <w:t>financieras,</w:t>
      </w:r>
      <w:r w:rsidRPr="00D4425C">
        <w:rPr>
          <w:rFonts w:ascii="Arial" w:hAnsi="Arial" w:cs="Arial"/>
          <w:color w:val="231F20"/>
          <w:spacing w:val="-4"/>
          <w:sz w:val="28"/>
          <w:szCs w:val="28"/>
        </w:rPr>
        <w:t xml:space="preserve"> </w:t>
      </w:r>
      <w:r w:rsidRPr="00D4425C">
        <w:rPr>
          <w:rFonts w:ascii="Arial" w:hAnsi="Arial" w:cs="Arial"/>
          <w:color w:val="231F20"/>
          <w:sz w:val="28"/>
          <w:szCs w:val="28"/>
        </w:rPr>
        <w:t xml:space="preserve">únicos saldos que reportaron según su objeto social y lo señalado en la Ley 80 de 1993, </w:t>
      </w:r>
      <w:r w:rsidRPr="000E3EDC">
        <w:rPr>
          <w:rFonts w:ascii="Arial" w:hAnsi="Arial" w:cs="Arial"/>
          <w:b/>
          <w:color w:val="231F20"/>
          <w:sz w:val="28"/>
          <w:szCs w:val="28"/>
          <w:u w:val="single"/>
        </w:rPr>
        <w:t xml:space="preserve">fue la disminución en el total general, al pasar de $7,77 </w:t>
      </w:r>
      <w:r w:rsidRPr="000E3EDC">
        <w:rPr>
          <w:rFonts w:ascii="Arial" w:hAnsi="Arial" w:cs="Arial"/>
          <w:b/>
          <w:color w:val="231F20"/>
          <w:spacing w:val="-2"/>
          <w:sz w:val="28"/>
          <w:szCs w:val="28"/>
          <w:u w:val="single"/>
        </w:rPr>
        <w:t>billones</w:t>
      </w:r>
      <w:r w:rsidRPr="000E3EDC">
        <w:rPr>
          <w:rFonts w:ascii="Arial" w:hAnsi="Arial" w:cs="Arial"/>
          <w:b/>
          <w:color w:val="231F20"/>
          <w:spacing w:val="-18"/>
          <w:sz w:val="28"/>
          <w:szCs w:val="28"/>
          <w:u w:val="single"/>
        </w:rPr>
        <w:t xml:space="preserve"> </w:t>
      </w:r>
      <w:r w:rsidRPr="000E3EDC">
        <w:rPr>
          <w:rFonts w:ascii="Arial" w:hAnsi="Arial" w:cs="Arial"/>
          <w:b/>
          <w:color w:val="231F20"/>
          <w:spacing w:val="-2"/>
          <w:sz w:val="28"/>
          <w:szCs w:val="28"/>
          <w:u w:val="single"/>
        </w:rPr>
        <w:t>en</w:t>
      </w:r>
      <w:r w:rsidRPr="000E3EDC">
        <w:rPr>
          <w:rFonts w:ascii="Arial" w:hAnsi="Arial" w:cs="Arial"/>
          <w:b/>
          <w:color w:val="231F20"/>
          <w:spacing w:val="-17"/>
          <w:sz w:val="28"/>
          <w:szCs w:val="28"/>
          <w:u w:val="single"/>
        </w:rPr>
        <w:t xml:space="preserve"> </w:t>
      </w:r>
      <w:r w:rsidRPr="000E3EDC">
        <w:rPr>
          <w:rFonts w:ascii="Arial" w:hAnsi="Arial" w:cs="Arial"/>
          <w:b/>
          <w:color w:val="231F20"/>
          <w:spacing w:val="-2"/>
          <w:sz w:val="28"/>
          <w:szCs w:val="28"/>
          <w:u w:val="single"/>
        </w:rPr>
        <w:t>2022</w:t>
      </w:r>
      <w:r w:rsidRPr="000E3EDC">
        <w:rPr>
          <w:rFonts w:ascii="Arial" w:hAnsi="Arial" w:cs="Arial"/>
          <w:b/>
          <w:color w:val="231F20"/>
          <w:spacing w:val="-17"/>
          <w:sz w:val="28"/>
          <w:szCs w:val="28"/>
          <w:u w:val="single"/>
        </w:rPr>
        <w:t xml:space="preserve"> </w:t>
      </w:r>
      <w:r w:rsidRPr="000E3EDC">
        <w:rPr>
          <w:rFonts w:ascii="Arial" w:hAnsi="Arial" w:cs="Arial"/>
          <w:b/>
          <w:color w:val="231F20"/>
          <w:spacing w:val="-2"/>
          <w:sz w:val="28"/>
          <w:szCs w:val="28"/>
          <w:u w:val="single"/>
        </w:rPr>
        <w:t>a</w:t>
      </w:r>
      <w:r w:rsidRPr="000E3EDC">
        <w:rPr>
          <w:rFonts w:ascii="Arial" w:hAnsi="Arial" w:cs="Arial"/>
          <w:b/>
          <w:color w:val="231F20"/>
          <w:spacing w:val="-18"/>
          <w:sz w:val="28"/>
          <w:szCs w:val="28"/>
          <w:u w:val="single"/>
        </w:rPr>
        <w:t xml:space="preserve"> </w:t>
      </w:r>
      <w:r w:rsidRPr="000E3EDC">
        <w:rPr>
          <w:rFonts w:ascii="Arial" w:hAnsi="Arial" w:cs="Arial"/>
          <w:b/>
          <w:color w:val="231F20"/>
          <w:spacing w:val="-2"/>
          <w:sz w:val="28"/>
          <w:szCs w:val="28"/>
          <w:u w:val="single"/>
        </w:rPr>
        <w:t>$6,63</w:t>
      </w:r>
      <w:r w:rsidRPr="000E3EDC">
        <w:rPr>
          <w:rFonts w:ascii="Arial" w:hAnsi="Arial" w:cs="Arial"/>
          <w:b/>
          <w:color w:val="231F20"/>
          <w:spacing w:val="-17"/>
          <w:sz w:val="28"/>
          <w:szCs w:val="28"/>
          <w:u w:val="single"/>
        </w:rPr>
        <w:t xml:space="preserve"> </w:t>
      </w:r>
      <w:r w:rsidRPr="000E3EDC">
        <w:rPr>
          <w:rFonts w:ascii="Arial" w:hAnsi="Arial" w:cs="Arial"/>
          <w:b/>
          <w:color w:val="231F20"/>
          <w:spacing w:val="-2"/>
          <w:sz w:val="28"/>
          <w:szCs w:val="28"/>
          <w:u w:val="single"/>
        </w:rPr>
        <w:t>billones</w:t>
      </w:r>
      <w:r w:rsidRPr="000E3EDC">
        <w:rPr>
          <w:rFonts w:ascii="Arial" w:hAnsi="Arial" w:cs="Arial"/>
          <w:b/>
          <w:color w:val="231F20"/>
          <w:spacing w:val="-17"/>
          <w:sz w:val="28"/>
          <w:szCs w:val="28"/>
          <w:u w:val="single"/>
        </w:rPr>
        <w:t xml:space="preserve"> </w:t>
      </w:r>
      <w:r w:rsidRPr="000E3EDC">
        <w:rPr>
          <w:rFonts w:ascii="Arial" w:hAnsi="Arial" w:cs="Arial"/>
          <w:b/>
          <w:color w:val="231F20"/>
          <w:spacing w:val="-2"/>
          <w:sz w:val="28"/>
          <w:szCs w:val="28"/>
          <w:u w:val="single"/>
        </w:rPr>
        <w:t>en</w:t>
      </w:r>
      <w:r w:rsidRPr="000E3EDC">
        <w:rPr>
          <w:rFonts w:ascii="Arial" w:hAnsi="Arial" w:cs="Arial"/>
          <w:b/>
          <w:color w:val="231F20"/>
          <w:spacing w:val="-18"/>
          <w:sz w:val="28"/>
          <w:szCs w:val="28"/>
          <w:u w:val="single"/>
        </w:rPr>
        <w:t xml:space="preserve"> </w:t>
      </w:r>
      <w:r w:rsidRPr="000E3EDC">
        <w:rPr>
          <w:rFonts w:ascii="Arial" w:hAnsi="Arial" w:cs="Arial"/>
          <w:b/>
          <w:color w:val="231F20"/>
          <w:spacing w:val="-2"/>
          <w:sz w:val="28"/>
          <w:szCs w:val="28"/>
          <w:u w:val="single"/>
        </w:rPr>
        <w:t>2023</w:t>
      </w:r>
      <w:r w:rsidRPr="00D4425C">
        <w:rPr>
          <w:rFonts w:ascii="Arial" w:hAnsi="Arial" w:cs="Arial"/>
          <w:color w:val="231F20"/>
          <w:spacing w:val="-2"/>
          <w:sz w:val="28"/>
          <w:szCs w:val="28"/>
        </w:rPr>
        <w:t>,</w:t>
      </w:r>
      <w:r w:rsidRPr="00D4425C">
        <w:rPr>
          <w:rFonts w:ascii="Arial" w:hAnsi="Arial" w:cs="Arial"/>
          <w:color w:val="231F20"/>
          <w:spacing w:val="-17"/>
          <w:sz w:val="28"/>
          <w:szCs w:val="28"/>
        </w:rPr>
        <w:t xml:space="preserve"> </w:t>
      </w:r>
      <w:r w:rsidRPr="00D4425C">
        <w:rPr>
          <w:rFonts w:ascii="Arial" w:hAnsi="Arial" w:cs="Arial"/>
          <w:color w:val="231F20"/>
          <w:spacing w:val="-2"/>
          <w:sz w:val="28"/>
          <w:szCs w:val="28"/>
        </w:rPr>
        <w:t>con</w:t>
      </w:r>
      <w:r w:rsidRPr="00D4425C">
        <w:rPr>
          <w:rFonts w:ascii="Arial" w:hAnsi="Arial" w:cs="Arial"/>
          <w:color w:val="231F20"/>
          <w:spacing w:val="-17"/>
          <w:sz w:val="28"/>
          <w:szCs w:val="28"/>
        </w:rPr>
        <w:t xml:space="preserve"> </w:t>
      </w:r>
      <w:r w:rsidRPr="00D4425C">
        <w:rPr>
          <w:rFonts w:ascii="Arial" w:hAnsi="Arial" w:cs="Arial"/>
          <w:color w:val="231F20"/>
          <w:spacing w:val="-2"/>
          <w:sz w:val="28"/>
          <w:szCs w:val="28"/>
        </w:rPr>
        <w:t>una</w:t>
      </w:r>
      <w:r w:rsidRPr="00D4425C">
        <w:rPr>
          <w:rFonts w:ascii="Arial" w:hAnsi="Arial" w:cs="Arial"/>
          <w:color w:val="231F20"/>
          <w:spacing w:val="-18"/>
          <w:sz w:val="28"/>
          <w:szCs w:val="28"/>
        </w:rPr>
        <w:t xml:space="preserve"> </w:t>
      </w:r>
      <w:r w:rsidRPr="00D4425C">
        <w:rPr>
          <w:rFonts w:ascii="Arial" w:hAnsi="Arial" w:cs="Arial"/>
          <w:color w:val="231F20"/>
          <w:spacing w:val="-2"/>
          <w:sz w:val="28"/>
          <w:szCs w:val="28"/>
        </w:rPr>
        <w:t>disminución</w:t>
      </w:r>
      <w:r w:rsidRPr="00D4425C">
        <w:rPr>
          <w:rFonts w:ascii="Arial" w:hAnsi="Arial" w:cs="Arial"/>
          <w:color w:val="231F20"/>
          <w:spacing w:val="-17"/>
          <w:sz w:val="28"/>
          <w:szCs w:val="28"/>
        </w:rPr>
        <w:t xml:space="preserve"> </w:t>
      </w:r>
      <w:r w:rsidRPr="00D4425C">
        <w:rPr>
          <w:rFonts w:ascii="Arial" w:hAnsi="Arial" w:cs="Arial"/>
          <w:color w:val="231F20"/>
          <w:spacing w:val="-2"/>
          <w:sz w:val="28"/>
          <w:szCs w:val="28"/>
        </w:rPr>
        <w:t>de</w:t>
      </w:r>
      <w:r w:rsidRPr="00D4425C">
        <w:rPr>
          <w:rFonts w:ascii="Arial" w:hAnsi="Arial" w:cs="Arial"/>
          <w:color w:val="231F20"/>
          <w:spacing w:val="-17"/>
          <w:sz w:val="28"/>
          <w:szCs w:val="28"/>
        </w:rPr>
        <w:t xml:space="preserve"> </w:t>
      </w:r>
      <w:r w:rsidRPr="00D4425C">
        <w:rPr>
          <w:rFonts w:ascii="Arial" w:hAnsi="Arial" w:cs="Arial"/>
          <w:color w:val="231F20"/>
          <w:spacing w:val="-2"/>
          <w:sz w:val="28"/>
          <w:szCs w:val="28"/>
        </w:rPr>
        <w:t xml:space="preserve">$1,1 </w:t>
      </w:r>
      <w:r w:rsidRPr="00D4425C">
        <w:rPr>
          <w:rFonts w:ascii="Arial" w:hAnsi="Arial" w:cs="Arial"/>
          <w:color w:val="231F20"/>
          <w:sz w:val="28"/>
          <w:szCs w:val="28"/>
        </w:rPr>
        <w:t>billones</w:t>
      </w:r>
      <w:r w:rsidRPr="00D4425C">
        <w:rPr>
          <w:rFonts w:ascii="Arial" w:hAnsi="Arial" w:cs="Arial"/>
          <w:color w:val="231F20"/>
          <w:spacing w:val="-17"/>
          <w:sz w:val="28"/>
          <w:szCs w:val="28"/>
        </w:rPr>
        <w:t xml:space="preserve"> </w:t>
      </w:r>
      <w:r w:rsidRPr="00D4425C">
        <w:rPr>
          <w:rFonts w:ascii="Arial" w:hAnsi="Arial" w:cs="Arial"/>
          <w:color w:val="231F20"/>
          <w:sz w:val="28"/>
          <w:szCs w:val="28"/>
        </w:rPr>
        <w:t>por</w:t>
      </w:r>
      <w:r w:rsidRPr="00D4425C">
        <w:rPr>
          <w:rFonts w:ascii="Arial" w:hAnsi="Arial" w:cs="Arial"/>
          <w:color w:val="231F20"/>
          <w:spacing w:val="-16"/>
          <w:sz w:val="28"/>
          <w:szCs w:val="28"/>
        </w:rPr>
        <w:t xml:space="preserve"> </w:t>
      </w:r>
      <w:r w:rsidRPr="00D4425C">
        <w:rPr>
          <w:rFonts w:ascii="Arial" w:hAnsi="Arial" w:cs="Arial"/>
          <w:color w:val="231F20"/>
          <w:sz w:val="28"/>
          <w:szCs w:val="28"/>
        </w:rPr>
        <w:t>efecto</w:t>
      </w:r>
      <w:r w:rsidRPr="00D4425C">
        <w:rPr>
          <w:rFonts w:ascii="Arial" w:hAnsi="Arial" w:cs="Arial"/>
          <w:color w:val="231F20"/>
          <w:spacing w:val="-17"/>
          <w:sz w:val="28"/>
          <w:szCs w:val="28"/>
        </w:rPr>
        <w:t xml:space="preserve"> </w:t>
      </w:r>
      <w:r w:rsidRPr="00D4425C">
        <w:rPr>
          <w:rFonts w:ascii="Arial" w:hAnsi="Arial" w:cs="Arial"/>
          <w:color w:val="231F20"/>
          <w:sz w:val="28"/>
          <w:szCs w:val="28"/>
        </w:rPr>
        <w:t>de</w:t>
      </w:r>
      <w:r w:rsidRPr="00D4425C">
        <w:rPr>
          <w:rFonts w:ascii="Arial" w:hAnsi="Arial" w:cs="Arial"/>
          <w:color w:val="231F20"/>
          <w:spacing w:val="-16"/>
          <w:sz w:val="28"/>
          <w:szCs w:val="28"/>
        </w:rPr>
        <w:t xml:space="preserve"> </w:t>
      </w:r>
      <w:r w:rsidRPr="00D4425C">
        <w:rPr>
          <w:rFonts w:ascii="Arial" w:hAnsi="Arial" w:cs="Arial"/>
          <w:color w:val="231F20"/>
          <w:sz w:val="28"/>
          <w:szCs w:val="28"/>
        </w:rPr>
        <w:t>la</w:t>
      </w:r>
      <w:r w:rsidRPr="00D4425C">
        <w:rPr>
          <w:rFonts w:ascii="Arial" w:hAnsi="Arial" w:cs="Arial"/>
          <w:color w:val="231F20"/>
          <w:spacing w:val="-17"/>
          <w:sz w:val="28"/>
          <w:szCs w:val="28"/>
        </w:rPr>
        <w:t xml:space="preserve"> </w:t>
      </w:r>
      <w:r w:rsidRPr="00D4425C">
        <w:rPr>
          <w:rFonts w:ascii="Arial" w:hAnsi="Arial" w:cs="Arial"/>
          <w:color w:val="231F20"/>
          <w:sz w:val="28"/>
          <w:szCs w:val="28"/>
        </w:rPr>
        <w:t>amortización</w:t>
      </w:r>
      <w:r w:rsidRPr="00D4425C">
        <w:rPr>
          <w:rFonts w:ascii="Arial" w:hAnsi="Arial" w:cs="Arial"/>
          <w:color w:val="231F20"/>
          <w:spacing w:val="-16"/>
          <w:sz w:val="28"/>
          <w:szCs w:val="28"/>
        </w:rPr>
        <w:t xml:space="preserve"> </w:t>
      </w:r>
      <w:r w:rsidRPr="00D4425C">
        <w:rPr>
          <w:rFonts w:ascii="Arial" w:hAnsi="Arial" w:cs="Arial"/>
          <w:color w:val="231F20"/>
          <w:sz w:val="28"/>
          <w:szCs w:val="28"/>
        </w:rPr>
        <w:t>de</w:t>
      </w:r>
      <w:r w:rsidRPr="00D4425C">
        <w:rPr>
          <w:rFonts w:ascii="Arial" w:hAnsi="Arial" w:cs="Arial"/>
          <w:color w:val="231F20"/>
          <w:spacing w:val="-16"/>
          <w:sz w:val="28"/>
          <w:szCs w:val="28"/>
        </w:rPr>
        <w:t xml:space="preserve"> </w:t>
      </w:r>
      <w:r w:rsidRPr="00D4425C">
        <w:rPr>
          <w:rFonts w:ascii="Arial" w:hAnsi="Arial" w:cs="Arial"/>
          <w:color w:val="231F20"/>
          <w:sz w:val="28"/>
          <w:szCs w:val="28"/>
        </w:rPr>
        <w:t>contratos</w:t>
      </w:r>
      <w:r w:rsidRPr="00D4425C">
        <w:rPr>
          <w:rFonts w:ascii="Arial" w:hAnsi="Arial" w:cs="Arial"/>
          <w:color w:val="231F20"/>
          <w:spacing w:val="-17"/>
          <w:sz w:val="28"/>
          <w:szCs w:val="28"/>
        </w:rPr>
        <w:t xml:space="preserve"> </w:t>
      </w:r>
      <w:r w:rsidRPr="00D4425C">
        <w:rPr>
          <w:rFonts w:ascii="Arial" w:hAnsi="Arial" w:cs="Arial"/>
          <w:color w:val="231F20"/>
          <w:sz w:val="28"/>
          <w:szCs w:val="28"/>
        </w:rPr>
        <w:t>por</w:t>
      </w:r>
      <w:r w:rsidRPr="00D4425C">
        <w:rPr>
          <w:rFonts w:ascii="Arial" w:hAnsi="Arial" w:cs="Arial"/>
          <w:color w:val="231F20"/>
          <w:spacing w:val="-16"/>
          <w:sz w:val="28"/>
          <w:szCs w:val="28"/>
        </w:rPr>
        <w:t xml:space="preserve"> </w:t>
      </w:r>
      <w:r w:rsidRPr="00D4425C">
        <w:rPr>
          <w:rFonts w:ascii="Arial" w:hAnsi="Arial" w:cs="Arial"/>
          <w:color w:val="231F20"/>
          <w:sz w:val="28"/>
          <w:szCs w:val="28"/>
        </w:rPr>
        <w:t>parte</w:t>
      </w:r>
      <w:r w:rsidRPr="00D4425C">
        <w:rPr>
          <w:rFonts w:ascii="Arial" w:hAnsi="Arial" w:cs="Arial"/>
          <w:color w:val="231F20"/>
          <w:spacing w:val="-16"/>
          <w:sz w:val="28"/>
          <w:szCs w:val="28"/>
        </w:rPr>
        <w:t xml:space="preserve"> </w:t>
      </w:r>
      <w:r w:rsidRPr="00D4425C">
        <w:rPr>
          <w:rFonts w:ascii="Arial" w:hAnsi="Arial" w:cs="Arial"/>
          <w:color w:val="231F20"/>
          <w:sz w:val="28"/>
          <w:szCs w:val="28"/>
        </w:rPr>
        <w:t>del</w:t>
      </w:r>
      <w:r w:rsidRPr="00D4425C">
        <w:rPr>
          <w:rFonts w:ascii="Arial" w:hAnsi="Arial" w:cs="Arial"/>
          <w:color w:val="231F20"/>
          <w:spacing w:val="-17"/>
          <w:sz w:val="28"/>
          <w:szCs w:val="28"/>
        </w:rPr>
        <w:t xml:space="preserve"> </w:t>
      </w:r>
      <w:r w:rsidRPr="00D4425C">
        <w:rPr>
          <w:rFonts w:ascii="Arial" w:hAnsi="Arial" w:cs="Arial"/>
          <w:color w:val="231F20"/>
          <w:sz w:val="28"/>
          <w:szCs w:val="28"/>
        </w:rPr>
        <w:t>Banco de Comercio Exterior (Bancoldex) S.A., la Financiera de Desarrollo territorial (Findeter) S.A. y la Fiduprevisora S.A.</w:t>
      </w:r>
    </w:p>
    <w:p w14:paraId="67F8BA57" w14:textId="0A207C1F" w:rsidR="006D1387" w:rsidRDefault="006D1387" w:rsidP="006D1387">
      <w:pPr>
        <w:pStyle w:val="Textoindependiente"/>
        <w:ind w:left="-284" w:right="-234"/>
        <w:rPr>
          <w:rFonts w:ascii="Arial" w:hAnsi="Arial" w:cs="Arial"/>
          <w:b/>
          <w:bCs/>
          <w:sz w:val="28"/>
          <w:szCs w:val="28"/>
        </w:rPr>
      </w:pPr>
    </w:p>
    <w:p w14:paraId="1B466EB5" w14:textId="576BFE14" w:rsidR="000E3EDC" w:rsidRDefault="000E3EDC" w:rsidP="000E3EDC">
      <w:pPr>
        <w:pStyle w:val="Textoindependiente"/>
        <w:ind w:left="-284" w:right="-234"/>
        <w:jc w:val="center"/>
        <w:rPr>
          <w:rFonts w:ascii="Arial" w:hAnsi="Arial" w:cs="Arial"/>
          <w:b/>
          <w:bCs/>
          <w:sz w:val="24"/>
          <w:szCs w:val="24"/>
        </w:rPr>
      </w:pPr>
      <w:r w:rsidRPr="000E3EDC">
        <w:rPr>
          <w:rFonts w:ascii="Arial" w:hAnsi="Arial" w:cs="Arial"/>
          <w:b/>
          <w:bCs/>
          <w:sz w:val="24"/>
          <w:szCs w:val="24"/>
        </w:rPr>
        <w:t>Cuadro 4-1</w:t>
      </w:r>
    </w:p>
    <w:p w14:paraId="64FF204D" w14:textId="2C2E8ED1" w:rsidR="000E3EDC" w:rsidRDefault="000E3EDC" w:rsidP="000E3EDC">
      <w:pPr>
        <w:pStyle w:val="Textoindependiente"/>
        <w:ind w:left="-284" w:right="-234"/>
        <w:jc w:val="center"/>
        <w:rPr>
          <w:rFonts w:ascii="Arial" w:hAnsi="Arial" w:cs="Arial"/>
          <w:b/>
          <w:bCs/>
          <w:sz w:val="24"/>
          <w:szCs w:val="24"/>
        </w:rPr>
      </w:pPr>
      <w:r>
        <w:rPr>
          <w:rFonts w:ascii="Arial" w:hAnsi="Arial" w:cs="Arial"/>
          <w:b/>
          <w:bCs/>
          <w:sz w:val="24"/>
          <w:szCs w:val="24"/>
        </w:rPr>
        <w:t>Deuda externa entidades financieras nacionales</w:t>
      </w:r>
    </w:p>
    <w:p w14:paraId="1129B2DB" w14:textId="03DCCF1E" w:rsidR="000E3EDC" w:rsidRPr="000E3EDC" w:rsidRDefault="000E3EDC" w:rsidP="000E3EDC">
      <w:pPr>
        <w:pStyle w:val="Textoindependiente"/>
        <w:ind w:left="-284" w:right="-234"/>
        <w:jc w:val="center"/>
        <w:rPr>
          <w:rFonts w:ascii="Arial" w:hAnsi="Arial" w:cs="Arial"/>
          <w:b/>
          <w:bCs/>
          <w:sz w:val="24"/>
          <w:szCs w:val="24"/>
        </w:rPr>
      </w:pPr>
      <w:r>
        <w:rPr>
          <w:rFonts w:ascii="Arial" w:hAnsi="Arial" w:cs="Arial"/>
          <w:b/>
          <w:bCs/>
          <w:sz w:val="24"/>
          <w:szCs w:val="24"/>
        </w:rPr>
        <w:t>Billones de pesos</w:t>
      </w:r>
    </w:p>
    <w:p w14:paraId="6045C5CA" w14:textId="77777777" w:rsidR="000E3EDC" w:rsidRDefault="000E3EDC" w:rsidP="000E3EDC">
      <w:pPr>
        <w:pStyle w:val="Textoindependiente"/>
        <w:spacing w:before="8"/>
        <w:rPr>
          <w:i/>
          <w:sz w:val="7"/>
        </w:rPr>
      </w:pPr>
    </w:p>
    <w:tbl>
      <w:tblPr>
        <w:tblStyle w:val="TableNormal"/>
        <w:tblW w:w="0" w:type="auto"/>
        <w:jc w:val="center"/>
        <w:tblLayout w:type="fixed"/>
        <w:tblLook w:val="01E0" w:firstRow="1" w:lastRow="1" w:firstColumn="1" w:lastColumn="1" w:noHBand="0" w:noVBand="0"/>
      </w:tblPr>
      <w:tblGrid>
        <w:gridCol w:w="2371"/>
        <w:gridCol w:w="2766"/>
        <w:gridCol w:w="2568"/>
      </w:tblGrid>
      <w:tr w:rsidR="000E3EDC" w14:paraId="5B3725B5" w14:textId="77777777" w:rsidTr="000E3EDC">
        <w:trPr>
          <w:trHeight w:val="251"/>
          <w:jc w:val="center"/>
        </w:trPr>
        <w:tc>
          <w:tcPr>
            <w:tcW w:w="2371" w:type="dxa"/>
            <w:tcBorders>
              <w:top w:val="single" w:sz="4" w:space="0" w:color="E3842E"/>
              <w:bottom w:val="single" w:sz="4" w:space="0" w:color="E3842E"/>
            </w:tcBorders>
          </w:tcPr>
          <w:p w14:paraId="6FC1BC6F" w14:textId="77777777" w:rsidR="000E3EDC" w:rsidRDefault="000E3EDC" w:rsidP="00CF7F7E">
            <w:pPr>
              <w:pStyle w:val="TableParagraph"/>
              <w:spacing w:before="45"/>
              <w:ind w:left="80"/>
              <w:rPr>
                <w:b/>
                <w:sz w:val="14"/>
              </w:rPr>
            </w:pPr>
            <w:r>
              <w:rPr>
                <w:b/>
                <w:color w:val="231F20"/>
                <w:sz w:val="14"/>
              </w:rPr>
              <w:t>Deuda</w:t>
            </w:r>
            <w:r>
              <w:rPr>
                <w:b/>
                <w:color w:val="231F20"/>
                <w:spacing w:val="-4"/>
                <w:sz w:val="14"/>
              </w:rPr>
              <w:t xml:space="preserve"> </w:t>
            </w:r>
            <w:r>
              <w:rPr>
                <w:b/>
                <w:color w:val="231F20"/>
                <w:spacing w:val="-2"/>
                <w:sz w:val="14"/>
              </w:rPr>
              <w:t>externa</w:t>
            </w:r>
          </w:p>
        </w:tc>
        <w:tc>
          <w:tcPr>
            <w:tcW w:w="2766" w:type="dxa"/>
            <w:tcBorders>
              <w:top w:val="single" w:sz="4" w:space="0" w:color="E3842E"/>
              <w:bottom w:val="single" w:sz="4" w:space="0" w:color="E3842E"/>
            </w:tcBorders>
          </w:tcPr>
          <w:p w14:paraId="7666D74C" w14:textId="77777777" w:rsidR="000E3EDC" w:rsidRDefault="000E3EDC" w:rsidP="00CF7F7E">
            <w:pPr>
              <w:pStyle w:val="TableParagraph"/>
              <w:spacing w:before="45"/>
              <w:ind w:right="1127"/>
              <w:jc w:val="right"/>
              <w:rPr>
                <w:b/>
                <w:sz w:val="14"/>
              </w:rPr>
            </w:pPr>
            <w:r>
              <w:rPr>
                <w:b/>
                <w:color w:val="231F20"/>
                <w:spacing w:val="-4"/>
                <w:sz w:val="14"/>
              </w:rPr>
              <w:t>2022</w:t>
            </w:r>
          </w:p>
        </w:tc>
        <w:tc>
          <w:tcPr>
            <w:tcW w:w="2568" w:type="dxa"/>
            <w:tcBorders>
              <w:top w:val="single" w:sz="4" w:space="0" w:color="E3842E"/>
              <w:bottom w:val="single" w:sz="4" w:space="0" w:color="E3842E"/>
            </w:tcBorders>
          </w:tcPr>
          <w:p w14:paraId="625E6AE1" w14:textId="77777777" w:rsidR="000E3EDC" w:rsidRDefault="000E3EDC" w:rsidP="00CF7F7E">
            <w:pPr>
              <w:pStyle w:val="TableParagraph"/>
              <w:spacing w:before="45"/>
              <w:ind w:right="1"/>
              <w:rPr>
                <w:b/>
                <w:sz w:val="14"/>
              </w:rPr>
            </w:pPr>
            <w:r>
              <w:rPr>
                <w:b/>
                <w:color w:val="231F20"/>
                <w:spacing w:val="-4"/>
                <w:sz w:val="14"/>
              </w:rPr>
              <w:t>2023</w:t>
            </w:r>
          </w:p>
        </w:tc>
      </w:tr>
      <w:tr w:rsidR="000E3EDC" w14:paraId="21BA4DB2" w14:textId="77777777" w:rsidTr="000E3EDC">
        <w:trPr>
          <w:trHeight w:val="254"/>
          <w:jc w:val="center"/>
        </w:trPr>
        <w:tc>
          <w:tcPr>
            <w:tcW w:w="2371" w:type="dxa"/>
            <w:tcBorders>
              <w:top w:val="single" w:sz="4" w:space="0" w:color="E3842E"/>
              <w:bottom w:val="single" w:sz="2" w:space="0" w:color="E3842E"/>
            </w:tcBorders>
          </w:tcPr>
          <w:p w14:paraId="6DAE8723" w14:textId="77777777" w:rsidR="000E3EDC" w:rsidRDefault="000E3EDC" w:rsidP="00CF7F7E">
            <w:pPr>
              <w:pStyle w:val="TableParagraph"/>
              <w:spacing w:before="45"/>
              <w:ind w:left="80"/>
              <w:rPr>
                <w:b/>
                <w:sz w:val="14"/>
              </w:rPr>
            </w:pPr>
            <w:r>
              <w:rPr>
                <w:b/>
                <w:color w:val="231F20"/>
                <w:spacing w:val="-2"/>
                <w:sz w:val="14"/>
              </w:rPr>
              <w:t>Entidad</w:t>
            </w:r>
          </w:p>
        </w:tc>
        <w:tc>
          <w:tcPr>
            <w:tcW w:w="2766" w:type="dxa"/>
            <w:tcBorders>
              <w:top w:val="single" w:sz="4" w:space="0" w:color="E3842E"/>
              <w:bottom w:val="single" w:sz="2" w:space="0" w:color="E3842E"/>
            </w:tcBorders>
          </w:tcPr>
          <w:p w14:paraId="5B83499E" w14:textId="77777777" w:rsidR="000E3EDC" w:rsidRDefault="000E3EDC" w:rsidP="00CF7F7E">
            <w:pPr>
              <w:pStyle w:val="TableParagraph"/>
              <w:spacing w:before="45"/>
              <w:ind w:right="1146"/>
              <w:jc w:val="right"/>
              <w:rPr>
                <w:b/>
                <w:sz w:val="14"/>
              </w:rPr>
            </w:pPr>
            <w:r>
              <w:rPr>
                <w:b/>
                <w:color w:val="231F20"/>
                <w:spacing w:val="-4"/>
                <w:sz w:val="14"/>
              </w:rPr>
              <w:t>7,78</w:t>
            </w:r>
          </w:p>
        </w:tc>
        <w:tc>
          <w:tcPr>
            <w:tcW w:w="2568" w:type="dxa"/>
            <w:tcBorders>
              <w:top w:val="single" w:sz="4" w:space="0" w:color="E3842E"/>
              <w:bottom w:val="single" w:sz="2" w:space="0" w:color="E3842E"/>
            </w:tcBorders>
          </w:tcPr>
          <w:p w14:paraId="56AC0EA2" w14:textId="77777777" w:rsidR="000E3EDC" w:rsidRDefault="000E3EDC" w:rsidP="00CF7F7E">
            <w:pPr>
              <w:pStyle w:val="TableParagraph"/>
              <w:spacing w:before="45"/>
              <w:ind w:right="1"/>
              <w:rPr>
                <w:b/>
                <w:sz w:val="14"/>
              </w:rPr>
            </w:pPr>
            <w:r>
              <w:rPr>
                <w:b/>
                <w:color w:val="231F20"/>
                <w:spacing w:val="-4"/>
                <w:sz w:val="14"/>
              </w:rPr>
              <w:t>6,64</w:t>
            </w:r>
          </w:p>
        </w:tc>
      </w:tr>
      <w:tr w:rsidR="000E3EDC" w14:paraId="4EDE897C" w14:textId="77777777" w:rsidTr="000E3EDC">
        <w:trPr>
          <w:trHeight w:val="256"/>
          <w:jc w:val="center"/>
        </w:trPr>
        <w:tc>
          <w:tcPr>
            <w:tcW w:w="2371" w:type="dxa"/>
            <w:tcBorders>
              <w:top w:val="single" w:sz="2" w:space="0" w:color="E3842E"/>
              <w:bottom w:val="single" w:sz="2" w:space="0" w:color="E3842E"/>
            </w:tcBorders>
          </w:tcPr>
          <w:p w14:paraId="03436E46" w14:textId="77777777" w:rsidR="000E3EDC" w:rsidRDefault="000E3EDC" w:rsidP="00CF7F7E">
            <w:pPr>
              <w:pStyle w:val="TableParagraph"/>
              <w:ind w:left="80"/>
              <w:rPr>
                <w:sz w:val="14"/>
              </w:rPr>
            </w:pPr>
            <w:r>
              <w:rPr>
                <w:color w:val="231F20"/>
                <w:spacing w:val="-2"/>
                <w:sz w:val="14"/>
              </w:rPr>
              <w:t>Bancoldex</w:t>
            </w:r>
          </w:p>
        </w:tc>
        <w:tc>
          <w:tcPr>
            <w:tcW w:w="2766" w:type="dxa"/>
            <w:tcBorders>
              <w:top w:val="single" w:sz="2" w:space="0" w:color="E3842E"/>
              <w:bottom w:val="single" w:sz="2" w:space="0" w:color="E3842E"/>
            </w:tcBorders>
          </w:tcPr>
          <w:p w14:paraId="4CEA2748" w14:textId="77777777" w:rsidR="000E3EDC" w:rsidRDefault="000E3EDC" w:rsidP="00CF7F7E">
            <w:pPr>
              <w:pStyle w:val="TableParagraph"/>
              <w:ind w:right="1146"/>
              <w:jc w:val="right"/>
              <w:rPr>
                <w:sz w:val="14"/>
              </w:rPr>
            </w:pPr>
            <w:r>
              <w:rPr>
                <w:color w:val="231F20"/>
                <w:spacing w:val="-4"/>
                <w:sz w:val="14"/>
              </w:rPr>
              <w:t>1,92</w:t>
            </w:r>
          </w:p>
        </w:tc>
        <w:tc>
          <w:tcPr>
            <w:tcW w:w="2568" w:type="dxa"/>
            <w:tcBorders>
              <w:top w:val="single" w:sz="2" w:space="0" w:color="E3842E"/>
              <w:bottom w:val="single" w:sz="2" w:space="0" w:color="E3842E"/>
            </w:tcBorders>
          </w:tcPr>
          <w:p w14:paraId="4DF1C34F" w14:textId="77777777" w:rsidR="000E3EDC" w:rsidRDefault="000E3EDC" w:rsidP="00CF7F7E">
            <w:pPr>
              <w:pStyle w:val="TableParagraph"/>
              <w:ind w:right="1"/>
              <w:rPr>
                <w:sz w:val="14"/>
              </w:rPr>
            </w:pPr>
            <w:r>
              <w:rPr>
                <w:color w:val="231F20"/>
                <w:spacing w:val="-4"/>
                <w:sz w:val="14"/>
              </w:rPr>
              <w:t>1,31</w:t>
            </w:r>
          </w:p>
        </w:tc>
      </w:tr>
      <w:tr w:rsidR="000E3EDC" w14:paraId="5F1F5BF4" w14:textId="77777777" w:rsidTr="000E3EDC">
        <w:trPr>
          <w:trHeight w:val="256"/>
          <w:jc w:val="center"/>
        </w:trPr>
        <w:tc>
          <w:tcPr>
            <w:tcW w:w="2371" w:type="dxa"/>
            <w:tcBorders>
              <w:top w:val="single" w:sz="2" w:space="0" w:color="E3842E"/>
              <w:bottom w:val="single" w:sz="2" w:space="0" w:color="E3842E"/>
            </w:tcBorders>
          </w:tcPr>
          <w:p w14:paraId="4A4D4771" w14:textId="77777777" w:rsidR="000E3EDC" w:rsidRDefault="000E3EDC" w:rsidP="00CF7F7E">
            <w:pPr>
              <w:pStyle w:val="TableParagraph"/>
              <w:ind w:left="80"/>
              <w:rPr>
                <w:sz w:val="14"/>
              </w:rPr>
            </w:pPr>
            <w:r>
              <w:rPr>
                <w:color w:val="231F20"/>
                <w:spacing w:val="-2"/>
                <w:sz w:val="14"/>
              </w:rPr>
              <w:t>Icetex</w:t>
            </w:r>
          </w:p>
        </w:tc>
        <w:tc>
          <w:tcPr>
            <w:tcW w:w="2766" w:type="dxa"/>
            <w:tcBorders>
              <w:top w:val="single" w:sz="2" w:space="0" w:color="E3842E"/>
              <w:bottom w:val="single" w:sz="2" w:space="0" w:color="E3842E"/>
            </w:tcBorders>
          </w:tcPr>
          <w:p w14:paraId="11BA9B63" w14:textId="77777777" w:rsidR="000E3EDC" w:rsidRDefault="000E3EDC" w:rsidP="00CF7F7E">
            <w:pPr>
              <w:pStyle w:val="TableParagraph"/>
              <w:ind w:right="1146"/>
              <w:jc w:val="right"/>
              <w:rPr>
                <w:sz w:val="14"/>
              </w:rPr>
            </w:pPr>
            <w:r>
              <w:rPr>
                <w:color w:val="231F20"/>
                <w:spacing w:val="-4"/>
                <w:sz w:val="14"/>
              </w:rPr>
              <w:t>1,01</w:t>
            </w:r>
          </w:p>
        </w:tc>
        <w:tc>
          <w:tcPr>
            <w:tcW w:w="2568" w:type="dxa"/>
            <w:tcBorders>
              <w:top w:val="single" w:sz="2" w:space="0" w:color="E3842E"/>
              <w:bottom w:val="single" w:sz="2" w:space="0" w:color="E3842E"/>
            </w:tcBorders>
          </w:tcPr>
          <w:p w14:paraId="3EE7D691" w14:textId="77777777" w:rsidR="000E3EDC" w:rsidRDefault="000E3EDC" w:rsidP="00CF7F7E">
            <w:pPr>
              <w:pStyle w:val="TableParagraph"/>
              <w:ind w:right="1"/>
              <w:rPr>
                <w:sz w:val="14"/>
              </w:rPr>
            </w:pPr>
            <w:r>
              <w:rPr>
                <w:color w:val="231F20"/>
                <w:spacing w:val="-4"/>
                <w:sz w:val="14"/>
              </w:rPr>
              <w:t>1,08</w:t>
            </w:r>
          </w:p>
        </w:tc>
      </w:tr>
      <w:tr w:rsidR="000E3EDC" w14:paraId="18C3C8F6" w14:textId="77777777" w:rsidTr="000E3EDC">
        <w:trPr>
          <w:trHeight w:val="256"/>
          <w:jc w:val="center"/>
        </w:trPr>
        <w:tc>
          <w:tcPr>
            <w:tcW w:w="2371" w:type="dxa"/>
            <w:tcBorders>
              <w:top w:val="single" w:sz="2" w:space="0" w:color="E3842E"/>
              <w:bottom w:val="single" w:sz="2" w:space="0" w:color="E3842E"/>
            </w:tcBorders>
          </w:tcPr>
          <w:p w14:paraId="51179354" w14:textId="77777777" w:rsidR="000E3EDC" w:rsidRDefault="000E3EDC" w:rsidP="00CF7F7E">
            <w:pPr>
              <w:pStyle w:val="TableParagraph"/>
              <w:ind w:left="80"/>
              <w:rPr>
                <w:sz w:val="14"/>
              </w:rPr>
            </w:pPr>
            <w:r>
              <w:rPr>
                <w:color w:val="231F20"/>
                <w:spacing w:val="-2"/>
                <w:sz w:val="14"/>
              </w:rPr>
              <w:t>Findeter</w:t>
            </w:r>
          </w:p>
        </w:tc>
        <w:tc>
          <w:tcPr>
            <w:tcW w:w="2766" w:type="dxa"/>
            <w:tcBorders>
              <w:top w:val="single" w:sz="2" w:space="0" w:color="E3842E"/>
              <w:bottom w:val="single" w:sz="2" w:space="0" w:color="E3842E"/>
            </w:tcBorders>
          </w:tcPr>
          <w:p w14:paraId="107BE8BE" w14:textId="77777777" w:rsidR="000E3EDC" w:rsidRDefault="000E3EDC" w:rsidP="00CF7F7E">
            <w:pPr>
              <w:pStyle w:val="TableParagraph"/>
              <w:ind w:right="1151"/>
              <w:jc w:val="right"/>
              <w:rPr>
                <w:sz w:val="14"/>
              </w:rPr>
            </w:pPr>
            <w:r>
              <w:rPr>
                <w:color w:val="231F20"/>
                <w:spacing w:val="-4"/>
                <w:sz w:val="14"/>
              </w:rPr>
              <w:t>4,11</w:t>
            </w:r>
          </w:p>
        </w:tc>
        <w:tc>
          <w:tcPr>
            <w:tcW w:w="2568" w:type="dxa"/>
            <w:tcBorders>
              <w:top w:val="single" w:sz="2" w:space="0" w:color="E3842E"/>
              <w:bottom w:val="single" w:sz="2" w:space="0" w:color="E3842E"/>
            </w:tcBorders>
          </w:tcPr>
          <w:p w14:paraId="7C9C71B9" w14:textId="77777777" w:rsidR="000E3EDC" w:rsidRDefault="000E3EDC" w:rsidP="00CF7F7E">
            <w:pPr>
              <w:pStyle w:val="TableParagraph"/>
              <w:ind w:right="1"/>
              <w:rPr>
                <w:sz w:val="14"/>
              </w:rPr>
            </w:pPr>
            <w:r>
              <w:rPr>
                <w:color w:val="231F20"/>
                <w:spacing w:val="-4"/>
                <w:sz w:val="14"/>
              </w:rPr>
              <w:t>3,62</w:t>
            </w:r>
          </w:p>
        </w:tc>
      </w:tr>
      <w:tr w:rsidR="000E3EDC" w14:paraId="5B46742B" w14:textId="77777777" w:rsidTr="000E3EDC">
        <w:trPr>
          <w:trHeight w:val="256"/>
          <w:jc w:val="center"/>
        </w:trPr>
        <w:tc>
          <w:tcPr>
            <w:tcW w:w="2371" w:type="dxa"/>
            <w:tcBorders>
              <w:top w:val="single" w:sz="2" w:space="0" w:color="E3842E"/>
              <w:bottom w:val="single" w:sz="2" w:space="0" w:color="E3842E"/>
            </w:tcBorders>
          </w:tcPr>
          <w:p w14:paraId="2A01377F" w14:textId="77777777" w:rsidR="000E3EDC" w:rsidRDefault="000E3EDC" w:rsidP="00CF7F7E">
            <w:pPr>
              <w:pStyle w:val="TableParagraph"/>
              <w:ind w:left="80"/>
              <w:rPr>
                <w:sz w:val="14"/>
              </w:rPr>
            </w:pPr>
            <w:r>
              <w:rPr>
                <w:color w:val="231F20"/>
                <w:sz w:val="14"/>
              </w:rPr>
              <w:t>Fondo</w:t>
            </w:r>
            <w:r>
              <w:rPr>
                <w:color w:val="231F20"/>
                <w:spacing w:val="-4"/>
                <w:sz w:val="14"/>
              </w:rPr>
              <w:t xml:space="preserve"> DIAN</w:t>
            </w:r>
          </w:p>
        </w:tc>
        <w:tc>
          <w:tcPr>
            <w:tcW w:w="2766" w:type="dxa"/>
            <w:tcBorders>
              <w:top w:val="single" w:sz="2" w:space="0" w:color="E3842E"/>
              <w:bottom w:val="single" w:sz="2" w:space="0" w:color="E3842E"/>
            </w:tcBorders>
          </w:tcPr>
          <w:p w14:paraId="0BBACA79" w14:textId="77777777" w:rsidR="000E3EDC" w:rsidRDefault="000E3EDC" w:rsidP="00CF7F7E">
            <w:pPr>
              <w:pStyle w:val="TableParagraph"/>
              <w:ind w:right="1146"/>
              <w:jc w:val="right"/>
              <w:rPr>
                <w:sz w:val="14"/>
              </w:rPr>
            </w:pPr>
            <w:r>
              <w:rPr>
                <w:color w:val="231F20"/>
                <w:spacing w:val="-4"/>
                <w:sz w:val="14"/>
              </w:rPr>
              <w:t>0,12</w:t>
            </w:r>
          </w:p>
        </w:tc>
        <w:tc>
          <w:tcPr>
            <w:tcW w:w="2568" w:type="dxa"/>
            <w:tcBorders>
              <w:top w:val="single" w:sz="2" w:space="0" w:color="E3842E"/>
              <w:bottom w:val="single" w:sz="2" w:space="0" w:color="E3842E"/>
            </w:tcBorders>
          </w:tcPr>
          <w:p w14:paraId="17F63470" w14:textId="77777777" w:rsidR="000E3EDC" w:rsidRDefault="000E3EDC" w:rsidP="00CF7F7E">
            <w:pPr>
              <w:pStyle w:val="TableParagraph"/>
              <w:ind w:right="1"/>
              <w:rPr>
                <w:sz w:val="14"/>
              </w:rPr>
            </w:pPr>
            <w:r>
              <w:rPr>
                <w:color w:val="231F20"/>
                <w:spacing w:val="-4"/>
                <w:sz w:val="14"/>
              </w:rPr>
              <w:t>0,14</w:t>
            </w:r>
          </w:p>
        </w:tc>
      </w:tr>
      <w:tr w:rsidR="000E3EDC" w14:paraId="697A5682" w14:textId="77777777" w:rsidTr="000E3EDC">
        <w:trPr>
          <w:trHeight w:val="254"/>
          <w:jc w:val="center"/>
        </w:trPr>
        <w:tc>
          <w:tcPr>
            <w:tcW w:w="2371" w:type="dxa"/>
            <w:tcBorders>
              <w:top w:val="single" w:sz="2" w:space="0" w:color="E3842E"/>
              <w:bottom w:val="single" w:sz="4" w:space="0" w:color="E3842E"/>
            </w:tcBorders>
          </w:tcPr>
          <w:p w14:paraId="38E37A67" w14:textId="77777777" w:rsidR="000E3EDC" w:rsidRDefault="000E3EDC" w:rsidP="00CF7F7E">
            <w:pPr>
              <w:pStyle w:val="TableParagraph"/>
              <w:ind w:left="80"/>
              <w:rPr>
                <w:sz w:val="14"/>
              </w:rPr>
            </w:pPr>
            <w:r>
              <w:rPr>
                <w:color w:val="231F20"/>
                <w:spacing w:val="-2"/>
                <w:sz w:val="14"/>
              </w:rPr>
              <w:lastRenderedPageBreak/>
              <w:t>Fiduprevisora</w:t>
            </w:r>
          </w:p>
        </w:tc>
        <w:tc>
          <w:tcPr>
            <w:tcW w:w="2766" w:type="dxa"/>
            <w:tcBorders>
              <w:top w:val="single" w:sz="2" w:space="0" w:color="E3842E"/>
              <w:bottom w:val="single" w:sz="4" w:space="0" w:color="E3842E"/>
            </w:tcBorders>
          </w:tcPr>
          <w:p w14:paraId="09DB80A9" w14:textId="77777777" w:rsidR="000E3EDC" w:rsidRDefault="000E3EDC" w:rsidP="00CF7F7E">
            <w:pPr>
              <w:pStyle w:val="TableParagraph"/>
              <w:ind w:right="1146"/>
              <w:jc w:val="right"/>
              <w:rPr>
                <w:sz w:val="14"/>
              </w:rPr>
            </w:pPr>
            <w:r>
              <w:rPr>
                <w:color w:val="231F20"/>
                <w:spacing w:val="-4"/>
                <w:sz w:val="14"/>
              </w:rPr>
              <w:t>0,63</w:t>
            </w:r>
          </w:p>
        </w:tc>
        <w:tc>
          <w:tcPr>
            <w:tcW w:w="2568" w:type="dxa"/>
            <w:tcBorders>
              <w:top w:val="single" w:sz="2" w:space="0" w:color="E3842E"/>
              <w:bottom w:val="single" w:sz="4" w:space="0" w:color="E3842E"/>
            </w:tcBorders>
          </w:tcPr>
          <w:p w14:paraId="44E3928F" w14:textId="77777777" w:rsidR="000E3EDC" w:rsidRDefault="000E3EDC" w:rsidP="00CF7F7E">
            <w:pPr>
              <w:pStyle w:val="TableParagraph"/>
              <w:ind w:right="1"/>
              <w:rPr>
                <w:sz w:val="14"/>
              </w:rPr>
            </w:pPr>
            <w:r>
              <w:rPr>
                <w:color w:val="231F20"/>
                <w:spacing w:val="-4"/>
                <w:sz w:val="14"/>
              </w:rPr>
              <w:t>0,49</w:t>
            </w:r>
          </w:p>
        </w:tc>
      </w:tr>
    </w:tbl>
    <w:p w14:paraId="15559BE9" w14:textId="5F5AE8E3" w:rsidR="000E3EDC" w:rsidRPr="000E3EDC" w:rsidRDefault="000E3EDC" w:rsidP="000E3EDC">
      <w:pPr>
        <w:spacing w:after="0" w:line="240" w:lineRule="auto"/>
        <w:jc w:val="both"/>
        <w:rPr>
          <w:rFonts w:ascii="Arial" w:hAnsi="Arial" w:cs="Arial"/>
          <w:sz w:val="16"/>
        </w:rPr>
      </w:pPr>
      <w:r>
        <w:rPr>
          <w:rFonts w:ascii="Arial" w:hAnsi="Arial" w:cs="Arial"/>
          <w:sz w:val="16"/>
        </w:rPr>
        <w:t xml:space="preserve">                          </w:t>
      </w:r>
      <w:r w:rsidRPr="000E3EDC">
        <w:rPr>
          <w:rFonts w:ascii="Arial" w:hAnsi="Arial" w:cs="Arial"/>
          <w:sz w:val="16"/>
        </w:rPr>
        <w:t>Fuente:</w:t>
      </w:r>
      <w:r w:rsidRPr="000E3EDC">
        <w:rPr>
          <w:rFonts w:ascii="Arial" w:hAnsi="Arial" w:cs="Arial"/>
          <w:spacing w:val="-3"/>
          <w:sz w:val="16"/>
        </w:rPr>
        <w:t xml:space="preserve"> </w:t>
      </w:r>
      <w:r w:rsidRPr="000E3EDC">
        <w:rPr>
          <w:rFonts w:ascii="Arial" w:hAnsi="Arial" w:cs="Arial"/>
          <w:sz w:val="16"/>
        </w:rPr>
        <w:t>Contraloría</w:t>
      </w:r>
      <w:r w:rsidRPr="000E3EDC">
        <w:rPr>
          <w:rFonts w:ascii="Arial" w:hAnsi="Arial" w:cs="Arial"/>
          <w:spacing w:val="-3"/>
          <w:sz w:val="16"/>
        </w:rPr>
        <w:t xml:space="preserve"> </w:t>
      </w:r>
      <w:r w:rsidRPr="000E3EDC">
        <w:rPr>
          <w:rFonts w:ascii="Arial" w:hAnsi="Arial" w:cs="Arial"/>
          <w:sz w:val="16"/>
        </w:rPr>
        <w:t>General</w:t>
      </w:r>
      <w:r w:rsidRPr="000E3EDC">
        <w:rPr>
          <w:rFonts w:ascii="Arial" w:hAnsi="Arial" w:cs="Arial"/>
          <w:spacing w:val="-3"/>
          <w:sz w:val="16"/>
        </w:rPr>
        <w:t xml:space="preserve"> </w:t>
      </w:r>
      <w:r w:rsidRPr="000E3EDC">
        <w:rPr>
          <w:rFonts w:ascii="Arial" w:hAnsi="Arial" w:cs="Arial"/>
          <w:sz w:val="16"/>
        </w:rPr>
        <w:t>de</w:t>
      </w:r>
      <w:r w:rsidRPr="000E3EDC">
        <w:rPr>
          <w:rFonts w:ascii="Arial" w:hAnsi="Arial" w:cs="Arial"/>
          <w:spacing w:val="-3"/>
          <w:sz w:val="16"/>
        </w:rPr>
        <w:t xml:space="preserve"> </w:t>
      </w:r>
      <w:r w:rsidRPr="000E3EDC">
        <w:rPr>
          <w:rFonts w:ascii="Arial" w:hAnsi="Arial" w:cs="Arial"/>
          <w:sz w:val="16"/>
        </w:rPr>
        <w:t>la</w:t>
      </w:r>
      <w:r w:rsidRPr="000E3EDC">
        <w:rPr>
          <w:rFonts w:ascii="Arial" w:hAnsi="Arial" w:cs="Arial"/>
          <w:spacing w:val="-3"/>
          <w:sz w:val="16"/>
        </w:rPr>
        <w:t xml:space="preserve"> </w:t>
      </w:r>
      <w:r w:rsidRPr="000E3EDC">
        <w:rPr>
          <w:rFonts w:ascii="Arial" w:hAnsi="Arial" w:cs="Arial"/>
          <w:sz w:val="16"/>
        </w:rPr>
        <w:t>República</w:t>
      </w:r>
      <w:r w:rsidRPr="000E3EDC">
        <w:rPr>
          <w:rFonts w:ascii="Arial" w:hAnsi="Arial" w:cs="Arial"/>
          <w:spacing w:val="-3"/>
          <w:sz w:val="16"/>
        </w:rPr>
        <w:t xml:space="preserve"> </w:t>
      </w:r>
      <w:r w:rsidRPr="000E3EDC">
        <w:rPr>
          <w:rFonts w:ascii="Arial" w:hAnsi="Arial" w:cs="Arial"/>
          <w:spacing w:val="-2"/>
          <w:sz w:val="16"/>
        </w:rPr>
        <w:t>(CGR).</w:t>
      </w:r>
    </w:p>
    <w:p w14:paraId="793A530D" w14:textId="3DA788CA" w:rsidR="000E3EDC" w:rsidRDefault="000E3EDC" w:rsidP="000E3EDC">
      <w:pPr>
        <w:pStyle w:val="Textoindependiente"/>
        <w:ind w:left="-284" w:right="-234"/>
        <w:rPr>
          <w:rFonts w:ascii="Arial" w:hAnsi="Arial" w:cs="Arial"/>
          <w:b/>
          <w:bCs/>
          <w:sz w:val="28"/>
          <w:szCs w:val="28"/>
        </w:rPr>
      </w:pPr>
    </w:p>
    <w:p w14:paraId="5F377E87" w14:textId="7A15030D" w:rsidR="009C7318" w:rsidRDefault="009C7318" w:rsidP="009C7318">
      <w:pPr>
        <w:pStyle w:val="Textoindependiente"/>
        <w:ind w:left="-284" w:right="-234"/>
        <w:jc w:val="center"/>
        <w:rPr>
          <w:rFonts w:ascii="Arial" w:hAnsi="Arial" w:cs="Arial"/>
          <w:b/>
          <w:bCs/>
          <w:sz w:val="28"/>
          <w:szCs w:val="28"/>
        </w:rPr>
      </w:pPr>
      <w:r w:rsidRPr="00435058">
        <w:rPr>
          <w:rFonts w:ascii="Arial" w:hAnsi="Arial" w:cs="Arial"/>
          <w:b/>
          <w:bCs/>
          <w:sz w:val="28"/>
          <w:szCs w:val="28"/>
          <w:u w:val="single"/>
        </w:rPr>
        <w:t>DEUDA SECTOR MINERO: GRUPO ECOPETROL S.A</w:t>
      </w:r>
      <w:r>
        <w:rPr>
          <w:rFonts w:ascii="Arial" w:hAnsi="Arial" w:cs="Arial"/>
          <w:b/>
          <w:bCs/>
          <w:sz w:val="28"/>
          <w:szCs w:val="28"/>
        </w:rPr>
        <w:t>.</w:t>
      </w:r>
    </w:p>
    <w:p w14:paraId="132303B5" w14:textId="0F2DF59D" w:rsidR="009C7318" w:rsidRPr="009C7318" w:rsidRDefault="009C7318" w:rsidP="00AD7CB9">
      <w:pPr>
        <w:pStyle w:val="Textoindependiente"/>
        <w:spacing w:before="263" w:line="237" w:lineRule="auto"/>
        <w:ind w:left="-284" w:right="-234"/>
        <w:jc w:val="both"/>
        <w:rPr>
          <w:rFonts w:ascii="Arial" w:hAnsi="Arial" w:cs="Arial"/>
          <w:b/>
          <w:bCs/>
          <w:sz w:val="28"/>
          <w:szCs w:val="28"/>
        </w:rPr>
      </w:pPr>
      <w:r w:rsidRPr="009C7318">
        <w:rPr>
          <w:rFonts w:ascii="Arial" w:hAnsi="Arial" w:cs="Arial"/>
          <w:color w:val="231F20"/>
          <w:sz w:val="28"/>
          <w:szCs w:val="28"/>
        </w:rPr>
        <w:t>Este sector, formado por el Grupo Ecopetrol S.A. y que incluyó las entidades</w:t>
      </w:r>
      <w:r w:rsidRPr="009C7318">
        <w:rPr>
          <w:rFonts w:ascii="Arial" w:hAnsi="Arial" w:cs="Arial"/>
          <w:color w:val="231F20"/>
          <w:spacing w:val="-13"/>
          <w:sz w:val="28"/>
          <w:szCs w:val="28"/>
        </w:rPr>
        <w:t xml:space="preserve"> </w:t>
      </w:r>
      <w:r w:rsidRPr="009C7318">
        <w:rPr>
          <w:rFonts w:ascii="Arial" w:hAnsi="Arial" w:cs="Arial"/>
          <w:color w:val="231F20"/>
          <w:sz w:val="28"/>
          <w:szCs w:val="28"/>
        </w:rPr>
        <w:t>que</w:t>
      </w:r>
      <w:r w:rsidRPr="009C7318">
        <w:rPr>
          <w:rFonts w:ascii="Arial" w:hAnsi="Arial" w:cs="Arial"/>
          <w:color w:val="231F20"/>
          <w:spacing w:val="-13"/>
          <w:sz w:val="28"/>
          <w:szCs w:val="28"/>
        </w:rPr>
        <w:t xml:space="preserve"> </w:t>
      </w:r>
      <w:r w:rsidRPr="009C7318">
        <w:rPr>
          <w:rFonts w:ascii="Arial" w:hAnsi="Arial" w:cs="Arial"/>
          <w:color w:val="231F20"/>
          <w:sz w:val="28"/>
          <w:szCs w:val="28"/>
        </w:rPr>
        <w:t>tienen</w:t>
      </w:r>
      <w:r w:rsidRPr="009C7318">
        <w:rPr>
          <w:rFonts w:ascii="Arial" w:hAnsi="Arial" w:cs="Arial"/>
          <w:color w:val="231F20"/>
          <w:spacing w:val="-13"/>
          <w:sz w:val="28"/>
          <w:szCs w:val="28"/>
        </w:rPr>
        <w:t xml:space="preserve"> </w:t>
      </w:r>
      <w:r w:rsidRPr="009C7318">
        <w:rPr>
          <w:rFonts w:ascii="Arial" w:hAnsi="Arial" w:cs="Arial"/>
          <w:color w:val="231F20"/>
          <w:sz w:val="28"/>
          <w:szCs w:val="28"/>
        </w:rPr>
        <w:t>contratos</w:t>
      </w:r>
      <w:r w:rsidRPr="009C7318">
        <w:rPr>
          <w:rFonts w:ascii="Arial" w:hAnsi="Arial" w:cs="Arial"/>
          <w:color w:val="231F20"/>
          <w:spacing w:val="-13"/>
          <w:sz w:val="28"/>
          <w:szCs w:val="28"/>
        </w:rPr>
        <w:t xml:space="preserve"> </w:t>
      </w:r>
      <w:r w:rsidRPr="009C7318">
        <w:rPr>
          <w:rFonts w:ascii="Arial" w:hAnsi="Arial" w:cs="Arial"/>
          <w:color w:val="231F20"/>
          <w:sz w:val="28"/>
          <w:szCs w:val="28"/>
        </w:rPr>
        <w:t>de</w:t>
      </w:r>
      <w:r w:rsidRPr="009C7318">
        <w:rPr>
          <w:rFonts w:ascii="Arial" w:hAnsi="Arial" w:cs="Arial"/>
          <w:color w:val="231F20"/>
          <w:spacing w:val="-13"/>
          <w:sz w:val="28"/>
          <w:szCs w:val="28"/>
        </w:rPr>
        <w:t xml:space="preserve"> </w:t>
      </w:r>
      <w:r w:rsidRPr="009C7318">
        <w:rPr>
          <w:rFonts w:ascii="Arial" w:hAnsi="Arial" w:cs="Arial"/>
          <w:color w:val="231F20"/>
          <w:sz w:val="28"/>
          <w:szCs w:val="28"/>
        </w:rPr>
        <w:t>deuda</w:t>
      </w:r>
      <w:r w:rsidRPr="009C7318">
        <w:rPr>
          <w:rFonts w:ascii="Arial" w:hAnsi="Arial" w:cs="Arial"/>
          <w:color w:val="231F20"/>
          <w:spacing w:val="-13"/>
          <w:sz w:val="28"/>
          <w:szCs w:val="28"/>
        </w:rPr>
        <w:t xml:space="preserve"> </w:t>
      </w:r>
      <w:r w:rsidRPr="009C7318">
        <w:rPr>
          <w:rFonts w:ascii="Arial" w:hAnsi="Arial" w:cs="Arial"/>
          <w:color w:val="231F20"/>
          <w:sz w:val="28"/>
          <w:szCs w:val="28"/>
        </w:rPr>
        <w:t>pública,</w:t>
      </w:r>
      <w:r w:rsidRPr="009C7318">
        <w:rPr>
          <w:rFonts w:ascii="Arial" w:hAnsi="Arial" w:cs="Arial"/>
          <w:color w:val="231F20"/>
          <w:spacing w:val="-13"/>
          <w:sz w:val="28"/>
          <w:szCs w:val="28"/>
        </w:rPr>
        <w:t xml:space="preserve"> </w:t>
      </w:r>
      <w:r w:rsidRPr="009C7318">
        <w:rPr>
          <w:rFonts w:ascii="Arial" w:hAnsi="Arial" w:cs="Arial"/>
          <w:color w:val="231F20"/>
          <w:sz w:val="28"/>
          <w:szCs w:val="28"/>
        </w:rPr>
        <w:t>mostró</w:t>
      </w:r>
      <w:r w:rsidRPr="009C7318">
        <w:rPr>
          <w:rFonts w:ascii="Arial" w:hAnsi="Arial" w:cs="Arial"/>
          <w:color w:val="231F20"/>
          <w:spacing w:val="-13"/>
          <w:sz w:val="28"/>
          <w:szCs w:val="28"/>
        </w:rPr>
        <w:t xml:space="preserve"> </w:t>
      </w:r>
      <w:r w:rsidRPr="009C7318">
        <w:rPr>
          <w:rFonts w:ascii="Arial" w:hAnsi="Arial" w:cs="Arial"/>
          <w:color w:val="231F20"/>
          <w:sz w:val="28"/>
          <w:szCs w:val="28"/>
        </w:rPr>
        <w:t>un</w:t>
      </w:r>
      <w:r w:rsidRPr="009C7318">
        <w:rPr>
          <w:rFonts w:ascii="Arial" w:hAnsi="Arial" w:cs="Arial"/>
          <w:color w:val="231F20"/>
          <w:spacing w:val="-13"/>
          <w:sz w:val="28"/>
          <w:szCs w:val="28"/>
        </w:rPr>
        <w:t xml:space="preserve"> </w:t>
      </w:r>
      <w:r w:rsidRPr="009C7318">
        <w:rPr>
          <w:rFonts w:ascii="Arial" w:hAnsi="Arial" w:cs="Arial"/>
          <w:color w:val="231F20"/>
          <w:sz w:val="28"/>
          <w:szCs w:val="28"/>
        </w:rPr>
        <w:t>resultado que sigue siendo el mayor dentro de las entidades del nivel nacional. Sin</w:t>
      </w:r>
      <w:r w:rsidRPr="009C7318">
        <w:rPr>
          <w:rFonts w:ascii="Arial" w:hAnsi="Arial" w:cs="Arial"/>
          <w:color w:val="231F20"/>
          <w:spacing w:val="-10"/>
          <w:sz w:val="28"/>
          <w:szCs w:val="28"/>
        </w:rPr>
        <w:t xml:space="preserve"> </w:t>
      </w:r>
      <w:r w:rsidRPr="009C7318">
        <w:rPr>
          <w:rFonts w:ascii="Arial" w:hAnsi="Arial" w:cs="Arial"/>
          <w:color w:val="231F20"/>
          <w:sz w:val="28"/>
          <w:szCs w:val="28"/>
        </w:rPr>
        <w:t>embargo,</w:t>
      </w:r>
      <w:r w:rsidRPr="009C7318">
        <w:rPr>
          <w:rFonts w:ascii="Arial" w:hAnsi="Arial" w:cs="Arial"/>
          <w:color w:val="231F20"/>
          <w:spacing w:val="-8"/>
          <w:sz w:val="28"/>
          <w:szCs w:val="28"/>
        </w:rPr>
        <w:t xml:space="preserve"> </w:t>
      </w:r>
      <w:r w:rsidRPr="009C7318">
        <w:rPr>
          <w:rFonts w:ascii="Arial" w:hAnsi="Arial" w:cs="Arial"/>
          <w:b/>
          <w:color w:val="231F20"/>
          <w:sz w:val="28"/>
          <w:szCs w:val="28"/>
          <w:u w:val="single"/>
        </w:rPr>
        <w:t>entre</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2022</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y</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2023</w:t>
      </w:r>
      <w:r w:rsidRPr="009C7318">
        <w:rPr>
          <w:rFonts w:ascii="Arial" w:hAnsi="Arial" w:cs="Arial"/>
          <w:b/>
          <w:color w:val="231F20"/>
          <w:spacing w:val="-7"/>
          <w:sz w:val="28"/>
          <w:szCs w:val="28"/>
          <w:u w:val="single"/>
        </w:rPr>
        <w:t xml:space="preserve"> </w:t>
      </w:r>
      <w:r w:rsidRPr="009C7318">
        <w:rPr>
          <w:rFonts w:ascii="Arial" w:hAnsi="Arial" w:cs="Arial"/>
          <w:b/>
          <w:color w:val="231F20"/>
          <w:sz w:val="28"/>
          <w:szCs w:val="28"/>
          <w:u w:val="single"/>
        </w:rPr>
        <w:t>la</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deuda</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total</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descendió,</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al</w:t>
      </w:r>
      <w:r w:rsidRPr="009C7318">
        <w:rPr>
          <w:rFonts w:ascii="Arial" w:hAnsi="Arial" w:cs="Arial"/>
          <w:b/>
          <w:color w:val="231F20"/>
          <w:spacing w:val="-8"/>
          <w:sz w:val="28"/>
          <w:szCs w:val="28"/>
          <w:u w:val="single"/>
        </w:rPr>
        <w:t xml:space="preserve"> </w:t>
      </w:r>
      <w:r w:rsidRPr="009C7318">
        <w:rPr>
          <w:rFonts w:ascii="Arial" w:hAnsi="Arial" w:cs="Arial"/>
          <w:b/>
          <w:color w:val="231F20"/>
          <w:sz w:val="28"/>
          <w:szCs w:val="28"/>
          <w:u w:val="single"/>
        </w:rPr>
        <w:t>pasar</w:t>
      </w:r>
      <w:r w:rsidRPr="009C7318">
        <w:rPr>
          <w:rFonts w:ascii="Arial" w:hAnsi="Arial" w:cs="Arial"/>
          <w:b/>
          <w:color w:val="231F20"/>
          <w:spacing w:val="-7"/>
          <w:sz w:val="28"/>
          <w:szCs w:val="28"/>
          <w:u w:val="single"/>
        </w:rPr>
        <w:t xml:space="preserve"> </w:t>
      </w:r>
      <w:r w:rsidRPr="009C7318">
        <w:rPr>
          <w:rFonts w:ascii="Arial" w:hAnsi="Arial" w:cs="Arial"/>
          <w:b/>
          <w:color w:val="231F20"/>
          <w:spacing w:val="-5"/>
          <w:sz w:val="28"/>
          <w:szCs w:val="28"/>
          <w:u w:val="single"/>
        </w:rPr>
        <w:t xml:space="preserve">de </w:t>
      </w:r>
      <w:r w:rsidRPr="009C7318">
        <w:rPr>
          <w:rFonts w:ascii="Arial" w:hAnsi="Arial" w:cs="Arial"/>
          <w:b/>
          <w:color w:val="231F20"/>
          <w:sz w:val="28"/>
          <w:szCs w:val="28"/>
          <w:u w:val="single"/>
        </w:rPr>
        <w:t>$84</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billones</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a</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$75,2</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billones,</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aunque</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la</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deuda</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interna</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se</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incrementó al</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pasar</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de</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$1,30</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billones</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en</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2022</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a</w:t>
      </w:r>
      <w:r w:rsidRPr="009C7318">
        <w:rPr>
          <w:rFonts w:ascii="Arial" w:hAnsi="Arial" w:cs="Arial"/>
          <w:b/>
          <w:color w:val="231F20"/>
          <w:spacing w:val="-1"/>
          <w:sz w:val="28"/>
          <w:szCs w:val="28"/>
          <w:u w:val="single"/>
        </w:rPr>
        <w:t xml:space="preserve"> </w:t>
      </w:r>
      <w:r w:rsidRPr="009C7318">
        <w:rPr>
          <w:rFonts w:ascii="Arial" w:hAnsi="Arial" w:cs="Arial"/>
          <w:b/>
          <w:color w:val="231F20"/>
          <w:sz w:val="28"/>
          <w:szCs w:val="28"/>
          <w:u w:val="single"/>
        </w:rPr>
        <w:t>$2,16</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billones</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en</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2023,</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frente</w:t>
      </w:r>
      <w:r w:rsidRPr="009C7318">
        <w:rPr>
          <w:rFonts w:ascii="Arial" w:hAnsi="Arial" w:cs="Arial"/>
          <w:b/>
          <w:color w:val="231F20"/>
          <w:spacing w:val="-2"/>
          <w:sz w:val="28"/>
          <w:szCs w:val="28"/>
          <w:u w:val="single"/>
        </w:rPr>
        <w:t xml:space="preserve"> </w:t>
      </w:r>
      <w:r w:rsidRPr="009C7318">
        <w:rPr>
          <w:rFonts w:ascii="Arial" w:hAnsi="Arial" w:cs="Arial"/>
          <w:b/>
          <w:color w:val="231F20"/>
          <w:sz w:val="28"/>
          <w:szCs w:val="28"/>
          <w:u w:val="single"/>
        </w:rPr>
        <w:t>a la</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deuda</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externa</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que</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presentó</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un</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descenso</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mayor,</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al</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pasar</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de</w:t>
      </w:r>
      <w:r w:rsidRPr="009C7318">
        <w:rPr>
          <w:rFonts w:ascii="Arial" w:hAnsi="Arial" w:cs="Arial"/>
          <w:b/>
          <w:color w:val="231F20"/>
          <w:spacing w:val="-18"/>
          <w:sz w:val="28"/>
          <w:szCs w:val="28"/>
          <w:u w:val="single"/>
        </w:rPr>
        <w:t xml:space="preserve"> </w:t>
      </w:r>
      <w:r w:rsidRPr="009C7318">
        <w:rPr>
          <w:rFonts w:ascii="Arial" w:hAnsi="Arial" w:cs="Arial"/>
          <w:b/>
          <w:color w:val="231F20"/>
          <w:sz w:val="28"/>
          <w:szCs w:val="28"/>
          <w:u w:val="single"/>
        </w:rPr>
        <w:t>$82,59 billones en 2022 a $73,13 billones en 2023</w:t>
      </w:r>
      <w:r w:rsidRPr="009C7318">
        <w:rPr>
          <w:rFonts w:ascii="Arial" w:hAnsi="Arial" w:cs="Arial"/>
          <w:color w:val="231F20"/>
          <w:sz w:val="28"/>
          <w:szCs w:val="28"/>
        </w:rPr>
        <w:t>.</w:t>
      </w:r>
      <w:r>
        <w:rPr>
          <w:rFonts w:ascii="Arial" w:hAnsi="Arial" w:cs="Arial"/>
          <w:color w:val="231F20"/>
          <w:sz w:val="28"/>
          <w:szCs w:val="28"/>
        </w:rPr>
        <w:t xml:space="preserve"> (Subrayado y resaltado fuera de texto).</w:t>
      </w:r>
    </w:p>
    <w:p w14:paraId="16A0C9CD" w14:textId="77777777" w:rsidR="00DB2A81" w:rsidRPr="009C7318" w:rsidRDefault="00DB2A81" w:rsidP="00DB2A81">
      <w:pPr>
        <w:pStyle w:val="Textoindependiente"/>
        <w:spacing w:before="263" w:line="237" w:lineRule="auto"/>
        <w:ind w:left="-284" w:right="-234"/>
        <w:jc w:val="both"/>
        <w:rPr>
          <w:rFonts w:ascii="Arial" w:hAnsi="Arial" w:cs="Arial"/>
          <w:sz w:val="28"/>
          <w:szCs w:val="28"/>
        </w:rPr>
      </w:pPr>
      <w:r w:rsidRPr="00DB2A81">
        <w:rPr>
          <w:rFonts w:ascii="Arial" w:hAnsi="Arial" w:cs="Arial"/>
          <w:color w:val="231F20"/>
          <w:sz w:val="28"/>
          <w:szCs w:val="28"/>
        </w:rPr>
        <w:t>Las demás entidades del grupo mantuvieron sus niveles de deuda</w:t>
      </w:r>
      <w:r w:rsidRPr="00DB2A81">
        <w:rPr>
          <w:rFonts w:ascii="Arial" w:hAnsi="Arial" w:cs="Arial"/>
          <w:color w:val="231F20"/>
          <w:spacing w:val="80"/>
          <w:sz w:val="28"/>
          <w:szCs w:val="28"/>
        </w:rPr>
        <w:t xml:space="preserve"> </w:t>
      </w:r>
      <w:r w:rsidRPr="00DB2A81">
        <w:rPr>
          <w:rFonts w:ascii="Arial" w:hAnsi="Arial" w:cs="Arial"/>
          <w:color w:val="231F20"/>
          <w:sz w:val="28"/>
          <w:szCs w:val="28"/>
        </w:rPr>
        <w:t xml:space="preserve">sin cambios significativos: la Refinería de Cartagena (Reficar) S.A. continuó con los empréstitos adquiridos con la entidad financiera </w:t>
      </w:r>
      <w:r w:rsidRPr="00DB2A81">
        <w:rPr>
          <w:rFonts w:ascii="Arial" w:hAnsi="Arial" w:cs="Arial"/>
          <w:i/>
          <w:color w:val="231F20"/>
          <w:sz w:val="28"/>
          <w:szCs w:val="28"/>
        </w:rPr>
        <w:t>Ecopetrol Capital AG</w:t>
      </w:r>
      <w:r w:rsidRPr="00DB2A81">
        <w:rPr>
          <w:rFonts w:ascii="Arial" w:hAnsi="Arial" w:cs="Arial"/>
          <w:color w:val="231F20"/>
          <w:sz w:val="28"/>
          <w:szCs w:val="28"/>
        </w:rPr>
        <w:t xml:space="preserve">, ubicada en Suiza, en créditos de garantía de </w:t>
      </w:r>
      <w:r w:rsidRPr="00DB2A81">
        <w:rPr>
          <w:rFonts w:ascii="Arial" w:hAnsi="Arial" w:cs="Arial"/>
          <w:color w:val="231F20"/>
          <w:spacing w:val="-2"/>
          <w:sz w:val="28"/>
          <w:szCs w:val="28"/>
        </w:rPr>
        <w:t>pago</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de</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servicio</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de</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la</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deuda</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y</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soporte</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de</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construcción</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para</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el</w:t>
      </w:r>
      <w:r w:rsidRPr="00DB2A81">
        <w:rPr>
          <w:rFonts w:ascii="Arial" w:hAnsi="Arial" w:cs="Arial"/>
          <w:color w:val="231F20"/>
          <w:spacing w:val="-16"/>
          <w:sz w:val="28"/>
          <w:szCs w:val="28"/>
        </w:rPr>
        <w:t xml:space="preserve"> </w:t>
      </w:r>
      <w:r w:rsidRPr="00DB2A81">
        <w:rPr>
          <w:rFonts w:ascii="Arial" w:hAnsi="Arial" w:cs="Arial"/>
          <w:color w:val="231F20"/>
          <w:spacing w:val="-2"/>
          <w:sz w:val="28"/>
          <w:szCs w:val="28"/>
        </w:rPr>
        <w:t xml:space="preserve">proyecto </w:t>
      </w:r>
      <w:r w:rsidRPr="00DB2A81">
        <w:rPr>
          <w:rFonts w:ascii="Arial" w:hAnsi="Arial" w:cs="Arial"/>
          <w:color w:val="231F20"/>
          <w:sz w:val="28"/>
          <w:szCs w:val="28"/>
        </w:rPr>
        <w:t xml:space="preserve">de ampliación contratados en 2013 y 2014. </w:t>
      </w:r>
      <w:r w:rsidRPr="00DB2A81">
        <w:rPr>
          <w:rFonts w:ascii="Arial" w:hAnsi="Arial" w:cs="Arial"/>
          <w:b/>
          <w:color w:val="231F20"/>
          <w:sz w:val="28"/>
          <w:szCs w:val="28"/>
          <w:u w:val="single"/>
        </w:rPr>
        <w:t xml:space="preserve">Para 2023 la suma total en endeudamiento externo ascendió a $6,3 billones, además de los </w:t>
      </w:r>
      <w:proofErr w:type="gramStart"/>
      <w:r w:rsidRPr="00DB2A81">
        <w:rPr>
          <w:rFonts w:ascii="Arial" w:hAnsi="Arial" w:cs="Arial"/>
          <w:b/>
          <w:color w:val="231F20"/>
          <w:sz w:val="28"/>
          <w:szCs w:val="28"/>
          <w:u w:val="single"/>
        </w:rPr>
        <w:t>interés causados</w:t>
      </w:r>
      <w:proofErr w:type="gramEnd"/>
      <w:r w:rsidRPr="00DB2A81">
        <w:rPr>
          <w:rFonts w:ascii="Arial" w:hAnsi="Arial" w:cs="Arial"/>
          <w:b/>
          <w:color w:val="231F20"/>
          <w:sz w:val="28"/>
          <w:szCs w:val="28"/>
          <w:u w:val="single"/>
        </w:rPr>
        <w:t xml:space="preserve"> acumulados por un valor de USD 1.099,90 millones (que en moneda local equivalen a $4,2 billones, usando la tasa de cambio de cierre de 2023)</w:t>
      </w:r>
      <w:r w:rsidRPr="00DB2A81">
        <w:rPr>
          <w:rFonts w:ascii="Arial" w:hAnsi="Arial" w:cs="Arial"/>
          <w:color w:val="231F20"/>
          <w:sz w:val="28"/>
          <w:szCs w:val="28"/>
        </w:rPr>
        <w:t>.</w:t>
      </w:r>
      <w:r w:rsidRPr="00DB2A81">
        <w:rPr>
          <w:rFonts w:ascii="Arial" w:hAnsi="Arial" w:cs="Arial"/>
          <w:color w:val="231F20"/>
          <w:spacing w:val="-1"/>
          <w:sz w:val="28"/>
          <w:szCs w:val="28"/>
        </w:rPr>
        <w:t xml:space="preserve"> </w:t>
      </w:r>
      <w:r w:rsidRPr="00DB2A81">
        <w:rPr>
          <w:rFonts w:ascii="Arial" w:hAnsi="Arial" w:cs="Arial"/>
          <w:color w:val="231F20"/>
          <w:sz w:val="28"/>
          <w:szCs w:val="28"/>
        </w:rPr>
        <w:t>De acuerdo</w:t>
      </w:r>
      <w:r w:rsidRPr="00DB2A81">
        <w:rPr>
          <w:rFonts w:ascii="Arial" w:hAnsi="Arial" w:cs="Arial"/>
          <w:color w:val="231F20"/>
          <w:spacing w:val="-1"/>
          <w:sz w:val="28"/>
          <w:szCs w:val="28"/>
        </w:rPr>
        <w:t xml:space="preserve"> </w:t>
      </w:r>
      <w:r w:rsidRPr="00DB2A81">
        <w:rPr>
          <w:rFonts w:ascii="Arial" w:hAnsi="Arial" w:cs="Arial"/>
          <w:color w:val="231F20"/>
          <w:sz w:val="28"/>
          <w:szCs w:val="28"/>
        </w:rPr>
        <w:t>con lo acordado</w:t>
      </w:r>
      <w:r w:rsidRPr="00DB2A81">
        <w:rPr>
          <w:rFonts w:ascii="Arial" w:hAnsi="Arial" w:cs="Arial"/>
          <w:color w:val="231F20"/>
          <w:spacing w:val="-1"/>
          <w:sz w:val="28"/>
          <w:szCs w:val="28"/>
        </w:rPr>
        <w:t xml:space="preserve"> </w:t>
      </w:r>
      <w:r w:rsidRPr="00DB2A81">
        <w:rPr>
          <w:rFonts w:ascii="Arial" w:hAnsi="Arial" w:cs="Arial"/>
          <w:color w:val="231F20"/>
          <w:sz w:val="28"/>
          <w:szCs w:val="28"/>
        </w:rPr>
        <w:t>entre</w:t>
      </w:r>
      <w:r w:rsidRPr="00DB2A81">
        <w:rPr>
          <w:rFonts w:ascii="Arial" w:hAnsi="Arial" w:cs="Arial"/>
          <w:color w:val="231F20"/>
          <w:spacing w:val="-1"/>
          <w:sz w:val="28"/>
          <w:szCs w:val="28"/>
        </w:rPr>
        <w:t xml:space="preserve"> </w:t>
      </w:r>
      <w:r w:rsidRPr="00DB2A81">
        <w:rPr>
          <w:rFonts w:ascii="Arial" w:hAnsi="Arial" w:cs="Arial"/>
          <w:color w:val="231F20"/>
          <w:sz w:val="28"/>
          <w:szCs w:val="28"/>
        </w:rPr>
        <w:t>Reficar y</w:t>
      </w:r>
      <w:r w:rsidRPr="00DB2A81">
        <w:rPr>
          <w:rFonts w:ascii="Arial" w:hAnsi="Arial" w:cs="Arial"/>
          <w:color w:val="231F20"/>
          <w:spacing w:val="-10"/>
          <w:sz w:val="28"/>
          <w:szCs w:val="28"/>
        </w:rPr>
        <w:t xml:space="preserve"> </w:t>
      </w:r>
      <w:r w:rsidRPr="00DB2A81">
        <w:rPr>
          <w:rFonts w:ascii="Arial" w:hAnsi="Arial" w:cs="Arial"/>
          <w:i/>
          <w:color w:val="231F20"/>
          <w:sz w:val="28"/>
          <w:szCs w:val="28"/>
        </w:rPr>
        <w:t>Ecopetrol</w:t>
      </w:r>
      <w:r w:rsidRPr="00DB2A81">
        <w:rPr>
          <w:rFonts w:ascii="Arial" w:hAnsi="Arial" w:cs="Arial"/>
          <w:i/>
          <w:color w:val="231F20"/>
          <w:spacing w:val="-10"/>
          <w:sz w:val="28"/>
          <w:szCs w:val="28"/>
        </w:rPr>
        <w:t xml:space="preserve"> </w:t>
      </w:r>
      <w:r w:rsidRPr="00DB2A81">
        <w:rPr>
          <w:rFonts w:ascii="Arial" w:hAnsi="Arial" w:cs="Arial"/>
          <w:i/>
          <w:color w:val="231F20"/>
          <w:sz w:val="28"/>
          <w:szCs w:val="28"/>
        </w:rPr>
        <w:t>Capital</w:t>
      </w:r>
      <w:r w:rsidRPr="00DB2A81">
        <w:rPr>
          <w:rFonts w:ascii="Arial" w:hAnsi="Arial" w:cs="Arial"/>
          <w:i/>
          <w:color w:val="231F20"/>
          <w:spacing w:val="-10"/>
          <w:sz w:val="28"/>
          <w:szCs w:val="28"/>
        </w:rPr>
        <w:t xml:space="preserve"> </w:t>
      </w:r>
      <w:r w:rsidRPr="00DB2A81">
        <w:rPr>
          <w:rFonts w:ascii="Arial" w:hAnsi="Arial" w:cs="Arial"/>
          <w:i/>
          <w:color w:val="231F20"/>
          <w:sz w:val="28"/>
          <w:szCs w:val="28"/>
        </w:rPr>
        <w:t>AG</w:t>
      </w:r>
      <w:r w:rsidRPr="00DB2A81">
        <w:rPr>
          <w:rFonts w:ascii="Arial" w:hAnsi="Arial" w:cs="Arial"/>
          <w:color w:val="231F20"/>
          <w:sz w:val="28"/>
          <w:szCs w:val="28"/>
        </w:rPr>
        <w:t>,</w:t>
      </w:r>
      <w:r w:rsidRPr="00DB2A81">
        <w:rPr>
          <w:rFonts w:ascii="Arial" w:hAnsi="Arial" w:cs="Arial"/>
          <w:color w:val="231F20"/>
          <w:spacing w:val="-10"/>
          <w:sz w:val="28"/>
          <w:szCs w:val="28"/>
        </w:rPr>
        <w:t xml:space="preserve"> </w:t>
      </w:r>
      <w:r w:rsidRPr="00DB2A81">
        <w:rPr>
          <w:rFonts w:ascii="Arial" w:hAnsi="Arial" w:cs="Arial"/>
          <w:color w:val="231F20"/>
          <w:sz w:val="28"/>
          <w:szCs w:val="28"/>
        </w:rPr>
        <w:t>el</w:t>
      </w:r>
      <w:r w:rsidRPr="00DB2A81">
        <w:rPr>
          <w:rFonts w:ascii="Arial" w:hAnsi="Arial" w:cs="Arial"/>
          <w:color w:val="231F20"/>
          <w:spacing w:val="-10"/>
          <w:sz w:val="28"/>
          <w:szCs w:val="28"/>
        </w:rPr>
        <w:t xml:space="preserve"> </w:t>
      </w:r>
      <w:r w:rsidRPr="00DB2A81">
        <w:rPr>
          <w:rFonts w:ascii="Arial" w:hAnsi="Arial" w:cs="Arial"/>
          <w:color w:val="231F20"/>
          <w:sz w:val="28"/>
          <w:szCs w:val="28"/>
        </w:rPr>
        <w:t>monto</w:t>
      </w:r>
      <w:r w:rsidRPr="00DB2A81">
        <w:rPr>
          <w:rFonts w:ascii="Arial" w:hAnsi="Arial" w:cs="Arial"/>
          <w:color w:val="231F20"/>
          <w:spacing w:val="-10"/>
          <w:sz w:val="28"/>
          <w:szCs w:val="28"/>
        </w:rPr>
        <w:t xml:space="preserve"> </w:t>
      </w:r>
      <w:r w:rsidRPr="00DB2A81">
        <w:rPr>
          <w:rFonts w:ascii="Arial" w:hAnsi="Arial" w:cs="Arial"/>
          <w:color w:val="231F20"/>
          <w:sz w:val="28"/>
          <w:szCs w:val="28"/>
        </w:rPr>
        <w:t>total</w:t>
      </w:r>
      <w:r w:rsidRPr="00DB2A81">
        <w:rPr>
          <w:rFonts w:ascii="Arial" w:hAnsi="Arial" w:cs="Arial"/>
          <w:color w:val="231F20"/>
          <w:spacing w:val="-10"/>
          <w:sz w:val="28"/>
          <w:szCs w:val="28"/>
        </w:rPr>
        <w:t xml:space="preserve"> </w:t>
      </w:r>
      <w:r w:rsidRPr="00DB2A81">
        <w:rPr>
          <w:rFonts w:ascii="Arial" w:hAnsi="Arial" w:cs="Arial"/>
          <w:color w:val="231F20"/>
          <w:sz w:val="28"/>
          <w:szCs w:val="28"/>
        </w:rPr>
        <w:t>(capital</w:t>
      </w:r>
      <w:r w:rsidRPr="00DB2A81">
        <w:rPr>
          <w:rFonts w:ascii="Arial" w:hAnsi="Arial" w:cs="Arial"/>
          <w:color w:val="231F20"/>
          <w:spacing w:val="-10"/>
          <w:sz w:val="28"/>
          <w:szCs w:val="28"/>
        </w:rPr>
        <w:t xml:space="preserve"> </w:t>
      </w:r>
      <w:r w:rsidRPr="00DB2A81">
        <w:rPr>
          <w:rFonts w:ascii="Arial" w:hAnsi="Arial" w:cs="Arial"/>
          <w:color w:val="231F20"/>
          <w:sz w:val="28"/>
          <w:szCs w:val="28"/>
        </w:rPr>
        <w:t>e</w:t>
      </w:r>
      <w:r w:rsidRPr="00DB2A81">
        <w:rPr>
          <w:rFonts w:ascii="Arial" w:hAnsi="Arial" w:cs="Arial"/>
          <w:color w:val="231F20"/>
          <w:spacing w:val="-10"/>
          <w:sz w:val="28"/>
          <w:szCs w:val="28"/>
        </w:rPr>
        <w:t xml:space="preserve"> </w:t>
      </w:r>
      <w:r w:rsidRPr="00DB2A81">
        <w:rPr>
          <w:rFonts w:ascii="Arial" w:hAnsi="Arial" w:cs="Arial"/>
          <w:color w:val="231F20"/>
          <w:sz w:val="28"/>
          <w:szCs w:val="28"/>
        </w:rPr>
        <w:t>intereses)</w:t>
      </w:r>
      <w:r w:rsidRPr="00DB2A81">
        <w:rPr>
          <w:rFonts w:ascii="Arial" w:hAnsi="Arial" w:cs="Arial"/>
          <w:color w:val="231F20"/>
          <w:spacing w:val="-10"/>
          <w:sz w:val="28"/>
          <w:szCs w:val="28"/>
        </w:rPr>
        <w:t xml:space="preserve"> </w:t>
      </w:r>
      <w:r w:rsidRPr="00DB2A81">
        <w:rPr>
          <w:rFonts w:ascii="Arial" w:hAnsi="Arial" w:cs="Arial"/>
          <w:color w:val="231F20"/>
          <w:sz w:val="28"/>
          <w:szCs w:val="28"/>
        </w:rPr>
        <w:t>se</w:t>
      </w:r>
      <w:r w:rsidRPr="00DB2A81">
        <w:rPr>
          <w:rFonts w:ascii="Arial" w:hAnsi="Arial" w:cs="Arial"/>
          <w:color w:val="231F20"/>
          <w:spacing w:val="-10"/>
          <w:sz w:val="28"/>
          <w:szCs w:val="28"/>
        </w:rPr>
        <w:t xml:space="preserve"> </w:t>
      </w:r>
      <w:r w:rsidRPr="00DB2A81">
        <w:rPr>
          <w:rFonts w:ascii="Arial" w:hAnsi="Arial" w:cs="Arial"/>
          <w:color w:val="231F20"/>
          <w:sz w:val="28"/>
          <w:szCs w:val="28"/>
        </w:rPr>
        <w:t>pagarán al vencimiento del contrato</w:t>
      </w:r>
      <w:r>
        <w:rPr>
          <w:color w:val="231F20"/>
          <w:sz w:val="28"/>
          <w:szCs w:val="28"/>
        </w:rPr>
        <w:t xml:space="preserve">. </w:t>
      </w:r>
      <w:r>
        <w:rPr>
          <w:rFonts w:ascii="Arial" w:hAnsi="Arial" w:cs="Arial"/>
          <w:color w:val="231F20"/>
          <w:sz w:val="28"/>
          <w:szCs w:val="28"/>
        </w:rPr>
        <w:t>(Subrayado y resaltado fuera de texto).</w:t>
      </w:r>
    </w:p>
    <w:p w14:paraId="097EB1AD" w14:textId="77777777" w:rsidR="00DB2A81" w:rsidRPr="009C7318" w:rsidRDefault="00DB2A81" w:rsidP="00DB2A81">
      <w:pPr>
        <w:pStyle w:val="Textoindependiente"/>
        <w:spacing w:before="263" w:line="237" w:lineRule="auto"/>
        <w:ind w:left="-284" w:right="-234"/>
        <w:jc w:val="both"/>
        <w:rPr>
          <w:rFonts w:ascii="Arial" w:hAnsi="Arial" w:cs="Arial"/>
          <w:sz w:val="28"/>
          <w:szCs w:val="28"/>
        </w:rPr>
      </w:pPr>
      <w:r w:rsidRPr="00DB2A81">
        <w:rPr>
          <w:rFonts w:ascii="Arial" w:hAnsi="Arial" w:cs="Arial"/>
          <w:b/>
          <w:color w:val="231F20"/>
          <w:sz w:val="28"/>
          <w:szCs w:val="28"/>
          <w:u w:val="single"/>
        </w:rPr>
        <w:t>En cuanto a Ocensa S.A., registró una deuda externa por emisión de bonos que disminuyó en el periodo, al pasar de $2,4 billones a $1,5 billones</w:t>
      </w:r>
      <w:r w:rsidRPr="00DB2A81">
        <w:rPr>
          <w:rFonts w:ascii="Arial" w:hAnsi="Arial" w:cs="Arial"/>
          <w:color w:val="231F20"/>
          <w:sz w:val="28"/>
          <w:szCs w:val="28"/>
        </w:rPr>
        <w:t xml:space="preserve"> por cuenta de la variación de la tasa de cambio y los pagos por concepto de amortizaciones realizados por la entidad; </w:t>
      </w:r>
      <w:r w:rsidRPr="00DB2A81">
        <w:rPr>
          <w:rFonts w:ascii="Arial" w:hAnsi="Arial" w:cs="Arial"/>
          <w:b/>
          <w:color w:val="231F20"/>
          <w:sz w:val="28"/>
          <w:szCs w:val="28"/>
          <w:u w:val="single"/>
        </w:rPr>
        <w:t>la deuda interna</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por</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su</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parte,</w:t>
      </w:r>
      <w:r w:rsidRPr="00DB2A81">
        <w:rPr>
          <w:rFonts w:ascii="Arial" w:hAnsi="Arial" w:cs="Arial"/>
          <w:b/>
          <w:color w:val="231F20"/>
          <w:spacing w:val="-7"/>
          <w:sz w:val="28"/>
          <w:szCs w:val="28"/>
          <w:u w:val="single"/>
        </w:rPr>
        <w:t xml:space="preserve"> </w:t>
      </w:r>
      <w:r w:rsidRPr="00DB2A81">
        <w:rPr>
          <w:rFonts w:ascii="Arial" w:hAnsi="Arial" w:cs="Arial"/>
          <w:b/>
          <w:color w:val="231F20"/>
          <w:sz w:val="28"/>
          <w:szCs w:val="28"/>
          <w:u w:val="single"/>
        </w:rPr>
        <w:t>ascendió</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a</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$106.430</w:t>
      </w:r>
      <w:r w:rsidRPr="00DB2A81">
        <w:rPr>
          <w:rFonts w:ascii="Arial" w:hAnsi="Arial" w:cs="Arial"/>
          <w:b/>
          <w:color w:val="231F20"/>
          <w:spacing w:val="-7"/>
          <w:sz w:val="28"/>
          <w:szCs w:val="28"/>
          <w:u w:val="single"/>
        </w:rPr>
        <w:t xml:space="preserve"> </w:t>
      </w:r>
      <w:r w:rsidRPr="00DB2A81">
        <w:rPr>
          <w:rFonts w:ascii="Arial" w:hAnsi="Arial" w:cs="Arial"/>
          <w:b/>
          <w:color w:val="231F20"/>
          <w:sz w:val="28"/>
          <w:szCs w:val="28"/>
          <w:u w:val="single"/>
        </w:rPr>
        <w:t>millones</w:t>
      </w:r>
      <w:r w:rsidRPr="00DB2A81">
        <w:rPr>
          <w:rFonts w:ascii="Arial" w:hAnsi="Arial" w:cs="Arial"/>
          <w:color w:val="231F20"/>
          <w:sz w:val="28"/>
          <w:szCs w:val="28"/>
        </w:rPr>
        <w:t>,</w:t>
      </w:r>
      <w:r w:rsidRPr="00DB2A81">
        <w:rPr>
          <w:rFonts w:ascii="Arial" w:hAnsi="Arial" w:cs="Arial"/>
          <w:color w:val="231F20"/>
          <w:spacing w:val="-6"/>
          <w:sz w:val="28"/>
          <w:szCs w:val="28"/>
        </w:rPr>
        <w:t xml:space="preserve"> </w:t>
      </w:r>
      <w:r w:rsidRPr="00DB2A81">
        <w:rPr>
          <w:rFonts w:ascii="Arial" w:hAnsi="Arial" w:cs="Arial"/>
          <w:color w:val="231F20"/>
          <w:sz w:val="28"/>
          <w:szCs w:val="28"/>
        </w:rPr>
        <w:t>correspondientes a préstamos con la banca comercial.</w:t>
      </w:r>
      <w:r>
        <w:rPr>
          <w:rFonts w:ascii="Arial" w:hAnsi="Arial" w:cs="Arial"/>
          <w:color w:val="231F20"/>
          <w:sz w:val="28"/>
          <w:szCs w:val="28"/>
        </w:rPr>
        <w:t xml:space="preserve"> (Subrayado y resaltado fuera de texto).</w:t>
      </w:r>
    </w:p>
    <w:p w14:paraId="5C002600" w14:textId="77777777" w:rsidR="00DB2A81" w:rsidRPr="00DB2A81" w:rsidRDefault="00DB2A81" w:rsidP="00DB2A81">
      <w:pPr>
        <w:pStyle w:val="Textoindependiente"/>
        <w:ind w:left="-284" w:right="-234"/>
        <w:jc w:val="both"/>
        <w:rPr>
          <w:rFonts w:ascii="Arial" w:hAnsi="Arial" w:cs="Arial"/>
          <w:sz w:val="28"/>
          <w:szCs w:val="28"/>
        </w:rPr>
      </w:pPr>
    </w:p>
    <w:p w14:paraId="7464CEB3" w14:textId="7134470C" w:rsidR="00DB2A81" w:rsidRPr="00DB2A81" w:rsidRDefault="00DB2A81" w:rsidP="00AD7CB9">
      <w:pPr>
        <w:pStyle w:val="Textoindependiente"/>
        <w:ind w:left="-284" w:right="-234"/>
        <w:jc w:val="both"/>
        <w:rPr>
          <w:rFonts w:ascii="Arial" w:hAnsi="Arial" w:cs="Arial"/>
          <w:color w:val="231F20"/>
          <w:spacing w:val="-2"/>
          <w:sz w:val="28"/>
          <w:szCs w:val="28"/>
        </w:rPr>
      </w:pPr>
      <w:r w:rsidRPr="00DB2A81">
        <w:rPr>
          <w:rFonts w:ascii="Arial" w:hAnsi="Arial" w:cs="Arial"/>
          <w:color w:val="231F20"/>
          <w:sz w:val="28"/>
          <w:szCs w:val="28"/>
        </w:rPr>
        <w:t>La</w:t>
      </w:r>
      <w:r w:rsidRPr="00DB2A81">
        <w:rPr>
          <w:rFonts w:ascii="Arial" w:hAnsi="Arial" w:cs="Arial"/>
          <w:color w:val="231F20"/>
          <w:spacing w:val="-9"/>
          <w:sz w:val="28"/>
          <w:szCs w:val="28"/>
        </w:rPr>
        <w:t xml:space="preserve"> </w:t>
      </w:r>
      <w:r w:rsidRPr="00DB2A81">
        <w:rPr>
          <w:rFonts w:ascii="Arial" w:hAnsi="Arial" w:cs="Arial"/>
          <w:color w:val="231F20"/>
          <w:sz w:val="28"/>
          <w:szCs w:val="28"/>
        </w:rPr>
        <w:t>empresa</w:t>
      </w:r>
      <w:r w:rsidRPr="00DB2A81">
        <w:rPr>
          <w:rFonts w:ascii="Arial" w:hAnsi="Arial" w:cs="Arial"/>
          <w:color w:val="231F20"/>
          <w:spacing w:val="-9"/>
          <w:sz w:val="28"/>
          <w:szCs w:val="28"/>
        </w:rPr>
        <w:t xml:space="preserve"> </w:t>
      </w:r>
      <w:r w:rsidRPr="00DB2A81">
        <w:rPr>
          <w:rFonts w:ascii="Arial" w:hAnsi="Arial" w:cs="Arial"/>
          <w:color w:val="231F20"/>
          <w:sz w:val="28"/>
          <w:szCs w:val="28"/>
        </w:rPr>
        <w:t>de</w:t>
      </w:r>
      <w:r w:rsidRPr="00DB2A81">
        <w:rPr>
          <w:rFonts w:ascii="Arial" w:hAnsi="Arial" w:cs="Arial"/>
          <w:color w:val="231F20"/>
          <w:spacing w:val="-9"/>
          <w:sz w:val="28"/>
          <w:szCs w:val="28"/>
        </w:rPr>
        <w:t xml:space="preserve"> </w:t>
      </w:r>
      <w:r w:rsidRPr="00DB2A81">
        <w:rPr>
          <w:rFonts w:ascii="Arial" w:hAnsi="Arial" w:cs="Arial"/>
          <w:color w:val="231F20"/>
          <w:sz w:val="28"/>
          <w:szCs w:val="28"/>
        </w:rPr>
        <w:t>Transporte</w:t>
      </w:r>
      <w:r w:rsidRPr="00DB2A81">
        <w:rPr>
          <w:rFonts w:ascii="Arial" w:hAnsi="Arial" w:cs="Arial"/>
          <w:color w:val="231F20"/>
          <w:spacing w:val="-9"/>
          <w:sz w:val="28"/>
          <w:szCs w:val="28"/>
        </w:rPr>
        <w:t xml:space="preserve"> </w:t>
      </w:r>
      <w:r w:rsidRPr="00DB2A81">
        <w:rPr>
          <w:rFonts w:ascii="Arial" w:hAnsi="Arial" w:cs="Arial"/>
          <w:color w:val="231F20"/>
          <w:sz w:val="28"/>
          <w:szCs w:val="28"/>
        </w:rPr>
        <w:t>y</w:t>
      </w:r>
      <w:r w:rsidRPr="00DB2A81">
        <w:rPr>
          <w:rFonts w:ascii="Arial" w:hAnsi="Arial" w:cs="Arial"/>
          <w:color w:val="231F20"/>
          <w:spacing w:val="-9"/>
          <w:sz w:val="28"/>
          <w:szCs w:val="28"/>
        </w:rPr>
        <w:t xml:space="preserve"> </w:t>
      </w:r>
      <w:r w:rsidRPr="00DB2A81">
        <w:rPr>
          <w:rFonts w:ascii="Arial" w:hAnsi="Arial" w:cs="Arial"/>
          <w:color w:val="231F20"/>
          <w:sz w:val="28"/>
          <w:szCs w:val="28"/>
        </w:rPr>
        <w:t>Logística</w:t>
      </w:r>
      <w:r w:rsidRPr="00DB2A81">
        <w:rPr>
          <w:rFonts w:ascii="Arial" w:hAnsi="Arial" w:cs="Arial"/>
          <w:color w:val="231F20"/>
          <w:spacing w:val="-9"/>
          <w:sz w:val="28"/>
          <w:szCs w:val="28"/>
        </w:rPr>
        <w:t xml:space="preserve"> </w:t>
      </w:r>
      <w:r w:rsidRPr="00DB2A81">
        <w:rPr>
          <w:rFonts w:ascii="Arial" w:hAnsi="Arial" w:cs="Arial"/>
          <w:color w:val="231F20"/>
          <w:sz w:val="28"/>
          <w:szCs w:val="28"/>
        </w:rPr>
        <w:t>de</w:t>
      </w:r>
      <w:r w:rsidRPr="00DB2A81">
        <w:rPr>
          <w:rFonts w:ascii="Arial" w:hAnsi="Arial" w:cs="Arial"/>
          <w:color w:val="231F20"/>
          <w:spacing w:val="-9"/>
          <w:sz w:val="28"/>
          <w:szCs w:val="28"/>
        </w:rPr>
        <w:t xml:space="preserve"> </w:t>
      </w:r>
      <w:r w:rsidRPr="00DB2A81">
        <w:rPr>
          <w:rFonts w:ascii="Arial" w:hAnsi="Arial" w:cs="Arial"/>
          <w:color w:val="231F20"/>
          <w:sz w:val="28"/>
          <w:szCs w:val="28"/>
        </w:rPr>
        <w:t>Hidrocarburos</w:t>
      </w:r>
      <w:r w:rsidRPr="00DB2A81">
        <w:rPr>
          <w:rFonts w:ascii="Arial" w:hAnsi="Arial" w:cs="Arial"/>
          <w:color w:val="231F20"/>
          <w:spacing w:val="-9"/>
          <w:sz w:val="28"/>
          <w:szCs w:val="28"/>
        </w:rPr>
        <w:t xml:space="preserve"> </w:t>
      </w:r>
      <w:r w:rsidRPr="00DB2A81">
        <w:rPr>
          <w:rFonts w:ascii="Arial" w:hAnsi="Arial" w:cs="Arial"/>
          <w:color w:val="231F20"/>
          <w:sz w:val="28"/>
          <w:szCs w:val="28"/>
        </w:rPr>
        <w:t>(Cenit)</w:t>
      </w:r>
      <w:r w:rsidRPr="00DB2A81">
        <w:rPr>
          <w:rFonts w:ascii="Arial" w:hAnsi="Arial" w:cs="Arial"/>
          <w:color w:val="231F20"/>
          <w:spacing w:val="-9"/>
          <w:sz w:val="28"/>
          <w:szCs w:val="28"/>
        </w:rPr>
        <w:t xml:space="preserve"> </w:t>
      </w:r>
      <w:r w:rsidRPr="00DB2A81">
        <w:rPr>
          <w:rFonts w:ascii="Arial" w:hAnsi="Arial" w:cs="Arial"/>
          <w:color w:val="231F20"/>
          <w:sz w:val="28"/>
          <w:szCs w:val="28"/>
        </w:rPr>
        <w:t>S.A.S. se</w:t>
      </w:r>
      <w:r w:rsidRPr="00DB2A81">
        <w:rPr>
          <w:rFonts w:ascii="Arial" w:hAnsi="Arial" w:cs="Arial"/>
          <w:color w:val="231F20"/>
          <w:spacing w:val="-6"/>
          <w:sz w:val="28"/>
          <w:szCs w:val="28"/>
        </w:rPr>
        <w:t xml:space="preserve"> </w:t>
      </w:r>
      <w:r w:rsidRPr="00DB2A81">
        <w:rPr>
          <w:rFonts w:ascii="Arial" w:hAnsi="Arial" w:cs="Arial"/>
          <w:color w:val="231F20"/>
          <w:sz w:val="28"/>
          <w:szCs w:val="28"/>
        </w:rPr>
        <w:t>destacó</w:t>
      </w:r>
      <w:r w:rsidRPr="00DB2A81">
        <w:rPr>
          <w:rFonts w:ascii="Arial" w:hAnsi="Arial" w:cs="Arial"/>
          <w:color w:val="231F20"/>
          <w:spacing w:val="-6"/>
          <w:sz w:val="28"/>
          <w:szCs w:val="28"/>
        </w:rPr>
        <w:t xml:space="preserve"> </w:t>
      </w:r>
      <w:r w:rsidRPr="00DB2A81">
        <w:rPr>
          <w:rFonts w:ascii="Arial" w:hAnsi="Arial" w:cs="Arial"/>
          <w:color w:val="231F20"/>
          <w:sz w:val="28"/>
          <w:szCs w:val="28"/>
        </w:rPr>
        <w:t>por</w:t>
      </w:r>
      <w:r w:rsidRPr="00DB2A81">
        <w:rPr>
          <w:rFonts w:ascii="Arial" w:hAnsi="Arial" w:cs="Arial"/>
          <w:color w:val="231F20"/>
          <w:spacing w:val="-6"/>
          <w:sz w:val="28"/>
          <w:szCs w:val="28"/>
        </w:rPr>
        <w:t xml:space="preserve"> </w:t>
      </w:r>
      <w:r w:rsidRPr="00DB2A81">
        <w:rPr>
          <w:rFonts w:ascii="Arial" w:hAnsi="Arial" w:cs="Arial"/>
          <w:color w:val="231F20"/>
          <w:sz w:val="28"/>
          <w:szCs w:val="28"/>
        </w:rPr>
        <w:t>la</w:t>
      </w:r>
      <w:r w:rsidRPr="00DB2A81">
        <w:rPr>
          <w:rFonts w:ascii="Arial" w:hAnsi="Arial" w:cs="Arial"/>
          <w:color w:val="231F20"/>
          <w:spacing w:val="-6"/>
          <w:sz w:val="28"/>
          <w:szCs w:val="28"/>
        </w:rPr>
        <w:t xml:space="preserve"> </w:t>
      </w:r>
      <w:r w:rsidRPr="00DB2A81">
        <w:rPr>
          <w:rFonts w:ascii="Arial" w:hAnsi="Arial" w:cs="Arial"/>
          <w:color w:val="231F20"/>
          <w:sz w:val="28"/>
          <w:szCs w:val="28"/>
        </w:rPr>
        <w:t>fusión</w:t>
      </w:r>
      <w:r w:rsidRPr="00DB2A81">
        <w:rPr>
          <w:rFonts w:ascii="Arial" w:hAnsi="Arial" w:cs="Arial"/>
          <w:color w:val="231F20"/>
          <w:spacing w:val="-6"/>
          <w:sz w:val="28"/>
          <w:szCs w:val="28"/>
        </w:rPr>
        <w:t xml:space="preserve"> </w:t>
      </w:r>
      <w:r w:rsidRPr="00DB2A81">
        <w:rPr>
          <w:rFonts w:ascii="Arial" w:hAnsi="Arial" w:cs="Arial"/>
          <w:color w:val="231F20"/>
          <w:sz w:val="28"/>
          <w:szCs w:val="28"/>
        </w:rPr>
        <w:t>efectuada</w:t>
      </w:r>
      <w:r w:rsidRPr="00DB2A81">
        <w:rPr>
          <w:rFonts w:ascii="Arial" w:hAnsi="Arial" w:cs="Arial"/>
          <w:color w:val="231F20"/>
          <w:spacing w:val="-6"/>
          <w:sz w:val="28"/>
          <w:szCs w:val="28"/>
        </w:rPr>
        <w:t xml:space="preserve"> </w:t>
      </w:r>
      <w:r w:rsidRPr="00DB2A81">
        <w:rPr>
          <w:rFonts w:ascii="Arial" w:hAnsi="Arial" w:cs="Arial"/>
          <w:color w:val="231F20"/>
          <w:sz w:val="28"/>
          <w:szCs w:val="28"/>
        </w:rPr>
        <w:t>con</w:t>
      </w:r>
      <w:r w:rsidRPr="00DB2A81">
        <w:rPr>
          <w:rFonts w:ascii="Arial" w:hAnsi="Arial" w:cs="Arial"/>
          <w:color w:val="231F20"/>
          <w:spacing w:val="-6"/>
          <w:sz w:val="28"/>
          <w:szCs w:val="28"/>
        </w:rPr>
        <w:t xml:space="preserve"> </w:t>
      </w:r>
      <w:r w:rsidRPr="00DB2A81">
        <w:rPr>
          <w:rFonts w:ascii="Arial" w:hAnsi="Arial" w:cs="Arial"/>
          <w:color w:val="231F20"/>
          <w:sz w:val="28"/>
          <w:szCs w:val="28"/>
        </w:rPr>
        <w:t>el</w:t>
      </w:r>
      <w:r w:rsidRPr="00DB2A81">
        <w:rPr>
          <w:rFonts w:ascii="Arial" w:hAnsi="Arial" w:cs="Arial"/>
          <w:color w:val="231F20"/>
          <w:spacing w:val="-6"/>
          <w:sz w:val="28"/>
          <w:szCs w:val="28"/>
        </w:rPr>
        <w:t xml:space="preserve"> </w:t>
      </w:r>
      <w:r w:rsidRPr="00DB2A81">
        <w:rPr>
          <w:rFonts w:ascii="Arial" w:hAnsi="Arial" w:cs="Arial"/>
          <w:color w:val="231F20"/>
          <w:sz w:val="28"/>
          <w:szCs w:val="28"/>
        </w:rPr>
        <w:t>Oleoducto</w:t>
      </w:r>
      <w:r w:rsidRPr="00DB2A81">
        <w:rPr>
          <w:rFonts w:ascii="Arial" w:hAnsi="Arial" w:cs="Arial"/>
          <w:color w:val="231F20"/>
          <w:spacing w:val="-6"/>
          <w:sz w:val="28"/>
          <w:szCs w:val="28"/>
        </w:rPr>
        <w:t xml:space="preserve"> </w:t>
      </w:r>
      <w:r w:rsidRPr="00DB2A81">
        <w:rPr>
          <w:rFonts w:ascii="Arial" w:hAnsi="Arial" w:cs="Arial"/>
          <w:color w:val="231F20"/>
          <w:sz w:val="28"/>
          <w:szCs w:val="28"/>
        </w:rPr>
        <w:t>Bicentenario,</w:t>
      </w:r>
      <w:r w:rsidRPr="00DB2A81">
        <w:rPr>
          <w:rFonts w:ascii="Arial" w:hAnsi="Arial" w:cs="Arial"/>
          <w:color w:val="231F20"/>
          <w:spacing w:val="-6"/>
          <w:sz w:val="28"/>
          <w:szCs w:val="28"/>
        </w:rPr>
        <w:t xml:space="preserve"> </w:t>
      </w:r>
      <w:r w:rsidRPr="00DB2A81">
        <w:rPr>
          <w:rFonts w:ascii="Arial" w:hAnsi="Arial" w:cs="Arial"/>
          <w:color w:val="231F20"/>
          <w:sz w:val="28"/>
          <w:szCs w:val="28"/>
        </w:rPr>
        <w:t>que traía un crédito con saldo de $148.400 millones, el cual fue asumido por</w:t>
      </w:r>
      <w:r w:rsidRPr="00DB2A81">
        <w:rPr>
          <w:rFonts w:ascii="Arial" w:hAnsi="Arial" w:cs="Arial"/>
          <w:color w:val="231F20"/>
          <w:spacing w:val="-6"/>
          <w:sz w:val="28"/>
          <w:szCs w:val="28"/>
        </w:rPr>
        <w:t xml:space="preserve"> </w:t>
      </w:r>
      <w:r w:rsidRPr="00DB2A81">
        <w:rPr>
          <w:rFonts w:ascii="Arial" w:hAnsi="Arial" w:cs="Arial"/>
          <w:color w:val="231F20"/>
          <w:sz w:val="28"/>
          <w:szCs w:val="28"/>
        </w:rPr>
        <w:t>la</w:t>
      </w:r>
      <w:r w:rsidRPr="00DB2A81">
        <w:rPr>
          <w:rFonts w:ascii="Arial" w:hAnsi="Arial" w:cs="Arial"/>
          <w:color w:val="231F20"/>
          <w:spacing w:val="-5"/>
          <w:sz w:val="28"/>
          <w:szCs w:val="28"/>
        </w:rPr>
        <w:t xml:space="preserve"> </w:t>
      </w:r>
      <w:r w:rsidRPr="00DB2A81">
        <w:rPr>
          <w:rFonts w:ascii="Arial" w:hAnsi="Arial" w:cs="Arial"/>
          <w:color w:val="231F20"/>
          <w:sz w:val="28"/>
          <w:szCs w:val="28"/>
        </w:rPr>
        <w:t>entidad</w:t>
      </w:r>
      <w:r w:rsidRPr="00DB2A81">
        <w:rPr>
          <w:rFonts w:ascii="Arial" w:hAnsi="Arial" w:cs="Arial"/>
          <w:color w:val="231F20"/>
          <w:spacing w:val="-6"/>
          <w:sz w:val="28"/>
          <w:szCs w:val="28"/>
        </w:rPr>
        <w:t xml:space="preserve"> </w:t>
      </w:r>
      <w:r w:rsidRPr="00DB2A81">
        <w:rPr>
          <w:rFonts w:ascii="Arial" w:hAnsi="Arial" w:cs="Arial"/>
          <w:color w:val="231F20"/>
          <w:sz w:val="28"/>
          <w:szCs w:val="28"/>
        </w:rPr>
        <w:t>(registrado</w:t>
      </w:r>
      <w:r w:rsidRPr="00DB2A81">
        <w:rPr>
          <w:rFonts w:ascii="Arial" w:hAnsi="Arial" w:cs="Arial"/>
          <w:color w:val="231F20"/>
          <w:spacing w:val="-6"/>
          <w:sz w:val="28"/>
          <w:szCs w:val="28"/>
        </w:rPr>
        <w:t xml:space="preserve"> </w:t>
      </w:r>
      <w:r w:rsidRPr="00DB2A81">
        <w:rPr>
          <w:rFonts w:ascii="Arial" w:hAnsi="Arial" w:cs="Arial"/>
          <w:color w:val="231F20"/>
          <w:sz w:val="28"/>
          <w:szCs w:val="28"/>
        </w:rPr>
        <w:t>a</w:t>
      </w:r>
      <w:r w:rsidRPr="00DB2A81">
        <w:rPr>
          <w:rFonts w:ascii="Arial" w:hAnsi="Arial" w:cs="Arial"/>
          <w:color w:val="231F20"/>
          <w:spacing w:val="-6"/>
          <w:sz w:val="28"/>
          <w:szCs w:val="28"/>
        </w:rPr>
        <w:t xml:space="preserve"> </w:t>
      </w:r>
      <w:r w:rsidRPr="00DB2A81">
        <w:rPr>
          <w:rFonts w:ascii="Arial" w:hAnsi="Arial" w:cs="Arial"/>
          <w:color w:val="231F20"/>
          <w:sz w:val="28"/>
          <w:szCs w:val="28"/>
        </w:rPr>
        <w:t>partir</w:t>
      </w:r>
      <w:r w:rsidRPr="00DB2A81">
        <w:rPr>
          <w:rFonts w:ascii="Arial" w:hAnsi="Arial" w:cs="Arial"/>
          <w:color w:val="231F20"/>
          <w:spacing w:val="-5"/>
          <w:sz w:val="28"/>
          <w:szCs w:val="28"/>
        </w:rPr>
        <w:t xml:space="preserve"> </w:t>
      </w:r>
      <w:r w:rsidRPr="00DB2A81">
        <w:rPr>
          <w:rFonts w:ascii="Arial" w:hAnsi="Arial" w:cs="Arial"/>
          <w:color w:val="231F20"/>
          <w:sz w:val="28"/>
          <w:szCs w:val="28"/>
        </w:rPr>
        <w:t>de</w:t>
      </w:r>
      <w:r w:rsidRPr="00DB2A81">
        <w:rPr>
          <w:rFonts w:ascii="Arial" w:hAnsi="Arial" w:cs="Arial"/>
          <w:color w:val="231F20"/>
          <w:spacing w:val="-6"/>
          <w:sz w:val="28"/>
          <w:szCs w:val="28"/>
        </w:rPr>
        <w:t xml:space="preserve"> </w:t>
      </w:r>
      <w:r w:rsidRPr="00DB2A81">
        <w:rPr>
          <w:rFonts w:ascii="Arial" w:hAnsi="Arial" w:cs="Arial"/>
          <w:color w:val="231F20"/>
          <w:sz w:val="28"/>
          <w:szCs w:val="28"/>
        </w:rPr>
        <w:t>2024),</w:t>
      </w:r>
      <w:r w:rsidRPr="00DB2A81">
        <w:rPr>
          <w:rFonts w:ascii="Arial" w:hAnsi="Arial" w:cs="Arial"/>
          <w:color w:val="231F20"/>
          <w:spacing w:val="-6"/>
          <w:sz w:val="28"/>
          <w:szCs w:val="28"/>
        </w:rPr>
        <w:t xml:space="preserve"> </w:t>
      </w:r>
      <w:r w:rsidRPr="00DB2A81">
        <w:rPr>
          <w:rFonts w:ascii="Arial" w:hAnsi="Arial" w:cs="Arial"/>
          <w:color w:val="231F20"/>
          <w:sz w:val="28"/>
          <w:szCs w:val="28"/>
        </w:rPr>
        <w:t>además</w:t>
      </w:r>
      <w:r w:rsidRPr="00DB2A81">
        <w:rPr>
          <w:rFonts w:ascii="Arial" w:hAnsi="Arial" w:cs="Arial"/>
          <w:color w:val="231F20"/>
          <w:spacing w:val="-6"/>
          <w:sz w:val="28"/>
          <w:szCs w:val="28"/>
        </w:rPr>
        <w:t xml:space="preserve"> </w:t>
      </w:r>
      <w:r w:rsidRPr="00DB2A81">
        <w:rPr>
          <w:rFonts w:ascii="Arial" w:hAnsi="Arial" w:cs="Arial"/>
          <w:color w:val="231F20"/>
          <w:sz w:val="28"/>
          <w:szCs w:val="28"/>
        </w:rPr>
        <w:t>de</w:t>
      </w:r>
      <w:r w:rsidRPr="00DB2A81">
        <w:rPr>
          <w:rFonts w:ascii="Arial" w:hAnsi="Arial" w:cs="Arial"/>
          <w:color w:val="231F20"/>
          <w:spacing w:val="-6"/>
          <w:sz w:val="28"/>
          <w:szCs w:val="28"/>
        </w:rPr>
        <w:t xml:space="preserve"> </w:t>
      </w:r>
      <w:r w:rsidRPr="00DB2A81">
        <w:rPr>
          <w:rFonts w:ascii="Arial" w:hAnsi="Arial" w:cs="Arial"/>
          <w:color w:val="231F20"/>
          <w:sz w:val="28"/>
          <w:szCs w:val="28"/>
        </w:rPr>
        <w:t>una</w:t>
      </w:r>
      <w:r w:rsidRPr="00DB2A81">
        <w:rPr>
          <w:rFonts w:ascii="Arial" w:hAnsi="Arial" w:cs="Arial"/>
          <w:color w:val="231F20"/>
          <w:spacing w:val="-6"/>
          <w:sz w:val="28"/>
          <w:szCs w:val="28"/>
        </w:rPr>
        <w:t xml:space="preserve"> </w:t>
      </w:r>
      <w:r w:rsidRPr="00DB2A81">
        <w:rPr>
          <w:rFonts w:ascii="Arial" w:hAnsi="Arial" w:cs="Arial"/>
          <w:color w:val="231F20"/>
          <w:sz w:val="28"/>
          <w:szCs w:val="28"/>
        </w:rPr>
        <w:t>deuda</w:t>
      </w:r>
      <w:r w:rsidRPr="00DB2A81">
        <w:rPr>
          <w:rFonts w:ascii="Arial" w:hAnsi="Arial" w:cs="Arial"/>
          <w:color w:val="231F20"/>
          <w:spacing w:val="-5"/>
          <w:sz w:val="28"/>
          <w:szCs w:val="28"/>
        </w:rPr>
        <w:t xml:space="preserve"> de</w:t>
      </w:r>
      <w:r>
        <w:rPr>
          <w:rFonts w:ascii="Arial" w:hAnsi="Arial" w:cs="Arial"/>
          <w:color w:val="231F20"/>
          <w:spacing w:val="-5"/>
          <w:sz w:val="28"/>
          <w:szCs w:val="28"/>
        </w:rPr>
        <w:t xml:space="preserve"> </w:t>
      </w:r>
      <w:r w:rsidRPr="00DB2A81">
        <w:rPr>
          <w:rFonts w:ascii="Arial" w:hAnsi="Arial" w:cs="Arial"/>
          <w:color w:val="231F20"/>
          <w:sz w:val="28"/>
          <w:szCs w:val="28"/>
        </w:rPr>
        <w:t xml:space="preserve">$160.916 millones de créditos por arrendamientos </w:t>
      </w:r>
      <w:r w:rsidRPr="00DB2A81">
        <w:rPr>
          <w:rFonts w:ascii="Arial" w:hAnsi="Arial" w:cs="Arial"/>
          <w:color w:val="231F20"/>
          <w:spacing w:val="-2"/>
          <w:sz w:val="28"/>
          <w:szCs w:val="28"/>
        </w:rPr>
        <w:t>financieros.</w:t>
      </w:r>
    </w:p>
    <w:p w14:paraId="6AF70714" w14:textId="77777777" w:rsidR="00DB2A81" w:rsidRPr="009C7318" w:rsidRDefault="00DB2A81" w:rsidP="00DB2A81">
      <w:pPr>
        <w:pStyle w:val="Textoindependiente"/>
        <w:spacing w:before="263" w:line="237" w:lineRule="auto"/>
        <w:ind w:left="-284" w:right="-234"/>
        <w:jc w:val="both"/>
        <w:rPr>
          <w:rFonts w:ascii="Arial" w:hAnsi="Arial" w:cs="Arial"/>
          <w:sz w:val="28"/>
          <w:szCs w:val="28"/>
        </w:rPr>
      </w:pPr>
      <w:r w:rsidRPr="00DB2A81">
        <w:rPr>
          <w:rFonts w:ascii="Arial" w:hAnsi="Arial" w:cs="Arial"/>
          <w:b/>
          <w:color w:val="231F20"/>
          <w:sz w:val="28"/>
          <w:szCs w:val="28"/>
          <w:u w:val="single"/>
        </w:rPr>
        <w:t xml:space="preserve">De igual manera, ingresaron a las estadísticas de endeudamiento el </w:t>
      </w:r>
      <w:r w:rsidRPr="00DB2A81">
        <w:rPr>
          <w:rFonts w:ascii="Arial" w:hAnsi="Arial" w:cs="Arial"/>
          <w:b/>
          <w:color w:val="231F20"/>
          <w:spacing w:val="-4"/>
          <w:sz w:val="28"/>
          <w:szCs w:val="28"/>
          <w:u w:val="single"/>
        </w:rPr>
        <w:t>Oleoducto</w:t>
      </w:r>
      <w:r w:rsidRPr="00DB2A81">
        <w:rPr>
          <w:rFonts w:ascii="Arial" w:hAnsi="Arial" w:cs="Arial"/>
          <w:b/>
          <w:color w:val="231F20"/>
          <w:spacing w:val="-12"/>
          <w:sz w:val="28"/>
          <w:szCs w:val="28"/>
          <w:u w:val="single"/>
        </w:rPr>
        <w:t xml:space="preserve"> </w:t>
      </w:r>
      <w:r w:rsidRPr="00DB2A81">
        <w:rPr>
          <w:rFonts w:ascii="Arial" w:hAnsi="Arial" w:cs="Arial"/>
          <w:b/>
          <w:color w:val="231F20"/>
          <w:spacing w:val="-4"/>
          <w:sz w:val="28"/>
          <w:szCs w:val="28"/>
          <w:u w:val="single"/>
        </w:rPr>
        <w:t>Llanos</w:t>
      </w:r>
      <w:r w:rsidRPr="00DB2A81">
        <w:rPr>
          <w:rFonts w:ascii="Arial" w:hAnsi="Arial" w:cs="Arial"/>
          <w:b/>
          <w:color w:val="231F20"/>
          <w:spacing w:val="-13"/>
          <w:sz w:val="28"/>
          <w:szCs w:val="28"/>
          <w:u w:val="single"/>
        </w:rPr>
        <w:t xml:space="preserve"> </w:t>
      </w:r>
      <w:r w:rsidRPr="00DB2A81">
        <w:rPr>
          <w:rFonts w:ascii="Arial" w:hAnsi="Arial" w:cs="Arial"/>
          <w:b/>
          <w:color w:val="231F20"/>
          <w:spacing w:val="-4"/>
          <w:sz w:val="28"/>
          <w:szCs w:val="28"/>
          <w:u w:val="single"/>
        </w:rPr>
        <w:t>Orientales</w:t>
      </w:r>
      <w:r w:rsidRPr="00DB2A81">
        <w:rPr>
          <w:rFonts w:ascii="Arial" w:hAnsi="Arial" w:cs="Arial"/>
          <w:b/>
          <w:color w:val="231F20"/>
          <w:spacing w:val="-12"/>
          <w:sz w:val="28"/>
          <w:szCs w:val="28"/>
          <w:u w:val="single"/>
        </w:rPr>
        <w:t xml:space="preserve"> </w:t>
      </w:r>
      <w:r w:rsidRPr="00DB2A81">
        <w:rPr>
          <w:rFonts w:ascii="Arial" w:hAnsi="Arial" w:cs="Arial"/>
          <w:b/>
          <w:color w:val="231F20"/>
          <w:spacing w:val="-4"/>
          <w:sz w:val="28"/>
          <w:szCs w:val="28"/>
          <w:u w:val="single"/>
        </w:rPr>
        <w:t>(ODL)</w:t>
      </w:r>
      <w:r w:rsidRPr="00DB2A81">
        <w:rPr>
          <w:rFonts w:ascii="Arial" w:hAnsi="Arial" w:cs="Arial"/>
          <w:b/>
          <w:color w:val="231F20"/>
          <w:spacing w:val="-13"/>
          <w:sz w:val="28"/>
          <w:szCs w:val="28"/>
          <w:u w:val="single"/>
        </w:rPr>
        <w:t xml:space="preserve"> </w:t>
      </w:r>
      <w:r w:rsidRPr="00DB2A81">
        <w:rPr>
          <w:rFonts w:ascii="Arial" w:hAnsi="Arial" w:cs="Arial"/>
          <w:b/>
          <w:color w:val="231F20"/>
          <w:spacing w:val="-4"/>
          <w:sz w:val="28"/>
          <w:szCs w:val="28"/>
          <w:u w:val="single"/>
        </w:rPr>
        <w:t>con</w:t>
      </w:r>
      <w:r w:rsidRPr="00DB2A81">
        <w:rPr>
          <w:rFonts w:ascii="Arial" w:hAnsi="Arial" w:cs="Arial"/>
          <w:b/>
          <w:color w:val="231F20"/>
          <w:spacing w:val="-12"/>
          <w:sz w:val="28"/>
          <w:szCs w:val="28"/>
          <w:u w:val="single"/>
        </w:rPr>
        <w:t xml:space="preserve"> </w:t>
      </w:r>
      <w:r w:rsidRPr="00DB2A81">
        <w:rPr>
          <w:rFonts w:ascii="Arial" w:hAnsi="Arial" w:cs="Arial"/>
          <w:b/>
          <w:color w:val="231F20"/>
          <w:spacing w:val="-4"/>
          <w:sz w:val="28"/>
          <w:szCs w:val="28"/>
          <w:u w:val="single"/>
        </w:rPr>
        <w:t>una</w:t>
      </w:r>
      <w:r w:rsidRPr="00DB2A81">
        <w:rPr>
          <w:rFonts w:ascii="Arial" w:hAnsi="Arial" w:cs="Arial"/>
          <w:b/>
          <w:color w:val="231F20"/>
          <w:spacing w:val="-12"/>
          <w:sz w:val="28"/>
          <w:szCs w:val="28"/>
          <w:u w:val="single"/>
        </w:rPr>
        <w:t xml:space="preserve"> </w:t>
      </w:r>
      <w:r w:rsidRPr="00DB2A81">
        <w:rPr>
          <w:rFonts w:ascii="Arial" w:hAnsi="Arial" w:cs="Arial"/>
          <w:b/>
          <w:color w:val="231F20"/>
          <w:spacing w:val="-4"/>
          <w:sz w:val="28"/>
          <w:szCs w:val="28"/>
          <w:u w:val="single"/>
        </w:rPr>
        <w:t>deuda</w:t>
      </w:r>
      <w:r w:rsidRPr="00DB2A81">
        <w:rPr>
          <w:rFonts w:ascii="Arial" w:hAnsi="Arial" w:cs="Arial"/>
          <w:b/>
          <w:color w:val="231F20"/>
          <w:spacing w:val="-12"/>
          <w:sz w:val="28"/>
          <w:szCs w:val="28"/>
          <w:u w:val="single"/>
        </w:rPr>
        <w:t xml:space="preserve"> </w:t>
      </w:r>
      <w:r w:rsidRPr="00DB2A81">
        <w:rPr>
          <w:rFonts w:ascii="Arial" w:hAnsi="Arial" w:cs="Arial"/>
          <w:b/>
          <w:color w:val="231F20"/>
          <w:spacing w:val="-4"/>
          <w:sz w:val="28"/>
          <w:szCs w:val="28"/>
          <w:u w:val="single"/>
        </w:rPr>
        <w:t>de</w:t>
      </w:r>
      <w:r w:rsidRPr="00DB2A81">
        <w:rPr>
          <w:rFonts w:ascii="Arial" w:hAnsi="Arial" w:cs="Arial"/>
          <w:b/>
          <w:color w:val="231F20"/>
          <w:spacing w:val="-12"/>
          <w:sz w:val="28"/>
          <w:szCs w:val="28"/>
          <w:u w:val="single"/>
        </w:rPr>
        <w:t xml:space="preserve"> </w:t>
      </w:r>
      <w:r w:rsidRPr="00DB2A81">
        <w:rPr>
          <w:rFonts w:ascii="Arial" w:hAnsi="Arial" w:cs="Arial"/>
          <w:b/>
          <w:color w:val="231F20"/>
          <w:spacing w:val="-4"/>
          <w:sz w:val="28"/>
          <w:szCs w:val="28"/>
          <w:u w:val="single"/>
        </w:rPr>
        <w:t>$165.587</w:t>
      </w:r>
      <w:r w:rsidRPr="00DB2A81">
        <w:rPr>
          <w:rFonts w:ascii="Arial" w:hAnsi="Arial" w:cs="Arial"/>
          <w:b/>
          <w:color w:val="231F20"/>
          <w:spacing w:val="-12"/>
          <w:sz w:val="28"/>
          <w:szCs w:val="28"/>
          <w:u w:val="single"/>
        </w:rPr>
        <w:t xml:space="preserve"> </w:t>
      </w:r>
      <w:r w:rsidRPr="00DB2A81">
        <w:rPr>
          <w:rFonts w:ascii="Arial" w:hAnsi="Arial" w:cs="Arial"/>
          <w:b/>
          <w:color w:val="231F20"/>
          <w:spacing w:val="-4"/>
          <w:sz w:val="28"/>
          <w:szCs w:val="28"/>
          <w:u w:val="single"/>
        </w:rPr>
        <w:t xml:space="preserve">millones </w:t>
      </w:r>
      <w:r w:rsidRPr="00DB2A81">
        <w:rPr>
          <w:rFonts w:ascii="Arial" w:hAnsi="Arial" w:cs="Arial"/>
          <w:b/>
          <w:color w:val="231F20"/>
          <w:sz w:val="28"/>
          <w:szCs w:val="28"/>
          <w:u w:val="single"/>
        </w:rPr>
        <w:t>y</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el</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Oleoducto</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de</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Colombia</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S.A.,</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con</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un</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saldo</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de</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$72.547</w:t>
      </w:r>
      <w:r w:rsidRPr="00DB2A81">
        <w:rPr>
          <w:rFonts w:ascii="Arial" w:hAnsi="Arial" w:cs="Arial"/>
          <w:b/>
          <w:color w:val="231F20"/>
          <w:spacing w:val="-6"/>
          <w:sz w:val="28"/>
          <w:szCs w:val="28"/>
          <w:u w:val="single"/>
        </w:rPr>
        <w:t xml:space="preserve"> </w:t>
      </w:r>
      <w:r w:rsidRPr="00DB2A81">
        <w:rPr>
          <w:rFonts w:ascii="Arial" w:hAnsi="Arial" w:cs="Arial"/>
          <w:b/>
          <w:color w:val="231F20"/>
          <w:sz w:val="28"/>
          <w:szCs w:val="28"/>
          <w:u w:val="single"/>
        </w:rPr>
        <w:t>millones</w:t>
      </w:r>
      <w:r>
        <w:rPr>
          <w:rFonts w:ascii="Arial" w:hAnsi="Arial" w:cs="Arial"/>
          <w:b/>
          <w:color w:val="231F20"/>
          <w:sz w:val="28"/>
          <w:szCs w:val="28"/>
          <w:u w:val="single"/>
        </w:rPr>
        <w:t>.</w:t>
      </w:r>
      <w:r w:rsidRPr="00DB2A81">
        <w:rPr>
          <w:rFonts w:ascii="Arial" w:hAnsi="Arial" w:cs="Arial"/>
          <w:b/>
          <w:color w:val="231F20"/>
          <w:sz w:val="28"/>
          <w:szCs w:val="28"/>
        </w:rPr>
        <w:t xml:space="preserve"> </w:t>
      </w:r>
      <w:r>
        <w:rPr>
          <w:rFonts w:ascii="Arial" w:hAnsi="Arial" w:cs="Arial"/>
          <w:color w:val="231F20"/>
          <w:sz w:val="28"/>
          <w:szCs w:val="28"/>
        </w:rPr>
        <w:t>(Subrayado y resaltado fuera de texto).</w:t>
      </w:r>
    </w:p>
    <w:p w14:paraId="0791FC77" w14:textId="4DFDABE9" w:rsidR="00AD7CB9" w:rsidRPr="00435058" w:rsidRDefault="00AD7CB9" w:rsidP="00AD7CB9">
      <w:pPr>
        <w:pStyle w:val="Ttulo3"/>
        <w:keepNext w:val="0"/>
        <w:keepLines w:val="0"/>
        <w:widowControl w:val="0"/>
        <w:tabs>
          <w:tab w:val="left" w:pos="2777"/>
        </w:tabs>
        <w:autoSpaceDE w:val="0"/>
        <w:autoSpaceDN w:val="0"/>
        <w:spacing w:before="0" w:line="240" w:lineRule="auto"/>
        <w:ind w:left="-284"/>
        <w:jc w:val="center"/>
        <w:rPr>
          <w:rFonts w:ascii="Arial" w:hAnsi="Arial" w:cs="Arial"/>
          <w:b/>
          <w:color w:val="auto"/>
          <w:sz w:val="28"/>
          <w:szCs w:val="28"/>
          <w:u w:val="single"/>
        </w:rPr>
      </w:pPr>
      <w:bookmarkStart w:id="15" w:name="_TOC_250013"/>
      <w:r w:rsidRPr="00435058">
        <w:rPr>
          <w:rFonts w:ascii="Arial" w:hAnsi="Arial" w:cs="Arial"/>
          <w:b/>
          <w:color w:val="auto"/>
          <w:sz w:val="28"/>
          <w:szCs w:val="28"/>
          <w:u w:val="single"/>
        </w:rPr>
        <w:lastRenderedPageBreak/>
        <w:t>DEUDA SECTOR</w:t>
      </w:r>
      <w:r w:rsidRPr="00435058">
        <w:rPr>
          <w:rFonts w:ascii="Arial" w:hAnsi="Arial" w:cs="Arial"/>
          <w:b/>
          <w:color w:val="auto"/>
          <w:spacing w:val="-5"/>
          <w:sz w:val="28"/>
          <w:szCs w:val="28"/>
          <w:u w:val="single"/>
        </w:rPr>
        <w:t xml:space="preserve"> </w:t>
      </w:r>
      <w:bookmarkEnd w:id="15"/>
      <w:r w:rsidRPr="00435058">
        <w:rPr>
          <w:rFonts w:ascii="Arial" w:hAnsi="Arial" w:cs="Arial"/>
          <w:b/>
          <w:color w:val="auto"/>
          <w:spacing w:val="-2"/>
          <w:sz w:val="28"/>
          <w:szCs w:val="28"/>
          <w:u w:val="single"/>
        </w:rPr>
        <w:t>ENERGÍA</w:t>
      </w:r>
    </w:p>
    <w:p w14:paraId="6814E93E" w14:textId="77777777" w:rsidR="00AD7CB9" w:rsidRDefault="00AD7CB9" w:rsidP="00AD7CB9">
      <w:pPr>
        <w:tabs>
          <w:tab w:val="left" w:pos="2924"/>
        </w:tabs>
        <w:spacing w:after="0" w:line="240" w:lineRule="auto"/>
        <w:ind w:left="-284"/>
        <w:rPr>
          <w:rFonts w:ascii="Arial" w:hAnsi="Arial" w:cs="Arial"/>
          <w:b/>
          <w:sz w:val="28"/>
          <w:szCs w:val="28"/>
        </w:rPr>
      </w:pPr>
    </w:p>
    <w:p w14:paraId="1C5CFC88" w14:textId="6C8D7BB2" w:rsidR="00435058" w:rsidRPr="00435058" w:rsidRDefault="00AD7CB9" w:rsidP="00435058">
      <w:pPr>
        <w:tabs>
          <w:tab w:val="left" w:pos="2924"/>
        </w:tabs>
        <w:spacing w:after="0" w:line="240" w:lineRule="auto"/>
        <w:ind w:left="-284" w:right="-234"/>
        <w:jc w:val="both"/>
        <w:rPr>
          <w:rFonts w:ascii="Arial" w:hAnsi="Arial" w:cs="Arial"/>
          <w:sz w:val="28"/>
          <w:szCs w:val="28"/>
        </w:rPr>
      </w:pPr>
      <w:r w:rsidRPr="00435058">
        <w:rPr>
          <w:rFonts w:ascii="Arial" w:hAnsi="Arial" w:cs="Arial"/>
          <w:b/>
          <w:sz w:val="28"/>
          <w:szCs w:val="28"/>
          <w:u w:val="single"/>
        </w:rPr>
        <w:t xml:space="preserve">GRUPO ISA </w:t>
      </w:r>
      <w:r w:rsidRPr="00435058">
        <w:rPr>
          <w:rFonts w:ascii="Arial" w:hAnsi="Arial" w:cs="Arial"/>
          <w:b/>
          <w:spacing w:val="-4"/>
          <w:sz w:val="28"/>
          <w:szCs w:val="28"/>
          <w:u w:val="single"/>
        </w:rPr>
        <w:t>S.A</w:t>
      </w:r>
      <w:r w:rsidRPr="00AD7CB9">
        <w:rPr>
          <w:rFonts w:ascii="Arial" w:hAnsi="Arial" w:cs="Arial"/>
          <w:b/>
          <w:spacing w:val="-4"/>
          <w:sz w:val="28"/>
          <w:szCs w:val="28"/>
        </w:rPr>
        <w:t>.</w:t>
      </w:r>
      <w:r w:rsidR="00435058">
        <w:rPr>
          <w:rFonts w:ascii="Arial" w:hAnsi="Arial" w:cs="Arial"/>
          <w:b/>
          <w:spacing w:val="-4"/>
          <w:sz w:val="28"/>
          <w:szCs w:val="28"/>
        </w:rPr>
        <w:t xml:space="preserve"> </w:t>
      </w:r>
      <w:r w:rsidR="00435058" w:rsidRPr="00435058">
        <w:rPr>
          <w:rFonts w:ascii="Arial" w:hAnsi="Arial" w:cs="Arial"/>
          <w:color w:val="231F20"/>
          <w:sz w:val="28"/>
          <w:szCs w:val="28"/>
        </w:rPr>
        <w:t>El Grupo ISA S.A., que desde 2021 hace parte del conglomerado de Ecopetrol S.A y es una pieza clave para los proyectos de transición energética nacional, tiene entre las entidades que registran deuda</w:t>
      </w:r>
      <w:r w:rsidR="00435058" w:rsidRPr="00435058">
        <w:rPr>
          <w:rFonts w:ascii="Arial" w:hAnsi="Arial" w:cs="Arial"/>
          <w:color w:val="231F20"/>
          <w:spacing w:val="80"/>
          <w:sz w:val="28"/>
          <w:szCs w:val="28"/>
        </w:rPr>
        <w:t xml:space="preserve"> </w:t>
      </w:r>
      <w:r w:rsidR="00435058" w:rsidRPr="00435058">
        <w:rPr>
          <w:rFonts w:ascii="Arial" w:hAnsi="Arial" w:cs="Arial"/>
          <w:color w:val="231F20"/>
          <w:sz w:val="28"/>
          <w:szCs w:val="28"/>
        </w:rPr>
        <w:t>en</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Colombia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ISA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S.A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Casa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Matriz,</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Internexa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S.A,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Transelca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S.A</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y</w:t>
      </w:r>
      <w:r w:rsidR="00435058" w:rsidRPr="00435058">
        <w:rPr>
          <w:rFonts w:ascii="Arial" w:hAnsi="Arial" w:cs="Arial"/>
          <w:color w:val="231F20"/>
          <w:spacing w:val="-4"/>
          <w:sz w:val="28"/>
          <w:szCs w:val="28"/>
        </w:rPr>
        <w:t xml:space="preserve"> </w:t>
      </w:r>
      <w:r w:rsidR="00435058" w:rsidRPr="00435058">
        <w:rPr>
          <w:rFonts w:ascii="Arial" w:hAnsi="Arial" w:cs="Arial"/>
          <w:color w:val="231F20"/>
          <w:sz w:val="28"/>
          <w:szCs w:val="28"/>
        </w:rPr>
        <w:t xml:space="preserve">la </w:t>
      </w:r>
      <w:r w:rsidR="00435058" w:rsidRPr="00435058">
        <w:rPr>
          <w:rFonts w:ascii="Arial" w:hAnsi="Arial" w:cs="Arial"/>
          <w:color w:val="231F20"/>
          <w:spacing w:val="-2"/>
          <w:sz w:val="28"/>
          <w:szCs w:val="28"/>
        </w:rPr>
        <w:t>Concesión</w:t>
      </w:r>
      <w:r w:rsidR="00435058" w:rsidRPr="00435058">
        <w:rPr>
          <w:rFonts w:ascii="Arial" w:hAnsi="Arial" w:cs="Arial"/>
          <w:color w:val="231F20"/>
          <w:spacing w:val="-18"/>
          <w:sz w:val="28"/>
          <w:szCs w:val="28"/>
        </w:rPr>
        <w:t xml:space="preserve"> </w:t>
      </w:r>
      <w:r w:rsidR="00435058" w:rsidRPr="00435058">
        <w:rPr>
          <w:rFonts w:ascii="Arial" w:hAnsi="Arial" w:cs="Arial"/>
          <w:color w:val="231F20"/>
          <w:spacing w:val="-2"/>
          <w:sz w:val="28"/>
          <w:szCs w:val="28"/>
        </w:rPr>
        <w:t>Costera</w:t>
      </w:r>
      <w:r w:rsidR="00435058" w:rsidRPr="00435058">
        <w:rPr>
          <w:rFonts w:ascii="Arial" w:hAnsi="Arial" w:cs="Arial"/>
          <w:color w:val="231F20"/>
          <w:spacing w:val="-17"/>
          <w:sz w:val="28"/>
          <w:szCs w:val="28"/>
        </w:rPr>
        <w:t xml:space="preserve"> </w:t>
      </w:r>
      <w:r w:rsidR="00435058" w:rsidRPr="00435058">
        <w:rPr>
          <w:rFonts w:ascii="Arial" w:hAnsi="Arial" w:cs="Arial"/>
          <w:color w:val="231F20"/>
          <w:spacing w:val="-2"/>
          <w:sz w:val="28"/>
          <w:szCs w:val="28"/>
        </w:rPr>
        <w:t>Cartagena</w:t>
      </w:r>
      <w:r w:rsidR="00435058" w:rsidRPr="00435058">
        <w:rPr>
          <w:rFonts w:ascii="Arial" w:hAnsi="Arial" w:cs="Arial"/>
          <w:color w:val="231F20"/>
          <w:spacing w:val="-17"/>
          <w:sz w:val="28"/>
          <w:szCs w:val="28"/>
        </w:rPr>
        <w:t xml:space="preserve"> </w:t>
      </w:r>
      <w:r w:rsidR="00435058" w:rsidRPr="00435058">
        <w:rPr>
          <w:rFonts w:ascii="Arial" w:hAnsi="Arial" w:cs="Arial"/>
          <w:color w:val="231F20"/>
          <w:spacing w:val="-2"/>
          <w:sz w:val="28"/>
          <w:szCs w:val="28"/>
        </w:rPr>
        <w:t>Barranquilla,</w:t>
      </w:r>
      <w:r w:rsidR="00435058" w:rsidRPr="00435058">
        <w:rPr>
          <w:rFonts w:ascii="Arial" w:hAnsi="Arial" w:cs="Arial"/>
          <w:color w:val="231F20"/>
          <w:spacing w:val="-18"/>
          <w:sz w:val="28"/>
          <w:szCs w:val="28"/>
        </w:rPr>
        <w:t xml:space="preserve"> </w:t>
      </w:r>
      <w:r w:rsidR="00435058" w:rsidRPr="00435058">
        <w:rPr>
          <w:rFonts w:ascii="Arial" w:hAnsi="Arial" w:cs="Arial"/>
          <w:color w:val="231F20"/>
          <w:spacing w:val="-2"/>
          <w:sz w:val="28"/>
          <w:szCs w:val="28"/>
        </w:rPr>
        <w:t>adquirida</w:t>
      </w:r>
      <w:r w:rsidR="00435058" w:rsidRPr="00435058">
        <w:rPr>
          <w:rFonts w:ascii="Arial" w:hAnsi="Arial" w:cs="Arial"/>
          <w:color w:val="231F20"/>
          <w:spacing w:val="-17"/>
          <w:sz w:val="28"/>
          <w:szCs w:val="28"/>
        </w:rPr>
        <w:t xml:space="preserve"> </w:t>
      </w:r>
      <w:r w:rsidR="00435058" w:rsidRPr="00435058">
        <w:rPr>
          <w:rFonts w:ascii="Arial" w:hAnsi="Arial" w:cs="Arial"/>
          <w:color w:val="231F20"/>
          <w:spacing w:val="-2"/>
          <w:sz w:val="28"/>
          <w:szCs w:val="28"/>
        </w:rPr>
        <w:t>también</w:t>
      </w:r>
      <w:r w:rsidR="00435058" w:rsidRPr="00435058">
        <w:rPr>
          <w:rFonts w:ascii="Arial" w:hAnsi="Arial" w:cs="Arial"/>
          <w:color w:val="231F20"/>
          <w:spacing w:val="-18"/>
          <w:sz w:val="28"/>
          <w:szCs w:val="28"/>
        </w:rPr>
        <w:t xml:space="preserve"> </w:t>
      </w:r>
      <w:r w:rsidR="00435058" w:rsidRPr="00435058">
        <w:rPr>
          <w:rFonts w:ascii="Arial" w:hAnsi="Arial" w:cs="Arial"/>
          <w:color w:val="231F20"/>
          <w:spacing w:val="-2"/>
          <w:sz w:val="28"/>
          <w:szCs w:val="28"/>
        </w:rPr>
        <w:t>en</w:t>
      </w:r>
      <w:r w:rsidR="00435058" w:rsidRPr="00435058">
        <w:rPr>
          <w:rFonts w:ascii="Arial" w:hAnsi="Arial" w:cs="Arial"/>
          <w:color w:val="231F20"/>
          <w:spacing w:val="-17"/>
          <w:sz w:val="28"/>
          <w:szCs w:val="28"/>
        </w:rPr>
        <w:t xml:space="preserve"> </w:t>
      </w:r>
      <w:r w:rsidR="00435058" w:rsidRPr="00435058">
        <w:rPr>
          <w:rFonts w:ascii="Arial" w:hAnsi="Arial" w:cs="Arial"/>
          <w:color w:val="231F20"/>
          <w:spacing w:val="-2"/>
          <w:sz w:val="28"/>
          <w:szCs w:val="28"/>
        </w:rPr>
        <w:t xml:space="preserve">2021; </w:t>
      </w:r>
      <w:r w:rsidR="00435058" w:rsidRPr="00435058">
        <w:rPr>
          <w:rFonts w:ascii="Arial" w:hAnsi="Arial" w:cs="Arial"/>
          <w:color w:val="231F20"/>
          <w:sz w:val="28"/>
          <w:szCs w:val="28"/>
        </w:rPr>
        <w:t>registró un endeudamiento total de $9,59 billones, con un aumento de $1,2 billones, con respecto al año anterior cuando la deuda total ascendía a $8,35 billones.</w:t>
      </w:r>
    </w:p>
    <w:p w14:paraId="47FE99CB" w14:textId="77777777" w:rsidR="005E4A1E" w:rsidRPr="009C7318" w:rsidRDefault="005E4A1E" w:rsidP="005E4A1E">
      <w:pPr>
        <w:pStyle w:val="Textoindependiente"/>
        <w:spacing w:before="263" w:line="237" w:lineRule="auto"/>
        <w:ind w:left="-284" w:right="-234"/>
        <w:jc w:val="both"/>
        <w:rPr>
          <w:rFonts w:ascii="Arial" w:hAnsi="Arial" w:cs="Arial"/>
          <w:sz w:val="28"/>
          <w:szCs w:val="28"/>
        </w:rPr>
      </w:pPr>
      <w:r w:rsidRPr="005E4A1E">
        <w:rPr>
          <w:rFonts w:ascii="Arial" w:hAnsi="Arial" w:cs="Arial"/>
          <w:b/>
          <w:color w:val="231F20"/>
          <w:spacing w:val="-2"/>
          <w:sz w:val="28"/>
          <w:szCs w:val="28"/>
          <w:u w:val="single"/>
        </w:rPr>
        <w:t>ISA</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S.A.,</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por</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sí</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sola</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registró</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una</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deuda</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de</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$6,51</w:t>
      </w:r>
      <w:r w:rsidRPr="005E4A1E">
        <w:rPr>
          <w:rFonts w:ascii="Arial" w:hAnsi="Arial" w:cs="Arial"/>
          <w:b/>
          <w:color w:val="231F20"/>
          <w:spacing w:val="-16"/>
          <w:sz w:val="28"/>
          <w:szCs w:val="28"/>
          <w:u w:val="single"/>
        </w:rPr>
        <w:t xml:space="preserve"> </w:t>
      </w:r>
      <w:r w:rsidRPr="005E4A1E">
        <w:rPr>
          <w:rFonts w:ascii="Arial" w:hAnsi="Arial" w:cs="Arial"/>
          <w:b/>
          <w:color w:val="231F20"/>
          <w:spacing w:val="-2"/>
          <w:sz w:val="28"/>
          <w:szCs w:val="28"/>
          <w:u w:val="single"/>
        </w:rPr>
        <w:t>billones</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($5,2</w:t>
      </w:r>
      <w:r w:rsidRPr="005E4A1E">
        <w:rPr>
          <w:rFonts w:ascii="Arial" w:hAnsi="Arial" w:cs="Arial"/>
          <w:b/>
          <w:color w:val="231F20"/>
          <w:spacing w:val="-15"/>
          <w:sz w:val="28"/>
          <w:szCs w:val="28"/>
          <w:u w:val="single"/>
        </w:rPr>
        <w:t xml:space="preserve"> </w:t>
      </w:r>
      <w:r w:rsidRPr="005E4A1E">
        <w:rPr>
          <w:rFonts w:ascii="Arial" w:hAnsi="Arial" w:cs="Arial"/>
          <w:b/>
          <w:color w:val="231F20"/>
          <w:spacing w:val="-2"/>
          <w:sz w:val="28"/>
          <w:szCs w:val="28"/>
          <w:u w:val="single"/>
        </w:rPr>
        <w:t xml:space="preserve">billones </w:t>
      </w:r>
      <w:r w:rsidRPr="005E4A1E">
        <w:rPr>
          <w:rFonts w:ascii="Arial" w:hAnsi="Arial" w:cs="Arial"/>
          <w:b/>
          <w:color w:val="231F20"/>
          <w:sz w:val="28"/>
          <w:szCs w:val="28"/>
          <w:u w:val="single"/>
        </w:rPr>
        <w:t>en</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deuda</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interna</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y</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$1,3</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billones</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en</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deuda</w:t>
      </w:r>
      <w:r w:rsidRPr="005E4A1E">
        <w:rPr>
          <w:rFonts w:ascii="Arial" w:hAnsi="Arial" w:cs="Arial"/>
          <w:b/>
          <w:color w:val="231F20"/>
          <w:spacing w:val="-19"/>
          <w:sz w:val="28"/>
          <w:szCs w:val="28"/>
          <w:u w:val="single"/>
        </w:rPr>
        <w:t xml:space="preserve"> </w:t>
      </w:r>
      <w:r w:rsidRPr="005E4A1E">
        <w:rPr>
          <w:rFonts w:ascii="Arial" w:hAnsi="Arial" w:cs="Arial"/>
          <w:b/>
          <w:color w:val="231F20"/>
          <w:sz w:val="28"/>
          <w:szCs w:val="28"/>
          <w:u w:val="single"/>
        </w:rPr>
        <w:t>externa)</w:t>
      </w:r>
      <w:r>
        <w:rPr>
          <w:rFonts w:ascii="Arial" w:hAnsi="Arial" w:cs="Arial"/>
          <w:color w:val="231F20"/>
          <w:sz w:val="28"/>
          <w:szCs w:val="28"/>
        </w:rPr>
        <w:t>. (Subrayado y resaltado fuera de texto).</w:t>
      </w:r>
    </w:p>
    <w:p w14:paraId="63752019" w14:textId="0D5EC95B" w:rsidR="00DB2A81" w:rsidRDefault="00DB2A81" w:rsidP="00DB2A81">
      <w:pPr>
        <w:pStyle w:val="Ttulo4"/>
        <w:tabs>
          <w:tab w:val="left" w:pos="2983"/>
        </w:tabs>
        <w:ind w:left="-284" w:right="-234" w:firstLine="0"/>
        <w:jc w:val="both"/>
        <w:rPr>
          <w:rFonts w:ascii="Arial" w:hAnsi="Arial" w:cs="Arial"/>
          <w:b/>
          <w:bCs/>
          <w:sz w:val="28"/>
          <w:szCs w:val="28"/>
          <w:u w:val="single"/>
        </w:rPr>
      </w:pPr>
    </w:p>
    <w:p w14:paraId="62990B29" w14:textId="77777777" w:rsidR="004B2D0F" w:rsidRPr="004B2D0F" w:rsidRDefault="004B2D0F" w:rsidP="004B2D0F">
      <w:pPr>
        <w:pStyle w:val="Textoindependiente"/>
        <w:ind w:left="-284" w:right="-234"/>
        <w:jc w:val="both"/>
        <w:rPr>
          <w:rFonts w:ascii="Arial" w:hAnsi="Arial" w:cs="Arial"/>
          <w:sz w:val="28"/>
          <w:szCs w:val="28"/>
        </w:rPr>
      </w:pPr>
      <w:r w:rsidRPr="004B2D0F">
        <w:rPr>
          <w:rFonts w:ascii="Arial" w:hAnsi="Arial" w:cs="Arial"/>
          <w:b/>
          <w:color w:val="231F20"/>
          <w:sz w:val="28"/>
          <w:szCs w:val="28"/>
          <w:u w:val="single"/>
        </w:rPr>
        <w:t>Transelca S.A e Internexa S.A por su parte registraron únicamente deuda local con bancos comerciales del país y emisión de bonos, la primera por $731.219 millones y la segunda por $219.938 millones</w:t>
      </w:r>
      <w:r w:rsidRPr="004B2D0F">
        <w:rPr>
          <w:rFonts w:ascii="Arial" w:hAnsi="Arial" w:cs="Arial"/>
          <w:color w:val="231F20"/>
          <w:sz w:val="28"/>
          <w:szCs w:val="28"/>
        </w:rPr>
        <w:t>, adicional a que en 2023 se finalizaron las garantías que esta entidad le dio a sus filiales en Brasil.</w:t>
      </w:r>
    </w:p>
    <w:p w14:paraId="244E11BE" w14:textId="21671AC7" w:rsidR="004B2D0F" w:rsidRDefault="004B2D0F" w:rsidP="004B2D0F">
      <w:pPr>
        <w:pStyle w:val="Textoindependiente"/>
        <w:spacing w:before="261"/>
        <w:ind w:left="-284" w:right="-234"/>
        <w:jc w:val="both"/>
        <w:rPr>
          <w:rFonts w:ascii="Arial" w:hAnsi="Arial" w:cs="Arial"/>
          <w:color w:val="231F20"/>
          <w:sz w:val="28"/>
          <w:szCs w:val="28"/>
        </w:rPr>
      </w:pPr>
      <w:r w:rsidRPr="004B2D0F">
        <w:rPr>
          <w:rFonts w:ascii="Arial" w:hAnsi="Arial" w:cs="Arial"/>
          <w:color w:val="231F20"/>
          <w:sz w:val="28"/>
          <w:szCs w:val="28"/>
        </w:rPr>
        <w:t>Por último, se mantuvo la deuda de la Concesión vial Cartagena- Barranquilla</w:t>
      </w:r>
      <w:r w:rsidRPr="004B2D0F">
        <w:rPr>
          <w:rFonts w:ascii="Arial" w:hAnsi="Arial" w:cs="Arial"/>
          <w:color w:val="231F20"/>
          <w:spacing w:val="-18"/>
          <w:sz w:val="28"/>
          <w:szCs w:val="28"/>
        </w:rPr>
        <w:t xml:space="preserve"> </w:t>
      </w:r>
      <w:r w:rsidRPr="004B2D0F">
        <w:rPr>
          <w:rFonts w:ascii="Arial" w:hAnsi="Arial" w:cs="Arial"/>
          <w:color w:val="231F20"/>
          <w:sz w:val="28"/>
          <w:szCs w:val="28"/>
        </w:rPr>
        <w:t>y</w:t>
      </w:r>
      <w:r w:rsidRPr="004B2D0F">
        <w:rPr>
          <w:rFonts w:ascii="Arial" w:hAnsi="Arial" w:cs="Arial"/>
          <w:color w:val="231F20"/>
          <w:spacing w:val="-18"/>
          <w:sz w:val="28"/>
          <w:szCs w:val="28"/>
        </w:rPr>
        <w:t xml:space="preserve"> </w:t>
      </w:r>
      <w:r w:rsidRPr="004B2D0F">
        <w:rPr>
          <w:rFonts w:ascii="Arial" w:hAnsi="Arial" w:cs="Arial"/>
          <w:color w:val="231F20"/>
          <w:sz w:val="28"/>
          <w:szCs w:val="28"/>
        </w:rPr>
        <w:t>la</w:t>
      </w:r>
      <w:r w:rsidRPr="004B2D0F">
        <w:rPr>
          <w:rFonts w:ascii="Arial" w:hAnsi="Arial" w:cs="Arial"/>
          <w:color w:val="231F20"/>
          <w:spacing w:val="-18"/>
          <w:sz w:val="28"/>
          <w:szCs w:val="28"/>
        </w:rPr>
        <w:t xml:space="preserve"> </w:t>
      </w:r>
      <w:r w:rsidRPr="004B2D0F">
        <w:rPr>
          <w:rFonts w:ascii="Arial" w:hAnsi="Arial" w:cs="Arial"/>
          <w:color w:val="231F20"/>
          <w:sz w:val="28"/>
          <w:szCs w:val="28"/>
        </w:rPr>
        <w:t>Circunvalar</w:t>
      </w:r>
      <w:r w:rsidRPr="004B2D0F">
        <w:rPr>
          <w:rFonts w:ascii="Arial" w:hAnsi="Arial" w:cs="Arial"/>
          <w:color w:val="231F20"/>
          <w:spacing w:val="-18"/>
          <w:sz w:val="28"/>
          <w:szCs w:val="28"/>
        </w:rPr>
        <w:t xml:space="preserve"> </w:t>
      </w:r>
      <w:r w:rsidRPr="004B2D0F">
        <w:rPr>
          <w:rFonts w:ascii="Arial" w:hAnsi="Arial" w:cs="Arial"/>
          <w:color w:val="231F20"/>
          <w:sz w:val="28"/>
          <w:szCs w:val="28"/>
        </w:rPr>
        <w:t>de</w:t>
      </w:r>
      <w:r w:rsidRPr="004B2D0F">
        <w:rPr>
          <w:rFonts w:ascii="Arial" w:hAnsi="Arial" w:cs="Arial"/>
          <w:color w:val="231F20"/>
          <w:spacing w:val="-18"/>
          <w:sz w:val="28"/>
          <w:szCs w:val="28"/>
        </w:rPr>
        <w:t xml:space="preserve"> </w:t>
      </w:r>
      <w:r w:rsidRPr="004B2D0F">
        <w:rPr>
          <w:rFonts w:ascii="Arial" w:hAnsi="Arial" w:cs="Arial"/>
          <w:color w:val="231F20"/>
          <w:sz w:val="28"/>
          <w:szCs w:val="28"/>
        </w:rPr>
        <w:t>la</w:t>
      </w:r>
      <w:r w:rsidRPr="004B2D0F">
        <w:rPr>
          <w:rFonts w:ascii="Arial" w:hAnsi="Arial" w:cs="Arial"/>
          <w:color w:val="231F20"/>
          <w:spacing w:val="-18"/>
          <w:sz w:val="28"/>
          <w:szCs w:val="28"/>
        </w:rPr>
        <w:t xml:space="preserve"> </w:t>
      </w:r>
      <w:r w:rsidRPr="004B2D0F">
        <w:rPr>
          <w:rFonts w:ascii="Arial" w:hAnsi="Arial" w:cs="Arial"/>
          <w:color w:val="231F20"/>
          <w:sz w:val="28"/>
          <w:szCs w:val="28"/>
        </w:rPr>
        <w:t>Prosperidad,</w:t>
      </w:r>
      <w:r w:rsidRPr="004B2D0F">
        <w:rPr>
          <w:rFonts w:ascii="Arial" w:hAnsi="Arial" w:cs="Arial"/>
          <w:color w:val="231F20"/>
          <w:spacing w:val="-18"/>
          <w:sz w:val="28"/>
          <w:szCs w:val="28"/>
        </w:rPr>
        <w:t xml:space="preserve"> </w:t>
      </w:r>
      <w:r w:rsidRPr="004B2D0F">
        <w:rPr>
          <w:rFonts w:ascii="Arial" w:hAnsi="Arial" w:cs="Arial"/>
          <w:color w:val="231F20"/>
          <w:sz w:val="28"/>
          <w:szCs w:val="28"/>
        </w:rPr>
        <w:t>que</w:t>
      </w:r>
      <w:r w:rsidRPr="004B2D0F">
        <w:rPr>
          <w:rFonts w:ascii="Arial" w:hAnsi="Arial" w:cs="Arial"/>
          <w:color w:val="231F20"/>
          <w:spacing w:val="-18"/>
          <w:sz w:val="28"/>
          <w:szCs w:val="28"/>
        </w:rPr>
        <w:t xml:space="preserve"> </w:t>
      </w:r>
      <w:r w:rsidRPr="004B2D0F">
        <w:rPr>
          <w:rFonts w:ascii="Arial" w:hAnsi="Arial" w:cs="Arial"/>
          <w:color w:val="231F20"/>
          <w:sz w:val="28"/>
          <w:szCs w:val="28"/>
        </w:rPr>
        <w:t>ingresó</w:t>
      </w:r>
      <w:r w:rsidRPr="004B2D0F">
        <w:rPr>
          <w:rFonts w:ascii="Arial" w:hAnsi="Arial" w:cs="Arial"/>
          <w:color w:val="231F20"/>
          <w:spacing w:val="-18"/>
          <w:sz w:val="28"/>
          <w:szCs w:val="28"/>
        </w:rPr>
        <w:t xml:space="preserve"> </w:t>
      </w:r>
      <w:r w:rsidRPr="004B2D0F">
        <w:rPr>
          <w:rFonts w:ascii="Arial" w:hAnsi="Arial" w:cs="Arial"/>
          <w:color w:val="231F20"/>
          <w:sz w:val="28"/>
          <w:szCs w:val="28"/>
        </w:rPr>
        <w:t>a</w:t>
      </w:r>
      <w:r w:rsidRPr="004B2D0F">
        <w:rPr>
          <w:rFonts w:ascii="Arial" w:hAnsi="Arial" w:cs="Arial"/>
          <w:color w:val="231F20"/>
          <w:spacing w:val="-18"/>
          <w:sz w:val="28"/>
          <w:szCs w:val="28"/>
        </w:rPr>
        <w:t xml:space="preserve"> </w:t>
      </w:r>
      <w:r w:rsidRPr="004B2D0F">
        <w:rPr>
          <w:rFonts w:ascii="Arial" w:hAnsi="Arial" w:cs="Arial"/>
          <w:color w:val="231F20"/>
          <w:sz w:val="28"/>
          <w:szCs w:val="28"/>
        </w:rPr>
        <w:t>los</w:t>
      </w:r>
      <w:r w:rsidRPr="004B2D0F">
        <w:rPr>
          <w:rFonts w:ascii="Arial" w:hAnsi="Arial" w:cs="Arial"/>
          <w:color w:val="231F20"/>
          <w:spacing w:val="-18"/>
          <w:sz w:val="28"/>
          <w:szCs w:val="28"/>
        </w:rPr>
        <w:t xml:space="preserve"> </w:t>
      </w:r>
      <w:r w:rsidRPr="004B2D0F">
        <w:rPr>
          <w:rFonts w:ascii="Arial" w:hAnsi="Arial" w:cs="Arial"/>
          <w:color w:val="231F20"/>
          <w:sz w:val="28"/>
          <w:szCs w:val="28"/>
        </w:rPr>
        <w:t>datos estadísticos</w:t>
      </w:r>
      <w:r w:rsidRPr="004B2D0F">
        <w:rPr>
          <w:rFonts w:ascii="Arial" w:hAnsi="Arial" w:cs="Arial"/>
          <w:color w:val="231F20"/>
          <w:spacing w:val="-14"/>
          <w:sz w:val="28"/>
          <w:szCs w:val="28"/>
        </w:rPr>
        <w:t xml:space="preserve"> </w:t>
      </w:r>
      <w:r w:rsidRPr="004B2D0F">
        <w:rPr>
          <w:rFonts w:ascii="Arial" w:hAnsi="Arial" w:cs="Arial"/>
          <w:color w:val="231F20"/>
          <w:sz w:val="28"/>
          <w:szCs w:val="28"/>
        </w:rPr>
        <w:t>en</w:t>
      </w:r>
      <w:r w:rsidRPr="004B2D0F">
        <w:rPr>
          <w:rFonts w:ascii="Arial" w:hAnsi="Arial" w:cs="Arial"/>
          <w:color w:val="231F20"/>
          <w:spacing w:val="-15"/>
          <w:sz w:val="28"/>
          <w:szCs w:val="28"/>
        </w:rPr>
        <w:t xml:space="preserve"> </w:t>
      </w:r>
      <w:r w:rsidRPr="004B2D0F">
        <w:rPr>
          <w:rFonts w:ascii="Arial" w:hAnsi="Arial" w:cs="Arial"/>
          <w:color w:val="231F20"/>
          <w:sz w:val="28"/>
          <w:szCs w:val="28"/>
        </w:rPr>
        <w:t>2021</w:t>
      </w:r>
      <w:r w:rsidRPr="004B2D0F">
        <w:rPr>
          <w:rFonts w:ascii="Arial" w:hAnsi="Arial" w:cs="Arial"/>
          <w:color w:val="231F20"/>
          <w:spacing w:val="-15"/>
          <w:sz w:val="28"/>
          <w:szCs w:val="28"/>
        </w:rPr>
        <w:t xml:space="preserve"> </w:t>
      </w:r>
      <w:r w:rsidRPr="004B2D0F">
        <w:rPr>
          <w:rFonts w:ascii="Arial" w:hAnsi="Arial" w:cs="Arial"/>
          <w:color w:val="231F20"/>
          <w:sz w:val="28"/>
          <w:szCs w:val="28"/>
        </w:rPr>
        <w:t>por</w:t>
      </w:r>
      <w:r w:rsidRPr="004B2D0F">
        <w:rPr>
          <w:rFonts w:ascii="Arial" w:hAnsi="Arial" w:cs="Arial"/>
          <w:color w:val="231F20"/>
          <w:spacing w:val="-14"/>
          <w:sz w:val="28"/>
          <w:szCs w:val="28"/>
        </w:rPr>
        <w:t xml:space="preserve"> </w:t>
      </w:r>
      <w:r w:rsidRPr="004B2D0F">
        <w:rPr>
          <w:rFonts w:ascii="Arial" w:hAnsi="Arial" w:cs="Arial"/>
          <w:color w:val="231F20"/>
          <w:sz w:val="28"/>
          <w:szCs w:val="28"/>
        </w:rPr>
        <w:t>valor</w:t>
      </w:r>
      <w:r w:rsidRPr="004B2D0F">
        <w:rPr>
          <w:rFonts w:ascii="Arial" w:hAnsi="Arial" w:cs="Arial"/>
          <w:color w:val="231F20"/>
          <w:spacing w:val="-15"/>
          <w:sz w:val="28"/>
          <w:szCs w:val="28"/>
        </w:rPr>
        <w:t xml:space="preserve"> </w:t>
      </w:r>
      <w:r w:rsidRPr="004B2D0F">
        <w:rPr>
          <w:rFonts w:ascii="Arial" w:hAnsi="Arial" w:cs="Arial"/>
          <w:color w:val="231F20"/>
          <w:sz w:val="28"/>
          <w:szCs w:val="28"/>
        </w:rPr>
        <w:t>de</w:t>
      </w:r>
      <w:r w:rsidRPr="004B2D0F">
        <w:rPr>
          <w:rFonts w:ascii="Arial" w:hAnsi="Arial" w:cs="Arial"/>
          <w:color w:val="231F20"/>
          <w:spacing w:val="-14"/>
          <w:sz w:val="28"/>
          <w:szCs w:val="28"/>
        </w:rPr>
        <w:t xml:space="preserve"> </w:t>
      </w:r>
      <w:r w:rsidRPr="004B2D0F">
        <w:rPr>
          <w:rFonts w:ascii="Arial" w:hAnsi="Arial" w:cs="Arial"/>
          <w:color w:val="231F20"/>
          <w:sz w:val="28"/>
          <w:szCs w:val="28"/>
        </w:rPr>
        <w:t>$1,05</w:t>
      </w:r>
      <w:r w:rsidRPr="004B2D0F">
        <w:rPr>
          <w:rFonts w:ascii="Arial" w:hAnsi="Arial" w:cs="Arial"/>
          <w:color w:val="231F20"/>
          <w:spacing w:val="-15"/>
          <w:sz w:val="28"/>
          <w:szCs w:val="28"/>
        </w:rPr>
        <w:t xml:space="preserve"> </w:t>
      </w:r>
      <w:r w:rsidRPr="004B2D0F">
        <w:rPr>
          <w:rFonts w:ascii="Arial" w:hAnsi="Arial" w:cs="Arial"/>
          <w:color w:val="231F20"/>
          <w:sz w:val="28"/>
          <w:szCs w:val="28"/>
        </w:rPr>
        <w:t>billones</w:t>
      </w:r>
      <w:r w:rsidRPr="004B2D0F">
        <w:rPr>
          <w:rFonts w:ascii="Arial" w:hAnsi="Arial" w:cs="Arial"/>
          <w:color w:val="231F20"/>
          <w:spacing w:val="-14"/>
          <w:sz w:val="28"/>
          <w:szCs w:val="28"/>
        </w:rPr>
        <w:t xml:space="preserve"> </w:t>
      </w:r>
      <w:r w:rsidRPr="004B2D0F">
        <w:rPr>
          <w:rFonts w:ascii="Arial" w:hAnsi="Arial" w:cs="Arial"/>
          <w:color w:val="231F20"/>
          <w:sz w:val="28"/>
          <w:szCs w:val="28"/>
        </w:rPr>
        <w:t>en</w:t>
      </w:r>
      <w:r w:rsidRPr="004B2D0F">
        <w:rPr>
          <w:rFonts w:ascii="Arial" w:hAnsi="Arial" w:cs="Arial"/>
          <w:color w:val="231F20"/>
          <w:spacing w:val="-15"/>
          <w:sz w:val="28"/>
          <w:szCs w:val="28"/>
        </w:rPr>
        <w:t xml:space="preserve"> </w:t>
      </w:r>
      <w:r w:rsidRPr="004B2D0F">
        <w:rPr>
          <w:rFonts w:ascii="Arial" w:hAnsi="Arial" w:cs="Arial"/>
          <w:color w:val="231F20"/>
          <w:sz w:val="28"/>
          <w:szCs w:val="28"/>
        </w:rPr>
        <w:t>deuda</w:t>
      </w:r>
      <w:r w:rsidRPr="004B2D0F">
        <w:rPr>
          <w:rFonts w:ascii="Arial" w:hAnsi="Arial" w:cs="Arial"/>
          <w:color w:val="231F20"/>
          <w:spacing w:val="-15"/>
          <w:sz w:val="28"/>
          <w:szCs w:val="28"/>
        </w:rPr>
        <w:t xml:space="preserve"> </w:t>
      </w:r>
      <w:r w:rsidRPr="004B2D0F">
        <w:rPr>
          <w:rFonts w:ascii="Arial" w:hAnsi="Arial" w:cs="Arial"/>
          <w:color w:val="231F20"/>
          <w:sz w:val="28"/>
          <w:szCs w:val="28"/>
        </w:rPr>
        <w:t>interna</w:t>
      </w:r>
      <w:r w:rsidRPr="004B2D0F">
        <w:rPr>
          <w:rFonts w:ascii="Arial" w:hAnsi="Arial" w:cs="Arial"/>
          <w:color w:val="231F20"/>
          <w:spacing w:val="-15"/>
          <w:sz w:val="28"/>
          <w:szCs w:val="28"/>
        </w:rPr>
        <w:t xml:space="preserve"> </w:t>
      </w:r>
      <w:r w:rsidRPr="004B2D0F">
        <w:rPr>
          <w:rFonts w:ascii="Arial" w:hAnsi="Arial" w:cs="Arial"/>
          <w:color w:val="231F20"/>
          <w:sz w:val="28"/>
          <w:szCs w:val="28"/>
        </w:rPr>
        <w:t>y</w:t>
      </w:r>
      <w:r w:rsidRPr="004B2D0F">
        <w:rPr>
          <w:rFonts w:ascii="Arial" w:hAnsi="Arial" w:cs="Arial"/>
          <w:color w:val="231F20"/>
          <w:spacing w:val="-15"/>
          <w:sz w:val="28"/>
          <w:szCs w:val="28"/>
        </w:rPr>
        <w:t xml:space="preserve"> </w:t>
      </w:r>
      <w:r w:rsidRPr="004B2D0F">
        <w:rPr>
          <w:rFonts w:ascii="Arial" w:hAnsi="Arial" w:cs="Arial"/>
          <w:color w:val="231F20"/>
          <w:sz w:val="28"/>
          <w:szCs w:val="28"/>
        </w:rPr>
        <w:t>un billón de pesos en deuda externa por emisiones de bonos, valor que disminuyó en $88.420 millones por la variación de tasa de cambio.</w:t>
      </w:r>
    </w:p>
    <w:p w14:paraId="12908981" w14:textId="77777777" w:rsidR="004B2D0F" w:rsidRPr="009C7318" w:rsidRDefault="004B2D0F" w:rsidP="004B2D0F">
      <w:pPr>
        <w:pStyle w:val="Textoindependiente"/>
        <w:spacing w:before="263" w:line="237" w:lineRule="auto"/>
        <w:ind w:left="-284" w:right="-234"/>
        <w:jc w:val="both"/>
        <w:rPr>
          <w:rFonts w:ascii="Arial" w:hAnsi="Arial" w:cs="Arial"/>
          <w:sz w:val="28"/>
          <w:szCs w:val="28"/>
        </w:rPr>
      </w:pPr>
      <w:r w:rsidRPr="004B2D0F">
        <w:rPr>
          <w:rFonts w:ascii="Arial" w:hAnsi="Arial" w:cs="Arial"/>
          <w:b/>
          <w:color w:val="231F20"/>
          <w:sz w:val="28"/>
          <w:szCs w:val="28"/>
          <w:u w:val="single"/>
        </w:rPr>
        <w:t>En</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2023,</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Transelca</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S.A.</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firmó</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nuevos</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créditos</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por</w:t>
      </w:r>
      <w:r w:rsidRPr="004B2D0F">
        <w:rPr>
          <w:rFonts w:ascii="Arial" w:hAnsi="Arial" w:cs="Arial"/>
          <w:b/>
          <w:color w:val="231F20"/>
          <w:spacing w:val="-4"/>
          <w:sz w:val="28"/>
          <w:szCs w:val="28"/>
          <w:u w:val="single"/>
        </w:rPr>
        <w:t xml:space="preserve"> </w:t>
      </w:r>
      <w:r w:rsidRPr="004B2D0F">
        <w:rPr>
          <w:rFonts w:ascii="Arial" w:hAnsi="Arial" w:cs="Arial"/>
          <w:b/>
          <w:color w:val="231F20"/>
          <w:sz w:val="28"/>
          <w:szCs w:val="28"/>
          <w:u w:val="single"/>
        </w:rPr>
        <w:t>$208.670</w:t>
      </w:r>
      <w:r w:rsidRPr="004B2D0F">
        <w:rPr>
          <w:rFonts w:ascii="Arial" w:hAnsi="Arial" w:cs="Arial"/>
          <w:b/>
          <w:color w:val="231F20"/>
          <w:spacing w:val="-5"/>
          <w:sz w:val="28"/>
          <w:szCs w:val="28"/>
          <w:u w:val="single"/>
        </w:rPr>
        <w:t xml:space="preserve"> </w:t>
      </w:r>
      <w:r w:rsidRPr="004B2D0F">
        <w:rPr>
          <w:rFonts w:ascii="Arial" w:hAnsi="Arial" w:cs="Arial"/>
          <w:b/>
          <w:color w:val="231F20"/>
          <w:sz w:val="28"/>
          <w:szCs w:val="28"/>
          <w:u w:val="single"/>
        </w:rPr>
        <w:t>millones e ISA S.A matriz contrató tres créditos que sumaron $1,5 billones y que incluyeron los bonos en el mercado local con vencimientos entre siete y 21 años, destinados a financiar los Planes de Inversión 2023</w:t>
      </w:r>
      <w:r w:rsidRPr="004B2D0F">
        <w:rPr>
          <w:rFonts w:ascii="Arial" w:hAnsi="Arial" w:cs="Arial"/>
          <w:color w:val="231F20"/>
          <w:sz w:val="28"/>
          <w:szCs w:val="28"/>
        </w:rPr>
        <w:t>.</w:t>
      </w:r>
      <w:r>
        <w:rPr>
          <w:rFonts w:ascii="Arial" w:hAnsi="Arial" w:cs="Arial"/>
          <w:color w:val="231F20"/>
          <w:sz w:val="28"/>
          <w:szCs w:val="28"/>
        </w:rPr>
        <w:t xml:space="preserve"> (Subrayado y resaltado fuera de texto).</w:t>
      </w:r>
    </w:p>
    <w:p w14:paraId="4DF7E431" w14:textId="77777777" w:rsidR="004B2D0F" w:rsidRDefault="004B2D0F" w:rsidP="004B2D0F">
      <w:pPr>
        <w:pStyle w:val="Ttulo4"/>
        <w:tabs>
          <w:tab w:val="left" w:pos="2983"/>
        </w:tabs>
        <w:ind w:left="-284" w:right="-234" w:firstLine="0"/>
        <w:jc w:val="both"/>
        <w:rPr>
          <w:rFonts w:ascii="Arial" w:hAnsi="Arial" w:cs="Arial"/>
          <w:b/>
          <w:bCs/>
          <w:sz w:val="28"/>
          <w:szCs w:val="28"/>
          <w:u w:val="single"/>
        </w:rPr>
      </w:pPr>
    </w:p>
    <w:p w14:paraId="3AA9924A" w14:textId="2ADD546D" w:rsidR="00177FC7" w:rsidRPr="00151D19" w:rsidRDefault="00151D19" w:rsidP="00151D19">
      <w:pPr>
        <w:tabs>
          <w:tab w:val="left" w:pos="2924"/>
        </w:tabs>
        <w:spacing w:after="0" w:line="240" w:lineRule="auto"/>
        <w:ind w:left="-284" w:right="-234"/>
        <w:jc w:val="both"/>
        <w:rPr>
          <w:rFonts w:ascii="Arial" w:hAnsi="Arial" w:cs="Arial"/>
          <w:sz w:val="28"/>
          <w:szCs w:val="28"/>
        </w:rPr>
      </w:pPr>
      <w:r w:rsidRPr="00151D19">
        <w:rPr>
          <w:rFonts w:ascii="Arial" w:hAnsi="Arial" w:cs="Arial"/>
          <w:b/>
          <w:sz w:val="28"/>
          <w:szCs w:val="28"/>
        </w:rPr>
        <w:t xml:space="preserve">GRUPO E.P.M S.A. SECTOR ENERGÍA </w:t>
      </w:r>
      <w:r w:rsidRPr="00151D19">
        <w:rPr>
          <w:rFonts w:ascii="Arial" w:hAnsi="Arial" w:cs="Arial"/>
          <w:b/>
          <w:spacing w:val="-2"/>
          <w:sz w:val="28"/>
          <w:szCs w:val="28"/>
        </w:rPr>
        <w:t>TERRITORIAL</w:t>
      </w:r>
      <w:r>
        <w:rPr>
          <w:rFonts w:ascii="Arial" w:hAnsi="Arial" w:cs="Arial"/>
          <w:b/>
          <w:spacing w:val="-2"/>
          <w:sz w:val="28"/>
          <w:szCs w:val="28"/>
        </w:rPr>
        <w:t xml:space="preserve">. </w:t>
      </w:r>
      <w:r w:rsidR="00177FC7" w:rsidRPr="00151D19">
        <w:rPr>
          <w:rFonts w:ascii="Arial" w:hAnsi="Arial" w:cs="Arial"/>
          <w:color w:val="231F20"/>
          <w:sz w:val="28"/>
          <w:szCs w:val="28"/>
        </w:rPr>
        <w:t>Las</w:t>
      </w:r>
      <w:r w:rsidR="00177FC7" w:rsidRPr="00151D19">
        <w:rPr>
          <w:rFonts w:ascii="Arial" w:hAnsi="Arial" w:cs="Arial"/>
          <w:color w:val="231F20"/>
          <w:spacing w:val="24"/>
          <w:sz w:val="28"/>
          <w:szCs w:val="28"/>
        </w:rPr>
        <w:t xml:space="preserve"> </w:t>
      </w:r>
      <w:r w:rsidR="00177FC7" w:rsidRPr="00151D19">
        <w:rPr>
          <w:rFonts w:ascii="Arial" w:hAnsi="Arial" w:cs="Arial"/>
          <w:color w:val="231F20"/>
          <w:sz w:val="28"/>
          <w:szCs w:val="28"/>
        </w:rPr>
        <w:t>empresas</w:t>
      </w:r>
      <w:r w:rsidR="00177FC7" w:rsidRPr="00151D19">
        <w:rPr>
          <w:rFonts w:ascii="Arial" w:hAnsi="Arial" w:cs="Arial"/>
          <w:color w:val="231F20"/>
          <w:spacing w:val="25"/>
          <w:sz w:val="28"/>
          <w:szCs w:val="28"/>
        </w:rPr>
        <w:t xml:space="preserve"> </w:t>
      </w:r>
      <w:r w:rsidR="00177FC7" w:rsidRPr="00151D19">
        <w:rPr>
          <w:rFonts w:ascii="Arial" w:hAnsi="Arial" w:cs="Arial"/>
          <w:color w:val="231F20"/>
          <w:sz w:val="28"/>
          <w:szCs w:val="28"/>
        </w:rPr>
        <w:t>territoriales</w:t>
      </w:r>
      <w:r w:rsidR="00177FC7" w:rsidRPr="00151D19">
        <w:rPr>
          <w:rFonts w:ascii="Arial" w:hAnsi="Arial" w:cs="Arial"/>
          <w:color w:val="231F20"/>
          <w:spacing w:val="25"/>
          <w:sz w:val="28"/>
          <w:szCs w:val="28"/>
        </w:rPr>
        <w:t xml:space="preserve"> </w:t>
      </w:r>
      <w:r w:rsidR="00177FC7" w:rsidRPr="00151D19">
        <w:rPr>
          <w:rFonts w:ascii="Arial" w:hAnsi="Arial" w:cs="Arial"/>
          <w:color w:val="231F20"/>
          <w:sz w:val="28"/>
          <w:szCs w:val="28"/>
        </w:rPr>
        <w:t>del</w:t>
      </w:r>
      <w:r w:rsidR="00177FC7" w:rsidRPr="00151D19">
        <w:rPr>
          <w:rFonts w:ascii="Arial" w:hAnsi="Arial" w:cs="Arial"/>
          <w:color w:val="231F20"/>
          <w:spacing w:val="24"/>
          <w:sz w:val="28"/>
          <w:szCs w:val="28"/>
        </w:rPr>
        <w:t xml:space="preserve"> </w:t>
      </w:r>
      <w:r w:rsidR="00177FC7" w:rsidRPr="00151D19">
        <w:rPr>
          <w:rFonts w:ascii="Arial" w:hAnsi="Arial" w:cs="Arial"/>
          <w:color w:val="231F20"/>
          <w:sz w:val="28"/>
          <w:szCs w:val="28"/>
        </w:rPr>
        <w:t>grupo</w:t>
      </w:r>
      <w:r w:rsidR="00177FC7" w:rsidRPr="00151D19">
        <w:rPr>
          <w:rFonts w:ascii="Arial" w:hAnsi="Arial" w:cs="Arial"/>
          <w:color w:val="231F20"/>
          <w:spacing w:val="25"/>
          <w:sz w:val="28"/>
          <w:szCs w:val="28"/>
        </w:rPr>
        <w:t xml:space="preserve"> </w:t>
      </w:r>
      <w:r w:rsidR="00177FC7" w:rsidRPr="00151D19">
        <w:rPr>
          <w:rFonts w:ascii="Arial" w:hAnsi="Arial" w:cs="Arial"/>
          <w:color w:val="231F20"/>
          <w:sz w:val="28"/>
          <w:szCs w:val="28"/>
        </w:rPr>
        <w:t>con</w:t>
      </w:r>
      <w:r w:rsidR="00177FC7" w:rsidRPr="00151D19">
        <w:rPr>
          <w:rFonts w:ascii="Arial" w:hAnsi="Arial" w:cs="Arial"/>
          <w:color w:val="231F20"/>
          <w:spacing w:val="25"/>
          <w:sz w:val="28"/>
          <w:szCs w:val="28"/>
        </w:rPr>
        <w:t xml:space="preserve"> </w:t>
      </w:r>
      <w:r w:rsidR="00177FC7" w:rsidRPr="00151D19">
        <w:rPr>
          <w:rFonts w:ascii="Arial" w:hAnsi="Arial" w:cs="Arial"/>
          <w:color w:val="231F20"/>
          <w:sz w:val="28"/>
          <w:szCs w:val="28"/>
        </w:rPr>
        <w:t>registros</w:t>
      </w:r>
      <w:r w:rsidR="00177FC7" w:rsidRPr="00151D19">
        <w:rPr>
          <w:rFonts w:ascii="Arial" w:hAnsi="Arial" w:cs="Arial"/>
          <w:color w:val="231F20"/>
          <w:spacing w:val="24"/>
          <w:sz w:val="28"/>
          <w:szCs w:val="28"/>
        </w:rPr>
        <w:t xml:space="preserve"> </w:t>
      </w:r>
      <w:r w:rsidR="00177FC7" w:rsidRPr="00151D19">
        <w:rPr>
          <w:rFonts w:ascii="Arial" w:hAnsi="Arial" w:cs="Arial"/>
          <w:color w:val="231F20"/>
          <w:sz w:val="28"/>
          <w:szCs w:val="28"/>
        </w:rPr>
        <w:t>de</w:t>
      </w:r>
      <w:r w:rsidR="00177FC7" w:rsidRPr="00151D19">
        <w:rPr>
          <w:rFonts w:ascii="Arial" w:hAnsi="Arial" w:cs="Arial"/>
          <w:color w:val="231F20"/>
          <w:spacing w:val="25"/>
          <w:sz w:val="28"/>
          <w:szCs w:val="28"/>
        </w:rPr>
        <w:t xml:space="preserve"> </w:t>
      </w:r>
      <w:r w:rsidR="00177FC7" w:rsidRPr="00151D19">
        <w:rPr>
          <w:rFonts w:ascii="Arial" w:hAnsi="Arial" w:cs="Arial"/>
          <w:color w:val="231F20"/>
          <w:sz w:val="28"/>
          <w:szCs w:val="28"/>
        </w:rPr>
        <w:t>deuda</w:t>
      </w:r>
      <w:r w:rsidR="00177FC7" w:rsidRPr="00151D19">
        <w:rPr>
          <w:rFonts w:ascii="Arial" w:hAnsi="Arial" w:cs="Arial"/>
          <w:color w:val="231F20"/>
          <w:spacing w:val="25"/>
          <w:sz w:val="28"/>
          <w:szCs w:val="28"/>
        </w:rPr>
        <w:t xml:space="preserve"> </w:t>
      </w:r>
      <w:r w:rsidR="00177FC7" w:rsidRPr="00151D19">
        <w:rPr>
          <w:rFonts w:ascii="Arial" w:hAnsi="Arial" w:cs="Arial"/>
          <w:color w:val="231F20"/>
          <w:sz w:val="28"/>
          <w:szCs w:val="28"/>
        </w:rPr>
        <w:t>son</w:t>
      </w:r>
      <w:r w:rsidR="00177FC7" w:rsidRPr="00151D19">
        <w:rPr>
          <w:rFonts w:ascii="Arial" w:hAnsi="Arial" w:cs="Arial"/>
          <w:color w:val="231F20"/>
          <w:spacing w:val="25"/>
          <w:sz w:val="28"/>
          <w:szCs w:val="28"/>
        </w:rPr>
        <w:t xml:space="preserve"> </w:t>
      </w:r>
      <w:r w:rsidR="00177FC7" w:rsidRPr="00151D19">
        <w:rPr>
          <w:rFonts w:ascii="Arial" w:hAnsi="Arial" w:cs="Arial"/>
          <w:color w:val="231F20"/>
          <w:spacing w:val="-5"/>
          <w:sz w:val="28"/>
          <w:szCs w:val="28"/>
        </w:rPr>
        <w:t>las</w:t>
      </w:r>
      <w:r>
        <w:rPr>
          <w:rFonts w:ascii="Arial" w:hAnsi="Arial" w:cs="Arial"/>
          <w:color w:val="231F20"/>
          <w:spacing w:val="-5"/>
          <w:sz w:val="28"/>
          <w:szCs w:val="28"/>
        </w:rPr>
        <w:t xml:space="preserve"> </w:t>
      </w:r>
      <w:r w:rsidR="00177FC7" w:rsidRPr="00151D19">
        <w:rPr>
          <w:rFonts w:ascii="Arial" w:hAnsi="Arial" w:cs="Arial"/>
          <w:color w:val="231F20"/>
          <w:spacing w:val="-2"/>
          <w:sz w:val="28"/>
          <w:szCs w:val="28"/>
        </w:rPr>
        <w:t>siguientes:</w:t>
      </w:r>
    </w:p>
    <w:p w14:paraId="165DE140" w14:textId="77777777" w:rsidR="00177FC7" w:rsidRDefault="00177FC7" w:rsidP="00177FC7">
      <w:pPr>
        <w:pStyle w:val="Prrafodelista"/>
        <w:numPr>
          <w:ilvl w:val="3"/>
          <w:numId w:val="43"/>
        </w:numPr>
        <w:tabs>
          <w:tab w:val="left" w:pos="2464"/>
        </w:tabs>
        <w:spacing w:before="261" w:line="266" w:lineRule="exact"/>
        <w:ind w:left="2464" w:hanging="197"/>
      </w:pPr>
      <w:r>
        <w:rPr>
          <w:color w:val="231F20"/>
        </w:rPr>
        <w:t>Empresas</w:t>
      </w:r>
      <w:r>
        <w:rPr>
          <w:color w:val="231F20"/>
          <w:spacing w:val="-1"/>
        </w:rPr>
        <w:t xml:space="preserve"> </w:t>
      </w:r>
      <w:r>
        <w:rPr>
          <w:color w:val="231F20"/>
        </w:rPr>
        <w:t>Públicas</w:t>
      </w:r>
      <w:r>
        <w:rPr>
          <w:color w:val="231F20"/>
          <w:spacing w:val="-1"/>
        </w:rPr>
        <w:t xml:space="preserve"> </w:t>
      </w:r>
      <w:r>
        <w:rPr>
          <w:color w:val="231F20"/>
        </w:rPr>
        <w:t>de Medellín</w:t>
      </w:r>
      <w:r>
        <w:rPr>
          <w:color w:val="231F20"/>
          <w:spacing w:val="-1"/>
        </w:rPr>
        <w:t xml:space="preserve"> </w:t>
      </w:r>
      <w:r>
        <w:rPr>
          <w:color w:val="231F20"/>
        </w:rPr>
        <w:t xml:space="preserve">S.A. </w:t>
      </w:r>
      <w:r>
        <w:rPr>
          <w:color w:val="231F20"/>
          <w:spacing w:val="-2"/>
        </w:rPr>
        <w:t>E.S.P.</w:t>
      </w:r>
    </w:p>
    <w:p w14:paraId="2A9708DA" w14:textId="77777777" w:rsidR="00177FC7" w:rsidRDefault="00177FC7" w:rsidP="00177FC7">
      <w:pPr>
        <w:pStyle w:val="Prrafodelista"/>
        <w:numPr>
          <w:ilvl w:val="3"/>
          <w:numId w:val="43"/>
        </w:numPr>
        <w:tabs>
          <w:tab w:val="left" w:pos="2464"/>
        </w:tabs>
        <w:spacing w:line="264" w:lineRule="exact"/>
        <w:ind w:left="2464" w:hanging="197"/>
      </w:pPr>
      <w:r>
        <w:rPr>
          <w:color w:val="231F20"/>
        </w:rPr>
        <w:t>UNE</w:t>
      </w:r>
      <w:r>
        <w:rPr>
          <w:color w:val="231F20"/>
          <w:spacing w:val="-8"/>
        </w:rPr>
        <w:t xml:space="preserve"> </w:t>
      </w:r>
      <w:r>
        <w:rPr>
          <w:color w:val="231F20"/>
        </w:rPr>
        <w:t>EPM</w:t>
      </w:r>
      <w:r>
        <w:rPr>
          <w:color w:val="231F20"/>
          <w:spacing w:val="-7"/>
        </w:rPr>
        <w:t xml:space="preserve"> </w:t>
      </w:r>
      <w:r>
        <w:rPr>
          <w:color w:val="231F20"/>
        </w:rPr>
        <w:t>Telecomunicaciones</w:t>
      </w:r>
      <w:r>
        <w:rPr>
          <w:color w:val="231F20"/>
          <w:spacing w:val="-7"/>
        </w:rPr>
        <w:t xml:space="preserve"> </w:t>
      </w:r>
      <w:r>
        <w:rPr>
          <w:color w:val="231F20"/>
        </w:rPr>
        <w:t>S.A.</w:t>
      </w:r>
      <w:r>
        <w:rPr>
          <w:color w:val="231F20"/>
          <w:spacing w:val="-7"/>
        </w:rPr>
        <w:t xml:space="preserve"> </w:t>
      </w:r>
      <w:r>
        <w:rPr>
          <w:color w:val="231F20"/>
          <w:spacing w:val="-2"/>
        </w:rPr>
        <w:t>E.S.P.</w:t>
      </w:r>
    </w:p>
    <w:p w14:paraId="7F3B5A4C" w14:textId="77777777" w:rsidR="00177FC7" w:rsidRDefault="00177FC7" w:rsidP="00177FC7">
      <w:pPr>
        <w:pStyle w:val="Prrafodelista"/>
        <w:numPr>
          <w:ilvl w:val="3"/>
          <w:numId w:val="43"/>
        </w:numPr>
        <w:tabs>
          <w:tab w:val="left" w:pos="2464"/>
        </w:tabs>
        <w:spacing w:line="264" w:lineRule="exact"/>
        <w:ind w:left="2464" w:hanging="197"/>
      </w:pPr>
      <w:r>
        <w:rPr>
          <w:color w:val="231F20"/>
        </w:rPr>
        <w:t>Colombia</w:t>
      </w:r>
      <w:r>
        <w:rPr>
          <w:color w:val="231F20"/>
          <w:spacing w:val="-3"/>
        </w:rPr>
        <w:t xml:space="preserve"> </w:t>
      </w:r>
      <w:r>
        <w:rPr>
          <w:color w:val="231F20"/>
        </w:rPr>
        <w:t>Móvil</w:t>
      </w:r>
      <w:r>
        <w:rPr>
          <w:color w:val="231F20"/>
          <w:spacing w:val="-2"/>
        </w:rPr>
        <w:t xml:space="preserve"> </w:t>
      </w:r>
      <w:r>
        <w:rPr>
          <w:color w:val="231F20"/>
        </w:rPr>
        <w:t>S.A.</w:t>
      </w:r>
      <w:r>
        <w:rPr>
          <w:color w:val="231F20"/>
          <w:spacing w:val="-2"/>
        </w:rPr>
        <w:t xml:space="preserve"> E.S.P.</w:t>
      </w:r>
    </w:p>
    <w:p w14:paraId="23042446" w14:textId="77777777" w:rsidR="00177FC7" w:rsidRDefault="00177FC7" w:rsidP="00177FC7">
      <w:pPr>
        <w:pStyle w:val="Prrafodelista"/>
        <w:numPr>
          <w:ilvl w:val="3"/>
          <w:numId w:val="43"/>
        </w:numPr>
        <w:tabs>
          <w:tab w:val="left" w:pos="2464"/>
        </w:tabs>
        <w:spacing w:line="264" w:lineRule="exact"/>
        <w:ind w:left="2464" w:hanging="197"/>
      </w:pPr>
      <w:r>
        <w:rPr>
          <w:color w:val="231F20"/>
        </w:rPr>
        <w:t>Central</w:t>
      </w:r>
      <w:r>
        <w:rPr>
          <w:color w:val="231F20"/>
          <w:spacing w:val="-2"/>
        </w:rPr>
        <w:t xml:space="preserve"> </w:t>
      </w:r>
      <w:r>
        <w:rPr>
          <w:color w:val="231F20"/>
        </w:rPr>
        <w:t>Hidroeléctrica</w:t>
      </w:r>
      <w:r>
        <w:rPr>
          <w:color w:val="231F20"/>
          <w:spacing w:val="-2"/>
        </w:rPr>
        <w:t xml:space="preserve"> </w:t>
      </w:r>
      <w:r>
        <w:rPr>
          <w:color w:val="231F20"/>
        </w:rPr>
        <w:t>de</w:t>
      </w:r>
      <w:r>
        <w:rPr>
          <w:color w:val="231F20"/>
          <w:spacing w:val="-1"/>
        </w:rPr>
        <w:t xml:space="preserve"> </w:t>
      </w:r>
      <w:r>
        <w:rPr>
          <w:color w:val="231F20"/>
        </w:rPr>
        <w:t>Caldas</w:t>
      </w:r>
      <w:r>
        <w:rPr>
          <w:color w:val="231F20"/>
          <w:spacing w:val="-2"/>
        </w:rPr>
        <w:t xml:space="preserve"> </w:t>
      </w:r>
      <w:r>
        <w:rPr>
          <w:color w:val="231F20"/>
        </w:rPr>
        <w:t>S.A.</w:t>
      </w:r>
      <w:r>
        <w:rPr>
          <w:color w:val="231F20"/>
          <w:spacing w:val="-1"/>
        </w:rPr>
        <w:t xml:space="preserve"> </w:t>
      </w:r>
      <w:r>
        <w:rPr>
          <w:color w:val="231F20"/>
          <w:spacing w:val="-2"/>
        </w:rPr>
        <w:t>E.S.P.</w:t>
      </w:r>
    </w:p>
    <w:p w14:paraId="70F06546" w14:textId="77777777" w:rsidR="00177FC7" w:rsidRDefault="00177FC7" w:rsidP="00177FC7">
      <w:pPr>
        <w:pStyle w:val="Prrafodelista"/>
        <w:numPr>
          <w:ilvl w:val="3"/>
          <w:numId w:val="43"/>
        </w:numPr>
        <w:tabs>
          <w:tab w:val="left" w:pos="2464"/>
        </w:tabs>
        <w:spacing w:line="264" w:lineRule="exact"/>
        <w:ind w:left="2464" w:hanging="197"/>
      </w:pPr>
      <w:r>
        <w:rPr>
          <w:color w:val="231F20"/>
        </w:rPr>
        <w:t>Centrales</w:t>
      </w:r>
      <w:r>
        <w:rPr>
          <w:color w:val="231F20"/>
          <w:spacing w:val="-2"/>
        </w:rPr>
        <w:t xml:space="preserve"> </w:t>
      </w:r>
      <w:r>
        <w:rPr>
          <w:color w:val="231F20"/>
        </w:rPr>
        <w:t>Eléctricas</w:t>
      </w:r>
      <w:r>
        <w:rPr>
          <w:color w:val="231F20"/>
          <w:spacing w:val="-2"/>
        </w:rPr>
        <w:t xml:space="preserve"> </w:t>
      </w:r>
      <w:r>
        <w:rPr>
          <w:color w:val="231F20"/>
        </w:rPr>
        <w:t>de</w:t>
      </w:r>
      <w:r>
        <w:rPr>
          <w:color w:val="231F20"/>
          <w:spacing w:val="-1"/>
        </w:rPr>
        <w:t xml:space="preserve"> </w:t>
      </w:r>
      <w:r>
        <w:rPr>
          <w:color w:val="231F20"/>
        </w:rPr>
        <w:t>Santander</w:t>
      </w:r>
      <w:r>
        <w:rPr>
          <w:color w:val="231F20"/>
          <w:spacing w:val="-2"/>
        </w:rPr>
        <w:t xml:space="preserve"> </w:t>
      </w:r>
      <w:r>
        <w:rPr>
          <w:color w:val="231F20"/>
        </w:rPr>
        <w:t>S.A.</w:t>
      </w:r>
      <w:r>
        <w:rPr>
          <w:color w:val="231F20"/>
          <w:spacing w:val="-1"/>
        </w:rPr>
        <w:t xml:space="preserve"> </w:t>
      </w:r>
      <w:r>
        <w:rPr>
          <w:color w:val="231F20"/>
          <w:spacing w:val="-2"/>
        </w:rPr>
        <w:t>E.S.P.</w:t>
      </w:r>
    </w:p>
    <w:p w14:paraId="516A1215" w14:textId="77777777" w:rsidR="00177FC7" w:rsidRDefault="00177FC7" w:rsidP="00177FC7">
      <w:pPr>
        <w:pStyle w:val="Prrafodelista"/>
        <w:numPr>
          <w:ilvl w:val="3"/>
          <w:numId w:val="43"/>
        </w:numPr>
        <w:tabs>
          <w:tab w:val="left" w:pos="2464"/>
        </w:tabs>
        <w:spacing w:line="264" w:lineRule="exact"/>
        <w:ind w:left="2464" w:hanging="197"/>
      </w:pPr>
      <w:r>
        <w:rPr>
          <w:color w:val="231F20"/>
        </w:rPr>
        <w:t>Aguas</w:t>
      </w:r>
      <w:r>
        <w:rPr>
          <w:color w:val="231F20"/>
          <w:spacing w:val="-3"/>
        </w:rPr>
        <w:t xml:space="preserve"> </w:t>
      </w:r>
      <w:r>
        <w:rPr>
          <w:color w:val="231F20"/>
        </w:rPr>
        <w:t>Regionales</w:t>
      </w:r>
      <w:r>
        <w:rPr>
          <w:color w:val="231F20"/>
          <w:spacing w:val="-3"/>
        </w:rPr>
        <w:t xml:space="preserve"> </w:t>
      </w:r>
      <w:r>
        <w:rPr>
          <w:color w:val="231F20"/>
          <w:spacing w:val="-5"/>
        </w:rPr>
        <w:t>EPM</w:t>
      </w:r>
    </w:p>
    <w:p w14:paraId="6D449FF2" w14:textId="77777777" w:rsidR="00177FC7" w:rsidRDefault="00177FC7" w:rsidP="00177FC7">
      <w:pPr>
        <w:pStyle w:val="Prrafodelista"/>
        <w:numPr>
          <w:ilvl w:val="3"/>
          <w:numId w:val="43"/>
        </w:numPr>
        <w:tabs>
          <w:tab w:val="left" w:pos="2464"/>
        </w:tabs>
        <w:spacing w:line="264" w:lineRule="exact"/>
        <w:ind w:left="2464" w:hanging="197"/>
      </w:pPr>
      <w:r>
        <w:rPr>
          <w:color w:val="231F20"/>
        </w:rPr>
        <w:t xml:space="preserve">Empresa Públicas de Rionegro </w:t>
      </w:r>
      <w:r>
        <w:rPr>
          <w:color w:val="231F20"/>
          <w:spacing w:val="-2"/>
        </w:rPr>
        <w:t>S.A.S.</w:t>
      </w:r>
    </w:p>
    <w:p w14:paraId="7CB8EB77" w14:textId="77777777" w:rsidR="00177FC7" w:rsidRDefault="00177FC7" w:rsidP="00177FC7">
      <w:pPr>
        <w:pStyle w:val="Prrafodelista"/>
        <w:numPr>
          <w:ilvl w:val="3"/>
          <w:numId w:val="43"/>
        </w:numPr>
        <w:tabs>
          <w:tab w:val="left" w:pos="2464"/>
        </w:tabs>
        <w:spacing w:line="264" w:lineRule="exact"/>
        <w:ind w:left="2464" w:hanging="197"/>
      </w:pPr>
      <w:r>
        <w:rPr>
          <w:color w:val="231F20"/>
        </w:rPr>
        <w:t>Empresa</w:t>
      </w:r>
      <w:r>
        <w:rPr>
          <w:color w:val="231F20"/>
          <w:spacing w:val="-1"/>
        </w:rPr>
        <w:t xml:space="preserve"> </w:t>
      </w:r>
      <w:r>
        <w:rPr>
          <w:color w:val="231F20"/>
        </w:rPr>
        <w:t>de</w:t>
      </w:r>
      <w:r>
        <w:rPr>
          <w:color w:val="231F20"/>
          <w:spacing w:val="-1"/>
        </w:rPr>
        <w:t xml:space="preserve"> </w:t>
      </w:r>
      <w:r>
        <w:rPr>
          <w:color w:val="231F20"/>
        </w:rPr>
        <w:t>Energía</w:t>
      </w:r>
      <w:r>
        <w:rPr>
          <w:color w:val="231F20"/>
          <w:spacing w:val="-1"/>
        </w:rPr>
        <w:t xml:space="preserve"> </w:t>
      </w:r>
      <w:r>
        <w:rPr>
          <w:color w:val="231F20"/>
        </w:rPr>
        <w:t>del</w:t>
      </w:r>
      <w:r>
        <w:rPr>
          <w:color w:val="231F20"/>
          <w:spacing w:val="-1"/>
        </w:rPr>
        <w:t xml:space="preserve"> </w:t>
      </w:r>
      <w:r>
        <w:rPr>
          <w:color w:val="231F20"/>
        </w:rPr>
        <w:t>Quindío</w:t>
      </w:r>
      <w:r>
        <w:rPr>
          <w:color w:val="231F20"/>
          <w:spacing w:val="-1"/>
        </w:rPr>
        <w:t xml:space="preserve"> </w:t>
      </w:r>
      <w:r>
        <w:rPr>
          <w:color w:val="231F20"/>
        </w:rPr>
        <w:t xml:space="preserve">S.A. </w:t>
      </w:r>
      <w:r>
        <w:rPr>
          <w:color w:val="231F20"/>
          <w:spacing w:val="-2"/>
        </w:rPr>
        <w:t>E.S.P.</w:t>
      </w:r>
    </w:p>
    <w:p w14:paraId="5D2E2B71" w14:textId="77777777" w:rsidR="00177FC7" w:rsidRDefault="00177FC7" w:rsidP="00177FC7">
      <w:pPr>
        <w:pStyle w:val="Prrafodelista"/>
        <w:numPr>
          <w:ilvl w:val="3"/>
          <w:numId w:val="43"/>
        </w:numPr>
        <w:tabs>
          <w:tab w:val="left" w:pos="2464"/>
        </w:tabs>
        <w:spacing w:line="264" w:lineRule="exact"/>
        <w:ind w:left="2464" w:hanging="197"/>
      </w:pPr>
      <w:r>
        <w:rPr>
          <w:color w:val="231F20"/>
        </w:rPr>
        <w:t>Electrificadora</w:t>
      </w:r>
      <w:r>
        <w:rPr>
          <w:color w:val="231F20"/>
          <w:spacing w:val="-6"/>
        </w:rPr>
        <w:t xml:space="preserve"> </w:t>
      </w:r>
      <w:r>
        <w:rPr>
          <w:color w:val="231F20"/>
        </w:rPr>
        <w:t>de</w:t>
      </w:r>
      <w:r>
        <w:rPr>
          <w:color w:val="231F20"/>
          <w:spacing w:val="-6"/>
        </w:rPr>
        <w:t xml:space="preserve"> </w:t>
      </w:r>
      <w:r>
        <w:rPr>
          <w:color w:val="231F20"/>
        </w:rPr>
        <w:t>Santander</w:t>
      </w:r>
      <w:r>
        <w:rPr>
          <w:color w:val="231F20"/>
          <w:spacing w:val="-5"/>
        </w:rPr>
        <w:t xml:space="preserve"> </w:t>
      </w:r>
      <w:r>
        <w:rPr>
          <w:color w:val="231F20"/>
        </w:rPr>
        <w:t>S.A.</w:t>
      </w:r>
      <w:r>
        <w:rPr>
          <w:color w:val="231F20"/>
          <w:spacing w:val="-6"/>
        </w:rPr>
        <w:t xml:space="preserve"> </w:t>
      </w:r>
      <w:r>
        <w:rPr>
          <w:color w:val="231F20"/>
          <w:spacing w:val="-2"/>
        </w:rPr>
        <w:t>E.S.P.</w:t>
      </w:r>
    </w:p>
    <w:p w14:paraId="4F456797" w14:textId="77777777" w:rsidR="00177FC7" w:rsidRDefault="00177FC7" w:rsidP="00177FC7">
      <w:pPr>
        <w:pStyle w:val="Prrafodelista"/>
        <w:numPr>
          <w:ilvl w:val="3"/>
          <w:numId w:val="43"/>
        </w:numPr>
        <w:tabs>
          <w:tab w:val="left" w:pos="2464"/>
        </w:tabs>
        <w:spacing w:line="266" w:lineRule="exact"/>
        <w:ind w:left="2464" w:hanging="197"/>
      </w:pPr>
      <w:r>
        <w:rPr>
          <w:color w:val="231F20"/>
        </w:rPr>
        <w:t>Caribe</w:t>
      </w:r>
      <w:r>
        <w:rPr>
          <w:color w:val="231F20"/>
          <w:spacing w:val="-6"/>
        </w:rPr>
        <w:t xml:space="preserve"> </w:t>
      </w:r>
      <w:r>
        <w:rPr>
          <w:color w:val="231F20"/>
        </w:rPr>
        <w:t>Mar</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Costa</w:t>
      </w:r>
      <w:r>
        <w:rPr>
          <w:color w:val="231F20"/>
          <w:spacing w:val="-6"/>
        </w:rPr>
        <w:t xml:space="preserve"> </w:t>
      </w:r>
      <w:r>
        <w:rPr>
          <w:color w:val="231F20"/>
        </w:rPr>
        <w:t>S.A.S.</w:t>
      </w:r>
      <w:r>
        <w:rPr>
          <w:color w:val="231F20"/>
          <w:spacing w:val="-6"/>
        </w:rPr>
        <w:t xml:space="preserve"> </w:t>
      </w:r>
      <w:r>
        <w:rPr>
          <w:color w:val="231F20"/>
        </w:rPr>
        <w:t>E.S.P.</w:t>
      </w:r>
      <w:r>
        <w:rPr>
          <w:color w:val="231F20"/>
          <w:spacing w:val="-6"/>
        </w:rPr>
        <w:t xml:space="preserve"> </w:t>
      </w:r>
      <w:r>
        <w:rPr>
          <w:color w:val="231F20"/>
          <w:spacing w:val="-2"/>
        </w:rPr>
        <w:t>AFINIA</w:t>
      </w:r>
    </w:p>
    <w:p w14:paraId="12A16FF1" w14:textId="77777777" w:rsidR="00151D19" w:rsidRPr="009C7318" w:rsidRDefault="00177FC7" w:rsidP="00151D19">
      <w:pPr>
        <w:pStyle w:val="Textoindependiente"/>
        <w:spacing w:before="263" w:line="237" w:lineRule="auto"/>
        <w:ind w:left="-284" w:right="-234"/>
        <w:jc w:val="both"/>
        <w:rPr>
          <w:rFonts w:ascii="Arial" w:hAnsi="Arial" w:cs="Arial"/>
          <w:sz w:val="28"/>
          <w:szCs w:val="28"/>
        </w:rPr>
      </w:pPr>
      <w:r w:rsidRPr="00151D19">
        <w:rPr>
          <w:b/>
          <w:color w:val="231F20"/>
          <w:spacing w:val="-2"/>
          <w:sz w:val="28"/>
          <w:szCs w:val="28"/>
          <w:u w:val="single"/>
        </w:rPr>
        <w:t>El</w:t>
      </w:r>
      <w:r w:rsidRPr="00151D19">
        <w:rPr>
          <w:b/>
          <w:color w:val="231F20"/>
          <w:spacing w:val="-15"/>
          <w:sz w:val="28"/>
          <w:szCs w:val="28"/>
          <w:u w:val="single"/>
        </w:rPr>
        <w:t xml:space="preserve"> </w:t>
      </w:r>
      <w:r w:rsidRPr="00151D19">
        <w:rPr>
          <w:b/>
          <w:color w:val="231F20"/>
          <w:spacing w:val="-2"/>
          <w:sz w:val="28"/>
          <w:szCs w:val="28"/>
          <w:u w:val="single"/>
        </w:rPr>
        <w:t>endeudamiento</w:t>
      </w:r>
      <w:r w:rsidRPr="00151D19">
        <w:rPr>
          <w:b/>
          <w:color w:val="231F20"/>
          <w:spacing w:val="-17"/>
          <w:sz w:val="28"/>
          <w:szCs w:val="28"/>
          <w:u w:val="single"/>
        </w:rPr>
        <w:t xml:space="preserve"> </w:t>
      </w:r>
      <w:r w:rsidRPr="00151D19">
        <w:rPr>
          <w:b/>
          <w:color w:val="231F20"/>
          <w:spacing w:val="-2"/>
          <w:sz w:val="28"/>
          <w:szCs w:val="28"/>
          <w:u w:val="single"/>
        </w:rPr>
        <w:t>de</w:t>
      </w:r>
      <w:r w:rsidRPr="00151D19">
        <w:rPr>
          <w:b/>
          <w:color w:val="231F20"/>
          <w:spacing w:val="-15"/>
          <w:sz w:val="28"/>
          <w:szCs w:val="28"/>
          <w:u w:val="single"/>
        </w:rPr>
        <w:t xml:space="preserve"> </w:t>
      </w:r>
      <w:r w:rsidRPr="00151D19">
        <w:rPr>
          <w:b/>
          <w:color w:val="231F20"/>
          <w:spacing w:val="-2"/>
          <w:sz w:val="28"/>
          <w:szCs w:val="28"/>
          <w:u w:val="single"/>
        </w:rPr>
        <w:t>estas</w:t>
      </w:r>
      <w:r w:rsidRPr="00151D19">
        <w:rPr>
          <w:b/>
          <w:color w:val="231F20"/>
          <w:spacing w:val="-17"/>
          <w:sz w:val="28"/>
          <w:szCs w:val="28"/>
          <w:u w:val="single"/>
        </w:rPr>
        <w:t xml:space="preserve"> </w:t>
      </w:r>
      <w:r w:rsidRPr="00151D19">
        <w:rPr>
          <w:b/>
          <w:color w:val="231F20"/>
          <w:spacing w:val="-2"/>
          <w:sz w:val="28"/>
          <w:szCs w:val="28"/>
          <w:u w:val="single"/>
        </w:rPr>
        <w:t>entidades</w:t>
      </w:r>
      <w:r w:rsidRPr="00151D19">
        <w:rPr>
          <w:b/>
          <w:color w:val="231F20"/>
          <w:spacing w:val="-17"/>
          <w:sz w:val="28"/>
          <w:szCs w:val="28"/>
          <w:u w:val="single"/>
        </w:rPr>
        <w:t xml:space="preserve"> </w:t>
      </w:r>
      <w:r w:rsidRPr="00151D19">
        <w:rPr>
          <w:b/>
          <w:color w:val="231F20"/>
          <w:spacing w:val="-2"/>
          <w:sz w:val="28"/>
          <w:szCs w:val="28"/>
          <w:u w:val="single"/>
        </w:rPr>
        <w:t>sumó</w:t>
      </w:r>
      <w:r w:rsidRPr="00151D19">
        <w:rPr>
          <w:b/>
          <w:color w:val="231F20"/>
          <w:spacing w:val="-17"/>
          <w:sz w:val="28"/>
          <w:szCs w:val="28"/>
          <w:u w:val="single"/>
        </w:rPr>
        <w:t xml:space="preserve"> </w:t>
      </w:r>
      <w:r w:rsidRPr="00151D19">
        <w:rPr>
          <w:b/>
          <w:color w:val="231F20"/>
          <w:spacing w:val="-2"/>
          <w:sz w:val="28"/>
          <w:szCs w:val="28"/>
          <w:u w:val="single"/>
        </w:rPr>
        <w:t>un</w:t>
      </w:r>
      <w:r w:rsidRPr="00151D19">
        <w:rPr>
          <w:b/>
          <w:color w:val="231F20"/>
          <w:spacing w:val="-17"/>
          <w:sz w:val="28"/>
          <w:szCs w:val="28"/>
          <w:u w:val="single"/>
        </w:rPr>
        <w:t xml:space="preserve"> </w:t>
      </w:r>
      <w:r w:rsidRPr="00151D19">
        <w:rPr>
          <w:b/>
          <w:color w:val="231F20"/>
          <w:spacing w:val="-2"/>
          <w:sz w:val="28"/>
          <w:szCs w:val="28"/>
          <w:u w:val="single"/>
        </w:rPr>
        <w:t>total</w:t>
      </w:r>
      <w:r w:rsidRPr="00151D19">
        <w:rPr>
          <w:b/>
          <w:color w:val="231F20"/>
          <w:spacing w:val="-15"/>
          <w:sz w:val="28"/>
          <w:szCs w:val="28"/>
          <w:u w:val="single"/>
        </w:rPr>
        <w:t xml:space="preserve"> </w:t>
      </w:r>
      <w:r w:rsidRPr="00151D19">
        <w:rPr>
          <w:b/>
          <w:color w:val="231F20"/>
          <w:spacing w:val="-2"/>
          <w:sz w:val="28"/>
          <w:szCs w:val="28"/>
          <w:u w:val="single"/>
        </w:rPr>
        <w:t>de</w:t>
      </w:r>
      <w:r w:rsidRPr="00151D19">
        <w:rPr>
          <w:b/>
          <w:color w:val="231F20"/>
          <w:spacing w:val="-15"/>
          <w:sz w:val="28"/>
          <w:szCs w:val="28"/>
          <w:u w:val="single"/>
        </w:rPr>
        <w:t xml:space="preserve"> </w:t>
      </w:r>
      <w:r w:rsidRPr="00151D19">
        <w:rPr>
          <w:b/>
          <w:color w:val="231F20"/>
          <w:spacing w:val="-2"/>
          <w:sz w:val="28"/>
          <w:szCs w:val="28"/>
          <w:u w:val="single"/>
        </w:rPr>
        <w:t>$23,85</w:t>
      </w:r>
      <w:r w:rsidRPr="00151D19">
        <w:rPr>
          <w:b/>
          <w:color w:val="231F20"/>
          <w:spacing w:val="-17"/>
          <w:sz w:val="28"/>
          <w:szCs w:val="28"/>
          <w:u w:val="single"/>
        </w:rPr>
        <w:t xml:space="preserve"> </w:t>
      </w:r>
      <w:r w:rsidRPr="00151D19">
        <w:rPr>
          <w:b/>
          <w:color w:val="231F20"/>
          <w:spacing w:val="-2"/>
          <w:sz w:val="28"/>
          <w:szCs w:val="28"/>
          <w:u w:val="single"/>
        </w:rPr>
        <w:lastRenderedPageBreak/>
        <w:t>billones, equivalente</w:t>
      </w:r>
      <w:r w:rsidRPr="00151D19">
        <w:rPr>
          <w:b/>
          <w:color w:val="231F20"/>
          <w:spacing w:val="-14"/>
          <w:sz w:val="28"/>
          <w:szCs w:val="28"/>
          <w:u w:val="single"/>
        </w:rPr>
        <w:t xml:space="preserve"> </w:t>
      </w:r>
      <w:r w:rsidRPr="00151D19">
        <w:rPr>
          <w:b/>
          <w:color w:val="231F20"/>
          <w:spacing w:val="-2"/>
          <w:sz w:val="28"/>
          <w:szCs w:val="28"/>
          <w:u w:val="single"/>
        </w:rPr>
        <w:t>a</w:t>
      </w:r>
      <w:r w:rsidRPr="00151D19">
        <w:rPr>
          <w:b/>
          <w:color w:val="231F20"/>
          <w:spacing w:val="-14"/>
          <w:sz w:val="28"/>
          <w:szCs w:val="28"/>
          <w:u w:val="single"/>
        </w:rPr>
        <w:t xml:space="preserve"> </w:t>
      </w:r>
      <w:r w:rsidRPr="00151D19">
        <w:rPr>
          <w:b/>
          <w:color w:val="231F20"/>
          <w:spacing w:val="-2"/>
          <w:sz w:val="28"/>
          <w:szCs w:val="28"/>
          <w:u w:val="single"/>
        </w:rPr>
        <w:t>una</w:t>
      </w:r>
      <w:r w:rsidRPr="00151D19">
        <w:rPr>
          <w:b/>
          <w:color w:val="231F20"/>
          <w:spacing w:val="-14"/>
          <w:sz w:val="28"/>
          <w:szCs w:val="28"/>
          <w:u w:val="single"/>
        </w:rPr>
        <w:t xml:space="preserve"> </w:t>
      </w:r>
      <w:r w:rsidRPr="00151D19">
        <w:rPr>
          <w:b/>
          <w:color w:val="231F20"/>
          <w:spacing w:val="-2"/>
          <w:sz w:val="28"/>
          <w:szCs w:val="28"/>
          <w:u w:val="single"/>
        </w:rPr>
        <w:t>deuda</w:t>
      </w:r>
      <w:r w:rsidRPr="00151D19">
        <w:rPr>
          <w:b/>
          <w:color w:val="231F20"/>
          <w:spacing w:val="-14"/>
          <w:sz w:val="28"/>
          <w:szCs w:val="28"/>
          <w:u w:val="single"/>
        </w:rPr>
        <w:t xml:space="preserve"> </w:t>
      </w:r>
      <w:r w:rsidRPr="00151D19">
        <w:rPr>
          <w:b/>
          <w:color w:val="231F20"/>
          <w:spacing w:val="-2"/>
          <w:sz w:val="28"/>
          <w:szCs w:val="28"/>
          <w:u w:val="single"/>
        </w:rPr>
        <w:t>externa</w:t>
      </w:r>
      <w:r w:rsidRPr="00151D19">
        <w:rPr>
          <w:b/>
          <w:color w:val="231F20"/>
          <w:spacing w:val="-14"/>
          <w:sz w:val="28"/>
          <w:szCs w:val="28"/>
          <w:u w:val="single"/>
        </w:rPr>
        <w:t xml:space="preserve"> </w:t>
      </w:r>
      <w:r w:rsidRPr="00151D19">
        <w:rPr>
          <w:b/>
          <w:color w:val="231F20"/>
          <w:spacing w:val="-2"/>
          <w:sz w:val="28"/>
          <w:szCs w:val="28"/>
          <w:u w:val="single"/>
        </w:rPr>
        <w:t>de</w:t>
      </w:r>
      <w:r w:rsidRPr="00151D19">
        <w:rPr>
          <w:b/>
          <w:color w:val="231F20"/>
          <w:spacing w:val="-14"/>
          <w:sz w:val="28"/>
          <w:szCs w:val="28"/>
          <w:u w:val="single"/>
        </w:rPr>
        <w:t xml:space="preserve"> </w:t>
      </w:r>
      <w:r w:rsidRPr="00151D19">
        <w:rPr>
          <w:b/>
          <w:color w:val="231F20"/>
          <w:spacing w:val="-2"/>
          <w:sz w:val="28"/>
          <w:szCs w:val="28"/>
          <w:u w:val="single"/>
        </w:rPr>
        <w:t>$17,5</w:t>
      </w:r>
      <w:r w:rsidRPr="00151D19">
        <w:rPr>
          <w:b/>
          <w:color w:val="231F20"/>
          <w:spacing w:val="-14"/>
          <w:sz w:val="28"/>
          <w:szCs w:val="28"/>
          <w:u w:val="single"/>
        </w:rPr>
        <w:t xml:space="preserve"> </w:t>
      </w:r>
      <w:r w:rsidRPr="00151D19">
        <w:rPr>
          <w:b/>
          <w:color w:val="231F20"/>
          <w:spacing w:val="-2"/>
          <w:sz w:val="28"/>
          <w:szCs w:val="28"/>
          <w:u w:val="single"/>
        </w:rPr>
        <w:t>billones</w:t>
      </w:r>
      <w:r w:rsidRPr="00151D19">
        <w:rPr>
          <w:b/>
          <w:color w:val="231F20"/>
          <w:spacing w:val="-14"/>
          <w:sz w:val="28"/>
          <w:szCs w:val="28"/>
          <w:u w:val="single"/>
        </w:rPr>
        <w:t xml:space="preserve"> </w:t>
      </w:r>
      <w:r w:rsidRPr="00151D19">
        <w:rPr>
          <w:b/>
          <w:color w:val="231F20"/>
          <w:spacing w:val="-2"/>
          <w:sz w:val="28"/>
          <w:szCs w:val="28"/>
          <w:u w:val="single"/>
        </w:rPr>
        <w:t>y</w:t>
      </w:r>
      <w:r w:rsidRPr="00151D19">
        <w:rPr>
          <w:b/>
          <w:color w:val="231F20"/>
          <w:spacing w:val="-14"/>
          <w:sz w:val="28"/>
          <w:szCs w:val="28"/>
          <w:u w:val="single"/>
        </w:rPr>
        <w:t xml:space="preserve"> </w:t>
      </w:r>
      <w:r w:rsidRPr="00151D19">
        <w:rPr>
          <w:b/>
          <w:color w:val="231F20"/>
          <w:spacing w:val="-2"/>
          <w:sz w:val="28"/>
          <w:szCs w:val="28"/>
          <w:u w:val="single"/>
        </w:rPr>
        <w:t>una</w:t>
      </w:r>
      <w:r w:rsidRPr="00151D19">
        <w:rPr>
          <w:b/>
          <w:color w:val="231F20"/>
          <w:spacing w:val="-14"/>
          <w:sz w:val="28"/>
          <w:szCs w:val="28"/>
          <w:u w:val="single"/>
        </w:rPr>
        <w:t xml:space="preserve"> </w:t>
      </w:r>
      <w:r w:rsidRPr="00151D19">
        <w:rPr>
          <w:b/>
          <w:color w:val="231F20"/>
          <w:spacing w:val="-2"/>
          <w:sz w:val="28"/>
          <w:szCs w:val="28"/>
          <w:u w:val="single"/>
        </w:rPr>
        <w:t>deuda</w:t>
      </w:r>
      <w:r w:rsidRPr="00151D19">
        <w:rPr>
          <w:b/>
          <w:color w:val="231F20"/>
          <w:spacing w:val="-14"/>
          <w:sz w:val="28"/>
          <w:szCs w:val="28"/>
          <w:u w:val="single"/>
        </w:rPr>
        <w:t xml:space="preserve"> </w:t>
      </w:r>
      <w:r w:rsidRPr="00151D19">
        <w:rPr>
          <w:b/>
          <w:color w:val="231F20"/>
          <w:spacing w:val="-2"/>
          <w:sz w:val="28"/>
          <w:szCs w:val="28"/>
          <w:u w:val="single"/>
        </w:rPr>
        <w:t xml:space="preserve">interna </w:t>
      </w:r>
      <w:r w:rsidRPr="00151D19">
        <w:rPr>
          <w:b/>
          <w:color w:val="231F20"/>
          <w:sz w:val="28"/>
          <w:szCs w:val="28"/>
          <w:u w:val="single"/>
        </w:rPr>
        <w:t>de</w:t>
      </w:r>
      <w:r w:rsidRPr="00151D19">
        <w:rPr>
          <w:b/>
          <w:color w:val="231F20"/>
          <w:spacing w:val="-8"/>
          <w:sz w:val="28"/>
          <w:szCs w:val="28"/>
          <w:u w:val="single"/>
        </w:rPr>
        <w:t xml:space="preserve"> </w:t>
      </w:r>
      <w:r w:rsidRPr="00151D19">
        <w:rPr>
          <w:b/>
          <w:color w:val="231F20"/>
          <w:sz w:val="28"/>
          <w:szCs w:val="28"/>
          <w:u w:val="single"/>
        </w:rPr>
        <w:t>$6,37</w:t>
      </w:r>
      <w:r w:rsidRPr="00151D19">
        <w:rPr>
          <w:b/>
          <w:color w:val="231F20"/>
          <w:spacing w:val="-8"/>
          <w:sz w:val="28"/>
          <w:szCs w:val="28"/>
          <w:u w:val="single"/>
        </w:rPr>
        <w:t xml:space="preserve"> </w:t>
      </w:r>
      <w:r w:rsidRPr="00151D19">
        <w:rPr>
          <w:b/>
          <w:color w:val="231F20"/>
          <w:sz w:val="28"/>
          <w:szCs w:val="28"/>
          <w:u w:val="single"/>
        </w:rPr>
        <w:t>billones</w:t>
      </w:r>
      <w:r w:rsidRPr="00151D19">
        <w:rPr>
          <w:color w:val="231F20"/>
          <w:sz w:val="28"/>
          <w:szCs w:val="28"/>
        </w:rPr>
        <w:t>.</w:t>
      </w:r>
      <w:r w:rsidRPr="00151D19">
        <w:rPr>
          <w:color w:val="231F20"/>
          <w:spacing w:val="-8"/>
          <w:sz w:val="28"/>
          <w:szCs w:val="28"/>
        </w:rPr>
        <w:t xml:space="preserve"> </w:t>
      </w:r>
      <w:r w:rsidRPr="00151D19">
        <w:rPr>
          <w:color w:val="231F20"/>
          <w:sz w:val="28"/>
          <w:szCs w:val="28"/>
        </w:rPr>
        <w:t>El</w:t>
      </w:r>
      <w:r w:rsidRPr="00151D19">
        <w:rPr>
          <w:color w:val="231F20"/>
          <w:spacing w:val="-8"/>
          <w:sz w:val="28"/>
          <w:szCs w:val="28"/>
        </w:rPr>
        <w:t xml:space="preserve"> </w:t>
      </w:r>
      <w:r w:rsidRPr="00151D19">
        <w:rPr>
          <w:color w:val="231F20"/>
          <w:sz w:val="28"/>
          <w:szCs w:val="28"/>
        </w:rPr>
        <w:t>mayor</w:t>
      </w:r>
      <w:r w:rsidRPr="00151D19">
        <w:rPr>
          <w:color w:val="231F20"/>
          <w:spacing w:val="-8"/>
          <w:sz w:val="28"/>
          <w:szCs w:val="28"/>
        </w:rPr>
        <w:t xml:space="preserve"> </w:t>
      </w:r>
      <w:r w:rsidRPr="00151D19">
        <w:rPr>
          <w:color w:val="231F20"/>
          <w:sz w:val="28"/>
          <w:szCs w:val="28"/>
        </w:rPr>
        <w:t>porcentaje</w:t>
      </w:r>
      <w:r w:rsidRPr="00151D19">
        <w:rPr>
          <w:color w:val="231F20"/>
          <w:spacing w:val="-8"/>
          <w:sz w:val="28"/>
          <w:szCs w:val="28"/>
        </w:rPr>
        <w:t xml:space="preserve"> </w:t>
      </w:r>
      <w:r w:rsidRPr="00151D19">
        <w:rPr>
          <w:color w:val="231F20"/>
          <w:sz w:val="28"/>
          <w:szCs w:val="28"/>
        </w:rPr>
        <w:t>de</w:t>
      </w:r>
      <w:r w:rsidRPr="00151D19">
        <w:rPr>
          <w:color w:val="231F20"/>
          <w:spacing w:val="-8"/>
          <w:sz w:val="28"/>
          <w:szCs w:val="28"/>
        </w:rPr>
        <w:t xml:space="preserve"> </w:t>
      </w:r>
      <w:r w:rsidRPr="00151D19">
        <w:rPr>
          <w:color w:val="231F20"/>
          <w:sz w:val="28"/>
          <w:szCs w:val="28"/>
        </w:rPr>
        <w:t>deuda</w:t>
      </w:r>
      <w:r w:rsidRPr="00151D19">
        <w:rPr>
          <w:color w:val="231F20"/>
          <w:spacing w:val="-8"/>
          <w:sz w:val="28"/>
          <w:szCs w:val="28"/>
        </w:rPr>
        <w:t xml:space="preserve"> </w:t>
      </w:r>
      <w:r w:rsidRPr="00151D19">
        <w:rPr>
          <w:color w:val="231F20"/>
          <w:sz w:val="28"/>
          <w:szCs w:val="28"/>
        </w:rPr>
        <w:t>lo</w:t>
      </w:r>
      <w:r w:rsidRPr="00151D19">
        <w:rPr>
          <w:color w:val="231F20"/>
          <w:spacing w:val="-8"/>
          <w:sz w:val="28"/>
          <w:szCs w:val="28"/>
        </w:rPr>
        <w:t xml:space="preserve"> </w:t>
      </w:r>
      <w:r w:rsidRPr="00151D19">
        <w:rPr>
          <w:color w:val="231F20"/>
          <w:sz w:val="28"/>
          <w:szCs w:val="28"/>
        </w:rPr>
        <w:t>registró</w:t>
      </w:r>
      <w:r w:rsidRPr="00151D19">
        <w:rPr>
          <w:color w:val="231F20"/>
          <w:spacing w:val="-8"/>
          <w:sz w:val="28"/>
          <w:szCs w:val="28"/>
        </w:rPr>
        <w:t xml:space="preserve"> </w:t>
      </w:r>
      <w:r w:rsidRPr="00151D19">
        <w:rPr>
          <w:color w:val="231F20"/>
          <w:sz w:val="28"/>
          <w:szCs w:val="28"/>
        </w:rPr>
        <w:t>Empresas Públicas de Medellín S.A. E.S.P., la cual tiene empréstitos por $18,7 billones,</w:t>
      </w:r>
      <w:r w:rsidRPr="00151D19">
        <w:rPr>
          <w:color w:val="231F20"/>
          <w:spacing w:val="-3"/>
          <w:sz w:val="28"/>
          <w:szCs w:val="28"/>
        </w:rPr>
        <w:t xml:space="preserve"> </w:t>
      </w:r>
      <w:r w:rsidRPr="00151D19">
        <w:rPr>
          <w:color w:val="231F20"/>
          <w:sz w:val="28"/>
          <w:szCs w:val="28"/>
        </w:rPr>
        <w:t>con</w:t>
      </w:r>
      <w:r w:rsidRPr="00151D19">
        <w:rPr>
          <w:color w:val="231F20"/>
          <w:spacing w:val="-3"/>
          <w:sz w:val="28"/>
          <w:szCs w:val="28"/>
        </w:rPr>
        <w:t xml:space="preserve"> </w:t>
      </w:r>
      <w:r w:rsidRPr="00151D19">
        <w:rPr>
          <w:color w:val="231F20"/>
          <w:sz w:val="28"/>
          <w:szCs w:val="28"/>
        </w:rPr>
        <w:t>un</w:t>
      </w:r>
      <w:r w:rsidRPr="00151D19">
        <w:rPr>
          <w:color w:val="231F20"/>
          <w:spacing w:val="-3"/>
          <w:sz w:val="28"/>
          <w:szCs w:val="28"/>
        </w:rPr>
        <w:t xml:space="preserve"> </w:t>
      </w:r>
      <w:r w:rsidRPr="00151D19">
        <w:rPr>
          <w:color w:val="231F20"/>
          <w:sz w:val="28"/>
          <w:szCs w:val="28"/>
        </w:rPr>
        <w:t>incremento</w:t>
      </w:r>
      <w:r w:rsidRPr="00151D19">
        <w:rPr>
          <w:color w:val="231F20"/>
          <w:spacing w:val="-3"/>
          <w:sz w:val="28"/>
          <w:szCs w:val="28"/>
        </w:rPr>
        <w:t xml:space="preserve"> </w:t>
      </w:r>
      <w:r w:rsidRPr="00151D19">
        <w:rPr>
          <w:color w:val="231F20"/>
          <w:sz w:val="28"/>
          <w:szCs w:val="28"/>
        </w:rPr>
        <w:t>de</w:t>
      </w:r>
      <w:r w:rsidRPr="00151D19">
        <w:rPr>
          <w:color w:val="231F20"/>
          <w:spacing w:val="-3"/>
          <w:sz w:val="28"/>
          <w:szCs w:val="28"/>
        </w:rPr>
        <w:t xml:space="preserve"> </w:t>
      </w:r>
      <w:r w:rsidRPr="00151D19">
        <w:rPr>
          <w:color w:val="231F20"/>
          <w:sz w:val="28"/>
          <w:szCs w:val="28"/>
        </w:rPr>
        <w:t>$387.197</w:t>
      </w:r>
      <w:r w:rsidRPr="00151D19">
        <w:rPr>
          <w:color w:val="231F20"/>
          <w:spacing w:val="-3"/>
          <w:sz w:val="28"/>
          <w:szCs w:val="28"/>
        </w:rPr>
        <w:t xml:space="preserve"> </w:t>
      </w:r>
      <w:r w:rsidRPr="00151D19">
        <w:rPr>
          <w:color w:val="231F20"/>
          <w:sz w:val="28"/>
          <w:szCs w:val="28"/>
        </w:rPr>
        <w:t>millones</w:t>
      </w:r>
      <w:r w:rsidRPr="00151D19">
        <w:rPr>
          <w:color w:val="231F20"/>
          <w:spacing w:val="-3"/>
          <w:sz w:val="28"/>
          <w:szCs w:val="28"/>
        </w:rPr>
        <w:t xml:space="preserve"> </w:t>
      </w:r>
      <w:r w:rsidRPr="00151D19">
        <w:rPr>
          <w:color w:val="231F20"/>
          <w:sz w:val="28"/>
          <w:szCs w:val="28"/>
        </w:rPr>
        <w:t>con</w:t>
      </w:r>
      <w:r w:rsidRPr="00151D19">
        <w:rPr>
          <w:color w:val="231F20"/>
          <w:spacing w:val="-3"/>
          <w:sz w:val="28"/>
          <w:szCs w:val="28"/>
        </w:rPr>
        <w:t xml:space="preserve"> </w:t>
      </w:r>
      <w:r w:rsidRPr="00151D19">
        <w:rPr>
          <w:color w:val="231F20"/>
          <w:sz w:val="28"/>
          <w:szCs w:val="28"/>
        </w:rPr>
        <w:t>relación</w:t>
      </w:r>
      <w:r w:rsidRPr="00151D19">
        <w:rPr>
          <w:color w:val="231F20"/>
          <w:spacing w:val="-3"/>
          <w:sz w:val="28"/>
          <w:szCs w:val="28"/>
        </w:rPr>
        <w:t xml:space="preserve"> </w:t>
      </w:r>
      <w:r w:rsidRPr="00151D19">
        <w:rPr>
          <w:color w:val="231F20"/>
          <w:sz w:val="28"/>
          <w:szCs w:val="28"/>
        </w:rPr>
        <w:t>al</w:t>
      </w:r>
      <w:r w:rsidRPr="00151D19">
        <w:rPr>
          <w:color w:val="231F20"/>
          <w:spacing w:val="-3"/>
          <w:sz w:val="28"/>
          <w:szCs w:val="28"/>
        </w:rPr>
        <w:t xml:space="preserve"> </w:t>
      </w:r>
      <w:r w:rsidRPr="00151D19">
        <w:rPr>
          <w:color w:val="231F20"/>
          <w:sz w:val="28"/>
          <w:szCs w:val="28"/>
        </w:rPr>
        <w:t>año anterior. Los mecanismos que la entidad ha utilizado para financiar los proyectos a su cargo son emisión de bonos, los préstamos con la banca</w:t>
      </w:r>
      <w:r w:rsidRPr="00151D19">
        <w:rPr>
          <w:color w:val="231F20"/>
          <w:spacing w:val="-15"/>
          <w:sz w:val="28"/>
          <w:szCs w:val="28"/>
        </w:rPr>
        <w:t xml:space="preserve"> </w:t>
      </w:r>
      <w:r w:rsidRPr="00151D19">
        <w:rPr>
          <w:color w:val="231F20"/>
          <w:sz w:val="28"/>
          <w:szCs w:val="28"/>
        </w:rPr>
        <w:t>comercial</w:t>
      </w:r>
      <w:r w:rsidRPr="00151D19">
        <w:rPr>
          <w:color w:val="231F20"/>
          <w:spacing w:val="-15"/>
          <w:sz w:val="28"/>
          <w:szCs w:val="28"/>
        </w:rPr>
        <w:t xml:space="preserve"> </w:t>
      </w:r>
      <w:r w:rsidRPr="00151D19">
        <w:rPr>
          <w:color w:val="231F20"/>
          <w:sz w:val="28"/>
          <w:szCs w:val="28"/>
        </w:rPr>
        <w:t>interna</w:t>
      </w:r>
      <w:r w:rsidRPr="00151D19">
        <w:rPr>
          <w:color w:val="231F20"/>
          <w:spacing w:val="-15"/>
          <w:sz w:val="28"/>
          <w:szCs w:val="28"/>
        </w:rPr>
        <w:t xml:space="preserve"> </w:t>
      </w:r>
      <w:r w:rsidRPr="00151D19">
        <w:rPr>
          <w:color w:val="231F20"/>
          <w:sz w:val="28"/>
          <w:szCs w:val="28"/>
        </w:rPr>
        <w:t>y</w:t>
      </w:r>
      <w:r w:rsidRPr="00151D19">
        <w:rPr>
          <w:color w:val="231F20"/>
          <w:spacing w:val="-15"/>
          <w:sz w:val="28"/>
          <w:szCs w:val="28"/>
        </w:rPr>
        <w:t xml:space="preserve"> </w:t>
      </w:r>
      <w:r w:rsidRPr="00151D19">
        <w:rPr>
          <w:color w:val="231F20"/>
          <w:sz w:val="28"/>
          <w:szCs w:val="28"/>
        </w:rPr>
        <w:t>externa,</w:t>
      </w:r>
      <w:r w:rsidRPr="00151D19">
        <w:rPr>
          <w:color w:val="231F20"/>
          <w:spacing w:val="-15"/>
          <w:sz w:val="28"/>
          <w:szCs w:val="28"/>
        </w:rPr>
        <w:t xml:space="preserve"> </w:t>
      </w:r>
      <w:r w:rsidRPr="00151D19">
        <w:rPr>
          <w:color w:val="231F20"/>
          <w:sz w:val="28"/>
          <w:szCs w:val="28"/>
        </w:rPr>
        <w:t>Línea</w:t>
      </w:r>
      <w:r w:rsidRPr="00151D19">
        <w:rPr>
          <w:color w:val="231F20"/>
          <w:spacing w:val="-15"/>
          <w:sz w:val="28"/>
          <w:szCs w:val="28"/>
        </w:rPr>
        <w:t xml:space="preserve"> </w:t>
      </w:r>
      <w:r w:rsidRPr="00151D19">
        <w:rPr>
          <w:color w:val="231F20"/>
          <w:sz w:val="28"/>
          <w:szCs w:val="28"/>
        </w:rPr>
        <w:t>Findeter</w:t>
      </w:r>
      <w:r w:rsidRPr="00151D19">
        <w:rPr>
          <w:color w:val="231F20"/>
          <w:spacing w:val="-15"/>
          <w:sz w:val="28"/>
          <w:szCs w:val="28"/>
        </w:rPr>
        <w:t xml:space="preserve"> </w:t>
      </w:r>
      <w:r w:rsidRPr="00151D19">
        <w:rPr>
          <w:color w:val="231F20"/>
          <w:sz w:val="28"/>
          <w:szCs w:val="28"/>
        </w:rPr>
        <w:t>(redescontable)</w:t>
      </w:r>
      <w:r w:rsidRPr="00151D19">
        <w:rPr>
          <w:color w:val="231F20"/>
          <w:spacing w:val="-15"/>
          <w:sz w:val="28"/>
          <w:szCs w:val="28"/>
        </w:rPr>
        <w:t xml:space="preserve"> </w:t>
      </w:r>
      <w:r w:rsidRPr="00151D19">
        <w:rPr>
          <w:color w:val="231F20"/>
          <w:sz w:val="28"/>
          <w:szCs w:val="28"/>
        </w:rPr>
        <w:t>y</w:t>
      </w:r>
      <w:r w:rsidRPr="00151D19">
        <w:rPr>
          <w:color w:val="231F20"/>
          <w:spacing w:val="-15"/>
          <w:sz w:val="28"/>
          <w:szCs w:val="28"/>
        </w:rPr>
        <w:t xml:space="preserve"> </w:t>
      </w:r>
      <w:r w:rsidRPr="00151D19">
        <w:rPr>
          <w:color w:val="231F20"/>
          <w:sz w:val="28"/>
          <w:szCs w:val="28"/>
        </w:rPr>
        <w:t>la banca multilateral.</w:t>
      </w:r>
      <w:r w:rsidR="00151D19">
        <w:rPr>
          <w:color w:val="231F20"/>
          <w:sz w:val="28"/>
          <w:szCs w:val="28"/>
        </w:rPr>
        <w:t xml:space="preserve"> </w:t>
      </w:r>
      <w:r w:rsidR="00151D19">
        <w:rPr>
          <w:rFonts w:ascii="Arial" w:hAnsi="Arial" w:cs="Arial"/>
          <w:color w:val="231F20"/>
          <w:sz w:val="28"/>
          <w:szCs w:val="28"/>
        </w:rPr>
        <w:t>(Subrayado y resaltado fuera de texto).</w:t>
      </w:r>
    </w:p>
    <w:p w14:paraId="565027EC" w14:textId="77777777" w:rsidR="00151D19" w:rsidRDefault="00151D19" w:rsidP="00151D19">
      <w:pPr>
        <w:pStyle w:val="Ttulo4"/>
        <w:tabs>
          <w:tab w:val="left" w:pos="2983"/>
        </w:tabs>
        <w:ind w:left="-284" w:right="-234" w:firstLine="0"/>
        <w:jc w:val="both"/>
        <w:rPr>
          <w:rFonts w:ascii="Arial" w:hAnsi="Arial" w:cs="Arial"/>
          <w:b/>
          <w:bCs/>
          <w:sz w:val="28"/>
          <w:szCs w:val="28"/>
          <w:u w:val="single"/>
        </w:rPr>
      </w:pPr>
    </w:p>
    <w:p w14:paraId="0B246D0C" w14:textId="7698C3D8" w:rsidR="00177FC7" w:rsidRPr="00151D19" w:rsidRDefault="00177FC7" w:rsidP="00151D19">
      <w:pPr>
        <w:pStyle w:val="TableParagraph"/>
        <w:spacing w:before="0"/>
        <w:ind w:left="-284" w:right="-234"/>
        <w:jc w:val="both"/>
        <w:rPr>
          <w:color w:val="231F20"/>
          <w:sz w:val="28"/>
          <w:szCs w:val="28"/>
        </w:rPr>
      </w:pPr>
      <w:r w:rsidRPr="00151D19">
        <w:rPr>
          <w:color w:val="231F20"/>
          <w:sz w:val="28"/>
          <w:szCs w:val="28"/>
        </w:rPr>
        <w:t>Las Empresas Públicas de Medellín (EPM) S.A como empresa matriz, registró un mayor porcentaje de deuda externa con $17,1 billones que</w:t>
      </w:r>
      <w:r w:rsidRPr="00151D19">
        <w:rPr>
          <w:color w:val="231F20"/>
          <w:spacing w:val="-3"/>
          <w:sz w:val="28"/>
          <w:szCs w:val="28"/>
        </w:rPr>
        <w:t xml:space="preserve"> </w:t>
      </w:r>
      <w:r w:rsidRPr="00151D19">
        <w:rPr>
          <w:color w:val="231F20"/>
          <w:sz w:val="28"/>
          <w:szCs w:val="28"/>
        </w:rPr>
        <w:t>han</w:t>
      </w:r>
      <w:r w:rsidRPr="00151D19">
        <w:rPr>
          <w:color w:val="231F20"/>
          <w:spacing w:val="-3"/>
          <w:sz w:val="28"/>
          <w:szCs w:val="28"/>
        </w:rPr>
        <w:t xml:space="preserve"> </w:t>
      </w:r>
      <w:r w:rsidRPr="00151D19">
        <w:rPr>
          <w:color w:val="231F20"/>
          <w:sz w:val="28"/>
          <w:szCs w:val="28"/>
        </w:rPr>
        <w:t>sido</w:t>
      </w:r>
      <w:r w:rsidRPr="00151D19">
        <w:rPr>
          <w:color w:val="231F20"/>
          <w:spacing w:val="-3"/>
          <w:sz w:val="28"/>
          <w:szCs w:val="28"/>
        </w:rPr>
        <w:t xml:space="preserve"> </w:t>
      </w:r>
      <w:r w:rsidRPr="00151D19">
        <w:rPr>
          <w:color w:val="231F20"/>
          <w:sz w:val="28"/>
          <w:szCs w:val="28"/>
        </w:rPr>
        <w:t>destinados</w:t>
      </w:r>
      <w:r w:rsidRPr="00151D19">
        <w:rPr>
          <w:color w:val="231F20"/>
          <w:spacing w:val="-3"/>
          <w:sz w:val="28"/>
          <w:szCs w:val="28"/>
        </w:rPr>
        <w:t xml:space="preserve"> </w:t>
      </w:r>
      <w:r w:rsidRPr="00151D19">
        <w:rPr>
          <w:color w:val="231F20"/>
          <w:sz w:val="28"/>
          <w:szCs w:val="28"/>
        </w:rPr>
        <w:t>a</w:t>
      </w:r>
      <w:r w:rsidRPr="00151D19">
        <w:rPr>
          <w:color w:val="231F20"/>
          <w:spacing w:val="-3"/>
          <w:sz w:val="28"/>
          <w:szCs w:val="28"/>
        </w:rPr>
        <w:t xml:space="preserve"> </w:t>
      </w:r>
      <w:r w:rsidRPr="00151D19">
        <w:rPr>
          <w:color w:val="231F20"/>
          <w:sz w:val="28"/>
          <w:szCs w:val="28"/>
        </w:rPr>
        <w:t>proyectos</w:t>
      </w:r>
      <w:r w:rsidRPr="00151D19">
        <w:rPr>
          <w:color w:val="231F20"/>
          <w:spacing w:val="-3"/>
          <w:sz w:val="28"/>
          <w:szCs w:val="28"/>
        </w:rPr>
        <w:t xml:space="preserve"> </w:t>
      </w:r>
      <w:r w:rsidRPr="00151D19">
        <w:rPr>
          <w:color w:val="231F20"/>
          <w:sz w:val="28"/>
          <w:szCs w:val="28"/>
        </w:rPr>
        <w:t>que</w:t>
      </w:r>
      <w:r w:rsidRPr="00151D19">
        <w:rPr>
          <w:color w:val="231F20"/>
          <w:spacing w:val="-3"/>
          <w:sz w:val="28"/>
          <w:szCs w:val="28"/>
        </w:rPr>
        <w:t xml:space="preserve"> </w:t>
      </w:r>
      <w:r w:rsidRPr="00151D19">
        <w:rPr>
          <w:color w:val="231F20"/>
          <w:sz w:val="28"/>
          <w:szCs w:val="28"/>
        </w:rPr>
        <w:t>incluyen</w:t>
      </w:r>
      <w:r w:rsidRPr="00151D19">
        <w:rPr>
          <w:color w:val="231F20"/>
          <w:spacing w:val="-3"/>
          <w:sz w:val="28"/>
          <w:szCs w:val="28"/>
        </w:rPr>
        <w:t xml:space="preserve"> </w:t>
      </w:r>
      <w:r w:rsidRPr="00151D19">
        <w:rPr>
          <w:color w:val="231F20"/>
          <w:sz w:val="28"/>
          <w:szCs w:val="28"/>
        </w:rPr>
        <w:t>HidroItuango.</w:t>
      </w:r>
      <w:r w:rsidRPr="00151D19">
        <w:rPr>
          <w:color w:val="231F20"/>
          <w:spacing w:val="-3"/>
          <w:sz w:val="28"/>
          <w:szCs w:val="28"/>
        </w:rPr>
        <w:t xml:space="preserve"> </w:t>
      </w:r>
      <w:r w:rsidRPr="00151D19">
        <w:rPr>
          <w:color w:val="231F20"/>
          <w:sz w:val="28"/>
          <w:szCs w:val="28"/>
        </w:rPr>
        <w:t>Para cubrirse</w:t>
      </w:r>
      <w:r w:rsidRPr="00151D19">
        <w:rPr>
          <w:color w:val="231F20"/>
          <w:spacing w:val="-16"/>
          <w:sz w:val="28"/>
          <w:szCs w:val="28"/>
        </w:rPr>
        <w:t xml:space="preserve"> </w:t>
      </w:r>
      <w:r w:rsidRPr="00151D19">
        <w:rPr>
          <w:color w:val="231F20"/>
          <w:sz w:val="28"/>
          <w:szCs w:val="28"/>
        </w:rPr>
        <w:t>de</w:t>
      </w:r>
      <w:r w:rsidRPr="00151D19">
        <w:rPr>
          <w:color w:val="231F20"/>
          <w:spacing w:val="-16"/>
          <w:sz w:val="28"/>
          <w:szCs w:val="28"/>
        </w:rPr>
        <w:t xml:space="preserve"> </w:t>
      </w:r>
      <w:r w:rsidRPr="00151D19">
        <w:rPr>
          <w:color w:val="231F20"/>
          <w:sz w:val="28"/>
          <w:szCs w:val="28"/>
        </w:rPr>
        <w:t>la</w:t>
      </w:r>
      <w:r w:rsidRPr="00151D19">
        <w:rPr>
          <w:color w:val="231F20"/>
          <w:spacing w:val="-16"/>
          <w:sz w:val="28"/>
          <w:szCs w:val="28"/>
        </w:rPr>
        <w:t xml:space="preserve"> </w:t>
      </w:r>
      <w:r w:rsidRPr="00151D19">
        <w:rPr>
          <w:color w:val="231F20"/>
          <w:sz w:val="28"/>
          <w:szCs w:val="28"/>
        </w:rPr>
        <w:t>variación</w:t>
      </w:r>
      <w:r w:rsidRPr="00151D19">
        <w:rPr>
          <w:color w:val="231F20"/>
          <w:spacing w:val="-16"/>
          <w:sz w:val="28"/>
          <w:szCs w:val="28"/>
        </w:rPr>
        <w:t xml:space="preserve"> </w:t>
      </w:r>
      <w:r w:rsidRPr="00151D19">
        <w:rPr>
          <w:color w:val="231F20"/>
          <w:sz w:val="28"/>
          <w:szCs w:val="28"/>
        </w:rPr>
        <w:t>de</w:t>
      </w:r>
      <w:r w:rsidRPr="00151D19">
        <w:rPr>
          <w:color w:val="231F20"/>
          <w:spacing w:val="-16"/>
          <w:sz w:val="28"/>
          <w:szCs w:val="28"/>
        </w:rPr>
        <w:t xml:space="preserve"> </w:t>
      </w:r>
      <w:r w:rsidRPr="00151D19">
        <w:rPr>
          <w:color w:val="231F20"/>
          <w:sz w:val="28"/>
          <w:szCs w:val="28"/>
        </w:rPr>
        <w:t>tasa</w:t>
      </w:r>
      <w:r w:rsidRPr="00151D19">
        <w:rPr>
          <w:color w:val="231F20"/>
          <w:spacing w:val="-16"/>
          <w:sz w:val="28"/>
          <w:szCs w:val="28"/>
        </w:rPr>
        <w:t xml:space="preserve"> </w:t>
      </w:r>
      <w:r w:rsidRPr="00151D19">
        <w:rPr>
          <w:color w:val="231F20"/>
          <w:sz w:val="28"/>
          <w:szCs w:val="28"/>
        </w:rPr>
        <w:t>de</w:t>
      </w:r>
      <w:r w:rsidRPr="00151D19">
        <w:rPr>
          <w:color w:val="231F20"/>
          <w:spacing w:val="-16"/>
          <w:sz w:val="28"/>
          <w:szCs w:val="28"/>
        </w:rPr>
        <w:t xml:space="preserve"> </w:t>
      </w:r>
      <w:r w:rsidRPr="00151D19">
        <w:rPr>
          <w:color w:val="231F20"/>
          <w:sz w:val="28"/>
          <w:szCs w:val="28"/>
        </w:rPr>
        <w:t>cambio</w:t>
      </w:r>
      <w:r w:rsidRPr="00151D19">
        <w:rPr>
          <w:color w:val="231F20"/>
          <w:spacing w:val="-16"/>
          <w:sz w:val="28"/>
          <w:szCs w:val="28"/>
        </w:rPr>
        <w:t xml:space="preserve"> </w:t>
      </w:r>
      <w:r w:rsidRPr="00151D19">
        <w:rPr>
          <w:color w:val="231F20"/>
          <w:sz w:val="28"/>
          <w:szCs w:val="28"/>
        </w:rPr>
        <w:t>y</w:t>
      </w:r>
      <w:r w:rsidRPr="00151D19">
        <w:rPr>
          <w:color w:val="231F20"/>
          <w:spacing w:val="-16"/>
          <w:sz w:val="28"/>
          <w:szCs w:val="28"/>
        </w:rPr>
        <w:t xml:space="preserve"> </w:t>
      </w:r>
      <w:r w:rsidRPr="00151D19">
        <w:rPr>
          <w:color w:val="231F20"/>
          <w:sz w:val="28"/>
          <w:szCs w:val="28"/>
        </w:rPr>
        <w:t>los</w:t>
      </w:r>
      <w:r w:rsidRPr="00151D19">
        <w:rPr>
          <w:color w:val="231F20"/>
          <w:spacing w:val="-16"/>
          <w:sz w:val="28"/>
          <w:szCs w:val="28"/>
        </w:rPr>
        <w:t xml:space="preserve"> </w:t>
      </w:r>
      <w:r w:rsidRPr="00151D19">
        <w:rPr>
          <w:color w:val="231F20"/>
          <w:sz w:val="28"/>
          <w:szCs w:val="28"/>
        </w:rPr>
        <w:t>costos</w:t>
      </w:r>
      <w:r w:rsidRPr="00151D19">
        <w:rPr>
          <w:color w:val="231F20"/>
          <w:spacing w:val="-16"/>
          <w:sz w:val="28"/>
          <w:szCs w:val="28"/>
        </w:rPr>
        <w:t xml:space="preserve"> </w:t>
      </w:r>
      <w:r w:rsidRPr="00151D19">
        <w:rPr>
          <w:color w:val="231F20"/>
          <w:sz w:val="28"/>
          <w:szCs w:val="28"/>
        </w:rPr>
        <w:t>que</w:t>
      </w:r>
      <w:r w:rsidRPr="00151D19">
        <w:rPr>
          <w:color w:val="231F20"/>
          <w:spacing w:val="-16"/>
          <w:sz w:val="28"/>
          <w:szCs w:val="28"/>
        </w:rPr>
        <w:t xml:space="preserve"> </w:t>
      </w:r>
      <w:r w:rsidRPr="00151D19">
        <w:rPr>
          <w:color w:val="231F20"/>
          <w:sz w:val="28"/>
          <w:szCs w:val="28"/>
        </w:rPr>
        <w:t>implican</w:t>
      </w:r>
      <w:r w:rsidRPr="00151D19">
        <w:rPr>
          <w:color w:val="231F20"/>
          <w:spacing w:val="-16"/>
          <w:sz w:val="28"/>
          <w:szCs w:val="28"/>
        </w:rPr>
        <w:t xml:space="preserve"> </w:t>
      </w:r>
      <w:r w:rsidRPr="00151D19">
        <w:rPr>
          <w:color w:val="231F20"/>
          <w:sz w:val="28"/>
          <w:szCs w:val="28"/>
        </w:rPr>
        <w:t>en la</w:t>
      </w:r>
      <w:r w:rsidRPr="00151D19">
        <w:rPr>
          <w:color w:val="231F20"/>
          <w:spacing w:val="-13"/>
          <w:sz w:val="28"/>
          <w:szCs w:val="28"/>
        </w:rPr>
        <w:t xml:space="preserve"> </w:t>
      </w:r>
      <w:r w:rsidRPr="00151D19">
        <w:rPr>
          <w:color w:val="231F20"/>
          <w:sz w:val="28"/>
          <w:szCs w:val="28"/>
        </w:rPr>
        <w:t>deuda,</w:t>
      </w:r>
      <w:r w:rsidRPr="00151D19">
        <w:rPr>
          <w:color w:val="231F20"/>
          <w:spacing w:val="-13"/>
          <w:sz w:val="28"/>
          <w:szCs w:val="28"/>
        </w:rPr>
        <w:t xml:space="preserve"> </w:t>
      </w:r>
      <w:r w:rsidRPr="00151D19">
        <w:rPr>
          <w:color w:val="231F20"/>
          <w:sz w:val="28"/>
          <w:szCs w:val="28"/>
        </w:rPr>
        <w:t>la</w:t>
      </w:r>
      <w:r w:rsidRPr="00151D19">
        <w:rPr>
          <w:color w:val="231F20"/>
          <w:spacing w:val="-13"/>
          <w:sz w:val="28"/>
          <w:szCs w:val="28"/>
        </w:rPr>
        <w:t xml:space="preserve"> </w:t>
      </w:r>
      <w:r w:rsidRPr="00151D19">
        <w:rPr>
          <w:color w:val="231F20"/>
          <w:sz w:val="28"/>
          <w:szCs w:val="28"/>
        </w:rPr>
        <w:t>entidad</w:t>
      </w:r>
      <w:r w:rsidRPr="00151D19">
        <w:rPr>
          <w:color w:val="231F20"/>
          <w:spacing w:val="-13"/>
          <w:sz w:val="28"/>
          <w:szCs w:val="28"/>
        </w:rPr>
        <w:t xml:space="preserve"> </w:t>
      </w:r>
      <w:r w:rsidRPr="00151D19">
        <w:rPr>
          <w:color w:val="231F20"/>
          <w:sz w:val="28"/>
          <w:szCs w:val="28"/>
        </w:rPr>
        <w:t>ha</w:t>
      </w:r>
      <w:r w:rsidRPr="00151D19">
        <w:rPr>
          <w:color w:val="231F20"/>
          <w:spacing w:val="-13"/>
          <w:sz w:val="28"/>
          <w:szCs w:val="28"/>
        </w:rPr>
        <w:t xml:space="preserve"> </w:t>
      </w:r>
      <w:r w:rsidRPr="00151D19">
        <w:rPr>
          <w:color w:val="231F20"/>
          <w:sz w:val="28"/>
          <w:szCs w:val="28"/>
        </w:rPr>
        <w:t>establecido</w:t>
      </w:r>
      <w:r w:rsidRPr="00151D19">
        <w:rPr>
          <w:color w:val="231F20"/>
          <w:spacing w:val="-13"/>
          <w:sz w:val="28"/>
          <w:szCs w:val="28"/>
        </w:rPr>
        <w:t xml:space="preserve"> </w:t>
      </w:r>
      <w:r w:rsidRPr="00151D19">
        <w:rPr>
          <w:color w:val="231F20"/>
          <w:sz w:val="28"/>
          <w:szCs w:val="28"/>
        </w:rPr>
        <w:t>coberturas</w:t>
      </w:r>
      <w:r w:rsidRPr="00151D19">
        <w:rPr>
          <w:color w:val="231F20"/>
          <w:spacing w:val="-13"/>
          <w:sz w:val="28"/>
          <w:szCs w:val="28"/>
        </w:rPr>
        <w:t xml:space="preserve"> </w:t>
      </w:r>
      <w:r w:rsidRPr="00151D19">
        <w:rPr>
          <w:color w:val="231F20"/>
          <w:sz w:val="28"/>
          <w:szCs w:val="28"/>
        </w:rPr>
        <w:t>cambiarias</w:t>
      </w:r>
      <w:r w:rsidRPr="00151D19">
        <w:rPr>
          <w:color w:val="231F20"/>
          <w:spacing w:val="-13"/>
          <w:sz w:val="28"/>
          <w:szCs w:val="28"/>
        </w:rPr>
        <w:t xml:space="preserve"> </w:t>
      </w:r>
      <w:r w:rsidRPr="00151D19">
        <w:rPr>
          <w:color w:val="231F20"/>
          <w:sz w:val="28"/>
          <w:szCs w:val="28"/>
        </w:rPr>
        <w:t>con</w:t>
      </w:r>
      <w:r w:rsidRPr="00151D19">
        <w:rPr>
          <w:color w:val="231F20"/>
          <w:spacing w:val="-13"/>
          <w:sz w:val="28"/>
          <w:szCs w:val="28"/>
        </w:rPr>
        <w:t xml:space="preserve"> </w:t>
      </w:r>
      <w:r w:rsidRPr="00151D19">
        <w:rPr>
          <w:color w:val="231F20"/>
          <w:sz w:val="28"/>
          <w:szCs w:val="28"/>
        </w:rPr>
        <w:t>algunos bancos internacionales.</w:t>
      </w:r>
    </w:p>
    <w:p w14:paraId="595ACB36" w14:textId="77777777" w:rsidR="00151D19" w:rsidRPr="009C7318" w:rsidRDefault="00151D19" w:rsidP="00151D19">
      <w:pPr>
        <w:pStyle w:val="Textoindependiente"/>
        <w:spacing w:before="263" w:line="237" w:lineRule="auto"/>
        <w:ind w:left="-284" w:right="-234"/>
        <w:jc w:val="both"/>
        <w:rPr>
          <w:rFonts w:ascii="Arial" w:hAnsi="Arial" w:cs="Arial"/>
          <w:sz w:val="28"/>
          <w:szCs w:val="28"/>
        </w:rPr>
      </w:pPr>
      <w:r w:rsidRPr="00151D19">
        <w:rPr>
          <w:rFonts w:ascii="Arial" w:hAnsi="Arial" w:cs="Arial"/>
          <w:b/>
          <w:sz w:val="28"/>
          <w:szCs w:val="28"/>
        </w:rPr>
        <w:t xml:space="preserve">ELECTRICARIBE </w:t>
      </w:r>
      <w:r w:rsidRPr="00151D19">
        <w:rPr>
          <w:rFonts w:ascii="Arial" w:hAnsi="Arial" w:cs="Arial"/>
          <w:b/>
          <w:spacing w:val="-5"/>
          <w:sz w:val="28"/>
          <w:szCs w:val="28"/>
        </w:rPr>
        <w:t>S.A</w:t>
      </w:r>
      <w:r>
        <w:rPr>
          <w:rFonts w:ascii="Arial" w:hAnsi="Arial" w:cs="Arial"/>
          <w:b/>
          <w:spacing w:val="-5"/>
          <w:sz w:val="28"/>
          <w:szCs w:val="28"/>
        </w:rPr>
        <w:t xml:space="preserve">. </w:t>
      </w:r>
      <w:r w:rsidR="001E1919" w:rsidRPr="00151D19">
        <w:rPr>
          <w:rFonts w:ascii="Arial" w:hAnsi="Arial" w:cs="Arial"/>
          <w:color w:val="231F20"/>
          <w:sz w:val="28"/>
          <w:szCs w:val="28"/>
        </w:rPr>
        <w:t>De acuerdo con el contexto de la entidad, revisado en anteriores informes</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de</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Situación</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de</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la</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Deuda</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Pública</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de</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la</w:t>
      </w:r>
      <w:r w:rsidR="001E1919" w:rsidRPr="00151D19">
        <w:rPr>
          <w:rFonts w:ascii="Arial" w:hAnsi="Arial" w:cs="Arial"/>
          <w:color w:val="231F20"/>
          <w:spacing w:val="-12"/>
          <w:sz w:val="28"/>
          <w:szCs w:val="28"/>
        </w:rPr>
        <w:t xml:space="preserve"> </w:t>
      </w:r>
      <w:r w:rsidR="001E1919" w:rsidRPr="00151D19">
        <w:rPr>
          <w:rFonts w:ascii="Arial" w:hAnsi="Arial" w:cs="Arial"/>
          <w:color w:val="231F20"/>
          <w:sz w:val="28"/>
          <w:szCs w:val="28"/>
        </w:rPr>
        <w:t>CGR,</w:t>
      </w:r>
      <w:r w:rsidR="001E1919" w:rsidRPr="00151D19">
        <w:rPr>
          <w:rFonts w:ascii="Arial" w:hAnsi="Arial" w:cs="Arial"/>
          <w:color w:val="231F20"/>
          <w:spacing w:val="-12"/>
          <w:sz w:val="28"/>
          <w:szCs w:val="28"/>
        </w:rPr>
        <w:t xml:space="preserve"> </w:t>
      </w:r>
      <w:r w:rsidR="001E1919" w:rsidRPr="00151D19">
        <w:rPr>
          <w:rFonts w:ascii="Arial" w:hAnsi="Arial" w:cs="Arial"/>
          <w:b/>
          <w:color w:val="231F20"/>
          <w:sz w:val="28"/>
          <w:szCs w:val="28"/>
          <w:u w:val="single"/>
        </w:rPr>
        <w:t>Electricaribe</w:t>
      </w:r>
      <w:r w:rsidR="001E1919" w:rsidRPr="00151D19">
        <w:rPr>
          <w:rFonts w:ascii="Arial" w:hAnsi="Arial" w:cs="Arial"/>
          <w:b/>
          <w:color w:val="231F20"/>
          <w:spacing w:val="-12"/>
          <w:sz w:val="28"/>
          <w:szCs w:val="28"/>
          <w:u w:val="single"/>
        </w:rPr>
        <w:t xml:space="preserve"> </w:t>
      </w:r>
      <w:r w:rsidR="001E1919" w:rsidRPr="00151D19">
        <w:rPr>
          <w:rFonts w:ascii="Arial" w:hAnsi="Arial" w:cs="Arial"/>
          <w:b/>
          <w:color w:val="231F20"/>
          <w:sz w:val="28"/>
          <w:szCs w:val="28"/>
          <w:u w:val="single"/>
        </w:rPr>
        <w:t>S.A liquidada tiene un endeudamiento a 2023 con el Gobierno Nacional por $5,03 billones, de los cuales $4,81 billones corresponden a la deuda en el momento de su venta al grupo EPM, $148.795 millones por</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concepto</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de</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intereses</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corrientes</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y</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$73.422</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millones</w:t>
      </w:r>
      <w:r w:rsidR="001E1919" w:rsidRPr="00151D19">
        <w:rPr>
          <w:rFonts w:ascii="Arial" w:hAnsi="Arial" w:cs="Arial"/>
          <w:b/>
          <w:color w:val="231F20"/>
          <w:spacing w:val="-8"/>
          <w:sz w:val="28"/>
          <w:szCs w:val="28"/>
          <w:u w:val="single"/>
        </w:rPr>
        <w:t xml:space="preserve"> </w:t>
      </w:r>
      <w:r w:rsidR="001E1919" w:rsidRPr="00151D19">
        <w:rPr>
          <w:rFonts w:ascii="Arial" w:hAnsi="Arial" w:cs="Arial"/>
          <w:b/>
          <w:color w:val="231F20"/>
          <w:sz w:val="28"/>
          <w:szCs w:val="28"/>
          <w:u w:val="single"/>
        </w:rPr>
        <w:t>por</w:t>
      </w:r>
      <w:r w:rsidR="001E1919" w:rsidRPr="00151D19">
        <w:rPr>
          <w:rFonts w:ascii="Arial" w:hAnsi="Arial" w:cs="Arial"/>
          <w:b/>
          <w:color w:val="231F20"/>
          <w:spacing w:val="-9"/>
          <w:sz w:val="28"/>
          <w:szCs w:val="28"/>
          <w:u w:val="single"/>
        </w:rPr>
        <w:t xml:space="preserve"> </w:t>
      </w:r>
      <w:r w:rsidR="001E1919" w:rsidRPr="00151D19">
        <w:rPr>
          <w:rFonts w:ascii="Arial" w:hAnsi="Arial" w:cs="Arial"/>
          <w:b/>
          <w:color w:val="231F20"/>
          <w:sz w:val="28"/>
          <w:szCs w:val="28"/>
          <w:u w:val="single"/>
        </w:rPr>
        <w:t>intereses de mora</w:t>
      </w:r>
      <w:r w:rsidR="001E1919" w:rsidRPr="00151D19">
        <w:rPr>
          <w:rFonts w:ascii="Arial" w:hAnsi="Arial" w:cs="Arial"/>
          <w:color w:val="231F20"/>
          <w:sz w:val="28"/>
          <w:szCs w:val="28"/>
        </w:rPr>
        <w:t>.</w:t>
      </w:r>
      <w:r>
        <w:rPr>
          <w:rFonts w:ascii="Arial" w:hAnsi="Arial" w:cs="Arial"/>
          <w:color w:val="231F20"/>
          <w:sz w:val="28"/>
          <w:szCs w:val="28"/>
        </w:rPr>
        <w:t xml:space="preserve"> (Subrayado y resaltado fuera de texto).</w:t>
      </w:r>
    </w:p>
    <w:p w14:paraId="0B32AFA3" w14:textId="77777777" w:rsidR="00151D19" w:rsidRDefault="00151D19" w:rsidP="00151D19">
      <w:pPr>
        <w:pStyle w:val="Ttulo4"/>
        <w:tabs>
          <w:tab w:val="left" w:pos="2983"/>
        </w:tabs>
        <w:ind w:left="-284" w:right="-234" w:firstLine="0"/>
        <w:jc w:val="both"/>
        <w:rPr>
          <w:rFonts w:ascii="Arial" w:hAnsi="Arial" w:cs="Arial"/>
          <w:b/>
          <w:bCs/>
          <w:sz w:val="28"/>
          <w:szCs w:val="28"/>
          <w:u w:val="single"/>
        </w:rPr>
      </w:pPr>
    </w:p>
    <w:p w14:paraId="4C816B12" w14:textId="3288AB99" w:rsidR="00151D19" w:rsidRDefault="001E1919" w:rsidP="00151D19">
      <w:pPr>
        <w:pStyle w:val="TableParagraph"/>
        <w:spacing w:before="0"/>
        <w:ind w:left="-284" w:right="-234"/>
        <w:jc w:val="both"/>
        <w:rPr>
          <w:b/>
          <w:sz w:val="28"/>
          <w:szCs w:val="28"/>
        </w:rPr>
      </w:pPr>
      <w:r w:rsidRPr="00151D19">
        <w:rPr>
          <w:color w:val="231F20"/>
          <w:sz w:val="28"/>
          <w:szCs w:val="28"/>
        </w:rPr>
        <w:t>La</w:t>
      </w:r>
      <w:r w:rsidRPr="00151D19">
        <w:rPr>
          <w:color w:val="231F20"/>
          <w:spacing w:val="-12"/>
          <w:sz w:val="28"/>
          <w:szCs w:val="28"/>
        </w:rPr>
        <w:t xml:space="preserve"> </w:t>
      </w:r>
      <w:r w:rsidRPr="00151D19">
        <w:rPr>
          <w:color w:val="231F20"/>
          <w:sz w:val="28"/>
          <w:szCs w:val="28"/>
        </w:rPr>
        <w:t>parte</w:t>
      </w:r>
      <w:r w:rsidRPr="00151D19">
        <w:rPr>
          <w:color w:val="231F20"/>
          <w:spacing w:val="-12"/>
          <w:sz w:val="28"/>
          <w:szCs w:val="28"/>
        </w:rPr>
        <w:t xml:space="preserve"> </w:t>
      </w:r>
      <w:r w:rsidRPr="00151D19">
        <w:rPr>
          <w:color w:val="231F20"/>
          <w:sz w:val="28"/>
          <w:szCs w:val="28"/>
        </w:rPr>
        <w:t>adquirida</w:t>
      </w:r>
      <w:r w:rsidRPr="00151D19">
        <w:rPr>
          <w:color w:val="231F20"/>
          <w:spacing w:val="-12"/>
          <w:sz w:val="28"/>
          <w:szCs w:val="28"/>
        </w:rPr>
        <w:t xml:space="preserve"> </w:t>
      </w:r>
      <w:r w:rsidRPr="00151D19">
        <w:rPr>
          <w:color w:val="231F20"/>
          <w:sz w:val="28"/>
          <w:szCs w:val="28"/>
        </w:rPr>
        <w:t>por</w:t>
      </w:r>
      <w:r w:rsidRPr="00151D19">
        <w:rPr>
          <w:color w:val="231F20"/>
          <w:spacing w:val="-12"/>
          <w:sz w:val="28"/>
          <w:szCs w:val="28"/>
        </w:rPr>
        <w:t xml:space="preserve"> </w:t>
      </w:r>
      <w:r w:rsidRPr="00151D19">
        <w:rPr>
          <w:color w:val="231F20"/>
          <w:sz w:val="28"/>
          <w:szCs w:val="28"/>
        </w:rPr>
        <w:t>EPM</w:t>
      </w:r>
      <w:r w:rsidRPr="00151D19">
        <w:rPr>
          <w:color w:val="231F20"/>
          <w:spacing w:val="-12"/>
          <w:sz w:val="28"/>
          <w:szCs w:val="28"/>
        </w:rPr>
        <w:t xml:space="preserve"> </w:t>
      </w:r>
      <w:r w:rsidRPr="00151D19">
        <w:rPr>
          <w:color w:val="231F20"/>
          <w:sz w:val="28"/>
          <w:szCs w:val="28"/>
        </w:rPr>
        <w:t>de</w:t>
      </w:r>
      <w:r w:rsidRPr="00151D19">
        <w:rPr>
          <w:color w:val="231F20"/>
          <w:spacing w:val="-12"/>
          <w:sz w:val="28"/>
          <w:szCs w:val="28"/>
        </w:rPr>
        <w:t xml:space="preserve"> </w:t>
      </w:r>
      <w:r w:rsidRPr="00151D19">
        <w:rPr>
          <w:color w:val="231F20"/>
          <w:sz w:val="28"/>
          <w:szCs w:val="28"/>
        </w:rPr>
        <w:t>las</w:t>
      </w:r>
      <w:r w:rsidRPr="00151D19">
        <w:rPr>
          <w:color w:val="231F20"/>
          <w:spacing w:val="-12"/>
          <w:sz w:val="28"/>
          <w:szCs w:val="28"/>
        </w:rPr>
        <w:t xml:space="preserve"> </w:t>
      </w:r>
      <w:r w:rsidRPr="00151D19">
        <w:rPr>
          <w:color w:val="231F20"/>
          <w:sz w:val="28"/>
          <w:szCs w:val="28"/>
        </w:rPr>
        <w:t>acciones</w:t>
      </w:r>
      <w:r w:rsidRPr="00151D19">
        <w:rPr>
          <w:color w:val="231F20"/>
          <w:spacing w:val="-12"/>
          <w:sz w:val="28"/>
          <w:szCs w:val="28"/>
        </w:rPr>
        <w:t xml:space="preserve"> </w:t>
      </w:r>
      <w:r w:rsidRPr="00151D19">
        <w:rPr>
          <w:color w:val="231F20"/>
          <w:sz w:val="28"/>
          <w:szCs w:val="28"/>
        </w:rPr>
        <w:t>de</w:t>
      </w:r>
      <w:r w:rsidRPr="00151D19">
        <w:rPr>
          <w:color w:val="231F20"/>
          <w:spacing w:val="-12"/>
          <w:sz w:val="28"/>
          <w:szCs w:val="28"/>
        </w:rPr>
        <w:t xml:space="preserve"> </w:t>
      </w:r>
      <w:r w:rsidRPr="00151D19">
        <w:rPr>
          <w:color w:val="231F20"/>
          <w:sz w:val="28"/>
          <w:szCs w:val="28"/>
        </w:rPr>
        <w:t>Electricaribe</w:t>
      </w:r>
      <w:r w:rsidRPr="00151D19">
        <w:rPr>
          <w:color w:val="231F20"/>
          <w:spacing w:val="-12"/>
          <w:sz w:val="28"/>
          <w:szCs w:val="28"/>
        </w:rPr>
        <w:t xml:space="preserve"> </w:t>
      </w:r>
      <w:r w:rsidRPr="00151D19">
        <w:rPr>
          <w:color w:val="231F20"/>
          <w:sz w:val="28"/>
          <w:szCs w:val="28"/>
        </w:rPr>
        <w:t>S.A.</w:t>
      </w:r>
      <w:r w:rsidRPr="00151D19">
        <w:rPr>
          <w:color w:val="231F20"/>
          <w:spacing w:val="-12"/>
          <w:sz w:val="28"/>
          <w:szCs w:val="28"/>
        </w:rPr>
        <w:t xml:space="preserve"> </w:t>
      </w:r>
      <w:r w:rsidRPr="00151D19">
        <w:rPr>
          <w:color w:val="231F20"/>
          <w:sz w:val="28"/>
          <w:szCs w:val="28"/>
        </w:rPr>
        <w:t>hacen parte de Afinia S.A y Aire (Antes Caribemar y Caribe sol), las cuales adquirieron créditos para su funcionamiento en 2023.</w:t>
      </w:r>
    </w:p>
    <w:p w14:paraId="05B02C76" w14:textId="77777777" w:rsidR="00151D19" w:rsidRPr="009C7318" w:rsidRDefault="00151D19" w:rsidP="00151D19">
      <w:pPr>
        <w:pStyle w:val="Textoindependiente"/>
        <w:spacing w:before="263" w:line="237" w:lineRule="auto"/>
        <w:ind w:left="-284" w:right="-234"/>
        <w:jc w:val="both"/>
        <w:rPr>
          <w:rFonts w:ascii="Arial" w:hAnsi="Arial" w:cs="Arial"/>
          <w:sz w:val="28"/>
          <w:szCs w:val="28"/>
        </w:rPr>
      </w:pPr>
      <w:r w:rsidRPr="00151D19">
        <w:rPr>
          <w:rFonts w:ascii="Arial" w:hAnsi="Arial" w:cs="Arial"/>
          <w:b/>
          <w:sz w:val="28"/>
          <w:szCs w:val="28"/>
        </w:rPr>
        <w:t xml:space="preserve">GRUPO ENERGÍA DE </w:t>
      </w:r>
      <w:r w:rsidRPr="00151D19">
        <w:rPr>
          <w:rFonts w:ascii="Arial" w:hAnsi="Arial" w:cs="Arial"/>
          <w:b/>
          <w:spacing w:val="-2"/>
          <w:sz w:val="28"/>
          <w:szCs w:val="28"/>
        </w:rPr>
        <w:t>BOGOTÁ</w:t>
      </w:r>
      <w:r>
        <w:rPr>
          <w:rFonts w:ascii="Arial" w:hAnsi="Arial" w:cs="Arial"/>
          <w:b/>
          <w:spacing w:val="-2"/>
          <w:sz w:val="28"/>
          <w:szCs w:val="28"/>
        </w:rPr>
        <w:t xml:space="preserve">. </w:t>
      </w:r>
      <w:r w:rsidR="004F36CE" w:rsidRPr="00151D19">
        <w:rPr>
          <w:rFonts w:ascii="Arial" w:hAnsi="Arial" w:cs="Arial"/>
          <w:color w:val="231F20"/>
          <w:sz w:val="28"/>
          <w:szCs w:val="28"/>
        </w:rPr>
        <w:t>A nivel nacional, las empresas que registraron deuda y hacen parte del</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Grupo</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Energía</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de</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Bogotá</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S.A.,</w:t>
      </w:r>
      <w:r w:rsidR="004F36CE" w:rsidRPr="00151D19">
        <w:rPr>
          <w:rFonts w:ascii="Arial" w:hAnsi="Arial" w:cs="Arial"/>
          <w:color w:val="231F20"/>
          <w:spacing w:val="-15"/>
          <w:sz w:val="28"/>
          <w:szCs w:val="28"/>
        </w:rPr>
        <w:t xml:space="preserve"> </w:t>
      </w:r>
      <w:r w:rsidR="004F36CE" w:rsidRPr="00151D19">
        <w:rPr>
          <w:rFonts w:ascii="Arial" w:hAnsi="Arial" w:cs="Arial"/>
          <w:color w:val="231F20"/>
          <w:sz w:val="28"/>
          <w:szCs w:val="28"/>
        </w:rPr>
        <w:t>fueron</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la</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Empresa</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de</w:t>
      </w:r>
      <w:r w:rsidR="004F36CE" w:rsidRPr="00151D19">
        <w:rPr>
          <w:rFonts w:ascii="Arial" w:hAnsi="Arial" w:cs="Arial"/>
          <w:color w:val="231F20"/>
          <w:spacing w:val="-16"/>
          <w:sz w:val="28"/>
          <w:szCs w:val="28"/>
        </w:rPr>
        <w:t xml:space="preserve"> </w:t>
      </w:r>
      <w:r w:rsidR="004F36CE" w:rsidRPr="00151D19">
        <w:rPr>
          <w:rFonts w:ascii="Arial" w:hAnsi="Arial" w:cs="Arial"/>
          <w:color w:val="231F20"/>
          <w:sz w:val="28"/>
          <w:szCs w:val="28"/>
        </w:rPr>
        <w:t>Energía</w:t>
      </w:r>
      <w:r w:rsidR="004F36CE" w:rsidRPr="00151D19">
        <w:rPr>
          <w:rFonts w:ascii="Arial" w:hAnsi="Arial" w:cs="Arial"/>
          <w:color w:val="231F20"/>
          <w:spacing w:val="-15"/>
          <w:sz w:val="28"/>
          <w:szCs w:val="28"/>
        </w:rPr>
        <w:t xml:space="preserve"> </w:t>
      </w:r>
      <w:r w:rsidR="004F36CE" w:rsidRPr="00151D19">
        <w:rPr>
          <w:rFonts w:ascii="Arial" w:hAnsi="Arial" w:cs="Arial"/>
          <w:color w:val="231F20"/>
          <w:spacing w:val="-2"/>
          <w:sz w:val="28"/>
          <w:szCs w:val="28"/>
        </w:rPr>
        <w:t>(EEB)</w:t>
      </w:r>
      <w:r>
        <w:rPr>
          <w:rFonts w:ascii="Arial" w:hAnsi="Arial" w:cs="Arial"/>
          <w:color w:val="231F20"/>
          <w:spacing w:val="-2"/>
          <w:sz w:val="28"/>
          <w:szCs w:val="28"/>
        </w:rPr>
        <w:t xml:space="preserve"> </w:t>
      </w:r>
      <w:r w:rsidR="004F36CE" w:rsidRPr="00151D19">
        <w:rPr>
          <w:rFonts w:ascii="Arial" w:hAnsi="Arial" w:cs="Arial"/>
          <w:color w:val="231F20"/>
          <w:sz w:val="28"/>
          <w:szCs w:val="28"/>
        </w:rPr>
        <w:t>S.A. casa matriz, la Transportadora de Gas Internacional (TGI) y la Electrificadora</w:t>
      </w:r>
      <w:r w:rsidR="004F36CE" w:rsidRPr="00151D19">
        <w:rPr>
          <w:rFonts w:ascii="Arial" w:hAnsi="Arial" w:cs="Arial"/>
          <w:color w:val="231F20"/>
          <w:spacing w:val="-19"/>
          <w:sz w:val="28"/>
          <w:szCs w:val="28"/>
        </w:rPr>
        <w:t xml:space="preserve"> </w:t>
      </w:r>
      <w:r w:rsidR="004F36CE" w:rsidRPr="00151D19">
        <w:rPr>
          <w:rFonts w:ascii="Arial" w:hAnsi="Arial" w:cs="Arial"/>
          <w:color w:val="231F20"/>
          <w:sz w:val="28"/>
          <w:szCs w:val="28"/>
        </w:rPr>
        <w:t>del</w:t>
      </w:r>
      <w:r w:rsidR="004F36CE" w:rsidRPr="00151D19">
        <w:rPr>
          <w:rFonts w:ascii="Arial" w:hAnsi="Arial" w:cs="Arial"/>
          <w:color w:val="231F20"/>
          <w:spacing w:val="-19"/>
          <w:sz w:val="28"/>
          <w:szCs w:val="28"/>
        </w:rPr>
        <w:t xml:space="preserve"> </w:t>
      </w:r>
      <w:r w:rsidR="004F36CE" w:rsidRPr="00151D19">
        <w:rPr>
          <w:rFonts w:ascii="Arial" w:hAnsi="Arial" w:cs="Arial"/>
          <w:color w:val="231F20"/>
          <w:sz w:val="28"/>
          <w:szCs w:val="28"/>
        </w:rPr>
        <w:t>Meta</w:t>
      </w:r>
      <w:r w:rsidR="004F36CE" w:rsidRPr="00151D19">
        <w:rPr>
          <w:rFonts w:ascii="Arial" w:hAnsi="Arial" w:cs="Arial"/>
          <w:color w:val="231F20"/>
          <w:spacing w:val="-19"/>
          <w:sz w:val="28"/>
          <w:szCs w:val="28"/>
        </w:rPr>
        <w:t xml:space="preserve"> </w:t>
      </w:r>
      <w:r w:rsidR="004F36CE" w:rsidRPr="00151D19">
        <w:rPr>
          <w:rFonts w:ascii="Arial" w:hAnsi="Arial" w:cs="Arial"/>
          <w:color w:val="231F20"/>
          <w:sz w:val="28"/>
          <w:szCs w:val="28"/>
        </w:rPr>
        <w:t>(EMSA),</w:t>
      </w:r>
      <w:r w:rsidR="004F36CE" w:rsidRPr="00151D19">
        <w:rPr>
          <w:rFonts w:ascii="Arial" w:hAnsi="Arial" w:cs="Arial"/>
          <w:color w:val="231F20"/>
          <w:spacing w:val="-19"/>
          <w:sz w:val="28"/>
          <w:szCs w:val="28"/>
        </w:rPr>
        <w:t xml:space="preserve"> </w:t>
      </w:r>
      <w:r w:rsidR="004F36CE" w:rsidRPr="00151D19">
        <w:rPr>
          <w:rFonts w:ascii="Arial" w:hAnsi="Arial" w:cs="Arial"/>
          <w:color w:val="231F20"/>
          <w:sz w:val="28"/>
          <w:szCs w:val="28"/>
        </w:rPr>
        <w:t>que</w:t>
      </w:r>
      <w:r w:rsidR="004F36CE" w:rsidRPr="00151D19">
        <w:rPr>
          <w:rFonts w:ascii="Arial" w:hAnsi="Arial" w:cs="Arial"/>
          <w:color w:val="231F20"/>
          <w:spacing w:val="-19"/>
          <w:sz w:val="28"/>
          <w:szCs w:val="28"/>
        </w:rPr>
        <w:t xml:space="preserve"> </w:t>
      </w:r>
      <w:r w:rsidR="004F36CE" w:rsidRPr="00151D19">
        <w:rPr>
          <w:rFonts w:ascii="Arial" w:hAnsi="Arial" w:cs="Arial"/>
          <w:b/>
          <w:color w:val="231F20"/>
          <w:sz w:val="28"/>
          <w:szCs w:val="28"/>
          <w:u w:val="single"/>
        </w:rPr>
        <w:t>sumaron</w:t>
      </w:r>
      <w:r w:rsidR="004F36CE" w:rsidRPr="00151D19">
        <w:rPr>
          <w:rFonts w:ascii="Arial" w:hAnsi="Arial" w:cs="Arial"/>
          <w:b/>
          <w:color w:val="231F20"/>
          <w:spacing w:val="-19"/>
          <w:sz w:val="28"/>
          <w:szCs w:val="28"/>
          <w:u w:val="single"/>
        </w:rPr>
        <w:t xml:space="preserve"> </w:t>
      </w:r>
      <w:r w:rsidR="004F36CE" w:rsidRPr="00151D19">
        <w:rPr>
          <w:rFonts w:ascii="Arial" w:hAnsi="Arial" w:cs="Arial"/>
          <w:b/>
          <w:color w:val="231F20"/>
          <w:sz w:val="28"/>
          <w:szCs w:val="28"/>
          <w:u w:val="single"/>
        </w:rPr>
        <w:t>un</w:t>
      </w:r>
      <w:r w:rsidR="004F36CE" w:rsidRPr="00151D19">
        <w:rPr>
          <w:rFonts w:ascii="Arial" w:hAnsi="Arial" w:cs="Arial"/>
          <w:b/>
          <w:color w:val="231F20"/>
          <w:spacing w:val="-19"/>
          <w:sz w:val="28"/>
          <w:szCs w:val="28"/>
          <w:u w:val="single"/>
        </w:rPr>
        <w:t xml:space="preserve"> </w:t>
      </w:r>
      <w:r w:rsidR="004F36CE" w:rsidRPr="00151D19">
        <w:rPr>
          <w:rFonts w:ascii="Arial" w:hAnsi="Arial" w:cs="Arial"/>
          <w:b/>
          <w:color w:val="231F20"/>
          <w:sz w:val="28"/>
          <w:szCs w:val="28"/>
          <w:u w:val="single"/>
        </w:rPr>
        <w:t>endeudamiento</w:t>
      </w:r>
      <w:r w:rsidR="004F36CE" w:rsidRPr="00151D19">
        <w:rPr>
          <w:rFonts w:ascii="Arial" w:hAnsi="Arial" w:cs="Arial"/>
          <w:b/>
          <w:color w:val="231F20"/>
          <w:spacing w:val="-19"/>
          <w:sz w:val="28"/>
          <w:szCs w:val="28"/>
          <w:u w:val="single"/>
        </w:rPr>
        <w:t xml:space="preserve"> </w:t>
      </w:r>
      <w:r w:rsidR="004F36CE" w:rsidRPr="00151D19">
        <w:rPr>
          <w:rFonts w:ascii="Arial" w:hAnsi="Arial" w:cs="Arial"/>
          <w:b/>
          <w:color w:val="231F20"/>
          <w:sz w:val="28"/>
          <w:szCs w:val="28"/>
          <w:u w:val="single"/>
        </w:rPr>
        <w:t>total de</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$14,8</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billones,</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equivalente</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a</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una</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deuda</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externa</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de</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$10,5</w:t>
      </w:r>
      <w:r w:rsidR="004F36CE" w:rsidRPr="00151D19">
        <w:rPr>
          <w:rFonts w:ascii="Arial" w:hAnsi="Arial" w:cs="Arial"/>
          <w:b/>
          <w:color w:val="231F20"/>
          <w:spacing w:val="-2"/>
          <w:sz w:val="28"/>
          <w:szCs w:val="28"/>
          <w:u w:val="single"/>
        </w:rPr>
        <w:t xml:space="preserve"> </w:t>
      </w:r>
      <w:r w:rsidR="004F36CE" w:rsidRPr="00151D19">
        <w:rPr>
          <w:rFonts w:ascii="Arial" w:hAnsi="Arial" w:cs="Arial"/>
          <w:b/>
          <w:color w:val="231F20"/>
          <w:sz w:val="28"/>
          <w:szCs w:val="28"/>
          <w:u w:val="single"/>
        </w:rPr>
        <w:t>billones e interna de $4,36 billones</w:t>
      </w:r>
      <w:r w:rsidR="004F36CE" w:rsidRPr="00151D19">
        <w:rPr>
          <w:rFonts w:ascii="Arial" w:hAnsi="Arial" w:cs="Arial"/>
          <w:color w:val="231F20"/>
          <w:sz w:val="28"/>
          <w:szCs w:val="28"/>
        </w:rPr>
        <w:t>.</w:t>
      </w:r>
      <w:r>
        <w:rPr>
          <w:rFonts w:ascii="Arial" w:hAnsi="Arial" w:cs="Arial"/>
          <w:color w:val="231F20"/>
          <w:sz w:val="28"/>
          <w:szCs w:val="28"/>
        </w:rPr>
        <w:t xml:space="preserve"> (Subrayado y resaltado fuera de texto).</w:t>
      </w:r>
    </w:p>
    <w:p w14:paraId="52A65128" w14:textId="77777777" w:rsidR="00151D19" w:rsidRDefault="00151D19" w:rsidP="00151D19">
      <w:pPr>
        <w:pStyle w:val="Ttulo4"/>
        <w:tabs>
          <w:tab w:val="left" w:pos="2983"/>
        </w:tabs>
        <w:ind w:left="-284" w:right="-234" w:firstLine="0"/>
        <w:jc w:val="both"/>
        <w:rPr>
          <w:rFonts w:ascii="Arial" w:hAnsi="Arial" w:cs="Arial"/>
          <w:b/>
          <w:bCs/>
          <w:sz w:val="28"/>
          <w:szCs w:val="28"/>
          <w:u w:val="single"/>
        </w:rPr>
      </w:pPr>
    </w:p>
    <w:p w14:paraId="075177D5" w14:textId="7CE9E74E" w:rsidR="004F36CE" w:rsidRPr="00151D19" w:rsidRDefault="004F36CE" w:rsidP="00151D19">
      <w:pPr>
        <w:pStyle w:val="Textoindependiente"/>
        <w:ind w:left="-284" w:right="-234"/>
        <w:jc w:val="both"/>
        <w:rPr>
          <w:rFonts w:ascii="Arial" w:hAnsi="Arial" w:cs="Arial"/>
          <w:color w:val="231F20"/>
          <w:sz w:val="28"/>
          <w:szCs w:val="28"/>
        </w:rPr>
      </w:pPr>
      <w:r w:rsidRPr="00151D19">
        <w:rPr>
          <w:rFonts w:ascii="Arial" w:hAnsi="Arial" w:cs="Arial"/>
          <w:color w:val="231F20"/>
          <w:sz w:val="28"/>
          <w:szCs w:val="28"/>
        </w:rPr>
        <w:t>Con relación a 2022, la deuda de este grupo cayó $1,8 billones, a pesar de la nueva contratación realizada en la vigencia se dieron pagos</w:t>
      </w:r>
      <w:r w:rsidRPr="00151D19">
        <w:rPr>
          <w:rFonts w:ascii="Arial" w:hAnsi="Arial" w:cs="Arial"/>
          <w:color w:val="231F20"/>
          <w:spacing w:val="33"/>
          <w:sz w:val="28"/>
          <w:szCs w:val="28"/>
        </w:rPr>
        <w:t xml:space="preserve"> </w:t>
      </w:r>
      <w:r w:rsidRPr="00151D19">
        <w:rPr>
          <w:rFonts w:ascii="Arial" w:hAnsi="Arial" w:cs="Arial"/>
          <w:color w:val="231F20"/>
          <w:sz w:val="28"/>
          <w:szCs w:val="28"/>
        </w:rPr>
        <w:t>a</w:t>
      </w:r>
      <w:r w:rsidRPr="00151D19">
        <w:rPr>
          <w:rFonts w:ascii="Arial" w:hAnsi="Arial" w:cs="Arial"/>
          <w:color w:val="231F20"/>
          <w:spacing w:val="33"/>
          <w:sz w:val="28"/>
          <w:szCs w:val="28"/>
        </w:rPr>
        <w:t xml:space="preserve"> </w:t>
      </w:r>
      <w:r w:rsidRPr="00151D19">
        <w:rPr>
          <w:rFonts w:ascii="Arial" w:hAnsi="Arial" w:cs="Arial"/>
          <w:color w:val="231F20"/>
          <w:sz w:val="28"/>
          <w:szCs w:val="28"/>
        </w:rPr>
        <w:t>capital</w:t>
      </w:r>
      <w:r w:rsidRPr="00151D19">
        <w:rPr>
          <w:rFonts w:ascii="Arial" w:hAnsi="Arial" w:cs="Arial"/>
          <w:color w:val="231F20"/>
          <w:spacing w:val="33"/>
          <w:sz w:val="28"/>
          <w:szCs w:val="28"/>
        </w:rPr>
        <w:t xml:space="preserve"> </w:t>
      </w:r>
      <w:r w:rsidRPr="00151D19">
        <w:rPr>
          <w:rFonts w:ascii="Arial" w:hAnsi="Arial" w:cs="Arial"/>
          <w:color w:val="231F20"/>
          <w:sz w:val="28"/>
          <w:szCs w:val="28"/>
        </w:rPr>
        <w:t>realizados</w:t>
      </w:r>
      <w:r w:rsidRPr="00151D19">
        <w:rPr>
          <w:rFonts w:ascii="Arial" w:hAnsi="Arial" w:cs="Arial"/>
          <w:color w:val="231F20"/>
          <w:spacing w:val="33"/>
          <w:sz w:val="28"/>
          <w:szCs w:val="28"/>
        </w:rPr>
        <w:t xml:space="preserve"> </w:t>
      </w:r>
      <w:r w:rsidRPr="00151D19">
        <w:rPr>
          <w:rFonts w:ascii="Arial" w:hAnsi="Arial" w:cs="Arial"/>
          <w:color w:val="231F20"/>
          <w:sz w:val="28"/>
          <w:szCs w:val="28"/>
        </w:rPr>
        <w:t>por</w:t>
      </w:r>
      <w:r w:rsidRPr="00151D19">
        <w:rPr>
          <w:rFonts w:ascii="Arial" w:hAnsi="Arial" w:cs="Arial"/>
          <w:color w:val="231F20"/>
          <w:spacing w:val="33"/>
          <w:sz w:val="28"/>
          <w:szCs w:val="28"/>
        </w:rPr>
        <w:t xml:space="preserve"> </w:t>
      </w:r>
      <w:r w:rsidRPr="00151D19">
        <w:rPr>
          <w:rFonts w:ascii="Arial" w:hAnsi="Arial" w:cs="Arial"/>
          <w:color w:val="231F20"/>
          <w:sz w:val="28"/>
          <w:szCs w:val="28"/>
        </w:rPr>
        <w:t>EEB</w:t>
      </w:r>
      <w:r w:rsidRPr="00151D19">
        <w:rPr>
          <w:rFonts w:ascii="Arial" w:hAnsi="Arial" w:cs="Arial"/>
          <w:color w:val="231F20"/>
          <w:spacing w:val="33"/>
          <w:sz w:val="28"/>
          <w:szCs w:val="28"/>
        </w:rPr>
        <w:t xml:space="preserve"> </w:t>
      </w:r>
      <w:r w:rsidRPr="00151D19">
        <w:rPr>
          <w:rFonts w:ascii="Arial" w:hAnsi="Arial" w:cs="Arial"/>
          <w:color w:val="231F20"/>
          <w:sz w:val="28"/>
          <w:szCs w:val="28"/>
        </w:rPr>
        <w:t>S.A.</w:t>
      </w:r>
      <w:r w:rsidRPr="00151D19">
        <w:rPr>
          <w:rFonts w:ascii="Arial" w:hAnsi="Arial" w:cs="Arial"/>
          <w:color w:val="231F20"/>
          <w:spacing w:val="32"/>
          <w:sz w:val="28"/>
          <w:szCs w:val="28"/>
        </w:rPr>
        <w:t xml:space="preserve"> </w:t>
      </w:r>
      <w:r w:rsidRPr="00151D19">
        <w:rPr>
          <w:rFonts w:ascii="Arial" w:hAnsi="Arial" w:cs="Arial"/>
          <w:color w:val="231F20"/>
          <w:sz w:val="28"/>
          <w:szCs w:val="28"/>
        </w:rPr>
        <w:t>de</w:t>
      </w:r>
      <w:r w:rsidRPr="00151D19">
        <w:rPr>
          <w:rFonts w:ascii="Arial" w:hAnsi="Arial" w:cs="Arial"/>
          <w:color w:val="231F20"/>
          <w:spacing w:val="33"/>
          <w:sz w:val="28"/>
          <w:szCs w:val="28"/>
        </w:rPr>
        <w:t xml:space="preserve"> </w:t>
      </w:r>
      <w:r w:rsidRPr="00151D19">
        <w:rPr>
          <w:rFonts w:ascii="Arial" w:hAnsi="Arial" w:cs="Arial"/>
          <w:color w:val="231F20"/>
          <w:sz w:val="28"/>
          <w:szCs w:val="28"/>
        </w:rPr>
        <w:t>$1,3</w:t>
      </w:r>
      <w:r w:rsidRPr="00151D19">
        <w:rPr>
          <w:rFonts w:ascii="Arial" w:hAnsi="Arial" w:cs="Arial"/>
          <w:color w:val="231F20"/>
          <w:spacing w:val="32"/>
          <w:sz w:val="28"/>
          <w:szCs w:val="28"/>
        </w:rPr>
        <w:t xml:space="preserve"> </w:t>
      </w:r>
      <w:r w:rsidRPr="00151D19">
        <w:rPr>
          <w:rFonts w:ascii="Arial" w:hAnsi="Arial" w:cs="Arial"/>
          <w:color w:val="231F20"/>
          <w:sz w:val="28"/>
          <w:szCs w:val="28"/>
        </w:rPr>
        <w:t>billones,</w:t>
      </w:r>
      <w:r w:rsidRPr="00151D19">
        <w:rPr>
          <w:rFonts w:ascii="Arial" w:hAnsi="Arial" w:cs="Arial"/>
          <w:color w:val="231F20"/>
          <w:spacing w:val="33"/>
          <w:sz w:val="28"/>
          <w:szCs w:val="28"/>
        </w:rPr>
        <w:t xml:space="preserve"> </w:t>
      </w:r>
      <w:r w:rsidRPr="00151D19">
        <w:rPr>
          <w:rFonts w:ascii="Arial" w:hAnsi="Arial" w:cs="Arial"/>
          <w:color w:val="231F20"/>
          <w:sz w:val="28"/>
          <w:szCs w:val="28"/>
        </w:rPr>
        <w:t>intereses y comisiones $876.709 millones, además de una disminución por la variación en la tasa de cambio, que representó un valor de $1,92 billones. Adicionalmente, se dio un prepago por $38.220 millones de la</w:t>
      </w:r>
      <w:r w:rsidRPr="00151D19">
        <w:rPr>
          <w:rFonts w:ascii="Arial" w:hAnsi="Arial" w:cs="Arial"/>
          <w:color w:val="231F20"/>
          <w:spacing w:val="-14"/>
          <w:sz w:val="28"/>
          <w:szCs w:val="28"/>
        </w:rPr>
        <w:t xml:space="preserve"> </w:t>
      </w:r>
      <w:r w:rsidRPr="00151D19">
        <w:rPr>
          <w:rFonts w:ascii="Arial" w:hAnsi="Arial" w:cs="Arial"/>
          <w:color w:val="231F20"/>
          <w:sz w:val="28"/>
          <w:szCs w:val="28"/>
        </w:rPr>
        <w:t>garantía</w:t>
      </w:r>
      <w:r w:rsidRPr="00151D19">
        <w:rPr>
          <w:rFonts w:ascii="Arial" w:hAnsi="Arial" w:cs="Arial"/>
          <w:color w:val="231F20"/>
          <w:spacing w:val="-14"/>
          <w:sz w:val="28"/>
          <w:szCs w:val="28"/>
        </w:rPr>
        <w:t xml:space="preserve"> </w:t>
      </w:r>
      <w:r w:rsidRPr="00151D19">
        <w:rPr>
          <w:rFonts w:ascii="Arial" w:hAnsi="Arial" w:cs="Arial"/>
          <w:color w:val="231F20"/>
          <w:sz w:val="28"/>
          <w:szCs w:val="28"/>
        </w:rPr>
        <w:t>dada</w:t>
      </w:r>
      <w:r w:rsidRPr="00151D19">
        <w:rPr>
          <w:rFonts w:ascii="Arial" w:hAnsi="Arial" w:cs="Arial"/>
          <w:color w:val="231F20"/>
          <w:spacing w:val="-14"/>
          <w:sz w:val="28"/>
          <w:szCs w:val="28"/>
        </w:rPr>
        <w:t xml:space="preserve"> </w:t>
      </w:r>
      <w:r w:rsidRPr="00151D19">
        <w:rPr>
          <w:rFonts w:ascii="Arial" w:hAnsi="Arial" w:cs="Arial"/>
          <w:color w:val="231F20"/>
          <w:sz w:val="28"/>
          <w:szCs w:val="28"/>
        </w:rPr>
        <w:t>por</w:t>
      </w:r>
      <w:r w:rsidRPr="00151D19">
        <w:rPr>
          <w:rFonts w:ascii="Arial" w:hAnsi="Arial" w:cs="Arial"/>
          <w:color w:val="231F20"/>
          <w:spacing w:val="-14"/>
          <w:sz w:val="28"/>
          <w:szCs w:val="28"/>
        </w:rPr>
        <w:t xml:space="preserve"> </w:t>
      </w:r>
      <w:r w:rsidRPr="00151D19">
        <w:rPr>
          <w:rFonts w:ascii="Arial" w:hAnsi="Arial" w:cs="Arial"/>
          <w:color w:val="231F20"/>
          <w:sz w:val="28"/>
          <w:szCs w:val="28"/>
        </w:rPr>
        <w:t>EEB</w:t>
      </w:r>
      <w:r w:rsidRPr="00151D19">
        <w:rPr>
          <w:rFonts w:ascii="Arial" w:hAnsi="Arial" w:cs="Arial"/>
          <w:color w:val="231F20"/>
          <w:spacing w:val="-14"/>
          <w:sz w:val="28"/>
          <w:szCs w:val="28"/>
        </w:rPr>
        <w:t xml:space="preserve"> </w:t>
      </w:r>
      <w:r w:rsidRPr="00151D19">
        <w:rPr>
          <w:rFonts w:ascii="Arial" w:hAnsi="Arial" w:cs="Arial"/>
          <w:color w:val="231F20"/>
          <w:sz w:val="28"/>
          <w:szCs w:val="28"/>
        </w:rPr>
        <w:t>y</w:t>
      </w:r>
      <w:r w:rsidRPr="00151D19">
        <w:rPr>
          <w:rFonts w:ascii="Arial" w:hAnsi="Arial" w:cs="Arial"/>
          <w:color w:val="231F20"/>
          <w:spacing w:val="-14"/>
          <w:sz w:val="28"/>
          <w:szCs w:val="28"/>
        </w:rPr>
        <w:t xml:space="preserve"> </w:t>
      </w:r>
      <w:r w:rsidRPr="00151D19">
        <w:rPr>
          <w:rFonts w:ascii="Arial" w:hAnsi="Arial" w:cs="Arial"/>
          <w:color w:val="231F20"/>
          <w:sz w:val="28"/>
          <w:szCs w:val="28"/>
        </w:rPr>
        <w:t>TGI</w:t>
      </w:r>
      <w:r w:rsidRPr="00151D19">
        <w:rPr>
          <w:rFonts w:ascii="Arial" w:hAnsi="Arial" w:cs="Arial"/>
          <w:color w:val="231F20"/>
          <w:spacing w:val="-14"/>
          <w:sz w:val="28"/>
          <w:szCs w:val="28"/>
        </w:rPr>
        <w:t xml:space="preserve"> </w:t>
      </w:r>
      <w:r w:rsidRPr="00151D19">
        <w:rPr>
          <w:rFonts w:ascii="Arial" w:hAnsi="Arial" w:cs="Arial"/>
          <w:color w:val="231F20"/>
          <w:sz w:val="28"/>
          <w:szCs w:val="28"/>
        </w:rPr>
        <w:t>a</w:t>
      </w:r>
      <w:r w:rsidRPr="00151D19">
        <w:rPr>
          <w:rFonts w:ascii="Arial" w:hAnsi="Arial" w:cs="Arial"/>
          <w:color w:val="231F20"/>
          <w:spacing w:val="-14"/>
          <w:sz w:val="28"/>
          <w:szCs w:val="28"/>
        </w:rPr>
        <w:t xml:space="preserve"> </w:t>
      </w:r>
      <w:r w:rsidRPr="00151D19">
        <w:rPr>
          <w:rFonts w:ascii="Arial" w:hAnsi="Arial" w:cs="Arial"/>
          <w:color w:val="231F20"/>
          <w:sz w:val="28"/>
          <w:szCs w:val="28"/>
        </w:rPr>
        <w:t>la</w:t>
      </w:r>
      <w:r w:rsidRPr="00151D19">
        <w:rPr>
          <w:rFonts w:ascii="Arial" w:hAnsi="Arial" w:cs="Arial"/>
          <w:color w:val="231F20"/>
          <w:spacing w:val="-14"/>
          <w:sz w:val="28"/>
          <w:szCs w:val="28"/>
        </w:rPr>
        <w:t xml:space="preserve"> </w:t>
      </w:r>
      <w:r w:rsidRPr="00151D19">
        <w:rPr>
          <w:rFonts w:ascii="Arial" w:hAnsi="Arial" w:cs="Arial"/>
          <w:color w:val="231F20"/>
          <w:sz w:val="28"/>
          <w:szCs w:val="28"/>
        </w:rPr>
        <w:t>Empresa</w:t>
      </w:r>
      <w:r w:rsidRPr="00151D19">
        <w:rPr>
          <w:rFonts w:ascii="Arial" w:hAnsi="Arial" w:cs="Arial"/>
          <w:color w:val="231F20"/>
          <w:spacing w:val="-14"/>
          <w:sz w:val="28"/>
          <w:szCs w:val="28"/>
        </w:rPr>
        <w:t xml:space="preserve"> </w:t>
      </w:r>
      <w:r w:rsidRPr="00151D19">
        <w:rPr>
          <w:rFonts w:ascii="Arial" w:hAnsi="Arial" w:cs="Arial"/>
          <w:color w:val="231F20"/>
          <w:sz w:val="28"/>
          <w:szCs w:val="28"/>
        </w:rPr>
        <w:t>de</w:t>
      </w:r>
      <w:r w:rsidRPr="00151D19">
        <w:rPr>
          <w:rFonts w:ascii="Arial" w:hAnsi="Arial" w:cs="Arial"/>
          <w:color w:val="231F20"/>
          <w:spacing w:val="-14"/>
          <w:sz w:val="28"/>
          <w:szCs w:val="28"/>
        </w:rPr>
        <w:t xml:space="preserve"> </w:t>
      </w:r>
      <w:r w:rsidRPr="00151D19">
        <w:rPr>
          <w:rFonts w:ascii="Arial" w:hAnsi="Arial" w:cs="Arial"/>
          <w:color w:val="231F20"/>
          <w:sz w:val="28"/>
          <w:szCs w:val="28"/>
        </w:rPr>
        <w:t>Petróleo</w:t>
      </w:r>
      <w:r w:rsidRPr="00151D19">
        <w:rPr>
          <w:rFonts w:ascii="Arial" w:hAnsi="Arial" w:cs="Arial"/>
          <w:color w:val="231F20"/>
          <w:spacing w:val="-14"/>
          <w:sz w:val="28"/>
          <w:szCs w:val="28"/>
        </w:rPr>
        <w:t xml:space="preserve"> </w:t>
      </w:r>
      <w:r w:rsidRPr="00151D19">
        <w:rPr>
          <w:rFonts w:ascii="Arial" w:hAnsi="Arial" w:cs="Arial"/>
          <w:color w:val="231F20"/>
          <w:sz w:val="28"/>
          <w:szCs w:val="28"/>
        </w:rPr>
        <w:t>y</w:t>
      </w:r>
      <w:r w:rsidRPr="00151D19">
        <w:rPr>
          <w:rFonts w:ascii="Arial" w:hAnsi="Arial" w:cs="Arial"/>
          <w:color w:val="231F20"/>
          <w:spacing w:val="-14"/>
          <w:sz w:val="28"/>
          <w:szCs w:val="28"/>
        </w:rPr>
        <w:t xml:space="preserve"> </w:t>
      </w:r>
      <w:r w:rsidRPr="00151D19">
        <w:rPr>
          <w:rFonts w:ascii="Arial" w:hAnsi="Arial" w:cs="Arial"/>
          <w:color w:val="231F20"/>
          <w:sz w:val="28"/>
          <w:szCs w:val="28"/>
        </w:rPr>
        <w:t>Gas</w:t>
      </w:r>
      <w:r w:rsidRPr="00151D19">
        <w:rPr>
          <w:rFonts w:ascii="Arial" w:hAnsi="Arial" w:cs="Arial"/>
          <w:color w:val="231F20"/>
          <w:spacing w:val="-14"/>
          <w:sz w:val="28"/>
          <w:szCs w:val="28"/>
        </w:rPr>
        <w:t xml:space="preserve"> </w:t>
      </w:r>
      <w:r w:rsidRPr="00151D19">
        <w:rPr>
          <w:rFonts w:ascii="Arial" w:hAnsi="Arial" w:cs="Arial"/>
          <w:color w:val="231F20"/>
          <w:sz w:val="28"/>
          <w:szCs w:val="28"/>
        </w:rPr>
        <w:t>Natural (Contugas) en Ica, Perú.</w:t>
      </w:r>
    </w:p>
    <w:p w14:paraId="0EF2C4A1" w14:textId="77777777" w:rsidR="007A6250" w:rsidRPr="009C7318" w:rsidRDefault="007A6250" w:rsidP="007A6250">
      <w:pPr>
        <w:pStyle w:val="Textoindependiente"/>
        <w:spacing w:before="263" w:line="237" w:lineRule="auto"/>
        <w:ind w:left="-284" w:right="-234"/>
        <w:jc w:val="both"/>
        <w:rPr>
          <w:rFonts w:ascii="Arial" w:hAnsi="Arial" w:cs="Arial"/>
          <w:sz w:val="28"/>
          <w:szCs w:val="28"/>
        </w:rPr>
      </w:pPr>
      <w:r w:rsidRPr="007A6250">
        <w:rPr>
          <w:rFonts w:ascii="Arial" w:hAnsi="Arial" w:cs="Arial"/>
          <w:b/>
          <w:sz w:val="28"/>
          <w:szCs w:val="28"/>
        </w:rPr>
        <w:t>OTRAS</w:t>
      </w:r>
      <w:r w:rsidRPr="007A6250">
        <w:rPr>
          <w:rFonts w:ascii="Arial" w:hAnsi="Arial" w:cs="Arial"/>
          <w:b/>
          <w:spacing w:val="-1"/>
          <w:sz w:val="28"/>
          <w:szCs w:val="28"/>
        </w:rPr>
        <w:t xml:space="preserve"> </w:t>
      </w:r>
      <w:r w:rsidRPr="007A6250">
        <w:rPr>
          <w:rFonts w:ascii="Arial" w:hAnsi="Arial" w:cs="Arial"/>
          <w:b/>
          <w:sz w:val="28"/>
          <w:szCs w:val="28"/>
        </w:rPr>
        <w:t>ENTIDADES DEL</w:t>
      </w:r>
      <w:r w:rsidRPr="007A6250">
        <w:rPr>
          <w:rFonts w:ascii="Arial" w:hAnsi="Arial" w:cs="Arial"/>
          <w:b/>
          <w:spacing w:val="-1"/>
          <w:sz w:val="28"/>
          <w:szCs w:val="28"/>
        </w:rPr>
        <w:t xml:space="preserve"> </w:t>
      </w:r>
      <w:r w:rsidRPr="007A6250">
        <w:rPr>
          <w:rFonts w:ascii="Arial" w:hAnsi="Arial" w:cs="Arial"/>
          <w:b/>
          <w:sz w:val="28"/>
          <w:szCs w:val="28"/>
        </w:rPr>
        <w:t xml:space="preserve">SECTOR </w:t>
      </w:r>
      <w:r w:rsidRPr="007A6250">
        <w:rPr>
          <w:rFonts w:ascii="Arial" w:hAnsi="Arial" w:cs="Arial"/>
          <w:b/>
          <w:spacing w:val="-2"/>
          <w:sz w:val="28"/>
          <w:szCs w:val="28"/>
        </w:rPr>
        <w:t>ENERGÍA</w:t>
      </w:r>
      <w:r>
        <w:rPr>
          <w:rFonts w:ascii="Arial" w:hAnsi="Arial" w:cs="Arial"/>
          <w:b/>
          <w:spacing w:val="-2"/>
          <w:sz w:val="28"/>
          <w:szCs w:val="28"/>
        </w:rPr>
        <w:t xml:space="preserve">. </w:t>
      </w:r>
      <w:r w:rsidR="00151D19" w:rsidRPr="007A6250">
        <w:rPr>
          <w:rFonts w:ascii="Arial" w:hAnsi="Arial" w:cs="Arial"/>
          <w:color w:val="231F20"/>
          <w:sz w:val="24"/>
          <w:szCs w:val="24"/>
        </w:rPr>
        <w:t xml:space="preserve">El endeudamiento de otras entidades del </w:t>
      </w:r>
      <w:r w:rsidR="00151D19" w:rsidRPr="007A6250">
        <w:rPr>
          <w:rFonts w:ascii="Arial" w:hAnsi="Arial" w:cs="Arial"/>
          <w:color w:val="231F20"/>
          <w:sz w:val="24"/>
          <w:szCs w:val="24"/>
        </w:rPr>
        <w:lastRenderedPageBreak/>
        <w:t>sector energía está dividido en dos grupos, por cuanto es más representativo el endeudamiento local; tan solo una de las entidades nacionales, la Generadora y Comercializadora</w:t>
      </w:r>
      <w:r w:rsidR="00151D19" w:rsidRPr="007A6250">
        <w:rPr>
          <w:rFonts w:ascii="Arial" w:hAnsi="Arial" w:cs="Arial"/>
          <w:color w:val="231F20"/>
          <w:spacing w:val="-6"/>
          <w:sz w:val="24"/>
          <w:szCs w:val="24"/>
        </w:rPr>
        <w:t xml:space="preserve"> </w:t>
      </w:r>
      <w:r w:rsidR="00151D19" w:rsidRPr="007A6250">
        <w:rPr>
          <w:rFonts w:ascii="Arial" w:hAnsi="Arial" w:cs="Arial"/>
          <w:color w:val="231F20"/>
          <w:sz w:val="24"/>
          <w:szCs w:val="24"/>
        </w:rPr>
        <w:t>de</w:t>
      </w:r>
      <w:r w:rsidR="00151D19" w:rsidRPr="007A6250">
        <w:rPr>
          <w:rFonts w:ascii="Arial" w:hAnsi="Arial" w:cs="Arial"/>
          <w:color w:val="231F20"/>
          <w:spacing w:val="-6"/>
          <w:sz w:val="24"/>
          <w:szCs w:val="24"/>
        </w:rPr>
        <w:t xml:space="preserve"> </w:t>
      </w:r>
      <w:r w:rsidR="00151D19" w:rsidRPr="007A6250">
        <w:rPr>
          <w:rFonts w:ascii="Arial" w:hAnsi="Arial" w:cs="Arial"/>
          <w:color w:val="231F20"/>
          <w:sz w:val="24"/>
          <w:szCs w:val="24"/>
        </w:rPr>
        <w:t>Energía</w:t>
      </w:r>
      <w:r w:rsidR="00151D19" w:rsidRPr="007A6250">
        <w:rPr>
          <w:rFonts w:ascii="Arial" w:hAnsi="Arial" w:cs="Arial"/>
          <w:color w:val="231F20"/>
          <w:spacing w:val="-7"/>
          <w:sz w:val="24"/>
          <w:szCs w:val="24"/>
        </w:rPr>
        <w:t xml:space="preserve"> </w:t>
      </w:r>
      <w:r w:rsidR="00151D19" w:rsidRPr="007A6250">
        <w:rPr>
          <w:rFonts w:ascii="Arial" w:hAnsi="Arial" w:cs="Arial"/>
          <w:color w:val="231F20"/>
          <w:sz w:val="24"/>
          <w:szCs w:val="24"/>
        </w:rPr>
        <w:t>–</w:t>
      </w:r>
      <w:r w:rsidR="00151D19" w:rsidRPr="007A6250">
        <w:rPr>
          <w:rFonts w:ascii="Arial" w:hAnsi="Arial" w:cs="Arial"/>
          <w:color w:val="231F20"/>
          <w:spacing w:val="-6"/>
          <w:sz w:val="24"/>
          <w:szCs w:val="24"/>
        </w:rPr>
        <w:t xml:space="preserve"> </w:t>
      </w:r>
      <w:r w:rsidR="00151D19" w:rsidRPr="007A6250">
        <w:rPr>
          <w:rFonts w:ascii="Arial" w:hAnsi="Arial" w:cs="Arial"/>
          <w:color w:val="231F20"/>
          <w:sz w:val="24"/>
          <w:szCs w:val="24"/>
        </w:rPr>
        <w:t>Gecelca</w:t>
      </w:r>
      <w:r w:rsidR="00151D19" w:rsidRPr="007A6250">
        <w:rPr>
          <w:rFonts w:ascii="Arial" w:hAnsi="Arial" w:cs="Arial"/>
          <w:color w:val="231F20"/>
          <w:spacing w:val="-6"/>
          <w:sz w:val="24"/>
          <w:szCs w:val="24"/>
        </w:rPr>
        <w:t xml:space="preserve"> </w:t>
      </w:r>
      <w:r w:rsidR="00151D19" w:rsidRPr="007A6250">
        <w:rPr>
          <w:rFonts w:ascii="Arial" w:hAnsi="Arial" w:cs="Arial"/>
          <w:color w:val="231F20"/>
          <w:sz w:val="24"/>
          <w:szCs w:val="24"/>
        </w:rPr>
        <w:t>S.A</w:t>
      </w:r>
      <w:r w:rsidR="00151D19" w:rsidRPr="007A6250">
        <w:rPr>
          <w:rFonts w:ascii="Arial" w:hAnsi="Arial" w:cs="Arial"/>
          <w:color w:val="231F20"/>
          <w:spacing w:val="-7"/>
          <w:sz w:val="24"/>
          <w:szCs w:val="24"/>
        </w:rPr>
        <w:t xml:space="preserve"> </w:t>
      </w:r>
      <w:r w:rsidR="00151D19" w:rsidRPr="007A6250">
        <w:rPr>
          <w:rFonts w:ascii="Arial" w:hAnsi="Arial" w:cs="Arial"/>
          <w:color w:val="231F20"/>
          <w:sz w:val="24"/>
          <w:szCs w:val="24"/>
        </w:rPr>
        <w:t>E.S.P</w:t>
      </w:r>
      <w:r>
        <w:rPr>
          <w:rFonts w:ascii="Arial" w:hAnsi="Arial" w:cs="Arial"/>
          <w:color w:val="231F20"/>
          <w:sz w:val="24"/>
          <w:szCs w:val="24"/>
        </w:rPr>
        <w:t>.</w:t>
      </w:r>
      <w:r w:rsidR="00151D19" w:rsidRPr="007A6250">
        <w:rPr>
          <w:rFonts w:ascii="Arial" w:hAnsi="Arial" w:cs="Arial"/>
          <w:color w:val="231F20"/>
          <w:spacing w:val="-6"/>
          <w:sz w:val="24"/>
          <w:szCs w:val="24"/>
        </w:rPr>
        <w:t xml:space="preserve"> </w:t>
      </w:r>
      <w:r w:rsidR="00151D19" w:rsidRPr="007A6250">
        <w:rPr>
          <w:rFonts w:ascii="Arial" w:hAnsi="Arial" w:cs="Arial"/>
          <w:color w:val="231F20"/>
          <w:sz w:val="24"/>
          <w:szCs w:val="24"/>
        </w:rPr>
        <w:t>tiene</w:t>
      </w:r>
      <w:r w:rsidR="00151D19" w:rsidRPr="007A6250">
        <w:rPr>
          <w:rFonts w:ascii="Arial" w:hAnsi="Arial" w:cs="Arial"/>
          <w:color w:val="231F20"/>
          <w:spacing w:val="-6"/>
          <w:sz w:val="24"/>
          <w:szCs w:val="24"/>
        </w:rPr>
        <w:t xml:space="preserve"> </w:t>
      </w:r>
      <w:r w:rsidR="00151D19" w:rsidRPr="007A6250">
        <w:rPr>
          <w:rFonts w:ascii="Arial" w:hAnsi="Arial" w:cs="Arial"/>
          <w:color w:val="231F20"/>
          <w:sz w:val="24"/>
          <w:szCs w:val="24"/>
        </w:rPr>
        <w:t>deuda</w:t>
      </w:r>
      <w:r w:rsidR="00151D19" w:rsidRPr="007A6250">
        <w:rPr>
          <w:rFonts w:ascii="Arial" w:hAnsi="Arial" w:cs="Arial"/>
          <w:color w:val="231F20"/>
          <w:spacing w:val="-7"/>
          <w:sz w:val="24"/>
          <w:szCs w:val="24"/>
        </w:rPr>
        <w:t xml:space="preserve"> </w:t>
      </w:r>
      <w:r w:rsidR="00151D19" w:rsidRPr="007A6250">
        <w:rPr>
          <w:rFonts w:ascii="Arial" w:hAnsi="Arial" w:cs="Arial"/>
          <w:color w:val="231F20"/>
          <w:sz w:val="24"/>
          <w:szCs w:val="24"/>
        </w:rPr>
        <w:t xml:space="preserve">externa de crédito firmado en 2011 con Bancolombia Panamá destinado al financiamiento de ingeniería del proyecto Gecelca 3, </w:t>
      </w:r>
      <w:r w:rsidR="00151D19" w:rsidRPr="007A6250">
        <w:rPr>
          <w:rFonts w:ascii="Arial" w:hAnsi="Arial" w:cs="Arial"/>
          <w:b/>
          <w:color w:val="231F20"/>
          <w:sz w:val="24"/>
          <w:szCs w:val="24"/>
          <w:u w:val="single"/>
        </w:rPr>
        <w:t>el cual tiene un saldo de $333.574 millones</w:t>
      </w:r>
      <w:r w:rsidR="00151D19" w:rsidRPr="007A6250">
        <w:rPr>
          <w:rFonts w:ascii="Arial" w:hAnsi="Arial" w:cs="Arial"/>
          <w:color w:val="231F20"/>
          <w:sz w:val="24"/>
          <w:szCs w:val="24"/>
        </w:rPr>
        <w:t>.</w:t>
      </w:r>
      <w:r>
        <w:rPr>
          <w:rFonts w:ascii="Arial" w:hAnsi="Arial" w:cs="Arial"/>
          <w:color w:val="231F20"/>
          <w:sz w:val="24"/>
          <w:szCs w:val="24"/>
        </w:rPr>
        <w:t xml:space="preserve"> </w:t>
      </w:r>
      <w:r>
        <w:rPr>
          <w:rFonts w:ascii="Arial" w:hAnsi="Arial" w:cs="Arial"/>
          <w:color w:val="231F20"/>
          <w:sz w:val="28"/>
          <w:szCs w:val="28"/>
        </w:rPr>
        <w:t>(Subrayado y resaltado fuera de texto).</w:t>
      </w:r>
    </w:p>
    <w:p w14:paraId="09257A39" w14:textId="58E3D646" w:rsidR="007A6250" w:rsidRDefault="007A6250" w:rsidP="007A6250">
      <w:pPr>
        <w:pStyle w:val="Textoindependiente"/>
        <w:spacing w:before="263" w:line="237" w:lineRule="auto"/>
        <w:ind w:left="-284" w:right="-234"/>
        <w:jc w:val="both"/>
        <w:rPr>
          <w:rFonts w:ascii="Arial" w:hAnsi="Arial" w:cs="Arial"/>
          <w:color w:val="231F20"/>
          <w:sz w:val="28"/>
          <w:szCs w:val="28"/>
        </w:rPr>
      </w:pPr>
      <w:r w:rsidRPr="007A6250">
        <w:rPr>
          <w:rFonts w:ascii="Arial" w:hAnsi="Arial" w:cs="Arial"/>
          <w:b/>
          <w:sz w:val="28"/>
          <w:szCs w:val="28"/>
        </w:rPr>
        <w:t>ENTIDADES</w:t>
      </w:r>
      <w:r w:rsidRPr="007A6250">
        <w:rPr>
          <w:rFonts w:ascii="Arial" w:hAnsi="Arial" w:cs="Arial"/>
          <w:b/>
          <w:spacing w:val="-3"/>
          <w:sz w:val="28"/>
          <w:szCs w:val="28"/>
        </w:rPr>
        <w:t xml:space="preserve"> </w:t>
      </w:r>
      <w:r w:rsidRPr="007A6250">
        <w:rPr>
          <w:rFonts w:ascii="Arial" w:hAnsi="Arial" w:cs="Arial"/>
          <w:b/>
          <w:sz w:val="28"/>
          <w:szCs w:val="28"/>
        </w:rPr>
        <w:t>DEL SECTOR</w:t>
      </w:r>
      <w:r w:rsidRPr="007A6250">
        <w:rPr>
          <w:rFonts w:ascii="Arial" w:hAnsi="Arial" w:cs="Arial"/>
          <w:b/>
          <w:spacing w:val="-1"/>
          <w:sz w:val="28"/>
          <w:szCs w:val="28"/>
        </w:rPr>
        <w:t xml:space="preserve"> </w:t>
      </w:r>
      <w:r w:rsidRPr="007A6250">
        <w:rPr>
          <w:rFonts w:ascii="Arial" w:hAnsi="Arial" w:cs="Arial"/>
          <w:b/>
          <w:sz w:val="28"/>
          <w:szCs w:val="28"/>
        </w:rPr>
        <w:t xml:space="preserve">ENERGÍA </w:t>
      </w:r>
      <w:r w:rsidRPr="007A6250">
        <w:rPr>
          <w:rFonts w:ascii="Arial" w:hAnsi="Arial" w:cs="Arial"/>
          <w:b/>
          <w:spacing w:val="-2"/>
          <w:sz w:val="28"/>
          <w:szCs w:val="28"/>
        </w:rPr>
        <w:t>TERRITORIAL</w:t>
      </w:r>
      <w:r>
        <w:rPr>
          <w:rFonts w:ascii="Arial" w:hAnsi="Arial" w:cs="Arial"/>
          <w:b/>
          <w:spacing w:val="-2"/>
          <w:sz w:val="28"/>
          <w:szCs w:val="28"/>
        </w:rPr>
        <w:t xml:space="preserve">. </w:t>
      </w:r>
      <w:r w:rsidR="00151D19" w:rsidRPr="007A6250">
        <w:rPr>
          <w:rFonts w:ascii="Arial" w:hAnsi="Arial" w:cs="Arial"/>
          <w:b/>
          <w:color w:val="231F20"/>
          <w:sz w:val="28"/>
          <w:szCs w:val="28"/>
          <w:u w:val="single"/>
        </w:rPr>
        <w:t>En el ámbito territorial, las empresas no vinculadas a los grupos económicos</w:t>
      </w:r>
      <w:r w:rsidR="00151D19" w:rsidRPr="007A6250">
        <w:rPr>
          <w:rFonts w:ascii="Arial" w:hAnsi="Arial" w:cs="Arial"/>
          <w:b/>
          <w:color w:val="231F20"/>
          <w:spacing w:val="24"/>
          <w:sz w:val="28"/>
          <w:szCs w:val="28"/>
          <w:u w:val="single"/>
        </w:rPr>
        <w:t xml:space="preserve"> </w:t>
      </w:r>
      <w:r w:rsidR="00151D19" w:rsidRPr="007A6250">
        <w:rPr>
          <w:rFonts w:ascii="Arial" w:hAnsi="Arial" w:cs="Arial"/>
          <w:b/>
          <w:color w:val="231F20"/>
          <w:sz w:val="28"/>
          <w:szCs w:val="28"/>
          <w:u w:val="single"/>
        </w:rPr>
        <w:t>mencionados</w:t>
      </w:r>
      <w:r w:rsidR="00151D19" w:rsidRPr="007A6250">
        <w:rPr>
          <w:rFonts w:ascii="Arial" w:hAnsi="Arial" w:cs="Arial"/>
          <w:b/>
          <w:color w:val="231F20"/>
          <w:spacing w:val="25"/>
          <w:sz w:val="28"/>
          <w:szCs w:val="28"/>
          <w:u w:val="single"/>
        </w:rPr>
        <w:t xml:space="preserve"> </w:t>
      </w:r>
      <w:r w:rsidR="00151D19" w:rsidRPr="007A6250">
        <w:rPr>
          <w:rFonts w:ascii="Arial" w:hAnsi="Arial" w:cs="Arial"/>
          <w:b/>
          <w:color w:val="231F20"/>
          <w:sz w:val="28"/>
          <w:szCs w:val="28"/>
          <w:u w:val="single"/>
        </w:rPr>
        <w:t>registraron</w:t>
      </w:r>
      <w:r w:rsidR="00151D19" w:rsidRPr="007A6250">
        <w:rPr>
          <w:rFonts w:ascii="Arial" w:hAnsi="Arial" w:cs="Arial"/>
          <w:b/>
          <w:color w:val="231F20"/>
          <w:spacing w:val="25"/>
          <w:sz w:val="28"/>
          <w:szCs w:val="28"/>
          <w:u w:val="single"/>
        </w:rPr>
        <w:t xml:space="preserve"> </w:t>
      </w:r>
      <w:r w:rsidR="00151D19" w:rsidRPr="007A6250">
        <w:rPr>
          <w:rFonts w:ascii="Arial" w:hAnsi="Arial" w:cs="Arial"/>
          <w:b/>
          <w:color w:val="231F20"/>
          <w:sz w:val="28"/>
          <w:szCs w:val="28"/>
          <w:u w:val="single"/>
        </w:rPr>
        <w:t>un</w:t>
      </w:r>
      <w:r w:rsidR="00151D19" w:rsidRPr="007A6250">
        <w:rPr>
          <w:rFonts w:ascii="Arial" w:hAnsi="Arial" w:cs="Arial"/>
          <w:b/>
          <w:color w:val="231F20"/>
          <w:spacing w:val="25"/>
          <w:sz w:val="28"/>
          <w:szCs w:val="28"/>
          <w:u w:val="single"/>
        </w:rPr>
        <w:t xml:space="preserve"> </w:t>
      </w:r>
      <w:r w:rsidR="00151D19" w:rsidRPr="007A6250">
        <w:rPr>
          <w:rFonts w:ascii="Arial" w:hAnsi="Arial" w:cs="Arial"/>
          <w:b/>
          <w:color w:val="231F20"/>
          <w:sz w:val="28"/>
          <w:szCs w:val="28"/>
          <w:u w:val="single"/>
        </w:rPr>
        <w:t>valor</w:t>
      </w:r>
      <w:r w:rsidR="00151D19" w:rsidRPr="007A6250">
        <w:rPr>
          <w:rFonts w:ascii="Arial" w:hAnsi="Arial" w:cs="Arial"/>
          <w:b/>
          <w:color w:val="231F20"/>
          <w:spacing w:val="24"/>
          <w:sz w:val="28"/>
          <w:szCs w:val="28"/>
          <w:u w:val="single"/>
        </w:rPr>
        <w:t xml:space="preserve"> </w:t>
      </w:r>
      <w:r w:rsidR="00151D19" w:rsidRPr="007A6250">
        <w:rPr>
          <w:rFonts w:ascii="Arial" w:hAnsi="Arial" w:cs="Arial"/>
          <w:b/>
          <w:color w:val="231F20"/>
          <w:sz w:val="28"/>
          <w:szCs w:val="28"/>
          <w:u w:val="single"/>
        </w:rPr>
        <w:t>de</w:t>
      </w:r>
      <w:r w:rsidR="00151D19" w:rsidRPr="007A6250">
        <w:rPr>
          <w:rFonts w:ascii="Arial" w:hAnsi="Arial" w:cs="Arial"/>
          <w:b/>
          <w:color w:val="231F20"/>
          <w:spacing w:val="25"/>
          <w:sz w:val="28"/>
          <w:szCs w:val="28"/>
          <w:u w:val="single"/>
        </w:rPr>
        <w:t xml:space="preserve"> </w:t>
      </w:r>
      <w:r w:rsidR="00151D19" w:rsidRPr="007A6250">
        <w:rPr>
          <w:rFonts w:ascii="Arial" w:hAnsi="Arial" w:cs="Arial"/>
          <w:b/>
          <w:color w:val="231F20"/>
          <w:sz w:val="28"/>
          <w:szCs w:val="28"/>
          <w:u w:val="single"/>
        </w:rPr>
        <w:t>deuda</w:t>
      </w:r>
      <w:r w:rsidR="00151D19" w:rsidRPr="007A6250">
        <w:rPr>
          <w:rFonts w:ascii="Arial" w:hAnsi="Arial" w:cs="Arial"/>
          <w:b/>
          <w:color w:val="231F20"/>
          <w:spacing w:val="25"/>
          <w:sz w:val="28"/>
          <w:szCs w:val="28"/>
          <w:u w:val="single"/>
        </w:rPr>
        <w:t xml:space="preserve"> </w:t>
      </w:r>
      <w:r w:rsidR="00151D19" w:rsidRPr="007A6250">
        <w:rPr>
          <w:rFonts w:ascii="Arial" w:hAnsi="Arial" w:cs="Arial"/>
          <w:b/>
          <w:color w:val="231F20"/>
          <w:sz w:val="28"/>
          <w:szCs w:val="28"/>
          <w:u w:val="single"/>
        </w:rPr>
        <w:t>interna</w:t>
      </w:r>
      <w:r w:rsidR="00151D19" w:rsidRPr="007A6250">
        <w:rPr>
          <w:rFonts w:ascii="Arial" w:hAnsi="Arial" w:cs="Arial"/>
          <w:b/>
          <w:color w:val="231F20"/>
          <w:spacing w:val="25"/>
          <w:sz w:val="28"/>
          <w:szCs w:val="28"/>
          <w:u w:val="single"/>
        </w:rPr>
        <w:t xml:space="preserve"> </w:t>
      </w:r>
      <w:r w:rsidR="00151D19" w:rsidRPr="007A6250">
        <w:rPr>
          <w:rFonts w:ascii="Arial" w:hAnsi="Arial" w:cs="Arial"/>
          <w:b/>
          <w:color w:val="231F20"/>
          <w:spacing w:val="-5"/>
          <w:sz w:val="28"/>
          <w:szCs w:val="28"/>
          <w:u w:val="single"/>
        </w:rPr>
        <w:t>por</w:t>
      </w:r>
      <w:r w:rsidRPr="007A6250">
        <w:rPr>
          <w:rFonts w:ascii="Arial" w:hAnsi="Arial" w:cs="Arial"/>
          <w:b/>
          <w:color w:val="231F20"/>
          <w:spacing w:val="-5"/>
          <w:sz w:val="28"/>
          <w:szCs w:val="28"/>
          <w:u w:val="single"/>
        </w:rPr>
        <w:t xml:space="preserve"> </w:t>
      </w:r>
      <w:r w:rsidR="00151D19" w:rsidRPr="007A6250">
        <w:rPr>
          <w:rFonts w:ascii="Arial" w:hAnsi="Arial" w:cs="Arial"/>
          <w:b/>
          <w:color w:val="231F20"/>
          <w:sz w:val="28"/>
          <w:szCs w:val="28"/>
          <w:u w:val="single"/>
        </w:rPr>
        <w:t>$340.399 millones y una disminución de $230.138 millones con relación al año anterior por cuenta de la amortización de deuda de las entidades</w:t>
      </w:r>
      <w:r w:rsidR="00151D19" w:rsidRPr="007A6250">
        <w:rPr>
          <w:rFonts w:ascii="Arial" w:hAnsi="Arial" w:cs="Arial"/>
          <w:color w:val="231F20"/>
          <w:sz w:val="28"/>
          <w:szCs w:val="28"/>
        </w:rPr>
        <w:t>, anotando además que desde 2022 Elecnorte S.A.S, pertenece al Grupo Energía de Bogotá S.A.</w:t>
      </w:r>
      <w:r>
        <w:rPr>
          <w:rFonts w:ascii="Arial" w:hAnsi="Arial" w:cs="Arial"/>
          <w:color w:val="231F20"/>
          <w:sz w:val="28"/>
          <w:szCs w:val="28"/>
        </w:rPr>
        <w:t xml:space="preserve"> (Subrayado y resaltado fuera de texto).</w:t>
      </w:r>
    </w:p>
    <w:p w14:paraId="28A1A1EA" w14:textId="77777777" w:rsidR="00AA25E8" w:rsidRDefault="00AA25E8" w:rsidP="00AA25E8">
      <w:pPr>
        <w:pStyle w:val="Ttulo3"/>
        <w:keepNext w:val="0"/>
        <w:keepLines w:val="0"/>
        <w:widowControl w:val="0"/>
        <w:tabs>
          <w:tab w:val="left" w:pos="2776"/>
        </w:tabs>
        <w:autoSpaceDE w:val="0"/>
        <w:autoSpaceDN w:val="0"/>
        <w:spacing w:before="0" w:line="240" w:lineRule="auto"/>
        <w:ind w:left="-284"/>
        <w:jc w:val="both"/>
        <w:rPr>
          <w:rFonts w:ascii="Arial" w:hAnsi="Arial" w:cs="Arial"/>
          <w:b/>
          <w:color w:val="auto"/>
          <w:sz w:val="28"/>
          <w:szCs w:val="28"/>
        </w:rPr>
      </w:pPr>
    </w:p>
    <w:p w14:paraId="42691172" w14:textId="13E3E3AA" w:rsidR="00CF7F7E" w:rsidRPr="00AA25E8" w:rsidRDefault="00AA25E8" w:rsidP="00AA25E8">
      <w:pPr>
        <w:pStyle w:val="Ttulo3"/>
        <w:keepNext w:val="0"/>
        <w:keepLines w:val="0"/>
        <w:widowControl w:val="0"/>
        <w:tabs>
          <w:tab w:val="left" w:pos="2776"/>
        </w:tabs>
        <w:autoSpaceDE w:val="0"/>
        <w:autoSpaceDN w:val="0"/>
        <w:spacing w:before="0" w:line="240" w:lineRule="auto"/>
        <w:ind w:left="-284"/>
        <w:jc w:val="center"/>
        <w:rPr>
          <w:rFonts w:ascii="Arial" w:hAnsi="Arial" w:cs="Arial"/>
          <w:b/>
          <w:color w:val="auto"/>
          <w:sz w:val="28"/>
          <w:szCs w:val="28"/>
          <w:u w:val="single"/>
        </w:rPr>
      </w:pPr>
      <w:r w:rsidRPr="00AA25E8">
        <w:rPr>
          <w:rFonts w:ascii="Arial" w:hAnsi="Arial" w:cs="Arial"/>
          <w:b/>
          <w:color w:val="auto"/>
          <w:sz w:val="28"/>
          <w:szCs w:val="28"/>
          <w:u w:val="single"/>
        </w:rPr>
        <w:t>DEUDA ENTIDADES</w:t>
      </w:r>
      <w:r w:rsidRPr="00AA25E8">
        <w:rPr>
          <w:rFonts w:ascii="Arial" w:hAnsi="Arial" w:cs="Arial"/>
          <w:b/>
          <w:color w:val="auto"/>
          <w:spacing w:val="-3"/>
          <w:sz w:val="28"/>
          <w:szCs w:val="28"/>
          <w:u w:val="single"/>
        </w:rPr>
        <w:t xml:space="preserve"> </w:t>
      </w:r>
      <w:r w:rsidRPr="00AA25E8">
        <w:rPr>
          <w:rFonts w:ascii="Arial" w:hAnsi="Arial" w:cs="Arial"/>
          <w:b/>
          <w:color w:val="auto"/>
          <w:sz w:val="28"/>
          <w:szCs w:val="28"/>
          <w:u w:val="single"/>
        </w:rPr>
        <w:t>DEL</w:t>
      </w:r>
      <w:r w:rsidRPr="00AA25E8">
        <w:rPr>
          <w:rFonts w:ascii="Arial" w:hAnsi="Arial" w:cs="Arial"/>
          <w:b/>
          <w:color w:val="auto"/>
          <w:spacing w:val="-2"/>
          <w:sz w:val="28"/>
          <w:szCs w:val="28"/>
          <w:u w:val="single"/>
        </w:rPr>
        <w:t xml:space="preserve"> </w:t>
      </w:r>
      <w:r w:rsidRPr="00AA25E8">
        <w:rPr>
          <w:rFonts w:ascii="Arial" w:hAnsi="Arial" w:cs="Arial"/>
          <w:b/>
          <w:color w:val="auto"/>
          <w:sz w:val="28"/>
          <w:szCs w:val="28"/>
          <w:u w:val="single"/>
        </w:rPr>
        <w:t>SECTOR</w:t>
      </w:r>
      <w:r w:rsidRPr="00AA25E8">
        <w:rPr>
          <w:rFonts w:ascii="Arial" w:hAnsi="Arial" w:cs="Arial"/>
          <w:b/>
          <w:color w:val="auto"/>
          <w:spacing w:val="-2"/>
          <w:sz w:val="28"/>
          <w:szCs w:val="28"/>
          <w:u w:val="single"/>
        </w:rPr>
        <w:t xml:space="preserve"> TRANSPORTE</w:t>
      </w:r>
    </w:p>
    <w:p w14:paraId="67762587" w14:textId="7155A8B7" w:rsidR="0003757C" w:rsidRDefault="00CF7F7E" w:rsidP="0003757C">
      <w:pPr>
        <w:pStyle w:val="Textoindependiente"/>
        <w:spacing w:before="263" w:line="237" w:lineRule="auto"/>
        <w:ind w:left="-284" w:right="-234"/>
        <w:jc w:val="both"/>
        <w:rPr>
          <w:rFonts w:ascii="Arial" w:hAnsi="Arial" w:cs="Arial"/>
          <w:color w:val="231F20"/>
          <w:sz w:val="28"/>
          <w:szCs w:val="28"/>
        </w:rPr>
      </w:pPr>
      <w:r w:rsidRPr="0003757C">
        <w:rPr>
          <w:rFonts w:ascii="Arial" w:hAnsi="Arial" w:cs="Arial"/>
          <w:b/>
          <w:color w:val="231F20"/>
          <w:sz w:val="28"/>
          <w:szCs w:val="28"/>
          <w:u w:val="single"/>
        </w:rPr>
        <w:t>En el ámbito nacional se tiene deuda interna, en mayor proporción por acuerdos de pago entre las entidades del sector transporte y el Gobierno</w:t>
      </w:r>
      <w:r w:rsidRPr="0003757C">
        <w:rPr>
          <w:rFonts w:ascii="Arial" w:hAnsi="Arial" w:cs="Arial"/>
          <w:b/>
          <w:color w:val="231F20"/>
          <w:spacing w:val="-20"/>
          <w:sz w:val="28"/>
          <w:szCs w:val="28"/>
          <w:u w:val="single"/>
        </w:rPr>
        <w:t xml:space="preserve"> </w:t>
      </w:r>
      <w:r w:rsidRPr="0003757C">
        <w:rPr>
          <w:rFonts w:ascii="Arial" w:hAnsi="Arial" w:cs="Arial"/>
          <w:b/>
          <w:color w:val="231F20"/>
          <w:sz w:val="28"/>
          <w:szCs w:val="28"/>
          <w:u w:val="single"/>
        </w:rPr>
        <w:t>Nacional</w:t>
      </w:r>
      <w:r w:rsidRPr="0003757C">
        <w:rPr>
          <w:rFonts w:ascii="Arial" w:hAnsi="Arial" w:cs="Arial"/>
          <w:b/>
          <w:color w:val="231F20"/>
          <w:spacing w:val="-19"/>
          <w:sz w:val="28"/>
          <w:szCs w:val="28"/>
          <w:u w:val="single"/>
        </w:rPr>
        <w:t xml:space="preserve"> </w:t>
      </w:r>
      <w:r w:rsidRPr="0003757C">
        <w:rPr>
          <w:rFonts w:ascii="Arial" w:hAnsi="Arial" w:cs="Arial"/>
          <w:b/>
          <w:color w:val="231F20"/>
          <w:sz w:val="28"/>
          <w:szCs w:val="28"/>
          <w:u w:val="single"/>
        </w:rPr>
        <w:t>que</w:t>
      </w:r>
      <w:r w:rsidRPr="0003757C">
        <w:rPr>
          <w:rFonts w:ascii="Arial" w:hAnsi="Arial" w:cs="Arial"/>
          <w:b/>
          <w:color w:val="231F20"/>
          <w:spacing w:val="-19"/>
          <w:sz w:val="28"/>
          <w:szCs w:val="28"/>
          <w:u w:val="single"/>
        </w:rPr>
        <w:t xml:space="preserve"> </w:t>
      </w:r>
      <w:r w:rsidRPr="0003757C">
        <w:rPr>
          <w:rFonts w:ascii="Arial" w:hAnsi="Arial" w:cs="Arial"/>
          <w:b/>
          <w:color w:val="231F20"/>
          <w:sz w:val="28"/>
          <w:szCs w:val="28"/>
          <w:u w:val="single"/>
        </w:rPr>
        <w:t>suman</w:t>
      </w:r>
      <w:r w:rsidRPr="0003757C">
        <w:rPr>
          <w:rFonts w:ascii="Arial" w:hAnsi="Arial" w:cs="Arial"/>
          <w:b/>
          <w:color w:val="231F20"/>
          <w:spacing w:val="-20"/>
          <w:sz w:val="28"/>
          <w:szCs w:val="28"/>
          <w:u w:val="single"/>
        </w:rPr>
        <w:t xml:space="preserve"> </w:t>
      </w:r>
      <w:r w:rsidRPr="0003757C">
        <w:rPr>
          <w:rFonts w:ascii="Arial" w:hAnsi="Arial" w:cs="Arial"/>
          <w:b/>
          <w:color w:val="231F20"/>
          <w:sz w:val="28"/>
          <w:szCs w:val="28"/>
          <w:u w:val="single"/>
        </w:rPr>
        <w:t>$338.717</w:t>
      </w:r>
      <w:r w:rsidRPr="0003757C">
        <w:rPr>
          <w:rFonts w:ascii="Arial" w:hAnsi="Arial" w:cs="Arial"/>
          <w:b/>
          <w:color w:val="231F20"/>
          <w:spacing w:val="-19"/>
          <w:sz w:val="28"/>
          <w:szCs w:val="28"/>
          <w:u w:val="single"/>
        </w:rPr>
        <w:t xml:space="preserve"> </w:t>
      </w:r>
      <w:r w:rsidRPr="0003757C">
        <w:rPr>
          <w:rFonts w:ascii="Arial" w:hAnsi="Arial" w:cs="Arial"/>
          <w:b/>
          <w:color w:val="231F20"/>
          <w:sz w:val="28"/>
          <w:szCs w:val="28"/>
          <w:u w:val="single"/>
        </w:rPr>
        <w:t>millones,</w:t>
      </w:r>
      <w:r w:rsidRPr="0003757C">
        <w:rPr>
          <w:rFonts w:ascii="Arial" w:hAnsi="Arial" w:cs="Arial"/>
          <w:b/>
          <w:color w:val="231F20"/>
          <w:spacing w:val="-20"/>
          <w:sz w:val="28"/>
          <w:szCs w:val="28"/>
          <w:u w:val="single"/>
        </w:rPr>
        <w:t xml:space="preserve"> </w:t>
      </w:r>
      <w:r w:rsidRPr="0003757C">
        <w:rPr>
          <w:rFonts w:ascii="Arial" w:hAnsi="Arial" w:cs="Arial"/>
          <w:b/>
          <w:color w:val="231F20"/>
          <w:sz w:val="28"/>
          <w:szCs w:val="28"/>
          <w:u w:val="single"/>
        </w:rPr>
        <w:t>valor</w:t>
      </w:r>
      <w:r w:rsidRPr="0003757C">
        <w:rPr>
          <w:rFonts w:ascii="Arial" w:hAnsi="Arial" w:cs="Arial"/>
          <w:b/>
          <w:color w:val="231F20"/>
          <w:spacing w:val="-19"/>
          <w:sz w:val="28"/>
          <w:szCs w:val="28"/>
          <w:u w:val="single"/>
        </w:rPr>
        <w:t xml:space="preserve"> </w:t>
      </w:r>
      <w:r w:rsidRPr="0003757C">
        <w:rPr>
          <w:rFonts w:ascii="Arial" w:hAnsi="Arial" w:cs="Arial"/>
          <w:b/>
          <w:color w:val="231F20"/>
          <w:sz w:val="28"/>
          <w:szCs w:val="28"/>
          <w:u w:val="single"/>
        </w:rPr>
        <w:t>que</w:t>
      </w:r>
      <w:r w:rsidRPr="0003757C">
        <w:rPr>
          <w:rFonts w:ascii="Arial" w:hAnsi="Arial" w:cs="Arial"/>
          <w:b/>
          <w:color w:val="231F20"/>
          <w:spacing w:val="-19"/>
          <w:sz w:val="28"/>
          <w:szCs w:val="28"/>
          <w:u w:val="single"/>
        </w:rPr>
        <w:t xml:space="preserve"> </w:t>
      </w:r>
      <w:r w:rsidRPr="0003757C">
        <w:rPr>
          <w:rFonts w:ascii="Arial" w:hAnsi="Arial" w:cs="Arial"/>
          <w:b/>
          <w:color w:val="231F20"/>
          <w:sz w:val="28"/>
          <w:szCs w:val="28"/>
          <w:u w:val="single"/>
        </w:rPr>
        <w:t>disminuyó en</w:t>
      </w:r>
      <w:r w:rsidRPr="0003757C">
        <w:rPr>
          <w:rFonts w:ascii="Arial" w:hAnsi="Arial" w:cs="Arial"/>
          <w:b/>
          <w:color w:val="231F20"/>
          <w:spacing w:val="29"/>
          <w:sz w:val="28"/>
          <w:szCs w:val="28"/>
          <w:u w:val="single"/>
        </w:rPr>
        <w:t xml:space="preserve"> </w:t>
      </w:r>
      <w:r w:rsidRPr="0003757C">
        <w:rPr>
          <w:rFonts w:ascii="Arial" w:hAnsi="Arial" w:cs="Arial"/>
          <w:b/>
          <w:color w:val="231F20"/>
          <w:sz w:val="28"/>
          <w:szCs w:val="28"/>
          <w:u w:val="single"/>
        </w:rPr>
        <w:t>$201.629</w:t>
      </w:r>
      <w:r w:rsidRPr="0003757C">
        <w:rPr>
          <w:rFonts w:ascii="Arial" w:hAnsi="Arial" w:cs="Arial"/>
          <w:b/>
          <w:color w:val="231F20"/>
          <w:spacing w:val="29"/>
          <w:sz w:val="28"/>
          <w:szCs w:val="28"/>
          <w:u w:val="single"/>
        </w:rPr>
        <w:t xml:space="preserve"> </w:t>
      </w:r>
      <w:r w:rsidRPr="0003757C">
        <w:rPr>
          <w:rFonts w:ascii="Arial" w:hAnsi="Arial" w:cs="Arial"/>
          <w:b/>
          <w:color w:val="231F20"/>
          <w:sz w:val="28"/>
          <w:szCs w:val="28"/>
          <w:u w:val="single"/>
        </w:rPr>
        <w:t>millones</w:t>
      </w:r>
      <w:r w:rsidRPr="0003757C">
        <w:rPr>
          <w:rFonts w:ascii="Arial" w:hAnsi="Arial" w:cs="Arial"/>
          <w:b/>
          <w:color w:val="231F20"/>
          <w:spacing w:val="30"/>
          <w:sz w:val="28"/>
          <w:szCs w:val="28"/>
          <w:u w:val="single"/>
        </w:rPr>
        <w:t xml:space="preserve"> </w:t>
      </w:r>
      <w:r w:rsidRPr="0003757C">
        <w:rPr>
          <w:rFonts w:ascii="Arial" w:hAnsi="Arial" w:cs="Arial"/>
          <w:b/>
          <w:color w:val="231F20"/>
          <w:sz w:val="28"/>
          <w:szCs w:val="28"/>
          <w:u w:val="single"/>
        </w:rPr>
        <w:t>con</w:t>
      </w:r>
      <w:r w:rsidRPr="0003757C">
        <w:rPr>
          <w:rFonts w:ascii="Arial" w:hAnsi="Arial" w:cs="Arial"/>
          <w:b/>
          <w:color w:val="231F20"/>
          <w:spacing w:val="31"/>
          <w:sz w:val="28"/>
          <w:szCs w:val="28"/>
          <w:u w:val="single"/>
        </w:rPr>
        <w:t xml:space="preserve"> </w:t>
      </w:r>
      <w:r w:rsidRPr="0003757C">
        <w:rPr>
          <w:rFonts w:ascii="Arial" w:hAnsi="Arial" w:cs="Arial"/>
          <w:b/>
          <w:color w:val="231F20"/>
          <w:sz w:val="28"/>
          <w:szCs w:val="28"/>
          <w:u w:val="single"/>
        </w:rPr>
        <w:t>relación</w:t>
      </w:r>
      <w:r w:rsidRPr="0003757C">
        <w:rPr>
          <w:rFonts w:ascii="Arial" w:hAnsi="Arial" w:cs="Arial"/>
          <w:b/>
          <w:color w:val="231F20"/>
          <w:spacing w:val="29"/>
          <w:sz w:val="28"/>
          <w:szCs w:val="28"/>
          <w:u w:val="single"/>
        </w:rPr>
        <w:t xml:space="preserve"> </w:t>
      </w:r>
      <w:r w:rsidRPr="0003757C">
        <w:rPr>
          <w:rFonts w:ascii="Arial" w:hAnsi="Arial" w:cs="Arial"/>
          <w:b/>
          <w:color w:val="231F20"/>
          <w:sz w:val="28"/>
          <w:szCs w:val="28"/>
          <w:u w:val="single"/>
        </w:rPr>
        <w:t>al</w:t>
      </w:r>
      <w:r w:rsidRPr="0003757C">
        <w:rPr>
          <w:rFonts w:ascii="Arial" w:hAnsi="Arial" w:cs="Arial"/>
          <w:b/>
          <w:color w:val="231F20"/>
          <w:spacing w:val="29"/>
          <w:sz w:val="28"/>
          <w:szCs w:val="28"/>
          <w:u w:val="single"/>
        </w:rPr>
        <w:t xml:space="preserve"> </w:t>
      </w:r>
      <w:r w:rsidRPr="0003757C">
        <w:rPr>
          <w:rFonts w:ascii="Arial" w:hAnsi="Arial" w:cs="Arial"/>
          <w:b/>
          <w:color w:val="231F20"/>
          <w:sz w:val="28"/>
          <w:szCs w:val="28"/>
          <w:u w:val="single"/>
        </w:rPr>
        <w:t>año</w:t>
      </w:r>
      <w:r w:rsidRPr="0003757C">
        <w:rPr>
          <w:rFonts w:ascii="Arial" w:hAnsi="Arial" w:cs="Arial"/>
          <w:b/>
          <w:color w:val="231F20"/>
          <w:spacing w:val="29"/>
          <w:sz w:val="28"/>
          <w:szCs w:val="28"/>
          <w:u w:val="single"/>
        </w:rPr>
        <w:t xml:space="preserve"> </w:t>
      </w:r>
      <w:r w:rsidRPr="0003757C">
        <w:rPr>
          <w:rFonts w:ascii="Arial" w:hAnsi="Arial" w:cs="Arial"/>
          <w:b/>
          <w:color w:val="231F20"/>
          <w:sz w:val="28"/>
          <w:szCs w:val="28"/>
          <w:u w:val="single"/>
        </w:rPr>
        <w:t>anterior</w:t>
      </w:r>
      <w:r w:rsidRPr="0003757C">
        <w:rPr>
          <w:rFonts w:ascii="Arial" w:hAnsi="Arial" w:cs="Arial"/>
          <w:color w:val="231F20"/>
          <w:sz w:val="28"/>
          <w:szCs w:val="28"/>
        </w:rPr>
        <w:t>;</w:t>
      </w:r>
      <w:r w:rsidRPr="0003757C">
        <w:rPr>
          <w:rFonts w:ascii="Arial" w:hAnsi="Arial" w:cs="Arial"/>
          <w:color w:val="231F20"/>
          <w:spacing w:val="30"/>
          <w:sz w:val="28"/>
          <w:szCs w:val="28"/>
        </w:rPr>
        <w:t xml:space="preserve"> </w:t>
      </w:r>
      <w:r w:rsidRPr="0003757C">
        <w:rPr>
          <w:rFonts w:ascii="Arial" w:hAnsi="Arial" w:cs="Arial"/>
          <w:color w:val="231F20"/>
          <w:sz w:val="28"/>
          <w:szCs w:val="28"/>
        </w:rPr>
        <w:t>de</w:t>
      </w:r>
      <w:r w:rsidRPr="0003757C">
        <w:rPr>
          <w:rFonts w:ascii="Arial" w:hAnsi="Arial" w:cs="Arial"/>
          <w:color w:val="231F20"/>
          <w:spacing w:val="30"/>
          <w:sz w:val="28"/>
          <w:szCs w:val="28"/>
        </w:rPr>
        <w:t xml:space="preserve"> </w:t>
      </w:r>
      <w:r w:rsidRPr="0003757C">
        <w:rPr>
          <w:rFonts w:ascii="Arial" w:hAnsi="Arial" w:cs="Arial"/>
          <w:color w:val="231F20"/>
          <w:sz w:val="28"/>
          <w:szCs w:val="28"/>
        </w:rPr>
        <w:t>este</w:t>
      </w:r>
      <w:r w:rsidRPr="0003757C">
        <w:rPr>
          <w:rFonts w:ascii="Arial" w:hAnsi="Arial" w:cs="Arial"/>
          <w:color w:val="231F20"/>
          <w:spacing w:val="29"/>
          <w:sz w:val="28"/>
          <w:szCs w:val="28"/>
        </w:rPr>
        <w:t xml:space="preserve"> </w:t>
      </w:r>
      <w:r w:rsidRPr="0003757C">
        <w:rPr>
          <w:rFonts w:ascii="Arial" w:hAnsi="Arial" w:cs="Arial"/>
          <w:color w:val="231F20"/>
          <w:sz w:val="28"/>
          <w:szCs w:val="28"/>
        </w:rPr>
        <w:t>saldo</w:t>
      </w:r>
      <w:r w:rsidRPr="0003757C">
        <w:rPr>
          <w:rFonts w:ascii="Arial" w:hAnsi="Arial" w:cs="Arial"/>
          <w:color w:val="231F20"/>
          <w:spacing w:val="31"/>
          <w:sz w:val="28"/>
          <w:szCs w:val="28"/>
        </w:rPr>
        <w:t xml:space="preserve"> </w:t>
      </w:r>
      <w:r w:rsidRPr="0003757C">
        <w:rPr>
          <w:rFonts w:ascii="Arial" w:hAnsi="Arial" w:cs="Arial"/>
          <w:color w:val="231F20"/>
          <w:spacing w:val="-10"/>
          <w:sz w:val="28"/>
          <w:szCs w:val="28"/>
        </w:rPr>
        <w:t>$</w:t>
      </w:r>
      <w:r w:rsidR="0003757C" w:rsidRPr="0003757C">
        <w:rPr>
          <w:rFonts w:ascii="Arial" w:hAnsi="Arial" w:cs="Arial"/>
          <w:color w:val="231F20"/>
          <w:spacing w:val="-10"/>
          <w:sz w:val="28"/>
          <w:szCs w:val="28"/>
        </w:rPr>
        <w:t xml:space="preserve"> </w:t>
      </w:r>
      <w:r w:rsidRPr="0003757C">
        <w:rPr>
          <w:rFonts w:ascii="Arial" w:hAnsi="Arial" w:cs="Arial"/>
          <w:color w:val="231F20"/>
          <w:sz w:val="28"/>
          <w:szCs w:val="28"/>
        </w:rPr>
        <w:t>2.407</w:t>
      </w:r>
      <w:r w:rsidRPr="0003757C">
        <w:rPr>
          <w:rFonts w:ascii="Arial" w:hAnsi="Arial" w:cs="Arial"/>
          <w:color w:val="231F20"/>
          <w:spacing w:val="-4"/>
          <w:sz w:val="28"/>
          <w:szCs w:val="28"/>
        </w:rPr>
        <w:t xml:space="preserve"> </w:t>
      </w:r>
      <w:r w:rsidRPr="0003757C">
        <w:rPr>
          <w:rFonts w:ascii="Arial" w:hAnsi="Arial" w:cs="Arial"/>
          <w:color w:val="231F20"/>
          <w:sz w:val="28"/>
          <w:szCs w:val="28"/>
        </w:rPr>
        <w:t>millones</w:t>
      </w:r>
      <w:r w:rsidRPr="0003757C">
        <w:rPr>
          <w:rFonts w:ascii="Arial" w:hAnsi="Arial" w:cs="Arial"/>
          <w:color w:val="231F20"/>
          <w:spacing w:val="-4"/>
          <w:sz w:val="28"/>
          <w:szCs w:val="28"/>
        </w:rPr>
        <w:t xml:space="preserve"> </w:t>
      </w:r>
      <w:r w:rsidRPr="0003757C">
        <w:rPr>
          <w:rFonts w:ascii="Arial" w:hAnsi="Arial" w:cs="Arial"/>
          <w:color w:val="231F20"/>
          <w:sz w:val="28"/>
          <w:szCs w:val="28"/>
        </w:rPr>
        <w:t>son</w:t>
      </w:r>
      <w:r w:rsidRPr="0003757C">
        <w:rPr>
          <w:rFonts w:ascii="Arial" w:hAnsi="Arial" w:cs="Arial"/>
          <w:color w:val="231F20"/>
          <w:spacing w:val="-4"/>
          <w:sz w:val="28"/>
          <w:szCs w:val="28"/>
        </w:rPr>
        <w:t xml:space="preserve"> </w:t>
      </w:r>
      <w:r w:rsidRPr="0003757C">
        <w:rPr>
          <w:rFonts w:ascii="Arial" w:hAnsi="Arial" w:cs="Arial"/>
          <w:color w:val="231F20"/>
          <w:sz w:val="28"/>
          <w:szCs w:val="28"/>
        </w:rPr>
        <w:t>del</w:t>
      </w:r>
      <w:r w:rsidRPr="0003757C">
        <w:rPr>
          <w:rFonts w:ascii="Arial" w:hAnsi="Arial" w:cs="Arial"/>
          <w:color w:val="231F20"/>
          <w:spacing w:val="-4"/>
          <w:sz w:val="28"/>
          <w:szCs w:val="28"/>
        </w:rPr>
        <w:t xml:space="preserve"> </w:t>
      </w:r>
      <w:r w:rsidRPr="0003757C">
        <w:rPr>
          <w:rFonts w:ascii="Arial" w:hAnsi="Arial" w:cs="Arial"/>
          <w:color w:val="231F20"/>
          <w:sz w:val="28"/>
          <w:szCs w:val="28"/>
        </w:rPr>
        <w:t>Instituto</w:t>
      </w:r>
      <w:r w:rsidRPr="0003757C">
        <w:rPr>
          <w:rFonts w:ascii="Arial" w:hAnsi="Arial" w:cs="Arial"/>
          <w:color w:val="231F20"/>
          <w:spacing w:val="-4"/>
          <w:sz w:val="28"/>
          <w:szCs w:val="28"/>
        </w:rPr>
        <w:t xml:space="preserve"> </w:t>
      </w:r>
      <w:r w:rsidRPr="0003757C">
        <w:rPr>
          <w:rFonts w:ascii="Arial" w:hAnsi="Arial" w:cs="Arial"/>
          <w:color w:val="231F20"/>
          <w:sz w:val="28"/>
          <w:szCs w:val="28"/>
        </w:rPr>
        <w:t>Nacional</w:t>
      </w:r>
      <w:r w:rsidRPr="0003757C">
        <w:rPr>
          <w:rFonts w:ascii="Arial" w:hAnsi="Arial" w:cs="Arial"/>
          <w:color w:val="231F20"/>
          <w:spacing w:val="-4"/>
          <w:sz w:val="28"/>
          <w:szCs w:val="28"/>
        </w:rPr>
        <w:t xml:space="preserve"> </w:t>
      </w:r>
      <w:r w:rsidRPr="0003757C">
        <w:rPr>
          <w:rFonts w:ascii="Arial" w:hAnsi="Arial" w:cs="Arial"/>
          <w:color w:val="231F20"/>
          <w:sz w:val="28"/>
          <w:szCs w:val="28"/>
        </w:rPr>
        <w:t>de</w:t>
      </w:r>
      <w:r w:rsidRPr="0003757C">
        <w:rPr>
          <w:rFonts w:ascii="Arial" w:hAnsi="Arial" w:cs="Arial"/>
          <w:color w:val="231F20"/>
          <w:spacing w:val="-4"/>
          <w:sz w:val="28"/>
          <w:szCs w:val="28"/>
        </w:rPr>
        <w:t xml:space="preserve"> </w:t>
      </w:r>
      <w:r w:rsidRPr="0003757C">
        <w:rPr>
          <w:rFonts w:ascii="Arial" w:hAnsi="Arial" w:cs="Arial"/>
          <w:color w:val="231F20"/>
          <w:sz w:val="28"/>
          <w:szCs w:val="28"/>
        </w:rPr>
        <w:t>Vías</w:t>
      </w:r>
      <w:r w:rsidRPr="0003757C">
        <w:rPr>
          <w:rFonts w:ascii="Arial" w:hAnsi="Arial" w:cs="Arial"/>
          <w:color w:val="231F20"/>
          <w:spacing w:val="-4"/>
          <w:sz w:val="28"/>
          <w:szCs w:val="28"/>
        </w:rPr>
        <w:t xml:space="preserve"> </w:t>
      </w:r>
      <w:r w:rsidRPr="0003757C">
        <w:rPr>
          <w:rFonts w:ascii="Arial" w:hAnsi="Arial" w:cs="Arial"/>
          <w:color w:val="231F20"/>
          <w:sz w:val="28"/>
          <w:szCs w:val="28"/>
        </w:rPr>
        <w:t>(Invías)</w:t>
      </w:r>
      <w:r w:rsidRPr="0003757C">
        <w:rPr>
          <w:rFonts w:ascii="Arial" w:hAnsi="Arial" w:cs="Arial"/>
          <w:color w:val="231F20"/>
          <w:spacing w:val="-4"/>
          <w:sz w:val="28"/>
          <w:szCs w:val="28"/>
        </w:rPr>
        <w:t xml:space="preserve"> </w:t>
      </w:r>
      <w:r w:rsidRPr="0003757C">
        <w:rPr>
          <w:rFonts w:ascii="Arial" w:hAnsi="Arial" w:cs="Arial"/>
          <w:color w:val="231F20"/>
          <w:sz w:val="28"/>
          <w:szCs w:val="28"/>
        </w:rPr>
        <w:t>y</w:t>
      </w:r>
      <w:r w:rsidRPr="0003757C">
        <w:rPr>
          <w:rFonts w:ascii="Arial" w:hAnsi="Arial" w:cs="Arial"/>
          <w:color w:val="231F20"/>
          <w:spacing w:val="-4"/>
          <w:sz w:val="28"/>
          <w:szCs w:val="28"/>
        </w:rPr>
        <w:t xml:space="preserve"> </w:t>
      </w:r>
      <w:r w:rsidRPr="0003757C">
        <w:rPr>
          <w:rFonts w:ascii="Arial" w:hAnsi="Arial" w:cs="Arial"/>
          <w:color w:val="231F20"/>
          <w:sz w:val="28"/>
          <w:szCs w:val="28"/>
        </w:rPr>
        <w:t>$336.309 millones lo registra la Agencia Nacional de Infraestructura (ANI), es de destacar que esta entidad tiene adicional pasivos por Acuerdos de Concesión que suman un valor importante de $21,17 billones.</w:t>
      </w:r>
      <w:r w:rsidR="0003757C">
        <w:rPr>
          <w:rFonts w:ascii="Arial" w:hAnsi="Arial" w:cs="Arial"/>
          <w:color w:val="231F20"/>
          <w:sz w:val="28"/>
          <w:szCs w:val="28"/>
        </w:rPr>
        <w:t xml:space="preserve"> (Subrayado y resaltado fuera de texto).</w:t>
      </w:r>
    </w:p>
    <w:p w14:paraId="1BB08C23" w14:textId="77777777" w:rsidR="0003757C" w:rsidRDefault="0003757C" w:rsidP="0003757C">
      <w:pPr>
        <w:pStyle w:val="Textoindependiente"/>
        <w:ind w:left="-284" w:right="-234"/>
        <w:jc w:val="both"/>
        <w:rPr>
          <w:rFonts w:ascii="Arial" w:hAnsi="Arial" w:cs="Arial"/>
          <w:b/>
          <w:color w:val="231F20"/>
          <w:sz w:val="24"/>
          <w:szCs w:val="24"/>
        </w:rPr>
      </w:pPr>
    </w:p>
    <w:p w14:paraId="7E3674FB" w14:textId="53666EAC" w:rsidR="0003757C" w:rsidRPr="0003757C" w:rsidRDefault="0003757C" w:rsidP="0003757C">
      <w:pPr>
        <w:pStyle w:val="Textoindependiente"/>
        <w:ind w:left="-284" w:right="-234"/>
        <w:jc w:val="center"/>
        <w:rPr>
          <w:rFonts w:ascii="Arial" w:hAnsi="Arial" w:cs="Arial"/>
          <w:b/>
          <w:color w:val="231F20"/>
          <w:sz w:val="24"/>
          <w:szCs w:val="24"/>
        </w:rPr>
      </w:pPr>
      <w:r w:rsidRPr="0003757C">
        <w:rPr>
          <w:rFonts w:ascii="Arial" w:hAnsi="Arial" w:cs="Arial"/>
          <w:b/>
          <w:color w:val="231F20"/>
          <w:sz w:val="24"/>
          <w:szCs w:val="24"/>
        </w:rPr>
        <w:t>Cuadro 4-10</w:t>
      </w:r>
    </w:p>
    <w:p w14:paraId="464B05C1" w14:textId="1D0A1934" w:rsidR="0003757C" w:rsidRPr="0003757C" w:rsidRDefault="0003757C" w:rsidP="0003757C">
      <w:pPr>
        <w:pStyle w:val="Textoindependiente"/>
        <w:ind w:left="-284" w:right="-234"/>
        <w:jc w:val="center"/>
        <w:rPr>
          <w:rFonts w:ascii="Arial" w:hAnsi="Arial" w:cs="Arial"/>
          <w:b/>
          <w:color w:val="231F20"/>
          <w:sz w:val="24"/>
          <w:szCs w:val="24"/>
        </w:rPr>
      </w:pPr>
      <w:r w:rsidRPr="0003757C">
        <w:rPr>
          <w:rFonts w:ascii="Arial" w:hAnsi="Arial" w:cs="Arial"/>
          <w:b/>
          <w:color w:val="231F20"/>
          <w:sz w:val="24"/>
          <w:szCs w:val="24"/>
        </w:rPr>
        <w:t>Deuda interna Entidades Nacionales del Sector Transporte</w:t>
      </w:r>
    </w:p>
    <w:p w14:paraId="3A8A93D2" w14:textId="2E2703AA" w:rsidR="0003757C" w:rsidRDefault="0003757C" w:rsidP="0003757C">
      <w:pPr>
        <w:pStyle w:val="Textoindependiente"/>
        <w:ind w:left="-284" w:right="-234"/>
        <w:jc w:val="center"/>
        <w:rPr>
          <w:rFonts w:ascii="Arial" w:hAnsi="Arial" w:cs="Arial"/>
          <w:b/>
          <w:sz w:val="28"/>
          <w:szCs w:val="28"/>
        </w:rPr>
      </w:pPr>
      <w:r w:rsidRPr="0003757C">
        <w:rPr>
          <w:rFonts w:ascii="Arial" w:hAnsi="Arial" w:cs="Arial"/>
          <w:b/>
          <w:color w:val="231F20"/>
          <w:sz w:val="24"/>
          <w:szCs w:val="24"/>
        </w:rPr>
        <w:t>Millones de pesos</w:t>
      </w:r>
    </w:p>
    <w:p w14:paraId="4C7D0BDE" w14:textId="77777777" w:rsidR="00CF7F7E" w:rsidRDefault="00CF7F7E" w:rsidP="00CF7F7E">
      <w:pPr>
        <w:pStyle w:val="Textoindependiente"/>
        <w:spacing w:before="5"/>
        <w:rPr>
          <w:i/>
          <w:sz w:val="6"/>
        </w:rPr>
      </w:pPr>
    </w:p>
    <w:tbl>
      <w:tblPr>
        <w:tblStyle w:val="TableNormal"/>
        <w:tblW w:w="0" w:type="auto"/>
        <w:jc w:val="center"/>
        <w:tblLayout w:type="fixed"/>
        <w:tblLook w:val="01E0" w:firstRow="1" w:lastRow="1" w:firstColumn="1" w:lastColumn="1" w:noHBand="0" w:noVBand="0"/>
      </w:tblPr>
      <w:tblGrid>
        <w:gridCol w:w="3150"/>
        <w:gridCol w:w="1818"/>
        <w:gridCol w:w="1187"/>
        <w:gridCol w:w="1520"/>
      </w:tblGrid>
      <w:tr w:rsidR="00CF7F7E" w14:paraId="7564B8EA" w14:textId="77777777" w:rsidTr="0003757C">
        <w:trPr>
          <w:trHeight w:val="196"/>
          <w:jc w:val="center"/>
        </w:trPr>
        <w:tc>
          <w:tcPr>
            <w:tcW w:w="3150" w:type="dxa"/>
            <w:tcBorders>
              <w:top w:val="single" w:sz="4" w:space="0" w:color="E3842E"/>
            </w:tcBorders>
          </w:tcPr>
          <w:p w14:paraId="743D1877" w14:textId="77777777" w:rsidR="00CF7F7E" w:rsidRDefault="00CF7F7E" w:rsidP="00CF7F7E">
            <w:pPr>
              <w:pStyle w:val="TableParagraph"/>
              <w:spacing w:before="0"/>
              <w:rPr>
                <w:rFonts w:ascii="Times New Roman"/>
                <w:sz w:val="12"/>
              </w:rPr>
            </w:pPr>
          </w:p>
        </w:tc>
        <w:tc>
          <w:tcPr>
            <w:tcW w:w="1818" w:type="dxa"/>
            <w:tcBorders>
              <w:top w:val="single" w:sz="4" w:space="0" w:color="E3842E"/>
            </w:tcBorders>
          </w:tcPr>
          <w:p w14:paraId="66E07EBF" w14:textId="77777777" w:rsidR="00CF7F7E" w:rsidRDefault="00CF7F7E" w:rsidP="00CF7F7E">
            <w:pPr>
              <w:pStyle w:val="TableParagraph"/>
              <w:spacing w:before="45" w:line="130" w:lineRule="exact"/>
              <w:ind w:left="792"/>
              <w:rPr>
                <w:b/>
                <w:sz w:val="14"/>
              </w:rPr>
            </w:pPr>
            <w:r>
              <w:rPr>
                <w:b/>
                <w:color w:val="231F20"/>
                <w:sz w:val="14"/>
              </w:rPr>
              <w:t>Deuda</w:t>
            </w:r>
            <w:r>
              <w:rPr>
                <w:b/>
                <w:color w:val="231F20"/>
                <w:spacing w:val="-6"/>
                <w:sz w:val="14"/>
              </w:rPr>
              <w:t xml:space="preserve"> </w:t>
            </w:r>
            <w:r>
              <w:rPr>
                <w:b/>
                <w:color w:val="231F20"/>
                <w:spacing w:val="-2"/>
                <w:sz w:val="14"/>
              </w:rPr>
              <w:t>Interna</w:t>
            </w:r>
          </w:p>
        </w:tc>
        <w:tc>
          <w:tcPr>
            <w:tcW w:w="1187" w:type="dxa"/>
            <w:tcBorders>
              <w:top w:val="single" w:sz="4" w:space="0" w:color="E3842E"/>
            </w:tcBorders>
          </w:tcPr>
          <w:p w14:paraId="4D6B466B" w14:textId="77777777" w:rsidR="00CF7F7E" w:rsidRDefault="00CF7F7E" w:rsidP="00CF7F7E">
            <w:pPr>
              <w:pStyle w:val="TableParagraph"/>
              <w:spacing w:before="0"/>
              <w:rPr>
                <w:rFonts w:ascii="Times New Roman"/>
                <w:sz w:val="12"/>
              </w:rPr>
            </w:pPr>
          </w:p>
        </w:tc>
        <w:tc>
          <w:tcPr>
            <w:tcW w:w="1520" w:type="dxa"/>
            <w:vMerge w:val="restart"/>
            <w:tcBorders>
              <w:top w:val="single" w:sz="4" w:space="0" w:color="E3842E"/>
              <w:bottom w:val="single" w:sz="4" w:space="0" w:color="E3842E"/>
            </w:tcBorders>
          </w:tcPr>
          <w:p w14:paraId="27795954" w14:textId="77777777" w:rsidR="00CF7F7E" w:rsidRDefault="00CF7F7E" w:rsidP="00CF7F7E">
            <w:pPr>
              <w:pStyle w:val="TableParagraph"/>
              <w:spacing w:before="107" w:line="249" w:lineRule="auto"/>
              <w:ind w:left="309" w:right="348" w:hanging="98"/>
              <w:rPr>
                <w:b/>
                <w:sz w:val="14"/>
              </w:rPr>
            </w:pPr>
            <w:r>
              <w:rPr>
                <w:b/>
                <w:color w:val="231F20"/>
                <w:spacing w:val="-2"/>
                <w:sz w:val="14"/>
              </w:rPr>
              <w:t>Variación</w:t>
            </w:r>
            <w:r>
              <w:rPr>
                <w:b/>
                <w:color w:val="231F20"/>
                <w:spacing w:val="-8"/>
                <w:sz w:val="14"/>
              </w:rPr>
              <w:t xml:space="preserve"> </w:t>
            </w:r>
            <w:r>
              <w:rPr>
                <w:b/>
                <w:color w:val="231F20"/>
                <w:spacing w:val="-2"/>
                <w:sz w:val="14"/>
              </w:rPr>
              <w:t>total</w:t>
            </w:r>
            <w:r>
              <w:rPr>
                <w:b/>
                <w:color w:val="231F20"/>
                <w:spacing w:val="40"/>
                <w:sz w:val="14"/>
              </w:rPr>
              <w:t xml:space="preserve"> </w:t>
            </w:r>
            <w:r>
              <w:rPr>
                <w:b/>
                <w:color w:val="231F20"/>
                <w:spacing w:val="-2"/>
                <w:sz w:val="14"/>
              </w:rPr>
              <w:t>(2023-2022)</w:t>
            </w:r>
          </w:p>
        </w:tc>
      </w:tr>
      <w:tr w:rsidR="00CF7F7E" w14:paraId="179563E4" w14:textId="77777777" w:rsidTr="0003757C">
        <w:trPr>
          <w:trHeight w:val="128"/>
          <w:jc w:val="center"/>
        </w:trPr>
        <w:tc>
          <w:tcPr>
            <w:tcW w:w="4968" w:type="dxa"/>
            <w:gridSpan w:val="2"/>
          </w:tcPr>
          <w:p w14:paraId="3416DB33" w14:textId="77777777" w:rsidR="00CF7F7E" w:rsidRDefault="00CF7F7E" w:rsidP="00CF7F7E">
            <w:pPr>
              <w:pStyle w:val="TableParagraph"/>
              <w:spacing w:before="0" w:line="108" w:lineRule="exact"/>
              <w:ind w:left="1142"/>
              <w:rPr>
                <w:b/>
                <w:sz w:val="14"/>
              </w:rPr>
            </w:pPr>
            <w:r>
              <w:rPr>
                <w:b/>
                <w:color w:val="231F20"/>
                <w:spacing w:val="-2"/>
                <w:sz w:val="14"/>
              </w:rPr>
              <w:t>Entidad</w:t>
            </w:r>
          </w:p>
        </w:tc>
        <w:tc>
          <w:tcPr>
            <w:tcW w:w="1187" w:type="dxa"/>
          </w:tcPr>
          <w:p w14:paraId="6BE40678" w14:textId="77777777" w:rsidR="00CF7F7E" w:rsidRDefault="00CF7F7E" w:rsidP="00CF7F7E">
            <w:pPr>
              <w:pStyle w:val="TableParagraph"/>
              <w:spacing w:before="0"/>
              <w:rPr>
                <w:rFonts w:ascii="Times New Roman"/>
                <w:sz w:val="6"/>
              </w:rPr>
            </w:pPr>
          </w:p>
        </w:tc>
        <w:tc>
          <w:tcPr>
            <w:tcW w:w="1520" w:type="dxa"/>
            <w:vMerge/>
            <w:tcBorders>
              <w:top w:val="nil"/>
              <w:bottom w:val="single" w:sz="4" w:space="0" w:color="E3842E"/>
            </w:tcBorders>
          </w:tcPr>
          <w:p w14:paraId="25D92CB8" w14:textId="77777777" w:rsidR="00CF7F7E" w:rsidRDefault="00CF7F7E" w:rsidP="00CF7F7E">
            <w:pPr>
              <w:rPr>
                <w:sz w:val="2"/>
                <w:szCs w:val="2"/>
              </w:rPr>
            </w:pPr>
          </w:p>
        </w:tc>
      </w:tr>
      <w:tr w:rsidR="00CF7F7E" w14:paraId="67EFA901" w14:textId="77777777" w:rsidTr="0003757C">
        <w:trPr>
          <w:trHeight w:val="198"/>
          <w:jc w:val="center"/>
        </w:trPr>
        <w:tc>
          <w:tcPr>
            <w:tcW w:w="3150" w:type="dxa"/>
            <w:tcBorders>
              <w:bottom w:val="single" w:sz="4" w:space="0" w:color="E3842E"/>
            </w:tcBorders>
          </w:tcPr>
          <w:p w14:paraId="5925DB86" w14:textId="77777777" w:rsidR="00CF7F7E" w:rsidRDefault="00CF7F7E" w:rsidP="00CF7F7E">
            <w:pPr>
              <w:pStyle w:val="TableParagraph"/>
              <w:spacing w:before="0"/>
              <w:rPr>
                <w:rFonts w:ascii="Times New Roman"/>
                <w:sz w:val="12"/>
              </w:rPr>
            </w:pPr>
          </w:p>
        </w:tc>
        <w:tc>
          <w:tcPr>
            <w:tcW w:w="1818" w:type="dxa"/>
            <w:tcBorders>
              <w:bottom w:val="single" w:sz="4" w:space="0" w:color="E3842E"/>
            </w:tcBorders>
          </w:tcPr>
          <w:p w14:paraId="1C637847" w14:textId="77777777" w:rsidR="00CF7F7E" w:rsidRDefault="00CF7F7E" w:rsidP="00CF7F7E">
            <w:pPr>
              <w:pStyle w:val="TableParagraph"/>
              <w:spacing w:before="0" w:line="139" w:lineRule="exact"/>
              <w:ind w:left="298"/>
              <w:rPr>
                <w:b/>
                <w:sz w:val="14"/>
              </w:rPr>
            </w:pPr>
            <w:r>
              <w:rPr>
                <w:noProof/>
                <w:lang w:val="es-CO" w:eastAsia="es-CO"/>
              </w:rPr>
              <mc:AlternateContent>
                <mc:Choice Requires="wpg">
                  <w:drawing>
                    <wp:anchor distT="0" distB="0" distL="0" distR="0" simplePos="0" relativeHeight="251663360" behindDoc="1" locked="0" layoutInCell="1" allowOverlap="1" wp14:anchorId="79B61F8E" wp14:editId="5AE5817F">
                      <wp:simplePos x="0" y="0"/>
                      <wp:positionH relativeFrom="column">
                        <wp:posOffset>-222530</wp:posOffset>
                      </wp:positionH>
                      <wp:positionV relativeFrom="paragraph">
                        <wp:posOffset>-56975</wp:posOffset>
                      </wp:positionV>
                      <wp:extent cx="2045335" cy="3175"/>
                      <wp:effectExtent l="0" t="0" r="0" b="0"/>
                      <wp:wrapNone/>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5335" cy="3175"/>
                                <a:chOff x="0" y="0"/>
                                <a:chExt cx="2045335" cy="3175"/>
                              </a:xfrm>
                            </wpg:grpSpPr>
                            <wps:wsp>
                              <wps:cNvPr id="328" name="Graphic 328"/>
                              <wps:cNvSpPr/>
                              <wps:spPr>
                                <a:xfrm>
                                  <a:off x="0" y="1587"/>
                                  <a:ext cx="1022985" cy="1270"/>
                                </a:xfrm>
                                <a:custGeom>
                                  <a:avLst/>
                                  <a:gdLst/>
                                  <a:ahLst/>
                                  <a:cxnLst/>
                                  <a:rect l="l" t="t" r="r" b="b"/>
                                  <a:pathLst>
                                    <a:path w="1022985">
                                      <a:moveTo>
                                        <a:pt x="0" y="0"/>
                                      </a:moveTo>
                                      <a:lnTo>
                                        <a:pt x="1022400" y="0"/>
                                      </a:lnTo>
                                    </a:path>
                                  </a:pathLst>
                                </a:custGeom>
                                <a:ln w="3175">
                                  <a:solidFill>
                                    <a:srgbClr val="E3842E"/>
                                  </a:solidFill>
                                  <a:prstDash val="solid"/>
                                </a:ln>
                              </wps:spPr>
                              <wps:bodyPr wrap="square" lIns="0" tIns="0" rIns="0" bIns="0" rtlCol="0">
                                <a:prstTxWarp prst="textNoShape">
                                  <a:avLst/>
                                </a:prstTxWarp>
                                <a:noAutofit/>
                              </wps:bodyPr>
                            </wps:wsp>
                            <wps:wsp>
                              <wps:cNvPr id="329" name="Graphic 329"/>
                              <wps:cNvSpPr/>
                              <wps:spPr>
                                <a:xfrm>
                                  <a:off x="1022400" y="1587"/>
                                  <a:ext cx="1022985" cy="1270"/>
                                </a:xfrm>
                                <a:custGeom>
                                  <a:avLst/>
                                  <a:gdLst/>
                                  <a:ahLst/>
                                  <a:cxnLst/>
                                  <a:rect l="l" t="t" r="r" b="b"/>
                                  <a:pathLst>
                                    <a:path w="1022985">
                                      <a:moveTo>
                                        <a:pt x="0" y="0"/>
                                      </a:moveTo>
                                      <a:lnTo>
                                        <a:pt x="1022400" y="0"/>
                                      </a:lnTo>
                                    </a:path>
                                  </a:pathLst>
                                </a:custGeom>
                                <a:ln w="3175">
                                  <a:solidFill>
                                    <a:srgbClr val="E3842E"/>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6B9487E0" id="Group 327" o:spid="_x0000_s1026" style="position:absolute;margin-left:-17.5pt;margin-top:-4.5pt;width:161.05pt;height:.25pt;z-index:-251653120;mso-wrap-distance-left:0;mso-wrap-distance-right:0" coordsize="204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">
                      <v:shape id="Graphic 328" o:spid="_x0000_s1027" style="position:absolute;top:15;width:10229;height:13;visibility:visible;mso-wrap-style:square;v-text-anchor:top" coordsize="1022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" path="m,l1022400,e" filled="f" strokecolor="#e3842e" strokeweight=".25pt">
                        <v:path arrowok="t"/>
                      </v:shape>
                      <v:shape id="Graphic 329" o:spid="_x0000_s1028" style="position:absolute;left:10224;top:15;width:10229;height:13;visibility:visible;mso-wrap-style:square;v-text-anchor:top" coordsize="1022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" path="m,l1022400,e" filled="f" strokecolor="#e3842e" strokeweight=".25pt">
                        <v:path arrowok="t"/>
                      </v:shape>
                    </v:group>
                  </w:pict>
                </mc:Fallback>
              </mc:AlternateContent>
            </w:r>
            <w:r>
              <w:rPr>
                <w:b/>
                <w:color w:val="231F20"/>
                <w:spacing w:val="-4"/>
                <w:sz w:val="14"/>
              </w:rPr>
              <w:t>2022</w:t>
            </w:r>
          </w:p>
        </w:tc>
        <w:tc>
          <w:tcPr>
            <w:tcW w:w="1187" w:type="dxa"/>
            <w:tcBorders>
              <w:bottom w:val="single" w:sz="4" w:space="0" w:color="E3842E"/>
            </w:tcBorders>
          </w:tcPr>
          <w:p w14:paraId="2F09F20B" w14:textId="77777777" w:rsidR="00CF7F7E" w:rsidRDefault="00CF7F7E" w:rsidP="00CF7F7E">
            <w:pPr>
              <w:pStyle w:val="TableParagraph"/>
              <w:spacing w:before="0" w:line="139" w:lineRule="exact"/>
              <w:ind w:left="90"/>
              <w:rPr>
                <w:b/>
                <w:sz w:val="14"/>
              </w:rPr>
            </w:pPr>
            <w:r>
              <w:rPr>
                <w:b/>
                <w:color w:val="231F20"/>
                <w:spacing w:val="-4"/>
                <w:sz w:val="14"/>
              </w:rPr>
              <w:t>2023</w:t>
            </w:r>
          </w:p>
        </w:tc>
        <w:tc>
          <w:tcPr>
            <w:tcW w:w="1520" w:type="dxa"/>
            <w:vMerge/>
            <w:tcBorders>
              <w:top w:val="nil"/>
              <w:bottom w:val="single" w:sz="4" w:space="0" w:color="E3842E"/>
            </w:tcBorders>
          </w:tcPr>
          <w:p w14:paraId="2B9756F4" w14:textId="77777777" w:rsidR="00CF7F7E" w:rsidRDefault="00CF7F7E" w:rsidP="00CF7F7E">
            <w:pPr>
              <w:rPr>
                <w:sz w:val="2"/>
                <w:szCs w:val="2"/>
              </w:rPr>
            </w:pPr>
          </w:p>
        </w:tc>
      </w:tr>
      <w:tr w:rsidR="00CF7F7E" w14:paraId="4F5DF717" w14:textId="77777777" w:rsidTr="0003757C">
        <w:trPr>
          <w:trHeight w:val="254"/>
          <w:jc w:val="center"/>
        </w:trPr>
        <w:tc>
          <w:tcPr>
            <w:tcW w:w="3150" w:type="dxa"/>
            <w:tcBorders>
              <w:top w:val="single" w:sz="4" w:space="0" w:color="E3842E"/>
              <w:bottom w:val="single" w:sz="2" w:space="0" w:color="E3842E"/>
            </w:tcBorders>
          </w:tcPr>
          <w:p w14:paraId="70336773" w14:textId="77777777" w:rsidR="00CF7F7E" w:rsidRDefault="00CF7F7E" w:rsidP="00CF7F7E">
            <w:pPr>
              <w:pStyle w:val="TableParagraph"/>
              <w:spacing w:before="45"/>
              <w:ind w:left="80"/>
              <w:rPr>
                <w:sz w:val="14"/>
              </w:rPr>
            </w:pPr>
            <w:r>
              <w:rPr>
                <w:color w:val="231F20"/>
                <w:sz w:val="14"/>
              </w:rPr>
              <w:t>Agencia</w:t>
            </w:r>
            <w:r>
              <w:rPr>
                <w:color w:val="231F20"/>
                <w:spacing w:val="-9"/>
                <w:sz w:val="14"/>
              </w:rPr>
              <w:t xml:space="preserve"> </w:t>
            </w:r>
            <w:r>
              <w:rPr>
                <w:color w:val="231F20"/>
                <w:sz w:val="14"/>
              </w:rPr>
              <w:t>Nacional</w:t>
            </w:r>
            <w:r>
              <w:rPr>
                <w:color w:val="231F20"/>
                <w:spacing w:val="-7"/>
                <w:sz w:val="14"/>
              </w:rPr>
              <w:t xml:space="preserve"> </w:t>
            </w:r>
            <w:r>
              <w:rPr>
                <w:color w:val="231F20"/>
                <w:sz w:val="14"/>
              </w:rPr>
              <w:t>de</w:t>
            </w:r>
            <w:r>
              <w:rPr>
                <w:color w:val="231F20"/>
                <w:spacing w:val="-7"/>
                <w:sz w:val="14"/>
              </w:rPr>
              <w:t xml:space="preserve"> </w:t>
            </w:r>
            <w:r>
              <w:rPr>
                <w:color w:val="231F20"/>
                <w:sz w:val="14"/>
              </w:rPr>
              <w:t>Infraestructura</w:t>
            </w:r>
            <w:r>
              <w:rPr>
                <w:color w:val="231F20"/>
                <w:spacing w:val="-7"/>
                <w:sz w:val="14"/>
              </w:rPr>
              <w:t xml:space="preserve"> </w:t>
            </w:r>
            <w:r>
              <w:rPr>
                <w:color w:val="231F20"/>
                <w:spacing w:val="-2"/>
                <w:sz w:val="14"/>
              </w:rPr>
              <w:t>(ANI)</w:t>
            </w:r>
          </w:p>
        </w:tc>
        <w:tc>
          <w:tcPr>
            <w:tcW w:w="1818" w:type="dxa"/>
            <w:tcBorders>
              <w:top w:val="single" w:sz="4" w:space="0" w:color="E3842E"/>
              <w:bottom w:val="single" w:sz="2" w:space="0" w:color="E3842E"/>
            </w:tcBorders>
          </w:tcPr>
          <w:p w14:paraId="7F1489AE" w14:textId="77777777" w:rsidR="00CF7F7E" w:rsidRDefault="00CF7F7E" w:rsidP="00CF7F7E">
            <w:pPr>
              <w:pStyle w:val="TableParagraph"/>
              <w:spacing w:before="45"/>
              <w:ind w:left="556"/>
              <w:rPr>
                <w:sz w:val="14"/>
              </w:rPr>
            </w:pPr>
            <w:r>
              <w:rPr>
                <w:color w:val="231F20"/>
                <w:spacing w:val="-2"/>
                <w:sz w:val="14"/>
              </w:rPr>
              <w:t>478.401,6</w:t>
            </w:r>
          </w:p>
        </w:tc>
        <w:tc>
          <w:tcPr>
            <w:tcW w:w="1187" w:type="dxa"/>
            <w:tcBorders>
              <w:top w:val="single" w:sz="4" w:space="0" w:color="E3842E"/>
              <w:bottom w:val="single" w:sz="2" w:space="0" w:color="E3842E"/>
            </w:tcBorders>
          </w:tcPr>
          <w:p w14:paraId="51F2CF6C" w14:textId="77777777" w:rsidR="00CF7F7E" w:rsidRDefault="00CF7F7E" w:rsidP="00CF7F7E">
            <w:pPr>
              <w:pStyle w:val="TableParagraph"/>
              <w:spacing w:before="45"/>
              <w:ind w:right="213"/>
              <w:jc w:val="right"/>
              <w:rPr>
                <w:sz w:val="14"/>
              </w:rPr>
            </w:pPr>
            <w:r>
              <w:rPr>
                <w:color w:val="231F20"/>
                <w:spacing w:val="-2"/>
                <w:sz w:val="14"/>
              </w:rPr>
              <w:t>336.309,6</w:t>
            </w:r>
          </w:p>
        </w:tc>
        <w:tc>
          <w:tcPr>
            <w:tcW w:w="1520" w:type="dxa"/>
            <w:tcBorders>
              <w:top w:val="single" w:sz="4" w:space="0" w:color="E3842E"/>
              <w:bottom w:val="single" w:sz="2" w:space="0" w:color="E3842E"/>
            </w:tcBorders>
          </w:tcPr>
          <w:p w14:paraId="6B0C3BC5" w14:textId="77777777" w:rsidR="00CF7F7E" w:rsidRDefault="00CF7F7E" w:rsidP="00CF7F7E">
            <w:pPr>
              <w:pStyle w:val="TableParagraph"/>
              <w:spacing w:before="45"/>
              <w:ind w:right="80"/>
              <w:jc w:val="right"/>
              <w:rPr>
                <w:sz w:val="14"/>
              </w:rPr>
            </w:pPr>
            <w:r>
              <w:rPr>
                <w:color w:val="231F20"/>
                <w:spacing w:val="-2"/>
                <w:sz w:val="14"/>
              </w:rPr>
              <w:t>-142.092,02</w:t>
            </w:r>
          </w:p>
        </w:tc>
      </w:tr>
      <w:tr w:rsidR="00CF7F7E" w14:paraId="0BA2043A" w14:textId="77777777" w:rsidTr="0003757C">
        <w:trPr>
          <w:trHeight w:val="254"/>
          <w:jc w:val="center"/>
        </w:trPr>
        <w:tc>
          <w:tcPr>
            <w:tcW w:w="3150" w:type="dxa"/>
            <w:tcBorders>
              <w:top w:val="single" w:sz="2" w:space="0" w:color="E3842E"/>
              <w:bottom w:val="single" w:sz="4" w:space="0" w:color="E3842E"/>
            </w:tcBorders>
          </w:tcPr>
          <w:p w14:paraId="62DD1761" w14:textId="77925FA6" w:rsidR="00CF7F7E" w:rsidRDefault="005B5CC2" w:rsidP="00CF7F7E">
            <w:pPr>
              <w:pStyle w:val="TableParagraph"/>
              <w:ind w:left="80"/>
              <w:rPr>
                <w:sz w:val="14"/>
              </w:rPr>
            </w:pPr>
            <w:r>
              <w:rPr>
                <w:color w:val="231F20"/>
                <w:sz w:val="14"/>
              </w:rPr>
              <w:t>Instituto</w:t>
            </w:r>
            <w:r w:rsidR="00CF7F7E">
              <w:rPr>
                <w:color w:val="231F20"/>
                <w:spacing w:val="-5"/>
                <w:sz w:val="14"/>
              </w:rPr>
              <w:t xml:space="preserve"> </w:t>
            </w:r>
            <w:r w:rsidR="00CF7F7E">
              <w:rPr>
                <w:color w:val="231F20"/>
                <w:sz w:val="14"/>
              </w:rPr>
              <w:t>Nacional</w:t>
            </w:r>
            <w:r w:rsidR="00CF7F7E">
              <w:rPr>
                <w:color w:val="231F20"/>
                <w:spacing w:val="-4"/>
                <w:sz w:val="14"/>
              </w:rPr>
              <w:t xml:space="preserve"> </w:t>
            </w:r>
            <w:r w:rsidR="00CF7F7E">
              <w:rPr>
                <w:color w:val="231F20"/>
                <w:sz w:val="14"/>
              </w:rPr>
              <w:t>de</w:t>
            </w:r>
            <w:r w:rsidR="00CF7F7E">
              <w:rPr>
                <w:color w:val="231F20"/>
                <w:spacing w:val="-4"/>
                <w:sz w:val="14"/>
              </w:rPr>
              <w:t xml:space="preserve"> </w:t>
            </w:r>
            <w:r w:rsidR="00CF7F7E">
              <w:rPr>
                <w:color w:val="231F20"/>
                <w:sz w:val="14"/>
              </w:rPr>
              <w:t>Vías</w:t>
            </w:r>
            <w:r w:rsidR="00CF7F7E">
              <w:rPr>
                <w:color w:val="231F20"/>
                <w:spacing w:val="-4"/>
                <w:sz w:val="14"/>
              </w:rPr>
              <w:t xml:space="preserve"> </w:t>
            </w:r>
            <w:r w:rsidR="00CF7F7E">
              <w:rPr>
                <w:color w:val="231F20"/>
                <w:spacing w:val="-2"/>
                <w:sz w:val="14"/>
              </w:rPr>
              <w:t>(Invías)</w:t>
            </w:r>
          </w:p>
        </w:tc>
        <w:tc>
          <w:tcPr>
            <w:tcW w:w="1818" w:type="dxa"/>
            <w:tcBorders>
              <w:top w:val="single" w:sz="2" w:space="0" w:color="E3842E"/>
              <w:bottom w:val="single" w:sz="4" w:space="0" w:color="E3842E"/>
            </w:tcBorders>
          </w:tcPr>
          <w:p w14:paraId="56D6BEE7" w14:textId="77777777" w:rsidR="00CF7F7E" w:rsidRDefault="00CF7F7E" w:rsidP="00CF7F7E">
            <w:pPr>
              <w:pStyle w:val="TableParagraph"/>
              <w:ind w:right="2"/>
              <w:rPr>
                <w:sz w:val="14"/>
              </w:rPr>
            </w:pPr>
            <w:r>
              <w:rPr>
                <w:color w:val="231F20"/>
                <w:spacing w:val="-2"/>
                <w:sz w:val="14"/>
              </w:rPr>
              <w:t>61.945,4</w:t>
            </w:r>
          </w:p>
        </w:tc>
        <w:tc>
          <w:tcPr>
            <w:tcW w:w="1187" w:type="dxa"/>
            <w:tcBorders>
              <w:top w:val="single" w:sz="2" w:space="0" w:color="E3842E"/>
              <w:bottom w:val="single" w:sz="4" w:space="0" w:color="E3842E"/>
            </w:tcBorders>
          </w:tcPr>
          <w:p w14:paraId="07667585" w14:textId="77777777" w:rsidR="00CF7F7E" w:rsidRDefault="00CF7F7E" w:rsidP="00CF7F7E">
            <w:pPr>
              <w:pStyle w:val="TableParagraph"/>
              <w:ind w:right="213"/>
              <w:jc w:val="right"/>
              <w:rPr>
                <w:sz w:val="14"/>
              </w:rPr>
            </w:pPr>
            <w:r>
              <w:rPr>
                <w:color w:val="231F20"/>
                <w:spacing w:val="-2"/>
                <w:sz w:val="14"/>
              </w:rPr>
              <w:t>2.407,5</w:t>
            </w:r>
          </w:p>
        </w:tc>
        <w:tc>
          <w:tcPr>
            <w:tcW w:w="1520" w:type="dxa"/>
            <w:tcBorders>
              <w:top w:val="single" w:sz="2" w:space="0" w:color="E3842E"/>
              <w:bottom w:val="single" w:sz="4" w:space="0" w:color="E3842E"/>
            </w:tcBorders>
          </w:tcPr>
          <w:p w14:paraId="00B71B61" w14:textId="77777777" w:rsidR="00CF7F7E" w:rsidRDefault="00CF7F7E" w:rsidP="00CF7F7E">
            <w:pPr>
              <w:pStyle w:val="TableParagraph"/>
              <w:ind w:right="80"/>
              <w:jc w:val="right"/>
              <w:rPr>
                <w:sz w:val="14"/>
              </w:rPr>
            </w:pPr>
            <w:r>
              <w:rPr>
                <w:color w:val="231F20"/>
                <w:spacing w:val="-2"/>
                <w:sz w:val="14"/>
              </w:rPr>
              <w:t>-59.537,91</w:t>
            </w:r>
          </w:p>
        </w:tc>
      </w:tr>
      <w:tr w:rsidR="00CF7F7E" w14:paraId="39D05AD9" w14:textId="77777777" w:rsidTr="0003757C">
        <w:trPr>
          <w:trHeight w:val="251"/>
          <w:jc w:val="center"/>
        </w:trPr>
        <w:tc>
          <w:tcPr>
            <w:tcW w:w="3150" w:type="dxa"/>
            <w:tcBorders>
              <w:top w:val="single" w:sz="4" w:space="0" w:color="E3842E"/>
              <w:bottom w:val="single" w:sz="4" w:space="0" w:color="E3842E"/>
            </w:tcBorders>
          </w:tcPr>
          <w:p w14:paraId="6188CA16" w14:textId="77777777" w:rsidR="00CF7F7E" w:rsidRDefault="00CF7F7E" w:rsidP="00CF7F7E">
            <w:pPr>
              <w:pStyle w:val="TableParagraph"/>
              <w:spacing w:before="45"/>
              <w:ind w:left="80"/>
              <w:rPr>
                <w:b/>
                <w:sz w:val="14"/>
              </w:rPr>
            </w:pPr>
            <w:r>
              <w:rPr>
                <w:b/>
                <w:color w:val="231F20"/>
                <w:spacing w:val="-2"/>
                <w:sz w:val="14"/>
              </w:rPr>
              <w:t>Total</w:t>
            </w:r>
          </w:p>
        </w:tc>
        <w:tc>
          <w:tcPr>
            <w:tcW w:w="1818" w:type="dxa"/>
            <w:tcBorders>
              <w:top w:val="single" w:sz="4" w:space="0" w:color="E3842E"/>
              <w:bottom w:val="single" w:sz="4" w:space="0" w:color="E3842E"/>
            </w:tcBorders>
          </w:tcPr>
          <w:p w14:paraId="57BD88FE" w14:textId="77777777" w:rsidR="00CF7F7E" w:rsidRDefault="00CF7F7E" w:rsidP="00CF7F7E">
            <w:pPr>
              <w:pStyle w:val="TableParagraph"/>
              <w:spacing w:before="45"/>
              <w:ind w:left="478"/>
              <w:rPr>
                <w:b/>
                <w:sz w:val="14"/>
              </w:rPr>
            </w:pPr>
            <w:r>
              <w:rPr>
                <w:b/>
                <w:color w:val="231F20"/>
                <w:spacing w:val="-2"/>
                <w:sz w:val="14"/>
              </w:rPr>
              <w:t>540.347,01</w:t>
            </w:r>
          </w:p>
        </w:tc>
        <w:tc>
          <w:tcPr>
            <w:tcW w:w="1187" w:type="dxa"/>
            <w:tcBorders>
              <w:top w:val="single" w:sz="4" w:space="0" w:color="E3842E"/>
              <w:bottom w:val="single" w:sz="4" w:space="0" w:color="E3842E"/>
            </w:tcBorders>
          </w:tcPr>
          <w:p w14:paraId="1D3D5616" w14:textId="77777777" w:rsidR="00CF7F7E" w:rsidRDefault="00CF7F7E" w:rsidP="00CF7F7E">
            <w:pPr>
              <w:pStyle w:val="TableParagraph"/>
              <w:spacing w:before="45"/>
              <w:ind w:right="213"/>
              <w:jc w:val="right"/>
              <w:rPr>
                <w:b/>
                <w:sz w:val="14"/>
              </w:rPr>
            </w:pPr>
            <w:r>
              <w:rPr>
                <w:b/>
                <w:color w:val="231F20"/>
                <w:spacing w:val="-2"/>
                <w:sz w:val="14"/>
              </w:rPr>
              <w:t>338.717,08</w:t>
            </w:r>
          </w:p>
        </w:tc>
        <w:tc>
          <w:tcPr>
            <w:tcW w:w="1520" w:type="dxa"/>
            <w:tcBorders>
              <w:top w:val="single" w:sz="4" w:space="0" w:color="E3842E"/>
              <w:bottom w:val="single" w:sz="4" w:space="0" w:color="E3842E"/>
            </w:tcBorders>
          </w:tcPr>
          <w:p w14:paraId="551C4D5A" w14:textId="77777777" w:rsidR="00CF7F7E" w:rsidRDefault="00CF7F7E" w:rsidP="00CF7F7E">
            <w:pPr>
              <w:pStyle w:val="TableParagraph"/>
              <w:spacing w:before="45"/>
              <w:ind w:right="80"/>
              <w:jc w:val="right"/>
              <w:rPr>
                <w:b/>
                <w:sz w:val="14"/>
              </w:rPr>
            </w:pPr>
            <w:r>
              <w:rPr>
                <w:b/>
                <w:color w:val="231F20"/>
                <w:spacing w:val="-2"/>
                <w:sz w:val="14"/>
              </w:rPr>
              <w:t>-201.629,93</w:t>
            </w:r>
          </w:p>
        </w:tc>
      </w:tr>
    </w:tbl>
    <w:p w14:paraId="093A18EB" w14:textId="21C14205" w:rsidR="00CF7F7E" w:rsidRPr="0003757C" w:rsidRDefault="0003757C" w:rsidP="0003757C">
      <w:pPr>
        <w:spacing w:after="0" w:line="240" w:lineRule="auto"/>
        <w:jc w:val="both"/>
        <w:rPr>
          <w:rFonts w:ascii="Arial" w:hAnsi="Arial" w:cs="Arial"/>
          <w:sz w:val="16"/>
        </w:rPr>
      </w:pPr>
      <w:r>
        <w:rPr>
          <w:color w:val="E3842E"/>
          <w:sz w:val="16"/>
        </w:rPr>
        <w:t xml:space="preserve">                                </w:t>
      </w:r>
      <w:r w:rsidR="00CF7F7E" w:rsidRPr="0003757C">
        <w:rPr>
          <w:rFonts w:ascii="Arial" w:hAnsi="Arial" w:cs="Arial"/>
          <w:sz w:val="16"/>
        </w:rPr>
        <w:t>Fuente:</w:t>
      </w:r>
      <w:r w:rsidR="00CF7F7E" w:rsidRPr="0003757C">
        <w:rPr>
          <w:rFonts w:ascii="Arial" w:hAnsi="Arial" w:cs="Arial"/>
          <w:spacing w:val="-3"/>
          <w:sz w:val="16"/>
        </w:rPr>
        <w:t xml:space="preserve"> </w:t>
      </w:r>
      <w:r w:rsidR="00CF7F7E" w:rsidRPr="0003757C">
        <w:rPr>
          <w:rFonts w:ascii="Arial" w:hAnsi="Arial" w:cs="Arial"/>
          <w:sz w:val="16"/>
        </w:rPr>
        <w:t>Contraloría</w:t>
      </w:r>
      <w:r w:rsidR="00CF7F7E" w:rsidRPr="0003757C">
        <w:rPr>
          <w:rFonts w:ascii="Arial" w:hAnsi="Arial" w:cs="Arial"/>
          <w:spacing w:val="-3"/>
          <w:sz w:val="16"/>
        </w:rPr>
        <w:t xml:space="preserve"> </w:t>
      </w:r>
      <w:r w:rsidR="00CF7F7E" w:rsidRPr="0003757C">
        <w:rPr>
          <w:rFonts w:ascii="Arial" w:hAnsi="Arial" w:cs="Arial"/>
          <w:sz w:val="16"/>
        </w:rPr>
        <w:t>General</w:t>
      </w:r>
      <w:r w:rsidR="00CF7F7E" w:rsidRPr="0003757C">
        <w:rPr>
          <w:rFonts w:ascii="Arial" w:hAnsi="Arial" w:cs="Arial"/>
          <w:spacing w:val="-3"/>
          <w:sz w:val="16"/>
        </w:rPr>
        <w:t xml:space="preserve"> </w:t>
      </w:r>
      <w:r w:rsidR="00CF7F7E" w:rsidRPr="0003757C">
        <w:rPr>
          <w:rFonts w:ascii="Arial" w:hAnsi="Arial" w:cs="Arial"/>
          <w:sz w:val="16"/>
        </w:rPr>
        <w:t>de</w:t>
      </w:r>
      <w:r w:rsidR="00CF7F7E" w:rsidRPr="0003757C">
        <w:rPr>
          <w:rFonts w:ascii="Arial" w:hAnsi="Arial" w:cs="Arial"/>
          <w:spacing w:val="-3"/>
          <w:sz w:val="16"/>
        </w:rPr>
        <w:t xml:space="preserve"> </w:t>
      </w:r>
      <w:r w:rsidR="00CF7F7E" w:rsidRPr="0003757C">
        <w:rPr>
          <w:rFonts w:ascii="Arial" w:hAnsi="Arial" w:cs="Arial"/>
          <w:sz w:val="16"/>
        </w:rPr>
        <w:t>la</w:t>
      </w:r>
      <w:r w:rsidR="00CF7F7E" w:rsidRPr="0003757C">
        <w:rPr>
          <w:rFonts w:ascii="Arial" w:hAnsi="Arial" w:cs="Arial"/>
          <w:spacing w:val="-3"/>
          <w:sz w:val="16"/>
        </w:rPr>
        <w:t xml:space="preserve"> </w:t>
      </w:r>
      <w:r w:rsidR="00CF7F7E" w:rsidRPr="0003757C">
        <w:rPr>
          <w:rFonts w:ascii="Arial" w:hAnsi="Arial" w:cs="Arial"/>
          <w:sz w:val="16"/>
        </w:rPr>
        <w:t>República</w:t>
      </w:r>
      <w:r w:rsidR="00CF7F7E" w:rsidRPr="0003757C">
        <w:rPr>
          <w:rFonts w:ascii="Arial" w:hAnsi="Arial" w:cs="Arial"/>
          <w:spacing w:val="-3"/>
          <w:sz w:val="16"/>
        </w:rPr>
        <w:t xml:space="preserve"> </w:t>
      </w:r>
      <w:r w:rsidR="00CF7F7E" w:rsidRPr="0003757C">
        <w:rPr>
          <w:rFonts w:ascii="Arial" w:hAnsi="Arial" w:cs="Arial"/>
          <w:spacing w:val="-2"/>
          <w:sz w:val="16"/>
        </w:rPr>
        <w:t>(CGR).</w:t>
      </w:r>
    </w:p>
    <w:p w14:paraId="14DA99EF" w14:textId="77777777" w:rsidR="00CF7F7E" w:rsidRDefault="00CF7F7E" w:rsidP="00CF7F7E">
      <w:pPr>
        <w:pStyle w:val="Textoindependiente"/>
        <w:rPr>
          <w:sz w:val="16"/>
        </w:rPr>
      </w:pPr>
    </w:p>
    <w:p w14:paraId="293473F3" w14:textId="693BAEC5" w:rsidR="00CF7F7E" w:rsidRDefault="00CF7F7E" w:rsidP="0003757C">
      <w:pPr>
        <w:pStyle w:val="Textoindependiente"/>
        <w:ind w:left="-284" w:right="-234"/>
        <w:jc w:val="both"/>
        <w:rPr>
          <w:sz w:val="20"/>
        </w:rPr>
      </w:pPr>
      <w:r w:rsidRPr="0003757C">
        <w:rPr>
          <w:rFonts w:ascii="Arial" w:hAnsi="Arial" w:cs="Arial"/>
          <w:b/>
          <w:color w:val="231F20"/>
          <w:sz w:val="28"/>
          <w:szCs w:val="28"/>
          <w:u w:val="single"/>
        </w:rPr>
        <w:t>En el nivel territorial la deuda de tres entidades importantes en el sector</w:t>
      </w:r>
      <w:r w:rsidRPr="0003757C">
        <w:rPr>
          <w:rFonts w:ascii="Arial" w:hAnsi="Arial" w:cs="Arial"/>
          <w:b/>
          <w:color w:val="231F20"/>
          <w:spacing w:val="51"/>
          <w:sz w:val="28"/>
          <w:szCs w:val="28"/>
          <w:u w:val="single"/>
        </w:rPr>
        <w:t xml:space="preserve"> </w:t>
      </w:r>
      <w:r w:rsidRPr="0003757C">
        <w:rPr>
          <w:rFonts w:ascii="Arial" w:hAnsi="Arial" w:cs="Arial"/>
          <w:b/>
          <w:color w:val="231F20"/>
          <w:sz w:val="28"/>
          <w:szCs w:val="28"/>
          <w:u w:val="single"/>
        </w:rPr>
        <w:t>transporte</w:t>
      </w:r>
      <w:r w:rsidRPr="0003757C">
        <w:rPr>
          <w:rFonts w:ascii="Arial" w:hAnsi="Arial" w:cs="Arial"/>
          <w:b/>
          <w:color w:val="231F20"/>
          <w:spacing w:val="52"/>
          <w:sz w:val="28"/>
          <w:szCs w:val="28"/>
          <w:u w:val="single"/>
        </w:rPr>
        <w:t xml:space="preserve"> </w:t>
      </w:r>
      <w:r w:rsidRPr="0003757C">
        <w:rPr>
          <w:rFonts w:ascii="Arial" w:hAnsi="Arial" w:cs="Arial"/>
          <w:b/>
          <w:color w:val="231F20"/>
          <w:sz w:val="28"/>
          <w:szCs w:val="28"/>
          <w:u w:val="single"/>
        </w:rPr>
        <w:t>sumaron</w:t>
      </w:r>
      <w:r w:rsidRPr="0003757C">
        <w:rPr>
          <w:rFonts w:ascii="Arial" w:hAnsi="Arial" w:cs="Arial"/>
          <w:b/>
          <w:color w:val="231F20"/>
          <w:spacing w:val="51"/>
          <w:sz w:val="28"/>
          <w:szCs w:val="28"/>
          <w:u w:val="single"/>
        </w:rPr>
        <w:t xml:space="preserve"> </w:t>
      </w:r>
      <w:r w:rsidRPr="0003757C">
        <w:rPr>
          <w:rFonts w:ascii="Arial" w:hAnsi="Arial" w:cs="Arial"/>
          <w:b/>
          <w:color w:val="231F20"/>
          <w:sz w:val="28"/>
          <w:szCs w:val="28"/>
          <w:u w:val="single"/>
        </w:rPr>
        <w:t>$10,85</w:t>
      </w:r>
      <w:r w:rsidRPr="0003757C">
        <w:rPr>
          <w:rFonts w:ascii="Arial" w:hAnsi="Arial" w:cs="Arial"/>
          <w:b/>
          <w:color w:val="231F20"/>
          <w:spacing w:val="52"/>
          <w:sz w:val="28"/>
          <w:szCs w:val="28"/>
          <w:u w:val="single"/>
        </w:rPr>
        <w:t xml:space="preserve"> </w:t>
      </w:r>
      <w:r w:rsidRPr="0003757C">
        <w:rPr>
          <w:rFonts w:ascii="Arial" w:hAnsi="Arial" w:cs="Arial"/>
          <w:b/>
          <w:color w:val="231F20"/>
          <w:sz w:val="28"/>
          <w:szCs w:val="28"/>
          <w:u w:val="single"/>
        </w:rPr>
        <w:t>billones,</w:t>
      </w:r>
      <w:r w:rsidRPr="0003757C">
        <w:rPr>
          <w:rFonts w:ascii="Arial" w:hAnsi="Arial" w:cs="Arial"/>
          <w:b/>
          <w:color w:val="231F20"/>
          <w:spacing w:val="52"/>
          <w:sz w:val="28"/>
          <w:szCs w:val="28"/>
          <w:u w:val="single"/>
        </w:rPr>
        <w:t xml:space="preserve"> </w:t>
      </w:r>
      <w:r w:rsidRPr="0003757C">
        <w:rPr>
          <w:rFonts w:ascii="Arial" w:hAnsi="Arial" w:cs="Arial"/>
          <w:b/>
          <w:color w:val="231F20"/>
          <w:sz w:val="28"/>
          <w:szCs w:val="28"/>
          <w:u w:val="single"/>
        </w:rPr>
        <w:t>con</w:t>
      </w:r>
      <w:r w:rsidRPr="0003757C">
        <w:rPr>
          <w:rFonts w:ascii="Arial" w:hAnsi="Arial" w:cs="Arial"/>
          <w:b/>
          <w:color w:val="231F20"/>
          <w:spacing w:val="52"/>
          <w:sz w:val="28"/>
          <w:szCs w:val="28"/>
          <w:u w:val="single"/>
        </w:rPr>
        <w:t xml:space="preserve"> </w:t>
      </w:r>
      <w:r w:rsidRPr="0003757C">
        <w:rPr>
          <w:rFonts w:ascii="Arial" w:hAnsi="Arial" w:cs="Arial"/>
          <w:b/>
          <w:color w:val="231F20"/>
          <w:sz w:val="28"/>
          <w:szCs w:val="28"/>
          <w:u w:val="single"/>
        </w:rPr>
        <w:t>un</w:t>
      </w:r>
      <w:r w:rsidRPr="0003757C">
        <w:rPr>
          <w:rFonts w:ascii="Arial" w:hAnsi="Arial" w:cs="Arial"/>
          <w:b/>
          <w:color w:val="231F20"/>
          <w:spacing w:val="51"/>
          <w:sz w:val="28"/>
          <w:szCs w:val="28"/>
          <w:u w:val="single"/>
        </w:rPr>
        <w:t xml:space="preserve"> </w:t>
      </w:r>
      <w:r w:rsidRPr="0003757C">
        <w:rPr>
          <w:rFonts w:ascii="Arial" w:hAnsi="Arial" w:cs="Arial"/>
          <w:b/>
          <w:color w:val="231F20"/>
          <w:sz w:val="28"/>
          <w:szCs w:val="28"/>
          <w:u w:val="single"/>
        </w:rPr>
        <w:t>incremento</w:t>
      </w:r>
      <w:r w:rsidRPr="0003757C">
        <w:rPr>
          <w:rFonts w:ascii="Arial" w:hAnsi="Arial" w:cs="Arial"/>
          <w:b/>
          <w:color w:val="231F20"/>
          <w:spacing w:val="52"/>
          <w:sz w:val="28"/>
          <w:szCs w:val="28"/>
          <w:u w:val="single"/>
        </w:rPr>
        <w:t xml:space="preserve"> </w:t>
      </w:r>
      <w:r w:rsidRPr="0003757C">
        <w:rPr>
          <w:rFonts w:ascii="Arial" w:hAnsi="Arial" w:cs="Arial"/>
          <w:b/>
          <w:color w:val="231F20"/>
          <w:spacing w:val="-5"/>
          <w:sz w:val="28"/>
          <w:szCs w:val="28"/>
          <w:u w:val="single"/>
        </w:rPr>
        <w:t>de</w:t>
      </w:r>
      <w:r w:rsidR="0003757C" w:rsidRPr="0003757C">
        <w:rPr>
          <w:rFonts w:ascii="Arial" w:hAnsi="Arial" w:cs="Arial"/>
          <w:b/>
          <w:color w:val="231F20"/>
          <w:spacing w:val="-5"/>
          <w:sz w:val="28"/>
          <w:szCs w:val="28"/>
          <w:u w:val="single"/>
        </w:rPr>
        <w:t xml:space="preserve"> </w:t>
      </w:r>
      <w:r w:rsidRPr="0003757C">
        <w:rPr>
          <w:rFonts w:ascii="Arial" w:hAnsi="Arial" w:cs="Arial"/>
          <w:b/>
          <w:color w:val="231F20"/>
          <w:sz w:val="28"/>
          <w:szCs w:val="28"/>
          <w:u w:val="single"/>
        </w:rPr>
        <w:t>$1,37 billones con relación al año anterior</w:t>
      </w:r>
      <w:r w:rsidRPr="0003757C">
        <w:rPr>
          <w:rFonts w:ascii="Arial" w:hAnsi="Arial" w:cs="Arial"/>
          <w:color w:val="231F20"/>
          <w:sz w:val="28"/>
          <w:szCs w:val="28"/>
        </w:rPr>
        <w:t xml:space="preserve">, debido al ingreso de la emisión interna de bonos realizada por la Empresa de Transporte del </w:t>
      </w:r>
      <w:r w:rsidRPr="0003757C">
        <w:rPr>
          <w:rFonts w:ascii="Arial" w:hAnsi="Arial" w:cs="Arial"/>
          <w:color w:val="231F20"/>
          <w:spacing w:val="-2"/>
          <w:sz w:val="28"/>
          <w:szCs w:val="28"/>
        </w:rPr>
        <w:t>Tercer</w:t>
      </w:r>
      <w:r w:rsidRPr="0003757C">
        <w:rPr>
          <w:rFonts w:ascii="Arial" w:hAnsi="Arial" w:cs="Arial"/>
          <w:color w:val="231F20"/>
          <w:spacing w:val="-18"/>
          <w:sz w:val="28"/>
          <w:szCs w:val="28"/>
        </w:rPr>
        <w:t xml:space="preserve"> </w:t>
      </w:r>
      <w:r w:rsidRPr="0003757C">
        <w:rPr>
          <w:rFonts w:ascii="Arial" w:hAnsi="Arial" w:cs="Arial"/>
          <w:color w:val="231F20"/>
          <w:spacing w:val="-2"/>
          <w:sz w:val="28"/>
          <w:szCs w:val="28"/>
        </w:rPr>
        <w:t>Milenio</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(Transmilenio)</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S.A.,</w:t>
      </w:r>
      <w:r w:rsidRPr="0003757C">
        <w:rPr>
          <w:rFonts w:ascii="Arial" w:hAnsi="Arial" w:cs="Arial"/>
          <w:color w:val="231F20"/>
          <w:spacing w:val="-18"/>
          <w:sz w:val="28"/>
          <w:szCs w:val="28"/>
        </w:rPr>
        <w:t xml:space="preserve"> </w:t>
      </w:r>
      <w:r w:rsidRPr="0003757C">
        <w:rPr>
          <w:rFonts w:ascii="Arial" w:hAnsi="Arial" w:cs="Arial"/>
          <w:color w:val="231F20"/>
          <w:spacing w:val="-2"/>
          <w:sz w:val="28"/>
          <w:szCs w:val="28"/>
        </w:rPr>
        <w:t>entidad</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a</w:t>
      </w:r>
      <w:r w:rsidRPr="0003757C">
        <w:rPr>
          <w:rFonts w:ascii="Arial" w:hAnsi="Arial" w:cs="Arial"/>
          <w:color w:val="231F20"/>
          <w:spacing w:val="-18"/>
          <w:sz w:val="28"/>
          <w:szCs w:val="28"/>
        </w:rPr>
        <w:t xml:space="preserve"> </w:t>
      </w:r>
      <w:r w:rsidRPr="0003757C">
        <w:rPr>
          <w:rFonts w:ascii="Arial" w:hAnsi="Arial" w:cs="Arial"/>
          <w:color w:val="231F20"/>
          <w:spacing w:val="-2"/>
          <w:sz w:val="28"/>
          <w:szCs w:val="28"/>
        </w:rPr>
        <w:t>la</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que</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se</w:t>
      </w:r>
      <w:r w:rsidRPr="0003757C">
        <w:rPr>
          <w:rFonts w:ascii="Arial" w:hAnsi="Arial" w:cs="Arial"/>
          <w:color w:val="231F20"/>
          <w:spacing w:val="-18"/>
          <w:sz w:val="28"/>
          <w:szCs w:val="28"/>
        </w:rPr>
        <w:t xml:space="preserve"> </w:t>
      </w:r>
      <w:r w:rsidRPr="0003757C">
        <w:rPr>
          <w:rFonts w:ascii="Arial" w:hAnsi="Arial" w:cs="Arial"/>
          <w:color w:val="231F20"/>
          <w:spacing w:val="-2"/>
          <w:sz w:val="28"/>
          <w:szCs w:val="28"/>
        </w:rPr>
        <w:t>le</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dio</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un</w:t>
      </w:r>
      <w:r w:rsidRPr="0003757C">
        <w:rPr>
          <w:rFonts w:ascii="Arial" w:hAnsi="Arial" w:cs="Arial"/>
          <w:color w:val="231F20"/>
          <w:spacing w:val="-18"/>
          <w:sz w:val="28"/>
          <w:szCs w:val="28"/>
        </w:rPr>
        <w:t xml:space="preserve"> </w:t>
      </w:r>
      <w:r w:rsidRPr="0003757C">
        <w:rPr>
          <w:rFonts w:ascii="Arial" w:hAnsi="Arial" w:cs="Arial"/>
          <w:color w:val="231F20"/>
          <w:spacing w:val="-2"/>
          <w:sz w:val="28"/>
          <w:szCs w:val="28"/>
        </w:rPr>
        <w:t>cupo</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 xml:space="preserve">de </w:t>
      </w:r>
      <w:r w:rsidRPr="0003757C">
        <w:rPr>
          <w:rFonts w:ascii="Arial" w:hAnsi="Arial" w:cs="Arial"/>
          <w:color w:val="231F20"/>
          <w:sz w:val="28"/>
          <w:szCs w:val="28"/>
        </w:rPr>
        <w:t>endeudamiento</w:t>
      </w:r>
      <w:r w:rsidRPr="0003757C">
        <w:rPr>
          <w:rFonts w:ascii="Arial" w:hAnsi="Arial" w:cs="Arial"/>
          <w:color w:val="231F20"/>
          <w:spacing w:val="-16"/>
          <w:sz w:val="28"/>
          <w:szCs w:val="28"/>
        </w:rPr>
        <w:t xml:space="preserve"> </w:t>
      </w:r>
      <w:r w:rsidRPr="0003757C">
        <w:rPr>
          <w:rFonts w:ascii="Arial" w:hAnsi="Arial" w:cs="Arial"/>
          <w:color w:val="231F20"/>
          <w:sz w:val="28"/>
          <w:szCs w:val="28"/>
        </w:rPr>
        <w:t>de</w:t>
      </w:r>
      <w:r w:rsidRPr="0003757C">
        <w:rPr>
          <w:rFonts w:ascii="Arial" w:hAnsi="Arial" w:cs="Arial"/>
          <w:color w:val="231F20"/>
          <w:spacing w:val="-15"/>
          <w:sz w:val="28"/>
          <w:szCs w:val="28"/>
        </w:rPr>
        <w:t xml:space="preserve"> </w:t>
      </w:r>
      <w:r w:rsidRPr="0003757C">
        <w:rPr>
          <w:rFonts w:ascii="Arial" w:hAnsi="Arial" w:cs="Arial"/>
          <w:color w:val="231F20"/>
          <w:sz w:val="28"/>
          <w:szCs w:val="28"/>
        </w:rPr>
        <w:t>$2,99</w:t>
      </w:r>
      <w:r w:rsidRPr="0003757C">
        <w:rPr>
          <w:rFonts w:ascii="Arial" w:hAnsi="Arial" w:cs="Arial"/>
          <w:color w:val="231F20"/>
          <w:spacing w:val="-15"/>
          <w:sz w:val="28"/>
          <w:szCs w:val="28"/>
        </w:rPr>
        <w:t xml:space="preserve"> </w:t>
      </w:r>
      <w:r w:rsidRPr="0003757C">
        <w:rPr>
          <w:rFonts w:ascii="Arial" w:hAnsi="Arial" w:cs="Arial"/>
          <w:color w:val="231F20"/>
          <w:sz w:val="28"/>
          <w:szCs w:val="28"/>
        </w:rPr>
        <w:t>billones</w:t>
      </w:r>
      <w:r w:rsidRPr="0003757C">
        <w:rPr>
          <w:rFonts w:ascii="Arial" w:hAnsi="Arial" w:cs="Arial"/>
          <w:color w:val="231F20"/>
          <w:spacing w:val="-15"/>
          <w:sz w:val="28"/>
          <w:szCs w:val="28"/>
        </w:rPr>
        <w:t xml:space="preserve"> </w:t>
      </w:r>
      <w:r w:rsidRPr="0003757C">
        <w:rPr>
          <w:rFonts w:ascii="Arial" w:hAnsi="Arial" w:cs="Arial"/>
          <w:color w:val="231F20"/>
          <w:sz w:val="28"/>
          <w:szCs w:val="28"/>
        </w:rPr>
        <w:t>para</w:t>
      </w:r>
      <w:r w:rsidRPr="0003757C">
        <w:rPr>
          <w:rFonts w:ascii="Arial" w:hAnsi="Arial" w:cs="Arial"/>
          <w:color w:val="231F20"/>
          <w:spacing w:val="-15"/>
          <w:sz w:val="28"/>
          <w:szCs w:val="28"/>
        </w:rPr>
        <w:t xml:space="preserve"> </w:t>
      </w:r>
      <w:r w:rsidRPr="0003757C">
        <w:rPr>
          <w:rFonts w:ascii="Arial" w:hAnsi="Arial" w:cs="Arial"/>
          <w:color w:val="231F20"/>
          <w:sz w:val="28"/>
          <w:szCs w:val="28"/>
        </w:rPr>
        <w:t>la</w:t>
      </w:r>
      <w:r w:rsidRPr="0003757C">
        <w:rPr>
          <w:rFonts w:ascii="Arial" w:hAnsi="Arial" w:cs="Arial"/>
          <w:color w:val="231F20"/>
          <w:spacing w:val="-15"/>
          <w:sz w:val="28"/>
          <w:szCs w:val="28"/>
        </w:rPr>
        <w:t xml:space="preserve"> </w:t>
      </w:r>
      <w:r w:rsidRPr="0003757C">
        <w:rPr>
          <w:rFonts w:ascii="Arial" w:hAnsi="Arial" w:cs="Arial"/>
          <w:color w:val="231F20"/>
          <w:sz w:val="28"/>
          <w:szCs w:val="28"/>
        </w:rPr>
        <w:t>construcción</w:t>
      </w:r>
      <w:r w:rsidRPr="0003757C">
        <w:rPr>
          <w:rFonts w:ascii="Arial" w:hAnsi="Arial" w:cs="Arial"/>
          <w:color w:val="231F20"/>
          <w:spacing w:val="-15"/>
          <w:sz w:val="28"/>
          <w:szCs w:val="28"/>
        </w:rPr>
        <w:t xml:space="preserve"> </w:t>
      </w:r>
      <w:r w:rsidRPr="0003757C">
        <w:rPr>
          <w:rFonts w:ascii="Arial" w:hAnsi="Arial" w:cs="Arial"/>
          <w:color w:val="231F20"/>
          <w:sz w:val="28"/>
          <w:szCs w:val="28"/>
        </w:rPr>
        <w:t>de</w:t>
      </w:r>
      <w:r w:rsidRPr="0003757C">
        <w:rPr>
          <w:rFonts w:ascii="Arial" w:hAnsi="Arial" w:cs="Arial"/>
          <w:color w:val="231F20"/>
          <w:spacing w:val="-15"/>
          <w:sz w:val="28"/>
          <w:szCs w:val="28"/>
        </w:rPr>
        <w:t xml:space="preserve"> </w:t>
      </w:r>
      <w:r w:rsidRPr="0003757C">
        <w:rPr>
          <w:rFonts w:ascii="Arial" w:hAnsi="Arial" w:cs="Arial"/>
          <w:color w:val="231F20"/>
          <w:sz w:val="28"/>
          <w:szCs w:val="28"/>
        </w:rPr>
        <w:t>las</w:t>
      </w:r>
      <w:r w:rsidRPr="0003757C">
        <w:rPr>
          <w:rFonts w:ascii="Arial" w:hAnsi="Arial" w:cs="Arial"/>
          <w:color w:val="231F20"/>
          <w:spacing w:val="-15"/>
          <w:sz w:val="28"/>
          <w:szCs w:val="28"/>
        </w:rPr>
        <w:t xml:space="preserve"> </w:t>
      </w:r>
      <w:r w:rsidRPr="0003757C">
        <w:rPr>
          <w:rFonts w:ascii="Arial" w:hAnsi="Arial" w:cs="Arial"/>
          <w:color w:val="231F20"/>
          <w:sz w:val="28"/>
          <w:szCs w:val="28"/>
        </w:rPr>
        <w:t>troncales alimentadoras de la primera Línea del Metro (Avenida Ciudad de Cali y Avenida 68), Tramo Uno.</w:t>
      </w:r>
      <w:r w:rsidR="0003757C">
        <w:rPr>
          <w:rFonts w:ascii="Arial" w:hAnsi="Arial" w:cs="Arial"/>
          <w:color w:val="231F20"/>
          <w:sz w:val="28"/>
          <w:szCs w:val="28"/>
        </w:rPr>
        <w:t xml:space="preserve"> (Subrayado y resaltado fuera de texto).</w:t>
      </w:r>
    </w:p>
    <w:p w14:paraId="0C94BADC" w14:textId="77777777" w:rsidR="0003757C" w:rsidRDefault="0003757C" w:rsidP="0003757C">
      <w:pPr>
        <w:spacing w:after="0" w:line="240" w:lineRule="auto"/>
        <w:ind w:left="-284"/>
        <w:rPr>
          <w:color w:val="E3842E"/>
          <w:sz w:val="20"/>
        </w:rPr>
      </w:pPr>
    </w:p>
    <w:p w14:paraId="24EB5D74" w14:textId="2C3872B1" w:rsidR="0003757C" w:rsidRPr="0003757C" w:rsidRDefault="0003757C" w:rsidP="0003757C">
      <w:pPr>
        <w:spacing w:after="0" w:line="240" w:lineRule="auto"/>
        <w:ind w:left="-284"/>
        <w:jc w:val="center"/>
        <w:rPr>
          <w:b/>
          <w:sz w:val="20"/>
        </w:rPr>
      </w:pPr>
      <w:r w:rsidRPr="0003757C">
        <w:rPr>
          <w:b/>
          <w:sz w:val="20"/>
        </w:rPr>
        <w:t>Cuadro 4-11</w:t>
      </w:r>
    </w:p>
    <w:p w14:paraId="4FABB5E1" w14:textId="1A5CFEFC" w:rsidR="0003757C" w:rsidRPr="0003757C" w:rsidRDefault="0003757C" w:rsidP="0003757C">
      <w:pPr>
        <w:spacing w:after="0" w:line="240" w:lineRule="auto"/>
        <w:ind w:left="-284"/>
        <w:jc w:val="center"/>
        <w:rPr>
          <w:b/>
          <w:sz w:val="20"/>
        </w:rPr>
      </w:pPr>
      <w:r w:rsidRPr="0003757C">
        <w:rPr>
          <w:b/>
          <w:sz w:val="20"/>
        </w:rPr>
        <w:t>Entidades territoriales del sector transporte</w:t>
      </w:r>
    </w:p>
    <w:p w14:paraId="2F363EF2" w14:textId="34A37572" w:rsidR="0003757C" w:rsidRDefault="0003757C" w:rsidP="0003757C">
      <w:pPr>
        <w:spacing w:after="0" w:line="240" w:lineRule="auto"/>
        <w:ind w:left="-284"/>
        <w:jc w:val="center"/>
        <w:rPr>
          <w:i/>
          <w:color w:val="E3842E"/>
          <w:sz w:val="20"/>
        </w:rPr>
      </w:pPr>
      <w:r w:rsidRPr="0003757C">
        <w:rPr>
          <w:b/>
          <w:sz w:val="20"/>
        </w:rPr>
        <w:t>Billones de pesos</w:t>
      </w:r>
    </w:p>
    <w:p w14:paraId="2994ED0F" w14:textId="77777777" w:rsidR="00CF7F7E" w:rsidRDefault="00CF7F7E" w:rsidP="00CF7F7E">
      <w:pPr>
        <w:pStyle w:val="Textoindependiente"/>
        <w:rPr>
          <w:i/>
          <w:sz w:val="6"/>
        </w:rPr>
      </w:pPr>
    </w:p>
    <w:tbl>
      <w:tblPr>
        <w:tblStyle w:val="TableNormal"/>
        <w:tblW w:w="0" w:type="auto"/>
        <w:jc w:val="center"/>
        <w:tblLayout w:type="fixed"/>
        <w:tblLook w:val="01E0" w:firstRow="1" w:lastRow="1" w:firstColumn="1" w:lastColumn="1" w:noHBand="0" w:noVBand="0"/>
      </w:tblPr>
      <w:tblGrid>
        <w:gridCol w:w="2225"/>
        <w:gridCol w:w="1605"/>
        <w:gridCol w:w="1165"/>
        <w:gridCol w:w="1310"/>
        <w:gridCol w:w="1350"/>
      </w:tblGrid>
      <w:tr w:rsidR="00CF7F7E" w14:paraId="18E05B1D" w14:textId="77777777" w:rsidTr="0003757C">
        <w:trPr>
          <w:trHeight w:val="193"/>
          <w:jc w:val="center"/>
        </w:trPr>
        <w:tc>
          <w:tcPr>
            <w:tcW w:w="2225" w:type="dxa"/>
            <w:tcBorders>
              <w:top w:val="single" w:sz="4" w:space="0" w:color="E3842E"/>
            </w:tcBorders>
          </w:tcPr>
          <w:p w14:paraId="51571E5B" w14:textId="77777777" w:rsidR="00CF7F7E" w:rsidRDefault="00CF7F7E" w:rsidP="00CF7F7E">
            <w:pPr>
              <w:pStyle w:val="TableParagraph"/>
              <w:spacing w:before="0"/>
              <w:rPr>
                <w:rFonts w:ascii="Times New Roman"/>
                <w:sz w:val="12"/>
              </w:rPr>
            </w:pPr>
          </w:p>
        </w:tc>
        <w:tc>
          <w:tcPr>
            <w:tcW w:w="1605" w:type="dxa"/>
            <w:tcBorders>
              <w:top w:val="single" w:sz="4" w:space="0" w:color="E3842E"/>
            </w:tcBorders>
          </w:tcPr>
          <w:p w14:paraId="163474F5" w14:textId="77777777" w:rsidR="00CF7F7E" w:rsidRDefault="00CF7F7E" w:rsidP="00CF7F7E">
            <w:pPr>
              <w:pStyle w:val="TableParagraph"/>
              <w:spacing w:before="45" w:line="128" w:lineRule="exact"/>
              <w:ind w:right="-15"/>
              <w:jc w:val="right"/>
              <w:rPr>
                <w:b/>
                <w:sz w:val="14"/>
              </w:rPr>
            </w:pPr>
            <w:r>
              <w:rPr>
                <w:b/>
                <w:color w:val="231F20"/>
                <w:spacing w:val="-4"/>
                <w:sz w:val="14"/>
              </w:rPr>
              <w:t>2022</w:t>
            </w:r>
          </w:p>
        </w:tc>
        <w:tc>
          <w:tcPr>
            <w:tcW w:w="1165" w:type="dxa"/>
            <w:tcBorders>
              <w:top w:val="single" w:sz="4" w:space="0" w:color="E3842E"/>
            </w:tcBorders>
          </w:tcPr>
          <w:p w14:paraId="7577A40E" w14:textId="77777777" w:rsidR="00CF7F7E" w:rsidRDefault="00CF7F7E" w:rsidP="00CF7F7E">
            <w:pPr>
              <w:pStyle w:val="TableParagraph"/>
              <w:spacing w:before="0"/>
              <w:rPr>
                <w:rFonts w:ascii="Times New Roman"/>
                <w:sz w:val="12"/>
              </w:rPr>
            </w:pPr>
          </w:p>
        </w:tc>
        <w:tc>
          <w:tcPr>
            <w:tcW w:w="2660" w:type="dxa"/>
            <w:gridSpan w:val="2"/>
            <w:tcBorders>
              <w:top w:val="single" w:sz="4" w:space="0" w:color="E3842E"/>
            </w:tcBorders>
          </w:tcPr>
          <w:p w14:paraId="09DDB11D" w14:textId="77777777" w:rsidR="00CF7F7E" w:rsidRDefault="00CF7F7E" w:rsidP="00CF7F7E">
            <w:pPr>
              <w:pStyle w:val="TableParagraph"/>
              <w:spacing w:before="45" w:line="128" w:lineRule="exact"/>
              <w:ind w:right="15"/>
              <w:rPr>
                <w:b/>
                <w:sz w:val="14"/>
              </w:rPr>
            </w:pPr>
            <w:r>
              <w:rPr>
                <w:b/>
                <w:color w:val="231F20"/>
                <w:spacing w:val="-4"/>
                <w:sz w:val="14"/>
              </w:rPr>
              <w:t>2023</w:t>
            </w:r>
          </w:p>
        </w:tc>
      </w:tr>
      <w:tr w:rsidR="00CF7F7E" w14:paraId="42EC4C0E" w14:textId="77777777" w:rsidTr="0003757C">
        <w:trPr>
          <w:trHeight w:val="130"/>
          <w:jc w:val="center"/>
        </w:trPr>
        <w:tc>
          <w:tcPr>
            <w:tcW w:w="3830" w:type="dxa"/>
            <w:gridSpan w:val="2"/>
          </w:tcPr>
          <w:p w14:paraId="72141623" w14:textId="77777777" w:rsidR="00CF7F7E" w:rsidRDefault="00CF7F7E" w:rsidP="00CF7F7E">
            <w:pPr>
              <w:pStyle w:val="TableParagraph"/>
              <w:spacing w:before="0" w:line="111" w:lineRule="exact"/>
              <w:ind w:left="820"/>
              <w:rPr>
                <w:b/>
                <w:sz w:val="14"/>
              </w:rPr>
            </w:pPr>
            <w:r>
              <w:rPr>
                <w:b/>
                <w:color w:val="231F20"/>
                <w:spacing w:val="-2"/>
                <w:sz w:val="14"/>
              </w:rPr>
              <w:t>Prestatario</w:t>
            </w:r>
          </w:p>
        </w:tc>
        <w:tc>
          <w:tcPr>
            <w:tcW w:w="1165" w:type="dxa"/>
          </w:tcPr>
          <w:p w14:paraId="07A23C2C" w14:textId="77777777" w:rsidR="00CF7F7E" w:rsidRDefault="00CF7F7E" w:rsidP="00CF7F7E">
            <w:pPr>
              <w:pStyle w:val="TableParagraph"/>
              <w:spacing w:before="0"/>
              <w:rPr>
                <w:rFonts w:ascii="Times New Roman"/>
                <w:sz w:val="6"/>
              </w:rPr>
            </w:pPr>
          </w:p>
        </w:tc>
        <w:tc>
          <w:tcPr>
            <w:tcW w:w="1310" w:type="dxa"/>
          </w:tcPr>
          <w:p w14:paraId="75EB1668" w14:textId="77777777" w:rsidR="00CF7F7E" w:rsidRDefault="00CF7F7E" w:rsidP="00CF7F7E">
            <w:pPr>
              <w:pStyle w:val="TableParagraph"/>
              <w:spacing w:before="0"/>
              <w:rPr>
                <w:rFonts w:ascii="Times New Roman"/>
                <w:sz w:val="6"/>
              </w:rPr>
            </w:pPr>
          </w:p>
        </w:tc>
        <w:tc>
          <w:tcPr>
            <w:tcW w:w="1350" w:type="dxa"/>
          </w:tcPr>
          <w:p w14:paraId="56C79D59" w14:textId="77777777" w:rsidR="00CF7F7E" w:rsidRDefault="00CF7F7E" w:rsidP="00CF7F7E">
            <w:pPr>
              <w:pStyle w:val="TableParagraph"/>
              <w:spacing w:before="0"/>
              <w:rPr>
                <w:rFonts w:ascii="Times New Roman"/>
                <w:sz w:val="6"/>
              </w:rPr>
            </w:pPr>
          </w:p>
        </w:tc>
      </w:tr>
      <w:tr w:rsidR="00CF7F7E" w14:paraId="12EDD4AC" w14:textId="77777777" w:rsidTr="0003757C">
        <w:trPr>
          <w:trHeight w:val="189"/>
          <w:jc w:val="center"/>
        </w:trPr>
        <w:tc>
          <w:tcPr>
            <w:tcW w:w="2225" w:type="dxa"/>
            <w:tcBorders>
              <w:bottom w:val="single" w:sz="4" w:space="0" w:color="E3842E"/>
            </w:tcBorders>
          </w:tcPr>
          <w:p w14:paraId="7E2E7E10" w14:textId="77777777" w:rsidR="00CF7F7E" w:rsidRDefault="00CF7F7E" w:rsidP="00CF7F7E">
            <w:pPr>
              <w:pStyle w:val="TableParagraph"/>
              <w:spacing w:before="0"/>
              <w:rPr>
                <w:rFonts w:ascii="Times New Roman"/>
                <w:sz w:val="12"/>
              </w:rPr>
            </w:pPr>
          </w:p>
        </w:tc>
        <w:tc>
          <w:tcPr>
            <w:tcW w:w="1605" w:type="dxa"/>
            <w:tcBorders>
              <w:bottom w:val="single" w:sz="4" w:space="0" w:color="E3842E"/>
            </w:tcBorders>
          </w:tcPr>
          <w:p w14:paraId="58A728DE" w14:textId="77777777" w:rsidR="00CF7F7E" w:rsidRDefault="00CF7F7E" w:rsidP="00CF7F7E">
            <w:pPr>
              <w:pStyle w:val="TableParagraph"/>
              <w:spacing w:before="0" w:line="144" w:lineRule="exact"/>
              <w:ind w:left="322"/>
              <w:rPr>
                <w:b/>
                <w:sz w:val="14"/>
              </w:rPr>
            </w:pPr>
            <w:r>
              <w:rPr>
                <w:noProof/>
                <w:lang w:val="es-CO" w:eastAsia="es-CO"/>
              </w:rPr>
              <mc:AlternateContent>
                <mc:Choice Requires="wpg">
                  <w:drawing>
                    <wp:anchor distT="0" distB="0" distL="0" distR="0" simplePos="0" relativeHeight="251664384" behindDoc="1" locked="0" layoutInCell="1" allowOverlap="1" wp14:anchorId="22E4524C" wp14:editId="2C35E210">
                      <wp:simplePos x="0" y="0"/>
                      <wp:positionH relativeFrom="column">
                        <wp:posOffset>93404</wp:posOffset>
                      </wp:positionH>
                      <wp:positionV relativeFrom="paragraph">
                        <wp:posOffset>-46296</wp:posOffset>
                      </wp:positionV>
                      <wp:extent cx="3354070" cy="6350"/>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4070" cy="6350"/>
                                <a:chOff x="0" y="0"/>
                                <a:chExt cx="3354070" cy="6350"/>
                              </a:xfrm>
                            </wpg:grpSpPr>
                            <wps:wsp>
                              <wps:cNvPr id="334" name="Graphic 334"/>
                              <wps:cNvSpPr/>
                              <wps:spPr>
                                <a:xfrm>
                                  <a:off x="0" y="3175"/>
                                  <a:ext cx="816610" cy="1270"/>
                                </a:xfrm>
                                <a:custGeom>
                                  <a:avLst/>
                                  <a:gdLst/>
                                  <a:ahLst/>
                                  <a:cxnLst/>
                                  <a:rect l="l" t="t" r="r" b="b"/>
                                  <a:pathLst>
                                    <a:path w="816610">
                                      <a:moveTo>
                                        <a:pt x="0" y="0"/>
                                      </a:moveTo>
                                      <a:lnTo>
                                        <a:pt x="816000" y="0"/>
                                      </a:lnTo>
                                    </a:path>
                                  </a:pathLst>
                                </a:custGeom>
                                <a:ln w="6350">
                                  <a:solidFill>
                                    <a:srgbClr val="E3842E"/>
                                  </a:solidFill>
                                  <a:prstDash val="solid"/>
                                </a:ln>
                              </wps:spPr>
                              <wps:bodyPr wrap="square" lIns="0" tIns="0" rIns="0" bIns="0" rtlCol="0">
                                <a:prstTxWarp prst="textNoShape">
                                  <a:avLst/>
                                </a:prstTxWarp>
                                <a:noAutofit/>
                              </wps:bodyPr>
                            </wps:wsp>
                            <wps:wsp>
                              <wps:cNvPr id="335" name="Graphic 335"/>
                              <wps:cNvSpPr/>
                              <wps:spPr>
                                <a:xfrm>
                                  <a:off x="816000" y="3175"/>
                                  <a:ext cx="840105" cy="1270"/>
                                </a:xfrm>
                                <a:custGeom>
                                  <a:avLst/>
                                  <a:gdLst/>
                                  <a:ahLst/>
                                  <a:cxnLst/>
                                  <a:rect l="l" t="t" r="r" b="b"/>
                                  <a:pathLst>
                                    <a:path w="840105">
                                      <a:moveTo>
                                        <a:pt x="0" y="0"/>
                                      </a:moveTo>
                                      <a:lnTo>
                                        <a:pt x="840003" y="0"/>
                                      </a:lnTo>
                                    </a:path>
                                  </a:pathLst>
                                </a:custGeom>
                                <a:ln w="6350">
                                  <a:solidFill>
                                    <a:srgbClr val="E3842E"/>
                                  </a:solidFill>
                                  <a:prstDash val="solid"/>
                                </a:ln>
                              </wps:spPr>
                              <wps:bodyPr wrap="square" lIns="0" tIns="0" rIns="0" bIns="0" rtlCol="0">
                                <a:prstTxWarp prst="textNoShape">
                                  <a:avLst/>
                                </a:prstTxWarp>
                                <a:noAutofit/>
                              </wps:bodyPr>
                            </wps:wsp>
                            <wps:wsp>
                              <wps:cNvPr id="336" name="Graphic 336"/>
                              <wps:cNvSpPr/>
                              <wps:spPr>
                                <a:xfrm>
                                  <a:off x="1656000" y="3175"/>
                                  <a:ext cx="847725" cy="1270"/>
                                </a:xfrm>
                                <a:custGeom>
                                  <a:avLst/>
                                  <a:gdLst/>
                                  <a:ahLst/>
                                  <a:cxnLst/>
                                  <a:rect l="l" t="t" r="r" b="b"/>
                                  <a:pathLst>
                                    <a:path w="847725">
                                      <a:moveTo>
                                        <a:pt x="0" y="0"/>
                                      </a:moveTo>
                                      <a:lnTo>
                                        <a:pt x="847674" y="0"/>
                                      </a:lnTo>
                                    </a:path>
                                  </a:pathLst>
                                </a:custGeom>
                                <a:ln w="6350">
                                  <a:solidFill>
                                    <a:srgbClr val="E3842E"/>
                                  </a:solidFill>
                                  <a:prstDash val="solid"/>
                                </a:ln>
                              </wps:spPr>
                              <wps:bodyPr wrap="square" lIns="0" tIns="0" rIns="0" bIns="0" rtlCol="0">
                                <a:prstTxWarp prst="textNoShape">
                                  <a:avLst/>
                                </a:prstTxWarp>
                                <a:noAutofit/>
                              </wps:bodyPr>
                            </wps:wsp>
                            <wps:wsp>
                              <wps:cNvPr id="337" name="Graphic 337"/>
                              <wps:cNvSpPr/>
                              <wps:spPr>
                                <a:xfrm>
                                  <a:off x="2503680" y="3175"/>
                                  <a:ext cx="850265" cy="1270"/>
                                </a:xfrm>
                                <a:custGeom>
                                  <a:avLst/>
                                  <a:gdLst/>
                                  <a:ahLst/>
                                  <a:cxnLst/>
                                  <a:rect l="l" t="t" r="r" b="b"/>
                                  <a:pathLst>
                                    <a:path w="850265">
                                      <a:moveTo>
                                        <a:pt x="0" y="0"/>
                                      </a:moveTo>
                                      <a:lnTo>
                                        <a:pt x="849972" y="0"/>
                                      </a:lnTo>
                                    </a:path>
                                  </a:pathLst>
                                </a:custGeom>
                                <a:ln w="6350">
                                  <a:solidFill>
                                    <a:srgbClr val="E3842E"/>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0F044532" id="Group 333" o:spid="_x0000_s1026" style="position:absolute;margin-left:7.35pt;margin-top:-3.65pt;width:264.1pt;height:.5pt;z-index:-251652096;mso-wrap-distance-left:0;mso-wrap-distance-right:0" coordsize="335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">
                      <v:shape id="Graphic 334" o:spid="_x0000_s1027" style="position:absolute;top:31;width:8166;height:13;visibility:visible;mso-wrap-style:square;v-text-anchor:top" coordsize="816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" path="m,l816000,e" filled="f" strokecolor="#e3842e" strokeweight=".5pt">
                        <v:path arrowok="t"/>
                      </v:shape>
                      <v:shape id="Graphic 335" o:spid="_x0000_s1028" style="position:absolute;left:8160;top:31;width:8401;height:13;visibility:visible;mso-wrap-style:square;v-text-anchor:top" coordsize="840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" path="m,l840003,e" filled="f" strokecolor="#e3842e" strokeweight=".5pt">
                        <v:path arrowok="t"/>
                      </v:shape>
                      <v:shape id="Graphic 336" o:spid="_x0000_s1029" style="position:absolute;left:16560;top:31;width:8477;height:13;visibility:visible;mso-wrap-style:square;v-text-anchor:top" coordsize="847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" path="m,l847674,e" filled="f" strokecolor="#e3842e" strokeweight=".5pt">
                        <v:path arrowok="t"/>
                      </v:shape>
                      <v:shape id="Graphic 337" o:spid="_x0000_s1030" style="position:absolute;left:25036;top:31;width:8503;height:13;visibility:visible;mso-wrap-style:square;v-text-anchor:top" coordsize="850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" path="m,l849972,e" filled="f" strokecolor="#e3842e" strokeweight=".5pt">
                        <v:path arrowok="t"/>
                      </v:shape>
                    </v:group>
                  </w:pict>
                </mc:Fallback>
              </mc:AlternateContent>
            </w:r>
            <w:r>
              <w:rPr>
                <w:b/>
                <w:color w:val="231F20"/>
                <w:sz w:val="14"/>
              </w:rPr>
              <w:t>Deuda</w:t>
            </w:r>
            <w:r>
              <w:rPr>
                <w:b/>
                <w:color w:val="231F20"/>
                <w:spacing w:val="-6"/>
                <w:sz w:val="14"/>
              </w:rPr>
              <w:t xml:space="preserve"> </w:t>
            </w:r>
            <w:r>
              <w:rPr>
                <w:b/>
                <w:color w:val="231F20"/>
                <w:spacing w:val="-2"/>
                <w:sz w:val="14"/>
              </w:rPr>
              <w:t>Interna</w:t>
            </w:r>
          </w:p>
        </w:tc>
        <w:tc>
          <w:tcPr>
            <w:tcW w:w="1165" w:type="dxa"/>
            <w:tcBorders>
              <w:bottom w:val="single" w:sz="4" w:space="0" w:color="E3842E"/>
            </w:tcBorders>
          </w:tcPr>
          <w:p w14:paraId="1FD7ACA2" w14:textId="77777777" w:rsidR="00CF7F7E" w:rsidRDefault="00CF7F7E" w:rsidP="00CF7F7E">
            <w:pPr>
              <w:pStyle w:val="TableParagraph"/>
              <w:spacing w:before="0" w:line="144" w:lineRule="exact"/>
              <w:ind w:left="-2" w:right="184"/>
              <w:rPr>
                <w:b/>
                <w:sz w:val="14"/>
              </w:rPr>
            </w:pPr>
            <w:r>
              <w:rPr>
                <w:b/>
                <w:color w:val="231F20"/>
                <w:sz w:val="14"/>
              </w:rPr>
              <w:t>Deuda</w:t>
            </w:r>
            <w:r>
              <w:rPr>
                <w:b/>
                <w:color w:val="231F20"/>
                <w:spacing w:val="-4"/>
                <w:sz w:val="14"/>
              </w:rPr>
              <w:t xml:space="preserve"> </w:t>
            </w:r>
            <w:r>
              <w:rPr>
                <w:b/>
                <w:color w:val="231F20"/>
                <w:spacing w:val="-2"/>
                <w:sz w:val="14"/>
              </w:rPr>
              <w:t>Externa</w:t>
            </w:r>
          </w:p>
        </w:tc>
        <w:tc>
          <w:tcPr>
            <w:tcW w:w="1310" w:type="dxa"/>
            <w:tcBorders>
              <w:bottom w:val="single" w:sz="4" w:space="0" w:color="E3842E"/>
            </w:tcBorders>
          </w:tcPr>
          <w:p w14:paraId="3006907B" w14:textId="77777777" w:rsidR="00CF7F7E" w:rsidRDefault="00CF7F7E" w:rsidP="00CF7F7E">
            <w:pPr>
              <w:pStyle w:val="TableParagraph"/>
              <w:spacing w:before="0" w:line="144" w:lineRule="exact"/>
              <w:ind w:left="33" w:right="36"/>
              <w:rPr>
                <w:b/>
                <w:sz w:val="14"/>
              </w:rPr>
            </w:pPr>
            <w:r>
              <w:rPr>
                <w:b/>
                <w:color w:val="231F20"/>
                <w:sz w:val="14"/>
              </w:rPr>
              <w:t>Deuda</w:t>
            </w:r>
            <w:r>
              <w:rPr>
                <w:b/>
                <w:color w:val="231F20"/>
                <w:spacing w:val="-6"/>
                <w:sz w:val="14"/>
              </w:rPr>
              <w:t xml:space="preserve"> </w:t>
            </w:r>
            <w:r>
              <w:rPr>
                <w:b/>
                <w:color w:val="231F20"/>
                <w:spacing w:val="-2"/>
                <w:sz w:val="14"/>
              </w:rPr>
              <w:t>Interna</w:t>
            </w:r>
          </w:p>
        </w:tc>
        <w:tc>
          <w:tcPr>
            <w:tcW w:w="1350" w:type="dxa"/>
            <w:tcBorders>
              <w:bottom w:val="single" w:sz="4" w:space="0" w:color="E3842E"/>
            </w:tcBorders>
          </w:tcPr>
          <w:p w14:paraId="06E1790E" w14:textId="77777777" w:rsidR="00CF7F7E" w:rsidRDefault="00CF7F7E" w:rsidP="00CF7F7E">
            <w:pPr>
              <w:pStyle w:val="TableParagraph"/>
              <w:spacing w:before="0" w:line="144" w:lineRule="exact"/>
              <w:ind w:left="46" w:right="39"/>
              <w:rPr>
                <w:b/>
                <w:sz w:val="14"/>
              </w:rPr>
            </w:pPr>
            <w:r>
              <w:rPr>
                <w:b/>
                <w:color w:val="231F20"/>
                <w:sz w:val="14"/>
              </w:rPr>
              <w:t>Deuda</w:t>
            </w:r>
            <w:r>
              <w:rPr>
                <w:b/>
                <w:color w:val="231F20"/>
                <w:spacing w:val="-4"/>
                <w:sz w:val="14"/>
              </w:rPr>
              <w:t xml:space="preserve"> </w:t>
            </w:r>
            <w:r>
              <w:rPr>
                <w:b/>
                <w:color w:val="231F20"/>
                <w:spacing w:val="-2"/>
                <w:sz w:val="14"/>
              </w:rPr>
              <w:t>Externa</w:t>
            </w:r>
          </w:p>
        </w:tc>
      </w:tr>
      <w:tr w:rsidR="00CF7F7E" w14:paraId="1BCB56B2" w14:textId="77777777" w:rsidTr="0003757C">
        <w:trPr>
          <w:trHeight w:val="254"/>
          <w:jc w:val="center"/>
        </w:trPr>
        <w:tc>
          <w:tcPr>
            <w:tcW w:w="2225" w:type="dxa"/>
            <w:tcBorders>
              <w:top w:val="single" w:sz="4" w:space="0" w:color="E3842E"/>
              <w:bottom w:val="single" w:sz="2" w:space="0" w:color="E3842E"/>
            </w:tcBorders>
          </w:tcPr>
          <w:p w14:paraId="49048202" w14:textId="77777777" w:rsidR="00CF7F7E" w:rsidRDefault="00CF7F7E" w:rsidP="00CF7F7E">
            <w:pPr>
              <w:pStyle w:val="TableParagraph"/>
              <w:spacing w:before="45"/>
              <w:ind w:left="80"/>
              <w:rPr>
                <w:sz w:val="14"/>
              </w:rPr>
            </w:pPr>
            <w:r>
              <w:rPr>
                <w:color w:val="231F20"/>
                <w:spacing w:val="-2"/>
                <w:sz w:val="14"/>
              </w:rPr>
              <w:t>Transmilenio</w:t>
            </w:r>
            <w:r>
              <w:rPr>
                <w:color w:val="231F20"/>
                <w:spacing w:val="8"/>
                <w:sz w:val="14"/>
              </w:rPr>
              <w:t xml:space="preserve"> </w:t>
            </w:r>
            <w:r>
              <w:rPr>
                <w:color w:val="231F20"/>
                <w:spacing w:val="-5"/>
                <w:sz w:val="14"/>
              </w:rPr>
              <w:t>S.A</w:t>
            </w:r>
          </w:p>
        </w:tc>
        <w:tc>
          <w:tcPr>
            <w:tcW w:w="1605" w:type="dxa"/>
            <w:tcBorders>
              <w:top w:val="single" w:sz="4" w:space="0" w:color="E3842E"/>
              <w:bottom w:val="single" w:sz="2" w:space="0" w:color="E3842E"/>
            </w:tcBorders>
          </w:tcPr>
          <w:p w14:paraId="4CFC510E" w14:textId="77777777" w:rsidR="00CF7F7E" w:rsidRDefault="00CF7F7E" w:rsidP="00CF7F7E">
            <w:pPr>
              <w:pStyle w:val="TableParagraph"/>
              <w:spacing w:before="0"/>
              <w:rPr>
                <w:rFonts w:ascii="Times New Roman"/>
                <w:sz w:val="18"/>
              </w:rPr>
            </w:pPr>
          </w:p>
        </w:tc>
        <w:tc>
          <w:tcPr>
            <w:tcW w:w="1165" w:type="dxa"/>
            <w:tcBorders>
              <w:top w:val="single" w:sz="4" w:space="0" w:color="E3842E"/>
              <w:bottom w:val="single" w:sz="2" w:space="0" w:color="E3842E"/>
            </w:tcBorders>
          </w:tcPr>
          <w:p w14:paraId="06BE671F" w14:textId="77777777" w:rsidR="00CF7F7E" w:rsidRDefault="00CF7F7E" w:rsidP="00CF7F7E">
            <w:pPr>
              <w:pStyle w:val="TableParagraph"/>
              <w:spacing w:before="0"/>
              <w:rPr>
                <w:rFonts w:ascii="Times New Roman"/>
                <w:sz w:val="18"/>
              </w:rPr>
            </w:pPr>
          </w:p>
        </w:tc>
        <w:tc>
          <w:tcPr>
            <w:tcW w:w="1310" w:type="dxa"/>
            <w:tcBorders>
              <w:top w:val="single" w:sz="4" w:space="0" w:color="E3842E"/>
              <w:bottom w:val="single" w:sz="2" w:space="0" w:color="E3842E"/>
            </w:tcBorders>
          </w:tcPr>
          <w:p w14:paraId="5186CC5A" w14:textId="77777777" w:rsidR="00CF7F7E" w:rsidRDefault="00CF7F7E" w:rsidP="00CF7F7E">
            <w:pPr>
              <w:pStyle w:val="TableParagraph"/>
              <w:spacing w:before="45"/>
              <w:ind w:left="36" w:right="3"/>
              <w:rPr>
                <w:sz w:val="14"/>
              </w:rPr>
            </w:pPr>
            <w:r>
              <w:rPr>
                <w:color w:val="231F20"/>
                <w:spacing w:val="-4"/>
                <w:sz w:val="14"/>
              </w:rPr>
              <w:t>1,13</w:t>
            </w:r>
          </w:p>
        </w:tc>
        <w:tc>
          <w:tcPr>
            <w:tcW w:w="1350" w:type="dxa"/>
            <w:tcBorders>
              <w:top w:val="single" w:sz="4" w:space="0" w:color="E3842E"/>
              <w:bottom w:val="single" w:sz="2" w:space="0" w:color="E3842E"/>
            </w:tcBorders>
          </w:tcPr>
          <w:p w14:paraId="3B5A8C76" w14:textId="77777777" w:rsidR="00CF7F7E" w:rsidRDefault="00CF7F7E" w:rsidP="00CF7F7E">
            <w:pPr>
              <w:pStyle w:val="TableParagraph"/>
              <w:spacing w:before="0"/>
              <w:rPr>
                <w:rFonts w:ascii="Times New Roman"/>
                <w:sz w:val="18"/>
              </w:rPr>
            </w:pPr>
          </w:p>
        </w:tc>
      </w:tr>
      <w:tr w:rsidR="00CF7F7E" w14:paraId="38A9FAEE" w14:textId="77777777" w:rsidTr="0003757C">
        <w:trPr>
          <w:trHeight w:val="256"/>
          <w:jc w:val="center"/>
        </w:trPr>
        <w:tc>
          <w:tcPr>
            <w:tcW w:w="2225" w:type="dxa"/>
            <w:tcBorders>
              <w:top w:val="single" w:sz="2" w:space="0" w:color="E3842E"/>
              <w:bottom w:val="single" w:sz="2" w:space="0" w:color="E3842E"/>
            </w:tcBorders>
          </w:tcPr>
          <w:p w14:paraId="62C9BD9C" w14:textId="77777777" w:rsidR="00CF7F7E" w:rsidRDefault="00CF7F7E" w:rsidP="00CF7F7E">
            <w:pPr>
              <w:pStyle w:val="TableParagraph"/>
              <w:ind w:left="80"/>
              <w:rPr>
                <w:sz w:val="14"/>
              </w:rPr>
            </w:pPr>
            <w:r>
              <w:rPr>
                <w:color w:val="231F20"/>
                <w:sz w:val="14"/>
              </w:rPr>
              <w:t>Metro</w:t>
            </w:r>
            <w:r>
              <w:rPr>
                <w:color w:val="231F20"/>
                <w:spacing w:val="-6"/>
                <w:sz w:val="14"/>
              </w:rPr>
              <w:t xml:space="preserve"> </w:t>
            </w:r>
            <w:r>
              <w:rPr>
                <w:color w:val="231F20"/>
                <w:sz w:val="14"/>
              </w:rPr>
              <w:t>de</w:t>
            </w:r>
            <w:r>
              <w:rPr>
                <w:color w:val="231F20"/>
                <w:spacing w:val="-3"/>
                <w:sz w:val="14"/>
              </w:rPr>
              <w:t xml:space="preserve"> </w:t>
            </w:r>
            <w:r>
              <w:rPr>
                <w:color w:val="231F20"/>
                <w:sz w:val="14"/>
              </w:rPr>
              <w:t>Bogotá</w:t>
            </w:r>
            <w:r>
              <w:rPr>
                <w:color w:val="231F20"/>
                <w:spacing w:val="-3"/>
                <w:sz w:val="14"/>
              </w:rPr>
              <w:t xml:space="preserve"> </w:t>
            </w:r>
            <w:r>
              <w:rPr>
                <w:color w:val="231F20"/>
                <w:spacing w:val="-5"/>
                <w:sz w:val="14"/>
              </w:rPr>
              <w:t>S.A</w:t>
            </w:r>
          </w:p>
        </w:tc>
        <w:tc>
          <w:tcPr>
            <w:tcW w:w="1605" w:type="dxa"/>
            <w:tcBorders>
              <w:top w:val="single" w:sz="2" w:space="0" w:color="E3842E"/>
              <w:bottom w:val="single" w:sz="2" w:space="0" w:color="E3842E"/>
            </w:tcBorders>
          </w:tcPr>
          <w:p w14:paraId="707BE66E" w14:textId="77777777" w:rsidR="00CF7F7E" w:rsidRDefault="00CF7F7E" w:rsidP="00CF7F7E">
            <w:pPr>
              <w:pStyle w:val="TableParagraph"/>
              <w:ind w:left="12"/>
              <w:rPr>
                <w:sz w:val="14"/>
              </w:rPr>
            </w:pPr>
            <w:r>
              <w:rPr>
                <w:color w:val="231F20"/>
                <w:spacing w:val="-4"/>
                <w:sz w:val="14"/>
              </w:rPr>
              <w:t>3,08</w:t>
            </w:r>
          </w:p>
        </w:tc>
        <w:tc>
          <w:tcPr>
            <w:tcW w:w="1165" w:type="dxa"/>
            <w:tcBorders>
              <w:top w:val="single" w:sz="2" w:space="0" w:color="E3842E"/>
              <w:bottom w:val="single" w:sz="2" w:space="0" w:color="E3842E"/>
            </w:tcBorders>
          </w:tcPr>
          <w:p w14:paraId="5C440537" w14:textId="77777777" w:rsidR="00CF7F7E" w:rsidRDefault="00CF7F7E" w:rsidP="00CF7F7E">
            <w:pPr>
              <w:pStyle w:val="TableParagraph"/>
              <w:spacing w:before="0"/>
              <w:rPr>
                <w:rFonts w:ascii="Times New Roman"/>
                <w:sz w:val="18"/>
              </w:rPr>
            </w:pPr>
          </w:p>
        </w:tc>
        <w:tc>
          <w:tcPr>
            <w:tcW w:w="1310" w:type="dxa"/>
            <w:tcBorders>
              <w:top w:val="single" w:sz="2" w:space="0" w:color="E3842E"/>
              <w:bottom w:val="single" w:sz="2" w:space="0" w:color="E3842E"/>
            </w:tcBorders>
          </w:tcPr>
          <w:p w14:paraId="3889078A" w14:textId="77777777" w:rsidR="00CF7F7E" w:rsidRDefault="00CF7F7E" w:rsidP="00CF7F7E">
            <w:pPr>
              <w:pStyle w:val="TableParagraph"/>
              <w:ind w:left="36" w:right="3"/>
              <w:rPr>
                <w:sz w:val="14"/>
              </w:rPr>
            </w:pPr>
            <w:r>
              <w:rPr>
                <w:color w:val="231F20"/>
                <w:spacing w:val="-4"/>
                <w:sz w:val="14"/>
              </w:rPr>
              <w:t>3,32</w:t>
            </w:r>
          </w:p>
        </w:tc>
        <w:tc>
          <w:tcPr>
            <w:tcW w:w="1350" w:type="dxa"/>
            <w:tcBorders>
              <w:top w:val="single" w:sz="2" w:space="0" w:color="E3842E"/>
              <w:bottom w:val="single" w:sz="2" w:space="0" w:color="E3842E"/>
            </w:tcBorders>
          </w:tcPr>
          <w:p w14:paraId="7BF31CEF" w14:textId="77777777" w:rsidR="00CF7F7E" w:rsidRDefault="00CF7F7E" w:rsidP="00CF7F7E">
            <w:pPr>
              <w:pStyle w:val="TableParagraph"/>
              <w:ind w:left="46"/>
              <w:rPr>
                <w:sz w:val="14"/>
              </w:rPr>
            </w:pPr>
            <w:r>
              <w:rPr>
                <w:color w:val="231F20"/>
                <w:spacing w:val="-4"/>
                <w:sz w:val="14"/>
              </w:rPr>
              <w:t>0,00</w:t>
            </w:r>
          </w:p>
        </w:tc>
      </w:tr>
      <w:tr w:rsidR="00CF7F7E" w14:paraId="335F4CEB" w14:textId="77777777" w:rsidTr="0003757C">
        <w:trPr>
          <w:trHeight w:val="254"/>
          <w:jc w:val="center"/>
        </w:trPr>
        <w:tc>
          <w:tcPr>
            <w:tcW w:w="2225" w:type="dxa"/>
            <w:tcBorders>
              <w:top w:val="single" w:sz="2" w:space="0" w:color="E3842E"/>
              <w:bottom w:val="single" w:sz="4" w:space="0" w:color="E3842E"/>
            </w:tcBorders>
          </w:tcPr>
          <w:p w14:paraId="6C0C4AE9" w14:textId="687797E3" w:rsidR="00CF7F7E" w:rsidRDefault="00CF7F7E" w:rsidP="00CF7F7E">
            <w:pPr>
              <w:pStyle w:val="TableParagraph"/>
              <w:ind w:left="80"/>
              <w:rPr>
                <w:sz w:val="14"/>
              </w:rPr>
            </w:pPr>
            <w:r>
              <w:rPr>
                <w:color w:val="231F20"/>
                <w:sz w:val="14"/>
              </w:rPr>
              <w:t>Metro</w:t>
            </w:r>
            <w:r>
              <w:rPr>
                <w:color w:val="231F20"/>
                <w:spacing w:val="-4"/>
                <w:sz w:val="14"/>
              </w:rPr>
              <w:t xml:space="preserve"> </w:t>
            </w:r>
            <w:r>
              <w:rPr>
                <w:color w:val="231F20"/>
                <w:sz w:val="14"/>
              </w:rPr>
              <w:t>de</w:t>
            </w:r>
            <w:r>
              <w:rPr>
                <w:color w:val="231F20"/>
                <w:spacing w:val="-4"/>
                <w:sz w:val="14"/>
              </w:rPr>
              <w:t xml:space="preserve"> </w:t>
            </w:r>
            <w:r w:rsidR="005B5CC2">
              <w:rPr>
                <w:color w:val="231F20"/>
                <w:sz w:val="14"/>
              </w:rPr>
              <w:t>Medellín</w:t>
            </w:r>
            <w:r>
              <w:rPr>
                <w:color w:val="231F20"/>
                <w:spacing w:val="-4"/>
                <w:sz w:val="14"/>
              </w:rPr>
              <w:t xml:space="preserve"> S.A.</w:t>
            </w:r>
          </w:p>
        </w:tc>
        <w:tc>
          <w:tcPr>
            <w:tcW w:w="1605" w:type="dxa"/>
            <w:tcBorders>
              <w:top w:val="single" w:sz="2" w:space="0" w:color="E3842E"/>
              <w:bottom w:val="single" w:sz="4" w:space="0" w:color="E3842E"/>
            </w:tcBorders>
          </w:tcPr>
          <w:p w14:paraId="2EA2AD4E" w14:textId="77777777" w:rsidR="00CF7F7E" w:rsidRDefault="00CF7F7E" w:rsidP="00CF7F7E">
            <w:pPr>
              <w:pStyle w:val="TableParagraph"/>
              <w:ind w:left="12"/>
              <w:rPr>
                <w:sz w:val="14"/>
              </w:rPr>
            </w:pPr>
            <w:r>
              <w:rPr>
                <w:color w:val="231F20"/>
                <w:spacing w:val="-4"/>
                <w:sz w:val="14"/>
              </w:rPr>
              <w:t>6,37</w:t>
            </w:r>
          </w:p>
        </w:tc>
        <w:tc>
          <w:tcPr>
            <w:tcW w:w="1165" w:type="dxa"/>
            <w:tcBorders>
              <w:top w:val="single" w:sz="2" w:space="0" w:color="E3842E"/>
              <w:bottom w:val="single" w:sz="4" w:space="0" w:color="E3842E"/>
            </w:tcBorders>
          </w:tcPr>
          <w:p w14:paraId="31DF491A" w14:textId="77777777" w:rsidR="00CF7F7E" w:rsidRDefault="00CF7F7E" w:rsidP="00CF7F7E">
            <w:pPr>
              <w:pStyle w:val="TableParagraph"/>
              <w:ind w:left="37" w:right="184"/>
              <w:rPr>
                <w:sz w:val="14"/>
              </w:rPr>
            </w:pPr>
            <w:r>
              <w:rPr>
                <w:color w:val="231F20"/>
                <w:spacing w:val="-4"/>
                <w:sz w:val="14"/>
              </w:rPr>
              <w:t>0,03</w:t>
            </w:r>
          </w:p>
        </w:tc>
        <w:tc>
          <w:tcPr>
            <w:tcW w:w="1310" w:type="dxa"/>
            <w:tcBorders>
              <w:top w:val="single" w:sz="2" w:space="0" w:color="E3842E"/>
              <w:bottom w:val="single" w:sz="4" w:space="0" w:color="E3842E"/>
            </w:tcBorders>
          </w:tcPr>
          <w:p w14:paraId="5E043406" w14:textId="77777777" w:rsidR="00CF7F7E" w:rsidRDefault="00CF7F7E" w:rsidP="00CF7F7E">
            <w:pPr>
              <w:pStyle w:val="TableParagraph"/>
              <w:ind w:left="36" w:right="3"/>
              <w:rPr>
                <w:sz w:val="14"/>
              </w:rPr>
            </w:pPr>
            <w:r>
              <w:rPr>
                <w:color w:val="231F20"/>
                <w:spacing w:val="-4"/>
                <w:sz w:val="14"/>
              </w:rPr>
              <w:t>6,39</w:t>
            </w:r>
          </w:p>
        </w:tc>
        <w:tc>
          <w:tcPr>
            <w:tcW w:w="1350" w:type="dxa"/>
            <w:tcBorders>
              <w:top w:val="single" w:sz="2" w:space="0" w:color="E3842E"/>
              <w:bottom w:val="single" w:sz="4" w:space="0" w:color="E3842E"/>
            </w:tcBorders>
          </w:tcPr>
          <w:p w14:paraId="624CB241" w14:textId="77777777" w:rsidR="00CF7F7E" w:rsidRDefault="00CF7F7E" w:rsidP="00CF7F7E">
            <w:pPr>
              <w:pStyle w:val="TableParagraph"/>
              <w:ind w:left="46"/>
              <w:rPr>
                <w:sz w:val="14"/>
              </w:rPr>
            </w:pPr>
            <w:r>
              <w:rPr>
                <w:color w:val="231F20"/>
                <w:spacing w:val="-4"/>
                <w:sz w:val="14"/>
              </w:rPr>
              <w:t>0,02</w:t>
            </w:r>
          </w:p>
        </w:tc>
      </w:tr>
      <w:tr w:rsidR="00CF7F7E" w14:paraId="17B2C05B" w14:textId="77777777" w:rsidTr="0003757C">
        <w:trPr>
          <w:trHeight w:val="251"/>
          <w:jc w:val="center"/>
        </w:trPr>
        <w:tc>
          <w:tcPr>
            <w:tcW w:w="2225" w:type="dxa"/>
            <w:tcBorders>
              <w:top w:val="single" w:sz="4" w:space="0" w:color="E3842E"/>
              <w:bottom w:val="single" w:sz="4" w:space="0" w:color="E3842E"/>
            </w:tcBorders>
          </w:tcPr>
          <w:p w14:paraId="6A169D06" w14:textId="77777777" w:rsidR="00CF7F7E" w:rsidRDefault="00CF7F7E" w:rsidP="00CF7F7E">
            <w:pPr>
              <w:pStyle w:val="TableParagraph"/>
              <w:spacing w:before="45"/>
              <w:ind w:left="80"/>
              <w:rPr>
                <w:b/>
                <w:sz w:val="14"/>
              </w:rPr>
            </w:pPr>
            <w:r>
              <w:rPr>
                <w:b/>
                <w:color w:val="231F20"/>
                <w:spacing w:val="-2"/>
                <w:sz w:val="14"/>
              </w:rPr>
              <w:t>Total</w:t>
            </w:r>
          </w:p>
        </w:tc>
        <w:tc>
          <w:tcPr>
            <w:tcW w:w="1605" w:type="dxa"/>
            <w:tcBorders>
              <w:top w:val="single" w:sz="4" w:space="0" w:color="E3842E"/>
              <w:bottom w:val="single" w:sz="4" w:space="0" w:color="E3842E"/>
            </w:tcBorders>
          </w:tcPr>
          <w:p w14:paraId="0092DE3A" w14:textId="77777777" w:rsidR="00CF7F7E" w:rsidRDefault="00CF7F7E" w:rsidP="00CF7F7E">
            <w:pPr>
              <w:pStyle w:val="TableParagraph"/>
              <w:spacing w:before="45"/>
              <w:ind w:left="12"/>
              <w:rPr>
                <w:b/>
                <w:sz w:val="14"/>
              </w:rPr>
            </w:pPr>
            <w:r>
              <w:rPr>
                <w:b/>
                <w:color w:val="231F20"/>
                <w:spacing w:val="-4"/>
                <w:sz w:val="14"/>
              </w:rPr>
              <w:t>9,45</w:t>
            </w:r>
          </w:p>
        </w:tc>
        <w:tc>
          <w:tcPr>
            <w:tcW w:w="1165" w:type="dxa"/>
            <w:tcBorders>
              <w:top w:val="single" w:sz="4" w:space="0" w:color="E3842E"/>
              <w:bottom w:val="single" w:sz="4" w:space="0" w:color="E3842E"/>
            </w:tcBorders>
          </w:tcPr>
          <w:p w14:paraId="1D6411E4" w14:textId="77777777" w:rsidR="00CF7F7E" w:rsidRDefault="00CF7F7E" w:rsidP="00CF7F7E">
            <w:pPr>
              <w:pStyle w:val="TableParagraph"/>
              <w:spacing w:before="45"/>
              <w:ind w:left="37" w:right="184"/>
              <w:rPr>
                <w:b/>
                <w:sz w:val="14"/>
              </w:rPr>
            </w:pPr>
            <w:r>
              <w:rPr>
                <w:b/>
                <w:color w:val="231F20"/>
                <w:spacing w:val="-4"/>
                <w:sz w:val="14"/>
              </w:rPr>
              <w:t>0,03</w:t>
            </w:r>
          </w:p>
        </w:tc>
        <w:tc>
          <w:tcPr>
            <w:tcW w:w="1310" w:type="dxa"/>
            <w:tcBorders>
              <w:top w:val="single" w:sz="4" w:space="0" w:color="E3842E"/>
              <w:bottom w:val="single" w:sz="4" w:space="0" w:color="E3842E"/>
            </w:tcBorders>
          </w:tcPr>
          <w:p w14:paraId="230F21DC" w14:textId="77777777" w:rsidR="00CF7F7E" w:rsidRDefault="00CF7F7E" w:rsidP="00CF7F7E">
            <w:pPr>
              <w:pStyle w:val="TableParagraph"/>
              <w:spacing w:before="45"/>
              <w:ind w:left="36" w:right="3"/>
              <w:rPr>
                <w:b/>
                <w:sz w:val="14"/>
              </w:rPr>
            </w:pPr>
            <w:r>
              <w:rPr>
                <w:b/>
                <w:color w:val="231F20"/>
                <w:spacing w:val="-2"/>
                <w:sz w:val="14"/>
              </w:rPr>
              <w:t>10,84</w:t>
            </w:r>
          </w:p>
        </w:tc>
        <w:tc>
          <w:tcPr>
            <w:tcW w:w="1350" w:type="dxa"/>
            <w:tcBorders>
              <w:top w:val="single" w:sz="4" w:space="0" w:color="E3842E"/>
              <w:bottom w:val="single" w:sz="4" w:space="0" w:color="E3842E"/>
            </w:tcBorders>
          </w:tcPr>
          <w:p w14:paraId="1692C596" w14:textId="77777777" w:rsidR="00CF7F7E" w:rsidRDefault="00CF7F7E" w:rsidP="00CF7F7E">
            <w:pPr>
              <w:pStyle w:val="TableParagraph"/>
              <w:spacing w:before="45"/>
              <w:ind w:left="46"/>
              <w:rPr>
                <w:b/>
                <w:sz w:val="14"/>
              </w:rPr>
            </w:pPr>
            <w:r>
              <w:rPr>
                <w:b/>
                <w:color w:val="231F20"/>
                <w:spacing w:val="-4"/>
                <w:sz w:val="14"/>
              </w:rPr>
              <w:t>0,02</w:t>
            </w:r>
          </w:p>
        </w:tc>
      </w:tr>
    </w:tbl>
    <w:p w14:paraId="3F8A2F60" w14:textId="03775783" w:rsidR="00CF7F7E" w:rsidRPr="0003757C" w:rsidRDefault="0003757C" w:rsidP="0003757C">
      <w:pPr>
        <w:spacing w:after="0" w:line="240" w:lineRule="auto"/>
        <w:jc w:val="both"/>
        <w:rPr>
          <w:sz w:val="16"/>
        </w:rPr>
      </w:pPr>
      <w:r w:rsidRPr="0003757C">
        <w:rPr>
          <w:sz w:val="16"/>
        </w:rPr>
        <w:t xml:space="preserve">                                </w:t>
      </w:r>
      <w:r w:rsidR="00CF7F7E" w:rsidRPr="0003757C">
        <w:rPr>
          <w:sz w:val="16"/>
        </w:rPr>
        <w:t>Fuente:</w:t>
      </w:r>
      <w:r w:rsidR="00CF7F7E" w:rsidRPr="0003757C">
        <w:rPr>
          <w:spacing w:val="-3"/>
          <w:sz w:val="16"/>
        </w:rPr>
        <w:t xml:space="preserve"> </w:t>
      </w:r>
      <w:r w:rsidR="00CF7F7E" w:rsidRPr="0003757C">
        <w:rPr>
          <w:sz w:val="16"/>
        </w:rPr>
        <w:t>Contraloría</w:t>
      </w:r>
      <w:r w:rsidR="00CF7F7E" w:rsidRPr="0003757C">
        <w:rPr>
          <w:spacing w:val="-3"/>
          <w:sz w:val="16"/>
        </w:rPr>
        <w:t xml:space="preserve"> </w:t>
      </w:r>
      <w:r w:rsidR="00CF7F7E" w:rsidRPr="0003757C">
        <w:rPr>
          <w:sz w:val="16"/>
        </w:rPr>
        <w:t>General</w:t>
      </w:r>
      <w:r w:rsidR="00CF7F7E" w:rsidRPr="0003757C">
        <w:rPr>
          <w:spacing w:val="-3"/>
          <w:sz w:val="16"/>
        </w:rPr>
        <w:t xml:space="preserve"> </w:t>
      </w:r>
      <w:r w:rsidR="00CF7F7E" w:rsidRPr="0003757C">
        <w:rPr>
          <w:sz w:val="16"/>
        </w:rPr>
        <w:t>de</w:t>
      </w:r>
      <w:r w:rsidR="00CF7F7E" w:rsidRPr="0003757C">
        <w:rPr>
          <w:spacing w:val="-3"/>
          <w:sz w:val="16"/>
        </w:rPr>
        <w:t xml:space="preserve"> </w:t>
      </w:r>
      <w:r w:rsidR="00CF7F7E" w:rsidRPr="0003757C">
        <w:rPr>
          <w:sz w:val="16"/>
        </w:rPr>
        <w:t>la</w:t>
      </w:r>
      <w:r w:rsidR="00CF7F7E" w:rsidRPr="0003757C">
        <w:rPr>
          <w:spacing w:val="-3"/>
          <w:sz w:val="16"/>
        </w:rPr>
        <w:t xml:space="preserve"> </w:t>
      </w:r>
      <w:r w:rsidR="00CF7F7E" w:rsidRPr="0003757C">
        <w:rPr>
          <w:sz w:val="16"/>
        </w:rPr>
        <w:t>República</w:t>
      </w:r>
      <w:r w:rsidR="00CF7F7E" w:rsidRPr="0003757C">
        <w:rPr>
          <w:spacing w:val="-3"/>
          <w:sz w:val="16"/>
        </w:rPr>
        <w:t xml:space="preserve"> </w:t>
      </w:r>
      <w:r w:rsidR="00CF7F7E" w:rsidRPr="0003757C">
        <w:rPr>
          <w:spacing w:val="-2"/>
          <w:sz w:val="16"/>
        </w:rPr>
        <w:t>(CGR).</w:t>
      </w:r>
    </w:p>
    <w:p w14:paraId="1CAEE429" w14:textId="7D3DBE38" w:rsidR="00CF7F7E" w:rsidRPr="0003757C" w:rsidRDefault="0003757C" w:rsidP="0003757C">
      <w:pPr>
        <w:pStyle w:val="Ttulo3"/>
        <w:keepNext w:val="0"/>
        <w:keepLines w:val="0"/>
        <w:widowControl w:val="0"/>
        <w:tabs>
          <w:tab w:val="left" w:pos="2776"/>
        </w:tabs>
        <w:autoSpaceDE w:val="0"/>
        <w:autoSpaceDN w:val="0"/>
        <w:spacing w:before="0" w:line="240" w:lineRule="auto"/>
        <w:jc w:val="center"/>
        <w:rPr>
          <w:rFonts w:ascii="Arial" w:hAnsi="Arial" w:cs="Arial"/>
          <w:b/>
          <w:color w:val="auto"/>
          <w:sz w:val="28"/>
          <w:szCs w:val="28"/>
          <w:u w:val="single"/>
        </w:rPr>
      </w:pPr>
      <w:bookmarkStart w:id="16" w:name="_TOC_250011"/>
      <w:r w:rsidRPr="0003757C">
        <w:rPr>
          <w:rFonts w:ascii="Arial" w:hAnsi="Arial" w:cs="Arial"/>
          <w:b/>
          <w:color w:val="auto"/>
          <w:sz w:val="28"/>
          <w:szCs w:val="28"/>
          <w:u w:val="single"/>
        </w:rPr>
        <w:t xml:space="preserve">Deuda </w:t>
      </w:r>
      <w:r w:rsidR="00CF7F7E" w:rsidRPr="0003757C">
        <w:rPr>
          <w:rFonts w:ascii="Arial" w:hAnsi="Arial" w:cs="Arial"/>
          <w:b/>
          <w:color w:val="auto"/>
          <w:sz w:val="28"/>
          <w:szCs w:val="28"/>
          <w:u w:val="single"/>
        </w:rPr>
        <w:t>Sector</w:t>
      </w:r>
      <w:r w:rsidR="00CF7F7E" w:rsidRPr="0003757C">
        <w:rPr>
          <w:rFonts w:ascii="Arial" w:hAnsi="Arial" w:cs="Arial"/>
          <w:b/>
          <w:color w:val="auto"/>
          <w:spacing w:val="4"/>
          <w:sz w:val="28"/>
          <w:szCs w:val="28"/>
          <w:u w:val="single"/>
        </w:rPr>
        <w:t xml:space="preserve"> </w:t>
      </w:r>
      <w:bookmarkEnd w:id="16"/>
      <w:r w:rsidR="00CF7F7E" w:rsidRPr="0003757C">
        <w:rPr>
          <w:rFonts w:ascii="Arial" w:hAnsi="Arial" w:cs="Arial"/>
          <w:b/>
          <w:color w:val="auto"/>
          <w:spacing w:val="-2"/>
          <w:sz w:val="28"/>
          <w:szCs w:val="28"/>
          <w:u w:val="single"/>
        </w:rPr>
        <w:t>Educación</w:t>
      </w:r>
    </w:p>
    <w:p w14:paraId="48C1FDBB" w14:textId="77777777" w:rsidR="0003757C" w:rsidRDefault="0003757C" w:rsidP="0003757C">
      <w:pPr>
        <w:pStyle w:val="Textoindependiente"/>
        <w:ind w:left="-284" w:right="-93"/>
        <w:jc w:val="both"/>
        <w:rPr>
          <w:rFonts w:ascii="Arial" w:hAnsi="Arial" w:cs="Arial"/>
          <w:color w:val="231F20"/>
          <w:sz w:val="28"/>
          <w:szCs w:val="28"/>
        </w:rPr>
      </w:pPr>
    </w:p>
    <w:p w14:paraId="17A68B12" w14:textId="64F76A86" w:rsidR="00CF7F7E" w:rsidRPr="0003757C" w:rsidRDefault="00CF7F7E" w:rsidP="0003757C">
      <w:pPr>
        <w:pStyle w:val="Textoindependiente"/>
        <w:ind w:left="-284" w:right="-93"/>
        <w:jc w:val="both"/>
        <w:rPr>
          <w:rFonts w:ascii="Arial" w:hAnsi="Arial" w:cs="Arial"/>
          <w:sz w:val="28"/>
          <w:szCs w:val="28"/>
        </w:rPr>
      </w:pPr>
      <w:r w:rsidRPr="0003757C">
        <w:rPr>
          <w:rFonts w:ascii="Arial" w:hAnsi="Arial" w:cs="Arial"/>
          <w:b/>
          <w:color w:val="231F20"/>
          <w:sz w:val="28"/>
          <w:szCs w:val="28"/>
          <w:u w:val="single"/>
        </w:rPr>
        <w:t>Este</w:t>
      </w:r>
      <w:r w:rsidRPr="0003757C">
        <w:rPr>
          <w:rFonts w:ascii="Arial" w:hAnsi="Arial" w:cs="Arial"/>
          <w:b/>
          <w:color w:val="231F20"/>
          <w:spacing w:val="-2"/>
          <w:sz w:val="28"/>
          <w:szCs w:val="28"/>
          <w:u w:val="single"/>
        </w:rPr>
        <w:t xml:space="preserve"> </w:t>
      </w:r>
      <w:r w:rsidRPr="0003757C">
        <w:rPr>
          <w:rFonts w:ascii="Arial" w:hAnsi="Arial" w:cs="Arial"/>
          <w:b/>
          <w:color w:val="231F20"/>
          <w:sz w:val="28"/>
          <w:szCs w:val="28"/>
          <w:u w:val="single"/>
        </w:rPr>
        <w:t>sector</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registró</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en</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las</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entidades</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nacionales</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una</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deuda</w:t>
      </w:r>
      <w:r w:rsidRPr="0003757C">
        <w:rPr>
          <w:rFonts w:ascii="Arial" w:hAnsi="Arial" w:cs="Arial"/>
          <w:b/>
          <w:color w:val="231F20"/>
          <w:spacing w:val="-1"/>
          <w:sz w:val="28"/>
          <w:szCs w:val="28"/>
          <w:u w:val="single"/>
        </w:rPr>
        <w:t xml:space="preserve"> </w:t>
      </w:r>
      <w:r w:rsidRPr="0003757C">
        <w:rPr>
          <w:rFonts w:ascii="Arial" w:hAnsi="Arial" w:cs="Arial"/>
          <w:b/>
          <w:color w:val="231F20"/>
          <w:sz w:val="28"/>
          <w:szCs w:val="28"/>
          <w:u w:val="single"/>
        </w:rPr>
        <w:t>interna</w:t>
      </w:r>
      <w:r w:rsidRPr="0003757C">
        <w:rPr>
          <w:rFonts w:ascii="Arial" w:hAnsi="Arial" w:cs="Arial"/>
          <w:b/>
          <w:color w:val="231F20"/>
          <w:spacing w:val="-1"/>
          <w:sz w:val="28"/>
          <w:szCs w:val="28"/>
          <w:u w:val="single"/>
        </w:rPr>
        <w:t xml:space="preserve"> </w:t>
      </w:r>
      <w:r w:rsidRPr="0003757C">
        <w:rPr>
          <w:rFonts w:ascii="Arial" w:hAnsi="Arial" w:cs="Arial"/>
          <w:b/>
          <w:color w:val="231F20"/>
          <w:spacing w:val="-5"/>
          <w:sz w:val="28"/>
          <w:szCs w:val="28"/>
          <w:u w:val="single"/>
        </w:rPr>
        <w:t>de</w:t>
      </w:r>
      <w:r w:rsidR="0003757C" w:rsidRPr="0003757C">
        <w:rPr>
          <w:rFonts w:ascii="Arial" w:hAnsi="Arial" w:cs="Arial"/>
          <w:b/>
          <w:color w:val="231F20"/>
          <w:spacing w:val="-5"/>
          <w:sz w:val="28"/>
          <w:szCs w:val="28"/>
          <w:u w:val="single"/>
        </w:rPr>
        <w:t xml:space="preserve"> </w:t>
      </w:r>
      <w:r w:rsidRPr="0003757C">
        <w:rPr>
          <w:rFonts w:ascii="Arial" w:hAnsi="Arial" w:cs="Arial"/>
          <w:b/>
          <w:color w:val="231F20"/>
          <w:spacing w:val="-2"/>
          <w:sz w:val="28"/>
          <w:szCs w:val="28"/>
          <w:u w:val="single"/>
        </w:rPr>
        <w:t>$278.337</w:t>
      </w:r>
      <w:r w:rsidRPr="0003757C">
        <w:rPr>
          <w:rFonts w:ascii="Arial" w:hAnsi="Arial" w:cs="Arial"/>
          <w:b/>
          <w:color w:val="231F20"/>
          <w:spacing w:val="-24"/>
          <w:sz w:val="28"/>
          <w:szCs w:val="28"/>
          <w:u w:val="single"/>
        </w:rPr>
        <w:t xml:space="preserve"> </w:t>
      </w:r>
      <w:r w:rsidRPr="0003757C">
        <w:rPr>
          <w:rFonts w:ascii="Arial" w:hAnsi="Arial" w:cs="Arial"/>
          <w:b/>
          <w:color w:val="231F20"/>
          <w:spacing w:val="-2"/>
          <w:sz w:val="28"/>
          <w:szCs w:val="28"/>
          <w:u w:val="single"/>
        </w:rPr>
        <w:t>millones,</w:t>
      </w:r>
      <w:r w:rsidRPr="0003757C">
        <w:rPr>
          <w:rFonts w:ascii="Arial" w:hAnsi="Arial" w:cs="Arial"/>
          <w:b/>
          <w:color w:val="231F20"/>
          <w:spacing w:val="-22"/>
          <w:sz w:val="28"/>
          <w:szCs w:val="28"/>
          <w:u w:val="single"/>
        </w:rPr>
        <w:t xml:space="preserve"> </w:t>
      </w:r>
      <w:r w:rsidRPr="0003757C">
        <w:rPr>
          <w:rFonts w:ascii="Arial" w:hAnsi="Arial" w:cs="Arial"/>
          <w:b/>
          <w:color w:val="231F20"/>
          <w:spacing w:val="-2"/>
          <w:sz w:val="28"/>
          <w:szCs w:val="28"/>
          <w:u w:val="single"/>
        </w:rPr>
        <w:t>con</w:t>
      </w:r>
      <w:r w:rsidRPr="0003757C">
        <w:rPr>
          <w:rFonts w:ascii="Arial" w:hAnsi="Arial" w:cs="Arial"/>
          <w:b/>
          <w:color w:val="231F20"/>
          <w:spacing w:val="-22"/>
          <w:sz w:val="28"/>
          <w:szCs w:val="28"/>
          <w:u w:val="single"/>
        </w:rPr>
        <w:t xml:space="preserve"> </w:t>
      </w:r>
      <w:r w:rsidRPr="0003757C">
        <w:rPr>
          <w:rFonts w:ascii="Arial" w:hAnsi="Arial" w:cs="Arial"/>
          <w:b/>
          <w:color w:val="231F20"/>
          <w:spacing w:val="-2"/>
          <w:sz w:val="28"/>
          <w:szCs w:val="28"/>
          <w:u w:val="single"/>
        </w:rPr>
        <w:t>una</w:t>
      </w:r>
      <w:r w:rsidRPr="0003757C">
        <w:rPr>
          <w:rFonts w:ascii="Arial" w:hAnsi="Arial" w:cs="Arial"/>
          <w:b/>
          <w:color w:val="231F20"/>
          <w:spacing w:val="-21"/>
          <w:sz w:val="28"/>
          <w:szCs w:val="28"/>
          <w:u w:val="single"/>
        </w:rPr>
        <w:t xml:space="preserve"> </w:t>
      </w:r>
      <w:r w:rsidRPr="0003757C">
        <w:rPr>
          <w:rFonts w:ascii="Arial" w:hAnsi="Arial" w:cs="Arial"/>
          <w:b/>
          <w:color w:val="231F20"/>
          <w:spacing w:val="-2"/>
          <w:sz w:val="28"/>
          <w:szCs w:val="28"/>
          <w:u w:val="single"/>
        </w:rPr>
        <w:t>disminución,</w:t>
      </w:r>
      <w:r w:rsidRPr="0003757C">
        <w:rPr>
          <w:rFonts w:ascii="Arial" w:hAnsi="Arial" w:cs="Arial"/>
          <w:b/>
          <w:color w:val="231F20"/>
          <w:spacing w:val="-22"/>
          <w:sz w:val="28"/>
          <w:szCs w:val="28"/>
          <w:u w:val="single"/>
        </w:rPr>
        <w:t xml:space="preserve"> </w:t>
      </w:r>
      <w:r w:rsidRPr="0003757C">
        <w:rPr>
          <w:rFonts w:ascii="Arial" w:hAnsi="Arial" w:cs="Arial"/>
          <w:b/>
          <w:color w:val="231F20"/>
          <w:spacing w:val="-2"/>
          <w:sz w:val="28"/>
          <w:szCs w:val="28"/>
          <w:u w:val="single"/>
        </w:rPr>
        <w:t>en</w:t>
      </w:r>
      <w:r w:rsidRPr="0003757C">
        <w:rPr>
          <w:rFonts w:ascii="Arial" w:hAnsi="Arial" w:cs="Arial"/>
          <w:b/>
          <w:color w:val="231F20"/>
          <w:spacing w:val="-22"/>
          <w:sz w:val="28"/>
          <w:szCs w:val="28"/>
          <w:u w:val="single"/>
        </w:rPr>
        <w:t xml:space="preserve"> </w:t>
      </w:r>
      <w:r w:rsidRPr="0003757C">
        <w:rPr>
          <w:rFonts w:ascii="Arial" w:hAnsi="Arial" w:cs="Arial"/>
          <w:b/>
          <w:color w:val="231F20"/>
          <w:spacing w:val="-2"/>
          <w:sz w:val="28"/>
          <w:szCs w:val="28"/>
          <w:u w:val="single"/>
        </w:rPr>
        <w:t>el</w:t>
      </w:r>
      <w:r w:rsidRPr="0003757C">
        <w:rPr>
          <w:rFonts w:ascii="Arial" w:hAnsi="Arial" w:cs="Arial"/>
          <w:b/>
          <w:color w:val="231F20"/>
          <w:spacing w:val="-22"/>
          <w:sz w:val="28"/>
          <w:szCs w:val="28"/>
          <w:u w:val="single"/>
        </w:rPr>
        <w:t xml:space="preserve"> </w:t>
      </w:r>
      <w:r w:rsidRPr="0003757C">
        <w:rPr>
          <w:rFonts w:ascii="Arial" w:hAnsi="Arial" w:cs="Arial"/>
          <w:b/>
          <w:color w:val="231F20"/>
          <w:spacing w:val="-2"/>
          <w:sz w:val="28"/>
          <w:szCs w:val="28"/>
          <w:u w:val="single"/>
        </w:rPr>
        <w:t>total</w:t>
      </w:r>
      <w:r w:rsidRPr="0003757C">
        <w:rPr>
          <w:rFonts w:ascii="Arial" w:hAnsi="Arial" w:cs="Arial"/>
          <w:b/>
          <w:color w:val="231F20"/>
          <w:spacing w:val="-21"/>
          <w:sz w:val="28"/>
          <w:szCs w:val="28"/>
          <w:u w:val="single"/>
        </w:rPr>
        <w:t xml:space="preserve"> </w:t>
      </w:r>
      <w:r w:rsidRPr="0003757C">
        <w:rPr>
          <w:rFonts w:ascii="Arial" w:hAnsi="Arial" w:cs="Arial"/>
          <w:b/>
          <w:color w:val="231F20"/>
          <w:spacing w:val="-2"/>
          <w:sz w:val="28"/>
          <w:szCs w:val="28"/>
          <w:u w:val="single"/>
        </w:rPr>
        <w:t>de</w:t>
      </w:r>
      <w:r w:rsidRPr="0003757C">
        <w:rPr>
          <w:rFonts w:ascii="Arial" w:hAnsi="Arial" w:cs="Arial"/>
          <w:b/>
          <w:color w:val="231F20"/>
          <w:spacing w:val="-22"/>
          <w:sz w:val="28"/>
          <w:szCs w:val="28"/>
          <w:u w:val="single"/>
        </w:rPr>
        <w:t xml:space="preserve"> </w:t>
      </w:r>
      <w:r w:rsidRPr="0003757C">
        <w:rPr>
          <w:rFonts w:ascii="Arial" w:hAnsi="Arial" w:cs="Arial"/>
          <w:b/>
          <w:color w:val="231F20"/>
          <w:spacing w:val="-2"/>
          <w:sz w:val="28"/>
          <w:szCs w:val="28"/>
          <w:u w:val="single"/>
        </w:rPr>
        <w:t>las</w:t>
      </w:r>
      <w:r w:rsidRPr="0003757C">
        <w:rPr>
          <w:rFonts w:ascii="Arial" w:hAnsi="Arial" w:cs="Arial"/>
          <w:b/>
          <w:color w:val="231F20"/>
          <w:spacing w:val="-22"/>
          <w:sz w:val="28"/>
          <w:szCs w:val="28"/>
          <w:u w:val="single"/>
        </w:rPr>
        <w:t xml:space="preserve"> </w:t>
      </w:r>
      <w:r w:rsidRPr="0003757C">
        <w:rPr>
          <w:rFonts w:ascii="Arial" w:hAnsi="Arial" w:cs="Arial"/>
          <w:b/>
          <w:color w:val="231F20"/>
          <w:spacing w:val="-2"/>
          <w:sz w:val="28"/>
          <w:szCs w:val="28"/>
          <w:u w:val="single"/>
        </w:rPr>
        <w:t>entidades,</w:t>
      </w:r>
      <w:r w:rsidRPr="0003757C">
        <w:rPr>
          <w:rFonts w:ascii="Arial" w:hAnsi="Arial" w:cs="Arial"/>
          <w:b/>
          <w:color w:val="231F20"/>
          <w:spacing w:val="-21"/>
          <w:sz w:val="28"/>
          <w:szCs w:val="28"/>
          <w:u w:val="single"/>
        </w:rPr>
        <w:t xml:space="preserve"> </w:t>
      </w:r>
      <w:r w:rsidRPr="0003757C">
        <w:rPr>
          <w:rFonts w:ascii="Arial" w:hAnsi="Arial" w:cs="Arial"/>
          <w:b/>
          <w:color w:val="231F20"/>
          <w:spacing w:val="-5"/>
          <w:sz w:val="28"/>
          <w:szCs w:val="28"/>
          <w:u w:val="single"/>
        </w:rPr>
        <w:t>de</w:t>
      </w:r>
      <w:r w:rsidR="0003757C" w:rsidRPr="0003757C">
        <w:rPr>
          <w:rFonts w:ascii="Arial" w:hAnsi="Arial" w:cs="Arial"/>
          <w:b/>
          <w:color w:val="231F20"/>
          <w:spacing w:val="-5"/>
          <w:sz w:val="28"/>
          <w:szCs w:val="28"/>
          <w:u w:val="single"/>
        </w:rPr>
        <w:t xml:space="preserve"> </w:t>
      </w:r>
      <w:r w:rsidRPr="0003757C">
        <w:rPr>
          <w:rFonts w:ascii="Arial" w:hAnsi="Arial" w:cs="Arial"/>
          <w:b/>
          <w:color w:val="231F20"/>
          <w:sz w:val="28"/>
          <w:szCs w:val="28"/>
          <w:u w:val="single"/>
        </w:rPr>
        <w:t>$13.957</w:t>
      </w:r>
      <w:r w:rsidRPr="0003757C">
        <w:rPr>
          <w:rFonts w:ascii="Arial" w:hAnsi="Arial" w:cs="Arial"/>
          <w:b/>
          <w:color w:val="231F20"/>
          <w:spacing w:val="-16"/>
          <w:sz w:val="28"/>
          <w:szCs w:val="28"/>
          <w:u w:val="single"/>
        </w:rPr>
        <w:t xml:space="preserve"> </w:t>
      </w:r>
      <w:r w:rsidRPr="0003757C">
        <w:rPr>
          <w:rFonts w:ascii="Arial" w:hAnsi="Arial" w:cs="Arial"/>
          <w:b/>
          <w:color w:val="231F20"/>
          <w:sz w:val="28"/>
          <w:szCs w:val="28"/>
          <w:u w:val="single"/>
        </w:rPr>
        <w:t>millones,</w:t>
      </w:r>
      <w:r w:rsidRPr="0003757C">
        <w:rPr>
          <w:rFonts w:ascii="Arial" w:hAnsi="Arial" w:cs="Arial"/>
          <w:b/>
          <w:color w:val="231F20"/>
          <w:spacing w:val="-16"/>
          <w:sz w:val="28"/>
          <w:szCs w:val="28"/>
          <w:u w:val="single"/>
        </w:rPr>
        <w:t xml:space="preserve"> </w:t>
      </w:r>
      <w:r w:rsidRPr="0003757C">
        <w:rPr>
          <w:rFonts w:ascii="Arial" w:hAnsi="Arial" w:cs="Arial"/>
          <w:b/>
          <w:color w:val="231F20"/>
          <w:sz w:val="28"/>
          <w:szCs w:val="28"/>
          <w:u w:val="single"/>
        </w:rPr>
        <w:t>con</w:t>
      </w:r>
      <w:r w:rsidRPr="0003757C">
        <w:rPr>
          <w:rFonts w:ascii="Arial" w:hAnsi="Arial" w:cs="Arial"/>
          <w:b/>
          <w:color w:val="231F20"/>
          <w:spacing w:val="-16"/>
          <w:sz w:val="28"/>
          <w:szCs w:val="28"/>
          <w:u w:val="single"/>
        </w:rPr>
        <w:t xml:space="preserve"> </w:t>
      </w:r>
      <w:r w:rsidRPr="0003757C">
        <w:rPr>
          <w:rFonts w:ascii="Arial" w:hAnsi="Arial" w:cs="Arial"/>
          <w:b/>
          <w:color w:val="231F20"/>
          <w:sz w:val="28"/>
          <w:szCs w:val="28"/>
          <w:u w:val="single"/>
        </w:rPr>
        <w:t>relación</w:t>
      </w:r>
      <w:r w:rsidRPr="0003757C">
        <w:rPr>
          <w:rFonts w:ascii="Arial" w:hAnsi="Arial" w:cs="Arial"/>
          <w:b/>
          <w:color w:val="231F20"/>
          <w:spacing w:val="-16"/>
          <w:sz w:val="28"/>
          <w:szCs w:val="28"/>
          <w:u w:val="single"/>
        </w:rPr>
        <w:t xml:space="preserve"> </w:t>
      </w:r>
      <w:r w:rsidRPr="0003757C">
        <w:rPr>
          <w:rFonts w:ascii="Arial" w:hAnsi="Arial" w:cs="Arial"/>
          <w:b/>
          <w:color w:val="231F20"/>
          <w:sz w:val="28"/>
          <w:szCs w:val="28"/>
          <w:u w:val="single"/>
        </w:rPr>
        <w:t>al</w:t>
      </w:r>
      <w:r w:rsidRPr="0003757C">
        <w:rPr>
          <w:rFonts w:ascii="Arial" w:hAnsi="Arial" w:cs="Arial"/>
          <w:b/>
          <w:color w:val="231F20"/>
          <w:spacing w:val="-16"/>
          <w:sz w:val="28"/>
          <w:szCs w:val="28"/>
          <w:u w:val="single"/>
        </w:rPr>
        <w:t xml:space="preserve"> </w:t>
      </w:r>
      <w:r w:rsidRPr="0003757C">
        <w:rPr>
          <w:rFonts w:ascii="Arial" w:hAnsi="Arial" w:cs="Arial"/>
          <w:b/>
          <w:color w:val="231F20"/>
          <w:sz w:val="28"/>
          <w:szCs w:val="28"/>
          <w:u w:val="single"/>
        </w:rPr>
        <w:t>año</w:t>
      </w:r>
      <w:r w:rsidRPr="0003757C">
        <w:rPr>
          <w:rFonts w:ascii="Arial" w:hAnsi="Arial" w:cs="Arial"/>
          <w:b/>
          <w:color w:val="231F20"/>
          <w:spacing w:val="-16"/>
          <w:sz w:val="28"/>
          <w:szCs w:val="28"/>
          <w:u w:val="single"/>
        </w:rPr>
        <w:t xml:space="preserve"> </w:t>
      </w:r>
      <w:r w:rsidRPr="0003757C">
        <w:rPr>
          <w:rFonts w:ascii="Arial" w:hAnsi="Arial" w:cs="Arial"/>
          <w:b/>
          <w:color w:val="231F20"/>
          <w:sz w:val="28"/>
          <w:szCs w:val="28"/>
          <w:u w:val="single"/>
        </w:rPr>
        <w:t>anterior</w:t>
      </w:r>
      <w:r w:rsidRPr="0003757C">
        <w:rPr>
          <w:rFonts w:ascii="Arial" w:hAnsi="Arial" w:cs="Arial"/>
          <w:color w:val="231F20"/>
          <w:sz w:val="28"/>
          <w:szCs w:val="28"/>
        </w:rPr>
        <w:t>.</w:t>
      </w:r>
      <w:r w:rsidRPr="0003757C">
        <w:rPr>
          <w:rFonts w:ascii="Arial" w:hAnsi="Arial" w:cs="Arial"/>
          <w:color w:val="231F20"/>
          <w:spacing w:val="-16"/>
          <w:sz w:val="28"/>
          <w:szCs w:val="28"/>
        </w:rPr>
        <w:t xml:space="preserve"> </w:t>
      </w:r>
      <w:r w:rsidRPr="0003757C">
        <w:rPr>
          <w:rFonts w:ascii="Arial" w:hAnsi="Arial" w:cs="Arial"/>
          <w:color w:val="231F20"/>
          <w:sz w:val="28"/>
          <w:szCs w:val="28"/>
        </w:rPr>
        <w:t>Tan</w:t>
      </w:r>
      <w:r w:rsidRPr="0003757C">
        <w:rPr>
          <w:rFonts w:ascii="Arial" w:hAnsi="Arial" w:cs="Arial"/>
          <w:color w:val="231F20"/>
          <w:spacing w:val="-16"/>
          <w:sz w:val="28"/>
          <w:szCs w:val="28"/>
        </w:rPr>
        <w:t xml:space="preserve"> </w:t>
      </w:r>
      <w:r w:rsidRPr="0003757C">
        <w:rPr>
          <w:rFonts w:ascii="Arial" w:hAnsi="Arial" w:cs="Arial"/>
          <w:color w:val="231F20"/>
          <w:sz w:val="28"/>
          <w:szCs w:val="28"/>
        </w:rPr>
        <w:t>solo</w:t>
      </w:r>
      <w:r w:rsidRPr="0003757C">
        <w:rPr>
          <w:rFonts w:ascii="Arial" w:hAnsi="Arial" w:cs="Arial"/>
          <w:color w:val="231F20"/>
          <w:spacing w:val="-16"/>
          <w:sz w:val="28"/>
          <w:szCs w:val="28"/>
        </w:rPr>
        <w:t xml:space="preserve"> </w:t>
      </w:r>
      <w:r w:rsidRPr="0003757C">
        <w:rPr>
          <w:rFonts w:ascii="Arial" w:hAnsi="Arial" w:cs="Arial"/>
          <w:color w:val="231F20"/>
          <w:sz w:val="28"/>
          <w:szCs w:val="28"/>
        </w:rPr>
        <w:t>la</w:t>
      </w:r>
      <w:r w:rsidRPr="0003757C">
        <w:rPr>
          <w:rFonts w:ascii="Arial" w:hAnsi="Arial" w:cs="Arial"/>
          <w:color w:val="231F20"/>
          <w:spacing w:val="-16"/>
          <w:sz w:val="28"/>
          <w:szCs w:val="28"/>
        </w:rPr>
        <w:t xml:space="preserve"> </w:t>
      </w:r>
      <w:r w:rsidRPr="0003757C">
        <w:rPr>
          <w:rFonts w:ascii="Arial" w:hAnsi="Arial" w:cs="Arial"/>
          <w:color w:val="231F20"/>
          <w:sz w:val="28"/>
          <w:szCs w:val="28"/>
        </w:rPr>
        <w:t>Universidad Nacional Abierta y a Distancia (UNAD), con una deuda de $194.505 millones, el saldo más alto dentro del grupo, siguió aumentando su deuda,</w:t>
      </w:r>
      <w:r w:rsidRPr="0003757C">
        <w:rPr>
          <w:rFonts w:ascii="Arial" w:hAnsi="Arial" w:cs="Arial"/>
          <w:color w:val="231F20"/>
          <w:spacing w:val="-15"/>
          <w:sz w:val="28"/>
          <w:szCs w:val="28"/>
        </w:rPr>
        <w:t xml:space="preserve"> </w:t>
      </w:r>
      <w:r w:rsidRPr="0003757C">
        <w:rPr>
          <w:rFonts w:ascii="Arial" w:hAnsi="Arial" w:cs="Arial"/>
          <w:color w:val="231F20"/>
          <w:sz w:val="28"/>
          <w:szCs w:val="28"/>
        </w:rPr>
        <w:t>al</w:t>
      </w:r>
      <w:r w:rsidRPr="0003757C">
        <w:rPr>
          <w:rFonts w:ascii="Arial" w:hAnsi="Arial" w:cs="Arial"/>
          <w:color w:val="231F20"/>
          <w:spacing w:val="-15"/>
          <w:sz w:val="28"/>
          <w:szCs w:val="28"/>
        </w:rPr>
        <w:t xml:space="preserve"> </w:t>
      </w:r>
      <w:r w:rsidRPr="0003757C">
        <w:rPr>
          <w:rFonts w:ascii="Arial" w:hAnsi="Arial" w:cs="Arial"/>
          <w:color w:val="231F20"/>
          <w:sz w:val="28"/>
          <w:szCs w:val="28"/>
        </w:rPr>
        <w:t>igual</w:t>
      </w:r>
      <w:r w:rsidRPr="0003757C">
        <w:rPr>
          <w:rFonts w:ascii="Arial" w:hAnsi="Arial" w:cs="Arial"/>
          <w:color w:val="231F20"/>
          <w:spacing w:val="-15"/>
          <w:sz w:val="28"/>
          <w:szCs w:val="28"/>
        </w:rPr>
        <w:t xml:space="preserve"> </w:t>
      </w:r>
      <w:r w:rsidRPr="0003757C">
        <w:rPr>
          <w:rFonts w:ascii="Arial" w:hAnsi="Arial" w:cs="Arial"/>
          <w:color w:val="231F20"/>
          <w:sz w:val="28"/>
          <w:szCs w:val="28"/>
        </w:rPr>
        <w:t>que</w:t>
      </w:r>
      <w:r w:rsidRPr="0003757C">
        <w:rPr>
          <w:rFonts w:ascii="Arial" w:hAnsi="Arial" w:cs="Arial"/>
          <w:color w:val="231F20"/>
          <w:spacing w:val="-15"/>
          <w:sz w:val="28"/>
          <w:szCs w:val="28"/>
        </w:rPr>
        <w:t xml:space="preserve"> </w:t>
      </w:r>
      <w:r w:rsidRPr="0003757C">
        <w:rPr>
          <w:rFonts w:ascii="Arial" w:hAnsi="Arial" w:cs="Arial"/>
          <w:color w:val="231F20"/>
          <w:sz w:val="28"/>
          <w:szCs w:val="28"/>
        </w:rPr>
        <w:t>la</w:t>
      </w:r>
      <w:r w:rsidRPr="0003757C">
        <w:rPr>
          <w:rFonts w:ascii="Arial" w:hAnsi="Arial" w:cs="Arial"/>
          <w:color w:val="231F20"/>
          <w:spacing w:val="-15"/>
          <w:sz w:val="28"/>
          <w:szCs w:val="28"/>
        </w:rPr>
        <w:t xml:space="preserve"> </w:t>
      </w:r>
      <w:r w:rsidRPr="0003757C">
        <w:rPr>
          <w:rFonts w:ascii="Arial" w:hAnsi="Arial" w:cs="Arial"/>
          <w:color w:val="231F20"/>
          <w:sz w:val="28"/>
          <w:szCs w:val="28"/>
        </w:rPr>
        <w:t>Universidad</w:t>
      </w:r>
      <w:r w:rsidRPr="0003757C">
        <w:rPr>
          <w:rFonts w:ascii="Arial" w:hAnsi="Arial" w:cs="Arial"/>
          <w:color w:val="231F20"/>
          <w:spacing w:val="-15"/>
          <w:sz w:val="28"/>
          <w:szCs w:val="28"/>
        </w:rPr>
        <w:t xml:space="preserve"> </w:t>
      </w:r>
      <w:r w:rsidRPr="0003757C">
        <w:rPr>
          <w:rFonts w:ascii="Arial" w:hAnsi="Arial" w:cs="Arial"/>
          <w:color w:val="231F20"/>
          <w:sz w:val="28"/>
          <w:szCs w:val="28"/>
        </w:rPr>
        <w:t>del</w:t>
      </w:r>
      <w:r w:rsidRPr="0003757C">
        <w:rPr>
          <w:rFonts w:ascii="Arial" w:hAnsi="Arial" w:cs="Arial"/>
          <w:color w:val="231F20"/>
          <w:spacing w:val="-15"/>
          <w:sz w:val="28"/>
          <w:szCs w:val="28"/>
        </w:rPr>
        <w:t xml:space="preserve"> </w:t>
      </w:r>
      <w:r w:rsidRPr="0003757C">
        <w:rPr>
          <w:rFonts w:ascii="Arial" w:hAnsi="Arial" w:cs="Arial"/>
          <w:color w:val="231F20"/>
          <w:sz w:val="28"/>
          <w:szCs w:val="28"/>
        </w:rPr>
        <w:t>Amazonas,</w:t>
      </w:r>
      <w:r w:rsidRPr="0003757C">
        <w:rPr>
          <w:rFonts w:ascii="Arial" w:hAnsi="Arial" w:cs="Arial"/>
          <w:color w:val="231F20"/>
          <w:spacing w:val="-15"/>
          <w:sz w:val="28"/>
          <w:szCs w:val="28"/>
        </w:rPr>
        <w:t xml:space="preserve"> </w:t>
      </w:r>
      <w:r w:rsidRPr="0003757C">
        <w:rPr>
          <w:rFonts w:ascii="Arial" w:hAnsi="Arial" w:cs="Arial"/>
          <w:color w:val="231F20"/>
          <w:sz w:val="28"/>
          <w:szCs w:val="28"/>
        </w:rPr>
        <w:t>con</w:t>
      </w:r>
      <w:r w:rsidRPr="0003757C">
        <w:rPr>
          <w:rFonts w:ascii="Arial" w:hAnsi="Arial" w:cs="Arial"/>
          <w:color w:val="231F20"/>
          <w:spacing w:val="-15"/>
          <w:sz w:val="28"/>
          <w:szCs w:val="28"/>
        </w:rPr>
        <w:t xml:space="preserve"> </w:t>
      </w:r>
      <w:r w:rsidRPr="0003757C">
        <w:rPr>
          <w:rFonts w:ascii="Arial" w:hAnsi="Arial" w:cs="Arial"/>
          <w:color w:val="231F20"/>
          <w:sz w:val="28"/>
          <w:szCs w:val="28"/>
        </w:rPr>
        <w:t>un</w:t>
      </w:r>
      <w:r w:rsidRPr="0003757C">
        <w:rPr>
          <w:rFonts w:ascii="Arial" w:hAnsi="Arial" w:cs="Arial"/>
          <w:color w:val="231F20"/>
          <w:spacing w:val="-15"/>
          <w:sz w:val="28"/>
          <w:szCs w:val="28"/>
        </w:rPr>
        <w:t xml:space="preserve"> </w:t>
      </w:r>
      <w:r w:rsidRPr="0003757C">
        <w:rPr>
          <w:rFonts w:ascii="Arial" w:hAnsi="Arial" w:cs="Arial"/>
          <w:color w:val="231F20"/>
          <w:sz w:val="28"/>
          <w:szCs w:val="28"/>
        </w:rPr>
        <w:t>crédito</w:t>
      </w:r>
      <w:r w:rsidRPr="0003757C">
        <w:rPr>
          <w:rFonts w:ascii="Arial" w:hAnsi="Arial" w:cs="Arial"/>
          <w:color w:val="231F20"/>
          <w:spacing w:val="-15"/>
          <w:sz w:val="28"/>
          <w:szCs w:val="28"/>
        </w:rPr>
        <w:t xml:space="preserve"> </w:t>
      </w:r>
      <w:r w:rsidRPr="0003757C">
        <w:rPr>
          <w:rFonts w:ascii="Arial" w:hAnsi="Arial" w:cs="Arial"/>
          <w:color w:val="231F20"/>
          <w:sz w:val="28"/>
          <w:szCs w:val="28"/>
        </w:rPr>
        <w:t>con</w:t>
      </w:r>
      <w:r w:rsidRPr="0003757C">
        <w:rPr>
          <w:rFonts w:ascii="Arial" w:hAnsi="Arial" w:cs="Arial"/>
          <w:color w:val="231F20"/>
          <w:spacing w:val="-15"/>
          <w:sz w:val="28"/>
          <w:szCs w:val="28"/>
        </w:rPr>
        <w:t xml:space="preserve"> </w:t>
      </w:r>
      <w:r w:rsidRPr="0003757C">
        <w:rPr>
          <w:rFonts w:ascii="Arial" w:hAnsi="Arial" w:cs="Arial"/>
          <w:color w:val="231F20"/>
          <w:sz w:val="28"/>
          <w:szCs w:val="28"/>
        </w:rPr>
        <w:t>el Banco</w:t>
      </w:r>
      <w:r w:rsidRPr="0003757C">
        <w:rPr>
          <w:rFonts w:ascii="Arial" w:hAnsi="Arial" w:cs="Arial"/>
          <w:color w:val="231F20"/>
          <w:spacing w:val="-10"/>
          <w:sz w:val="28"/>
          <w:szCs w:val="28"/>
        </w:rPr>
        <w:t xml:space="preserve"> </w:t>
      </w:r>
      <w:r w:rsidRPr="0003757C">
        <w:rPr>
          <w:rFonts w:ascii="Arial" w:hAnsi="Arial" w:cs="Arial"/>
          <w:color w:val="231F20"/>
          <w:sz w:val="28"/>
          <w:szCs w:val="28"/>
        </w:rPr>
        <w:t>de</w:t>
      </w:r>
      <w:r w:rsidRPr="0003757C">
        <w:rPr>
          <w:rFonts w:ascii="Arial" w:hAnsi="Arial" w:cs="Arial"/>
          <w:color w:val="231F20"/>
          <w:spacing w:val="-10"/>
          <w:sz w:val="28"/>
          <w:szCs w:val="28"/>
        </w:rPr>
        <w:t xml:space="preserve"> </w:t>
      </w:r>
      <w:r w:rsidRPr="0003757C">
        <w:rPr>
          <w:rFonts w:ascii="Arial" w:hAnsi="Arial" w:cs="Arial"/>
          <w:color w:val="231F20"/>
          <w:sz w:val="28"/>
          <w:szCs w:val="28"/>
        </w:rPr>
        <w:t>Occidente</w:t>
      </w:r>
      <w:r w:rsidRPr="0003757C">
        <w:rPr>
          <w:rFonts w:ascii="Arial" w:hAnsi="Arial" w:cs="Arial"/>
          <w:color w:val="231F20"/>
          <w:spacing w:val="-10"/>
          <w:sz w:val="28"/>
          <w:szCs w:val="28"/>
        </w:rPr>
        <w:t xml:space="preserve"> </w:t>
      </w:r>
      <w:r w:rsidRPr="0003757C">
        <w:rPr>
          <w:rFonts w:ascii="Arial" w:hAnsi="Arial" w:cs="Arial"/>
          <w:color w:val="231F20"/>
          <w:sz w:val="28"/>
          <w:szCs w:val="28"/>
        </w:rPr>
        <w:t>por</w:t>
      </w:r>
      <w:r w:rsidRPr="0003757C">
        <w:rPr>
          <w:rFonts w:ascii="Arial" w:hAnsi="Arial" w:cs="Arial"/>
          <w:color w:val="231F20"/>
          <w:spacing w:val="-10"/>
          <w:sz w:val="28"/>
          <w:szCs w:val="28"/>
        </w:rPr>
        <w:t xml:space="preserve"> </w:t>
      </w:r>
      <w:r w:rsidRPr="0003757C">
        <w:rPr>
          <w:rFonts w:ascii="Arial" w:hAnsi="Arial" w:cs="Arial"/>
          <w:color w:val="231F20"/>
          <w:sz w:val="28"/>
          <w:szCs w:val="28"/>
        </w:rPr>
        <w:t>$5.447</w:t>
      </w:r>
      <w:r w:rsidRPr="0003757C">
        <w:rPr>
          <w:rFonts w:ascii="Arial" w:hAnsi="Arial" w:cs="Arial"/>
          <w:color w:val="231F20"/>
          <w:spacing w:val="-10"/>
          <w:sz w:val="28"/>
          <w:szCs w:val="28"/>
        </w:rPr>
        <w:t xml:space="preserve"> </w:t>
      </w:r>
      <w:r w:rsidRPr="0003757C">
        <w:rPr>
          <w:rFonts w:ascii="Arial" w:hAnsi="Arial" w:cs="Arial"/>
          <w:color w:val="231F20"/>
          <w:sz w:val="28"/>
          <w:szCs w:val="28"/>
        </w:rPr>
        <w:t>millones,</w:t>
      </w:r>
      <w:r w:rsidRPr="0003757C">
        <w:rPr>
          <w:rFonts w:ascii="Arial" w:hAnsi="Arial" w:cs="Arial"/>
          <w:color w:val="231F20"/>
          <w:spacing w:val="-10"/>
          <w:sz w:val="28"/>
          <w:szCs w:val="28"/>
        </w:rPr>
        <w:t xml:space="preserve"> </w:t>
      </w:r>
      <w:r w:rsidRPr="0003757C">
        <w:rPr>
          <w:rFonts w:ascii="Arial" w:hAnsi="Arial" w:cs="Arial"/>
          <w:color w:val="231F20"/>
          <w:sz w:val="28"/>
          <w:szCs w:val="28"/>
        </w:rPr>
        <w:t>destinados</w:t>
      </w:r>
      <w:r w:rsidRPr="0003757C">
        <w:rPr>
          <w:rFonts w:ascii="Arial" w:hAnsi="Arial" w:cs="Arial"/>
          <w:color w:val="231F20"/>
          <w:spacing w:val="-10"/>
          <w:sz w:val="28"/>
          <w:szCs w:val="28"/>
        </w:rPr>
        <w:t xml:space="preserve"> </w:t>
      </w:r>
      <w:r w:rsidRPr="0003757C">
        <w:rPr>
          <w:rFonts w:ascii="Arial" w:hAnsi="Arial" w:cs="Arial"/>
          <w:color w:val="231F20"/>
          <w:sz w:val="28"/>
          <w:szCs w:val="28"/>
        </w:rPr>
        <w:t>a</w:t>
      </w:r>
      <w:r w:rsidRPr="0003757C">
        <w:rPr>
          <w:rFonts w:ascii="Arial" w:hAnsi="Arial" w:cs="Arial"/>
          <w:color w:val="231F20"/>
          <w:spacing w:val="-10"/>
          <w:sz w:val="28"/>
          <w:szCs w:val="28"/>
        </w:rPr>
        <w:t xml:space="preserve"> </w:t>
      </w:r>
      <w:r w:rsidRPr="0003757C">
        <w:rPr>
          <w:rFonts w:ascii="Arial" w:hAnsi="Arial" w:cs="Arial"/>
          <w:color w:val="231F20"/>
          <w:sz w:val="28"/>
          <w:szCs w:val="28"/>
        </w:rPr>
        <w:t>la</w:t>
      </w:r>
      <w:r w:rsidRPr="0003757C">
        <w:rPr>
          <w:rFonts w:ascii="Arial" w:hAnsi="Arial" w:cs="Arial"/>
          <w:color w:val="231F20"/>
          <w:spacing w:val="-10"/>
          <w:sz w:val="28"/>
          <w:szCs w:val="28"/>
        </w:rPr>
        <w:t xml:space="preserve"> </w:t>
      </w:r>
      <w:r w:rsidRPr="0003757C">
        <w:rPr>
          <w:rFonts w:ascii="Arial" w:hAnsi="Arial" w:cs="Arial"/>
          <w:color w:val="231F20"/>
          <w:sz w:val="28"/>
          <w:szCs w:val="28"/>
        </w:rPr>
        <w:t>construcción del Edificio Yapura (Gráfico 4-14).</w:t>
      </w:r>
      <w:r w:rsidR="0003757C">
        <w:rPr>
          <w:rFonts w:ascii="Arial" w:hAnsi="Arial" w:cs="Arial"/>
          <w:color w:val="231F20"/>
          <w:sz w:val="28"/>
          <w:szCs w:val="28"/>
        </w:rPr>
        <w:t xml:space="preserve"> (Subrayado y resaltado fuera de texto).</w:t>
      </w:r>
    </w:p>
    <w:p w14:paraId="5F53F9AD" w14:textId="6B31DCEC" w:rsidR="00CF7F7E" w:rsidRDefault="00CF7F7E" w:rsidP="007A6250">
      <w:pPr>
        <w:tabs>
          <w:tab w:val="left" w:pos="2924"/>
        </w:tabs>
        <w:spacing w:after="0" w:line="240" w:lineRule="auto"/>
        <w:ind w:left="-284" w:right="-234"/>
        <w:jc w:val="both"/>
        <w:rPr>
          <w:rFonts w:ascii="Arial" w:hAnsi="Arial" w:cs="Arial"/>
          <w:b/>
          <w:bCs/>
          <w:sz w:val="28"/>
          <w:szCs w:val="28"/>
          <w:u w:val="single"/>
        </w:rPr>
      </w:pPr>
    </w:p>
    <w:p w14:paraId="1DC15517" w14:textId="5AA70AC0" w:rsidR="00CF7F7E" w:rsidRPr="0003757C" w:rsidRDefault="00CF7F7E" w:rsidP="0003757C">
      <w:pPr>
        <w:pStyle w:val="Textoindependiente"/>
        <w:ind w:left="-284" w:right="-93"/>
        <w:jc w:val="both"/>
        <w:rPr>
          <w:rFonts w:ascii="Arial" w:hAnsi="Arial" w:cs="Arial"/>
          <w:sz w:val="28"/>
          <w:szCs w:val="28"/>
        </w:rPr>
      </w:pPr>
      <w:r w:rsidRPr="0003757C">
        <w:rPr>
          <w:rFonts w:ascii="Arial" w:hAnsi="Arial" w:cs="Arial"/>
          <w:color w:val="231F20"/>
          <w:sz w:val="28"/>
          <w:szCs w:val="28"/>
        </w:rPr>
        <w:t>En</w:t>
      </w:r>
      <w:r w:rsidRPr="0003757C">
        <w:rPr>
          <w:rFonts w:ascii="Arial" w:hAnsi="Arial" w:cs="Arial"/>
          <w:color w:val="231F20"/>
          <w:spacing w:val="-20"/>
          <w:sz w:val="28"/>
          <w:szCs w:val="28"/>
        </w:rPr>
        <w:t xml:space="preserve"> </w:t>
      </w:r>
      <w:r w:rsidRPr="0003757C">
        <w:rPr>
          <w:rFonts w:ascii="Arial" w:hAnsi="Arial" w:cs="Arial"/>
          <w:color w:val="231F20"/>
          <w:sz w:val="28"/>
          <w:szCs w:val="28"/>
        </w:rPr>
        <w:t>cuanto</w:t>
      </w:r>
      <w:r w:rsidRPr="0003757C">
        <w:rPr>
          <w:rFonts w:ascii="Arial" w:hAnsi="Arial" w:cs="Arial"/>
          <w:color w:val="231F20"/>
          <w:spacing w:val="-19"/>
          <w:sz w:val="28"/>
          <w:szCs w:val="28"/>
        </w:rPr>
        <w:t xml:space="preserve"> </w:t>
      </w:r>
      <w:r w:rsidRPr="0003757C">
        <w:rPr>
          <w:rFonts w:ascii="Arial" w:hAnsi="Arial" w:cs="Arial"/>
          <w:color w:val="231F20"/>
          <w:sz w:val="28"/>
          <w:szCs w:val="28"/>
        </w:rPr>
        <w:t>a</w:t>
      </w:r>
      <w:r w:rsidRPr="0003757C">
        <w:rPr>
          <w:rFonts w:ascii="Arial" w:hAnsi="Arial" w:cs="Arial"/>
          <w:color w:val="231F20"/>
          <w:spacing w:val="-19"/>
          <w:sz w:val="28"/>
          <w:szCs w:val="28"/>
        </w:rPr>
        <w:t xml:space="preserve"> </w:t>
      </w:r>
      <w:r w:rsidRPr="0003757C">
        <w:rPr>
          <w:rFonts w:ascii="Arial" w:hAnsi="Arial" w:cs="Arial"/>
          <w:color w:val="231F20"/>
          <w:sz w:val="28"/>
          <w:szCs w:val="28"/>
        </w:rPr>
        <w:t>las</w:t>
      </w:r>
      <w:r w:rsidRPr="0003757C">
        <w:rPr>
          <w:rFonts w:ascii="Arial" w:hAnsi="Arial" w:cs="Arial"/>
          <w:color w:val="231F20"/>
          <w:spacing w:val="-20"/>
          <w:sz w:val="28"/>
          <w:szCs w:val="28"/>
        </w:rPr>
        <w:t xml:space="preserve"> </w:t>
      </w:r>
      <w:r w:rsidRPr="0003757C">
        <w:rPr>
          <w:rFonts w:ascii="Arial" w:hAnsi="Arial" w:cs="Arial"/>
          <w:color w:val="231F20"/>
          <w:sz w:val="28"/>
          <w:szCs w:val="28"/>
        </w:rPr>
        <w:t>entidades</w:t>
      </w:r>
      <w:r w:rsidRPr="0003757C">
        <w:rPr>
          <w:rFonts w:ascii="Arial" w:hAnsi="Arial" w:cs="Arial"/>
          <w:color w:val="231F20"/>
          <w:spacing w:val="-19"/>
          <w:sz w:val="28"/>
          <w:szCs w:val="28"/>
        </w:rPr>
        <w:t xml:space="preserve"> </w:t>
      </w:r>
      <w:r w:rsidRPr="0003757C">
        <w:rPr>
          <w:rFonts w:ascii="Arial" w:hAnsi="Arial" w:cs="Arial"/>
          <w:color w:val="231F20"/>
          <w:sz w:val="28"/>
          <w:szCs w:val="28"/>
        </w:rPr>
        <w:t>territoriales</w:t>
      </w:r>
      <w:r w:rsidRPr="0003757C">
        <w:rPr>
          <w:rFonts w:ascii="Arial" w:hAnsi="Arial" w:cs="Arial"/>
          <w:color w:val="231F20"/>
          <w:spacing w:val="-20"/>
          <w:sz w:val="28"/>
          <w:szCs w:val="28"/>
        </w:rPr>
        <w:t xml:space="preserve"> </w:t>
      </w:r>
      <w:r w:rsidRPr="0003757C">
        <w:rPr>
          <w:rFonts w:ascii="Arial" w:hAnsi="Arial" w:cs="Arial"/>
          <w:color w:val="231F20"/>
          <w:sz w:val="28"/>
          <w:szCs w:val="28"/>
        </w:rPr>
        <w:t>del</w:t>
      </w:r>
      <w:r w:rsidRPr="0003757C">
        <w:rPr>
          <w:rFonts w:ascii="Arial" w:hAnsi="Arial" w:cs="Arial"/>
          <w:color w:val="231F20"/>
          <w:spacing w:val="-19"/>
          <w:sz w:val="28"/>
          <w:szCs w:val="28"/>
        </w:rPr>
        <w:t xml:space="preserve"> </w:t>
      </w:r>
      <w:r w:rsidRPr="0003757C">
        <w:rPr>
          <w:rFonts w:ascii="Arial" w:hAnsi="Arial" w:cs="Arial"/>
          <w:color w:val="231F20"/>
          <w:sz w:val="28"/>
          <w:szCs w:val="28"/>
        </w:rPr>
        <w:t>sector</w:t>
      </w:r>
      <w:r w:rsidRPr="0003757C">
        <w:rPr>
          <w:rFonts w:ascii="Arial" w:hAnsi="Arial" w:cs="Arial"/>
          <w:color w:val="231F20"/>
          <w:spacing w:val="-19"/>
          <w:sz w:val="28"/>
          <w:szCs w:val="28"/>
        </w:rPr>
        <w:t xml:space="preserve"> </w:t>
      </w:r>
      <w:r w:rsidRPr="0003757C">
        <w:rPr>
          <w:rFonts w:ascii="Arial" w:hAnsi="Arial" w:cs="Arial"/>
          <w:color w:val="231F20"/>
          <w:sz w:val="28"/>
          <w:szCs w:val="28"/>
        </w:rPr>
        <w:t>educación,</w:t>
      </w:r>
      <w:r w:rsidRPr="0003757C">
        <w:rPr>
          <w:rFonts w:ascii="Arial" w:hAnsi="Arial" w:cs="Arial"/>
          <w:color w:val="231F20"/>
          <w:spacing w:val="-20"/>
          <w:sz w:val="28"/>
          <w:szCs w:val="28"/>
        </w:rPr>
        <w:t xml:space="preserve"> </w:t>
      </w:r>
      <w:r w:rsidRPr="0003757C">
        <w:rPr>
          <w:rFonts w:ascii="Arial" w:hAnsi="Arial" w:cs="Arial"/>
          <w:color w:val="231F20"/>
          <w:sz w:val="28"/>
          <w:szCs w:val="28"/>
        </w:rPr>
        <w:t>se</w:t>
      </w:r>
      <w:r w:rsidRPr="0003757C">
        <w:rPr>
          <w:rFonts w:ascii="Arial" w:hAnsi="Arial" w:cs="Arial"/>
          <w:color w:val="231F20"/>
          <w:spacing w:val="-19"/>
          <w:sz w:val="28"/>
          <w:szCs w:val="28"/>
        </w:rPr>
        <w:t xml:space="preserve"> </w:t>
      </w:r>
      <w:r w:rsidRPr="0003757C">
        <w:rPr>
          <w:rFonts w:ascii="Arial" w:hAnsi="Arial" w:cs="Arial"/>
          <w:color w:val="231F20"/>
          <w:sz w:val="28"/>
          <w:szCs w:val="28"/>
        </w:rPr>
        <w:t>destacó el</w:t>
      </w:r>
      <w:r w:rsidRPr="0003757C">
        <w:rPr>
          <w:rFonts w:ascii="Arial" w:hAnsi="Arial" w:cs="Arial"/>
          <w:color w:val="231F20"/>
          <w:spacing w:val="28"/>
          <w:sz w:val="28"/>
          <w:szCs w:val="28"/>
        </w:rPr>
        <w:t xml:space="preserve"> </w:t>
      </w:r>
      <w:r w:rsidRPr="0003757C">
        <w:rPr>
          <w:rFonts w:ascii="Arial" w:hAnsi="Arial" w:cs="Arial"/>
          <w:color w:val="231F20"/>
          <w:sz w:val="28"/>
          <w:szCs w:val="28"/>
        </w:rPr>
        <w:t>incremento</w:t>
      </w:r>
      <w:r w:rsidRPr="0003757C">
        <w:rPr>
          <w:rFonts w:ascii="Arial" w:hAnsi="Arial" w:cs="Arial"/>
          <w:color w:val="231F20"/>
          <w:spacing w:val="28"/>
          <w:sz w:val="28"/>
          <w:szCs w:val="28"/>
        </w:rPr>
        <w:t xml:space="preserve"> </w:t>
      </w:r>
      <w:r w:rsidRPr="0003757C">
        <w:rPr>
          <w:rFonts w:ascii="Arial" w:hAnsi="Arial" w:cs="Arial"/>
          <w:color w:val="231F20"/>
          <w:sz w:val="28"/>
          <w:szCs w:val="28"/>
        </w:rPr>
        <w:t>de</w:t>
      </w:r>
      <w:r w:rsidRPr="0003757C">
        <w:rPr>
          <w:rFonts w:ascii="Arial" w:hAnsi="Arial" w:cs="Arial"/>
          <w:color w:val="231F20"/>
          <w:spacing w:val="28"/>
          <w:sz w:val="28"/>
          <w:szCs w:val="28"/>
        </w:rPr>
        <w:t xml:space="preserve"> </w:t>
      </w:r>
      <w:r w:rsidRPr="0003757C">
        <w:rPr>
          <w:rFonts w:ascii="Arial" w:hAnsi="Arial" w:cs="Arial"/>
          <w:color w:val="231F20"/>
          <w:sz w:val="28"/>
          <w:szCs w:val="28"/>
        </w:rPr>
        <w:t>la</w:t>
      </w:r>
      <w:r w:rsidRPr="0003757C">
        <w:rPr>
          <w:rFonts w:ascii="Arial" w:hAnsi="Arial" w:cs="Arial"/>
          <w:color w:val="231F20"/>
          <w:spacing w:val="28"/>
          <w:sz w:val="28"/>
          <w:szCs w:val="28"/>
        </w:rPr>
        <w:t xml:space="preserve"> </w:t>
      </w:r>
      <w:r w:rsidRPr="0003757C">
        <w:rPr>
          <w:rFonts w:ascii="Arial" w:hAnsi="Arial" w:cs="Arial"/>
          <w:color w:val="231F20"/>
          <w:sz w:val="28"/>
          <w:szCs w:val="28"/>
        </w:rPr>
        <w:t>Universidad</w:t>
      </w:r>
      <w:r w:rsidRPr="0003757C">
        <w:rPr>
          <w:rFonts w:ascii="Arial" w:hAnsi="Arial" w:cs="Arial"/>
          <w:color w:val="231F20"/>
          <w:spacing w:val="28"/>
          <w:sz w:val="28"/>
          <w:szCs w:val="28"/>
        </w:rPr>
        <w:t xml:space="preserve"> </w:t>
      </w:r>
      <w:r w:rsidRPr="0003757C">
        <w:rPr>
          <w:rFonts w:ascii="Arial" w:hAnsi="Arial" w:cs="Arial"/>
          <w:color w:val="231F20"/>
          <w:sz w:val="28"/>
          <w:szCs w:val="28"/>
        </w:rPr>
        <w:t>de</w:t>
      </w:r>
      <w:r w:rsidRPr="0003757C">
        <w:rPr>
          <w:rFonts w:ascii="Arial" w:hAnsi="Arial" w:cs="Arial"/>
          <w:color w:val="231F20"/>
          <w:spacing w:val="28"/>
          <w:sz w:val="28"/>
          <w:szCs w:val="28"/>
        </w:rPr>
        <w:t xml:space="preserve"> </w:t>
      </w:r>
      <w:r w:rsidRPr="0003757C">
        <w:rPr>
          <w:rFonts w:ascii="Arial" w:hAnsi="Arial" w:cs="Arial"/>
          <w:color w:val="231F20"/>
          <w:sz w:val="28"/>
          <w:szCs w:val="28"/>
        </w:rPr>
        <w:t>Antioquia,</w:t>
      </w:r>
      <w:r w:rsidRPr="0003757C">
        <w:rPr>
          <w:rFonts w:ascii="Arial" w:hAnsi="Arial" w:cs="Arial"/>
          <w:color w:val="231F20"/>
          <w:spacing w:val="28"/>
          <w:sz w:val="28"/>
          <w:szCs w:val="28"/>
        </w:rPr>
        <w:t xml:space="preserve"> </w:t>
      </w:r>
      <w:r w:rsidRPr="0003757C">
        <w:rPr>
          <w:rFonts w:ascii="Arial" w:hAnsi="Arial" w:cs="Arial"/>
          <w:color w:val="231F20"/>
          <w:sz w:val="28"/>
          <w:szCs w:val="28"/>
        </w:rPr>
        <w:t>que</w:t>
      </w:r>
      <w:r w:rsidRPr="0003757C">
        <w:rPr>
          <w:rFonts w:ascii="Arial" w:hAnsi="Arial" w:cs="Arial"/>
          <w:color w:val="231F20"/>
          <w:spacing w:val="28"/>
          <w:sz w:val="28"/>
          <w:szCs w:val="28"/>
        </w:rPr>
        <w:t xml:space="preserve"> </w:t>
      </w:r>
      <w:r w:rsidRPr="0003757C">
        <w:rPr>
          <w:rFonts w:ascii="Arial" w:hAnsi="Arial" w:cs="Arial"/>
          <w:color w:val="231F20"/>
          <w:sz w:val="28"/>
          <w:szCs w:val="28"/>
        </w:rPr>
        <w:t>con</w:t>
      </w:r>
      <w:r w:rsidRPr="0003757C">
        <w:rPr>
          <w:rFonts w:ascii="Arial" w:hAnsi="Arial" w:cs="Arial"/>
          <w:color w:val="231F20"/>
          <w:spacing w:val="28"/>
          <w:sz w:val="28"/>
          <w:szCs w:val="28"/>
        </w:rPr>
        <w:t xml:space="preserve"> </w:t>
      </w:r>
      <w:r w:rsidRPr="0003757C">
        <w:rPr>
          <w:rFonts w:ascii="Arial" w:hAnsi="Arial" w:cs="Arial"/>
          <w:color w:val="231F20"/>
          <w:sz w:val="28"/>
          <w:szCs w:val="28"/>
        </w:rPr>
        <w:t>un</w:t>
      </w:r>
      <w:r w:rsidRPr="0003757C">
        <w:rPr>
          <w:rFonts w:ascii="Arial" w:hAnsi="Arial" w:cs="Arial"/>
          <w:color w:val="231F20"/>
          <w:spacing w:val="28"/>
          <w:sz w:val="28"/>
          <w:szCs w:val="28"/>
        </w:rPr>
        <w:t xml:space="preserve"> </w:t>
      </w:r>
      <w:r w:rsidRPr="0003757C">
        <w:rPr>
          <w:rFonts w:ascii="Arial" w:hAnsi="Arial" w:cs="Arial"/>
          <w:color w:val="231F20"/>
          <w:sz w:val="28"/>
          <w:szCs w:val="28"/>
        </w:rPr>
        <w:t>saldo</w:t>
      </w:r>
      <w:r w:rsidRPr="0003757C">
        <w:rPr>
          <w:rFonts w:ascii="Arial" w:hAnsi="Arial" w:cs="Arial"/>
          <w:color w:val="231F20"/>
          <w:spacing w:val="28"/>
          <w:sz w:val="28"/>
          <w:szCs w:val="28"/>
        </w:rPr>
        <w:t xml:space="preserve"> </w:t>
      </w:r>
      <w:r w:rsidRPr="0003757C">
        <w:rPr>
          <w:rFonts w:ascii="Arial" w:hAnsi="Arial" w:cs="Arial"/>
          <w:color w:val="231F20"/>
          <w:sz w:val="28"/>
          <w:szCs w:val="28"/>
        </w:rPr>
        <w:t>de</w:t>
      </w:r>
      <w:r w:rsidR="0003757C">
        <w:rPr>
          <w:rFonts w:ascii="Arial" w:hAnsi="Arial" w:cs="Arial"/>
          <w:color w:val="231F20"/>
          <w:sz w:val="28"/>
          <w:szCs w:val="28"/>
        </w:rPr>
        <w:t xml:space="preserve"> </w:t>
      </w:r>
      <w:r w:rsidRPr="0003757C">
        <w:rPr>
          <w:rFonts w:ascii="Arial" w:hAnsi="Arial" w:cs="Arial"/>
          <w:color w:val="231F20"/>
          <w:sz w:val="28"/>
          <w:szCs w:val="28"/>
        </w:rPr>
        <w:t>$77.506</w:t>
      </w:r>
      <w:r w:rsidRPr="0003757C">
        <w:rPr>
          <w:rFonts w:ascii="Arial" w:hAnsi="Arial" w:cs="Arial"/>
          <w:color w:val="231F20"/>
          <w:spacing w:val="29"/>
          <w:sz w:val="28"/>
          <w:szCs w:val="28"/>
        </w:rPr>
        <w:t xml:space="preserve"> </w:t>
      </w:r>
      <w:r w:rsidRPr="0003757C">
        <w:rPr>
          <w:rFonts w:ascii="Arial" w:hAnsi="Arial" w:cs="Arial"/>
          <w:color w:val="231F20"/>
          <w:sz w:val="28"/>
          <w:szCs w:val="28"/>
        </w:rPr>
        <w:t>millones</w:t>
      </w:r>
      <w:r w:rsidRPr="0003757C">
        <w:rPr>
          <w:rFonts w:ascii="Arial" w:hAnsi="Arial" w:cs="Arial"/>
          <w:color w:val="231F20"/>
          <w:spacing w:val="29"/>
          <w:sz w:val="28"/>
          <w:szCs w:val="28"/>
        </w:rPr>
        <w:t xml:space="preserve"> </w:t>
      </w:r>
      <w:r w:rsidRPr="0003757C">
        <w:rPr>
          <w:rFonts w:ascii="Arial" w:hAnsi="Arial" w:cs="Arial"/>
          <w:color w:val="231F20"/>
          <w:sz w:val="28"/>
          <w:szCs w:val="28"/>
        </w:rPr>
        <w:t>en</w:t>
      </w:r>
      <w:r w:rsidRPr="0003757C">
        <w:rPr>
          <w:rFonts w:ascii="Arial" w:hAnsi="Arial" w:cs="Arial"/>
          <w:color w:val="231F20"/>
          <w:spacing w:val="29"/>
          <w:sz w:val="28"/>
          <w:szCs w:val="28"/>
        </w:rPr>
        <w:t xml:space="preserve"> </w:t>
      </w:r>
      <w:r w:rsidRPr="0003757C">
        <w:rPr>
          <w:rFonts w:ascii="Arial" w:hAnsi="Arial" w:cs="Arial"/>
          <w:color w:val="231F20"/>
          <w:sz w:val="28"/>
          <w:szCs w:val="28"/>
        </w:rPr>
        <w:t>2022,</w:t>
      </w:r>
      <w:r w:rsidRPr="0003757C">
        <w:rPr>
          <w:rFonts w:ascii="Arial" w:hAnsi="Arial" w:cs="Arial"/>
          <w:color w:val="231F20"/>
          <w:spacing w:val="29"/>
          <w:sz w:val="28"/>
          <w:szCs w:val="28"/>
        </w:rPr>
        <w:t xml:space="preserve"> </w:t>
      </w:r>
      <w:r w:rsidRPr="0003757C">
        <w:rPr>
          <w:rFonts w:ascii="Arial" w:hAnsi="Arial" w:cs="Arial"/>
          <w:color w:val="231F20"/>
          <w:sz w:val="28"/>
          <w:szCs w:val="28"/>
        </w:rPr>
        <w:t>pasó</w:t>
      </w:r>
      <w:r w:rsidRPr="0003757C">
        <w:rPr>
          <w:rFonts w:ascii="Arial" w:hAnsi="Arial" w:cs="Arial"/>
          <w:color w:val="231F20"/>
          <w:spacing w:val="29"/>
          <w:sz w:val="28"/>
          <w:szCs w:val="28"/>
        </w:rPr>
        <w:t xml:space="preserve"> </w:t>
      </w:r>
      <w:r w:rsidRPr="0003757C">
        <w:rPr>
          <w:rFonts w:ascii="Arial" w:hAnsi="Arial" w:cs="Arial"/>
          <w:color w:val="231F20"/>
          <w:sz w:val="28"/>
          <w:szCs w:val="28"/>
        </w:rPr>
        <w:t>a</w:t>
      </w:r>
      <w:r w:rsidRPr="0003757C">
        <w:rPr>
          <w:rFonts w:ascii="Arial" w:hAnsi="Arial" w:cs="Arial"/>
          <w:color w:val="231F20"/>
          <w:spacing w:val="29"/>
          <w:sz w:val="28"/>
          <w:szCs w:val="28"/>
        </w:rPr>
        <w:t xml:space="preserve"> </w:t>
      </w:r>
      <w:r w:rsidRPr="0003757C">
        <w:rPr>
          <w:rFonts w:ascii="Arial" w:hAnsi="Arial" w:cs="Arial"/>
          <w:color w:val="231F20"/>
          <w:sz w:val="28"/>
          <w:szCs w:val="28"/>
        </w:rPr>
        <w:t>$92.081</w:t>
      </w:r>
      <w:r w:rsidRPr="0003757C">
        <w:rPr>
          <w:rFonts w:ascii="Arial" w:hAnsi="Arial" w:cs="Arial"/>
          <w:color w:val="231F20"/>
          <w:spacing w:val="29"/>
          <w:sz w:val="28"/>
          <w:szCs w:val="28"/>
        </w:rPr>
        <w:t xml:space="preserve"> </w:t>
      </w:r>
      <w:r w:rsidRPr="0003757C">
        <w:rPr>
          <w:rFonts w:ascii="Arial" w:hAnsi="Arial" w:cs="Arial"/>
          <w:color w:val="231F20"/>
          <w:sz w:val="28"/>
          <w:szCs w:val="28"/>
        </w:rPr>
        <w:t>millones</w:t>
      </w:r>
      <w:r w:rsidRPr="0003757C">
        <w:rPr>
          <w:rFonts w:ascii="Arial" w:hAnsi="Arial" w:cs="Arial"/>
          <w:color w:val="231F20"/>
          <w:spacing w:val="29"/>
          <w:sz w:val="28"/>
          <w:szCs w:val="28"/>
        </w:rPr>
        <w:t xml:space="preserve"> </w:t>
      </w:r>
      <w:r w:rsidRPr="0003757C">
        <w:rPr>
          <w:rFonts w:ascii="Arial" w:hAnsi="Arial" w:cs="Arial"/>
          <w:color w:val="231F20"/>
          <w:sz w:val="28"/>
          <w:szCs w:val="28"/>
        </w:rPr>
        <w:t>por</w:t>
      </w:r>
      <w:r w:rsidRPr="0003757C">
        <w:rPr>
          <w:rFonts w:ascii="Arial" w:hAnsi="Arial" w:cs="Arial"/>
          <w:color w:val="231F20"/>
          <w:spacing w:val="29"/>
          <w:sz w:val="28"/>
          <w:szCs w:val="28"/>
        </w:rPr>
        <w:t xml:space="preserve"> </w:t>
      </w:r>
      <w:r w:rsidRPr="0003757C">
        <w:rPr>
          <w:rFonts w:ascii="Arial" w:hAnsi="Arial" w:cs="Arial"/>
          <w:color w:val="231F20"/>
          <w:sz w:val="28"/>
          <w:szCs w:val="28"/>
        </w:rPr>
        <w:t>cuenta</w:t>
      </w:r>
      <w:r w:rsidRPr="0003757C">
        <w:rPr>
          <w:rFonts w:ascii="Arial" w:hAnsi="Arial" w:cs="Arial"/>
          <w:color w:val="231F20"/>
          <w:spacing w:val="29"/>
          <w:sz w:val="28"/>
          <w:szCs w:val="28"/>
        </w:rPr>
        <w:t xml:space="preserve"> </w:t>
      </w:r>
      <w:r w:rsidRPr="0003757C">
        <w:rPr>
          <w:rFonts w:ascii="Arial" w:hAnsi="Arial" w:cs="Arial"/>
          <w:color w:val="231F20"/>
          <w:sz w:val="28"/>
          <w:szCs w:val="28"/>
        </w:rPr>
        <w:t xml:space="preserve">de la firma de nuevo crédito con el Banco Davivienda S.A. por $15.000 millones, cuyos recursos ayudarán a cubrir el déficit de caja de la </w:t>
      </w:r>
      <w:r w:rsidRPr="0003757C">
        <w:rPr>
          <w:rFonts w:ascii="Arial" w:hAnsi="Arial" w:cs="Arial"/>
          <w:color w:val="231F20"/>
          <w:spacing w:val="-2"/>
          <w:sz w:val="28"/>
          <w:szCs w:val="28"/>
        </w:rPr>
        <w:t>entidad;</w:t>
      </w:r>
      <w:r w:rsidRPr="0003757C">
        <w:rPr>
          <w:rFonts w:ascii="Arial" w:hAnsi="Arial" w:cs="Arial"/>
          <w:color w:val="231F20"/>
          <w:spacing w:val="-18"/>
          <w:sz w:val="28"/>
          <w:szCs w:val="28"/>
        </w:rPr>
        <w:t xml:space="preserve"> </w:t>
      </w:r>
      <w:r w:rsidRPr="0003757C">
        <w:rPr>
          <w:rFonts w:ascii="Arial" w:hAnsi="Arial" w:cs="Arial"/>
          <w:color w:val="231F20"/>
          <w:spacing w:val="-2"/>
          <w:sz w:val="28"/>
          <w:szCs w:val="28"/>
        </w:rPr>
        <w:t>y</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la</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Fundación</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Universitaria</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del</w:t>
      </w:r>
      <w:r w:rsidRPr="0003757C">
        <w:rPr>
          <w:rFonts w:ascii="Arial" w:hAnsi="Arial" w:cs="Arial"/>
          <w:color w:val="231F20"/>
          <w:spacing w:val="-18"/>
          <w:sz w:val="28"/>
          <w:szCs w:val="28"/>
        </w:rPr>
        <w:t xml:space="preserve"> </w:t>
      </w:r>
      <w:r w:rsidRPr="0003757C">
        <w:rPr>
          <w:rFonts w:ascii="Arial" w:hAnsi="Arial" w:cs="Arial"/>
          <w:color w:val="231F20"/>
          <w:spacing w:val="-2"/>
          <w:sz w:val="28"/>
          <w:szCs w:val="28"/>
        </w:rPr>
        <w:t>Valle,</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que</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incrementó</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su</w:t>
      </w:r>
      <w:r w:rsidRPr="0003757C">
        <w:rPr>
          <w:rFonts w:ascii="Arial" w:hAnsi="Arial" w:cs="Arial"/>
          <w:color w:val="231F20"/>
          <w:spacing w:val="-17"/>
          <w:sz w:val="28"/>
          <w:szCs w:val="28"/>
        </w:rPr>
        <w:t xml:space="preserve"> </w:t>
      </w:r>
      <w:r w:rsidRPr="0003757C">
        <w:rPr>
          <w:rFonts w:ascii="Arial" w:hAnsi="Arial" w:cs="Arial"/>
          <w:color w:val="231F20"/>
          <w:spacing w:val="-2"/>
          <w:sz w:val="28"/>
          <w:szCs w:val="28"/>
        </w:rPr>
        <w:t xml:space="preserve">saldo </w:t>
      </w:r>
      <w:r w:rsidRPr="0003757C">
        <w:rPr>
          <w:rFonts w:ascii="Arial" w:hAnsi="Arial" w:cs="Arial"/>
          <w:color w:val="231F20"/>
          <w:sz w:val="28"/>
          <w:szCs w:val="28"/>
        </w:rPr>
        <w:t>en $2.883 millones. Adicionalmente, el Politécnico Colombiano Jaime Isaza Cadavid canceló un empréstito que tenía en 2022.</w:t>
      </w:r>
    </w:p>
    <w:p w14:paraId="1375833A" w14:textId="77777777" w:rsidR="0003757C" w:rsidRDefault="0003757C" w:rsidP="0003757C">
      <w:pPr>
        <w:pStyle w:val="Textoindependiente"/>
        <w:ind w:left="-284"/>
        <w:rPr>
          <w:sz w:val="20"/>
        </w:rPr>
      </w:pPr>
    </w:p>
    <w:p w14:paraId="1CEA17D8" w14:textId="64E537AB" w:rsidR="00CF7F7E" w:rsidRPr="006B6B18" w:rsidRDefault="0003757C" w:rsidP="006B6B18">
      <w:pPr>
        <w:pStyle w:val="Textoindependiente"/>
        <w:ind w:left="-284"/>
        <w:jc w:val="center"/>
        <w:rPr>
          <w:rFonts w:ascii="Arial" w:hAnsi="Arial" w:cs="Arial"/>
          <w:b/>
          <w:sz w:val="20"/>
        </w:rPr>
      </w:pPr>
      <w:r w:rsidRPr="006B6B18">
        <w:rPr>
          <w:rFonts w:ascii="Arial" w:hAnsi="Arial" w:cs="Arial"/>
          <w:b/>
          <w:sz w:val="20"/>
        </w:rPr>
        <w:t>Cuadro 4-13</w:t>
      </w:r>
    </w:p>
    <w:p w14:paraId="48957FC0" w14:textId="5EC339F6" w:rsidR="0003757C" w:rsidRPr="006B6B18" w:rsidRDefault="0003757C" w:rsidP="006B6B18">
      <w:pPr>
        <w:pStyle w:val="Textoindependiente"/>
        <w:ind w:left="-284"/>
        <w:jc w:val="center"/>
        <w:rPr>
          <w:rFonts w:ascii="Arial" w:hAnsi="Arial" w:cs="Arial"/>
          <w:b/>
          <w:sz w:val="20"/>
        </w:rPr>
      </w:pPr>
      <w:r w:rsidRPr="006B6B18">
        <w:rPr>
          <w:rFonts w:ascii="Arial" w:hAnsi="Arial" w:cs="Arial"/>
          <w:b/>
          <w:sz w:val="20"/>
        </w:rPr>
        <w:t>Deuda interna entidades territoriales del Sector Educación</w:t>
      </w:r>
    </w:p>
    <w:p w14:paraId="02937BCC" w14:textId="27A07A2B" w:rsidR="0003757C" w:rsidRPr="006B6B18" w:rsidRDefault="0003757C" w:rsidP="006B6B18">
      <w:pPr>
        <w:pStyle w:val="Textoindependiente"/>
        <w:ind w:left="-284"/>
        <w:jc w:val="center"/>
        <w:rPr>
          <w:rFonts w:ascii="Arial" w:hAnsi="Arial" w:cs="Arial"/>
          <w:b/>
          <w:sz w:val="20"/>
        </w:rPr>
      </w:pPr>
      <w:r w:rsidRPr="006B6B18">
        <w:rPr>
          <w:rFonts w:ascii="Arial" w:hAnsi="Arial" w:cs="Arial"/>
          <w:b/>
          <w:sz w:val="20"/>
        </w:rPr>
        <w:t>Millones de pesos</w:t>
      </w:r>
    </w:p>
    <w:p w14:paraId="5AFA104B" w14:textId="77777777" w:rsidR="00CF7F7E" w:rsidRDefault="00CF7F7E" w:rsidP="00CF7F7E">
      <w:pPr>
        <w:pStyle w:val="Textoindependiente"/>
        <w:spacing w:before="10"/>
        <w:rPr>
          <w:i/>
          <w:sz w:val="2"/>
        </w:rPr>
      </w:pPr>
    </w:p>
    <w:tbl>
      <w:tblPr>
        <w:tblStyle w:val="TableNormal"/>
        <w:tblW w:w="0" w:type="auto"/>
        <w:jc w:val="center"/>
        <w:tblLayout w:type="fixed"/>
        <w:tblLook w:val="01E0" w:firstRow="1" w:lastRow="1" w:firstColumn="1" w:lastColumn="1" w:noHBand="0" w:noVBand="0"/>
      </w:tblPr>
      <w:tblGrid>
        <w:gridCol w:w="3308"/>
        <w:gridCol w:w="1691"/>
        <w:gridCol w:w="1414"/>
        <w:gridCol w:w="1306"/>
      </w:tblGrid>
      <w:tr w:rsidR="00CF7F7E" w14:paraId="07A4E481" w14:textId="77777777" w:rsidTr="006B6B18">
        <w:trPr>
          <w:trHeight w:val="419"/>
          <w:jc w:val="center"/>
        </w:trPr>
        <w:tc>
          <w:tcPr>
            <w:tcW w:w="3308" w:type="dxa"/>
            <w:tcBorders>
              <w:top w:val="single" w:sz="4" w:space="0" w:color="E3842E"/>
              <w:bottom w:val="single" w:sz="4" w:space="0" w:color="E3842E"/>
            </w:tcBorders>
          </w:tcPr>
          <w:p w14:paraId="464FE3CA" w14:textId="77777777" w:rsidR="00CF7F7E" w:rsidRDefault="00CF7F7E" w:rsidP="00CF7F7E">
            <w:pPr>
              <w:pStyle w:val="TableParagraph"/>
              <w:spacing w:before="129"/>
              <w:ind w:left="954"/>
              <w:rPr>
                <w:b/>
                <w:sz w:val="14"/>
              </w:rPr>
            </w:pPr>
            <w:r>
              <w:rPr>
                <w:b/>
                <w:color w:val="231F20"/>
                <w:sz w:val="14"/>
              </w:rPr>
              <w:t xml:space="preserve">Entidad </w:t>
            </w:r>
            <w:r>
              <w:rPr>
                <w:b/>
                <w:color w:val="231F20"/>
                <w:spacing w:val="-2"/>
                <w:sz w:val="14"/>
              </w:rPr>
              <w:t>territorial</w:t>
            </w:r>
          </w:p>
        </w:tc>
        <w:tc>
          <w:tcPr>
            <w:tcW w:w="1691" w:type="dxa"/>
            <w:tcBorders>
              <w:top w:val="single" w:sz="4" w:space="0" w:color="E3842E"/>
              <w:bottom w:val="single" w:sz="4" w:space="0" w:color="E3842E"/>
            </w:tcBorders>
          </w:tcPr>
          <w:p w14:paraId="01E28E5C" w14:textId="77777777" w:rsidR="00CF7F7E" w:rsidRDefault="00CF7F7E" w:rsidP="00CF7F7E">
            <w:pPr>
              <w:pStyle w:val="TableParagraph"/>
              <w:spacing w:before="129"/>
              <w:ind w:left="426"/>
              <w:rPr>
                <w:b/>
                <w:sz w:val="14"/>
              </w:rPr>
            </w:pPr>
            <w:r>
              <w:rPr>
                <w:b/>
                <w:color w:val="231F20"/>
                <w:spacing w:val="-4"/>
                <w:sz w:val="14"/>
              </w:rPr>
              <w:t>2022</w:t>
            </w:r>
          </w:p>
        </w:tc>
        <w:tc>
          <w:tcPr>
            <w:tcW w:w="1414" w:type="dxa"/>
            <w:tcBorders>
              <w:top w:val="single" w:sz="4" w:space="0" w:color="E3842E"/>
              <w:bottom w:val="single" w:sz="4" w:space="0" w:color="E3842E"/>
            </w:tcBorders>
          </w:tcPr>
          <w:p w14:paraId="6B7C07F5" w14:textId="77777777" w:rsidR="00CF7F7E" w:rsidRDefault="00CF7F7E" w:rsidP="00CF7F7E">
            <w:pPr>
              <w:pStyle w:val="TableParagraph"/>
              <w:spacing w:before="129"/>
              <w:ind w:left="372"/>
              <w:rPr>
                <w:b/>
                <w:sz w:val="14"/>
              </w:rPr>
            </w:pPr>
            <w:r>
              <w:rPr>
                <w:b/>
                <w:color w:val="231F20"/>
                <w:spacing w:val="-4"/>
                <w:sz w:val="14"/>
              </w:rPr>
              <w:t>2023</w:t>
            </w:r>
          </w:p>
        </w:tc>
        <w:tc>
          <w:tcPr>
            <w:tcW w:w="1306" w:type="dxa"/>
            <w:tcBorders>
              <w:top w:val="single" w:sz="4" w:space="0" w:color="E3842E"/>
              <w:bottom w:val="single" w:sz="4" w:space="0" w:color="E3842E"/>
            </w:tcBorders>
          </w:tcPr>
          <w:p w14:paraId="104A261D" w14:textId="77777777" w:rsidR="00CF7F7E" w:rsidRDefault="00CF7F7E" w:rsidP="00CF7F7E">
            <w:pPr>
              <w:pStyle w:val="TableParagraph"/>
              <w:spacing w:before="45" w:line="249" w:lineRule="auto"/>
              <w:ind w:left="239" w:right="203" w:hanging="98"/>
              <w:rPr>
                <w:b/>
                <w:sz w:val="14"/>
              </w:rPr>
            </w:pPr>
            <w:r>
              <w:rPr>
                <w:b/>
                <w:color w:val="231F20"/>
                <w:spacing w:val="-2"/>
                <w:sz w:val="14"/>
              </w:rPr>
              <w:t>Variación</w:t>
            </w:r>
            <w:r>
              <w:rPr>
                <w:b/>
                <w:color w:val="231F20"/>
                <w:spacing w:val="-8"/>
                <w:sz w:val="14"/>
              </w:rPr>
              <w:t xml:space="preserve"> </w:t>
            </w:r>
            <w:r>
              <w:rPr>
                <w:b/>
                <w:color w:val="231F20"/>
                <w:spacing w:val="-2"/>
                <w:sz w:val="14"/>
              </w:rPr>
              <w:t>total</w:t>
            </w:r>
            <w:r>
              <w:rPr>
                <w:b/>
                <w:color w:val="231F20"/>
                <w:spacing w:val="40"/>
                <w:sz w:val="14"/>
              </w:rPr>
              <w:t xml:space="preserve"> </w:t>
            </w:r>
            <w:r>
              <w:rPr>
                <w:b/>
                <w:color w:val="231F20"/>
                <w:spacing w:val="-2"/>
                <w:sz w:val="14"/>
              </w:rPr>
              <w:t>(2023-2022)</w:t>
            </w:r>
          </w:p>
        </w:tc>
      </w:tr>
      <w:tr w:rsidR="00CF7F7E" w14:paraId="0A0A94B0" w14:textId="77777777" w:rsidTr="006B6B18">
        <w:trPr>
          <w:trHeight w:val="254"/>
          <w:jc w:val="center"/>
        </w:trPr>
        <w:tc>
          <w:tcPr>
            <w:tcW w:w="3308" w:type="dxa"/>
            <w:tcBorders>
              <w:top w:val="single" w:sz="4" w:space="0" w:color="E3842E"/>
              <w:bottom w:val="single" w:sz="2" w:space="0" w:color="E3842E"/>
            </w:tcBorders>
          </w:tcPr>
          <w:p w14:paraId="5BDEE4A8" w14:textId="77777777" w:rsidR="00CF7F7E" w:rsidRDefault="00CF7F7E" w:rsidP="00CF7F7E">
            <w:pPr>
              <w:pStyle w:val="TableParagraph"/>
              <w:spacing w:before="45"/>
              <w:ind w:left="80"/>
              <w:rPr>
                <w:sz w:val="14"/>
              </w:rPr>
            </w:pPr>
            <w:r>
              <w:rPr>
                <w:color w:val="231F20"/>
                <w:sz w:val="14"/>
              </w:rPr>
              <w:t>Universidad</w:t>
            </w:r>
            <w:r>
              <w:rPr>
                <w:color w:val="231F20"/>
                <w:spacing w:val="-10"/>
                <w:sz w:val="14"/>
              </w:rPr>
              <w:t xml:space="preserve"> </w:t>
            </w:r>
            <w:r>
              <w:rPr>
                <w:color w:val="231F20"/>
                <w:sz w:val="14"/>
              </w:rPr>
              <w:t>de</w:t>
            </w:r>
            <w:r>
              <w:rPr>
                <w:color w:val="231F20"/>
                <w:spacing w:val="-9"/>
                <w:sz w:val="14"/>
              </w:rPr>
              <w:t xml:space="preserve"> </w:t>
            </w:r>
            <w:r>
              <w:rPr>
                <w:color w:val="231F20"/>
                <w:spacing w:val="-2"/>
                <w:sz w:val="14"/>
              </w:rPr>
              <w:t>Antioquía</w:t>
            </w:r>
          </w:p>
        </w:tc>
        <w:tc>
          <w:tcPr>
            <w:tcW w:w="1691" w:type="dxa"/>
            <w:tcBorders>
              <w:top w:val="single" w:sz="4" w:space="0" w:color="E3842E"/>
              <w:bottom w:val="single" w:sz="2" w:space="0" w:color="E3842E"/>
            </w:tcBorders>
          </w:tcPr>
          <w:p w14:paraId="10F6D8ED" w14:textId="77777777" w:rsidR="00CF7F7E" w:rsidRDefault="00CF7F7E" w:rsidP="00CF7F7E">
            <w:pPr>
              <w:pStyle w:val="TableParagraph"/>
              <w:spacing w:before="45"/>
              <w:ind w:right="371"/>
              <w:jc w:val="right"/>
              <w:rPr>
                <w:sz w:val="14"/>
              </w:rPr>
            </w:pPr>
            <w:r>
              <w:rPr>
                <w:color w:val="231F20"/>
                <w:spacing w:val="-2"/>
                <w:sz w:val="14"/>
              </w:rPr>
              <w:t>77.506</w:t>
            </w:r>
          </w:p>
        </w:tc>
        <w:tc>
          <w:tcPr>
            <w:tcW w:w="1414" w:type="dxa"/>
            <w:tcBorders>
              <w:top w:val="single" w:sz="4" w:space="0" w:color="E3842E"/>
              <w:bottom w:val="single" w:sz="2" w:space="0" w:color="E3842E"/>
            </w:tcBorders>
          </w:tcPr>
          <w:p w14:paraId="68ECB20B" w14:textId="77777777" w:rsidR="00CF7F7E" w:rsidRDefault="00CF7F7E" w:rsidP="00CF7F7E">
            <w:pPr>
              <w:pStyle w:val="TableParagraph"/>
              <w:spacing w:before="45"/>
              <w:ind w:right="141"/>
              <w:jc w:val="right"/>
              <w:rPr>
                <w:sz w:val="14"/>
              </w:rPr>
            </w:pPr>
            <w:r>
              <w:rPr>
                <w:color w:val="231F20"/>
                <w:spacing w:val="-2"/>
                <w:sz w:val="14"/>
              </w:rPr>
              <w:t>92.081</w:t>
            </w:r>
          </w:p>
        </w:tc>
        <w:tc>
          <w:tcPr>
            <w:tcW w:w="1306" w:type="dxa"/>
            <w:tcBorders>
              <w:top w:val="single" w:sz="4" w:space="0" w:color="E3842E"/>
              <w:bottom w:val="single" w:sz="2" w:space="0" w:color="E3842E"/>
            </w:tcBorders>
          </w:tcPr>
          <w:p w14:paraId="5B7747CE" w14:textId="77777777" w:rsidR="00CF7F7E" w:rsidRDefault="00CF7F7E" w:rsidP="00CF7F7E">
            <w:pPr>
              <w:pStyle w:val="TableParagraph"/>
              <w:spacing w:before="45"/>
              <w:ind w:right="78"/>
              <w:jc w:val="right"/>
              <w:rPr>
                <w:sz w:val="14"/>
              </w:rPr>
            </w:pPr>
            <w:r>
              <w:rPr>
                <w:color w:val="231F20"/>
                <w:spacing w:val="-2"/>
                <w:sz w:val="14"/>
              </w:rPr>
              <w:t>14.576</w:t>
            </w:r>
          </w:p>
        </w:tc>
      </w:tr>
      <w:tr w:rsidR="00CF7F7E" w14:paraId="010E3BEE" w14:textId="77777777" w:rsidTr="006B6B18">
        <w:trPr>
          <w:trHeight w:val="256"/>
          <w:jc w:val="center"/>
        </w:trPr>
        <w:tc>
          <w:tcPr>
            <w:tcW w:w="3308" w:type="dxa"/>
            <w:tcBorders>
              <w:top w:val="single" w:sz="2" w:space="0" w:color="E3842E"/>
              <w:bottom w:val="single" w:sz="2" w:space="0" w:color="E3842E"/>
            </w:tcBorders>
          </w:tcPr>
          <w:p w14:paraId="52F6D829" w14:textId="77777777" w:rsidR="00CF7F7E" w:rsidRDefault="00CF7F7E" w:rsidP="00CF7F7E">
            <w:pPr>
              <w:pStyle w:val="TableParagraph"/>
              <w:ind w:left="80"/>
              <w:rPr>
                <w:sz w:val="14"/>
              </w:rPr>
            </w:pPr>
            <w:r>
              <w:rPr>
                <w:color w:val="231F20"/>
                <w:spacing w:val="-2"/>
                <w:sz w:val="14"/>
              </w:rPr>
              <w:t>Indervalle</w:t>
            </w:r>
          </w:p>
        </w:tc>
        <w:tc>
          <w:tcPr>
            <w:tcW w:w="1691" w:type="dxa"/>
            <w:tcBorders>
              <w:top w:val="single" w:sz="2" w:space="0" w:color="E3842E"/>
              <w:bottom w:val="single" w:sz="2" w:space="0" w:color="E3842E"/>
            </w:tcBorders>
          </w:tcPr>
          <w:p w14:paraId="62CF8DE2" w14:textId="77777777" w:rsidR="00CF7F7E" w:rsidRDefault="00CF7F7E" w:rsidP="00CF7F7E">
            <w:pPr>
              <w:pStyle w:val="TableParagraph"/>
              <w:ind w:right="371"/>
              <w:jc w:val="right"/>
              <w:rPr>
                <w:sz w:val="14"/>
              </w:rPr>
            </w:pPr>
            <w:r>
              <w:rPr>
                <w:color w:val="231F20"/>
                <w:spacing w:val="-2"/>
                <w:sz w:val="14"/>
              </w:rPr>
              <w:t>16.422</w:t>
            </w:r>
          </w:p>
        </w:tc>
        <w:tc>
          <w:tcPr>
            <w:tcW w:w="1414" w:type="dxa"/>
            <w:tcBorders>
              <w:top w:val="single" w:sz="2" w:space="0" w:color="E3842E"/>
              <w:bottom w:val="single" w:sz="2" w:space="0" w:color="E3842E"/>
            </w:tcBorders>
          </w:tcPr>
          <w:p w14:paraId="4F831402" w14:textId="77777777" w:rsidR="00CF7F7E" w:rsidRDefault="00CF7F7E" w:rsidP="00CF7F7E">
            <w:pPr>
              <w:pStyle w:val="TableParagraph"/>
              <w:ind w:right="141"/>
              <w:jc w:val="right"/>
              <w:rPr>
                <w:sz w:val="14"/>
              </w:rPr>
            </w:pPr>
            <w:r>
              <w:rPr>
                <w:color w:val="231F20"/>
                <w:spacing w:val="-2"/>
                <w:sz w:val="14"/>
              </w:rPr>
              <w:t>15.000</w:t>
            </w:r>
          </w:p>
        </w:tc>
        <w:tc>
          <w:tcPr>
            <w:tcW w:w="1306" w:type="dxa"/>
            <w:tcBorders>
              <w:top w:val="single" w:sz="2" w:space="0" w:color="E3842E"/>
              <w:bottom w:val="single" w:sz="2" w:space="0" w:color="E3842E"/>
            </w:tcBorders>
          </w:tcPr>
          <w:p w14:paraId="72A362B2" w14:textId="77777777" w:rsidR="00CF7F7E" w:rsidRDefault="00CF7F7E" w:rsidP="00CF7F7E">
            <w:pPr>
              <w:pStyle w:val="TableParagraph"/>
              <w:ind w:right="78"/>
              <w:jc w:val="right"/>
              <w:rPr>
                <w:sz w:val="14"/>
              </w:rPr>
            </w:pPr>
            <w:r>
              <w:rPr>
                <w:color w:val="231F20"/>
                <w:spacing w:val="-2"/>
                <w:sz w:val="14"/>
              </w:rPr>
              <w:t>-1.422</w:t>
            </w:r>
          </w:p>
        </w:tc>
      </w:tr>
      <w:tr w:rsidR="00CF7F7E" w14:paraId="3809C5BD" w14:textId="77777777" w:rsidTr="006B6B18">
        <w:trPr>
          <w:trHeight w:val="256"/>
          <w:jc w:val="center"/>
        </w:trPr>
        <w:tc>
          <w:tcPr>
            <w:tcW w:w="3308" w:type="dxa"/>
            <w:tcBorders>
              <w:top w:val="single" w:sz="2" w:space="0" w:color="E3842E"/>
              <w:bottom w:val="single" w:sz="2" w:space="0" w:color="E3842E"/>
            </w:tcBorders>
          </w:tcPr>
          <w:p w14:paraId="1A1DD748" w14:textId="77777777" w:rsidR="00CF7F7E" w:rsidRDefault="00CF7F7E" w:rsidP="00CF7F7E">
            <w:pPr>
              <w:pStyle w:val="TableParagraph"/>
              <w:ind w:left="80"/>
              <w:rPr>
                <w:sz w:val="14"/>
              </w:rPr>
            </w:pPr>
            <w:r>
              <w:rPr>
                <w:color w:val="231F20"/>
                <w:sz w:val="14"/>
              </w:rPr>
              <w:t>Politécnico</w:t>
            </w:r>
            <w:r>
              <w:rPr>
                <w:color w:val="231F20"/>
                <w:spacing w:val="-9"/>
                <w:sz w:val="14"/>
              </w:rPr>
              <w:t xml:space="preserve"> </w:t>
            </w:r>
            <w:r>
              <w:rPr>
                <w:color w:val="231F20"/>
                <w:sz w:val="14"/>
              </w:rPr>
              <w:t>Colombiano</w:t>
            </w:r>
            <w:r>
              <w:rPr>
                <w:color w:val="231F20"/>
                <w:spacing w:val="-7"/>
                <w:sz w:val="14"/>
              </w:rPr>
              <w:t xml:space="preserve"> </w:t>
            </w:r>
            <w:r>
              <w:rPr>
                <w:color w:val="231F20"/>
                <w:sz w:val="14"/>
              </w:rPr>
              <w:t>Jaime</w:t>
            </w:r>
            <w:r>
              <w:rPr>
                <w:color w:val="231F20"/>
                <w:spacing w:val="-7"/>
                <w:sz w:val="14"/>
              </w:rPr>
              <w:t xml:space="preserve"> </w:t>
            </w:r>
            <w:r>
              <w:rPr>
                <w:color w:val="231F20"/>
                <w:sz w:val="14"/>
              </w:rPr>
              <w:t>Isaza</w:t>
            </w:r>
            <w:r>
              <w:rPr>
                <w:color w:val="231F20"/>
                <w:spacing w:val="-6"/>
                <w:sz w:val="14"/>
              </w:rPr>
              <w:t xml:space="preserve"> </w:t>
            </w:r>
            <w:r>
              <w:rPr>
                <w:color w:val="231F20"/>
                <w:spacing w:val="-2"/>
                <w:sz w:val="14"/>
              </w:rPr>
              <w:t>Cadavid</w:t>
            </w:r>
          </w:p>
        </w:tc>
        <w:tc>
          <w:tcPr>
            <w:tcW w:w="1691" w:type="dxa"/>
            <w:tcBorders>
              <w:top w:val="single" w:sz="2" w:space="0" w:color="E3842E"/>
              <w:bottom w:val="single" w:sz="2" w:space="0" w:color="E3842E"/>
            </w:tcBorders>
          </w:tcPr>
          <w:p w14:paraId="05D89304" w14:textId="77777777" w:rsidR="00CF7F7E" w:rsidRDefault="00CF7F7E" w:rsidP="00CF7F7E">
            <w:pPr>
              <w:pStyle w:val="TableParagraph"/>
              <w:ind w:right="371"/>
              <w:jc w:val="right"/>
              <w:rPr>
                <w:sz w:val="14"/>
              </w:rPr>
            </w:pPr>
            <w:r>
              <w:rPr>
                <w:color w:val="231F20"/>
                <w:spacing w:val="-2"/>
                <w:sz w:val="14"/>
              </w:rPr>
              <w:t>9.169</w:t>
            </w:r>
          </w:p>
        </w:tc>
        <w:tc>
          <w:tcPr>
            <w:tcW w:w="1414" w:type="dxa"/>
            <w:tcBorders>
              <w:top w:val="single" w:sz="2" w:space="0" w:color="E3842E"/>
              <w:bottom w:val="single" w:sz="2" w:space="0" w:color="E3842E"/>
            </w:tcBorders>
          </w:tcPr>
          <w:p w14:paraId="608CC5B9" w14:textId="77777777" w:rsidR="00CF7F7E" w:rsidRDefault="00CF7F7E" w:rsidP="00CF7F7E">
            <w:pPr>
              <w:pStyle w:val="TableParagraph"/>
              <w:ind w:right="141"/>
              <w:jc w:val="right"/>
              <w:rPr>
                <w:sz w:val="14"/>
              </w:rPr>
            </w:pPr>
            <w:r>
              <w:rPr>
                <w:color w:val="231F20"/>
                <w:spacing w:val="-10"/>
                <w:sz w:val="14"/>
              </w:rPr>
              <w:t>-</w:t>
            </w:r>
          </w:p>
        </w:tc>
        <w:tc>
          <w:tcPr>
            <w:tcW w:w="1306" w:type="dxa"/>
            <w:tcBorders>
              <w:top w:val="single" w:sz="2" w:space="0" w:color="E3842E"/>
              <w:bottom w:val="single" w:sz="2" w:space="0" w:color="E3842E"/>
            </w:tcBorders>
          </w:tcPr>
          <w:p w14:paraId="138A346C" w14:textId="77777777" w:rsidR="00CF7F7E" w:rsidRDefault="00CF7F7E" w:rsidP="00CF7F7E">
            <w:pPr>
              <w:pStyle w:val="TableParagraph"/>
              <w:ind w:right="78"/>
              <w:jc w:val="right"/>
              <w:rPr>
                <w:sz w:val="14"/>
              </w:rPr>
            </w:pPr>
            <w:r>
              <w:rPr>
                <w:color w:val="231F20"/>
                <w:spacing w:val="-2"/>
                <w:sz w:val="14"/>
              </w:rPr>
              <w:t>-9.169</w:t>
            </w:r>
          </w:p>
        </w:tc>
      </w:tr>
      <w:tr w:rsidR="00CF7F7E" w14:paraId="04D92DB8" w14:textId="77777777" w:rsidTr="006B6B18">
        <w:trPr>
          <w:trHeight w:val="256"/>
          <w:jc w:val="center"/>
        </w:trPr>
        <w:tc>
          <w:tcPr>
            <w:tcW w:w="3308" w:type="dxa"/>
            <w:tcBorders>
              <w:top w:val="single" w:sz="2" w:space="0" w:color="E3842E"/>
              <w:bottom w:val="single" w:sz="2" w:space="0" w:color="E3842E"/>
            </w:tcBorders>
          </w:tcPr>
          <w:p w14:paraId="69F3A778" w14:textId="77777777" w:rsidR="00CF7F7E" w:rsidRDefault="00CF7F7E" w:rsidP="00CF7F7E">
            <w:pPr>
              <w:pStyle w:val="TableParagraph"/>
              <w:ind w:left="80"/>
              <w:rPr>
                <w:sz w:val="14"/>
              </w:rPr>
            </w:pPr>
            <w:r>
              <w:rPr>
                <w:color w:val="231F20"/>
                <w:sz w:val="14"/>
              </w:rPr>
              <w:t>Institución</w:t>
            </w:r>
            <w:r>
              <w:rPr>
                <w:color w:val="231F20"/>
                <w:spacing w:val="-8"/>
                <w:sz w:val="14"/>
              </w:rPr>
              <w:t xml:space="preserve"> </w:t>
            </w:r>
            <w:r>
              <w:rPr>
                <w:color w:val="231F20"/>
                <w:sz w:val="14"/>
              </w:rPr>
              <w:t>Universitaria</w:t>
            </w:r>
            <w:r>
              <w:rPr>
                <w:color w:val="231F20"/>
                <w:spacing w:val="-8"/>
                <w:sz w:val="14"/>
              </w:rPr>
              <w:t xml:space="preserve"> </w:t>
            </w:r>
            <w:r>
              <w:rPr>
                <w:color w:val="231F20"/>
                <w:sz w:val="14"/>
              </w:rPr>
              <w:t>de</w:t>
            </w:r>
            <w:r>
              <w:rPr>
                <w:color w:val="231F20"/>
                <w:spacing w:val="-7"/>
                <w:sz w:val="14"/>
              </w:rPr>
              <w:t xml:space="preserve"> </w:t>
            </w:r>
            <w:r>
              <w:rPr>
                <w:color w:val="231F20"/>
                <w:spacing w:val="-2"/>
                <w:sz w:val="14"/>
              </w:rPr>
              <w:t>Envigado</w:t>
            </w:r>
          </w:p>
        </w:tc>
        <w:tc>
          <w:tcPr>
            <w:tcW w:w="1691" w:type="dxa"/>
            <w:tcBorders>
              <w:top w:val="single" w:sz="2" w:space="0" w:color="E3842E"/>
              <w:bottom w:val="single" w:sz="2" w:space="0" w:color="E3842E"/>
            </w:tcBorders>
          </w:tcPr>
          <w:p w14:paraId="436C8F32" w14:textId="77777777" w:rsidR="00CF7F7E" w:rsidRDefault="00CF7F7E" w:rsidP="00CF7F7E">
            <w:pPr>
              <w:pStyle w:val="TableParagraph"/>
              <w:ind w:right="371"/>
              <w:jc w:val="right"/>
              <w:rPr>
                <w:sz w:val="14"/>
              </w:rPr>
            </w:pPr>
            <w:r>
              <w:rPr>
                <w:color w:val="231F20"/>
                <w:spacing w:val="-2"/>
                <w:sz w:val="14"/>
              </w:rPr>
              <w:t>8.296</w:t>
            </w:r>
          </w:p>
        </w:tc>
        <w:tc>
          <w:tcPr>
            <w:tcW w:w="1414" w:type="dxa"/>
            <w:tcBorders>
              <w:top w:val="single" w:sz="2" w:space="0" w:color="E3842E"/>
              <w:bottom w:val="single" w:sz="2" w:space="0" w:color="E3842E"/>
            </w:tcBorders>
          </w:tcPr>
          <w:p w14:paraId="36BE3A85" w14:textId="77777777" w:rsidR="00CF7F7E" w:rsidRDefault="00CF7F7E" w:rsidP="00CF7F7E">
            <w:pPr>
              <w:pStyle w:val="TableParagraph"/>
              <w:ind w:right="141"/>
              <w:jc w:val="right"/>
              <w:rPr>
                <w:sz w:val="14"/>
              </w:rPr>
            </w:pPr>
            <w:r>
              <w:rPr>
                <w:color w:val="231F20"/>
                <w:spacing w:val="-2"/>
                <w:sz w:val="14"/>
              </w:rPr>
              <w:t>7.913</w:t>
            </w:r>
          </w:p>
        </w:tc>
        <w:tc>
          <w:tcPr>
            <w:tcW w:w="1306" w:type="dxa"/>
            <w:tcBorders>
              <w:top w:val="single" w:sz="2" w:space="0" w:color="E3842E"/>
              <w:bottom w:val="single" w:sz="2" w:space="0" w:color="E3842E"/>
            </w:tcBorders>
          </w:tcPr>
          <w:p w14:paraId="3AD7D37D" w14:textId="77777777" w:rsidR="00CF7F7E" w:rsidRDefault="00CF7F7E" w:rsidP="00CF7F7E">
            <w:pPr>
              <w:pStyle w:val="TableParagraph"/>
              <w:ind w:right="79"/>
              <w:jc w:val="right"/>
              <w:rPr>
                <w:sz w:val="14"/>
              </w:rPr>
            </w:pPr>
            <w:r>
              <w:rPr>
                <w:color w:val="231F20"/>
                <w:spacing w:val="-2"/>
                <w:sz w:val="14"/>
              </w:rPr>
              <w:t>-</w:t>
            </w:r>
            <w:r>
              <w:rPr>
                <w:color w:val="231F20"/>
                <w:spacing w:val="-5"/>
                <w:sz w:val="14"/>
              </w:rPr>
              <w:t>383</w:t>
            </w:r>
          </w:p>
        </w:tc>
      </w:tr>
      <w:tr w:rsidR="00CF7F7E" w14:paraId="38B90868" w14:textId="77777777" w:rsidTr="006B6B18">
        <w:trPr>
          <w:trHeight w:val="256"/>
          <w:jc w:val="center"/>
        </w:trPr>
        <w:tc>
          <w:tcPr>
            <w:tcW w:w="3308" w:type="dxa"/>
            <w:tcBorders>
              <w:top w:val="single" w:sz="2" w:space="0" w:color="E3842E"/>
              <w:bottom w:val="single" w:sz="4" w:space="0" w:color="E3842E"/>
            </w:tcBorders>
          </w:tcPr>
          <w:p w14:paraId="1ABB8E03" w14:textId="77777777" w:rsidR="00CF7F7E" w:rsidRDefault="00CF7F7E" w:rsidP="00CF7F7E">
            <w:pPr>
              <w:pStyle w:val="TableParagraph"/>
              <w:ind w:left="80"/>
              <w:rPr>
                <w:sz w:val="14"/>
              </w:rPr>
            </w:pPr>
            <w:r>
              <w:rPr>
                <w:color w:val="231F20"/>
                <w:sz w:val="14"/>
              </w:rPr>
              <w:t>Universidad</w:t>
            </w:r>
            <w:r>
              <w:rPr>
                <w:color w:val="231F20"/>
                <w:spacing w:val="-6"/>
                <w:sz w:val="14"/>
              </w:rPr>
              <w:t xml:space="preserve"> </w:t>
            </w:r>
            <w:r>
              <w:rPr>
                <w:color w:val="231F20"/>
                <w:sz w:val="14"/>
              </w:rPr>
              <w:t>del</w:t>
            </w:r>
            <w:r>
              <w:rPr>
                <w:color w:val="231F20"/>
                <w:spacing w:val="-6"/>
                <w:sz w:val="14"/>
              </w:rPr>
              <w:t xml:space="preserve"> </w:t>
            </w:r>
            <w:r>
              <w:rPr>
                <w:color w:val="231F20"/>
                <w:spacing w:val="-2"/>
                <w:sz w:val="14"/>
              </w:rPr>
              <w:t>Magdalena</w:t>
            </w:r>
          </w:p>
        </w:tc>
        <w:tc>
          <w:tcPr>
            <w:tcW w:w="1691" w:type="dxa"/>
            <w:tcBorders>
              <w:top w:val="single" w:sz="2" w:space="0" w:color="E3842E"/>
              <w:bottom w:val="single" w:sz="4" w:space="0" w:color="E3842E"/>
            </w:tcBorders>
          </w:tcPr>
          <w:p w14:paraId="2843DC56" w14:textId="77777777" w:rsidR="00CF7F7E" w:rsidRDefault="00CF7F7E" w:rsidP="00CF7F7E">
            <w:pPr>
              <w:pStyle w:val="TableParagraph"/>
              <w:ind w:right="371"/>
              <w:jc w:val="right"/>
              <w:rPr>
                <w:sz w:val="14"/>
              </w:rPr>
            </w:pPr>
            <w:r>
              <w:rPr>
                <w:color w:val="231F20"/>
                <w:spacing w:val="-2"/>
                <w:sz w:val="14"/>
              </w:rPr>
              <w:t>7.500</w:t>
            </w:r>
          </w:p>
        </w:tc>
        <w:tc>
          <w:tcPr>
            <w:tcW w:w="1414" w:type="dxa"/>
            <w:tcBorders>
              <w:top w:val="single" w:sz="2" w:space="0" w:color="E3842E"/>
              <w:bottom w:val="single" w:sz="4" w:space="0" w:color="E3842E"/>
            </w:tcBorders>
          </w:tcPr>
          <w:p w14:paraId="4E68A183" w14:textId="77777777" w:rsidR="00CF7F7E" w:rsidRDefault="00CF7F7E" w:rsidP="00CF7F7E">
            <w:pPr>
              <w:pStyle w:val="TableParagraph"/>
              <w:ind w:right="141"/>
              <w:jc w:val="right"/>
              <w:rPr>
                <w:sz w:val="14"/>
              </w:rPr>
            </w:pPr>
            <w:r>
              <w:rPr>
                <w:color w:val="231F20"/>
                <w:spacing w:val="-2"/>
                <w:sz w:val="14"/>
              </w:rPr>
              <w:t>6.042</w:t>
            </w:r>
          </w:p>
        </w:tc>
        <w:tc>
          <w:tcPr>
            <w:tcW w:w="1306" w:type="dxa"/>
            <w:tcBorders>
              <w:top w:val="single" w:sz="2" w:space="0" w:color="E3842E"/>
              <w:bottom w:val="single" w:sz="4" w:space="0" w:color="E3842E"/>
            </w:tcBorders>
          </w:tcPr>
          <w:p w14:paraId="1F09095D" w14:textId="77777777" w:rsidR="00CF7F7E" w:rsidRDefault="00CF7F7E" w:rsidP="00CF7F7E">
            <w:pPr>
              <w:pStyle w:val="TableParagraph"/>
              <w:ind w:right="78"/>
              <w:jc w:val="right"/>
              <w:rPr>
                <w:sz w:val="14"/>
              </w:rPr>
            </w:pPr>
            <w:r>
              <w:rPr>
                <w:color w:val="231F20"/>
                <w:spacing w:val="-2"/>
                <w:sz w:val="14"/>
              </w:rPr>
              <w:t>-1.458</w:t>
            </w:r>
          </w:p>
        </w:tc>
      </w:tr>
      <w:tr w:rsidR="00CF7F7E" w14:paraId="5F044DE5" w14:textId="77777777" w:rsidTr="006B6B18">
        <w:trPr>
          <w:trHeight w:val="256"/>
          <w:jc w:val="center"/>
        </w:trPr>
        <w:tc>
          <w:tcPr>
            <w:tcW w:w="3308" w:type="dxa"/>
            <w:tcBorders>
              <w:top w:val="single" w:sz="4" w:space="0" w:color="E3842E"/>
              <w:bottom w:val="single" w:sz="2" w:space="0" w:color="E3842E"/>
            </w:tcBorders>
          </w:tcPr>
          <w:p w14:paraId="2D844C88" w14:textId="77777777" w:rsidR="00CF7F7E" w:rsidRDefault="00CF7F7E" w:rsidP="00CF7F7E">
            <w:pPr>
              <w:pStyle w:val="TableParagraph"/>
              <w:ind w:left="80"/>
              <w:rPr>
                <w:sz w:val="14"/>
              </w:rPr>
            </w:pPr>
            <w:r>
              <w:rPr>
                <w:color w:val="231F20"/>
                <w:sz w:val="14"/>
              </w:rPr>
              <w:t>Universidad</w:t>
            </w:r>
            <w:r>
              <w:rPr>
                <w:color w:val="231F20"/>
                <w:spacing w:val="-8"/>
                <w:sz w:val="14"/>
              </w:rPr>
              <w:t xml:space="preserve"> </w:t>
            </w:r>
            <w:r>
              <w:rPr>
                <w:color w:val="231F20"/>
                <w:sz w:val="14"/>
              </w:rPr>
              <w:t>de</w:t>
            </w:r>
            <w:r>
              <w:rPr>
                <w:color w:val="231F20"/>
                <w:spacing w:val="-5"/>
                <w:sz w:val="14"/>
              </w:rPr>
              <w:t xml:space="preserve"> </w:t>
            </w:r>
            <w:r>
              <w:rPr>
                <w:color w:val="231F20"/>
                <w:spacing w:val="-2"/>
                <w:sz w:val="14"/>
              </w:rPr>
              <w:t>Pamplona</w:t>
            </w:r>
          </w:p>
        </w:tc>
        <w:tc>
          <w:tcPr>
            <w:tcW w:w="1691" w:type="dxa"/>
            <w:tcBorders>
              <w:top w:val="single" w:sz="4" w:space="0" w:color="E3842E"/>
              <w:bottom w:val="single" w:sz="2" w:space="0" w:color="E3842E"/>
            </w:tcBorders>
          </w:tcPr>
          <w:p w14:paraId="4778D393" w14:textId="77777777" w:rsidR="00CF7F7E" w:rsidRDefault="00CF7F7E" w:rsidP="00CF7F7E">
            <w:pPr>
              <w:pStyle w:val="TableParagraph"/>
              <w:ind w:right="371"/>
              <w:jc w:val="right"/>
              <w:rPr>
                <w:sz w:val="14"/>
              </w:rPr>
            </w:pPr>
            <w:r>
              <w:rPr>
                <w:color w:val="231F20"/>
                <w:spacing w:val="-2"/>
                <w:sz w:val="14"/>
              </w:rPr>
              <w:t>6.765</w:t>
            </w:r>
          </w:p>
        </w:tc>
        <w:tc>
          <w:tcPr>
            <w:tcW w:w="1414" w:type="dxa"/>
            <w:tcBorders>
              <w:top w:val="single" w:sz="4" w:space="0" w:color="E3842E"/>
              <w:bottom w:val="single" w:sz="2" w:space="0" w:color="E3842E"/>
            </w:tcBorders>
          </w:tcPr>
          <w:p w14:paraId="015983E6" w14:textId="77777777" w:rsidR="00CF7F7E" w:rsidRDefault="00CF7F7E" w:rsidP="00CF7F7E">
            <w:pPr>
              <w:pStyle w:val="TableParagraph"/>
              <w:ind w:right="141"/>
              <w:jc w:val="right"/>
              <w:rPr>
                <w:sz w:val="14"/>
              </w:rPr>
            </w:pPr>
            <w:r>
              <w:rPr>
                <w:color w:val="231F20"/>
                <w:spacing w:val="-2"/>
                <w:sz w:val="14"/>
              </w:rPr>
              <w:t>5.630</w:t>
            </w:r>
          </w:p>
        </w:tc>
        <w:tc>
          <w:tcPr>
            <w:tcW w:w="1306" w:type="dxa"/>
            <w:tcBorders>
              <w:top w:val="single" w:sz="4" w:space="0" w:color="E3842E"/>
              <w:bottom w:val="single" w:sz="2" w:space="0" w:color="E3842E"/>
            </w:tcBorders>
          </w:tcPr>
          <w:p w14:paraId="6225CBB2" w14:textId="77777777" w:rsidR="00CF7F7E" w:rsidRDefault="00CF7F7E" w:rsidP="00CF7F7E">
            <w:pPr>
              <w:pStyle w:val="TableParagraph"/>
              <w:ind w:right="78"/>
              <w:jc w:val="right"/>
              <w:rPr>
                <w:sz w:val="14"/>
              </w:rPr>
            </w:pPr>
            <w:r>
              <w:rPr>
                <w:color w:val="231F20"/>
                <w:spacing w:val="-2"/>
                <w:sz w:val="14"/>
              </w:rPr>
              <w:t>-1.135</w:t>
            </w:r>
          </w:p>
        </w:tc>
      </w:tr>
      <w:tr w:rsidR="00CF7F7E" w14:paraId="18E70669" w14:textId="77777777" w:rsidTr="006B6B18">
        <w:trPr>
          <w:trHeight w:val="256"/>
          <w:jc w:val="center"/>
        </w:trPr>
        <w:tc>
          <w:tcPr>
            <w:tcW w:w="3308" w:type="dxa"/>
            <w:tcBorders>
              <w:top w:val="single" w:sz="2" w:space="0" w:color="E3842E"/>
              <w:bottom w:val="single" w:sz="2" w:space="0" w:color="E3842E"/>
            </w:tcBorders>
          </w:tcPr>
          <w:p w14:paraId="432D3484" w14:textId="77777777" w:rsidR="00CF7F7E" w:rsidRDefault="00CF7F7E" w:rsidP="00CF7F7E">
            <w:pPr>
              <w:pStyle w:val="TableParagraph"/>
              <w:ind w:left="80"/>
              <w:rPr>
                <w:sz w:val="14"/>
              </w:rPr>
            </w:pPr>
            <w:r>
              <w:rPr>
                <w:color w:val="231F20"/>
                <w:sz w:val="14"/>
              </w:rPr>
              <w:t>Universidad</w:t>
            </w:r>
            <w:r>
              <w:rPr>
                <w:color w:val="231F20"/>
                <w:spacing w:val="-6"/>
                <w:sz w:val="14"/>
              </w:rPr>
              <w:t xml:space="preserve"> </w:t>
            </w:r>
            <w:r>
              <w:rPr>
                <w:color w:val="231F20"/>
                <w:sz w:val="14"/>
              </w:rPr>
              <w:t>de</w:t>
            </w:r>
            <w:r>
              <w:rPr>
                <w:color w:val="231F20"/>
                <w:spacing w:val="-5"/>
                <w:sz w:val="14"/>
              </w:rPr>
              <w:t xml:space="preserve"> </w:t>
            </w:r>
            <w:r>
              <w:rPr>
                <w:color w:val="231F20"/>
                <w:spacing w:val="-2"/>
                <w:sz w:val="14"/>
              </w:rPr>
              <w:t>Cartagena</w:t>
            </w:r>
          </w:p>
        </w:tc>
        <w:tc>
          <w:tcPr>
            <w:tcW w:w="1691" w:type="dxa"/>
            <w:tcBorders>
              <w:top w:val="single" w:sz="2" w:space="0" w:color="E3842E"/>
              <w:bottom w:val="single" w:sz="2" w:space="0" w:color="E3842E"/>
            </w:tcBorders>
          </w:tcPr>
          <w:p w14:paraId="38447C21" w14:textId="77777777" w:rsidR="00CF7F7E" w:rsidRDefault="00CF7F7E" w:rsidP="00CF7F7E">
            <w:pPr>
              <w:pStyle w:val="TableParagraph"/>
              <w:ind w:right="371"/>
              <w:jc w:val="right"/>
              <w:rPr>
                <w:sz w:val="14"/>
              </w:rPr>
            </w:pPr>
            <w:r>
              <w:rPr>
                <w:color w:val="231F20"/>
                <w:spacing w:val="-2"/>
                <w:sz w:val="14"/>
              </w:rPr>
              <w:t>6.250</w:t>
            </w:r>
          </w:p>
        </w:tc>
        <w:tc>
          <w:tcPr>
            <w:tcW w:w="1414" w:type="dxa"/>
            <w:tcBorders>
              <w:top w:val="single" w:sz="2" w:space="0" w:color="E3842E"/>
              <w:bottom w:val="single" w:sz="2" w:space="0" w:color="E3842E"/>
            </w:tcBorders>
          </w:tcPr>
          <w:p w14:paraId="365ABF1A" w14:textId="77777777" w:rsidR="00CF7F7E" w:rsidRDefault="00CF7F7E" w:rsidP="00CF7F7E">
            <w:pPr>
              <w:pStyle w:val="TableParagraph"/>
              <w:ind w:right="141"/>
              <w:jc w:val="right"/>
              <w:rPr>
                <w:sz w:val="14"/>
              </w:rPr>
            </w:pPr>
            <w:r>
              <w:rPr>
                <w:color w:val="231F20"/>
                <w:spacing w:val="-2"/>
                <w:sz w:val="14"/>
              </w:rPr>
              <w:t>4.998</w:t>
            </w:r>
          </w:p>
        </w:tc>
        <w:tc>
          <w:tcPr>
            <w:tcW w:w="1306" w:type="dxa"/>
            <w:tcBorders>
              <w:top w:val="single" w:sz="2" w:space="0" w:color="E3842E"/>
              <w:bottom w:val="single" w:sz="2" w:space="0" w:color="E3842E"/>
            </w:tcBorders>
          </w:tcPr>
          <w:p w14:paraId="52621C5D" w14:textId="77777777" w:rsidR="00CF7F7E" w:rsidRDefault="00CF7F7E" w:rsidP="00CF7F7E">
            <w:pPr>
              <w:pStyle w:val="TableParagraph"/>
              <w:ind w:right="78"/>
              <w:jc w:val="right"/>
              <w:rPr>
                <w:sz w:val="14"/>
              </w:rPr>
            </w:pPr>
            <w:r>
              <w:rPr>
                <w:color w:val="231F20"/>
                <w:spacing w:val="-2"/>
                <w:sz w:val="14"/>
              </w:rPr>
              <w:t>-1.252</w:t>
            </w:r>
          </w:p>
        </w:tc>
      </w:tr>
      <w:tr w:rsidR="00CF7F7E" w14:paraId="620FCF10" w14:textId="77777777" w:rsidTr="006B6B18">
        <w:trPr>
          <w:trHeight w:val="254"/>
          <w:jc w:val="center"/>
        </w:trPr>
        <w:tc>
          <w:tcPr>
            <w:tcW w:w="3308" w:type="dxa"/>
            <w:tcBorders>
              <w:top w:val="single" w:sz="2" w:space="0" w:color="E3842E"/>
              <w:bottom w:val="single" w:sz="4" w:space="0" w:color="E3842E"/>
            </w:tcBorders>
          </w:tcPr>
          <w:p w14:paraId="71EDAFD3" w14:textId="77777777" w:rsidR="00CF7F7E" w:rsidRDefault="00CF7F7E" w:rsidP="00CF7F7E">
            <w:pPr>
              <w:pStyle w:val="TableParagraph"/>
              <w:ind w:left="80"/>
              <w:rPr>
                <w:sz w:val="14"/>
              </w:rPr>
            </w:pPr>
            <w:r>
              <w:rPr>
                <w:color w:val="231F20"/>
                <w:sz w:val="14"/>
              </w:rPr>
              <w:t>Fundación</w:t>
            </w:r>
            <w:r>
              <w:rPr>
                <w:color w:val="231F20"/>
                <w:spacing w:val="-8"/>
                <w:sz w:val="14"/>
              </w:rPr>
              <w:t xml:space="preserve"> </w:t>
            </w:r>
            <w:r>
              <w:rPr>
                <w:color w:val="231F20"/>
                <w:sz w:val="14"/>
              </w:rPr>
              <w:t>Universitaria</w:t>
            </w:r>
            <w:r>
              <w:rPr>
                <w:color w:val="231F20"/>
                <w:spacing w:val="-7"/>
                <w:sz w:val="14"/>
              </w:rPr>
              <w:t xml:space="preserve"> </w:t>
            </w:r>
            <w:r>
              <w:rPr>
                <w:color w:val="231F20"/>
                <w:sz w:val="14"/>
              </w:rPr>
              <w:t>del</w:t>
            </w:r>
            <w:r>
              <w:rPr>
                <w:color w:val="231F20"/>
                <w:spacing w:val="-7"/>
                <w:sz w:val="14"/>
              </w:rPr>
              <w:t xml:space="preserve"> </w:t>
            </w:r>
            <w:r>
              <w:rPr>
                <w:color w:val="231F20"/>
                <w:spacing w:val="-2"/>
                <w:sz w:val="14"/>
              </w:rPr>
              <w:t>Valle</w:t>
            </w:r>
          </w:p>
        </w:tc>
        <w:tc>
          <w:tcPr>
            <w:tcW w:w="1691" w:type="dxa"/>
            <w:tcBorders>
              <w:top w:val="single" w:sz="2" w:space="0" w:color="E3842E"/>
              <w:bottom w:val="single" w:sz="4" w:space="0" w:color="E3842E"/>
            </w:tcBorders>
          </w:tcPr>
          <w:p w14:paraId="467F2F02" w14:textId="77777777" w:rsidR="00CF7F7E" w:rsidRDefault="00CF7F7E" w:rsidP="00CF7F7E">
            <w:pPr>
              <w:pStyle w:val="TableParagraph"/>
              <w:ind w:right="371"/>
              <w:jc w:val="right"/>
              <w:rPr>
                <w:sz w:val="14"/>
              </w:rPr>
            </w:pPr>
            <w:r>
              <w:rPr>
                <w:color w:val="231F20"/>
                <w:spacing w:val="-5"/>
                <w:sz w:val="14"/>
              </w:rPr>
              <w:t>825</w:t>
            </w:r>
          </w:p>
        </w:tc>
        <w:tc>
          <w:tcPr>
            <w:tcW w:w="1414" w:type="dxa"/>
            <w:tcBorders>
              <w:top w:val="single" w:sz="2" w:space="0" w:color="E3842E"/>
              <w:bottom w:val="single" w:sz="4" w:space="0" w:color="E3842E"/>
            </w:tcBorders>
          </w:tcPr>
          <w:p w14:paraId="183B3539" w14:textId="77777777" w:rsidR="00CF7F7E" w:rsidRDefault="00CF7F7E" w:rsidP="00CF7F7E">
            <w:pPr>
              <w:pStyle w:val="TableParagraph"/>
              <w:ind w:right="141"/>
              <w:jc w:val="right"/>
              <w:rPr>
                <w:sz w:val="14"/>
              </w:rPr>
            </w:pPr>
            <w:r>
              <w:rPr>
                <w:color w:val="231F20"/>
                <w:spacing w:val="-2"/>
                <w:sz w:val="14"/>
              </w:rPr>
              <w:t>3.708</w:t>
            </w:r>
          </w:p>
        </w:tc>
        <w:tc>
          <w:tcPr>
            <w:tcW w:w="1306" w:type="dxa"/>
            <w:tcBorders>
              <w:top w:val="single" w:sz="2" w:space="0" w:color="E3842E"/>
              <w:bottom w:val="single" w:sz="4" w:space="0" w:color="E3842E"/>
            </w:tcBorders>
          </w:tcPr>
          <w:p w14:paraId="327588DA" w14:textId="77777777" w:rsidR="00CF7F7E" w:rsidRDefault="00CF7F7E" w:rsidP="00CF7F7E">
            <w:pPr>
              <w:pStyle w:val="TableParagraph"/>
              <w:ind w:right="77"/>
              <w:jc w:val="right"/>
              <w:rPr>
                <w:sz w:val="14"/>
              </w:rPr>
            </w:pPr>
            <w:r>
              <w:rPr>
                <w:color w:val="231F20"/>
                <w:spacing w:val="-2"/>
                <w:sz w:val="14"/>
              </w:rPr>
              <w:t>2.883</w:t>
            </w:r>
          </w:p>
        </w:tc>
      </w:tr>
      <w:tr w:rsidR="00CF7F7E" w14:paraId="1D8277C3" w14:textId="77777777" w:rsidTr="006B6B18">
        <w:trPr>
          <w:trHeight w:val="251"/>
          <w:jc w:val="center"/>
        </w:trPr>
        <w:tc>
          <w:tcPr>
            <w:tcW w:w="3308" w:type="dxa"/>
            <w:tcBorders>
              <w:top w:val="single" w:sz="4" w:space="0" w:color="E3842E"/>
              <w:bottom w:val="single" w:sz="4" w:space="0" w:color="E3842E"/>
            </w:tcBorders>
          </w:tcPr>
          <w:p w14:paraId="138777AD" w14:textId="77777777" w:rsidR="00CF7F7E" w:rsidRDefault="00CF7F7E" w:rsidP="00CF7F7E">
            <w:pPr>
              <w:pStyle w:val="TableParagraph"/>
              <w:spacing w:before="45"/>
              <w:ind w:left="80"/>
              <w:rPr>
                <w:b/>
                <w:sz w:val="14"/>
              </w:rPr>
            </w:pPr>
            <w:r>
              <w:rPr>
                <w:b/>
                <w:color w:val="231F20"/>
                <w:spacing w:val="-2"/>
                <w:sz w:val="14"/>
              </w:rPr>
              <w:t>Total</w:t>
            </w:r>
          </w:p>
        </w:tc>
        <w:tc>
          <w:tcPr>
            <w:tcW w:w="1691" w:type="dxa"/>
            <w:tcBorders>
              <w:top w:val="single" w:sz="4" w:space="0" w:color="E3842E"/>
              <w:bottom w:val="single" w:sz="4" w:space="0" w:color="E3842E"/>
            </w:tcBorders>
          </w:tcPr>
          <w:p w14:paraId="4F06D9AD" w14:textId="77777777" w:rsidR="00CF7F7E" w:rsidRDefault="00CF7F7E" w:rsidP="00CF7F7E">
            <w:pPr>
              <w:pStyle w:val="TableParagraph"/>
              <w:spacing w:before="45"/>
              <w:ind w:right="371"/>
              <w:jc w:val="right"/>
              <w:rPr>
                <w:b/>
                <w:sz w:val="14"/>
              </w:rPr>
            </w:pPr>
            <w:r>
              <w:rPr>
                <w:b/>
                <w:color w:val="231F20"/>
                <w:spacing w:val="-2"/>
                <w:sz w:val="14"/>
              </w:rPr>
              <w:t>132.732</w:t>
            </w:r>
          </w:p>
        </w:tc>
        <w:tc>
          <w:tcPr>
            <w:tcW w:w="1414" w:type="dxa"/>
            <w:tcBorders>
              <w:top w:val="single" w:sz="4" w:space="0" w:color="E3842E"/>
              <w:bottom w:val="single" w:sz="4" w:space="0" w:color="E3842E"/>
            </w:tcBorders>
          </w:tcPr>
          <w:p w14:paraId="54D993AB" w14:textId="77777777" w:rsidR="00CF7F7E" w:rsidRDefault="00CF7F7E" w:rsidP="00CF7F7E">
            <w:pPr>
              <w:pStyle w:val="TableParagraph"/>
              <w:spacing w:before="45"/>
              <w:ind w:right="141"/>
              <w:jc w:val="right"/>
              <w:rPr>
                <w:b/>
                <w:sz w:val="14"/>
              </w:rPr>
            </w:pPr>
            <w:r>
              <w:rPr>
                <w:b/>
                <w:color w:val="231F20"/>
                <w:spacing w:val="-2"/>
                <w:sz w:val="14"/>
              </w:rPr>
              <w:t>135.373</w:t>
            </w:r>
          </w:p>
        </w:tc>
        <w:tc>
          <w:tcPr>
            <w:tcW w:w="1306" w:type="dxa"/>
            <w:tcBorders>
              <w:top w:val="single" w:sz="4" w:space="0" w:color="E3842E"/>
              <w:bottom w:val="single" w:sz="4" w:space="0" w:color="E3842E"/>
            </w:tcBorders>
          </w:tcPr>
          <w:p w14:paraId="3A02EE73" w14:textId="77777777" w:rsidR="00CF7F7E" w:rsidRDefault="00CF7F7E" w:rsidP="00CF7F7E">
            <w:pPr>
              <w:pStyle w:val="TableParagraph"/>
              <w:spacing w:before="45"/>
              <w:ind w:right="78"/>
              <w:jc w:val="right"/>
              <w:rPr>
                <w:b/>
                <w:sz w:val="14"/>
              </w:rPr>
            </w:pPr>
            <w:r>
              <w:rPr>
                <w:b/>
                <w:color w:val="231F20"/>
                <w:spacing w:val="-2"/>
                <w:sz w:val="14"/>
              </w:rPr>
              <w:t>2.641,0</w:t>
            </w:r>
          </w:p>
        </w:tc>
      </w:tr>
    </w:tbl>
    <w:p w14:paraId="31394058" w14:textId="6301D930" w:rsidR="00CF7F7E" w:rsidRPr="006B6B18" w:rsidRDefault="006B6B18" w:rsidP="006B6B18">
      <w:pPr>
        <w:spacing w:after="0" w:line="240" w:lineRule="auto"/>
        <w:rPr>
          <w:rFonts w:ascii="Arial" w:hAnsi="Arial" w:cs="Arial"/>
          <w:sz w:val="16"/>
        </w:rPr>
      </w:pPr>
      <w:r>
        <w:rPr>
          <w:color w:val="E3842E"/>
          <w:sz w:val="16"/>
        </w:rPr>
        <w:t xml:space="preserve">                               </w:t>
      </w:r>
      <w:r w:rsidR="00CF7F7E" w:rsidRPr="006B6B18">
        <w:rPr>
          <w:rFonts w:ascii="Arial" w:hAnsi="Arial" w:cs="Arial"/>
          <w:sz w:val="16"/>
        </w:rPr>
        <w:t>Fuente:</w:t>
      </w:r>
      <w:r w:rsidR="00CF7F7E" w:rsidRPr="006B6B18">
        <w:rPr>
          <w:rFonts w:ascii="Arial" w:hAnsi="Arial" w:cs="Arial"/>
          <w:spacing w:val="-3"/>
          <w:sz w:val="16"/>
        </w:rPr>
        <w:t xml:space="preserve"> </w:t>
      </w:r>
      <w:r w:rsidR="00CF7F7E" w:rsidRPr="006B6B18">
        <w:rPr>
          <w:rFonts w:ascii="Arial" w:hAnsi="Arial" w:cs="Arial"/>
          <w:sz w:val="16"/>
        </w:rPr>
        <w:t>Contraloría</w:t>
      </w:r>
      <w:r w:rsidR="00CF7F7E" w:rsidRPr="006B6B18">
        <w:rPr>
          <w:rFonts w:ascii="Arial" w:hAnsi="Arial" w:cs="Arial"/>
          <w:spacing w:val="-3"/>
          <w:sz w:val="16"/>
        </w:rPr>
        <w:t xml:space="preserve"> </w:t>
      </w:r>
      <w:r w:rsidR="00CF7F7E" w:rsidRPr="006B6B18">
        <w:rPr>
          <w:rFonts w:ascii="Arial" w:hAnsi="Arial" w:cs="Arial"/>
          <w:sz w:val="16"/>
        </w:rPr>
        <w:t>General</w:t>
      </w:r>
      <w:r w:rsidR="00CF7F7E" w:rsidRPr="006B6B18">
        <w:rPr>
          <w:rFonts w:ascii="Arial" w:hAnsi="Arial" w:cs="Arial"/>
          <w:spacing w:val="-3"/>
          <w:sz w:val="16"/>
        </w:rPr>
        <w:t xml:space="preserve"> </w:t>
      </w:r>
      <w:r w:rsidR="00CF7F7E" w:rsidRPr="006B6B18">
        <w:rPr>
          <w:rFonts w:ascii="Arial" w:hAnsi="Arial" w:cs="Arial"/>
          <w:sz w:val="16"/>
        </w:rPr>
        <w:t>de</w:t>
      </w:r>
      <w:r w:rsidR="00CF7F7E" w:rsidRPr="006B6B18">
        <w:rPr>
          <w:rFonts w:ascii="Arial" w:hAnsi="Arial" w:cs="Arial"/>
          <w:spacing w:val="-3"/>
          <w:sz w:val="16"/>
        </w:rPr>
        <w:t xml:space="preserve"> </w:t>
      </w:r>
      <w:r w:rsidR="00CF7F7E" w:rsidRPr="006B6B18">
        <w:rPr>
          <w:rFonts w:ascii="Arial" w:hAnsi="Arial" w:cs="Arial"/>
          <w:sz w:val="16"/>
        </w:rPr>
        <w:t>la</w:t>
      </w:r>
      <w:r w:rsidR="00CF7F7E" w:rsidRPr="006B6B18">
        <w:rPr>
          <w:rFonts w:ascii="Arial" w:hAnsi="Arial" w:cs="Arial"/>
          <w:spacing w:val="-3"/>
          <w:sz w:val="16"/>
        </w:rPr>
        <w:t xml:space="preserve"> </w:t>
      </w:r>
      <w:r w:rsidR="00CF7F7E" w:rsidRPr="006B6B18">
        <w:rPr>
          <w:rFonts w:ascii="Arial" w:hAnsi="Arial" w:cs="Arial"/>
          <w:sz w:val="16"/>
        </w:rPr>
        <w:t>República</w:t>
      </w:r>
      <w:r w:rsidR="00CF7F7E" w:rsidRPr="006B6B18">
        <w:rPr>
          <w:rFonts w:ascii="Arial" w:hAnsi="Arial" w:cs="Arial"/>
          <w:spacing w:val="-3"/>
          <w:sz w:val="16"/>
        </w:rPr>
        <w:t xml:space="preserve"> </w:t>
      </w:r>
      <w:r w:rsidR="00CF7F7E" w:rsidRPr="006B6B18">
        <w:rPr>
          <w:rFonts w:ascii="Arial" w:hAnsi="Arial" w:cs="Arial"/>
          <w:spacing w:val="-2"/>
          <w:sz w:val="16"/>
        </w:rPr>
        <w:t>(CGR).</w:t>
      </w:r>
    </w:p>
    <w:p w14:paraId="25EF7C32" w14:textId="77777777" w:rsidR="006B6B18" w:rsidRDefault="006B6B18" w:rsidP="006B6B18">
      <w:pPr>
        <w:pStyle w:val="Ttulo3"/>
        <w:keepNext w:val="0"/>
        <w:keepLines w:val="0"/>
        <w:widowControl w:val="0"/>
        <w:tabs>
          <w:tab w:val="left" w:pos="2772"/>
        </w:tabs>
        <w:autoSpaceDE w:val="0"/>
        <w:autoSpaceDN w:val="0"/>
        <w:spacing w:before="0" w:line="240" w:lineRule="auto"/>
        <w:ind w:left="2772"/>
        <w:rPr>
          <w:color w:val="E3842E"/>
        </w:rPr>
      </w:pPr>
      <w:bookmarkStart w:id="17" w:name="_TOC_250010"/>
    </w:p>
    <w:p w14:paraId="31D91152" w14:textId="6AAB4ABC" w:rsidR="00CF7F7E" w:rsidRPr="006B6B18" w:rsidRDefault="006B6B18" w:rsidP="006B6B18">
      <w:pPr>
        <w:pStyle w:val="Ttulo3"/>
        <w:keepNext w:val="0"/>
        <w:keepLines w:val="0"/>
        <w:widowControl w:val="0"/>
        <w:tabs>
          <w:tab w:val="left" w:pos="2772"/>
        </w:tabs>
        <w:autoSpaceDE w:val="0"/>
        <w:autoSpaceDN w:val="0"/>
        <w:spacing w:before="0" w:line="240" w:lineRule="auto"/>
        <w:jc w:val="center"/>
        <w:rPr>
          <w:rFonts w:ascii="Arial" w:hAnsi="Arial" w:cs="Arial"/>
          <w:b/>
          <w:color w:val="auto"/>
          <w:sz w:val="28"/>
          <w:szCs w:val="28"/>
          <w:u w:val="single"/>
        </w:rPr>
      </w:pPr>
      <w:r w:rsidRPr="006B6B18">
        <w:rPr>
          <w:rFonts w:ascii="Arial" w:hAnsi="Arial" w:cs="Arial"/>
          <w:b/>
          <w:color w:val="auto"/>
          <w:sz w:val="28"/>
          <w:szCs w:val="28"/>
          <w:u w:val="single"/>
        </w:rPr>
        <w:t xml:space="preserve">Deuda </w:t>
      </w:r>
      <w:r w:rsidR="00CF7F7E" w:rsidRPr="006B6B18">
        <w:rPr>
          <w:rFonts w:ascii="Arial" w:hAnsi="Arial" w:cs="Arial"/>
          <w:b/>
          <w:color w:val="auto"/>
          <w:sz w:val="28"/>
          <w:szCs w:val="28"/>
          <w:u w:val="single"/>
        </w:rPr>
        <w:t>Sector</w:t>
      </w:r>
      <w:r w:rsidR="00CF7F7E" w:rsidRPr="006B6B18">
        <w:rPr>
          <w:rFonts w:ascii="Arial" w:hAnsi="Arial" w:cs="Arial"/>
          <w:b/>
          <w:color w:val="auto"/>
          <w:spacing w:val="4"/>
          <w:sz w:val="28"/>
          <w:szCs w:val="28"/>
          <w:u w:val="single"/>
        </w:rPr>
        <w:t xml:space="preserve"> </w:t>
      </w:r>
      <w:bookmarkEnd w:id="17"/>
      <w:r w:rsidR="00CF7F7E" w:rsidRPr="006B6B18">
        <w:rPr>
          <w:rFonts w:ascii="Arial" w:hAnsi="Arial" w:cs="Arial"/>
          <w:b/>
          <w:color w:val="auto"/>
          <w:spacing w:val="-2"/>
          <w:sz w:val="28"/>
          <w:szCs w:val="28"/>
          <w:u w:val="single"/>
        </w:rPr>
        <w:t>Agrícola</w:t>
      </w:r>
    </w:p>
    <w:p w14:paraId="7FC662DA" w14:textId="77777777" w:rsidR="006B6B18" w:rsidRDefault="006B6B18" w:rsidP="006B6B18">
      <w:pPr>
        <w:tabs>
          <w:tab w:val="left" w:pos="2924"/>
        </w:tabs>
        <w:spacing w:after="0" w:line="240" w:lineRule="auto"/>
        <w:ind w:left="-284"/>
        <w:jc w:val="both"/>
        <w:rPr>
          <w:rFonts w:ascii="Arial" w:hAnsi="Arial" w:cs="Arial"/>
          <w:b/>
          <w:sz w:val="28"/>
          <w:szCs w:val="28"/>
        </w:rPr>
      </w:pPr>
    </w:p>
    <w:p w14:paraId="793B1E9E" w14:textId="7DB70164" w:rsidR="006B6B18" w:rsidRDefault="006B6B18" w:rsidP="006B6B18">
      <w:pPr>
        <w:tabs>
          <w:tab w:val="left" w:pos="2924"/>
        </w:tabs>
        <w:spacing w:after="0" w:line="240" w:lineRule="auto"/>
        <w:ind w:left="-284"/>
        <w:jc w:val="both"/>
        <w:rPr>
          <w:rFonts w:ascii="Arial" w:hAnsi="Arial" w:cs="Arial"/>
          <w:color w:val="231F20"/>
          <w:spacing w:val="-2"/>
          <w:sz w:val="28"/>
          <w:szCs w:val="28"/>
        </w:rPr>
      </w:pPr>
      <w:r w:rsidRPr="006B6B18">
        <w:rPr>
          <w:rFonts w:ascii="Arial" w:hAnsi="Arial" w:cs="Arial"/>
          <w:b/>
          <w:sz w:val="28"/>
          <w:szCs w:val="28"/>
        </w:rPr>
        <w:t xml:space="preserve">CORPORACIONES AUTÓNOMAS REGIONALES </w:t>
      </w:r>
      <w:r w:rsidR="00CF7F7E" w:rsidRPr="006B6B18">
        <w:rPr>
          <w:rFonts w:ascii="Arial" w:hAnsi="Arial" w:cs="Arial"/>
          <w:b/>
          <w:spacing w:val="-2"/>
          <w:sz w:val="28"/>
          <w:szCs w:val="28"/>
        </w:rPr>
        <w:t>(CAR)</w:t>
      </w:r>
      <w:r>
        <w:rPr>
          <w:rFonts w:ascii="Arial" w:hAnsi="Arial" w:cs="Arial"/>
          <w:b/>
          <w:spacing w:val="-2"/>
          <w:sz w:val="28"/>
          <w:szCs w:val="28"/>
        </w:rPr>
        <w:t xml:space="preserve">. </w:t>
      </w:r>
      <w:r w:rsidR="00CF7F7E" w:rsidRPr="006B6B18">
        <w:rPr>
          <w:rFonts w:ascii="Arial" w:hAnsi="Arial" w:cs="Arial"/>
          <w:b/>
          <w:color w:val="231F20"/>
          <w:sz w:val="28"/>
          <w:szCs w:val="28"/>
          <w:u w:val="single"/>
        </w:rPr>
        <w:t>Al finalizar 2023 la deuda total registrada por las corporaciones autónomas regionales ascendió a $258.675 millones, con una disminución</w:t>
      </w:r>
      <w:r w:rsidR="00CF7F7E" w:rsidRPr="006B6B18">
        <w:rPr>
          <w:rFonts w:ascii="Arial" w:hAnsi="Arial" w:cs="Arial"/>
          <w:b/>
          <w:color w:val="231F20"/>
          <w:spacing w:val="-6"/>
          <w:sz w:val="28"/>
          <w:szCs w:val="28"/>
          <w:u w:val="single"/>
        </w:rPr>
        <w:t xml:space="preserve"> </w:t>
      </w:r>
      <w:r w:rsidR="00CF7F7E" w:rsidRPr="006B6B18">
        <w:rPr>
          <w:rFonts w:ascii="Arial" w:hAnsi="Arial" w:cs="Arial"/>
          <w:b/>
          <w:color w:val="231F20"/>
          <w:sz w:val="28"/>
          <w:szCs w:val="28"/>
          <w:u w:val="single"/>
        </w:rPr>
        <w:t>de</w:t>
      </w:r>
      <w:r w:rsidR="00CF7F7E" w:rsidRPr="006B6B18">
        <w:rPr>
          <w:rFonts w:ascii="Arial" w:hAnsi="Arial" w:cs="Arial"/>
          <w:b/>
          <w:color w:val="231F20"/>
          <w:spacing w:val="-6"/>
          <w:sz w:val="28"/>
          <w:szCs w:val="28"/>
          <w:u w:val="single"/>
        </w:rPr>
        <w:t xml:space="preserve"> </w:t>
      </w:r>
      <w:r w:rsidR="00CF7F7E" w:rsidRPr="006B6B18">
        <w:rPr>
          <w:rFonts w:ascii="Arial" w:hAnsi="Arial" w:cs="Arial"/>
          <w:b/>
          <w:color w:val="231F20"/>
          <w:sz w:val="28"/>
          <w:szCs w:val="28"/>
          <w:u w:val="single"/>
        </w:rPr>
        <w:t>$162.107</w:t>
      </w:r>
      <w:r w:rsidR="00CF7F7E" w:rsidRPr="006B6B18">
        <w:rPr>
          <w:rFonts w:ascii="Arial" w:hAnsi="Arial" w:cs="Arial"/>
          <w:b/>
          <w:color w:val="231F20"/>
          <w:spacing w:val="-6"/>
          <w:sz w:val="28"/>
          <w:szCs w:val="28"/>
          <w:u w:val="single"/>
        </w:rPr>
        <w:t xml:space="preserve"> </w:t>
      </w:r>
      <w:r w:rsidR="00CF7F7E" w:rsidRPr="006B6B18">
        <w:rPr>
          <w:rFonts w:ascii="Arial" w:hAnsi="Arial" w:cs="Arial"/>
          <w:b/>
          <w:color w:val="231F20"/>
          <w:sz w:val="28"/>
          <w:szCs w:val="28"/>
          <w:u w:val="single"/>
        </w:rPr>
        <w:t>millones</w:t>
      </w:r>
      <w:r w:rsidR="00CF7F7E" w:rsidRPr="006B6B18">
        <w:rPr>
          <w:rFonts w:ascii="Arial" w:hAnsi="Arial" w:cs="Arial"/>
          <w:b/>
          <w:color w:val="231F20"/>
          <w:spacing w:val="-6"/>
          <w:sz w:val="28"/>
          <w:szCs w:val="28"/>
          <w:u w:val="single"/>
        </w:rPr>
        <w:t xml:space="preserve"> </w:t>
      </w:r>
      <w:r w:rsidR="00CF7F7E" w:rsidRPr="006B6B18">
        <w:rPr>
          <w:rFonts w:ascii="Arial" w:hAnsi="Arial" w:cs="Arial"/>
          <w:b/>
          <w:color w:val="231F20"/>
          <w:sz w:val="28"/>
          <w:szCs w:val="28"/>
          <w:u w:val="single"/>
        </w:rPr>
        <w:t>con</w:t>
      </w:r>
      <w:r w:rsidR="00CF7F7E" w:rsidRPr="006B6B18">
        <w:rPr>
          <w:rFonts w:ascii="Arial" w:hAnsi="Arial" w:cs="Arial"/>
          <w:b/>
          <w:color w:val="231F20"/>
          <w:spacing w:val="-6"/>
          <w:sz w:val="28"/>
          <w:szCs w:val="28"/>
          <w:u w:val="single"/>
        </w:rPr>
        <w:t xml:space="preserve"> </w:t>
      </w:r>
      <w:r w:rsidR="00CF7F7E" w:rsidRPr="006B6B18">
        <w:rPr>
          <w:rFonts w:ascii="Arial" w:hAnsi="Arial" w:cs="Arial"/>
          <w:b/>
          <w:color w:val="231F20"/>
          <w:sz w:val="28"/>
          <w:szCs w:val="28"/>
          <w:u w:val="single"/>
        </w:rPr>
        <w:t>relación</w:t>
      </w:r>
      <w:r w:rsidR="00CF7F7E" w:rsidRPr="006B6B18">
        <w:rPr>
          <w:rFonts w:ascii="Arial" w:hAnsi="Arial" w:cs="Arial"/>
          <w:b/>
          <w:color w:val="231F20"/>
          <w:spacing w:val="-6"/>
          <w:sz w:val="28"/>
          <w:szCs w:val="28"/>
          <w:u w:val="single"/>
        </w:rPr>
        <w:t xml:space="preserve"> </w:t>
      </w:r>
      <w:r w:rsidR="00CF7F7E" w:rsidRPr="006B6B18">
        <w:rPr>
          <w:rFonts w:ascii="Arial" w:hAnsi="Arial" w:cs="Arial"/>
          <w:b/>
          <w:color w:val="231F20"/>
          <w:sz w:val="28"/>
          <w:szCs w:val="28"/>
          <w:u w:val="single"/>
        </w:rPr>
        <w:t>a</w:t>
      </w:r>
      <w:r w:rsidR="00CF7F7E" w:rsidRPr="006B6B18">
        <w:rPr>
          <w:rFonts w:ascii="Arial" w:hAnsi="Arial" w:cs="Arial"/>
          <w:b/>
          <w:color w:val="231F20"/>
          <w:spacing w:val="-6"/>
          <w:sz w:val="28"/>
          <w:szCs w:val="28"/>
          <w:u w:val="single"/>
        </w:rPr>
        <w:t xml:space="preserve"> </w:t>
      </w:r>
      <w:r w:rsidR="00CF7F7E" w:rsidRPr="006B6B18">
        <w:rPr>
          <w:rFonts w:ascii="Arial" w:hAnsi="Arial" w:cs="Arial"/>
          <w:b/>
          <w:color w:val="231F20"/>
          <w:sz w:val="28"/>
          <w:szCs w:val="28"/>
          <w:u w:val="single"/>
        </w:rPr>
        <w:t>2022</w:t>
      </w:r>
      <w:r w:rsidR="00CF7F7E" w:rsidRPr="006B6B18">
        <w:rPr>
          <w:rFonts w:ascii="Arial" w:hAnsi="Arial" w:cs="Arial"/>
          <w:color w:val="231F20"/>
          <w:sz w:val="28"/>
          <w:szCs w:val="28"/>
        </w:rPr>
        <w:t>,</w:t>
      </w:r>
      <w:r w:rsidR="00CF7F7E" w:rsidRPr="006B6B18">
        <w:rPr>
          <w:rFonts w:ascii="Arial" w:hAnsi="Arial" w:cs="Arial"/>
          <w:color w:val="231F20"/>
          <w:spacing w:val="-6"/>
          <w:sz w:val="28"/>
          <w:szCs w:val="28"/>
        </w:rPr>
        <w:t xml:space="preserve"> </w:t>
      </w:r>
      <w:r w:rsidR="00CF7F7E" w:rsidRPr="006B6B18">
        <w:rPr>
          <w:rFonts w:ascii="Arial" w:hAnsi="Arial" w:cs="Arial"/>
          <w:color w:val="231F20"/>
          <w:sz w:val="28"/>
          <w:szCs w:val="28"/>
        </w:rPr>
        <w:t>por</w:t>
      </w:r>
      <w:r w:rsidR="00CF7F7E" w:rsidRPr="006B6B18">
        <w:rPr>
          <w:rFonts w:ascii="Arial" w:hAnsi="Arial" w:cs="Arial"/>
          <w:color w:val="231F20"/>
          <w:spacing w:val="-6"/>
          <w:sz w:val="28"/>
          <w:szCs w:val="28"/>
        </w:rPr>
        <w:t xml:space="preserve"> </w:t>
      </w:r>
      <w:r w:rsidR="00CF7F7E" w:rsidRPr="006B6B18">
        <w:rPr>
          <w:rFonts w:ascii="Arial" w:hAnsi="Arial" w:cs="Arial"/>
          <w:color w:val="231F20"/>
          <w:sz w:val="28"/>
          <w:szCs w:val="28"/>
        </w:rPr>
        <w:t>cuenta</w:t>
      </w:r>
      <w:r w:rsidR="00CF7F7E" w:rsidRPr="006B6B18">
        <w:rPr>
          <w:rFonts w:ascii="Arial" w:hAnsi="Arial" w:cs="Arial"/>
          <w:color w:val="231F20"/>
          <w:spacing w:val="-6"/>
          <w:sz w:val="28"/>
          <w:szCs w:val="28"/>
        </w:rPr>
        <w:t xml:space="preserve"> </w:t>
      </w:r>
      <w:r w:rsidR="00CF7F7E" w:rsidRPr="006B6B18">
        <w:rPr>
          <w:rFonts w:ascii="Arial" w:hAnsi="Arial" w:cs="Arial"/>
          <w:color w:val="231F20"/>
          <w:sz w:val="28"/>
          <w:szCs w:val="28"/>
        </w:rPr>
        <w:t>de los</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pagos</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realizados</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en</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la</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deuda</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externa</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por</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la</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CAR</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Cundinamarca</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 xml:space="preserve">de créditos con la banca multilateral (BIRF-BID), única entidad con </w:t>
      </w:r>
      <w:r w:rsidR="00CF7F7E" w:rsidRPr="006B6B18">
        <w:rPr>
          <w:rFonts w:ascii="Arial" w:hAnsi="Arial" w:cs="Arial"/>
          <w:color w:val="231F20"/>
          <w:sz w:val="28"/>
          <w:szCs w:val="28"/>
        </w:rPr>
        <w:lastRenderedPageBreak/>
        <w:t>este tipo de endeudamiento, quedando con un saldo de $1.257 millones. Se</w:t>
      </w:r>
      <w:r w:rsidR="00CF7F7E" w:rsidRPr="006B6B18">
        <w:rPr>
          <w:rFonts w:ascii="Arial" w:hAnsi="Arial" w:cs="Arial"/>
          <w:color w:val="231F20"/>
          <w:spacing w:val="26"/>
          <w:sz w:val="28"/>
          <w:szCs w:val="28"/>
        </w:rPr>
        <w:t xml:space="preserve"> </w:t>
      </w:r>
      <w:r w:rsidR="00CF7F7E" w:rsidRPr="006B6B18">
        <w:rPr>
          <w:rFonts w:ascii="Arial" w:hAnsi="Arial" w:cs="Arial"/>
          <w:color w:val="231F20"/>
          <w:sz w:val="28"/>
          <w:szCs w:val="28"/>
        </w:rPr>
        <w:t>dio</w:t>
      </w:r>
      <w:r w:rsidR="00CF7F7E" w:rsidRPr="006B6B18">
        <w:rPr>
          <w:rFonts w:ascii="Arial" w:hAnsi="Arial" w:cs="Arial"/>
          <w:color w:val="231F20"/>
          <w:spacing w:val="27"/>
          <w:sz w:val="28"/>
          <w:szCs w:val="28"/>
        </w:rPr>
        <w:t xml:space="preserve"> </w:t>
      </w:r>
      <w:r w:rsidR="00CF7F7E" w:rsidRPr="006B6B18">
        <w:rPr>
          <w:rFonts w:ascii="Arial" w:hAnsi="Arial" w:cs="Arial"/>
          <w:color w:val="231F20"/>
          <w:sz w:val="28"/>
          <w:szCs w:val="28"/>
        </w:rPr>
        <w:t>además</w:t>
      </w:r>
      <w:r w:rsidR="00CF7F7E" w:rsidRPr="006B6B18">
        <w:rPr>
          <w:rFonts w:ascii="Arial" w:hAnsi="Arial" w:cs="Arial"/>
          <w:color w:val="231F20"/>
          <w:spacing w:val="27"/>
          <w:sz w:val="28"/>
          <w:szCs w:val="28"/>
        </w:rPr>
        <w:t xml:space="preserve"> </w:t>
      </w:r>
      <w:r w:rsidR="00CF7F7E" w:rsidRPr="006B6B18">
        <w:rPr>
          <w:rFonts w:ascii="Arial" w:hAnsi="Arial" w:cs="Arial"/>
          <w:color w:val="231F20"/>
          <w:sz w:val="28"/>
          <w:szCs w:val="28"/>
        </w:rPr>
        <w:t>un</w:t>
      </w:r>
      <w:r w:rsidR="00CF7F7E" w:rsidRPr="006B6B18">
        <w:rPr>
          <w:rFonts w:ascii="Arial" w:hAnsi="Arial" w:cs="Arial"/>
          <w:color w:val="231F20"/>
          <w:spacing w:val="27"/>
          <w:sz w:val="28"/>
          <w:szCs w:val="28"/>
        </w:rPr>
        <w:t xml:space="preserve"> </w:t>
      </w:r>
      <w:r w:rsidR="00CF7F7E" w:rsidRPr="006B6B18">
        <w:rPr>
          <w:rFonts w:ascii="Arial" w:hAnsi="Arial" w:cs="Arial"/>
          <w:color w:val="231F20"/>
          <w:sz w:val="28"/>
          <w:szCs w:val="28"/>
        </w:rPr>
        <w:t>movimiento</w:t>
      </w:r>
      <w:r w:rsidR="00CF7F7E" w:rsidRPr="006B6B18">
        <w:rPr>
          <w:rFonts w:ascii="Arial" w:hAnsi="Arial" w:cs="Arial"/>
          <w:color w:val="231F20"/>
          <w:spacing w:val="27"/>
          <w:sz w:val="28"/>
          <w:szCs w:val="28"/>
        </w:rPr>
        <w:t xml:space="preserve"> </w:t>
      </w:r>
      <w:r w:rsidR="00CF7F7E" w:rsidRPr="006B6B18">
        <w:rPr>
          <w:rFonts w:ascii="Arial" w:hAnsi="Arial" w:cs="Arial"/>
          <w:color w:val="231F20"/>
          <w:sz w:val="28"/>
          <w:szCs w:val="28"/>
        </w:rPr>
        <w:t>de</w:t>
      </w:r>
      <w:r w:rsidR="00CF7F7E" w:rsidRPr="006B6B18">
        <w:rPr>
          <w:rFonts w:ascii="Arial" w:hAnsi="Arial" w:cs="Arial"/>
          <w:color w:val="231F20"/>
          <w:spacing w:val="26"/>
          <w:sz w:val="28"/>
          <w:szCs w:val="28"/>
        </w:rPr>
        <w:t xml:space="preserve"> </w:t>
      </w:r>
      <w:r w:rsidR="00CF7F7E" w:rsidRPr="006B6B18">
        <w:rPr>
          <w:rFonts w:ascii="Arial" w:hAnsi="Arial" w:cs="Arial"/>
          <w:color w:val="231F20"/>
          <w:sz w:val="28"/>
          <w:szCs w:val="28"/>
        </w:rPr>
        <w:t>disminución</w:t>
      </w:r>
      <w:r w:rsidR="00CF7F7E" w:rsidRPr="006B6B18">
        <w:rPr>
          <w:rFonts w:ascii="Arial" w:hAnsi="Arial" w:cs="Arial"/>
          <w:color w:val="231F20"/>
          <w:spacing w:val="27"/>
          <w:sz w:val="28"/>
          <w:szCs w:val="28"/>
        </w:rPr>
        <w:t xml:space="preserve"> </w:t>
      </w:r>
      <w:r w:rsidR="00CF7F7E" w:rsidRPr="006B6B18">
        <w:rPr>
          <w:rFonts w:ascii="Arial" w:hAnsi="Arial" w:cs="Arial"/>
          <w:color w:val="231F20"/>
          <w:sz w:val="28"/>
          <w:szCs w:val="28"/>
        </w:rPr>
        <w:t>sobre</w:t>
      </w:r>
      <w:r w:rsidR="00CF7F7E" w:rsidRPr="006B6B18">
        <w:rPr>
          <w:rFonts w:ascii="Arial" w:hAnsi="Arial" w:cs="Arial"/>
          <w:color w:val="231F20"/>
          <w:spacing w:val="27"/>
          <w:sz w:val="28"/>
          <w:szCs w:val="28"/>
        </w:rPr>
        <w:t xml:space="preserve"> </w:t>
      </w:r>
      <w:r w:rsidR="00CF7F7E" w:rsidRPr="006B6B18">
        <w:rPr>
          <w:rFonts w:ascii="Arial" w:hAnsi="Arial" w:cs="Arial"/>
          <w:color w:val="231F20"/>
          <w:sz w:val="28"/>
          <w:szCs w:val="28"/>
        </w:rPr>
        <w:t>esta</w:t>
      </w:r>
      <w:r w:rsidR="00CF7F7E" w:rsidRPr="006B6B18">
        <w:rPr>
          <w:rFonts w:ascii="Arial" w:hAnsi="Arial" w:cs="Arial"/>
          <w:color w:val="231F20"/>
          <w:spacing w:val="27"/>
          <w:sz w:val="28"/>
          <w:szCs w:val="28"/>
        </w:rPr>
        <w:t xml:space="preserve"> </w:t>
      </w:r>
      <w:r w:rsidR="00CF7F7E" w:rsidRPr="006B6B18">
        <w:rPr>
          <w:rFonts w:ascii="Arial" w:hAnsi="Arial" w:cs="Arial"/>
          <w:color w:val="231F20"/>
          <w:sz w:val="28"/>
          <w:szCs w:val="28"/>
        </w:rPr>
        <w:t>deuda</w:t>
      </w:r>
      <w:r w:rsidR="00CF7F7E" w:rsidRPr="006B6B18">
        <w:rPr>
          <w:rFonts w:ascii="Arial" w:hAnsi="Arial" w:cs="Arial"/>
          <w:color w:val="231F20"/>
          <w:spacing w:val="27"/>
          <w:sz w:val="28"/>
          <w:szCs w:val="28"/>
        </w:rPr>
        <w:t xml:space="preserve"> </w:t>
      </w:r>
      <w:r w:rsidR="00CF7F7E" w:rsidRPr="006B6B18">
        <w:rPr>
          <w:rFonts w:ascii="Arial" w:hAnsi="Arial" w:cs="Arial"/>
          <w:color w:val="231F20"/>
          <w:spacing w:val="-5"/>
          <w:sz w:val="28"/>
          <w:szCs w:val="28"/>
        </w:rPr>
        <w:t>de</w:t>
      </w:r>
      <w:r>
        <w:rPr>
          <w:rFonts w:ascii="Arial" w:hAnsi="Arial" w:cs="Arial"/>
          <w:color w:val="231F20"/>
          <w:spacing w:val="-5"/>
          <w:sz w:val="28"/>
          <w:szCs w:val="28"/>
        </w:rPr>
        <w:t xml:space="preserve"> </w:t>
      </w:r>
      <w:r w:rsidR="00CF7F7E" w:rsidRPr="006B6B18">
        <w:rPr>
          <w:rFonts w:ascii="Arial" w:hAnsi="Arial" w:cs="Arial"/>
          <w:color w:val="231F20"/>
          <w:sz w:val="28"/>
          <w:szCs w:val="28"/>
        </w:rPr>
        <w:t>$35.143</w:t>
      </w:r>
      <w:r w:rsidR="00CF7F7E" w:rsidRPr="006B6B18">
        <w:rPr>
          <w:rFonts w:ascii="Arial" w:hAnsi="Arial" w:cs="Arial"/>
          <w:color w:val="231F20"/>
          <w:spacing w:val="-1"/>
          <w:sz w:val="28"/>
          <w:szCs w:val="28"/>
        </w:rPr>
        <w:t xml:space="preserve"> </w:t>
      </w:r>
      <w:r w:rsidR="00CF7F7E" w:rsidRPr="006B6B18">
        <w:rPr>
          <w:rFonts w:ascii="Arial" w:hAnsi="Arial" w:cs="Arial"/>
          <w:color w:val="231F20"/>
          <w:sz w:val="28"/>
          <w:szCs w:val="28"/>
        </w:rPr>
        <w:t>millones, debido a la</w:t>
      </w:r>
      <w:r w:rsidR="00CF7F7E" w:rsidRPr="006B6B18">
        <w:rPr>
          <w:rFonts w:ascii="Arial" w:hAnsi="Arial" w:cs="Arial"/>
          <w:color w:val="231F20"/>
          <w:spacing w:val="-1"/>
          <w:sz w:val="28"/>
          <w:szCs w:val="28"/>
        </w:rPr>
        <w:t xml:space="preserve"> </w:t>
      </w:r>
      <w:r w:rsidR="00CF7F7E" w:rsidRPr="006B6B18">
        <w:rPr>
          <w:rFonts w:ascii="Arial" w:hAnsi="Arial" w:cs="Arial"/>
          <w:color w:val="231F20"/>
          <w:sz w:val="28"/>
          <w:szCs w:val="28"/>
        </w:rPr>
        <w:t xml:space="preserve">apreciación del peso </w:t>
      </w:r>
      <w:r w:rsidR="00CF7F7E" w:rsidRPr="006B6B18">
        <w:rPr>
          <w:rFonts w:ascii="Arial" w:hAnsi="Arial" w:cs="Arial"/>
          <w:color w:val="231F20"/>
          <w:spacing w:val="-2"/>
          <w:sz w:val="28"/>
          <w:szCs w:val="28"/>
        </w:rPr>
        <w:t>colombiano.</w:t>
      </w:r>
      <w:r>
        <w:rPr>
          <w:rFonts w:ascii="Arial" w:hAnsi="Arial" w:cs="Arial"/>
          <w:color w:val="231F20"/>
          <w:spacing w:val="-2"/>
          <w:sz w:val="28"/>
          <w:szCs w:val="28"/>
        </w:rPr>
        <w:t xml:space="preserve"> (Subrayado y resaltado fuera de texto).</w:t>
      </w:r>
    </w:p>
    <w:p w14:paraId="4FAAD439" w14:textId="77777777" w:rsidR="006B6B18" w:rsidRDefault="006B6B18" w:rsidP="006B6B18">
      <w:pPr>
        <w:tabs>
          <w:tab w:val="left" w:pos="2924"/>
        </w:tabs>
        <w:spacing w:after="0" w:line="240" w:lineRule="auto"/>
        <w:ind w:left="-284"/>
        <w:jc w:val="both"/>
        <w:rPr>
          <w:rFonts w:ascii="Arial" w:hAnsi="Arial" w:cs="Arial"/>
          <w:color w:val="231F20"/>
          <w:sz w:val="28"/>
          <w:szCs w:val="28"/>
        </w:rPr>
      </w:pPr>
    </w:p>
    <w:p w14:paraId="4AE3AAB0" w14:textId="679C7B5A" w:rsidR="00CF7F7E" w:rsidRDefault="00CF7F7E" w:rsidP="006B6B18">
      <w:pPr>
        <w:pStyle w:val="Textoindependiente"/>
        <w:ind w:left="-284" w:right="-93"/>
        <w:jc w:val="both"/>
        <w:rPr>
          <w:rFonts w:ascii="Arial" w:hAnsi="Arial" w:cs="Arial"/>
          <w:color w:val="231F20"/>
          <w:sz w:val="28"/>
          <w:szCs w:val="28"/>
        </w:rPr>
      </w:pPr>
      <w:r w:rsidRPr="006B6B18">
        <w:rPr>
          <w:rFonts w:ascii="Arial" w:hAnsi="Arial" w:cs="Arial"/>
          <w:color w:val="231F20"/>
          <w:sz w:val="28"/>
          <w:szCs w:val="28"/>
        </w:rPr>
        <w:t xml:space="preserve">En deuda interna, la única contratación en 2023 la realizó la CAR </w:t>
      </w:r>
      <w:r w:rsidRPr="006B6B18">
        <w:rPr>
          <w:rFonts w:ascii="Arial" w:hAnsi="Arial" w:cs="Arial"/>
          <w:color w:val="231F20"/>
          <w:spacing w:val="-8"/>
          <w:sz w:val="28"/>
          <w:szCs w:val="28"/>
        </w:rPr>
        <w:t>Magdalena</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con</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el</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Banco</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de</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Occidente</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por</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$15.450</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millones,</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con</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destino</w:t>
      </w:r>
      <w:r w:rsidRPr="006B6B18">
        <w:rPr>
          <w:rFonts w:ascii="Arial" w:hAnsi="Arial" w:cs="Arial"/>
          <w:color w:val="231F20"/>
          <w:spacing w:val="-9"/>
          <w:sz w:val="28"/>
          <w:szCs w:val="28"/>
        </w:rPr>
        <w:t xml:space="preserve"> </w:t>
      </w:r>
      <w:r w:rsidRPr="006B6B18">
        <w:rPr>
          <w:rFonts w:ascii="Arial" w:hAnsi="Arial" w:cs="Arial"/>
          <w:color w:val="231F20"/>
          <w:spacing w:val="-8"/>
          <w:sz w:val="28"/>
          <w:szCs w:val="28"/>
        </w:rPr>
        <w:t xml:space="preserve">a </w:t>
      </w:r>
      <w:r w:rsidRPr="006B6B18">
        <w:rPr>
          <w:rFonts w:ascii="Arial" w:hAnsi="Arial" w:cs="Arial"/>
          <w:color w:val="231F20"/>
          <w:spacing w:val="-4"/>
          <w:sz w:val="28"/>
          <w:szCs w:val="28"/>
        </w:rPr>
        <w:t>la</w:t>
      </w:r>
      <w:r w:rsidRPr="006B6B18">
        <w:rPr>
          <w:rFonts w:ascii="Arial" w:hAnsi="Arial" w:cs="Arial"/>
          <w:color w:val="231F20"/>
          <w:spacing w:val="-14"/>
          <w:sz w:val="28"/>
          <w:szCs w:val="28"/>
        </w:rPr>
        <w:t xml:space="preserve"> </w:t>
      </w:r>
      <w:r w:rsidRPr="006B6B18">
        <w:rPr>
          <w:rFonts w:ascii="Arial" w:hAnsi="Arial" w:cs="Arial"/>
          <w:color w:val="231F20"/>
          <w:spacing w:val="-4"/>
          <w:sz w:val="28"/>
          <w:szCs w:val="28"/>
        </w:rPr>
        <w:t>financiación</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de</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proyectos</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de</w:t>
      </w:r>
      <w:r w:rsidRPr="006B6B18">
        <w:rPr>
          <w:rFonts w:ascii="Arial" w:hAnsi="Arial" w:cs="Arial"/>
          <w:color w:val="231F20"/>
          <w:spacing w:val="-14"/>
          <w:sz w:val="28"/>
          <w:szCs w:val="28"/>
        </w:rPr>
        <w:t xml:space="preserve"> </w:t>
      </w:r>
      <w:r w:rsidRPr="006B6B18">
        <w:rPr>
          <w:rFonts w:ascii="Arial" w:hAnsi="Arial" w:cs="Arial"/>
          <w:color w:val="231F20"/>
          <w:spacing w:val="-4"/>
          <w:sz w:val="28"/>
          <w:szCs w:val="28"/>
        </w:rPr>
        <w:t>inversión</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del</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Programa</w:t>
      </w:r>
      <w:r w:rsidRPr="006B6B18">
        <w:rPr>
          <w:rFonts w:ascii="Arial" w:hAnsi="Arial" w:cs="Arial"/>
          <w:color w:val="231F20"/>
          <w:spacing w:val="-14"/>
          <w:sz w:val="28"/>
          <w:szCs w:val="28"/>
        </w:rPr>
        <w:t xml:space="preserve"> </w:t>
      </w:r>
      <w:r w:rsidRPr="006B6B18">
        <w:rPr>
          <w:rFonts w:ascii="Arial" w:hAnsi="Arial" w:cs="Arial"/>
          <w:color w:val="231F20"/>
          <w:spacing w:val="-4"/>
          <w:sz w:val="28"/>
          <w:szCs w:val="28"/>
        </w:rPr>
        <w:t>de</w:t>
      </w:r>
      <w:r w:rsidRPr="006B6B18">
        <w:rPr>
          <w:rFonts w:ascii="Arial" w:hAnsi="Arial" w:cs="Arial"/>
          <w:color w:val="231F20"/>
          <w:spacing w:val="-14"/>
          <w:sz w:val="28"/>
          <w:szCs w:val="28"/>
        </w:rPr>
        <w:t xml:space="preserve"> </w:t>
      </w:r>
      <w:r w:rsidRPr="006B6B18">
        <w:rPr>
          <w:rFonts w:ascii="Arial" w:hAnsi="Arial" w:cs="Arial"/>
          <w:color w:val="231F20"/>
          <w:spacing w:val="-4"/>
          <w:sz w:val="28"/>
          <w:szCs w:val="28"/>
        </w:rPr>
        <w:t>Ordenamiento Ambiental</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Territorial.</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Adicionalmente,</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algunas</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corporaciones</w:t>
      </w:r>
      <w:r w:rsidRPr="006B6B18">
        <w:rPr>
          <w:rFonts w:ascii="Arial" w:hAnsi="Arial" w:cs="Arial"/>
          <w:color w:val="231F20"/>
          <w:spacing w:val="-15"/>
          <w:sz w:val="28"/>
          <w:szCs w:val="28"/>
        </w:rPr>
        <w:t xml:space="preserve"> </w:t>
      </w:r>
      <w:r w:rsidRPr="006B6B18">
        <w:rPr>
          <w:rFonts w:ascii="Arial" w:hAnsi="Arial" w:cs="Arial"/>
          <w:color w:val="231F20"/>
          <w:spacing w:val="-4"/>
          <w:sz w:val="28"/>
          <w:szCs w:val="28"/>
        </w:rPr>
        <w:t xml:space="preserve">cancelaron </w:t>
      </w:r>
      <w:r w:rsidRPr="006B6B18">
        <w:rPr>
          <w:rFonts w:ascii="Arial" w:hAnsi="Arial" w:cs="Arial"/>
          <w:color w:val="231F20"/>
          <w:sz w:val="28"/>
          <w:szCs w:val="28"/>
        </w:rPr>
        <w:t>su endeudamiento en moneda local (Cuadro 4-14.)</w:t>
      </w:r>
    </w:p>
    <w:p w14:paraId="79351411" w14:textId="0475C605" w:rsidR="006B6B18" w:rsidRDefault="006B6B18" w:rsidP="006B6B18">
      <w:pPr>
        <w:pStyle w:val="Textoindependiente"/>
        <w:ind w:left="-284" w:right="-93"/>
        <w:jc w:val="center"/>
        <w:rPr>
          <w:rFonts w:ascii="Arial" w:hAnsi="Arial" w:cs="Arial"/>
          <w:color w:val="231F20"/>
          <w:sz w:val="28"/>
          <w:szCs w:val="28"/>
        </w:rPr>
      </w:pPr>
    </w:p>
    <w:p w14:paraId="353A71B4" w14:textId="38E5E872" w:rsidR="006B6B18" w:rsidRPr="006B6B18" w:rsidRDefault="006B6B18" w:rsidP="006B6B18">
      <w:pPr>
        <w:pStyle w:val="Textoindependiente"/>
        <w:ind w:left="-284" w:right="-93"/>
        <w:jc w:val="center"/>
        <w:rPr>
          <w:rFonts w:ascii="Arial" w:hAnsi="Arial" w:cs="Arial"/>
          <w:b/>
          <w:color w:val="231F20"/>
          <w:sz w:val="24"/>
          <w:szCs w:val="24"/>
        </w:rPr>
      </w:pPr>
      <w:r w:rsidRPr="006B6B18">
        <w:rPr>
          <w:rFonts w:ascii="Arial" w:hAnsi="Arial" w:cs="Arial"/>
          <w:b/>
          <w:color w:val="231F20"/>
          <w:sz w:val="24"/>
          <w:szCs w:val="24"/>
        </w:rPr>
        <w:t>Cuadro 4-14</w:t>
      </w:r>
    </w:p>
    <w:p w14:paraId="67132EB6" w14:textId="4F86163C" w:rsidR="006B6B18" w:rsidRPr="006B6B18" w:rsidRDefault="006B6B18" w:rsidP="006B6B18">
      <w:pPr>
        <w:pStyle w:val="Textoindependiente"/>
        <w:ind w:left="-284" w:right="-93"/>
        <w:jc w:val="center"/>
        <w:rPr>
          <w:rFonts w:ascii="Arial" w:hAnsi="Arial" w:cs="Arial"/>
          <w:b/>
          <w:color w:val="231F20"/>
          <w:sz w:val="24"/>
          <w:szCs w:val="24"/>
        </w:rPr>
      </w:pPr>
      <w:r w:rsidRPr="006B6B18">
        <w:rPr>
          <w:rFonts w:ascii="Arial" w:hAnsi="Arial" w:cs="Arial"/>
          <w:b/>
          <w:color w:val="231F20"/>
          <w:sz w:val="24"/>
          <w:szCs w:val="24"/>
        </w:rPr>
        <w:t>Endeudamiento Corporaciones Autónomas Regionales</w:t>
      </w:r>
    </w:p>
    <w:p w14:paraId="330B3574" w14:textId="16F8B0C2" w:rsidR="00CF7F7E" w:rsidRPr="006B6B18" w:rsidRDefault="006B6B18" w:rsidP="006B6B18">
      <w:pPr>
        <w:pStyle w:val="Textoindependiente"/>
        <w:ind w:left="-284" w:right="-93"/>
        <w:jc w:val="center"/>
        <w:rPr>
          <w:rFonts w:ascii="Arial" w:hAnsi="Arial" w:cs="Arial"/>
          <w:sz w:val="28"/>
          <w:szCs w:val="28"/>
        </w:rPr>
      </w:pPr>
      <w:r w:rsidRPr="006B6B18">
        <w:rPr>
          <w:rFonts w:ascii="Arial" w:hAnsi="Arial" w:cs="Arial"/>
          <w:b/>
          <w:color w:val="231F20"/>
          <w:sz w:val="24"/>
          <w:szCs w:val="24"/>
        </w:rPr>
        <w:t>Millones de pesos</w:t>
      </w:r>
    </w:p>
    <w:p w14:paraId="572B175D" w14:textId="77777777" w:rsidR="00CF7F7E" w:rsidRDefault="00CF7F7E" w:rsidP="00CF7F7E">
      <w:pPr>
        <w:pStyle w:val="Textoindependiente"/>
        <w:spacing w:before="4" w:after="1"/>
        <w:rPr>
          <w:i/>
          <w:sz w:val="7"/>
        </w:rPr>
      </w:pPr>
    </w:p>
    <w:tbl>
      <w:tblPr>
        <w:tblStyle w:val="TableNormal"/>
        <w:tblW w:w="0" w:type="auto"/>
        <w:jc w:val="center"/>
        <w:tblLayout w:type="fixed"/>
        <w:tblLook w:val="01E0" w:firstRow="1" w:lastRow="1" w:firstColumn="1" w:lastColumn="1" w:noHBand="0" w:noVBand="0"/>
      </w:tblPr>
      <w:tblGrid>
        <w:gridCol w:w="3494"/>
        <w:gridCol w:w="711"/>
        <w:gridCol w:w="699"/>
        <w:gridCol w:w="699"/>
        <w:gridCol w:w="694"/>
        <w:gridCol w:w="723"/>
        <w:gridCol w:w="696"/>
      </w:tblGrid>
      <w:tr w:rsidR="00CF7F7E" w14:paraId="259DF439" w14:textId="77777777" w:rsidTr="006B6B18">
        <w:trPr>
          <w:trHeight w:val="254"/>
          <w:jc w:val="center"/>
        </w:trPr>
        <w:tc>
          <w:tcPr>
            <w:tcW w:w="3494" w:type="dxa"/>
            <w:tcBorders>
              <w:top w:val="single" w:sz="4" w:space="0" w:color="E3842E"/>
            </w:tcBorders>
          </w:tcPr>
          <w:p w14:paraId="2B2C27FF" w14:textId="77777777" w:rsidR="00CF7F7E" w:rsidRDefault="00CF7F7E" w:rsidP="00CF7F7E">
            <w:pPr>
              <w:pStyle w:val="TableParagraph"/>
              <w:spacing w:before="0"/>
              <w:rPr>
                <w:rFonts w:ascii="Times New Roman"/>
                <w:sz w:val="18"/>
              </w:rPr>
            </w:pPr>
          </w:p>
        </w:tc>
        <w:tc>
          <w:tcPr>
            <w:tcW w:w="711" w:type="dxa"/>
            <w:tcBorders>
              <w:top w:val="single" w:sz="4" w:space="0" w:color="E3842E"/>
              <w:bottom w:val="single" w:sz="2" w:space="0" w:color="E3842E"/>
            </w:tcBorders>
          </w:tcPr>
          <w:p w14:paraId="580739FA" w14:textId="77777777" w:rsidR="00CF7F7E" w:rsidRDefault="00CF7F7E" w:rsidP="00CF7F7E">
            <w:pPr>
              <w:pStyle w:val="TableParagraph"/>
              <w:spacing w:before="0"/>
              <w:rPr>
                <w:rFonts w:ascii="Times New Roman"/>
                <w:sz w:val="18"/>
              </w:rPr>
            </w:pPr>
          </w:p>
        </w:tc>
        <w:tc>
          <w:tcPr>
            <w:tcW w:w="699" w:type="dxa"/>
            <w:tcBorders>
              <w:top w:val="single" w:sz="4" w:space="0" w:color="E3842E"/>
              <w:bottom w:val="single" w:sz="2" w:space="0" w:color="E3842E"/>
            </w:tcBorders>
          </w:tcPr>
          <w:p w14:paraId="28480B95" w14:textId="77777777" w:rsidR="00CF7F7E" w:rsidRDefault="00CF7F7E" w:rsidP="00CF7F7E">
            <w:pPr>
              <w:pStyle w:val="TableParagraph"/>
              <w:spacing w:before="45"/>
              <w:ind w:left="2" w:right="27"/>
              <w:rPr>
                <w:b/>
                <w:sz w:val="14"/>
              </w:rPr>
            </w:pPr>
            <w:r>
              <w:rPr>
                <w:b/>
                <w:color w:val="231F20"/>
                <w:spacing w:val="-4"/>
                <w:sz w:val="14"/>
              </w:rPr>
              <w:t>2022</w:t>
            </w:r>
          </w:p>
        </w:tc>
        <w:tc>
          <w:tcPr>
            <w:tcW w:w="699" w:type="dxa"/>
            <w:tcBorders>
              <w:top w:val="single" w:sz="4" w:space="0" w:color="E3842E"/>
              <w:bottom w:val="single" w:sz="2" w:space="0" w:color="E3842E"/>
            </w:tcBorders>
          </w:tcPr>
          <w:p w14:paraId="6EF10BD9" w14:textId="77777777" w:rsidR="00CF7F7E" w:rsidRDefault="00CF7F7E" w:rsidP="00CF7F7E">
            <w:pPr>
              <w:pStyle w:val="TableParagraph"/>
              <w:spacing w:before="0"/>
              <w:rPr>
                <w:rFonts w:ascii="Times New Roman"/>
                <w:sz w:val="18"/>
              </w:rPr>
            </w:pPr>
          </w:p>
        </w:tc>
        <w:tc>
          <w:tcPr>
            <w:tcW w:w="694" w:type="dxa"/>
            <w:tcBorders>
              <w:top w:val="single" w:sz="4" w:space="0" w:color="E3842E"/>
              <w:bottom w:val="single" w:sz="2" w:space="0" w:color="E3842E"/>
            </w:tcBorders>
          </w:tcPr>
          <w:p w14:paraId="306070EE" w14:textId="77777777" w:rsidR="00CF7F7E" w:rsidRDefault="00CF7F7E" w:rsidP="00CF7F7E">
            <w:pPr>
              <w:pStyle w:val="TableParagraph"/>
              <w:spacing w:before="0"/>
              <w:rPr>
                <w:rFonts w:ascii="Times New Roman"/>
                <w:sz w:val="18"/>
              </w:rPr>
            </w:pPr>
          </w:p>
        </w:tc>
        <w:tc>
          <w:tcPr>
            <w:tcW w:w="723" w:type="dxa"/>
            <w:tcBorders>
              <w:top w:val="single" w:sz="4" w:space="0" w:color="E3842E"/>
              <w:bottom w:val="single" w:sz="2" w:space="0" w:color="E3842E"/>
            </w:tcBorders>
          </w:tcPr>
          <w:p w14:paraId="7ED91FEA" w14:textId="77777777" w:rsidR="00CF7F7E" w:rsidRDefault="00CF7F7E" w:rsidP="00CF7F7E">
            <w:pPr>
              <w:pStyle w:val="TableParagraph"/>
              <w:spacing w:before="45"/>
              <w:ind w:left="200"/>
              <w:rPr>
                <w:b/>
                <w:sz w:val="14"/>
              </w:rPr>
            </w:pPr>
            <w:r>
              <w:rPr>
                <w:b/>
                <w:color w:val="231F20"/>
                <w:spacing w:val="-4"/>
                <w:sz w:val="14"/>
              </w:rPr>
              <w:t>2023</w:t>
            </w:r>
          </w:p>
        </w:tc>
        <w:tc>
          <w:tcPr>
            <w:tcW w:w="696" w:type="dxa"/>
            <w:tcBorders>
              <w:top w:val="single" w:sz="4" w:space="0" w:color="E3842E"/>
              <w:bottom w:val="single" w:sz="2" w:space="0" w:color="E3842E"/>
            </w:tcBorders>
          </w:tcPr>
          <w:p w14:paraId="6AAA62D2" w14:textId="77777777" w:rsidR="00CF7F7E" w:rsidRDefault="00CF7F7E" w:rsidP="00CF7F7E">
            <w:pPr>
              <w:pStyle w:val="TableParagraph"/>
              <w:spacing w:before="0"/>
              <w:rPr>
                <w:rFonts w:ascii="Times New Roman"/>
                <w:sz w:val="18"/>
              </w:rPr>
            </w:pPr>
          </w:p>
        </w:tc>
      </w:tr>
      <w:tr w:rsidR="00CF7F7E" w14:paraId="71B30BC6" w14:textId="77777777" w:rsidTr="006B6B18">
        <w:trPr>
          <w:trHeight w:val="422"/>
          <w:jc w:val="center"/>
        </w:trPr>
        <w:tc>
          <w:tcPr>
            <w:tcW w:w="3494" w:type="dxa"/>
            <w:tcBorders>
              <w:bottom w:val="single" w:sz="4" w:space="0" w:color="E3842E"/>
            </w:tcBorders>
          </w:tcPr>
          <w:p w14:paraId="37AEF1B2" w14:textId="77777777" w:rsidR="00CF7F7E" w:rsidRDefault="00CF7F7E" w:rsidP="00CF7F7E">
            <w:pPr>
              <w:pStyle w:val="TableParagraph"/>
              <w:spacing w:before="1"/>
              <w:rPr>
                <w:b/>
                <w:sz w:val="14"/>
              </w:rPr>
            </w:pPr>
            <w:r>
              <w:rPr>
                <w:b/>
                <w:color w:val="231F20"/>
                <w:spacing w:val="-2"/>
                <w:sz w:val="14"/>
              </w:rPr>
              <w:t>Entidad</w:t>
            </w:r>
          </w:p>
        </w:tc>
        <w:tc>
          <w:tcPr>
            <w:tcW w:w="711" w:type="dxa"/>
            <w:tcBorders>
              <w:top w:val="single" w:sz="2" w:space="0" w:color="E3842E"/>
              <w:bottom w:val="single" w:sz="4" w:space="0" w:color="E3842E"/>
            </w:tcBorders>
          </w:tcPr>
          <w:p w14:paraId="4D7AFBFA" w14:textId="77777777" w:rsidR="00CF7F7E" w:rsidRDefault="00CF7F7E" w:rsidP="00CF7F7E">
            <w:pPr>
              <w:pStyle w:val="TableParagraph"/>
              <w:spacing w:line="249" w:lineRule="auto"/>
              <w:ind w:left="118" w:right="120" w:firstLine="19"/>
              <w:rPr>
                <w:b/>
                <w:sz w:val="14"/>
              </w:rPr>
            </w:pPr>
            <w:r>
              <w:rPr>
                <w:b/>
                <w:color w:val="231F20"/>
                <w:spacing w:val="-2"/>
                <w:sz w:val="14"/>
              </w:rPr>
              <w:t>Deuda</w:t>
            </w:r>
            <w:r>
              <w:rPr>
                <w:b/>
                <w:color w:val="231F20"/>
                <w:spacing w:val="40"/>
                <w:sz w:val="14"/>
              </w:rPr>
              <w:t xml:space="preserve"> </w:t>
            </w:r>
            <w:r>
              <w:rPr>
                <w:b/>
                <w:color w:val="231F20"/>
                <w:spacing w:val="-2"/>
                <w:sz w:val="14"/>
              </w:rPr>
              <w:t>interna</w:t>
            </w:r>
          </w:p>
        </w:tc>
        <w:tc>
          <w:tcPr>
            <w:tcW w:w="699" w:type="dxa"/>
            <w:tcBorders>
              <w:top w:val="single" w:sz="2" w:space="0" w:color="E3842E"/>
              <w:bottom w:val="single" w:sz="4" w:space="0" w:color="E3842E"/>
            </w:tcBorders>
          </w:tcPr>
          <w:p w14:paraId="02217626" w14:textId="77777777" w:rsidR="00CF7F7E" w:rsidRDefault="00CF7F7E" w:rsidP="00CF7F7E">
            <w:pPr>
              <w:pStyle w:val="TableParagraph"/>
              <w:spacing w:line="249" w:lineRule="auto"/>
              <w:ind w:left="88" w:right="106" w:firstLine="35"/>
              <w:rPr>
                <w:b/>
                <w:sz w:val="14"/>
              </w:rPr>
            </w:pPr>
            <w:r>
              <w:rPr>
                <w:b/>
                <w:color w:val="231F20"/>
                <w:spacing w:val="-2"/>
                <w:sz w:val="14"/>
              </w:rPr>
              <w:t>Deuda</w:t>
            </w:r>
            <w:r>
              <w:rPr>
                <w:b/>
                <w:color w:val="231F20"/>
                <w:spacing w:val="40"/>
                <w:sz w:val="14"/>
              </w:rPr>
              <w:t xml:space="preserve"> </w:t>
            </w:r>
            <w:r>
              <w:rPr>
                <w:b/>
                <w:color w:val="231F20"/>
                <w:spacing w:val="-2"/>
                <w:sz w:val="14"/>
              </w:rPr>
              <w:t>externa</w:t>
            </w:r>
          </w:p>
        </w:tc>
        <w:tc>
          <w:tcPr>
            <w:tcW w:w="699" w:type="dxa"/>
            <w:tcBorders>
              <w:top w:val="single" w:sz="2" w:space="0" w:color="E3842E"/>
              <w:bottom w:val="single" w:sz="4" w:space="0" w:color="E3842E"/>
            </w:tcBorders>
          </w:tcPr>
          <w:p w14:paraId="58BE387D" w14:textId="77777777" w:rsidR="00CF7F7E" w:rsidRDefault="00CF7F7E" w:rsidP="00CF7F7E">
            <w:pPr>
              <w:pStyle w:val="TableParagraph"/>
              <w:spacing w:line="249" w:lineRule="auto"/>
              <w:ind w:left="186" w:right="142" w:hanging="67"/>
              <w:rPr>
                <w:b/>
                <w:sz w:val="14"/>
              </w:rPr>
            </w:pPr>
            <w:r>
              <w:rPr>
                <w:b/>
                <w:color w:val="231F20"/>
                <w:spacing w:val="-2"/>
                <w:sz w:val="14"/>
              </w:rPr>
              <w:t>Deuda</w:t>
            </w:r>
            <w:r>
              <w:rPr>
                <w:b/>
                <w:color w:val="231F20"/>
                <w:spacing w:val="40"/>
                <w:sz w:val="14"/>
              </w:rPr>
              <w:t xml:space="preserve"> </w:t>
            </w:r>
            <w:r>
              <w:rPr>
                <w:b/>
                <w:color w:val="231F20"/>
                <w:spacing w:val="-2"/>
                <w:sz w:val="14"/>
              </w:rPr>
              <w:t>total</w:t>
            </w:r>
          </w:p>
        </w:tc>
        <w:tc>
          <w:tcPr>
            <w:tcW w:w="694" w:type="dxa"/>
            <w:tcBorders>
              <w:top w:val="single" w:sz="2" w:space="0" w:color="E3842E"/>
              <w:bottom w:val="single" w:sz="4" w:space="0" w:color="E3842E"/>
            </w:tcBorders>
          </w:tcPr>
          <w:p w14:paraId="148A0575" w14:textId="77777777" w:rsidR="00CF7F7E" w:rsidRDefault="00CF7F7E" w:rsidP="00CF7F7E">
            <w:pPr>
              <w:pStyle w:val="TableParagraph"/>
              <w:spacing w:line="249" w:lineRule="auto"/>
              <w:ind w:left="101" w:right="120" w:firstLine="19"/>
              <w:rPr>
                <w:b/>
                <w:sz w:val="14"/>
              </w:rPr>
            </w:pPr>
            <w:r>
              <w:rPr>
                <w:b/>
                <w:color w:val="231F20"/>
                <w:spacing w:val="-2"/>
                <w:sz w:val="14"/>
              </w:rPr>
              <w:t>Deuda</w:t>
            </w:r>
            <w:r>
              <w:rPr>
                <w:b/>
                <w:color w:val="231F20"/>
                <w:spacing w:val="40"/>
                <w:sz w:val="14"/>
              </w:rPr>
              <w:t xml:space="preserve"> </w:t>
            </w:r>
            <w:r>
              <w:rPr>
                <w:b/>
                <w:color w:val="231F20"/>
                <w:spacing w:val="-2"/>
                <w:sz w:val="14"/>
              </w:rPr>
              <w:t>interna</w:t>
            </w:r>
          </w:p>
        </w:tc>
        <w:tc>
          <w:tcPr>
            <w:tcW w:w="723" w:type="dxa"/>
            <w:tcBorders>
              <w:top w:val="single" w:sz="2" w:space="0" w:color="E3842E"/>
              <w:bottom w:val="single" w:sz="4" w:space="0" w:color="E3842E"/>
            </w:tcBorders>
          </w:tcPr>
          <w:p w14:paraId="0E000F28" w14:textId="77777777" w:rsidR="00CF7F7E" w:rsidRDefault="00CF7F7E" w:rsidP="00CF7F7E">
            <w:pPr>
              <w:pStyle w:val="TableParagraph"/>
              <w:spacing w:line="249" w:lineRule="auto"/>
              <w:ind w:left="93" w:right="125" w:firstLine="35"/>
              <w:rPr>
                <w:b/>
                <w:sz w:val="14"/>
              </w:rPr>
            </w:pPr>
            <w:r>
              <w:rPr>
                <w:b/>
                <w:color w:val="231F20"/>
                <w:spacing w:val="-2"/>
                <w:sz w:val="14"/>
              </w:rPr>
              <w:t>Deuda</w:t>
            </w:r>
            <w:r>
              <w:rPr>
                <w:b/>
                <w:color w:val="231F20"/>
                <w:spacing w:val="40"/>
                <w:sz w:val="14"/>
              </w:rPr>
              <w:t xml:space="preserve"> </w:t>
            </w:r>
            <w:r>
              <w:rPr>
                <w:b/>
                <w:color w:val="231F20"/>
                <w:spacing w:val="-2"/>
                <w:sz w:val="14"/>
              </w:rPr>
              <w:t>externa</w:t>
            </w:r>
          </w:p>
        </w:tc>
        <w:tc>
          <w:tcPr>
            <w:tcW w:w="696" w:type="dxa"/>
            <w:tcBorders>
              <w:top w:val="single" w:sz="2" w:space="0" w:color="E3842E"/>
              <w:bottom w:val="single" w:sz="4" w:space="0" w:color="E3842E"/>
            </w:tcBorders>
          </w:tcPr>
          <w:p w14:paraId="3352271B" w14:textId="77777777" w:rsidR="00CF7F7E" w:rsidRDefault="00CF7F7E" w:rsidP="00CF7F7E">
            <w:pPr>
              <w:pStyle w:val="TableParagraph"/>
              <w:spacing w:line="249" w:lineRule="auto"/>
              <w:ind w:left="187" w:right="138" w:hanging="67"/>
              <w:rPr>
                <w:b/>
                <w:sz w:val="14"/>
              </w:rPr>
            </w:pPr>
            <w:r>
              <w:rPr>
                <w:b/>
                <w:color w:val="231F20"/>
                <w:spacing w:val="-2"/>
                <w:sz w:val="14"/>
              </w:rPr>
              <w:t>Deuda</w:t>
            </w:r>
            <w:r>
              <w:rPr>
                <w:b/>
                <w:color w:val="231F20"/>
                <w:spacing w:val="40"/>
                <w:sz w:val="14"/>
              </w:rPr>
              <w:t xml:space="preserve"> </w:t>
            </w:r>
            <w:r>
              <w:rPr>
                <w:b/>
                <w:color w:val="231F20"/>
                <w:spacing w:val="-2"/>
                <w:sz w:val="14"/>
              </w:rPr>
              <w:t>total</w:t>
            </w:r>
          </w:p>
        </w:tc>
      </w:tr>
      <w:tr w:rsidR="00CF7F7E" w14:paraId="03EFCE66" w14:textId="77777777" w:rsidTr="006B6B18">
        <w:trPr>
          <w:trHeight w:val="254"/>
          <w:jc w:val="center"/>
        </w:trPr>
        <w:tc>
          <w:tcPr>
            <w:tcW w:w="3494" w:type="dxa"/>
            <w:tcBorders>
              <w:top w:val="single" w:sz="4" w:space="0" w:color="E3842E"/>
              <w:bottom w:val="single" w:sz="2" w:space="0" w:color="E3842E"/>
            </w:tcBorders>
          </w:tcPr>
          <w:p w14:paraId="7CD7AA61" w14:textId="77777777" w:rsidR="00CF7F7E" w:rsidRDefault="00CF7F7E" w:rsidP="00CF7F7E">
            <w:pPr>
              <w:pStyle w:val="TableParagraph"/>
              <w:spacing w:before="45"/>
              <w:ind w:left="80"/>
              <w:rPr>
                <w:sz w:val="14"/>
              </w:rPr>
            </w:pPr>
            <w:r>
              <w:rPr>
                <w:color w:val="231F20"/>
                <w:sz w:val="14"/>
              </w:rPr>
              <w:t>CAR</w:t>
            </w:r>
            <w:r>
              <w:rPr>
                <w:color w:val="231F20"/>
                <w:spacing w:val="-4"/>
                <w:sz w:val="14"/>
              </w:rPr>
              <w:t xml:space="preserve"> </w:t>
            </w:r>
            <w:r>
              <w:rPr>
                <w:color w:val="231F20"/>
                <w:sz w:val="14"/>
              </w:rPr>
              <w:t>de</w:t>
            </w:r>
            <w:r>
              <w:rPr>
                <w:color w:val="231F20"/>
                <w:spacing w:val="-1"/>
                <w:sz w:val="14"/>
              </w:rPr>
              <w:t xml:space="preserve"> </w:t>
            </w:r>
            <w:r>
              <w:rPr>
                <w:color w:val="231F20"/>
                <w:spacing w:val="-2"/>
                <w:sz w:val="14"/>
              </w:rPr>
              <w:t>Cundinamarca</w:t>
            </w:r>
          </w:p>
        </w:tc>
        <w:tc>
          <w:tcPr>
            <w:tcW w:w="711" w:type="dxa"/>
            <w:tcBorders>
              <w:top w:val="single" w:sz="4" w:space="0" w:color="E3842E"/>
              <w:bottom w:val="single" w:sz="2" w:space="0" w:color="E3842E"/>
            </w:tcBorders>
          </w:tcPr>
          <w:p w14:paraId="78B04A63" w14:textId="77777777" w:rsidR="00CF7F7E" w:rsidRDefault="00CF7F7E" w:rsidP="00CF7F7E">
            <w:pPr>
              <w:pStyle w:val="TableParagraph"/>
              <w:spacing w:before="45"/>
              <w:ind w:right="86"/>
              <w:jc w:val="right"/>
              <w:rPr>
                <w:sz w:val="14"/>
              </w:rPr>
            </w:pPr>
            <w:r>
              <w:rPr>
                <w:color w:val="231F20"/>
                <w:spacing w:val="-2"/>
                <w:sz w:val="14"/>
              </w:rPr>
              <w:t>109.435</w:t>
            </w:r>
          </w:p>
        </w:tc>
        <w:tc>
          <w:tcPr>
            <w:tcW w:w="699" w:type="dxa"/>
            <w:tcBorders>
              <w:top w:val="single" w:sz="4" w:space="0" w:color="E3842E"/>
              <w:bottom w:val="single" w:sz="2" w:space="0" w:color="E3842E"/>
            </w:tcBorders>
          </w:tcPr>
          <w:p w14:paraId="1E22C19C" w14:textId="77777777" w:rsidR="00CF7F7E" w:rsidRDefault="00CF7F7E" w:rsidP="00CF7F7E">
            <w:pPr>
              <w:pStyle w:val="TableParagraph"/>
              <w:spacing w:before="45"/>
              <w:ind w:left="27" w:right="25"/>
              <w:rPr>
                <w:sz w:val="14"/>
              </w:rPr>
            </w:pPr>
            <w:r>
              <w:rPr>
                <w:color w:val="231F20"/>
                <w:spacing w:val="-2"/>
                <w:sz w:val="14"/>
              </w:rPr>
              <w:t>203.483</w:t>
            </w:r>
          </w:p>
        </w:tc>
        <w:tc>
          <w:tcPr>
            <w:tcW w:w="699" w:type="dxa"/>
            <w:tcBorders>
              <w:top w:val="single" w:sz="4" w:space="0" w:color="E3842E"/>
              <w:bottom w:val="single" w:sz="2" w:space="0" w:color="E3842E"/>
            </w:tcBorders>
          </w:tcPr>
          <w:p w14:paraId="366A4B13" w14:textId="77777777" w:rsidR="00CF7F7E" w:rsidRDefault="00CF7F7E" w:rsidP="00CF7F7E">
            <w:pPr>
              <w:pStyle w:val="TableParagraph"/>
              <w:spacing w:before="45"/>
              <w:ind w:right="93"/>
              <w:jc w:val="right"/>
              <w:rPr>
                <w:sz w:val="14"/>
              </w:rPr>
            </w:pPr>
            <w:r>
              <w:rPr>
                <w:color w:val="231F20"/>
                <w:spacing w:val="-2"/>
                <w:sz w:val="14"/>
              </w:rPr>
              <w:t>312.919</w:t>
            </w:r>
          </w:p>
        </w:tc>
        <w:tc>
          <w:tcPr>
            <w:tcW w:w="694" w:type="dxa"/>
            <w:tcBorders>
              <w:top w:val="single" w:sz="4" w:space="0" w:color="E3842E"/>
              <w:bottom w:val="single" w:sz="2" w:space="0" w:color="E3842E"/>
            </w:tcBorders>
          </w:tcPr>
          <w:p w14:paraId="26CEE3BB" w14:textId="77777777" w:rsidR="00CF7F7E" w:rsidRDefault="00CF7F7E" w:rsidP="00CF7F7E">
            <w:pPr>
              <w:pStyle w:val="TableParagraph"/>
              <w:spacing w:before="45"/>
              <w:ind w:left="85" w:right="57"/>
              <w:rPr>
                <w:sz w:val="14"/>
              </w:rPr>
            </w:pPr>
            <w:r>
              <w:rPr>
                <w:color w:val="231F20"/>
                <w:spacing w:val="-2"/>
                <w:sz w:val="14"/>
              </w:rPr>
              <w:t>146.111</w:t>
            </w:r>
          </w:p>
        </w:tc>
        <w:tc>
          <w:tcPr>
            <w:tcW w:w="723" w:type="dxa"/>
            <w:tcBorders>
              <w:top w:val="single" w:sz="4" w:space="0" w:color="E3842E"/>
              <w:bottom w:val="single" w:sz="2" w:space="0" w:color="E3842E"/>
            </w:tcBorders>
          </w:tcPr>
          <w:p w14:paraId="6A034FE1" w14:textId="77777777" w:rsidR="00CF7F7E" w:rsidRDefault="00CF7F7E" w:rsidP="00CF7F7E">
            <w:pPr>
              <w:pStyle w:val="TableParagraph"/>
              <w:spacing w:before="45"/>
              <w:ind w:right="106"/>
              <w:jc w:val="right"/>
              <w:rPr>
                <w:sz w:val="14"/>
              </w:rPr>
            </w:pPr>
            <w:r>
              <w:rPr>
                <w:color w:val="231F20"/>
                <w:spacing w:val="-2"/>
                <w:sz w:val="14"/>
              </w:rPr>
              <w:t>1.257</w:t>
            </w:r>
          </w:p>
        </w:tc>
        <w:tc>
          <w:tcPr>
            <w:tcW w:w="696" w:type="dxa"/>
            <w:tcBorders>
              <w:top w:val="single" w:sz="4" w:space="0" w:color="E3842E"/>
              <w:bottom w:val="single" w:sz="2" w:space="0" w:color="E3842E"/>
            </w:tcBorders>
          </w:tcPr>
          <w:p w14:paraId="1C1C4781" w14:textId="77777777" w:rsidR="00CF7F7E" w:rsidRDefault="00CF7F7E" w:rsidP="00CF7F7E">
            <w:pPr>
              <w:pStyle w:val="TableParagraph"/>
              <w:spacing w:before="45"/>
              <w:ind w:right="75"/>
              <w:jc w:val="right"/>
              <w:rPr>
                <w:sz w:val="14"/>
              </w:rPr>
            </w:pPr>
            <w:r>
              <w:rPr>
                <w:color w:val="231F20"/>
                <w:spacing w:val="-2"/>
                <w:sz w:val="14"/>
              </w:rPr>
              <w:t>147.368</w:t>
            </w:r>
          </w:p>
        </w:tc>
      </w:tr>
      <w:tr w:rsidR="00CF7F7E" w14:paraId="09BD8639" w14:textId="77777777" w:rsidTr="006B6B18">
        <w:trPr>
          <w:trHeight w:val="256"/>
          <w:jc w:val="center"/>
        </w:trPr>
        <w:tc>
          <w:tcPr>
            <w:tcW w:w="3494" w:type="dxa"/>
            <w:tcBorders>
              <w:top w:val="single" w:sz="2" w:space="0" w:color="E3842E"/>
              <w:bottom w:val="single" w:sz="2" w:space="0" w:color="E3842E"/>
            </w:tcBorders>
          </w:tcPr>
          <w:p w14:paraId="21CDCAD1" w14:textId="77777777" w:rsidR="00CF7F7E" w:rsidRDefault="00CF7F7E" w:rsidP="00CF7F7E">
            <w:pPr>
              <w:pStyle w:val="TableParagraph"/>
              <w:ind w:left="80"/>
              <w:rPr>
                <w:sz w:val="14"/>
              </w:rPr>
            </w:pPr>
            <w:r>
              <w:rPr>
                <w:color w:val="231F20"/>
                <w:sz w:val="14"/>
              </w:rPr>
              <w:t>CAR</w:t>
            </w:r>
            <w:r>
              <w:rPr>
                <w:color w:val="231F20"/>
                <w:spacing w:val="-2"/>
                <w:sz w:val="14"/>
              </w:rPr>
              <w:t xml:space="preserve"> Magdalena</w:t>
            </w:r>
          </w:p>
        </w:tc>
        <w:tc>
          <w:tcPr>
            <w:tcW w:w="711" w:type="dxa"/>
            <w:tcBorders>
              <w:top w:val="single" w:sz="2" w:space="0" w:color="E3842E"/>
              <w:bottom w:val="single" w:sz="2" w:space="0" w:color="E3842E"/>
            </w:tcBorders>
          </w:tcPr>
          <w:p w14:paraId="6EEA6A65" w14:textId="77777777" w:rsidR="00CF7F7E" w:rsidRDefault="00CF7F7E" w:rsidP="00CF7F7E">
            <w:pPr>
              <w:pStyle w:val="TableParagraph"/>
              <w:ind w:right="86"/>
              <w:jc w:val="right"/>
              <w:rPr>
                <w:sz w:val="14"/>
              </w:rPr>
            </w:pPr>
            <w:r>
              <w:rPr>
                <w:color w:val="231F20"/>
                <w:spacing w:val="-2"/>
                <w:sz w:val="14"/>
              </w:rPr>
              <w:t>29.156</w:t>
            </w:r>
          </w:p>
        </w:tc>
        <w:tc>
          <w:tcPr>
            <w:tcW w:w="699" w:type="dxa"/>
            <w:tcBorders>
              <w:top w:val="single" w:sz="2" w:space="0" w:color="E3842E"/>
              <w:bottom w:val="single" w:sz="2" w:space="0" w:color="E3842E"/>
            </w:tcBorders>
          </w:tcPr>
          <w:p w14:paraId="3200A6EB" w14:textId="77777777" w:rsidR="00CF7F7E" w:rsidRDefault="00CF7F7E" w:rsidP="00CF7F7E">
            <w:pPr>
              <w:pStyle w:val="TableParagraph"/>
              <w:spacing w:before="0"/>
              <w:rPr>
                <w:rFonts w:ascii="Times New Roman"/>
                <w:sz w:val="18"/>
              </w:rPr>
            </w:pPr>
          </w:p>
        </w:tc>
        <w:tc>
          <w:tcPr>
            <w:tcW w:w="699" w:type="dxa"/>
            <w:tcBorders>
              <w:top w:val="single" w:sz="2" w:space="0" w:color="E3842E"/>
              <w:bottom w:val="single" w:sz="2" w:space="0" w:color="E3842E"/>
            </w:tcBorders>
          </w:tcPr>
          <w:p w14:paraId="5E105385" w14:textId="77777777" w:rsidR="00CF7F7E" w:rsidRDefault="00CF7F7E" w:rsidP="00CF7F7E">
            <w:pPr>
              <w:pStyle w:val="TableParagraph"/>
              <w:ind w:right="93"/>
              <w:jc w:val="right"/>
              <w:rPr>
                <w:sz w:val="14"/>
              </w:rPr>
            </w:pPr>
            <w:r>
              <w:rPr>
                <w:color w:val="231F20"/>
                <w:spacing w:val="-2"/>
                <w:sz w:val="14"/>
              </w:rPr>
              <w:t>29.156</w:t>
            </w:r>
          </w:p>
        </w:tc>
        <w:tc>
          <w:tcPr>
            <w:tcW w:w="694" w:type="dxa"/>
            <w:tcBorders>
              <w:top w:val="single" w:sz="2" w:space="0" w:color="E3842E"/>
              <w:bottom w:val="single" w:sz="2" w:space="0" w:color="E3842E"/>
            </w:tcBorders>
          </w:tcPr>
          <w:p w14:paraId="33610077" w14:textId="77777777" w:rsidR="00CF7F7E" w:rsidRDefault="00CF7F7E" w:rsidP="00CF7F7E">
            <w:pPr>
              <w:pStyle w:val="TableParagraph"/>
              <w:ind w:left="85"/>
              <w:rPr>
                <w:sz w:val="14"/>
              </w:rPr>
            </w:pPr>
            <w:r>
              <w:rPr>
                <w:color w:val="231F20"/>
                <w:spacing w:val="-2"/>
                <w:sz w:val="14"/>
              </w:rPr>
              <w:t>44.606</w:t>
            </w:r>
          </w:p>
        </w:tc>
        <w:tc>
          <w:tcPr>
            <w:tcW w:w="723" w:type="dxa"/>
            <w:tcBorders>
              <w:top w:val="single" w:sz="2" w:space="0" w:color="E3842E"/>
              <w:bottom w:val="single" w:sz="2" w:space="0" w:color="E3842E"/>
            </w:tcBorders>
          </w:tcPr>
          <w:p w14:paraId="2B5BA555" w14:textId="77777777" w:rsidR="00CF7F7E" w:rsidRDefault="00CF7F7E" w:rsidP="00CF7F7E">
            <w:pPr>
              <w:pStyle w:val="TableParagraph"/>
              <w:spacing w:before="0"/>
              <w:rPr>
                <w:rFonts w:ascii="Times New Roman"/>
                <w:sz w:val="18"/>
              </w:rPr>
            </w:pPr>
          </w:p>
        </w:tc>
        <w:tc>
          <w:tcPr>
            <w:tcW w:w="696" w:type="dxa"/>
            <w:tcBorders>
              <w:top w:val="single" w:sz="2" w:space="0" w:color="E3842E"/>
              <w:bottom w:val="single" w:sz="2" w:space="0" w:color="E3842E"/>
            </w:tcBorders>
          </w:tcPr>
          <w:p w14:paraId="75E26805" w14:textId="77777777" w:rsidR="00CF7F7E" w:rsidRDefault="00CF7F7E" w:rsidP="00CF7F7E">
            <w:pPr>
              <w:pStyle w:val="TableParagraph"/>
              <w:ind w:right="75"/>
              <w:jc w:val="right"/>
              <w:rPr>
                <w:sz w:val="14"/>
              </w:rPr>
            </w:pPr>
            <w:r>
              <w:rPr>
                <w:color w:val="231F20"/>
                <w:spacing w:val="-2"/>
                <w:sz w:val="14"/>
              </w:rPr>
              <w:t>44.606</w:t>
            </w:r>
          </w:p>
        </w:tc>
      </w:tr>
      <w:tr w:rsidR="00CF7F7E" w14:paraId="6018A958" w14:textId="77777777" w:rsidTr="006B6B18">
        <w:trPr>
          <w:trHeight w:val="256"/>
          <w:jc w:val="center"/>
        </w:trPr>
        <w:tc>
          <w:tcPr>
            <w:tcW w:w="3494" w:type="dxa"/>
            <w:tcBorders>
              <w:top w:val="single" w:sz="2" w:space="0" w:color="E3842E"/>
              <w:bottom w:val="single" w:sz="2" w:space="0" w:color="E3842E"/>
            </w:tcBorders>
          </w:tcPr>
          <w:p w14:paraId="46D2FCAB" w14:textId="77777777" w:rsidR="00CF7F7E" w:rsidRDefault="00CF7F7E" w:rsidP="00CF7F7E">
            <w:pPr>
              <w:pStyle w:val="TableParagraph"/>
              <w:ind w:left="80"/>
              <w:rPr>
                <w:sz w:val="14"/>
              </w:rPr>
            </w:pPr>
            <w:r>
              <w:rPr>
                <w:color w:val="231F20"/>
                <w:spacing w:val="-2"/>
                <w:sz w:val="14"/>
              </w:rPr>
              <w:t>Corporación</w:t>
            </w:r>
            <w:r>
              <w:rPr>
                <w:color w:val="231F20"/>
                <w:spacing w:val="-1"/>
                <w:sz w:val="14"/>
              </w:rPr>
              <w:t xml:space="preserve"> </w:t>
            </w:r>
            <w:r>
              <w:rPr>
                <w:color w:val="231F20"/>
                <w:spacing w:val="-2"/>
                <w:sz w:val="14"/>
              </w:rPr>
              <w:t>Autónoma</w:t>
            </w:r>
            <w:r>
              <w:rPr>
                <w:color w:val="231F20"/>
                <w:spacing w:val="10"/>
                <w:sz w:val="14"/>
              </w:rPr>
              <w:t xml:space="preserve"> </w:t>
            </w:r>
            <w:r>
              <w:rPr>
                <w:color w:val="231F20"/>
                <w:spacing w:val="-2"/>
                <w:sz w:val="14"/>
              </w:rPr>
              <w:t>Regional</w:t>
            </w:r>
            <w:r>
              <w:rPr>
                <w:color w:val="231F20"/>
                <w:spacing w:val="9"/>
                <w:sz w:val="14"/>
              </w:rPr>
              <w:t xml:space="preserve"> </w:t>
            </w:r>
            <w:r>
              <w:rPr>
                <w:color w:val="231F20"/>
                <w:spacing w:val="-2"/>
                <w:sz w:val="14"/>
              </w:rPr>
              <w:t>del</w:t>
            </w:r>
            <w:r>
              <w:rPr>
                <w:color w:val="231F20"/>
                <w:sz w:val="14"/>
              </w:rPr>
              <w:t xml:space="preserve"> </w:t>
            </w:r>
            <w:r>
              <w:rPr>
                <w:color w:val="231F20"/>
                <w:spacing w:val="-2"/>
                <w:sz w:val="14"/>
              </w:rPr>
              <w:t>Atlántico</w:t>
            </w:r>
            <w:r>
              <w:rPr>
                <w:color w:val="231F20"/>
                <w:spacing w:val="10"/>
                <w:sz w:val="14"/>
              </w:rPr>
              <w:t xml:space="preserve"> </w:t>
            </w:r>
            <w:r>
              <w:rPr>
                <w:color w:val="231F20"/>
                <w:spacing w:val="-2"/>
                <w:sz w:val="14"/>
              </w:rPr>
              <w:t>(CRA)</w:t>
            </w:r>
          </w:p>
        </w:tc>
        <w:tc>
          <w:tcPr>
            <w:tcW w:w="711" w:type="dxa"/>
            <w:tcBorders>
              <w:top w:val="single" w:sz="2" w:space="0" w:color="E3842E"/>
              <w:bottom w:val="single" w:sz="2" w:space="0" w:color="E3842E"/>
            </w:tcBorders>
          </w:tcPr>
          <w:p w14:paraId="2733FC4C" w14:textId="77777777" w:rsidR="00CF7F7E" w:rsidRDefault="00CF7F7E" w:rsidP="00CF7F7E">
            <w:pPr>
              <w:pStyle w:val="TableParagraph"/>
              <w:ind w:right="86"/>
              <w:jc w:val="right"/>
              <w:rPr>
                <w:sz w:val="14"/>
              </w:rPr>
            </w:pPr>
            <w:r>
              <w:rPr>
                <w:color w:val="231F20"/>
                <w:spacing w:val="-2"/>
                <w:sz w:val="14"/>
              </w:rPr>
              <w:t>38.762</w:t>
            </w:r>
          </w:p>
        </w:tc>
        <w:tc>
          <w:tcPr>
            <w:tcW w:w="699" w:type="dxa"/>
            <w:tcBorders>
              <w:top w:val="single" w:sz="2" w:space="0" w:color="E3842E"/>
              <w:bottom w:val="single" w:sz="2" w:space="0" w:color="E3842E"/>
            </w:tcBorders>
          </w:tcPr>
          <w:p w14:paraId="1062B0BA" w14:textId="77777777" w:rsidR="00CF7F7E" w:rsidRDefault="00CF7F7E" w:rsidP="00CF7F7E">
            <w:pPr>
              <w:pStyle w:val="TableParagraph"/>
              <w:spacing w:before="0"/>
              <w:rPr>
                <w:rFonts w:ascii="Times New Roman"/>
                <w:sz w:val="18"/>
              </w:rPr>
            </w:pPr>
          </w:p>
        </w:tc>
        <w:tc>
          <w:tcPr>
            <w:tcW w:w="699" w:type="dxa"/>
            <w:tcBorders>
              <w:top w:val="single" w:sz="2" w:space="0" w:color="E3842E"/>
              <w:bottom w:val="single" w:sz="2" w:space="0" w:color="E3842E"/>
            </w:tcBorders>
          </w:tcPr>
          <w:p w14:paraId="35227D21" w14:textId="77777777" w:rsidR="00CF7F7E" w:rsidRDefault="00CF7F7E" w:rsidP="00CF7F7E">
            <w:pPr>
              <w:pStyle w:val="TableParagraph"/>
              <w:ind w:right="93"/>
              <w:jc w:val="right"/>
              <w:rPr>
                <w:sz w:val="14"/>
              </w:rPr>
            </w:pPr>
            <w:r>
              <w:rPr>
                <w:color w:val="231F20"/>
                <w:spacing w:val="-2"/>
                <w:sz w:val="14"/>
              </w:rPr>
              <w:t>38.762</w:t>
            </w:r>
          </w:p>
        </w:tc>
        <w:tc>
          <w:tcPr>
            <w:tcW w:w="694" w:type="dxa"/>
            <w:tcBorders>
              <w:top w:val="single" w:sz="2" w:space="0" w:color="E3842E"/>
              <w:bottom w:val="single" w:sz="2" w:space="0" w:color="E3842E"/>
            </w:tcBorders>
          </w:tcPr>
          <w:p w14:paraId="07271F40" w14:textId="77777777" w:rsidR="00CF7F7E" w:rsidRDefault="00CF7F7E" w:rsidP="00CF7F7E">
            <w:pPr>
              <w:pStyle w:val="TableParagraph"/>
              <w:ind w:left="85"/>
              <w:rPr>
                <w:sz w:val="14"/>
              </w:rPr>
            </w:pPr>
            <w:r>
              <w:rPr>
                <w:color w:val="231F20"/>
                <w:spacing w:val="-2"/>
                <w:sz w:val="14"/>
              </w:rPr>
              <w:t>38.762</w:t>
            </w:r>
          </w:p>
        </w:tc>
        <w:tc>
          <w:tcPr>
            <w:tcW w:w="723" w:type="dxa"/>
            <w:tcBorders>
              <w:top w:val="single" w:sz="2" w:space="0" w:color="E3842E"/>
              <w:bottom w:val="single" w:sz="2" w:space="0" w:color="E3842E"/>
            </w:tcBorders>
          </w:tcPr>
          <w:p w14:paraId="02E69FF0" w14:textId="77777777" w:rsidR="00CF7F7E" w:rsidRDefault="00CF7F7E" w:rsidP="00CF7F7E">
            <w:pPr>
              <w:pStyle w:val="TableParagraph"/>
              <w:spacing w:before="0"/>
              <w:rPr>
                <w:rFonts w:ascii="Times New Roman"/>
                <w:sz w:val="18"/>
              </w:rPr>
            </w:pPr>
          </w:p>
        </w:tc>
        <w:tc>
          <w:tcPr>
            <w:tcW w:w="696" w:type="dxa"/>
            <w:tcBorders>
              <w:top w:val="single" w:sz="2" w:space="0" w:color="E3842E"/>
              <w:bottom w:val="single" w:sz="2" w:space="0" w:color="E3842E"/>
            </w:tcBorders>
          </w:tcPr>
          <w:p w14:paraId="64926AD0" w14:textId="77777777" w:rsidR="00CF7F7E" w:rsidRDefault="00CF7F7E" w:rsidP="00CF7F7E">
            <w:pPr>
              <w:pStyle w:val="TableParagraph"/>
              <w:ind w:right="75"/>
              <w:jc w:val="right"/>
              <w:rPr>
                <w:sz w:val="14"/>
              </w:rPr>
            </w:pPr>
            <w:r>
              <w:rPr>
                <w:color w:val="231F20"/>
                <w:spacing w:val="-2"/>
                <w:sz w:val="14"/>
              </w:rPr>
              <w:t>38.762</w:t>
            </w:r>
          </w:p>
        </w:tc>
      </w:tr>
      <w:tr w:rsidR="00CF7F7E" w14:paraId="3BB4D603" w14:textId="77777777" w:rsidTr="006B6B18">
        <w:trPr>
          <w:trHeight w:val="256"/>
          <w:jc w:val="center"/>
        </w:trPr>
        <w:tc>
          <w:tcPr>
            <w:tcW w:w="3494" w:type="dxa"/>
            <w:tcBorders>
              <w:top w:val="single" w:sz="2" w:space="0" w:color="E3842E"/>
              <w:bottom w:val="single" w:sz="2" w:space="0" w:color="E3842E"/>
            </w:tcBorders>
          </w:tcPr>
          <w:p w14:paraId="2D258882" w14:textId="77777777" w:rsidR="00CF7F7E" w:rsidRDefault="00CF7F7E" w:rsidP="00CF7F7E">
            <w:pPr>
              <w:pStyle w:val="TableParagraph"/>
              <w:ind w:left="80"/>
              <w:rPr>
                <w:sz w:val="14"/>
              </w:rPr>
            </w:pPr>
            <w:r>
              <w:rPr>
                <w:color w:val="231F20"/>
                <w:sz w:val="14"/>
              </w:rPr>
              <w:t>CAR</w:t>
            </w:r>
            <w:r>
              <w:rPr>
                <w:color w:val="231F20"/>
                <w:spacing w:val="-2"/>
                <w:sz w:val="14"/>
              </w:rPr>
              <w:t xml:space="preserve"> </w:t>
            </w:r>
            <w:r>
              <w:rPr>
                <w:color w:val="231F20"/>
                <w:sz w:val="14"/>
              </w:rPr>
              <w:t>de</w:t>
            </w:r>
            <w:r>
              <w:rPr>
                <w:color w:val="231F20"/>
                <w:spacing w:val="-1"/>
                <w:sz w:val="14"/>
              </w:rPr>
              <w:t xml:space="preserve"> </w:t>
            </w:r>
            <w:r>
              <w:rPr>
                <w:color w:val="231F20"/>
                <w:spacing w:val="-2"/>
                <w:sz w:val="14"/>
              </w:rPr>
              <w:t>Caldas</w:t>
            </w:r>
          </w:p>
        </w:tc>
        <w:tc>
          <w:tcPr>
            <w:tcW w:w="711" w:type="dxa"/>
            <w:tcBorders>
              <w:top w:val="single" w:sz="2" w:space="0" w:color="E3842E"/>
              <w:bottom w:val="single" w:sz="2" w:space="0" w:color="E3842E"/>
            </w:tcBorders>
          </w:tcPr>
          <w:p w14:paraId="13F2C084" w14:textId="77777777" w:rsidR="00CF7F7E" w:rsidRDefault="00CF7F7E" w:rsidP="00CF7F7E">
            <w:pPr>
              <w:pStyle w:val="TableParagraph"/>
              <w:ind w:right="86"/>
              <w:jc w:val="right"/>
              <w:rPr>
                <w:sz w:val="14"/>
              </w:rPr>
            </w:pPr>
            <w:r>
              <w:rPr>
                <w:color w:val="231F20"/>
                <w:spacing w:val="-2"/>
                <w:sz w:val="14"/>
              </w:rPr>
              <w:t>18.522</w:t>
            </w:r>
          </w:p>
        </w:tc>
        <w:tc>
          <w:tcPr>
            <w:tcW w:w="699" w:type="dxa"/>
            <w:tcBorders>
              <w:top w:val="single" w:sz="2" w:space="0" w:color="E3842E"/>
              <w:bottom w:val="single" w:sz="2" w:space="0" w:color="E3842E"/>
            </w:tcBorders>
          </w:tcPr>
          <w:p w14:paraId="62D040E6" w14:textId="77777777" w:rsidR="00CF7F7E" w:rsidRDefault="00CF7F7E" w:rsidP="00CF7F7E">
            <w:pPr>
              <w:pStyle w:val="TableParagraph"/>
              <w:spacing w:before="0"/>
              <w:rPr>
                <w:rFonts w:ascii="Times New Roman"/>
                <w:sz w:val="18"/>
              </w:rPr>
            </w:pPr>
          </w:p>
        </w:tc>
        <w:tc>
          <w:tcPr>
            <w:tcW w:w="699" w:type="dxa"/>
            <w:tcBorders>
              <w:top w:val="single" w:sz="2" w:space="0" w:color="E3842E"/>
              <w:bottom w:val="single" w:sz="2" w:space="0" w:color="E3842E"/>
            </w:tcBorders>
          </w:tcPr>
          <w:p w14:paraId="6A569331" w14:textId="77777777" w:rsidR="00CF7F7E" w:rsidRDefault="00CF7F7E" w:rsidP="00CF7F7E">
            <w:pPr>
              <w:pStyle w:val="TableParagraph"/>
              <w:ind w:right="93"/>
              <w:jc w:val="right"/>
              <w:rPr>
                <w:sz w:val="14"/>
              </w:rPr>
            </w:pPr>
            <w:r>
              <w:rPr>
                <w:color w:val="231F20"/>
                <w:spacing w:val="-2"/>
                <w:sz w:val="14"/>
              </w:rPr>
              <w:t>18.522</w:t>
            </w:r>
          </w:p>
        </w:tc>
        <w:tc>
          <w:tcPr>
            <w:tcW w:w="694" w:type="dxa"/>
            <w:tcBorders>
              <w:top w:val="single" w:sz="2" w:space="0" w:color="E3842E"/>
              <w:bottom w:val="single" w:sz="2" w:space="0" w:color="E3842E"/>
            </w:tcBorders>
          </w:tcPr>
          <w:p w14:paraId="16599E43" w14:textId="77777777" w:rsidR="00CF7F7E" w:rsidRDefault="00CF7F7E" w:rsidP="00CF7F7E">
            <w:pPr>
              <w:pStyle w:val="TableParagraph"/>
              <w:ind w:left="85"/>
              <w:rPr>
                <w:sz w:val="14"/>
              </w:rPr>
            </w:pPr>
            <w:r>
              <w:rPr>
                <w:color w:val="231F20"/>
                <w:spacing w:val="-2"/>
                <w:sz w:val="14"/>
              </w:rPr>
              <w:t>15.506</w:t>
            </w:r>
          </w:p>
        </w:tc>
        <w:tc>
          <w:tcPr>
            <w:tcW w:w="723" w:type="dxa"/>
            <w:tcBorders>
              <w:top w:val="single" w:sz="2" w:space="0" w:color="E3842E"/>
              <w:bottom w:val="single" w:sz="2" w:space="0" w:color="E3842E"/>
            </w:tcBorders>
          </w:tcPr>
          <w:p w14:paraId="0719338E" w14:textId="77777777" w:rsidR="00CF7F7E" w:rsidRDefault="00CF7F7E" w:rsidP="00CF7F7E">
            <w:pPr>
              <w:pStyle w:val="TableParagraph"/>
              <w:spacing w:before="0"/>
              <w:rPr>
                <w:rFonts w:ascii="Times New Roman"/>
                <w:sz w:val="18"/>
              </w:rPr>
            </w:pPr>
          </w:p>
        </w:tc>
        <w:tc>
          <w:tcPr>
            <w:tcW w:w="696" w:type="dxa"/>
            <w:tcBorders>
              <w:top w:val="single" w:sz="2" w:space="0" w:color="E3842E"/>
              <w:bottom w:val="single" w:sz="2" w:space="0" w:color="E3842E"/>
            </w:tcBorders>
          </w:tcPr>
          <w:p w14:paraId="6CDB7F70" w14:textId="77777777" w:rsidR="00CF7F7E" w:rsidRDefault="00CF7F7E" w:rsidP="00CF7F7E">
            <w:pPr>
              <w:pStyle w:val="TableParagraph"/>
              <w:ind w:right="75"/>
              <w:jc w:val="right"/>
              <w:rPr>
                <w:sz w:val="14"/>
              </w:rPr>
            </w:pPr>
            <w:r>
              <w:rPr>
                <w:color w:val="231F20"/>
                <w:spacing w:val="-2"/>
                <w:sz w:val="14"/>
              </w:rPr>
              <w:t>15.506</w:t>
            </w:r>
          </w:p>
        </w:tc>
      </w:tr>
      <w:tr w:rsidR="00CF7F7E" w14:paraId="47D9E624" w14:textId="77777777" w:rsidTr="006B6B18">
        <w:trPr>
          <w:trHeight w:val="256"/>
          <w:jc w:val="center"/>
        </w:trPr>
        <w:tc>
          <w:tcPr>
            <w:tcW w:w="3494" w:type="dxa"/>
            <w:tcBorders>
              <w:top w:val="single" w:sz="2" w:space="0" w:color="E3842E"/>
              <w:bottom w:val="single" w:sz="2" w:space="0" w:color="E3842E"/>
            </w:tcBorders>
          </w:tcPr>
          <w:p w14:paraId="23830157" w14:textId="77777777" w:rsidR="00CF7F7E" w:rsidRDefault="00CF7F7E" w:rsidP="00CF7F7E">
            <w:pPr>
              <w:pStyle w:val="TableParagraph"/>
              <w:ind w:left="80"/>
              <w:rPr>
                <w:sz w:val="14"/>
              </w:rPr>
            </w:pPr>
            <w:r>
              <w:rPr>
                <w:color w:val="231F20"/>
                <w:sz w:val="14"/>
              </w:rPr>
              <w:t>CAR</w:t>
            </w:r>
            <w:r>
              <w:rPr>
                <w:color w:val="231F20"/>
                <w:spacing w:val="-5"/>
                <w:sz w:val="14"/>
              </w:rPr>
              <w:t xml:space="preserve"> </w:t>
            </w:r>
            <w:r>
              <w:rPr>
                <w:color w:val="231F20"/>
                <w:sz w:val="14"/>
              </w:rPr>
              <w:t>Frontera</w:t>
            </w:r>
            <w:r>
              <w:rPr>
                <w:color w:val="231F20"/>
                <w:spacing w:val="-4"/>
                <w:sz w:val="14"/>
              </w:rPr>
              <w:t xml:space="preserve"> </w:t>
            </w:r>
            <w:r>
              <w:rPr>
                <w:color w:val="231F20"/>
                <w:spacing w:val="-2"/>
                <w:sz w:val="14"/>
              </w:rPr>
              <w:t>Nororiental</w:t>
            </w:r>
          </w:p>
        </w:tc>
        <w:tc>
          <w:tcPr>
            <w:tcW w:w="711" w:type="dxa"/>
            <w:tcBorders>
              <w:top w:val="single" w:sz="2" w:space="0" w:color="E3842E"/>
              <w:bottom w:val="single" w:sz="2" w:space="0" w:color="E3842E"/>
            </w:tcBorders>
          </w:tcPr>
          <w:p w14:paraId="73D72EAF" w14:textId="77777777" w:rsidR="00CF7F7E" w:rsidRDefault="00CF7F7E" w:rsidP="00CF7F7E">
            <w:pPr>
              <w:pStyle w:val="TableParagraph"/>
              <w:ind w:right="86"/>
              <w:jc w:val="right"/>
              <w:rPr>
                <w:sz w:val="14"/>
              </w:rPr>
            </w:pPr>
            <w:r>
              <w:rPr>
                <w:color w:val="231F20"/>
                <w:spacing w:val="-2"/>
                <w:sz w:val="14"/>
              </w:rPr>
              <w:t>12.262</w:t>
            </w:r>
          </w:p>
        </w:tc>
        <w:tc>
          <w:tcPr>
            <w:tcW w:w="699" w:type="dxa"/>
            <w:tcBorders>
              <w:top w:val="single" w:sz="2" w:space="0" w:color="E3842E"/>
              <w:bottom w:val="single" w:sz="2" w:space="0" w:color="E3842E"/>
            </w:tcBorders>
          </w:tcPr>
          <w:p w14:paraId="2126E5BD" w14:textId="77777777" w:rsidR="00CF7F7E" w:rsidRDefault="00CF7F7E" w:rsidP="00CF7F7E">
            <w:pPr>
              <w:pStyle w:val="TableParagraph"/>
              <w:spacing w:before="0"/>
              <w:rPr>
                <w:rFonts w:ascii="Times New Roman"/>
                <w:sz w:val="18"/>
              </w:rPr>
            </w:pPr>
          </w:p>
        </w:tc>
        <w:tc>
          <w:tcPr>
            <w:tcW w:w="699" w:type="dxa"/>
            <w:tcBorders>
              <w:top w:val="single" w:sz="2" w:space="0" w:color="E3842E"/>
              <w:bottom w:val="single" w:sz="2" w:space="0" w:color="E3842E"/>
            </w:tcBorders>
          </w:tcPr>
          <w:p w14:paraId="6C48485E" w14:textId="77777777" w:rsidR="00CF7F7E" w:rsidRDefault="00CF7F7E" w:rsidP="00CF7F7E">
            <w:pPr>
              <w:pStyle w:val="TableParagraph"/>
              <w:ind w:right="93"/>
              <w:jc w:val="right"/>
              <w:rPr>
                <w:sz w:val="14"/>
              </w:rPr>
            </w:pPr>
            <w:r>
              <w:rPr>
                <w:color w:val="231F20"/>
                <w:spacing w:val="-2"/>
                <w:sz w:val="14"/>
              </w:rPr>
              <w:t>12.262</w:t>
            </w:r>
          </w:p>
        </w:tc>
        <w:tc>
          <w:tcPr>
            <w:tcW w:w="694" w:type="dxa"/>
            <w:tcBorders>
              <w:top w:val="single" w:sz="2" w:space="0" w:color="E3842E"/>
              <w:bottom w:val="single" w:sz="2" w:space="0" w:color="E3842E"/>
            </w:tcBorders>
          </w:tcPr>
          <w:p w14:paraId="2C0D2DA5" w14:textId="77777777" w:rsidR="00CF7F7E" w:rsidRDefault="00CF7F7E" w:rsidP="00CF7F7E">
            <w:pPr>
              <w:pStyle w:val="TableParagraph"/>
              <w:ind w:left="96"/>
              <w:rPr>
                <w:sz w:val="14"/>
              </w:rPr>
            </w:pPr>
            <w:r>
              <w:rPr>
                <w:color w:val="231F20"/>
                <w:spacing w:val="-2"/>
                <w:sz w:val="14"/>
              </w:rPr>
              <w:t>11.015</w:t>
            </w:r>
          </w:p>
        </w:tc>
        <w:tc>
          <w:tcPr>
            <w:tcW w:w="723" w:type="dxa"/>
            <w:tcBorders>
              <w:top w:val="single" w:sz="2" w:space="0" w:color="E3842E"/>
              <w:bottom w:val="single" w:sz="2" w:space="0" w:color="E3842E"/>
            </w:tcBorders>
          </w:tcPr>
          <w:p w14:paraId="109CD136" w14:textId="77777777" w:rsidR="00CF7F7E" w:rsidRDefault="00CF7F7E" w:rsidP="00CF7F7E">
            <w:pPr>
              <w:pStyle w:val="TableParagraph"/>
              <w:spacing w:before="0"/>
              <w:rPr>
                <w:rFonts w:ascii="Times New Roman"/>
                <w:sz w:val="18"/>
              </w:rPr>
            </w:pPr>
          </w:p>
        </w:tc>
        <w:tc>
          <w:tcPr>
            <w:tcW w:w="696" w:type="dxa"/>
            <w:tcBorders>
              <w:top w:val="single" w:sz="2" w:space="0" w:color="E3842E"/>
              <w:bottom w:val="single" w:sz="2" w:space="0" w:color="E3842E"/>
            </w:tcBorders>
          </w:tcPr>
          <w:p w14:paraId="6B12B5EB" w14:textId="77777777" w:rsidR="00CF7F7E" w:rsidRDefault="00CF7F7E" w:rsidP="00CF7F7E">
            <w:pPr>
              <w:pStyle w:val="TableParagraph"/>
              <w:ind w:right="75"/>
              <w:jc w:val="right"/>
              <w:rPr>
                <w:sz w:val="14"/>
              </w:rPr>
            </w:pPr>
            <w:r>
              <w:rPr>
                <w:color w:val="231F20"/>
                <w:spacing w:val="-2"/>
                <w:sz w:val="14"/>
              </w:rPr>
              <w:t>11.015</w:t>
            </w:r>
          </w:p>
        </w:tc>
      </w:tr>
      <w:tr w:rsidR="00CF7F7E" w14:paraId="21C1FB88" w14:textId="77777777" w:rsidTr="006B6B18">
        <w:trPr>
          <w:trHeight w:val="256"/>
          <w:jc w:val="center"/>
        </w:trPr>
        <w:tc>
          <w:tcPr>
            <w:tcW w:w="3494" w:type="dxa"/>
            <w:tcBorders>
              <w:top w:val="single" w:sz="2" w:space="0" w:color="E3842E"/>
              <w:bottom w:val="single" w:sz="2" w:space="0" w:color="E3842E"/>
            </w:tcBorders>
          </w:tcPr>
          <w:p w14:paraId="0D5ED0F7" w14:textId="77777777" w:rsidR="00CF7F7E" w:rsidRDefault="00CF7F7E" w:rsidP="00CF7F7E">
            <w:pPr>
              <w:pStyle w:val="TableParagraph"/>
              <w:ind w:left="80"/>
              <w:rPr>
                <w:sz w:val="14"/>
              </w:rPr>
            </w:pPr>
            <w:r>
              <w:rPr>
                <w:color w:val="231F20"/>
                <w:sz w:val="14"/>
              </w:rPr>
              <w:t>CAR</w:t>
            </w:r>
            <w:r>
              <w:rPr>
                <w:color w:val="231F20"/>
                <w:spacing w:val="-4"/>
                <w:sz w:val="14"/>
              </w:rPr>
              <w:t xml:space="preserve"> </w:t>
            </w:r>
            <w:r>
              <w:rPr>
                <w:color w:val="231F20"/>
                <w:sz w:val="14"/>
              </w:rPr>
              <w:t>del</w:t>
            </w:r>
            <w:r>
              <w:rPr>
                <w:color w:val="231F20"/>
                <w:spacing w:val="-3"/>
                <w:sz w:val="14"/>
              </w:rPr>
              <w:t xml:space="preserve"> </w:t>
            </w:r>
            <w:r>
              <w:rPr>
                <w:color w:val="231F20"/>
                <w:sz w:val="14"/>
              </w:rPr>
              <w:t>Quindío</w:t>
            </w:r>
            <w:r>
              <w:rPr>
                <w:color w:val="231F20"/>
                <w:spacing w:val="-3"/>
                <w:sz w:val="14"/>
              </w:rPr>
              <w:t xml:space="preserve"> </w:t>
            </w:r>
            <w:r>
              <w:rPr>
                <w:color w:val="231F20"/>
                <w:spacing w:val="-2"/>
                <w:sz w:val="14"/>
              </w:rPr>
              <w:t>(CRQ)</w:t>
            </w:r>
          </w:p>
        </w:tc>
        <w:tc>
          <w:tcPr>
            <w:tcW w:w="711" w:type="dxa"/>
            <w:tcBorders>
              <w:top w:val="single" w:sz="2" w:space="0" w:color="E3842E"/>
              <w:bottom w:val="single" w:sz="2" w:space="0" w:color="E3842E"/>
            </w:tcBorders>
          </w:tcPr>
          <w:p w14:paraId="09835E10" w14:textId="77777777" w:rsidR="00CF7F7E" w:rsidRDefault="00CF7F7E" w:rsidP="00CF7F7E">
            <w:pPr>
              <w:pStyle w:val="TableParagraph"/>
              <w:ind w:right="86"/>
              <w:jc w:val="right"/>
              <w:rPr>
                <w:sz w:val="14"/>
              </w:rPr>
            </w:pPr>
            <w:r>
              <w:rPr>
                <w:color w:val="231F20"/>
                <w:spacing w:val="-2"/>
                <w:sz w:val="14"/>
              </w:rPr>
              <w:t>1.928</w:t>
            </w:r>
          </w:p>
        </w:tc>
        <w:tc>
          <w:tcPr>
            <w:tcW w:w="699" w:type="dxa"/>
            <w:tcBorders>
              <w:top w:val="single" w:sz="2" w:space="0" w:color="E3842E"/>
              <w:bottom w:val="single" w:sz="2" w:space="0" w:color="E3842E"/>
            </w:tcBorders>
          </w:tcPr>
          <w:p w14:paraId="0FBC467C" w14:textId="77777777" w:rsidR="00CF7F7E" w:rsidRDefault="00CF7F7E" w:rsidP="00CF7F7E">
            <w:pPr>
              <w:pStyle w:val="TableParagraph"/>
              <w:spacing w:before="0"/>
              <w:rPr>
                <w:rFonts w:ascii="Times New Roman"/>
                <w:sz w:val="18"/>
              </w:rPr>
            </w:pPr>
          </w:p>
        </w:tc>
        <w:tc>
          <w:tcPr>
            <w:tcW w:w="699" w:type="dxa"/>
            <w:tcBorders>
              <w:top w:val="single" w:sz="2" w:space="0" w:color="E3842E"/>
              <w:bottom w:val="single" w:sz="2" w:space="0" w:color="E3842E"/>
            </w:tcBorders>
          </w:tcPr>
          <w:p w14:paraId="44E8BF24" w14:textId="77777777" w:rsidR="00CF7F7E" w:rsidRDefault="00CF7F7E" w:rsidP="00CF7F7E">
            <w:pPr>
              <w:pStyle w:val="TableParagraph"/>
              <w:ind w:right="93"/>
              <w:jc w:val="right"/>
              <w:rPr>
                <w:sz w:val="14"/>
              </w:rPr>
            </w:pPr>
            <w:r>
              <w:rPr>
                <w:color w:val="231F20"/>
                <w:spacing w:val="-2"/>
                <w:sz w:val="14"/>
              </w:rPr>
              <w:t>1.928</w:t>
            </w:r>
          </w:p>
        </w:tc>
        <w:tc>
          <w:tcPr>
            <w:tcW w:w="694" w:type="dxa"/>
            <w:tcBorders>
              <w:top w:val="single" w:sz="2" w:space="0" w:color="E3842E"/>
              <w:bottom w:val="single" w:sz="2" w:space="0" w:color="E3842E"/>
            </w:tcBorders>
          </w:tcPr>
          <w:p w14:paraId="2FF9957B" w14:textId="77777777" w:rsidR="00CF7F7E" w:rsidRDefault="00CF7F7E" w:rsidP="00CF7F7E">
            <w:pPr>
              <w:pStyle w:val="TableParagraph"/>
              <w:ind w:left="163"/>
              <w:rPr>
                <w:sz w:val="14"/>
              </w:rPr>
            </w:pPr>
            <w:r>
              <w:rPr>
                <w:color w:val="231F20"/>
                <w:spacing w:val="-2"/>
                <w:sz w:val="14"/>
              </w:rPr>
              <w:t>1.418</w:t>
            </w:r>
          </w:p>
        </w:tc>
        <w:tc>
          <w:tcPr>
            <w:tcW w:w="723" w:type="dxa"/>
            <w:tcBorders>
              <w:top w:val="single" w:sz="2" w:space="0" w:color="E3842E"/>
              <w:bottom w:val="single" w:sz="2" w:space="0" w:color="E3842E"/>
            </w:tcBorders>
          </w:tcPr>
          <w:p w14:paraId="14E85B84" w14:textId="77777777" w:rsidR="00CF7F7E" w:rsidRDefault="00CF7F7E" w:rsidP="00CF7F7E">
            <w:pPr>
              <w:pStyle w:val="TableParagraph"/>
              <w:spacing w:before="0"/>
              <w:rPr>
                <w:rFonts w:ascii="Times New Roman"/>
                <w:sz w:val="18"/>
              </w:rPr>
            </w:pPr>
          </w:p>
        </w:tc>
        <w:tc>
          <w:tcPr>
            <w:tcW w:w="696" w:type="dxa"/>
            <w:tcBorders>
              <w:top w:val="single" w:sz="2" w:space="0" w:color="E3842E"/>
              <w:bottom w:val="single" w:sz="2" w:space="0" w:color="E3842E"/>
            </w:tcBorders>
          </w:tcPr>
          <w:p w14:paraId="310B8389" w14:textId="77777777" w:rsidR="00CF7F7E" w:rsidRDefault="00CF7F7E" w:rsidP="00CF7F7E">
            <w:pPr>
              <w:pStyle w:val="TableParagraph"/>
              <w:ind w:right="75"/>
              <w:jc w:val="right"/>
              <w:rPr>
                <w:sz w:val="14"/>
              </w:rPr>
            </w:pPr>
            <w:r>
              <w:rPr>
                <w:color w:val="231F20"/>
                <w:spacing w:val="-2"/>
                <w:sz w:val="14"/>
              </w:rPr>
              <w:t>1.418</w:t>
            </w:r>
          </w:p>
        </w:tc>
      </w:tr>
      <w:tr w:rsidR="00CF7F7E" w14:paraId="5B2EC0A6" w14:textId="77777777" w:rsidTr="006B6B18">
        <w:trPr>
          <w:trHeight w:val="256"/>
          <w:jc w:val="center"/>
        </w:trPr>
        <w:tc>
          <w:tcPr>
            <w:tcW w:w="3494" w:type="dxa"/>
            <w:tcBorders>
              <w:top w:val="single" w:sz="2" w:space="0" w:color="E3842E"/>
              <w:bottom w:val="single" w:sz="2" w:space="0" w:color="E3842E"/>
            </w:tcBorders>
          </w:tcPr>
          <w:p w14:paraId="29DB654D" w14:textId="77777777" w:rsidR="00CF7F7E" w:rsidRDefault="00CF7F7E" w:rsidP="00CF7F7E">
            <w:pPr>
              <w:pStyle w:val="TableParagraph"/>
              <w:ind w:left="80"/>
              <w:rPr>
                <w:sz w:val="14"/>
              </w:rPr>
            </w:pPr>
            <w:r>
              <w:rPr>
                <w:color w:val="231F20"/>
                <w:sz w:val="14"/>
              </w:rPr>
              <w:t>CAR</w:t>
            </w:r>
            <w:r>
              <w:rPr>
                <w:color w:val="231F20"/>
                <w:spacing w:val="-2"/>
                <w:sz w:val="14"/>
              </w:rPr>
              <w:t xml:space="preserve"> </w:t>
            </w:r>
            <w:r>
              <w:rPr>
                <w:color w:val="231F20"/>
                <w:sz w:val="14"/>
              </w:rPr>
              <w:t>de</w:t>
            </w:r>
            <w:r>
              <w:rPr>
                <w:color w:val="231F20"/>
                <w:spacing w:val="-1"/>
                <w:sz w:val="14"/>
              </w:rPr>
              <w:t xml:space="preserve"> </w:t>
            </w:r>
            <w:r>
              <w:rPr>
                <w:color w:val="231F20"/>
                <w:sz w:val="14"/>
              </w:rPr>
              <w:t>las</w:t>
            </w:r>
            <w:r>
              <w:rPr>
                <w:color w:val="231F20"/>
                <w:spacing w:val="-2"/>
                <w:sz w:val="14"/>
              </w:rPr>
              <w:t xml:space="preserve"> </w:t>
            </w:r>
            <w:r>
              <w:rPr>
                <w:color w:val="231F20"/>
                <w:sz w:val="14"/>
              </w:rPr>
              <w:t>Cuencas</w:t>
            </w:r>
            <w:r>
              <w:rPr>
                <w:color w:val="231F20"/>
                <w:spacing w:val="-1"/>
                <w:sz w:val="14"/>
              </w:rPr>
              <w:t xml:space="preserve"> </w:t>
            </w:r>
            <w:r>
              <w:rPr>
                <w:color w:val="231F20"/>
                <w:sz w:val="14"/>
              </w:rPr>
              <w:t>de</w:t>
            </w:r>
            <w:r>
              <w:rPr>
                <w:color w:val="231F20"/>
                <w:spacing w:val="-1"/>
                <w:sz w:val="14"/>
              </w:rPr>
              <w:t xml:space="preserve"> </w:t>
            </w:r>
            <w:r>
              <w:rPr>
                <w:color w:val="231F20"/>
                <w:sz w:val="14"/>
              </w:rPr>
              <w:t>los</w:t>
            </w:r>
            <w:r>
              <w:rPr>
                <w:color w:val="231F20"/>
                <w:spacing w:val="-2"/>
                <w:sz w:val="14"/>
              </w:rPr>
              <w:t xml:space="preserve"> </w:t>
            </w:r>
            <w:r>
              <w:rPr>
                <w:color w:val="231F20"/>
                <w:sz w:val="14"/>
              </w:rPr>
              <w:t>Ríos</w:t>
            </w:r>
            <w:r>
              <w:rPr>
                <w:color w:val="231F20"/>
                <w:spacing w:val="-1"/>
                <w:sz w:val="14"/>
              </w:rPr>
              <w:t xml:space="preserve"> </w:t>
            </w:r>
            <w:r>
              <w:rPr>
                <w:color w:val="231F20"/>
                <w:sz w:val="14"/>
              </w:rPr>
              <w:t>Rionegro</w:t>
            </w:r>
            <w:r>
              <w:rPr>
                <w:color w:val="231F20"/>
                <w:spacing w:val="-1"/>
                <w:sz w:val="14"/>
              </w:rPr>
              <w:t xml:space="preserve"> </w:t>
            </w:r>
            <w:r>
              <w:rPr>
                <w:color w:val="231F20"/>
                <w:spacing w:val="-2"/>
                <w:sz w:val="14"/>
              </w:rPr>
              <w:t>(Cornare)</w:t>
            </w:r>
          </w:p>
        </w:tc>
        <w:tc>
          <w:tcPr>
            <w:tcW w:w="711" w:type="dxa"/>
            <w:tcBorders>
              <w:top w:val="single" w:sz="2" w:space="0" w:color="E3842E"/>
              <w:bottom w:val="single" w:sz="2" w:space="0" w:color="E3842E"/>
            </w:tcBorders>
          </w:tcPr>
          <w:p w14:paraId="60CA0D18" w14:textId="77777777" w:rsidR="00CF7F7E" w:rsidRDefault="00CF7F7E" w:rsidP="00CF7F7E">
            <w:pPr>
              <w:pStyle w:val="TableParagraph"/>
              <w:ind w:right="86"/>
              <w:jc w:val="right"/>
              <w:rPr>
                <w:sz w:val="14"/>
              </w:rPr>
            </w:pPr>
            <w:r>
              <w:rPr>
                <w:color w:val="231F20"/>
                <w:spacing w:val="-5"/>
                <w:sz w:val="14"/>
              </w:rPr>
              <w:t>903</w:t>
            </w:r>
          </w:p>
        </w:tc>
        <w:tc>
          <w:tcPr>
            <w:tcW w:w="699" w:type="dxa"/>
            <w:tcBorders>
              <w:top w:val="single" w:sz="2" w:space="0" w:color="E3842E"/>
              <w:bottom w:val="single" w:sz="2" w:space="0" w:color="E3842E"/>
            </w:tcBorders>
          </w:tcPr>
          <w:p w14:paraId="42652E8E" w14:textId="77777777" w:rsidR="00CF7F7E" w:rsidRDefault="00CF7F7E" w:rsidP="00CF7F7E">
            <w:pPr>
              <w:pStyle w:val="TableParagraph"/>
              <w:spacing w:before="0"/>
              <w:rPr>
                <w:rFonts w:ascii="Times New Roman"/>
                <w:sz w:val="18"/>
              </w:rPr>
            </w:pPr>
          </w:p>
        </w:tc>
        <w:tc>
          <w:tcPr>
            <w:tcW w:w="699" w:type="dxa"/>
            <w:tcBorders>
              <w:top w:val="single" w:sz="2" w:space="0" w:color="E3842E"/>
              <w:bottom w:val="single" w:sz="2" w:space="0" w:color="E3842E"/>
            </w:tcBorders>
          </w:tcPr>
          <w:p w14:paraId="3EB7D973" w14:textId="77777777" w:rsidR="00CF7F7E" w:rsidRDefault="00CF7F7E" w:rsidP="00CF7F7E">
            <w:pPr>
              <w:pStyle w:val="TableParagraph"/>
              <w:ind w:right="93"/>
              <w:jc w:val="right"/>
              <w:rPr>
                <w:sz w:val="14"/>
              </w:rPr>
            </w:pPr>
            <w:r>
              <w:rPr>
                <w:color w:val="231F20"/>
                <w:spacing w:val="-5"/>
                <w:sz w:val="14"/>
              </w:rPr>
              <w:t>903</w:t>
            </w:r>
          </w:p>
        </w:tc>
        <w:tc>
          <w:tcPr>
            <w:tcW w:w="694" w:type="dxa"/>
            <w:tcBorders>
              <w:top w:val="single" w:sz="2" w:space="0" w:color="E3842E"/>
              <w:bottom w:val="single" w:sz="2" w:space="0" w:color="E3842E"/>
            </w:tcBorders>
          </w:tcPr>
          <w:p w14:paraId="2E1DDEC7" w14:textId="77777777" w:rsidR="00CF7F7E" w:rsidRDefault="00CF7F7E" w:rsidP="00CF7F7E">
            <w:pPr>
              <w:pStyle w:val="TableParagraph"/>
              <w:spacing w:before="0"/>
              <w:rPr>
                <w:rFonts w:ascii="Times New Roman"/>
                <w:sz w:val="18"/>
              </w:rPr>
            </w:pPr>
          </w:p>
        </w:tc>
        <w:tc>
          <w:tcPr>
            <w:tcW w:w="723" w:type="dxa"/>
            <w:tcBorders>
              <w:top w:val="single" w:sz="2" w:space="0" w:color="E3842E"/>
              <w:bottom w:val="single" w:sz="2" w:space="0" w:color="E3842E"/>
            </w:tcBorders>
          </w:tcPr>
          <w:p w14:paraId="4AF85581" w14:textId="77777777" w:rsidR="00CF7F7E" w:rsidRDefault="00CF7F7E" w:rsidP="00CF7F7E">
            <w:pPr>
              <w:pStyle w:val="TableParagraph"/>
              <w:spacing w:before="0"/>
              <w:rPr>
                <w:rFonts w:ascii="Times New Roman"/>
                <w:sz w:val="18"/>
              </w:rPr>
            </w:pPr>
          </w:p>
        </w:tc>
        <w:tc>
          <w:tcPr>
            <w:tcW w:w="696" w:type="dxa"/>
            <w:tcBorders>
              <w:top w:val="single" w:sz="2" w:space="0" w:color="E3842E"/>
              <w:bottom w:val="single" w:sz="2" w:space="0" w:color="E3842E"/>
            </w:tcBorders>
          </w:tcPr>
          <w:p w14:paraId="33F50E34" w14:textId="77777777" w:rsidR="00CF7F7E" w:rsidRDefault="00CF7F7E" w:rsidP="00CF7F7E">
            <w:pPr>
              <w:pStyle w:val="TableParagraph"/>
              <w:ind w:right="75"/>
              <w:jc w:val="right"/>
              <w:rPr>
                <w:sz w:val="14"/>
              </w:rPr>
            </w:pPr>
            <w:r>
              <w:rPr>
                <w:color w:val="231F20"/>
                <w:spacing w:val="-10"/>
                <w:sz w:val="14"/>
              </w:rPr>
              <w:t>-</w:t>
            </w:r>
          </w:p>
        </w:tc>
      </w:tr>
      <w:tr w:rsidR="00CF7F7E" w14:paraId="4F4ABD6D" w14:textId="77777777" w:rsidTr="006B6B18">
        <w:trPr>
          <w:trHeight w:val="254"/>
          <w:jc w:val="center"/>
        </w:trPr>
        <w:tc>
          <w:tcPr>
            <w:tcW w:w="3494" w:type="dxa"/>
            <w:tcBorders>
              <w:top w:val="single" w:sz="2" w:space="0" w:color="E3842E"/>
              <w:bottom w:val="single" w:sz="4" w:space="0" w:color="E3842E"/>
            </w:tcBorders>
          </w:tcPr>
          <w:p w14:paraId="2BA17F64" w14:textId="77777777" w:rsidR="00CF7F7E" w:rsidRDefault="00CF7F7E" w:rsidP="00CF7F7E">
            <w:pPr>
              <w:pStyle w:val="TableParagraph"/>
              <w:ind w:left="80"/>
              <w:rPr>
                <w:sz w:val="14"/>
              </w:rPr>
            </w:pPr>
            <w:r>
              <w:rPr>
                <w:color w:val="231F20"/>
                <w:sz w:val="14"/>
              </w:rPr>
              <w:t>CAR</w:t>
            </w:r>
            <w:r>
              <w:rPr>
                <w:color w:val="231F20"/>
                <w:spacing w:val="-3"/>
                <w:sz w:val="14"/>
              </w:rPr>
              <w:t xml:space="preserve"> </w:t>
            </w:r>
            <w:r>
              <w:rPr>
                <w:color w:val="231F20"/>
                <w:sz w:val="14"/>
              </w:rPr>
              <w:t>de</w:t>
            </w:r>
            <w:r>
              <w:rPr>
                <w:color w:val="231F20"/>
                <w:spacing w:val="-3"/>
                <w:sz w:val="14"/>
              </w:rPr>
              <w:t xml:space="preserve"> </w:t>
            </w:r>
            <w:r>
              <w:rPr>
                <w:color w:val="231F20"/>
                <w:sz w:val="14"/>
              </w:rPr>
              <w:t>los</w:t>
            </w:r>
            <w:r>
              <w:rPr>
                <w:color w:val="231F20"/>
                <w:spacing w:val="-3"/>
                <w:sz w:val="14"/>
              </w:rPr>
              <w:t xml:space="preserve"> </w:t>
            </w:r>
            <w:r>
              <w:rPr>
                <w:color w:val="231F20"/>
                <w:sz w:val="14"/>
              </w:rPr>
              <w:t>Valles</w:t>
            </w:r>
            <w:r>
              <w:rPr>
                <w:color w:val="231F20"/>
                <w:spacing w:val="-3"/>
                <w:sz w:val="14"/>
              </w:rPr>
              <w:t xml:space="preserve"> </w:t>
            </w:r>
            <w:r>
              <w:rPr>
                <w:color w:val="231F20"/>
                <w:sz w:val="14"/>
              </w:rPr>
              <w:t>del</w:t>
            </w:r>
            <w:r>
              <w:rPr>
                <w:color w:val="231F20"/>
                <w:spacing w:val="-2"/>
                <w:sz w:val="14"/>
              </w:rPr>
              <w:t xml:space="preserve"> </w:t>
            </w:r>
            <w:r>
              <w:rPr>
                <w:color w:val="231F20"/>
                <w:sz w:val="14"/>
              </w:rPr>
              <w:t>Sinú</w:t>
            </w:r>
            <w:r>
              <w:rPr>
                <w:color w:val="231F20"/>
                <w:spacing w:val="-3"/>
                <w:sz w:val="14"/>
              </w:rPr>
              <w:t xml:space="preserve"> </w:t>
            </w:r>
            <w:r>
              <w:rPr>
                <w:color w:val="231F20"/>
                <w:sz w:val="14"/>
              </w:rPr>
              <w:t>y</w:t>
            </w:r>
            <w:r>
              <w:rPr>
                <w:color w:val="231F20"/>
                <w:spacing w:val="-3"/>
                <w:sz w:val="14"/>
              </w:rPr>
              <w:t xml:space="preserve"> </w:t>
            </w:r>
            <w:r>
              <w:rPr>
                <w:color w:val="231F20"/>
                <w:sz w:val="14"/>
              </w:rPr>
              <w:t>San</w:t>
            </w:r>
            <w:r>
              <w:rPr>
                <w:color w:val="231F20"/>
                <w:spacing w:val="-3"/>
                <w:sz w:val="14"/>
              </w:rPr>
              <w:t xml:space="preserve"> </w:t>
            </w:r>
            <w:r>
              <w:rPr>
                <w:color w:val="231F20"/>
                <w:sz w:val="14"/>
              </w:rPr>
              <w:t>Jorge</w:t>
            </w:r>
            <w:r>
              <w:rPr>
                <w:color w:val="231F20"/>
                <w:spacing w:val="-2"/>
                <w:sz w:val="14"/>
              </w:rPr>
              <w:t xml:space="preserve"> (CVS)</w:t>
            </w:r>
          </w:p>
        </w:tc>
        <w:tc>
          <w:tcPr>
            <w:tcW w:w="711" w:type="dxa"/>
            <w:tcBorders>
              <w:top w:val="single" w:sz="2" w:space="0" w:color="E3842E"/>
              <w:bottom w:val="single" w:sz="4" w:space="0" w:color="E3842E"/>
            </w:tcBorders>
          </w:tcPr>
          <w:p w14:paraId="6DA0E60F" w14:textId="77777777" w:rsidR="00CF7F7E" w:rsidRDefault="00CF7F7E" w:rsidP="00CF7F7E">
            <w:pPr>
              <w:pStyle w:val="TableParagraph"/>
              <w:ind w:right="86"/>
              <w:jc w:val="right"/>
              <w:rPr>
                <w:sz w:val="14"/>
              </w:rPr>
            </w:pPr>
            <w:r>
              <w:rPr>
                <w:color w:val="231F20"/>
                <w:spacing w:val="-2"/>
                <w:sz w:val="14"/>
              </w:rPr>
              <w:t>6.329</w:t>
            </w:r>
          </w:p>
        </w:tc>
        <w:tc>
          <w:tcPr>
            <w:tcW w:w="699" w:type="dxa"/>
            <w:tcBorders>
              <w:top w:val="single" w:sz="2" w:space="0" w:color="E3842E"/>
              <w:bottom w:val="single" w:sz="4" w:space="0" w:color="E3842E"/>
            </w:tcBorders>
          </w:tcPr>
          <w:p w14:paraId="50A6B945" w14:textId="77777777" w:rsidR="00CF7F7E" w:rsidRDefault="00CF7F7E" w:rsidP="00CF7F7E">
            <w:pPr>
              <w:pStyle w:val="TableParagraph"/>
              <w:spacing w:before="0"/>
              <w:rPr>
                <w:rFonts w:ascii="Times New Roman"/>
                <w:sz w:val="18"/>
              </w:rPr>
            </w:pPr>
          </w:p>
        </w:tc>
        <w:tc>
          <w:tcPr>
            <w:tcW w:w="699" w:type="dxa"/>
            <w:tcBorders>
              <w:top w:val="single" w:sz="2" w:space="0" w:color="E3842E"/>
              <w:bottom w:val="single" w:sz="4" w:space="0" w:color="E3842E"/>
            </w:tcBorders>
          </w:tcPr>
          <w:p w14:paraId="271E7498" w14:textId="77777777" w:rsidR="00CF7F7E" w:rsidRDefault="00CF7F7E" w:rsidP="00CF7F7E">
            <w:pPr>
              <w:pStyle w:val="TableParagraph"/>
              <w:ind w:right="93"/>
              <w:jc w:val="right"/>
              <w:rPr>
                <w:sz w:val="14"/>
              </w:rPr>
            </w:pPr>
            <w:r>
              <w:rPr>
                <w:color w:val="231F20"/>
                <w:spacing w:val="-2"/>
                <w:sz w:val="14"/>
              </w:rPr>
              <w:t>6.329</w:t>
            </w:r>
          </w:p>
        </w:tc>
        <w:tc>
          <w:tcPr>
            <w:tcW w:w="694" w:type="dxa"/>
            <w:tcBorders>
              <w:top w:val="single" w:sz="2" w:space="0" w:color="E3842E"/>
              <w:bottom w:val="single" w:sz="4" w:space="0" w:color="E3842E"/>
            </w:tcBorders>
          </w:tcPr>
          <w:p w14:paraId="566BAD9B" w14:textId="77777777" w:rsidR="00CF7F7E" w:rsidRDefault="00CF7F7E" w:rsidP="00CF7F7E">
            <w:pPr>
              <w:pStyle w:val="TableParagraph"/>
              <w:spacing w:before="0"/>
              <w:rPr>
                <w:rFonts w:ascii="Times New Roman"/>
                <w:sz w:val="18"/>
              </w:rPr>
            </w:pPr>
          </w:p>
        </w:tc>
        <w:tc>
          <w:tcPr>
            <w:tcW w:w="723" w:type="dxa"/>
            <w:tcBorders>
              <w:top w:val="single" w:sz="2" w:space="0" w:color="E3842E"/>
              <w:bottom w:val="single" w:sz="4" w:space="0" w:color="E3842E"/>
            </w:tcBorders>
          </w:tcPr>
          <w:p w14:paraId="7BEFEA99" w14:textId="77777777" w:rsidR="00CF7F7E" w:rsidRDefault="00CF7F7E" w:rsidP="00CF7F7E">
            <w:pPr>
              <w:pStyle w:val="TableParagraph"/>
              <w:spacing w:before="0"/>
              <w:rPr>
                <w:rFonts w:ascii="Times New Roman"/>
                <w:sz w:val="18"/>
              </w:rPr>
            </w:pPr>
          </w:p>
        </w:tc>
        <w:tc>
          <w:tcPr>
            <w:tcW w:w="696" w:type="dxa"/>
            <w:tcBorders>
              <w:top w:val="single" w:sz="2" w:space="0" w:color="E3842E"/>
              <w:bottom w:val="single" w:sz="4" w:space="0" w:color="E3842E"/>
            </w:tcBorders>
          </w:tcPr>
          <w:p w14:paraId="3E07E0E0" w14:textId="77777777" w:rsidR="00CF7F7E" w:rsidRDefault="00CF7F7E" w:rsidP="00CF7F7E">
            <w:pPr>
              <w:pStyle w:val="TableParagraph"/>
              <w:ind w:right="75"/>
              <w:jc w:val="right"/>
              <w:rPr>
                <w:sz w:val="14"/>
              </w:rPr>
            </w:pPr>
            <w:r>
              <w:rPr>
                <w:color w:val="231F20"/>
                <w:spacing w:val="-10"/>
                <w:sz w:val="14"/>
              </w:rPr>
              <w:t>-</w:t>
            </w:r>
          </w:p>
        </w:tc>
      </w:tr>
      <w:tr w:rsidR="00CF7F7E" w14:paraId="2A0586AC" w14:textId="77777777" w:rsidTr="006B6B18">
        <w:trPr>
          <w:trHeight w:val="251"/>
          <w:jc w:val="center"/>
        </w:trPr>
        <w:tc>
          <w:tcPr>
            <w:tcW w:w="3494" w:type="dxa"/>
            <w:tcBorders>
              <w:top w:val="single" w:sz="4" w:space="0" w:color="E3842E"/>
              <w:bottom w:val="single" w:sz="4" w:space="0" w:color="E3842E"/>
            </w:tcBorders>
          </w:tcPr>
          <w:p w14:paraId="0151E674" w14:textId="77777777" w:rsidR="00CF7F7E" w:rsidRDefault="00CF7F7E" w:rsidP="00CF7F7E">
            <w:pPr>
              <w:pStyle w:val="TableParagraph"/>
              <w:spacing w:before="45"/>
              <w:ind w:left="80"/>
              <w:rPr>
                <w:b/>
                <w:sz w:val="14"/>
              </w:rPr>
            </w:pPr>
            <w:r>
              <w:rPr>
                <w:b/>
                <w:color w:val="231F20"/>
                <w:spacing w:val="-2"/>
                <w:sz w:val="14"/>
              </w:rPr>
              <w:t>Total</w:t>
            </w:r>
            <w:r>
              <w:rPr>
                <w:b/>
                <w:color w:val="231F20"/>
                <w:spacing w:val="-1"/>
                <w:sz w:val="14"/>
              </w:rPr>
              <w:t xml:space="preserve"> </w:t>
            </w:r>
            <w:r>
              <w:rPr>
                <w:b/>
                <w:color w:val="231F20"/>
                <w:spacing w:val="-5"/>
                <w:sz w:val="14"/>
              </w:rPr>
              <w:t>CAR</w:t>
            </w:r>
          </w:p>
        </w:tc>
        <w:tc>
          <w:tcPr>
            <w:tcW w:w="711" w:type="dxa"/>
            <w:tcBorders>
              <w:top w:val="single" w:sz="4" w:space="0" w:color="E3842E"/>
              <w:bottom w:val="single" w:sz="4" w:space="0" w:color="E3842E"/>
            </w:tcBorders>
          </w:tcPr>
          <w:p w14:paraId="3E029A2D" w14:textId="77777777" w:rsidR="00CF7F7E" w:rsidRDefault="00CF7F7E" w:rsidP="00CF7F7E">
            <w:pPr>
              <w:pStyle w:val="TableParagraph"/>
              <w:spacing w:before="45"/>
              <w:ind w:right="86"/>
              <w:jc w:val="right"/>
              <w:rPr>
                <w:b/>
                <w:sz w:val="14"/>
              </w:rPr>
            </w:pPr>
            <w:r>
              <w:rPr>
                <w:b/>
                <w:color w:val="231F20"/>
                <w:spacing w:val="-2"/>
                <w:sz w:val="14"/>
              </w:rPr>
              <w:t>217.298</w:t>
            </w:r>
          </w:p>
        </w:tc>
        <w:tc>
          <w:tcPr>
            <w:tcW w:w="699" w:type="dxa"/>
            <w:tcBorders>
              <w:top w:val="single" w:sz="4" w:space="0" w:color="E3842E"/>
              <w:bottom w:val="single" w:sz="4" w:space="0" w:color="E3842E"/>
            </w:tcBorders>
          </w:tcPr>
          <w:p w14:paraId="04E1865F" w14:textId="77777777" w:rsidR="00CF7F7E" w:rsidRDefault="00CF7F7E" w:rsidP="00CF7F7E">
            <w:pPr>
              <w:pStyle w:val="TableParagraph"/>
              <w:spacing w:before="45"/>
              <w:ind w:left="27" w:right="25"/>
              <w:rPr>
                <w:b/>
                <w:sz w:val="14"/>
              </w:rPr>
            </w:pPr>
            <w:r>
              <w:rPr>
                <w:b/>
                <w:color w:val="231F20"/>
                <w:spacing w:val="-2"/>
                <w:sz w:val="14"/>
              </w:rPr>
              <w:t>203.483</w:t>
            </w:r>
          </w:p>
        </w:tc>
        <w:tc>
          <w:tcPr>
            <w:tcW w:w="699" w:type="dxa"/>
            <w:tcBorders>
              <w:top w:val="single" w:sz="4" w:space="0" w:color="E3842E"/>
              <w:bottom w:val="single" w:sz="4" w:space="0" w:color="E3842E"/>
            </w:tcBorders>
          </w:tcPr>
          <w:p w14:paraId="5AEC972B" w14:textId="77777777" w:rsidR="00CF7F7E" w:rsidRDefault="00CF7F7E" w:rsidP="00CF7F7E">
            <w:pPr>
              <w:pStyle w:val="TableParagraph"/>
              <w:spacing w:before="45"/>
              <w:ind w:right="93"/>
              <w:jc w:val="right"/>
              <w:rPr>
                <w:b/>
                <w:sz w:val="14"/>
              </w:rPr>
            </w:pPr>
            <w:r>
              <w:rPr>
                <w:b/>
                <w:color w:val="231F20"/>
                <w:spacing w:val="-2"/>
                <w:sz w:val="14"/>
              </w:rPr>
              <w:t>420.782</w:t>
            </w:r>
          </w:p>
        </w:tc>
        <w:tc>
          <w:tcPr>
            <w:tcW w:w="694" w:type="dxa"/>
            <w:tcBorders>
              <w:top w:val="single" w:sz="4" w:space="0" w:color="E3842E"/>
              <w:bottom w:val="single" w:sz="4" w:space="0" w:color="E3842E"/>
            </w:tcBorders>
          </w:tcPr>
          <w:p w14:paraId="4170305A" w14:textId="77777777" w:rsidR="00CF7F7E" w:rsidRDefault="00CF7F7E" w:rsidP="00CF7F7E">
            <w:pPr>
              <w:pStyle w:val="TableParagraph"/>
              <w:spacing w:before="45"/>
              <w:ind w:left="7"/>
              <w:rPr>
                <w:b/>
                <w:sz w:val="14"/>
              </w:rPr>
            </w:pPr>
            <w:r>
              <w:rPr>
                <w:b/>
                <w:color w:val="231F20"/>
                <w:spacing w:val="-2"/>
                <w:sz w:val="14"/>
              </w:rPr>
              <w:t>257.417</w:t>
            </w:r>
          </w:p>
        </w:tc>
        <w:tc>
          <w:tcPr>
            <w:tcW w:w="723" w:type="dxa"/>
            <w:tcBorders>
              <w:top w:val="single" w:sz="4" w:space="0" w:color="E3842E"/>
              <w:bottom w:val="single" w:sz="4" w:space="0" w:color="E3842E"/>
            </w:tcBorders>
          </w:tcPr>
          <w:p w14:paraId="07FBBD79" w14:textId="77777777" w:rsidR="00CF7F7E" w:rsidRDefault="00CF7F7E" w:rsidP="00CF7F7E">
            <w:pPr>
              <w:pStyle w:val="TableParagraph"/>
              <w:spacing w:before="45"/>
              <w:ind w:right="106"/>
              <w:jc w:val="right"/>
              <w:rPr>
                <w:b/>
                <w:sz w:val="14"/>
              </w:rPr>
            </w:pPr>
            <w:r>
              <w:rPr>
                <w:b/>
                <w:color w:val="231F20"/>
                <w:spacing w:val="-2"/>
                <w:sz w:val="14"/>
              </w:rPr>
              <w:t>1.257</w:t>
            </w:r>
          </w:p>
        </w:tc>
        <w:tc>
          <w:tcPr>
            <w:tcW w:w="696" w:type="dxa"/>
            <w:tcBorders>
              <w:top w:val="single" w:sz="4" w:space="0" w:color="E3842E"/>
              <w:bottom w:val="single" w:sz="4" w:space="0" w:color="E3842E"/>
            </w:tcBorders>
          </w:tcPr>
          <w:p w14:paraId="5FA07717" w14:textId="77777777" w:rsidR="00CF7F7E" w:rsidRDefault="00CF7F7E" w:rsidP="00CF7F7E">
            <w:pPr>
              <w:pStyle w:val="TableParagraph"/>
              <w:spacing w:before="45"/>
              <w:ind w:right="75"/>
              <w:jc w:val="right"/>
              <w:rPr>
                <w:b/>
                <w:sz w:val="14"/>
              </w:rPr>
            </w:pPr>
            <w:r>
              <w:rPr>
                <w:b/>
                <w:color w:val="231F20"/>
                <w:spacing w:val="-2"/>
                <w:sz w:val="14"/>
              </w:rPr>
              <w:t>258.675</w:t>
            </w:r>
          </w:p>
        </w:tc>
      </w:tr>
    </w:tbl>
    <w:p w14:paraId="310C3BBE" w14:textId="63EF7B87" w:rsidR="00CF7F7E" w:rsidRPr="006B6B18" w:rsidRDefault="006B6B18" w:rsidP="006B6B18">
      <w:pPr>
        <w:spacing w:after="0" w:line="240" w:lineRule="auto"/>
        <w:rPr>
          <w:rFonts w:ascii="Arial" w:hAnsi="Arial" w:cs="Arial"/>
          <w:sz w:val="16"/>
        </w:rPr>
      </w:pPr>
      <w:r>
        <w:rPr>
          <w:rFonts w:ascii="Arial" w:hAnsi="Arial" w:cs="Arial"/>
          <w:sz w:val="16"/>
        </w:rPr>
        <w:t xml:space="preserve">                          </w:t>
      </w:r>
      <w:r w:rsidR="00CF7F7E" w:rsidRPr="006B6B18">
        <w:rPr>
          <w:rFonts w:ascii="Arial" w:hAnsi="Arial" w:cs="Arial"/>
          <w:sz w:val="16"/>
        </w:rPr>
        <w:t>Fuente:</w:t>
      </w:r>
      <w:r w:rsidR="00CF7F7E" w:rsidRPr="006B6B18">
        <w:rPr>
          <w:rFonts w:ascii="Arial" w:hAnsi="Arial" w:cs="Arial"/>
          <w:spacing w:val="-3"/>
          <w:sz w:val="16"/>
        </w:rPr>
        <w:t xml:space="preserve"> </w:t>
      </w:r>
      <w:r w:rsidR="00CF7F7E" w:rsidRPr="006B6B18">
        <w:rPr>
          <w:rFonts w:ascii="Arial" w:hAnsi="Arial" w:cs="Arial"/>
          <w:sz w:val="16"/>
        </w:rPr>
        <w:t>Contraloría</w:t>
      </w:r>
      <w:r w:rsidR="00CF7F7E" w:rsidRPr="006B6B18">
        <w:rPr>
          <w:rFonts w:ascii="Arial" w:hAnsi="Arial" w:cs="Arial"/>
          <w:spacing w:val="-3"/>
          <w:sz w:val="16"/>
        </w:rPr>
        <w:t xml:space="preserve"> </w:t>
      </w:r>
      <w:r w:rsidR="00CF7F7E" w:rsidRPr="006B6B18">
        <w:rPr>
          <w:rFonts w:ascii="Arial" w:hAnsi="Arial" w:cs="Arial"/>
          <w:sz w:val="16"/>
        </w:rPr>
        <w:t>General</w:t>
      </w:r>
      <w:r w:rsidR="00CF7F7E" w:rsidRPr="006B6B18">
        <w:rPr>
          <w:rFonts w:ascii="Arial" w:hAnsi="Arial" w:cs="Arial"/>
          <w:spacing w:val="-3"/>
          <w:sz w:val="16"/>
        </w:rPr>
        <w:t xml:space="preserve"> </w:t>
      </w:r>
      <w:r w:rsidR="00CF7F7E" w:rsidRPr="006B6B18">
        <w:rPr>
          <w:rFonts w:ascii="Arial" w:hAnsi="Arial" w:cs="Arial"/>
          <w:sz w:val="16"/>
        </w:rPr>
        <w:t>de</w:t>
      </w:r>
      <w:r w:rsidR="00CF7F7E" w:rsidRPr="006B6B18">
        <w:rPr>
          <w:rFonts w:ascii="Arial" w:hAnsi="Arial" w:cs="Arial"/>
          <w:spacing w:val="-3"/>
          <w:sz w:val="16"/>
        </w:rPr>
        <w:t xml:space="preserve"> </w:t>
      </w:r>
      <w:r w:rsidR="00CF7F7E" w:rsidRPr="006B6B18">
        <w:rPr>
          <w:rFonts w:ascii="Arial" w:hAnsi="Arial" w:cs="Arial"/>
          <w:sz w:val="16"/>
        </w:rPr>
        <w:t>la</w:t>
      </w:r>
      <w:r w:rsidR="00CF7F7E" w:rsidRPr="006B6B18">
        <w:rPr>
          <w:rFonts w:ascii="Arial" w:hAnsi="Arial" w:cs="Arial"/>
          <w:spacing w:val="-3"/>
          <w:sz w:val="16"/>
        </w:rPr>
        <w:t xml:space="preserve"> </w:t>
      </w:r>
      <w:r w:rsidR="00CF7F7E" w:rsidRPr="006B6B18">
        <w:rPr>
          <w:rFonts w:ascii="Arial" w:hAnsi="Arial" w:cs="Arial"/>
          <w:sz w:val="16"/>
        </w:rPr>
        <w:t>República</w:t>
      </w:r>
      <w:r w:rsidR="00CF7F7E" w:rsidRPr="006B6B18">
        <w:rPr>
          <w:rFonts w:ascii="Arial" w:hAnsi="Arial" w:cs="Arial"/>
          <w:spacing w:val="-3"/>
          <w:sz w:val="16"/>
        </w:rPr>
        <w:t xml:space="preserve"> </w:t>
      </w:r>
      <w:r w:rsidR="00CF7F7E" w:rsidRPr="006B6B18">
        <w:rPr>
          <w:rFonts w:ascii="Arial" w:hAnsi="Arial" w:cs="Arial"/>
          <w:spacing w:val="-2"/>
          <w:sz w:val="16"/>
        </w:rPr>
        <w:t>(CGR).</w:t>
      </w:r>
    </w:p>
    <w:p w14:paraId="6A7CF5B3" w14:textId="77777777" w:rsidR="006B6B18" w:rsidRDefault="006B6B18" w:rsidP="006B6B18">
      <w:pPr>
        <w:pStyle w:val="Prrafodelista"/>
        <w:tabs>
          <w:tab w:val="left" w:pos="2915"/>
        </w:tabs>
        <w:ind w:left="2915"/>
        <w:rPr>
          <w:i/>
          <w:color w:val="E3842E"/>
        </w:rPr>
      </w:pPr>
    </w:p>
    <w:p w14:paraId="428EFE17" w14:textId="07BC69FC" w:rsidR="00CF7F7E" w:rsidRDefault="006B6B18" w:rsidP="006B6B18">
      <w:pPr>
        <w:tabs>
          <w:tab w:val="left" w:pos="2915"/>
        </w:tabs>
        <w:spacing w:after="0" w:line="240" w:lineRule="auto"/>
        <w:ind w:left="-284" w:right="-93"/>
        <w:jc w:val="both"/>
        <w:rPr>
          <w:rFonts w:ascii="Arial" w:hAnsi="Arial" w:cs="Arial"/>
          <w:color w:val="231F20"/>
          <w:sz w:val="28"/>
          <w:szCs w:val="28"/>
        </w:rPr>
      </w:pPr>
      <w:r w:rsidRPr="006B6B18">
        <w:rPr>
          <w:rFonts w:ascii="Arial" w:hAnsi="Arial" w:cs="Arial"/>
          <w:b/>
          <w:sz w:val="28"/>
          <w:szCs w:val="28"/>
        </w:rPr>
        <w:t>OTRAS</w:t>
      </w:r>
      <w:r w:rsidRPr="006B6B18">
        <w:rPr>
          <w:rFonts w:ascii="Arial" w:hAnsi="Arial" w:cs="Arial"/>
          <w:b/>
          <w:spacing w:val="-1"/>
          <w:sz w:val="28"/>
          <w:szCs w:val="28"/>
        </w:rPr>
        <w:t xml:space="preserve"> </w:t>
      </w:r>
      <w:r w:rsidRPr="006B6B18">
        <w:rPr>
          <w:rFonts w:ascii="Arial" w:hAnsi="Arial" w:cs="Arial"/>
          <w:b/>
          <w:sz w:val="28"/>
          <w:szCs w:val="28"/>
        </w:rPr>
        <w:t>ENTIDADES</w:t>
      </w:r>
      <w:r w:rsidRPr="006B6B18">
        <w:rPr>
          <w:rFonts w:ascii="Arial" w:hAnsi="Arial" w:cs="Arial"/>
          <w:b/>
          <w:spacing w:val="-1"/>
          <w:sz w:val="28"/>
          <w:szCs w:val="28"/>
        </w:rPr>
        <w:t xml:space="preserve"> </w:t>
      </w:r>
      <w:r w:rsidRPr="006B6B18">
        <w:rPr>
          <w:rFonts w:ascii="Arial" w:hAnsi="Arial" w:cs="Arial"/>
          <w:b/>
          <w:sz w:val="28"/>
          <w:szCs w:val="28"/>
        </w:rPr>
        <w:t>DEL</w:t>
      </w:r>
      <w:r w:rsidRPr="006B6B18">
        <w:rPr>
          <w:rFonts w:ascii="Arial" w:hAnsi="Arial" w:cs="Arial"/>
          <w:b/>
          <w:spacing w:val="-1"/>
          <w:sz w:val="28"/>
          <w:szCs w:val="28"/>
        </w:rPr>
        <w:t xml:space="preserve"> </w:t>
      </w:r>
      <w:r w:rsidRPr="006B6B18">
        <w:rPr>
          <w:rFonts w:ascii="Arial" w:hAnsi="Arial" w:cs="Arial"/>
          <w:b/>
          <w:sz w:val="28"/>
          <w:szCs w:val="28"/>
        </w:rPr>
        <w:t>SECTOR</w:t>
      </w:r>
      <w:r w:rsidRPr="006B6B18">
        <w:rPr>
          <w:rFonts w:ascii="Arial" w:hAnsi="Arial" w:cs="Arial"/>
          <w:b/>
          <w:spacing w:val="-1"/>
          <w:sz w:val="28"/>
          <w:szCs w:val="28"/>
        </w:rPr>
        <w:t xml:space="preserve"> </w:t>
      </w:r>
      <w:r w:rsidRPr="006B6B18">
        <w:rPr>
          <w:rFonts w:ascii="Arial" w:hAnsi="Arial" w:cs="Arial"/>
          <w:b/>
          <w:sz w:val="28"/>
          <w:szCs w:val="28"/>
        </w:rPr>
        <w:t>AGRÍCOLA</w:t>
      </w:r>
      <w:r w:rsidRPr="006B6B18">
        <w:rPr>
          <w:rFonts w:ascii="Arial" w:hAnsi="Arial" w:cs="Arial"/>
          <w:b/>
          <w:spacing w:val="-1"/>
          <w:sz w:val="28"/>
          <w:szCs w:val="28"/>
        </w:rPr>
        <w:t xml:space="preserve"> </w:t>
      </w:r>
      <w:r w:rsidRPr="006B6B18">
        <w:rPr>
          <w:rFonts w:ascii="Arial" w:hAnsi="Arial" w:cs="Arial"/>
          <w:b/>
          <w:sz w:val="28"/>
          <w:szCs w:val="28"/>
        </w:rPr>
        <w:t>A</w:t>
      </w:r>
      <w:r w:rsidRPr="006B6B18">
        <w:rPr>
          <w:rFonts w:ascii="Arial" w:hAnsi="Arial" w:cs="Arial"/>
          <w:b/>
          <w:spacing w:val="-1"/>
          <w:sz w:val="28"/>
          <w:szCs w:val="28"/>
        </w:rPr>
        <w:t xml:space="preserve"> </w:t>
      </w:r>
      <w:r w:rsidRPr="006B6B18">
        <w:rPr>
          <w:rFonts w:ascii="Arial" w:hAnsi="Arial" w:cs="Arial"/>
          <w:b/>
          <w:sz w:val="28"/>
          <w:szCs w:val="28"/>
        </w:rPr>
        <w:t xml:space="preserve">NIVEL </w:t>
      </w:r>
      <w:r w:rsidRPr="006B6B18">
        <w:rPr>
          <w:rFonts w:ascii="Arial" w:hAnsi="Arial" w:cs="Arial"/>
          <w:b/>
          <w:spacing w:val="-2"/>
          <w:sz w:val="28"/>
          <w:szCs w:val="28"/>
        </w:rPr>
        <w:t>NACIONAL</w:t>
      </w:r>
      <w:r>
        <w:rPr>
          <w:rFonts w:ascii="Arial" w:hAnsi="Arial" w:cs="Arial"/>
          <w:b/>
          <w:spacing w:val="-2"/>
          <w:sz w:val="28"/>
          <w:szCs w:val="28"/>
        </w:rPr>
        <w:t xml:space="preserve">. </w:t>
      </w:r>
      <w:r w:rsidR="00CF7F7E" w:rsidRPr="006B6B18">
        <w:rPr>
          <w:rFonts w:ascii="Arial" w:hAnsi="Arial" w:cs="Arial"/>
          <w:color w:val="231F20"/>
          <w:sz w:val="28"/>
          <w:szCs w:val="28"/>
        </w:rPr>
        <w:t>De este sector, dos entidades registraron saldos de endeudamiento interno:</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EMPAS</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S.A.,</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empresa</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de</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servicios</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públicos</w:t>
      </w:r>
      <w:r w:rsidR="00CF7F7E" w:rsidRPr="006B6B18">
        <w:rPr>
          <w:rFonts w:ascii="Arial" w:hAnsi="Arial" w:cs="Arial"/>
          <w:color w:val="231F20"/>
          <w:spacing w:val="10"/>
          <w:sz w:val="28"/>
          <w:szCs w:val="28"/>
        </w:rPr>
        <w:t xml:space="preserve"> </w:t>
      </w:r>
      <w:r w:rsidR="00CF7F7E" w:rsidRPr="006B6B18">
        <w:rPr>
          <w:rFonts w:ascii="Arial" w:hAnsi="Arial" w:cs="Arial"/>
          <w:color w:val="231F20"/>
          <w:sz w:val="28"/>
          <w:szCs w:val="28"/>
        </w:rPr>
        <w:t>domiciliarios</w:t>
      </w:r>
      <w:r w:rsidR="00CF7F7E" w:rsidRPr="006B6B18">
        <w:rPr>
          <w:rFonts w:ascii="Arial" w:hAnsi="Arial" w:cs="Arial"/>
          <w:color w:val="231F20"/>
          <w:spacing w:val="10"/>
          <w:sz w:val="28"/>
          <w:szCs w:val="28"/>
        </w:rPr>
        <w:t xml:space="preserve"> </w:t>
      </w:r>
      <w:r w:rsidR="00CF7F7E" w:rsidRPr="006B6B18">
        <w:rPr>
          <w:rFonts w:ascii="Arial" w:hAnsi="Arial" w:cs="Arial"/>
          <w:color w:val="231F20"/>
          <w:spacing w:val="-5"/>
          <w:sz w:val="28"/>
          <w:szCs w:val="28"/>
        </w:rPr>
        <w:t>por</w:t>
      </w:r>
      <w:r>
        <w:rPr>
          <w:rFonts w:ascii="Arial" w:hAnsi="Arial" w:cs="Arial"/>
          <w:color w:val="231F20"/>
          <w:spacing w:val="-5"/>
          <w:sz w:val="28"/>
          <w:szCs w:val="28"/>
        </w:rPr>
        <w:t xml:space="preserve"> </w:t>
      </w:r>
      <w:r w:rsidR="00CF7F7E" w:rsidRPr="006B6B18">
        <w:rPr>
          <w:rFonts w:ascii="Arial" w:hAnsi="Arial" w:cs="Arial"/>
          <w:color w:val="231F20"/>
          <w:sz w:val="28"/>
          <w:szCs w:val="28"/>
        </w:rPr>
        <w:t>$4.165</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millones</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en</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créditos</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con</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el</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Banco</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Davivienda</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S.A.,</w:t>
      </w:r>
      <w:r w:rsidR="00CF7F7E" w:rsidRPr="006B6B18">
        <w:rPr>
          <w:rFonts w:ascii="Arial" w:hAnsi="Arial" w:cs="Arial"/>
          <w:color w:val="231F20"/>
          <w:spacing w:val="-8"/>
          <w:sz w:val="28"/>
          <w:szCs w:val="28"/>
        </w:rPr>
        <w:t xml:space="preserve"> </w:t>
      </w:r>
      <w:r w:rsidR="00CF7F7E" w:rsidRPr="006B6B18">
        <w:rPr>
          <w:rFonts w:ascii="Arial" w:hAnsi="Arial" w:cs="Arial"/>
          <w:color w:val="231F20"/>
          <w:sz w:val="28"/>
          <w:szCs w:val="28"/>
        </w:rPr>
        <w:t>Helm</w:t>
      </w:r>
      <w:r w:rsidR="00CF7F7E" w:rsidRPr="006B6B18">
        <w:rPr>
          <w:rFonts w:ascii="Arial" w:hAnsi="Arial" w:cs="Arial"/>
          <w:color w:val="231F20"/>
          <w:spacing w:val="-7"/>
          <w:sz w:val="28"/>
          <w:szCs w:val="28"/>
        </w:rPr>
        <w:t xml:space="preserve"> </w:t>
      </w:r>
      <w:r w:rsidR="00CF7F7E" w:rsidRPr="006B6B18">
        <w:rPr>
          <w:rFonts w:ascii="Arial" w:hAnsi="Arial" w:cs="Arial"/>
          <w:color w:val="231F20"/>
          <w:sz w:val="28"/>
          <w:szCs w:val="28"/>
        </w:rPr>
        <w:t>Bank y BBVA Colombia; la Sociedad de Almidones de Sucre con $1.759 millones</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y</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también</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la</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deuda</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externa</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del</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Fondo</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Nacional</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del</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Café</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para efectos</w:t>
      </w:r>
      <w:r w:rsidR="00CF7F7E" w:rsidRPr="006B6B18">
        <w:rPr>
          <w:rFonts w:ascii="Arial" w:hAnsi="Arial" w:cs="Arial"/>
          <w:color w:val="231F20"/>
          <w:spacing w:val="-4"/>
          <w:sz w:val="28"/>
          <w:szCs w:val="28"/>
        </w:rPr>
        <w:t xml:space="preserve"> </w:t>
      </w:r>
      <w:r w:rsidR="00CF7F7E" w:rsidRPr="006B6B18">
        <w:rPr>
          <w:rFonts w:ascii="Arial" w:hAnsi="Arial" w:cs="Arial"/>
          <w:color w:val="231F20"/>
          <w:sz w:val="28"/>
          <w:szCs w:val="28"/>
        </w:rPr>
        <w:t>estadísticos</w:t>
      </w:r>
      <w:r w:rsidR="00CF7F7E" w:rsidRPr="006B6B18">
        <w:rPr>
          <w:rFonts w:ascii="Arial" w:hAnsi="Arial" w:cs="Arial"/>
          <w:color w:val="231F20"/>
          <w:spacing w:val="-3"/>
          <w:sz w:val="28"/>
          <w:szCs w:val="28"/>
        </w:rPr>
        <w:t xml:space="preserve"> </w:t>
      </w:r>
      <w:r w:rsidR="00CF7F7E" w:rsidRPr="006B6B18">
        <w:rPr>
          <w:rFonts w:ascii="Arial" w:hAnsi="Arial" w:cs="Arial"/>
          <w:color w:val="231F20"/>
          <w:sz w:val="28"/>
          <w:szCs w:val="28"/>
        </w:rPr>
        <w:t>por</w:t>
      </w:r>
      <w:r w:rsidR="00CF7F7E" w:rsidRPr="006B6B18">
        <w:rPr>
          <w:rFonts w:ascii="Arial" w:hAnsi="Arial" w:cs="Arial"/>
          <w:color w:val="231F20"/>
          <w:spacing w:val="-3"/>
          <w:sz w:val="28"/>
          <w:szCs w:val="28"/>
        </w:rPr>
        <w:t xml:space="preserve"> </w:t>
      </w:r>
      <w:r w:rsidR="00CF7F7E" w:rsidRPr="006B6B18">
        <w:rPr>
          <w:rFonts w:ascii="Arial" w:hAnsi="Arial" w:cs="Arial"/>
          <w:color w:val="231F20"/>
          <w:sz w:val="28"/>
          <w:szCs w:val="28"/>
        </w:rPr>
        <w:t>$483.537</w:t>
      </w:r>
      <w:r w:rsidR="00CF7F7E" w:rsidRPr="006B6B18">
        <w:rPr>
          <w:rFonts w:ascii="Arial" w:hAnsi="Arial" w:cs="Arial"/>
          <w:color w:val="231F20"/>
          <w:spacing w:val="-4"/>
          <w:sz w:val="28"/>
          <w:szCs w:val="28"/>
        </w:rPr>
        <w:t xml:space="preserve"> </w:t>
      </w:r>
      <w:r w:rsidR="00CF7F7E" w:rsidRPr="006B6B18">
        <w:rPr>
          <w:rFonts w:ascii="Arial" w:hAnsi="Arial" w:cs="Arial"/>
          <w:color w:val="231F20"/>
          <w:sz w:val="28"/>
          <w:szCs w:val="28"/>
        </w:rPr>
        <w:t>millones</w:t>
      </w:r>
      <w:r w:rsidR="00CF7F7E" w:rsidRPr="006B6B18">
        <w:rPr>
          <w:rFonts w:ascii="Arial" w:hAnsi="Arial" w:cs="Arial"/>
          <w:color w:val="231F20"/>
          <w:spacing w:val="-3"/>
          <w:sz w:val="28"/>
          <w:szCs w:val="28"/>
        </w:rPr>
        <w:t xml:space="preserve"> </w:t>
      </w:r>
      <w:r w:rsidR="00CF7F7E" w:rsidRPr="006B6B18">
        <w:rPr>
          <w:rFonts w:ascii="Arial" w:hAnsi="Arial" w:cs="Arial"/>
          <w:color w:val="231F20"/>
          <w:sz w:val="28"/>
          <w:szCs w:val="28"/>
        </w:rPr>
        <w:t>en</w:t>
      </w:r>
      <w:r w:rsidR="00CF7F7E" w:rsidRPr="006B6B18">
        <w:rPr>
          <w:rFonts w:ascii="Arial" w:hAnsi="Arial" w:cs="Arial"/>
          <w:color w:val="231F20"/>
          <w:spacing w:val="-4"/>
          <w:sz w:val="28"/>
          <w:szCs w:val="28"/>
        </w:rPr>
        <w:t xml:space="preserve"> </w:t>
      </w:r>
      <w:r w:rsidR="00CF7F7E" w:rsidRPr="006B6B18">
        <w:rPr>
          <w:rFonts w:ascii="Arial" w:hAnsi="Arial" w:cs="Arial"/>
          <w:color w:val="231F20"/>
          <w:sz w:val="28"/>
          <w:szCs w:val="28"/>
        </w:rPr>
        <w:t>créditos</w:t>
      </w:r>
      <w:r w:rsidR="00CF7F7E" w:rsidRPr="006B6B18">
        <w:rPr>
          <w:rFonts w:ascii="Arial" w:hAnsi="Arial" w:cs="Arial"/>
          <w:color w:val="231F20"/>
          <w:spacing w:val="-4"/>
          <w:sz w:val="28"/>
          <w:szCs w:val="28"/>
        </w:rPr>
        <w:t xml:space="preserve"> </w:t>
      </w:r>
      <w:r w:rsidR="00CF7F7E" w:rsidRPr="006B6B18">
        <w:rPr>
          <w:rFonts w:ascii="Arial" w:hAnsi="Arial" w:cs="Arial"/>
          <w:color w:val="231F20"/>
          <w:sz w:val="28"/>
          <w:szCs w:val="28"/>
        </w:rPr>
        <w:t>con</w:t>
      </w:r>
      <w:r w:rsidR="00CF7F7E" w:rsidRPr="006B6B18">
        <w:rPr>
          <w:rFonts w:ascii="Arial" w:hAnsi="Arial" w:cs="Arial"/>
          <w:color w:val="231F20"/>
          <w:spacing w:val="-3"/>
          <w:sz w:val="28"/>
          <w:szCs w:val="28"/>
        </w:rPr>
        <w:t xml:space="preserve"> </w:t>
      </w:r>
      <w:r w:rsidR="00CF7F7E" w:rsidRPr="006B6B18">
        <w:rPr>
          <w:rFonts w:ascii="Arial" w:hAnsi="Arial" w:cs="Arial"/>
          <w:color w:val="231F20"/>
          <w:sz w:val="28"/>
          <w:szCs w:val="28"/>
        </w:rPr>
        <w:t>ABN</w:t>
      </w:r>
      <w:r w:rsidR="00CF7F7E" w:rsidRPr="006B6B18">
        <w:rPr>
          <w:rFonts w:ascii="Arial" w:hAnsi="Arial" w:cs="Arial"/>
          <w:color w:val="231F20"/>
          <w:spacing w:val="-4"/>
          <w:sz w:val="28"/>
          <w:szCs w:val="28"/>
        </w:rPr>
        <w:t xml:space="preserve"> </w:t>
      </w:r>
      <w:r w:rsidR="00CF7F7E" w:rsidRPr="006B6B18">
        <w:rPr>
          <w:rFonts w:ascii="Arial" w:hAnsi="Arial" w:cs="Arial"/>
          <w:color w:val="231F20"/>
          <w:sz w:val="28"/>
          <w:szCs w:val="28"/>
        </w:rPr>
        <w:t>Amro Bank y BNP Paribas, la cual solo presentó movimientos por variación de la tasa de cambio (Cuadro 4-15).</w:t>
      </w:r>
    </w:p>
    <w:p w14:paraId="6655F3EC" w14:textId="0A7BA158" w:rsidR="006B6B18" w:rsidRDefault="006B6B18" w:rsidP="006B6B18">
      <w:pPr>
        <w:tabs>
          <w:tab w:val="left" w:pos="2915"/>
        </w:tabs>
        <w:spacing w:after="0" w:line="240" w:lineRule="auto"/>
        <w:ind w:left="-284" w:right="-93"/>
        <w:jc w:val="both"/>
        <w:rPr>
          <w:rFonts w:ascii="Arial" w:hAnsi="Arial" w:cs="Arial"/>
          <w:sz w:val="28"/>
          <w:szCs w:val="28"/>
        </w:rPr>
      </w:pPr>
    </w:p>
    <w:p w14:paraId="43E96311" w14:textId="46655268" w:rsidR="006B6B18" w:rsidRPr="006B6B18" w:rsidRDefault="006B6B18" w:rsidP="006B6B18">
      <w:pPr>
        <w:tabs>
          <w:tab w:val="left" w:pos="2915"/>
        </w:tabs>
        <w:spacing w:after="0" w:line="240" w:lineRule="auto"/>
        <w:ind w:left="-284" w:right="-93"/>
        <w:jc w:val="center"/>
        <w:rPr>
          <w:rFonts w:ascii="Arial" w:hAnsi="Arial" w:cs="Arial"/>
          <w:b/>
          <w:sz w:val="24"/>
          <w:szCs w:val="24"/>
        </w:rPr>
      </w:pPr>
      <w:r w:rsidRPr="006B6B18">
        <w:rPr>
          <w:rFonts w:ascii="Arial" w:hAnsi="Arial" w:cs="Arial"/>
          <w:b/>
          <w:sz w:val="24"/>
          <w:szCs w:val="24"/>
        </w:rPr>
        <w:t>Cuadro 4-15</w:t>
      </w:r>
    </w:p>
    <w:p w14:paraId="38173DAB" w14:textId="7E1F6737" w:rsidR="006B6B18" w:rsidRPr="006B6B18" w:rsidRDefault="006B6B18" w:rsidP="006B6B18">
      <w:pPr>
        <w:tabs>
          <w:tab w:val="left" w:pos="2915"/>
        </w:tabs>
        <w:spacing w:after="0" w:line="240" w:lineRule="auto"/>
        <w:ind w:left="-284" w:right="-93"/>
        <w:jc w:val="center"/>
        <w:rPr>
          <w:rFonts w:ascii="Arial" w:hAnsi="Arial" w:cs="Arial"/>
          <w:b/>
          <w:sz w:val="24"/>
          <w:szCs w:val="24"/>
        </w:rPr>
      </w:pPr>
      <w:r w:rsidRPr="006B6B18">
        <w:rPr>
          <w:rFonts w:ascii="Arial" w:hAnsi="Arial" w:cs="Arial"/>
          <w:b/>
          <w:sz w:val="24"/>
          <w:szCs w:val="24"/>
        </w:rPr>
        <w:t>Deuda otras entidades nacionales del sector agrícola</w:t>
      </w:r>
    </w:p>
    <w:p w14:paraId="317DB50D" w14:textId="45F100C9" w:rsidR="00CF7F7E" w:rsidRDefault="006B6B18" w:rsidP="006B6B18">
      <w:pPr>
        <w:tabs>
          <w:tab w:val="left" w:pos="2915"/>
        </w:tabs>
        <w:spacing w:after="0" w:line="240" w:lineRule="auto"/>
        <w:ind w:left="-284" w:right="-93"/>
        <w:jc w:val="center"/>
        <w:rPr>
          <w:sz w:val="20"/>
        </w:rPr>
      </w:pPr>
      <w:r w:rsidRPr="006B6B18">
        <w:rPr>
          <w:rFonts w:ascii="Arial" w:hAnsi="Arial" w:cs="Arial"/>
          <w:b/>
          <w:sz w:val="24"/>
          <w:szCs w:val="24"/>
        </w:rPr>
        <w:t>Millones de pesos</w:t>
      </w:r>
    </w:p>
    <w:p w14:paraId="5732D515" w14:textId="77777777" w:rsidR="00CF7F7E" w:rsidRDefault="00CF7F7E" w:rsidP="00CF7F7E">
      <w:pPr>
        <w:pStyle w:val="Textoindependiente"/>
        <w:spacing w:before="5"/>
        <w:rPr>
          <w:i/>
          <w:sz w:val="7"/>
        </w:rPr>
      </w:pPr>
    </w:p>
    <w:tbl>
      <w:tblPr>
        <w:tblStyle w:val="TableNormal"/>
        <w:tblW w:w="0" w:type="auto"/>
        <w:jc w:val="center"/>
        <w:tblLayout w:type="fixed"/>
        <w:tblLook w:val="01E0" w:firstRow="1" w:lastRow="1" w:firstColumn="1" w:lastColumn="1" w:noHBand="0" w:noVBand="0"/>
      </w:tblPr>
      <w:tblGrid>
        <w:gridCol w:w="3390"/>
        <w:gridCol w:w="729"/>
        <w:gridCol w:w="752"/>
        <w:gridCol w:w="701"/>
        <w:gridCol w:w="693"/>
        <w:gridCol w:w="724"/>
        <w:gridCol w:w="697"/>
      </w:tblGrid>
      <w:tr w:rsidR="00CF7F7E" w14:paraId="3DC61F40" w14:textId="77777777" w:rsidTr="006B6B18">
        <w:trPr>
          <w:trHeight w:val="254"/>
          <w:jc w:val="center"/>
        </w:trPr>
        <w:tc>
          <w:tcPr>
            <w:tcW w:w="3390" w:type="dxa"/>
            <w:tcBorders>
              <w:top w:val="single" w:sz="4" w:space="0" w:color="E3842E"/>
            </w:tcBorders>
          </w:tcPr>
          <w:p w14:paraId="54256078" w14:textId="77777777" w:rsidR="00CF7F7E" w:rsidRDefault="00CF7F7E" w:rsidP="00CF7F7E">
            <w:pPr>
              <w:pStyle w:val="TableParagraph"/>
              <w:spacing w:before="0"/>
              <w:rPr>
                <w:rFonts w:ascii="Times New Roman"/>
                <w:sz w:val="18"/>
              </w:rPr>
            </w:pPr>
          </w:p>
        </w:tc>
        <w:tc>
          <w:tcPr>
            <w:tcW w:w="729" w:type="dxa"/>
            <w:tcBorders>
              <w:top w:val="single" w:sz="4" w:space="0" w:color="E3842E"/>
              <w:bottom w:val="single" w:sz="2" w:space="0" w:color="E3842E"/>
            </w:tcBorders>
          </w:tcPr>
          <w:p w14:paraId="38F2AD44" w14:textId="77777777" w:rsidR="00CF7F7E" w:rsidRDefault="00CF7F7E" w:rsidP="00CF7F7E">
            <w:pPr>
              <w:pStyle w:val="TableParagraph"/>
              <w:spacing w:before="0"/>
              <w:rPr>
                <w:rFonts w:ascii="Times New Roman"/>
                <w:sz w:val="18"/>
              </w:rPr>
            </w:pPr>
          </w:p>
        </w:tc>
        <w:tc>
          <w:tcPr>
            <w:tcW w:w="752" w:type="dxa"/>
            <w:tcBorders>
              <w:top w:val="single" w:sz="4" w:space="0" w:color="E3842E"/>
              <w:bottom w:val="single" w:sz="2" w:space="0" w:color="E3842E"/>
            </w:tcBorders>
          </w:tcPr>
          <w:p w14:paraId="50EDE318" w14:textId="77777777" w:rsidR="00CF7F7E" w:rsidRDefault="00CF7F7E" w:rsidP="00CF7F7E">
            <w:pPr>
              <w:pStyle w:val="TableParagraph"/>
              <w:spacing w:before="45"/>
              <w:ind w:right="45"/>
              <w:rPr>
                <w:b/>
                <w:sz w:val="14"/>
              </w:rPr>
            </w:pPr>
            <w:r>
              <w:rPr>
                <w:b/>
                <w:color w:val="231F20"/>
                <w:spacing w:val="-4"/>
                <w:sz w:val="14"/>
              </w:rPr>
              <w:t>2022</w:t>
            </w:r>
          </w:p>
        </w:tc>
        <w:tc>
          <w:tcPr>
            <w:tcW w:w="701" w:type="dxa"/>
            <w:tcBorders>
              <w:top w:val="single" w:sz="4" w:space="0" w:color="E3842E"/>
              <w:bottom w:val="single" w:sz="2" w:space="0" w:color="E3842E"/>
            </w:tcBorders>
          </w:tcPr>
          <w:p w14:paraId="512DDDF1" w14:textId="77777777" w:rsidR="00CF7F7E" w:rsidRDefault="00CF7F7E" w:rsidP="00CF7F7E">
            <w:pPr>
              <w:pStyle w:val="TableParagraph"/>
              <w:spacing w:before="0"/>
              <w:rPr>
                <w:rFonts w:ascii="Times New Roman"/>
                <w:sz w:val="18"/>
              </w:rPr>
            </w:pPr>
          </w:p>
        </w:tc>
        <w:tc>
          <w:tcPr>
            <w:tcW w:w="693" w:type="dxa"/>
            <w:tcBorders>
              <w:top w:val="single" w:sz="4" w:space="0" w:color="E3842E"/>
              <w:bottom w:val="single" w:sz="2" w:space="0" w:color="E3842E"/>
            </w:tcBorders>
          </w:tcPr>
          <w:p w14:paraId="67A858AA" w14:textId="77777777" w:rsidR="00CF7F7E" w:rsidRDefault="00CF7F7E" w:rsidP="00CF7F7E">
            <w:pPr>
              <w:pStyle w:val="TableParagraph"/>
              <w:spacing w:before="0"/>
              <w:rPr>
                <w:rFonts w:ascii="Times New Roman"/>
                <w:sz w:val="18"/>
              </w:rPr>
            </w:pPr>
          </w:p>
        </w:tc>
        <w:tc>
          <w:tcPr>
            <w:tcW w:w="724" w:type="dxa"/>
            <w:tcBorders>
              <w:top w:val="single" w:sz="4" w:space="0" w:color="E3842E"/>
              <w:bottom w:val="single" w:sz="2" w:space="0" w:color="E3842E"/>
            </w:tcBorders>
          </w:tcPr>
          <w:p w14:paraId="405E6419" w14:textId="77777777" w:rsidR="00CF7F7E" w:rsidRDefault="00CF7F7E" w:rsidP="00CF7F7E">
            <w:pPr>
              <w:pStyle w:val="TableParagraph"/>
              <w:spacing w:before="45"/>
              <w:ind w:right="15"/>
              <w:rPr>
                <w:b/>
                <w:sz w:val="14"/>
              </w:rPr>
            </w:pPr>
            <w:r>
              <w:rPr>
                <w:b/>
                <w:color w:val="231F20"/>
                <w:spacing w:val="-4"/>
                <w:sz w:val="14"/>
              </w:rPr>
              <w:t>2023</w:t>
            </w:r>
          </w:p>
        </w:tc>
        <w:tc>
          <w:tcPr>
            <w:tcW w:w="697" w:type="dxa"/>
            <w:tcBorders>
              <w:top w:val="single" w:sz="4" w:space="0" w:color="E3842E"/>
              <w:bottom w:val="single" w:sz="2" w:space="0" w:color="E3842E"/>
            </w:tcBorders>
          </w:tcPr>
          <w:p w14:paraId="0032F3F8" w14:textId="77777777" w:rsidR="00CF7F7E" w:rsidRDefault="00CF7F7E" w:rsidP="00CF7F7E">
            <w:pPr>
              <w:pStyle w:val="TableParagraph"/>
              <w:spacing w:before="0"/>
              <w:rPr>
                <w:rFonts w:ascii="Times New Roman"/>
                <w:sz w:val="18"/>
              </w:rPr>
            </w:pPr>
          </w:p>
        </w:tc>
      </w:tr>
      <w:tr w:rsidR="00CF7F7E" w14:paraId="00767C7A" w14:textId="77777777" w:rsidTr="006B6B18">
        <w:trPr>
          <w:trHeight w:val="424"/>
          <w:jc w:val="center"/>
        </w:trPr>
        <w:tc>
          <w:tcPr>
            <w:tcW w:w="3390" w:type="dxa"/>
            <w:tcBorders>
              <w:bottom w:val="single" w:sz="2" w:space="0" w:color="E3842E"/>
            </w:tcBorders>
          </w:tcPr>
          <w:p w14:paraId="74A9AFE4" w14:textId="77777777" w:rsidR="00CF7F7E" w:rsidRDefault="00CF7F7E" w:rsidP="00CF7F7E">
            <w:pPr>
              <w:pStyle w:val="TableParagraph"/>
              <w:spacing w:before="1"/>
              <w:rPr>
                <w:b/>
                <w:sz w:val="14"/>
              </w:rPr>
            </w:pPr>
            <w:r>
              <w:rPr>
                <w:b/>
                <w:color w:val="231F20"/>
                <w:spacing w:val="-2"/>
                <w:sz w:val="14"/>
              </w:rPr>
              <w:t>Entidad</w:t>
            </w:r>
          </w:p>
        </w:tc>
        <w:tc>
          <w:tcPr>
            <w:tcW w:w="729" w:type="dxa"/>
            <w:tcBorders>
              <w:top w:val="single" w:sz="2" w:space="0" w:color="E3842E"/>
              <w:bottom w:val="single" w:sz="2" w:space="0" w:color="E3842E"/>
            </w:tcBorders>
          </w:tcPr>
          <w:p w14:paraId="2CCDBDA8" w14:textId="77777777" w:rsidR="00CF7F7E" w:rsidRDefault="00CF7F7E" w:rsidP="00CF7F7E">
            <w:pPr>
              <w:pStyle w:val="TableParagraph"/>
              <w:spacing w:line="249" w:lineRule="auto"/>
              <w:ind w:left="117" w:right="139" w:firstLine="19"/>
              <w:rPr>
                <w:b/>
                <w:sz w:val="14"/>
              </w:rPr>
            </w:pPr>
            <w:r>
              <w:rPr>
                <w:b/>
                <w:color w:val="231F20"/>
                <w:spacing w:val="-2"/>
                <w:sz w:val="14"/>
              </w:rPr>
              <w:t>Deuda</w:t>
            </w:r>
            <w:r>
              <w:rPr>
                <w:b/>
                <w:color w:val="231F20"/>
                <w:spacing w:val="40"/>
                <w:sz w:val="14"/>
              </w:rPr>
              <w:t xml:space="preserve"> </w:t>
            </w:r>
            <w:r>
              <w:rPr>
                <w:b/>
                <w:color w:val="231F20"/>
                <w:spacing w:val="-2"/>
                <w:sz w:val="14"/>
              </w:rPr>
              <w:t>interna</w:t>
            </w:r>
          </w:p>
        </w:tc>
        <w:tc>
          <w:tcPr>
            <w:tcW w:w="752" w:type="dxa"/>
            <w:tcBorders>
              <w:top w:val="single" w:sz="2" w:space="0" w:color="E3842E"/>
              <w:bottom w:val="single" w:sz="2" w:space="0" w:color="E3842E"/>
            </w:tcBorders>
          </w:tcPr>
          <w:p w14:paraId="6BF1AB5F" w14:textId="77777777" w:rsidR="00CF7F7E" w:rsidRDefault="00CF7F7E" w:rsidP="00CF7F7E">
            <w:pPr>
              <w:pStyle w:val="TableParagraph"/>
              <w:spacing w:line="249" w:lineRule="auto"/>
              <w:ind w:left="105" w:right="142" w:firstLine="35"/>
              <w:rPr>
                <w:b/>
                <w:sz w:val="14"/>
              </w:rPr>
            </w:pPr>
            <w:r>
              <w:rPr>
                <w:b/>
                <w:color w:val="231F20"/>
                <w:spacing w:val="-2"/>
                <w:sz w:val="14"/>
              </w:rPr>
              <w:t>Deuda</w:t>
            </w:r>
            <w:r>
              <w:rPr>
                <w:b/>
                <w:color w:val="231F20"/>
                <w:spacing w:val="40"/>
                <w:sz w:val="14"/>
              </w:rPr>
              <w:t xml:space="preserve"> </w:t>
            </w:r>
            <w:r>
              <w:rPr>
                <w:b/>
                <w:color w:val="231F20"/>
                <w:spacing w:val="-2"/>
                <w:sz w:val="14"/>
              </w:rPr>
              <w:t>externa</w:t>
            </w:r>
          </w:p>
        </w:tc>
        <w:tc>
          <w:tcPr>
            <w:tcW w:w="701" w:type="dxa"/>
            <w:tcBorders>
              <w:top w:val="single" w:sz="2" w:space="0" w:color="E3842E"/>
              <w:bottom w:val="single" w:sz="2" w:space="0" w:color="E3842E"/>
            </w:tcBorders>
          </w:tcPr>
          <w:p w14:paraId="31485772" w14:textId="77777777" w:rsidR="00CF7F7E" w:rsidRDefault="00CF7F7E" w:rsidP="00CF7F7E">
            <w:pPr>
              <w:pStyle w:val="TableParagraph"/>
              <w:spacing w:line="249" w:lineRule="auto"/>
              <w:ind w:left="184" w:right="152" w:hanging="67"/>
              <w:rPr>
                <w:b/>
                <w:sz w:val="14"/>
              </w:rPr>
            </w:pPr>
            <w:r>
              <w:rPr>
                <w:b/>
                <w:color w:val="231F20"/>
                <w:spacing w:val="-2"/>
                <w:sz w:val="14"/>
              </w:rPr>
              <w:t>Deuda</w:t>
            </w:r>
            <w:r>
              <w:rPr>
                <w:b/>
                <w:color w:val="231F20"/>
                <w:spacing w:val="40"/>
                <w:sz w:val="14"/>
              </w:rPr>
              <w:t xml:space="preserve"> </w:t>
            </w:r>
            <w:r>
              <w:rPr>
                <w:b/>
                <w:color w:val="231F20"/>
                <w:spacing w:val="-2"/>
                <w:sz w:val="14"/>
              </w:rPr>
              <w:t>total</w:t>
            </w:r>
          </w:p>
        </w:tc>
        <w:tc>
          <w:tcPr>
            <w:tcW w:w="693" w:type="dxa"/>
            <w:tcBorders>
              <w:top w:val="single" w:sz="2" w:space="0" w:color="E3842E"/>
              <w:bottom w:val="single" w:sz="2" w:space="0" w:color="E3842E"/>
            </w:tcBorders>
          </w:tcPr>
          <w:p w14:paraId="3F4F74AD" w14:textId="77777777" w:rsidR="00CF7F7E" w:rsidRDefault="00CF7F7E" w:rsidP="00CF7F7E">
            <w:pPr>
              <w:pStyle w:val="TableParagraph"/>
              <w:spacing w:line="249" w:lineRule="auto"/>
              <w:ind w:left="97" w:right="123" w:firstLine="19"/>
              <w:rPr>
                <w:b/>
                <w:sz w:val="14"/>
              </w:rPr>
            </w:pPr>
            <w:r>
              <w:rPr>
                <w:b/>
                <w:color w:val="231F20"/>
                <w:spacing w:val="-2"/>
                <w:sz w:val="14"/>
              </w:rPr>
              <w:t>Deuda</w:t>
            </w:r>
            <w:r>
              <w:rPr>
                <w:b/>
                <w:color w:val="231F20"/>
                <w:spacing w:val="40"/>
                <w:sz w:val="14"/>
              </w:rPr>
              <w:t xml:space="preserve"> </w:t>
            </w:r>
            <w:r>
              <w:rPr>
                <w:b/>
                <w:color w:val="231F20"/>
                <w:spacing w:val="-2"/>
                <w:sz w:val="14"/>
              </w:rPr>
              <w:t>interna</w:t>
            </w:r>
          </w:p>
        </w:tc>
        <w:tc>
          <w:tcPr>
            <w:tcW w:w="724" w:type="dxa"/>
            <w:tcBorders>
              <w:top w:val="single" w:sz="2" w:space="0" w:color="E3842E"/>
              <w:bottom w:val="single" w:sz="2" w:space="0" w:color="E3842E"/>
            </w:tcBorders>
          </w:tcPr>
          <w:p w14:paraId="663BD687" w14:textId="77777777" w:rsidR="00CF7F7E" w:rsidRDefault="00CF7F7E" w:rsidP="00CF7F7E">
            <w:pPr>
              <w:pStyle w:val="TableParagraph"/>
              <w:spacing w:line="249" w:lineRule="auto"/>
              <w:ind w:left="90" w:right="129" w:firstLine="35"/>
              <w:rPr>
                <w:b/>
                <w:sz w:val="14"/>
              </w:rPr>
            </w:pPr>
            <w:r>
              <w:rPr>
                <w:b/>
                <w:color w:val="231F20"/>
                <w:spacing w:val="-2"/>
                <w:sz w:val="14"/>
              </w:rPr>
              <w:t>Deuda</w:t>
            </w:r>
            <w:r>
              <w:rPr>
                <w:b/>
                <w:color w:val="231F20"/>
                <w:spacing w:val="40"/>
                <w:sz w:val="14"/>
              </w:rPr>
              <w:t xml:space="preserve"> </w:t>
            </w:r>
            <w:r>
              <w:rPr>
                <w:b/>
                <w:color w:val="231F20"/>
                <w:spacing w:val="-2"/>
                <w:sz w:val="14"/>
              </w:rPr>
              <w:t>externa</w:t>
            </w:r>
          </w:p>
        </w:tc>
        <w:tc>
          <w:tcPr>
            <w:tcW w:w="697" w:type="dxa"/>
            <w:tcBorders>
              <w:top w:val="single" w:sz="2" w:space="0" w:color="E3842E"/>
              <w:bottom w:val="single" w:sz="2" w:space="0" w:color="E3842E"/>
            </w:tcBorders>
          </w:tcPr>
          <w:p w14:paraId="20A1F666" w14:textId="77777777" w:rsidR="00CF7F7E" w:rsidRDefault="00CF7F7E" w:rsidP="00CF7F7E">
            <w:pPr>
              <w:pStyle w:val="TableParagraph"/>
              <w:spacing w:line="249" w:lineRule="auto"/>
              <w:ind w:left="183" w:right="143" w:hanging="67"/>
              <w:rPr>
                <w:b/>
                <w:sz w:val="14"/>
              </w:rPr>
            </w:pPr>
            <w:r>
              <w:rPr>
                <w:b/>
                <w:color w:val="231F20"/>
                <w:spacing w:val="-2"/>
                <w:sz w:val="14"/>
              </w:rPr>
              <w:t>Deuda</w:t>
            </w:r>
            <w:r>
              <w:rPr>
                <w:b/>
                <w:color w:val="231F20"/>
                <w:spacing w:val="40"/>
                <w:sz w:val="14"/>
              </w:rPr>
              <w:t xml:space="preserve"> </w:t>
            </w:r>
            <w:r>
              <w:rPr>
                <w:b/>
                <w:color w:val="231F20"/>
                <w:spacing w:val="-2"/>
                <w:sz w:val="14"/>
              </w:rPr>
              <w:t>total</w:t>
            </w:r>
          </w:p>
        </w:tc>
      </w:tr>
      <w:tr w:rsidR="00CF7F7E" w14:paraId="67A5130E" w14:textId="77777777" w:rsidTr="006B6B18">
        <w:trPr>
          <w:trHeight w:val="256"/>
          <w:jc w:val="center"/>
        </w:trPr>
        <w:tc>
          <w:tcPr>
            <w:tcW w:w="3390" w:type="dxa"/>
            <w:tcBorders>
              <w:top w:val="single" w:sz="2" w:space="0" w:color="E3842E"/>
              <w:bottom w:val="single" w:sz="2" w:space="0" w:color="E3842E"/>
            </w:tcBorders>
          </w:tcPr>
          <w:p w14:paraId="5C920A7E" w14:textId="77777777" w:rsidR="00CF7F7E" w:rsidRDefault="00CF7F7E" w:rsidP="00CF7F7E">
            <w:pPr>
              <w:pStyle w:val="TableParagraph"/>
              <w:ind w:left="80"/>
              <w:rPr>
                <w:sz w:val="14"/>
              </w:rPr>
            </w:pPr>
            <w:r>
              <w:rPr>
                <w:color w:val="231F20"/>
                <w:sz w:val="14"/>
              </w:rPr>
              <w:t>EMPAS</w:t>
            </w:r>
            <w:r>
              <w:rPr>
                <w:color w:val="231F20"/>
                <w:spacing w:val="-10"/>
                <w:sz w:val="14"/>
              </w:rPr>
              <w:t xml:space="preserve"> </w:t>
            </w:r>
            <w:r>
              <w:rPr>
                <w:color w:val="231F20"/>
                <w:sz w:val="14"/>
              </w:rPr>
              <w:t>S.A</w:t>
            </w:r>
            <w:r>
              <w:rPr>
                <w:color w:val="231F20"/>
                <w:spacing w:val="-9"/>
                <w:sz w:val="14"/>
              </w:rPr>
              <w:t xml:space="preserve"> </w:t>
            </w:r>
            <w:r>
              <w:rPr>
                <w:color w:val="231F20"/>
                <w:spacing w:val="-2"/>
                <w:sz w:val="14"/>
              </w:rPr>
              <w:t>E.S.P</w:t>
            </w:r>
          </w:p>
        </w:tc>
        <w:tc>
          <w:tcPr>
            <w:tcW w:w="729" w:type="dxa"/>
            <w:tcBorders>
              <w:top w:val="single" w:sz="2" w:space="0" w:color="E3842E"/>
              <w:bottom w:val="single" w:sz="2" w:space="0" w:color="E3842E"/>
            </w:tcBorders>
          </w:tcPr>
          <w:p w14:paraId="69A96A20" w14:textId="77777777" w:rsidR="00CF7F7E" w:rsidRDefault="00CF7F7E" w:rsidP="00CF7F7E">
            <w:pPr>
              <w:pStyle w:val="TableParagraph"/>
              <w:ind w:right="104"/>
              <w:jc w:val="right"/>
              <w:rPr>
                <w:sz w:val="14"/>
              </w:rPr>
            </w:pPr>
            <w:r>
              <w:rPr>
                <w:color w:val="231F20"/>
                <w:spacing w:val="-2"/>
                <w:sz w:val="14"/>
              </w:rPr>
              <w:t>7.292</w:t>
            </w:r>
          </w:p>
        </w:tc>
        <w:tc>
          <w:tcPr>
            <w:tcW w:w="752" w:type="dxa"/>
            <w:tcBorders>
              <w:top w:val="single" w:sz="2" w:space="0" w:color="E3842E"/>
              <w:bottom w:val="single" w:sz="2" w:space="0" w:color="E3842E"/>
            </w:tcBorders>
          </w:tcPr>
          <w:p w14:paraId="23593793" w14:textId="77777777" w:rsidR="00CF7F7E" w:rsidRDefault="00CF7F7E" w:rsidP="00CF7F7E">
            <w:pPr>
              <w:pStyle w:val="TableParagraph"/>
              <w:spacing w:before="0"/>
              <w:rPr>
                <w:rFonts w:ascii="Times New Roman"/>
                <w:sz w:val="18"/>
              </w:rPr>
            </w:pPr>
          </w:p>
        </w:tc>
        <w:tc>
          <w:tcPr>
            <w:tcW w:w="701" w:type="dxa"/>
            <w:tcBorders>
              <w:top w:val="single" w:sz="2" w:space="0" w:color="E3842E"/>
              <w:bottom w:val="single" w:sz="2" w:space="0" w:color="E3842E"/>
            </w:tcBorders>
          </w:tcPr>
          <w:p w14:paraId="30B5D619" w14:textId="77777777" w:rsidR="00CF7F7E" w:rsidRDefault="00CF7F7E" w:rsidP="00CF7F7E">
            <w:pPr>
              <w:pStyle w:val="TableParagraph"/>
              <w:ind w:right="97"/>
              <w:jc w:val="right"/>
              <w:rPr>
                <w:sz w:val="14"/>
              </w:rPr>
            </w:pPr>
            <w:r>
              <w:rPr>
                <w:color w:val="231F20"/>
                <w:spacing w:val="-2"/>
                <w:sz w:val="14"/>
              </w:rPr>
              <w:t>7.292</w:t>
            </w:r>
          </w:p>
        </w:tc>
        <w:tc>
          <w:tcPr>
            <w:tcW w:w="693" w:type="dxa"/>
            <w:tcBorders>
              <w:top w:val="single" w:sz="2" w:space="0" w:color="E3842E"/>
              <w:bottom w:val="single" w:sz="2" w:space="0" w:color="E3842E"/>
            </w:tcBorders>
          </w:tcPr>
          <w:p w14:paraId="4AE352CD" w14:textId="77777777" w:rsidR="00CF7F7E" w:rsidRDefault="00CF7F7E" w:rsidP="00CF7F7E">
            <w:pPr>
              <w:pStyle w:val="TableParagraph"/>
              <w:ind w:right="91"/>
              <w:jc w:val="right"/>
              <w:rPr>
                <w:sz w:val="14"/>
              </w:rPr>
            </w:pPr>
            <w:r>
              <w:rPr>
                <w:color w:val="231F20"/>
                <w:spacing w:val="-2"/>
                <w:sz w:val="14"/>
              </w:rPr>
              <w:t>4.165</w:t>
            </w:r>
          </w:p>
        </w:tc>
        <w:tc>
          <w:tcPr>
            <w:tcW w:w="724" w:type="dxa"/>
            <w:tcBorders>
              <w:top w:val="single" w:sz="2" w:space="0" w:color="E3842E"/>
              <w:bottom w:val="single" w:sz="2" w:space="0" w:color="E3842E"/>
            </w:tcBorders>
          </w:tcPr>
          <w:p w14:paraId="0DEC5486" w14:textId="77777777" w:rsidR="00CF7F7E" w:rsidRDefault="00CF7F7E" w:rsidP="00CF7F7E">
            <w:pPr>
              <w:pStyle w:val="TableParagraph"/>
              <w:spacing w:before="0"/>
              <w:rPr>
                <w:rFonts w:ascii="Times New Roman"/>
                <w:sz w:val="18"/>
              </w:rPr>
            </w:pPr>
          </w:p>
        </w:tc>
        <w:tc>
          <w:tcPr>
            <w:tcW w:w="697" w:type="dxa"/>
            <w:tcBorders>
              <w:top w:val="single" w:sz="2" w:space="0" w:color="E3842E"/>
              <w:bottom w:val="single" w:sz="2" w:space="0" w:color="E3842E"/>
            </w:tcBorders>
          </w:tcPr>
          <w:p w14:paraId="3E73482F" w14:textId="77777777" w:rsidR="00CF7F7E" w:rsidRDefault="00CF7F7E" w:rsidP="00CF7F7E">
            <w:pPr>
              <w:pStyle w:val="TableParagraph"/>
              <w:ind w:right="80"/>
              <w:jc w:val="right"/>
              <w:rPr>
                <w:sz w:val="14"/>
              </w:rPr>
            </w:pPr>
            <w:r>
              <w:rPr>
                <w:color w:val="231F20"/>
                <w:spacing w:val="-2"/>
                <w:sz w:val="14"/>
              </w:rPr>
              <w:t>4.165</w:t>
            </w:r>
          </w:p>
        </w:tc>
      </w:tr>
      <w:tr w:rsidR="00CF7F7E" w14:paraId="04253F4B" w14:textId="77777777" w:rsidTr="006B6B18">
        <w:trPr>
          <w:trHeight w:val="315"/>
          <w:jc w:val="center"/>
        </w:trPr>
        <w:tc>
          <w:tcPr>
            <w:tcW w:w="3390" w:type="dxa"/>
            <w:tcBorders>
              <w:top w:val="single" w:sz="2" w:space="0" w:color="E3842E"/>
              <w:bottom w:val="single" w:sz="2" w:space="0" w:color="E3842E"/>
            </w:tcBorders>
          </w:tcPr>
          <w:p w14:paraId="42D8F413" w14:textId="77777777" w:rsidR="00CF7F7E" w:rsidRDefault="00CF7F7E" w:rsidP="00CF7F7E">
            <w:pPr>
              <w:pStyle w:val="TableParagraph"/>
              <w:ind w:left="80"/>
              <w:rPr>
                <w:sz w:val="14"/>
              </w:rPr>
            </w:pPr>
            <w:r>
              <w:rPr>
                <w:color w:val="231F20"/>
                <w:sz w:val="14"/>
              </w:rPr>
              <w:t>Sociedad</w:t>
            </w:r>
            <w:r>
              <w:rPr>
                <w:color w:val="231F20"/>
                <w:spacing w:val="-3"/>
                <w:sz w:val="14"/>
              </w:rPr>
              <w:t xml:space="preserve"> </w:t>
            </w:r>
            <w:r>
              <w:rPr>
                <w:color w:val="231F20"/>
                <w:sz w:val="14"/>
              </w:rPr>
              <w:t>de</w:t>
            </w:r>
            <w:r>
              <w:rPr>
                <w:color w:val="231F20"/>
                <w:spacing w:val="-10"/>
                <w:sz w:val="14"/>
              </w:rPr>
              <w:t xml:space="preserve"> </w:t>
            </w:r>
            <w:r>
              <w:rPr>
                <w:color w:val="231F20"/>
                <w:sz w:val="14"/>
              </w:rPr>
              <w:t>Almidones</w:t>
            </w:r>
            <w:r>
              <w:rPr>
                <w:color w:val="231F20"/>
                <w:spacing w:val="-2"/>
                <w:sz w:val="14"/>
              </w:rPr>
              <w:t xml:space="preserve"> </w:t>
            </w:r>
            <w:r>
              <w:rPr>
                <w:color w:val="231F20"/>
                <w:sz w:val="14"/>
              </w:rPr>
              <w:t>de</w:t>
            </w:r>
            <w:r>
              <w:rPr>
                <w:color w:val="231F20"/>
                <w:spacing w:val="-2"/>
                <w:sz w:val="14"/>
              </w:rPr>
              <w:t xml:space="preserve"> Sucre</w:t>
            </w:r>
          </w:p>
        </w:tc>
        <w:tc>
          <w:tcPr>
            <w:tcW w:w="729" w:type="dxa"/>
            <w:tcBorders>
              <w:top w:val="single" w:sz="2" w:space="0" w:color="E3842E"/>
              <w:bottom w:val="single" w:sz="2" w:space="0" w:color="E3842E"/>
            </w:tcBorders>
          </w:tcPr>
          <w:p w14:paraId="18185DA3" w14:textId="77777777" w:rsidR="00CF7F7E" w:rsidRDefault="00CF7F7E" w:rsidP="00CF7F7E">
            <w:pPr>
              <w:pStyle w:val="TableParagraph"/>
              <w:ind w:right="104"/>
              <w:jc w:val="right"/>
              <w:rPr>
                <w:sz w:val="14"/>
              </w:rPr>
            </w:pPr>
            <w:r>
              <w:rPr>
                <w:color w:val="231F20"/>
                <w:spacing w:val="-2"/>
                <w:sz w:val="14"/>
              </w:rPr>
              <w:t>1.240</w:t>
            </w:r>
          </w:p>
        </w:tc>
        <w:tc>
          <w:tcPr>
            <w:tcW w:w="752" w:type="dxa"/>
            <w:tcBorders>
              <w:top w:val="single" w:sz="2" w:space="0" w:color="E3842E"/>
              <w:bottom w:val="single" w:sz="2" w:space="0" w:color="E3842E"/>
            </w:tcBorders>
          </w:tcPr>
          <w:p w14:paraId="79CCFCCB" w14:textId="77777777" w:rsidR="00CF7F7E" w:rsidRDefault="00CF7F7E" w:rsidP="00CF7F7E">
            <w:pPr>
              <w:pStyle w:val="TableParagraph"/>
              <w:spacing w:before="0"/>
              <w:rPr>
                <w:rFonts w:ascii="Times New Roman"/>
                <w:sz w:val="20"/>
              </w:rPr>
            </w:pPr>
          </w:p>
        </w:tc>
        <w:tc>
          <w:tcPr>
            <w:tcW w:w="701" w:type="dxa"/>
            <w:tcBorders>
              <w:top w:val="single" w:sz="2" w:space="0" w:color="E3842E"/>
              <w:bottom w:val="single" w:sz="2" w:space="0" w:color="E3842E"/>
            </w:tcBorders>
          </w:tcPr>
          <w:p w14:paraId="480AFBFF" w14:textId="77777777" w:rsidR="00CF7F7E" w:rsidRDefault="00CF7F7E" w:rsidP="00CF7F7E">
            <w:pPr>
              <w:pStyle w:val="TableParagraph"/>
              <w:spacing w:before="0"/>
              <w:rPr>
                <w:rFonts w:ascii="Times New Roman"/>
                <w:sz w:val="20"/>
              </w:rPr>
            </w:pPr>
          </w:p>
        </w:tc>
        <w:tc>
          <w:tcPr>
            <w:tcW w:w="693" w:type="dxa"/>
            <w:tcBorders>
              <w:top w:val="single" w:sz="2" w:space="0" w:color="E3842E"/>
              <w:bottom w:val="single" w:sz="2" w:space="0" w:color="E3842E"/>
            </w:tcBorders>
          </w:tcPr>
          <w:p w14:paraId="6872300A" w14:textId="77777777" w:rsidR="00CF7F7E" w:rsidRDefault="00CF7F7E" w:rsidP="00CF7F7E">
            <w:pPr>
              <w:pStyle w:val="TableParagraph"/>
              <w:ind w:right="91"/>
              <w:jc w:val="right"/>
              <w:rPr>
                <w:sz w:val="14"/>
              </w:rPr>
            </w:pPr>
            <w:r>
              <w:rPr>
                <w:color w:val="231F20"/>
                <w:spacing w:val="-2"/>
                <w:sz w:val="14"/>
              </w:rPr>
              <w:t>1.759</w:t>
            </w:r>
          </w:p>
        </w:tc>
        <w:tc>
          <w:tcPr>
            <w:tcW w:w="724" w:type="dxa"/>
            <w:tcBorders>
              <w:top w:val="single" w:sz="2" w:space="0" w:color="E3842E"/>
              <w:bottom w:val="single" w:sz="2" w:space="0" w:color="E3842E"/>
            </w:tcBorders>
          </w:tcPr>
          <w:p w14:paraId="7FA9D7A1" w14:textId="77777777" w:rsidR="00CF7F7E" w:rsidRDefault="00CF7F7E" w:rsidP="00CF7F7E">
            <w:pPr>
              <w:pStyle w:val="TableParagraph"/>
              <w:spacing w:before="0"/>
              <w:rPr>
                <w:rFonts w:ascii="Times New Roman"/>
                <w:sz w:val="20"/>
              </w:rPr>
            </w:pPr>
          </w:p>
        </w:tc>
        <w:tc>
          <w:tcPr>
            <w:tcW w:w="697" w:type="dxa"/>
            <w:tcBorders>
              <w:top w:val="single" w:sz="2" w:space="0" w:color="E3842E"/>
              <w:bottom w:val="single" w:sz="2" w:space="0" w:color="E3842E"/>
            </w:tcBorders>
          </w:tcPr>
          <w:p w14:paraId="31C24030" w14:textId="77777777" w:rsidR="00CF7F7E" w:rsidRDefault="00CF7F7E" w:rsidP="00CF7F7E">
            <w:pPr>
              <w:pStyle w:val="TableParagraph"/>
              <w:ind w:right="80"/>
              <w:jc w:val="right"/>
              <w:rPr>
                <w:sz w:val="14"/>
              </w:rPr>
            </w:pPr>
            <w:r>
              <w:rPr>
                <w:color w:val="231F20"/>
                <w:spacing w:val="-2"/>
                <w:sz w:val="14"/>
              </w:rPr>
              <w:t>1.759</w:t>
            </w:r>
          </w:p>
        </w:tc>
      </w:tr>
      <w:tr w:rsidR="00CF7F7E" w14:paraId="0BA2646D" w14:textId="77777777" w:rsidTr="006B6B18">
        <w:trPr>
          <w:trHeight w:val="315"/>
          <w:jc w:val="center"/>
        </w:trPr>
        <w:tc>
          <w:tcPr>
            <w:tcW w:w="3390" w:type="dxa"/>
            <w:tcBorders>
              <w:top w:val="single" w:sz="2" w:space="0" w:color="E3842E"/>
              <w:bottom w:val="single" w:sz="2" w:space="0" w:color="E3842E"/>
            </w:tcBorders>
          </w:tcPr>
          <w:p w14:paraId="23F9C929" w14:textId="77777777" w:rsidR="00CF7F7E" w:rsidRDefault="00CF7F7E" w:rsidP="00CF7F7E">
            <w:pPr>
              <w:pStyle w:val="TableParagraph"/>
              <w:ind w:left="80"/>
              <w:rPr>
                <w:sz w:val="14"/>
              </w:rPr>
            </w:pPr>
            <w:r>
              <w:rPr>
                <w:color w:val="231F20"/>
                <w:sz w:val="14"/>
              </w:rPr>
              <w:t>Federación</w:t>
            </w:r>
            <w:r>
              <w:rPr>
                <w:color w:val="231F20"/>
                <w:spacing w:val="-8"/>
                <w:sz w:val="14"/>
              </w:rPr>
              <w:t xml:space="preserve"> </w:t>
            </w:r>
            <w:r>
              <w:rPr>
                <w:color w:val="231F20"/>
                <w:sz w:val="14"/>
              </w:rPr>
              <w:t>Nacional</w:t>
            </w:r>
            <w:r>
              <w:rPr>
                <w:color w:val="231F20"/>
                <w:spacing w:val="-6"/>
                <w:sz w:val="14"/>
              </w:rPr>
              <w:t xml:space="preserve"> </w:t>
            </w:r>
            <w:r>
              <w:rPr>
                <w:color w:val="231F20"/>
                <w:sz w:val="14"/>
              </w:rPr>
              <w:t>de</w:t>
            </w:r>
            <w:r>
              <w:rPr>
                <w:color w:val="231F20"/>
                <w:spacing w:val="-5"/>
                <w:sz w:val="14"/>
              </w:rPr>
              <w:t xml:space="preserve"> </w:t>
            </w:r>
            <w:r>
              <w:rPr>
                <w:color w:val="231F20"/>
                <w:spacing w:val="-2"/>
                <w:sz w:val="14"/>
              </w:rPr>
              <w:t>Cafeteros</w:t>
            </w:r>
          </w:p>
        </w:tc>
        <w:tc>
          <w:tcPr>
            <w:tcW w:w="729" w:type="dxa"/>
            <w:tcBorders>
              <w:top w:val="single" w:sz="2" w:space="0" w:color="E3842E"/>
              <w:bottom w:val="single" w:sz="2" w:space="0" w:color="E3842E"/>
            </w:tcBorders>
          </w:tcPr>
          <w:p w14:paraId="40A6E41D" w14:textId="77777777" w:rsidR="00CF7F7E" w:rsidRDefault="00CF7F7E" w:rsidP="00CF7F7E">
            <w:pPr>
              <w:pStyle w:val="TableParagraph"/>
              <w:spacing w:before="0"/>
              <w:rPr>
                <w:rFonts w:ascii="Times New Roman"/>
                <w:sz w:val="20"/>
              </w:rPr>
            </w:pPr>
          </w:p>
        </w:tc>
        <w:tc>
          <w:tcPr>
            <w:tcW w:w="752" w:type="dxa"/>
            <w:tcBorders>
              <w:top w:val="single" w:sz="2" w:space="0" w:color="E3842E"/>
              <w:bottom w:val="single" w:sz="2" w:space="0" w:color="E3842E"/>
            </w:tcBorders>
          </w:tcPr>
          <w:p w14:paraId="5D8A0B8B" w14:textId="77777777" w:rsidR="00CF7F7E" w:rsidRDefault="00CF7F7E" w:rsidP="00CF7F7E">
            <w:pPr>
              <w:pStyle w:val="TableParagraph"/>
              <w:ind w:left="95" w:right="45"/>
              <w:rPr>
                <w:sz w:val="14"/>
              </w:rPr>
            </w:pPr>
            <w:r>
              <w:rPr>
                <w:color w:val="231F20"/>
                <w:spacing w:val="-2"/>
                <w:sz w:val="14"/>
              </w:rPr>
              <w:t>608.551</w:t>
            </w:r>
          </w:p>
        </w:tc>
        <w:tc>
          <w:tcPr>
            <w:tcW w:w="701" w:type="dxa"/>
            <w:tcBorders>
              <w:top w:val="single" w:sz="2" w:space="0" w:color="E3842E"/>
              <w:bottom w:val="single" w:sz="2" w:space="0" w:color="E3842E"/>
            </w:tcBorders>
          </w:tcPr>
          <w:p w14:paraId="13E9B9A0" w14:textId="77777777" w:rsidR="00CF7F7E" w:rsidRDefault="00CF7F7E" w:rsidP="00CF7F7E">
            <w:pPr>
              <w:pStyle w:val="TableParagraph"/>
              <w:ind w:right="97"/>
              <w:jc w:val="right"/>
              <w:rPr>
                <w:sz w:val="14"/>
              </w:rPr>
            </w:pPr>
            <w:r>
              <w:rPr>
                <w:color w:val="231F20"/>
                <w:spacing w:val="-2"/>
                <w:sz w:val="14"/>
              </w:rPr>
              <w:t>608.551</w:t>
            </w:r>
          </w:p>
        </w:tc>
        <w:tc>
          <w:tcPr>
            <w:tcW w:w="693" w:type="dxa"/>
            <w:tcBorders>
              <w:top w:val="single" w:sz="2" w:space="0" w:color="E3842E"/>
              <w:bottom w:val="single" w:sz="2" w:space="0" w:color="E3842E"/>
            </w:tcBorders>
          </w:tcPr>
          <w:p w14:paraId="0882F8B5" w14:textId="77777777" w:rsidR="00CF7F7E" w:rsidRDefault="00CF7F7E" w:rsidP="00CF7F7E">
            <w:pPr>
              <w:pStyle w:val="TableParagraph"/>
              <w:spacing w:before="0"/>
              <w:rPr>
                <w:rFonts w:ascii="Times New Roman"/>
                <w:sz w:val="20"/>
              </w:rPr>
            </w:pPr>
          </w:p>
        </w:tc>
        <w:tc>
          <w:tcPr>
            <w:tcW w:w="724" w:type="dxa"/>
            <w:tcBorders>
              <w:top w:val="single" w:sz="2" w:space="0" w:color="E3842E"/>
              <w:bottom w:val="single" w:sz="2" w:space="0" w:color="E3842E"/>
            </w:tcBorders>
          </w:tcPr>
          <w:p w14:paraId="238BF978" w14:textId="77777777" w:rsidR="00CF7F7E" w:rsidRDefault="00CF7F7E" w:rsidP="00CF7F7E">
            <w:pPr>
              <w:pStyle w:val="TableParagraph"/>
              <w:ind w:left="11" w:right="15"/>
              <w:rPr>
                <w:sz w:val="14"/>
              </w:rPr>
            </w:pPr>
            <w:r>
              <w:rPr>
                <w:color w:val="231F20"/>
                <w:spacing w:val="-2"/>
                <w:sz w:val="14"/>
              </w:rPr>
              <w:t>483.537</w:t>
            </w:r>
          </w:p>
        </w:tc>
        <w:tc>
          <w:tcPr>
            <w:tcW w:w="697" w:type="dxa"/>
            <w:tcBorders>
              <w:top w:val="single" w:sz="2" w:space="0" w:color="E3842E"/>
              <w:bottom w:val="single" w:sz="2" w:space="0" w:color="E3842E"/>
            </w:tcBorders>
          </w:tcPr>
          <w:p w14:paraId="4BEE2F88" w14:textId="77777777" w:rsidR="00CF7F7E" w:rsidRDefault="00CF7F7E" w:rsidP="00CF7F7E">
            <w:pPr>
              <w:pStyle w:val="TableParagraph"/>
              <w:ind w:right="80"/>
              <w:jc w:val="right"/>
              <w:rPr>
                <w:sz w:val="14"/>
              </w:rPr>
            </w:pPr>
            <w:r>
              <w:rPr>
                <w:color w:val="231F20"/>
                <w:spacing w:val="-2"/>
                <w:sz w:val="14"/>
              </w:rPr>
              <w:t>483.537</w:t>
            </w:r>
          </w:p>
        </w:tc>
      </w:tr>
      <w:tr w:rsidR="00CF7F7E" w14:paraId="79DA191B" w14:textId="77777777" w:rsidTr="006B6B18">
        <w:trPr>
          <w:trHeight w:val="254"/>
          <w:jc w:val="center"/>
        </w:trPr>
        <w:tc>
          <w:tcPr>
            <w:tcW w:w="3390" w:type="dxa"/>
            <w:tcBorders>
              <w:top w:val="single" w:sz="2" w:space="0" w:color="E3842E"/>
              <w:bottom w:val="single" w:sz="4" w:space="0" w:color="E3842E"/>
            </w:tcBorders>
          </w:tcPr>
          <w:p w14:paraId="6FF37247" w14:textId="77777777" w:rsidR="00CF7F7E" w:rsidRDefault="00CF7F7E" w:rsidP="00CF7F7E">
            <w:pPr>
              <w:pStyle w:val="TableParagraph"/>
              <w:ind w:left="80"/>
              <w:rPr>
                <w:b/>
                <w:sz w:val="14"/>
              </w:rPr>
            </w:pPr>
            <w:r>
              <w:rPr>
                <w:b/>
                <w:color w:val="231F20"/>
                <w:spacing w:val="-2"/>
                <w:sz w:val="14"/>
              </w:rPr>
              <w:t>Total</w:t>
            </w:r>
          </w:p>
        </w:tc>
        <w:tc>
          <w:tcPr>
            <w:tcW w:w="729" w:type="dxa"/>
            <w:tcBorders>
              <w:top w:val="single" w:sz="2" w:space="0" w:color="E3842E"/>
              <w:bottom w:val="single" w:sz="4" w:space="0" w:color="E3842E"/>
            </w:tcBorders>
          </w:tcPr>
          <w:p w14:paraId="6973EEF9" w14:textId="77777777" w:rsidR="00CF7F7E" w:rsidRDefault="00CF7F7E" w:rsidP="00CF7F7E">
            <w:pPr>
              <w:pStyle w:val="TableParagraph"/>
              <w:ind w:right="104"/>
              <w:jc w:val="right"/>
              <w:rPr>
                <w:b/>
                <w:sz w:val="14"/>
              </w:rPr>
            </w:pPr>
            <w:r>
              <w:rPr>
                <w:b/>
                <w:color w:val="231F20"/>
                <w:spacing w:val="-2"/>
                <w:sz w:val="14"/>
              </w:rPr>
              <w:t>8.532</w:t>
            </w:r>
          </w:p>
        </w:tc>
        <w:tc>
          <w:tcPr>
            <w:tcW w:w="752" w:type="dxa"/>
            <w:tcBorders>
              <w:top w:val="single" w:sz="2" w:space="0" w:color="E3842E"/>
              <w:bottom w:val="single" w:sz="4" w:space="0" w:color="E3842E"/>
            </w:tcBorders>
          </w:tcPr>
          <w:p w14:paraId="1FA3B6ED" w14:textId="77777777" w:rsidR="00CF7F7E" w:rsidRDefault="00CF7F7E" w:rsidP="00CF7F7E">
            <w:pPr>
              <w:pStyle w:val="TableParagraph"/>
              <w:ind w:left="95" w:right="45"/>
              <w:rPr>
                <w:b/>
                <w:sz w:val="14"/>
              </w:rPr>
            </w:pPr>
            <w:r>
              <w:rPr>
                <w:b/>
                <w:color w:val="231F20"/>
                <w:spacing w:val="-2"/>
                <w:sz w:val="14"/>
              </w:rPr>
              <w:t>608.551</w:t>
            </w:r>
          </w:p>
        </w:tc>
        <w:tc>
          <w:tcPr>
            <w:tcW w:w="701" w:type="dxa"/>
            <w:tcBorders>
              <w:top w:val="single" w:sz="2" w:space="0" w:color="E3842E"/>
              <w:bottom w:val="single" w:sz="4" w:space="0" w:color="E3842E"/>
            </w:tcBorders>
          </w:tcPr>
          <w:p w14:paraId="66AD6E39" w14:textId="77777777" w:rsidR="00CF7F7E" w:rsidRDefault="00CF7F7E" w:rsidP="00CF7F7E">
            <w:pPr>
              <w:pStyle w:val="TableParagraph"/>
              <w:ind w:right="97"/>
              <w:jc w:val="right"/>
              <w:rPr>
                <w:b/>
                <w:sz w:val="14"/>
              </w:rPr>
            </w:pPr>
            <w:r>
              <w:rPr>
                <w:b/>
                <w:color w:val="231F20"/>
                <w:spacing w:val="-2"/>
                <w:sz w:val="14"/>
              </w:rPr>
              <w:t>615.843</w:t>
            </w:r>
          </w:p>
        </w:tc>
        <w:tc>
          <w:tcPr>
            <w:tcW w:w="693" w:type="dxa"/>
            <w:tcBorders>
              <w:top w:val="single" w:sz="2" w:space="0" w:color="E3842E"/>
              <w:bottom w:val="single" w:sz="4" w:space="0" w:color="E3842E"/>
            </w:tcBorders>
          </w:tcPr>
          <w:p w14:paraId="266A6F87" w14:textId="77777777" w:rsidR="00CF7F7E" w:rsidRDefault="00CF7F7E" w:rsidP="00CF7F7E">
            <w:pPr>
              <w:pStyle w:val="TableParagraph"/>
              <w:ind w:right="91"/>
              <w:jc w:val="right"/>
              <w:rPr>
                <w:b/>
                <w:sz w:val="14"/>
              </w:rPr>
            </w:pPr>
            <w:r>
              <w:rPr>
                <w:b/>
                <w:color w:val="231F20"/>
                <w:spacing w:val="-2"/>
                <w:sz w:val="14"/>
              </w:rPr>
              <w:t>5.924</w:t>
            </w:r>
          </w:p>
        </w:tc>
        <w:tc>
          <w:tcPr>
            <w:tcW w:w="724" w:type="dxa"/>
            <w:tcBorders>
              <w:top w:val="single" w:sz="2" w:space="0" w:color="E3842E"/>
              <w:bottom w:val="single" w:sz="4" w:space="0" w:color="E3842E"/>
            </w:tcBorders>
          </w:tcPr>
          <w:p w14:paraId="5C455A52" w14:textId="77777777" w:rsidR="00CF7F7E" w:rsidRDefault="00CF7F7E" w:rsidP="00CF7F7E">
            <w:pPr>
              <w:pStyle w:val="TableParagraph"/>
              <w:ind w:left="11" w:right="15"/>
              <w:rPr>
                <w:b/>
                <w:sz w:val="14"/>
              </w:rPr>
            </w:pPr>
            <w:r>
              <w:rPr>
                <w:b/>
                <w:color w:val="231F20"/>
                <w:spacing w:val="-2"/>
                <w:sz w:val="14"/>
              </w:rPr>
              <w:t>483.537</w:t>
            </w:r>
          </w:p>
        </w:tc>
        <w:tc>
          <w:tcPr>
            <w:tcW w:w="697" w:type="dxa"/>
            <w:tcBorders>
              <w:top w:val="single" w:sz="2" w:space="0" w:color="E3842E"/>
              <w:bottom w:val="single" w:sz="4" w:space="0" w:color="E3842E"/>
            </w:tcBorders>
          </w:tcPr>
          <w:p w14:paraId="6BA6D22E" w14:textId="77777777" w:rsidR="00CF7F7E" w:rsidRDefault="00CF7F7E" w:rsidP="00CF7F7E">
            <w:pPr>
              <w:pStyle w:val="TableParagraph"/>
              <w:ind w:right="80"/>
              <w:jc w:val="right"/>
              <w:rPr>
                <w:b/>
                <w:sz w:val="14"/>
              </w:rPr>
            </w:pPr>
            <w:r>
              <w:rPr>
                <w:b/>
                <w:color w:val="231F20"/>
                <w:spacing w:val="-2"/>
                <w:sz w:val="14"/>
              </w:rPr>
              <w:t>489.461</w:t>
            </w:r>
          </w:p>
        </w:tc>
      </w:tr>
    </w:tbl>
    <w:p w14:paraId="3F021E50" w14:textId="041037D2" w:rsidR="00CF7F7E" w:rsidRDefault="006B6B18" w:rsidP="006B6B18">
      <w:pPr>
        <w:spacing w:after="0" w:line="240" w:lineRule="auto"/>
        <w:jc w:val="both"/>
        <w:rPr>
          <w:rFonts w:ascii="Arial" w:hAnsi="Arial" w:cs="Arial"/>
          <w:color w:val="231F20"/>
          <w:spacing w:val="-2"/>
          <w:sz w:val="16"/>
        </w:rPr>
      </w:pPr>
      <w:r>
        <w:rPr>
          <w:rFonts w:ascii="Arial" w:hAnsi="Arial" w:cs="Arial"/>
          <w:color w:val="E3842E"/>
          <w:sz w:val="16"/>
        </w:rPr>
        <w:t xml:space="preserve">                          </w:t>
      </w:r>
      <w:r w:rsidR="00CF7F7E" w:rsidRPr="006B6B18">
        <w:rPr>
          <w:rFonts w:ascii="Arial" w:hAnsi="Arial" w:cs="Arial"/>
          <w:sz w:val="16"/>
        </w:rPr>
        <w:t>Fuente:</w:t>
      </w:r>
      <w:r w:rsidR="00CF7F7E" w:rsidRPr="006B6B18">
        <w:rPr>
          <w:rFonts w:ascii="Arial" w:hAnsi="Arial" w:cs="Arial"/>
          <w:color w:val="E3842E"/>
          <w:spacing w:val="-3"/>
          <w:sz w:val="16"/>
        </w:rPr>
        <w:t xml:space="preserve"> </w:t>
      </w:r>
      <w:r w:rsidR="00CF7F7E" w:rsidRPr="006B6B18">
        <w:rPr>
          <w:rFonts w:ascii="Arial" w:hAnsi="Arial" w:cs="Arial"/>
          <w:color w:val="231F20"/>
          <w:sz w:val="16"/>
        </w:rPr>
        <w:t>Contraloría</w:t>
      </w:r>
      <w:r w:rsidR="00CF7F7E" w:rsidRPr="006B6B18">
        <w:rPr>
          <w:rFonts w:ascii="Arial" w:hAnsi="Arial" w:cs="Arial"/>
          <w:color w:val="231F20"/>
          <w:spacing w:val="-3"/>
          <w:sz w:val="16"/>
        </w:rPr>
        <w:t xml:space="preserve"> </w:t>
      </w:r>
      <w:r w:rsidR="00CF7F7E" w:rsidRPr="006B6B18">
        <w:rPr>
          <w:rFonts w:ascii="Arial" w:hAnsi="Arial" w:cs="Arial"/>
          <w:color w:val="231F20"/>
          <w:sz w:val="16"/>
        </w:rPr>
        <w:t>General</w:t>
      </w:r>
      <w:r w:rsidR="00CF7F7E" w:rsidRPr="006B6B18">
        <w:rPr>
          <w:rFonts w:ascii="Arial" w:hAnsi="Arial" w:cs="Arial"/>
          <w:color w:val="231F20"/>
          <w:spacing w:val="-3"/>
          <w:sz w:val="16"/>
        </w:rPr>
        <w:t xml:space="preserve"> </w:t>
      </w:r>
      <w:r w:rsidR="00CF7F7E" w:rsidRPr="006B6B18">
        <w:rPr>
          <w:rFonts w:ascii="Arial" w:hAnsi="Arial" w:cs="Arial"/>
          <w:color w:val="231F20"/>
          <w:sz w:val="16"/>
        </w:rPr>
        <w:t>de</w:t>
      </w:r>
      <w:r w:rsidR="00CF7F7E" w:rsidRPr="006B6B18">
        <w:rPr>
          <w:rFonts w:ascii="Arial" w:hAnsi="Arial" w:cs="Arial"/>
          <w:color w:val="231F20"/>
          <w:spacing w:val="-3"/>
          <w:sz w:val="16"/>
        </w:rPr>
        <w:t xml:space="preserve"> </w:t>
      </w:r>
      <w:r w:rsidR="00CF7F7E" w:rsidRPr="006B6B18">
        <w:rPr>
          <w:rFonts w:ascii="Arial" w:hAnsi="Arial" w:cs="Arial"/>
          <w:color w:val="231F20"/>
          <w:sz w:val="16"/>
        </w:rPr>
        <w:t>la</w:t>
      </w:r>
      <w:r w:rsidR="00CF7F7E" w:rsidRPr="006B6B18">
        <w:rPr>
          <w:rFonts w:ascii="Arial" w:hAnsi="Arial" w:cs="Arial"/>
          <w:color w:val="231F20"/>
          <w:spacing w:val="-3"/>
          <w:sz w:val="16"/>
        </w:rPr>
        <w:t xml:space="preserve"> </w:t>
      </w:r>
      <w:r w:rsidR="00CF7F7E" w:rsidRPr="006B6B18">
        <w:rPr>
          <w:rFonts w:ascii="Arial" w:hAnsi="Arial" w:cs="Arial"/>
          <w:color w:val="231F20"/>
          <w:sz w:val="16"/>
        </w:rPr>
        <w:t>República</w:t>
      </w:r>
      <w:r w:rsidR="00CF7F7E" w:rsidRPr="006B6B18">
        <w:rPr>
          <w:rFonts w:ascii="Arial" w:hAnsi="Arial" w:cs="Arial"/>
          <w:color w:val="231F20"/>
          <w:spacing w:val="-3"/>
          <w:sz w:val="16"/>
        </w:rPr>
        <w:t xml:space="preserve"> </w:t>
      </w:r>
      <w:r w:rsidR="00CF7F7E" w:rsidRPr="006B6B18">
        <w:rPr>
          <w:rFonts w:ascii="Arial" w:hAnsi="Arial" w:cs="Arial"/>
          <w:color w:val="231F20"/>
          <w:spacing w:val="-2"/>
          <w:sz w:val="16"/>
        </w:rPr>
        <w:t>(CGR).</w:t>
      </w:r>
    </w:p>
    <w:p w14:paraId="7D3A196D" w14:textId="77777777" w:rsidR="006B6B18" w:rsidRPr="006B6B18" w:rsidRDefault="006B6B18" w:rsidP="006B6B18">
      <w:pPr>
        <w:spacing w:after="0" w:line="240" w:lineRule="auto"/>
        <w:jc w:val="both"/>
        <w:rPr>
          <w:rFonts w:ascii="Arial" w:hAnsi="Arial" w:cs="Arial"/>
          <w:sz w:val="16"/>
        </w:rPr>
      </w:pPr>
    </w:p>
    <w:p w14:paraId="1EE3B007" w14:textId="5F2DF54B" w:rsidR="00CF7F7E" w:rsidRPr="006B6B18" w:rsidRDefault="006B6B18" w:rsidP="006B6B18">
      <w:pPr>
        <w:tabs>
          <w:tab w:val="left" w:pos="2924"/>
        </w:tabs>
        <w:spacing w:after="0" w:line="240" w:lineRule="auto"/>
        <w:ind w:left="-284" w:right="-93"/>
        <w:jc w:val="both"/>
        <w:rPr>
          <w:rFonts w:ascii="Arial" w:hAnsi="Arial" w:cs="Arial"/>
          <w:sz w:val="28"/>
          <w:szCs w:val="28"/>
        </w:rPr>
      </w:pPr>
      <w:r w:rsidRPr="006B6B18">
        <w:rPr>
          <w:rFonts w:ascii="Arial" w:hAnsi="Arial" w:cs="Arial"/>
          <w:b/>
          <w:sz w:val="28"/>
          <w:szCs w:val="28"/>
        </w:rPr>
        <w:t>OTRAS</w:t>
      </w:r>
      <w:r w:rsidRPr="006B6B18">
        <w:rPr>
          <w:rFonts w:ascii="Arial" w:hAnsi="Arial" w:cs="Arial"/>
          <w:b/>
          <w:spacing w:val="-2"/>
          <w:sz w:val="28"/>
          <w:szCs w:val="28"/>
        </w:rPr>
        <w:t xml:space="preserve"> </w:t>
      </w:r>
      <w:r w:rsidRPr="006B6B18">
        <w:rPr>
          <w:rFonts w:ascii="Arial" w:hAnsi="Arial" w:cs="Arial"/>
          <w:b/>
          <w:sz w:val="28"/>
          <w:szCs w:val="28"/>
        </w:rPr>
        <w:t>ENTIDADES</w:t>
      </w:r>
      <w:r w:rsidRPr="006B6B18">
        <w:rPr>
          <w:rFonts w:ascii="Arial" w:hAnsi="Arial" w:cs="Arial"/>
          <w:b/>
          <w:spacing w:val="-1"/>
          <w:sz w:val="28"/>
          <w:szCs w:val="28"/>
        </w:rPr>
        <w:t xml:space="preserve"> </w:t>
      </w:r>
      <w:r w:rsidRPr="006B6B18">
        <w:rPr>
          <w:rFonts w:ascii="Arial" w:hAnsi="Arial" w:cs="Arial"/>
          <w:b/>
          <w:sz w:val="28"/>
          <w:szCs w:val="28"/>
        </w:rPr>
        <w:t>DEL</w:t>
      </w:r>
      <w:r w:rsidRPr="006B6B18">
        <w:rPr>
          <w:rFonts w:ascii="Arial" w:hAnsi="Arial" w:cs="Arial"/>
          <w:b/>
          <w:spacing w:val="-2"/>
          <w:sz w:val="28"/>
          <w:szCs w:val="28"/>
        </w:rPr>
        <w:t xml:space="preserve"> </w:t>
      </w:r>
      <w:r w:rsidRPr="006B6B18">
        <w:rPr>
          <w:rFonts w:ascii="Arial" w:hAnsi="Arial" w:cs="Arial"/>
          <w:b/>
          <w:sz w:val="28"/>
          <w:szCs w:val="28"/>
        </w:rPr>
        <w:t>SECTOR</w:t>
      </w:r>
      <w:r w:rsidRPr="006B6B18">
        <w:rPr>
          <w:rFonts w:ascii="Arial" w:hAnsi="Arial" w:cs="Arial"/>
          <w:b/>
          <w:spacing w:val="-1"/>
          <w:sz w:val="28"/>
          <w:szCs w:val="28"/>
        </w:rPr>
        <w:t xml:space="preserve"> </w:t>
      </w:r>
      <w:r w:rsidRPr="006B6B18">
        <w:rPr>
          <w:rFonts w:ascii="Arial" w:hAnsi="Arial" w:cs="Arial"/>
          <w:b/>
          <w:sz w:val="28"/>
          <w:szCs w:val="28"/>
        </w:rPr>
        <w:t>AGRÍCOLA</w:t>
      </w:r>
      <w:r w:rsidRPr="006B6B18">
        <w:rPr>
          <w:rFonts w:ascii="Arial" w:hAnsi="Arial" w:cs="Arial"/>
          <w:b/>
          <w:spacing w:val="-1"/>
          <w:sz w:val="28"/>
          <w:szCs w:val="28"/>
        </w:rPr>
        <w:t xml:space="preserve"> </w:t>
      </w:r>
      <w:r w:rsidRPr="006B6B18">
        <w:rPr>
          <w:rFonts w:ascii="Arial" w:hAnsi="Arial" w:cs="Arial"/>
          <w:b/>
          <w:spacing w:val="-2"/>
          <w:sz w:val="28"/>
          <w:szCs w:val="28"/>
        </w:rPr>
        <w:t>TERRITORIAL</w:t>
      </w:r>
      <w:r>
        <w:rPr>
          <w:rFonts w:ascii="Arial" w:hAnsi="Arial" w:cs="Arial"/>
          <w:b/>
          <w:spacing w:val="-2"/>
          <w:sz w:val="28"/>
          <w:szCs w:val="28"/>
        </w:rPr>
        <w:t xml:space="preserve">. </w:t>
      </w:r>
      <w:r w:rsidR="00CF7F7E" w:rsidRPr="006B6B18">
        <w:rPr>
          <w:rFonts w:ascii="Arial" w:hAnsi="Arial" w:cs="Arial"/>
          <w:color w:val="231F20"/>
          <w:sz w:val="28"/>
          <w:szCs w:val="28"/>
        </w:rPr>
        <w:t>Dentro</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de</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otras</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entidades</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del</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sector</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agrícola</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territorial</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se</w:t>
      </w:r>
      <w:r w:rsidR="00CF7F7E" w:rsidRPr="006B6B18">
        <w:rPr>
          <w:rFonts w:ascii="Arial" w:hAnsi="Arial" w:cs="Arial"/>
          <w:color w:val="231F20"/>
          <w:spacing w:val="-9"/>
          <w:sz w:val="28"/>
          <w:szCs w:val="28"/>
        </w:rPr>
        <w:t xml:space="preserve"> </w:t>
      </w:r>
      <w:r w:rsidR="00CF7F7E" w:rsidRPr="006B6B18">
        <w:rPr>
          <w:rFonts w:ascii="Arial" w:hAnsi="Arial" w:cs="Arial"/>
          <w:color w:val="231F20"/>
          <w:sz w:val="28"/>
          <w:szCs w:val="28"/>
        </w:rPr>
        <w:t xml:space="preserve">encuentran </w:t>
      </w:r>
      <w:r w:rsidR="00CF7F7E" w:rsidRPr="006B6B18">
        <w:rPr>
          <w:rFonts w:ascii="Arial" w:hAnsi="Arial" w:cs="Arial"/>
          <w:color w:val="231F20"/>
          <w:spacing w:val="-2"/>
          <w:sz w:val="28"/>
          <w:szCs w:val="28"/>
        </w:rPr>
        <w:t>las</w:t>
      </w:r>
      <w:r w:rsidR="00CF7F7E" w:rsidRPr="006B6B18">
        <w:rPr>
          <w:rFonts w:ascii="Arial" w:hAnsi="Arial" w:cs="Arial"/>
          <w:color w:val="231F20"/>
          <w:spacing w:val="-18"/>
          <w:sz w:val="28"/>
          <w:szCs w:val="28"/>
        </w:rPr>
        <w:t xml:space="preserve"> </w:t>
      </w:r>
      <w:r w:rsidR="00CF7F7E" w:rsidRPr="006B6B18">
        <w:rPr>
          <w:rFonts w:ascii="Arial" w:hAnsi="Arial" w:cs="Arial"/>
          <w:color w:val="231F20"/>
          <w:spacing w:val="-2"/>
          <w:sz w:val="28"/>
          <w:szCs w:val="28"/>
        </w:rPr>
        <w:t>empresas</w:t>
      </w:r>
      <w:r w:rsidR="00CF7F7E" w:rsidRPr="006B6B18">
        <w:rPr>
          <w:rFonts w:ascii="Arial" w:hAnsi="Arial" w:cs="Arial"/>
          <w:color w:val="231F20"/>
          <w:spacing w:val="-17"/>
          <w:sz w:val="28"/>
          <w:szCs w:val="28"/>
        </w:rPr>
        <w:t xml:space="preserve"> </w:t>
      </w:r>
      <w:r w:rsidR="00CF7F7E" w:rsidRPr="006B6B18">
        <w:rPr>
          <w:rFonts w:ascii="Arial" w:hAnsi="Arial" w:cs="Arial"/>
          <w:color w:val="231F20"/>
          <w:spacing w:val="-2"/>
          <w:sz w:val="28"/>
          <w:szCs w:val="28"/>
        </w:rPr>
        <w:t>de</w:t>
      </w:r>
      <w:r w:rsidR="00CF7F7E" w:rsidRPr="006B6B18">
        <w:rPr>
          <w:rFonts w:ascii="Arial" w:hAnsi="Arial" w:cs="Arial"/>
          <w:color w:val="231F20"/>
          <w:spacing w:val="-17"/>
          <w:sz w:val="28"/>
          <w:szCs w:val="28"/>
        </w:rPr>
        <w:t xml:space="preserve"> </w:t>
      </w:r>
      <w:r w:rsidR="00CF7F7E" w:rsidRPr="006B6B18">
        <w:rPr>
          <w:rFonts w:ascii="Arial" w:hAnsi="Arial" w:cs="Arial"/>
          <w:color w:val="231F20"/>
          <w:spacing w:val="-2"/>
          <w:sz w:val="28"/>
          <w:szCs w:val="28"/>
        </w:rPr>
        <w:t>acueducto</w:t>
      </w:r>
      <w:r w:rsidR="00CF7F7E" w:rsidRPr="006B6B18">
        <w:rPr>
          <w:rFonts w:ascii="Arial" w:hAnsi="Arial" w:cs="Arial"/>
          <w:color w:val="231F20"/>
          <w:spacing w:val="-18"/>
          <w:sz w:val="28"/>
          <w:szCs w:val="28"/>
        </w:rPr>
        <w:t xml:space="preserve"> </w:t>
      </w:r>
      <w:r w:rsidR="00CF7F7E" w:rsidRPr="006B6B18">
        <w:rPr>
          <w:rFonts w:ascii="Arial" w:hAnsi="Arial" w:cs="Arial"/>
          <w:color w:val="231F20"/>
          <w:spacing w:val="-2"/>
          <w:sz w:val="28"/>
          <w:szCs w:val="28"/>
        </w:rPr>
        <w:t>y</w:t>
      </w:r>
      <w:r w:rsidR="00CF7F7E" w:rsidRPr="006B6B18">
        <w:rPr>
          <w:rFonts w:ascii="Arial" w:hAnsi="Arial" w:cs="Arial"/>
          <w:color w:val="231F20"/>
          <w:spacing w:val="-17"/>
          <w:sz w:val="28"/>
          <w:szCs w:val="28"/>
        </w:rPr>
        <w:t xml:space="preserve"> </w:t>
      </w:r>
      <w:r w:rsidR="00CF7F7E" w:rsidRPr="006B6B18">
        <w:rPr>
          <w:rFonts w:ascii="Arial" w:hAnsi="Arial" w:cs="Arial"/>
          <w:color w:val="231F20"/>
          <w:spacing w:val="-2"/>
          <w:sz w:val="28"/>
          <w:szCs w:val="28"/>
        </w:rPr>
        <w:t>alcantarillado</w:t>
      </w:r>
      <w:r w:rsidR="00CF7F7E" w:rsidRPr="006B6B18">
        <w:rPr>
          <w:rFonts w:ascii="Arial" w:hAnsi="Arial" w:cs="Arial"/>
          <w:color w:val="231F20"/>
          <w:spacing w:val="-18"/>
          <w:sz w:val="28"/>
          <w:szCs w:val="28"/>
        </w:rPr>
        <w:t xml:space="preserve"> </w:t>
      </w:r>
      <w:r w:rsidR="00CF7F7E" w:rsidRPr="006B6B18">
        <w:rPr>
          <w:rFonts w:ascii="Arial" w:hAnsi="Arial" w:cs="Arial"/>
          <w:color w:val="231F20"/>
          <w:spacing w:val="-2"/>
          <w:sz w:val="28"/>
          <w:szCs w:val="28"/>
        </w:rPr>
        <w:t>del</w:t>
      </w:r>
      <w:r w:rsidR="00CF7F7E" w:rsidRPr="006B6B18">
        <w:rPr>
          <w:rFonts w:ascii="Arial" w:hAnsi="Arial" w:cs="Arial"/>
          <w:color w:val="231F20"/>
          <w:spacing w:val="-17"/>
          <w:sz w:val="28"/>
          <w:szCs w:val="28"/>
        </w:rPr>
        <w:t xml:space="preserve"> </w:t>
      </w:r>
      <w:r w:rsidR="00CF7F7E" w:rsidRPr="006B6B18">
        <w:rPr>
          <w:rFonts w:ascii="Arial" w:hAnsi="Arial" w:cs="Arial"/>
          <w:color w:val="231F20"/>
          <w:spacing w:val="-2"/>
          <w:sz w:val="28"/>
          <w:szCs w:val="28"/>
        </w:rPr>
        <w:t>país</w:t>
      </w:r>
      <w:r w:rsidR="00CF7F7E" w:rsidRPr="006B6B18">
        <w:rPr>
          <w:rFonts w:ascii="Arial" w:hAnsi="Arial" w:cs="Arial"/>
          <w:color w:val="231F20"/>
          <w:spacing w:val="-17"/>
          <w:sz w:val="28"/>
          <w:szCs w:val="28"/>
        </w:rPr>
        <w:t xml:space="preserve"> </w:t>
      </w:r>
      <w:r w:rsidR="00CF7F7E" w:rsidRPr="006B6B18">
        <w:rPr>
          <w:rFonts w:ascii="Arial" w:hAnsi="Arial" w:cs="Arial"/>
          <w:color w:val="231F20"/>
          <w:spacing w:val="-2"/>
          <w:sz w:val="28"/>
          <w:szCs w:val="28"/>
        </w:rPr>
        <w:t>y</w:t>
      </w:r>
      <w:r w:rsidR="00CF7F7E" w:rsidRPr="006B6B18">
        <w:rPr>
          <w:rFonts w:ascii="Arial" w:hAnsi="Arial" w:cs="Arial"/>
          <w:color w:val="231F20"/>
          <w:spacing w:val="-18"/>
          <w:sz w:val="28"/>
          <w:szCs w:val="28"/>
        </w:rPr>
        <w:t xml:space="preserve"> </w:t>
      </w:r>
      <w:r w:rsidR="00CF7F7E" w:rsidRPr="006B6B18">
        <w:rPr>
          <w:rFonts w:ascii="Arial" w:hAnsi="Arial" w:cs="Arial"/>
          <w:color w:val="231F20"/>
          <w:spacing w:val="-2"/>
          <w:sz w:val="28"/>
          <w:szCs w:val="28"/>
        </w:rPr>
        <w:t>algunas</w:t>
      </w:r>
      <w:r w:rsidR="00CF7F7E" w:rsidRPr="006B6B18">
        <w:rPr>
          <w:rFonts w:ascii="Arial" w:hAnsi="Arial" w:cs="Arial"/>
          <w:color w:val="231F20"/>
          <w:spacing w:val="-17"/>
          <w:sz w:val="28"/>
          <w:szCs w:val="28"/>
        </w:rPr>
        <w:t xml:space="preserve"> </w:t>
      </w:r>
      <w:r w:rsidR="00CF7F7E" w:rsidRPr="006B6B18">
        <w:rPr>
          <w:rFonts w:ascii="Arial" w:hAnsi="Arial" w:cs="Arial"/>
          <w:color w:val="231F20"/>
          <w:spacing w:val="-2"/>
          <w:sz w:val="28"/>
          <w:szCs w:val="28"/>
        </w:rPr>
        <w:t xml:space="preserve">empresas </w:t>
      </w:r>
      <w:r w:rsidR="00CF7F7E" w:rsidRPr="006B6B18">
        <w:rPr>
          <w:rFonts w:ascii="Arial" w:hAnsi="Arial" w:cs="Arial"/>
          <w:color w:val="231F20"/>
          <w:sz w:val="28"/>
          <w:szCs w:val="28"/>
        </w:rPr>
        <w:t>de servicios públicos.</w:t>
      </w:r>
    </w:p>
    <w:p w14:paraId="27B3CE47" w14:textId="2A076E3B" w:rsidR="00CF7F7E" w:rsidRDefault="00CF7F7E" w:rsidP="006B6B18">
      <w:pPr>
        <w:pStyle w:val="Textoindependiente"/>
        <w:ind w:left="-284" w:right="-93"/>
        <w:jc w:val="both"/>
        <w:rPr>
          <w:rFonts w:ascii="Arial" w:hAnsi="Arial" w:cs="Arial"/>
          <w:color w:val="231F20"/>
          <w:sz w:val="28"/>
          <w:szCs w:val="28"/>
        </w:rPr>
      </w:pPr>
      <w:r w:rsidRPr="006B6B18">
        <w:rPr>
          <w:rFonts w:ascii="Arial" w:hAnsi="Arial" w:cs="Arial"/>
          <w:color w:val="231F20"/>
          <w:sz w:val="28"/>
          <w:szCs w:val="28"/>
        </w:rPr>
        <w:t>De tal manera, se destacaron en este sector la deuda interna de la Empresa</w:t>
      </w:r>
      <w:r w:rsidRPr="006B6B18">
        <w:rPr>
          <w:rFonts w:ascii="Arial" w:hAnsi="Arial" w:cs="Arial"/>
          <w:color w:val="231F20"/>
          <w:spacing w:val="-7"/>
          <w:sz w:val="28"/>
          <w:szCs w:val="28"/>
        </w:rPr>
        <w:t xml:space="preserve"> </w:t>
      </w:r>
      <w:r w:rsidRPr="006B6B18">
        <w:rPr>
          <w:rFonts w:ascii="Arial" w:hAnsi="Arial" w:cs="Arial"/>
          <w:color w:val="231F20"/>
          <w:sz w:val="28"/>
          <w:szCs w:val="28"/>
        </w:rPr>
        <w:t>de</w:t>
      </w:r>
      <w:r w:rsidRPr="006B6B18">
        <w:rPr>
          <w:rFonts w:ascii="Arial" w:hAnsi="Arial" w:cs="Arial"/>
          <w:color w:val="231F20"/>
          <w:spacing w:val="-7"/>
          <w:sz w:val="28"/>
          <w:szCs w:val="28"/>
        </w:rPr>
        <w:t xml:space="preserve"> </w:t>
      </w:r>
      <w:r w:rsidRPr="006B6B18">
        <w:rPr>
          <w:rFonts w:ascii="Arial" w:hAnsi="Arial" w:cs="Arial"/>
          <w:color w:val="231F20"/>
          <w:sz w:val="28"/>
          <w:szCs w:val="28"/>
        </w:rPr>
        <w:t>Acueducto</w:t>
      </w:r>
      <w:r w:rsidRPr="006B6B18">
        <w:rPr>
          <w:rFonts w:ascii="Arial" w:hAnsi="Arial" w:cs="Arial"/>
          <w:color w:val="231F20"/>
          <w:spacing w:val="-7"/>
          <w:sz w:val="28"/>
          <w:szCs w:val="28"/>
        </w:rPr>
        <w:t xml:space="preserve"> </w:t>
      </w:r>
      <w:r w:rsidRPr="006B6B18">
        <w:rPr>
          <w:rFonts w:ascii="Arial" w:hAnsi="Arial" w:cs="Arial"/>
          <w:color w:val="231F20"/>
          <w:sz w:val="28"/>
          <w:szCs w:val="28"/>
        </w:rPr>
        <w:t>y</w:t>
      </w:r>
      <w:r w:rsidRPr="006B6B18">
        <w:rPr>
          <w:rFonts w:ascii="Arial" w:hAnsi="Arial" w:cs="Arial"/>
          <w:color w:val="231F20"/>
          <w:spacing w:val="-7"/>
          <w:sz w:val="28"/>
          <w:szCs w:val="28"/>
        </w:rPr>
        <w:t xml:space="preserve"> </w:t>
      </w:r>
      <w:r w:rsidRPr="006B6B18">
        <w:rPr>
          <w:rFonts w:ascii="Arial" w:hAnsi="Arial" w:cs="Arial"/>
          <w:color w:val="231F20"/>
          <w:sz w:val="28"/>
          <w:szCs w:val="28"/>
        </w:rPr>
        <w:t>Alcantarillado</w:t>
      </w:r>
      <w:r w:rsidRPr="006B6B18">
        <w:rPr>
          <w:rFonts w:ascii="Arial" w:hAnsi="Arial" w:cs="Arial"/>
          <w:color w:val="231F20"/>
          <w:spacing w:val="-7"/>
          <w:sz w:val="28"/>
          <w:szCs w:val="28"/>
        </w:rPr>
        <w:t xml:space="preserve"> </w:t>
      </w:r>
      <w:r w:rsidRPr="006B6B18">
        <w:rPr>
          <w:rFonts w:ascii="Arial" w:hAnsi="Arial" w:cs="Arial"/>
          <w:color w:val="231F20"/>
          <w:sz w:val="28"/>
          <w:szCs w:val="28"/>
        </w:rPr>
        <w:t>de</w:t>
      </w:r>
      <w:r w:rsidRPr="006B6B18">
        <w:rPr>
          <w:rFonts w:ascii="Arial" w:hAnsi="Arial" w:cs="Arial"/>
          <w:color w:val="231F20"/>
          <w:spacing w:val="-7"/>
          <w:sz w:val="28"/>
          <w:szCs w:val="28"/>
        </w:rPr>
        <w:t xml:space="preserve"> </w:t>
      </w:r>
      <w:r w:rsidRPr="006B6B18">
        <w:rPr>
          <w:rFonts w:ascii="Arial" w:hAnsi="Arial" w:cs="Arial"/>
          <w:color w:val="231F20"/>
          <w:sz w:val="28"/>
          <w:szCs w:val="28"/>
        </w:rPr>
        <w:t>Bogotá</w:t>
      </w:r>
      <w:r w:rsidRPr="006B6B18">
        <w:rPr>
          <w:rFonts w:ascii="Arial" w:hAnsi="Arial" w:cs="Arial"/>
          <w:color w:val="231F20"/>
          <w:spacing w:val="-7"/>
          <w:sz w:val="28"/>
          <w:szCs w:val="28"/>
        </w:rPr>
        <w:t xml:space="preserve"> </w:t>
      </w:r>
      <w:r w:rsidRPr="006B6B18">
        <w:rPr>
          <w:rFonts w:ascii="Arial" w:hAnsi="Arial" w:cs="Arial"/>
          <w:color w:val="231F20"/>
          <w:sz w:val="28"/>
          <w:szCs w:val="28"/>
        </w:rPr>
        <w:t>(EAAB)</w:t>
      </w:r>
      <w:r w:rsidRPr="006B6B18">
        <w:rPr>
          <w:rFonts w:ascii="Arial" w:hAnsi="Arial" w:cs="Arial"/>
          <w:color w:val="231F20"/>
          <w:spacing w:val="-7"/>
          <w:sz w:val="28"/>
          <w:szCs w:val="28"/>
        </w:rPr>
        <w:t xml:space="preserve"> </w:t>
      </w:r>
      <w:r w:rsidRPr="006B6B18">
        <w:rPr>
          <w:rFonts w:ascii="Arial" w:hAnsi="Arial" w:cs="Arial"/>
          <w:color w:val="231F20"/>
          <w:sz w:val="28"/>
          <w:szCs w:val="28"/>
        </w:rPr>
        <w:t>S.A.</w:t>
      </w:r>
      <w:r w:rsidRPr="006B6B18">
        <w:rPr>
          <w:rFonts w:ascii="Arial" w:hAnsi="Arial" w:cs="Arial"/>
          <w:color w:val="231F20"/>
          <w:spacing w:val="-7"/>
          <w:sz w:val="28"/>
          <w:szCs w:val="28"/>
        </w:rPr>
        <w:t xml:space="preserve"> </w:t>
      </w:r>
      <w:r w:rsidRPr="006B6B18">
        <w:rPr>
          <w:rFonts w:ascii="Arial" w:hAnsi="Arial" w:cs="Arial"/>
          <w:color w:val="231F20"/>
          <w:sz w:val="28"/>
          <w:szCs w:val="28"/>
        </w:rPr>
        <w:t>E.S.P., entidad que contrató cinco créditos en 2023 con Bancolombia S.A., Davivienda</w:t>
      </w:r>
      <w:r w:rsidRPr="006B6B18">
        <w:rPr>
          <w:rFonts w:ascii="Arial" w:hAnsi="Arial" w:cs="Arial"/>
          <w:color w:val="231F20"/>
          <w:spacing w:val="-16"/>
          <w:sz w:val="28"/>
          <w:szCs w:val="28"/>
        </w:rPr>
        <w:t xml:space="preserve"> </w:t>
      </w:r>
      <w:r w:rsidRPr="006B6B18">
        <w:rPr>
          <w:rFonts w:ascii="Arial" w:hAnsi="Arial" w:cs="Arial"/>
          <w:color w:val="231F20"/>
          <w:sz w:val="28"/>
          <w:szCs w:val="28"/>
        </w:rPr>
        <w:t>S.A.,</w:t>
      </w:r>
      <w:r w:rsidRPr="006B6B18">
        <w:rPr>
          <w:rFonts w:ascii="Arial" w:hAnsi="Arial" w:cs="Arial"/>
          <w:color w:val="231F20"/>
          <w:spacing w:val="-16"/>
          <w:sz w:val="28"/>
          <w:szCs w:val="28"/>
        </w:rPr>
        <w:t xml:space="preserve"> </w:t>
      </w:r>
      <w:r w:rsidRPr="006B6B18">
        <w:rPr>
          <w:rFonts w:ascii="Arial" w:hAnsi="Arial" w:cs="Arial"/>
          <w:color w:val="231F20"/>
          <w:sz w:val="28"/>
          <w:szCs w:val="28"/>
        </w:rPr>
        <w:t>Banco</w:t>
      </w:r>
      <w:r w:rsidRPr="006B6B18">
        <w:rPr>
          <w:rFonts w:ascii="Arial" w:hAnsi="Arial" w:cs="Arial"/>
          <w:color w:val="231F20"/>
          <w:spacing w:val="-16"/>
          <w:sz w:val="28"/>
          <w:szCs w:val="28"/>
        </w:rPr>
        <w:t xml:space="preserve"> </w:t>
      </w:r>
      <w:r w:rsidRPr="006B6B18">
        <w:rPr>
          <w:rFonts w:ascii="Arial" w:hAnsi="Arial" w:cs="Arial"/>
          <w:color w:val="231F20"/>
          <w:sz w:val="28"/>
          <w:szCs w:val="28"/>
        </w:rPr>
        <w:t>de</w:t>
      </w:r>
      <w:r w:rsidRPr="006B6B18">
        <w:rPr>
          <w:rFonts w:ascii="Arial" w:hAnsi="Arial" w:cs="Arial"/>
          <w:color w:val="231F20"/>
          <w:spacing w:val="-16"/>
          <w:sz w:val="28"/>
          <w:szCs w:val="28"/>
        </w:rPr>
        <w:t xml:space="preserve"> </w:t>
      </w:r>
      <w:r w:rsidRPr="006B6B18">
        <w:rPr>
          <w:rFonts w:ascii="Arial" w:hAnsi="Arial" w:cs="Arial"/>
          <w:color w:val="231F20"/>
          <w:sz w:val="28"/>
          <w:szCs w:val="28"/>
        </w:rPr>
        <w:t>Occidente</w:t>
      </w:r>
      <w:r w:rsidRPr="006B6B18">
        <w:rPr>
          <w:rFonts w:ascii="Arial" w:hAnsi="Arial" w:cs="Arial"/>
          <w:color w:val="231F20"/>
          <w:spacing w:val="-16"/>
          <w:sz w:val="28"/>
          <w:szCs w:val="28"/>
        </w:rPr>
        <w:t xml:space="preserve"> </w:t>
      </w:r>
      <w:r w:rsidRPr="006B6B18">
        <w:rPr>
          <w:rFonts w:ascii="Arial" w:hAnsi="Arial" w:cs="Arial"/>
          <w:color w:val="231F20"/>
          <w:sz w:val="28"/>
          <w:szCs w:val="28"/>
        </w:rPr>
        <w:t>y</w:t>
      </w:r>
      <w:r w:rsidRPr="006B6B18">
        <w:rPr>
          <w:rFonts w:ascii="Arial" w:hAnsi="Arial" w:cs="Arial"/>
          <w:color w:val="231F20"/>
          <w:spacing w:val="-16"/>
          <w:sz w:val="28"/>
          <w:szCs w:val="28"/>
        </w:rPr>
        <w:t xml:space="preserve"> </w:t>
      </w:r>
      <w:r w:rsidRPr="006B6B18">
        <w:rPr>
          <w:rFonts w:ascii="Arial" w:hAnsi="Arial" w:cs="Arial"/>
          <w:color w:val="231F20"/>
          <w:sz w:val="28"/>
          <w:szCs w:val="28"/>
        </w:rPr>
        <w:t>Banco</w:t>
      </w:r>
      <w:r w:rsidRPr="006B6B18">
        <w:rPr>
          <w:rFonts w:ascii="Arial" w:hAnsi="Arial" w:cs="Arial"/>
          <w:color w:val="231F20"/>
          <w:spacing w:val="-16"/>
          <w:sz w:val="28"/>
          <w:szCs w:val="28"/>
        </w:rPr>
        <w:t xml:space="preserve"> </w:t>
      </w:r>
      <w:r w:rsidRPr="006B6B18">
        <w:rPr>
          <w:rFonts w:ascii="Arial" w:hAnsi="Arial" w:cs="Arial"/>
          <w:color w:val="231F20"/>
          <w:sz w:val="28"/>
          <w:szCs w:val="28"/>
        </w:rPr>
        <w:t>de</w:t>
      </w:r>
      <w:r w:rsidRPr="006B6B18">
        <w:rPr>
          <w:rFonts w:ascii="Arial" w:hAnsi="Arial" w:cs="Arial"/>
          <w:color w:val="231F20"/>
          <w:spacing w:val="-16"/>
          <w:sz w:val="28"/>
          <w:szCs w:val="28"/>
        </w:rPr>
        <w:t xml:space="preserve"> </w:t>
      </w:r>
      <w:r w:rsidRPr="006B6B18">
        <w:rPr>
          <w:rFonts w:ascii="Arial" w:hAnsi="Arial" w:cs="Arial"/>
          <w:color w:val="231F20"/>
          <w:sz w:val="28"/>
          <w:szCs w:val="28"/>
        </w:rPr>
        <w:t>Bogotá,</w:t>
      </w:r>
      <w:r w:rsidRPr="006B6B18">
        <w:rPr>
          <w:rFonts w:ascii="Arial" w:hAnsi="Arial" w:cs="Arial"/>
          <w:color w:val="231F20"/>
          <w:spacing w:val="-16"/>
          <w:sz w:val="28"/>
          <w:szCs w:val="28"/>
        </w:rPr>
        <w:t xml:space="preserve"> </w:t>
      </w:r>
      <w:r w:rsidRPr="006B6B18">
        <w:rPr>
          <w:rFonts w:ascii="Arial" w:hAnsi="Arial" w:cs="Arial"/>
          <w:color w:val="231F20"/>
          <w:sz w:val="28"/>
          <w:szCs w:val="28"/>
        </w:rPr>
        <w:t>que</w:t>
      </w:r>
      <w:r w:rsidRPr="006B6B18">
        <w:rPr>
          <w:rFonts w:ascii="Arial" w:hAnsi="Arial" w:cs="Arial"/>
          <w:color w:val="231F20"/>
          <w:spacing w:val="-16"/>
          <w:sz w:val="28"/>
          <w:szCs w:val="28"/>
        </w:rPr>
        <w:t xml:space="preserve"> </w:t>
      </w:r>
      <w:r w:rsidRPr="006B6B18">
        <w:rPr>
          <w:rFonts w:ascii="Arial" w:hAnsi="Arial" w:cs="Arial"/>
          <w:color w:val="231F20"/>
          <w:spacing w:val="-2"/>
          <w:sz w:val="28"/>
          <w:szCs w:val="28"/>
        </w:rPr>
        <w:t>sumaron</w:t>
      </w:r>
      <w:r w:rsidR="006B6B18">
        <w:rPr>
          <w:rFonts w:ascii="Arial" w:hAnsi="Arial" w:cs="Arial"/>
          <w:color w:val="231F20"/>
          <w:spacing w:val="-2"/>
          <w:sz w:val="28"/>
          <w:szCs w:val="28"/>
        </w:rPr>
        <w:t xml:space="preserve"> </w:t>
      </w:r>
      <w:r w:rsidRPr="006B6B18">
        <w:rPr>
          <w:rFonts w:ascii="Arial" w:hAnsi="Arial" w:cs="Arial"/>
          <w:color w:val="231F20"/>
          <w:sz w:val="28"/>
          <w:szCs w:val="28"/>
        </w:rPr>
        <w:t>$533.000 millones con destino a la construcción y mejoramientos en la línea Tibitó-Casablanca.</w:t>
      </w:r>
    </w:p>
    <w:p w14:paraId="7A1C84CD" w14:textId="77777777" w:rsidR="006B6B18" w:rsidRPr="006B6B18" w:rsidRDefault="006B6B18" w:rsidP="006B6B18">
      <w:pPr>
        <w:pStyle w:val="Textoindependiente"/>
        <w:ind w:left="-284" w:right="-93"/>
        <w:jc w:val="both"/>
        <w:rPr>
          <w:rFonts w:ascii="Arial" w:hAnsi="Arial" w:cs="Arial"/>
          <w:sz w:val="28"/>
          <w:szCs w:val="28"/>
        </w:rPr>
      </w:pPr>
    </w:p>
    <w:p w14:paraId="03200CA6" w14:textId="77777777" w:rsidR="00CF7F7E" w:rsidRPr="006B6B18" w:rsidRDefault="00CF7F7E" w:rsidP="006B6B18">
      <w:pPr>
        <w:pStyle w:val="Textoindependiente"/>
        <w:ind w:left="-284" w:right="-93"/>
        <w:jc w:val="both"/>
        <w:rPr>
          <w:rFonts w:ascii="Arial" w:hAnsi="Arial" w:cs="Arial"/>
          <w:sz w:val="28"/>
          <w:szCs w:val="28"/>
        </w:rPr>
      </w:pPr>
      <w:r w:rsidRPr="006B6B18">
        <w:rPr>
          <w:rFonts w:ascii="Arial" w:hAnsi="Arial" w:cs="Arial"/>
          <w:color w:val="231F20"/>
          <w:sz w:val="28"/>
          <w:szCs w:val="28"/>
        </w:rPr>
        <w:t>Le</w:t>
      </w:r>
      <w:r w:rsidRPr="006B6B18">
        <w:rPr>
          <w:rFonts w:ascii="Arial" w:hAnsi="Arial" w:cs="Arial"/>
          <w:color w:val="231F20"/>
          <w:spacing w:val="-5"/>
          <w:sz w:val="28"/>
          <w:szCs w:val="28"/>
        </w:rPr>
        <w:t xml:space="preserve"> </w:t>
      </w:r>
      <w:r w:rsidRPr="006B6B18">
        <w:rPr>
          <w:rFonts w:ascii="Arial" w:hAnsi="Arial" w:cs="Arial"/>
          <w:color w:val="231F20"/>
          <w:sz w:val="28"/>
          <w:szCs w:val="28"/>
        </w:rPr>
        <w:t>siguieron</w:t>
      </w:r>
      <w:r w:rsidRPr="006B6B18">
        <w:rPr>
          <w:rFonts w:ascii="Arial" w:hAnsi="Arial" w:cs="Arial"/>
          <w:color w:val="231F20"/>
          <w:spacing w:val="-5"/>
          <w:sz w:val="28"/>
          <w:szCs w:val="28"/>
        </w:rPr>
        <w:t xml:space="preserve"> </w:t>
      </w:r>
      <w:r w:rsidRPr="006B6B18">
        <w:rPr>
          <w:rFonts w:ascii="Arial" w:hAnsi="Arial" w:cs="Arial"/>
          <w:color w:val="231F20"/>
          <w:sz w:val="28"/>
          <w:szCs w:val="28"/>
        </w:rPr>
        <w:t>las</w:t>
      </w:r>
      <w:r w:rsidRPr="006B6B18">
        <w:rPr>
          <w:rFonts w:ascii="Arial" w:hAnsi="Arial" w:cs="Arial"/>
          <w:color w:val="231F20"/>
          <w:spacing w:val="-5"/>
          <w:sz w:val="28"/>
          <w:szCs w:val="28"/>
        </w:rPr>
        <w:t xml:space="preserve"> </w:t>
      </w:r>
      <w:r w:rsidRPr="006B6B18">
        <w:rPr>
          <w:rFonts w:ascii="Arial" w:hAnsi="Arial" w:cs="Arial"/>
          <w:color w:val="231F20"/>
          <w:sz w:val="28"/>
          <w:szCs w:val="28"/>
        </w:rPr>
        <w:t>Empresa</w:t>
      </w:r>
      <w:r w:rsidRPr="006B6B18">
        <w:rPr>
          <w:rFonts w:ascii="Arial" w:hAnsi="Arial" w:cs="Arial"/>
          <w:color w:val="231F20"/>
          <w:spacing w:val="-5"/>
          <w:sz w:val="28"/>
          <w:szCs w:val="28"/>
        </w:rPr>
        <w:t xml:space="preserve"> </w:t>
      </w:r>
      <w:r w:rsidRPr="006B6B18">
        <w:rPr>
          <w:rFonts w:ascii="Arial" w:hAnsi="Arial" w:cs="Arial"/>
          <w:color w:val="231F20"/>
          <w:sz w:val="28"/>
          <w:szCs w:val="28"/>
        </w:rPr>
        <w:t>Municipales</w:t>
      </w:r>
      <w:r w:rsidRPr="006B6B18">
        <w:rPr>
          <w:rFonts w:ascii="Arial" w:hAnsi="Arial" w:cs="Arial"/>
          <w:color w:val="231F20"/>
          <w:spacing w:val="-5"/>
          <w:sz w:val="28"/>
          <w:szCs w:val="28"/>
        </w:rPr>
        <w:t xml:space="preserve"> </w:t>
      </w:r>
      <w:r w:rsidRPr="006B6B18">
        <w:rPr>
          <w:rFonts w:ascii="Arial" w:hAnsi="Arial" w:cs="Arial"/>
          <w:color w:val="231F20"/>
          <w:sz w:val="28"/>
          <w:szCs w:val="28"/>
        </w:rPr>
        <w:t>de</w:t>
      </w:r>
      <w:r w:rsidRPr="006B6B18">
        <w:rPr>
          <w:rFonts w:ascii="Arial" w:hAnsi="Arial" w:cs="Arial"/>
          <w:color w:val="231F20"/>
          <w:spacing w:val="-5"/>
          <w:sz w:val="28"/>
          <w:szCs w:val="28"/>
        </w:rPr>
        <w:t xml:space="preserve"> </w:t>
      </w:r>
      <w:r w:rsidRPr="006B6B18">
        <w:rPr>
          <w:rFonts w:ascii="Arial" w:hAnsi="Arial" w:cs="Arial"/>
          <w:color w:val="231F20"/>
          <w:sz w:val="28"/>
          <w:szCs w:val="28"/>
        </w:rPr>
        <w:t>Cali</w:t>
      </w:r>
      <w:r w:rsidRPr="006B6B18">
        <w:rPr>
          <w:rFonts w:ascii="Arial" w:hAnsi="Arial" w:cs="Arial"/>
          <w:color w:val="231F20"/>
          <w:spacing w:val="-5"/>
          <w:sz w:val="28"/>
          <w:szCs w:val="28"/>
        </w:rPr>
        <w:t xml:space="preserve"> </w:t>
      </w:r>
      <w:r w:rsidRPr="006B6B18">
        <w:rPr>
          <w:rFonts w:ascii="Arial" w:hAnsi="Arial" w:cs="Arial"/>
          <w:color w:val="231F20"/>
          <w:sz w:val="28"/>
          <w:szCs w:val="28"/>
        </w:rPr>
        <w:t>(Emcali)</w:t>
      </w:r>
      <w:r w:rsidRPr="006B6B18">
        <w:rPr>
          <w:rFonts w:ascii="Arial" w:hAnsi="Arial" w:cs="Arial"/>
          <w:color w:val="231F20"/>
          <w:spacing w:val="-5"/>
          <w:sz w:val="28"/>
          <w:szCs w:val="28"/>
        </w:rPr>
        <w:t xml:space="preserve"> </w:t>
      </w:r>
      <w:r w:rsidRPr="006B6B18">
        <w:rPr>
          <w:rFonts w:ascii="Arial" w:hAnsi="Arial" w:cs="Arial"/>
          <w:color w:val="231F20"/>
          <w:sz w:val="28"/>
          <w:szCs w:val="28"/>
        </w:rPr>
        <w:t>S.A.</w:t>
      </w:r>
      <w:r w:rsidRPr="006B6B18">
        <w:rPr>
          <w:rFonts w:ascii="Arial" w:hAnsi="Arial" w:cs="Arial"/>
          <w:color w:val="231F20"/>
          <w:spacing w:val="-5"/>
          <w:sz w:val="28"/>
          <w:szCs w:val="28"/>
        </w:rPr>
        <w:t xml:space="preserve"> </w:t>
      </w:r>
      <w:r w:rsidRPr="006B6B18">
        <w:rPr>
          <w:rFonts w:ascii="Arial" w:hAnsi="Arial" w:cs="Arial"/>
          <w:color w:val="231F20"/>
          <w:sz w:val="28"/>
          <w:szCs w:val="28"/>
        </w:rPr>
        <w:t>con</w:t>
      </w:r>
      <w:r w:rsidRPr="006B6B18">
        <w:rPr>
          <w:rFonts w:ascii="Arial" w:hAnsi="Arial" w:cs="Arial"/>
          <w:color w:val="231F20"/>
          <w:spacing w:val="-5"/>
          <w:sz w:val="28"/>
          <w:szCs w:val="28"/>
        </w:rPr>
        <w:t xml:space="preserve"> </w:t>
      </w:r>
      <w:r w:rsidRPr="006B6B18">
        <w:rPr>
          <w:rFonts w:ascii="Arial" w:hAnsi="Arial" w:cs="Arial"/>
          <w:color w:val="231F20"/>
          <w:sz w:val="28"/>
          <w:szCs w:val="28"/>
        </w:rPr>
        <w:t xml:space="preserve">saldos </w:t>
      </w:r>
      <w:r w:rsidRPr="006B6B18">
        <w:rPr>
          <w:rFonts w:ascii="Arial" w:hAnsi="Arial" w:cs="Arial"/>
          <w:color w:val="231F20"/>
          <w:spacing w:val="-2"/>
          <w:sz w:val="28"/>
          <w:szCs w:val="28"/>
        </w:rPr>
        <w:t>de</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cartera</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de</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acuerdos</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de</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pago</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con</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el</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Gobierno</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Nacional</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por</w:t>
      </w:r>
      <w:r w:rsidRPr="006B6B18">
        <w:rPr>
          <w:rFonts w:ascii="Arial" w:hAnsi="Arial" w:cs="Arial"/>
          <w:color w:val="231F20"/>
          <w:spacing w:val="-12"/>
          <w:sz w:val="28"/>
          <w:szCs w:val="28"/>
        </w:rPr>
        <w:t xml:space="preserve"> </w:t>
      </w:r>
      <w:r w:rsidRPr="006B6B18">
        <w:rPr>
          <w:rFonts w:ascii="Arial" w:hAnsi="Arial" w:cs="Arial"/>
          <w:color w:val="231F20"/>
          <w:spacing w:val="-2"/>
          <w:sz w:val="28"/>
          <w:szCs w:val="28"/>
        </w:rPr>
        <w:t xml:space="preserve">$719.704 </w:t>
      </w:r>
      <w:r w:rsidRPr="006B6B18">
        <w:rPr>
          <w:rFonts w:ascii="Arial" w:hAnsi="Arial" w:cs="Arial"/>
          <w:color w:val="231F20"/>
          <w:sz w:val="28"/>
          <w:szCs w:val="28"/>
        </w:rPr>
        <w:t>millones</w:t>
      </w:r>
      <w:r w:rsidRPr="006B6B18">
        <w:rPr>
          <w:rFonts w:ascii="Arial" w:hAnsi="Arial" w:cs="Arial"/>
          <w:color w:val="231F20"/>
          <w:spacing w:val="14"/>
          <w:sz w:val="28"/>
          <w:szCs w:val="28"/>
        </w:rPr>
        <w:t xml:space="preserve"> </w:t>
      </w:r>
      <w:r w:rsidRPr="006B6B18">
        <w:rPr>
          <w:rFonts w:ascii="Arial" w:hAnsi="Arial" w:cs="Arial"/>
          <w:color w:val="231F20"/>
          <w:sz w:val="28"/>
          <w:szCs w:val="28"/>
        </w:rPr>
        <w:t>y</w:t>
      </w:r>
      <w:r w:rsidRPr="006B6B18">
        <w:rPr>
          <w:rFonts w:ascii="Arial" w:hAnsi="Arial" w:cs="Arial"/>
          <w:color w:val="231F20"/>
          <w:spacing w:val="16"/>
          <w:sz w:val="28"/>
          <w:szCs w:val="28"/>
        </w:rPr>
        <w:t xml:space="preserve"> </w:t>
      </w:r>
      <w:r w:rsidRPr="006B6B18">
        <w:rPr>
          <w:rFonts w:ascii="Arial" w:hAnsi="Arial" w:cs="Arial"/>
          <w:color w:val="231F20"/>
          <w:sz w:val="28"/>
          <w:szCs w:val="28"/>
        </w:rPr>
        <w:t>la</w:t>
      </w:r>
      <w:r w:rsidRPr="006B6B18">
        <w:rPr>
          <w:rFonts w:ascii="Arial" w:hAnsi="Arial" w:cs="Arial"/>
          <w:color w:val="231F20"/>
          <w:spacing w:val="17"/>
          <w:sz w:val="28"/>
          <w:szCs w:val="28"/>
        </w:rPr>
        <w:t xml:space="preserve"> </w:t>
      </w:r>
      <w:r w:rsidRPr="006B6B18">
        <w:rPr>
          <w:rFonts w:ascii="Arial" w:hAnsi="Arial" w:cs="Arial"/>
          <w:color w:val="231F20"/>
          <w:sz w:val="28"/>
          <w:szCs w:val="28"/>
        </w:rPr>
        <w:t>empresa</w:t>
      </w:r>
      <w:r w:rsidRPr="006B6B18">
        <w:rPr>
          <w:rFonts w:ascii="Arial" w:hAnsi="Arial" w:cs="Arial"/>
          <w:color w:val="231F20"/>
          <w:spacing w:val="15"/>
          <w:sz w:val="28"/>
          <w:szCs w:val="28"/>
        </w:rPr>
        <w:t xml:space="preserve"> </w:t>
      </w:r>
      <w:r w:rsidRPr="006B6B18">
        <w:rPr>
          <w:rFonts w:ascii="Arial" w:hAnsi="Arial" w:cs="Arial"/>
          <w:color w:val="231F20"/>
          <w:sz w:val="28"/>
          <w:szCs w:val="28"/>
        </w:rPr>
        <w:t>de</w:t>
      </w:r>
      <w:r w:rsidRPr="006B6B18">
        <w:rPr>
          <w:rFonts w:ascii="Arial" w:hAnsi="Arial" w:cs="Arial"/>
          <w:color w:val="231F20"/>
          <w:spacing w:val="17"/>
          <w:sz w:val="28"/>
          <w:szCs w:val="28"/>
        </w:rPr>
        <w:t xml:space="preserve"> </w:t>
      </w:r>
      <w:r w:rsidRPr="006B6B18">
        <w:rPr>
          <w:rFonts w:ascii="Arial" w:hAnsi="Arial" w:cs="Arial"/>
          <w:color w:val="231F20"/>
          <w:sz w:val="28"/>
          <w:szCs w:val="28"/>
        </w:rPr>
        <w:t>alumbrado</w:t>
      </w:r>
      <w:r w:rsidRPr="006B6B18">
        <w:rPr>
          <w:rFonts w:ascii="Arial" w:hAnsi="Arial" w:cs="Arial"/>
          <w:color w:val="231F20"/>
          <w:spacing w:val="16"/>
          <w:sz w:val="28"/>
          <w:szCs w:val="28"/>
        </w:rPr>
        <w:t xml:space="preserve"> </w:t>
      </w:r>
      <w:r w:rsidRPr="006B6B18">
        <w:rPr>
          <w:rFonts w:ascii="Arial" w:hAnsi="Arial" w:cs="Arial"/>
          <w:color w:val="231F20"/>
          <w:sz w:val="28"/>
          <w:szCs w:val="28"/>
        </w:rPr>
        <w:t>público</w:t>
      </w:r>
      <w:r w:rsidRPr="006B6B18">
        <w:rPr>
          <w:rFonts w:ascii="Arial" w:hAnsi="Arial" w:cs="Arial"/>
          <w:color w:val="231F20"/>
          <w:spacing w:val="17"/>
          <w:sz w:val="28"/>
          <w:szCs w:val="28"/>
        </w:rPr>
        <w:t xml:space="preserve"> </w:t>
      </w:r>
      <w:r w:rsidRPr="006B6B18">
        <w:rPr>
          <w:rFonts w:ascii="Arial" w:hAnsi="Arial" w:cs="Arial"/>
          <w:color w:val="231F20"/>
          <w:sz w:val="28"/>
          <w:szCs w:val="28"/>
        </w:rPr>
        <w:t>K-YENA</w:t>
      </w:r>
      <w:r w:rsidRPr="006B6B18">
        <w:rPr>
          <w:rFonts w:ascii="Arial" w:hAnsi="Arial" w:cs="Arial"/>
          <w:color w:val="231F20"/>
          <w:spacing w:val="16"/>
          <w:sz w:val="28"/>
          <w:szCs w:val="28"/>
        </w:rPr>
        <w:t xml:space="preserve"> </w:t>
      </w:r>
      <w:r w:rsidRPr="006B6B18">
        <w:rPr>
          <w:rFonts w:ascii="Arial" w:hAnsi="Arial" w:cs="Arial"/>
          <w:color w:val="231F20"/>
          <w:sz w:val="28"/>
          <w:szCs w:val="28"/>
        </w:rPr>
        <w:t>de</w:t>
      </w:r>
      <w:r w:rsidRPr="006B6B18">
        <w:rPr>
          <w:rFonts w:ascii="Arial" w:hAnsi="Arial" w:cs="Arial"/>
          <w:color w:val="231F20"/>
          <w:spacing w:val="17"/>
          <w:sz w:val="28"/>
          <w:szCs w:val="28"/>
        </w:rPr>
        <w:t xml:space="preserve"> </w:t>
      </w:r>
      <w:r w:rsidRPr="006B6B18">
        <w:rPr>
          <w:rFonts w:ascii="Arial" w:hAnsi="Arial" w:cs="Arial"/>
          <w:color w:val="231F20"/>
          <w:spacing w:val="-2"/>
          <w:sz w:val="28"/>
          <w:szCs w:val="28"/>
        </w:rPr>
        <w:t xml:space="preserve">Barranquilla </w:t>
      </w:r>
      <w:r w:rsidRPr="006B6B18">
        <w:rPr>
          <w:rFonts w:ascii="Arial" w:hAnsi="Arial" w:cs="Arial"/>
          <w:color w:val="231F20"/>
          <w:sz w:val="28"/>
          <w:szCs w:val="28"/>
        </w:rPr>
        <w:t>S.A., con un saldo de $538.320 millones, empresa de la que es accionista</w:t>
      </w:r>
      <w:r w:rsidRPr="006B6B18">
        <w:rPr>
          <w:rFonts w:ascii="Arial" w:hAnsi="Arial" w:cs="Arial"/>
          <w:color w:val="231F20"/>
          <w:spacing w:val="-8"/>
          <w:sz w:val="28"/>
          <w:szCs w:val="28"/>
        </w:rPr>
        <w:t xml:space="preserve"> </w:t>
      </w:r>
      <w:r w:rsidRPr="006B6B18">
        <w:rPr>
          <w:rFonts w:ascii="Arial" w:hAnsi="Arial" w:cs="Arial"/>
          <w:color w:val="231F20"/>
          <w:sz w:val="28"/>
          <w:szCs w:val="28"/>
        </w:rPr>
        <w:t>(82,16%)</w:t>
      </w:r>
      <w:r w:rsidRPr="006B6B18">
        <w:rPr>
          <w:rFonts w:ascii="Arial" w:hAnsi="Arial" w:cs="Arial"/>
          <w:color w:val="231F20"/>
          <w:spacing w:val="-8"/>
          <w:sz w:val="28"/>
          <w:szCs w:val="28"/>
        </w:rPr>
        <w:t xml:space="preserve"> </w:t>
      </w:r>
      <w:r w:rsidRPr="006B6B18">
        <w:rPr>
          <w:rFonts w:ascii="Arial" w:hAnsi="Arial" w:cs="Arial"/>
          <w:color w:val="231F20"/>
          <w:sz w:val="28"/>
          <w:szCs w:val="28"/>
        </w:rPr>
        <w:t>Triple</w:t>
      </w:r>
      <w:r w:rsidRPr="006B6B18">
        <w:rPr>
          <w:rFonts w:ascii="Arial" w:hAnsi="Arial" w:cs="Arial"/>
          <w:color w:val="231F20"/>
          <w:spacing w:val="-8"/>
          <w:sz w:val="28"/>
          <w:szCs w:val="28"/>
        </w:rPr>
        <w:t xml:space="preserve"> </w:t>
      </w:r>
      <w:r w:rsidRPr="006B6B18">
        <w:rPr>
          <w:rFonts w:ascii="Arial" w:hAnsi="Arial" w:cs="Arial"/>
          <w:color w:val="231F20"/>
          <w:sz w:val="28"/>
          <w:szCs w:val="28"/>
        </w:rPr>
        <w:t>A</w:t>
      </w:r>
      <w:r w:rsidRPr="006B6B18">
        <w:rPr>
          <w:rFonts w:ascii="Arial" w:hAnsi="Arial" w:cs="Arial"/>
          <w:color w:val="231F20"/>
          <w:spacing w:val="-8"/>
          <w:sz w:val="28"/>
          <w:szCs w:val="28"/>
        </w:rPr>
        <w:t xml:space="preserve"> </w:t>
      </w:r>
      <w:r w:rsidRPr="006B6B18">
        <w:rPr>
          <w:rFonts w:ascii="Arial" w:hAnsi="Arial" w:cs="Arial"/>
          <w:color w:val="231F20"/>
          <w:sz w:val="28"/>
          <w:szCs w:val="28"/>
        </w:rPr>
        <w:t>de</w:t>
      </w:r>
      <w:r w:rsidRPr="006B6B18">
        <w:rPr>
          <w:rFonts w:ascii="Arial" w:hAnsi="Arial" w:cs="Arial"/>
          <w:color w:val="231F20"/>
          <w:spacing w:val="-8"/>
          <w:sz w:val="28"/>
          <w:szCs w:val="28"/>
        </w:rPr>
        <w:t xml:space="preserve"> </w:t>
      </w:r>
      <w:r w:rsidRPr="006B6B18">
        <w:rPr>
          <w:rFonts w:ascii="Arial" w:hAnsi="Arial" w:cs="Arial"/>
          <w:color w:val="231F20"/>
          <w:sz w:val="28"/>
          <w:szCs w:val="28"/>
        </w:rPr>
        <w:t>Barranquilla,</w:t>
      </w:r>
      <w:r w:rsidRPr="006B6B18">
        <w:rPr>
          <w:rFonts w:ascii="Arial" w:hAnsi="Arial" w:cs="Arial"/>
          <w:color w:val="231F20"/>
          <w:spacing w:val="-8"/>
          <w:sz w:val="28"/>
          <w:szCs w:val="28"/>
        </w:rPr>
        <w:t xml:space="preserve"> </w:t>
      </w:r>
      <w:r w:rsidRPr="006B6B18">
        <w:rPr>
          <w:rFonts w:ascii="Arial" w:hAnsi="Arial" w:cs="Arial"/>
          <w:color w:val="231F20"/>
          <w:sz w:val="28"/>
          <w:szCs w:val="28"/>
        </w:rPr>
        <w:t>la</w:t>
      </w:r>
      <w:r w:rsidRPr="006B6B18">
        <w:rPr>
          <w:rFonts w:ascii="Arial" w:hAnsi="Arial" w:cs="Arial"/>
          <w:color w:val="231F20"/>
          <w:spacing w:val="-8"/>
          <w:sz w:val="28"/>
          <w:szCs w:val="28"/>
        </w:rPr>
        <w:t xml:space="preserve"> </w:t>
      </w:r>
      <w:r w:rsidRPr="006B6B18">
        <w:rPr>
          <w:rFonts w:ascii="Arial" w:hAnsi="Arial" w:cs="Arial"/>
          <w:color w:val="231F20"/>
          <w:sz w:val="28"/>
          <w:szCs w:val="28"/>
        </w:rPr>
        <w:t>cual</w:t>
      </w:r>
      <w:r w:rsidRPr="006B6B18">
        <w:rPr>
          <w:rFonts w:ascii="Arial" w:hAnsi="Arial" w:cs="Arial"/>
          <w:color w:val="231F20"/>
          <w:spacing w:val="-8"/>
          <w:sz w:val="28"/>
          <w:szCs w:val="28"/>
        </w:rPr>
        <w:t xml:space="preserve"> </w:t>
      </w:r>
      <w:r w:rsidRPr="006B6B18">
        <w:rPr>
          <w:rFonts w:ascii="Arial" w:hAnsi="Arial" w:cs="Arial"/>
          <w:color w:val="231F20"/>
          <w:sz w:val="28"/>
          <w:szCs w:val="28"/>
        </w:rPr>
        <w:t>contrató</w:t>
      </w:r>
      <w:r w:rsidRPr="006B6B18">
        <w:rPr>
          <w:rFonts w:ascii="Arial" w:hAnsi="Arial" w:cs="Arial"/>
          <w:color w:val="231F20"/>
          <w:spacing w:val="-8"/>
          <w:sz w:val="28"/>
          <w:szCs w:val="28"/>
        </w:rPr>
        <w:t xml:space="preserve"> </w:t>
      </w:r>
      <w:r w:rsidRPr="006B6B18">
        <w:rPr>
          <w:rFonts w:ascii="Arial" w:hAnsi="Arial" w:cs="Arial"/>
          <w:color w:val="231F20"/>
          <w:sz w:val="28"/>
          <w:szCs w:val="28"/>
        </w:rPr>
        <w:t xml:space="preserve">créditos por $100.000 millones destinados al financiamiento del Proyecto Genesis, así como a la gestión de pérdidas incurridas en vigencias </w:t>
      </w:r>
      <w:r w:rsidRPr="006B6B18">
        <w:rPr>
          <w:rFonts w:ascii="Arial" w:hAnsi="Arial" w:cs="Arial"/>
          <w:color w:val="231F20"/>
          <w:spacing w:val="-2"/>
          <w:sz w:val="28"/>
          <w:szCs w:val="28"/>
        </w:rPr>
        <w:t>anteriores.</w:t>
      </w:r>
    </w:p>
    <w:p w14:paraId="6D6CCA58" w14:textId="77777777" w:rsidR="001F6285" w:rsidRDefault="001F6285" w:rsidP="006B6B18">
      <w:pPr>
        <w:pStyle w:val="Textoindependiente"/>
        <w:ind w:left="-284" w:right="-93"/>
        <w:jc w:val="both"/>
        <w:rPr>
          <w:rFonts w:ascii="Arial" w:hAnsi="Arial" w:cs="Arial"/>
          <w:color w:val="231F20"/>
          <w:sz w:val="28"/>
          <w:szCs w:val="28"/>
        </w:rPr>
      </w:pPr>
    </w:p>
    <w:p w14:paraId="7F91E3DD" w14:textId="3EFC3AE9" w:rsidR="00CF7F7E" w:rsidRDefault="00CF7F7E" w:rsidP="006B6B18">
      <w:pPr>
        <w:pStyle w:val="Textoindependiente"/>
        <w:ind w:left="-284" w:right="-93"/>
        <w:jc w:val="both"/>
        <w:rPr>
          <w:rFonts w:ascii="Arial" w:hAnsi="Arial" w:cs="Arial"/>
          <w:color w:val="231F20"/>
          <w:sz w:val="28"/>
          <w:szCs w:val="28"/>
        </w:rPr>
      </w:pPr>
      <w:r w:rsidRPr="006B6B18">
        <w:rPr>
          <w:rFonts w:ascii="Arial" w:hAnsi="Arial" w:cs="Arial"/>
          <w:color w:val="231F20"/>
          <w:sz w:val="28"/>
          <w:szCs w:val="28"/>
        </w:rPr>
        <w:t>También se destacó la Empresa de Acueducto y Alcantarillado de Pereira, la cual posee una deuda externa por $8.099 millones en crédito adquirido en 2000 con el Banco interamericano de Desarrollo (BID), además de una deuda interna $49.033 millones.</w:t>
      </w:r>
    </w:p>
    <w:p w14:paraId="684FDEE3" w14:textId="77777777" w:rsidR="001F6285" w:rsidRPr="006B6B18" w:rsidRDefault="001F6285" w:rsidP="006B6B18">
      <w:pPr>
        <w:pStyle w:val="Textoindependiente"/>
        <w:ind w:left="-284" w:right="-93"/>
        <w:jc w:val="both"/>
        <w:rPr>
          <w:rFonts w:ascii="Arial" w:hAnsi="Arial" w:cs="Arial"/>
          <w:sz w:val="28"/>
          <w:szCs w:val="28"/>
        </w:rPr>
      </w:pPr>
    </w:p>
    <w:p w14:paraId="1ADF91E5" w14:textId="5B26A040" w:rsidR="00CF7F7E" w:rsidRDefault="00CF7F7E" w:rsidP="006B6B18">
      <w:pPr>
        <w:pStyle w:val="Textoindependiente"/>
        <w:ind w:left="-284" w:right="-93"/>
        <w:jc w:val="both"/>
        <w:rPr>
          <w:rFonts w:ascii="Arial" w:hAnsi="Arial" w:cs="Arial"/>
          <w:color w:val="231F20"/>
          <w:sz w:val="28"/>
          <w:szCs w:val="28"/>
        </w:rPr>
      </w:pPr>
      <w:r w:rsidRPr="006B6B18">
        <w:rPr>
          <w:rFonts w:ascii="Arial" w:hAnsi="Arial" w:cs="Arial"/>
          <w:color w:val="231F20"/>
          <w:sz w:val="28"/>
          <w:szCs w:val="28"/>
        </w:rPr>
        <w:t>A continuación, se muestran las entidades territoriales con mayores saldos de endeudamiento (Cuadro 4-16):</w:t>
      </w:r>
    </w:p>
    <w:p w14:paraId="73DEA5C4" w14:textId="3F8A4D55" w:rsidR="001F6285" w:rsidRDefault="001F6285" w:rsidP="006B6B18">
      <w:pPr>
        <w:pStyle w:val="Textoindependiente"/>
        <w:ind w:left="-284" w:right="-93"/>
        <w:jc w:val="both"/>
        <w:rPr>
          <w:rFonts w:ascii="Arial" w:hAnsi="Arial" w:cs="Arial"/>
          <w:color w:val="231F20"/>
          <w:sz w:val="28"/>
          <w:szCs w:val="28"/>
        </w:rPr>
      </w:pPr>
    </w:p>
    <w:p w14:paraId="37C59CE8" w14:textId="5286F22C" w:rsidR="001F6285" w:rsidRPr="001F6285" w:rsidRDefault="001F6285" w:rsidP="001F6285">
      <w:pPr>
        <w:pStyle w:val="Textoindependiente"/>
        <w:ind w:left="-284" w:right="-93"/>
        <w:jc w:val="center"/>
        <w:rPr>
          <w:rFonts w:ascii="Arial" w:hAnsi="Arial" w:cs="Arial"/>
          <w:b/>
          <w:color w:val="231F20"/>
          <w:sz w:val="28"/>
          <w:szCs w:val="28"/>
        </w:rPr>
      </w:pPr>
      <w:r w:rsidRPr="001F6285">
        <w:rPr>
          <w:rFonts w:ascii="Arial" w:hAnsi="Arial" w:cs="Arial"/>
          <w:b/>
          <w:color w:val="231F20"/>
          <w:sz w:val="28"/>
          <w:szCs w:val="28"/>
        </w:rPr>
        <w:t>Cuadro 4-16</w:t>
      </w:r>
    </w:p>
    <w:p w14:paraId="1E056305" w14:textId="22DFBEDD" w:rsidR="001F6285" w:rsidRPr="001F6285" w:rsidRDefault="001F6285" w:rsidP="001F6285">
      <w:pPr>
        <w:pStyle w:val="Textoindependiente"/>
        <w:ind w:left="-284" w:right="-93"/>
        <w:jc w:val="center"/>
        <w:rPr>
          <w:rFonts w:ascii="Arial" w:hAnsi="Arial" w:cs="Arial"/>
          <w:b/>
          <w:color w:val="231F20"/>
          <w:sz w:val="28"/>
          <w:szCs w:val="28"/>
        </w:rPr>
      </w:pPr>
      <w:r w:rsidRPr="001F6285">
        <w:rPr>
          <w:rFonts w:ascii="Arial" w:hAnsi="Arial" w:cs="Arial"/>
          <w:b/>
          <w:color w:val="231F20"/>
          <w:sz w:val="28"/>
          <w:szCs w:val="28"/>
        </w:rPr>
        <w:t>Entidades territoriales de acueducto y alcantarillado</w:t>
      </w:r>
    </w:p>
    <w:p w14:paraId="72F52A17" w14:textId="068168A0" w:rsidR="00CF7F7E" w:rsidRDefault="001F6285" w:rsidP="001F6285">
      <w:pPr>
        <w:pStyle w:val="Textoindependiente"/>
        <w:ind w:left="-284" w:right="-93"/>
        <w:jc w:val="center"/>
        <w:rPr>
          <w:rFonts w:ascii="Arial" w:hAnsi="Arial" w:cs="Arial"/>
          <w:b/>
          <w:bCs/>
          <w:sz w:val="28"/>
          <w:szCs w:val="28"/>
          <w:u w:val="single"/>
        </w:rPr>
      </w:pPr>
      <w:r w:rsidRPr="001F6285">
        <w:rPr>
          <w:rFonts w:ascii="Arial" w:hAnsi="Arial" w:cs="Arial"/>
          <w:b/>
          <w:color w:val="231F20"/>
          <w:sz w:val="28"/>
          <w:szCs w:val="28"/>
        </w:rPr>
        <w:t>Millones de pesos</w:t>
      </w:r>
    </w:p>
    <w:p w14:paraId="30FF1A60" w14:textId="77777777" w:rsidR="00CF7F7E" w:rsidRDefault="00CF7F7E" w:rsidP="00CF7F7E">
      <w:pPr>
        <w:pStyle w:val="Textoindependiente"/>
        <w:spacing w:before="6"/>
        <w:rPr>
          <w:i/>
          <w:sz w:val="6"/>
        </w:rPr>
      </w:pPr>
    </w:p>
    <w:tbl>
      <w:tblPr>
        <w:tblStyle w:val="TableNormal"/>
        <w:tblW w:w="0" w:type="auto"/>
        <w:jc w:val="center"/>
        <w:tblLayout w:type="fixed"/>
        <w:tblLook w:val="01E0" w:firstRow="1" w:lastRow="1" w:firstColumn="1" w:lastColumn="1" w:noHBand="0" w:noVBand="0"/>
      </w:tblPr>
      <w:tblGrid>
        <w:gridCol w:w="5806"/>
        <w:gridCol w:w="935"/>
        <w:gridCol w:w="910"/>
        <w:gridCol w:w="882"/>
      </w:tblGrid>
      <w:tr w:rsidR="00CF7F7E" w14:paraId="57F8834B" w14:textId="77777777" w:rsidTr="001F6285">
        <w:trPr>
          <w:trHeight w:val="272"/>
          <w:jc w:val="center"/>
        </w:trPr>
        <w:tc>
          <w:tcPr>
            <w:tcW w:w="5806" w:type="dxa"/>
            <w:tcBorders>
              <w:top w:val="single" w:sz="4" w:space="0" w:color="E3842E"/>
            </w:tcBorders>
          </w:tcPr>
          <w:p w14:paraId="45A39996" w14:textId="77777777" w:rsidR="00CF7F7E" w:rsidRDefault="00CF7F7E" w:rsidP="00CF7F7E">
            <w:pPr>
              <w:pStyle w:val="TableParagraph"/>
              <w:spacing w:before="0"/>
              <w:rPr>
                <w:rFonts w:ascii="Times New Roman"/>
                <w:sz w:val="14"/>
              </w:rPr>
            </w:pPr>
          </w:p>
        </w:tc>
        <w:tc>
          <w:tcPr>
            <w:tcW w:w="1845" w:type="dxa"/>
            <w:gridSpan w:val="2"/>
            <w:vMerge w:val="restart"/>
            <w:tcBorders>
              <w:top w:val="single" w:sz="4" w:space="0" w:color="E3842E"/>
            </w:tcBorders>
          </w:tcPr>
          <w:p w14:paraId="3047EFA0" w14:textId="77777777" w:rsidR="00CF7F7E" w:rsidRDefault="00CF7F7E" w:rsidP="00CF7F7E">
            <w:pPr>
              <w:pStyle w:val="TableParagraph"/>
              <w:spacing w:before="129" w:line="146" w:lineRule="exact"/>
              <w:ind w:left="36" w:right="27"/>
              <w:rPr>
                <w:b/>
                <w:sz w:val="14"/>
              </w:rPr>
            </w:pPr>
            <w:r>
              <w:rPr>
                <w:b/>
                <w:color w:val="231F20"/>
                <w:sz w:val="14"/>
              </w:rPr>
              <w:t>Deuda</w:t>
            </w:r>
            <w:r>
              <w:rPr>
                <w:b/>
                <w:color w:val="231F20"/>
                <w:spacing w:val="-6"/>
                <w:sz w:val="14"/>
              </w:rPr>
              <w:t xml:space="preserve"> </w:t>
            </w:r>
            <w:r>
              <w:rPr>
                <w:b/>
                <w:color w:val="231F20"/>
                <w:spacing w:val="-2"/>
                <w:sz w:val="14"/>
              </w:rPr>
              <w:t>interna</w:t>
            </w:r>
          </w:p>
          <w:p w14:paraId="52C0A8B0" w14:textId="77777777" w:rsidR="00CF7F7E" w:rsidRDefault="00CF7F7E" w:rsidP="00CF7F7E">
            <w:pPr>
              <w:pStyle w:val="TableParagraph"/>
              <w:tabs>
                <w:tab w:val="left" w:pos="1734"/>
              </w:tabs>
              <w:spacing w:before="0" w:line="146" w:lineRule="exact"/>
              <w:ind w:right="27"/>
              <w:rPr>
                <w:b/>
                <w:sz w:val="14"/>
              </w:rPr>
            </w:pPr>
            <w:r>
              <w:rPr>
                <w:b/>
                <w:color w:val="231F20"/>
                <w:sz w:val="14"/>
                <w:u w:val="single" w:color="E3842E"/>
              </w:rPr>
              <w:t xml:space="preserve"> </w:t>
            </w:r>
            <w:r>
              <w:rPr>
                <w:b/>
                <w:color w:val="231F20"/>
                <w:sz w:val="14"/>
                <w:u w:val="single" w:color="E3842E"/>
              </w:rPr>
              <w:tab/>
            </w:r>
          </w:p>
        </w:tc>
        <w:tc>
          <w:tcPr>
            <w:tcW w:w="882" w:type="dxa"/>
            <w:vMerge w:val="restart"/>
            <w:tcBorders>
              <w:top w:val="single" w:sz="4" w:space="0" w:color="E3842E"/>
              <w:bottom w:val="single" w:sz="4" w:space="0" w:color="E3842E"/>
            </w:tcBorders>
          </w:tcPr>
          <w:p w14:paraId="4414406E" w14:textId="77777777" w:rsidR="00CF7F7E" w:rsidRDefault="00CF7F7E" w:rsidP="00CF7F7E">
            <w:pPr>
              <w:pStyle w:val="TableParagraph"/>
              <w:spacing w:before="92" w:line="249" w:lineRule="auto"/>
              <w:ind w:left="72" w:right="138"/>
              <w:rPr>
                <w:b/>
                <w:sz w:val="14"/>
              </w:rPr>
            </w:pPr>
            <w:r>
              <w:rPr>
                <w:b/>
                <w:color w:val="231F20"/>
                <w:spacing w:val="-2"/>
                <w:sz w:val="14"/>
              </w:rPr>
              <w:t>Variación</w:t>
            </w:r>
            <w:r>
              <w:rPr>
                <w:b/>
                <w:color w:val="231F20"/>
                <w:spacing w:val="40"/>
                <w:sz w:val="14"/>
              </w:rPr>
              <w:t xml:space="preserve"> </w:t>
            </w:r>
            <w:r>
              <w:rPr>
                <w:b/>
                <w:color w:val="231F20"/>
                <w:spacing w:val="-2"/>
                <w:sz w:val="14"/>
              </w:rPr>
              <w:t>Total</w:t>
            </w:r>
            <w:r>
              <w:rPr>
                <w:b/>
                <w:color w:val="231F20"/>
                <w:spacing w:val="40"/>
                <w:sz w:val="14"/>
              </w:rPr>
              <w:t xml:space="preserve"> </w:t>
            </w:r>
            <w:r>
              <w:rPr>
                <w:b/>
                <w:color w:val="231F20"/>
                <w:spacing w:val="-2"/>
                <w:sz w:val="14"/>
              </w:rPr>
              <w:t>2023-2022</w:t>
            </w:r>
          </w:p>
        </w:tc>
      </w:tr>
      <w:tr w:rsidR="00CF7F7E" w14:paraId="698209A9" w14:textId="77777777" w:rsidTr="001F6285">
        <w:trPr>
          <w:trHeight w:val="165"/>
          <w:jc w:val="center"/>
        </w:trPr>
        <w:tc>
          <w:tcPr>
            <w:tcW w:w="5806" w:type="dxa"/>
          </w:tcPr>
          <w:p w14:paraId="73D1AB16" w14:textId="77777777" w:rsidR="00CF7F7E" w:rsidRDefault="00CF7F7E" w:rsidP="00CF7F7E">
            <w:pPr>
              <w:pStyle w:val="TableParagraph"/>
              <w:spacing w:before="0" w:line="139" w:lineRule="exact"/>
              <w:ind w:left="40"/>
              <w:rPr>
                <w:b/>
                <w:sz w:val="14"/>
              </w:rPr>
            </w:pPr>
            <w:r>
              <w:rPr>
                <w:b/>
                <w:color w:val="231F20"/>
                <w:sz w:val="14"/>
              </w:rPr>
              <w:t xml:space="preserve">Entidad </w:t>
            </w:r>
            <w:r>
              <w:rPr>
                <w:b/>
                <w:color w:val="231F20"/>
                <w:spacing w:val="-2"/>
                <w:sz w:val="14"/>
              </w:rPr>
              <w:t>nacional</w:t>
            </w:r>
          </w:p>
        </w:tc>
        <w:tc>
          <w:tcPr>
            <w:tcW w:w="1845" w:type="dxa"/>
            <w:gridSpan w:val="2"/>
            <w:vMerge/>
            <w:tcBorders>
              <w:top w:val="nil"/>
            </w:tcBorders>
          </w:tcPr>
          <w:p w14:paraId="4D9D58D6" w14:textId="77777777" w:rsidR="00CF7F7E" w:rsidRDefault="00CF7F7E" w:rsidP="00CF7F7E">
            <w:pPr>
              <w:rPr>
                <w:sz w:val="2"/>
                <w:szCs w:val="2"/>
              </w:rPr>
            </w:pPr>
          </w:p>
        </w:tc>
        <w:tc>
          <w:tcPr>
            <w:tcW w:w="882" w:type="dxa"/>
            <w:vMerge/>
            <w:tcBorders>
              <w:top w:val="nil"/>
              <w:bottom w:val="single" w:sz="4" w:space="0" w:color="E3842E"/>
            </w:tcBorders>
          </w:tcPr>
          <w:p w14:paraId="2865EEAC" w14:textId="77777777" w:rsidR="00CF7F7E" w:rsidRDefault="00CF7F7E" w:rsidP="00CF7F7E">
            <w:pPr>
              <w:rPr>
                <w:sz w:val="2"/>
                <w:szCs w:val="2"/>
              </w:rPr>
            </w:pPr>
          </w:p>
        </w:tc>
      </w:tr>
      <w:tr w:rsidR="00CF7F7E" w14:paraId="071768A9" w14:textId="77777777" w:rsidTr="001F6285">
        <w:trPr>
          <w:trHeight w:val="223"/>
          <w:jc w:val="center"/>
        </w:trPr>
        <w:tc>
          <w:tcPr>
            <w:tcW w:w="5806" w:type="dxa"/>
            <w:tcBorders>
              <w:bottom w:val="single" w:sz="4" w:space="0" w:color="E3842E"/>
            </w:tcBorders>
          </w:tcPr>
          <w:p w14:paraId="3CB975AE" w14:textId="77777777" w:rsidR="00CF7F7E" w:rsidRDefault="00CF7F7E" w:rsidP="00CF7F7E">
            <w:pPr>
              <w:pStyle w:val="TableParagraph"/>
              <w:spacing w:before="0"/>
              <w:rPr>
                <w:rFonts w:ascii="Times New Roman"/>
                <w:sz w:val="14"/>
              </w:rPr>
            </w:pPr>
          </w:p>
        </w:tc>
        <w:tc>
          <w:tcPr>
            <w:tcW w:w="935" w:type="dxa"/>
            <w:tcBorders>
              <w:bottom w:val="single" w:sz="4" w:space="0" w:color="E3842E"/>
            </w:tcBorders>
          </w:tcPr>
          <w:p w14:paraId="31E47385" w14:textId="77777777" w:rsidR="00CF7F7E" w:rsidRDefault="00CF7F7E" w:rsidP="00CF7F7E">
            <w:pPr>
              <w:pStyle w:val="TableParagraph"/>
              <w:spacing w:before="16"/>
              <w:ind w:left="304"/>
              <w:rPr>
                <w:b/>
                <w:sz w:val="14"/>
              </w:rPr>
            </w:pPr>
            <w:r>
              <w:rPr>
                <w:b/>
                <w:color w:val="231F20"/>
                <w:spacing w:val="-4"/>
                <w:sz w:val="14"/>
              </w:rPr>
              <w:t>2022</w:t>
            </w:r>
          </w:p>
        </w:tc>
        <w:tc>
          <w:tcPr>
            <w:tcW w:w="910" w:type="dxa"/>
            <w:tcBorders>
              <w:bottom w:val="single" w:sz="4" w:space="0" w:color="E3842E"/>
            </w:tcBorders>
          </w:tcPr>
          <w:p w14:paraId="243090F5" w14:textId="77777777" w:rsidR="00CF7F7E" w:rsidRDefault="00CF7F7E" w:rsidP="00CF7F7E">
            <w:pPr>
              <w:pStyle w:val="TableParagraph"/>
              <w:spacing w:before="16"/>
              <w:ind w:left="236"/>
              <w:rPr>
                <w:b/>
                <w:sz w:val="14"/>
              </w:rPr>
            </w:pPr>
            <w:r>
              <w:rPr>
                <w:b/>
                <w:color w:val="231F20"/>
                <w:spacing w:val="-4"/>
                <w:sz w:val="14"/>
              </w:rPr>
              <w:t>2023</w:t>
            </w:r>
          </w:p>
        </w:tc>
        <w:tc>
          <w:tcPr>
            <w:tcW w:w="882" w:type="dxa"/>
            <w:vMerge/>
            <w:tcBorders>
              <w:top w:val="nil"/>
              <w:bottom w:val="single" w:sz="4" w:space="0" w:color="E3842E"/>
            </w:tcBorders>
          </w:tcPr>
          <w:p w14:paraId="7635C019" w14:textId="77777777" w:rsidR="00CF7F7E" w:rsidRDefault="00CF7F7E" w:rsidP="00CF7F7E">
            <w:pPr>
              <w:rPr>
                <w:sz w:val="2"/>
                <w:szCs w:val="2"/>
              </w:rPr>
            </w:pPr>
          </w:p>
        </w:tc>
      </w:tr>
      <w:tr w:rsidR="00CF7F7E" w14:paraId="5A325136" w14:textId="77777777" w:rsidTr="001F6285">
        <w:trPr>
          <w:trHeight w:val="254"/>
          <w:jc w:val="center"/>
        </w:trPr>
        <w:tc>
          <w:tcPr>
            <w:tcW w:w="5806" w:type="dxa"/>
            <w:tcBorders>
              <w:top w:val="single" w:sz="4" w:space="0" w:color="E3842E"/>
              <w:bottom w:val="single" w:sz="2" w:space="0" w:color="E3842E"/>
            </w:tcBorders>
          </w:tcPr>
          <w:p w14:paraId="2816CC53" w14:textId="77777777" w:rsidR="00CF7F7E" w:rsidRDefault="00CF7F7E" w:rsidP="00CF7F7E">
            <w:pPr>
              <w:pStyle w:val="TableParagraph"/>
              <w:spacing w:before="45"/>
              <w:ind w:left="118"/>
              <w:rPr>
                <w:sz w:val="14"/>
              </w:rPr>
            </w:pPr>
            <w:r>
              <w:rPr>
                <w:color w:val="231F20"/>
                <w:sz w:val="14"/>
              </w:rPr>
              <w:t>E.S.P.</w:t>
            </w:r>
            <w:r>
              <w:rPr>
                <w:color w:val="231F20"/>
                <w:spacing w:val="-12"/>
                <w:sz w:val="14"/>
              </w:rPr>
              <w:t xml:space="preserve"> </w:t>
            </w:r>
            <w:r>
              <w:rPr>
                <w:color w:val="231F20"/>
                <w:sz w:val="14"/>
              </w:rPr>
              <w:t>Empresa</w:t>
            </w:r>
            <w:r>
              <w:rPr>
                <w:color w:val="231F20"/>
                <w:spacing w:val="-10"/>
                <w:sz w:val="14"/>
              </w:rPr>
              <w:t xml:space="preserve"> </w:t>
            </w:r>
            <w:r>
              <w:rPr>
                <w:color w:val="231F20"/>
                <w:sz w:val="14"/>
              </w:rPr>
              <w:t>de</w:t>
            </w:r>
            <w:r>
              <w:rPr>
                <w:color w:val="231F20"/>
                <w:spacing w:val="-10"/>
                <w:sz w:val="14"/>
              </w:rPr>
              <w:t xml:space="preserve"> </w:t>
            </w:r>
            <w:r>
              <w:rPr>
                <w:color w:val="231F20"/>
                <w:sz w:val="14"/>
              </w:rPr>
              <w:t>Acueducto</w:t>
            </w:r>
            <w:r>
              <w:rPr>
                <w:color w:val="231F20"/>
                <w:spacing w:val="-9"/>
                <w:sz w:val="14"/>
              </w:rPr>
              <w:t xml:space="preserve"> </w:t>
            </w:r>
            <w:r>
              <w:rPr>
                <w:color w:val="231F20"/>
                <w:sz w:val="14"/>
              </w:rPr>
              <w:t>y</w:t>
            </w:r>
            <w:r>
              <w:rPr>
                <w:color w:val="231F20"/>
                <w:spacing w:val="-10"/>
                <w:sz w:val="14"/>
              </w:rPr>
              <w:t xml:space="preserve"> </w:t>
            </w:r>
            <w:r>
              <w:rPr>
                <w:color w:val="231F20"/>
                <w:sz w:val="14"/>
              </w:rPr>
              <w:t>Alcantarillado</w:t>
            </w:r>
            <w:r>
              <w:rPr>
                <w:color w:val="231F20"/>
                <w:spacing w:val="-7"/>
                <w:sz w:val="14"/>
              </w:rPr>
              <w:t xml:space="preserve"> </w:t>
            </w:r>
            <w:r>
              <w:rPr>
                <w:color w:val="231F20"/>
                <w:sz w:val="14"/>
              </w:rPr>
              <w:t>de</w:t>
            </w:r>
            <w:r>
              <w:rPr>
                <w:color w:val="231F20"/>
                <w:spacing w:val="-7"/>
                <w:sz w:val="14"/>
              </w:rPr>
              <w:t xml:space="preserve"> </w:t>
            </w:r>
            <w:r>
              <w:rPr>
                <w:color w:val="231F20"/>
                <w:sz w:val="14"/>
              </w:rPr>
              <w:t>Bogotá</w:t>
            </w:r>
            <w:r>
              <w:rPr>
                <w:color w:val="231F20"/>
                <w:spacing w:val="-6"/>
                <w:sz w:val="14"/>
              </w:rPr>
              <w:t xml:space="preserve"> </w:t>
            </w:r>
            <w:r>
              <w:rPr>
                <w:color w:val="231F20"/>
                <w:spacing w:val="-2"/>
                <w:sz w:val="14"/>
              </w:rPr>
              <w:t>(EAAB)</w:t>
            </w:r>
          </w:p>
        </w:tc>
        <w:tc>
          <w:tcPr>
            <w:tcW w:w="935" w:type="dxa"/>
            <w:tcBorders>
              <w:top w:val="single" w:sz="4" w:space="0" w:color="E3842E"/>
              <w:bottom w:val="single" w:sz="2" w:space="0" w:color="E3842E"/>
            </w:tcBorders>
          </w:tcPr>
          <w:p w14:paraId="0DA95716" w14:textId="77777777" w:rsidR="00CF7F7E" w:rsidRDefault="00CF7F7E" w:rsidP="00CF7F7E">
            <w:pPr>
              <w:pStyle w:val="TableParagraph"/>
              <w:spacing w:before="45"/>
              <w:ind w:right="133"/>
              <w:jc w:val="right"/>
              <w:rPr>
                <w:sz w:val="14"/>
              </w:rPr>
            </w:pPr>
            <w:r>
              <w:rPr>
                <w:color w:val="231F20"/>
                <w:spacing w:val="-2"/>
                <w:sz w:val="14"/>
              </w:rPr>
              <w:t>392.416</w:t>
            </w:r>
          </w:p>
        </w:tc>
        <w:tc>
          <w:tcPr>
            <w:tcW w:w="910" w:type="dxa"/>
            <w:tcBorders>
              <w:top w:val="single" w:sz="4" w:space="0" w:color="E3842E"/>
              <w:bottom w:val="single" w:sz="2" w:space="0" w:color="E3842E"/>
            </w:tcBorders>
          </w:tcPr>
          <w:p w14:paraId="347E8CAF" w14:textId="77777777" w:rsidR="00CF7F7E" w:rsidRDefault="00CF7F7E" w:rsidP="00CF7F7E">
            <w:pPr>
              <w:pStyle w:val="TableParagraph"/>
              <w:spacing w:before="45"/>
              <w:ind w:right="148"/>
              <w:jc w:val="right"/>
              <w:rPr>
                <w:sz w:val="14"/>
              </w:rPr>
            </w:pPr>
            <w:r>
              <w:rPr>
                <w:color w:val="231F20"/>
                <w:spacing w:val="-2"/>
                <w:sz w:val="14"/>
              </w:rPr>
              <w:t>1.250.000</w:t>
            </w:r>
          </w:p>
        </w:tc>
        <w:tc>
          <w:tcPr>
            <w:tcW w:w="882" w:type="dxa"/>
            <w:tcBorders>
              <w:top w:val="single" w:sz="4" w:space="0" w:color="E3842E"/>
              <w:bottom w:val="single" w:sz="2" w:space="0" w:color="E3842E"/>
            </w:tcBorders>
          </w:tcPr>
          <w:p w14:paraId="75E7D70F" w14:textId="77777777" w:rsidR="00CF7F7E" w:rsidRDefault="00CF7F7E" w:rsidP="00CF7F7E">
            <w:pPr>
              <w:pStyle w:val="TableParagraph"/>
              <w:spacing w:before="45"/>
              <w:ind w:right="76"/>
              <w:jc w:val="right"/>
              <w:rPr>
                <w:sz w:val="14"/>
              </w:rPr>
            </w:pPr>
            <w:r>
              <w:rPr>
                <w:color w:val="231F20"/>
                <w:spacing w:val="-2"/>
                <w:sz w:val="14"/>
              </w:rPr>
              <w:t>857.584</w:t>
            </w:r>
          </w:p>
        </w:tc>
      </w:tr>
      <w:tr w:rsidR="00CF7F7E" w14:paraId="415D4EA3" w14:textId="77777777" w:rsidTr="001F6285">
        <w:trPr>
          <w:trHeight w:val="256"/>
          <w:jc w:val="center"/>
        </w:trPr>
        <w:tc>
          <w:tcPr>
            <w:tcW w:w="5806" w:type="dxa"/>
            <w:tcBorders>
              <w:top w:val="single" w:sz="2" w:space="0" w:color="E3842E"/>
              <w:bottom w:val="single" w:sz="2" w:space="0" w:color="E3842E"/>
            </w:tcBorders>
          </w:tcPr>
          <w:p w14:paraId="57625AB5" w14:textId="77777777" w:rsidR="00CF7F7E" w:rsidRDefault="00CF7F7E" w:rsidP="00CF7F7E">
            <w:pPr>
              <w:pStyle w:val="TableParagraph"/>
              <w:ind w:left="118"/>
              <w:rPr>
                <w:sz w:val="14"/>
              </w:rPr>
            </w:pPr>
            <w:r>
              <w:rPr>
                <w:color w:val="231F20"/>
                <w:sz w:val="14"/>
              </w:rPr>
              <w:t>Empresas</w:t>
            </w:r>
            <w:r>
              <w:rPr>
                <w:color w:val="231F20"/>
                <w:spacing w:val="-3"/>
                <w:sz w:val="14"/>
              </w:rPr>
              <w:t xml:space="preserve"> </w:t>
            </w:r>
            <w:r>
              <w:rPr>
                <w:color w:val="231F20"/>
                <w:sz w:val="14"/>
              </w:rPr>
              <w:t>Municipales</w:t>
            </w:r>
            <w:r>
              <w:rPr>
                <w:color w:val="231F20"/>
                <w:spacing w:val="-1"/>
                <w:sz w:val="14"/>
              </w:rPr>
              <w:t xml:space="preserve"> </w:t>
            </w:r>
            <w:r>
              <w:rPr>
                <w:color w:val="231F20"/>
                <w:sz w:val="14"/>
              </w:rPr>
              <w:t>de</w:t>
            </w:r>
            <w:r>
              <w:rPr>
                <w:color w:val="231F20"/>
                <w:spacing w:val="-1"/>
                <w:sz w:val="14"/>
              </w:rPr>
              <w:t xml:space="preserve"> </w:t>
            </w:r>
            <w:r>
              <w:rPr>
                <w:color w:val="231F20"/>
                <w:sz w:val="14"/>
              </w:rPr>
              <w:t>Cali</w:t>
            </w:r>
            <w:r>
              <w:rPr>
                <w:color w:val="231F20"/>
                <w:spacing w:val="-1"/>
                <w:sz w:val="14"/>
              </w:rPr>
              <w:t xml:space="preserve"> </w:t>
            </w:r>
            <w:r>
              <w:rPr>
                <w:color w:val="231F20"/>
                <w:spacing w:val="-2"/>
                <w:sz w:val="14"/>
              </w:rPr>
              <w:t>(Emcali)</w:t>
            </w:r>
          </w:p>
        </w:tc>
        <w:tc>
          <w:tcPr>
            <w:tcW w:w="935" w:type="dxa"/>
            <w:tcBorders>
              <w:top w:val="single" w:sz="2" w:space="0" w:color="E3842E"/>
              <w:bottom w:val="single" w:sz="2" w:space="0" w:color="E3842E"/>
            </w:tcBorders>
          </w:tcPr>
          <w:p w14:paraId="733EC6A4" w14:textId="77777777" w:rsidR="00CF7F7E" w:rsidRDefault="00CF7F7E" w:rsidP="00CF7F7E">
            <w:pPr>
              <w:pStyle w:val="TableParagraph"/>
              <w:ind w:right="133"/>
              <w:jc w:val="right"/>
              <w:rPr>
                <w:sz w:val="14"/>
              </w:rPr>
            </w:pPr>
            <w:r>
              <w:rPr>
                <w:color w:val="231F20"/>
                <w:spacing w:val="-2"/>
                <w:sz w:val="14"/>
              </w:rPr>
              <w:t>778.536</w:t>
            </w:r>
          </w:p>
        </w:tc>
        <w:tc>
          <w:tcPr>
            <w:tcW w:w="910" w:type="dxa"/>
            <w:tcBorders>
              <w:top w:val="single" w:sz="2" w:space="0" w:color="E3842E"/>
              <w:bottom w:val="single" w:sz="2" w:space="0" w:color="E3842E"/>
            </w:tcBorders>
          </w:tcPr>
          <w:p w14:paraId="4A576934" w14:textId="77777777" w:rsidR="00CF7F7E" w:rsidRDefault="00CF7F7E" w:rsidP="00CF7F7E">
            <w:pPr>
              <w:pStyle w:val="TableParagraph"/>
              <w:ind w:right="147"/>
              <w:jc w:val="right"/>
              <w:rPr>
                <w:sz w:val="14"/>
              </w:rPr>
            </w:pPr>
            <w:r>
              <w:rPr>
                <w:color w:val="231F20"/>
                <w:spacing w:val="-2"/>
                <w:sz w:val="14"/>
              </w:rPr>
              <w:t>719.704</w:t>
            </w:r>
          </w:p>
        </w:tc>
        <w:tc>
          <w:tcPr>
            <w:tcW w:w="882" w:type="dxa"/>
            <w:tcBorders>
              <w:top w:val="single" w:sz="2" w:space="0" w:color="E3842E"/>
              <w:bottom w:val="single" w:sz="2" w:space="0" w:color="E3842E"/>
            </w:tcBorders>
          </w:tcPr>
          <w:p w14:paraId="166BD1D3" w14:textId="77777777" w:rsidR="00CF7F7E" w:rsidRDefault="00CF7F7E" w:rsidP="00CF7F7E">
            <w:pPr>
              <w:pStyle w:val="TableParagraph"/>
              <w:ind w:right="76"/>
              <w:jc w:val="right"/>
              <w:rPr>
                <w:sz w:val="14"/>
              </w:rPr>
            </w:pPr>
            <w:r>
              <w:rPr>
                <w:color w:val="231F20"/>
                <w:spacing w:val="-2"/>
                <w:sz w:val="14"/>
              </w:rPr>
              <w:t>-58.832</w:t>
            </w:r>
          </w:p>
        </w:tc>
      </w:tr>
      <w:tr w:rsidR="00CF7F7E" w14:paraId="2F29BC31" w14:textId="77777777" w:rsidTr="001F6285">
        <w:trPr>
          <w:trHeight w:val="256"/>
          <w:jc w:val="center"/>
        </w:trPr>
        <w:tc>
          <w:tcPr>
            <w:tcW w:w="5806" w:type="dxa"/>
            <w:tcBorders>
              <w:top w:val="single" w:sz="2" w:space="0" w:color="E3842E"/>
              <w:bottom w:val="single" w:sz="2" w:space="0" w:color="E3842E"/>
            </w:tcBorders>
          </w:tcPr>
          <w:p w14:paraId="339EABE4" w14:textId="77777777" w:rsidR="00CF7F7E" w:rsidRDefault="00CF7F7E" w:rsidP="00CF7F7E">
            <w:pPr>
              <w:pStyle w:val="TableParagraph"/>
              <w:ind w:left="118"/>
              <w:rPr>
                <w:sz w:val="14"/>
              </w:rPr>
            </w:pPr>
            <w:r>
              <w:rPr>
                <w:color w:val="231F20"/>
                <w:sz w:val="14"/>
              </w:rPr>
              <w:t>K -</w:t>
            </w:r>
            <w:r>
              <w:rPr>
                <w:color w:val="231F20"/>
                <w:spacing w:val="-3"/>
                <w:sz w:val="14"/>
              </w:rPr>
              <w:t xml:space="preserve"> </w:t>
            </w:r>
            <w:r>
              <w:rPr>
                <w:color w:val="231F20"/>
                <w:sz w:val="14"/>
              </w:rPr>
              <w:t>YENA</w:t>
            </w:r>
            <w:r>
              <w:rPr>
                <w:color w:val="231F20"/>
                <w:spacing w:val="-8"/>
                <w:sz w:val="14"/>
              </w:rPr>
              <w:t xml:space="preserve"> </w:t>
            </w:r>
            <w:r>
              <w:rPr>
                <w:color w:val="231F20"/>
                <w:spacing w:val="-2"/>
                <w:sz w:val="14"/>
              </w:rPr>
              <w:t>S.A.S.</w:t>
            </w:r>
          </w:p>
        </w:tc>
        <w:tc>
          <w:tcPr>
            <w:tcW w:w="935" w:type="dxa"/>
            <w:tcBorders>
              <w:top w:val="single" w:sz="2" w:space="0" w:color="E3842E"/>
              <w:bottom w:val="single" w:sz="2" w:space="0" w:color="E3842E"/>
            </w:tcBorders>
          </w:tcPr>
          <w:p w14:paraId="69351A26" w14:textId="77777777" w:rsidR="00CF7F7E" w:rsidRDefault="00CF7F7E" w:rsidP="00CF7F7E">
            <w:pPr>
              <w:pStyle w:val="TableParagraph"/>
              <w:ind w:right="133"/>
              <w:jc w:val="right"/>
              <w:rPr>
                <w:sz w:val="14"/>
              </w:rPr>
            </w:pPr>
            <w:r>
              <w:rPr>
                <w:color w:val="231F20"/>
                <w:spacing w:val="-2"/>
                <w:sz w:val="14"/>
              </w:rPr>
              <w:t>585.401</w:t>
            </w:r>
          </w:p>
        </w:tc>
        <w:tc>
          <w:tcPr>
            <w:tcW w:w="910" w:type="dxa"/>
            <w:tcBorders>
              <w:top w:val="single" w:sz="2" w:space="0" w:color="E3842E"/>
              <w:bottom w:val="single" w:sz="2" w:space="0" w:color="E3842E"/>
            </w:tcBorders>
          </w:tcPr>
          <w:p w14:paraId="35391938" w14:textId="77777777" w:rsidR="00CF7F7E" w:rsidRDefault="00CF7F7E" w:rsidP="00CF7F7E">
            <w:pPr>
              <w:pStyle w:val="TableParagraph"/>
              <w:ind w:right="147"/>
              <w:jc w:val="right"/>
              <w:rPr>
                <w:sz w:val="14"/>
              </w:rPr>
            </w:pPr>
            <w:r>
              <w:rPr>
                <w:color w:val="231F20"/>
                <w:spacing w:val="-2"/>
                <w:sz w:val="14"/>
              </w:rPr>
              <w:t>538.320</w:t>
            </w:r>
          </w:p>
        </w:tc>
        <w:tc>
          <w:tcPr>
            <w:tcW w:w="882" w:type="dxa"/>
            <w:tcBorders>
              <w:top w:val="single" w:sz="2" w:space="0" w:color="E3842E"/>
              <w:bottom w:val="single" w:sz="2" w:space="0" w:color="E3842E"/>
            </w:tcBorders>
          </w:tcPr>
          <w:p w14:paraId="6A894505" w14:textId="77777777" w:rsidR="00CF7F7E" w:rsidRDefault="00CF7F7E" w:rsidP="00CF7F7E">
            <w:pPr>
              <w:pStyle w:val="TableParagraph"/>
              <w:ind w:right="76"/>
              <w:jc w:val="right"/>
              <w:rPr>
                <w:sz w:val="14"/>
              </w:rPr>
            </w:pPr>
            <w:r>
              <w:rPr>
                <w:color w:val="231F20"/>
                <w:spacing w:val="-2"/>
                <w:sz w:val="14"/>
              </w:rPr>
              <w:t>-47.082</w:t>
            </w:r>
          </w:p>
        </w:tc>
      </w:tr>
      <w:tr w:rsidR="00CF7F7E" w14:paraId="6231E488" w14:textId="77777777" w:rsidTr="001F6285">
        <w:trPr>
          <w:trHeight w:val="256"/>
          <w:jc w:val="center"/>
        </w:trPr>
        <w:tc>
          <w:tcPr>
            <w:tcW w:w="5806" w:type="dxa"/>
            <w:tcBorders>
              <w:top w:val="single" w:sz="2" w:space="0" w:color="E3842E"/>
              <w:bottom w:val="single" w:sz="2" w:space="0" w:color="E3842E"/>
            </w:tcBorders>
          </w:tcPr>
          <w:p w14:paraId="6F256270" w14:textId="77777777" w:rsidR="00CF7F7E" w:rsidRDefault="00CF7F7E" w:rsidP="00CF7F7E">
            <w:pPr>
              <w:pStyle w:val="TableParagraph"/>
              <w:ind w:left="118"/>
              <w:rPr>
                <w:sz w:val="14"/>
              </w:rPr>
            </w:pPr>
            <w:r>
              <w:rPr>
                <w:color w:val="231F20"/>
                <w:sz w:val="14"/>
              </w:rPr>
              <w:t>E.S.P.</w:t>
            </w:r>
            <w:r>
              <w:rPr>
                <w:color w:val="231F20"/>
                <w:spacing w:val="-10"/>
                <w:sz w:val="14"/>
              </w:rPr>
              <w:t xml:space="preserve"> </w:t>
            </w:r>
            <w:r>
              <w:rPr>
                <w:color w:val="231F20"/>
                <w:sz w:val="14"/>
              </w:rPr>
              <w:t>Aguas</w:t>
            </w:r>
            <w:r>
              <w:rPr>
                <w:color w:val="231F20"/>
                <w:spacing w:val="-10"/>
                <w:sz w:val="14"/>
              </w:rPr>
              <w:t xml:space="preserve"> </w:t>
            </w:r>
            <w:r>
              <w:rPr>
                <w:color w:val="231F20"/>
                <w:sz w:val="14"/>
              </w:rPr>
              <w:t>de</w:t>
            </w:r>
            <w:r>
              <w:rPr>
                <w:color w:val="231F20"/>
                <w:spacing w:val="-9"/>
                <w:sz w:val="14"/>
              </w:rPr>
              <w:t xml:space="preserve"> </w:t>
            </w:r>
            <w:r>
              <w:rPr>
                <w:color w:val="231F20"/>
                <w:sz w:val="14"/>
              </w:rPr>
              <w:t>Cartagena</w:t>
            </w:r>
            <w:r>
              <w:rPr>
                <w:color w:val="231F20"/>
                <w:spacing w:val="-7"/>
                <w:sz w:val="14"/>
              </w:rPr>
              <w:t xml:space="preserve"> </w:t>
            </w:r>
            <w:r>
              <w:rPr>
                <w:color w:val="231F20"/>
                <w:spacing w:val="-4"/>
                <w:sz w:val="14"/>
              </w:rPr>
              <w:t>S.A.</w:t>
            </w:r>
          </w:p>
        </w:tc>
        <w:tc>
          <w:tcPr>
            <w:tcW w:w="935" w:type="dxa"/>
            <w:tcBorders>
              <w:top w:val="single" w:sz="2" w:space="0" w:color="E3842E"/>
              <w:bottom w:val="single" w:sz="2" w:space="0" w:color="E3842E"/>
            </w:tcBorders>
          </w:tcPr>
          <w:p w14:paraId="083E5D33" w14:textId="77777777" w:rsidR="00CF7F7E" w:rsidRDefault="00CF7F7E" w:rsidP="00CF7F7E">
            <w:pPr>
              <w:pStyle w:val="TableParagraph"/>
              <w:ind w:right="133"/>
              <w:jc w:val="right"/>
              <w:rPr>
                <w:sz w:val="14"/>
              </w:rPr>
            </w:pPr>
            <w:r>
              <w:rPr>
                <w:color w:val="231F20"/>
                <w:spacing w:val="-2"/>
                <w:sz w:val="14"/>
              </w:rPr>
              <w:t>217.909</w:t>
            </w:r>
          </w:p>
        </w:tc>
        <w:tc>
          <w:tcPr>
            <w:tcW w:w="910" w:type="dxa"/>
            <w:tcBorders>
              <w:top w:val="single" w:sz="2" w:space="0" w:color="E3842E"/>
              <w:bottom w:val="single" w:sz="2" w:space="0" w:color="E3842E"/>
            </w:tcBorders>
          </w:tcPr>
          <w:p w14:paraId="5B8A2067" w14:textId="77777777" w:rsidR="00CF7F7E" w:rsidRDefault="00CF7F7E" w:rsidP="00CF7F7E">
            <w:pPr>
              <w:pStyle w:val="TableParagraph"/>
              <w:ind w:right="147"/>
              <w:jc w:val="right"/>
              <w:rPr>
                <w:sz w:val="14"/>
              </w:rPr>
            </w:pPr>
            <w:r>
              <w:rPr>
                <w:color w:val="231F20"/>
                <w:spacing w:val="-2"/>
                <w:sz w:val="14"/>
              </w:rPr>
              <w:t>230.562</w:t>
            </w:r>
          </w:p>
        </w:tc>
        <w:tc>
          <w:tcPr>
            <w:tcW w:w="882" w:type="dxa"/>
            <w:tcBorders>
              <w:top w:val="single" w:sz="2" w:space="0" w:color="E3842E"/>
              <w:bottom w:val="single" w:sz="2" w:space="0" w:color="E3842E"/>
            </w:tcBorders>
          </w:tcPr>
          <w:p w14:paraId="5D09F611" w14:textId="77777777" w:rsidR="00CF7F7E" w:rsidRDefault="00CF7F7E" w:rsidP="00CF7F7E">
            <w:pPr>
              <w:pStyle w:val="TableParagraph"/>
              <w:ind w:right="76"/>
              <w:jc w:val="right"/>
              <w:rPr>
                <w:sz w:val="14"/>
              </w:rPr>
            </w:pPr>
            <w:r>
              <w:rPr>
                <w:color w:val="231F20"/>
                <w:spacing w:val="-2"/>
                <w:sz w:val="14"/>
              </w:rPr>
              <w:t>12.653</w:t>
            </w:r>
          </w:p>
        </w:tc>
      </w:tr>
      <w:tr w:rsidR="00CF7F7E" w14:paraId="4D7C89EB" w14:textId="77777777" w:rsidTr="001F6285">
        <w:trPr>
          <w:trHeight w:val="256"/>
          <w:jc w:val="center"/>
        </w:trPr>
        <w:tc>
          <w:tcPr>
            <w:tcW w:w="5806" w:type="dxa"/>
            <w:tcBorders>
              <w:top w:val="single" w:sz="2" w:space="0" w:color="E3842E"/>
              <w:bottom w:val="single" w:sz="2" w:space="0" w:color="E3842E"/>
            </w:tcBorders>
          </w:tcPr>
          <w:p w14:paraId="2F192700" w14:textId="77777777" w:rsidR="00CF7F7E" w:rsidRDefault="00CF7F7E" w:rsidP="00CF7F7E">
            <w:pPr>
              <w:pStyle w:val="TableParagraph"/>
              <w:ind w:left="118"/>
              <w:rPr>
                <w:sz w:val="14"/>
              </w:rPr>
            </w:pPr>
            <w:r>
              <w:rPr>
                <w:color w:val="231F20"/>
                <w:sz w:val="14"/>
              </w:rPr>
              <w:t>E.S.P.</w:t>
            </w:r>
            <w:r>
              <w:rPr>
                <w:color w:val="231F20"/>
                <w:spacing w:val="-10"/>
                <w:sz w:val="14"/>
              </w:rPr>
              <w:t xml:space="preserve"> </w:t>
            </w:r>
            <w:r>
              <w:rPr>
                <w:color w:val="231F20"/>
                <w:sz w:val="14"/>
              </w:rPr>
              <w:t>Aguas</w:t>
            </w:r>
            <w:r>
              <w:rPr>
                <w:color w:val="231F20"/>
                <w:spacing w:val="-8"/>
                <w:sz w:val="14"/>
              </w:rPr>
              <w:t xml:space="preserve"> </w:t>
            </w:r>
            <w:r>
              <w:rPr>
                <w:color w:val="231F20"/>
                <w:sz w:val="14"/>
              </w:rPr>
              <w:t>de</w:t>
            </w:r>
            <w:r>
              <w:rPr>
                <w:color w:val="231F20"/>
                <w:spacing w:val="-5"/>
                <w:sz w:val="14"/>
              </w:rPr>
              <w:t xml:space="preserve"> </w:t>
            </w:r>
            <w:r>
              <w:rPr>
                <w:color w:val="231F20"/>
                <w:sz w:val="14"/>
              </w:rPr>
              <w:t>Manizales</w:t>
            </w:r>
            <w:r>
              <w:rPr>
                <w:color w:val="231F20"/>
                <w:spacing w:val="-5"/>
                <w:sz w:val="14"/>
              </w:rPr>
              <w:t xml:space="preserve"> </w:t>
            </w:r>
            <w:r>
              <w:rPr>
                <w:color w:val="231F20"/>
                <w:spacing w:val="-4"/>
                <w:sz w:val="14"/>
              </w:rPr>
              <w:t>S.A.</w:t>
            </w:r>
          </w:p>
        </w:tc>
        <w:tc>
          <w:tcPr>
            <w:tcW w:w="935" w:type="dxa"/>
            <w:tcBorders>
              <w:top w:val="single" w:sz="2" w:space="0" w:color="E3842E"/>
              <w:bottom w:val="single" w:sz="2" w:space="0" w:color="E3842E"/>
            </w:tcBorders>
          </w:tcPr>
          <w:p w14:paraId="72F9EC8F" w14:textId="77777777" w:rsidR="00CF7F7E" w:rsidRDefault="00CF7F7E" w:rsidP="00CF7F7E">
            <w:pPr>
              <w:pStyle w:val="TableParagraph"/>
              <w:ind w:right="133"/>
              <w:jc w:val="right"/>
              <w:rPr>
                <w:sz w:val="14"/>
              </w:rPr>
            </w:pPr>
            <w:r>
              <w:rPr>
                <w:color w:val="231F20"/>
                <w:spacing w:val="-2"/>
                <w:sz w:val="14"/>
              </w:rPr>
              <w:t>169.565</w:t>
            </w:r>
          </w:p>
        </w:tc>
        <w:tc>
          <w:tcPr>
            <w:tcW w:w="910" w:type="dxa"/>
            <w:tcBorders>
              <w:top w:val="single" w:sz="2" w:space="0" w:color="E3842E"/>
              <w:bottom w:val="single" w:sz="2" w:space="0" w:color="E3842E"/>
            </w:tcBorders>
          </w:tcPr>
          <w:p w14:paraId="78F527AD" w14:textId="77777777" w:rsidR="00CF7F7E" w:rsidRDefault="00CF7F7E" w:rsidP="00CF7F7E">
            <w:pPr>
              <w:pStyle w:val="TableParagraph"/>
              <w:ind w:right="147"/>
              <w:jc w:val="right"/>
              <w:rPr>
                <w:sz w:val="14"/>
              </w:rPr>
            </w:pPr>
            <w:r>
              <w:rPr>
                <w:color w:val="231F20"/>
                <w:spacing w:val="-2"/>
                <w:sz w:val="14"/>
              </w:rPr>
              <w:t>186.239</w:t>
            </w:r>
          </w:p>
        </w:tc>
        <w:tc>
          <w:tcPr>
            <w:tcW w:w="882" w:type="dxa"/>
            <w:tcBorders>
              <w:top w:val="single" w:sz="2" w:space="0" w:color="E3842E"/>
              <w:bottom w:val="single" w:sz="2" w:space="0" w:color="E3842E"/>
            </w:tcBorders>
          </w:tcPr>
          <w:p w14:paraId="70001041" w14:textId="77777777" w:rsidR="00CF7F7E" w:rsidRDefault="00CF7F7E" w:rsidP="00CF7F7E">
            <w:pPr>
              <w:pStyle w:val="TableParagraph"/>
              <w:ind w:right="76"/>
              <w:jc w:val="right"/>
              <w:rPr>
                <w:sz w:val="14"/>
              </w:rPr>
            </w:pPr>
            <w:r>
              <w:rPr>
                <w:color w:val="231F20"/>
                <w:spacing w:val="-2"/>
                <w:sz w:val="14"/>
              </w:rPr>
              <w:t>16.674</w:t>
            </w:r>
          </w:p>
        </w:tc>
      </w:tr>
      <w:tr w:rsidR="00CF7F7E" w14:paraId="58B9FBBA" w14:textId="77777777" w:rsidTr="001F6285">
        <w:trPr>
          <w:trHeight w:val="256"/>
          <w:jc w:val="center"/>
        </w:trPr>
        <w:tc>
          <w:tcPr>
            <w:tcW w:w="5806" w:type="dxa"/>
            <w:tcBorders>
              <w:top w:val="single" w:sz="2" w:space="0" w:color="E3842E"/>
              <w:bottom w:val="single" w:sz="2" w:space="0" w:color="E3842E"/>
            </w:tcBorders>
          </w:tcPr>
          <w:p w14:paraId="3DC3E366" w14:textId="77777777" w:rsidR="00CF7F7E" w:rsidRDefault="00CF7F7E" w:rsidP="00CF7F7E">
            <w:pPr>
              <w:pStyle w:val="TableParagraph"/>
              <w:ind w:left="118"/>
              <w:rPr>
                <w:sz w:val="14"/>
              </w:rPr>
            </w:pPr>
            <w:r>
              <w:rPr>
                <w:color w:val="231F20"/>
                <w:sz w:val="14"/>
              </w:rPr>
              <w:t>E.S.P.</w:t>
            </w:r>
            <w:r>
              <w:rPr>
                <w:color w:val="231F20"/>
                <w:spacing w:val="-12"/>
                <w:sz w:val="14"/>
              </w:rPr>
              <w:t xml:space="preserve"> </w:t>
            </w:r>
            <w:r>
              <w:rPr>
                <w:color w:val="231F20"/>
                <w:sz w:val="14"/>
              </w:rPr>
              <w:t>Empresa</w:t>
            </w:r>
            <w:r>
              <w:rPr>
                <w:color w:val="231F20"/>
                <w:spacing w:val="-10"/>
                <w:sz w:val="14"/>
              </w:rPr>
              <w:t xml:space="preserve"> </w:t>
            </w:r>
            <w:r>
              <w:rPr>
                <w:color w:val="231F20"/>
                <w:sz w:val="14"/>
              </w:rPr>
              <w:t>Ibaguereña</w:t>
            </w:r>
            <w:r>
              <w:rPr>
                <w:color w:val="231F20"/>
                <w:spacing w:val="-10"/>
                <w:sz w:val="14"/>
              </w:rPr>
              <w:t xml:space="preserve"> </w:t>
            </w:r>
            <w:r>
              <w:rPr>
                <w:color w:val="231F20"/>
                <w:sz w:val="14"/>
              </w:rPr>
              <w:t>de</w:t>
            </w:r>
            <w:r>
              <w:rPr>
                <w:color w:val="231F20"/>
                <w:spacing w:val="-9"/>
                <w:sz w:val="14"/>
              </w:rPr>
              <w:t xml:space="preserve"> </w:t>
            </w:r>
            <w:r>
              <w:rPr>
                <w:color w:val="231F20"/>
                <w:sz w:val="14"/>
              </w:rPr>
              <w:t>Acueducto</w:t>
            </w:r>
            <w:r>
              <w:rPr>
                <w:color w:val="231F20"/>
                <w:spacing w:val="-9"/>
                <w:sz w:val="14"/>
              </w:rPr>
              <w:t xml:space="preserve"> </w:t>
            </w:r>
            <w:r>
              <w:rPr>
                <w:color w:val="231F20"/>
                <w:sz w:val="14"/>
              </w:rPr>
              <w:t>y</w:t>
            </w:r>
            <w:r>
              <w:rPr>
                <w:color w:val="231F20"/>
                <w:spacing w:val="-10"/>
                <w:sz w:val="14"/>
              </w:rPr>
              <w:t xml:space="preserve"> </w:t>
            </w:r>
            <w:r>
              <w:rPr>
                <w:color w:val="231F20"/>
                <w:sz w:val="14"/>
              </w:rPr>
              <w:t>Alcantarillado</w:t>
            </w:r>
            <w:r>
              <w:rPr>
                <w:color w:val="231F20"/>
                <w:spacing w:val="-7"/>
                <w:sz w:val="14"/>
              </w:rPr>
              <w:t xml:space="preserve"> </w:t>
            </w:r>
            <w:r>
              <w:rPr>
                <w:color w:val="231F20"/>
                <w:sz w:val="14"/>
              </w:rPr>
              <w:t>S.A.</w:t>
            </w:r>
            <w:r>
              <w:rPr>
                <w:color w:val="231F20"/>
                <w:spacing w:val="-7"/>
                <w:sz w:val="14"/>
              </w:rPr>
              <w:t xml:space="preserve"> </w:t>
            </w:r>
            <w:r>
              <w:rPr>
                <w:color w:val="231F20"/>
                <w:spacing w:val="-2"/>
                <w:sz w:val="14"/>
              </w:rPr>
              <w:t>(IBAL)</w:t>
            </w:r>
          </w:p>
        </w:tc>
        <w:tc>
          <w:tcPr>
            <w:tcW w:w="935" w:type="dxa"/>
            <w:tcBorders>
              <w:top w:val="single" w:sz="2" w:space="0" w:color="E3842E"/>
              <w:bottom w:val="single" w:sz="2" w:space="0" w:color="E3842E"/>
            </w:tcBorders>
          </w:tcPr>
          <w:p w14:paraId="1EF79088" w14:textId="77777777" w:rsidR="00CF7F7E" w:rsidRDefault="00CF7F7E" w:rsidP="00CF7F7E">
            <w:pPr>
              <w:pStyle w:val="TableParagraph"/>
              <w:ind w:right="133"/>
              <w:jc w:val="right"/>
              <w:rPr>
                <w:sz w:val="14"/>
              </w:rPr>
            </w:pPr>
            <w:r>
              <w:rPr>
                <w:color w:val="231F20"/>
                <w:spacing w:val="-2"/>
                <w:sz w:val="14"/>
              </w:rPr>
              <w:t>69.977</w:t>
            </w:r>
          </w:p>
        </w:tc>
        <w:tc>
          <w:tcPr>
            <w:tcW w:w="910" w:type="dxa"/>
            <w:tcBorders>
              <w:top w:val="single" w:sz="2" w:space="0" w:color="E3842E"/>
              <w:bottom w:val="single" w:sz="2" w:space="0" w:color="E3842E"/>
            </w:tcBorders>
          </w:tcPr>
          <w:p w14:paraId="1A706808" w14:textId="77777777" w:rsidR="00CF7F7E" w:rsidRDefault="00CF7F7E" w:rsidP="00CF7F7E">
            <w:pPr>
              <w:pStyle w:val="TableParagraph"/>
              <w:ind w:right="147"/>
              <w:jc w:val="right"/>
              <w:rPr>
                <w:sz w:val="14"/>
              </w:rPr>
            </w:pPr>
            <w:r>
              <w:rPr>
                <w:color w:val="231F20"/>
                <w:spacing w:val="-2"/>
                <w:sz w:val="14"/>
              </w:rPr>
              <w:t>89.717</w:t>
            </w:r>
          </w:p>
        </w:tc>
        <w:tc>
          <w:tcPr>
            <w:tcW w:w="882" w:type="dxa"/>
            <w:tcBorders>
              <w:top w:val="single" w:sz="2" w:space="0" w:color="E3842E"/>
              <w:bottom w:val="single" w:sz="2" w:space="0" w:color="E3842E"/>
            </w:tcBorders>
          </w:tcPr>
          <w:p w14:paraId="6553BE57" w14:textId="77777777" w:rsidR="00CF7F7E" w:rsidRDefault="00CF7F7E" w:rsidP="00CF7F7E">
            <w:pPr>
              <w:pStyle w:val="TableParagraph"/>
              <w:ind w:right="76"/>
              <w:jc w:val="right"/>
              <w:rPr>
                <w:sz w:val="14"/>
              </w:rPr>
            </w:pPr>
            <w:r>
              <w:rPr>
                <w:color w:val="231F20"/>
                <w:spacing w:val="-2"/>
                <w:sz w:val="14"/>
              </w:rPr>
              <w:t>19.740</w:t>
            </w:r>
          </w:p>
        </w:tc>
      </w:tr>
      <w:tr w:rsidR="00CF7F7E" w14:paraId="1622FA9C" w14:textId="77777777" w:rsidTr="001F6285">
        <w:trPr>
          <w:trHeight w:val="256"/>
          <w:jc w:val="center"/>
        </w:trPr>
        <w:tc>
          <w:tcPr>
            <w:tcW w:w="5806" w:type="dxa"/>
            <w:tcBorders>
              <w:top w:val="single" w:sz="2" w:space="0" w:color="E3842E"/>
              <w:bottom w:val="single" w:sz="2" w:space="0" w:color="E3842E"/>
            </w:tcBorders>
          </w:tcPr>
          <w:p w14:paraId="71FAEC87" w14:textId="77777777" w:rsidR="00CF7F7E" w:rsidRDefault="00CF7F7E" w:rsidP="00CF7F7E">
            <w:pPr>
              <w:pStyle w:val="TableParagraph"/>
              <w:ind w:left="118"/>
              <w:rPr>
                <w:sz w:val="14"/>
              </w:rPr>
            </w:pPr>
            <w:r>
              <w:rPr>
                <w:color w:val="231F20"/>
                <w:sz w:val="14"/>
              </w:rPr>
              <w:t>E.S.P.</w:t>
            </w:r>
            <w:r>
              <w:rPr>
                <w:color w:val="231F20"/>
                <w:spacing w:val="-10"/>
                <w:sz w:val="14"/>
              </w:rPr>
              <w:t xml:space="preserve"> </w:t>
            </w:r>
            <w:r>
              <w:rPr>
                <w:color w:val="231F20"/>
                <w:sz w:val="14"/>
              </w:rPr>
              <w:t>Acueducto</w:t>
            </w:r>
            <w:r>
              <w:rPr>
                <w:color w:val="231F20"/>
                <w:spacing w:val="-10"/>
                <w:sz w:val="14"/>
              </w:rPr>
              <w:t xml:space="preserve"> </w:t>
            </w:r>
            <w:r>
              <w:rPr>
                <w:color w:val="231F20"/>
                <w:sz w:val="14"/>
              </w:rPr>
              <w:t>Metropolitano</w:t>
            </w:r>
            <w:r>
              <w:rPr>
                <w:color w:val="231F20"/>
                <w:spacing w:val="-10"/>
                <w:sz w:val="14"/>
              </w:rPr>
              <w:t xml:space="preserve"> </w:t>
            </w:r>
            <w:r>
              <w:rPr>
                <w:color w:val="231F20"/>
                <w:sz w:val="14"/>
              </w:rPr>
              <w:t>de</w:t>
            </w:r>
            <w:r>
              <w:rPr>
                <w:color w:val="231F20"/>
                <w:spacing w:val="-9"/>
                <w:sz w:val="14"/>
              </w:rPr>
              <w:t xml:space="preserve"> </w:t>
            </w:r>
            <w:r>
              <w:rPr>
                <w:color w:val="231F20"/>
                <w:sz w:val="14"/>
              </w:rPr>
              <w:t>Bucaramanga</w:t>
            </w:r>
            <w:r>
              <w:rPr>
                <w:color w:val="231F20"/>
                <w:spacing w:val="-10"/>
                <w:sz w:val="14"/>
              </w:rPr>
              <w:t xml:space="preserve"> </w:t>
            </w:r>
            <w:r>
              <w:rPr>
                <w:color w:val="231F20"/>
                <w:sz w:val="14"/>
              </w:rPr>
              <w:t>S.A.</w:t>
            </w:r>
            <w:r>
              <w:rPr>
                <w:color w:val="231F20"/>
                <w:spacing w:val="-9"/>
                <w:sz w:val="14"/>
              </w:rPr>
              <w:t xml:space="preserve"> </w:t>
            </w:r>
            <w:r>
              <w:rPr>
                <w:color w:val="231F20"/>
                <w:spacing w:val="-2"/>
                <w:sz w:val="14"/>
              </w:rPr>
              <w:t>(AMB)</w:t>
            </w:r>
          </w:p>
        </w:tc>
        <w:tc>
          <w:tcPr>
            <w:tcW w:w="935" w:type="dxa"/>
            <w:tcBorders>
              <w:top w:val="single" w:sz="2" w:space="0" w:color="E3842E"/>
              <w:bottom w:val="single" w:sz="2" w:space="0" w:color="E3842E"/>
            </w:tcBorders>
          </w:tcPr>
          <w:p w14:paraId="4250EEB4" w14:textId="77777777" w:rsidR="00CF7F7E" w:rsidRDefault="00CF7F7E" w:rsidP="00CF7F7E">
            <w:pPr>
              <w:pStyle w:val="TableParagraph"/>
              <w:ind w:right="133"/>
              <w:jc w:val="right"/>
              <w:rPr>
                <w:sz w:val="14"/>
              </w:rPr>
            </w:pPr>
            <w:r>
              <w:rPr>
                <w:color w:val="231F20"/>
                <w:spacing w:val="-2"/>
                <w:sz w:val="14"/>
              </w:rPr>
              <w:t>110.313</w:t>
            </w:r>
          </w:p>
        </w:tc>
        <w:tc>
          <w:tcPr>
            <w:tcW w:w="910" w:type="dxa"/>
            <w:tcBorders>
              <w:top w:val="single" w:sz="2" w:space="0" w:color="E3842E"/>
              <w:bottom w:val="single" w:sz="2" w:space="0" w:color="E3842E"/>
            </w:tcBorders>
          </w:tcPr>
          <w:p w14:paraId="35E24C61" w14:textId="77777777" w:rsidR="00CF7F7E" w:rsidRDefault="00CF7F7E" w:rsidP="00CF7F7E">
            <w:pPr>
              <w:pStyle w:val="TableParagraph"/>
              <w:ind w:right="147"/>
              <w:jc w:val="right"/>
              <w:rPr>
                <w:sz w:val="14"/>
              </w:rPr>
            </w:pPr>
            <w:r>
              <w:rPr>
                <w:color w:val="231F20"/>
                <w:spacing w:val="-2"/>
                <w:sz w:val="14"/>
              </w:rPr>
              <w:t>78.492</w:t>
            </w:r>
          </w:p>
        </w:tc>
        <w:tc>
          <w:tcPr>
            <w:tcW w:w="882" w:type="dxa"/>
            <w:tcBorders>
              <w:top w:val="single" w:sz="2" w:space="0" w:color="E3842E"/>
              <w:bottom w:val="single" w:sz="2" w:space="0" w:color="E3842E"/>
            </w:tcBorders>
          </w:tcPr>
          <w:p w14:paraId="4598E8AC" w14:textId="77777777" w:rsidR="00CF7F7E" w:rsidRDefault="00CF7F7E" w:rsidP="00CF7F7E">
            <w:pPr>
              <w:pStyle w:val="TableParagraph"/>
              <w:ind w:right="76"/>
              <w:jc w:val="right"/>
              <w:rPr>
                <w:sz w:val="14"/>
              </w:rPr>
            </w:pPr>
            <w:r>
              <w:rPr>
                <w:color w:val="231F20"/>
                <w:spacing w:val="-2"/>
                <w:sz w:val="14"/>
              </w:rPr>
              <w:t>-31.821</w:t>
            </w:r>
          </w:p>
        </w:tc>
      </w:tr>
      <w:tr w:rsidR="00CF7F7E" w14:paraId="7B2BC303" w14:textId="77777777" w:rsidTr="001F6285">
        <w:trPr>
          <w:trHeight w:val="256"/>
          <w:jc w:val="center"/>
        </w:trPr>
        <w:tc>
          <w:tcPr>
            <w:tcW w:w="5806" w:type="dxa"/>
            <w:tcBorders>
              <w:top w:val="single" w:sz="2" w:space="0" w:color="E3842E"/>
              <w:bottom w:val="single" w:sz="2" w:space="0" w:color="E3842E"/>
            </w:tcBorders>
          </w:tcPr>
          <w:p w14:paraId="56F4EA45" w14:textId="77777777" w:rsidR="00CF7F7E" w:rsidRDefault="00CF7F7E" w:rsidP="00CF7F7E">
            <w:pPr>
              <w:pStyle w:val="TableParagraph"/>
              <w:ind w:left="118"/>
              <w:rPr>
                <w:sz w:val="14"/>
              </w:rPr>
            </w:pPr>
            <w:r>
              <w:rPr>
                <w:color w:val="231F20"/>
                <w:sz w:val="14"/>
              </w:rPr>
              <w:t>Sociedad</w:t>
            </w:r>
            <w:r>
              <w:rPr>
                <w:color w:val="231F20"/>
                <w:spacing w:val="-10"/>
                <w:sz w:val="14"/>
              </w:rPr>
              <w:t xml:space="preserve"> </w:t>
            </w:r>
            <w:r>
              <w:rPr>
                <w:color w:val="231F20"/>
                <w:sz w:val="14"/>
              </w:rPr>
              <w:t>de</w:t>
            </w:r>
            <w:r>
              <w:rPr>
                <w:color w:val="231F20"/>
                <w:spacing w:val="-10"/>
                <w:sz w:val="14"/>
              </w:rPr>
              <w:t xml:space="preserve"> </w:t>
            </w:r>
            <w:r>
              <w:rPr>
                <w:color w:val="231F20"/>
                <w:sz w:val="14"/>
              </w:rPr>
              <w:t>Acueducto</w:t>
            </w:r>
            <w:r>
              <w:rPr>
                <w:color w:val="231F20"/>
                <w:spacing w:val="-8"/>
                <w:sz w:val="14"/>
              </w:rPr>
              <w:t xml:space="preserve"> </w:t>
            </w:r>
            <w:r>
              <w:rPr>
                <w:color w:val="231F20"/>
                <w:sz w:val="14"/>
              </w:rPr>
              <w:t>y</w:t>
            </w:r>
            <w:r>
              <w:rPr>
                <w:color w:val="231F20"/>
                <w:spacing w:val="-10"/>
                <w:sz w:val="14"/>
              </w:rPr>
              <w:t xml:space="preserve"> </w:t>
            </w:r>
            <w:r>
              <w:rPr>
                <w:color w:val="231F20"/>
                <w:sz w:val="14"/>
              </w:rPr>
              <w:t>Alcantarillado</w:t>
            </w:r>
            <w:r>
              <w:rPr>
                <w:color w:val="231F20"/>
                <w:spacing w:val="-6"/>
                <w:sz w:val="14"/>
              </w:rPr>
              <w:t xml:space="preserve"> </w:t>
            </w:r>
            <w:r>
              <w:rPr>
                <w:color w:val="231F20"/>
                <w:sz w:val="14"/>
              </w:rPr>
              <w:t>del</w:t>
            </w:r>
            <w:r>
              <w:rPr>
                <w:color w:val="231F20"/>
                <w:spacing w:val="-6"/>
                <w:sz w:val="14"/>
              </w:rPr>
              <w:t xml:space="preserve"> </w:t>
            </w:r>
            <w:r>
              <w:rPr>
                <w:color w:val="231F20"/>
                <w:sz w:val="14"/>
              </w:rPr>
              <w:t>Valle</w:t>
            </w:r>
            <w:r>
              <w:rPr>
                <w:color w:val="231F20"/>
                <w:spacing w:val="-6"/>
                <w:sz w:val="14"/>
              </w:rPr>
              <w:t xml:space="preserve"> </w:t>
            </w:r>
            <w:r>
              <w:rPr>
                <w:color w:val="231F20"/>
                <w:sz w:val="14"/>
              </w:rPr>
              <w:t>del</w:t>
            </w:r>
            <w:r>
              <w:rPr>
                <w:color w:val="231F20"/>
                <w:spacing w:val="-6"/>
                <w:sz w:val="14"/>
              </w:rPr>
              <w:t xml:space="preserve"> </w:t>
            </w:r>
            <w:r>
              <w:rPr>
                <w:color w:val="231F20"/>
                <w:sz w:val="14"/>
              </w:rPr>
              <w:t>Cauca</w:t>
            </w:r>
            <w:r>
              <w:rPr>
                <w:color w:val="231F20"/>
                <w:spacing w:val="-5"/>
                <w:sz w:val="14"/>
              </w:rPr>
              <w:t xml:space="preserve"> </w:t>
            </w:r>
            <w:r>
              <w:rPr>
                <w:color w:val="231F20"/>
                <w:spacing w:val="-2"/>
                <w:sz w:val="14"/>
              </w:rPr>
              <w:t>(Acuavalle)</w:t>
            </w:r>
          </w:p>
        </w:tc>
        <w:tc>
          <w:tcPr>
            <w:tcW w:w="935" w:type="dxa"/>
            <w:tcBorders>
              <w:top w:val="single" w:sz="2" w:space="0" w:color="E3842E"/>
              <w:bottom w:val="single" w:sz="2" w:space="0" w:color="E3842E"/>
            </w:tcBorders>
          </w:tcPr>
          <w:p w14:paraId="0CCC2A5E" w14:textId="77777777" w:rsidR="00CF7F7E" w:rsidRDefault="00CF7F7E" w:rsidP="00CF7F7E">
            <w:pPr>
              <w:pStyle w:val="TableParagraph"/>
              <w:ind w:right="133"/>
              <w:jc w:val="right"/>
              <w:rPr>
                <w:sz w:val="14"/>
              </w:rPr>
            </w:pPr>
            <w:r>
              <w:rPr>
                <w:color w:val="231F20"/>
                <w:spacing w:val="-2"/>
                <w:sz w:val="14"/>
              </w:rPr>
              <w:t>44.158</w:t>
            </w:r>
          </w:p>
        </w:tc>
        <w:tc>
          <w:tcPr>
            <w:tcW w:w="910" w:type="dxa"/>
            <w:tcBorders>
              <w:top w:val="single" w:sz="2" w:space="0" w:color="E3842E"/>
              <w:bottom w:val="single" w:sz="2" w:space="0" w:color="E3842E"/>
            </w:tcBorders>
          </w:tcPr>
          <w:p w14:paraId="0F820EB3" w14:textId="77777777" w:rsidR="00CF7F7E" w:rsidRDefault="00CF7F7E" w:rsidP="00CF7F7E">
            <w:pPr>
              <w:pStyle w:val="TableParagraph"/>
              <w:ind w:right="147"/>
              <w:jc w:val="right"/>
              <w:rPr>
                <w:sz w:val="14"/>
              </w:rPr>
            </w:pPr>
            <w:r>
              <w:rPr>
                <w:color w:val="231F20"/>
                <w:spacing w:val="-2"/>
                <w:sz w:val="14"/>
              </w:rPr>
              <w:t>65.226</w:t>
            </w:r>
          </w:p>
        </w:tc>
        <w:tc>
          <w:tcPr>
            <w:tcW w:w="882" w:type="dxa"/>
            <w:tcBorders>
              <w:top w:val="single" w:sz="2" w:space="0" w:color="E3842E"/>
              <w:bottom w:val="single" w:sz="2" w:space="0" w:color="E3842E"/>
            </w:tcBorders>
          </w:tcPr>
          <w:p w14:paraId="0B7AA57F" w14:textId="77777777" w:rsidR="00CF7F7E" w:rsidRDefault="00CF7F7E" w:rsidP="00CF7F7E">
            <w:pPr>
              <w:pStyle w:val="TableParagraph"/>
              <w:ind w:right="76"/>
              <w:jc w:val="right"/>
              <w:rPr>
                <w:sz w:val="14"/>
              </w:rPr>
            </w:pPr>
            <w:r>
              <w:rPr>
                <w:color w:val="231F20"/>
                <w:spacing w:val="-2"/>
                <w:sz w:val="14"/>
              </w:rPr>
              <w:t>21.069</w:t>
            </w:r>
          </w:p>
        </w:tc>
      </w:tr>
      <w:tr w:rsidR="00CF7F7E" w14:paraId="3A008395" w14:textId="77777777" w:rsidTr="001F6285">
        <w:trPr>
          <w:trHeight w:val="256"/>
          <w:jc w:val="center"/>
        </w:trPr>
        <w:tc>
          <w:tcPr>
            <w:tcW w:w="5806" w:type="dxa"/>
            <w:tcBorders>
              <w:top w:val="single" w:sz="2" w:space="0" w:color="E3842E"/>
              <w:bottom w:val="single" w:sz="2" w:space="0" w:color="E3842E"/>
            </w:tcBorders>
          </w:tcPr>
          <w:p w14:paraId="58E54E0A" w14:textId="77777777" w:rsidR="00CF7F7E" w:rsidRDefault="00CF7F7E" w:rsidP="00CF7F7E">
            <w:pPr>
              <w:pStyle w:val="TableParagraph"/>
              <w:ind w:left="118"/>
              <w:rPr>
                <w:sz w:val="14"/>
              </w:rPr>
            </w:pPr>
            <w:r>
              <w:rPr>
                <w:color w:val="231F20"/>
                <w:sz w:val="14"/>
              </w:rPr>
              <w:t>E.S.P</w:t>
            </w:r>
            <w:r>
              <w:rPr>
                <w:color w:val="231F20"/>
                <w:spacing w:val="-12"/>
                <w:sz w:val="14"/>
              </w:rPr>
              <w:t xml:space="preserve"> </w:t>
            </w:r>
            <w:r>
              <w:rPr>
                <w:color w:val="231F20"/>
                <w:sz w:val="14"/>
              </w:rPr>
              <w:t>Empresa</w:t>
            </w:r>
            <w:r>
              <w:rPr>
                <w:color w:val="231F20"/>
                <w:spacing w:val="-6"/>
                <w:sz w:val="14"/>
              </w:rPr>
              <w:t xml:space="preserve"> </w:t>
            </w:r>
            <w:r>
              <w:rPr>
                <w:color w:val="231F20"/>
                <w:sz w:val="14"/>
              </w:rPr>
              <w:t>de</w:t>
            </w:r>
            <w:r>
              <w:rPr>
                <w:color w:val="231F20"/>
                <w:spacing w:val="-10"/>
                <w:sz w:val="14"/>
              </w:rPr>
              <w:t xml:space="preserve"> </w:t>
            </w:r>
            <w:r>
              <w:rPr>
                <w:color w:val="231F20"/>
                <w:sz w:val="14"/>
              </w:rPr>
              <w:t>Acueducto</w:t>
            </w:r>
            <w:r>
              <w:rPr>
                <w:color w:val="231F20"/>
                <w:spacing w:val="-5"/>
                <w:sz w:val="14"/>
              </w:rPr>
              <w:t xml:space="preserve"> </w:t>
            </w:r>
            <w:r>
              <w:rPr>
                <w:color w:val="231F20"/>
                <w:sz w:val="14"/>
              </w:rPr>
              <w:t>y</w:t>
            </w:r>
            <w:r>
              <w:rPr>
                <w:color w:val="231F20"/>
                <w:spacing w:val="-10"/>
                <w:sz w:val="14"/>
              </w:rPr>
              <w:t xml:space="preserve"> </w:t>
            </w:r>
            <w:r>
              <w:rPr>
                <w:color w:val="231F20"/>
                <w:sz w:val="14"/>
              </w:rPr>
              <w:t>Alcantarillado</w:t>
            </w:r>
            <w:r>
              <w:rPr>
                <w:color w:val="231F20"/>
                <w:spacing w:val="-4"/>
                <w:sz w:val="14"/>
              </w:rPr>
              <w:t xml:space="preserve"> </w:t>
            </w:r>
            <w:r>
              <w:rPr>
                <w:color w:val="231F20"/>
                <w:sz w:val="14"/>
              </w:rPr>
              <w:t>de</w:t>
            </w:r>
            <w:r>
              <w:rPr>
                <w:color w:val="231F20"/>
                <w:spacing w:val="-5"/>
                <w:sz w:val="14"/>
              </w:rPr>
              <w:t xml:space="preserve"> </w:t>
            </w:r>
            <w:r>
              <w:rPr>
                <w:color w:val="231F20"/>
                <w:sz w:val="14"/>
              </w:rPr>
              <w:t>Pereira</w:t>
            </w:r>
            <w:r>
              <w:rPr>
                <w:color w:val="231F20"/>
                <w:spacing w:val="-4"/>
                <w:sz w:val="14"/>
              </w:rPr>
              <w:t xml:space="preserve"> </w:t>
            </w:r>
            <w:r>
              <w:rPr>
                <w:color w:val="231F20"/>
                <w:spacing w:val="-2"/>
                <w:sz w:val="14"/>
              </w:rPr>
              <w:t>S.A.S.</w:t>
            </w:r>
          </w:p>
        </w:tc>
        <w:tc>
          <w:tcPr>
            <w:tcW w:w="935" w:type="dxa"/>
            <w:tcBorders>
              <w:top w:val="single" w:sz="2" w:space="0" w:color="E3842E"/>
              <w:bottom w:val="single" w:sz="2" w:space="0" w:color="E3842E"/>
            </w:tcBorders>
          </w:tcPr>
          <w:p w14:paraId="6FEFAA86" w14:textId="77777777" w:rsidR="00CF7F7E" w:rsidRDefault="00CF7F7E" w:rsidP="00CF7F7E">
            <w:pPr>
              <w:pStyle w:val="TableParagraph"/>
              <w:ind w:right="133"/>
              <w:jc w:val="right"/>
              <w:rPr>
                <w:sz w:val="14"/>
              </w:rPr>
            </w:pPr>
            <w:r>
              <w:rPr>
                <w:color w:val="231F20"/>
                <w:spacing w:val="-2"/>
                <w:sz w:val="14"/>
              </w:rPr>
              <w:t>15.290</w:t>
            </w:r>
          </w:p>
        </w:tc>
        <w:tc>
          <w:tcPr>
            <w:tcW w:w="910" w:type="dxa"/>
            <w:tcBorders>
              <w:top w:val="single" w:sz="2" w:space="0" w:color="E3842E"/>
              <w:bottom w:val="single" w:sz="2" w:space="0" w:color="E3842E"/>
            </w:tcBorders>
          </w:tcPr>
          <w:p w14:paraId="586DCF2A" w14:textId="77777777" w:rsidR="00CF7F7E" w:rsidRDefault="00CF7F7E" w:rsidP="00CF7F7E">
            <w:pPr>
              <w:pStyle w:val="TableParagraph"/>
              <w:ind w:right="147"/>
              <w:jc w:val="right"/>
              <w:rPr>
                <w:sz w:val="14"/>
              </w:rPr>
            </w:pPr>
            <w:r>
              <w:rPr>
                <w:color w:val="231F20"/>
                <w:spacing w:val="-2"/>
                <w:sz w:val="14"/>
              </w:rPr>
              <w:t>49.034</w:t>
            </w:r>
          </w:p>
        </w:tc>
        <w:tc>
          <w:tcPr>
            <w:tcW w:w="882" w:type="dxa"/>
            <w:tcBorders>
              <w:top w:val="single" w:sz="2" w:space="0" w:color="E3842E"/>
              <w:bottom w:val="single" w:sz="2" w:space="0" w:color="E3842E"/>
            </w:tcBorders>
          </w:tcPr>
          <w:p w14:paraId="07B15B19" w14:textId="77777777" w:rsidR="00CF7F7E" w:rsidRDefault="00CF7F7E" w:rsidP="00CF7F7E">
            <w:pPr>
              <w:pStyle w:val="TableParagraph"/>
              <w:ind w:right="76"/>
              <w:jc w:val="right"/>
              <w:rPr>
                <w:sz w:val="14"/>
              </w:rPr>
            </w:pPr>
            <w:r>
              <w:rPr>
                <w:color w:val="231F20"/>
                <w:spacing w:val="-2"/>
                <w:sz w:val="14"/>
              </w:rPr>
              <w:t>33.744</w:t>
            </w:r>
          </w:p>
        </w:tc>
      </w:tr>
      <w:tr w:rsidR="00CF7F7E" w14:paraId="6FF3F8DD" w14:textId="77777777" w:rsidTr="001F6285">
        <w:trPr>
          <w:trHeight w:val="256"/>
          <w:jc w:val="center"/>
        </w:trPr>
        <w:tc>
          <w:tcPr>
            <w:tcW w:w="5806" w:type="dxa"/>
            <w:tcBorders>
              <w:top w:val="single" w:sz="2" w:space="0" w:color="E3842E"/>
              <w:bottom w:val="single" w:sz="2" w:space="0" w:color="E3842E"/>
            </w:tcBorders>
          </w:tcPr>
          <w:p w14:paraId="40C4B921" w14:textId="77777777" w:rsidR="00CF7F7E" w:rsidRDefault="00CF7F7E" w:rsidP="00CF7F7E">
            <w:pPr>
              <w:pStyle w:val="TableParagraph"/>
              <w:ind w:left="118"/>
              <w:rPr>
                <w:sz w:val="14"/>
              </w:rPr>
            </w:pPr>
            <w:r>
              <w:rPr>
                <w:color w:val="231F20"/>
                <w:sz w:val="14"/>
              </w:rPr>
              <w:t>Empresas</w:t>
            </w:r>
            <w:r>
              <w:rPr>
                <w:color w:val="231F20"/>
                <w:spacing w:val="-1"/>
                <w:sz w:val="14"/>
              </w:rPr>
              <w:t xml:space="preserve"> </w:t>
            </w:r>
            <w:r>
              <w:rPr>
                <w:color w:val="231F20"/>
                <w:sz w:val="14"/>
              </w:rPr>
              <w:t>Públicas Municipales de</w:t>
            </w:r>
            <w:r>
              <w:rPr>
                <w:color w:val="231F20"/>
                <w:spacing w:val="-8"/>
                <w:sz w:val="14"/>
              </w:rPr>
              <w:t xml:space="preserve"> </w:t>
            </w:r>
            <w:r>
              <w:rPr>
                <w:color w:val="231F20"/>
                <w:spacing w:val="-2"/>
                <w:sz w:val="14"/>
              </w:rPr>
              <w:t>Armenia</w:t>
            </w:r>
          </w:p>
        </w:tc>
        <w:tc>
          <w:tcPr>
            <w:tcW w:w="935" w:type="dxa"/>
            <w:tcBorders>
              <w:top w:val="single" w:sz="2" w:space="0" w:color="E3842E"/>
              <w:bottom w:val="single" w:sz="2" w:space="0" w:color="E3842E"/>
            </w:tcBorders>
          </w:tcPr>
          <w:p w14:paraId="55FF0433" w14:textId="77777777" w:rsidR="00CF7F7E" w:rsidRDefault="00CF7F7E" w:rsidP="00CF7F7E">
            <w:pPr>
              <w:pStyle w:val="TableParagraph"/>
              <w:spacing w:before="0"/>
              <w:rPr>
                <w:rFonts w:ascii="Times New Roman"/>
                <w:sz w:val="14"/>
              </w:rPr>
            </w:pPr>
          </w:p>
        </w:tc>
        <w:tc>
          <w:tcPr>
            <w:tcW w:w="910" w:type="dxa"/>
            <w:tcBorders>
              <w:top w:val="single" w:sz="2" w:space="0" w:color="E3842E"/>
              <w:bottom w:val="single" w:sz="2" w:space="0" w:color="E3842E"/>
            </w:tcBorders>
          </w:tcPr>
          <w:p w14:paraId="3350F0DE" w14:textId="77777777" w:rsidR="00CF7F7E" w:rsidRDefault="00CF7F7E" w:rsidP="00CF7F7E">
            <w:pPr>
              <w:pStyle w:val="TableParagraph"/>
              <w:ind w:right="147"/>
              <w:jc w:val="right"/>
              <w:rPr>
                <w:sz w:val="14"/>
              </w:rPr>
            </w:pPr>
            <w:r>
              <w:rPr>
                <w:color w:val="231F20"/>
                <w:spacing w:val="-2"/>
                <w:sz w:val="14"/>
              </w:rPr>
              <w:t>38.284</w:t>
            </w:r>
          </w:p>
        </w:tc>
        <w:tc>
          <w:tcPr>
            <w:tcW w:w="882" w:type="dxa"/>
            <w:tcBorders>
              <w:top w:val="single" w:sz="2" w:space="0" w:color="E3842E"/>
              <w:bottom w:val="single" w:sz="2" w:space="0" w:color="E3842E"/>
            </w:tcBorders>
          </w:tcPr>
          <w:p w14:paraId="43355468" w14:textId="77777777" w:rsidR="00CF7F7E" w:rsidRDefault="00CF7F7E" w:rsidP="00CF7F7E">
            <w:pPr>
              <w:pStyle w:val="TableParagraph"/>
              <w:ind w:right="76"/>
              <w:jc w:val="right"/>
              <w:rPr>
                <w:sz w:val="14"/>
              </w:rPr>
            </w:pPr>
            <w:r>
              <w:rPr>
                <w:color w:val="231F20"/>
                <w:spacing w:val="-2"/>
                <w:sz w:val="14"/>
              </w:rPr>
              <w:t>38.284</w:t>
            </w:r>
          </w:p>
        </w:tc>
      </w:tr>
      <w:tr w:rsidR="00CF7F7E" w14:paraId="586BF88B" w14:textId="77777777" w:rsidTr="001F6285">
        <w:trPr>
          <w:trHeight w:val="256"/>
          <w:jc w:val="center"/>
        </w:trPr>
        <w:tc>
          <w:tcPr>
            <w:tcW w:w="5806" w:type="dxa"/>
            <w:tcBorders>
              <w:top w:val="single" w:sz="2" w:space="0" w:color="E3842E"/>
              <w:bottom w:val="single" w:sz="2" w:space="0" w:color="E3842E"/>
            </w:tcBorders>
          </w:tcPr>
          <w:p w14:paraId="7D9F2361" w14:textId="77777777" w:rsidR="00CF7F7E" w:rsidRDefault="00CF7F7E" w:rsidP="00CF7F7E">
            <w:pPr>
              <w:pStyle w:val="TableParagraph"/>
              <w:ind w:left="118"/>
              <w:rPr>
                <w:sz w:val="14"/>
              </w:rPr>
            </w:pPr>
            <w:r>
              <w:rPr>
                <w:color w:val="231F20"/>
                <w:spacing w:val="-2"/>
                <w:sz w:val="14"/>
              </w:rPr>
              <w:t>E.S.P.</w:t>
            </w:r>
            <w:r>
              <w:rPr>
                <w:color w:val="231F20"/>
                <w:spacing w:val="-4"/>
                <w:sz w:val="14"/>
              </w:rPr>
              <w:t xml:space="preserve"> </w:t>
            </w:r>
            <w:r>
              <w:rPr>
                <w:color w:val="231F20"/>
                <w:spacing w:val="-2"/>
                <w:sz w:val="14"/>
              </w:rPr>
              <w:t>Acueducto</w:t>
            </w:r>
            <w:r>
              <w:rPr>
                <w:color w:val="231F20"/>
                <w:spacing w:val="7"/>
                <w:sz w:val="14"/>
              </w:rPr>
              <w:t xml:space="preserve"> </w:t>
            </w:r>
            <w:r>
              <w:rPr>
                <w:color w:val="231F20"/>
                <w:spacing w:val="-2"/>
                <w:sz w:val="14"/>
              </w:rPr>
              <w:t>y</w:t>
            </w:r>
            <w:r>
              <w:rPr>
                <w:color w:val="231F20"/>
                <w:spacing w:val="-3"/>
                <w:sz w:val="14"/>
              </w:rPr>
              <w:t xml:space="preserve"> </w:t>
            </w:r>
            <w:r>
              <w:rPr>
                <w:color w:val="231F20"/>
                <w:spacing w:val="-2"/>
                <w:sz w:val="14"/>
              </w:rPr>
              <w:t>Alcantarillado</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Villavicencio</w:t>
            </w:r>
            <w:r>
              <w:rPr>
                <w:color w:val="231F20"/>
                <w:spacing w:val="7"/>
                <w:sz w:val="14"/>
              </w:rPr>
              <w:t xml:space="preserve"> </w:t>
            </w:r>
            <w:r>
              <w:rPr>
                <w:color w:val="231F20"/>
                <w:spacing w:val="-2"/>
                <w:sz w:val="14"/>
              </w:rPr>
              <w:t>(EAAV)</w:t>
            </w:r>
          </w:p>
        </w:tc>
        <w:tc>
          <w:tcPr>
            <w:tcW w:w="935" w:type="dxa"/>
            <w:tcBorders>
              <w:top w:val="single" w:sz="2" w:space="0" w:color="E3842E"/>
              <w:bottom w:val="single" w:sz="2" w:space="0" w:color="E3842E"/>
            </w:tcBorders>
          </w:tcPr>
          <w:p w14:paraId="5D1D2C0F" w14:textId="77777777" w:rsidR="00CF7F7E" w:rsidRDefault="00CF7F7E" w:rsidP="00CF7F7E">
            <w:pPr>
              <w:pStyle w:val="TableParagraph"/>
              <w:ind w:right="133"/>
              <w:jc w:val="right"/>
              <w:rPr>
                <w:sz w:val="14"/>
              </w:rPr>
            </w:pPr>
            <w:r>
              <w:rPr>
                <w:color w:val="231F20"/>
                <w:spacing w:val="-2"/>
                <w:sz w:val="14"/>
              </w:rPr>
              <w:t>43.708</w:t>
            </w:r>
          </w:p>
        </w:tc>
        <w:tc>
          <w:tcPr>
            <w:tcW w:w="910" w:type="dxa"/>
            <w:tcBorders>
              <w:top w:val="single" w:sz="2" w:space="0" w:color="E3842E"/>
              <w:bottom w:val="single" w:sz="2" w:space="0" w:color="E3842E"/>
            </w:tcBorders>
          </w:tcPr>
          <w:p w14:paraId="433023F9" w14:textId="77777777" w:rsidR="00CF7F7E" w:rsidRDefault="00CF7F7E" w:rsidP="00CF7F7E">
            <w:pPr>
              <w:pStyle w:val="TableParagraph"/>
              <w:ind w:right="147"/>
              <w:jc w:val="right"/>
              <w:rPr>
                <w:sz w:val="14"/>
              </w:rPr>
            </w:pPr>
            <w:r>
              <w:rPr>
                <w:color w:val="231F20"/>
                <w:spacing w:val="-2"/>
                <w:sz w:val="14"/>
              </w:rPr>
              <w:t>37.100</w:t>
            </w:r>
          </w:p>
        </w:tc>
        <w:tc>
          <w:tcPr>
            <w:tcW w:w="882" w:type="dxa"/>
            <w:tcBorders>
              <w:top w:val="single" w:sz="2" w:space="0" w:color="E3842E"/>
              <w:bottom w:val="single" w:sz="2" w:space="0" w:color="E3842E"/>
            </w:tcBorders>
          </w:tcPr>
          <w:p w14:paraId="28E0F035" w14:textId="77777777" w:rsidR="00CF7F7E" w:rsidRDefault="00CF7F7E" w:rsidP="00CF7F7E">
            <w:pPr>
              <w:pStyle w:val="TableParagraph"/>
              <w:ind w:right="76"/>
              <w:jc w:val="right"/>
              <w:rPr>
                <w:sz w:val="14"/>
              </w:rPr>
            </w:pPr>
            <w:r>
              <w:rPr>
                <w:color w:val="231F20"/>
                <w:spacing w:val="-2"/>
                <w:sz w:val="14"/>
              </w:rPr>
              <w:t>-6.607</w:t>
            </w:r>
          </w:p>
        </w:tc>
      </w:tr>
      <w:tr w:rsidR="00CF7F7E" w14:paraId="2A742768" w14:textId="77777777" w:rsidTr="001F6285">
        <w:trPr>
          <w:trHeight w:val="256"/>
          <w:jc w:val="center"/>
        </w:trPr>
        <w:tc>
          <w:tcPr>
            <w:tcW w:w="5806" w:type="dxa"/>
            <w:tcBorders>
              <w:top w:val="single" w:sz="2" w:space="0" w:color="E3842E"/>
              <w:bottom w:val="single" w:sz="2" w:space="0" w:color="E3842E"/>
            </w:tcBorders>
          </w:tcPr>
          <w:p w14:paraId="412ADDCA" w14:textId="77777777" w:rsidR="00CF7F7E" w:rsidRDefault="00CF7F7E" w:rsidP="00CF7F7E">
            <w:pPr>
              <w:pStyle w:val="TableParagraph"/>
              <w:ind w:left="118"/>
              <w:rPr>
                <w:sz w:val="14"/>
              </w:rPr>
            </w:pPr>
            <w:r>
              <w:rPr>
                <w:color w:val="231F20"/>
                <w:sz w:val="14"/>
              </w:rPr>
              <w:t>Puerta</w:t>
            </w:r>
            <w:r>
              <w:rPr>
                <w:color w:val="231F20"/>
                <w:spacing w:val="-5"/>
                <w:sz w:val="14"/>
              </w:rPr>
              <w:t xml:space="preserve"> </w:t>
            </w:r>
            <w:r>
              <w:rPr>
                <w:color w:val="231F20"/>
                <w:sz w:val="14"/>
              </w:rPr>
              <w:t>de</w:t>
            </w:r>
            <w:r>
              <w:rPr>
                <w:color w:val="231F20"/>
                <w:spacing w:val="-4"/>
                <w:sz w:val="14"/>
              </w:rPr>
              <w:t xml:space="preserve"> </w:t>
            </w:r>
            <w:r>
              <w:rPr>
                <w:color w:val="231F20"/>
                <w:sz w:val="14"/>
              </w:rPr>
              <w:t>Oro</w:t>
            </w:r>
            <w:r>
              <w:rPr>
                <w:color w:val="231F20"/>
                <w:spacing w:val="-4"/>
                <w:sz w:val="14"/>
              </w:rPr>
              <w:t xml:space="preserve"> </w:t>
            </w:r>
            <w:r>
              <w:rPr>
                <w:color w:val="231F20"/>
                <w:sz w:val="14"/>
              </w:rPr>
              <w:t>Empresa</w:t>
            </w:r>
            <w:r>
              <w:rPr>
                <w:color w:val="231F20"/>
                <w:spacing w:val="-4"/>
                <w:sz w:val="14"/>
              </w:rPr>
              <w:t xml:space="preserve"> </w:t>
            </w:r>
            <w:r>
              <w:rPr>
                <w:color w:val="231F20"/>
                <w:sz w:val="14"/>
              </w:rPr>
              <w:t>de</w:t>
            </w:r>
            <w:r>
              <w:rPr>
                <w:color w:val="231F20"/>
                <w:spacing w:val="-4"/>
                <w:sz w:val="14"/>
              </w:rPr>
              <w:t xml:space="preserve"> </w:t>
            </w:r>
            <w:r>
              <w:rPr>
                <w:color w:val="231F20"/>
                <w:sz w:val="14"/>
              </w:rPr>
              <w:t>Desarrollo</w:t>
            </w:r>
            <w:r>
              <w:rPr>
                <w:color w:val="231F20"/>
                <w:spacing w:val="-4"/>
                <w:sz w:val="14"/>
              </w:rPr>
              <w:t xml:space="preserve"> </w:t>
            </w:r>
            <w:r>
              <w:rPr>
                <w:color w:val="231F20"/>
                <w:sz w:val="14"/>
              </w:rPr>
              <w:t>Caribe</w:t>
            </w:r>
            <w:r>
              <w:rPr>
                <w:color w:val="231F20"/>
                <w:spacing w:val="-4"/>
                <w:sz w:val="14"/>
              </w:rPr>
              <w:t xml:space="preserve"> </w:t>
            </w:r>
            <w:r>
              <w:rPr>
                <w:color w:val="231F20"/>
                <w:spacing w:val="-2"/>
                <w:sz w:val="14"/>
              </w:rPr>
              <w:t>S.A.S.</w:t>
            </w:r>
          </w:p>
        </w:tc>
        <w:tc>
          <w:tcPr>
            <w:tcW w:w="935" w:type="dxa"/>
            <w:tcBorders>
              <w:top w:val="single" w:sz="2" w:space="0" w:color="E3842E"/>
              <w:bottom w:val="single" w:sz="2" w:space="0" w:color="E3842E"/>
            </w:tcBorders>
          </w:tcPr>
          <w:p w14:paraId="248B5A70" w14:textId="77777777" w:rsidR="00CF7F7E" w:rsidRDefault="00CF7F7E" w:rsidP="00CF7F7E">
            <w:pPr>
              <w:pStyle w:val="TableParagraph"/>
              <w:ind w:right="133"/>
              <w:jc w:val="right"/>
              <w:rPr>
                <w:sz w:val="14"/>
              </w:rPr>
            </w:pPr>
            <w:r>
              <w:rPr>
                <w:color w:val="231F20"/>
                <w:spacing w:val="-2"/>
                <w:sz w:val="14"/>
              </w:rPr>
              <w:t>17.591</w:t>
            </w:r>
          </w:p>
        </w:tc>
        <w:tc>
          <w:tcPr>
            <w:tcW w:w="910" w:type="dxa"/>
            <w:tcBorders>
              <w:top w:val="single" w:sz="2" w:space="0" w:color="E3842E"/>
              <w:bottom w:val="single" w:sz="2" w:space="0" w:color="E3842E"/>
            </w:tcBorders>
          </w:tcPr>
          <w:p w14:paraId="11193C2E" w14:textId="77777777" w:rsidR="00CF7F7E" w:rsidRDefault="00CF7F7E" w:rsidP="00CF7F7E">
            <w:pPr>
              <w:pStyle w:val="TableParagraph"/>
              <w:ind w:right="147"/>
              <w:jc w:val="right"/>
              <w:rPr>
                <w:sz w:val="14"/>
              </w:rPr>
            </w:pPr>
            <w:r>
              <w:rPr>
                <w:color w:val="231F20"/>
                <w:spacing w:val="-2"/>
                <w:sz w:val="14"/>
              </w:rPr>
              <w:t>23.098</w:t>
            </w:r>
          </w:p>
        </w:tc>
        <w:tc>
          <w:tcPr>
            <w:tcW w:w="882" w:type="dxa"/>
            <w:tcBorders>
              <w:top w:val="single" w:sz="2" w:space="0" w:color="E3842E"/>
              <w:bottom w:val="single" w:sz="2" w:space="0" w:color="E3842E"/>
            </w:tcBorders>
          </w:tcPr>
          <w:p w14:paraId="10265AC0" w14:textId="77777777" w:rsidR="00CF7F7E" w:rsidRDefault="00CF7F7E" w:rsidP="00CF7F7E">
            <w:pPr>
              <w:pStyle w:val="TableParagraph"/>
              <w:ind w:right="76"/>
              <w:jc w:val="right"/>
              <w:rPr>
                <w:sz w:val="14"/>
              </w:rPr>
            </w:pPr>
            <w:r>
              <w:rPr>
                <w:color w:val="231F20"/>
                <w:spacing w:val="-2"/>
                <w:sz w:val="14"/>
              </w:rPr>
              <w:t>5.507</w:t>
            </w:r>
          </w:p>
        </w:tc>
      </w:tr>
      <w:tr w:rsidR="00CF7F7E" w14:paraId="29B33D79" w14:textId="77777777" w:rsidTr="001F6285">
        <w:trPr>
          <w:trHeight w:val="256"/>
          <w:jc w:val="center"/>
        </w:trPr>
        <w:tc>
          <w:tcPr>
            <w:tcW w:w="5806" w:type="dxa"/>
            <w:tcBorders>
              <w:top w:val="single" w:sz="2" w:space="0" w:color="E3842E"/>
              <w:bottom w:val="single" w:sz="2" w:space="0" w:color="E3842E"/>
            </w:tcBorders>
          </w:tcPr>
          <w:p w14:paraId="45188856" w14:textId="77777777" w:rsidR="00CF7F7E" w:rsidRDefault="00CF7F7E" w:rsidP="00CF7F7E">
            <w:pPr>
              <w:pStyle w:val="TableParagraph"/>
              <w:ind w:left="118"/>
              <w:rPr>
                <w:sz w:val="14"/>
              </w:rPr>
            </w:pPr>
            <w:r>
              <w:rPr>
                <w:color w:val="231F20"/>
                <w:sz w:val="14"/>
              </w:rPr>
              <w:t>Empresas</w:t>
            </w:r>
            <w:r>
              <w:rPr>
                <w:color w:val="231F20"/>
                <w:spacing w:val="-1"/>
                <w:sz w:val="14"/>
              </w:rPr>
              <w:t xml:space="preserve"> </w:t>
            </w:r>
            <w:r>
              <w:rPr>
                <w:color w:val="231F20"/>
                <w:sz w:val="14"/>
              </w:rPr>
              <w:t xml:space="preserve">Municipales de </w:t>
            </w:r>
            <w:r>
              <w:rPr>
                <w:color w:val="231F20"/>
                <w:spacing w:val="-2"/>
                <w:sz w:val="14"/>
              </w:rPr>
              <w:t>Cartago</w:t>
            </w:r>
          </w:p>
        </w:tc>
        <w:tc>
          <w:tcPr>
            <w:tcW w:w="935" w:type="dxa"/>
            <w:tcBorders>
              <w:top w:val="single" w:sz="2" w:space="0" w:color="E3842E"/>
              <w:bottom w:val="single" w:sz="2" w:space="0" w:color="E3842E"/>
            </w:tcBorders>
          </w:tcPr>
          <w:p w14:paraId="593336FD" w14:textId="77777777" w:rsidR="00CF7F7E" w:rsidRDefault="00CF7F7E" w:rsidP="00CF7F7E">
            <w:pPr>
              <w:pStyle w:val="TableParagraph"/>
              <w:spacing w:before="0"/>
              <w:rPr>
                <w:rFonts w:ascii="Times New Roman"/>
                <w:sz w:val="14"/>
              </w:rPr>
            </w:pPr>
          </w:p>
        </w:tc>
        <w:tc>
          <w:tcPr>
            <w:tcW w:w="910" w:type="dxa"/>
            <w:tcBorders>
              <w:top w:val="single" w:sz="2" w:space="0" w:color="E3842E"/>
              <w:bottom w:val="single" w:sz="2" w:space="0" w:color="E3842E"/>
            </w:tcBorders>
          </w:tcPr>
          <w:p w14:paraId="1CD16965" w14:textId="77777777" w:rsidR="00CF7F7E" w:rsidRDefault="00CF7F7E" w:rsidP="00CF7F7E">
            <w:pPr>
              <w:pStyle w:val="TableParagraph"/>
              <w:ind w:right="147"/>
              <w:jc w:val="right"/>
              <w:rPr>
                <w:sz w:val="14"/>
              </w:rPr>
            </w:pPr>
            <w:r>
              <w:rPr>
                <w:color w:val="231F20"/>
                <w:spacing w:val="-2"/>
                <w:sz w:val="14"/>
              </w:rPr>
              <w:t>22.000</w:t>
            </w:r>
          </w:p>
        </w:tc>
        <w:tc>
          <w:tcPr>
            <w:tcW w:w="882" w:type="dxa"/>
            <w:tcBorders>
              <w:top w:val="single" w:sz="2" w:space="0" w:color="E3842E"/>
              <w:bottom w:val="single" w:sz="2" w:space="0" w:color="E3842E"/>
            </w:tcBorders>
          </w:tcPr>
          <w:p w14:paraId="28C5073B" w14:textId="77777777" w:rsidR="00CF7F7E" w:rsidRDefault="00CF7F7E" w:rsidP="00CF7F7E">
            <w:pPr>
              <w:pStyle w:val="TableParagraph"/>
              <w:ind w:right="76"/>
              <w:jc w:val="right"/>
              <w:rPr>
                <w:sz w:val="14"/>
              </w:rPr>
            </w:pPr>
            <w:r>
              <w:rPr>
                <w:color w:val="231F20"/>
                <w:spacing w:val="-2"/>
                <w:sz w:val="14"/>
              </w:rPr>
              <w:t>22.000</w:t>
            </w:r>
          </w:p>
        </w:tc>
      </w:tr>
      <w:tr w:rsidR="00CF7F7E" w14:paraId="5C865850" w14:textId="77777777" w:rsidTr="001F6285">
        <w:trPr>
          <w:trHeight w:val="256"/>
          <w:jc w:val="center"/>
        </w:trPr>
        <w:tc>
          <w:tcPr>
            <w:tcW w:w="5806" w:type="dxa"/>
            <w:tcBorders>
              <w:top w:val="single" w:sz="2" w:space="0" w:color="E3842E"/>
              <w:bottom w:val="single" w:sz="2" w:space="0" w:color="E3842E"/>
            </w:tcBorders>
          </w:tcPr>
          <w:p w14:paraId="5C4A1908" w14:textId="77777777" w:rsidR="00CF7F7E" w:rsidRDefault="00CF7F7E" w:rsidP="00CF7F7E">
            <w:pPr>
              <w:pStyle w:val="TableParagraph"/>
              <w:ind w:left="111"/>
              <w:rPr>
                <w:sz w:val="14"/>
              </w:rPr>
            </w:pPr>
            <w:r>
              <w:rPr>
                <w:color w:val="231F20"/>
                <w:sz w:val="14"/>
              </w:rPr>
              <w:t>Acueducto</w:t>
            </w:r>
            <w:r>
              <w:rPr>
                <w:color w:val="231F20"/>
                <w:spacing w:val="-8"/>
                <w:sz w:val="14"/>
              </w:rPr>
              <w:t xml:space="preserve"> </w:t>
            </w:r>
            <w:r>
              <w:rPr>
                <w:color w:val="231F20"/>
                <w:sz w:val="14"/>
              </w:rPr>
              <w:t>y</w:t>
            </w:r>
            <w:r>
              <w:rPr>
                <w:color w:val="231F20"/>
                <w:spacing w:val="-10"/>
                <w:sz w:val="14"/>
              </w:rPr>
              <w:t xml:space="preserve"> </w:t>
            </w:r>
            <w:r>
              <w:rPr>
                <w:color w:val="231F20"/>
                <w:sz w:val="14"/>
              </w:rPr>
              <w:t>Alcantarilla</w:t>
            </w:r>
            <w:r>
              <w:rPr>
                <w:color w:val="231F20"/>
                <w:spacing w:val="-5"/>
                <w:sz w:val="14"/>
              </w:rPr>
              <w:t xml:space="preserve"> </w:t>
            </w:r>
            <w:r>
              <w:rPr>
                <w:color w:val="231F20"/>
                <w:sz w:val="14"/>
              </w:rPr>
              <w:t>De</w:t>
            </w:r>
            <w:r>
              <w:rPr>
                <w:color w:val="231F20"/>
                <w:spacing w:val="-5"/>
                <w:sz w:val="14"/>
              </w:rPr>
              <w:t xml:space="preserve"> </w:t>
            </w:r>
            <w:r>
              <w:rPr>
                <w:color w:val="231F20"/>
                <w:spacing w:val="-2"/>
                <w:sz w:val="14"/>
              </w:rPr>
              <w:t>Popayán</w:t>
            </w:r>
          </w:p>
        </w:tc>
        <w:tc>
          <w:tcPr>
            <w:tcW w:w="935" w:type="dxa"/>
            <w:tcBorders>
              <w:top w:val="single" w:sz="2" w:space="0" w:color="E3842E"/>
              <w:bottom w:val="single" w:sz="2" w:space="0" w:color="E3842E"/>
            </w:tcBorders>
          </w:tcPr>
          <w:p w14:paraId="21AF2C16" w14:textId="77777777" w:rsidR="00CF7F7E" w:rsidRDefault="00CF7F7E" w:rsidP="00CF7F7E">
            <w:pPr>
              <w:pStyle w:val="TableParagraph"/>
              <w:ind w:right="133"/>
              <w:jc w:val="right"/>
              <w:rPr>
                <w:sz w:val="14"/>
              </w:rPr>
            </w:pPr>
            <w:r>
              <w:rPr>
                <w:color w:val="231F20"/>
                <w:spacing w:val="-2"/>
                <w:sz w:val="14"/>
              </w:rPr>
              <w:t>20.105</w:t>
            </w:r>
          </w:p>
        </w:tc>
        <w:tc>
          <w:tcPr>
            <w:tcW w:w="910" w:type="dxa"/>
            <w:tcBorders>
              <w:top w:val="single" w:sz="2" w:space="0" w:color="E3842E"/>
              <w:bottom w:val="single" w:sz="2" w:space="0" w:color="E3842E"/>
            </w:tcBorders>
          </w:tcPr>
          <w:p w14:paraId="583B1C36" w14:textId="77777777" w:rsidR="00CF7F7E" w:rsidRDefault="00CF7F7E" w:rsidP="00CF7F7E">
            <w:pPr>
              <w:pStyle w:val="TableParagraph"/>
              <w:ind w:right="147"/>
              <w:jc w:val="right"/>
              <w:rPr>
                <w:sz w:val="14"/>
              </w:rPr>
            </w:pPr>
            <w:r>
              <w:rPr>
                <w:color w:val="231F20"/>
                <w:spacing w:val="-2"/>
                <w:sz w:val="14"/>
              </w:rPr>
              <w:t>16.757</w:t>
            </w:r>
          </w:p>
        </w:tc>
        <w:tc>
          <w:tcPr>
            <w:tcW w:w="882" w:type="dxa"/>
            <w:tcBorders>
              <w:top w:val="single" w:sz="2" w:space="0" w:color="E3842E"/>
              <w:bottom w:val="single" w:sz="2" w:space="0" w:color="E3842E"/>
            </w:tcBorders>
          </w:tcPr>
          <w:p w14:paraId="6EB623BF" w14:textId="77777777" w:rsidR="00CF7F7E" w:rsidRDefault="00CF7F7E" w:rsidP="00CF7F7E">
            <w:pPr>
              <w:pStyle w:val="TableParagraph"/>
              <w:ind w:right="76"/>
              <w:jc w:val="right"/>
              <w:rPr>
                <w:sz w:val="14"/>
              </w:rPr>
            </w:pPr>
            <w:r>
              <w:rPr>
                <w:color w:val="231F20"/>
                <w:spacing w:val="-2"/>
                <w:sz w:val="14"/>
              </w:rPr>
              <w:t>-3.347</w:t>
            </w:r>
          </w:p>
        </w:tc>
      </w:tr>
      <w:tr w:rsidR="00CF7F7E" w14:paraId="6D64B462" w14:textId="77777777" w:rsidTr="001F6285">
        <w:trPr>
          <w:trHeight w:val="256"/>
          <w:jc w:val="center"/>
        </w:trPr>
        <w:tc>
          <w:tcPr>
            <w:tcW w:w="5806" w:type="dxa"/>
            <w:tcBorders>
              <w:top w:val="single" w:sz="2" w:space="0" w:color="E3842E"/>
              <w:bottom w:val="single" w:sz="2" w:space="0" w:color="E3842E"/>
            </w:tcBorders>
          </w:tcPr>
          <w:p w14:paraId="28F6CDB4" w14:textId="77777777" w:rsidR="00CF7F7E" w:rsidRDefault="00CF7F7E" w:rsidP="00CF7F7E">
            <w:pPr>
              <w:pStyle w:val="TableParagraph"/>
              <w:ind w:left="118"/>
              <w:rPr>
                <w:sz w:val="14"/>
              </w:rPr>
            </w:pPr>
            <w:r>
              <w:rPr>
                <w:color w:val="231F20"/>
                <w:sz w:val="14"/>
              </w:rPr>
              <w:t>E.S.P.</w:t>
            </w:r>
            <w:r>
              <w:rPr>
                <w:color w:val="231F20"/>
                <w:spacing w:val="-10"/>
                <w:sz w:val="14"/>
              </w:rPr>
              <w:t xml:space="preserve"> </w:t>
            </w:r>
            <w:r>
              <w:rPr>
                <w:color w:val="231F20"/>
                <w:sz w:val="14"/>
              </w:rPr>
              <w:t>Aguas</w:t>
            </w:r>
            <w:r>
              <w:rPr>
                <w:color w:val="231F20"/>
                <w:spacing w:val="-9"/>
                <w:sz w:val="14"/>
              </w:rPr>
              <w:t xml:space="preserve"> </w:t>
            </w:r>
            <w:r>
              <w:rPr>
                <w:color w:val="231F20"/>
                <w:sz w:val="14"/>
              </w:rPr>
              <w:t>de</w:t>
            </w:r>
            <w:r>
              <w:rPr>
                <w:color w:val="231F20"/>
                <w:spacing w:val="-6"/>
                <w:sz w:val="14"/>
              </w:rPr>
              <w:t xml:space="preserve"> </w:t>
            </w:r>
            <w:r>
              <w:rPr>
                <w:color w:val="231F20"/>
                <w:sz w:val="14"/>
              </w:rPr>
              <w:t>Buga</w:t>
            </w:r>
            <w:r>
              <w:rPr>
                <w:color w:val="231F20"/>
                <w:spacing w:val="-6"/>
                <w:sz w:val="14"/>
              </w:rPr>
              <w:t xml:space="preserve"> </w:t>
            </w:r>
            <w:r>
              <w:rPr>
                <w:color w:val="231F20"/>
                <w:spacing w:val="-4"/>
                <w:sz w:val="14"/>
              </w:rPr>
              <w:t>S.A.</w:t>
            </w:r>
          </w:p>
        </w:tc>
        <w:tc>
          <w:tcPr>
            <w:tcW w:w="935" w:type="dxa"/>
            <w:tcBorders>
              <w:top w:val="single" w:sz="2" w:space="0" w:color="E3842E"/>
              <w:bottom w:val="single" w:sz="2" w:space="0" w:color="E3842E"/>
            </w:tcBorders>
          </w:tcPr>
          <w:p w14:paraId="1F3E47A9" w14:textId="77777777" w:rsidR="00CF7F7E" w:rsidRDefault="00CF7F7E" w:rsidP="00CF7F7E">
            <w:pPr>
              <w:pStyle w:val="TableParagraph"/>
              <w:ind w:right="133"/>
              <w:jc w:val="right"/>
              <w:rPr>
                <w:sz w:val="14"/>
              </w:rPr>
            </w:pPr>
            <w:r>
              <w:rPr>
                <w:color w:val="231F20"/>
                <w:spacing w:val="-2"/>
                <w:sz w:val="14"/>
              </w:rPr>
              <w:t>5.717</w:t>
            </w:r>
          </w:p>
        </w:tc>
        <w:tc>
          <w:tcPr>
            <w:tcW w:w="910" w:type="dxa"/>
            <w:tcBorders>
              <w:top w:val="single" w:sz="2" w:space="0" w:color="E3842E"/>
              <w:bottom w:val="single" w:sz="2" w:space="0" w:color="E3842E"/>
            </w:tcBorders>
          </w:tcPr>
          <w:p w14:paraId="334FECFF" w14:textId="77777777" w:rsidR="00CF7F7E" w:rsidRDefault="00CF7F7E" w:rsidP="00CF7F7E">
            <w:pPr>
              <w:pStyle w:val="TableParagraph"/>
              <w:ind w:right="147"/>
              <w:jc w:val="right"/>
              <w:rPr>
                <w:sz w:val="14"/>
              </w:rPr>
            </w:pPr>
            <w:r>
              <w:rPr>
                <w:color w:val="231F20"/>
                <w:spacing w:val="-2"/>
                <w:sz w:val="14"/>
              </w:rPr>
              <w:t>9.033</w:t>
            </w:r>
          </w:p>
        </w:tc>
        <w:tc>
          <w:tcPr>
            <w:tcW w:w="882" w:type="dxa"/>
            <w:tcBorders>
              <w:top w:val="single" w:sz="2" w:space="0" w:color="E3842E"/>
              <w:bottom w:val="single" w:sz="2" w:space="0" w:color="E3842E"/>
            </w:tcBorders>
          </w:tcPr>
          <w:p w14:paraId="1C43BADF" w14:textId="77777777" w:rsidR="00CF7F7E" w:rsidRDefault="00CF7F7E" w:rsidP="00CF7F7E">
            <w:pPr>
              <w:pStyle w:val="TableParagraph"/>
              <w:ind w:right="76"/>
              <w:jc w:val="right"/>
              <w:rPr>
                <w:sz w:val="14"/>
              </w:rPr>
            </w:pPr>
            <w:r>
              <w:rPr>
                <w:color w:val="231F20"/>
                <w:spacing w:val="-2"/>
                <w:sz w:val="14"/>
              </w:rPr>
              <w:t>3.317</w:t>
            </w:r>
          </w:p>
        </w:tc>
      </w:tr>
      <w:tr w:rsidR="00CF7F7E" w14:paraId="02835C46" w14:textId="77777777" w:rsidTr="001F6285">
        <w:trPr>
          <w:trHeight w:val="290"/>
          <w:jc w:val="center"/>
        </w:trPr>
        <w:tc>
          <w:tcPr>
            <w:tcW w:w="5806" w:type="dxa"/>
            <w:tcBorders>
              <w:top w:val="single" w:sz="2" w:space="0" w:color="E3842E"/>
              <w:bottom w:val="single" w:sz="2" w:space="0" w:color="E3842E"/>
            </w:tcBorders>
          </w:tcPr>
          <w:p w14:paraId="4B68F65B" w14:textId="77777777" w:rsidR="00CF7F7E" w:rsidRDefault="00CF7F7E" w:rsidP="00CF7F7E">
            <w:pPr>
              <w:pStyle w:val="TableParagraph"/>
              <w:ind w:left="118"/>
              <w:rPr>
                <w:sz w:val="14"/>
              </w:rPr>
            </w:pPr>
            <w:r>
              <w:rPr>
                <w:color w:val="231F20"/>
                <w:sz w:val="14"/>
              </w:rPr>
              <w:lastRenderedPageBreak/>
              <w:t>E.S.P.</w:t>
            </w:r>
            <w:r>
              <w:rPr>
                <w:color w:val="231F20"/>
                <w:spacing w:val="-7"/>
                <w:sz w:val="14"/>
              </w:rPr>
              <w:t xml:space="preserve"> </w:t>
            </w:r>
            <w:r>
              <w:rPr>
                <w:color w:val="231F20"/>
                <w:sz w:val="14"/>
              </w:rPr>
              <w:t>Hydros</w:t>
            </w:r>
            <w:r>
              <w:rPr>
                <w:color w:val="231F20"/>
                <w:spacing w:val="-6"/>
                <w:sz w:val="14"/>
              </w:rPr>
              <w:t xml:space="preserve"> </w:t>
            </w:r>
            <w:r>
              <w:rPr>
                <w:color w:val="231F20"/>
                <w:sz w:val="14"/>
              </w:rPr>
              <w:t>Chía</w:t>
            </w:r>
            <w:r>
              <w:rPr>
                <w:color w:val="231F20"/>
                <w:spacing w:val="-6"/>
                <w:sz w:val="14"/>
              </w:rPr>
              <w:t xml:space="preserve"> </w:t>
            </w:r>
            <w:r>
              <w:rPr>
                <w:color w:val="231F20"/>
                <w:sz w:val="14"/>
              </w:rPr>
              <w:t>S.</w:t>
            </w:r>
            <w:r>
              <w:rPr>
                <w:color w:val="231F20"/>
                <w:spacing w:val="-6"/>
                <w:sz w:val="14"/>
              </w:rPr>
              <w:t xml:space="preserve"> </w:t>
            </w:r>
            <w:r>
              <w:rPr>
                <w:color w:val="231F20"/>
                <w:sz w:val="14"/>
              </w:rPr>
              <w:t>en</w:t>
            </w:r>
            <w:r>
              <w:rPr>
                <w:color w:val="231F20"/>
                <w:spacing w:val="-6"/>
                <w:sz w:val="14"/>
              </w:rPr>
              <w:t xml:space="preserve"> </w:t>
            </w:r>
            <w:r>
              <w:rPr>
                <w:color w:val="231F20"/>
                <w:sz w:val="14"/>
              </w:rPr>
              <w:t>C.A.</w:t>
            </w:r>
            <w:r>
              <w:rPr>
                <w:color w:val="231F20"/>
                <w:spacing w:val="-6"/>
                <w:sz w:val="14"/>
              </w:rPr>
              <w:t xml:space="preserve"> </w:t>
            </w:r>
            <w:r>
              <w:rPr>
                <w:color w:val="231F20"/>
                <w:sz w:val="14"/>
              </w:rPr>
              <w:t>(E.S.P.</w:t>
            </w:r>
            <w:r>
              <w:rPr>
                <w:color w:val="231F20"/>
                <w:spacing w:val="-7"/>
                <w:sz w:val="14"/>
              </w:rPr>
              <w:t xml:space="preserve"> </w:t>
            </w:r>
            <w:r>
              <w:rPr>
                <w:color w:val="231F20"/>
                <w:sz w:val="14"/>
              </w:rPr>
              <w:t>de</w:t>
            </w:r>
            <w:r>
              <w:rPr>
                <w:color w:val="231F20"/>
                <w:spacing w:val="-6"/>
                <w:sz w:val="14"/>
              </w:rPr>
              <w:t xml:space="preserve"> </w:t>
            </w:r>
            <w:r>
              <w:rPr>
                <w:color w:val="231F20"/>
                <w:sz w:val="14"/>
              </w:rPr>
              <w:t>Chía</w:t>
            </w:r>
            <w:r>
              <w:rPr>
                <w:color w:val="231F20"/>
                <w:spacing w:val="-6"/>
                <w:sz w:val="14"/>
              </w:rPr>
              <w:t xml:space="preserve"> </w:t>
            </w:r>
            <w:r>
              <w:rPr>
                <w:color w:val="231F20"/>
                <w:sz w:val="14"/>
              </w:rPr>
              <w:t>Emserchia</w:t>
            </w:r>
            <w:r>
              <w:rPr>
                <w:color w:val="231F20"/>
                <w:spacing w:val="-6"/>
                <w:sz w:val="14"/>
              </w:rPr>
              <w:t xml:space="preserve"> </w:t>
            </w:r>
            <w:r>
              <w:rPr>
                <w:color w:val="231F20"/>
                <w:sz w:val="14"/>
              </w:rPr>
              <w:t>E.S.P.</w:t>
            </w:r>
            <w:r>
              <w:rPr>
                <w:color w:val="231F20"/>
                <w:spacing w:val="-6"/>
                <w:sz w:val="14"/>
              </w:rPr>
              <w:t xml:space="preserve"> </w:t>
            </w:r>
            <w:r>
              <w:rPr>
                <w:color w:val="231F20"/>
                <w:sz w:val="14"/>
              </w:rPr>
              <w:t>En</w:t>
            </w:r>
            <w:r>
              <w:rPr>
                <w:color w:val="231F20"/>
                <w:spacing w:val="-6"/>
                <w:sz w:val="14"/>
              </w:rPr>
              <w:t xml:space="preserve"> </w:t>
            </w:r>
            <w:r>
              <w:rPr>
                <w:color w:val="231F20"/>
                <w:spacing w:val="-2"/>
                <w:sz w:val="14"/>
              </w:rPr>
              <w:t>liquidación</w:t>
            </w:r>
          </w:p>
        </w:tc>
        <w:tc>
          <w:tcPr>
            <w:tcW w:w="935" w:type="dxa"/>
            <w:tcBorders>
              <w:top w:val="single" w:sz="2" w:space="0" w:color="E3842E"/>
              <w:bottom w:val="single" w:sz="2" w:space="0" w:color="E3842E"/>
            </w:tcBorders>
          </w:tcPr>
          <w:p w14:paraId="14BFEA7C" w14:textId="77777777" w:rsidR="00CF7F7E" w:rsidRDefault="00CF7F7E" w:rsidP="00CF7F7E">
            <w:pPr>
              <w:pStyle w:val="TableParagraph"/>
              <w:ind w:right="133"/>
              <w:jc w:val="right"/>
              <w:rPr>
                <w:sz w:val="14"/>
              </w:rPr>
            </w:pPr>
            <w:r>
              <w:rPr>
                <w:color w:val="231F20"/>
                <w:spacing w:val="-10"/>
                <w:sz w:val="14"/>
              </w:rPr>
              <w:t>-</w:t>
            </w:r>
          </w:p>
        </w:tc>
        <w:tc>
          <w:tcPr>
            <w:tcW w:w="910" w:type="dxa"/>
            <w:tcBorders>
              <w:top w:val="single" w:sz="2" w:space="0" w:color="E3842E"/>
              <w:bottom w:val="single" w:sz="2" w:space="0" w:color="E3842E"/>
            </w:tcBorders>
          </w:tcPr>
          <w:p w14:paraId="21936054" w14:textId="77777777" w:rsidR="00CF7F7E" w:rsidRDefault="00CF7F7E" w:rsidP="00CF7F7E">
            <w:pPr>
              <w:pStyle w:val="TableParagraph"/>
              <w:ind w:right="147"/>
              <w:jc w:val="right"/>
              <w:rPr>
                <w:sz w:val="14"/>
              </w:rPr>
            </w:pPr>
            <w:r>
              <w:rPr>
                <w:color w:val="231F20"/>
                <w:spacing w:val="-2"/>
                <w:sz w:val="14"/>
              </w:rPr>
              <w:t>6.005</w:t>
            </w:r>
          </w:p>
        </w:tc>
        <w:tc>
          <w:tcPr>
            <w:tcW w:w="882" w:type="dxa"/>
            <w:tcBorders>
              <w:top w:val="single" w:sz="2" w:space="0" w:color="E3842E"/>
              <w:bottom w:val="single" w:sz="2" w:space="0" w:color="E3842E"/>
            </w:tcBorders>
          </w:tcPr>
          <w:p w14:paraId="2DE342B8" w14:textId="77777777" w:rsidR="00CF7F7E" w:rsidRDefault="00CF7F7E" w:rsidP="00CF7F7E">
            <w:pPr>
              <w:pStyle w:val="TableParagraph"/>
              <w:ind w:right="76"/>
              <w:jc w:val="right"/>
              <w:rPr>
                <w:sz w:val="14"/>
              </w:rPr>
            </w:pPr>
            <w:r>
              <w:rPr>
                <w:color w:val="231F20"/>
                <w:spacing w:val="-2"/>
                <w:sz w:val="14"/>
              </w:rPr>
              <w:t>6.005</w:t>
            </w:r>
          </w:p>
        </w:tc>
      </w:tr>
      <w:tr w:rsidR="00CF7F7E" w14:paraId="4B831002" w14:textId="77777777" w:rsidTr="001F6285">
        <w:trPr>
          <w:trHeight w:val="256"/>
          <w:jc w:val="center"/>
        </w:trPr>
        <w:tc>
          <w:tcPr>
            <w:tcW w:w="5806" w:type="dxa"/>
            <w:tcBorders>
              <w:top w:val="single" w:sz="2" w:space="0" w:color="E3842E"/>
              <w:bottom w:val="single" w:sz="2" w:space="0" w:color="E3842E"/>
            </w:tcBorders>
          </w:tcPr>
          <w:p w14:paraId="04778B3A" w14:textId="77777777" w:rsidR="00CF7F7E" w:rsidRDefault="00CF7F7E" w:rsidP="00CF7F7E">
            <w:pPr>
              <w:pStyle w:val="TableParagraph"/>
              <w:ind w:left="118"/>
              <w:rPr>
                <w:sz w:val="14"/>
              </w:rPr>
            </w:pPr>
            <w:r>
              <w:rPr>
                <w:color w:val="231F20"/>
                <w:sz w:val="14"/>
              </w:rPr>
              <w:t>E.S.P.</w:t>
            </w:r>
            <w:r>
              <w:rPr>
                <w:color w:val="231F20"/>
                <w:spacing w:val="-6"/>
                <w:sz w:val="14"/>
              </w:rPr>
              <w:t xml:space="preserve"> </w:t>
            </w:r>
            <w:r>
              <w:rPr>
                <w:color w:val="231F20"/>
                <w:sz w:val="14"/>
              </w:rPr>
              <w:t>Compañía</w:t>
            </w:r>
            <w:r>
              <w:rPr>
                <w:color w:val="231F20"/>
                <w:spacing w:val="-6"/>
                <w:sz w:val="14"/>
              </w:rPr>
              <w:t xml:space="preserve"> </w:t>
            </w:r>
            <w:r>
              <w:rPr>
                <w:color w:val="231F20"/>
                <w:sz w:val="14"/>
              </w:rPr>
              <w:t>de</w:t>
            </w:r>
            <w:r>
              <w:rPr>
                <w:color w:val="231F20"/>
                <w:spacing w:val="-5"/>
                <w:sz w:val="14"/>
              </w:rPr>
              <w:t xml:space="preserve"> </w:t>
            </w:r>
            <w:r>
              <w:rPr>
                <w:color w:val="231F20"/>
                <w:sz w:val="14"/>
              </w:rPr>
              <w:t>Servicios</w:t>
            </w:r>
            <w:r>
              <w:rPr>
                <w:color w:val="231F20"/>
                <w:spacing w:val="-6"/>
                <w:sz w:val="14"/>
              </w:rPr>
              <w:t xml:space="preserve"> </w:t>
            </w:r>
            <w:r>
              <w:rPr>
                <w:color w:val="231F20"/>
                <w:sz w:val="14"/>
              </w:rPr>
              <w:t>Públicos</w:t>
            </w:r>
            <w:r>
              <w:rPr>
                <w:color w:val="231F20"/>
                <w:spacing w:val="-6"/>
                <w:sz w:val="14"/>
              </w:rPr>
              <w:t xml:space="preserve"> </w:t>
            </w:r>
            <w:r>
              <w:rPr>
                <w:color w:val="231F20"/>
                <w:sz w:val="14"/>
              </w:rPr>
              <w:t>Sogamoso</w:t>
            </w:r>
            <w:r>
              <w:rPr>
                <w:color w:val="231F20"/>
                <w:spacing w:val="-5"/>
                <w:sz w:val="14"/>
              </w:rPr>
              <w:t xml:space="preserve"> </w:t>
            </w:r>
            <w:r>
              <w:rPr>
                <w:color w:val="231F20"/>
                <w:spacing w:val="-4"/>
                <w:sz w:val="14"/>
              </w:rPr>
              <w:t>S.A.</w:t>
            </w:r>
          </w:p>
        </w:tc>
        <w:tc>
          <w:tcPr>
            <w:tcW w:w="935" w:type="dxa"/>
            <w:tcBorders>
              <w:top w:val="single" w:sz="2" w:space="0" w:color="E3842E"/>
              <w:bottom w:val="single" w:sz="2" w:space="0" w:color="E3842E"/>
            </w:tcBorders>
          </w:tcPr>
          <w:p w14:paraId="7924E079" w14:textId="77777777" w:rsidR="00CF7F7E" w:rsidRDefault="00CF7F7E" w:rsidP="00CF7F7E">
            <w:pPr>
              <w:pStyle w:val="TableParagraph"/>
              <w:ind w:right="133"/>
              <w:jc w:val="right"/>
              <w:rPr>
                <w:sz w:val="14"/>
              </w:rPr>
            </w:pPr>
            <w:r>
              <w:rPr>
                <w:color w:val="231F20"/>
                <w:spacing w:val="-2"/>
                <w:sz w:val="14"/>
              </w:rPr>
              <w:t>5.013</w:t>
            </w:r>
          </w:p>
        </w:tc>
        <w:tc>
          <w:tcPr>
            <w:tcW w:w="910" w:type="dxa"/>
            <w:tcBorders>
              <w:top w:val="single" w:sz="2" w:space="0" w:color="E3842E"/>
              <w:bottom w:val="single" w:sz="2" w:space="0" w:color="E3842E"/>
            </w:tcBorders>
          </w:tcPr>
          <w:p w14:paraId="16C47FD4" w14:textId="77777777" w:rsidR="00CF7F7E" w:rsidRDefault="00CF7F7E" w:rsidP="00CF7F7E">
            <w:pPr>
              <w:pStyle w:val="TableParagraph"/>
              <w:ind w:right="147"/>
              <w:jc w:val="right"/>
              <w:rPr>
                <w:sz w:val="14"/>
              </w:rPr>
            </w:pPr>
            <w:r>
              <w:rPr>
                <w:color w:val="231F20"/>
                <w:spacing w:val="-2"/>
                <w:sz w:val="14"/>
              </w:rPr>
              <w:t>5.013</w:t>
            </w:r>
          </w:p>
        </w:tc>
        <w:tc>
          <w:tcPr>
            <w:tcW w:w="882" w:type="dxa"/>
            <w:tcBorders>
              <w:top w:val="single" w:sz="2" w:space="0" w:color="E3842E"/>
              <w:bottom w:val="single" w:sz="2" w:space="0" w:color="E3842E"/>
            </w:tcBorders>
          </w:tcPr>
          <w:p w14:paraId="0B68B8B8" w14:textId="77777777" w:rsidR="00CF7F7E" w:rsidRDefault="00CF7F7E" w:rsidP="00CF7F7E">
            <w:pPr>
              <w:pStyle w:val="TableParagraph"/>
              <w:ind w:right="76"/>
              <w:jc w:val="right"/>
              <w:rPr>
                <w:sz w:val="14"/>
              </w:rPr>
            </w:pPr>
            <w:r>
              <w:rPr>
                <w:color w:val="231F20"/>
                <w:spacing w:val="-10"/>
                <w:sz w:val="14"/>
              </w:rPr>
              <w:t>-</w:t>
            </w:r>
          </w:p>
        </w:tc>
      </w:tr>
      <w:tr w:rsidR="00CF7F7E" w14:paraId="56002792" w14:textId="77777777" w:rsidTr="001F6285">
        <w:trPr>
          <w:trHeight w:val="256"/>
          <w:jc w:val="center"/>
        </w:trPr>
        <w:tc>
          <w:tcPr>
            <w:tcW w:w="5806" w:type="dxa"/>
            <w:tcBorders>
              <w:top w:val="single" w:sz="2" w:space="0" w:color="E3842E"/>
              <w:bottom w:val="single" w:sz="2" w:space="0" w:color="E3842E"/>
            </w:tcBorders>
          </w:tcPr>
          <w:p w14:paraId="7E09FA29" w14:textId="77777777" w:rsidR="00CF7F7E" w:rsidRDefault="00CF7F7E" w:rsidP="00CF7F7E">
            <w:pPr>
              <w:pStyle w:val="TableParagraph"/>
              <w:ind w:left="118"/>
              <w:rPr>
                <w:sz w:val="14"/>
              </w:rPr>
            </w:pPr>
            <w:r>
              <w:rPr>
                <w:color w:val="231F20"/>
                <w:sz w:val="14"/>
              </w:rPr>
              <w:t>E.S.P.</w:t>
            </w:r>
            <w:r>
              <w:rPr>
                <w:color w:val="231F20"/>
                <w:spacing w:val="-6"/>
                <w:sz w:val="14"/>
              </w:rPr>
              <w:t xml:space="preserve"> </w:t>
            </w:r>
            <w:r>
              <w:rPr>
                <w:color w:val="231F20"/>
                <w:sz w:val="14"/>
              </w:rPr>
              <w:t>Empresas</w:t>
            </w:r>
            <w:r>
              <w:rPr>
                <w:color w:val="231F20"/>
                <w:spacing w:val="-5"/>
                <w:sz w:val="14"/>
              </w:rPr>
              <w:t xml:space="preserve"> </w:t>
            </w:r>
            <w:r>
              <w:rPr>
                <w:color w:val="231F20"/>
                <w:sz w:val="14"/>
              </w:rPr>
              <w:t>Públicas</w:t>
            </w:r>
            <w:r>
              <w:rPr>
                <w:color w:val="231F20"/>
                <w:spacing w:val="-5"/>
                <w:sz w:val="14"/>
              </w:rPr>
              <w:t xml:space="preserve"> </w:t>
            </w:r>
            <w:r>
              <w:rPr>
                <w:color w:val="231F20"/>
                <w:sz w:val="14"/>
              </w:rPr>
              <w:t>de</w:t>
            </w:r>
            <w:r>
              <w:rPr>
                <w:color w:val="231F20"/>
                <w:spacing w:val="-5"/>
                <w:sz w:val="14"/>
              </w:rPr>
              <w:t xml:space="preserve"> </w:t>
            </w:r>
            <w:r>
              <w:rPr>
                <w:color w:val="231F20"/>
                <w:sz w:val="14"/>
              </w:rPr>
              <w:t>Villamaría</w:t>
            </w:r>
            <w:r>
              <w:rPr>
                <w:color w:val="231F20"/>
                <w:spacing w:val="-5"/>
                <w:sz w:val="14"/>
              </w:rPr>
              <w:t xml:space="preserve"> </w:t>
            </w:r>
            <w:r>
              <w:rPr>
                <w:color w:val="231F20"/>
                <w:sz w:val="14"/>
              </w:rPr>
              <w:t>-</w:t>
            </w:r>
            <w:r>
              <w:rPr>
                <w:color w:val="231F20"/>
                <w:spacing w:val="-5"/>
                <w:sz w:val="14"/>
              </w:rPr>
              <w:t xml:space="preserve"> </w:t>
            </w:r>
            <w:r>
              <w:rPr>
                <w:color w:val="231F20"/>
                <w:spacing w:val="-2"/>
                <w:sz w:val="14"/>
              </w:rPr>
              <w:t>Caldas</w:t>
            </w:r>
          </w:p>
        </w:tc>
        <w:tc>
          <w:tcPr>
            <w:tcW w:w="935" w:type="dxa"/>
            <w:tcBorders>
              <w:top w:val="single" w:sz="2" w:space="0" w:color="E3842E"/>
              <w:bottom w:val="single" w:sz="2" w:space="0" w:color="E3842E"/>
            </w:tcBorders>
          </w:tcPr>
          <w:p w14:paraId="5FCEE423" w14:textId="77777777" w:rsidR="00CF7F7E" w:rsidRDefault="00CF7F7E" w:rsidP="00CF7F7E">
            <w:pPr>
              <w:pStyle w:val="TableParagraph"/>
              <w:ind w:right="133"/>
              <w:jc w:val="right"/>
              <w:rPr>
                <w:sz w:val="14"/>
              </w:rPr>
            </w:pPr>
            <w:r>
              <w:rPr>
                <w:color w:val="231F20"/>
                <w:spacing w:val="-2"/>
                <w:sz w:val="14"/>
              </w:rPr>
              <w:t>2.833</w:t>
            </w:r>
          </w:p>
        </w:tc>
        <w:tc>
          <w:tcPr>
            <w:tcW w:w="910" w:type="dxa"/>
            <w:tcBorders>
              <w:top w:val="single" w:sz="2" w:space="0" w:color="E3842E"/>
              <w:bottom w:val="single" w:sz="2" w:space="0" w:color="E3842E"/>
            </w:tcBorders>
          </w:tcPr>
          <w:p w14:paraId="1F130CA0" w14:textId="77777777" w:rsidR="00CF7F7E" w:rsidRDefault="00CF7F7E" w:rsidP="00CF7F7E">
            <w:pPr>
              <w:pStyle w:val="TableParagraph"/>
              <w:ind w:right="147"/>
              <w:jc w:val="right"/>
              <w:rPr>
                <w:sz w:val="14"/>
              </w:rPr>
            </w:pPr>
            <w:r>
              <w:rPr>
                <w:color w:val="231F20"/>
                <w:spacing w:val="-2"/>
                <w:sz w:val="14"/>
              </w:rPr>
              <w:t>2.833</w:t>
            </w:r>
          </w:p>
        </w:tc>
        <w:tc>
          <w:tcPr>
            <w:tcW w:w="882" w:type="dxa"/>
            <w:tcBorders>
              <w:top w:val="single" w:sz="2" w:space="0" w:color="E3842E"/>
              <w:bottom w:val="single" w:sz="2" w:space="0" w:color="E3842E"/>
            </w:tcBorders>
          </w:tcPr>
          <w:p w14:paraId="38D81DE8" w14:textId="77777777" w:rsidR="00CF7F7E" w:rsidRDefault="00CF7F7E" w:rsidP="00CF7F7E">
            <w:pPr>
              <w:pStyle w:val="TableParagraph"/>
              <w:ind w:right="76"/>
              <w:jc w:val="right"/>
              <w:rPr>
                <w:sz w:val="14"/>
              </w:rPr>
            </w:pPr>
            <w:r>
              <w:rPr>
                <w:color w:val="231F20"/>
                <w:spacing w:val="-10"/>
                <w:sz w:val="14"/>
              </w:rPr>
              <w:t>-</w:t>
            </w:r>
          </w:p>
        </w:tc>
      </w:tr>
      <w:tr w:rsidR="00CF7F7E" w14:paraId="40B28225" w14:textId="77777777" w:rsidTr="001F6285">
        <w:trPr>
          <w:trHeight w:val="256"/>
          <w:jc w:val="center"/>
        </w:trPr>
        <w:tc>
          <w:tcPr>
            <w:tcW w:w="5806" w:type="dxa"/>
            <w:tcBorders>
              <w:top w:val="single" w:sz="2" w:space="0" w:color="E3842E"/>
              <w:bottom w:val="single" w:sz="2" w:space="0" w:color="E3842E"/>
            </w:tcBorders>
          </w:tcPr>
          <w:p w14:paraId="5EFAE128" w14:textId="6D8CE7CD" w:rsidR="00CF7F7E" w:rsidRDefault="00CF7F7E" w:rsidP="00CF7F7E">
            <w:pPr>
              <w:pStyle w:val="TableParagraph"/>
              <w:ind w:left="118"/>
              <w:rPr>
                <w:sz w:val="14"/>
              </w:rPr>
            </w:pPr>
            <w:r>
              <w:rPr>
                <w:color w:val="231F20"/>
                <w:sz w:val="14"/>
              </w:rPr>
              <w:t>Empresas</w:t>
            </w:r>
            <w:r>
              <w:rPr>
                <w:color w:val="231F20"/>
                <w:spacing w:val="-1"/>
                <w:sz w:val="14"/>
              </w:rPr>
              <w:t xml:space="preserve"> </w:t>
            </w:r>
            <w:r>
              <w:rPr>
                <w:color w:val="231F20"/>
                <w:sz w:val="14"/>
              </w:rPr>
              <w:t>de Servicios</w:t>
            </w:r>
            <w:r>
              <w:rPr>
                <w:color w:val="231F20"/>
                <w:spacing w:val="-1"/>
                <w:sz w:val="14"/>
              </w:rPr>
              <w:t xml:space="preserve"> </w:t>
            </w:r>
            <w:r w:rsidR="005B5CC2">
              <w:rPr>
                <w:color w:val="231F20"/>
                <w:sz w:val="14"/>
              </w:rPr>
              <w:t>Públicos</w:t>
            </w:r>
            <w:r>
              <w:rPr>
                <w:color w:val="231F20"/>
                <w:spacing w:val="-8"/>
                <w:sz w:val="14"/>
              </w:rPr>
              <w:t xml:space="preserve"> </w:t>
            </w:r>
            <w:r>
              <w:rPr>
                <w:color w:val="231F20"/>
                <w:sz w:val="14"/>
              </w:rPr>
              <w:t xml:space="preserve">Aguas de </w:t>
            </w:r>
            <w:r>
              <w:rPr>
                <w:color w:val="231F20"/>
                <w:spacing w:val="-2"/>
                <w:sz w:val="14"/>
              </w:rPr>
              <w:t>Cajicá</w:t>
            </w:r>
          </w:p>
        </w:tc>
        <w:tc>
          <w:tcPr>
            <w:tcW w:w="935" w:type="dxa"/>
            <w:tcBorders>
              <w:top w:val="single" w:sz="2" w:space="0" w:color="E3842E"/>
              <w:bottom w:val="single" w:sz="2" w:space="0" w:color="E3842E"/>
            </w:tcBorders>
          </w:tcPr>
          <w:p w14:paraId="599CA28E" w14:textId="77777777" w:rsidR="00CF7F7E" w:rsidRDefault="00CF7F7E" w:rsidP="00CF7F7E">
            <w:pPr>
              <w:pStyle w:val="TableParagraph"/>
              <w:ind w:right="133"/>
              <w:jc w:val="right"/>
              <w:rPr>
                <w:sz w:val="14"/>
              </w:rPr>
            </w:pPr>
            <w:r>
              <w:rPr>
                <w:color w:val="231F20"/>
                <w:spacing w:val="-10"/>
                <w:sz w:val="14"/>
              </w:rPr>
              <w:t>2</w:t>
            </w:r>
          </w:p>
        </w:tc>
        <w:tc>
          <w:tcPr>
            <w:tcW w:w="910" w:type="dxa"/>
            <w:tcBorders>
              <w:top w:val="single" w:sz="2" w:space="0" w:color="E3842E"/>
              <w:bottom w:val="single" w:sz="2" w:space="0" w:color="E3842E"/>
            </w:tcBorders>
          </w:tcPr>
          <w:p w14:paraId="6915186C" w14:textId="77777777" w:rsidR="00CF7F7E" w:rsidRDefault="00CF7F7E" w:rsidP="00CF7F7E">
            <w:pPr>
              <w:pStyle w:val="TableParagraph"/>
              <w:ind w:right="147"/>
              <w:jc w:val="right"/>
              <w:rPr>
                <w:sz w:val="14"/>
              </w:rPr>
            </w:pPr>
            <w:r>
              <w:rPr>
                <w:color w:val="231F20"/>
                <w:spacing w:val="-2"/>
                <w:sz w:val="14"/>
              </w:rPr>
              <w:t>2.625</w:t>
            </w:r>
          </w:p>
        </w:tc>
        <w:tc>
          <w:tcPr>
            <w:tcW w:w="882" w:type="dxa"/>
            <w:tcBorders>
              <w:top w:val="single" w:sz="2" w:space="0" w:color="E3842E"/>
              <w:bottom w:val="single" w:sz="2" w:space="0" w:color="E3842E"/>
            </w:tcBorders>
          </w:tcPr>
          <w:p w14:paraId="6956C438" w14:textId="77777777" w:rsidR="00CF7F7E" w:rsidRDefault="00CF7F7E" w:rsidP="00CF7F7E">
            <w:pPr>
              <w:pStyle w:val="TableParagraph"/>
              <w:ind w:right="76"/>
              <w:jc w:val="right"/>
              <w:rPr>
                <w:sz w:val="14"/>
              </w:rPr>
            </w:pPr>
            <w:r>
              <w:rPr>
                <w:color w:val="231F20"/>
                <w:spacing w:val="-2"/>
                <w:sz w:val="14"/>
              </w:rPr>
              <w:t>2.623</w:t>
            </w:r>
          </w:p>
        </w:tc>
      </w:tr>
      <w:tr w:rsidR="00CF7F7E" w14:paraId="1671D997" w14:textId="77777777" w:rsidTr="001F6285">
        <w:trPr>
          <w:trHeight w:val="256"/>
          <w:jc w:val="center"/>
        </w:trPr>
        <w:tc>
          <w:tcPr>
            <w:tcW w:w="5806" w:type="dxa"/>
            <w:tcBorders>
              <w:top w:val="single" w:sz="2" w:space="0" w:color="E3842E"/>
              <w:bottom w:val="single" w:sz="2" w:space="0" w:color="E3842E"/>
            </w:tcBorders>
          </w:tcPr>
          <w:p w14:paraId="1B378B34" w14:textId="77777777" w:rsidR="00CF7F7E" w:rsidRDefault="00CF7F7E" w:rsidP="00CF7F7E">
            <w:pPr>
              <w:pStyle w:val="TableParagraph"/>
              <w:ind w:left="118"/>
              <w:rPr>
                <w:sz w:val="14"/>
              </w:rPr>
            </w:pPr>
            <w:r>
              <w:rPr>
                <w:color w:val="231F20"/>
                <w:spacing w:val="-2"/>
                <w:sz w:val="14"/>
              </w:rPr>
              <w:t>E.S.P.</w:t>
            </w:r>
            <w:r>
              <w:rPr>
                <w:color w:val="231F20"/>
                <w:spacing w:val="-7"/>
                <w:sz w:val="14"/>
              </w:rPr>
              <w:t xml:space="preserve"> </w:t>
            </w:r>
            <w:r>
              <w:rPr>
                <w:color w:val="231F20"/>
                <w:spacing w:val="-2"/>
                <w:sz w:val="14"/>
              </w:rPr>
              <w:t>Enviaseo</w:t>
            </w:r>
          </w:p>
        </w:tc>
        <w:tc>
          <w:tcPr>
            <w:tcW w:w="935" w:type="dxa"/>
            <w:tcBorders>
              <w:top w:val="single" w:sz="2" w:space="0" w:color="E3842E"/>
              <w:bottom w:val="single" w:sz="2" w:space="0" w:color="E3842E"/>
            </w:tcBorders>
          </w:tcPr>
          <w:p w14:paraId="3CE4017D" w14:textId="77777777" w:rsidR="00CF7F7E" w:rsidRDefault="00CF7F7E" w:rsidP="00CF7F7E">
            <w:pPr>
              <w:pStyle w:val="TableParagraph"/>
              <w:ind w:right="133"/>
              <w:jc w:val="right"/>
              <w:rPr>
                <w:sz w:val="14"/>
              </w:rPr>
            </w:pPr>
            <w:r>
              <w:rPr>
                <w:color w:val="231F20"/>
                <w:spacing w:val="-2"/>
                <w:sz w:val="14"/>
              </w:rPr>
              <w:t>2.533</w:t>
            </w:r>
          </w:p>
        </w:tc>
        <w:tc>
          <w:tcPr>
            <w:tcW w:w="910" w:type="dxa"/>
            <w:tcBorders>
              <w:top w:val="single" w:sz="2" w:space="0" w:color="E3842E"/>
              <w:bottom w:val="single" w:sz="2" w:space="0" w:color="E3842E"/>
            </w:tcBorders>
          </w:tcPr>
          <w:p w14:paraId="1219E9B6" w14:textId="77777777" w:rsidR="00CF7F7E" w:rsidRDefault="00CF7F7E" w:rsidP="00CF7F7E">
            <w:pPr>
              <w:pStyle w:val="TableParagraph"/>
              <w:ind w:right="147"/>
              <w:jc w:val="right"/>
              <w:rPr>
                <w:sz w:val="14"/>
              </w:rPr>
            </w:pPr>
            <w:r>
              <w:rPr>
                <w:color w:val="231F20"/>
                <w:spacing w:val="-2"/>
                <w:sz w:val="14"/>
              </w:rPr>
              <w:t>1.886</w:t>
            </w:r>
          </w:p>
        </w:tc>
        <w:tc>
          <w:tcPr>
            <w:tcW w:w="882" w:type="dxa"/>
            <w:tcBorders>
              <w:top w:val="single" w:sz="2" w:space="0" w:color="E3842E"/>
              <w:bottom w:val="single" w:sz="2" w:space="0" w:color="E3842E"/>
            </w:tcBorders>
          </w:tcPr>
          <w:p w14:paraId="0727A1AB" w14:textId="77777777" w:rsidR="00CF7F7E" w:rsidRDefault="00CF7F7E" w:rsidP="00CF7F7E">
            <w:pPr>
              <w:pStyle w:val="TableParagraph"/>
              <w:ind w:right="76"/>
              <w:jc w:val="right"/>
              <w:rPr>
                <w:sz w:val="14"/>
              </w:rPr>
            </w:pPr>
            <w:r>
              <w:rPr>
                <w:color w:val="231F20"/>
                <w:spacing w:val="-2"/>
                <w:sz w:val="14"/>
              </w:rPr>
              <w:t>-</w:t>
            </w:r>
            <w:r>
              <w:rPr>
                <w:color w:val="231F20"/>
                <w:spacing w:val="-5"/>
                <w:sz w:val="14"/>
              </w:rPr>
              <w:t>647</w:t>
            </w:r>
          </w:p>
        </w:tc>
      </w:tr>
      <w:tr w:rsidR="00CF7F7E" w14:paraId="4AD7CB6C" w14:textId="77777777" w:rsidTr="001F6285">
        <w:trPr>
          <w:trHeight w:val="256"/>
          <w:jc w:val="center"/>
        </w:trPr>
        <w:tc>
          <w:tcPr>
            <w:tcW w:w="5806" w:type="dxa"/>
            <w:tcBorders>
              <w:top w:val="single" w:sz="2" w:space="0" w:color="E3842E"/>
              <w:bottom w:val="single" w:sz="2" w:space="0" w:color="E3842E"/>
            </w:tcBorders>
          </w:tcPr>
          <w:p w14:paraId="28B53FBD" w14:textId="77777777" w:rsidR="00CF7F7E" w:rsidRDefault="00CF7F7E" w:rsidP="00CF7F7E">
            <w:pPr>
              <w:pStyle w:val="TableParagraph"/>
              <w:ind w:left="118"/>
              <w:rPr>
                <w:sz w:val="14"/>
              </w:rPr>
            </w:pPr>
            <w:r>
              <w:rPr>
                <w:color w:val="231F20"/>
                <w:sz w:val="14"/>
              </w:rPr>
              <w:t>E.S.P.</w:t>
            </w:r>
            <w:r>
              <w:rPr>
                <w:color w:val="231F20"/>
                <w:spacing w:val="-10"/>
                <w:sz w:val="14"/>
              </w:rPr>
              <w:t xml:space="preserve"> </w:t>
            </w:r>
            <w:r>
              <w:rPr>
                <w:color w:val="231F20"/>
                <w:sz w:val="14"/>
              </w:rPr>
              <w:t>Empresa</w:t>
            </w:r>
            <w:r>
              <w:rPr>
                <w:color w:val="231F20"/>
                <w:spacing w:val="-10"/>
                <w:sz w:val="14"/>
              </w:rPr>
              <w:t xml:space="preserve"> </w:t>
            </w:r>
            <w:r>
              <w:rPr>
                <w:color w:val="231F20"/>
                <w:sz w:val="14"/>
              </w:rPr>
              <w:t>de</w:t>
            </w:r>
            <w:r>
              <w:rPr>
                <w:color w:val="231F20"/>
                <w:spacing w:val="-10"/>
                <w:sz w:val="14"/>
              </w:rPr>
              <w:t xml:space="preserve"> </w:t>
            </w:r>
            <w:r>
              <w:rPr>
                <w:color w:val="231F20"/>
                <w:sz w:val="14"/>
              </w:rPr>
              <w:t>Acueducto</w:t>
            </w:r>
            <w:r>
              <w:rPr>
                <w:color w:val="231F20"/>
                <w:spacing w:val="-7"/>
                <w:sz w:val="14"/>
              </w:rPr>
              <w:t xml:space="preserve"> </w:t>
            </w:r>
            <w:r>
              <w:rPr>
                <w:color w:val="231F20"/>
                <w:sz w:val="14"/>
              </w:rPr>
              <w:t>y</w:t>
            </w:r>
            <w:r>
              <w:rPr>
                <w:color w:val="231F20"/>
                <w:spacing w:val="-10"/>
                <w:sz w:val="14"/>
              </w:rPr>
              <w:t xml:space="preserve"> </w:t>
            </w:r>
            <w:r>
              <w:rPr>
                <w:color w:val="231F20"/>
                <w:sz w:val="14"/>
              </w:rPr>
              <w:t>Alcantarillado</w:t>
            </w:r>
            <w:r>
              <w:rPr>
                <w:color w:val="231F20"/>
                <w:spacing w:val="-6"/>
                <w:sz w:val="14"/>
              </w:rPr>
              <w:t xml:space="preserve"> </w:t>
            </w:r>
            <w:r>
              <w:rPr>
                <w:color w:val="231F20"/>
                <w:sz w:val="14"/>
              </w:rPr>
              <w:t>y</w:t>
            </w:r>
            <w:r>
              <w:rPr>
                <w:color w:val="231F20"/>
                <w:spacing w:val="-10"/>
                <w:sz w:val="14"/>
              </w:rPr>
              <w:t xml:space="preserve"> </w:t>
            </w:r>
            <w:r>
              <w:rPr>
                <w:color w:val="231F20"/>
                <w:sz w:val="14"/>
              </w:rPr>
              <w:t>Aseo</w:t>
            </w:r>
            <w:r>
              <w:rPr>
                <w:color w:val="231F20"/>
                <w:spacing w:val="-6"/>
                <w:sz w:val="14"/>
              </w:rPr>
              <w:t xml:space="preserve"> </w:t>
            </w:r>
            <w:r>
              <w:rPr>
                <w:color w:val="231F20"/>
                <w:sz w:val="14"/>
              </w:rPr>
              <w:t>de</w:t>
            </w:r>
            <w:r>
              <w:rPr>
                <w:color w:val="231F20"/>
                <w:spacing w:val="-6"/>
                <w:sz w:val="14"/>
              </w:rPr>
              <w:t xml:space="preserve"> </w:t>
            </w:r>
            <w:r>
              <w:rPr>
                <w:color w:val="231F20"/>
                <w:sz w:val="14"/>
              </w:rPr>
              <w:t>Madrid</w:t>
            </w:r>
            <w:r>
              <w:rPr>
                <w:color w:val="231F20"/>
                <w:spacing w:val="-5"/>
                <w:sz w:val="14"/>
              </w:rPr>
              <w:t xml:space="preserve"> </w:t>
            </w:r>
            <w:r>
              <w:rPr>
                <w:color w:val="231F20"/>
                <w:spacing w:val="-2"/>
                <w:sz w:val="14"/>
              </w:rPr>
              <w:t>(EAAAMESP)</w:t>
            </w:r>
          </w:p>
        </w:tc>
        <w:tc>
          <w:tcPr>
            <w:tcW w:w="935" w:type="dxa"/>
            <w:tcBorders>
              <w:top w:val="single" w:sz="2" w:space="0" w:color="E3842E"/>
              <w:bottom w:val="single" w:sz="2" w:space="0" w:color="E3842E"/>
            </w:tcBorders>
          </w:tcPr>
          <w:p w14:paraId="4C5AECE2" w14:textId="77777777" w:rsidR="00CF7F7E" w:rsidRDefault="00CF7F7E" w:rsidP="00CF7F7E">
            <w:pPr>
              <w:pStyle w:val="TableParagraph"/>
              <w:ind w:right="133"/>
              <w:jc w:val="right"/>
              <w:rPr>
                <w:sz w:val="14"/>
              </w:rPr>
            </w:pPr>
            <w:r>
              <w:rPr>
                <w:color w:val="231F20"/>
                <w:spacing w:val="-5"/>
                <w:sz w:val="14"/>
              </w:rPr>
              <w:t>52</w:t>
            </w:r>
          </w:p>
        </w:tc>
        <w:tc>
          <w:tcPr>
            <w:tcW w:w="910" w:type="dxa"/>
            <w:tcBorders>
              <w:top w:val="single" w:sz="2" w:space="0" w:color="E3842E"/>
              <w:bottom w:val="single" w:sz="2" w:space="0" w:color="E3842E"/>
            </w:tcBorders>
          </w:tcPr>
          <w:p w14:paraId="573E6EEB" w14:textId="77777777" w:rsidR="00CF7F7E" w:rsidRDefault="00CF7F7E" w:rsidP="00CF7F7E">
            <w:pPr>
              <w:pStyle w:val="TableParagraph"/>
              <w:ind w:right="147"/>
              <w:jc w:val="right"/>
              <w:rPr>
                <w:sz w:val="14"/>
              </w:rPr>
            </w:pPr>
            <w:r>
              <w:rPr>
                <w:color w:val="231F20"/>
                <w:spacing w:val="-2"/>
                <w:sz w:val="14"/>
              </w:rPr>
              <w:t>1.591</w:t>
            </w:r>
          </w:p>
        </w:tc>
        <w:tc>
          <w:tcPr>
            <w:tcW w:w="882" w:type="dxa"/>
            <w:tcBorders>
              <w:top w:val="single" w:sz="2" w:space="0" w:color="E3842E"/>
              <w:bottom w:val="single" w:sz="2" w:space="0" w:color="E3842E"/>
            </w:tcBorders>
          </w:tcPr>
          <w:p w14:paraId="11321EE4" w14:textId="77777777" w:rsidR="00CF7F7E" w:rsidRDefault="00CF7F7E" w:rsidP="00CF7F7E">
            <w:pPr>
              <w:pStyle w:val="TableParagraph"/>
              <w:ind w:right="76"/>
              <w:jc w:val="right"/>
              <w:rPr>
                <w:sz w:val="14"/>
              </w:rPr>
            </w:pPr>
            <w:r>
              <w:rPr>
                <w:color w:val="231F20"/>
                <w:spacing w:val="-2"/>
                <w:sz w:val="14"/>
              </w:rPr>
              <w:t>1.539</w:t>
            </w:r>
          </w:p>
        </w:tc>
      </w:tr>
      <w:tr w:rsidR="00CF7F7E" w14:paraId="343CCD54" w14:textId="77777777" w:rsidTr="001F6285">
        <w:trPr>
          <w:trHeight w:val="256"/>
          <w:jc w:val="center"/>
        </w:trPr>
        <w:tc>
          <w:tcPr>
            <w:tcW w:w="5806" w:type="dxa"/>
            <w:tcBorders>
              <w:top w:val="single" w:sz="2" w:space="0" w:color="E3842E"/>
              <w:bottom w:val="single" w:sz="2" w:space="0" w:color="E3842E"/>
            </w:tcBorders>
          </w:tcPr>
          <w:p w14:paraId="53A3C9B9" w14:textId="77777777" w:rsidR="00CF7F7E" w:rsidRDefault="00CF7F7E" w:rsidP="00CF7F7E">
            <w:pPr>
              <w:pStyle w:val="TableParagraph"/>
              <w:ind w:left="117"/>
              <w:rPr>
                <w:sz w:val="14"/>
              </w:rPr>
            </w:pPr>
            <w:r>
              <w:rPr>
                <w:color w:val="231F20"/>
                <w:sz w:val="14"/>
              </w:rPr>
              <w:t>Empresa</w:t>
            </w:r>
            <w:r>
              <w:rPr>
                <w:color w:val="231F20"/>
                <w:spacing w:val="-10"/>
                <w:sz w:val="14"/>
              </w:rPr>
              <w:t xml:space="preserve"> </w:t>
            </w:r>
            <w:r>
              <w:rPr>
                <w:color w:val="231F20"/>
                <w:sz w:val="14"/>
              </w:rPr>
              <w:t>de</w:t>
            </w:r>
            <w:r>
              <w:rPr>
                <w:color w:val="231F20"/>
                <w:spacing w:val="-10"/>
                <w:sz w:val="14"/>
              </w:rPr>
              <w:t xml:space="preserve"> </w:t>
            </w:r>
            <w:r>
              <w:rPr>
                <w:color w:val="231F20"/>
                <w:sz w:val="14"/>
              </w:rPr>
              <w:t>Servicios</w:t>
            </w:r>
            <w:r>
              <w:rPr>
                <w:color w:val="231F20"/>
                <w:spacing w:val="-7"/>
                <w:sz w:val="14"/>
              </w:rPr>
              <w:t xml:space="preserve"> </w:t>
            </w:r>
            <w:r>
              <w:rPr>
                <w:color w:val="231F20"/>
                <w:sz w:val="14"/>
              </w:rPr>
              <w:t>Públicos</w:t>
            </w:r>
            <w:r>
              <w:rPr>
                <w:color w:val="231F20"/>
                <w:spacing w:val="-6"/>
                <w:sz w:val="14"/>
              </w:rPr>
              <w:t xml:space="preserve"> </w:t>
            </w:r>
            <w:r>
              <w:rPr>
                <w:color w:val="231F20"/>
                <w:sz w:val="14"/>
              </w:rPr>
              <w:t>de</w:t>
            </w:r>
            <w:r>
              <w:rPr>
                <w:color w:val="231F20"/>
                <w:spacing w:val="-10"/>
                <w:sz w:val="14"/>
              </w:rPr>
              <w:t xml:space="preserve"> </w:t>
            </w:r>
            <w:r>
              <w:rPr>
                <w:color w:val="231F20"/>
                <w:sz w:val="14"/>
              </w:rPr>
              <w:t>Acueducto,</w:t>
            </w:r>
            <w:r>
              <w:rPr>
                <w:color w:val="231F20"/>
                <w:spacing w:val="-10"/>
                <w:sz w:val="14"/>
              </w:rPr>
              <w:t xml:space="preserve"> </w:t>
            </w:r>
            <w:r>
              <w:rPr>
                <w:color w:val="231F20"/>
                <w:sz w:val="14"/>
              </w:rPr>
              <w:t>Alcantarillado</w:t>
            </w:r>
            <w:r>
              <w:rPr>
                <w:color w:val="231F20"/>
                <w:spacing w:val="-6"/>
                <w:sz w:val="14"/>
              </w:rPr>
              <w:t xml:space="preserve"> </w:t>
            </w:r>
            <w:r>
              <w:rPr>
                <w:color w:val="231F20"/>
                <w:sz w:val="14"/>
              </w:rPr>
              <w:t>y</w:t>
            </w:r>
            <w:r>
              <w:rPr>
                <w:color w:val="231F20"/>
                <w:spacing w:val="-10"/>
                <w:sz w:val="14"/>
              </w:rPr>
              <w:t xml:space="preserve"> </w:t>
            </w:r>
            <w:r>
              <w:rPr>
                <w:color w:val="231F20"/>
                <w:sz w:val="14"/>
              </w:rPr>
              <w:t>Aseo</w:t>
            </w:r>
            <w:r>
              <w:rPr>
                <w:color w:val="231F20"/>
                <w:spacing w:val="-6"/>
                <w:sz w:val="14"/>
              </w:rPr>
              <w:t xml:space="preserve"> </w:t>
            </w:r>
            <w:r>
              <w:rPr>
                <w:color w:val="231F20"/>
                <w:sz w:val="14"/>
              </w:rPr>
              <w:t>Municipal</w:t>
            </w:r>
            <w:r>
              <w:rPr>
                <w:color w:val="231F20"/>
                <w:spacing w:val="-6"/>
                <w:sz w:val="14"/>
              </w:rPr>
              <w:t xml:space="preserve"> </w:t>
            </w:r>
            <w:r>
              <w:rPr>
                <w:color w:val="231F20"/>
                <w:sz w:val="14"/>
              </w:rPr>
              <w:t>de</w:t>
            </w:r>
            <w:r>
              <w:rPr>
                <w:color w:val="231F20"/>
                <w:spacing w:val="-5"/>
                <w:sz w:val="14"/>
              </w:rPr>
              <w:t xml:space="preserve"> </w:t>
            </w:r>
            <w:r>
              <w:rPr>
                <w:color w:val="231F20"/>
                <w:spacing w:val="-2"/>
                <w:sz w:val="14"/>
              </w:rPr>
              <w:t>Curumaní</w:t>
            </w:r>
          </w:p>
        </w:tc>
        <w:tc>
          <w:tcPr>
            <w:tcW w:w="935" w:type="dxa"/>
            <w:tcBorders>
              <w:top w:val="single" w:sz="2" w:space="0" w:color="E3842E"/>
              <w:bottom w:val="single" w:sz="2" w:space="0" w:color="E3842E"/>
            </w:tcBorders>
          </w:tcPr>
          <w:p w14:paraId="4D7E8FBB" w14:textId="77777777" w:rsidR="00CF7F7E" w:rsidRDefault="00CF7F7E" w:rsidP="00CF7F7E">
            <w:pPr>
              <w:pStyle w:val="TableParagraph"/>
              <w:ind w:right="133"/>
              <w:jc w:val="right"/>
              <w:rPr>
                <w:sz w:val="14"/>
              </w:rPr>
            </w:pPr>
            <w:r>
              <w:rPr>
                <w:color w:val="231F20"/>
                <w:spacing w:val="-2"/>
                <w:sz w:val="14"/>
              </w:rPr>
              <w:t>1.233</w:t>
            </w:r>
          </w:p>
        </w:tc>
        <w:tc>
          <w:tcPr>
            <w:tcW w:w="910" w:type="dxa"/>
            <w:tcBorders>
              <w:top w:val="single" w:sz="2" w:space="0" w:color="E3842E"/>
              <w:bottom w:val="single" w:sz="2" w:space="0" w:color="E3842E"/>
            </w:tcBorders>
          </w:tcPr>
          <w:p w14:paraId="0B5CC464" w14:textId="77777777" w:rsidR="00CF7F7E" w:rsidRDefault="00CF7F7E" w:rsidP="00CF7F7E">
            <w:pPr>
              <w:pStyle w:val="TableParagraph"/>
              <w:ind w:right="147"/>
              <w:jc w:val="right"/>
              <w:rPr>
                <w:sz w:val="14"/>
              </w:rPr>
            </w:pPr>
            <w:r>
              <w:rPr>
                <w:color w:val="231F20"/>
                <w:spacing w:val="-2"/>
                <w:sz w:val="14"/>
              </w:rPr>
              <w:t>1.097</w:t>
            </w:r>
          </w:p>
        </w:tc>
        <w:tc>
          <w:tcPr>
            <w:tcW w:w="882" w:type="dxa"/>
            <w:tcBorders>
              <w:top w:val="single" w:sz="2" w:space="0" w:color="E3842E"/>
              <w:bottom w:val="single" w:sz="2" w:space="0" w:color="E3842E"/>
            </w:tcBorders>
          </w:tcPr>
          <w:p w14:paraId="00E6E070" w14:textId="77777777" w:rsidR="00CF7F7E" w:rsidRDefault="00CF7F7E" w:rsidP="00CF7F7E">
            <w:pPr>
              <w:pStyle w:val="TableParagraph"/>
              <w:ind w:right="76"/>
              <w:jc w:val="right"/>
              <w:rPr>
                <w:sz w:val="14"/>
              </w:rPr>
            </w:pPr>
            <w:r>
              <w:rPr>
                <w:color w:val="231F20"/>
                <w:spacing w:val="-2"/>
                <w:sz w:val="14"/>
              </w:rPr>
              <w:t>-</w:t>
            </w:r>
            <w:r>
              <w:rPr>
                <w:color w:val="231F20"/>
                <w:spacing w:val="-5"/>
                <w:sz w:val="14"/>
              </w:rPr>
              <w:t>136</w:t>
            </w:r>
          </w:p>
        </w:tc>
      </w:tr>
      <w:tr w:rsidR="00CF7F7E" w14:paraId="7518F792" w14:textId="77777777" w:rsidTr="001F6285">
        <w:trPr>
          <w:trHeight w:val="256"/>
          <w:jc w:val="center"/>
        </w:trPr>
        <w:tc>
          <w:tcPr>
            <w:tcW w:w="5806" w:type="dxa"/>
            <w:tcBorders>
              <w:top w:val="single" w:sz="2" w:space="0" w:color="E3842E"/>
              <w:bottom w:val="single" w:sz="2" w:space="0" w:color="E3842E"/>
            </w:tcBorders>
          </w:tcPr>
          <w:p w14:paraId="1B9DE28A" w14:textId="77777777" w:rsidR="00CF7F7E" w:rsidRDefault="00CF7F7E" w:rsidP="00CF7F7E">
            <w:pPr>
              <w:pStyle w:val="TableParagraph"/>
              <w:ind w:left="118"/>
              <w:rPr>
                <w:sz w:val="14"/>
              </w:rPr>
            </w:pPr>
            <w:r>
              <w:rPr>
                <w:color w:val="231F20"/>
                <w:sz w:val="14"/>
              </w:rPr>
              <w:t>E.S.P.</w:t>
            </w:r>
            <w:r>
              <w:rPr>
                <w:color w:val="231F20"/>
                <w:spacing w:val="-7"/>
                <w:sz w:val="14"/>
              </w:rPr>
              <w:t xml:space="preserve"> </w:t>
            </w:r>
            <w:r>
              <w:rPr>
                <w:color w:val="231F20"/>
                <w:sz w:val="14"/>
              </w:rPr>
              <w:t>Empresa</w:t>
            </w:r>
            <w:r>
              <w:rPr>
                <w:color w:val="231F20"/>
                <w:spacing w:val="-4"/>
                <w:sz w:val="14"/>
              </w:rPr>
              <w:t xml:space="preserve"> </w:t>
            </w:r>
            <w:r>
              <w:rPr>
                <w:color w:val="231F20"/>
                <w:sz w:val="14"/>
              </w:rPr>
              <w:t>de</w:t>
            </w:r>
            <w:r>
              <w:rPr>
                <w:color w:val="231F20"/>
                <w:spacing w:val="-4"/>
                <w:sz w:val="14"/>
              </w:rPr>
              <w:t xml:space="preserve"> </w:t>
            </w:r>
            <w:r>
              <w:rPr>
                <w:color w:val="231F20"/>
                <w:sz w:val="14"/>
              </w:rPr>
              <w:t>Servicios</w:t>
            </w:r>
            <w:r>
              <w:rPr>
                <w:color w:val="231F20"/>
                <w:spacing w:val="-4"/>
                <w:sz w:val="14"/>
              </w:rPr>
              <w:t xml:space="preserve"> </w:t>
            </w:r>
            <w:r>
              <w:rPr>
                <w:color w:val="231F20"/>
                <w:sz w:val="14"/>
              </w:rPr>
              <w:t>Públicos</w:t>
            </w:r>
            <w:r>
              <w:rPr>
                <w:color w:val="231F20"/>
                <w:spacing w:val="-4"/>
                <w:sz w:val="14"/>
              </w:rPr>
              <w:t xml:space="preserve"> </w:t>
            </w:r>
            <w:r>
              <w:rPr>
                <w:color w:val="231F20"/>
                <w:sz w:val="14"/>
              </w:rPr>
              <w:t>Domiciliarios</w:t>
            </w:r>
            <w:r>
              <w:rPr>
                <w:color w:val="231F20"/>
                <w:spacing w:val="-4"/>
                <w:sz w:val="14"/>
              </w:rPr>
              <w:t xml:space="preserve"> </w:t>
            </w:r>
            <w:r>
              <w:rPr>
                <w:color w:val="231F20"/>
                <w:sz w:val="14"/>
              </w:rPr>
              <w:t>del</w:t>
            </w:r>
            <w:r>
              <w:rPr>
                <w:color w:val="231F20"/>
                <w:spacing w:val="-4"/>
                <w:sz w:val="14"/>
              </w:rPr>
              <w:t xml:space="preserve"> </w:t>
            </w:r>
            <w:r>
              <w:rPr>
                <w:color w:val="231F20"/>
                <w:sz w:val="14"/>
              </w:rPr>
              <w:t>Municipio</w:t>
            </w:r>
            <w:r>
              <w:rPr>
                <w:color w:val="231F20"/>
                <w:spacing w:val="-4"/>
                <w:sz w:val="14"/>
              </w:rPr>
              <w:t xml:space="preserve"> </w:t>
            </w:r>
            <w:r>
              <w:rPr>
                <w:color w:val="231F20"/>
                <w:sz w:val="14"/>
              </w:rPr>
              <w:t>de</w:t>
            </w:r>
            <w:r>
              <w:rPr>
                <w:color w:val="231F20"/>
                <w:spacing w:val="-4"/>
                <w:sz w:val="14"/>
              </w:rPr>
              <w:t xml:space="preserve"> </w:t>
            </w:r>
            <w:r>
              <w:rPr>
                <w:color w:val="231F20"/>
                <w:spacing w:val="-2"/>
                <w:sz w:val="14"/>
              </w:rPr>
              <w:t>Guatapé</w:t>
            </w:r>
          </w:p>
        </w:tc>
        <w:tc>
          <w:tcPr>
            <w:tcW w:w="935" w:type="dxa"/>
            <w:tcBorders>
              <w:top w:val="single" w:sz="2" w:space="0" w:color="E3842E"/>
              <w:bottom w:val="single" w:sz="2" w:space="0" w:color="E3842E"/>
            </w:tcBorders>
          </w:tcPr>
          <w:p w14:paraId="13089101" w14:textId="77777777" w:rsidR="00CF7F7E" w:rsidRDefault="00CF7F7E" w:rsidP="00CF7F7E">
            <w:pPr>
              <w:pStyle w:val="TableParagraph"/>
              <w:ind w:right="133"/>
              <w:jc w:val="right"/>
              <w:rPr>
                <w:sz w:val="14"/>
              </w:rPr>
            </w:pPr>
            <w:r>
              <w:rPr>
                <w:color w:val="231F20"/>
                <w:spacing w:val="-5"/>
                <w:sz w:val="14"/>
              </w:rPr>
              <w:t>887</w:t>
            </w:r>
          </w:p>
        </w:tc>
        <w:tc>
          <w:tcPr>
            <w:tcW w:w="910" w:type="dxa"/>
            <w:tcBorders>
              <w:top w:val="single" w:sz="2" w:space="0" w:color="E3842E"/>
              <w:bottom w:val="single" w:sz="2" w:space="0" w:color="E3842E"/>
            </w:tcBorders>
          </w:tcPr>
          <w:p w14:paraId="4AAF8C6C" w14:textId="77777777" w:rsidR="00CF7F7E" w:rsidRDefault="00CF7F7E" w:rsidP="00CF7F7E">
            <w:pPr>
              <w:pStyle w:val="TableParagraph"/>
              <w:ind w:right="147"/>
              <w:jc w:val="right"/>
              <w:rPr>
                <w:sz w:val="14"/>
              </w:rPr>
            </w:pPr>
            <w:r>
              <w:rPr>
                <w:color w:val="231F20"/>
                <w:spacing w:val="-5"/>
                <w:sz w:val="14"/>
              </w:rPr>
              <w:t>887</w:t>
            </w:r>
          </w:p>
        </w:tc>
        <w:tc>
          <w:tcPr>
            <w:tcW w:w="882" w:type="dxa"/>
            <w:tcBorders>
              <w:top w:val="single" w:sz="2" w:space="0" w:color="E3842E"/>
              <w:bottom w:val="single" w:sz="2" w:space="0" w:color="E3842E"/>
            </w:tcBorders>
          </w:tcPr>
          <w:p w14:paraId="4BAADE24" w14:textId="77777777" w:rsidR="00CF7F7E" w:rsidRDefault="00CF7F7E" w:rsidP="00CF7F7E">
            <w:pPr>
              <w:pStyle w:val="TableParagraph"/>
              <w:ind w:right="76"/>
              <w:jc w:val="right"/>
              <w:rPr>
                <w:sz w:val="14"/>
              </w:rPr>
            </w:pPr>
            <w:r>
              <w:rPr>
                <w:color w:val="231F20"/>
                <w:spacing w:val="-10"/>
                <w:sz w:val="14"/>
              </w:rPr>
              <w:t>-</w:t>
            </w:r>
          </w:p>
        </w:tc>
      </w:tr>
      <w:tr w:rsidR="00CF7F7E" w14:paraId="3F01DA8C" w14:textId="77777777" w:rsidTr="001F6285">
        <w:trPr>
          <w:trHeight w:val="256"/>
          <w:jc w:val="center"/>
        </w:trPr>
        <w:tc>
          <w:tcPr>
            <w:tcW w:w="5806" w:type="dxa"/>
            <w:tcBorders>
              <w:top w:val="single" w:sz="2" w:space="0" w:color="E3842E"/>
              <w:bottom w:val="single" w:sz="2" w:space="0" w:color="E3842E"/>
            </w:tcBorders>
          </w:tcPr>
          <w:p w14:paraId="59DE9CD7" w14:textId="77777777" w:rsidR="00CF7F7E" w:rsidRDefault="00CF7F7E" w:rsidP="00CF7F7E">
            <w:pPr>
              <w:pStyle w:val="TableParagraph"/>
              <w:ind w:left="118"/>
              <w:rPr>
                <w:sz w:val="14"/>
              </w:rPr>
            </w:pPr>
            <w:r>
              <w:rPr>
                <w:color w:val="231F20"/>
                <w:spacing w:val="-2"/>
                <w:sz w:val="14"/>
              </w:rPr>
              <w:t>E.S.P.</w:t>
            </w:r>
            <w:r>
              <w:rPr>
                <w:color w:val="231F20"/>
                <w:spacing w:val="6"/>
                <w:sz w:val="14"/>
              </w:rPr>
              <w:t xml:space="preserve"> </w:t>
            </w:r>
            <w:r>
              <w:rPr>
                <w:color w:val="231F20"/>
                <w:spacing w:val="-2"/>
                <w:sz w:val="14"/>
              </w:rPr>
              <w:t>Empresa</w:t>
            </w:r>
            <w:r>
              <w:rPr>
                <w:color w:val="231F20"/>
                <w:spacing w:val="6"/>
                <w:sz w:val="14"/>
              </w:rPr>
              <w:t xml:space="preserve"> </w:t>
            </w:r>
            <w:r>
              <w:rPr>
                <w:color w:val="231F20"/>
                <w:spacing w:val="-2"/>
                <w:sz w:val="14"/>
              </w:rPr>
              <w:t>de</w:t>
            </w:r>
            <w:r>
              <w:rPr>
                <w:color w:val="231F20"/>
                <w:spacing w:val="-3"/>
                <w:sz w:val="14"/>
              </w:rPr>
              <w:t xml:space="preserve"> </w:t>
            </w:r>
            <w:r>
              <w:rPr>
                <w:color w:val="231F20"/>
                <w:spacing w:val="-2"/>
                <w:sz w:val="14"/>
              </w:rPr>
              <w:t>Acueducto</w:t>
            </w:r>
            <w:r>
              <w:rPr>
                <w:color w:val="231F20"/>
                <w:spacing w:val="6"/>
                <w:sz w:val="14"/>
              </w:rPr>
              <w:t xml:space="preserve"> </w:t>
            </w:r>
            <w:r>
              <w:rPr>
                <w:color w:val="231F20"/>
                <w:spacing w:val="-2"/>
                <w:sz w:val="14"/>
              </w:rPr>
              <w:t>y</w:t>
            </w:r>
            <w:r>
              <w:rPr>
                <w:color w:val="231F20"/>
                <w:spacing w:val="-3"/>
                <w:sz w:val="14"/>
              </w:rPr>
              <w:t xml:space="preserve"> </w:t>
            </w:r>
            <w:r>
              <w:rPr>
                <w:color w:val="231F20"/>
                <w:spacing w:val="-2"/>
                <w:sz w:val="14"/>
              </w:rPr>
              <w:t>Alcantarillado</w:t>
            </w:r>
            <w:r>
              <w:rPr>
                <w:color w:val="231F20"/>
                <w:spacing w:val="6"/>
                <w:sz w:val="14"/>
              </w:rPr>
              <w:t xml:space="preserve"> </w:t>
            </w:r>
            <w:r>
              <w:rPr>
                <w:color w:val="231F20"/>
                <w:spacing w:val="-2"/>
                <w:sz w:val="14"/>
              </w:rPr>
              <w:t>Zipaquirá</w:t>
            </w:r>
            <w:r>
              <w:rPr>
                <w:color w:val="231F20"/>
                <w:spacing w:val="7"/>
                <w:sz w:val="14"/>
              </w:rPr>
              <w:t xml:space="preserve"> </w:t>
            </w:r>
            <w:r>
              <w:rPr>
                <w:color w:val="231F20"/>
                <w:spacing w:val="-2"/>
                <w:sz w:val="14"/>
              </w:rPr>
              <w:t>(EAAAZ)</w:t>
            </w:r>
          </w:p>
        </w:tc>
        <w:tc>
          <w:tcPr>
            <w:tcW w:w="935" w:type="dxa"/>
            <w:tcBorders>
              <w:top w:val="single" w:sz="2" w:space="0" w:color="E3842E"/>
              <w:bottom w:val="single" w:sz="2" w:space="0" w:color="E3842E"/>
            </w:tcBorders>
          </w:tcPr>
          <w:p w14:paraId="4C33C73C" w14:textId="77777777" w:rsidR="00CF7F7E" w:rsidRDefault="00CF7F7E" w:rsidP="00CF7F7E">
            <w:pPr>
              <w:pStyle w:val="TableParagraph"/>
              <w:ind w:right="133"/>
              <w:jc w:val="right"/>
              <w:rPr>
                <w:sz w:val="14"/>
              </w:rPr>
            </w:pPr>
            <w:r>
              <w:rPr>
                <w:color w:val="231F20"/>
                <w:spacing w:val="-2"/>
                <w:sz w:val="14"/>
              </w:rPr>
              <w:t>1.969</w:t>
            </w:r>
          </w:p>
        </w:tc>
        <w:tc>
          <w:tcPr>
            <w:tcW w:w="910" w:type="dxa"/>
            <w:tcBorders>
              <w:top w:val="single" w:sz="2" w:space="0" w:color="E3842E"/>
              <w:bottom w:val="single" w:sz="2" w:space="0" w:color="E3842E"/>
            </w:tcBorders>
          </w:tcPr>
          <w:p w14:paraId="796F2E8C" w14:textId="77777777" w:rsidR="00CF7F7E" w:rsidRDefault="00CF7F7E" w:rsidP="00CF7F7E">
            <w:pPr>
              <w:pStyle w:val="TableParagraph"/>
              <w:ind w:right="147"/>
              <w:jc w:val="right"/>
              <w:rPr>
                <w:sz w:val="14"/>
              </w:rPr>
            </w:pPr>
            <w:r>
              <w:rPr>
                <w:color w:val="231F20"/>
                <w:spacing w:val="-5"/>
                <w:sz w:val="14"/>
              </w:rPr>
              <w:t>661</w:t>
            </w:r>
          </w:p>
        </w:tc>
        <w:tc>
          <w:tcPr>
            <w:tcW w:w="882" w:type="dxa"/>
            <w:tcBorders>
              <w:top w:val="single" w:sz="2" w:space="0" w:color="E3842E"/>
              <w:bottom w:val="single" w:sz="2" w:space="0" w:color="E3842E"/>
            </w:tcBorders>
          </w:tcPr>
          <w:p w14:paraId="3959A453" w14:textId="77777777" w:rsidR="00CF7F7E" w:rsidRDefault="00CF7F7E" w:rsidP="00CF7F7E">
            <w:pPr>
              <w:pStyle w:val="TableParagraph"/>
              <w:ind w:right="76"/>
              <w:jc w:val="right"/>
              <w:rPr>
                <w:sz w:val="14"/>
              </w:rPr>
            </w:pPr>
            <w:r>
              <w:rPr>
                <w:color w:val="231F20"/>
                <w:spacing w:val="-2"/>
                <w:sz w:val="14"/>
              </w:rPr>
              <w:t>-1.308</w:t>
            </w:r>
          </w:p>
        </w:tc>
      </w:tr>
      <w:tr w:rsidR="00CF7F7E" w14:paraId="6F66BB32" w14:textId="77777777" w:rsidTr="001F6285">
        <w:trPr>
          <w:trHeight w:val="254"/>
          <w:jc w:val="center"/>
        </w:trPr>
        <w:tc>
          <w:tcPr>
            <w:tcW w:w="5806" w:type="dxa"/>
            <w:tcBorders>
              <w:top w:val="single" w:sz="2" w:space="0" w:color="E3842E"/>
              <w:bottom w:val="single" w:sz="4" w:space="0" w:color="E3842E"/>
            </w:tcBorders>
          </w:tcPr>
          <w:p w14:paraId="4529F0E5" w14:textId="77777777" w:rsidR="00CF7F7E" w:rsidRDefault="00CF7F7E" w:rsidP="00CF7F7E">
            <w:pPr>
              <w:pStyle w:val="TableParagraph"/>
              <w:ind w:left="118"/>
              <w:rPr>
                <w:sz w:val="14"/>
              </w:rPr>
            </w:pPr>
            <w:r>
              <w:rPr>
                <w:color w:val="231F20"/>
                <w:sz w:val="14"/>
              </w:rPr>
              <w:t>E.S.P.</w:t>
            </w:r>
            <w:r>
              <w:rPr>
                <w:color w:val="231F20"/>
                <w:spacing w:val="-10"/>
                <w:sz w:val="14"/>
              </w:rPr>
              <w:t xml:space="preserve"> </w:t>
            </w:r>
            <w:r>
              <w:rPr>
                <w:color w:val="231F20"/>
                <w:sz w:val="14"/>
              </w:rPr>
              <w:t>Aguas</w:t>
            </w:r>
            <w:r>
              <w:rPr>
                <w:color w:val="231F20"/>
                <w:spacing w:val="-10"/>
                <w:sz w:val="14"/>
              </w:rPr>
              <w:t xml:space="preserve"> </w:t>
            </w:r>
            <w:r>
              <w:rPr>
                <w:color w:val="231F20"/>
                <w:sz w:val="14"/>
              </w:rPr>
              <w:t>de</w:t>
            </w:r>
            <w:r>
              <w:rPr>
                <w:color w:val="231F20"/>
                <w:spacing w:val="-8"/>
                <w:sz w:val="14"/>
              </w:rPr>
              <w:t xml:space="preserve"> </w:t>
            </w:r>
            <w:r>
              <w:rPr>
                <w:color w:val="231F20"/>
                <w:sz w:val="14"/>
              </w:rPr>
              <w:t>Malambo</w:t>
            </w:r>
            <w:r>
              <w:rPr>
                <w:color w:val="231F20"/>
                <w:spacing w:val="-6"/>
                <w:sz w:val="14"/>
              </w:rPr>
              <w:t xml:space="preserve"> </w:t>
            </w:r>
            <w:r>
              <w:rPr>
                <w:color w:val="231F20"/>
                <w:spacing w:val="-4"/>
                <w:sz w:val="14"/>
              </w:rPr>
              <w:t>S.A.</w:t>
            </w:r>
          </w:p>
        </w:tc>
        <w:tc>
          <w:tcPr>
            <w:tcW w:w="935" w:type="dxa"/>
            <w:tcBorders>
              <w:top w:val="single" w:sz="2" w:space="0" w:color="E3842E"/>
              <w:bottom w:val="single" w:sz="4" w:space="0" w:color="E3842E"/>
            </w:tcBorders>
          </w:tcPr>
          <w:p w14:paraId="750B5855" w14:textId="77777777" w:rsidR="00CF7F7E" w:rsidRDefault="00CF7F7E" w:rsidP="00CF7F7E">
            <w:pPr>
              <w:pStyle w:val="TableParagraph"/>
              <w:ind w:right="133"/>
              <w:jc w:val="right"/>
              <w:rPr>
                <w:sz w:val="14"/>
              </w:rPr>
            </w:pPr>
            <w:r>
              <w:rPr>
                <w:color w:val="231F20"/>
                <w:spacing w:val="-2"/>
                <w:sz w:val="14"/>
              </w:rPr>
              <w:t>2.523</w:t>
            </w:r>
          </w:p>
        </w:tc>
        <w:tc>
          <w:tcPr>
            <w:tcW w:w="910" w:type="dxa"/>
            <w:tcBorders>
              <w:top w:val="single" w:sz="2" w:space="0" w:color="E3842E"/>
              <w:bottom w:val="single" w:sz="4" w:space="0" w:color="E3842E"/>
            </w:tcBorders>
          </w:tcPr>
          <w:p w14:paraId="4F48983C" w14:textId="77777777" w:rsidR="00CF7F7E" w:rsidRDefault="00CF7F7E" w:rsidP="00CF7F7E">
            <w:pPr>
              <w:pStyle w:val="TableParagraph"/>
              <w:ind w:right="147"/>
              <w:jc w:val="right"/>
              <w:rPr>
                <w:sz w:val="14"/>
              </w:rPr>
            </w:pPr>
            <w:r>
              <w:rPr>
                <w:color w:val="231F20"/>
                <w:spacing w:val="-10"/>
                <w:sz w:val="14"/>
              </w:rPr>
              <w:t>-</w:t>
            </w:r>
          </w:p>
        </w:tc>
        <w:tc>
          <w:tcPr>
            <w:tcW w:w="882" w:type="dxa"/>
            <w:tcBorders>
              <w:top w:val="single" w:sz="2" w:space="0" w:color="E3842E"/>
              <w:bottom w:val="single" w:sz="4" w:space="0" w:color="E3842E"/>
            </w:tcBorders>
          </w:tcPr>
          <w:p w14:paraId="2F050A3E" w14:textId="77777777" w:rsidR="00CF7F7E" w:rsidRDefault="00CF7F7E" w:rsidP="00CF7F7E">
            <w:pPr>
              <w:pStyle w:val="TableParagraph"/>
              <w:ind w:right="76"/>
              <w:jc w:val="right"/>
              <w:rPr>
                <w:sz w:val="14"/>
              </w:rPr>
            </w:pPr>
            <w:r>
              <w:rPr>
                <w:color w:val="231F20"/>
                <w:spacing w:val="-2"/>
                <w:sz w:val="14"/>
              </w:rPr>
              <w:t>-2.523</w:t>
            </w:r>
          </w:p>
        </w:tc>
      </w:tr>
      <w:tr w:rsidR="00CF7F7E" w14:paraId="492B443F" w14:textId="77777777" w:rsidTr="001F6285">
        <w:trPr>
          <w:trHeight w:val="251"/>
          <w:jc w:val="center"/>
        </w:trPr>
        <w:tc>
          <w:tcPr>
            <w:tcW w:w="5806" w:type="dxa"/>
            <w:tcBorders>
              <w:top w:val="single" w:sz="4" w:space="0" w:color="E3842E"/>
              <w:bottom w:val="single" w:sz="4" w:space="0" w:color="E3842E"/>
            </w:tcBorders>
          </w:tcPr>
          <w:p w14:paraId="532862BA" w14:textId="77777777" w:rsidR="00CF7F7E" w:rsidRDefault="00CF7F7E" w:rsidP="00CF7F7E">
            <w:pPr>
              <w:pStyle w:val="TableParagraph"/>
              <w:spacing w:before="45"/>
              <w:ind w:left="118"/>
              <w:rPr>
                <w:b/>
                <w:sz w:val="14"/>
              </w:rPr>
            </w:pPr>
            <w:r>
              <w:rPr>
                <w:b/>
                <w:color w:val="231F20"/>
                <w:spacing w:val="-2"/>
                <w:sz w:val="14"/>
              </w:rPr>
              <w:t>Total</w:t>
            </w:r>
          </w:p>
        </w:tc>
        <w:tc>
          <w:tcPr>
            <w:tcW w:w="935" w:type="dxa"/>
            <w:tcBorders>
              <w:top w:val="single" w:sz="4" w:space="0" w:color="E3842E"/>
              <w:bottom w:val="single" w:sz="4" w:space="0" w:color="E3842E"/>
            </w:tcBorders>
          </w:tcPr>
          <w:p w14:paraId="4F605342" w14:textId="77777777" w:rsidR="00CF7F7E" w:rsidRDefault="00CF7F7E" w:rsidP="00CF7F7E">
            <w:pPr>
              <w:pStyle w:val="TableParagraph"/>
              <w:spacing w:before="45"/>
              <w:ind w:right="133"/>
              <w:jc w:val="right"/>
              <w:rPr>
                <w:b/>
                <w:sz w:val="14"/>
              </w:rPr>
            </w:pPr>
            <w:r>
              <w:rPr>
                <w:b/>
                <w:color w:val="231F20"/>
                <w:spacing w:val="-2"/>
                <w:sz w:val="14"/>
              </w:rPr>
              <w:t>2.487.729</w:t>
            </w:r>
          </w:p>
        </w:tc>
        <w:tc>
          <w:tcPr>
            <w:tcW w:w="910" w:type="dxa"/>
            <w:tcBorders>
              <w:top w:val="single" w:sz="4" w:space="0" w:color="E3842E"/>
              <w:bottom w:val="single" w:sz="4" w:space="0" w:color="E3842E"/>
            </w:tcBorders>
          </w:tcPr>
          <w:p w14:paraId="3D66F513" w14:textId="77777777" w:rsidR="00CF7F7E" w:rsidRDefault="00CF7F7E" w:rsidP="00CF7F7E">
            <w:pPr>
              <w:pStyle w:val="TableParagraph"/>
              <w:spacing w:before="45"/>
              <w:ind w:right="147"/>
              <w:jc w:val="right"/>
              <w:rPr>
                <w:b/>
                <w:sz w:val="14"/>
              </w:rPr>
            </w:pPr>
            <w:r>
              <w:rPr>
                <w:b/>
                <w:color w:val="231F20"/>
                <w:spacing w:val="-2"/>
                <w:sz w:val="14"/>
              </w:rPr>
              <w:t>3.376.165</w:t>
            </w:r>
          </w:p>
        </w:tc>
        <w:tc>
          <w:tcPr>
            <w:tcW w:w="882" w:type="dxa"/>
            <w:tcBorders>
              <w:top w:val="single" w:sz="4" w:space="0" w:color="E3842E"/>
              <w:bottom w:val="single" w:sz="4" w:space="0" w:color="E3842E"/>
            </w:tcBorders>
          </w:tcPr>
          <w:p w14:paraId="31D4BB89" w14:textId="77777777" w:rsidR="00CF7F7E" w:rsidRDefault="00CF7F7E" w:rsidP="00CF7F7E">
            <w:pPr>
              <w:pStyle w:val="TableParagraph"/>
              <w:spacing w:before="45"/>
              <w:ind w:right="76"/>
              <w:jc w:val="right"/>
              <w:rPr>
                <w:b/>
                <w:sz w:val="14"/>
              </w:rPr>
            </w:pPr>
            <w:r>
              <w:rPr>
                <w:b/>
                <w:color w:val="231F20"/>
                <w:spacing w:val="-2"/>
                <w:sz w:val="14"/>
              </w:rPr>
              <w:t>888.435</w:t>
            </w:r>
          </w:p>
        </w:tc>
      </w:tr>
    </w:tbl>
    <w:p w14:paraId="1BE5F7AF" w14:textId="6A137CA7" w:rsidR="00CF7F7E" w:rsidRDefault="001F6285" w:rsidP="001F6285">
      <w:pPr>
        <w:spacing w:after="0" w:line="240" w:lineRule="auto"/>
        <w:rPr>
          <w:rFonts w:ascii="Arial" w:hAnsi="Arial" w:cs="Arial"/>
          <w:spacing w:val="-2"/>
          <w:sz w:val="16"/>
        </w:rPr>
      </w:pPr>
      <w:r>
        <w:rPr>
          <w:rFonts w:ascii="Arial" w:hAnsi="Arial" w:cs="Arial"/>
          <w:sz w:val="16"/>
        </w:rPr>
        <w:t xml:space="preserve">                </w:t>
      </w:r>
      <w:r w:rsidR="00CF7F7E" w:rsidRPr="001F6285">
        <w:rPr>
          <w:rFonts w:ascii="Arial" w:hAnsi="Arial" w:cs="Arial"/>
          <w:sz w:val="16"/>
        </w:rPr>
        <w:t>Fuente:</w:t>
      </w:r>
      <w:r w:rsidR="00CF7F7E" w:rsidRPr="001F6285">
        <w:rPr>
          <w:rFonts w:ascii="Arial" w:hAnsi="Arial" w:cs="Arial"/>
          <w:spacing w:val="-3"/>
          <w:sz w:val="16"/>
        </w:rPr>
        <w:t xml:space="preserve"> </w:t>
      </w:r>
      <w:r w:rsidR="00CF7F7E" w:rsidRPr="001F6285">
        <w:rPr>
          <w:rFonts w:ascii="Arial" w:hAnsi="Arial" w:cs="Arial"/>
          <w:sz w:val="16"/>
        </w:rPr>
        <w:t>Contraloría</w:t>
      </w:r>
      <w:r w:rsidR="00CF7F7E" w:rsidRPr="001F6285">
        <w:rPr>
          <w:rFonts w:ascii="Arial" w:hAnsi="Arial" w:cs="Arial"/>
          <w:spacing w:val="-3"/>
          <w:sz w:val="16"/>
        </w:rPr>
        <w:t xml:space="preserve"> </w:t>
      </w:r>
      <w:r w:rsidR="00CF7F7E" w:rsidRPr="001F6285">
        <w:rPr>
          <w:rFonts w:ascii="Arial" w:hAnsi="Arial" w:cs="Arial"/>
          <w:sz w:val="16"/>
        </w:rPr>
        <w:t>General</w:t>
      </w:r>
      <w:r w:rsidR="00CF7F7E" w:rsidRPr="001F6285">
        <w:rPr>
          <w:rFonts w:ascii="Arial" w:hAnsi="Arial" w:cs="Arial"/>
          <w:spacing w:val="-3"/>
          <w:sz w:val="16"/>
        </w:rPr>
        <w:t xml:space="preserve"> </w:t>
      </w:r>
      <w:r w:rsidR="00CF7F7E" w:rsidRPr="001F6285">
        <w:rPr>
          <w:rFonts w:ascii="Arial" w:hAnsi="Arial" w:cs="Arial"/>
          <w:sz w:val="16"/>
        </w:rPr>
        <w:t>de</w:t>
      </w:r>
      <w:r w:rsidR="00CF7F7E" w:rsidRPr="001F6285">
        <w:rPr>
          <w:rFonts w:ascii="Arial" w:hAnsi="Arial" w:cs="Arial"/>
          <w:spacing w:val="-3"/>
          <w:sz w:val="16"/>
        </w:rPr>
        <w:t xml:space="preserve"> </w:t>
      </w:r>
      <w:r w:rsidR="00CF7F7E" w:rsidRPr="001F6285">
        <w:rPr>
          <w:rFonts w:ascii="Arial" w:hAnsi="Arial" w:cs="Arial"/>
          <w:sz w:val="16"/>
        </w:rPr>
        <w:t>la</w:t>
      </w:r>
      <w:r w:rsidR="00CF7F7E" w:rsidRPr="001F6285">
        <w:rPr>
          <w:rFonts w:ascii="Arial" w:hAnsi="Arial" w:cs="Arial"/>
          <w:spacing w:val="-3"/>
          <w:sz w:val="16"/>
        </w:rPr>
        <w:t xml:space="preserve"> </w:t>
      </w:r>
      <w:r w:rsidR="00CF7F7E" w:rsidRPr="001F6285">
        <w:rPr>
          <w:rFonts w:ascii="Arial" w:hAnsi="Arial" w:cs="Arial"/>
          <w:sz w:val="16"/>
        </w:rPr>
        <w:t>República</w:t>
      </w:r>
      <w:r w:rsidR="00CF7F7E" w:rsidRPr="001F6285">
        <w:rPr>
          <w:rFonts w:ascii="Arial" w:hAnsi="Arial" w:cs="Arial"/>
          <w:spacing w:val="-3"/>
          <w:sz w:val="16"/>
        </w:rPr>
        <w:t xml:space="preserve"> </w:t>
      </w:r>
      <w:r w:rsidR="00CF7F7E" w:rsidRPr="001F6285">
        <w:rPr>
          <w:rFonts w:ascii="Arial" w:hAnsi="Arial" w:cs="Arial"/>
          <w:spacing w:val="-2"/>
          <w:sz w:val="16"/>
        </w:rPr>
        <w:t>(CGR).</w:t>
      </w:r>
    </w:p>
    <w:p w14:paraId="08A21353" w14:textId="77777777" w:rsidR="001F6285" w:rsidRPr="001F6285" w:rsidRDefault="001F6285" w:rsidP="001F6285">
      <w:pPr>
        <w:spacing w:after="0" w:line="240" w:lineRule="auto"/>
        <w:rPr>
          <w:rFonts w:ascii="Arial" w:hAnsi="Arial" w:cs="Arial"/>
          <w:sz w:val="16"/>
        </w:rPr>
      </w:pPr>
    </w:p>
    <w:p w14:paraId="2B2A8668" w14:textId="4C42E541" w:rsidR="00F525C6" w:rsidRPr="001F6285" w:rsidRDefault="001F6285" w:rsidP="001F6285">
      <w:pPr>
        <w:pStyle w:val="Ttulo3"/>
        <w:keepNext w:val="0"/>
        <w:keepLines w:val="0"/>
        <w:widowControl w:val="0"/>
        <w:tabs>
          <w:tab w:val="left" w:pos="2767"/>
        </w:tabs>
        <w:autoSpaceDE w:val="0"/>
        <w:autoSpaceDN w:val="0"/>
        <w:spacing w:before="0" w:line="240" w:lineRule="auto"/>
        <w:ind w:left="-284"/>
        <w:jc w:val="center"/>
        <w:rPr>
          <w:rFonts w:ascii="Arial" w:hAnsi="Arial" w:cs="Arial"/>
          <w:b/>
          <w:color w:val="auto"/>
          <w:sz w:val="28"/>
          <w:szCs w:val="28"/>
          <w:u w:val="single"/>
        </w:rPr>
      </w:pPr>
      <w:bookmarkStart w:id="18" w:name="_TOC_250009"/>
      <w:r w:rsidRPr="001F6285">
        <w:rPr>
          <w:rFonts w:ascii="Arial" w:hAnsi="Arial" w:cs="Arial"/>
          <w:b/>
          <w:color w:val="auto"/>
          <w:sz w:val="28"/>
          <w:szCs w:val="28"/>
          <w:u w:val="single"/>
        </w:rPr>
        <w:t>DEUDA SECTOR</w:t>
      </w:r>
      <w:r w:rsidRPr="001F6285">
        <w:rPr>
          <w:rFonts w:ascii="Arial" w:hAnsi="Arial" w:cs="Arial"/>
          <w:b/>
          <w:color w:val="auto"/>
          <w:spacing w:val="-2"/>
          <w:sz w:val="28"/>
          <w:szCs w:val="28"/>
          <w:u w:val="single"/>
        </w:rPr>
        <w:t xml:space="preserve"> </w:t>
      </w:r>
      <w:r w:rsidRPr="001F6285">
        <w:rPr>
          <w:rFonts w:ascii="Arial" w:hAnsi="Arial" w:cs="Arial"/>
          <w:b/>
          <w:color w:val="auto"/>
          <w:sz w:val="28"/>
          <w:szCs w:val="28"/>
          <w:u w:val="single"/>
        </w:rPr>
        <w:t>SALUD</w:t>
      </w:r>
      <w:r w:rsidRPr="001F6285">
        <w:rPr>
          <w:rFonts w:ascii="Arial" w:hAnsi="Arial" w:cs="Arial"/>
          <w:b/>
          <w:color w:val="auto"/>
          <w:spacing w:val="-1"/>
          <w:sz w:val="28"/>
          <w:szCs w:val="28"/>
          <w:u w:val="single"/>
        </w:rPr>
        <w:t xml:space="preserve"> </w:t>
      </w:r>
      <w:bookmarkEnd w:id="18"/>
      <w:r w:rsidRPr="001F6285">
        <w:rPr>
          <w:rFonts w:ascii="Arial" w:hAnsi="Arial" w:cs="Arial"/>
          <w:b/>
          <w:color w:val="auto"/>
          <w:spacing w:val="-2"/>
          <w:sz w:val="28"/>
          <w:szCs w:val="28"/>
          <w:u w:val="single"/>
        </w:rPr>
        <w:t>TERRITORIAL</w:t>
      </w:r>
    </w:p>
    <w:p w14:paraId="237B56A1" w14:textId="77777777" w:rsidR="001F6285" w:rsidRDefault="001F6285" w:rsidP="001F6285">
      <w:pPr>
        <w:pStyle w:val="Textoindependiente"/>
        <w:ind w:left="2267"/>
        <w:jc w:val="both"/>
        <w:rPr>
          <w:rFonts w:ascii="Arial" w:hAnsi="Arial" w:cs="Arial"/>
          <w:color w:val="231F20"/>
          <w:sz w:val="28"/>
          <w:szCs w:val="28"/>
        </w:rPr>
      </w:pPr>
    </w:p>
    <w:p w14:paraId="6E58A48C" w14:textId="048D77BE" w:rsidR="00F525C6" w:rsidRPr="001F6285" w:rsidRDefault="00F525C6" w:rsidP="001F6285">
      <w:pPr>
        <w:pStyle w:val="Textoindependiente"/>
        <w:ind w:left="-284" w:right="49"/>
        <w:jc w:val="both"/>
        <w:rPr>
          <w:rFonts w:ascii="Arial" w:hAnsi="Arial" w:cs="Arial"/>
          <w:sz w:val="28"/>
          <w:szCs w:val="28"/>
        </w:rPr>
      </w:pPr>
      <w:r w:rsidRPr="001F6285">
        <w:rPr>
          <w:rFonts w:ascii="Arial" w:hAnsi="Arial" w:cs="Arial"/>
          <w:b/>
          <w:color w:val="231F20"/>
          <w:sz w:val="28"/>
          <w:szCs w:val="28"/>
          <w:u w:val="single"/>
        </w:rPr>
        <w:t>Las</w:t>
      </w:r>
      <w:r w:rsidRPr="001F6285">
        <w:rPr>
          <w:rFonts w:ascii="Arial" w:hAnsi="Arial" w:cs="Arial"/>
          <w:b/>
          <w:color w:val="231F20"/>
          <w:spacing w:val="-20"/>
          <w:sz w:val="28"/>
          <w:szCs w:val="28"/>
          <w:u w:val="single"/>
        </w:rPr>
        <w:t xml:space="preserve"> </w:t>
      </w:r>
      <w:r w:rsidRPr="001F6285">
        <w:rPr>
          <w:rFonts w:ascii="Arial" w:hAnsi="Arial" w:cs="Arial"/>
          <w:b/>
          <w:color w:val="231F20"/>
          <w:sz w:val="28"/>
          <w:szCs w:val="28"/>
          <w:u w:val="single"/>
        </w:rPr>
        <w:t>entidades</w:t>
      </w:r>
      <w:r w:rsidRPr="001F6285">
        <w:rPr>
          <w:rFonts w:ascii="Arial" w:hAnsi="Arial" w:cs="Arial"/>
          <w:b/>
          <w:color w:val="231F20"/>
          <w:spacing w:val="-19"/>
          <w:sz w:val="28"/>
          <w:szCs w:val="28"/>
          <w:u w:val="single"/>
        </w:rPr>
        <w:t xml:space="preserve"> </w:t>
      </w:r>
      <w:r w:rsidRPr="001F6285">
        <w:rPr>
          <w:rFonts w:ascii="Arial" w:hAnsi="Arial" w:cs="Arial"/>
          <w:b/>
          <w:color w:val="231F20"/>
          <w:sz w:val="28"/>
          <w:szCs w:val="28"/>
          <w:u w:val="single"/>
        </w:rPr>
        <w:t>más</w:t>
      </w:r>
      <w:r w:rsidRPr="001F6285">
        <w:rPr>
          <w:rFonts w:ascii="Arial" w:hAnsi="Arial" w:cs="Arial"/>
          <w:b/>
          <w:color w:val="231F20"/>
          <w:spacing w:val="-19"/>
          <w:sz w:val="28"/>
          <w:szCs w:val="28"/>
          <w:u w:val="single"/>
        </w:rPr>
        <w:t xml:space="preserve"> </w:t>
      </w:r>
      <w:r w:rsidRPr="001F6285">
        <w:rPr>
          <w:rFonts w:ascii="Arial" w:hAnsi="Arial" w:cs="Arial"/>
          <w:b/>
          <w:color w:val="231F20"/>
          <w:sz w:val="28"/>
          <w:szCs w:val="28"/>
          <w:u w:val="single"/>
        </w:rPr>
        <w:t>representativas</w:t>
      </w:r>
      <w:r w:rsidRPr="001F6285">
        <w:rPr>
          <w:rFonts w:ascii="Arial" w:hAnsi="Arial" w:cs="Arial"/>
          <w:b/>
          <w:color w:val="231F20"/>
          <w:spacing w:val="-20"/>
          <w:sz w:val="28"/>
          <w:szCs w:val="28"/>
          <w:u w:val="single"/>
        </w:rPr>
        <w:t xml:space="preserve"> </w:t>
      </w:r>
      <w:r w:rsidRPr="001F6285">
        <w:rPr>
          <w:rFonts w:ascii="Arial" w:hAnsi="Arial" w:cs="Arial"/>
          <w:b/>
          <w:color w:val="231F20"/>
          <w:sz w:val="28"/>
          <w:szCs w:val="28"/>
          <w:u w:val="single"/>
        </w:rPr>
        <w:t>del</w:t>
      </w:r>
      <w:r w:rsidRPr="001F6285">
        <w:rPr>
          <w:rFonts w:ascii="Arial" w:hAnsi="Arial" w:cs="Arial"/>
          <w:b/>
          <w:color w:val="231F20"/>
          <w:spacing w:val="-19"/>
          <w:sz w:val="28"/>
          <w:szCs w:val="28"/>
          <w:u w:val="single"/>
        </w:rPr>
        <w:t xml:space="preserve"> </w:t>
      </w:r>
      <w:r w:rsidRPr="001F6285">
        <w:rPr>
          <w:rFonts w:ascii="Arial" w:hAnsi="Arial" w:cs="Arial"/>
          <w:b/>
          <w:color w:val="231F20"/>
          <w:sz w:val="28"/>
          <w:szCs w:val="28"/>
          <w:u w:val="single"/>
        </w:rPr>
        <w:t>sector</w:t>
      </w:r>
      <w:r w:rsidRPr="001F6285">
        <w:rPr>
          <w:rFonts w:ascii="Arial" w:hAnsi="Arial" w:cs="Arial"/>
          <w:b/>
          <w:color w:val="231F20"/>
          <w:spacing w:val="-20"/>
          <w:sz w:val="28"/>
          <w:szCs w:val="28"/>
          <w:u w:val="single"/>
        </w:rPr>
        <w:t xml:space="preserve"> </w:t>
      </w:r>
      <w:r w:rsidRPr="001F6285">
        <w:rPr>
          <w:rFonts w:ascii="Arial" w:hAnsi="Arial" w:cs="Arial"/>
          <w:b/>
          <w:color w:val="231F20"/>
          <w:sz w:val="28"/>
          <w:szCs w:val="28"/>
          <w:u w:val="single"/>
        </w:rPr>
        <w:t>salud</w:t>
      </w:r>
      <w:r w:rsidRPr="001F6285">
        <w:rPr>
          <w:rFonts w:ascii="Arial" w:hAnsi="Arial" w:cs="Arial"/>
          <w:b/>
          <w:color w:val="231F20"/>
          <w:spacing w:val="-19"/>
          <w:sz w:val="28"/>
          <w:szCs w:val="28"/>
          <w:u w:val="single"/>
        </w:rPr>
        <w:t xml:space="preserve"> </w:t>
      </w:r>
      <w:r w:rsidRPr="001F6285">
        <w:rPr>
          <w:rFonts w:ascii="Arial" w:hAnsi="Arial" w:cs="Arial"/>
          <w:b/>
          <w:color w:val="231F20"/>
          <w:sz w:val="28"/>
          <w:szCs w:val="28"/>
          <w:u w:val="single"/>
        </w:rPr>
        <w:t>territorial</w:t>
      </w:r>
      <w:r w:rsidRPr="001F6285">
        <w:rPr>
          <w:rFonts w:ascii="Arial" w:hAnsi="Arial" w:cs="Arial"/>
          <w:b/>
          <w:color w:val="231F20"/>
          <w:spacing w:val="20"/>
          <w:sz w:val="28"/>
          <w:szCs w:val="28"/>
          <w:u w:val="single"/>
        </w:rPr>
        <w:t xml:space="preserve"> </w:t>
      </w:r>
      <w:r w:rsidRPr="001F6285">
        <w:rPr>
          <w:rFonts w:ascii="Arial" w:hAnsi="Arial" w:cs="Arial"/>
          <w:b/>
          <w:color w:val="231F20"/>
          <w:spacing w:val="-2"/>
          <w:sz w:val="28"/>
          <w:szCs w:val="28"/>
          <w:u w:val="single"/>
        </w:rPr>
        <w:t>adeudan</w:t>
      </w:r>
      <w:r w:rsidR="001F6285" w:rsidRPr="001F6285">
        <w:rPr>
          <w:rFonts w:ascii="Arial" w:hAnsi="Arial" w:cs="Arial"/>
          <w:b/>
          <w:color w:val="231F20"/>
          <w:spacing w:val="-2"/>
          <w:sz w:val="28"/>
          <w:szCs w:val="28"/>
          <w:u w:val="single"/>
        </w:rPr>
        <w:t xml:space="preserve"> </w:t>
      </w:r>
      <w:r w:rsidRPr="001F6285">
        <w:rPr>
          <w:rFonts w:ascii="Arial" w:hAnsi="Arial" w:cs="Arial"/>
          <w:b/>
          <w:color w:val="231F20"/>
          <w:sz w:val="28"/>
          <w:szCs w:val="28"/>
          <w:u w:val="single"/>
        </w:rPr>
        <w:t>$54.298 millones (Cuadro 4-17)</w:t>
      </w:r>
      <w:r w:rsidRPr="001F6285">
        <w:rPr>
          <w:rFonts w:ascii="Arial" w:hAnsi="Arial" w:cs="Arial"/>
          <w:color w:val="231F20"/>
          <w:sz w:val="28"/>
          <w:szCs w:val="28"/>
        </w:rPr>
        <w:t>, principalmente de créditos con la banca</w:t>
      </w:r>
      <w:r w:rsidRPr="001F6285">
        <w:rPr>
          <w:rFonts w:ascii="Arial" w:hAnsi="Arial" w:cs="Arial"/>
          <w:color w:val="231F20"/>
          <w:spacing w:val="40"/>
          <w:sz w:val="28"/>
          <w:szCs w:val="28"/>
        </w:rPr>
        <w:t xml:space="preserve"> </w:t>
      </w:r>
      <w:r w:rsidRPr="001F6285">
        <w:rPr>
          <w:rFonts w:ascii="Arial" w:hAnsi="Arial" w:cs="Arial"/>
          <w:color w:val="231F20"/>
          <w:sz w:val="28"/>
          <w:szCs w:val="28"/>
        </w:rPr>
        <w:t>comercial;</w:t>
      </w:r>
      <w:r w:rsidRPr="001F6285">
        <w:rPr>
          <w:rFonts w:ascii="Arial" w:hAnsi="Arial" w:cs="Arial"/>
          <w:color w:val="231F20"/>
          <w:spacing w:val="40"/>
          <w:sz w:val="28"/>
          <w:szCs w:val="28"/>
        </w:rPr>
        <w:t xml:space="preserve"> </w:t>
      </w:r>
      <w:r w:rsidRPr="001F6285">
        <w:rPr>
          <w:rFonts w:ascii="Arial" w:hAnsi="Arial" w:cs="Arial"/>
          <w:color w:val="231F20"/>
          <w:sz w:val="28"/>
          <w:szCs w:val="28"/>
        </w:rPr>
        <w:t>la</w:t>
      </w:r>
      <w:r w:rsidRPr="001F6285">
        <w:rPr>
          <w:rFonts w:ascii="Arial" w:hAnsi="Arial" w:cs="Arial"/>
          <w:color w:val="231F20"/>
          <w:spacing w:val="40"/>
          <w:sz w:val="28"/>
          <w:szCs w:val="28"/>
        </w:rPr>
        <w:t xml:space="preserve"> </w:t>
      </w:r>
      <w:r w:rsidRPr="001F6285">
        <w:rPr>
          <w:rFonts w:ascii="Arial" w:hAnsi="Arial" w:cs="Arial"/>
          <w:color w:val="231F20"/>
          <w:sz w:val="28"/>
          <w:szCs w:val="28"/>
        </w:rPr>
        <w:t>deuda</w:t>
      </w:r>
      <w:r w:rsidRPr="001F6285">
        <w:rPr>
          <w:rFonts w:ascii="Arial" w:hAnsi="Arial" w:cs="Arial"/>
          <w:color w:val="231F20"/>
          <w:spacing w:val="40"/>
          <w:sz w:val="28"/>
          <w:szCs w:val="28"/>
        </w:rPr>
        <w:t xml:space="preserve"> </w:t>
      </w:r>
      <w:r w:rsidRPr="001F6285">
        <w:rPr>
          <w:rFonts w:ascii="Arial" w:hAnsi="Arial" w:cs="Arial"/>
          <w:color w:val="231F20"/>
          <w:sz w:val="28"/>
          <w:szCs w:val="28"/>
        </w:rPr>
        <w:t>disminuyó</w:t>
      </w:r>
      <w:r w:rsidRPr="001F6285">
        <w:rPr>
          <w:rFonts w:ascii="Arial" w:hAnsi="Arial" w:cs="Arial"/>
          <w:color w:val="231F20"/>
          <w:spacing w:val="40"/>
          <w:sz w:val="28"/>
          <w:szCs w:val="28"/>
        </w:rPr>
        <w:t xml:space="preserve"> </w:t>
      </w:r>
      <w:r w:rsidRPr="001F6285">
        <w:rPr>
          <w:rFonts w:ascii="Arial" w:hAnsi="Arial" w:cs="Arial"/>
          <w:color w:val="231F20"/>
          <w:sz w:val="28"/>
          <w:szCs w:val="28"/>
        </w:rPr>
        <w:t>con</w:t>
      </w:r>
      <w:r w:rsidRPr="001F6285">
        <w:rPr>
          <w:rFonts w:ascii="Arial" w:hAnsi="Arial" w:cs="Arial"/>
          <w:color w:val="231F20"/>
          <w:spacing w:val="40"/>
          <w:sz w:val="28"/>
          <w:szCs w:val="28"/>
        </w:rPr>
        <w:t xml:space="preserve"> </w:t>
      </w:r>
      <w:r w:rsidRPr="001F6285">
        <w:rPr>
          <w:rFonts w:ascii="Arial" w:hAnsi="Arial" w:cs="Arial"/>
          <w:color w:val="231F20"/>
          <w:sz w:val="28"/>
          <w:szCs w:val="28"/>
        </w:rPr>
        <w:t>relación</w:t>
      </w:r>
      <w:r w:rsidRPr="001F6285">
        <w:rPr>
          <w:rFonts w:ascii="Arial" w:hAnsi="Arial" w:cs="Arial"/>
          <w:color w:val="231F20"/>
          <w:spacing w:val="40"/>
          <w:sz w:val="28"/>
          <w:szCs w:val="28"/>
        </w:rPr>
        <w:t xml:space="preserve"> </w:t>
      </w:r>
      <w:r w:rsidRPr="001F6285">
        <w:rPr>
          <w:rFonts w:ascii="Arial" w:hAnsi="Arial" w:cs="Arial"/>
          <w:color w:val="231F20"/>
          <w:sz w:val="28"/>
          <w:szCs w:val="28"/>
        </w:rPr>
        <w:t>al</w:t>
      </w:r>
      <w:r w:rsidRPr="001F6285">
        <w:rPr>
          <w:rFonts w:ascii="Arial" w:hAnsi="Arial" w:cs="Arial"/>
          <w:color w:val="231F20"/>
          <w:spacing w:val="40"/>
          <w:sz w:val="28"/>
          <w:szCs w:val="28"/>
        </w:rPr>
        <w:t xml:space="preserve"> </w:t>
      </w:r>
      <w:r w:rsidRPr="001F6285">
        <w:rPr>
          <w:rFonts w:ascii="Arial" w:hAnsi="Arial" w:cs="Arial"/>
          <w:color w:val="231F20"/>
          <w:sz w:val="28"/>
          <w:szCs w:val="28"/>
        </w:rPr>
        <w:t>año</w:t>
      </w:r>
      <w:r w:rsidRPr="001F6285">
        <w:rPr>
          <w:rFonts w:ascii="Arial" w:hAnsi="Arial" w:cs="Arial"/>
          <w:color w:val="231F20"/>
          <w:spacing w:val="40"/>
          <w:sz w:val="28"/>
          <w:szCs w:val="28"/>
        </w:rPr>
        <w:t xml:space="preserve"> </w:t>
      </w:r>
      <w:r w:rsidRPr="001F6285">
        <w:rPr>
          <w:rFonts w:ascii="Arial" w:hAnsi="Arial" w:cs="Arial"/>
          <w:color w:val="231F20"/>
          <w:sz w:val="28"/>
          <w:szCs w:val="28"/>
        </w:rPr>
        <w:t xml:space="preserve">anterior en $17.946,5 millones, aunque entidades como el E.S.E Hospital </w:t>
      </w:r>
      <w:r w:rsidRPr="001F6285">
        <w:rPr>
          <w:rFonts w:ascii="Arial" w:hAnsi="Arial" w:cs="Arial"/>
          <w:color w:val="231F20"/>
          <w:spacing w:val="-4"/>
          <w:sz w:val="28"/>
          <w:szCs w:val="28"/>
        </w:rPr>
        <w:t>Universitario</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del</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Valle</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Evaristo</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García</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aumentó</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su</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deuda</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en</w:t>
      </w:r>
      <w:r w:rsidRPr="001F6285">
        <w:rPr>
          <w:rFonts w:ascii="Arial" w:hAnsi="Arial" w:cs="Arial"/>
          <w:color w:val="231F20"/>
          <w:spacing w:val="-11"/>
          <w:sz w:val="28"/>
          <w:szCs w:val="28"/>
        </w:rPr>
        <w:t xml:space="preserve"> </w:t>
      </w:r>
      <w:r w:rsidRPr="001F6285">
        <w:rPr>
          <w:rFonts w:ascii="Arial" w:hAnsi="Arial" w:cs="Arial"/>
          <w:color w:val="231F20"/>
          <w:spacing w:val="-4"/>
          <w:sz w:val="28"/>
          <w:szCs w:val="28"/>
        </w:rPr>
        <w:t xml:space="preserve">$18.571,43 </w:t>
      </w:r>
      <w:r w:rsidRPr="001F6285">
        <w:rPr>
          <w:rFonts w:ascii="Arial" w:hAnsi="Arial" w:cs="Arial"/>
          <w:color w:val="231F20"/>
          <w:sz w:val="28"/>
          <w:szCs w:val="28"/>
        </w:rPr>
        <w:t>millones y el E.S.E. Hospital Marco Fidel Suárez de Bello (Antioquía) lo hizo en $2.083,22 millones, muchos otros hospitales cancelaron la totalidad de sus créditos.</w:t>
      </w:r>
      <w:r w:rsidR="001F6285">
        <w:rPr>
          <w:rFonts w:ascii="Arial" w:hAnsi="Arial" w:cs="Arial"/>
          <w:color w:val="231F20"/>
          <w:sz w:val="28"/>
          <w:szCs w:val="28"/>
        </w:rPr>
        <w:t xml:space="preserve"> (Subrayado y resaltado fuera de texto).</w:t>
      </w:r>
    </w:p>
    <w:p w14:paraId="0CC632FB" w14:textId="77777777" w:rsidR="001F6285" w:rsidRDefault="001F6285" w:rsidP="001F6285">
      <w:pPr>
        <w:tabs>
          <w:tab w:val="left" w:pos="2924"/>
        </w:tabs>
        <w:spacing w:after="0" w:line="240" w:lineRule="auto"/>
        <w:ind w:left="-284" w:right="-234"/>
        <w:jc w:val="both"/>
        <w:rPr>
          <w:rFonts w:ascii="Arial" w:hAnsi="Arial" w:cs="Arial"/>
          <w:b/>
          <w:bCs/>
          <w:sz w:val="28"/>
          <w:szCs w:val="28"/>
        </w:rPr>
      </w:pPr>
    </w:p>
    <w:p w14:paraId="60E9760F" w14:textId="1732A3E4" w:rsidR="00CF7F7E" w:rsidRPr="001F6285" w:rsidRDefault="001F6285" w:rsidP="001F6285">
      <w:pPr>
        <w:tabs>
          <w:tab w:val="left" w:pos="2924"/>
        </w:tabs>
        <w:spacing w:after="0" w:line="240" w:lineRule="auto"/>
        <w:ind w:left="-284" w:right="-234"/>
        <w:jc w:val="center"/>
        <w:rPr>
          <w:rFonts w:ascii="Arial" w:hAnsi="Arial" w:cs="Arial"/>
          <w:b/>
          <w:bCs/>
          <w:sz w:val="24"/>
          <w:szCs w:val="24"/>
        </w:rPr>
      </w:pPr>
      <w:r w:rsidRPr="001F6285">
        <w:rPr>
          <w:rFonts w:ascii="Arial" w:hAnsi="Arial" w:cs="Arial"/>
          <w:b/>
          <w:bCs/>
          <w:sz w:val="24"/>
          <w:szCs w:val="24"/>
        </w:rPr>
        <w:t>Cuadro 4-17</w:t>
      </w:r>
    </w:p>
    <w:p w14:paraId="7B1CB1CB" w14:textId="0CBCCACE" w:rsidR="001F6285" w:rsidRPr="001F6285" w:rsidRDefault="001F6285" w:rsidP="001F6285">
      <w:pPr>
        <w:tabs>
          <w:tab w:val="left" w:pos="2924"/>
        </w:tabs>
        <w:spacing w:after="0" w:line="240" w:lineRule="auto"/>
        <w:ind w:left="-284" w:right="-234"/>
        <w:jc w:val="center"/>
        <w:rPr>
          <w:rFonts w:ascii="Arial" w:hAnsi="Arial" w:cs="Arial"/>
          <w:b/>
          <w:bCs/>
          <w:sz w:val="24"/>
          <w:szCs w:val="24"/>
        </w:rPr>
      </w:pPr>
      <w:r w:rsidRPr="001F6285">
        <w:rPr>
          <w:rFonts w:ascii="Arial" w:hAnsi="Arial" w:cs="Arial"/>
          <w:b/>
          <w:bCs/>
          <w:sz w:val="24"/>
          <w:szCs w:val="24"/>
        </w:rPr>
        <w:t xml:space="preserve">Entidades Territoriales Sector </w:t>
      </w:r>
      <w:r w:rsidR="005B5CC2" w:rsidRPr="001F6285">
        <w:rPr>
          <w:rFonts w:ascii="Arial" w:hAnsi="Arial" w:cs="Arial"/>
          <w:b/>
          <w:bCs/>
          <w:sz w:val="24"/>
          <w:szCs w:val="24"/>
        </w:rPr>
        <w:t>Salud</w:t>
      </w:r>
    </w:p>
    <w:p w14:paraId="63D7DC2B" w14:textId="2806A66C" w:rsidR="001F6285" w:rsidRPr="001F6285" w:rsidRDefault="001F6285" w:rsidP="001F6285">
      <w:pPr>
        <w:tabs>
          <w:tab w:val="left" w:pos="2924"/>
        </w:tabs>
        <w:spacing w:after="0" w:line="240" w:lineRule="auto"/>
        <w:ind w:left="-284" w:right="-234"/>
        <w:jc w:val="center"/>
        <w:rPr>
          <w:rFonts w:ascii="Arial" w:hAnsi="Arial" w:cs="Arial"/>
          <w:b/>
          <w:bCs/>
          <w:sz w:val="28"/>
          <w:szCs w:val="28"/>
        </w:rPr>
      </w:pPr>
      <w:r w:rsidRPr="001F6285">
        <w:rPr>
          <w:rFonts w:ascii="Arial" w:hAnsi="Arial" w:cs="Arial"/>
          <w:b/>
          <w:bCs/>
          <w:sz w:val="24"/>
          <w:szCs w:val="24"/>
        </w:rPr>
        <w:t>Millones de pesos</w:t>
      </w:r>
    </w:p>
    <w:p w14:paraId="00B72DE2" w14:textId="77777777" w:rsidR="00F525C6" w:rsidRDefault="00F525C6" w:rsidP="00F525C6">
      <w:pPr>
        <w:pStyle w:val="Textoindependiente"/>
        <w:spacing w:before="5"/>
        <w:rPr>
          <w:i/>
          <w:sz w:val="7"/>
        </w:rPr>
      </w:pPr>
    </w:p>
    <w:tbl>
      <w:tblPr>
        <w:tblStyle w:val="TableNormal"/>
        <w:tblW w:w="0" w:type="auto"/>
        <w:jc w:val="center"/>
        <w:tblLayout w:type="fixed"/>
        <w:tblLook w:val="01E0" w:firstRow="1" w:lastRow="1" w:firstColumn="1" w:lastColumn="1" w:noHBand="0" w:noVBand="0"/>
      </w:tblPr>
      <w:tblGrid>
        <w:gridCol w:w="4886"/>
        <w:gridCol w:w="1721"/>
        <w:gridCol w:w="1088"/>
      </w:tblGrid>
      <w:tr w:rsidR="00F525C6" w14:paraId="434E2F0E" w14:textId="77777777" w:rsidTr="001F6285">
        <w:trPr>
          <w:trHeight w:val="193"/>
          <w:jc w:val="center"/>
        </w:trPr>
        <w:tc>
          <w:tcPr>
            <w:tcW w:w="4886" w:type="dxa"/>
            <w:tcBorders>
              <w:top w:val="single" w:sz="4" w:space="0" w:color="E3842E"/>
            </w:tcBorders>
          </w:tcPr>
          <w:p w14:paraId="0E67F166" w14:textId="77777777" w:rsidR="00F525C6" w:rsidRDefault="00F525C6" w:rsidP="006B6B18">
            <w:pPr>
              <w:pStyle w:val="TableParagraph"/>
              <w:spacing w:before="0"/>
              <w:rPr>
                <w:rFonts w:ascii="Times New Roman"/>
                <w:sz w:val="12"/>
              </w:rPr>
            </w:pPr>
          </w:p>
        </w:tc>
        <w:tc>
          <w:tcPr>
            <w:tcW w:w="1721" w:type="dxa"/>
            <w:tcBorders>
              <w:top w:val="single" w:sz="4" w:space="0" w:color="E3842E"/>
            </w:tcBorders>
          </w:tcPr>
          <w:p w14:paraId="44A495AC" w14:textId="5C9BAE79" w:rsidR="00F525C6" w:rsidRDefault="005B5CC2" w:rsidP="006B6B18">
            <w:pPr>
              <w:pStyle w:val="TableParagraph"/>
              <w:spacing w:before="45" w:line="128" w:lineRule="exact"/>
              <w:ind w:left="813"/>
              <w:rPr>
                <w:b/>
                <w:sz w:val="14"/>
              </w:rPr>
            </w:pPr>
            <w:r>
              <w:rPr>
                <w:b/>
                <w:color w:val="231F20"/>
                <w:sz w:val="14"/>
              </w:rPr>
              <w:t>Deuda</w:t>
            </w:r>
            <w:r w:rsidR="00F525C6">
              <w:rPr>
                <w:b/>
                <w:color w:val="231F20"/>
                <w:sz w:val="14"/>
              </w:rPr>
              <w:t xml:space="preserve"> </w:t>
            </w:r>
            <w:r w:rsidR="00F525C6">
              <w:rPr>
                <w:b/>
                <w:color w:val="231F20"/>
                <w:spacing w:val="-2"/>
                <w:sz w:val="14"/>
              </w:rPr>
              <w:t>interna</w:t>
            </w:r>
          </w:p>
        </w:tc>
        <w:tc>
          <w:tcPr>
            <w:tcW w:w="1088" w:type="dxa"/>
            <w:tcBorders>
              <w:top w:val="single" w:sz="4" w:space="0" w:color="E3842E"/>
            </w:tcBorders>
          </w:tcPr>
          <w:p w14:paraId="790EAEA0" w14:textId="77777777" w:rsidR="00F525C6" w:rsidRDefault="00F525C6" w:rsidP="006B6B18">
            <w:pPr>
              <w:pStyle w:val="TableParagraph"/>
              <w:spacing w:before="0"/>
              <w:rPr>
                <w:rFonts w:ascii="Times New Roman"/>
                <w:sz w:val="12"/>
              </w:rPr>
            </w:pPr>
          </w:p>
        </w:tc>
      </w:tr>
      <w:tr w:rsidR="00F525C6" w14:paraId="262D4D94" w14:textId="77777777" w:rsidTr="001F6285">
        <w:trPr>
          <w:trHeight w:val="130"/>
          <w:jc w:val="center"/>
        </w:trPr>
        <w:tc>
          <w:tcPr>
            <w:tcW w:w="6607" w:type="dxa"/>
            <w:gridSpan w:val="2"/>
          </w:tcPr>
          <w:p w14:paraId="296FFA8A" w14:textId="77777777" w:rsidR="00F525C6" w:rsidRDefault="00F525C6" w:rsidP="006B6B18">
            <w:pPr>
              <w:pStyle w:val="TableParagraph"/>
              <w:spacing w:before="0" w:line="111" w:lineRule="exact"/>
              <w:ind w:left="2003"/>
              <w:rPr>
                <w:b/>
                <w:sz w:val="14"/>
              </w:rPr>
            </w:pPr>
            <w:r>
              <w:rPr>
                <w:b/>
                <w:color w:val="231F20"/>
                <w:spacing w:val="-2"/>
                <w:sz w:val="14"/>
              </w:rPr>
              <w:t>Entidad</w:t>
            </w:r>
          </w:p>
        </w:tc>
        <w:tc>
          <w:tcPr>
            <w:tcW w:w="1088" w:type="dxa"/>
          </w:tcPr>
          <w:p w14:paraId="47EB3A6D" w14:textId="77777777" w:rsidR="00F525C6" w:rsidRDefault="00F525C6" w:rsidP="006B6B18">
            <w:pPr>
              <w:pStyle w:val="TableParagraph"/>
              <w:spacing w:before="0"/>
              <w:rPr>
                <w:rFonts w:ascii="Times New Roman"/>
                <w:sz w:val="6"/>
              </w:rPr>
            </w:pPr>
          </w:p>
        </w:tc>
      </w:tr>
      <w:tr w:rsidR="00F525C6" w14:paraId="186314EA" w14:textId="77777777" w:rsidTr="001F6285">
        <w:trPr>
          <w:trHeight w:val="189"/>
          <w:jc w:val="center"/>
        </w:trPr>
        <w:tc>
          <w:tcPr>
            <w:tcW w:w="4886" w:type="dxa"/>
            <w:tcBorders>
              <w:bottom w:val="single" w:sz="4" w:space="0" w:color="E3842E"/>
            </w:tcBorders>
          </w:tcPr>
          <w:p w14:paraId="3305E269" w14:textId="77777777" w:rsidR="00F525C6" w:rsidRDefault="00F525C6" w:rsidP="006B6B18">
            <w:pPr>
              <w:pStyle w:val="TableParagraph"/>
              <w:spacing w:before="0"/>
              <w:rPr>
                <w:rFonts w:ascii="Times New Roman"/>
                <w:sz w:val="12"/>
              </w:rPr>
            </w:pPr>
          </w:p>
        </w:tc>
        <w:tc>
          <w:tcPr>
            <w:tcW w:w="1721" w:type="dxa"/>
            <w:tcBorders>
              <w:bottom w:val="single" w:sz="4" w:space="0" w:color="E3842E"/>
            </w:tcBorders>
          </w:tcPr>
          <w:p w14:paraId="03CBA01A" w14:textId="77777777" w:rsidR="00F525C6" w:rsidRDefault="00F525C6" w:rsidP="006B6B18">
            <w:pPr>
              <w:pStyle w:val="TableParagraph"/>
              <w:spacing w:before="0" w:line="144" w:lineRule="exact"/>
              <w:ind w:left="249"/>
              <w:rPr>
                <w:b/>
                <w:sz w:val="14"/>
              </w:rPr>
            </w:pPr>
            <w:r>
              <w:rPr>
                <w:noProof/>
                <w:lang w:val="es-CO" w:eastAsia="es-CO"/>
              </w:rPr>
              <mc:AlternateContent>
                <mc:Choice Requires="wpg">
                  <w:drawing>
                    <wp:anchor distT="0" distB="0" distL="0" distR="0" simplePos="0" relativeHeight="251676672" behindDoc="1" locked="0" layoutInCell="1" allowOverlap="1" wp14:anchorId="3CEE4634" wp14:editId="1C080B3D">
                      <wp:simplePos x="0" y="0"/>
                      <wp:positionH relativeFrom="column">
                        <wp:posOffset>-232682</wp:posOffset>
                      </wp:positionH>
                      <wp:positionV relativeFrom="paragraph">
                        <wp:posOffset>-44708</wp:posOffset>
                      </wp:positionV>
                      <wp:extent cx="2017395" cy="3175"/>
                      <wp:effectExtent l="0" t="0" r="0" b="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7395" cy="3175"/>
                                <a:chOff x="0" y="0"/>
                                <a:chExt cx="2017395" cy="3175"/>
                              </a:xfrm>
                            </wpg:grpSpPr>
                            <wps:wsp>
                              <wps:cNvPr id="367" name="Graphic 367"/>
                              <wps:cNvSpPr/>
                              <wps:spPr>
                                <a:xfrm>
                                  <a:off x="0" y="1587"/>
                                  <a:ext cx="1008380" cy="1270"/>
                                </a:xfrm>
                                <a:custGeom>
                                  <a:avLst/>
                                  <a:gdLst/>
                                  <a:ahLst/>
                                  <a:cxnLst/>
                                  <a:rect l="l" t="t" r="r" b="b"/>
                                  <a:pathLst>
                                    <a:path w="1008380">
                                      <a:moveTo>
                                        <a:pt x="0" y="0"/>
                                      </a:moveTo>
                                      <a:lnTo>
                                        <a:pt x="1007999" y="0"/>
                                      </a:lnTo>
                                    </a:path>
                                  </a:pathLst>
                                </a:custGeom>
                                <a:ln w="3175">
                                  <a:solidFill>
                                    <a:srgbClr val="E3842E"/>
                                  </a:solidFill>
                                  <a:prstDash val="solid"/>
                                </a:ln>
                              </wps:spPr>
                              <wps:bodyPr wrap="square" lIns="0" tIns="0" rIns="0" bIns="0" rtlCol="0">
                                <a:prstTxWarp prst="textNoShape">
                                  <a:avLst/>
                                </a:prstTxWarp>
                                <a:noAutofit/>
                              </wps:bodyPr>
                            </wps:wsp>
                            <wps:wsp>
                              <wps:cNvPr id="368" name="Graphic 368"/>
                              <wps:cNvSpPr/>
                              <wps:spPr>
                                <a:xfrm>
                                  <a:off x="1008000" y="1587"/>
                                  <a:ext cx="1009650" cy="1270"/>
                                </a:xfrm>
                                <a:custGeom>
                                  <a:avLst/>
                                  <a:gdLst/>
                                  <a:ahLst/>
                                  <a:cxnLst/>
                                  <a:rect l="l" t="t" r="r" b="b"/>
                                  <a:pathLst>
                                    <a:path w="1009650">
                                      <a:moveTo>
                                        <a:pt x="0" y="0"/>
                                      </a:moveTo>
                                      <a:lnTo>
                                        <a:pt x="1009294" y="0"/>
                                      </a:lnTo>
                                    </a:path>
                                  </a:pathLst>
                                </a:custGeom>
                                <a:ln w="3175">
                                  <a:solidFill>
                                    <a:srgbClr val="E3842E"/>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w:pict>
                    <v:group w14:anchorId="1B06902E" id="Group 366" o:spid="_x0000_s1026" style="position:absolute;margin-left:-18.3pt;margin-top:-3.5pt;width:158.85pt;height:.25pt;z-index:-251639808;mso-wrap-distance-left:0;mso-wrap-distance-right:0" coordsize="201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">
                      <v:shape id="Graphic 367" o:spid="_x0000_s1027" style="position:absolute;top:15;width:10083;height:13;visibility:visible;mso-wrap-style:square;v-text-anchor:top" coordsize="1008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" path="m,l1007999,e" filled="f" strokecolor="#e3842e" strokeweight=".25pt">
                        <v:path arrowok="t"/>
                      </v:shape>
                      <v:shape id="Graphic 368" o:spid="_x0000_s1028" style="position:absolute;left:10080;top:15;width:10096;height:13;visibility:visible;mso-wrap-style:square;v-text-anchor:top" coordsize="1009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" path="m,l1009294,e" filled="f" strokecolor="#e3842e" strokeweight=".25pt">
                        <v:path arrowok="t"/>
                      </v:shape>
                    </v:group>
                  </w:pict>
                </mc:Fallback>
              </mc:AlternateContent>
            </w:r>
            <w:r>
              <w:rPr>
                <w:b/>
                <w:color w:val="231F20"/>
                <w:spacing w:val="-4"/>
                <w:sz w:val="14"/>
              </w:rPr>
              <w:t>2022</w:t>
            </w:r>
          </w:p>
        </w:tc>
        <w:tc>
          <w:tcPr>
            <w:tcW w:w="1088" w:type="dxa"/>
            <w:tcBorders>
              <w:bottom w:val="single" w:sz="4" w:space="0" w:color="E3842E"/>
            </w:tcBorders>
          </w:tcPr>
          <w:p w14:paraId="35C9C3A3" w14:textId="77777777" w:rsidR="00F525C6" w:rsidRDefault="00F525C6" w:rsidP="006B6B18">
            <w:pPr>
              <w:pStyle w:val="TableParagraph"/>
              <w:spacing w:before="0" w:line="144" w:lineRule="exact"/>
              <w:ind w:right="76"/>
              <w:jc w:val="right"/>
              <w:rPr>
                <w:b/>
                <w:sz w:val="14"/>
              </w:rPr>
            </w:pPr>
            <w:r>
              <w:rPr>
                <w:b/>
                <w:color w:val="231F20"/>
                <w:spacing w:val="-4"/>
                <w:sz w:val="14"/>
              </w:rPr>
              <w:t>2023</w:t>
            </w:r>
          </w:p>
        </w:tc>
      </w:tr>
      <w:tr w:rsidR="00F525C6" w14:paraId="5A70D71C" w14:textId="77777777" w:rsidTr="001F6285">
        <w:trPr>
          <w:trHeight w:val="254"/>
          <w:jc w:val="center"/>
        </w:trPr>
        <w:tc>
          <w:tcPr>
            <w:tcW w:w="4886" w:type="dxa"/>
            <w:tcBorders>
              <w:top w:val="single" w:sz="4" w:space="0" w:color="E3842E"/>
              <w:bottom w:val="single" w:sz="2" w:space="0" w:color="E3842E"/>
            </w:tcBorders>
          </w:tcPr>
          <w:p w14:paraId="2C262089" w14:textId="77777777" w:rsidR="00F525C6" w:rsidRDefault="00F525C6" w:rsidP="006B6B18">
            <w:pPr>
              <w:pStyle w:val="TableParagraph"/>
              <w:spacing w:before="45"/>
              <w:ind w:left="80"/>
              <w:rPr>
                <w:sz w:val="14"/>
              </w:rPr>
            </w:pPr>
            <w:r>
              <w:rPr>
                <w:color w:val="231F20"/>
                <w:sz w:val="14"/>
              </w:rPr>
              <w:t>E.S.E.</w:t>
            </w:r>
            <w:r>
              <w:rPr>
                <w:color w:val="231F20"/>
                <w:spacing w:val="-7"/>
                <w:sz w:val="14"/>
              </w:rPr>
              <w:t xml:space="preserve"> </w:t>
            </w:r>
            <w:r>
              <w:rPr>
                <w:color w:val="231F20"/>
                <w:sz w:val="14"/>
              </w:rPr>
              <w:t>Hospital</w:t>
            </w:r>
            <w:r>
              <w:rPr>
                <w:color w:val="231F20"/>
                <w:spacing w:val="-7"/>
                <w:sz w:val="14"/>
              </w:rPr>
              <w:t xml:space="preserve"> </w:t>
            </w:r>
            <w:r>
              <w:rPr>
                <w:color w:val="231F20"/>
                <w:sz w:val="14"/>
              </w:rPr>
              <w:t>Universitario</w:t>
            </w:r>
            <w:r>
              <w:rPr>
                <w:color w:val="231F20"/>
                <w:spacing w:val="-7"/>
                <w:sz w:val="14"/>
              </w:rPr>
              <w:t xml:space="preserve"> </w:t>
            </w:r>
            <w:r>
              <w:rPr>
                <w:color w:val="231F20"/>
                <w:sz w:val="14"/>
              </w:rPr>
              <w:t>del</w:t>
            </w:r>
            <w:r>
              <w:rPr>
                <w:color w:val="231F20"/>
                <w:spacing w:val="-7"/>
                <w:sz w:val="14"/>
              </w:rPr>
              <w:t xml:space="preserve"> </w:t>
            </w:r>
            <w:r>
              <w:rPr>
                <w:color w:val="231F20"/>
                <w:sz w:val="14"/>
              </w:rPr>
              <w:t>Valle</w:t>
            </w:r>
            <w:r>
              <w:rPr>
                <w:color w:val="231F20"/>
                <w:spacing w:val="-7"/>
                <w:sz w:val="14"/>
              </w:rPr>
              <w:t xml:space="preserve"> </w:t>
            </w:r>
            <w:r>
              <w:rPr>
                <w:color w:val="231F20"/>
                <w:sz w:val="14"/>
              </w:rPr>
              <w:t>Evaristo</w:t>
            </w:r>
            <w:r>
              <w:rPr>
                <w:color w:val="231F20"/>
                <w:spacing w:val="-7"/>
                <w:sz w:val="14"/>
              </w:rPr>
              <w:t xml:space="preserve"> </w:t>
            </w:r>
            <w:r>
              <w:rPr>
                <w:color w:val="231F20"/>
                <w:spacing w:val="-2"/>
                <w:sz w:val="14"/>
              </w:rPr>
              <w:t>García</w:t>
            </w:r>
          </w:p>
        </w:tc>
        <w:tc>
          <w:tcPr>
            <w:tcW w:w="1721" w:type="dxa"/>
            <w:tcBorders>
              <w:top w:val="single" w:sz="4" w:space="0" w:color="E3842E"/>
              <w:bottom w:val="single" w:sz="2" w:space="0" w:color="E3842E"/>
            </w:tcBorders>
          </w:tcPr>
          <w:p w14:paraId="4DBB0534" w14:textId="77777777" w:rsidR="00F525C6" w:rsidRDefault="00F525C6" w:rsidP="006B6B18">
            <w:pPr>
              <w:pStyle w:val="TableParagraph"/>
              <w:spacing w:before="45"/>
              <w:ind w:left="249" w:right="39"/>
              <w:rPr>
                <w:sz w:val="14"/>
              </w:rPr>
            </w:pPr>
            <w:r>
              <w:rPr>
                <w:color w:val="231F20"/>
                <w:spacing w:val="-2"/>
                <w:sz w:val="14"/>
              </w:rPr>
              <w:t>1.429</w:t>
            </w:r>
          </w:p>
        </w:tc>
        <w:tc>
          <w:tcPr>
            <w:tcW w:w="1088" w:type="dxa"/>
            <w:tcBorders>
              <w:top w:val="single" w:sz="4" w:space="0" w:color="E3842E"/>
              <w:bottom w:val="single" w:sz="2" w:space="0" w:color="E3842E"/>
            </w:tcBorders>
          </w:tcPr>
          <w:p w14:paraId="1AC38923" w14:textId="77777777" w:rsidR="00F525C6" w:rsidRDefault="00F525C6" w:rsidP="006B6B18">
            <w:pPr>
              <w:pStyle w:val="TableParagraph"/>
              <w:spacing w:before="45"/>
              <w:ind w:right="76"/>
              <w:jc w:val="right"/>
              <w:rPr>
                <w:sz w:val="14"/>
              </w:rPr>
            </w:pPr>
            <w:r>
              <w:rPr>
                <w:color w:val="231F20"/>
                <w:spacing w:val="-2"/>
                <w:sz w:val="14"/>
              </w:rPr>
              <w:t>20.000</w:t>
            </w:r>
          </w:p>
        </w:tc>
      </w:tr>
      <w:tr w:rsidR="00F525C6" w14:paraId="6E54F7E4" w14:textId="77777777" w:rsidTr="001F6285">
        <w:trPr>
          <w:trHeight w:val="256"/>
          <w:jc w:val="center"/>
        </w:trPr>
        <w:tc>
          <w:tcPr>
            <w:tcW w:w="4886" w:type="dxa"/>
            <w:tcBorders>
              <w:top w:val="single" w:sz="2" w:space="0" w:color="E3842E"/>
              <w:bottom w:val="single" w:sz="2" w:space="0" w:color="E3842E"/>
            </w:tcBorders>
          </w:tcPr>
          <w:p w14:paraId="35F92D61" w14:textId="77777777" w:rsidR="00F525C6" w:rsidRDefault="00F525C6" w:rsidP="006B6B18">
            <w:pPr>
              <w:pStyle w:val="TableParagraph"/>
              <w:ind w:left="80"/>
              <w:rPr>
                <w:sz w:val="14"/>
              </w:rPr>
            </w:pPr>
            <w:r>
              <w:rPr>
                <w:color w:val="231F20"/>
                <w:sz w:val="14"/>
              </w:rPr>
              <w:t>E.S.E.</w:t>
            </w:r>
            <w:r>
              <w:rPr>
                <w:color w:val="231F20"/>
                <w:spacing w:val="-3"/>
                <w:sz w:val="14"/>
              </w:rPr>
              <w:t xml:space="preserve"> </w:t>
            </w:r>
            <w:r>
              <w:rPr>
                <w:color w:val="231F20"/>
                <w:sz w:val="14"/>
              </w:rPr>
              <w:t>Hospital</w:t>
            </w:r>
            <w:r>
              <w:rPr>
                <w:color w:val="231F20"/>
                <w:spacing w:val="-2"/>
                <w:sz w:val="14"/>
              </w:rPr>
              <w:t xml:space="preserve"> </w:t>
            </w:r>
            <w:r>
              <w:rPr>
                <w:color w:val="231F20"/>
                <w:sz w:val="14"/>
              </w:rPr>
              <w:t>Marco</w:t>
            </w:r>
            <w:r>
              <w:rPr>
                <w:color w:val="231F20"/>
                <w:spacing w:val="-3"/>
                <w:sz w:val="14"/>
              </w:rPr>
              <w:t xml:space="preserve"> </w:t>
            </w:r>
            <w:r>
              <w:rPr>
                <w:color w:val="231F20"/>
                <w:sz w:val="14"/>
              </w:rPr>
              <w:t>Fidel</w:t>
            </w:r>
            <w:r>
              <w:rPr>
                <w:color w:val="231F20"/>
                <w:spacing w:val="-2"/>
                <w:sz w:val="14"/>
              </w:rPr>
              <w:t xml:space="preserve"> </w:t>
            </w:r>
            <w:r>
              <w:rPr>
                <w:color w:val="231F20"/>
                <w:sz w:val="14"/>
              </w:rPr>
              <w:t>Suárez</w:t>
            </w:r>
            <w:r>
              <w:rPr>
                <w:color w:val="231F20"/>
                <w:spacing w:val="-3"/>
                <w:sz w:val="14"/>
              </w:rPr>
              <w:t xml:space="preserve"> </w:t>
            </w:r>
            <w:r>
              <w:rPr>
                <w:color w:val="231F20"/>
                <w:sz w:val="14"/>
              </w:rPr>
              <w:t>-</w:t>
            </w:r>
            <w:r>
              <w:rPr>
                <w:color w:val="231F20"/>
                <w:spacing w:val="-2"/>
                <w:sz w:val="14"/>
              </w:rPr>
              <w:t xml:space="preserve"> Bello</w:t>
            </w:r>
          </w:p>
        </w:tc>
        <w:tc>
          <w:tcPr>
            <w:tcW w:w="1721" w:type="dxa"/>
            <w:tcBorders>
              <w:top w:val="single" w:sz="2" w:space="0" w:color="E3842E"/>
              <w:bottom w:val="single" w:sz="2" w:space="0" w:color="E3842E"/>
            </w:tcBorders>
          </w:tcPr>
          <w:p w14:paraId="334EC4C5" w14:textId="77777777" w:rsidR="00F525C6" w:rsidRDefault="00F525C6" w:rsidP="006B6B18">
            <w:pPr>
              <w:pStyle w:val="TableParagraph"/>
              <w:ind w:left="249" w:right="39"/>
              <w:rPr>
                <w:sz w:val="14"/>
              </w:rPr>
            </w:pPr>
            <w:r>
              <w:rPr>
                <w:color w:val="231F20"/>
                <w:spacing w:val="-2"/>
                <w:sz w:val="14"/>
              </w:rPr>
              <w:t>7.998</w:t>
            </w:r>
          </w:p>
        </w:tc>
        <w:tc>
          <w:tcPr>
            <w:tcW w:w="1088" w:type="dxa"/>
            <w:tcBorders>
              <w:top w:val="single" w:sz="2" w:space="0" w:color="E3842E"/>
              <w:bottom w:val="single" w:sz="2" w:space="0" w:color="E3842E"/>
            </w:tcBorders>
          </w:tcPr>
          <w:p w14:paraId="6FDF8DEF" w14:textId="77777777" w:rsidR="00F525C6" w:rsidRDefault="00F525C6" w:rsidP="006B6B18">
            <w:pPr>
              <w:pStyle w:val="TableParagraph"/>
              <w:ind w:right="76"/>
              <w:jc w:val="right"/>
              <w:rPr>
                <w:sz w:val="14"/>
              </w:rPr>
            </w:pPr>
            <w:r>
              <w:rPr>
                <w:color w:val="231F20"/>
                <w:spacing w:val="-2"/>
                <w:sz w:val="14"/>
              </w:rPr>
              <w:t>10.081</w:t>
            </w:r>
          </w:p>
        </w:tc>
      </w:tr>
      <w:tr w:rsidR="00F525C6" w14:paraId="04B17237" w14:textId="77777777" w:rsidTr="001F6285">
        <w:trPr>
          <w:trHeight w:val="256"/>
          <w:jc w:val="center"/>
        </w:trPr>
        <w:tc>
          <w:tcPr>
            <w:tcW w:w="4886" w:type="dxa"/>
            <w:tcBorders>
              <w:top w:val="single" w:sz="2" w:space="0" w:color="E3842E"/>
              <w:bottom w:val="single" w:sz="2" w:space="0" w:color="E3842E"/>
            </w:tcBorders>
          </w:tcPr>
          <w:p w14:paraId="4CB6DF96" w14:textId="77777777" w:rsidR="00F525C6" w:rsidRDefault="00F525C6" w:rsidP="006B6B18">
            <w:pPr>
              <w:pStyle w:val="TableParagraph"/>
              <w:ind w:left="80"/>
              <w:rPr>
                <w:sz w:val="14"/>
              </w:rPr>
            </w:pPr>
            <w:r>
              <w:rPr>
                <w:color w:val="231F20"/>
                <w:sz w:val="14"/>
              </w:rPr>
              <w:t>E.S.E</w:t>
            </w:r>
            <w:r>
              <w:rPr>
                <w:color w:val="231F20"/>
                <w:spacing w:val="-3"/>
                <w:sz w:val="14"/>
              </w:rPr>
              <w:t xml:space="preserve"> </w:t>
            </w:r>
            <w:r>
              <w:rPr>
                <w:color w:val="231F20"/>
                <w:sz w:val="14"/>
              </w:rPr>
              <w:t>Hospital</w:t>
            </w:r>
            <w:r>
              <w:rPr>
                <w:color w:val="231F20"/>
                <w:spacing w:val="-3"/>
                <w:sz w:val="14"/>
              </w:rPr>
              <w:t xml:space="preserve"> </w:t>
            </w:r>
            <w:r>
              <w:rPr>
                <w:color w:val="231F20"/>
                <w:sz w:val="14"/>
              </w:rPr>
              <w:t>De</w:t>
            </w:r>
            <w:r>
              <w:rPr>
                <w:color w:val="231F20"/>
                <w:spacing w:val="-2"/>
                <w:sz w:val="14"/>
              </w:rPr>
              <w:t xml:space="preserve"> Caldas</w:t>
            </w:r>
          </w:p>
        </w:tc>
        <w:tc>
          <w:tcPr>
            <w:tcW w:w="1721" w:type="dxa"/>
            <w:tcBorders>
              <w:top w:val="single" w:sz="2" w:space="0" w:color="E3842E"/>
              <w:bottom w:val="single" w:sz="2" w:space="0" w:color="E3842E"/>
            </w:tcBorders>
          </w:tcPr>
          <w:p w14:paraId="1EAC5DC7" w14:textId="77777777" w:rsidR="00F525C6" w:rsidRDefault="00F525C6" w:rsidP="006B6B18">
            <w:pPr>
              <w:pStyle w:val="TableParagraph"/>
              <w:ind w:left="249" w:right="39"/>
              <w:rPr>
                <w:sz w:val="14"/>
              </w:rPr>
            </w:pPr>
            <w:r>
              <w:rPr>
                <w:color w:val="231F20"/>
                <w:spacing w:val="-2"/>
                <w:sz w:val="14"/>
              </w:rPr>
              <w:t>8.509</w:t>
            </w:r>
          </w:p>
        </w:tc>
        <w:tc>
          <w:tcPr>
            <w:tcW w:w="1088" w:type="dxa"/>
            <w:tcBorders>
              <w:top w:val="single" w:sz="2" w:space="0" w:color="E3842E"/>
              <w:bottom w:val="single" w:sz="2" w:space="0" w:color="E3842E"/>
            </w:tcBorders>
          </w:tcPr>
          <w:p w14:paraId="55965E6D" w14:textId="77777777" w:rsidR="00F525C6" w:rsidRDefault="00F525C6" w:rsidP="006B6B18">
            <w:pPr>
              <w:pStyle w:val="TableParagraph"/>
              <w:ind w:right="76"/>
              <w:jc w:val="right"/>
              <w:rPr>
                <w:sz w:val="14"/>
              </w:rPr>
            </w:pPr>
            <w:r>
              <w:rPr>
                <w:color w:val="231F20"/>
                <w:spacing w:val="-2"/>
                <w:sz w:val="14"/>
              </w:rPr>
              <w:t>4.322</w:t>
            </w:r>
          </w:p>
        </w:tc>
      </w:tr>
      <w:tr w:rsidR="00F525C6" w14:paraId="25BE2CD5" w14:textId="77777777" w:rsidTr="001F6285">
        <w:trPr>
          <w:trHeight w:val="256"/>
          <w:jc w:val="center"/>
        </w:trPr>
        <w:tc>
          <w:tcPr>
            <w:tcW w:w="4886" w:type="dxa"/>
            <w:tcBorders>
              <w:top w:val="single" w:sz="2" w:space="0" w:color="E3842E"/>
              <w:bottom w:val="single" w:sz="2" w:space="0" w:color="E3842E"/>
            </w:tcBorders>
          </w:tcPr>
          <w:p w14:paraId="267749B3" w14:textId="77777777" w:rsidR="00F525C6" w:rsidRDefault="00F525C6" w:rsidP="006B6B18">
            <w:pPr>
              <w:pStyle w:val="TableParagraph"/>
              <w:ind w:left="80"/>
              <w:rPr>
                <w:sz w:val="14"/>
              </w:rPr>
            </w:pPr>
            <w:r>
              <w:rPr>
                <w:color w:val="231F20"/>
                <w:sz w:val="14"/>
              </w:rPr>
              <w:t>E.S.E.</w:t>
            </w:r>
            <w:r>
              <w:rPr>
                <w:color w:val="231F20"/>
                <w:spacing w:val="-2"/>
                <w:sz w:val="14"/>
              </w:rPr>
              <w:t xml:space="preserve"> </w:t>
            </w:r>
            <w:r>
              <w:rPr>
                <w:color w:val="231F20"/>
                <w:sz w:val="14"/>
              </w:rPr>
              <w:t>Red</w:t>
            </w:r>
            <w:r>
              <w:rPr>
                <w:color w:val="231F20"/>
                <w:spacing w:val="-2"/>
                <w:sz w:val="14"/>
              </w:rPr>
              <w:t xml:space="preserve"> </w:t>
            </w:r>
            <w:r>
              <w:rPr>
                <w:color w:val="231F20"/>
                <w:sz w:val="14"/>
              </w:rPr>
              <w:t>de</w:t>
            </w:r>
            <w:r>
              <w:rPr>
                <w:color w:val="231F20"/>
                <w:spacing w:val="-2"/>
                <w:sz w:val="14"/>
              </w:rPr>
              <w:t xml:space="preserve"> </w:t>
            </w:r>
            <w:r>
              <w:rPr>
                <w:color w:val="231F20"/>
                <w:sz w:val="14"/>
              </w:rPr>
              <w:t>Salud</w:t>
            </w:r>
            <w:r>
              <w:rPr>
                <w:color w:val="231F20"/>
                <w:spacing w:val="-2"/>
                <w:sz w:val="14"/>
              </w:rPr>
              <w:t xml:space="preserve"> </w:t>
            </w:r>
            <w:r>
              <w:rPr>
                <w:color w:val="231F20"/>
                <w:sz w:val="14"/>
              </w:rPr>
              <w:t>del</w:t>
            </w:r>
            <w:r>
              <w:rPr>
                <w:color w:val="231F20"/>
                <w:spacing w:val="-1"/>
                <w:sz w:val="14"/>
              </w:rPr>
              <w:t xml:space="preserve"> </w:t>
            </w:r>
            <w:r>
              <w:rPr>
                <w:color w:val="231F20"/>
                <w:spacing w:val="-2"/>
                <w:sz w:val="14"/>
              </w:rPr>
              <w:t>Norte</w:t>
            </w:r>
          </w:p>
        </w:tc>
        <w:tc>
          <w:tcPr>
            <w:tcW w:w="1721" w:type="dxa"/>
            <w:tcBorders>
              <w:top w:val="single" w:sz="2" w:space="0" w:color="E3842E"/>
              <w:bottom w:val="single" w:sz="2" w:space="0" w:color="E3842E"/>
            </w:tcBorders>
          </w:tcPr>
          <w:p w14:paraId="495327D3" w14:textId="77777777" w:rsidR="00F525C6" w:rsidRDefault="00F525C6" w:rsidP="006B6B18">
            <w:pPr>
              <w:pStyle w:val="TableParagraph"/>
              <w:ind w:left="249" w:right="39"/>
              <w:rPr>
                <w:sz w:val="14"/>
              </w:rPr>
            </w:pPr>
            <w:r>
              <w:rPr>
                <w:color w:val="231F20"/>
                <w:spacing w:val="-2"/>
                <w:sz w:val="14"/>
              </w:rPr>
              <w:t>1.546</w:t>
            </w:r>
          </w:p>
        </w:tc>
        <w:tc>
          <w:tcPr>
            <w:tcW w:w="1088" w:type="dxa"/>
            <w:tcBorders>
              <w:top w:val="single" w:sz="2" w:space="0" w:color="E3842E"/>
              <w:bottom w:val="single" w:sz="2" w:space="0" w:color="E3842E"/>
            </w:tcBorders>
          </w:tcPr>
          <w:p w14:paraId="162BB4A7" w14:textId="77777777" w:rsidR="00F525C6" w:rsidRDefault="00F525C6" w:rsidP="006B6B18">
            <w:pPr>
              <w:pStyle w:val="TableParagraph"/>
              <w:ind w:right="76"/>
              <w:jc w:val="right"/>
              <w:rPr>
                <w:sz w:val="14"/>
              </w:rPr>
            </w:pPr>
            <w:r>
              <w:rPr>
                <w:color w:val="231F20"/>
                <w:spacing w:val="-2"/>
                <w:sz w:val="14"/>
              </w:rPr>
              <w:t>3.000</w:t>
            </w:r>
          </w:p>
        </w:tc>
      </w:tr>
      <w:tr w:rsidR="00F525C6" w14:paraId="50F0B23A" w14:textId="77777777" w:rsidTr="001F6285">
        <w:trPr>
          <w:trHeight w:val="256"/>
          <w:jc w:val="center"/>
        </w:trPr>
        <w:tc>
          <w:tcPr>
            <w:tcW w:w="4886" w:type="dxa"/>
            <w:tcBorders>
              <w:top w:val="single" w:sz="2" w:space="0" w:color="E3842E"/>
              <w:bottom w:val="single" w:sz="2" w:space="0" w:color="E3842E"/>
            </w:tcBorders>
          </w:tcPr>
          <w:p w14:paraId="0BCAA9C5"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2"/>
                <w:sz w:val="14"/>
              </w:rPr>
              <w:t xml:space="preserve"> </w:t>
            </w:r>
            <w:r>
              <w:rPr>
                <w:color w:val="231F20"/>
                <w:sz w:val="14"/>
              </w:rPr>
              <w:t>Regional</w:t>
            </w:r>
            <w:r>
              <w:rPr>
                <w:color w:val="231F20"/>
                <w:spacing w:val="-3"/>
                <w:sz w:val="14"/>
              </w:rPr>
              <w:t xml:space="preserve"> </w:t>
            </w:r>
            <w:r>
              <w:rPr>
                <w:color w:val="231F20"/>
                <w:sz w:val="14"/>
              </w:rPr>
              <w:t>San</w:t>
            </w:r>
            <w:r>
              <w:rPr>
                <w:color w:val="231F20"/>
                <w:spacing w:val="-3"/>
                <w:sz w:val="14"/>
              </w:rPr>
              <w:t xml:space="preserve"> </w:t>
            </w:r>
            <w:r>
              <w:rPr>
                <w:color w:val="231F20"/>
                <w:sz w:val="14"/>
              </w:rPr>
              <w:t>Juan</w:t>
            </w:r>
            <w:r>
              <w:rPr>
                <w:color w:val="231F20"/>
                <w:spacing w:val="-3"/>
                <w:sz w:val="14"/>
              </w:rPr>
              <w:t xml:space="preserve"> </w:t>
            </w:r>
            <w:r>
              <w:rPr>
                <w:color w:val="231F20"/>
                <w:sz w:val="14"/>
              </w:rPr>
              <w:t>de</w:t>
            </w:r>
            <w:r>
              <w:rPr>
                <w:color w:val="231F20"/>
                <w:spacing w:val="-2"/>
                <w:sz w:val="14"/>
              </w:rPr>
              <w:t xml:space="preserve"> </w:t>
            </w:r>
            <w:r>
              <w:rPr>
                <w:color w:val="231F20"/>
                <w:sz w:val="14"/>
              </w:rPr>
              <w:t>Dios</w:t>
            </w:r>
            <w:r>
              <w:rPr>
                <w:color w:val="231F20"/>
                <w:spacing w:val="-3"/>
                <w:sz w:val="14"/>
              </w:rPr>
              <w:t xml:space="preserve"> </w:t>
            </w:r>
            <w:r>
              <w:rPr>
                <w:color w:val="231F20"/>
                <w:sz w:val="14"/>
              </w:rPr>
              <w:t>-</w:t>
            </w:r>
            <w:r>
              <w:rPr>
                <w:color w:val="231F20"/>
                <w:spacing w:val="-3"/>
                <w:sz w:val="14"/>
              </w:rPr>
              <w:t xml:space="preserve"> </w:t>
            </w:r>
            <w:r>
              <w:rPr>
                <w:color w:val="231F20"/>
                <w:sz w:val="14"/>
              </w:rPr>
              <w:t>Santafé</w:t>
            </w:r>
            <w:r>
              <w:rPr>
                <w:color w:val="231F20"/>
                <w:spacing w:val="-3"/>
                <w:sz w:val="14"/>
              </w:rPr>
              <w:t xml:space="preserve"> </w:t>
            </w:r>
            <w:r>
              <w:rPr>
                <w:color w:val="231F20"/>
                <w:sz w:val="14"/>
              </w:rPr>
              <w:t>de</w:t>
            </w:r>
            <w:r>
              <w:rPr>
                <w:color w:val="231F20"/>
                <w:spacing w:val="-9"/>
                <w:sz w:val="14"/>
              </w:rPr>
              <w:t xml:space="preserve"> </w:t>
            </w:r>
            <w:r>
              <w:rPr>
                <w:color w:val="231F20"/>
                <w:spacing w:val="-2"/>
                <w:sz w:val="14"/>
              </w:rPr>
              <w:t>Antioquia</w:t>
            </w:r>
          </w:p>
        </w:tc>
        <w:tc>
          <w:tcPr>
            <w:tcW w:w="1721" w:type="dxa"/>
            <w:tcBorders>
              <w:top w:val="single" w:sz="2" w:space="0" w:color="E3842E"/>
              <w:bottom w:val="single" w:sz="2" w:space="0" w:color="E3842E"/>
            </w:tcBorders>
          </w:tcPr>
          <w:p w14:paraId="78DF9B7E" w14:textId="77777777" w:rsidR="00F525C6" w:rsidRDefault="00F525C6" w:rsidP="006B6B18">
            <w:pPr>
              <w:pStyle w:val="TableParagraph"/>
              <w:ind w:left="249" w:right="39"/>
              <w:rPr>
                <w:sz w:val="14"/>
              </w:rPr>
            </w:pPr>
            <w:r>
              <w:rPr>
                <w:color w:val="231F20"/>
                <w:spacing w:val="-2"/>
                <w:sz w:val="14"/>
              </w:rPr>
              <w:t>1.724</w:t>
            </w:r>
          </w:p>
        </w:tc>
        <w:tc>
          <w:tcPr>
            <w:tcW w:w="1088" w:type="dxa"/>
            <w:tcBorders>
              <w:top w:val="single" w:sz="2" w:space="0" w:color="E3842E"/>
              <w:bottom w:val="single" w:sz="2" w:space="0" w:color="E3842E"/>
            </w:tcBorders>
          </w:tcPr>
          <w:p w14:paraId="355D2211" w14:textId="77777777" w:rsidR="00F525C6" w:rsidRDefault="00F525C6" w:rsidP="006B6B18">
            <w:pPr>
              <w:pStyle w:val="TableParagraph"/>
              <w:ind w:right="76"/>
              <w:jc w:val="right"/>
              <w:rPr>
                <w:sz w:val="14"/>
              </w:rPr>
            </w:pPr>
            <w:r>
              <w:rPr>
                <w:color w:val="231F20"/>
                <w:spacing w:val="-2"/>
                <w:sz w:val="14"/>
              </w:rPr>
              <w:t>2.788</w:t>
            </w:r>
          </w:p>
        </w:tc>
      </w:tr>
      <w:tr w:rsidR="00F525C6" w14:paraId="3107E212" w14:textId="77777777" w:rsidTr="001F6285">
        <w:trPr>
          <w:trHeight w:val="256"/>
          <w:jc w:val="center"/>
        </w:trPr>
        <w:tc>
          <w:tcPr>
            <w:tcW w:w="4886" w:type="dxa"/>
            <w:tcBorders>
              <w:top w:val="single" w:sz="2" w:space="0" w:color="E3842E"/>
              <w:bottom w:val="single" w:sz="2" w:space="0" w:color="E3842E"/>
            </w:tcBorders>
          </w:tcPr>
          <w:p w14:paraId="3CF242EC" w14:textId="77777777" w:rsidR="00F525C6" w:rsidRDefault="00F525C6" w:rsidP="006B6B18">
            <w:pPr>
              <w:pStyle w:val="TableParagraph"/>
              <w:ind w:left="80"/>
              <w:rPr>
                <w:sz w:val="14"/>
              </w:rPr>
            </w:pPr>
            <w:r>
              <w:rPr>
                <w:color w:val="231F20"/>
                <w:sz w:val="14"/>
              </w:rPr>
              <w:t xml:space="preserve">E.S.E. </w:t>
            </w:r>
            <w:r>
              <w:rPr>
                <w:color w:val="231F20"/>
                <w:spacing w:val="-2"/>
                <w:sz w:val="14"/>
              </w:rPr>
              <w:t>Metrosalud</w:t>
            </w:r>
          </w:p>
        </w:tc>
        <w:tc>
          <w:tcPr>
            <w:tcW w:w="1721" w:type="dxa"/>
            <w:tcBorders>
              <w:top w:val="single" w:sz="2" w:space="0" w:color="E3842E"/>
              <w:bottom w:val="single" w:sz="2" w:space="0" w:color="E3842E"/>
            </w:tcBorders>
          </w:tcPr>
          <w:p w14:paraId="34FE2822" w14:textId="77777777" w:rsidR="00F525C6" w:rsidRDefault="00F525C6" w:rsidP="006B6B18">
            <w:pPr>
              <w:pStyle w:val="TableParagraph"/>
              <w:ind w:left="249" w:right="39"/>
              <w:rPr>
                <w:sz w:val="14"/>
              </w:rPr>
            </w:pPr>
            <w:r>
              <w:rPr>
                <w:color w:val="231F20"/>
                <w:spacing w:val="-2"/>
                <w:sz w:val="14"/>
              </w:rPr>
              <w:t>6.783</w:t>
            </w:r>
          </w:p>
        </w:tc>
        <w:tc>
          <w:tcPr>
            <w:tcW w:w="1088" w:type="dxa"/>
            <w:tcBorders>
              <w:top w:val="single" w:sz="2" w:space="0" w:color="E3842E"/>
              <w:bottom w:val="single" w:sz="2" w:space="0" w:color="E3842E"/>
            </w:tcBorders>
          </w:tcPr>
          <w:p w14:paraId="1556765F" w14:textId="77777777" w:rsidR="00F525C6" w:rsidRDefault="00F525C6" w:rsidP="006B6B18">
            <w:pPr>
              <w:pStyle w:val="TableParagraph"/>
              <w:ind w:right="76"/>
              <w:jc w:val="right"/>
              <w:rPr>
                <w:sz w:val="14"/>
              </w:rPr>
            </w:pPr>
            <w:r>
              <w:rPr>
                <w:color w:val="231F20"/>
                <w:spacing w:val="-2"/>
                <w:sz w:val="14"/>
              </w:rPr>
              <w:t>2.714</w:t>
            </w:r>
          </w:p>
        </w:tc>
      </w:tr>
      <w:tr w:rsidR="00F525C6" w14:paraId="3215BC24" w14:textId="77777777" w:rsidTr="001F6285">
        <w:trPr>
          <w:trHeight w:val="256"/>
          <w:jc w:val="center"/>
        </w:trPr>
        <w:tc>
          <w:tcPr>
            <w:tcW w:w="4886" w:type="dxa"/>
            <w:tcBorders>
              <w:top w:val="single" w:sz="2" w:space="0" w:color="E3842E"/>
              <w:bottom w:val="single" w:sz="2" w:space="0" w:color="E3842E"/>
            </w:tcBorders>
          </w:tcPr>
          <w:p w14:paraId="167891ED" w14:textId="77777777" w:rsidR="00F525C6" w:rsidRDefault="00F525C6" w:rsidP="006B6B18">
            <w:pPr>
              <w:pStyle w:val="TableParagraph"/>
              <w:ind w:left="80"/>
              <w:rPr>
                <w:sz w:val="14"/>
              </w:rPr>
            </w:pPr>
            <w:r>
              <w:rPr>
                <w:color w:val="231F20"/>
                <w:sz w:val="14"/>
              </w:rPr>
              <w:t xml:space="preserve">E.S.E. </w:t>
            </w:r>
            <w:r>
              <w:rPr>
                <w:color w:val="231F20"/>
                <w:spacing w:val="-2"/>
                <w:sz w:val="14"/>
              </w:rPr>
              <w:t>Bellosalud</w:t>
            </w:r>
          </w:p>
        </w:tc>
        <w:tc>
          <w:tcPr>
            <w:tcW w:w="1721" w:type="dxa"/>
            <w:tcBorders>
              <w:top w:val="single" w:sz="2" w:space="0" w:color="E3842E"/>
              <w:bottom w:val="single" w:sz="2" w:space="0" w:color="E3842E"/>
            </w:tcBorders>
          </w:tcPr>
          <w:p w14:paraId="2A82EC38" w14:textId="77777777" w:rsidR="00F525C6" w:rsidRDefault="00F525C6" w:rsidP="006B6B18">
            <w:pPr>
              <w:pStyle w:val="TableParagraph"/>
              <w:ind w:left="249" w:right="39"/>
              <w:rPr>
                <w:sz w:val="14"/>
              </w:rPr>
            </w:pPr>
            <w:r>
              <w:rPr>
                <w:color w:val="231F20"/>
                <w:spacing w:val="-2"/>
                <w:sz w:val="14"/>
              </w:rPr>
              <w:t>2.900</w:t>
            </w:r>
          </w:p>
        </w:tc>
        <w:tc>
          <w:tcPr>
            <w:tcW w:w="1088" w:type="dxa"/>
            <w:tcBorders>
              <w:top w:val="single" w:sz="2" w:space="0" w:color="E3842E"/>
              <w:bottom w:val="single" w:sz="2" w:space="0" w:color="E3842E"/>
            </w:tcBorders>
          </w:tcPr>
          <w:p w14:paraId="7BACDFE1" w14:textId="77777777" w:rsidR="00F525C6" w:rsidRDefault="00F525C6" w:rsidP="006B6B18">
            <w:pPr>
              <w:pStyle w:val="TableParagraph"/>
              <w:ind w:right="76"/>
              <w:jc w:val="right"/>
              <w:rPr>
                <w:sz w:val="14"/>
              </w:rPr>
            </w:pPr>
            <w:r>
              <w:rPr>
                <w:color w:val="231F20"/>
                <w:spacing w:val="-2"/>
                <w:sz w:val="14"/>
              </w:rPr>
              <w:t>1.978</w:t>
            </w:r>
          </w:p>
        </w:tc>
      </w:tr>
      <w:tr w:rsidR="00F525C6" w14:paraId="1E42AA90" w14:textId="77777777" w:rsidTr="001F6285">
        <w:trPr>
          <w:trHeight w:val="256"/>
          <w:jc w:val="center"/>
        </w:trPr>
        <w:tc>
          <w:tcPr>
            <w:tcW w:w="4886" w:type="dxa"/>
            <w:tcBorders>
              <w:top w:val="single" w:sz="2" w:space="0" w:color="E3842E"/>
              <w:bottom w:val="single" w:sz="2" w:space="0" w:color="E3842E"/>
            </w:tcBorders>
          </w:tcPr>
          <w:p w14:paraId="06DF7F3B" w14:textId="77777777" w:rsidR="00F525C6" w:rsidRDefault="00F525C6" w:rsidP="006B6B18">
            <w:pPr>
              <w:pStyle w:val="TableParagraph"/>
              <w:ind w:left="80"/>
              <w:rPr>
                <w:sz w:val="14"/>
              </w:rPr>
            </w:pPr>
            <w:r>
              <w:rPr>
                <w:color w:val="231F20"/>
                <w:sz w:val="14"/>
              </w:rPr>
              <w:t>Dirección</w:t>
            </w:r>
            <w:r>
              <w:rPr>
                <w:color w:val="231F20"/>
                <w:spacing w:val="-4"/>
                <w:sz w:val="14"/>
              </w:rPr>
              <w:t xml:space="preserve"> </w:t>
            </w:r>
            <w:r>
              <w:rPr>
                <w:color w:val="231F20"/>
                <w:sz w:val="14"/>
              </w:rPr>
              <w:t>Seccional</w:t>
            </w:r>
            <w:r>
              <w:rPr>
                <w:color w:val="231F20"/>
                <w:spacing w:val="-4"/>
                <w:sz w:val="14"/>
              </w:rPr>
              <w:t xml:space="preserve"> </w:t>
            </w:r>
            <w:r>
              <w:rPr>
                <w:color w:val="231F20"/>
                <w:sz w:val="14"/>
              </w:rPr>
              <w:t>de</w:t>
            </w:r>
            <w:r>
              <w:rPr>
                <w:color w:val="231F20"/>
                <w:spacing w:val="-3"/>
                <w:sz w:val="14"/>
              </w:rPr>
              <w:t xml:space="preserve"> </w:t>
            </w:r>
            <w:r>
              <w:rPr>
                <w:color w:val="231F20"/>
                <w:sz w:val="14"/>
              </w:rPr>
              <w:t>Salud</w:t>
            </w:r>
            <w:r>
              <w:rPr>
                <w:color w:val="231F20"/>
                <w:spacing w:val="-4"/>
                <w:sz w:val="14"/>
              </w:rPr>
              <w:t xml:space="preserve"> </w:t>
            </w:r>
            <w:r>
              <w:rPr>
                <w:color w:val="231F20"/>
                <w:sz w:val="14"/>
              </w:rPr>
              <w:t>de</w:t>
            </w:r>
            <w:r>
              <w:rPr>
                <w:color w:val="231F20"/>
                <w:spacing w:val="-4"/>
                <w:sz w:val="14"/>
              </w:rPr>
              <w:t xml:space="preserve"> </w:t>
            </w:r>
            <w:r>
              <w:rPr>
                <w:color w:val="231F20"/>
                <w:sz w:val="14"/>
              </w:rPr>
              <w:t>Caldas</w:t>
            </w:r>
            <w:r>
              <w:rPr>
                <w:color w:val="231F20"/>
                <w:spacing w:val="-3"/>
                <w:sz w:val="14"/>
              </w:rPr>
              <w:t xml:space="preserve"> </w:t>
            </w:r>
            <w:r>
              <w:rPr>
                <w:color w:val="231F20"/>
                <w:spacing w:val="-2"/>
                <w:sz w:val="14"/>
              </w:rPr>
              <w:t>(DTSC)</w:t>
            </w:r>
          </w:p>
        </w:tc>
        <w:tc>
          <w:tcPr>
            <w:tcW w:w="1721" w:type="dxa"/>
            <w:tcBorders>
              <w:top w:val="single" w:sz="2" w:space="0" w:color="E3842E"/>
              <w:bottom w:val="single" w:sz="2" w:space="0" w:color="E3842E"/>
            </w:tcBorders>
          </w:tcPr>
          <w:p w14:paraId="4720BF38" w14:textId="77777777" w:rsidR="00F525C6" w:rsidRDefault="00F525C6" w:rsidP="006B6B18">
            <w:pPr>
              <w:pStyle w:val="TableParagraph"/>
              <w:ind w:left="249" w:right="39"/>
              <w:rPr>
                <w:sz w:val="14"/>
              </w:rPr>
            </w:pPr>
            <w:r>
              <w:rPr>
                <w:color w:val="231F20"/>
                <w:spacing w:val="-2"/>
                <w:sz w:val="14"/>
              </w:rPr>
              <w:t>2.328</w:t>
            </w:r>
          </w:p>
        </w:tc>
        <w:tc>
          <w:tcPr>
            <w:tcW w:w="1088" w:type="dxa"/>
            <w:tcBorders>
              <w:top w:val="single" w:sz="2" w:space="0" w:color="E3842E"/>
              <w:bottom w:val="single" w:sz="2" w:space="0" w:color="E3842E"/>
            </w:tcBorders>
          </w:tcPr>
          <w:p w14:paraId="4E549771" w14:textId="77777777" w:rsidR="00F525C6" w:rsidRDefault="00F525C6" w:rsidP="006B6B18">
            <w:pPr>
              <w:pStyle w:val="TableParagraph"/>
              <w:ind w:right="76"/>
              <w:jc w:val="right"/>
              <w:rPr>
                <w:sz w:val="14"/>
              </w:rPr>
            </w:pPr>
            <w:r>
              <w:rPr>
                <w:color w:val="231F20"/>
                <w:spacing w:val="-2"/>
                <w:sz w:val="14"/>
              </w:rPr>
              <w:t>1.697</w:t>
            </w:r>
          </w:p>
        </w:tc>
      </w:tr>
      <w:tr w:rsidR="00F525C6" w14:paraId="411D776C" w14:textId="77777777" w:rsidTr="001F6285">
        <w:trPr>
          <w:trHeight w:val="256"/>
          <w:jc w:val="center"/>
        </w:trPr>
        <w:tc>
          <w:tcPr>
            <w:tcW w:w="4886" w:type="dxa"/>
            <w:tcBorders>
              <w:top w:val="single" w:sz="2" w:space="0" w:color="E3842E"/>
              <w:bottom w:val="single" w:sz="2" w:space="0" w:color="E3842E"/>
            </w:tcBorders>
          </w:tcPr>
          <w:p w14:paraId="7E9607FD" w14:textId="77777777" w:rsidR="00F525C6" w:rsidRDefault="00F525C6" w:rsidP="006B6B18">
            <w:pPr>
              <w:pStyle w:val="TableParagraph"/>
              <w:ind w:left="80"/>
              <w:rPr>
                <w:sz w:val="14"/>
              </w:rPr>
            </w:pPr>
            <w:r>
              <w:rPr>
                <w:color w:val="231F20"/>
                <w:sz w:val="14"/>
              </w:rPr>
              <w:t>E.S.E.</w:t>
            </w:r>
            <w:r>
              <w:rPr>
                <w:color w:val="231F20"/>
                <w:spacing w:val="-2"/>
                <w:sz w:val="14"/>
              </w:rPr>
              <w:t xml:space="preserve"> </w:t>
            </w:r>
            <w:r>
              <w:rPr>
                <w:color w:val="231F20"/>
                <w:sz w:val="14"/>
              </w:rPr>
              <w:t>Hospital</w:t>
            </w:r>
            <w:r>
              <w:rPr>
                <w:color w:val="231F20"/>
                <w:spacing w:val="-2"/>
                <w:sz w:val="14"/>
              </w:rPr>
              <w:t xml:space="preserve"> </w:t>
            </w:r>
            <w:r>
              <w:rPr>
                <w:color w:val="231F20"/>
                <w:sz w:val="14"/>
              </w:rPr>
              <w:t>San</w:t>
            </w:r>
            <w:r>
              <w:rPr>
                <w:color w:val="231F20"/>
                <w:spacing w:val="-2"/>
                <w:sz w:val="14"/>
              </w:rPr>
              <w:t xml:space="preserve"> </w:t>
            </w:r>
            <w:r>
              <w:rPr>
                <w:color w:val="231F20"/>
                <w:sz w:val="14"/>
              </w:rPr>
              <w:t>Juan</w:t>
            </w:r>
            <w:r>
              <w:rPr>
                <w:color w:val="231F20"/>
                <w:spacing w:val="-2"/>
                <w:sz w:val="14"/>
              </w:rPr>
              <w:t xml:space="preserve"> </w:t>
            </w:r>
            <w:r>
              <w:rPr>
                <w:color w:val="231F20"/>
                <w:sz w:val="14"/>
              </w:rPr>
              <w:t>de</w:t>
            </w:r>
            <w:r>
              <w:rPr>
                <w:color w:val="231F20"/>
                <w:spacing w:val="-2"/>
                <w:sz w:val="14"/>
              </w:rPr>
              <w:t xml:space="preserve"> </w:t>
            </w:r>
            <w:r>
              <w:rPr>
                <w:color w:val="231F20"/>
                <w:sz w:val="14"/>
              </w:rPr>
              <w:t>Dios</w:t>
            </w:r>
            <w:r>
              <w:rPr>
                <w:color w:val="231F20"/>
                <w:spacing w:val="-2"/>
                <w:sz w:val="14"/>
              </w:rPr>
              <w:t xml:space="preserve"> </w:t>
            </w:r>
            <w:r>
              <w:rPr>
                <w:color w:val="231F20"/>
                <w:sz w:val="14"/>
              </w:rPr>
              <w:t>-</w:t>
            </w:r>
            <w:r>
              <w:rPr>
                <w:color w:val="231F20"/>
                <w:spacing w:val="-9"/>
                <w:sz w:val="14"/>
              </w:rPr>
              <w:t xml:space="preserve"> </w:t>
            </w:r>
            <w:r>
              <w:rPr>
                <w:color w:val="231F20"/>
                <w:spacing w:val="-2"/>
                <w:sz w:val="14"/>
              </w:rPr>
              <w:t>Armenia</w:t>
            </w:r>
          </w:p>
        </w:tc>
        <w:tc>
          <w:tcPr>
            <w:tcW w:w="1721" w:type="dxa"/>
            <w:tcBorders>
              <w:top w:val="single" w:sz="2" w:space="0" w:color="E3842E"/>
              <w:bottom w:val="single" w:sz="2" w:space="0" w:color="E3842E"/>
            </w:tcBorders>
          </w:tcPr>
          <w:p w14:paraId="5CBD5F28" w14:textId="77777777" w:rsidR="00F525C6" w:rsidRDefault="00F525C6" w:rsidP="006B6B18">
            <w:pPr>
              <w:pStyle w:val="TableParagraph"/>
              <w:ind w:left="249" w:right="39"/>
              <w:rPr>
                <w:sz w:val="14"/>
              </w:rPr>
            </w:pPr>
            <w:r>
              <w:rPr>
                <w:color w:val="231F20"/>
                <w:spacing w:val="-2"/>
                <w:sz w:val="14"/>
              </w:rPr>
              <w:t>2.701</w:t>
            </w:r>
          </w:p>
        </w:tc>
        <w:tc>
          <w:tcPr>
            <w:tcW w:w="1088" w:type="dxa"/>
            <w:tcBorders>
              <w:top w:val="single" w:sz="2" w:space="0" w:color="E3842E"/>
              <w:bottom w:val="single" w:sz="2" w:space="0" w:color="E3842E"/>
            </w:tcBorders>
          </w:tcPr>
          <w:p w14:paraId="67F8713F" w14:textId="77777777" w:rsidR="00F525C6" w:rsidRDefault="00F525C6" w:rsidP="006B6B18">
            <w:pPr>
              <w:pStyle w:val="TableParagraph"/>
              <w:ind w:right="76"/>
              <w:jc w:val="right"/>
              <w:rPr>
                <w:sz w:val="14"/>
              </w:rPr>
            </w:pPr>
            <w:r>
              <w:rPr>
                <w:color w:val="231F20"/>
                <w:spacing w:val="-2"/>
                <w:sz w:val="14"/>
              </w:rPr>
              <w:t>1.501</w:t>
            </w:r>
          </w:p>
        </w:tc>
      </w:tr>
      <w:tr w:rsidR="00F525C6" w14:paraId="4F98A0B5" w14:textId="77777777" w:rsidTr="001F6285">
        <w:trPr>
          <w:trHeight w:val="256"/>
          <w:jc w:val="center"/>
        </w:trPr>
        <w:tc>
          <w:tcPr>
            <w:tcW w:w="4886" w:type="dxa"/>
            <w:tcBorders>
              <w:top w:val="single" w:sz="2" w:space="0" w:color="E3842E"/>
              <w:bottom w:val="single" w:sz="2" w:space="0" w:color="E3842E"/>
            </w:tcBorders>
          </w:tcPr>
          <w:p w14:paraId="227B358A"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4"/>
                <w:sz w:val="14"/>
              </w:rPr>
              <w:t xml:space="preserve"> </w:t>
            </w:r>
            <w:r>
              <w:rPr>
                <w:color w:val="231F20"/>
                <w:sz w:val="14"/>
              </w:rPr>
              <w:t>Civil</w:t>
            </w:r>
            <w:r>
              <w:rPr>
                <w:color w:val="231F20"/>
                <w:spacing w:val="-3"/>
                <w:sz w:val="14"/>
              </w:rPr>
              <w:t xml:space="preserve"> </w:t>
            </w:r>
            <w:r>
              <w:rPr>
                <w:color w:val="231F20"/>
                <w:sz w:val="14"/>
              </w:rPr>
              <w:t>Regional</w:t>
            </w:r>
            <w:r>
              <w:rPr>
                <w:color w:val="231F20"/>
                <w:spacing w:val="-4"/>
                <w:sz w:val="14"/>
              </w:rPr>
              <w:t xml:space="preserve"> </w:t>
            </w:r>
            <w:r>
              <w:rPr>
                <w:color w:val="231F20"/>
                <w:sz w:val="14"/>
              </w:rPr>
              <w:t>-</w:t>
            </w:r>
            <w:r>
              <w:rPr>
                <w:color w:val="231F20"/>
                <w:spacing w:val="-3"/>
                <w:sz w:val="14"/>
              </w:rPr>
              <w:t xml:space="preserve"> </w:t>
            </w:r>
            <w:r>
              <w:rPr>
                <w:color w:val="231F20"/>
                <w:spacing w:val="-2"/>
                <w:sz w:val="14"/>
              </w:rPr>
              <w:t>Ipiales</w:t>
            </w:r>
          </w:p>
        </w:tc>
        <w:tc>
          <w:tcPr>
            <w:tcW w:w="1721" w:type="dxa"/>
            <w:tcBorders>
              <w:top w:val="single" w:sz="2" w:space="0" w:color="E3842E"/>
              <w:bottom w:val="single" w:sz="2" w:space="0" w:color="E3842E"/>
            </w:tcBorders>
          </w:tcPr>
          <w:p w14:paraId="6BC1B7A9" w14:textId="77777777" w:rsidR="00F525C6" w:rsidRDefault="00F525C6" w:rsidP="006B6B18">
            <w:pPr>
              <w:pStyle w:val="TableParagraph"/>
              <w:ind w:left="249" w:right="39"/>
              <w:rPr>
                <w:sz w:val="14"/>
              </w:rPr>
            </w:pPr>
            <w:r>
              <w:rPr>
                <w:color w:val="231F20"/>
                <w:spacing w:val="-2"/>
                <w:sz w:val="14"/>
              </w:rPr>
              <w:t>1.618</w:t>
            </w:r>
          </w:p>
        </w:tc>
        <w:tc>
          <w:tcPr>
            <w:tcW w:w="1088" w:type="dxa"/>
            <w:tcBorders>
              <w:top w:val="single" w:sz="2" w:space="0" w:color="E3842E"/>
              <w:bottom w:val="single" w:sz="2" w:space="0" w:color="E3842E"/>
            </w:tcBorders>
          </w:tcPr>
          <w:p w14:paraId="01AFC802" w14:textId="77777777" w:rsidR="00F525C6" w:rsidRDefault="00F525C6" w:rsidP="006B6B18">
            <w:pPr>
              <w:pStyle w:val="TableParagraph"/>
              <w:ind w:right="76"/>
              <w:jc w:val="right"/>
              <w:rPr>
                <w:sz w:val="14"/>
              </w:rPr>
            </w:pPr>
            <w:r>
              <w:rPr>
                <w:color w:val="231F20"/>
                <w:spacing w:val="-2"/>
                <w:sz w:val="14"/>
              </w:rPr>
              <w:t>1.079</w:t>
            </w:r>
          </w:p>
        </w:tc>
      </w:tr>
      <w:tr w:rsidR="00F525C6" w14:paraId="2FBF68C3" w14:textId="77777777" w:rsidTr="001F6285">
        <w:trPr>
          <w:trHeight w:val="256"/>
          <w:jc w:val="center"/>
        </w:trPr>
        <w:tc>
          <w:tcPr>
            <w:tcW w:w="4886" w:type="dxa"/>
            <w:tcBorders>
              <w:top w:val="single" w:sz="2" w:space="0" w:color="E3842E"/>
              <w:bottom w:val="single" w:sz="2" w:space="0" w:color="E3842E"/>
            </w:tcBorders>
          </w:tcPr>
          <w:p w14:paraId="2D5A3180" w14:textId="77777777" w:rsidR="00F525C6" w:rsidRDefault="00F525C6" w:rsidP="006B6B18">
            <w:pPr>
              <w:pStyle w:val="TableParagraph"/>
              <w:ind w:left="80"/>
              <w:rPr>
                <w:sz w:val="14"/>
              </w:rPr>
            </w:pPr>
            <w:r>
              <w:rPr>
                <w:color w:val="231F20"/>
                <w:sz w:val="14"/>
              </w:rPr>
              <w:t>E.S.E.</w:t>
            </w:r>
            <w:r>
              <w:rPr>
                <w:color w:val="231F20"/>
                <w:spacing w:val="-5"/>
                <w:sz w:val="14"/>
              </w:rPr>
              <w:t xml:space="preserve"> </w:t>
            </w:r>
            <w:r>
              <w:rPr>
                <w:color w:val="231F20"/>
                <w:sz w:val="14"/>
              </w:rPr>
              <w:t>Hospital</w:t>
            </w:r>
            <w:r>
              <w:rPr>
                <w:color w:val="231F20"/>
                <w:spacing w:val="-2"/>
                <w:sz w:val="14"/>
              </w:rPr>
              <w:t xml:space="preserve"> </w:t>
            </w:r>
            <w:r>
              <w:rPr>
                <w:color w:val="231F20"/>
                <w:sz w:val="14"/>
              </w:rPr>
              <w:t>San</w:t>
            </w:r>
            <w:r>
              <w:rPr>
                <w:color w:val="231F20"/>
                <w:spacing w:val="-2"/>
                <w:sz w:val="14"/>
              </w:rPr>
              <w:t xml:space="preserve"> </w:t>
            </w:r>
            <w:r>
              <w:rPr>
                <w:color w:val="231F20"/>
                <w:sz w:val="14"/>
              </w:rPr>
              <w:t>Pedro</w:t>
            </w:r>
            <w:r>
              <w:rPr>
                <w:color w:val="231F20"/>
                <w:spacing w:val="-2"/>
                <w:sz w:val="14"/>
              </w:rPr>
              <w:t xml:space="preserve"> </w:t>
            </w:r>
            <w:r>
              <w:rPr>
                <w:color w:val="231F20"/>
                <w:sz w:val="14"/>
              </w:rPr>
              <w:t>y</w:t>
            </w:r>
            <w:r>
              <w:rPr>
                <w:color w:val="231F20"/>
                <w:spacing w:val="-3"/>
                <w:sz w:val="14"/>
              </w:rPr>
              <w:t xml:space="preserve"> </w:t>
            </w:r>
            <w:r>
              <w:rPr>
                <w:color w:val="231F20"/>
                <w:sz w:val="14"/>
              </w:rPr>
              <w:t>San</w:t>
            </w:r>
            <w:r>
              <w:rPr>
                <w:color w:val="231F20"/>
                <w:spacing w:val="-2"/>
                <w:sz w:val="14"/>
              </w:rPr>
              <w:t xml:space="preserve"> </w:t>
            </w:r>
            <w:r>
              <w:rPr>
                <w:color w:val="231F20"/>
                <w:sz w:val="14"/>
              </w:rPr>
              <w:t>Pablo</w:t>
            </w:r>
            <w:r>
              <w:rPr>
                <w:color w:val="231F20"/>
                <w:spacing w:val="-2"/>
                <w:sz w:val="14"/>
              </w:rPr>
              <w:t xml:space="preserve"> </w:t>
            </w:r>
            <w:r>
              <w:rPr>
                <w:color w:val="231F20"/>
                <w:sz w:val="14"/>
              </w:rPr>
              <w:t>-</w:t>
            </w:r>
            <w:r>
              <w:rPr>
                <w:color w:val="231F20"/>
                <w:spacing w:val="-2"/>
                <w:sz w:val="14"/>
              </w:rPr>
              <w:t xml:space="preserve"> </w:t>
            </w:r>
            <w:r>
              <w:rPr>
                <w:color w:val="231F20"/>
                <w:sz w:val="14"/>
              </w:rPr>
              <w:t>La</w:t>
            </w:r>
            <w:r>
              <w:rPr>
                <w:color w:val="231F20"/>
                <w:spacing w:val="-2"/>
                <w:sz w:val="14"/>
              </w:rPr>
              <w:t xml:space="preserve"> Virginia</w:t>
            </w:r>
          </w:p>
        </w:tc>
        <w:tc>
          <w:tcPr>
            <w:tcW w:w="1721" w:type="dxa"/>
            <w:tcBorders>
              <w:top w:val="single" w:sz="2" w:space="0" w:color="E3842E"/>
              <w:bottom w:val="single" w:sz="2" w:space="0" w:color="E3842E"/>
            </w:tcBorders>
          </w:tcPr>
          <w:p w14:paraId="7829BBA3" w14:textId="77777777" w:rsidR="00F525C6" w:rsidRDefault="00F525C6" w:rsidP="006B6B18">
            <w:pPr>
              <w:pStyle w:val="TableParagraph"/>
              <w:ind w:left="249" w:right="39"/>
              <w:rPr>
                <w:sz w:val="14"/>
              </w:rPr>
            </w:pPr>
            <w:r>
              <w:rPr>
                <w:color w:val="231F20"/>
                <w:spacing w:val="-2"/>
                <w:sz w:val="14"/>
              </w:rPr>
              <w:t>1.099</w:t>
            </w:r>
          </w:p>
        </w:tc>
        <w:tc>
          <w:tcPr>
            <w:tcW w:w="1088" w:type="dxa"/>
            <w:tcBorders>
              <w:top w:val="single" w:sz="2" w:space="0" w:color="E3842E"/>
              <w:bottom w:val="single" w:sz="2" w:space="0" w:color="E3842E"/>
            </w:tcBorders>
          </w:tcPr>
          <w:p w14:paraId="741048A2" w14:textId="77777777" w:rsidR="00F525C6" w:rsidRDefault="00F525C6" w:rsidP="006B6B18">
            <w:pPr>
              <w:pStyle w:val="TableParagraph"/>
              <w:ind w:right="76"/>
              <w:jc w:val="right"/>
              <w:rPr>
                <w:sz w:val="14"/>
              </w:rPr>
            </w:pPr>
            <w:r>
              <w:rPr>
                <w:color w:val="231F20"/>
                <w:spacing w:val="-5"/>
                <w:sz w:val="14"/>
              </w:rPr>
              <w:t>750</w:t>
            </w:r>
          </w:p>
        </w:tc>
      </w:tr>
      <w:tr w:rsidR="00F525C6" w14:paraId="30924056" w14:textId="77777777" w:rsidTr="001F6285">
        <w:trPr>
          <w:trHeight w:val="256"/>
          <w:jc w:val="center"/>
        </w:trPr>
        <w:tc>
          <w:tcPr>
            <w:tcW w:w="4886" w:type="dxa"/>
            <w:tcBorders>
              <w:top w:val="single" w:sz="2" w:space="0" w:color="E3842E"/>
              <w:bottom w:val="single" w:sz="2" w:space="0" w:color="E3842E"/>
            </w:tcBorders>
          </w:tcPr>
          <w:p w14:paraId="5D22C8B2"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4"/>
                <w:sz w:val="14"/>
              </w:rPr>
              <w:t xml:space="preserve"> </w:t>
            </w:r>
            <w:r>
              <w:rPr>
                <w:color w:val="231F20"/>
                <w:sz w:val="14"/>
              </w:rPr>
              <w:t>Regional</w:t>
            </w:r>
            <w:r>
              <w:rPr>
                <w:color w:val="231F20"/>
                <w:spacing w:val="-3"/>
                <w:sz w:val="14"/>
              </w:rPr>
              <w:t xml:space="preserve"> </w:t>
            </w:r>
            <w:r>
              <w:rPr>
                <w:color w:val="231F20"/>
                <w:sz w:val="14"/>
              </w:rPr>
              <w:t>la</w:t>
            </w:r>
            <w:r>
              <w:rPr>
                <w:color w:val="231F20"/>
                <w:spacing w:val="-4"/>
                <w:sz w:val="14"/>
              </w:rPr>
              <w:t xml:space="preserve"> </w:t>
            </w:r>
            <w:r>
              <w:rPr>
                <w:color w:val="231F20"/>
                <w:sz w:val="14"/>
              </w:rPr>
              <w:t>Merced</w:t>
            </w:r>
            <w:r>
              <w:rPr>
                <w:color w:val="231F20"/>
                <w:spacing w:val="-3"/>
                <w:sz w:val="14"/>
              </w:rPr>
              <w:t xml:space="preserve"> </w:t>
            </w:r>
            <w:r>
              <w:rPr>
                <w:color w:val="231F20"/>
                <w:sz w:val="14"/>
              </w:rPr>
              <w:t>-</w:t>
            </w:r>
            <w:r>
              <w:rPr>
                <w:color w:val="231F20"/>
                <w:spacing w:val="-4"/>
                <w:sz w:val="14"/>
              </w:rPr>
              <w:t xml:space="preserve"> </w:t>
            </w:r>
            <w:r>
              <w:rPr>
                <w:color w:val="231F20"/>
                <w:sz w:val="14"/>
              </w:rPr>
              <w:t>Ciudad</w:t>
            </w:r>
            <w:r>
              <w:rPr>
                <w:color w:val="231F20"/>
                <w:spacing w:val="-3"/>
                <w:sz w:val="14"/>
              </w:rPr>
              <w:t xml:space="preserve"> </w:t>
            </w:r>
            <w:r>
              <w:rPr>
                <w:color w:val="231F20"/>
                <w:spacing w:val="-2"/>
                <w:sz w:val="14"/>
              </w:rPr>
              <w:t>Bolívar</w:t>
            </w:r>
          </w:p>
        </w:tc>
        <w:tc>
          <w:tcPr>
            <w:tcW w:w="1721" w:type="dxa"/>
            <w:tcBorders>
              <w:top w:val="single" w:sz="2" w:space="0" w:color="E3842E"/>
              <w:bottom w:val="single" w:sz="2" w:space="0" w:color="E3842E"/>
            </w:tcBorders>
          </w:tcPr>
          <w:p w14:paraId="1A7A35EC" w14:textId="77777777" w:rsidR="00F525C6" w:rsidRDefault="00F525C6" w:rsidP="006B6B18">
            <w:pPr>
              <w:pStyle w:val="TableParagraph"/>
              <w:ind w:left="327"/>
              <w:rPr>
                <w:sz w:val="14"/>
              </w:rPr>
            </w:pPr>
            <w:r>
              <w:rPr>
                <w:color w:val="231F20"/>
                <w:spacing w:val="-5"/>
                <w:sz w:val="14"/>
              </w:rPr>
              <w:t>303</w:t>
            </w:r>
          </w:p>
        </w:tc>
        <w:tc>
          <w:tcPr>
            <w:tcW w:w="1088" w:type="dxa"/>
            <w:tcBorders>
              <w:top w:val="single" w:sz="2" w:space="0" w:color="E3842E"/>
              <w:bottom w:val="single" w:sz="2" w:space="0" w:color="E3842E"/>
            </w:tcBorders>
          </w:tcPr>
          <w:p w14:paraId="5D736FBB" w14:textId="77777777" w:rsidR="00F525C6" w:rsidRDefault="00F525C6" w:rsidP="006B6B18">
            <w:pPr>
              <w:pStyle w:val="TableParagraph"/>
              <w:ind w:right="76"/>
              <w:jc w:val="right"/>
              <w:rPr>
                <w:sz w:val="14"/>
              </w:rPr>
            </w:pPr>
            <w:r>
              <w:rPr>
                <w:color w:val="231F20"/>
                <w:spacing w:val="-5"/>
                <w:sz w:val="14"/>
              </w:rPr>
              <w:t>550</w:t>
            </w:r>
          </w:p>
        </w:tc>
      </w:tr>
      <w:tr w:rsidR="00F525C6" w14:paraId="159B71E1" w14:textId="77777777" w:rsidTr="001F6285">
        <w:trPr>
          <w:trHeight w:val="256"/>
          <w:jc w:val="center"/>
        </w:trPr>
        <w:tc>
          <w:tcPr>
            <w:tcW w:w="4886" w:type="dxa"/>
            <w:tcBorders>
              <w:top w:val="single" w:sz="2" w:space="0" w:color="E3842E"/>
              <w:bottom w:val="single" w:sz="2" w:space="0" w:color="E3842E"/>
            </w:tcBorders>
          </w:tcPr>
          <w:p w14:paraId="75BAF031" w14:textId="77777777" w:rsidR="00F525C6" w:rsidRDefault="00F525C6" w:rsidP="006B6B18">
            <w:pPr>
              <w:pStyle w:val="TableParagraph"/>
              <w:ind w:left="80"/>
              <w:rPr>
                <w:sz w:val="14"/>
              </w:rPr>
            </w:pPr>
            <w:r>
              <w:rPr>
                <w:color w:val="231F20"/>
                <w:sz w:val="14"/>
              </w:rPr>
              <w:t>Corporación</w:t>
            </w:r>
            <w:r>
              <w:rPr>
                <w:color w:val="231F20"/>
                <w:spacing w:val="-7"/>
                <w:sz w:val="14"/>
              </w:rPr>
              <w:t xml:space="preserve"> </w:t>
            </w:r>
            <w:r>
              <w:rPr>
                <w:color w:val="231F20"/>
                <w:sz w:val="14"/>
              </w:rPr>
              <w:t>Hospital</w:t>
            </w:r>
            <w:r>
              <w:rPr>
                <w:color w:val="231F20"/>
                <w:spacing w:val="-6"/>
                <w:sz w:val="14"/>
              </w:rPr>
              <w:t xml:space="preserve"> </w:t>
            </w:r>
            <w:r>
              <w:rPr>
                <w:color w:val="231F20"/>
                <w:sz w:val="14"/>
              </w:rPr>
              <w:t>Infantil</w:t>
            </w:r>
            <w:r>
              <w:rPr>
                <w:color w:val="231F20"/>
                <w:spacing w:val="-6"/>
                <w:sz w:val="14"/>
              </w:rPr>
              <w:t xml:space="preserve"> </w:t>
            </w:r>
            <w:r>
              <w:rPr>
                <w:color w:val="231F20"/>
                <w:sz w:val="14"/>
              </w:rPr>
              <w:t>Concejo</w:t>
            </w:r>
            <w:r>
              <w:rPr>
                <w:color w:val="231F20"/>
                <w:spacing w:val="-6"/>
                <w:sz w:val="14"/>
              </w:rPr>
              <w:t xml:space="preserve"> </w:t>
            </w:r>
            <w:r>
              <w:rPr>
                <w:color w:val="231F20"/>
                <w:sz w:val="14"/>
              </w:rPr>
              <w:t>de</w:t>
            </w:r>
            <w:r>
              <w:rPr>
                <w:color w:val="231F20"/>
                <w:spacing w:val="-6"/>
                <w:sz w:val="14"/>
              </w:rPr>
              <w:t xml:space="preserve"> </w:t>
            </w:r>
            <w:r>
              <w:rPr>
                <w:color w:val="231F20"/>
                <w:spacing w:val="-2"/>
                <w:sz w:val="14"/>
              </w:rPr>
              <w:t>Medellín</w:t>
            </w:r>
          </w:p>
        </w:tc>
        <w:tc>
          <w:tcPr>
            <w:tcW w:w="1721" w:type="dxa"/>
            <w:tcBorders>
              <w:top w:val="single" w:sz="2" w:space="0" w:color="E3842E"/>
              <w:bottom w:val="single" w:sz="2" w:space="0" w:color="E3842E"/>
            </w:tcBorders>
          </w:tcPr>
          <w:p w14:paraId="1F9D768C" w14:textId="77777777" w:rsidR="00F525C6" w:rsidRDefault="00F525C6" w:rsidP="006B6B18">
            <w:pPr>
              <w:pStyle w:val="TableParagraph"/>
              <w:ind w:left="249" w:right="39"/>
              <w:rPr>
                <w:sz w:val="14"/>
              </w:rPr>
            </w:pPr>
            <w:r>
              <w:rPr>
                <w:color w:val="231F20"/>
                <w:spacing w:val="-2"/>
                <w:sz w:val="14"/>
              </w:rPr>
              <w:t>1.500</w:t>
            </w:r>
          </w:p>
        </w:tc>
        <w:tc>
          <w:tcPr>
            <w:tcW w:w="1088" w:type="dxa"/>
            <w:tcBorders>
              <w:top w:val="single" w:sz="2" w:space="0" w:color="E3842E"/>
              <w:bottom w:val="single" w:sz="2" w:space="0" w:color="E3842E"/>
            </w:tcBorders>
          </w:tcPr>
          <w:p w14:paraId="76D99E51" w14:textId="77777777" w:rsidR="00F525C6" w:rsidRDefault="00F525C6" w:rsidP="006B6B18">
            <w:pPr>
              <w:pStyle w:val="TableParagraph"/>
              <w:ind w:right="76"/>
              <w:jc w:val="right"/>
              <w:rPr>
                <w:sz w:val="14"/>
              </w:rPr>
            </w:pPr>
            <w:r>
              <w:rPr>
                <w:color w:val="231F20"/>
                <w:spacing w:val="-5"/>
                <w:sz w:val="14"/>
              </w:rPr>
              <w:t>495</w:t>
            </w:r>
          </w:p>
        </w:tc>
      </w:tr>
      <w:tr w:rsidR="00F525C6" w14:paraId="46BD6293" w14:textId="77777777" w:rsidTr="001F6285">
        <w:trPr>
          <w:trHeight w:val="256"/>
          <w:jc w:val="center"/>
        </w:trPr>
        <w:tc>
          <w:tcPr>
            <w:tcW w:w="4886" w:type="dxa"/>
            <w:tcBorders>
              <w:top w:val="single" w:sz="2" w:space="0" w:color="E3842E"/>
              <w:bottom w:val="single" w:sz="2" w:space="0" w:color="E3842E"/>
            </w:tcBorders>
          </w:tcPr>
          <w:p w14:paraId="076C804F" w14:textId="77777777" w:rsidR="00F525C6" w:rsidRDefault="00F525C6" w:rsidP="006B6B18">
            <w:pPr>
              <w:pStyle w:val="TableParagraph"/>
              <w:ind w:left="80"/>
              <w:rPr>
                <w:sz w:val="14"/>
              </w:rPr>
            </w:pPr>
            <w:r>
              <w:rPr>
                <w:color w:val="231F20"/>
                <w:sz w:val="14"/>
              </w:rPr>
              <w:t>E.S.E.</w:t>
            </w:r>
            <w:r>
              <w:rPr>
                <w:color w:val="231F20"/>
                <w:spacing w:val="-7"/>
                <w:sz w:val="14"/>
              </w:rPr>
              <w:t xml:space="preserve"> </w:t>
            </w:r>
            <w:r>
              <w:rPr>
                <w:color w:val="231F20"/>
                <w:sz w:val="14"/>
              </w:rPr>
              <w:t>Hospital</w:t>
            </w:r>
            <w:r>
              <w:rPr>
                <w:color w:val="231F20"/>
                <w:spacing w:val="-4"/>
                <w:sz w:val="14"/>
              </w:rPr>
              <w:t xml:space="preserve"> </w:t>
            </w:r>
            <w:r>
              <w:rPr>
                <w:color w:val="231F20"/>
                <w:sz w:val="14"/>
              </w:rPr>
              <w:t>San</w:t>
            </w:r>
            <w:r>
              <w:rPr>
                <w:color w:val="231F20"/>
                <w:spacing w:val="-3"/>
                <w:sz w:val="14"/>
              </w:rPr>
              <w:t xml:space="preserve"> </w:t>
            </w:r>
            <w:r>
              <w:rPr>
                <w:color w:val="231F20"/>
                <w:sz w:val="14"/>
              </w:rPr>
              <w:t>Vicente</w:t>
            </w:r>
            <w:r>
              <w:rPr>
                <w:color w:val="231F20"/>
                <w:spacing w:val="-4"/>
                <w:sz w:val="14"/>
              </w:rPr>
              <w:t xml:space="preserve"> </w:t>
            </w:r>
            <w:r>
              <w:rPr>
                <w:color w:val="231F20"/>
                <w:sz w:val="14"/>
              </w:rPr>
              <w:t>-</w:t>
            </w:r>
            <w:r>
              <w:rPr>
                <w:color w:val="231F20"/>
                <w:spacing w:val="-9"/>
                <w:sz w:val="14"/>
              </w:rPr>
              <w:t xml:space="preserve"> </w:t>
            </w:r>
            <w:r>
              <w:rPr>
                <w:color w:val="231F20"/>
                <w:spacing w:val="-2"/>
                <w:sz w:val="14"/>
              </w:rPr>
              <w:t>Arauca</w:t>
            </w:r>
          </w:p>
        </w:tc>
        <w:tc>
          <w:tcPr>
            <w:tcW w:w="1721" w:type="dxa"/>
            <w:tcBorders>
              <w:top w:val="single" w:sz="2" w:space="0" w:color="E3842E"/>
              <w:bottom w:val="single" w:sz="2" w:space="0" w:color="E3842E"/>
            </w:tcBorders>
          </w:tcPr>
          <w:p w14:paraId="688319AF" w14:textId="77777777" w:rsidR="00F525C6" w:rsidRDefault="00F525C6" w:rsidP="006B6B18">
            <w:pPr>
              <w:pStyle w:val="TableParagraph"/>
              <w:ind w:left="249" w:right="39"/>
              <w:rPr>
                <w:sz w:val="14"/>
              </w:rPr>
            </w:pPr>
            <w:r>
              <w:rPr>
                <w:color w:val="231F20"/>
                <w:spacing w:val="-2"/>
                <w:sz w:val="14"/>
              </w:rPr>
              <w:t>2.409</w:t>
            </w:r>
          </w:p>
        </w:tc>
        <w:tc>
          <w:tcPr>
            <w:tcW w:w="1088" w:type="dxa"/>
            <w:tcBorders>
              <w:top w:val="single" w:sz="2" w:space="0" w:color="E3842E"/>
              <w:bottom w:val="single" w:sz="2" w:space="0" w:color="E3842E"/>
            </w:tcBorders>
          </w:tcPr>
          <w:p w14:paraId="087D3741" w14:textId="77777777" w:rsidR="00F525C6" w:rsidRDefault="00F525C6" w:rsidP="006B6B18">
            <w:pPr>
              <w:pStyle w:val="TableParagraph"/>
              <w:ind w:right="76"/>
              <w:jc w:val="right"/>
              <w:rPr>
                <w:sz w:val="14"/>
              </w:rPr>
            </w:pPr>
            <w:r>
              <w:rPr>
                <w:color w:val="231F20"/>
                <w:spacing w:val="-5"/>
                <w:sz w:val="14"/>
              </w:rPr>
              <w:t>204</w:t>
            </w:r>
          </w:p>
        </w:tc>
      </w:tr>
      <w:tr w:rsidR="00F525C6" w14:paraId="040BF69E" w14:textId="77777777" w:rsidTr="001F6285">
        <w:trPr>
          <w:trHeight w:val="256"/>
          <w:jc w:val="center"/>
        </w:trPr>
        <w:tc>
          <w:tcPr>
            <w:tcW w:w="4886" w:type="dxa"/>
            <w:tcBorders>
              <w:top w:val="single" w:sz="2" w:space="0" w:color="E3842E"/>
              <w:bottom w:val="single" w:sz="2" w:space="0" w:color="E3842E"/>
            </w:tcBorders>
          </w:tcPr>
          <w:p w14:paraId="6A7B7073" w14:textId="77777777" w:rsidR="00F525C6" w:rsidRDefault="00F525C6" w:rsidP="006B6B18">
            <w:pPr>
              <w:pStyle w:val="TableParagraph"/>
              <w:ind w:left="80"/>
              <w:rPr>
                <w:sz w:val="14"/>
              </w:rPr>
            </w:pPr>
            <w:r>
              <w:rPr>
                <w:color w:val="231F20"/>
                <w:sz w:val="14"/>
              </w:rPr>
              <w:t>E.S.E.</w:t>
            </w:r>
            <w:r>
              <w:rPr>
                <w:color w:val="231F20"/>
                <w:spacing w:val="-9"/>
                <w:sz w:val="14"/>
              </w:rPr>
              <w:t xml:space="preserve"> </w:t>
            </w:r>
            <w:r>
              <w:rPr>
                <w:color w:val="231F20"/>
                <w:sz w:val="14"/>
              </w:rPr>
              <w:t>Hospital</w:t>
            </w:r>
            <w:r>
              <w:rPr>
                <w:color w:val="231F20"/>
                <w:spacing w:val="-7"/>
                <w:sz w:val="14"/>
              </w:rPr>
              <w:t xml:space="preserve"> </w:t>
            </w:r>
            <w:r>
              <w:rPr>
                <w:color w:val="231F20"/>
                <w:sz w:val="14"/>
              </w:rPr>
              <w:t>Francisco</w:t>
            </w:r>
            <w:r>
              <w:rPr>
                <w:color w:val="231F20"/>
                <w:spacing w:val="-7"/>
                <w:sz w:val="14"/>
              </w:rPr>
              <w:t xml:space="preserve"> </w:t>
            </w:r>
            <w:r>
              <w:rPr>
                <w:color w:val="231F20"/>
                <w:sz w:val="14"/>
              </w:rPr>
              <w:t>Valderrama</w:t>
            </w:r>
            <w:r>
              <w:rPr>
                <w:color w:val="231F20"/>
                <w:spacing w:val="-7"/>
                <w:sz w:val="14"/>
              </w:rPr>
              <w:t xml:space="preserve"> </w:t>
            </w:r>
            <w:r>
              <w:rPr>
                <w:color w:val="231F20"/>
                <w:sz w:val="14"/>
              </w:rPr>
              <w:t>-</w:t>
            </w:r>
            <w:r>
              <w:rPr>
                <w:color w:val="231F20"/>
                <w:spacing w:val="-9"/>
                <w:sz w:val="14"/>
              </w:rPr>
              <w:t xml:space="preserve"> </w:t>
            </w:r>
            <w:r>
              <w:rPr>
                <w:color w:val="231F20"/>
                <w:spacing w:val="-2"/>
                <w:sz w:val="14"/>
              </w:rPr>
              <w:t>Turbo</w:t>
            </w:r>
          </w:p>
        </w:tc>
        <w:tc>
          <w:tcPr>
            <w:tcW w:w="1721" w:type="dxa"/>
            <w:tcBorders>
              <w:top w:val="single" w:sz="2" w:space="0" w:color="E3842E"/>
              <w:bottom w:val="single" w:sz="2" w:space="0" w:color="E3842E"/>
            </w:tcBorders>
          </w:tcPr>
          <w:p w14:paraId="1C95DDD2" w14:textId="77777777" w:rsidR="00F525C6" w:rsidRDefault="00F525C6" w:rsidP="006B6B18">
            <w:pPr>
              <w:pStyle w:val="TableParagraph"/>
              <w:ind w:left="249" w:right="39"/>
              <w:rPr>
                <w:sz w:val="14"/>
              </w:rPr>
            </w:pPr>
            <w:r>
              <w:rPr>
                <w:color w:val="231F20"/>
                <w:spacing w:val="-2"/>
                <w:sz w:val="14"/>
              </w:rPr>
              <w:t>2.334</w:t>
            </w:r>
          </w:p>
        </w:tc>
        <w:tc>
          <w:tcPr>
            <w:tcW w:w="1088" w:type="dxa"/>
            <w:tcBorders>
              <w:top w:val="single" w:sz="2" w:space="0" w:color="E3842E"/>
              <w:bottom w:val="single" w:sz="2" w:space="0" w:color="E3842E"/>
            </w:tcBorders>
          </w:tcPr>
          <w:p w14:paraId="3C6B864C" w14:textId="77777777" w:rsidR="00F525C6" w:rsidRDefault="00F525C6" w:rsidP="006B6B18">
            <w:pPr>
              <w:pStyle w:val="TableParagraph"/>
              <w:ind w:right="76"/>
              <w:jc w:val="right"/>
              <w:rPr>
                <w:sz w:val="14"/>
              </w:rPr>
            </w:pPr>
            <w:r>
              <w:rPr>
                <w:color w:val="231F20"/>
                <w:spacing w:val="-5"/>
                <w:sz w:val="14"/>
              </w:rPr>
              <w:t>202</w:t>
            </w:r>
          </w:p>
        </w:tc>
      </w:tr>
      <w:tr w:rsidR="00F525C6" w14:paraId="05482692" w14:textId="77777777" w:rsidTr="001F6285">
        <w:trPr>
          <w:trHeight w:val="256"/>
          <w:jc w:val="center"/>
        </w:trPr>
        <w:tc>
          <w:tcPr>
            <w:tcW w:w="4886" w:type="dxa"/>
            <w:tcBorders>
              <w:top w:val="single" w:sz="2" w:space="0" w:color="E3842E"/>
              <w:bottom w:val="single" w:sz="2" w:space="0" w:color="E3842E"/>
            </w:tcBorders>
          </w:tcPr>
          <w:p w14:paraId="5A00B92E" w14:textId="77777777" w:rsidR="00F525C6" w:rsidRDefault="00F525C6" w:rsidP="006B6B18">
            <w:pPr>
              <w:pStyle w:val="TableParagraph"/>
              <w:ind w:left="80"/>
              <w:rPr>
                <w:sz w:val="14"/>
              </w:rPr>
            </w:pPr>
            <w:r>
              <w:rPr>
                <w:color w:val="231F20"/>
                <w:sz w:val="14"/>
              </w:rPr>
              <w:t>E.S.E.</w:t>
            </w:r>
            <w:r>
              <w:rPr>
                <w:color w:val="231F20"/>
                <w:spacing w:val="-3"/>
                <w:sz w:val="14"/>
              </w:rPr>
              <w:t xml:space="preserve"> </w:t>
            </w:r>
            <w:r>
              <w:rPr>
                <w:color w:val="231F20"/>
                <w:sz w:val="14"/>
              </w:rPr>
              <w:t>Hospital</w:t>
            </w:r>
            <w:r>
              <w:rPr>
                <w:color w:val="231F20"/>
                <w:spacing w:val="-3"/>
                <w:sz w:val="14"/>
              </w:rPr>
              <w:t xml:space="preserve"> </w:t>
            </w:r>
            <w:r>
              <w:rPr>
                <w:color w:val="231F20"/>
                <w:sz w:val="14"/>
              </w:rPr>
              <w:t>Regional</w:t>
            </w:r>
            <w:r>
              <w:rPr>
                <w:color w:val="231F20"/>
                <w:spacing w:val="-2"/>
                <w:sz w:val="14"/>
              </w:rPr>
              <w:t xml:space="preserve"> </w:t>
            </w:r>
            <w:r>
              <w:rPr>
                <w:color w:val="231F20"/>
                <w:sz w:val="14"/>
              </w:rPr>
              <w:t>San</w:t>
            </w:r>
            <w:r>
              <w:rPr>
                <w:color w:val="231F20"/>
                <w:spacing w:val="-3"/>
                <w:sz w:val="14"/>
              </w:rPr>
              <w:t xml:space="preserve"> </w:t>
            </w:r>
            <w:r>
              <w:rPr>
                <w:color w:val="231F20"/>
                <w:sz w:val="14"/>
              </w:rPr>
              <w:t>Juan</w:t>
            </w:r>
            <w:r>
              <w:rPr>
                <w:color w:val="231F20"/>
                <w:spacing w:val="-2"/>
                <w:sz w:val="14"/>
              </w:rPr>
              <w:t xml:space="preserve"> </w:t>
            </w:r>
            <w:r>
              <w:rPr>
                <w:color w:val="231F20"/>
                <w:sz w:val="14"/>
              </w:rPr>
              <w:t>de</w:t>
            </w:r>
            <w:r>
              <w:rPr>
                <w:color w:val="231F20"/>
                <w:spacing w:val="-3"/>
                <w:sz w:val="14"/>
              </w:rPr>
              <w:t xml:space="preserve"> </w:t>
            </w:r>
            <w:r>
              <w:rPr>
                <w:color w:val="231F20"/>
                <w:sz w:val="14"/>
              </w:rPr>
              <w:t>Dios</w:t>
            </w:r>
            <w:r>
              <w:rPr>
                <w:color w:val="231F20"/>
                <w:spacing w:val="-2"/>
                <w:sz w:val="14"/>
              </w:rPr>
              <w:t xml:space="preserve"> </w:t>
            </w:r>
            <w:r>
              <w:rPr>
                <w:color w:val="231F20"/>
                <w:sz w:val="14"/>
              </w:rPr>
              <w:t>-</w:t>
            </w:r>
            <w:r>
              <w:rPr>
                <w:color w:val="231F20"/>
                <w:spacing w:val="-5"/>
                <w:sz w:val="14"/>
              </w:rPr>
              <w:t xml:space="preserve"> </w:t>
            </w:r>
            <w:r>
              <w:rPr>
                <w:color w:val="231F20"/>
                <w:spacing w:val="-2"/>
                <w:sz w:val="14"/>
              </w:rPr>
              <w:t>Yarumal</w:t>
            </w:r>
          </w:p>
        </w:tc>
        <w:tc>
          <w:tcPr>
            <w:tcW w:w="1721" w:type="dxa"/>
            <w:tcBorders>
              <w:top w:val="single" w:sz="2" w:space="0" w:color="E3842E"/>
              <w:bottom w:val="single" w:sz="2" w:space="0" w:color="E3842E"/>
            </w:tcBorders>
          </w:tcPr>
          <w:p w14:paraId="68CCF2E0" w14:textId="77777777" w:rsidR="00F525C6" w:rsidRDefault="00F525C6" w:rsidP="006B6B18">
            <w:pPr>
              <w:pStyle w:val="TableParagraph"/>
              <w:ind w:left="327"/>
              <w:rPr>
                <w:sz w:val="14"/>
              </w:rPr>
            </w:pPr>
            <w:r>
              <w:rPr>
                <w:color w:val="231F20"/>
                <w:spacing w:val="-5"/>
                <w:sz w:val="14"/>
              </w:rPr>
              <w:t>513</w:t>
            </w:r>
          </w:p>
        </w:tc>
        <w:tc>
          <w:tcPr>
            <w:tcW w:w="1088" w:type="dxa"/>
            <w:tcBorders>
              <w:top w:val="single" w:sz="2" w:space="0" w:color="E3842E"/>
              <w:bottom w:val="single" w:sz="2" w:space="0" w:color="E3842E"/>
            </w:tcBorders>
          </w:tcPr>
          <w:p w14:paraId="198E5B10" w14:textId="77777777" w:rsidR="00F525C6" w:rsidRDefault="00F525C6" w:rsidP="006B6B18">
            <w:pPr>
              <w:pStyle w:val="TableParagraph"/>
              <w:ind w:right="76"/>
              <w:jc w:val="right"/>
              <w:rPr>
                <w:sz w:val="14"/>
              </w:rPr>
            </w:pPr>
            <w:r>
              <w:rPr>
                <w:color w:val="231F20"/>
                <w:spacing w:val="-5"/>
                <w:sz w:val="14"/>
              </w:rPr>
              <w:t>201</w:t>
            </w:r>
          </w:p>
        </w:tc>
      </w:tr>
      <w:tr w:rsidR="00F525C6" w14:paraId="7E3F9F9F" w14:textId="77777777" w:rsidTr="001F6285">
        <w:trPr>
          <w:trHeight w:val="256"/>
          <w:jc w:val="center"/>
        </w:trPr>
        <w:tc>
          <w:tcPr>
            <w:tcW w:w="4886" w:type="dxa"/>
            <w:tcBorders>
              <w:top w:val="single" w:sz="2" w:space="0" w:color="E3842E"/>
              <w:bottom w:val="single" w:sz="2" w:space="0" w:color="E3842E"/>
            </w:tcBorders>
          </w:tcPr>
          <w:p w14:paraId="3BFC5388" w14:textId="77777777" w:rsidR="00F525C6" w:rsidRDefault="00F525C6" w:rsidP="006B6B18">
            <w:pPr>
              <w:pStyle w:val="TableParagraph"/>
              <w:ind w:left="80"/>
              <w:rPr>
                <w:sz w:val="14"/>
              </w:rPr>
            </w:pPr>
            <w:r>
              <w:rPr>
                <w:color w:val="231F20"/>
                <w:sz w:val="14"/>
              </w:rPr>
              <w:t>E.S.E.</w:t>
            </w:r>
            <w:r>
              <w:rPr>
                <w:color w:val="231F20"/>
                <w:spacing w:val="-5"/>
                <w:sz w:val="14"/>
              </w:rPr>
              <w:t xml:space="preserve"> </w:t>
            </w:r>
            <w:r>
              <w:rPr>
                <w:color w:val="231F20"/>
                <w:sz w:val="14"/>
              </w:rPr>
              <w:t>Hospital</w:t>
            </w:r>
            <w:r>
              <w:rPr>
                <w:color w:val="231F20"/>
                <w:spacing w:val="-3"/>
                <w:sz w:val="14"/>
              </w:rPr>
              <w:t xml:space="preserve"> </w:t>
            </w:r>
            <w:r>
              <w:rPr>
                <w:color w:val="231F20"/>
                <w:sz w:val="14"/>
              </w:rPr>
              <w:t>San</w:t>
            </w:r>
            <w:r>
              <w:rPr>
                <w:color w:val="231F20"/>
                <w:spacing w:val="-3"/>
                <w:sz w:val="14"/>
              </w:rPr>
              <w:t xml:space="preserve"> </w:t>
            </w:r>
            <w:r>
              <w:rPr>
                <w:color w:val="231F20"/>
                <w:sz w:val="14"/>
              </w:rPr>
              <w:t>Rafael</w:t>
            </w:r>
            <w:r>
              <w:rPr>
                <w:color w:val="231F20"/>
                <w:spacing w:val="-3"/>
                <w:sz w:val="14"/>
              </w:rPr>
              <w:t xml:space="preserve"> </w:t>
            </w:r>
            <w:r>
              <w:rPr>
                <w:color w:val="231F20"/>
                <w:sz w:val="14"/>
              </w:rPr>
              <w:t>-</w:t>
            </w:r>
            <w:r>
              <w:rPr>
                <w:color w:val="231F20"/>
                <w:spacing w:val="-2"/>
                <w:sz w:val="14"/>
              </w:rPr>
              <w:t xml:space="preserve"> Itagüí</w:t>
            </w:r>
          </w:p>
        </w:tc>
        <w:tc>
          <w:tcPr>
            <w:tcW w:w="1721" w:type="dxa"/>
            <w:tcBorders>
              <w:top w:val="single" w:sz="2" w:space="0" w:color="E3842E"/>
              <w:bottom w:val="single" w:sz="2" w:space="0" w:color="E3842E"/>
            </w:tcBorders>
          </w:tcPr>
          <w:p w14:paraId="5A1D4D7D" w14:textId="77777777" w:rsidR="00F525C6" w:rsidRDefault="00F525C6" w:rsidP="006B6B18">
            <w:pPr>
              <w:pStyle w:val="TableParagraph"/>
              <w:ind w:left="249" w:right="39"/>
              <w:rPr>
                <w:sz w:val="14"/>
              </w:rPr>
            </w:pPr>
            <w:r>
              <w:rPr>
                <w:color w:val="231F20"/>
                <w:spacing w:val="-2"/>
                <w:sz w:val="14"/>
              </w:rPr>
              <w:t>1.259</w:t>
            </w:r>
          </w:p>
        </w:tc>
        <w:tc>
          <w:tcPr>
            <w:tcW w:w="1088" w:type="dxa"/>
            <w:tcBorders>
              <w:top w:val="single" w:sz="2" w:space="0" w:color="E3842E"/>
              <w:bottom w:val="single" w:sz="2" w:space="0" w:color="E3842E"/>
            </w:tcBorders>
          </w:tcPr>
          <w:p w14:paraId="3132A062" w14:textId="77777777" w:rsidR="00F525C6" w:rsidRDefault="00F525C6" w:rsidP="006B6B18">
            <w:pPr>
              <w:pStyle w:val="TableParagraph"/>
              <w:ind w:right="76"/>
              <w:jc w:val="right"/>
              <w:rPr>
                <w:sz w:val="14"/>
              </w:rPr>
            </w:pPr>
            <w:r>
              <w:rPr>
                <w:color w:val="231F20"/>
                <w:spacing w:val="-5"/>
                <w:sz w:val="14"/>
              </w:rPr>
              <w:t>172</w:t>
            </w:r>
          </w:p>
        </w:tc>
      </w:tr>
      <w:tr w:rsidR="00F525C6" w14:paraId="58124F81" w14:textId="77777777" w:rsidTr="001F6285">
        <w:trPr>
          <w:trHeight w:val="256"/>
          <w:jc w:val="center"/>
        </w:trPr>
        <w:tc>
          <w:tcPr>
            <w:tcW w:w="4886" w:type="dxa"/>
            <w:tcBorders>
              <w:top w:val="single" w:sz="2" w:space="0" w:color="E3842E"/>
              <w:bottom w:val="single" w:sz="2" w:space="0" w:color="E3842E"/>
            </w:tcBorders>
          </w:tcPr>
          <w:p w14:paraId="69DB96A9"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3"/>
                <w:sz w:val="14"/>
              </w:rPr>
              <w:t xml:space="preserve"> </w:t>
            </w:r>
            <w:r>
              <w:rPr>
                <w:color w:val="231F20"/>
                <w:sz w:val="14"/>
              </w:rPr>
              <w:t>San</w:t>
            </w:r>
            <w:r>
              <w:rPr>
                <w:color w:val="231F20"/>
                <w:spacing w:val="-3"/>
                <w:sz w:val="14"/>
              </w:rPr>
              <w:t xml:space="preserve"> </w:t>
            </w:r>
            <w:r>
              <w:rPr>
                <w:color w:val="231F20"/>
                <w:sz w:val="14"/>
              </w:rPr>
              <w:t>Rafael</w:t>
            </w:r>
            <w:r>
              <w:rPr>
                <w:color w:val="231F20"/>
                <w:spacing w:val="-3"/>
                <w:sz w:val="14"/>
              </w:rPr>
              <w:t xml:space="preserve"> </w:t>
            </w:r>
            <w:r>
              <w:rPr>
                <w:color w:val="231F20"/>
                <w:sz w:val="14"/>
              </w:rPr>
              <w:t>-</w:t>
            </w:r>
            <w:r>
              <w:rPr>
                <w:color w:val="231F20"/>
                <w:spacing w:val="-9"/>
                <w:sz w:val="14"/>
              </w:rPr>
              <w:t xml:space="preserve"> </w:t>
            </w:r>
            <w:r>
              <w:rPr>
                <w:color w:val="231F20"/>
                <w:spacing w:val="-2"/>
                <w:sz w:val="14"/>
              </w:rPr>
              <w:t>Andes</w:t>
            </w:r>
          </w:p>
        </w:tc>
        <w:tc>
          <w:tcPr>
            <w:tcW w:w="1721" w:type="dxa"/>
            <w:tcBorders>
              <w:top w:val="single" w:sz="2" w:space="0" w:color="E3842E"/>
              <w:bottom w:val="single" w:sz="2" w:space="0" w:color="E3842E"/>
            </w:tcBorders>
          </w:tcPr>
          <w:p w14:paraId="282FD3FF" w14:textId="77777777" w:rsidR="00F525C6" w:rsidRDefault="00F525C6" w:rsidP="006B6B18">
            <w:pPr>
              <w:pStyle w:val="TableParagraph"/>
              <w:ind w:left="249" w:right="39"/>
              <w:rPr>
                <w:sz w:val="14"/>
              </w:rPr>
            </w:pPr>
            <w:r>
              <w:rPr>
                <w:color w:val="231F20"/>
                <w:spacing w:val="-2"/>
                <w:sz w:val="14"/>
              </w:rPr>
              <w:t>1.457</w:t>
            </w:r>
          </w:p>
        </w:tc>
        <w:tc>
          <w:tcPr>
            <w:tcW w:w="1088" w:type="dxa"/>
            <w:tcBorders>
              <w:top w:val="single" w:sz="2" w:space="0" w:color="E3842E"/>
              <w:bottom w:val="single" w:sz="2" w:space="0" w:color="E3842E"/>
            </w:tcBorders>
          </w:tcPr>
          <w:p w14:paraId="4DE4A81D" w14:textId="77777777" w:rsidR="00F525C6" w:rsidRDefault="00F525C6" w:rsidP="006B6B18">
            <w:pPr>
              <w:pStyle w:val="TableParagraph"/>
              <w:ind w:right="76"/>
              <w:jc w:val="right"/>
              <w:rPr>
                <w:sz w:val="14"/>
              </w:rPr>
            </w:pPr>
            <w:r>
              <w:rPr>
                <w:color w:val="231F20"/>
                <w:spacing w:val="-5"/>
                <w:sz w:val="14"/>
              </w:rPr>
              <w:t>126</w:t>
            </w:r>
          </w:p>
        </w:tc>
      </w:tr>
      <w:tr w:rsidR="00F525C6" w14:paraId="25DFD522" w14:textId="77777777" w:rsidTr="001F6285">
        <w:trPr>
          <w:trHeight w:val="256"/>
          <w:jc w:val="center"/>
        </w:trPr>
        <w:tc>
          <w:tcPr>
            <w:tcW w:w="4886" w:type="dxa"/>
            <w:tcBorders>
              <w:top w:val="single" w:sz="2" w:space="0" w:color="E3842E"/>
              <w:bottom w:val="single" w:sz="2" w:space="0" w:color="E3842E"/>
            </w:tcBorders>
          </w:tcPr>
          <w:p w14:paraId="5180E214"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3"/>
                <w:sz w:val="14"/>
              </w:rPr>
              <w:t xml:space="preserve"> </w:t>
            </w:r>
            <w:r>
              <w:rPr>
                <w:color w:val="231F20"/>
                <w:sz w:val="14"/>
              </w:rPr>
              <w:t>Santa</w:t>
            </w:r>
            <w:r>
              <w:rPr>
                <w:color w:val="231F20"/>
                <w:spacing w:val="-3"/>
                <w:sz w:val="14"/>
              </w:rPr>
              <w:t xml:space="preserve"> </w:t>
            </w:r>
            <w:r>
              <w:rPr>
                <w:color w:val="231F20"/>
                <w:sz w:val="14"/>
              </w:rPr>
              <w:t>María</w:t>
            </w:r>
            <w:r>
              <w:rPr>
                <w:color w:val="231F20"/>
                <w:spacing w:val="-3"/>
                <w:sz w:val="14"/>
              </w:rPr>
              <w:t xml:space="preserve"> </w:t>
            </w:r>
            <w:r>
              <w:rPr>
                <w:color w:val="231F20"/>
                <w:sz w:val="14"/>
              </w:rPr>
              <w:t>-</w:t>
            </w:r>
            <w:r>
              <w:rPr>
                <w:color w:val="231F20"/>
                <w:spacing w:val="-3"/>
                <w:sz w:val="14"/>
              </w:rPr>
              <w:t xml:space="preserve"> </w:t>
            </w:r>
            <w:r>
              <w:rPr>
                <w:color w:val="231F20"/>
                <w:sz w:val="14"/>
              </w:rPr>
              <w:t>Santa</w:t>
            </w:r>
            <w:r>
              <w:rPr>
                <w:color w:val="231F20"/>
                <w:spacing w:val="-3"/>
                <w:sz w:val="14"/>
              </w:rPr>
              <w:t xml:space="preserve"> </w:t>
            </w:r>
            <w:r>
              <w:rPr>
                <w:color w:val="231F20"/>
                <w:spacing w:val="-2"/>
                <w:sz w:val="14"/>
              </w:rPr>
              <w:t>Bárbara</w:t>
            </w:r>
          </w:p>
        </w:tc>
        <w:tc>
          <w:tcPr>
            <w:tcW w:w="1721" w:type="dxa"/>
            <w:tcBorders>
              <w:top w:val="single" w:sz="2" w:space="0" w:color="E3842E"/>
              <w:bottom w:val="single" w:sz="2" w:space="0" w:color="E3842E"/>
            </w:tcBorders>
          </w:tcPr>
          <w:p w14:paraId="586DE76A" w14:textId="77777777" w:rsidR="00F525C6" w:rsidRDefault="00F525C6" w:rsidP="006B6B18">
            <w:pPr>
              <w:pStyle w:val="TableParagraph"/>
              <w:ind w:left="327"/>
              <w:rPr>
                <w:sz w:val="14"/>
              </w:rPr>
            </w:pPr>
            <w:r>
              <w:rPr>
                <w:color w:val="231F20"/>
                <w:spacing w:val="-5"/>
                <w:sz w:val="14"/>
              </w:rPr>
              <w:t>348</w:t>
            </w:r>
          </w:p>
        </w:tc>
        <w:tc>
          <w:tcPr>
            <w:tcW w:w="1088" w:type="dxa"/>
            <w:tcBorders>
              <w:top w:val="single" w:sz="2" w:space="0" w:color="E3842E"/>
              <w:bottom w:val="single" w:sz="2" w:space="0" w:color="E3842E"/>
            </w:tcBorders>
          </w:tcPr>
          <w:p w14:paraId="0B53B8A9" w14:textId="77777777" w:rsidR="00F525C6" w:rsidRDefault="00F525C6" w:rsidP="006B6B18">
            <w:pPr>
              <w:pStyle w:val="TableParagraph"/>
              <w:ind w:right="76"/>
              <w:jc w:val="right"/>
              <w:rPr>
                <w:sz w:val="14"/>
              </w:rPr>
            </w:pPr>
            <w:r>
              <w:rPr>
                <w:color w:val="231F20"/>
                <w:spacing w:val="-5"/>
                <w:sz w:val="14"/>
              </w:rPr>
              <w:t>20</w:t>
            </w:r>
          </w:p>
        </w:tc>
      </w:tr>
      <w:tr w:rsidR="00F525C6" w14:paraId="74779DEF" w14:textId="77777777" w:rsidTr="001F6285">
        <w:trPr>
          <w:trHeight w:val="256"/>
          <w:jc w:val="center"/>
        </w:trPr>
        <w:tc>
          <w:tcPr>
            <w:tcW w:w="4886" w:type="dxa"/>
            <w:tcBorders>
              <w:top w:val="single" w:sz="2" w:space="0" w:color="E3842E"/>
              <w:bottom w:val="single" w:sz="2" w:space="0" w:color="E3842E"/>
            </w:tcBorders>
          </w:tcPr>
          <w:p w14:paraId="17003380" w14:textId="77777777" w:rsidR="00F525C6" w:rsidRDefault="00F525C6" w:rsidP="006B6B18">
            <w:pPr>
              <w:pStyle w:val="TableParagraph"/>
              <w:ind w:left="80"/>
              <w:rPr>
                <w:sz w:val="14"/>
              </w:rPr>
            </w:pPr>
            <w:r>
              <w:rPr>
                <w:color w:val="231F20"/>
                <w:sz w:val="14"/>
              </w:rPr>
              <w:t>E.S.E.</w:t>
            </w:r>
            <w:r>
              <w:rPr>
                <w:color w:val="231F20"/>
                <w:spacing w:val="-5"/>
                <w:sz w:val="14"/>
              </w:rPr>
              <w:t xml:space="preserve"> </w:t>
            </w:r>
            <w:r>
              <w:rPr>
                <w:color w:val="231F20"/>
                <w:sz w:val="14"/>
              </w:rPr>
              <w:t>Hospital</w:t>
            </w:r>
            <w:r>
              <w:rPr>
                <w:color w:val="231F20"/>
                <w:spacing w:val="-4"/>
                <w:sz w:val="14"/>
              </w:rPr>
              <w:t xml:space="preserve"> </w:t>
            </w:r>
            <w:r>
              <w:rPr>
                <w:color w:val="231F20"/>
                <w:sz w:val="14"/>
              </w:rPr>
              <w:t>Isaías</w:t>
            </w:r>
            <w:r>
              <w:rPr>
                <w:color w:val="231F20"/>
                <w:spacing w:val="-4"/>
                <w:sz w:val="14"/>
              </w:rPr>
              <w:t xml:space="preserve"> </w:t>
            </w:r>
            <w:r>
              <w:rPr>
                <w:color w:val="231F20"/>
                <w:sz w:val="14"/>
              </w:rPr>
              <w:t>Duarte</w:t>
            </w:r>
            <w:r>
              <w:rPr>
                <w:color w:val="231F20"/>
                <w:spacing w:val="-4"/>
                <w:sz w:val="14"/>
              </w:rPr>
              <w:t xml:space="preserve"> </w:t>
            </w:r>
            <w:r>
              <w:rPr>
                <w:color w:val="231F20"/>
                <w:sz w:val="14"/>
              </w:rPr>
              <w:t>Cancino</w:t>
            </w:r>
            <w:r>
              <w:rPr>
                <w:color w:val="231F20"/>
                <w:spacing w:val="-5"/>
                <w:sz w:val="14"/>
              </w:rPr>
              <w:t xml:space="preserve"> </w:t>
            </w:r>
            <w:r>
              <w:rPr>
                <w:color w:val="231F20"/>
                <w:sz w:val="14"/>
              </w:rPr>
              <w:t>-</w:t>
            </w:r>
            <w:r>
              <w:rPr>
                <w:color w:val="231F20"/>
                <w:spacing w:val="-4"/>
                <w:sz w:val="14"/>
              </w:rPr>
              <w:t xml:space="preserve"> </w:t>
            </w:r>
            <w:r>
              <w:rPr>
                <w:color w:val="231F20"/>
                <w:sz w:val="14"/>
              </w:rPr>
              <w:t>Valle</w:t>
            </w:r>
            <w:r>
              <w:rPr>
                <w:color w:val="231F20"/>
                <w:spacing w:val="-4"/>
                <w:sz w:val="14"/>
              </w:rPr>
              <w:t xml:space="preserve"> </w:t>
            </w:r>
            <w:r>
              <w:rPr>
                <w:color w:val="231F20"/>
                <w:sz w:val="14"/>
              </w:rPr>
              <w:t>del</w:t>
            </w:r>
            <w:r>
              <w:rPr>
                <w:color w:val="231F20"/>
                <w:spacing w:val="-4"/>
                <w:sz w:val="14"/>
              </w:rPr>
              <w:t xml:space="preserve"> </w:t>
            </w:r>
            <w:r>
              <w:rPr>
                <w:color w:val="231F20"/>
                <w:spacing w:val="-2"/>
                <w:sz w:val="14"/>
              </w:rPr>
              <w:t>Cauca</w:t>
            </w:r>
          </w:p>
        </w:tc>
        <w:tc>
          <w:tcPr>
            <w:tcW w:w="1721" w:type="dxa"/>
            <w:tcBorders>
              <w:top w:val="single" w:sz="2" w:space="0" w:color="E3842E"/>
              <w:bottom w:val="single" w:sz="2" w:space="0" w:color="E3842E"/>
            </w:tcBorders>
          </w:tcPr>
          <w:p w14:paraId="7DC4672D" w14:textId="77777777" w:rsidR="00F525C6" w:rsidRDefault="00F525C6" w:rsidP="006B6B18">
            <w:pPr>
              <w:pStyle w:val="TableParagraph"/>
              <w:ind w:left="249" w:right="39"/>
              <w:rPr>
                <w:sz w:val="14"/>
              </w:rPr>
            </w:pPr>
            <w:r>
              <w:rPr>
                <w:color w:val="231F20"/>
                <w:spacing w:val="-2"/>
                <w:sz w:val="14"/>
              </w:rPr>
              <w:t>2.421</w:t>
            </w:r>
          </w:p>
        </w:tc>
        <w:tc>
          <w:tcPr>
            <w:tcW w:w="1088" w:type="dxa"/>
            <w:tcBorders>
              <w:top w:val="single" w:sz="2" w:space="0" w:color="E3842E"/>
              <w:bottom w:val="single" w:sz="2" w:space="0" w:color="E3842E"/>
            </w:tcBorders>
          </w:tcPr>
          <w:p w14:paraId="72B71398" w14:textId="77777777" w:rsidR="00F525C6" w:rsidRDefault="00F525C6" w:rsidP="006B6B18">
            <w:pPr>
              <w:pStyle w:val="TableParagraph"/>
              <w:ind w:right="76"/>
              <w:jc w:val="right"/>
              <w:rPr>
                <w:sz w:val="14"/>
              </w:rPr>
            </w:pPr>
            <w:r>
              <w:rPr>
                <w:color w:val="231F20"/>
                <w:spacing w:val="-4"/>
                <w:sz w:val="14"/>
              </w:rPr>
              <w:t>0,17</w:t>
            </w:r>
          </w:p>
        </w:tc>
      </w:tr>
      <w:tr w:rsidR="00F525C6" w14:paraId="4010CDC9" w14:textId="77777777" w:rsidTr="001F6285">
        <w:trPr>
          <w:trHeight w:val="256"/>
          <w:jc w:val="center"/>
        </w:trPr>
        <w:tc>
          <w:tcPr>
            <w:tcW w:w="4886" w:type="dxa"/>
            <w:tcBorders>
              <w:top w:val="single" w:sz="2" w:space="0" w:color="E3842E"/>
              <w:bottom w:val="single" w:sz="2" w:space="0" w:color="E3842E"/>
            </w:tcBorders>
          </w:tcPr>
          <w:p w14:paraId="2BF2D36F" w14:textId="77777777" w:rsidR="00F525C6" w:rsidRDefault="00F525C6" w:rsidP="006B6B18">
            <w:pPr>
              <w:pStyle w:val="TableParagraph"/>
              <w:ind w:left="80"/>
              <w:rPr>
                <w:sz w:val="14"/>
              </w:rPr>
            </w:pPr>
            <w:r>
              <w:rPr>
                <w:color w:val="231F20"/>
                <w:sz w:val="14"/>
              </w:rPr>
              <w:t>E.S.E.</w:t>
            </w:r>
            <w:r>
              <w:rPr>
                <w:color w:val="231F20"/>
                <w:spacing w:val="-5"/>
                <w:sz w:val="14"/>
              </w:rPr>
              <w:t xml:space="preserve"> </w:t>
            </w:r>
            <w:r>
              <w:rPr>
                <w:color w:val="231F20"/>
                <w:sz w:val="14"/>
              </w:rPr>
              <w:t>Hospital</w:t>
            </w:r>
            <w:r>
              <w:rPr>
                <w:color w:val="231F20"/>
                <w:spacing w:val="-4"/>
                <w:sz w:val="14"/>
              </w:rPr>
              <w:t xml:space="preserve"> </w:t>
            </w:r>
            <w:r>
              <w:rPr>
                <w:color w:val="231F20"/>
                <w:sz w:val="14"/>
              </w:rPr>
              <w:t>Universitario</w:t>
            </w:r>
            <w:r>
              <w:rPr>
                <w:color w:val="231F20"/>
                <w:spacing w:val="-4"/>
                <w:sz w:val="14"/>
              </w:rPr>
              <w:t xml:space="preserve"> </w:t>
            </w:r>
            <w:r>
              <w:rPr>
                <w:color w:val="231F20"/>
                <w:sz w:val="14"/>
              </w:rPr>
              <w:t>San</w:t>
            </w:r>
            <w:r>
              <w:rPr>
                <w:color w:val="231F20"/>
                <w:spacing w:val="-4"/>
                <w:sz w:val="14"/>
              </w:rPr>
              <w:t xml:space="preserve"> </w:t>
            </w:r>
            <w:r>
              <w:rPr>
                <w:color w:val="231F20"/>
                <w:sz w:val="14"/>
              </w:rPr>
              <w:t>Jorge</w:t>
            </w:r>
            <w:r>
              <w:rPr>
                <w:color w:val="231F20"/>
                <w:spacing w:val="-4"/>
                <w:sz w:val="14"/>
              </w:rPr>
              <w:t xml:space="preserve"> </w:t>
            </w:r>
            <w:r>
              <w:rPr>
                <w:color w:val="231F20"/>
                <w:sz w:val="14"/>
              </w:rPr>
              <w:t>-</w:t>
            </w:r>
            <w:r>
              <w:rPr>
                <w:color w:val="231F20"/>
                <w:spacing w:val="-4"/>
                <w:sz w:val="14"/>
              </w:rPr>
              <w:t xml:space="preserve"> </w:t>
            </w:r>
            <w:r>
              <w:rPr>
                <w:color w:val="231F20"/>
                <w:spacing w:val="-2"/>
                <w:sz w:val="14"/>
              </w:rPr>
              <w:t>Pereira</w:t>
            </w:r>
          </w:p>
        </w:tc>
        <w:tc>
          <w:tcPr>
            <w:tcW w:w="1721" w:type="dxa"/>
            <w:tcBorders>
              <w:top w:val="single" w:sz="2" w:space="0" w:color="E3842E"/>
              <w:bottom w:val="single" w:sz="2" w:space="0" w:color="E3842E"/>
            </w:tcBorders>
          </w:tcPr>
          <w:p w14:paraId="1DA61BAC" w14:textId="77777777" w:rsidR="00F525C6" w:rsidRDefault="00F525C6" w:rsidP="006B6B18">
            <w:pPr>
              <w:pStyle w:val="TableParagraph"/>
              <w:ind w:left="249" w:right="39"/>
              <w:rPr>
                <w:sz w:val="14"/>
              </w:rPr>
            </w:pPr>
            <w:r>
              <w:rPr>
                <w:color w:val="231F20"/>
                <w:spacing w:val="-2"/>
                <w:sz w:val="14"/>
              </w:rPr>
              <w:t>2.775</w:t>
            </w:r>
          </w:p>
        </w:tc>
        <w:tc>
          <w:tcPr>
            <w:tcW w:w="1088" w:type="dxa"/>
            <w:tcBorders>
              <w:top w:val="single" w:sz="2" w:space="0" w:color="E3842E"/>
              <w:bottom w:val="single" w:sz="2" w:space="0" w:color="E3842E"/>
            </w:tcBorders>
          </w:tcPr>
          <w:p w14:paraId="088060DE" w14:textId="77777777" w:rsidR="00F525C6" w:rsidRDefault="00F525C6" w:rsidP="006B6B18">
            <w:pPr>
              <w:pStyle w:val="TableParagraph"/>
              <w:ind w:right="76"/>
              <w:jc w:val="right"/>
              <w:rPr>
                <w:sz w:val="14"/>
              </w:rPr>
            </w:pPr>
            <w:r>
              <w:rPr>
                <w:color w:val="231F20"/>
                <w:spacing w:val="-10"/>
                <w:sz w:val="14"/>
              </w:rPr>
              <w:t>-</w:t>
            </w:r>
          </w:p>
        </w:tc>
      </w:tr>
      <w:tr w:rsidR="00F525C6" w14:paraId="365587E7" w14:textId="77777777" w:rsidTr="001F6285">
        <w:trPr>
          <w:trHeight w:val="256"/>
          <w:jc w:val="center"/>
        </w:trPr>
        <w:tc>
          <w:tcPr>
            <w:tcW w:w="4886" w:type="dxa"/>
            <w:tcBorders>
              <w:top w:val="single" w:sz="2" w:space="0" w:color="E3842E"/>
              <w:bottom w:val="single" w:sz="2" w:space="0" w:color="E3842E"/>
            </w:tcBorders>
          </w:tcPr>
          <w:p w14:paraId="5FB36724" w14:textId="77777777" w:rsidR="00F525C6" w:rsidRDefault="00F525C6" w:rsidP="006B6B18">
            <w:pPr>
              <w:pStyle w:val="TableParagraph"/>
              <w:ind w:left="80"/>
              <w:rPr>
                <w:sz w:val="14"/>
              </w:rPr>
            </w:pPr>
            <w:r>
              <w:rPr>
                <w:color w:val="231F20"/>
                <w:sz w:val="14"/>
              </w:rPr>
              <w:lastRenderedPageBreak/>
              <w:t>E.S.E.</w:t>
            </w:r>
            <w:r>
              <w:rPr>
                <w:color w:val="231F20"/>
                <w:spacing w:val="-4"/>
                <w:sz w:val="14"/>
              </w:rPr>
              <w:t xml:space="preserve"> </w:t>
            </w:r>
            <w:r>
              <w:rPr>
                <w:color w:val="231F20"/>
                <w:sz w:val="14"/>
              </w:rPr>
              <w:t>Hospital</w:t>
            </w:r>
            <w:r>
              <w:rPr>
                <w:color w:val="231F20"/>
                <w:spacing w:val="-3"/>
                <w:sz w:val="14"/>
              </w:rPr>
              <w:t xml:space="preserve"> </w:t>
            </w:r>
            <w:r>
              <w:rPr>
                <w:color w:val="231F20"/>
                <w:sz w:val="14"/>
              </w:rPr>
              <w:t>San</w:t>
            </w:r>
            <w:r>
              <w:rPr>
                <w:color w:val="231F20"/>
                <w:spacing w:val="-3"/>
                <w:sz w:val="14"/>
              </w:rPr>
              <w:t xml:space="preserve"> </w:t>
            </w:r>
            <w:r>
              <w:rPr>
                <w:color w:val="231F20"/>
                <w:sz w:val="14"/>
              </w:rPr>
              <w:t>Rafael</w:t>
            </w:r>
            <w:r>
              <w:rPr>
                <w:color w:val="231F20"/>
                <w:spacing w:val="-3"/>
                <w:sz w:val="14"/>
              </w:rPr>
              <w:t xml:space="preserve"> </w:t>
            </w:r>
            <w:r>
              <w:rPr>
                <w:color w:val="231F20"/>
                <w:sz w:val="14"/>
              </w:rPr>
              <w:t>de</w:t>
            </w:r>
            <w:r>
              <w:rPr>
                <w:color w:val="231F20"/>
                <w:spacing w:val="-5"/>
                <w:sz w:val="14"/>
              </w:rPr>
              <w:t xml:space="preserve"> </w:t>
            </w:r>
            <w:r>
              <w:rPr>
                <w:color w:val="231F20"/>
                <w:spacing w:val="-2"/>
                <w:sz w:val="14"/>
              </w:rPr>
              <w:t>Tunja</w:t>
            </w:r>
          </w:p>
        </w:tc>
        <w:tc>
          <w:tcPr>
            <w:tcW w:w="1721" w:type="dxa"/>
            <w:tcBorders>
              <w:top w:val="single" w:sz="2" w:space="0" w:color="E3842E"/>
              <w:bottom w:val="single" w:sz="2" w:space="0" w:color="E3842E"/>
            </w:tcBorders>
          </w:tcPr>
          <w:p w14:paraId="0088C917" w14:textId="77777777" w:rsidR="00F525C6" w:rsidRDefault="00F525C6" w:rsidP="006B6B18">
            <w:pPr>
              <w:pStyle w:val="TableParagraph"/>
              <w:ind w:left="249" w:right="39"/>
              <w:rPr>
                <w:sz w:val="14"/>
              </w:rPr>
            </w:pPr>
            <w:r>
              <w:rPr>
                <w:color w:val="231F20"/>
                <w:spacing w:val="-2"/>
                <w:sz w:val="14"/>
              </w:rPr>
              <w:t>2.353</w:t>
            </w:r>
          </w:p>
        </w:tc>
        <w:tc>
          <w:tcPr>
            <w:tcW w:w="1088" w:type="dxa"/>
            <w:tcBorders>
              <w:top w:val="single" w:sz="2" w:space="0" w:color="E3842E"/>
              <w:bottom w:val="single" w:sz="2" w:space="0" w:color="E3842E"/>
            </w:tcBorders>
          </w:tcPr>
          <w:p w14:paraId="1A97383F" w14:textId="77777777" w:rsidR="00F525C6" w:rsidRDefault="00F525C6" w:rsidP="006B6B18">
            <w:pPr>
              <w:pStyle w:val="TableParagraph"/>
              <w:ind w:right="76"/>
              <w:jc w:val="right"/>
              <w:rPr>
                <w:sz w:val="14"/>
              </w:rPr>
            </w:pPr>
            <w:r>
              <w:rPr>
                <w:color w:val="231F20"/>
                <w:spacing w:val="-10"/>
                <w:sz w:val="14"/>
              </w:rPr>
              <w:t>-</w:t>
            </w:r>
          </w:p>
        </w:tc>
      </w:tr>
      <w:tr w:rsidR="00F525C6" w14:paraId="5328B2A1" w14:textId="77777777" w:rsidTr="001F6285">
        <w:trPr>
          <w:trHeight w:val="256"/>
          <w:jc w:val="center"/>
        </w:trPr>
        <w:tc>
          <w:tcPr>
            <w:tcW w:w="4886" w:type="dxa"/>
            <w:tcBorders>
              <w:top w:val="single" w:sz="2" w:space="0" w:color="E3842E"/>
              <w:bottom w:val="single" w:sz="2" w:space="0" w:color="E3842E"/>
            </w:tcBorders>
          </w:tcPr>
          <w:p w14:paraId="0A4B850C" w14:textId="77777777" w:rsidR="00F525C6" w:rsidRDefault="00F525C6" w:rsidP="006B6B18">
            <w:pPr>
              <w:pStyle w:val="TableParagraph"/>
              <w:ind w:left="80"/>
              <w:rPr>
                <w:sz w:val="14"/>
              </w:rPr>
            </w:pPr>
            <w:r>
              <w:rPr>
                <w:color w:val="231F20"/>
                <w:sz w:val="14"/>
              </w:rPr>
              <w:t>E.S.E.</w:t>
            </w:r>
            <w:r>
              <w:rPr>
                <w:color w:val="231F20"/>
                <w:spacing w:val="-5"/>
                <w:sz w:val="14"/>
              </w:rPr>
              <w:t xml:space="preserve"> </w:t>
            </w:r>
            <w:r>
              <w:rPr>
                <w:color w:val="231F20"/>
                <w:sz w:val="14"/>
              </w:rPr>
              <w:t>Hospital</w:t>
            </w:r>
            <w:r>
              <w:rPr>
                <w:color w:val="231F20"/>
                <w:spacing w:val="-4"/>
                <w:sz w:val="14"/>
              </w:rPr>
              <w:t xml:space="preserve"> </w:t>
            </w:r>
            <w:r>
              <w:rPr>
                <w:color w:val="231F20"/>
                <w:sz w:val="14"/>
              </w:rPr>
              <w:t>Raúl</w:t>
            </w:r>
            <w:r>
              <w:rPr>
                <w:color w:val="231F20"/>
                <w:spacing w:val="-4"/>
                <w:sz w:val="14"/>
              </w:rPr>
              <w:t xml:space="preserve"> </w:t>
            </w:r>
            <w:r>
              <w:rPr>
                <w:color w:val="231F20"/>
                <w:sz w:val="14"/>
              </w:rPr>
              <w:t>Orejuela</w:t>
            </w:r>
            <w:r>
              <w:rPr>
                <w:color w:val="231F20"/>
                <w:spacing w:val="-4"/>
                <w:sz w:val="14"/>
              </w:rPr>
              <w:t xml:space="preserve"> </w:t>
            </w:r>
            <w:r>
              <w:rPr>
                <w:color w:val="231F20"/>
                <w:spacing w:val="-2"/>
                <w:sz w:val="14"/>
              </w:rPr>
              <w:t>Bueno</w:t>
            </w:r>
          </w:p>
        </w:tc>
        <w:tc>
          <w:tcPr>
            <w:tcW w:w="1721" w:type="dxa"/>
            <w:tcBorders>
              <w:top w:val="single" w:sz="2" w:space="0" w:color="E3842E"/>
              <w:bottom w:val="single" w:sz="2" w:space="0" w:color="E3842E"/>
            </w:tcBorders>
          </w:tcPr>
          <w:p w14:paraId="0E3BCA2B" w14:textId="77777777" w:rsidR="00F525C6" w:rsidRDefault="00F525C6" w:rsidP="006B6B18">
            <w:pPr>
              <w:pStyle w:val="TableParagraph"/>
              <w:ind w:left="249" w:right="39"/>
              <w:rPr>
                <w:sz w:val="14"/>
              </w:rPr>
            </w:pPr>
            <w:r>
              <w:rPr>
                <w:color w:val="231F20"/>
                <w:spacing w:val="-2"/>
                <w:sz w:val="14"/>
              </w:rPr>
              <w:t>2.191</w:t>
            </w:r>
          </w:p>
        </w:tc>
        <w:tc>
          <w:tcPr>
            <w:tcW w:w="1088" w:type="dxa"/>
            <w:tcBorders>
              <w:top w:val="single" w:sz="2" w:space="0" w:color="E3842E"/>
              <w:bottom w:val="single" w:sz="2" w:space="0" w:color="E3842E"/>
            </w:tcBorders>
          </w:tcPr>
          <w:p w14:paraId="26C79EED" w14:textId="77777777" w:rsidR="00F525C6" w:rsidRDefault="00F525C6" w:rsidP="006B6B18">
            <w:pPr>
              <w:pStyle w:val="TableParagraph"/>
              <w:ind w:right="76"/>
              <w:jc w:val="right"/>
              <w:rPr>
                <w:sz w:val="14"/>
              </w:rPr>
            </w:pPr>
            <w:r>
              <w:rPr>
                <w:color w:val="231F20"/>
                <w:spacing w:val="-10"/>
                <w:sz w:val="14"/>
              </w:rPr>
              <w:t>-</w:t>
            </w:r>
          </w:p>
        </w:tc>
      </w:tr>
      <w:tr w:rsidR="00F525C6" w14:paraId="664F7F65" w14:textId="77777777" w:rsidTr="001F6285">
        <w:trPr>
          <w:trHeight w:val="256"/>
          <w:jc w:val="center"/>
        </w:trPr>
        <w:tc>
          <w:tcPr>
            <w:tcW w:w="4886" w:type="dxa"/>
            <w:tcBorders>
              <w:top w:val="single" w:sz="2" w:space="0" w:color="E3842E"/>
              <w:bottom w:val="single" w:sz="2" w:space="0" w:color="E3842E"/>
            </w:tcBorders>
          </w:tcPr>
          <w:p w14:paraId="5B599DBB"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3"/>
                <w:sz w:val="14"/>
              </w:rPr>
              <w:t xml:space="preserve"> </w:t>
            </w:r>
            <w:r>
              <w:rPr>
                <w:color w:val="231F20"/>
                <w:sz w:val="14"/>
              </w:rPr>
              <w:t>Mental</w:t>
            </w:r>
            <w:r>
              <w:rPr>
                <w:color w:val="231F20"/>
                <w:spacing w:val="-4"/>
                <w:sz w:val="14"/>
              </w:rPr>
              <w:t xml:space="preserve"> </w:t>
            </w:r>
            <w:r>
              <w:rPr>
                <w:color w:val="231F20"/>
                <w:sz w:val="14"/>
              </w:rPr>
              <w:t>de</w:t>
            </w:r>
            <w:r>
              <w:rPr>
                <w:color w:val="231F20"/>
                <w:spacing w:val="-3"/>
                <w:sz w:val="14"/>
              </w:rPr>
              <w:t xml:space="preserve"> </w:t>
            </w:r>
            <w:r>
              <w:rPr>
                <w:color w:val="231F20"/>
                <w:sz w:val="14"/>
              </w:rPr>
              <w:t>Risaralda</w:t>
            </w:r>
            <w:r>
              <w:rPr>
                <w:color w:val="231F20"/>
                <w:spacing w:val="-4"/>
                <w:sz w:val="14"/>
              </w:rPr>
              <w:t xml:space="preserve"> </w:t>
            </w:r>
            <w:r>
              <w:rPr>
                <w:color w:val="231F20"/>
                <w:sz w:val="14"/>
              </w:rPr>
              <w:t>-</w:t>
            </w:r>
            <w:r>
              <w:rPr>
                <w:color w:val="231F20"/>
                <w:spacing w:val="-3"/>
                <w:sz w:val="14"/>
              </w:rPr>
              <w:t xml:space="preserve"> </w:t>
            </w:r>
            <w:r>
              <w:rPr>
                <w:color w:val="231F20"/>
                <w:spacing w:val="-2"/>
                <w:sz w:val="14"/>
              </w:rPr>
              <w:t>Pereira</w:t>
            </w:r>
          </w:p>
        </w:tc>
        <w:tc>
          <w:tcPr>
            <w:tcW w:w="1721" w:type="dxa"/>
            <w:tcBorders>
              <w:top w:val="single" w:sz="2" w:space="0" w:color="E3842E"/>
              <w:bottom w:val="single" w:sz="2" w:space="0" w:color="E3842E"/>
            </w:tcBorders>
          </w:tcPr>
          <w:p w14:paraId="18050792" w14:textId="77777777" w:rsidR="00F525C6" w:rsidRDefault="00F525C6" w:rsidP="006B6B18">
            <w:pPr>
              <w:pStyle w:val="TableParagraph"/>
              <w:ind w:left="327"/>
              <w:rPr>
                <w:sz w:val="14"/>
              </w:rPr>
            </w:pPr>
            <w:r>
              <w:rPr>
                <w:color w:val="231F20"/>
                <w:spacing w:val="-5"/>
                <w:sz w:val="14"/>
              </w:rPr>
              <w:t>764</w:t>
            </w:r>
          </w:p>
        </w:tc>
        <w:tc>
          <w:tcPr>
            <w:tcW w:w="1088" w:type="dxa"/>
            <w:tcBorders>
              <w:top w:val="single" w:sz="2" w:space="0" w:color="E3842E"/>
              <w:bottom w:val="single" w:sz="2" w:space="0" w:color="E3842E"/>
            </w:tcBorders>
          </w:tcPr>
          <w:p w14:paraId="14003074" w14:textId="77777777" w:rsidR="00F525C6" w:rsidRDefault="00F525C6" w:rsidP="006B6B18">
            <w:pPr>
              <w:pStyle w:val="TableParagraph"/>
              <w:ind w:right="76"/>
              <w:jc w:val="right"/>
              <w:rPr>
                <w:sz w:val="14"/>
              </w:rPr>
            </w:pPr>
            <w:r>
              <w:rPr>
                <w:color w:val="231F20"/>
                <w:spacing w:val="-10"/>
                <w:sz w:val="14"/>
              </w:rPr>
              <w:t>-</w:t>
            </w:r>
          </w:p>
        </w:tc>
      </w:tr>
      <w:tr w:rsidR="00F525C6" w14:paraId="529D2310" w14:textId="77777777" w:rsidTr="001F6285">
        <w:trPr>
          <w:trHeight w:val="256"/>
          <w:jc w:val="center"/>
        </w:trPr>
        <w:tc>
          <w:tcPr>
            <w:tcW w:w="4886" w:type="dxa"/>
            <w:tcBorders>
              <w:top w:val="single" w:sz="2" w:space="0" w:color="E3842E"/>
              <w:bottom w:val="single" w:sz="2" w:space="0" w:color="E3842E"/>
            </w:tcBorders>
          </w:tcPr>
          <w:p w14:paraId="12D73ACF"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4"/>
                <w:sz w:val="14"/>
              </w:rPr>
              <w:t xml:space="preserve"> </w:t>
            </w:r>
            <w:r>
              <w:rPr>
                <w:color w:val="231F20"/>
                <w:sz w:val="14"/>
              </w:rPr>
              <w:t>del</w:t>
            </w:r>
            <w:r>
              <w:rPr>
                <w:color w:val="231F20"/>
                <w:spacing w:val="-4"/>
                <w:sz w:val="14"/>
              </w:rPr>
              <w:t xml:space="preserve"> </w:t>
            </w:r>
            <w:r>
              <w:rPr>
                <w:color w:val="231F20"/>
                <w:sz w:val="14"/>
              </w:rPr>
              <w:t>Rosario</w:t>
            </w:r>
            <w:r>
              <w:rPr>
                <w:color w:val="231F20"/>
                <w:spacing w:val="-3"/>
                <w:sz w:val="14"/>
              </w:rPr>
              <w:t xml:space="preserve"> </w:t>
            </w:r>
            <w:r>
              <w:rPr>
                <w:color w:val="231F20"/>
                <w:spacing w:val="-2"/>
                <w:sz w:val="14"/>
              </w:rPr>
              <w:t>Campoalegre</w:t>
            </w:r>
          </w:p>
        </w:tc>
        <w:tc>
          <w:tcPr>
            <w:tcW w:w="1721" w:type="dxa"/>
            <w:tcBorders>
              <w:top w:val="single" w:sz="2" w:space="0" w:color="E3842E"/>
              <w:bottom w:val="single" w:sz="2" w:space="0" w:color="E3842E"/>
            </w:tcBorders>
          </w:tcPr>
          <w:p w14:paraId="65F7C700" w14:textId="77777777" w:rsidR="00F525C6" w:rsidRDefault="00F525C6" w:rsidP="006B6B18">
            <w:pPr>
              <w:pStyle w:val="TableParagraph"/>
              <w:ind w:left="327"/>
              <w:rPr>
                <w:sz w:val="14"/>
              </w:rPr>
            </w:pPr>
            <w:r>
              <w:rPr>
                <w:color w:val="231F20"/>
                <w:spacing w:val="-5"/>
                <w:sz w:val="14"/>
              </w:rPr>
              <w:t>565</w:t>
            </w:r>
          </w:p>
        </w:tc>
        <w:tc>
          <w:tcPr>
            <w:tcW w:w="1088" w:type="dxa"/>
            <w:tcBorders>
              <w:top w:val="single" w:sz="2" w:space="0" w:color="E3842E"/>
              <w:bottom w:val="single" w:sz="2" w:space="0" w:color="E3842E"/>
            </w:tcBorders>
          </w:tcPr>
          <w:p w14:paraId="6D9A46DB" w14:textId="77777777" w:rsidR="00F525C6" w:rsidRDefault="00F525C6" w:rsidP="006B6B18">
            <w:pPr>
              <w:pStyle w:val="TableParagraph"/>
              <w:ind w:right="76"/>
              <w:jc w:val="right"/>
              <w:rPr>
                <w:sz w:val="14"/>
              </w:rPr>
            </w:pPr>
            <w:r>
              <w:rPr>
                <w:color w:val="231F20"/>
                <w:spacing w:val="-10"/>
                <w:sz w:val="14"/>
              </w:rPr>
              <w:t>-</w:t>
            </w:r>
          </w:p>
        </w:tc>
      </w:tr>
      <w:tr w:rsidR="00F525C6" w14:paraId="0EA05B51" w14:textId="77777777" w:rsidTr="001F6285">
        <w:trPr>
          <w:trHeight w:val="256"/>
          <w:jc w:val="center"/>
        </w:trPr>
        <w:tc>
          <w:tcPr>
            <w:tcW w:w="4886" w:type="dxa"/>
            <w:tcBorders>
              <w:top w:val="single" w:sz="2" w:space="0" w:color="E3842E"/>
              <w:bottom w:val="single" w:sz="2" w:space="0" w:color="E3842E"/>
            </w:tcBorders>
          </w:tcPr>
          <w:p w14:paraId="7156FF0A" w14:textId="77777777" w:rsidR="00F525C6" w:rsidRDefault="00F525C6" w:rsidP="006B6B18">
            <w:pPr>
              <w:pStyle w:val="TableParagraph"/>
              <w:ind w:left="80"/>
              <w:rPr>
                <w:sz w:val="14"/>
              </w:rPr>
            </w:pPr>
            <w:r>
              <w:rPr>
                <w:color w:val="231F20"/>
                <w:sz w:val="14"/>
              </w:rPr>
              <w:t>E.S.E.</w:t>
            </w:r>
            <w:r>
              <w:rPr>
                <w:color w:val="231F20"/>
                <w:spacing w:val="-5"/>
                <w:sz w:val="14"/>
              </w:rPr>
              <w:t xml:space="preserve"> </w:t>
            </w:r>
            <w:r>
              <w:rPr>
                <w:color w:val="231F20"/>
                <w:sz w:val="14"/>
              </w:rPr>
              <w:t>Hospital</w:t>
            </w:r>
            <w:r>
              <w:rPr>
                <w:color w:val="231F20"/>
                <w:spacing w:val="-4"/>
                <w:sz w:val="14"/>
              </w:rPr>
              <w:t xml:space="preserve"> </w:t>
            </w:r>
            <w:r>
              <w:rPr>
                <w:color w:val="231F20"/>
                <w:sz w:val="14"/>
              </w:rPr>
              <w:t>Mental</w:t>
            </w:r>
            <w:r>
              <w:rPr>
                <w:color w:val="231F20"/>
                <w:spacing w:val="-4"/>
                <w:sz w:val="14"/>
              </w:rPr>
              <w:t xml:space="preserve"> </w:t>
            </w:r>
            <w:r>
              <w:rPr>
                <w:color w:val="231F20"/>
                <w:sz w:val="14"/>
              </w:rPr>
              <w:t>de</w:t>
            </w:r>
            <w:r>
              <w:rPr>
                <w:color w:val="231F20"/>
                <w:spacing w:val="-9"/>
                <w:sz w:val="14"/>
              </w:rPr>
              <w:t xml:space="preserve"> </w:t>
            </w:r>
            <w:r>
              <w:rPr>
                <w:color w:val="231F20"/>
                <w:sz w:val="14"/>
              </w:rPr>
              <w:t>Antioquia</w:t>
            </w:r>
            <w:r>
              <w:rPr>
                <w:color w:val="231F20"/>
                <w:spacing w:val="-4"/>
                <w:sz w:val="14"/>
              </w:rPr>
              <w:t xml:space="preserve"> </w:t>
            </w:r>
            <w:r>
              <w:rPr>
                <w:color w:val="231F20"/>
                <w:sz w:val="14"/>
              </w:rPr>
              <w:t>-</w:t>
            </w:r>
            <w:r>
              <w:rPr>
                <w:color w:val="231F20"/>
                <w:spacing w:val="-3"/>
                <w:sz w:val="14"/>
              </w:rPr>
              <w:t xml:space="preserve"> </w:t>
            </w:r>
            <w:r>
              <w:rPr>
                <w:color w:val="231F20"/>
                <w:spacing w:val="-4"/>
                <w:sz w:val="14"/>
              </w:rPr>
              <w:t>Homo</w:t>
            </w:r>
          </w:p>
        </w:tc>
        <w:tc>
          <w:tcPr>
            <w:tcW w:w="1721" w:type="dxa"/>
            <w:tcBorders>
              <w:top w:val="single" w:sz="2" w:space="0" w:color="E3842E"/>
              <w:bottom w:val="single" w:sz="2" w:space="0" w:color="E3842E"/>
            </w:tcBorders>
          </w:tcPr>
          <w:p w14:paraId="318327DB" w14:textId="77777777" w:rsidR="00F525C6" w:rsidRDefault="00F525C6" w:rsidP="006B6B18">
            <w:pPr>
              <w:pStyle w:val="TableParagraph"/>
              <w:ind w:left="249" w:right="39"/>
              <w:rPr>
                <w:sz w:val="14"/>
              </w:rPr>
            </w:pPr>
            <w:r>
              <w:rPr>
                <w:color w:val="231F20"/>
                <w:spacing w:val="-2"/>
                <w:sz w:val="14"/>
              </w:rPr>
              <w:t>1.703</w:t>
            </w:r>
          </w:p>
        </w:tc>
        <w:tc>
          <w:tcPr>
            <w:tcW w:w="1088" w:type="dxa"/>
            <w:tcBorders>
              <w:top w:val="single" w:sz="2" w:space="0" w:color="E3842E"/>
              <w:bottom w:val="single" w:sz="2" w:space="0" w:color="E3842E"/>
            </w:tcBorders>
          </w:tcPr>
          <w:p w14:paraId="0F9CD4E7" w14:textId="77777777" w:rsidR="00F525C6" w:rsidRDefault="00F525C6" w:rsidP="006B6B18">
            <w:pPr>
              <w:pStyle w:val="TableParagraph"/>
              <w:spacing w:before="0"/>
              <w:rPr>
                <w:rFonts w:ascii="Times New Roman"/>
                <w:sz w:val="14"/>
              </w:rPr>
            </w:pPr>
          </w:p>
        </w:tc>
      </w:tr>
      <w:tr w:rsidR="00F525C6" w14:paraId="76581F4D" w14:textId="77777777" w:rsidTr="001F6285">
        <w:trPr>
          <w:trHeight w:val="256"/>
          <w:jc w:val="center"/>
        </w:trPr>
        <w:tc>
          <w:tcPr>
            <w:tcW w:w="4886" w:type="dxa"/>
            <w:tcBorders>
              <w:top w:val="single" w:sz="2" w:space="0" w:color="E3842E"/>
              <w:bottom w:val="single" w:sz="2" w:space="0" w:color="E3842E"/>
            </w:tcBorders>
          </w:tcPr>
          <w:p w14:paraId="38DBEB26" w14:textId="77777777" w:rsidR="00F525C6" w:rsidRDefault="00F525C6" w:rsidP="006B6B18">
            <w:pPr>
              <w:pStyle w:val="TableParagraph"/>
              <w:ind w:left="80"/>
              <w:rPr>
                <w:sz w:val="14"/>
              </w:rPr>
            </w:pPr>
            <w:r>
              <w:rPr>
                <w:color w:val="231F20"/>
                <w:sz w:val="14"/>
              </w:rPr>
              <w:t>E.S.E.</w:t>
            </w:r>
            <w:r>
              <w:rPr>
                <w:color w:val="231F20"/>
                <w:spacing w:val="-3"/>
                <w:sz w:val="14"/>
              </w:rPr>
              <w:t xml:space="preserve"> </w:t>
            </w:r>
            <w:r>
              <w:rPr>
                <w:color w:val="231F20"/>
                <w:sz w:val="14"/>
              </w:rPr>
              <w:t>Red</w:t>
            </w:r>
            <w:r>
              <w:rPr>
                <w:color w:val="231F20"/>
                <w:spacing w:val="-2"/>
                <w:sz w:val="14"/>
              </w:rPr>
              <w:t xml:space="preserve"> </w:t>
            </w:r>
            <w:r>
              <w:rPr>
                <w:color w:val="231F20"/>
                <w:sz w:val="14"/>
              </w:rPr>
              <w:t>de</w:t>
            </w:r>
            <w:r>
              <w:rPr>
                <w:color w:val="231F20"/>
                <w:spacing w:val="-3"/>
                <w:sz w:val="14"/>
              </w:rPr>
              <w:t xml:space="preserve"> </w:t>
            </w:r>
            <w:r>
              <w:rPr>
                <w:color w:val="231F20"/>
                <w:sz w:val="14"/>
              </w:rPr>
              <w:t>Salud</w:t>
            </w:r>
            <w:r>
              <w:rPr>
                <w:color w:val="231F20"/>
                <w:spacing w:val="-2"/>
                <w:sz w:val="14"/>
              </w:rPr>
              <w:t xml:space="preserve"> </w:t>
            </w:r>
            <w:r>
              <w:rPr>
                <w:color w:val="231F20"/>
                <w:sz w:val="14"/>
              </w:rPr>
              <w:t>de</w:t>
            </w:r>
            <w:r>
              <w:rPr>
                <w:color w:val="231F20"/>
                <w:spacing w:val="-3"/>
                <w:sz w:val="14"/>
              </w:rPr>
              <w:t xml:space="preserve"> </w:t>
            </w:r>
            <w:r>
              <w:rPr>
                <w:color w:val="231F20"/>
                <w:sz w:val="14"/>
              </w:rPr>
              <w:t>Ladera</w:t>
            </w:r>
            <w:r>
              <w:rPr>
                <w:color w:val="231F20"/>
                <w:spacing w:val="-2"/>
                <w:sz w:val="14"/>
              </w:rPr>
              <w:t xml:space="preserve"> </w:t>
            </w:r>
            <w:r>
              <w:rPr>
                <w:color w:val="231F20"/>
                <w:sz w:val="14"/>
              </w:rPr>
              <w:t>de</w:t>
            </w:r>
            <w:r>
              <w:rPr>
                <w:color w:val="231F20"/>
                <w:spacing w:val="-3"/>
                <w:sz w:val="14"/>
              </w:rPr>
              <w:t xml:space="preserve"> </w:t>
            </w:r>
            <w:r>
              <w:rPr>
                <w:color w:val="231F20"/>
                <w:sz w:val="14"/>
              </w:rPr>
              <w:t>Santiago</w:t>
            </w:r>
            <w:r>
              <w:rPr>
                <w:color w:val="231F20"/>
                <w:spacing w:val="-2"/>
                <w:sz w:val="14"/>
              </w:rPr>
              <w:t xml:space="preserve"> </w:t>
            </w:r>
            <w:r>
              <w:rPr>
                <w:color w:val="231F20"/>
                <w:sz w:val="14"/>
              </w:rPr>
              <w:t>de</w:t>
            </w:r>
            <w:r>
              <w:rPr>
                <w:color w:val="231F20"/>
                <w:spacing w:val="-2"/>
                <w:sz w:val="14"/>
              </w:rPr>
              <w:t xml:space="preserve"> </w:t>
            </w:r>
            <w:r>
              <w:rPr>
                <w:color w:val="231F20"/>
                <w:spacing w:val="-4"/>
                <w:sz w:val="14"/>
              </w:rPr>
              <w:t>Cali</w:t>
            </w:r>
          </w:p>
        </w:tc>
        <w:tc>
          <w:tcPr>
            <w:tcW w:w="1721" w:type="dxa"/>
            <w:tcBorders>
              <w:top w:val="single" w:sz="2" w:space="0" w:color="E3842E"/>
              <w:bottom w:val="single" w:sz="2" w:space="0" w:color="E3842E"/>
            </w:tcBorders>
          </w:tcPr>
          <w:p w14:paraId="67D8D789" w14:textId="77777777" w:rsidR="00F525C6" w:rsidRDefault="00F525C6" w:rsidP="006B6B18">
            <w:pPr>
              <w:pStyle w:val="TableParagraph"/>
              <w:ind w:left="327"/>
              <w:rPr>
                <w:sz w:val="14"/>
              </w:rPr>
            </w:pPr>
            <w:r>
              <w:rPr>
                <w:color w:val="231F20"/>
                <w:spacing w:val="-5"/>
                <w:sz w:val="14"/>
              </w:rPr>
              <w:t>913</w:t>
            </w:r>
          </w:p>
        </w:tc>
        <w:tc>
          <w:tcPr>
            <w:tcW w:w="1088" w:type="dxa"/>
            <w:tcBorders>
              <w:top w:val="single" w:sz="2" w:space="0" w:color="E3842E"/>
              <w:bottom w:val="single" w:sz="2" w:space="0" w:color="E3842E"/>
            </w:tcBorders>
          </w:tcPr>
          <w:p w14:paraId="04D18E98" w14:textId="77777777" w:rsidR="00F525C6" w:rsidRDefault="00F525C6" w:rsidP="006B6B18">
            <w:pPr>
              <w:pStyle w:val="TableParagraph"/>
              <w:spacing w:before="0"/>
              <w:rPr>
                <w:rFonts w:ascii="Times New Roman"/>
                <w:sz w:val="14"/>
              </w:rPr>
            </w:pPr>
          </w:p>
        </w:tc>
      </w:tr>
      <w:tr w:rsidR="00F525C6" w14:paraId="46FC04DD" w14:textId="77777777" w:rsidTr="001F6285">
        <w:trPr>
          <w:trHeight w:val="256"/>
          <w:jc w:val="center"/>
        </w:trPr>
        <w:tc>
          <w:tcPr>
            <w:tcW w:w="4886" w:type="dxa"/>
            <w:tcBorders>
              <w:top w:val="single" w:sz="2" w:space="0" w:color="E3842E"/>
              <w:bottom w:val="single" w:sz="2" w:space="0" w:color="E3842E"/>
            </w:tcBorders>
          </w:tcPr>
          <w:p w14:paraId="2DB5D51E" w14:textId="77777777" w:rsidR="00F525C6" w:rsidRDefault="00F525C6" w:rsidP="006B6B18">
            <w:pPr>
              <w:pStyle w:val="TableParagraph"/>
              <w:ind w:left="80"/>
              <w:rPr>
                <w:sz w:val="14"/>
              </w:rPr>
            </w:pPr>
            <w:r>
              <w:rPr>
                <w:color w:val="231F20"/>
                <w:sz w:val="14"/>
              </w:rPr>
              <w:t>E.S.E.</w:t>
            </w:r>
            <w:r>
              <w:rPr>
                <w:color w:val="231F20"/>
                <w:spacing w:val="-6"/>
                <w:sz w:val="14"/>
              </w:rPr>
              <w:t xml:space="preserve"> </w:t>
            </w:r>
            <w:r>
              <w:rPr>
                <w:color w:val="231F20"/>
                <w:sz w:val="14"/>
              </w:rPr>
              <w:t>Hospital</w:t>
            </w:r>
            <w:r>
              <w:rPr>
                <w:color w:val="231F20"/>
                <w:spacing w:val="-6"/>
                <w:sz w:val="14"/>
              </w:rPr>
              <w:t xml:space="preserve"> </w:t>
            </w:r>
            <w:r>
              <w:rPr>
                <w:color w:val="231F20"/>
                <w:sz w:val="14"/>
              </w:rPr>
              <w:t>Departamental</w:t>
            </w:r>
            <w:r>
              <w:rPr>
                <w:color w:val="231F20"/>
                <w:spacing w:val="-5"/>
                <w:sz w:val="14"/>
              </w:rPr>
              <w:t xml:space="preserve"> </w:t>
            </w:r>
            <w:r>
              <w:rPr>
                <w:color w:val="231F20"/>
                <w:sz w:val="14"/>
              </w:rPr>
              <w:t>Mario</w:t>
            </w:r>
            <w:r>
              <w:rPr>
                <w:color w:val="231F20"/>
                <w:spacing w:val="-6"/>
                <w:sz w:val="14"/>
              </w:rPr>
              <w:t xml:space="preserve"> </w:t>
            </w:r>
            <w:r>
              <w:rPr>
                <w:color w:val="231F20"/>
                <w:sz w:val="14"/>
              </w:rPr>
              <w:t>Correa</w:t>
            </w:r>
            <w:r>
              <w:rPr>
                <w:color w:val="231F20"/>
                <w:spacing w:val="-5"/>
                <w:sz w:val="14"/>
              </w:rPr>
              <w:t xml:space="preserve"> </w:t>
            </w:r>
            <w:r>
              <w:rPr>
                <w:color w:val="231F20"/>
                <w:spacing w:val="-2"/>
                <w:sz w:val="14"/>
              </w:rPr>
              <w:t>Renjifo</w:t>
            </w:r>
          </w:p>
        </w:tc>
        <w:tc>
          <w:tcPr>
            <w:tcW w:w="1721" w:type="dxa"/>
            <w:tcBorders>
              <w:top w:val="single" w:sz="2" w:space="0" w:color="E3842E"/>
              <w:bottom w:val="single" w:sz="2" w:space="0" w:color="E3842E"/>
            </w:tcBorders>
          </w:tcPr>
          <w:p w14:paraId="33BDBB63" w14:textId="77777777" w:rsidR="00F525C6" w:rsidRDefault="00F525C6" w:rsidP="006B6B18">
            <w:pPr>
              <w:pStyle w:val="TableParagraph"/>
              <w:ind w:left="327"/>
              <w:rPr>
                <w:sz w:val="14"/>
              </w:rPr>
            </w:pPr>
            <w:r>
              <w:rPr>
                <w:color w:val="231F20"/>
                <w:spacing w:val="-5"/>
                <w:sz w:val="14"/>
              </w:rPr>
              <w:t>786</w:t>
            </w:r>
          </w:p>
        </w:tc>
        <w:tc>
          <w:tcPr>
            <w:tcW w:w="1088" w:type="dxa"/>
            <w:tcBorders>
              <w:top w:val="single" w:sz="2" w:space="0" w:color="E3842E"/>
              <w:bottom w:val="single" w:sz="2" w:space="0" w:color="E3842E"/>
            </w:tcBorders>
          </w:tcPr>
          <w:p w14:paraId="10CA967D" w14:textId="77777777" w:rsidR="00F525C6" w:rsidRDefault="00F525C6" w:rsidP="006B6B18">
            <w:pPr>
              <w:pStyle w:val="TableParagraph"/>
              <w:spacing w:before="0"/>
              <w:rPr>
                <w:rFonts w:ascii="Times New Roman"/>
                <w:sz w:val="14"/>
              </w:rPr>
            </w:pPr>
          </w:p>
        </w:tc>
      </w:tr>
      <w:tr w:rsidR="00F525C6" w14:paraId="0F3D3F1B" w14:textId="77777777" w:rsidTr="001F6285">
        <w:trPr>
          <w:trHeight w:val="256"/>
          <w:jc w:val="center"/>
        </w:trPr>
        <w:tc>
          <w:tcPr>
            <w:tcW w:w="4886" w:type="dxa"/>
            <w:tcBorders>
              <w:top w:val="single" w:sz="2" w:space="0" w:color="E3842E"/>
              <w:bottom w:val="single" w:sz="2" w:space="0" w:color="E3842E"/>
            </w:tcBorders>
          </w:tcPr>
          <w:p w14:paraId="4D5368C0"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4"/>
                <w:sz w:val="14"/>
              </w:rPr>
              <w:t xml:space="preserve"> </w:t>
            </w:r>
            <w:r>
              <w:rPr>
                <w:color w:val="231F20"/>
                <w:sz w:val="14"/>
              </w:rPr>
              <w:t>Local</w:t>
            </w:r>
            <w:r>
              <w:rPr>
                <w:color w:val="231F20"/>
                <w:spacing w:val="-3"/>
                <w:sz w:val="14"/>
              </w:rPr>
              <w:t xml:space="preserve"> </w:t>
            </w:r>
            <w:r>
              <w:rPr>
                <w:color w:val="231F20"/>
                <w:spacing w:val="-2"/>
                <w:sz w:val="14"/>
              </w:rPr>
              <w:t>Candelaria</w:t>
            </w:r>
          </w:p>
        </w:tc>
        <w:tc>
          <w:tcPr>
            <w:tcW w:w="1721" w:type="dxa"/>
            <w:tcBorders>
              <w:top w:val="single" w:sz="2" w:space="0" w:color="E3842E"/>
              <w:bottom w:val="single" w:sz="2" w:space="0" w:color="E3842E"/>
            </w:tcBorders>
          </w:tcPr>
          <w:p w14:paraId="13E67F1F" w14:textId="77777777" w:rsidR="00F525C6" w:rsidRDefault="00F525C6" w:rsidP="006B6B18">
            <w:pPr>
              <w:pStyle w:val="TableParagraph"/>
              <w:ind w:left="327"/>
              <w:rPr>
                <w:sz w:val="14"/>
              </w:rPr>
            </w:pPr>
            <w:r>
              <w:rPr>
                <w:color w:val="231F20"/>
                <w:spacing w:val="-5"/>
                <w:sz w:val="14"/>
              </w:rPr>
              <w:t>688</w:t>
            </w:r>
          </w:p>
        </w:tc>
        <w:tc>
          <w:tcPr>
            <w:tcW w:w="1088" w:type="dxa"/>
            <w:tcBorders>
              <w:top w:val="single" w:sz="2" w:space="0" w:color="E3842E"/>
              <w:bottom w:val="single" w:sz="2" w:space="0" w:color="E3842E"/>
            </w:tcBorders>
          </w:tcPr>
          <w:p w14:paraId="0CA774EC" w14:textId="77777777" w:rsidR="00F525C6" w:rsidRDefault="00F525C6" w:rsidP="006B6B18">
            <w:pPr>
              <w:pStyle w:val="TableParagraph"/>
              <w:spacing w:before="0"/>
              <w:rPr>
                <w:rFonts w:ascii="Times New Roman"/>
                <w:sz w:val="14"/>
              </w:rPr>
            </w:pPr>
          </w:p>
        </w:tc>
      </w:tr>
      <w:tr w:rsidR="00F525C6" w14:paraId="6E64867D" w14:textId="77777777" w:rsidTr="001F6285">
        <w:trPr>
          <w:trHeight w:val="256"/>
          <w:jc w:val="center"/>
        </w:trPr>
        <w:tc>
          <w:tcPr>
            <w:tcW w:w="4886" w:type="dxa"/>
            <w:tcBorders>
              <w:top w:val="single" w:sz="2" w:space="0" w:color="E3842E"/>
              <w:bottom w:val="single" w:sz="2" w:space="0" w:color="E3842E"/>
            </w:tcBorders>
          </w:tcPr>
          <w:p w14:paraId="3BAA9938"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4"/>
                <w:sz w:val="14"/>
              </w:rPr>
              <w:t xml:space="preserve"> </w:t>
            </w:r>
            <w:r>
              <w:rPr>
                <w:color w:val="231F20"/>
                <w:sz w:val="14"/>
              </w:rPr>
              <w:t>Santa</w:t>
            </w:r>
            <w:r>
              <w:rPr>
                <w:color w:val="231F20"/>
                <w:spacing w:val="-4"/>
                <w:sz w:val="14"/>
              </w:rPr>
              <w:t xml:space="preserve"> </w:t>
            </w:r>
            <w:r>
              <w:rPr>
                <w:color w:val="231F20"/>
                <w:sz w:val="14"/>
              </w:rPr>
              <w:t>Margarita</w:t>
            </w:r>
            <w:r>
              <w:rPr>
                <w:color w:val="231F20"/>
                <w:spacing w:val="-4"/>
                <w:sz w:val="14"/>
              </w:rPr>
              <w:t xml:space="preserve"> </w:t>
            </w:r>
            <w:r>
              <w:rPr>
                <w:color w:val="231F20"/>
                <w:sz w:val="14"/>
              </w:rPr>
              <w:t>-</w:t>
            </w:r>
            <w:r>
              <w:rPr>
                <w:color w:val="231F20"/>
                <w:spacing w:val="-3"/>
                <w:sz w:val="14"/>
              </w:rPr>
              <w:t xml:space="preserve"> </w:t>
            </w:r>
            <w:r>
              <w:rPr>
                <w:color w:val="231F20"/>
                <w:spacing w:val="-2"/>
                <w:sz w:val="14"/>
              </w:rPr>
              <w:t>Copacabana</w:t>
            </w:r>
          </w:p>
        </w:tc>
        <w:tc>
          <w:tcPr>
            <w:tcW w:w="1721" w:type="dxa"/>
            <w:tcBorders>
              <w:top w:val="single" w:sz="2" w:space="0" w:color="E3842E"/>
              <w:bottom w:val="single" w:sz="2" w:space="0" w:color="E3842E"/>
            </w:tcBorders>
          </w:tcPr>
          <w:p w14:paraId="1AC4CBD8" w14:textId="77777777" w:rsidR="00F525C6" w:rsidRDefault="00F525C6" w:rsidP="006B6B18">
            <w:pPr>
              <w:pStyle w:val="TableParagraph"/>
              <w:ind w:left="327"/>
              <w:rPr>
                <w:sz w:val="14"/>
              </w:rPr>
            </w:pPr>
            <w:r>
              <w:rPr>
                <w:color w:val="231F20"/>
                <w:spacing w:val="-5"/>
                <w:sz w:val="14"/>
              </w:rPr>
              <w:t>630</w:t>
            </w:r>
          </w:p>
        </w:tc>
        <w:tc>
          <w:tcPr>
            <w:tcW w:w="1088" w:type="dxa"/>
            <w:tcBorders>
              <w:top w:val="single" w:sz="2" w:space="0" w:color="E3842E"/>
              <w:bottom w:val="single" w:sz="2" w:space="0" w:color="E3842E"/>
            </w:tcBorders>
          </w:tcPr>
          <w:p w14:paraId="0ACCD06C" w14:textId="77777777" w:rsidR="00F525C6" w:rsidRDefault="00F525C6" w:rsidP="006B6B18">
            <w:pPr>
              <w:pStyle w:val="TableParagraph"/>
              <w:spacing w:before="0"/>
              <w:rPr>
                <w:rFonts w:ascii="Times New Roman"/>
                <w:sz w:val="14"/>
              </w:rPr>
            </w:pPr>
          </w:p>
        </w:tc>
      </w:tr>
      <w:tr w:rsidR="00F525C6" w14:paraId="1EA81C7B" w14:textId="77777777" w:rsidTr="001F6285">
        <w:trPr>
          <w:trHeight w:val="256"/>
          <w:jc w:val="center"/>
        </w:trPr>
        <w:tc>
          <w:tcPr>
            <w:tcW w:w="4886" w:type="dxa"/>
            <w:tcBorders>
              <w:top w:val="single" w:sz="2" w:space="0" w:color="E3842E"/>
              <w:bottom w:val="single" w:sz="2" w:space="0" w:color="E3842E"/>
            </w:tcBorders>
          </w:tcPr>
          <w:p w14:paraId="21885FA6" w14:textId="77777777" w:rsidR="00F525C6" w:rsidRDefault="00F525C6" w:rsidP="006B6B18">
            <w:pPr>
              <w:pStyle w:val="TableParagraph"/>
              <w:ind w:left="80"/>
              <w:rPr>
                <w:sz w:val="14"/>
              </w:rPr>
            </w:pPr>
            <w:r>
              <w:rPr>
                <w:color w:val="231F20"/>
                <w:sz w:val="14"/>
              </w:rPr>
              <w:t>E.S.E.</w:t>
            </w:r>
            <w:r>
              <w:rPr>
                <w:color w:val="231F20"/>
                <w:spacing w:val="-2"/>
                <w:sz w:val="14"/>
              </w:rPr>
              <w:t xml:space="preserve"> </w:t>
            </w:r>
            <w:r>
              <w:rPr>
                <w:color w:val="231F20"/>
                <w:sz w:val="14"/>
              </w:rPr>
              <w:t>Hospital</w:t>
            </w:r>
            <w:r>
              <w:rPr>
                <w:color w:val="231F20"/>
                <w:spacing w:val="-2"/>
                <w:sz w:val="14"/>
              </w:rPr>
              <w:t xml:space="preserve"> </w:t>
            </w:r>
            <w:r>
              <w:rPr>
                <w:color w:val="231F20"/>
                <w:sz w:val="14"/>
              </w:rPr>
              <w:t>San</w:t>
            </w:r>
            <w:r>
              <w:rPr>
                <w:color w:val="231F20"/>
                <w:spacing w:val="-2"/>
                <w:sz w:val="14"/>
              </w:rPr>
              <w:t xml:space="preserve"> </w:t>
            </w:r>
            <w:r>
              <w:rPr>
                <w:color w:val="231F20"/>
                <w:sz w:val="14"/>
              </w:rPr>
              <w:t>Marcos</w:t>
            </w:r>
            <w:r>
              <w:rPr>
                <w:color w:val="231F20"/>
                <w:spacing w:val="-2"/>
                <w:sz w:val="14"/>
              </w:rPr>
              <w:t xml:space="preserve"> </w:t>
            </w:r>
            <w:r>
              <w:rPr>
                <w:color w:val="231F20"/>
                <w:sz w:val="14"/>
              </w:rPr>
              <w:t>-</w:t>
            </w:r>
            <w:r>
              <w:rPr>
                <w:color w:val="231F20"/>
                <w:spacing w:val="-1"/>
                <w:sz w:val="14"/>
              </w:rPr>
              <w:t xml:space="preserve"> </w:t>
            </w:r>
            <w:r>
              <w:rPr>
                <w:color w:val="231F20"/>
                <w:spacing w:val="-2"/>
                <w:sz w:val="14"/>
              </w:rPr>
              <w:t>Chinchiná</w:t>
            </w:r>
          </w:p>
        </w:tc>
        <w:tc>
          <w:tcPr>
            <w:tcW w:w="1721" w:type="dxa"/>
            <w:tcBorders>
              <w:top w:val="single" w:sz="2" w:space="0" w:color="E3842E"/>
              <w:bottom w:val="single" w:sz="2" w:space="0" w:color="E3842E"/>
            </w:tcBorders>
          </w:tcPr>
          <w:p w14:paraId="07CA2F10" w14:textId="77777777" w:rsidR="00F525C6" w:rsidRDefault="00F525C6" w:rsidP="006B6B18">
            <w:pPr>
              <w:pStyle w:val="TableParagraph"/>
              <w:ind w:left="327"/>
              <w:rPr>
                <w:sz w:val="14"/>
              </w:rPr>
            </w:pPr>
            <w:r>
              <w:rPr>
                <w:color w:val="231F20"/>
                <w:spacing w:val="-5"/>
                <w:sz w:val="14"/>
              </w:rPr>
              <w:t>483</w:t>
            </w:r>
          </w:p>
        </w:tc>
        <w:tc>
          <w:tcPr>
            <w:tcW w:w="1088" w:type="dxa"/>
            <w:tcBorders>
              <w:top w:val="single" w:sz="2" w:space="0" w:color="E3842E"/>
              <w:bottom w:val="single" w:sz="2" w:space="0" w:color="E3842E"/>
            </w:tcBorders>
          </w:tcPr>
          <w:p w14:paraId="727C1E6C" w14:textId="77777777" w:rsidR="00F525C6" w:rsidRDefault="00F525C6" w:rsidP="006B6B18">
            <w:pPr>
              <w:pStyle w:val="TableParagraph"/>
              <w:spacing w:before="0"/>
              <w:rPr>
                <w:rFonts w:ascii="Times New Roman"/>
                <w:sz w:val="14"/>
              </w:rPr>
            </w:pPr>
          </w:p>
        </w:tc>
      </w:tr>
      <w:tr w:rsidR="00F525C6" w14:paraId="20894407" w14:textId="77777777" w:rsidTr="001F6285">
        <w:trPr>
          <w:trHeight w:val="256"/>
          <w:jc w:val="center"/>
        </w:trPr>
        <w:tc>
          <w:tcPr>
            <w:tcW w:w="4886" w:type="dxa"/>
            <w:tcBorders>
              <w:top w:val="single" w:sz="2" w:space="0" w:color="E3842E"/>
              <w:bottom w:val="single" w:sz="2" w:space="0" w:color="E3842E"/>
            </w:tcBorders>
          </w:tcPr>
          <w:p w14:paraId="32596F47"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3"/>
                <w:sz w:val="14"/>
              </w:rPr>
              <w:t xml:space="preserve"> </w:t>
            </w:r>
            <w:r>
              <w:rPr>
                <w:color w:val="231F20"/>
                <w:sz w:val="14"/>
              </w:rPr>
              <w:t>San</w:t>
            </w:r>
            <w:r>
              <w:rPr>
                <w:color w:val="231F20"/>
                <w:spacing w:val="-3"/>
                <w:sz w:val="14"/>
              </w:rPr>
              <w:t xml:space="preserve"> </w:t>
            </w:r>
            <w:r>
              <w:rPr>
                <w:color w:val="231F20"/>
                <w:sz w:val="14"/>
              </w:rPr>
              <w:t>Vicente</w:t>
            </w:r>
            <w:r>
              <w:rPr>
                <w:color w:val="231F20"/>
                <w:spacing w:val="-4"/>
                <w:sz w:val="14"/>
              </w:rPr>
              <w:t xml:space="preserve"> </w:t>
            </w:r>
            <w:r>
              <w:rPr>
                <w:color w:val="231F20"/>
                <w:sz w:val="14"/>
              </w:rPr>
              <w:t>de</w:t>
            </w:r>
            <w:r>
              <w:rPr>
                <w:color w:val="231F20"/>
                <w:spacing w:val="-3"/>
                <w:sz w:val="14"/>
              </w:rPr>
              <w:t xml:space="preserve"> </w:t>
            </w:r>
            <w:r>
              <w:rPr>
                <w:color w:val="231F20"/>
                <w:sz w:val="14"/>
              </w:rPr>
              <w:t>Paul</w:t>
            </w:r>
            <w:r>
              <w:rPr>
                <w:color w:val="231F20"/>
                <w:spacing w:val="-3"/>
                <w:sz w:val="14"/>
              </w:rPr>
              <w:t xml:space="preserve"> </w:t>
            </w:r>
            <w:r>
              <w:rPr>
                <w:color w:val="231F20"/>
                <w:sz w:val="14"/>
              </w:rPr>
              <w:t>-</w:t>
            </w:r>
            <w:r>
              <w:rPr>
                <w:color w:val="231F20"/>
                <w:spacing w:val="-9"/>
                <w:sz w:val="14"/>
              </w:rPr>
              <w:t xml:space="preserve"> </w:t>
            </w:r>
            <w:r>
              <w:rPr>
                <w:color w:val="231F20"/>
                <w:spacing w:val="-2"/>
                <w:sz w:val="14"/>
              </w:rPr>
              <w:t>Anserma</w:t>
            </w:r>
          </w:p>
        </w:tc>
        <w:tc>
          <w:tcPr>
            <w:tcW w:w="1721" w:type="dxa"/>
            <w:tcBorders>
              <w:top w:val="single" w:sz="2" w:space="0" w:color="E3842E"/>
              <w:bottom w:val="single" w:sz="2" w:space="0" w:color="E3842E"/>
            </w:tcBorders>
          </w:tcPr>
          <w:p w14:paraId="2C0ED368" w14:textId="77777777" w:rsidR="00F525C6" w:rsidRDefault="00F525C6" w:rsidP="006B6B18">
            <w:pPr>
              <w:pStyle w:val="TableParagraph"/>
              <w:ind w:left="327"/>
              <w:rPr>
                <w:sz w:val="14"/>
              </w:rPr>
            </w:pPr>
            <w:r>
              <w:rPr>
                <w:color w:val="231F20"/>
                <w:spacing w:val="-5"/>
                <w:sz w:val="14"/>
              </w:rPr>
              <w:t>400</w:t>
            </w:r>
          </w:p>
        </w:tc>
        <w:tc>
          <w:tcPr>
            <w:tcW w:w="1088" w:type="dxa"/>
            <w:tcBorders>
              <w:top w:val="single" w:sz="2" w:space="0" w:color="E3842E"/>
              <w:bottom w:val="single" w:sz="2" w:space="0" w:color="E3842E"/>
            </w:tcBorders>
          </w:tcPr>
          <w:p w14:paraId="4FD103BD" w14:textId="77777777" w:rsidR="00F525C6" w:rsidRDefault="00F525C6" w:rsidP="006B6B18">
            <w:pPr>
              <w:pStyle w:val="TableParagraph"/>
              <w:spacing w:before="0"/>
              <w:rPr>
                <w:rFonts w:ascii="Times New Roman"/>
                <w:sz w:val="14"/>
              </w:rPr>
            </w:pPr>
          </w:p>
        </w:tc>
      </w:tr>
      <w:tr w:rsidR="00F525C6" w14:paraId="48F2CDC8" w14:textId="77777777" w:rsidTr="001F6285">
        <w:trPr>
          <w:trHeight w:val="256"/>
          <w:jc w:val="center"/>
        </w:trPr>
        <w:tc>
          <w:tcPr>
            <w:tcW w:w="4886" w:type="dxa"/>
            <w:tcBorders>
              <w:top w:val="single" w:sz="2" w:space="0" w:color="E3842E"/>
              <w:bottom w:val="single" w:sz="2" w:space="0" w:color="E3842E"/>
            </w:tcBorders>
          </w:tcPr>
          <w:p w14:paraId="4D037644" w14:textId="77777777" w:rsidR="00F525C6" w:rsidRDefault="00F525C6" w:rsidP="006B6B18">
            <w:pPr>
              <w:pStyle w:val="TableParagraph"/>
              <w:ind w:left="80"/>
              <w:rPr>
                <w:sz w:val="14"/>
              </w:rPr>
            </w:pPr>
            <w:r>
              <w:rPr>
                <w:color w:val="231F20"/>
                <w:sz w:val="14"/>
              </w:rPr>
              <w:t>E.S.E.</w:t>
            </w:r>
            <w:r>
              <w:rPr>
                <w:color w:val="231F20"/>
                <w:spacing w:val="-6"/>
                <w:sz w:val="14"/>
              </w:rPr>
              <w:t xml:space="preserve"> </w:t>
            </w:r>
            <w:r>
              <w:rPr>
                <w:color w:val="231F20"/>
                <w:sz w:val="14"/>
              </w:rPr>
              <w:t>Hospital</w:t>
            </w:r>
            <w:r>
              <w:rPr>
                <w:color w:val="231F20"/>
                <w:spacing w:val="-3"/>
                <w:sz w:val="14"/>
              </w:rPr>
              <w:t xml:space="preserve"> </w:t>
            </w:r>
            <w:r>
              <w:rPr>
                <w:color w:val="231F20"/>
                <w:sz w:val="14"/>
              </w:rPr>
              <w:t>Nazareth</w:t>
            </w:r>
            <w:r>
              <w:rPr>
                <w:color w:val="231F20"/>
                <w:spacing w:val="-4"/>
                <w:sz w:val="14"/>
              </w:rPr>
              <w:t xml:space="preserve"> </w:t>
            </w:r>
            <w:r>
              <w:rPr>
                <w:color w:val="231F20"/>
                <w:sz w:val="14"/>
              </w:rPr>
              <w:t>-</w:t>
            </w:r>
            <w:r>
              <w:rPr>
                <w:color w:val="231F20"/>
                <w:spacing w:val="-3"/>
                <w:sz w:val="14"/>
              </w:rPr>
              <w:t xml:space="preserve"> </w:t>
            </w:r>
            <w:r>
              <w:rPr>
                <w:color w:val="231F20"/>
                <w:spacing w:val="-2"/>
                <w:sz w:val="14"/>
              </w:rPr>
              <w:t>Quinchía</w:t>
            </w:r>
          </w:p>
        </w:tc>
        <w:tc>
          <w:tcPr>
            <w:tcW w:w="1721" w:type="dxa"/>
            <w:tcBorders>
              <w:top w:val="single" w:sz="2" w:space="0" w:color="E3842E"/>
              <w:bottom w:val="single" w:sz="2" w:space="0" w:color="E3842E"/>
            </w:tcBorders>
          </w:tcPr>
          <w:p w14:paraId="18DCF19C" w14:textId="77777777" w:rsidR="00F525C6" w:rsidRDefault="00F525C6" w:rsidP="006B6B18">
            <w:pPr>
              <w:pStyle w:val="TableParagraph"/>
              <w:ind w:left="327"/>
              <w:rPr>
                <w:sz w:val="14"/>
              </w:rPr>
            </w:pPr>
            <w:r>
              <w:rPr>
                <w:color w:val="231F20"/>
                <w:spacing w:val="-5"/>
                <w:sz w:val="14"/>
              </w:rPr>
              <w:t>355</w:t>
            </w:r>
          </w:p>
        </w:tc>
        <w:tc>
          <w:tcPr>
            <w:tcW w:w="1088" w:type="dxa"/>
            <w:tcBorders>
              <w:top w:val="single" w:sz="2" w:space="0" w:color="E3842E"/>
              <w:bottom w:val="single" w:sz="2" w:space="0" w:color="E3842E"/>
            </w:tcBorders>
          </w:tcPr>
          <w:p w14:paraId="6F2DBE84" w14:textId="77777777" w:rsidR="00F525C6" w:rsidRDefault="00F525C6" w:rsidP="006B6B18">
            <w:pPr>
              <w:pStyle w:val="TableParagraph"/>
              <w:spacing w:before="0"/>
              <w:rPr>
                <w:rFonts w:ascii="Times New Roman"/>
                <w:sz w:val="14"/>
              </w:rPr>
            </w:pPr>
          </w:p>
        </w:tc>
      </w:tr>
      <w:tr w:rsidR="00F525C6" w14:paraId="5DF520EA" w14:textId="77777777" w:rsidTr="001F6285">
        <w:trPr>
          <w:trHeight w:val="256"/>
          <w:jc w:val="center"/>
        </w:trPr>
        <w:tc>
          <w:tcPr>
            <w:tcW w:w="4886" w:type="dxa"/>
            <w:tcBorders>
              <w:top w:val="single" w:sz="2" w:space="0" w:color="E3842E"/>
              <w:bottom w:val="single" w:sz="2" w:space="0" w:color="E3842E"/>
            </w:tcBorders>
          </w:tcPr>
          <w:p w14:paraId="25CD4700" w14:textId="77777777" w:rsidR="00F525C6" w:rsidRDefault="00F525C6" w:rsidP="006B6B18">
            <w:pPr>
              <w:pStyle w:val="TableParagraph"/>
              <w:ind w:left="80"/>
              <w:rPr>
                <w:sz w:val="14"/>
              </w:rPr>
            </w:pPr>
            <w:r>
              <w:rPr>
                <w:color w:val="231F20"/>
                <w:sz w:val="14"/>
              </w:rPr>
              <w:t>E.S.E.</w:t>
            </w:r>
            <w:r>
              <w:rPr>
                <w:color w:val="231F20"/>
                <w:spacing w:val="-2"/>
                <w:sz w:val="14"/>
              </w:rPr>
              <w:t xml:space="preserve"> </w:t>
            </w:r>
            <w:r>
              <w:rPr>
                <w:color w:val="231F20"/>
                <w:sz w:val="14"/>
              </w:rPr>
              <w:t>Red</w:t>
            </w:r>
            <w:r>
              <w:rPr>
                <w:color w:val="231F20"/>
                <w:spacing w:val="-2"/>
                <w:sz w:val="14"/>
              </w:rPr>
              <w:t xml:space="preserve"> </w:t>
            </w:r>
            <w:r>
              <w:rPr>
                <w:color w:val="231F20"/>
                <w:sz w:val="14"/>
              </w:rPr>
              <w:t>de</w:t>
            </w:r>
            <w:r>
              <w:rPr>
                <w:color w:val="231F20"/>
                <w:spacing w:val="-2"/>
                <w:sz w:val="14"/>
              </w:rPr>
              <w:t xml:space="preserve"> </w:t>
            </w:r>
            <w:r>
              <w:rPr>
                <w:color w:val="231F20"/>
                <w:sz w:val="14"/>
              </w:rPr>
              <w:t>Salud</w:t>
            </w:r>
            <w:r>
              <w:rPr>
                <w:color w:val="231F20"/>
                <w:spacing w:val="-2"/>
                <w:sz w:val="14"/>
              </w:rPr>
              <w:t xml:space="preserve"> </w:t>
            </w:r>
            <w:r>
              <w:rPr>
                <w:color w:val="231F20"/>
                <w:sz w:val="14"/>
              </w:rPr>
              <w:t>del</w:t>
            </w:r>
            <w:r>
              <w:rPr>
                <w:color w:val="231F20"/>
                <w:spacing w:val="-1"/>
                <w:sz w:val="14"/>
              </w:rPr>
              <w:t xml:space="preserve"> </w:t>
            </w:r>
            <w:r>
              <w:rPr>
                <w:color w:val="231F20"/>
                <w:spacing w:val="-2"/>
                <w:sz w:val="14"/>
              </w:rPr>
              <w:t>Suroriente</w:t>
            </w:r>
          </w:p>
        </w:tc>
        <w:tc>
          <w:tcPr>
            <w:tcW w:w="1721" w:type="dxa"/>
            <w:tcBorders>
              <w:top w:val="single" w:sz="2" w:space="0" w:color="E3842E"/>
              <w:bottom w:val="single" w:sz="2" w:space="0" w:color="E3842E"/>
            </w:tcBorders>
          </w:tcPr>
          <w:p w14:paraId="4F29A091" w14:textId="77777777" w:rsidR="00F525C6" w:rsidRDefault="00F525C6" w:rsidP="006B6B18">
            <w:pPr>
              <w:pStyle w:val="TableParagraph"/>
              <w:ind w:left="327"/>
              <w:rPr>
                <w:sz w:val="14"/>
              </w:rPr>
            </w:pPr>
            <w:r>
              <w:rPr>
                <w:color w:val="231F20"/>
                <w:spacing w:val="-5"/>
                <w:sz w:val="14"/>
              </w:rPr>
              <w:t>325</w:t>
            </w:r>
          </w:p>
        </w:tc>
        <w:tc>
          <w:tcPr>
            <w:tcW w:w="1088" w:type="dxa"/>
            <w:tcBorders>
              <w:top w:val="single" w:sz="2" w:space="0" w:color="E3842E"/>
              <w:bottom w:val="single" w:sz="2" w:space="0" w:color="E3842E"/>
            </w:tcBorders>
          </w:tcPr>
          <w:p w14:paraId="0B01C527" w14:textId="77777777" w:rsidR="00F525C6" w:rsidRDefault="00F525C6" w:rsidP="006B6B18">
            <w:pPr>
              <w:pStyle w:val="TableParagraph"/>
              <w:spacing w:before="0"/>
              <w:rPr>
                <w:rFonts w:ascii="Times New Roman"/>
                <w:sz w:val="14"/>
              </w:rPr>
            </w:pPr>
          </w:p>
        </w:tc>
      </w:tr>
      <w:tr w:rsidR="00F525C6" w14:paraId="4CE70870" w14:textId="77777777" w:rsidTr="001F6285">
        <w:trPr>
          <w:trHeight w:val="256"/>
          <w:jc w:val="center"/>
        </w:trPr>
        <w:tc>
          <w:tcPr>
            <w:tcW w:w="4886" w:type="dxa"/>
            <w:tcBorders>
              <w:top w:val="single" w:sz="2" w:space="0" w:color="E3842E"/>
              <w:bottom w:val="single" w:sz="2" w:space="0" w:color="E3842E"/>
            </w:tcBorders>
          </w:tcPr>
          <w:p w14:paraId="1FFC903E" w14:textId="77777777" w:rsidR="00F525C6" w:rsidRDefault="00F525C6" w:rsidP="006B6B18">
            <w:pPr>
              <w:pStyle w:val="TableParagraph"/>
              <w:ind w:left="80"/>
              <w:rPr>
                <w:sz w:val="14"/>
              </w:rPr>
            </w:pPr>
            <w:r>
              <w:rPr>
                <w:color w:val="231F20"/>
                <w:sz w:val="14"/>
              </w:rPr>
              <w:t>E.S.E.</w:t>
            </w:r>
            <w:r>
              <w:rPr>
                <w:color w:val="231F20"/>
                <w:spacing w:val="-4"/>
                <w:sz w:val="14"/>
              </w:rPr>
              <w:t xml:space="preserve"> </w:t>
            </w:r>
            <w:r>
              <w:rPr>
                <w:color w:val="231F20"/>
                <w:sz w:val="14"/>
              </w:rPr>
              <w:t>Hospital</w:t>
            </w:r>
            <w:r>
              <w:rPr>
                <w:color w:val="231F20"/>
                <w:spacing w:val="-3"/>
                <w:sz w:val="14"/>
              </w:rPr>
              <w:t xml:space="preserve"> </w:t>
            </w:r>
            <w:r>
              <w:rPr>
                <w:color w:val="231F20"/>
                <w:spacing w:val="-2"/>
                <w:sz w:val="14"/>
              </w:rPr>
              <w:t>Barrancas</w:t>
            </w:r>
          </w:p>
        </w:tc>
        <w:tc>
          <w:tcPr>
            <w:tcW w:w="1721" w:type="dxa"/>
            <w:tcBorders>
              <w:top w:val="single" w:sz="2" w:space="0" w:color="E3842E"/>
              <w:bottom w:val="single" w:sz="2" w:space="0" w:color="E3842E"/>
            </w:tcBorders>
          </w:tcPr>
          <w:p w14:paraId="37366F31" w14:textId="77777777" w:rsidR="00F525C6" w:rsidRDefault="00F525C6" w:rsidP="006B6B18">
            <w:pPr>
              <w:pStyle w:val="TableParagraph"/>
              <w:ind w:left="327"/>
              <w:rPr>
                <w:sz w:val="14"/>
              </w:rPr>
            </w:pPr>
            <w:r>
              <w:rPr>
                <w:color w:val="231F20"/>
                <w:spacing w:val="-5"/>
                <w:sz w:val="14"/>
              </w:rPr>
              <w:t>300</w:t>
            </w:r>
          </w:p>
        </w:tc>
        <w:tc>
          <w:tcPr>
            <w:tcW w:w="1088" w:type="dxa"/>
            <w:tcBorders>
              <w:top w:val="single" w:sz="2" w:space="0" w:color="E3842E"/>
              <w:bottom w:val="single" w:sz="2" w:space="0" w:color="E3842E"/>
            </w:tcBorders>
          </w:tcPr>
          <w:p w14:paraId="3E548E62" w14:textId="77777777" w:rsidR="00F525C6" w:rsidRDefault="00F525C6" w:rsidP="006B6B18">
            <w:pPr>
              <w:pStyle w:val="TableParagraph"/>
              <w:spacing w:before="0"/>
              <w:rPr>
                <w:rFonts w:ascii="Times New Roman"/>
                <w:sz w:val="14"/>
              </w:rPr>
            </w:pPr>
          </w:p>
        </w:tc>
      </w:tr>
      <w:tr w:rsidR="00F525C6" w14:paraId="32692AAC" w14:textId="77777777" w:rsidTr="001F6285">
        <w:trPr>
          <w:trHeight w:val="256"/>
          <w:jc w:val="center"/>
        </w:trPr>
        <w:tc>
          <w:tcPr>
            <w:tcW w:w="4886" w:type="dxa"/>
            <w:tcBorders>
              <w:top w:val="single" w:sz="2" w:space="0" w:color="E3842E"/>
              <w:bottom w:val="single" w:sz="2" w:space="0" w:color="E3842E"/>
            </w:tcBorders>
          </w:tcPr>
          <w:p w14:paraId="563B8B6D" w14:textId="77777777" w:rsidR="00F525C6" w:rsidRDefault="00F525C6" w:rsidP="006B6B18">
            <w:pPr>
              <w:pStyle w:val="TableParagraph"/>
              <w:ind w:left="80"/>
              <w:rPr>
                <w:sz w:val="14"/>
              </w:rPr>
            </w:pPr>
            <w:r>
              <w:rPr>
                <w:color w:val="231F20"/>
                <w:sz w:val="14"/>
              </w:rPr>
              <w:t>E.S.E.</w:t>
            </w:r>
            <w:r>
              <w:rPr>
                <w:color w:val="231F20"/>
                <w:spacing w:val="-3"/>
                <w:sz w:val="14"/>
              </w:rPr>
              <w:t xml:space="preserve"> </w:t>
            </w:r>
            <w:r>
              <w:rPr>
                <w:color w:val="231F20"/>
                <w:sz w:val="14"/>
              </w:rPr>
              <w:t>Hospital</w:t>
            </w:r>
            <w:r>
              <w:rPr>
                <w:color w:val="231F20"/>
                <w:spacing w:val="-3"/>
                <w:sz w:val="14"/>
              </w:rPr>
              <w:t xml:space="preserve"> </w:t>
            </w:r>
            <w:r>
              <w:rPr>
                <w:color w:val="231F20"/>
                <w:sz w:val="14"/>
              </w:rPr>
              <w:t>San</w:t>
            </w:r>
            <w:r>
              <w:rPr>
                <w:color w:val="231F20"/>
                <w:spacing w:val="-3"/>
                <w:sz w:val="14"/>
              </w:rPr>
              <w:t xml:space="preserve"> </w:t>
            </w:r>
            <w:r>
              <w:rPr>
                <w:color w:val="231F20"/>
                <w:spacing w:val="-2"/>
                <w:sz w:val="14"/>
              </w:rPr>
              <w:t>Martín</w:t>
            </w:r>
          </w:p>
        </w:tc>
        <w:tc>
          <w:tcPr>
            <w:tcW w:w="1721" w:type="dxa"/>
            <w:tcBorders>
              <w:top w:val="single" w:sz="2" w:space="0" w:color="E3842E"/>
              <w:bottom w:val="single" w:sz="2" w:space="0" w:color="E3842E"/>
            </w:tcBorders>
          </w:tcPr>
          <w:p w14:paraId="4560AD2A" w14:textId="77777777" w:rsidR="00F525C6" w:rsidRDefault="00F525C6" w:rsidP="006B6B18">
            <w:pPr>
              <w:pStyle w:val="TableParagraph"/>
              <w:ind w:left="327"/>
              <w:rPr>
                <w:sz w:val="14"/>
              </w:rPr>
            </w:pPr>
            <w:r>
              <w:rPr>
                <w:color w:val="231F20"/>
                <w:spacing w:val="-5"/>
                <w:sz w:val="14"/>
              </w:rPr>
              <w:t>293</w:t>
            </w:r>
          </w:p>
        </w:tc>
        <w:tc>
          <w:tcPr>
            <w:tcW w:w="1088" w:type="dxa"/>
            <w:tcBorders>
              <w:top w:val="single" w:sz="2" w:space="0" w:color="E3842E"/>
              <w:bottom w:val="single" w:sz="2" w:space="0" w:color="E3842E"/>
            </w:tcBorders>
          </w:tcPr>
          <w:p w14:paraId="28DFF28F" w14:textId="77777777" w:rsidR="00F525C6" w:rsidRDefault="00F525C6" w:rsidP="006B6B18">
            <w:pPr>
              <w:pStyle w:val="TableParagraph"/>
              <w:spacing w:before="0"/>
              <w:rPr>
                <w:rFonts w:ascii="Times New Roman"/>
                <w:sz w:val="14"/>
              </w:rPr>
            </w:pPr>
          </w:p>
        </w:tc>
      </w:tr>
      <w:tr w:rsidR="00F525C6" w14:paraId="33CE4E8F" w14:textId="77777777" w:rsidTr="001F6285">
        <w:trPr>
          <w:trHeight w:val="254"/>
          <w:jc w:val="center"/>
        </w:trPr>
        <w:tc>
          <w:tcPr>
            <w:tcW w:w="4886" w:type="dxa"/>
            <w:tcBorders>
              <w:top w:val="single" w:sz="2" w:space="0" w:color="E3842E"/>
              <w:bottom w:val="single" w:sz="4" w:space="0" w:color="E3842E"/>
            </w:tcBorders>
          </w:tcPr>
          <w:p w14:paraId="0796D058" w14:textId="77777777" w:rsidR="00F525C6" w:rsidRDefault="00F525C6" w:rsidP="006B6B18">
            <w:pPr>
              <w:pStyle w:val="TableParagraph"/>
              <w:ind w:left="80"/>
              <w:rPr>
                <w:sz w:val="14"/>
              </w:rPr>
            </w:pPr>
            <w:r>
              <w:rPr>
                <w:color w:val="231F20"/>
                <w:sz w:val="14"/>
              </w:rPr>
              <w:t>Otras</w:t>
            </w:r>
            <w:r>
              <w:rPr>
                <w:color w:val="231F20"/>
                <w:spacing w:val="-1"/>
                <w:sz w:val="14"/>
              </w:rPr>
              <w:t xml:space="preserve"> </w:t>
            </w:r>
            <w:r>
              <w:rPr>
                <w:color w:val="231F20"/>
                <w:sz w:val="14"/>
              </w:rPr>
              <w:t>Entidades del</w:t>
            </w:r>
            <w:r>
              <w:rPr>
                <w:color w:val="231F20"/>
                <w:spacing w:val="-1"/>
                <w:sz w:val="14"/>
              </w:rPr>
              <w:t xml:space="preserve"> </w:t>
            </w:r>
            <w:r>
              <w:rPr>
                <w:color w:val="231F20"/>
                <w:sz w:val="14"/>
              </w:rPr>
              <w:t>sector</w:t>
            </w:r>
            <w:r>
              <w:rPr>
                <w:color w:val="231F20"/>
                <w:spacing w:val="38"/>
                <w:sz w:val="14"/>
              </w:rPr>
              <w:t xml:space="preserve"> </w:t>
            </w:r>
            <w:r>
              <w:rPr>
                <w:color w:val="231F20"/>
                <w:spacing w:val="-2"/>
                <w:sz w:val="14"/>
              </w:rPr>
              <w:t>Salud</w:t>
            </w:r>
          </w:p>
        </w:tc>
        <w:tc>
          <w:tcPr>
            <w:tcW w:w="1721" w:type="dxa"/>
            <w:tcBorders>
              <w:top w:val="single" w:sz="2" w:space="0" w:color="E3842E"/>
              <w:bottom w:val="single" w:sz="4" w:space="0" w:color="E3842E"/>
            </w:tcBorders>
          </w:tcPr>
          <w:p w14:paraId="3FC37ADD" w14:textId="77777777" w:rsidR="00F525C6" w:rsidRDefault="00F525C6" w:rsidP="006B6B18">
            <w:pPr>
              <w:pStyle w:val="TableParagraph"/>
              <w:ind w:left="249" w:right="39"/>
              <w:rPr>
                <w:sz w:val="14"/>
              </w:rPr>
            </w:pPr>
            <w:r>
              <w:rPr>
                <w:color w:val="231F20"/>
                <w:spacing w:val="-2"/>
                <w:sz w:val="14"/>
              </w:rPr>
              <w:t>5.541</w:t>
            </w:r>
          </w:p>
        </w:tc>
        <w:tc>
          <w:tcPr>
            <w:tcW w:w="1088" w:type="dxa"/>
            <w:tcBorders>
              <w:top w:val="single" w:sz="2" w:space="0" w:color="E3842E"/>
              <w:bottom w:val="single" w:sz="4" w:space="0" w:color="E3842E"/>
            </w:tcBorders>
          </w:tcPr>
          <w:p w14:paraId="494D4148" w14:textId="77777777" w:rsidR="00F525C6" w:rsidRDefault="00F525C6" w:rsidP="006B6B18">
            <w:pPr>
              <w:pStyle w:val="TableParagraph"/>
              <w:ind w:right="76"/>
              <w:jc w:val="right"/>
              <w:rPr>
                <w:sz w:val="14"/>
              </w:rPr>
            </w:pPr>
            <w:r>
              <w:rPr>
                <w:color w:val="231F20"/>
                <w:spacing w:val="-2"/>
                <w:sz w:val="14"/>
              </w:rPr>
              <w:t>2.418</w:t>
            </w:r>
          </w:p>
        </w:tc>
      </w:tr>
      <w:tr w:rsidR="00F525C6" w14:paraId="1EF63DAC" w14:textId="77777777" w:rsidTr="001F6285">
        <w:trPr>
          <w:trHeight w:val="251"/>
          <w:jc w:val="center"/>
        </w:trPr>
        <w:tc>
          <w:tcPr>
            <w:tcW w:w="4886" w:type="dxa"/>
            <w:tcBorders>
              <w:top w:val="single" w:sz="4" w:space="0" w:color="E3842E"/>
              <w:bottom w:val="single" w:sz="4" w:space="0" w:color="E3842E"/>
            </w:tcBorders>
          </w:tcPr>
          <w:p w14:paraId="0CA890E7" w14:textId="77777777" w:rsidR="00F525C6" w:rsidRDefault="00F525C6" w:rsidP="006B6B18">
            <w:pPr>
              <w:pStyle w:val="TableParagraph"/>
              <w:spacing w:before="45"/>
              <w:ind w:left="80"/>
              <w:rPr>
                <w:b/>
                <w:sz w:val="14"/>
              </w:rPr>
            </w:pPr>
            <w:r>
              <w:rPr>
                <w:b/>
                <w:color w:val="231F20"/>
                <w:spacing w:val="-2"/>
                <w:sz w:val="14"/>
              </w:rPr>
              <w:t>Total</w:t>
            </w:r>
          </w:p>
        </w:tc>
        <w:tc>
          <w:tcPr>
            <w:tcW w:w="1721" w:type="dxa"/>
            <w:tcBorders>
              <w:top w:val="single" w:sz="4" w:space="0" w:color="E3842E"/>
              <w:bottom w:val="single" w:sz="4" w:space="0" w:color="E3842E"/>
            </w:tcBorders>
          </w:tcPr>
          <w:p w14:paraId="39CBB64D" w14:textId="77777777" w:rsidR="00F525C6" w:rsidRDefault="00F525C6" w:rsidP="006B6B18">
            <w:pPr>
              <w:pStyle w:val="TableParagraph"/>
              <w:spacing w:before="45"/>
              <w:ind w:left="249" w:right="116"/>
              <w:rPr>
                <w:b/>
                <w:sz w:val="14"/>
              </w:rPr>
            </w:pPr>
            <w:r>
              <w:rPr>
                <w:b/>
                <w:color w:val="231F20"/>
                <w:spacing w:val="-2"/>
                <w:sz w:val="14"/>
              </w:rPr>
              <w:t>72.245</w:t>
            </w:r>
          </w:p>
        </w:tc>
        <w:tc>
          <w:tcPr>
            <w:tcW w:w="1088" w:type="dxa"/>
            <w:tcBorders>
              <w:top w:val="single" w:sz="4" w:space="0" w:color="E3842E"/>
              <w:bottom w:val="single" w:sz="4" w:space="0" w:color="E3842E"/>
            </w:tcBorders>
          </w:tcPr>
          <w:p w14:paraId="571D6D48" w14:textId="77777777" w:rsidR="00F525C6" w:rsidRDefault="00F525C6" w:rsidP="006B6B18">
            <w:pPr>
              <w:pStyle w:val="TableParagraph"/>
              <w:spacing w:before="45"/>
              <w:ind w:right="76"/>
              <w:jc w:val="right"/>
              <w:rPr>
                <w:b/>
                <w:sz w:val="14"/>
              </w:rPr>
            </w:pPr>
            <w:r>
              <w:rPr>
                <w:b/>
                <w:color w:val="231F20"/>
                <w:spacing w:val="-2"/>
                <w:sz w:val="14"/>
              </w:rPr>
              <w:t>54.298</w:t>
            </w:r>
          </w:p>
        </w:tc>
      </w:tr>
    </w:tbl>
    <w:p w14:paraId="67A8B324" w14:textId="516ED2D4" w:rsidR="00F525C6" w:rsidRDefault="001F6285" w:rsidP="001F6285">
      <w:pPr>
        <w:spacing w:after="0" w:line="240" w:lineRule="auto"/>
        <w:rPr>
          <w:rFonts w:ascii="Arial" w:hAnsi="Arial" w:cs="Arial"/>
          <w:spacing w:val="-2"/>
          <w:sz w:val="16"/>
        </w:rPr>
      </w:pPr>
      <w:r>
        <w:rPr>
          <w:rFonts w:ascii="Arial" w:hAnsi="Arial" w:cs="Arial"/>
          <w:sz w:val="16"/>
        </w:rPr>
        <w:t xml:space="preserve">                          </w:t>
      </w:r>
      <w:r w:rsidR="00F525C6" w:rsidRPr="001F6285">
        <w:rPr>
          <w:rFonts w:ascii="Arial" w:hAnsi="Arial" w:cs="Arial"/>
          <w:sz w:val="16"/>
        </w:rPr>
        <w:t>Fuente:</w:t>
      </w:r>
      <w:r w:rsidR="00F525C6" w:rsidRPr="001F6285">
        <w:rPr>
          <w:rFonts w:ascii="Arial" w:hAnsi="Arial" w:cs="Arial"/>
          <w:spacing w:val="-3"/>
          <w:sz w:val="16"/>
        </w:rPr>
        <w:t xml:space="preserve"> </w:t>
      </w:r>
      <w:r w:rsidR="00F525C6" w:rsidRPr="001F6285">
        <w:rPr>
          <w:rFonts w:ascii="Arial" w:hAnsi="Arial" w:cs="Arial"/>
          <w:sz w:val="16"/>
        </w:rPr>
        <w:t>Contraloría</w:t>
      </w:r>
      <w:r w:rsidR="00F525C6" w:rsidRPr="001F6285">
        <w:rPr>
          <w:rFonts w:ascii="Arial" w:hAnsi="Arial" w:cs="Arial"/>
          <w:spacing w:val="-3"/>
          <w:sz w:val="16"/>
        </w:rPr>
        <w:t xml:space="preserve"> </w:t>
      </w:r>
      <w:r w:rsidR="00F525C6" w:rsidRPr="001F6285">
        <w:rPr>
          <w:rFonts w:ascii="Arial" w:hAnsi="Arial" w:cs="Arial"/>
          <w:sz w:val="16"/>
        </w:rPr>
        <w:t>General</w:t>
      </w:r>
      <w:r w:rsidR="00F525C6" w:rsidRPr="001F6285">
        <w:rPr>
          <w:rFonts w:ascii="Arial" w:hAnsi="Arial" w:cs="Arial"/>
          <w:spacing w:val="-3"/>
          <w:sz w:val="16"/>
        </w:rPr>
        <w:t xml:space="preserve"> </w:t>
      </w:r>
      <w:r w:rsidR="00F525C6" w:rsidRPr="001F6285">
        <w:rPr>
          <w:rFonts w:ascii="Arial" w:hAnsi="Arial" w:cs="Arial"/>
          <w:sz w:val="16"/>
        </w:rPr>
        <w:t>de</w:t>
      </w:r>
      <w:r w:rsidR="00F525C6" w:rsidRPr="001F6285">
        <w:rPr>
          <w:rFonts w:ascii="Arial" w:hAnsi="Arial" w:cs="Arial"/>
          <w:spacing w:val="-3"/>
          <w:sz w:val="16"/>
        </w:rPr>
        <w:t xml:space="preserve"> </w:t>
      </w:r>
      <w:r w:rsidR="00F525C6" w:rsidRPr="001F6285">
        <w:rPr>
          <w:rFonts w:ascii="Arial" w:hAnsi="Arial" w:cs="Arial"/>
          <w:sz w:val="16"/>
        </w:rPr>
        <w:t>la</w:t>
      </w:r>
      <w:r w:rsidR="00F525C6" w:rsidRPr="001F6285">
        <w:rPr>
          <w:rFonts w:ascii="Arial" w:hAnsi="Arial" w:cs="Arial"/>
          <w:spacing w:val="-3"/>
          <w:sz w:val="16"/>
        </w:rPr>
        <w:t xml:space="preserve"> </w:t>
      </w:r>
      <w:r w:rsidR="00F525C6" w:rsidRPr="001F6285">
        <w:rPr>
          <w:rFonts w:ascii="Arial" w:hAnsi="Arial" w:cs="Arial"/>
          <w:sz w:val="16"/>
        </w:rPr>
        <w:t>República</w:t>
      </w:r>
      <w:r w:rsidR="00F525C6" w:rsidRPr="001F6285">
        <w:rPr>
          <w:rFonts w:ascii="Arial" w:hAnsi="Arial" w:cs="Arial"/>
          <w:spacing w:val="-3"/>
          <w:sz w:val="16"/>
        </w:rPr>
        <w:t xml:space="preserve"> </w:t>
      </w:r>
      <w:r w:rsidR="00F525C6" w:rsidRPr="001F6285">
        <w:rPr>
          <w:rFonts w:ascii="Arial" w:hAnsi="Arial" w:cs="Arial"/>
          <w:spacing w:val="-2"/>
          <w:sz w:val="16"/>
        </w:rPr>
        <w:t>(CGR).</w:t>
      </w:r>
    </w:p>
    <w:p w14:paraId="239B009C" w14:textId="77777777" w:rsidR="001F6285" w:rsidRPr="001F6285" w:rsidRDefault="001F6285" w:rsidP="001F6285">
      <w:pPr>
        <w:spacing w:after="0" w:line="240" w:lineRule="auto"/>
        <w:rPr>
          <w:rFonts w:ascii="Arial" w:hAnsi="Arial" w:cs="Arial"/>
          <w:sz w:val="16"/>
        </w:rPr>
      </w:pPr>
    </w:p>
    <w:p w14:paraId="0B65F4FE" w14:textId="3D61C395" w:rsidR="00C639B5" w:rsidRPr="001F6285" w:rsidRDefault="001F6285" w:rsidP="001F6285">
      <w:pPr>
        <w:pStyle w:val="Ttulo3"/>
        <w:keepNext w:val="0"/>
        <w:keepLines w:val="0"/>
        <w:widowControl w:val="0"/>
        <w:tabs>
          <w:tab w:val="left" w:pos="2777"/>
        </w:tabs>
        <w:autoSpaceDE w:val="0"/>
        <w:autoSpaceDN w:val="0"/>
        <w:spacing w:before="0" w:line="240" w:lineRule="auto"/>
        <w:ind w:left="-284"/>
        <w:jc w:val="center"/>
        <w:rPr>
          <w:rFonts w:ascii="Arial" w:hAnsi="Arial" w:cs="Arial"/>
          <w:b/>
          <w:color w:val="auto"/>
          <w:sz w:val="28"/>
          <w:szCs w:val="28"/>
          <w:u w:val="single"/>
        </w:rPr>
      </w:pPr>
      <w:bookmarkStart w:id="19" w:name="_TOC_250008"/>
      <w:r w:rsidRPr="001F6285">
        <w:rPr>
          <w:rFonts w:ascii="Arial" w:hAnsi="Arial" w:cs="Arial"/>
          <w:b/>
          <w:color w:val="auto"/>
          <w:sz w:val="28"/>
          <w:szCs w:val="28"/>
          <w:u w:val="single"/>
        </w:rPr>
        <w:t>OTRAS</w:t>
      </w:r>
      <w:r w:rsidRPr="001F6285">
        <w:rPr>
          <w:rFonts w:ascii="Arial" w:hAnsi="Arial" w:cs="Arial"/>
          <w:b/>
          <w:color w:val="auto"/>
          <w:spacing w:val="-6"/>
          <w:sz w:val="28"/>
          <w:szCs w:val="28"/>
          <w:u w:val="single"/>
        </w:rPr>
        <w:t xml:space="preserve"> </w:t>
      </w:r>
      <w:r w:rsidRPr="001F6285">
        <w:rPr>
          <w:rFonts w:ascii="Arial" w:hAnsi="Arial" w:cs="Arial"/>
          <w:b/>
          <w:color w:val="auto"/>
          <w:sz w:val="28"/>
          <w:szCs w:val="28"/>
          <w:u w:val="single"/>
        </w:rPr>
        <w:t>ENTIDADES</w:t>
      </w:r>
      <w:r w:rsidRPr="001F6285">
        <w:rPr>
          <w:rFonts w:ascii="Arial" w:hAnsi="Arial" w:cs="Arial"/>
          <w:b/>
          <w:color w:val="auto"/>
          <w:spacing w:val="-5"/>
          <w:sz w:val="28"/>
          <w:szCs w:val="28"/>
          <w:u w:val="single"/>
        </w:rPr>
        <w:t xml:space="preserve"> </w:t>
      </w:r>
      <w:r w:rsidRPr="001F6285">
        <w:rPr>
          <w:rFonts w:ascii="Arial" w:hAnsi="Arial" w:cs="Arial"/>
          <w:b/>
          <w:color w:val="auto"/>
          <w:sz w:val="28"/>
          <w:szCs w:val="28"/>
          <w:u w:val="single"/>
        </w:rPr>
        <w:t>DEL</w:t>
      </w:r>
      <w:r w:rsidRPr="001F6285">
        <w:rPr>
          <w:rFonts w:ascii="Arial" w:hAnsi="Arial" w:cs="Arial"/>
          <w:b/>
          <w:color w:val="auto"/>
          <w:spacing w:val="-5"/>
          <w:sz w:val="28"/>
          <w:szCs w:val="28"/>
          <w:u w:val="single"/>
        </w:rPr>
        <w:t xml:space="preserve"> </w:t>
      </w:r>
      <w:r w:rsidRPr="001F6285">
        <w:rPr>
          <w:rFonts w:ascii="Arial" w:hAnsi="Arial" w:cs="Arial"/>
          <w:b/>
          <w:color w:val="auto"/>
          <w:sz w:val="28"/>
          <w:szCs w:val="28"/>
          <w:u w:val="single"/>
        </w:rPr>
        <w:t>NIVEL</w:t>
      </w:r>
      <w:r w:rsidRPr="001F6285">
        <w:rPr>
          <w:rFonts w:ascii="Arial" w:hAnsi="Arial" w:cs="Arial"/>
          <w:b/>
          <w:color w:val="auto"/>
          <w:spacing w:val="-4"/>
          <w:sz w:val="28"/>
          <w:szCs w:val="28"/>
          <w:u w:val="single"/>
        </w:rPr>
        <w:t xml:space="preserve"> </w:t>
      </w:r>
      <w:bookmarkEnd w:id="19"/>
      <w:r w:rsidRPr="001F6285">
        <w:rPr>
          <w:rFonts w:ascii="Arial" w:hAnsi="Arial" w:cs="Arial"/>
          <w:b/>
          <w:color w:val="auto"/>
          <w:spacing w:val="-2"/>
          <w:sz w:val="28"/>
          <w:szCs w:val="28"/>
          <w:u w:val="single"/>
        </w:rPr>
        <w:t>NACIONAL.</w:t>
      </w:r>
    </w:p>
    <w:p w14:paraId="127F4E48" w14:textId="77777777" w:rsidR="001F6285" w:rsidRDefault="001F6285" w:rsidP="001F6285">
      <w:pPr>
        <w:pStyle w:val="Textoindependiente"/>
        <w:ind w:left="2267" w:right="2263"/>
        <w:jc w:val="both"/>
        <w:rPr>
          <w:rFonts w:ascii="Arial" w:hAnsi="Arial" w:cs="Arial"/>
          <w:color w:val="231F20"/>
          <w:sz w:val="28"/>
          <w:szCs w:val="28"/>
        </w:rPr>
      </w:pPr>
    </w:p>
    <w:p w14:paraId="61746679" w14:textId="26652D15" w:rsidR="00C639B5" w:rsidRDefault="00C639B5" w:rsidP="001F6285">
      <w:pPr>
        <w:pStyle w:val="Textoindependiente"/>
        <w:ind w:left="-284" w:right="191"/>
        <w:jc w:val="both"/>
        <w:rPr>
          <w:rFonts w:ascii="Arial" w:hAnsi="Arial" w:cs="Arial"/>
          <w:color w:val="231F20"/>
          <w:sz w:val="28"/>
          <w:szCs w:val="28"/>
        </w:rPr>
      </w:pPr>
      <w:r w:rsidRPr="001F6285">
        <w:rPr>
          <w:rFonts w:ascii="Arial" w:hAnsi="Arial" w:cs="Arial"/>
          <w:color w:val="231F20"/>
          <w:sz w:val="28"/>
          <w:szCs w:val="28"/>
        </w:rPr>
        <w:t>Las entidades del orden nacional que registraron deuda por concepto de</w:t>
      </w:r>
      <w:r w:rsidRPr="001F6285">
        <w:rPr>
          <w:rFonts w:ascii="Arial" w:hAnsi="Arial" w:cs="Arial"/>
          <w:color w:val="231F20"/>
          <w:spacing w:val="-14"/>
          <w:sz w:val="28"/>
          <w:szCs w:val="28"/>
        </w:rPr>
        <w:t xml:space="preserve"> </w:t>
      </w:r>
      <w:r w:rsidRPr="001F6285">
        <w:rPr>
          <w:rFonts w:ascii="Arial" w:hAnsi="Arial" w:cs="Arial"/>
          <w:color w:val="231F20"/>
          <w:sz w:val="28"/>
          <w:szCs w:val="28"/>
        </w:rPr>
        <w:t>sentencias</w:t>
      </w:r>
      <w:r w:rsidRPr="001F6285">
        <w:rPr>
          <w:rFonts w:ascii="Arial" w:hAnsi="Arial" w:cs="Arial"/>
          <w:color w:val="231F20"/>
          <w:spacing w:val="-15"/>
          <w:sz w:val="28"/>
          <w:szCs w:val="28"/>
        </w:rPr>
        <w:t xml:space="preserve"> </w:t>
      </w:r>
      <w:r w:rsidRPr="001F6285">
        <w:rPr>
          <w:rFonts w:ascii="Arial" w:hAnsi="Arial" w:cs="Arial"/>
          <w:color w:val="231F20"/>
          <w:sz w:val="28"/>
          <w:szCs w:val="28"/>
        </w:rPr>
        <w:t>y</w:t>
      </w:r>
      <w:r w:rsidRPr="001F6285">
        <w:rPr>
          <w:rFonts w:ascii="Arial" w:hAnsi="Arial" w:cs="Arial"/>
          <w:color w:val="231F20"/>
          <w:spacing w:val="-14"/>
          <w:sz w:val="28"/>
          <w:szCs w:val="28"/>
        </w:rPr>
        <w:t xml:space="preserve"> </w:t>
      </w:r>
      <w:r w:rsidRPr="001F6285">
        <w:rPr>
          <w:rFonts w:ascii="Arial" w:hAnsi="Arial" w:cs="Arial"/>
          <w:color w:val="231F20"/>
          <w:sz w:val="28"/>
          <w:szCs w:val="28"/>
        </w:rPr>
        <w:t>conciliaciones</w:t>
      </w:r>
      <w:r w:rsidRPr="001F6285">
        <w:rPr>
          <w:rFonts w:ascii="Arial" w:hAnsi="Arial" w:cs="Arial"/>
          <w:color w:val="231F20"/>
          <w:spacing w:val="-14"/>
          <w:sz w:val="28"/>
          <w:szCs w:val="28"/>
        </w:rPr>
        <w:t xml:space="preserve"> </w:t>
      </w:r>
      <w:r w:rsidRPr="001F6285">
        <w:rPr>
          <w:rFonts w:ascii="Arial" w:hAnsi="Arial" w:cs="Arial"/>
          <w:color w:val="231F20"/>
          <w:sz w:val="28"/>
          <w:szCs w:val="28"/>
        </w:rPr>
        <w:t>asumida</w:t>
      </w:r>
      <w:r w:rsidRPr="001F6285">
        <w:rPr>
          <w:rFonts w:ascii="Arial" w:hAnsi="Arial" w:cs="Arial"/>
          <w:color w:val="231F20"/>
          <w:spacing w:val="-14"/>
          <w:sz w:val="28"/>
          <w:szCs w:val="28"/>
        </w:rPr>
        <w:t xml:space="preserve"> </w:t>
      </w:r>
      <w:r w:rsidRPr="001F6285">
        <w:rPr>
          <w:rFonts w:ascii="Arial" w:hAnsi="Arial" w:cs="Arial"/>
          <w:color w:val="231F20"/>
          <w:sz w:val="28"/>
          <w:szCs w:val="28"/>
        </w:rPr>
        <w:t>por</w:t>
      </w:r>
      <w:r w:rsidRPr="001F6285">
        <w:rPr>
          <w:rFonts w:ascii="Arial" w:hAnsi="Arial" w:cs="Arial"/>
          <w:color w:val="231F20"/>
          <w:spacing w:val="-14"/>
          <w:sz w:val="28"/>
          <w:szCs w:val="28"/>
        </w:rPr>
        <w:t xml:space="preserve"> </w:t>
      </w:r>
      <w:r w:rsidRPr="001F6285">
        <w:rPr>
          <w:rFonts w:ascii="Arial" w:hAnsi="Arial" w:cs="Arial"/>
          <w:color w:val="231F20"/>
          <w:sz w:val="28"/>
          <w:szCs w:val="28"/>
        </w:rPr>
        <w:t>el</w:t>
      </w:r>
      <w:r w:rsidRPr="001F6285">
        <w:rPr>
          <w:rFonts w:ascii="Arial" w:hAnsi="Arial" w:cs="Arial"/>
          <w:color w:val="231F20"/>
          <w:spacing w:val="-14"/>
          <w:sz w:val="28"/>
          <w:szCs w:val="28"/>
        </w:rPr>
        <w:t xml:space="preserve"> </w:t>
      </w:r>
      <w:r w:rsidRPr="001F6285">
        <w:rPr>
          <w:rFonts w:ascii="Arial" w:hAnsi="Arial" w:cs="Arial"/>
          <w:color w:val="231F20"/>
          <w:sz w:val="28"/>
          <w:szCs w:val="28"/>
        </w:rPr>
        <w:t>Gobierno</w:t>
      </w:r>
      <w:r w:rsidRPr="001F6285">
        <w:rPr>
          <w:rFonts w:ascii="Arial" w:hAnsi="Arial" w:cs="Arial"/>
          <w:color w:val="231F20"/>
          <w:spacing w:val="-14"/>
          <w:sz w:val="28"/>
          <w:szCs w:val="28"/>
        </w:rPr>
        <w:t xml:space="preserve"> </w:t>
      </w:r>
      <w:r w:rsidRPr="001F6285">
        <w:rPr>
          <w:rFonts w:ascii="Arial" w:hAnsi="Arial" w:cs="Arial"/>
          <w:color w:val="231F20"/>
          <w:sz w:val="28"/>
          <w:szCs w:val="28"/>
        </w:rPr>
        <w:t>Nacional</w:t>
      </w:r>
      <w:r w:rsidRPr="001F6285">
        <w:rPr>
          <w:rFonts w:ascii="Arial" w:hAnsi="Arial" w:cs="Arial"/>
          <w:color w:val="231F20"/>
          <w:spacing w:val="-14"/>
          <w:sz w:val="28"/>
          <w:szCs w:val="28"/>
        </w:rPr>
        <w:t xml:space="preserve"> </w:t>
      </w:r>
      <w:r w:rsidRPr="001F6285">
        <w:rPr>
          <w:rFonts w:ascii="Arial" w:hAnsi="Arial" w:cs="Arial"/>
          <w:color w:val="231F20"/>
          <w:sz w:val="28"/>
          <w:szCs w:val="28"/>
        </w:rPr>
        <w:t>hasta diciembre</w:t>
      </w:r>
      <w:r w:rsidRPr="001F6285">
        <w:rPr>
          <w:rFonts w:ascii="Arial" w:hAnsi="Arial" w:cs="Arial"/>
          <w:color w:val="231F20"/>
          <w:spacing w:val="-4"/>
          <w:sz w:val="28"/>
          <w:szCs w:val="28"/>
        </w:rPr>
        <w:t xml:space="preserve"> </w:t>
      </w:r>
      <w:r w:rsidRPr="001F6285">
        <w:rPr>
          <w:rFonts w:ascii="Arial" w:hAnsi="Arial" w:cs="Arial"/>
          <w:color w:val="231F20"/>
          <w:sz w:val="28"/>
          <w:szCs w:val="28"/>
        </w:rPr>
        <w:t>de</w:t>
      </w:r>
      <w:r w:rsidRPr="001F6285">
        <w:rPr>
          <w:rFonts w:ascii="Arial" w:hAnsi="Arial" w:cs="Arial"/>
          <w:color w:val="231F20"/>
          <w:spacing w:val="-4"/>
          <w:sz w:val="28"/>
          <w:szCs w:val="28"/>
        </w:rPr>
        <w:t xml:space="preserve"> </w:t>
      </w:r>
      <w:r w:rsidRPr="001F6285">
        <w:rPr>
          <w:rFonts w:ascii="Arial" w:hAnsi="Arial" w:cs="Arial"/>
          <w:color w:val="231F20"/>
          <w:sz w:val="28"/>
          <w:szCs w:val="28"/>
        </w:rPr>
        <w:t>2022</w:t>
      </w:r>
      <w:r w:rsidRPr="001F6285">
        <w:rPr>
          <w:rFonts w:ascii="Arial" w:hAnsi="Arial" w:cs="Arial"/>
          <w:color w:val="231F20"/>
          <w:spacing w:val="-4"/>
          <w:sz w:val="28"/>
          <w:szCs w:val="28"/>
        </w:rPr>
        <w:t xml:space="preserve"> </w:t>
      </w:r>
      <w:r w:rsidRPr="001F6285">
        <w:rPr>
          <w:rFonts w:ascii="Arial" w:hAnsi="Arial" w:cs="Arial"/>
          <w:color w:val="231F20"/>
          <w:sz w:val="28"/>
          <w:szCs w:val="28"/>
        </w:rPr>
        <w:t>por</w:t>
      </w:r>
      <w:r w:rsidRPr="001F6285">
        <w:rPr>
          <w:rFonts w:ascii="Arial" w:hAnsi="Arial" w:cs="Arial"/>
          <w:color w:val="231F20"/>
          <w:spacing w:val="-4"/>
          <w:sz w:val="28"/>
          <w:szCs w:val="28"/>
        </w:rPr>
        <w:t xml:space="preserve"> </w:t>
      </w:r>
      <w:r w:rsidRPr="001F6285">
        <w:rPr>
          <w:rFonts w:ascii="Arial" w:hAnsi="Arial" w:cs="Arial"/>
          <w:color w:val="231F20"/>
          <w:sz w:val="28"/>
          <w:szCs w:val="28"/>
        </w:rPr>
        <w:t>la</w:t>
      </w:r>
      <w:r w:rsidRPr="001F6285">
        <w:rPr>
          <w:rFonts w:ascii="Arial" w:hAnsi="Arial" w:cs="Arial"/>
          <w:color w:val="231F20"/>
          <w:spacing w:val="-4"/>
          <w:sz w:val="28"/>
          <w:szCs w:val="28"/>
        </w:rPr>
        <w:t xml:space="preserve"> </w:t>
      </w:r>
      <w:r w:rsidRPr="001F6285">
        <w:rPr>
          <w:rFonts w:ascii="Arial" w:hAnsi="Arial" w:cs="Arial"/>
          <w:color w:val="231F20"/>
          <w:sz w:val="28"/>
          <w:szCs w:val="28"/>
        </w:rPr>
        <w:t>limitación</w:t>
      </w:r>
      <w:r w:rsidRPr="001F6285">
        <w:rPr>
          <w:rFonts w:ascii="Arial" w:hAnsi="Arial" w:cs="Arial"/>
          <w:color w:val="231F20"/>
          <w:spacing w:val="-4"/>
          <w:sz w:val="28"/>
          <w:szCs w:val="28"/>
        </w:rPr>
        <w:t xml:space="preserve"> </w:t>
      </w:r>
      <w:r w:rsidRPr="001F6285">
        <w:rPr>
          <w:rFonts w:ascii="Arial" w:hAnsi="Arial" w:cs="Arial"/>
          <w:color w:val="231F20"/>
          <w:sz w:val="28"/>
          <w:szCs w:val="28"/>
        </w:rPr>
        <w:t>establecida</w:t>
      </w:r>
      <w:r w:rsidRPr="001F6285">
        <w:rPr>
          <w:rFonts w:ascii="Arial" w:hAnsi="Arial" w:cs="Arial"/>
          <w:color w:val="231F20"/>
          <w:spacing w:val="-4"/>
          <w:sz w:val="28"/>
          <w:szCs w:val="28"/>
        </w:rPr>
        <w:t xml:space="preserve"> </w:t>
      </w:r>
      <w:r w:rsidRPr="001F6285">
        <w:rPr>
          <w:rFonts w:ascii="Arial" w:hAnsi="Arial" w:cs="Arial"/>
          <w:color w:val="231F20"/>
          <w:sz w:val="28"/>
          <w:szCs w:val="28"/>
        </w:rPr>
        <w:t>en</w:t>
      </w:r>
      <w:r w:rsidRPr="001F6285">
        <w:rPr>
          <w:rFonts w:ascii="Arial" w:hAnsi="Arial" w:cs="Arial"/>
          <w:color w:val="231F20"/>
          <w:spacing w:val="-4"/>
          <w:sz w:val="28"/>
          <w:szCs w:val="28"/>
        </w:rPr>
        <w:t xml:space="preserve"> </w:t>
      </w:r>
      <w:r w:rsidRPr="001F6285">
        <w:rPr>
          <w:rFonts w:ascii="Arial" w:hAnsi="Arial" w:cs="Arial"/>
          <w:color w:val="231F20"/>
          <w:sz w:val="28"/>
          <w:szCs w:val="28"/>
        </w:rPr>
        <w:t>el</w:t>
      </w:r>
      <w:r w:rsidRPr="001F6285">
        <w:rPr>
          <w:rFonts w:ascii="Arial" w:hAnsi="Arial" w:cs="Arial"/>
          <w:color w:val="231F20"/>
          <w:spacing w:val="-4"/>
          <w:sz w:val="28"/>
          <w:szCs w:val="28"/>
        </w:rPr>
        <w:t xml:space="preserve"> </w:t>
      </w:r>
      <w:r w:rsidRPr="001F6285">
        <w:rPr>
          <w:rFonts w:ascii="Arial" w:hAnsi="Arial" w:cs="Arial"/>
          <w:color w:val="231F20"/>
          <w:sz w:val="28"/>
          <w:szCs w:val="28"/>
        </w:rPr>
        <w:t>artículo</w:t>
      </w:r>
      <w:r w:rsidRPr="001F6285">
        <w:rPr>
          <w:rFonts w:ascii="Arial" w:hAnsi="Arial" w:cs="Arial"/>
          <w:color w:val="231F20"/>
          <w:spacing w:val="-4"/>
          <w:sz w:val="28"/>
          <w:szCs w:val="28"/>
        </w:rPr>
        <w:t xml:space="preserve"> </w:t>
      </w:r>
      <w:r w:rsidRPr="001F6285">
        <w:rPr>
          <w:rFonts w:ascii="Arial" w:hAnsi="Arial" w:cs="Arial"/>
          <w:color w:val="231F20"/>
          <w:sz w:val="28"/>
          <w:szCs w:val="28"/>
        </w:rPr>
        <w:t>53</w:t>
      </w:r>
      <w:r w:rsidRPr="001F6285">
        <w:rPr>
          <w:rFonts w:ascii="Arial" w:hAnsi="Arial" w:cs="Arial"/>
          <w:color w:val="231F20"/>
          <w:spacing w:val="-4"/>
          <w:sz w:val="28"/>
          <w:szCs w:val="28"/>
        </w:rPr>
        <w:t xml:space="preserve"> </w:t>
      </w:r>
      <w:r w:rsidRPr="001F6285">
        <w:rPr>
          <w:rFonts w:ascii="Arial" w:hAnsi="Arial" w:cs="Arial"/>
          <w:color w:val="231F20"/>
          <w:sz w:val="28"/>
          <w:szCs w:val="28"/>
        </w:rPr>
        <w:t>de</w:t>
      </w:r>
      <w:r w:rsidRPr="001F6285">
        <w:rPr>
          <w:rFonts w:ascii="Arial" w:hAnsi="Arial" w:cs="Arial"/>
          <w:color w:val="231F20"/>
          <w:spacing w:val="-4"/>
          <w:sz w:val="28"/>
          <w:szCs w:val="28"/>
        </w:rPr>
        <w:t xml:space="preserve"> </w:t>
      </w:r>
      <w:r w:rsidRPr="001F6285">
        <w:rPr>
          <w:rFonts w:ascii="Arial" w:hAnsi="Arial" w:cs="Arial"/>
          <w:color w:val="231F20"/>
          <w:sz w:val="28"/>
          <w:szCs w:val="28"/>
        </w:rPr>
        <w:t>la Ley 1955 de 2019 (plan de desarrollo de la administración Duque). Estas entidades que no se encuentran enmarcadas en ninguno de</w:t>
      </w:r>
      <w:r w:rsidRPr="001F6285">
        <w:rPr>
          <w:rFonts w:ascii="Arial" w:hAnsi="Arial" w:cs="Arial"/>
          <w:color w:val="231F20"/>
          <w:spacing w:val="80"/>
          <w:sz w:val="28"/>
          <w:szCs w:val="28"/>
        </w:rPr>
        <w:t xml:space="preserve"> </w:t>
      </w:r>
      <w:r w:rsidRPr="001F6285">
        <w:rPr>
          <w:rFonts w:ascii="Arial" w:hAnsi="Arial" w:cs="Arial"/>
          <w:color w:val="231F20"/>
          <w:sz w:val="28"/>
          <w:szCs w:val="28"/>
        </w:rPr>
        <w:t>los sectores analizados anteriormente, sumaron un endeudamiento de $4,2 billones, con una disminución de $2,37 billones, con relación al año anterior cuando ascendía a $6,58 billones.</w:t>
      </w:r>
    </w:p>
    <w:p w14:paraId="77A3C63F" w14:textId="60F94802" w:rsidR="001F6285" w:rsidRDefault="001F6285" w:rsidP="001F6285">
      <w:pPr>
        <w:pStyle w:val="Textoindependiente"/>
        <w:ind w:left="-284" w:right="191"/>
        <w:jc w:val="both"/>
        <w:rPr>
          <w:rFonts w:ascii="Arial" w:hAnsi="Arial" w:cs="Arial"/>
          <w:color w:val="231F20"/>
          <w:sz w:val="28"/>
          <w:szCs w:val="28"/>
        </w:rPr>
      </w:pPr>
    </w:p>
    <w:p w14:paraId="2065BA7C" w14:textId="398E5F2C" w:rsidR="00C639B5" w:rsidRDefault="00C639B5" w:rsidP="001F6285">
      <w:pPr>
        <w:pStyle w:val="Textoindependiente"/>
        <w:ind w:left="-284" w:right="191"/>
        <w:jc w:val="both"/>
        <w:rPr>
          <w:rFonts w:ascii="Arial" w:hAnsi="Arial" w:cs="Arial"/>
          <w:color w:val="231F20"/>
          <w:spacing w:val="-2"/>
          <w:sz w:val="28"/>
          <w:szCs w:val="28"/>
        </w:rPr>
      </w:pPr>
      <w:r w:rsidRPr="001F6285">
        <w:rPr>
          <w:rFonts w:ascii="Arial" w:hAnsi="Arial" w:cs="Arial"/>
          <w:color w:val="231F20"/>
          <w:sz w:val="28"/>
          <w:szCs w:val="28"/>
        </w:rPr>
        <w:t>Todas las entidades de este grupo disminuyeron sus saldos por este concepto, destacándose la salida del Instituto Nacional Penitenciario (INPEC)</w:t>
      </w:r>
      <w:r w:rsidRPr="001F6285">
        <w:rPr>
          <w:rFonts w:ascii="Arial" w:hAnsi="Arial" w:cs="Arial"/>
          <w:color w:val="231F20"/>
          <w:spacing w:val="-8"/>
          <w:sz w:val="28"/>
          <w:szCs w:val="28"/>
        </w:rPr>
        <w:t xml:space="preserve"> </w:t>
      </w:r>
      <w:r w:rsidRPr="001F6285">
        <w:rPr>
          <w:rFonts w:ascii="Arial" w:hAnsi="Arial" w:cs="Arial"/>
          <w:color w:val="231F20"/>
          <w:sz w:val="28"/>
          <w:szCs w:val="28"/>
        </w:rPr>
        <w:t>quien</w:t>
      </w:r>
      <w:r w:rsidRPr="001F6285">
        <w:rPr>
          <w:rFonts w:ascii="Arial" w:hAnsi="Arial" w:cs="Arial"/>
          <w:color w:val="231F20"/>
          <w:spacing w:val="-8"/>
          <w:sz w:val="28"/>
          <w:szCs w:val="28"/>
        </w:rPr>
        <w:t xml:space="preserve"> </w:t>
      </w:r>
      <w:r w:rsidRPr="001F6285">
        <w:rPr>
          <w:rFonts w:ascii="Arial" w:hAnsi="Arial" w:cs="Arial"/>
          <w:color w:val="231F20"/>
          <w:sz w:val="28"/>
          <w:szCs w:val="28"/>
        </w:rPr>
        <w:t>adeudaba</w:t>
      </w:r>
      <w:r w:rsidRPr="001F6285">
        <w:rPr>
          <w:rFonts w:ascii="Arial" w:hAnsi="Arial" w:cs="Arial"/>
          <w:color w:val="231F20"/>
          <w:spacing w:val="-8"/>
          <w:sz w:val="28"/>
          <w:szCs w:val="28"/>
        </w:rPr>
        <w:t xml:space="preserve"> </w:t>
      </w:r>
      <w:r w:rsidRPr="001F6285">
        <w:rPr>
          <w:rFonts w:ascii="Arial" w:hAnsi="Arial" w:cs="Arial"/>
          <w:color w:val="231F20"/>
          <w:sz w:val="28"/>
          <w:szCs w:val="28"/>
        </w:rPr>
        <w:t>a</w:t>
      </w:r>
      <w:r w:rsidRPr="001F6285">
        <w:rPr>
          <w:rFonts w:ascii="Arial" w:hAnsi="Arial" w:cs="Arial"/>
          <w:color w:val="231F20"/>
          <w:spacing w:val="-8"/>
          <w:sz w:val="28"/>
          <w:szCs w:val="28"/>
        </w:rPr>
        <w:t xml:space="preserve"> </w:t>
      </w:r>
      <w:r w:rsidRPr="001F6285">
        <w:rPr>
          <w:rFonts w:ascii="Arial" w:hAnsi="Arial" w:cs="Arial"/>
          <w:color w:val="231F20"/>
          <w:sz w:val="28"/>
          <w:szCs w:val="28"/>
        </w:rPr>
        <w:t>la</w:t>
      </w:r>
      <w:r w:rsidRPr="001F6285">
        <w:rPr>
          <w:rFonts w:ascii="Arial" w:hAnsi="Arial" w:cs="Arial"/>
          <w:color w:val="231F20"/>
          <w:spacing w:val="-8"/>
          <w:sz w:val="28"/>
          <w:szCs w:val="28"/>
        </w:rPr>
        <w:t xml:space="preserve"> </w:t>
      </w:r>
      <w:r w:rsidRPr="001F6285">
        <w:rPr>
          <w:rFonts w:ascii="Arial" w:hAnsi="Arial" w:cs="Arial"/>
          <w:color w:val="231F20"/>
          <w:sz w:val="28"/>
          <w:szCs w:val="28"/>
        </w:rPr>
        <w:t>Nación</w:t>
      </w:r>
      <w:r w:rsidRPr="001F6285">
        <w:rPr>
          <w:rFonts w:ascii="Arial" w:hAnsi="Arial" w:cs="Arial"/>
          <w:color w:val="231F20"/>
          <w:spacing w:val="-8"/>
          <w:sz w:val="28"/>
          <w:szCs w:val="28"/>
        </w:rPr>
        <w:t xml:space="preserve"> </w:t>
      </w:r>
      <w:r w:rsidRPr="001F6285">
        <w:rPr>
          <w:rFonts w:ascii="Arial" w:hAnsi="Arial" w:cs="Arial"/>
          <w:color w:val="231F20"/>
          <w:sz w:val="28"/>
          <w:szCs w:val="28"/>
        </w:rPr>
        <w:t>$7.610</w:t>
      </w:r>
      <w:r w:rsidRPr="001F6285">
        <w:rPr>
          <w:rFonts w:ascii="Arial" w:hAnsi="Arial" w:cs="Arial"/>
          <w:color w:val="231F20"/>
          <w:spacing w:val="-8"/>
          <w:sz w:val="28"/>
          <w:szCs w:val="28"/>
        </w:rPr>
        <w:t xml:space="preserve"> </w:t>
      </w:r>
      <w:r w:rsidRPr="001F6285">
        <w:rPr>
          <w:rFonts w:ascii="Arial" w:hAnsi="Arial" w:cs="Arial"/>
          <w:color w:val="231F20"/>
          <w:sz w:val="28"/>
          <w:szCs w:val="28"/>
        </w:rPr>
        <w:t>millones;</w:t>
      </w:r>
      <w:r w:rsidRPr="001F6285">
        <w:rPr>
          <w:rFonts w:ascii="Arial" w:hAnsi="Arial" w:cs="Arial"/>
          <w:color w:val="231F20"/>
          <w:spacing w:val="-8"/>
          <w:sz w:val="28"/>
          <w:szCs w:val="28"/>
        </w:rPr>
        <w:t xml:space="preserve"> </w:t>
      </w:r>
      <w:r w:rsidRPr="001F6285">
        <w:rPr>
          <w:rFonts w:ascii="Arial" w:hAnsi="Arial" w:cs="Arial"/>
          <w:color w:val="231F20"/>
          <w:sz w:val="28"/>
          <w:szCs w:val="28"/>
        </w:rPr>
        <w:t>a</w:t>
      </w:r>
      <w:r w:rsidRPr="001F6285">
        <w:rPr>
          <w:rFonts w:ascii="Arial" w:hAnsi="Arial" w:cs="Arial"/>
          <w:color w:val="231F20"/>
          <w:spacing w:val="-8"/>
          <w:sz w:val="28"/>
          <w:szCs w:val="28"/>
        </w:rPr>
        <w:t xml:space="preserve"> </w:t>
      </w:r>
      <w:r w:rsidRPr="001F6285">
        <w:rPr>
          <w:rFonts w:ascii="Arial" w:hAnsi="Arial" w:cs="Arial"/>
          <w:color w:val="231F20"/>
          <w:sz w:val="28"/>
          <w:szCs w:val="28"/>
        </w:rPr>
        <w:t>pesar</w:t>
      </w:r>
      <w:r w:rsidRPr="001F6285">
        <w:rPr>
          <w:rFonts w:ascii="Arial" w:hAnsi="Arial" w:cs="Arial"/>
          <w:color w:val="231F20"/>
          <w:spacing w:val="-8"/>
          <w:sz w:val="28"/>
          <w:szCs w:val="28"/>
        </w:rPr>
        <w:t xml:space="preserve"> </w:t>
      </w:r>
      <w:r w:rsidRPr="001F6285">
        <w:rPr>
          <w:rFonts w:ascii="Arial" w:hAnsi="Arial" w:cs="Arial"/>
          <w:color w:val="231F20"/>
          <w:sz w:val="28"/>
          <w:szCs w:val="28"/>
        </w:rPr>
        <w:t>de</w:t>
      </w:r>
      <w:r w:rsidRPr="001F6285">
        <w:rPr>
          <w:rFonts w:ascii="Arial" w:hAnsi="Arial" w:cs="Arial"/>
          <w:color w:val="231F20"/>
          <w:spacing w:val="-8"/>
          <w:sz w:val="28"/>
          <w:szCs w:val="28"/>
        </w:rPr>
        <w:t xml:space="preserve"> </w:t>
      </w:r>
      <w:r w:rsidRPr="001F6285">
        <w:rPr>
          <w:rFonts w:ascii="Arial" w:hAnsi="Arial" w:cs="Arial"/>
          <w:color w:val="231F20"/>
          <w:sz w:val="28"/>
          <w:szCs w:val="28"/>
        </w:rPr>
        <w:t>esta baja se siguen dando saldos importantes en el Ministerio de Defensa Nacional</w:t>
      </w:r>
      <w:r w:rsidRPr="001F6285">
        <w:rPr>
          <w:rFonts w:ascii="Arial" w:hAnsi="Arial" w:cs="Arial"/>
          <w:color w:val="231F20"/>
          <w:spacing w:val="25"/>
          <w:sz w:val="28"/>
          <w:szCs w:val="28"/>
        </w:rPr>
        <w:t xml:space="preserve"> </w:t>
      </w:r>
      <w:r w:rsidRPr="001F6285">
        <w:rPr>
          <w:rFonts w:ascii="Arial" w:hAnsi="Arial" w:cs="Arial"/>
          <w:color w:val="231F20"/>
          <w:sz w:val="28"/>
          <w:szCs w:val="28"/>
        </w:rPr>
        <w:t>por</w:t>
      </w:r>
      <w:r w:rsidRPr="001F6285">
        <w:rPr>
          <w:rFonts w:ascii="Arial" w:hAnsi="Arial" w:cs="Arial"/>
          <w:color w:val="231F20"/>
          <w:spacing w:val="25"/>
          <w:sz w:val="28"/>
          <w:szCs w:val="28"/>
        </w:rPr>
        <w:t xml:space="preserve"> </w:t>
      </w:r>
      <w:r w:rsidRPr="001F6285">
        <w:rPr>
          <w:rFonts w:ascii="Arial" w:hAnsi="Arial" w:cs="Arial"/>
          <w:color w:val="231F20"/>
          <w:sz w:val="28"/>
          <w:szCs w:val="28"/>
        </w:rPr>
        <w:t>$2,4</w:t>
      </w:r>
      <w:r w:rsidRPr="001F6285">
        <w:rPr>
          <w:rFonts w:ascii="Arial" w:hAnsi="Arial" w:cs="Arial"/>
          <w:color w:val="231F20"/>
          <w:spacing w:val="25"/>
          <w:sz w:val="28"/>
          <w:szCs w:val="28"/>
        </w:rPr>
        <w:t xml:space="preserve"> </w:t>
      </w:r>
      <w:r w:rsidRPr="001F6285">
        <w:rPr>
          <w:rFonts w:ascii="Arial" w:hAnsi="Arial" w:cs="Arial"/>
          <w:color w:val="231F20"/>
          <w:sz w:val="28"/>
          <w:szCs w:val="28"/>
        </w:rPr>
        <w:t>billones</w:t>
      </w:r>
      <w:r w:rsidRPr="001F6285">
        <w:rPr>
          <w:rFonts w:ascii="Arial" w:hAnsi="Arial" w:cs="Arial"/>
          <w:color w:val="231F20"/>
          <w:spacing w:val="25"/>
          <w:sz w:val="28"/>
          <w:szCs w:val="28"/>
        </w:rPr>
        <w:t xml:space="preserve"> </w:t>
      </w:r>
      <w:r w:rsidRPr="001F6285">
        <w:rPr>
          <w:rFonts w:ascii="Arial" w:hAnsi="Arial" w:cs="Arial"/>
          <w:color w:val="231F20"/>
          <w:sz w:val="28"/>
          <w:szCs w:val="28"/>
        </w:rPr>
        <w:t>y</w:t>
      </w:r>
      <w:r w:rsidRPr="001F6285">
        <w:rPr>
          <w:rFonts w:ascii="Arial" w:hAnsi="Arial" w:cs="Arial"/>
          <w:color w:val="231F20"/>
          <w:spacing w:val="25"/>
          <w:sz w:val="28"/>
          <w:szCs w:val="28"/>
        </w:rPr>
        <w:t xml:space="preserve"> </w:t>
      </w:r>
      <w:r w:rsidRPr="001F6285">
        <w:rPr>
          <w:rFonts w:ascii="Arial" w:hAnsi="Arial" w:cs="Arial"/>
          <w:color w:val="231F20"/>
          <w:sz w:val="28"/>
          <w:szCs w:val="28"/>
        </w:rPr>
        <w:t>en</w:t>
      </w:r>
      <w:r w:rsidRPr="001F6285">
        <w:rPr>
          <w:rFonts w:ascii="Arial" w:hAnsi="Arial" w:cs="Arial"/>
          <w:color w:val="231F20"/>
          <w:spacing w:val="25"/>
          <w:sz w:val="28"/>
          <w:szCs w:val="28"/>
        </w:rPr>
        <w:t xml:space="preserve"> </w:t>
      </w:r>
      <w:r w:rsidRPr="001F6285">
        <w:rPr>
          <w:rFonts w:ascii="Arial" w:hAnsi="Arial" w:cs="Arial"/>
          <w:color w:val="231F20"/>
          <w:sz w:val="28"/>
          <w:szCs w:val="28"/>
        </w:rPr>
        <w:t>la</w:t>
      </w:r>
      <w:r w:rsidRPr="001F6285">
        <w:rPr>
          <w:rFonts w:ascii="Arial" w:hAnsi="Arial" w:cs="Arial"/>
          <w:color w:val="231F20"/>
          <w:spacing w:val="25"/>
          <w:sz w:val="28"/>
          <w:szCs w:val="28"/>
        </w:rPr>
        <w:t xml:space="preserve"> </w:t>
      </w:r>
      <w:r w:rsidRPr="001F6285">
        <w:rPr>
          <w:rFonts w:ascii="Arial" w:hAnsi="Arial" w:cs="Arial"/>
          <w:color w:val="231F20"/>
          <w:sz w:val="28"/>
          <w:szCs w:val="28"/>
        </w:rPr>
        <w:t>Fiscalía</w:t>
      </w:r>
      <w:r w:rsidRPr="001F6285">
        <w:rPr>
          <w:rFonts w:ascii="Arial" w:hAnsi="Arial" w:cs="Arial"/>
          <w:color w:val="231F20"/>
          <w:spacing w:val="25"/>
          <w:sz w:val="28"/>
          <w:szCs w:val="28"/>
        </w:rPr>
        <w:t xml:space="preserve"> </w:t>
      </w:r>
      <w:r w:rsidRPr="001F6285">
        <w:rPr>
          <w:rFonts w:ascii="Arial" w:hAnsi="Arial" w:cs="Arial"/>
          <w:color w:val="231F20"/>
          <w:sz w:val="28"/>
          <w:szCs w:val="28"/>
        </w:rPr>
        <w:t>General</w:t>
      </w:r>
      <w:r w:rsidRPr="001F6285">
        <w:rPr>
          <w:rFonts w:ascii="Arial" w:hAnsi="Arial" w:cs="Arial"/>
          <w:color w:val="231F20"/>
          <w:spacing w:val="25"/>
          <w:sz w:val="28"/>
          <w:szCs w:val="28"/>
        </w:rPr>
        <w:t xml:space="preserve"> </w:t>
      </w:r>
      <w:r w:rsidRPr="001F6285">
        <w:rPr>
          <w:rFonts w:ascii="Arial" w:hAnsi="Arial" w:cs="Arial"/>
          <w:color w:val="231F20"/>
          <w:sz w:val="28"/>
          <w:szCs w:val="28"/>
        </w:rPr>
        <w:t>de</w:t>
      </w:r>
      <w:r w:rsidRPr="001F6285">
        <w:rPr>
          <w:rFonts w:ascii="Arial" w:hAnsi="Arial" w:cs="Arial"/>
          <w:color w:val="231F20"/>
          <w:spacing w:val="25"/>
          <w:sz w:val="28"/>
          <w:szCs w:val="28"/>
        </w:rPr>
        <w:t xml:space="preserve"> </w:t>
      </w:r>
      <w:r w:rsidRPr="001F6285">
        <w:rPr>
          <w:rFonts w:ascii="Arial" w:hAnsi="Arial" w:cs="Arial"/>
          <w:color w:val="231F20"/>
          <w:sz w:val="28"/>
          <w:szCs w:val="28"/>
        </w:rPr>
        <w:t>la</w:t>
      </w:r>
      <w:r w:rsidRPr="001F6285">
        <w:rPr>
          <w:rFonts w:ascii="Arial" w:hAnsi="Arial" w:cs="Arial"/>
          <w:color w:val="231F20"/>
          <w:spacing w:val="25"/>
          <w:sz w:val="28"/>
          <w:szCs w:val="28"/>
        </w:rPr>
        <w:t xml:space="preserve"> </w:t>
      </w:r>
      <w:r w:rsidRPr="001F6285">
        <w:rPr>
          <w:rFonts w:ascii="Arial" w:hAnsi="Arial" w:cs="Arial"/>
          <w:color w:val="231F20"/>
          <w:sz w:val="28"/>
          <w:szCs w:val="28"/>
        </w:rPr>
        <w:t>Nación</w:t>
      </w:r>
      <w:r w:rsidRPr="001F6285">
        <w:rPr>
          <w:rFonts w:ascii="Arial" w:hAnsi="Arial" w:cs="Arial"/>
          <w:color w:val="231F20"/>
          <w:spacing w:val="25"/>
          <w:sz w:val="28"/>
          <w:szCs w:val="28"/>
        </w:rPr>
        <w:t xml:space="preserve"> </w:t>
      </w:r>
      <w:r w:rsidRPr="001F6285">
        <w:rPr>
          <w:rFonts w:ascii="Arial" w:hAnsi="Arial" w:cs="Arial"/>
          <w:color w:val="231F20"/>
          <w:spacing w:val="-5"/>
          <w:sz w:val="28"/>
          <w:szCs w:val="28"/>
        </w:rPr>
        <w:t>por</w:t>
      </w:r>
      <w:r w:rsidR="001F6285">
        <w:rPr>
          <w:rFonts w:ascii="Arial" w:hAnsi="Arial" w:cs="Arial"/>
          <w:color w:val="231F20"/>
          <w:spacing w:val="-5"/>
          <w:sz w:val="28"/>
          <w:szCs w:val="28"/>
        </w:rPr>
        <w:t xml:space="preserve"> </w:t>
      </w:r>
      <w:r w:rsidRPr="001F6285">
        <w:rPr>
          <w:rFonts w:ascii="Arial" w:hAnsi="Arial" w:cs="Arial"/>
          <w:color w:val="231F20"/>
          <w:sz w:val="28"/>
          <w:szCs w:val="28"/>
        </w:rPr>
        <w:t xml:space="preserve">$1,39 </w:t>
      </w:r>
      <w:r w:rsidRPr="001F6285">
        <w:rPr>
          <w:rFonts w:ascii="Arial" w:hAnsi="Arial" w:cs="Arial"/>
          <w:color w:val="231F20"/>
          <w:spacing w:val="-2"/>
          <w:sz w:val="28"/>
          <w:szCs w:val="28"/>
        </w:rPr>
        <w:t>billones.</w:t>
      </w:r>
    </w:p>
    <w:p w14:paraId="25E5FAE5" w14:textId="02D6E9DA" w:rsidR="001F6285" w:rsidRDefault="001F6285" w:rsidP="001F6285">
      <w:pPr>
        <w:pStyle w:val="Textoindependiente"/>
        <w:ind w:left="-284" w:right="191"/>
        <w:jc w:val="both"/>
        <w:rPr>
          <w:rFonts w:ascii="Arial" w:hAnsi="Arial" w:cs="Arial"/>
          <w:color w:val="231F20"/>
          <w:spacing w:val="-2"/>
          <w:sz w:val="28"/>
          <w:szCs w:val="28"/>
        </w:rPr>
      </w:pPr>
    </w:p>
    <w:p w14:paraId="09D60EB0" w14:textId="323A8E58" w:rsidR="001F6285" w:rsidRPr="001F6285" w:rsidRDefault="001F6285" w:rsidP="001F6285">
      <w:pPr>
        <w:pStyle w:val="Textoindependiente"/>
        <w:ind w:left="-284" w:right="191"/>
        <w:jc w:val="center"/>
        <w:rPr>
          <w:rFonts w:ascii="Arial" w:hAnsi="Arial" w:cs="Arial"/>
          <w:b/>
          <w:color w:val="231F20"/>
          <w:spacing w:val="-2"/>
          <w:sz w:val="24"/>
          <w:szCs w:val="24"/>
        </w:rPr>
      </w:pPr>
      <w:r w:rsidRPr="001F6285">
        <w:rPr>
          <w:rFonts w:ascii="Arial" w:hAnsi="Arial" w:cs="Arial"/>
          <w:b/>
          <w:color w:val="231F20"/>
          <w:spacing w:val="-2"/>
          <w:sz w:val="24"/>
          <w:szCs w:val="24"/>
        </w:rPr>
        <w:t>Cuadro 4-18</w:t>
      </w:r>
    </w:p>
    <w:p w14:paraId="0B739625" w14:textId="4B5F41B8" w:rsidR="001F6285" w:rsidRPr="001F6285" w:rsidRDefault="001F6285" w:rsidP="001F6285">
      <w:pPr>
        <w:pStyle w:val="Textoindependiente"/>
        <w:ind w:left="-284" w:right="191"/>
        <w:jc w:val="center"/>
        <w:rPr>
          <w:rFonts w:ascii="Arial" w:hAnsi="Arial" w:cs="Arial"/>
          <w:b/>
          <w:color w:val="231F20"/>
          <w:spacing w:val="-2"/>
          <w:sz w:val="24"/>
          <w:szCs w:val="24"/>
        </w:rPr>
      </w:pPr>
      <w:r w:rsidRPr="001F6285">
        <w:rPr>
          <w:rFonts w:ascii="Arial" w:hAnsi="Arial" w:cs="Arial"/>
          <w:b/>
          <w:color w:val="231F20"/>
          <w:spacing w:val="-2"/>
          <w:sz w:val="24"/>
          <w:szCs w:val="24"/>
        </w:rPr>
        <w:t>Saldos de endeudamiento de entidades nacionales por sentencias y conciliaciones</w:t>
      </w:r>
    </w:p>
    <w:p w14:paraId="77FF4821" w14:textId="1046F8D8" w:rsidR="00F525C6" w:rsidRDefault="001F6285" w:rsidP="00F92A65">
      <w:pPr>
        <w:pStyle w:val="Textoindependiente"/>
        <w:ind w:left="-284" w:right="191"/>
        <w:jc w:val="center"/>
        <w:rPr>
          <w:rFonts w:ascii="Arial" w:hAnsi="Arial" w:cs="Arial"/>
          <w:b/>
          <w:bCs/>
          <w:sz w:val="28"/>
          <w:szCs w:val="28"/>
          <w:u w:val="single"/>
        </w:rPr>
      </w:pPr>
      <w:r w:rsidRPr="001F6285">
        <w:rPr>
          <w:rFonts w:ascii="Arial" w:hAnsi="Arial" w:cs="Arial"/>
          <w:b/>
          <w:color w:val="231F20"/>
          <w:spacing w:val="-2"/>
          <w:sz w:val="24"/>
          <w:szCs w:val="24"/>
        </w:rPr>
        <w:t>Millones de pesos</w:t>
      </w:r>
    </w:p>
    <w:p w14:paraId="43FAC378" w14:textId="77777777" w:rsidR="00C639B5" w:rsidRDefault="00C639B5" w:rsidP="00C639B5">
      <w:pPr>
        <w:pStyle w:val="Textoindependiente"/>
        <w:spacing w:before="5"/>
        <w:rPr>
          <w:i/>
          <w:sz w:val="7"/>
        </w:rPr>
      </w:pPr>
    </w:p>
    <w:tbl>
      <w:tblPr>
        <w:tblStyle w:val="TableNormal"/>
        <w:tblW w:w="0" w:type="auto"/>
        <w:jc w:val="center"/>
        <w:tblLayout w:type="fixed"/>
        <w:tblLook w:val="01E0" w:firstRow="1" w:lastRow="1" w:firstColumn="1" w:lastColumn="1" w:noHBand="0" w:noVBand="0"/>
      </w:tblPr>
      <w:tblGrid>
        <w:gridCol w:w="2875"/>
        <w:gridCol w:w="2224"/>
        <w:gridCol w:w="1082"/>
        <w:gridCol w:w="1502"/>
      </w:tblGrid>
      <w:tr w:rsidR="00C639B5" w14:paraId="7F9760D7" w14:textId="77777777" w:rsidTr="00F92A65">
        <w:trPr>
          <w:trHeight w:val="251"/>
          <w:jc w:val="center"/>
        </w:trPr>
        <w:tc>
          <w:tcPr>
            <w:tcW w:w="2875" w:type="dxa"/>
            <w:vMerge w:val="restart"/>
            <w:tcBorders>
              <w:top w:val="single" w:sz="4" w:space="0" w:color="E3842E"/>
              <w:bottom w:val="single" w:sz="4" w:space="0" w:color="E3842E"/>
            </w:tcBorders>
          </w:tcPr>
          <w:p w14:paraId="0629AC23" w14:textId="77777777" w:rsidR="00C639B5" w:rsidRDefault="00C639B5" w:rsidP="006B6B18">
            <w:pPr>
              <w:pStyle w:val="TableParagraph"/>
              <w:spacing w:before="92" w:line="249" w:lineRule="auto"/>
              <w:ind w:left="507" w:right="5" w:firstLine="214"/>
              <w:rPr>
                <w:b/>
                <w:sz w:val="14"/>
              </w:rPr>
            </w:pPr>
            <w:r>
              <w:rPr>
                <w:b/>
                <w:color w:val="231F20"/>
                <w:sz w:val="14"/>
              </w:rPr>
              <w:t>Entidades</w:t>
            </w:r>
            <w:r>
              <w:rPr>
                <w:b/>
                <w:color w:val="231F20"/>
                <w:spacing w:val="-2"/>
                <w:sz w:val="14"/>
              </w:rPr>
              <w:t xml:space="preserve"> </w:t>
            </w:r>
            <w:r>
              <w:rPr>
                <w:b/>
                <w:color w:val="231F20"/>
                <w:sz w:val="14"/>
              </w:rPr>
              <w:t>nacionales</w:t>
            </w:r>
            <w:r>
              <w:rPr>
                <w:b/>
                <w:color w:val="231F20"/>
                <w:spacing w:val="40"/>
                <w:sz w:val="14"/>
              </w:rPr>
              <w:t xml:space="preserve"> </w:t>
            </w:r>
            <w:r>
              <w:rPr>
                <w:b/>
                <w:color w:val="231F20"/>
                <w:sz w:val="14"/>
              </w:rPr>
              <w:t>Sentencias</w:t>
            </w:r>
            <w:r>
              <w:rPr>
                <w:b/>
                <w:color w:val="231F20"/>
                <w:spacing w:val="-10"/>
                <w:sz w:val="14"/>
              </w:rPr>
              <w:t xml:space="preserve"> </w:t>
            </w:r>
            <w:r>
              <w:rPr>
                <w:b/>
                <w:color w:val="231F20"/>
                <w:sz w:val="14"/>
              </w:rPr>
              <w:t>y</w:t>
            </w:r>
            <w:r>
              <w:rPr>
                <w:b/>
                <w:color w:val="231F20"/>
                <w:spacing w:val="-10"/>
                <w:sz w:val="14"/>
              </w:rPr>
              <w:t xml:space="preserve"> </w:t>
            </w:r>
            <w:r>
              <w:rPr>
                <w:b/>
                <w:color w:val="231F20"/>
                <w:sz w:val="14"/>
              </w:rPr>
              <w:t>conciliaciones</w:t>
            </w:r>
          </w:p>
        </w:tc>
        <w:tc>
          <w:tcPr>
            <w:tcW w:w="2224" w:type="dxa"/>
            <w:tcBorders>
              <w:top w:val="single" w:sz="4" w:space="0" w:color="E3842E"/>
              <w:bottom w:val="single" w:sz="4" w:space="0" w:color="E3842E"/>
            </w:tcBorders>
          </w:tcPr>
          <w:p w14:paraId="07BD7084" w14:textId="77777777" w:rsidR="00C639B5" w:rsidRDefault="00C639B5" w:rsidP="006B6B18">
            <w:pPr>
              <w:pStyle w:val="TableParagraph"/>
              <w:spacing w:before="45"/>
              <w:ind w:left="1187"/>
              <w:rPr>
                <w:b/>
                <w:sz w:val="14"/>
              </w:rPr>
            </w:pPr>
            <w:r>
              <w:rPr>
                <w:b/>
                <w:color w:val="231F20"/>
                <w:sz w:val="14"/>
              </w:rPr>
              <w:t>Deuda</w:t>
            </w:r>
            <w:r>
              <w:rPr>
                <w:b/>
                <w:color w:val="231F20"/>
                <w:spacing w:val="-6"/>
                <w:sz w:val="14"/>
              </w:rPr>
              <w:t xml:space="preserve"> </w:t>
            </w:r>
            <w:r>
              <w:rPr>
                <w:b/>
                <w:color w:val="231F20"/>
                <w:spacing w:val="-2"/>
                <w:sz w:val="14"/>
              </w:rPr>
              <w:t>interna</w:t>
            </w:r>
          </w:p>
        </w:tc>
        <w:tc>
          <w:tcPr>
            <w:tcW w:w="1082" w:type="dxa"/>
            <w:tcBorders>
              <w:top w:val="single" w:sz="4" w:space="0" w:color="E3842E"/>
              <w:bottom w:val="single" w:sz="4" w:space="0" w:color="E3842E"/>
            </w:tcBorders>
          </w:tcPr>
          <w:p w14:paraId="09923B78" w14:textId="77777777" w:rsidR="00C639B5" w:rsidRDefault="00C639B5" w:rsidP="006B6B18">
            <w:pPr>
              <w:pStyle w:val="TableParagraph"/>
              <w:spacing w:before="0"/>
              <w:rPr>
                <w:rFonts w:ascii="Times New Roman"/>
                <w:sz w:val="14"/>
              </w:rPr>
            </w:pPr>
          </w:p>
        </w:tc>
        <w:tc>
          <w:tcPr>
            <w:tcW w:w="1502" w:type="dxa"/>
            <w:vMerge w:val="restart"/>
            <w:tcBorders>
              <w:top w:val="single" w:sz="4" w:space="0" w:color="E3842E"/>
              <w:bottom w:val="single" w:sz="4" w:space="0" w:color="E3842E"/>
            </w:tcBorders>
          </w:tcPr>
          <w:p w14:paraId="4A0010F5" w14:textId="77777777" w:rsidR="00C639B5" w:rsidRDefault="00C639B5" w:rsidP="006B6B18">
            <w:pPr>
              <w:pStyle w:val="TableParagraph"/>
              <w:spacing w:before="92" w:line="249" w:lineRule="auto"/>
              <w:ind w:left="417" w:right="268" w:hanging="144"/>
              <w:rPr>
                <w:b/>
                <w:sz w:val="14"/>
              </w:rPr>
            </w:pPr>
            <w:r>
              <w:rPr>
                <w:b/>
                <w:color w:val="231F20"/>
                <w:spacing w:val="-2"/>
                <w:sz w:val="14"/>
              </w:rPr>
              <w:t>Variación</w:t>
            </w:r>
            <w:r>
              <w:rPr>
                <w:b/>
                <w:color w:val="231F20"/>
                <w:spacing w:val="-8"/>
                <w:sz w:val="14"/>
              </w:rPr>
              <w:t xml:space="preserve"> </w:t>
            </w:r>
            <w:r>
              <w:rPr>
                <w:b/>
                <w:color w:val="231F20"/>
                <w:spacing w:val="-2"/>
                <w:sz w:val="14"/>
              </w:rPr>
              <w:t>total</w:t>
            </w:r>
            <w:r>
              <w:rPr>
                <w:b/>
                <w:color w:val="231F20"/>
                <w:spacing w:val="40"/>
                <w:sz w:val="14"/>
              </w:rPr>
              <w:t xml:space="preserve"> </w:t>
            </w:r>
            <w:r>
              <w:rPr>
                <w:b/>
                <w:color w:val="231F20"/>
                <w:spacing w:val="-2"/>
                <w:sz w:val="14"/>
              </w:rPr>
              <w:t>2023-2022</w:t>
            </w:r>
          </w:p>
        </w:tc>
      </w:tr>
      <w:tr w:rsidR="00C639B5" w14:paraId="474E4745" w14:textId="77777777" w:rsidTr="00F92A65">
        <w:trPr>
          <w:trHeight w:val="251"/>
          <w:jc w:val="center"/>
        </w:trPr>
        <w:tc>
          <w:tcPr>
            <w:tcW w:w="2875" w:type="dxa"/>
            <w:vMerge/>
            <w:tcBorders>
              <w:top w:val="nil"/>
              <w:bottom w:val="single" w:sz="4" w:space="0" w:color="E3842E"/>
            </w:tcBorders>
          </w:tcPr>
          <w:p w14:paraId="6D6B1023" w14:textId="77777777" w:rsidR="00C639B5" w:rsidRDefault="00C639B5" w:rsidP="006B6B18">
            <w:pPr>
              <w:rPr>
                <w:sz w:val="2"/>
                <w:szCs w:val="2"/>
              </w:rPr>
            </w:pPr>
          </w:p>
        </w:tc>
        <w:tc>
          <w:tcPr>
            <w:tcW w:w="2224" w:type="dxa"/>
            <w:tcBorders>
              <w:top w:val="single" w:sz="4" w:space="0" w:color="E3842E"/>
              <w:bottom w:val="single" w:sz="4" w:space="0" w:color="E3842E"/>
            </w:tcBorders>
          </w:tcPr>
          <w:p w14:paraId="3F570E9E" w14:textId="77777777" w:rsidR="00C639B5" w:rsidRDefault="00C639B5" w:rsidP="006B6B18">
            <w:pPr>
              <w:pStyle w:val="TableParagraph"/>
              <w:spacing w:before="45"/>
              <w:ind w:left="676"/>
              <w:rPr>
                <w:b/>
                <w:sz w:val="14"/>
              </w:rPr>
            </w:pPr>
            <w:r>
              <w:rPr>
                <w:b/>
                <w:color w:val="231F20"/>
                <w:spacing w:val="-4"/>
                <w:sz w:val="14"/>
              </w:rPr>
              <w:t>2022</w:t>
            </w:r>
          </w:p>
        </w:tc>
        <w:tc>
          <w:tcPr>
            <w:tcW w:w="1082" w:type="dxa"/>
            <w:tcBorders>
              <w:top w:val="single" w:sz="4" w:space="0" w:color="E3842E"/>
              <w:bottom w:val="single" w:sz="4" w:space="0" w:color="E3842E"/>
            </w:tcBorders>
          </w:tcPr>
          <w:p w14:paraId="09D89FA4" w14:textId="77777777" w:rsidR="00C639B5" w:rsidRDefault="00C639B5" w:rsidP="006B6B18">
            <w:pPr>
              <w:pStyle w:val="TableParagraph"/>
              <w:spacing w:before="45"/>
              <w:ind w:left="105"/>
              <w:rPr>
                <w:b/>
                <w:sz w:val="14"/>
              </w:rPr>
            </w:pPr>
            <w:r>
              <w:rPr>
                <w:b/>
                <w:color w:val="231F20"/>
                <w:spacing w:val="-4"/>
                <w:sz w:val="14"/>
              </w:rPr>
              <w:t>2023</w:t>
            </w:r>
          </w:p>
        </w:tc>
        <w:tc>
          <w:tcPr>
            <w:tcW w:w="1502" w:type="dxa"/>
            <w:vMerge/>
            <w:tcBorders>
              <w:top w:val="nil"/>
              <w:bottom w:val="single" w:sz="4" w:space="0" w:color="E3842E"/>
            </w:tcBorders>
          </w:tcPr>
          <w:p w14:paraId="5670FAB1" w14:textId="77777777" w:rsidR="00C639B5" w:rsidRDefault="00C639B5" w:rsidP="006B6B18">
            <w:pPr>
              <w:rPr>
                <w:sz w:val="2"/>
                <w:szCs w:val="2"/>
              </w:rPr>
            </w:pPr>
          </w:p>
        </w:tc>
      </w:tr>
      <w:tr w:rsidR="00C639B5" w14:paraId="46B08406" w14:textId="77777777" w:rsidTr="00F92A65">
        <w:trPr>
          <w:trHeight w:val="254"/>
          <w:jc w:val="center"/>
        </w:trPr>
        <w:tc>
          <w:tcPr>
            <w:tcW w:w="2875" w:type="dxa"/>
            <w:tcBorders>
              <w:top w:val="single" w:sz="4" w:space="0" w:color="E3842E"/>
              <w:bottom w:val="single" w:sz="2" w:space="0" w:color="E3842E"/>
            </w:tcBorders>
          </w:tcPr>
          <w:p w14:paraId="2110FC48" w14:textId="77777777" w:rsidR="00C639B5" w:rsidRDefault="00C639B5" w:rsidP="006B6B18">
            <w:pPr>
              <w:pStyle w:val="TableParagraph"/>
              <w:spacing w:before="45"/>
              <w:ind w:left="80"/>
              <w:rPr>
                <w:sz w:val="14"/>
              </w:rPr>
            </w:pPr>
            <w:r>
              <w:rPr>
                <w:color w:val="231F20"/>
                <w:sz w:val="14"/>
              </w:rPr>
              <w:t>Min</w:t>
            </w:r>
            <w:r>
              <w:rPr>
                <w:color w:val="231F20"/>
                <w:spacing w:val="-2"/>
                <w:sz w:val="14"/>
              </w:rPr>
              <w:t xml:space="preserve"> Defensa</w:t>
            </w:r>
          </w:p>
        </w:tc>
        <w:tc>
          <w:tcPr>
            <w:tcW w:w="2224" w:type="dxa"/>
            <w:tcBorders>
              <w:top w:val="single" w:sz="4" w:space="0" w:color="E3842E"/>
              <w:bottom w:val="single" w:sz="2" w:space="0" w:color="E3842E"/>
            </w:tcBorders>
          </w:tcPr>
          <w:p w14:paraId="23AB244F" w14:textId="77777777" w:rsidR="00C639B5" w:rsidRDefault="00C639B5" w:rsidP="006B6B18">
            <w:pPr>
              <w:pStyle w:val="TableParagraph"/>
              <w:spacing w:before="45"/>
              <w:ind w:left="960"/>
              <w:rPr>
                <w:sz w:val="14"/>
              </w:rPr>
            </w:pPr>
            <w:r>
              <w:rPr>
                <w:color w:val="231F20"/>
                <w:spacing w:val="-2"/>
                <w:sz w:val="14"/>
              </w:rPr>
              <w:t>3.483.161</w:t>
            </w:r>
          </w:p>
        </w:tc>
        <w:tc>
          <w:tcPr>
            <w:tcW w:w="1082" w:type="dxa"/>
            <w:tcBorders>
              <w:top w:val="single" w:sz="4" w:space="0" w:color="E3842E"/>
              <w:bottom w:val="single" w:sz="2" w:space="0" w:color="E3842E"/>
            </w:tcBorders>
          </w:tcPr>
          <w:p w14:paraId="779CAF7B" w14:textId="77777777" w:rsidR="00C639B5" w:rsidRDefault="00C639B5" w:rsidP="006B6B18">
            <w:pPr>
              <w:pStyle w:val="TableParagraph"/>
              <w:spacing w:before="45"/>
              <w:ind w:right="76"/>
              <w:jc w:val="right"/>
              <w:rPr>
                <w:sz w:val="14"/>
              </w:rPr>
            </w:pPr>
            <w:r>
              <w:rPr>
                <w:color w:val="231F20"/>
                <w:spacing w:val="-2"/>
                <w:sz w:val="14"/>
              </w:rPr>
              <w:t>2.403.071</w:t>
            </w:r>
          </w:p>
        </w:tc>
        <w:tc>
          <w:tcPr>
            <w:tcW w:w="1502" w:type="dxa"/>
            <w:tcBorders>
              <w:top w:val="single" w:sz="4" w:space="0" w:color="E3842E"/>
              <w:bottom w:val="single" w:sz="2" w:space="0" w:color="E3842E"/>
            </w:tcBorders>
          </w:tcPr>
          <w:p w14:paraId="5104F825" w14:textId="77777777" w:rsidR="00C639B5" w:rsidRDefault="00C639B5" w:rsidP="006B6B18">
            <w:pPr>
              <w:pStyle w:val="TableParagraph"/>
              <w:spacing w:before="45"/>
              <w:ind w:right="76"/>
              <w:jc w:val="right"/>
              <w:rPr>
                <w:sz w:val="14"/>
              </w:rPr>
            </w:pPr>
            <w:r>
              <w:rPr>
                <w:color w:val="231F20"/>
                <w:spacing w:val="-2"/>
                <w:sz w:val="14"/>
              </w:rPr>
              <w:t>-1.080.090</w:t>
            </w:r>
          </w:p>
        </w:tc>
      </w:tr>
      <w:tr w:rsidR="00C639B5" w14:paraId="3BEAC022" w14:textId="77777777" w:rsidTr="00F92A65">
        <w:trPr>
          <w:trHeight w:val="256"/>
          <w:jc w:val="center"/>
        </w:trPr>
        <w:tc>
          <w:tcPr>
            <w:tcW w:w="2875" w:type="dxa"/>
            <w:tcBorders>
              <w:top w:val="single" w:sz="2" w:space="0" w:color="E3842E"/>
              <w:bottom w:val="single" w:sz="2" w:space="0" w:color="E3842E"/>
            </w:tcBorders>
          </w:tcPr>
          <w:p w14:paraId="7CC5B92F" w14:textId="77777777" w:rsidR="00C639B5" w:rsidRDefault="00C639B5" w:rsidP="006B6B18">
            <w:pPr>
              <w:pStyle w:val="TableParagraph"/>
              <w:ind w:left="80"/>
              <w:rPr>
                <w:sz w:val="14"/>
              </w:rPr>
            </w:pPr>
            <w:r>
              <w:rPr>
                <w:color w:val="231F20"/>
                <w:spacing w:val="-5"/>
                <w:sz w:val="14"/>
              </w:rPr>
              <w:t>FGN</w:t>
            </w:r>
          </w:p>
        </w:tc>
        <w:tc>
          <w:tcPr>
            <w:tcW w:w="2224" w:type="dxa"/>
            <w:tcBorders>
              <w:top w:val="single" w:sz="2" w:space="0" w:color="E3842E"/>
              <w:bottom w:val="single" w:sz="2" w:space="0" w:color="E3842E"/>
            </w:tcBorders>
          </w:tcPr>
          <w:p w14:paraId="485E4C91" w14:textId="77777777" w:rsidR="00C639B5" w:rsidRDefault="00C639B5" w:rsidP="006B6B18">
            <w:pPr>
              <w:pStyle w:val="TableParagraph"/>
              <w:ind w:left="960"/>
              <w:rPr>
                <w:sz w:val="14"/>
              </w:rPr>
            </w:pPr>
            <w:r>
              <w:rPr>
                <w:color w:val="231F20"/>
                <w:spacing w:val="-2"/>
                <w:sz w:val="14"/>
              </w:rPr>
              <w:t>2.164.995</w:t>
            </w:r>
          </w:p>
        </w:tc>
        <w:tc>
          <w:tcPr>
            <w:tcW w:w="1082" w:type="dxa"/>
            <w:tcBorders>
              <w:top w:val="single" w:sz="2" w:space="0" w:color="E3842E"/>
              <w:bottom w:val="single" w:sz="2" w:space="0" w:color="E3842E"/>
            </w:tcBorders>
          </w:tcPr>
          <w:p w14:paraId="64AC2054" w14:textId="77777777" w:rsidR="00C639B5" w:rsidRDefault="00C639B5" w:rsidP="006B6B18">
            <w:pPr>
              <w:pStyle w:val="TableParagraph"/>
              <w:ind w:right="76"/>
              <w:jc w:val="right"/>
              <w:rPr>
                <w:sz w:val="14"/>
              </w:rPr>
            </w:pPr>
            <w:r>
              <w:rPr>
                <w:color w:val="231F20"/>
                <w:spacing w:val="-2"/>
                <w:sz w:val="14"/>
              </w:rPr>
              <w:t>1.391.823</w:t>
            </w:r>
          </w:p>
        </w:tc>
        <w:tc>
          <w:tcPr>
            <w:tcW w:w="1502" w:type="dxa"/>
            <w:tcBorders>
              <w:top w:val="single" w:sz="2" w:space="0" w:color="E3842E"/>
              <w:bottom w:val="single" w:sz="2" w:space="0" w:color="E3842E"/>
            </w:tcBorders>
          </w:tcPr>
          <w:p w14:paraId="3A61258F" w14:textId="77777777" w:rsidR="00C639B5" w:rsidRDefault="00C639B5" w:rsidP="006B6B18">
            <w:pPr>
              <w:pStyle w:val="TableParagraph"/>
              <w:ind w:right="76"/>
              <w:jc w:val="right"/>
              <w:rPr>
                <w:sz w:val="14"/>
              </w:rPr>
            </w:pPr>
            <w:r>
              <w:rPr>
                <w:color w:val="231F20"/>
                <w:spacing w:val="-2"/>
                <w:sz w:val="14"/>
              </w:rPr>
              <w:t>-773.172</w:t>
            </w:r>
          </w:p>
        </w:tc>
      </w:tr>
      <w:tr w:rsidR="00C639B5" w14:paraId="4FCEFCEB" w14:textId="77777777" w:rsidTr="00F92A65">
        <w:trPr>
          <w:trHeight w:val="256"/>
          <w:jc w:val="center"/>
        </w:trPr>
        <w:tc>
          <w:tcPr>
            <w:tcW w:w="2875" w:type="dxa"/>
            <w:tcBorders>
              <w:top w:val="single" w:sz="2" w:space="0" w:color="E3842E"/>
              <w:bottom w:val="single" w:sz="2" w:space="0" w:color="E3842E"/>
            </w:tcBorders>
          </w:tcPr>
          <w:p w14:paraId="37D9A262" w14:textId="09C72999" w:rsidR="00C639B5" w:rsidRDefault="005B5CC2" w:rsidP="006B6B18">
            <w:pPr>
              <w:pStyle w:val="TableParagraph"/>
              <w:ind w:left="80"/>
              <w:rPr>
                <w:sz w:val="14"/>
              </w:rPr>
            </w:pPr>
            <w:r>
              <w:rPr>
                <w:color w:val="231F20"/>
                <w:sz w:val="14"/>
              </w:rPr>
              <w:t>Policía</w:t>
            </w:r>
            <w:r w:rsidR="00C639B5">
              <w:rPr>
                <w:color w:val="231F20"/>
                <w:spacing w:val="-6"/>
                <w:sz w:val="14"/>
              </w:rPr>
              <w:t xml:space="preserve"> </w:t>
            </w:r>
            <w:r w:rsidR="00C639B5">
              <w:rPr>
                <w:color w:val="231F20"/>
                <w:spacing w:val="-2"/>
                <w:sz w:val="14"/>
              </w:rPr>
              <w:t>Nacional</w:t>
            </w:r>
          </w:p>
        </w:tc>
        <w:tc>
          <w:tcPr>
            <w:tcW w:w="2224" w:type="dxa"/>
            <w:tcBorders>
              <w:top w:val="single" w:sz="2" w:space="0" w:color="E3842E"/>
              <w:bottom w:val="single" w:sz="2" w:space="0" w:color="E3842E"/>
            </w:tcBorders>
          </w:tcPr>
          <w:p w14:paraId="33374EC3" w14:textId="77777777" w:rsidR="00C639B5" w:rsidRDefault="00C639B5" w:rsidP="006B6B18">
            <w:pPr>
              <w:pStyle w:val="TableParagraph"/>
              <w:ind w:left="1077"/>
              <w:rPr>
                <w:sz w:val="14"/>
              </w:rPr>
            </w:pPr>
            <w:r>
              <w:rPr>
                <w:color w:val="231F20"/>
                <w:spacing w:val="-2"/>
                <w:sz w:val="14"/>
              </w:rPr>
              <w:t>394.733</w:t>
            </w:r>
          </w:p>
        </w:tc>
        <w:tc>
          <w:tcPr>
            <w:tcW w:w="1082" w:type="dxa"/>
            <w:tcBorders>
              <w:top w:val="single" w:sz="2" w:space="0" w:color="E3842E"/>
              <w:bottom w:val="single" w:sz="2" w:space="0" w:color="E3842E"/>
            </w:tcBorders>
          </w:tcPr>
          <w:p w14:paraId="6BD55B6A" w14:textId="77777777" w:rsidR="00C639B5" w:rsidRDefault="00C639B5" w:rsidP="006B6B18">
            <w:pPr>
              <w:pStyle w:val="TableParagraph"/>
              <w:ind w:right="76"/>
              <w:jc w:val="right"/>
              <w:rPr>
                <w:sz w:val="14"/>
              </w:rPr>
            </w:pPr>
            <w:r>
              <w:rPr>
                <w:color w:val="231F20"/>
                <w:spacing w:val="-2"/>
                <w:sz w:val="14"/>
              </w:rPr>
              <w:t>87.686</w:t>
            </w:r>
          </w:p>
        </w:tc>
        <w:tc>
          <w:tcPr>
            <w:tcW w:w="1502" w:type="dxa"/>
            <w:tcBorders>
              <w:top w:val="single" w:sz="2" w:space="0" w:color="E3842E"/>
              <w:bottom w:val="single" w:sz="2" w:space="0" w:color="E3842E"/>
            </w:tcBorders>
          </w:tcPr>
          <w:p w14:paraId="7320E3C5" w14:textId="77777777" w:rsidR="00C639B5" w:rsidRDefault="00C639B5" w:rsidP="006B6B18">
            <w:pPr>
              <w:pStyle w:val="TableParagraph"/>
              <w:ind w:right="76"/>
              <w:jc w:val="right"/>
              <w:rPr>
                <w:sz w:val="14"/>
              </w:rPr>
            </w:pPr>
            <w:r>
              <w:rPr>
                <w:color w:val="231F20"/>
                <w:spacing w:val="-2"/>
                <w:sz w:val="14"/>
              </w:rPr>
              <w:t>-307.047</w:t>
            </w:r>
          </w:p>
        </w:tc>
      </w:tr>
      <w:tr w:rsidR="00C639B5" w14:paraId="2BF00091" w14:textId="77777777" w:rsidTr="00F92A65">
        <w:trPr>
          <w:trHeight w:val="256"/>
          <w:jc w:val="center"/>
        </w:trPr>
        <w:tc>
          <w:tcPr>
            <w:tcW w:w="2875" w:type="dxa"/>
            <w:tcBorders>
              <w:top w:val="single" w:sz="2" w:space="0" w:color="E3842E"/>
              <w:bottom w:val="single" w:sz="2" w:space="0" w:color="E3842E"/>
            </w:tcBorders>
          </w:tcPr>
          <w:p w14:paraId="52C9A30E" w14:textId="77777777" w:rsidR="00C639B5" w:rsidRDefault="00C639B5" w:rsidP="006B6B18">
            <w:pPr>
              <w:pStyle w:val="TableParagraph"/>
              <w:ind w:left="80"/>
              <w:rPr>
                <w:sz w:val="14"/>
              </w:rPr>
            </w:pPr>
            <w:r>
              <w:rPr>
                <w:color w:val="231F20"/>
                <w:spacing w:val="-5"/>
                <w:sz w:val="14"/>
              </w:rPr>
              <w:t>CSJ</w:t>
            </w:r>
          </w:p>
        </w:tc>
        <w:tc>
          <w:tcPr>
            <w:tcW w:w="2224" w:type="dxa"/>
            <w:tcBorders>
              <w:top w:val="single" w:sz="2" w:space="0" w:color="E3842E"/>
              <w:bottom w:val="single" w:sz="2" w:space="0" w:color="E3842E"/>
            </w:tcBorders>
          </w:tcPr>
          <w:p w14:paraId="1C812834" w14:textId="77777777" w:rsidR="00C639B5" w:rsidRDefault="00C639B5" w:rsidP="006B6B18">
            <w:pPr>
              <w:pStyle w:val="TableParagraph"/>
              <w:ind w:left="1077"/>
              <w:rPr>
                <w:sz w:val="14"/>
              </w:rPr>
            </w:pPr>
            <w:r>
              <w:rPr>
                <w:color w:val="231F20"/>
                <w:spacing w:val="-2"/>
                <w:sz w:val="14"/>
              </w:rPr>
              <w:t>318.680</w:t>
            </w:r>
          </w:p>
        </w:tc>
        <w:tc>
          <w:tcPr>
            <w:tcW w:w="1082" w:type="dxa"/>
            <w:tcBorders>
              <w:top w:val="single" w:sz="2" w:space="0" w:color="E3842E"/>
              <w:bottom w:val="single" w:sz="2" w:space="0" w:color="E3842E"/>
            </w:tcBorders>
          </w:tcPr>
          <w:p w14:paraId="21F01DBF" w14:textId="77777777" w:rsidR="00C639B5" w:rsidRDefault="00C639B5" w:rsidP="006B6B18">
            <w:pPr>
              <w:pStyle w:val="TableParagraph"/>
              <w:ind w:right="76"/>
              <w:jc w:val="right"/>
              <w:rPr>
                <w:sz w:val="14"/>
              </w:rPr>
            </w:pPr>
            <w:r>
              <w:rPr>
                <w:color w:val="231F20"/>
                <w:spacing w:val="-2"/>
                <w:sz w:val="14"/>
              </w:rPr>
              <w:t>159.260</w:t>
            </w:r>
          </w:p>
        </w:tc>
        <w:tc>
          <w:tcPr>
            <w:tcW w:w="1502" w:type="dxa"/>
            <w:tcBorders>
              <w:top w:val="single" w:sz="2" w:space="0" w:color="E3842E"/>
              <w:bottom w:val="single" w:sz="2" w:space="0" w:color="E3842E"/>
            </w:tcBorders>
          </w:tcPr>
          <w:p w14:paraId="13B1ED79" w14:textId="77777777" w:rsidR="00C639B5" w:rsidRDefault="00C639B5" w:rsidP="006B6B18">
            <w:pPr>
              <w:pStyle w:val="TableParagraph"/>
              <w:ind w:right="76"/>
              <w:jc w:val="right"/>
              <w:rPr>
                <w:sz w:val="14"/>
              </w:rPr>
            </w:pPr>
            <w:r>
              <w:rPr>
                <w:color w:val="231F20"/>
                <w:spacing w:val="-2"/>
                <w:sz w:val="14"/>
              </w:rPr>
              <w:t>-159.420</w:t>
            </w:r>
          </w:p>
        </w:tc>
      </w:tr>
      <w:tr w:rsidR="00C639B5" w14:paraId="6CB27533" w14:textId="77777777" w:rsidTr="00F92A65">
        <w:trPr>
          <w:trHeight w:val="256"/>
          <w:jc w:val="center"/>
        </w:trPr>
        <w:tc>
          <w:tcPr>
            <w:tcW w:w="2875" w:type="dxa"/>
            <w:tcBorders>
              <w:top w:val="single" w:sz="2" w:space="0" w:color="E3842E"/>
              <w:bottom w:val="single" w:sz="2" w:space="0" w:color="E3842E"/>
            </w:tcBorders>
          </w:tcPr>
          <w:p w14:paraId="31528AB3" w14:textId="77777777" w:rsidR="00C639B5" w:rsidRDefault="00C639B5" w:rsidP="006B6B18">
            <w:pPr>
              <w:pStyle w:val="TableParagraph"/>
              <w:ind w:left="80"/>
              <w:rPr>
                <w:sz w:val="14"/>
              </w:rPr>
            </w:pPr>
            <w:r>
              <w:rPr>
                <w:color w:val="231F20"/>
                <w:sz w:val="14"/>
              </w:rPr>
              <w:t>Min</w:t>
            </w:r>
            <w:r>
              <w:rPr>
                <w:color w:val="231F20"/>
                <w:spacing w:val="-5"/>
                <w:sz w:val="14"/>
              </w:rPr>
              <w:t xml:space="preserve"> </w:t>
            </w:r>
            <w:r>
              <w:rPr>
                <w:color w:val="231F20"/>
                <w:spacing w:val="-2"/>
                <w:sz w:val="14"/>
              </w:rPr>
              <w:t>Transporte</w:t>
            </w:r>
          </w:p>
        </w:tc>
        <w:tc>
          <w:tcPr>
            <w:tcW w:w="2224" w:type="dxa"/>
            <w:tcBorders>
              <w:top w:val="single" w:sz="2" w:space="0" w:color="E3842E"/>
              <w:bottom w:val="single" w:sz="2" w:space="0" w:color="E3842E"/>
            </w:tcBorders>
          </w:tcPr>
          <w:p w14:paraId="469FCE91" w14:textId="77777777" w:rsidR="00C639B5" w:rsidRDefault="00C639B5" w:rsidP="006B6B18">
            <w:pPr>
              <w:pStyle w:val="TableParagraph"/>
              <w:ind w:left="1155"/>
              <w:rPr>
                <w:sz w:val="14"/>
              </w:rPr>
            </w:pPr>
            <w:r>
              <w:rPr>
                <w:color w:val="231F20"/>
                <w:spacing w:val="-2"/>
                <w:sz w:val="14"/>
              </w:rPr>
              <w:t>64.729</w:t>
            </w:r>
          </w:p>
        </w:tc>
        <w:tc>
          <w:tcPr>
            <w:tcW w:w="1082" w:type="dxa"/>
            <w:tcBorders>
              <w:top w:val="single" w:sz="2" w:space="0" w:color="E3842E"/>
              <w:bottom w:val="single" w:sz="2" w:space="0" w:color="E3842E"/>
            </w:tcBorders>
          </w:tcPr>
          <w:p w14:paraId="7BC46CD6" w14:textId="77777777" w:rsidR="00C639B5" w:rsidRDefault="00C639B5" w:rsidP="006B6B18">
            <w:pPr>
              <w:pStyle w:val="TableParagraph"/>
              <w:ind w:right="76"/>
              <w:jc w:val="right"/>
              <w:rPr>
                <w:sz w:val="14"/>
              </w:rPr>
            </w:pPr>
            <w:r>
              <w:rPr>
                <w:color w:val="231F20"/>
                <w:spacing w:val="-2"/>
                <w:sz w:val="14"/>
              </w:rPr>
              <w:t>52.653</w:t>
            </w:r>
          </w:p>
        </w:tc>
        <w:tc>
          <w:tcPr>
            <w:tcW w:w="1502" w:type="dxa"/>
            <w:tcBorders>
              <w:top w:val="single" w:sz="2" w:space="0" w:color="E3842E"/>
              <w:bottom w:val="single" w:sz="2" w:space="0" w:color="E3842E"/>
            </w:tcBorders>
          </w:tcPr>
          <w:p w14:paraId="3990379E" w14:textId="77777777" w:rsidR="00C639B5" w:rsidRDefault="00C639B5" w:rsidP="006B6B18">
            <w:pPr>
              <w:pStyle w:val="TableParagraph"/>
              <w:ind w:right="76"/>
              <w:jc w:val="right"/>
              <w:rPr>
                <w:sz w:val="14"/>
              </w:rPr>
            </w:pPr>
            <w:r>
              <w:rPr>
                <w:color w:val="231F20"/>
                <w:spacing w:val="-2"/>
                <w:sz w:val="14"/>
              </w:rPr>
              <w:t>-12.076</w:t>
            </w:r>
          </w:p>
        </w:tc>
      </w:tr>
      <w:tr w:rsidR="00C639B5" w14:paraId="6337D9C1" w14:textId="77777777" w:rsidTr="00F92A65">
        <w:trPr>
          <w:trHeight w:val="256"/>
          <w:jc w:val="center"/>
        </w:trPr>
        <w:tc>
          <w:tcPr>
            <w:tcW w:w="2875" w:type="dxa"/>
            <w:tcBorders>
              <w:top w:val="single" w:sz="2" w:space="0" w:color="E3842E"/>
              <w:bottom w:val="single" w:sz="2" w:space="0" w:color="E3842E"/>
            </w:tcBorders>
          </w:tcPr>
          <w:p w14:paraId="15470656" w14:textId="77777777" w:rsidR="00C639B5" w:rsidRDefault="00C639B5" w:rsidP="006B6B18">
            <w:pPr>
              <w:pStyle w:val="TableParagraph"/>
              <w:ind w:left="80"/>
              <w:rPr>
                <w:sz w:val="14"/>
              </w:rPr>
            </w:pPr>
            <w:r>
              <w:rPr>
                <w:color w:val="231F20"/>
                <w:spacing w:val="-5"/>
                <w:sz w:val="14"/>
              </w:rPr>
              <w:t>UNP</w:t>
            </w:r>
          </w:p>
        </w:tc>
        <w:tc>
          <w:tcPr>
            <w:tcW w:w="2224" w:type="dxa"/>
            <w:tcBorders>
              <w:top w:val="single" w:sz="2" w:space="0" w:color="E3842E"/>
              <w:bottom w:val="single" w:sz="2" w:space="0" w:color="E3842E"/>
            </w:tcBorders>
          </w:tcPr>
          <w:p w14:paraId="60CADECB" w14:textId="77777777" w:rsidR="00C639B5" w:rsidRDefault="00C639B5" w:rsidP="006B6B18">
            <w:pPr>
              <w:pStyle w:val="TableParagraph"/>
              <w:ind w:left="1155"/>
              <w:rPr>
                <w:sz w:val="14"/>
              </w:rPr>
            </w:pPr>
            <w:r>
              <w:rPr>
                <w:color w:val="231F20"/>
                <w:spacing w:val="-2"/>
                <w:sz w:val="14"/>
              </w:rPr>
              <w:t>37.374</w:t>
            </w:r>
          </w:p>
        </w:tc>
        <w:tc>
          <w:tcPr>
            <w:tcW w:w="1082" w:type="dxa"/>
            <w:tcBorders>
              <w:top w:val="single" w:sz="2" w:space="0" w:color="E3842E"/>
              <w:bottom w:val="single" w:sz="2" w:space="0" w:color="E3842E"/>
            </w:tcBorders>
          </w:tcPr>
          <w:p w14:paraId="61D1EB82" w14:textId="77777777" w:rsidR="00C639B5" w:rsidRDefault="00C639B5" w:rsidP="006B6B18">
            <w:pPr>
              <w:pStyle w:val="TableParagraph"/>
              <w:ind w:right="76"/>
              <w:jc w:val="right"/>
              <w:rPr>
                <w:sz w:val="14"/>
              </w:rPr>
            </w:pPr>
            <w:r>
              <w:rPr>
                <w:color w:val="231F20"/>
                <w:spacing w:val="-2"/>
                <w:sz w:val="14"/>
              </w:rPr>
              <w:t>28.886</w:t>
            </w:r>
          </w:p>
        </w:tc>
        <w:tc>
          <w:tcPr>
            <w:tcW w:w="1502" w:type="dxa"/>
            <w:tcBorders>
              <w:top w:val="single" w:sz="2" w:space="0" w:color="E3842E"/>
              <w:bottom w:val="single" w:sz="2" w:space="0" w:color="E3842E"/>
            </w:tcBorders>
          </w:tcPr>
          <w:p w14:paraId="4D44CB4B" w14:textId="77777777" w:rsidR="00C639B5" w:rsidRDefault="00C639B5" w:rsidP="006B6B18">
            <w:pPr>
              <w:pStyle w:val="TableParagraph"/>
              <w:ind w:right="76"/>
              <w:jc w:val="right"/>
              <w:rPr>
                <w:sz w:val="14"/>
              </w:rPr>
            </w:pPr>
            <w:r>
              <w:rPr>
                <w:color w:val="231F20"/>
                <w:spacing w:val="-2"/>
                <w:sz w:val="14"/>
              </w:rPr>
              <w:t>-8.489</w:t>
            </w:r>
          </w:p>
        </w:tc>
      </w:tr>
      <w:tr w:rsidR="00C639B5" w14:paraId="0A58F193" w14:textId="77777777" w:rsidTr="00F92A65">
        <w:trPr>
          <w:trHeight w:val="256"/>
          <w:jc w:val="center"/>
        </w:trPr>
        <w:tc>
          <w:tcPr>
            <w:tcW w:w="2875" w:type="dxa"/>
            <w:tcBorders>
              <w:top w:val="single" w:sz="2" w:space="0" w:color="E3842E"/>
              <w:bottom w:val="single" w:sz="2" w:space="0" w:color="E3842E"/>
            </w:tcBorders>
          </w:tcPr>
          <w:p w14:paraId="70A9B553" w14:textId="77777777" w:rsidR="00C639B5" w:rsidRDefault="00C639B5" w:rsidP="006B6B18">
            <w:pPr>
              <w:pStyle w:val="TableParagraph"/>
              <w:ind w:left="80"/>
              <w:rPr>
                <w:sz w:val="14"/>
              </w:rPr>
            </w:pPr>
            <w:r>
              <w:rPr>
                <w:color w:val="231F20"/>
                <w:spacing w:val="-4"/>
                <w:sz w:val="14"/>
              </w:rPr>
              <w:t>UGPP</w:t>
            </w:r>
          </w:p>
        </w:tc>
        <w:tc>
          <w:tcPr>
            <w:tcW w:w="2224" w:type="dxa"/>
            <w:tcBorders>
              <w:top w:val="single" w:sz="2" w:space="0" w:color="E3842E"/>
              <w:bottom w:val="single" w:sz="2" w:space="0" w:color="E3842E"/>
            </w:tcBorders>
          </w:tcPr>
          <w:p w14:paraId="399E26CA" w14:textId="77777777" w:rsidR="00C639B5" w:rsidRDefault="00C639B5" w:rsidP="006B6B18">
            <w:pPr>
              <w:pStyle w:val="TableParagraph"/>
              <w:ind w:left="1155"/>
              <w:rPr>
                <w:sz w:val="14"/>
              </w:rPr>
            </w:pPr>
            <w:r>
              <w:rPr>
                <w:color w:val="231F20"/>
                <w:spacing w:val="-2"/>
                <w:sz w:val="14"/>
              </w:rPr>
              <w:t>34.349</w:t>
            </w:r>
          </w:p>
        </w:tc>
        <w:tc>
          <w:tcPr>
            <w:tcW w:w="1082" w:type="dxa"/>
            <w:tcBorders>
              <w:top w:val="single" w:sz="2" w:space="0" w:color="E3842E"/>
              <w:bottom w:val="single" w:sz="2" w:space="0" w:color="E3842E"/>
            </w:tcBorders>
          </w:tcPr>
          <w:p w14:paraId="0342F41F" w14:textId="77777777" w:rsidR="00C639B5" w:rsidRDefault="00C639B5" w:rsidP="006B6B18">
            <w:pPr>
              <w:pStyle w:val="TableParagraph"/>
              <w:ind w:right="76"/>
              <w:jc w:val="right"/>
              <w:rPr>
                <w:sz w:val="14"/>
              </w:rPr>
            </w:pPr>
            <w:r>
              <w:rPr>
                <w:color w:val="231F20"/>
                <w:spacing w:val="-2"/>
                <w:sz w:val="14"/>
              </w:rPr>
              <w:t>13.776</w:t>
            </w:r>
          </w:p>
        </w:tc>
        <w:tc>
          <w:tcPr>
            <w:tcW w:w="1502" w:type="dxa"/>
            <w:tcBorders>
              <w:top w:val="single" w:sz="2" w:space="0" w:color="E3842E"/>
              <w:bottom w:val="single" w:sz="2" w:space="0" w:color="E3842E"/>
            </w:tcBorders>
          </w:tcPr>
          <w:p w14:paraId="3A9BE97B" w14:textId="77777777" w:rsidR="00C639B5" w:rsidRDefault="00C639B5" w:rsidP="006B6B18">
            <w:pPr>
              <w:pStyle w:val="TableParagraph"/>
              <w:ind w:right="76"/>
              <w:jc w:val="right"/>
              <w:rPr>
                <w:sz w:val="14"/>
              </w:rPr>
            </w:pPr>
            <w:r>
              <w:rPr>
                <w:color w:val="231F20"/>
                <w:spacing w:val="-2"/>
                <w:sz w:val="14"/>
              </w:rPr>
              <w:t>-20.573</w:t>
            </w:r>
          </w:p>
        </w:tc>
      </w:tr>
      <w:tr w:rsidR="00C639B5" w14:paraId="6FA6A54A" w14:textId="77777777" w:rsidTr="00F92A65">
        <w:trPr>
          <w:trHeight w:val="256"/>
          <w:jc w:val="center"/>
        </w:trPr>
        <w:tc>
          <w:tcPr>
            <w:tcW w:w="2875" w:type="dxa"/>
            <w:tcBorders>
              <w:top w:val="single" w:sz="2" w:space="0" w:color="E3842E"/>
              <w:bottom w:val="single" w:sz="2" w:space="0" w:color="E3842E"/>
            </w:tcBorders>
          </w:tcPr>
          <w:p w14:paraId="11384F60" w14:textId="11118207" w:rsidR="00C639B5" w:rsidRDefault="00C639B5" w:rsidP="006B6B18">
            <w:pPr>
              <w:pStyle w:val="TableParagraph"/>
              <w:ind w:left="80"/>
              <w:rPr>
                <w:sz w:val="14"/>
              </w:rPr>
            </w:pPr>
            <w:r>
              <w:rPr>
                <w:color w:val="231F20"/>
                <w:sz w:val="14"/>
              </w:rPr>
              <w:t>Ministerio</w:t>
            </w:r>
            <w:r>
              <w:rPr>
                <w:color w:val="231F20"/>
                <w:spacing w:val="-3"/>
                <w:sz w:val="14"/>
              </w:rPr>
              <w:t xml:space="preserve"> </w:t>
            </w:r>
            <w:r>
              <w:rPr>
                <w:color w:val="231F20"/>
                <w:sz w:val="14"/>
              </w:rPr>
              <w:t>de</w:t>
            </w:r>
            <w:r>
              <w:rPr>
                <w:color w:val="231F20"/>
                <w:spacing w:val="-2"/>
                <w:sz w:val="14"/>
              </w:rPr>
              <w:t xml:space="preserve"> </w:t>
            </w:r>
            <w:r>
              <w:rPr>
                <w:color w:val="231F20"/>
                <w:sz w:val="14"/>
              </w:rPr>
              <w:t>Minas</w:t>
            </w:r>
            <w:r>
              <w:rPr>
                <w:color w:val="231F20"/>
                <w:spacing w:val="-3"/>
                <w:sz w:val="14"/>
              </w:rPr>
              <w:t xml:space="preserve"> </w:t>
            </w:r>
            <w:r>
              <w:rPr>
                <w:color w:val="231F20"/>
                <w:sz w:val="14"/>
              </w:rPr>
              <w:t>y</w:t>
            </w:r>
            <w:r>
              <w:rPr>
                <w:color w:val="231F20"/>
                <w:spacing w:val="-2"/>
                <w:sz w:val="14"/>
              </w:rPr>
              <w:t xml:space="preserve"> </w:t>
            </w:r>
            <w:r w:rsidR="005B5CC2">
              <w:rPr>
                <w:color w:val="231F20"/>
                <w:spacing w:val="-2"/>
                <w:sz w:val="14"/>
              </w:rPr>
              <w:t>Energía</w:t>
            </w:r>
          </w:p>
        </w:tc>
        <w:tc>
          <w:tcPr>
            <w:tcW w:w="2224" w:type="dxa"/>
            <w:tcBorders>
              <w:top w:val="single" w:sz="2" w:space="0" w:color="E3842E"/>
              <w:bottom w:val="single" w:sz="2" w:space="0" w:color="E3842E"/>
            </w:tcBorders>
          </w:tcPr>
          <w:p w14:paraId="3849C77A" w14:textId="77777777" w:rsidR="00C639B5" w:rsidRDefault="00C639B5" w:rsidP="006B6B18">
            <w:pPr>
              <w:pStyle w:val="TableParagraph"/>
              <w:ind w:left="1155"/>
              <w:rPr>
                <w:sz w:val="14"/>
              </w:rPr>
            </w:pPr>
            <w:r>
              <w:rPr>
                <w:color w:val="231F20"/>
                <w:spacing w:val="-2"/>
                <w:sz w:val="14"/>
              </w:rPr>
              <w:t>34.258</w:t>
            </w:r>
          </w:p>
        </w:tc>
        <w:tc>
          <w:tcPr>
            <w:tcW w:w="1082" w:type="dxa"/>
            <w:tcBorders>
              <w:top w:val="single" w:sz="2" w:space="0" w:color="E3842E"/>
              <w:bottom w:val="single" w:sz="2" w:space="0" w:color="E3842E"/>
            </w:tcBorders>
          </w:tcPr>
          <w:p w14:paraId="0176769B" w14:textId="77777777" w:rsidR="00C639B5" w:rsidRDefault="00C639B5" w:rsidP="006B6B18">
            <w:pPr>
              <w:pStyle w:val="TableParagraph"/>
              <w:ind w:right="76"/>
              <w:jc w:val="right"/>
              <w:rPr>
                <w:sz w:val="14"/>
              </w:rPr>
            </w:pPr>
            <w:r>
              <w:rPr>
                <w:color w:val="231F20"/>
                <w:spacing w:val="-2"/>
                <w:sz w:val="14"/>
              </w:rPr>
              <w:t>27.678</w:t>
            </w:r>
          </w:p>
        </w:tc>
        <w:tc>
          <w:tcPr>
            <w:tcW w:w="1502" w:type="dxa"/>
            <w:tcBorders>
              <w:top w:val="single" w:sz="2" w:space="0" w:color="E3842E"/>
              <w:bottom w:val="single" w:sz="2" w:space="0" w:color="E3842E"/>
            </w:tcBorders>
          </w:tcPr>
          <w:p w14:paraId="38B0BF46" w14:textId="77777777" w:rsidR="00C639B5" w:rsidRDefault="00C639B5" w:rsidP="006B6B18">
            <w:pPr>
              <w:pStyle w:val="TableParagraph"/>
              <w:ind w:right="76"/>
              <w:jc w:val="right"/>
              <w:rPr>
                <w:sz w:val="14"/>
              </w:rPr>
            </w:pPr>
            <w:r>
              <w:rPr>
                <w:color w:val="231F20"/>
                <w:spacing w:val="-2"/>
                <w:sz w:val="14"/>
              </w:rPr>
              <w:t>-6.581</w:t>
            </w:r>
          </w:p>
        </w:tc>
      </w:tr>
      <w:tr w:rsidR="00C639B5" w14:paraId="14FAECBE" w14:textId="77777777" w:rsidTr="00F92A65">
        <w:trPr>
          <w:trHeight w:val="256"/>
          <w:jc w:val="center"/>
        </w:trPr>
        <w:tc>
          <w:tcPr>
            <w:tcW w:w="2875" w:type="dxa"/>
            <w:tcBorders>
              <w:top w:val="single" w:sz="2" w:space="0" w:color="E3842E"/>
              <w:bottom w:val="single" w:sz="2" w:space="0" w:color="E3842E"/>
            </w:tcBorders>
          </w:tcPr>
          <w:p w14:paraId="671FEA69" w14:textId="77777777" w:rsidR="00C639B5" w:rsidRDefault="00C639B5" w:rsidP="006B6B18">
            <w:pPr>
              <w:pStyle w:val="TableParagraph"/>
              <w:ind w:left="80"/>
              <w:rPr>
                <w:sz w:val="14"/>
              </w:rPr>
            </w:pPr>
            <w:r>
              <w:rPr>
                <w:color w:val="231F20"/>
                <w:spacing w:val="-2"/>
                <w:sz w:val="14"/>
              </w:rPr>
              <w:lastRenderedPageBreak/>
              <w:t>Granabastos</w:t>
            </w:r>
          </w:p>
        </w:tc>
        <w:tc>
          <w:tcPr>
            <w:tcW w:w="2224" w:type="dxa"/>
            <w:tcBorders>
              <w:top w:val="single" w:sz="2" w:space="0" w:color="E3842E"/>
              <w:bottom w:val="single" w:sz="2" w:space="0" w:color="E3842E"/>
            </w:tcBorders>
          </w:tcPr>
          <w:p w14:paraId="4E70B8F4" w14:textId="77777777" w:rsidR="00C639B5" w:rsidRDefault="00C639B5" w:rsidP="006B6B18">
            <w:pPr>
              <w:pStyle w:val="TableParagraph"/>
              <w:ind w:left="1155"/>
              <w:rPr>
                <w:sz w:val="14"/>
              </w:rPr>
            </w:pPr>
            <w:r>
              <w:rPr>
                <w:color w:val="231F20"/>
                <w:spacing w:val="-2"/>
                <w:sz w:val="14"/>
              </w:rPr>
              <w:t>27.010</w:t>
            </w:r>
          </w:p>
        </w:tc>
        <w:tc>
          <w:tcPr>
            <w:tcW w:w="1082" w:type="dxa"/>
            <w:tcBorders>
              <w:top w:val="single" w:sz="2" w:space="0" w:color="E3842E"/>
              <w:bottom w:val="single" w:sz="2" w:space="0" w:color="E3842E"/>
            </w:tcBorders>
          </w:tcPr>
          <w:p w14:paraId="55743750" w14:textId="77777777" w:rsidR="00C639B5" w:rsidRDefault="00C639B5" w:rsidP="006B6B18">
            <w:pPr>
              <w:pStyle w:val="TableParagraph"/>
              <w:ind w:right="76"/>
              <w:jc w:val="right"/>
              <w:rPr>
                <w:sz w:val="14"/>
              </w:rPr>
            </w:pPr>
            <w:r>
              <w:rPr>
                <w:color w:val="231F20"/>
                <w:spacing w:val="-2"/>
                <w:sz w:val="14"/>
              </w:rPr>
              <w:t>28.395</w:t>
            </w:r>
          </w:p>
        </w:tc>
        <w:tc>
          <w:tcPr>
            <w:tcW w:w="1502" w:type="dxa"/>
            <w:tcBorders>
              <w:top w:val="single" w:sz="2" w:space="0" w:color="E3842E"/>
              <w:bottom w:val="single" w:sz="2" w:space="0" w:color="E3842E"/>
            </w:tcBorders>
          </w:tcPr>
          <w:p w14:paraId="667AED9F" w14:textId="77777777" w:rsidR="00C639B5" w:rsidRDefault="00C639B5" w:rsidP="006B6B18">
            <w:pPr>
              <w:pStyle w:val="TableParagraph"/>
              <w:ind w:right="76"/>
              <w:jc w:val="right"/>
              <w:rPr>
                <w:sz w:val="14"/>
              </w:rPr>
            </w:pPr>
            <w:r>
              <w:rPr>
                <w:color w:val="231F20"/>
                <w:spacing w:val="-2"/>
                <w:sz w:val="14"/>
              </w:rPr>
              <w:t>1.385</w:t>
            </w:r>
          </w:p>
        </w:tc>
      </w:tr>
      <w:tr w:rsidR="00C639B5" w14:paraId="59EAC4BC" w14:textId="77777777" w:rsidTr="00F92A65">
        <w:trPr>
          <w:trHeight w:val="256"/>
          <w:jc w:val="center"/>
        </w:trPr>
        <w:tc>
          <w:tcPr>
            <w:tcW w:w="2875" w:type="dxa"/>
            <w:tcBorders>
              <w:top w:val="single" w:sz="2" w:space="0" w:color="E3842E"/>
              <w:bottom w:val="single" w:sz="2" w:space="0" w:color="E3842E"/>
            </w:tcBorders>
          </w:tcPr>
          <w:p w14:paraId="7958F1CA" w14:textId="77777777" w:rsidR="00C639B5" w:rsidRDefault="00C639B5" w:rsidP="006B6B18">
            <w:pPr>
              <w:pStyle w:val="TableParagraph"/>
              <w:ind w:left="80"/>
              <w:rPr>
                <w:sz w:val="14"/>
              </w:rPr>
            </w:pPr>
            <w:r>
              <w:rPr>
                <w:color w:val="231F20"/>
                <w:sz w:val="14"/>
              </w:rPr>
              <w:t>Senado</w:t>
            </w:r>
            <w:r>
              <w:rPr>
                <w:color w:val="231F20"/>
                <w:spacing w:val="-3"/>
                <w:sz w:val="14"/>
              </w:rPr>
              <w:t xml:space="preserve"> </w:t>
            </w:r>
            <w:r>
              <w:rPr>
                <w:color w:val="231F20"/>
                <w:sz w:val="14"/>
              </w:rPr>
              <w:t>de</w:t>
            </w:r>
            <w:r>
              <w:rPr>
                <w:color w:val="231F20"/>
                <w:spacing w:val="-2"/>
                <w:sz w:val="14"/>
              </w:rPr>
              <w:t xml:space="preserve"> </w:t>
            </w:r>
            <w:r>
              <w:rPr>
                <w:color w:val="231F20"/>
                <w:sz w:val="14"/>
              </w:rPr>
              <w:t>la</w:t>
            </w:r>
            <w:r>
              <w:rPr>
                <w:color w:val="231F20"/>
                <w:spacing w:val="-2"/>
                <w:sz w:val="14"/>
              </w:rPr>
              <w:t xml:space="preserve"> Republica</w:t>
            </w:r>
          </w:p>
        </w:tc>
        <w:tc>
          <w:tcPr>
            <w:tcW w:w="2224" w:type="dxa"/>
            <w:tcBorders>
              <w:top w:val="single" w:sz="2" w:space="0" w:color="E3842E"/>
              <w:bottom w:val="single" w:sz="2" w:space="0" w:color="E3842E"/>
            </w:tcBorders>
          </w:tcPr>
          <w:p w14:paraId="6440B822" w14:textId="77777777" w:rsidR="00C639B5" w:rsidRDefault="00C639B5" w:rsidP="006B6B18">
            <w:pPr>
              <w:pStyle w:val="TableParagraph"/>
              <w:ind w:left="1165"/>
              <w:rPr>
                <w:sz w:val="14"/>
              </w:rPr>
            </w:pPr>
            <w:r>
              <w:rPr>
                <w:color w:val="231F20"/>
                <w:spacing w:val="-2"/>
                <w:sz w:val="14"/>
              </w:rPr>
              <w:t>11.344</w:t>
            </w:r>
          </w:p>
        </w:tc>
        <w:tc>
          <w:tcPr>
            <w:tcW w:w="1082" w:type="dxa"/>
            <w:tcBorders>
              <w:top w:val="single" w:sz="2" w:space="0" w:color="E3842E"/>
              <w:bottom w:val="single" w:sz="2" w:space="0" w:color="E3842E"/>
            </w:tcBorders>
          </w:tcPr>
          <w:p w14:paraId="21E4E3F8" w14:textId="77777777" w:rsidR="00C639B5" w:rsidRDefault="00C639B5" w:rsidP="006B6B18">
            <w:pPr>
              <w:pStyle w:val="TableParagraph"/>
              <w:ind w:right="76"/>
              <w:jc w:val="right"/>
              <w:rPr>
                <w:sz w:val="14"/>
              </w:rPr>
            </w:pPr>
            <w:r>
              <w:rPr>
                <w:color w:val="231F20"/>
                <w:spacing w:val="-2"/>
                <w:sz w:val="14"/>
              </w:rPr>
              <w:t>8.845</w:t>
            </w:r>
          </w:p>
        </w:tc>
        <w:tc>
          <w:tcPr>
            <w:tcW w:w="1502" w:type="dxa"/>
            <w:tcBorders>
              <w:top w:val="single" w:sz="2" w:space="0" w:color="E3842E"/>
              <w:bottom w:val="single" w:sz="2" w:space="0" w:color="E3842E"/>
            </w:tcBorders>
          </w:tcPr>
          <w:p w14:paraId="650A5EFC" w14:textId="77777777" w:rsidR="00C639B5" w:rsidRDefault="00C639B5" w:rsidP="006B6B18">
            <w:pPr>
              <w:pStyle w:val="TableParagraph"/>
              <w:ind w:right="76"/>
              <w:jc w:val="right"/>
              <w:rPr>
                <w:sz w:val="14"/>
              </w:rPr>
            </w:pPr>
            <w:r>
              <w:rPr>
                <w:color w:val="231F20"/>
                <w:spacing w:val="-2"/>
                <w:sz w:val="14"/>
              </w:rPr>
              <w:t>-2.498</w:t>
            </w:r>
          </w:p>
        </w:tc>
      </w:tr>
      <w:tr w:rsidR="00C639B5" w14:paraId="0AAA3FFA" w14:textId="77777777" w:rsidTr="00F92A65">
        <w:trPr>
          <w:trHeight w:val="256"/>
          <w:jc w:val="center"/>
        </w:trPr>
        <w:tc>
          <w:tcPr>
            <w:tcW w:w="2875" w:type="dxa"/>
            <w:tcBorders>
              <w:top w:val="single" w:sz="2" w:space="0" w:color="E3842E"/>
              <w:bottom w:val="single" w:sz="2" w:space="0" w:color="E3842E"/>
            </w:tcBorders>
          </w:tcPr>
          <w:p w14:paraId="1E8A3C50" w14:textId="77777777" w:rsidR="00C639B5" w:rsidRDefault="00C639B5" w:rsidP="006B6B18">
            <w:pPr>
              <w:pStyle w:val="TableParagraph"/>
              <w:ind w:left="80"/>
              <w:rPr>
                <w:sz w:val="14"/>
              </w:rPr>
            </w:pPr>
            <w:r>
              <w:rPr>
                <w:color w:val="231F20"/>
                <w:spacing w:val="-2"/>
                <w:sz w:val="14"/>
              </w:rPr>
              <w:t>INPEC</w:t>
            </w:r>
          </w:p>
        </w:tc>
        <w:tc>
          <w:tcPr>
            <w:tcW w:w="2224" w:type="dxa"/>
            <w:tcBorders>
              <w:top w:val="single" w:sz="2" w:space="0" w:color="E3842E"/>
              <w:bottom w:val="single" w:sz="2" w:space="0" w:color="E3842E"/>
            </w:tcBorders>
          </w:tcPr>
          <w:p w14:paraId="38387EA3" w14:textId="77777777" w:rsidR="00C639B5" w:rsidRDefault="00C639B5" w:rsidP="006B6B18">
            <w:pPr>
              <w:pStyle w:val="TableParagraph"/>
              <w:ind w:left="1232"/>
              <w:rPr>
                <w:sz w:val="14"/>
              </w:rPr>
            </w:pPr>
            <w:r>
              <w:rPr>
                <w:color w:val="231F20"/>
                <w:spacing w:val="-2"/>
                <w:sz w:val="14"/>
              </w:rPr>
              <w:t>7.610</w:t>
            </w:r>
          </w:p>
        </w:tc>
        <w:tc>
          <w:tcPr>
            <w:tcW w:w="1082" w:type="dxa"/>
            <w:tcBorders>
              <w:top w:val="single" w:sz="2" w:space="0" w:color="E3842E"/>
              <w:bottom w:val="single" w:sz="2" w:space="0" w:color="E3842E"/>
            </w:tcBorders>
          </w:tcPr>
          <w:p w14:paraId="6A5F082E" w14:textId="77777777" w:rsidR="00C639B5" w:rsidRDefault="00C639B5" w:rsidP="006B6B18">
            <w:pPr>
              <w:pStyle w:val="TableParagraph"/>
              <w:spacing w:before="0"/>
              <w:rPr>
                <w:rFonts w:ascii="Times New Roman"/>
                <w:sz w:val="14"/>
              </w:rPr>
            </w:pPr>
          </w:p>
        </w:tc>
        <w:tc>
          <w:tcPr>
            <w:tcW w:w="1502" w:type="dxa"/>
            <w:tcBorders>
              <w:top w:val="single" w:sz="2" w:space="0" w:color="E3842E"/>
              <w:bottom w:val="single" w:sz="2" w:space="0" w:color="E3842E"/>
            </w:tcBorders>
          </w:tcPr>
          <w:p w14:paraId="5AC9CC2A" w14:textId="77777777" w:rsidR="00C639B5" w:rsidRDefault="00C639B5" w:rsidP="006B6B18">
            <w:pPr>
              <w:pStyle w:val="TableParagraph"/>
              <w:ind w:right="76"/>
              <w:jc w:val="right"/>
              <w:rPr>
                <w:sz w:val="14"/>
              </w:rPr>
            </w:pPr>
            <w:r>
              <w:rPr>
                <w:color w:val="231F20"/>
                <w:spacing w:val="-2"/>
                <w:sz w:val="14"/>
              </w:rPr>
              <w:t>-7.610</w:t>
            </w:r>
          </w:p>
        </w:tc>
      </w:tr>
      <w:tr w:rsidR="00C639B5" w14:paraId="1EC8B731" w14:textId="77777777" w:rsidTr="00F92A65">
        <w:trPr>
          <w:trHeight w:val="254"/>
          <w:jc w:val="center"/>
        </w:trPr>
        <w:tc>
          <w:tcPr>
            <w:tcW w:w="2875" w:type="dxa"/>
            <w:tcBorders>
              <w:top w:val="single" w:sz="2" w:space="0" w:color="E3842E"/>
              <w:bottom w:val="single" w:sz="4" w:space="0" w:color="E3842E"/>
            </w:tcBorders>
          </w:tcPr>
          <w:p w14:paraId="40650FB2" w14:textId="77777777" w:rsidR="00C639B5" w:rsidRDefault="00C639B5" w:rsidP="006B6B18">
            <w:pPr>
              <w:pStyle w:val="TableParagraph"/>
              <w:ind w:left="80"/>
              <w:rPr>
                <w:sz w:val="14"/>
              </w:rPr>
            </w:pPr>
            <w:r>
              <w:rPr>
                <w:color w:val="231F20"/>
                <w:sz w:val="14"/>
              </w:rPr>
              <w:t>SHT</w:t>
            </w:r>
            <w:r>
              <w:rPr>
                <w:color w:val="231F20"/>
                <w:spacing w:val="-3"/>
                <w:sz w:val="14"/>
              </w:rPr>
              <w:t xml:space="preserve"> </w:t>
            </w:r>
            <w:r>
              <w:rPr>
                <w:color w:val="231F20"/>
                <w:sz w:val="14"/>
              </w:rPr>
              <w:t>S.</w:t>
            </w:r>
            <w:r>
              <w:rPr>
                <w:color w:val="231F20"/>
                <w:spacing w:val="-8"/>
                <w:sz w:val="14"/>
              </w:rPr>
              <w:t xml:space="preserve"> </w:t>
            </w:r>
            <w:r>
              <w:rPr>
                <w:color w:val="231F20"/>
                <w:spacing w:val="-10"/>
                <w:sz w:val="14"/>
              </w:rPr>
              <w:t>A</w:t>
            </w:r>
          </w:p>
        </w:tc>
        <w:tc>
          <w:tcPr>
            <w:tcW w:w="2224" w:type="dxa"/>
            <w:tcBorders>
              <w:top w:val="single" w:sz="2" w:space="0" w:color="E3842E"/>
              <w:bottom w:val="single" w:sz="4" w:space="0" w:color="E3842E"/>
            </w:tcBorders>
          </w:tcPr>
          <w:p w14:paraId="0017EA26" w14:textId="77777777" w:rsidR="00C639B5" w:rsidRDefault="00C639B5" w:rsidP="006B6B18">
            <w:pPr>
              <w:pStyle w:val="TableParagraph"/>
              <w:ind w:left="1232"/>
              <w:rPr>
                <w:sz w:val="14"/>
              </w:rPr>
            </w:pPr>
            <w:r>
              <w:rPr>
                <w:color w:val="231F20"/>
                <w:spacing w:val="-2"/>
                <w:sz w:val="14"/>
              </w:rPr>
              <w:t>5.698</w:t>
            </w:r>
          </w:p>
        </w:tc>
        <w:tc>
          <w:tcPr>
            <w:tcW w:w="1082" w:type="dxa"/>
            <w:tcBorders>
              <w:top w:val="single" w:sz="2" w:space="0" w:color="E3842E"/>
              <w:bottom w:val="single" w:sz="4" w:space="0" w:color="E3842E"/>
            </w:tcBorders>
          </w:tcPr>
          <w:p w14:paraId="307E560C" w14:textId="77777777" w:rsidR="00C639B5" w:rsidRDefault="00C639B5" w:rsidP="006B6B18">
            <w:pPr>
              <w:pStyle w:val="TableParagraph"/>
              <w:ind w:right="76"/>
              <w:jc w:val="right"/>
              <w:rPr>
                <w:sz w:val="14"/>
              </w:rPr>
            </w:pPr>
            <w:r>
              <w:rPr>
                <w:color w:val="231F20"/>
                <w:spacing w:val="-2"/>
                <w:sz w:val="14"/>
              </w:rPr>
              <w:t>4.531</w:t>
            </w:r>
          </w:p>
        </w:tc>
        <w:tc>
          <w:tcPr>
            <w:tcW w:w="1502" w:type="dxa"/>
            <w:tcBorders>
              <w:top w:val="single" w:sz="2" w:space="0" w:color="E3842E"/>
              <w:bottom w:val="single" w:sz="4" w:space="0" w:color="E3842E"/>
            </w:tcBorders>
          </w:tcPr>
          <w:p w14:paraId="79B7E492" w14:textId="77777777" w:rsidR="00C639B5" w:rsidRDefault="00C639B5" w:rsidP="006B6B18">
            <w:pPr>
              <w:pStyle w:val="TableParagraph"/>
              <w:ind w:right="76"/>
              <w:jc w:val="right"/>
              <w:rPr>
                <w:sz w:val="14"/>
              </w:rPr>
            </w:pPr>
            <w:r>
              <w:rPr>
                <w:color w:val="231F20"/>
                <w:spacing w:val="-2"/>
                <w:sz w:val="14"/>
              </w:rPr>
              <w:t>-1.167</w:t>
            </w:r>
          </w:p>
        </w:tc>
      </w:tr>
      <w:tr w:rsidR="00C639B5" w14:paraId="116CEA58" w14:textId="77777777" w:rsidTr="00F92A65">
        <w:trPr>
          <w:trHeight w:val="251"/>
          <w:jc w:val="center"/>
        </w:trPr>
        <w:tc>
          <w:tcPr>
            <w:tcW w:w="2875" w:type="dxa"/>
            <w:tcBorders>
              <w:top w:val="single" w:sz="4" w:space="0" w:color="E3842E"/>
              <w:bottom w:val="single" w:sz="4" w:space="0" w:color="E3842E"/>
            </w:tcBorders>
          </w:tcPr>
          <w:p w14:paraId="152899E9" w14:textId="77777777" w:rsidR="00C639B5" w:rsidRDefault="00C639B5" w:rsidP="006B6B18">
            <w:pPr>
              <w:pStyle w:val="TableParagraph"/>
              <w:spacing w:before="45"/>
              <w:ind w:left="80"/>
              <w:rPr>
                <w:b/>
                <w:sz w:val="14"/>
              </w:rPr>
            </w:pPr>
            <w:r>
              <w:rPr>
                <w:b/>
                <w:color w:val="231F20"/>
                <w:spacing w:val="-2"/>
                <w:sz w:val="14"/>
              </w:rPr>
              <w:t>Total</w:t>
            </w:r>
          </w:p>
        </w:tc>
        <w:tc>
          <w:tcPr>
            <w:tcW w:w="2224" w:type="dxa"/>
            <w:tcBorders>
              <w:top w:val="single" w:sz="4" w:space="0" w:color="E3842E"/>
              <w:bottom w:val="single" w:sz="4" w:space="0" w:color="E3842E"/>
            </w:tcBorders>
          </w:tcPr>
          <w:p w14:paraId="51A54195" w14:textId="77777777" w:rsidR="00C639B5" w:rsidRDefault="00C639B5" w:rsidP="006B6B18">
            <w:pPr>
              <w:pStyle w:val="TableParagraph"/>
              <w:spacing w:before="45"/>
              <w:ind w:left="960"/>
              <w:rPr>
                <w:b/>
                <w:sz w:val="14"/>
              </w:rPr>
            </w:pPr>
            <w:r>
              <w:rPr>
                <w:b/>
                <w:color w:val="231F20"/>
                <w:spacing w:val="-2"/>
                <w:sz w:val="14"/>
              </w:rPr>
              <w:t>6.583.942</w:t>
            </w:r>
          </w:p>
        </w:tc>
        <w:tc>
          <w:tcPr>
            <w:tcW w:w="1082" w:type="dxa"/>
            <w:tcBorders>
              <w:top w:val="single" w:sz="4" w:space="0" w:color="E3842E"/>
              <w:bottom w:val="single" w:sz="4" w:space="0" w:color="E3842E"/>
            </w:tcBorders>
          </w:tcPr>
          <w:p w14:paraId="4BD1C4F9" w14:textId="77777777" w:rsidR="00C639B5" w:rsidRDefault="00C639B5" w:rsidP="006B6B18">
            <w:pPr>
              <w:pStyle w:val="TableParagraph"/>
              <w:spacing w:before="45"/>
              <w:ind w:right="76"/>
              <w:jc w:val="right"/>
              <w:rPr>
                <w:b/>
                <w:sz w:val="14"/>
              </w:rPr>
            </w:pPr>
            <w:r>
              <w:rPr>
                <w:b/>
                <w:color w:val="231F20"/>
                <w:spacing w:val="-2"/>
                <w:sz w:val="14"/>
              </w:rPr>
              <w:t>4.206.604</w:t>
            </w:r>
          </w:p>
        </w:tc>
        <w:tc>
          <w:tcPr>
            <w:tcW w:w="1502" w:type="dxa"/>
            <w:tcBorders>
              <w:top w:val="single" w:sz="4" w:space="0" w:color="E3842E"/>
              <w:bottom w:val="single" w:sz="4" w:space="0" w:color="E3842E"/>
            </w:tcBorders>
          </w:tcPr>
          <w:p w14:paraId="497E681D" w14:textId="77777777" w:rsidR="00C639B5" w:rsidRDefault="00C639B5" w:rsidP="006B6B18">
            <w:pPr>
              <w:pStyle w:val="TableParagraph"/>
              <w:spacing w:before="45"/>
              <w:ind w:right="76"/>
              <w:jc w:val="right"/>
              <w:rPr>
                <w:b/>
                <w:sz w:val="14"/>
              </w:rPr>
            </w:pPr>
            <w:r>
              <w:rPr>
                <w:b/>
                <w:color w:val="231F20"/>
                <w:spacing w:val="-2"/>
                <w:sz w:val="14"/>
              </w:rPr>
              <w:t>-2.377.338</w:t>
            </w:r>
          </w:p>
        </w:tc>
      </w:tr>
    </w:tbl>
    <w:p w14:paraId="1A66E23A" w14:textId="686B0ECA" w:rsidR="00C639B5" w:rsidRPr="00F92A65" w:rsidRDefault="00F92A65" w:rsidP="00F92A65">
      <w:pPr>
        <w:spacing w:after="0" w:line="240" w:lineRule="auto"/>
        <w:rPr>
          <w:rFonts w:ascii="Arial" w:hAnsi="Arial" w:cs="Arial"/>
          <w:sz w:val="16"/>
        </w:rPr>
      </w:pPr>
      <w:r>
        <w:rPr>
          <w:rFonts w:ascii="Arial" w:hAnsi="Arial" w:cs="Arial"/>
          <w:sz w:val="16"/>
        </w:rPr>
        <w:t xml:space="preserve">                          </w:t>
      </w:r>
      <w:r w:rsidR="00C639B5" w:rsidRPr="00F92A65">
        <w:rPr>
          <w:rFonts w:ascii="Arial" w:hAnsi="Arial" w:cs="Arial"/>
          <w:sz w:val="16"/>
        </w:rPr>
        <w:t>Fuente:</w:t>
      </w:r>
      <w:r w:rsidR="00C639B5" w:rsidRPr="00F92A65">
        <w:rPr>
          <w:rFonts w:ascii="Arial" w:hAnsi="Arial" w:cs="Arial"/>
          <w:spacing w:val="-3"/>
          <w:sz w:val="16"/>
        </w:rPr>
        <w:t xml:space="preserve"> </w:t>
      </w:r>
      <w:r w:rsidR="00C639B5" w:rsidRPr="00F92A65">
        <w:rPr>
          <w:rFonts w:ascii="Arial" w:hAnsi="Arial" w:cs="Arial"/>
          <w:sz w:val="16"/>
        </w:rPr>
        <w:t>Contraloría</w:t>
      </w:r>
      <w:r w:rsidR="00C639B5" w:rsidRPr="00F92A65">
        <w:rPr>
          <w:rFonts w:ascii="Arial" w:hAnsi="Arial" w:cs="Arial"/>
          <w:spacing w:val="-3"/>
          <w:sz w:val="16"/>
        </w:rPr>
        <w:t xml:space="preserve"> </w:t>
      </w:r>
      <w:r w:rsidR="00C639B5" w:rsidRPr="00F92A65">
        <w:rPr>
          <w:rFonts w:ascii="Arial" w:hAnsi="Arial" w:cs="Arial"/>
          <w:sz w:val="16"/>
        </w:rPr>
        <w:t>General</w:t>
      </w:r>
      <w:r w:rsidR="00C639B5" w:rsidRPr="00F92A65">
        <w:rPr>
          <w:rFonts w:ascii="Arial" w:hAnsi="Arial" w:cs="Arial"/>
          <w:spacing w:val="-3"/>
          <w:sz w:val="16"/>
        </w:rPr>
        <w:t xml:space="preserve"> </w:t>
      </w:r>
      <w:r w:rsidR="00C639B5" w:rsidRPr="00F92A65">
        <w:rPr>
          <w:rFonts w:ascii="Arial" w:hAnsi="Arial" w:cs="Arial"/>
          <w:sz w:val="16"/>
        </w:rPr>
        <w:t>de</w:t>
      </w:r>
      <w:r w:rsidR="00C639B5" w:rsidRPr="00F92A65">
        <w:rPr>
          <w:rFonts w:ascii="Arial" w:hAnsi="Arial" w:cs="Arial"/>
          <w:spacing w:val="-3"/>
          <w:sz w:val="16"/>
        </w:rPr>
        <w:t xml:space="preserve"> </w:t>
      </w:r>
      <w:r w:rsidR="00C639B5" w:rsidRPr="00F92A65">
        <w:rPr>
          <w:rFonts w:ascii="Arial" w:hAnsi="Arial" w:cs="Arial"/>
          <w:sz w:val="16"/>
        </w:rPr>
        <w:t>la</w:t>
      </w:r>
      <w:r w:rsidR="00C639B5" w:rsidRPr="00F92A65">
        <w:rPr>
          <w:rFonts w:ascii="Arial" w:hAnsi="Arial" w:cs="Arial"/>
          <w:spacing w:val="-3"/>
          <w:sz w:val="16"/>
        </w:rPr>
        <w:t xml:space="preserve"> </w:t>
      </w:r>
      <w:r w:rsidR="00C639B5" w:rsidRPr="00F92A65">
        <w:rPr>
          <w:rFonts w:ascii="Arial" w:hAnsi="Arial" w:cs="Arial"/>
          <w:sz w:val="16"/>
        </w:rPr>
        <w:t>República</w:t>
      </w:r>
      <w:r w:rsidR="00C639B5" w:rsidRPr="00F92A65">
        <w:rPr>
          <w:rFonts w:ascii="Arial" w:hAnsi="Arial" w:cs="Arial"/>
          <w:spacing w:val="-3"/>
          <w:sz w:val="16"/>
        </w:rPr>
        <w:t xml:space="preserve"> </w:t>
      </w:r>
      <w:r w:rsidR="00C639B5" w:rsidRPr="00F92A65">
        <w:rPr>
          <w:rFonts w:ascii="Arial" w:hAnsi="Arial" w:cs="Arial"/>
          <w:spacing w:val="-2"/>
          <w:sz w:val="16"/>
        </w:rPr>
        <w:t>(CGR).</w:t>
      </w:r>
    </w:p>
    <w:p w14:paraId="7EE2272F" w14:textId="24C6A755" w:rsidR="00C639B5" w:rsidRDefault="00C639B5" w:rsidP="00CF7F7E">
      <w:pPr>
        <w:tabs>
          <w:tab w:val="left" w:pos="2924"/>
        </w:tabs>
        <w:spacing w:after="0" w:line="240" w:lineRule="auto"/>
        <w:ind w:left="-284" w:right="-234"/>
        <w:jc w:val="both"/>
        <w:rPr>
          <w:rFonts w:ascii="Arial" w:hAnsi="Arial" w:cs="Arial"/>
          <w:b/>
          <w:bCs/>
          <w:sz w:val="28"/>
          <w:szCs w:val="28"/>
          <w:u w:val="single"/>
        </w:rPr>
      </w:pPr>
    </w:p>
    <w:p w14:paraId="22DE6348" w14:textId="2008CBE9" w:rsidR="00D845FB" w:rsidRPr="00F92A65" w:rsidRDefault="00F92A65" w:rsidP="00F92A65">
      <w:pPr>
        <w:pStyle w:val="Ttulo1"/>
        <w:spacing w:before="1" w:line="237" w:lineRule="auto"/>
        <w:ind w:left="142" w:right="1183"/>
        <w:jc w:val="center"/>
        <w:rPr>
          <w:rFonts w:ascii="Arial" w:hAnsi="Arial" w:cs="Arial"/>
          <w:sz w:val="28"/>
          <w:szCs w:val="28"/>
          <w:u w:val="single"/>
        </w:rPr>
      </w:pPr>
      <w:r w:rsidRPr="00F92A65">
        <w:rPr>
          <w:rFonts w:ascii="Arial" w:hAnsi="Arial" w:cs="Arial"/>
          <w:sz w:val="28"/>
          <w:szCs w:val="28"/>
          <w:u w:val="single"/>
        </w:rPr>
        <w:t>DEUDA</w:t>
      </w:r>
      <w:r w:rsidRPr="00F92A65">
        <w:rPr>
          <w:rFonts w:ascii="Arial" w:hAnsi="Arial" w:cs="Arial"/>
          <w:spacing w:val="-10"/>
          <w:sz w:val="28"/>
          <w:szCs w:val="28"/>
          <w:u w:val="single"/>
        </w:rPr>
        <w:t xml:space="preserve"> </w:t>
      </w:r>
      <w:r w:rsidRPr="00F92A65">
        <w:rPr>
          <w:rFonts w:ascii="Arial" w:hAnsi="Arial" w:cs="Arial"/>
          <w:sz w:val="28"/>
          <w:szCs w:val="28"/>
          <w:u w:val="single"/>
        </w:rPr>
        <w:t>DE</w:t>
      </w:r>
      <w:r w:rsidRPr="00F92A65">
        <w:rPr>
          <w:rFonts w:ascii="Arial" w:hAnsi="Arial" w:cs="Arial"/>
          <w:spacing w:val="-10"/>
          <w:sz w:val="28"/>
          <w:szCs w:val="28"/>
          <w:u w:val="single"/>
        </w:rPr>
        <w:t xml:space="preserve"> </w:t>
      </w:r>
      <w:r w:rsidRPr="00F92A65">
        <w:rPr>
          <w:rFonts w:ascii="Arial" w:hAnsi="Arial" w:cs="Arial"/>
          <w:sz w:val="28"/>
          <w:szCs w:val="28"/>
          <w:u w:val="single"/>
        </w:rPr>
        <w:t>LOS</w:t>
      </w:r>
      <w:r w:rsidRPr="00F92A65">
        <w:rPr>
          <w:rFonts w:ascii="Arial" w:hAnsi="Arial" w:cs="Arial"/>
          <w:spacing w:val="-11"/>
          <w:sz w:val="28"/>
          <w:szCs w:val="28"/>
          <w:u w:val="single"/>
        </w:rPr>
        <w:t xml:space="preserve"> </w:t>
      </w:r>
      <w:r w:rsidRPr="00F92A65">
        <w:rPr>
          <w:rFonts w:ascii="Arial" w:hAnsi="Arial" w:cs="Arial"/>
          <w:sz w:val="28"/>
          <w:szCs w:val="28"/>
          <w:u w:val="single"/>
        </w:rPr>
        <w:t>GOBIERNOS</w:t>
      </w:r>
      <w:r w:rsidRPr="00F92A65">
        <w:rPr>
          <w:rFonts w:ascii="Arial" w:hAnsi="Arial" w:cs="Arial"/>
          <w:spacing w:val="-11"/>
          <w:sz w:val="28"/>
          <w:szCs w:val="28"/>
          <w:u w:val="single"/>
        </w:rPr>
        <w:t xml:space="preserve"> </w:t>
      </w:r>
      <w:r w:rsidRPr="00F92A65">
        <w:rPr>
          <w:rFonts w:ascii="Arial" w:hAnsi="Arial" w:cs="Arial"/>
          <w:sz w:val="28"/>
          <w:szCs w:val="28"/>
          <w:u w:val="single"/>
        </w:rPr>
        <w:t xml:space="preserve">CENTRALES </w:t>
      </w:r>
      <w:r w:rsidRPr="00F92A65">
        <w:rPr>
          <w:rFonts w:ascii="Arial" w:hAnsi="Arial" w:cs="Arial"/>
          <w:spacing w:val="-2"/>
          <w:sz w:val="28"/>
          <w:szCs w:val="28"/>
          <w:u w:val="single"/>
        </w:rPr>
        <w:t>TERRITORIALES</w:t>
      </w:r>
    </w:p>
    <w:p w14:paraId="51478D96" w14:textId="77777777" w:rsidR="00F92A65" w:rsidRDefault="00F92A65" w:rsidP="00F92A65">
      <w:pPr>
        <w:pStyle w:val="Textoindependiente"/>
        <w:ind w:left="2267" w:right="2264"/>
        <w:jc w:val="both"/>
        <w:rPr>
          <w:rFonts w:ascii="Arial" w:hAnsi="Arial" w:cs="Arial"/>
          <w:color w:val="231F20"/>
          <w:sz w:val="28"/>
          <w:szCs w:val="28"/>
        </w:rPr>
      </w:pPr>
    </w:p>
    <w:p w14:paraId="5DDF8626" w14:textId="6A531B02" w:rsidR="00D845FB" w:rsidRDefault="00D845FB" w:rsidP="00166924">
      <w:pPr>
        <w:pStyle w:val="Textoindependiente"/>
        <w:ind w:left="-284" w:right="191"/>
        <w:jc w:val="both"/>
        <w:rPr>
          <w:rFonts w:ascii="Arial" w:hAnsi="Arial" w:cs="Arial"/>
          <w:color w:val="231F20"/>
          <w:sz w:val="28"/>
          <w:szCs w:val="28"/>
        </w:rPr>
      </w:pPr>
      <w:r w:rsidRPr="00F92A65">
        <w:rPr>
          <w:rFonts w:ascii="Arial" w:hAnsi="Arial" w:cs="Arial"/>
          <w:b/>
          <w:color w:val="231F20"/>
          <w:sz w:val="28"/>
          <w:szCs w:val="28"/>
          <w:u w:val="single"/>
        </w:rPr>
        <w:t>La deuda de los gobiernos centrales territoriales ascendió a $30,86 billones al cierre de 2023 (Cuadro 5-3), equivalente a 2,0% del PIB</w:t>
      </w:r>
      <w:r w:rsidRPr="00F92A65">
        <w:rPr>
          <w:rFonts w:ascii="Arial" w:hAnsi="Arial" w:cs="Arial"/>
          <w:color w:val="231F20"/>
          <w:sz w:val="28"/>
          <w:szCs w:val="28"/>
        </w:rPr>
        <w:t xml:space="preserve">. </w:t>
      </w:r>
      <w:r w:rsidRPr="00F92A65">
        <w:rPr>
          <w:rFonts w:ascii="Arial" w:hAnsi="Arial" w:cs="Arial"/>
          <w:b/>
          <w:color w:val="231F20"/>
          <w:sz w:val="28"/>
          <w:szCs w:val="28"/>
          <w:u w:val="single"/>
        </w:rPr>
        <w:t>La deuda de los departamentos llegó a $7,89 billones (25,6% del total),</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la</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de</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las</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capitales</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a</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$17,20</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billones</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(55,7%</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del</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total)</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y</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la</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de</w:t>
      </w:r>
      <w:r w:rsidRPr="00F92A65">
        <w:rPr>
          <w:rFonts w:ascii="Arial" w:hAnsi="Arial" w:cs="Arial"/>
          <w:b/>
          <w:color w:val="231F20"/>
          <w:spacing w:val="-18"/>
          <w:sz w:val="28"/>
          <w:szCs w:val="28"/>
          <w:u w:val="single"/>
        </w:rPr>
        <w:t xml:space="preserve"> </w:t>
      </w:r>
      <w:r w:rsidRPr="00F92A65">
        <w:rPr>
          <w:rFonts w:ascii="Arial" w:hAnsi="Arial" w:cs="Arial"/>
          <w:b/>
          <w:color w:val="231F20"/>
          <w:sz w:val="28"/>
          <w:szCs w:val="28"/>
          <w:u w:val="single"/>
        </w:rPr>
        <w:t>los municipios no capitales a $5,77 billones (18,7% del total)</w:t>
      </w:r>
      <w:r w:rsidRPr="00F92A65">
        <w:rPr>
          <w:rFonts w:ascii="Arial" w:hAnsi="Arial" w:cs="Arial"/>
          <w:color w:val="231F20"/>
          <w:sz w:val="28"/>
          <w:szCs w:val="28"/>
        </w:rPr>
        <w:t>. Respecto a 2022 se presentó un incremento de $4,29 billones (crecimiento nominal de 16,1%). Este incremento es consistente con el ciclo electoral de los gobiernos subnacionales, que lleva a los gobernantes locales a endeudarse en el último año de su periodo de gobierno.</w:t>
      </w:r>
      <w:r w:rsidR="00F92A65">
        <w:rPr>
          <w:rFonts w:ascii="Arial" w:hAnsi="Arial" w:cs="Arial"/>
          <w:color w:val="231F20"/>
          <w:sz w:val="28"/>
          <w:szCs w:val="28"/>
        </w:rPr>
        <w:t xml:space="preserve"> (Subrayado y resaltado fuera de texto).</w:t>
      </w:r>
    </w:p>
    <w:p w14:paraId="11400D9F" w14:textId="615743D5" w:rsidR="00F92A65" w:rsidRDefault="00F92A65" w:rsidP="00F92A65">
      <w:pPr>
        <w:pStyle w:val="Textoindependiente"/>
        <w:ind w:left="-284" w:right="333"/>
        <w:jc w:val="both"/>
        <w:rPr>
          <w:rFonts w:ascii="Arial" w:hAnsi="Arial" w:cs="Arial"/>
          <w:sz w:val="28"/>
          <w:szCs w:val="28"/>
        </w:rPr>
      </w:pPr>
    </w:p>
    <w:p w14:paraId="6BD22F9F" w14:textId="2A80470B" w:rsidR="00F92A65" w:rsidRPr="00F92A65" w:rsidRDefault="00F92A65" w:rsidP="00F92A65">
      <w:pPr>
        <w:pStyle w:val="Textoindependiente"/>
        <w:ind w:left="-284" w:right="333"/>
        <w:jc w:val="center"/>
        <w:rPr>
          <w:rFonts w:ascii="Arial" w:hAnsi="Arial" w:cs="Arial"/>
          <w:b/>
          <w:sz w:val="24"/>
          <w:szCs w:val="24"/>
        </w:rPr>
      </w:pPr>
      <w:r w:rsidRPr="00F92A65">
        <w:rPr>
          <w:rFonts w:ascii="Arial" w:hAnsi="Arial" w:cs="Arial"/>
          <w:b/>
          <w:sz w:val="24"/>
          <w:szCs w:val="24"/>
        </w:rPr>
        <w:t>Cuadro 5-3</w:t>
      </w:r>
    </w:p>
    <w:p w14:paraId="16322DFE" w14:textId="6BF700F7" w:rsidR="00F92A65" w:rsidRPr="00F92A65" w:rsidRDefault="00F92A65" w:rsidP="00F92A65">
      <w:pPr>
        <w:pStyle w:val="Textoindependiente"/>
        <w:ind w:left="-284" w:right="333"/>
        <w:jc w:val="center"/>
        <w:rPr>
          <w:rFonts w:ascii="Arial" w:hAnsi="Arial" w:cs="Arial"/>
          <w:b/>
          <w:sz w:val="24"/>
          <w:szCs w:val="24"/>
        </w:rPr>
      </w:pPr>
      <w:r w:rsidRPr="00F92A65">
        <w:rPr>
          <w:rFonts w:ascii="Arial" w:hAnsi="Arial" w:cs="Arial"/>
          <w:b/>
          <w:sz w:val="24"/>
          <w:szCs w:val="24"/>
        </w:rPr>
        <w:t>Deuda de los gobiernos centrales territoriales</w:t>
      </w:r>
    </w:p>
    <w:p w14:paraId="740E343A" w14:textId="15682F5C" w:rsidR="00D845FB" w:rsidRDefault="00F92A65" w:rsidP="00F92A65">
      <w:pPr>
        <w:pStyle w:val="Textoindependiente"/>
        <w:ind w:left="-284" w:right="333"/>
        <w:jc w:val="center"/>
        <w:rPr>
          <w:rFonts w:ascii="Arial" w:hAnsi="Arial" w:cs="Arial"/>
          <w:b/>
          <w:bCs/>
          <w:sz w:val="28"/>
          <w:szCs w:val="28"/>
          <w:u w:val="single"/>
        </w:rPr>
      </w:pPr>
      <w:r w:rsidRPr="00F92A65">
        <w:rPr>
          <w:rFonts w:ascii="Arial" w:hAnsi="Arial" w:cs="Arial"/>
          <w:b/>
          <w:sz w:val="24"/>
          <w:szCs w:val="24"/>
        </w:rPr>
        <w:t>2019 - 2023</w:t>
      </w:r>
    </w:p>
    <w:p w14:paraId="1FE75D4A" w14:textId="77777777" w:rsidR="00D845FB" w:rsidRDefault="00D845FB" w:rsidP="00D845FB">
      <w:pPr>
        <w:pStyle w:val="Textoindependiente"/>
        <w:spacing w:before="5"/>
        <w:rPr>
          <w:i/>
          <w:sz w:val="7"/>
        </w:rPr>
      </w:pPr>
    </w:p>
    <w:tbl>
      <w:tblPr>
        <w:tblStyle w:val="TableNormal"/>
        <w:tblW w:w="0" w:type="auto"/>
        <w:jc w:val="center"/>
        <w:tblLayout w:type="fixed"/>
        <w:tblLook w:val="01E0" w:firstRow="1" w:lastRow="1" w:firstColumn="1" w:lastColumn="1" w:noHBand="0" w:noVBand="0"/>
      </w:tblPr>
      <w:tblGrid>
        <w:gridCol w:w="1334"/>
        <w:gridCol w:w="973"/>
        <w:gridCol w:w="874"/>
        <w:gridCol w:w="836"/>
        <w:gridCol w:w="841"/>
        <w:gridCol w:w="860"/>
        <w:gridCol w:w="1126"/>
        <w:gridCol w:w="843"/>
      </w:tblGrid>
      <w:tr w:rsidR="00D845FB" w14:paraId="748AC72C" w14:textId="77777777" w:rsidTr="00F92A65">
        <w:trPr>
          <w:trHeight w:val="251"/>
          <w:jc w:val="center"/>
        </w:trPr>
        <w:tc>
          <w:tcPr>
            <w:tcW w:w="1334" w:type="dxa"/>
            <w:vMerge w:val="restart"/>
            <w:tcBorders>
              <w:top w:val="single" w:sz="4" w:space="0" w:color="E3842E"/>
              <w:bottom w:val="single" w:sz="4" w:space="0" w:color="E3842E"/>
            </w:tcBorders>
          </w:tcPr>
          <w:p w14:paraId="09F2B5C1" w14:textId="77777777" w:rsidR="00D845FB" w:rsidRDefault="00D845FB" w:rsidP="006B6B18">
            <w:pPr>
              <w:pStyle w:val="TableParagraph"/>
              <w:spacing w:before="6"/>
              <w:rPr>
                <w:rFonts w:ascii="Verdana"/>
                <w:i/>
                <w:sz w:val="14"/>
              </w:rPr>
            </w:pPr>
          </w:p>
          <w:p w14:paraId="3F3366BC" w14:textId="77777777" w:rsidR="00D845FB" w:rsidRDefault="00D845FB" w:rsidP="006B6B18">
            <w:pPr>
              <w:pStyle w:val="TableParagraph"/>
              <w:spacing w:before="0"/>
              <w:rPr>
                <w:b/>
                <w:sz w:val="14"/>
              </w:rPr>
            </w:pPr>
            <w:r>
              <w:rPr>
                <w:b/>
                <w:color w:val="231F20"/>
                <w:spacing w:val="-2"/>
                <w:sz w:val="14"/>
              </w:rPr>
              <w:t>Nivel</w:t>
            </w:r>
          </w:p>
        </w:tc>
        <w:tc>
          <w:tcPr>
            <w:tcW w:w="4384" w:type="dxa"/>
            <w:gridSpan w:val="5"/>
            <w:tcBorders>
              <w:top w:val="single" w:sz="4" w:space="0" w:color="E3842E"/>
              <w:bottom w:val="single" w:sz="2" w:space="0" w:color="E3842E"/>
            </w:tcBorders>
          </w:tcPr>
          <w:p w14:paraId="31F907EC" w14:textId="77777777" w:rsidR="00D845FB" w:rsidRDefault="00D845FB" w:rsidP="006B6B18">
            <w:pPr>
              <w:pStyle w:val="TableParagraph"/>
              <w:spacing w:before="45"/>
              <w:ind w:right="130"/>
              <w:rPr>
                <w:b/>
                <w:sz w:val="14"/>
              </w:rPr>
            </w:pPr>
            <w:r>
              <w:rPr>
                <w:b/>
                <w:color w:val="231F20"/>
                <w:sz w:val="14"/>
              </w:rPr>
              <w:t>Billones</w:t>
            </w:r>
            <w:r>
              <w:rPr>
                <w:b/>
                <w:color w:val="231F20"/>
                <w:spacing w:val="-4"/>
                <w:sz w:val="14"/>
              </w:rPr>
              <w:t xml:space="preserve"> </w:t>
            </w:r>
            <w:r>
              <w:rPr>
                <w:b/>
                <w:color w:val="231F20"/>
                <w:sz w:val="14"/>
              </w:rPr>
              <w:t>de</w:t>
            </w:r>
            <w:r>
              <w:rPr>
                <w:b/>
                <w:color w:val="231F20"/>
                <w:spacing w:val="-4"/>
                <w:sz w:val="14"/>
              </w:rPr>
              <w:t xml:space="preserve"> </w:t>
            </w:r>
            <w:r>
              <w:rPr>
                <w:b/>
                <w:color w:val="231F20"/>
                <w:spacing w:val="-2"/>
                <w:sz w:val="14"/>
              </w:rPr>
              <w:t>pesos</w:t>
            </w:r>
          </w:p>
        </w:tc>
        <w:tc>
          <w:tcPr>
            <w:tcW w:w="1969" w:type="dxa"/>
            <w:gridSpan w:val="2"/>
            <w:tcBorders>
              <w:top w:val="single" w:sz="4" w:space="0" w:color="E3842E"/>
              <w:bottom w:val="single" w:sz="2" w:space="0" w:color="E3842E"/>
            </w:tcBorders>
          </w:tcPr>
          <w:p w14:paraId="39B1C978" w14:textId="77777777" w:rsidR="00D845FB" w:rsidRDefault="00D845FB" w:rsidP="006B6B18">
            <w:pPr>
              <w:pStyle w:val="TableParagraph"/>
              <w:spacing w:before="45"/>
              <w:ind w:left="327"/>
              <w:rPr>
                <w:b/>
                <w:sz w:val="14"/>
              </w:rPr>
            </w:pPr>
            <w:r>
              <w:rPr>
                <w:b/>
                <w:color w:val="231F20"/>
                <w:spacing w:val="-2"/>
                <w:sz w:val="14"/>
              </w:rPr>
              <w:t>Variación</w:t>
            </w:r>
            <w:r>
              <w:rPr>
                <w:b/>
                <w:color w:val="231F20"/>
                <w:spacing w:val="15"/>
                <w:sz w:val="14"/>
              </w:rPr>
              <w:t xml:space="preserve"> </w:t>
            </w:r>
            <w:r>
              <w:rPr>
                <w:b/>
                <w:color w:val="231F20"/>
                <w:spacing w:val="-2"/>
                <w:sz w:val="14"/>
              </w:rPr>
              <w:t>2022-</w:t>
            </w:r>
            <w:r>
              <w:rPr>
                <w:b/>
                <w:color w:val="231F20"/>
                <w:spacing w:val="-4"/>
                <w:sz w:val="14"/>
              </w:rPr>
              <w:t>2023</w:t>
            </w:r>
          </w:p>
        </w:tc>
      </w:tr>
      <w:tr w:rsidR="00D845FB" w14:paraId="40094B9E" w14:textId="77777777" w:rsidTr="00F92A65">
        <w:trPr>
          <w:trHeight w:val="251"/>
          <w:jc w:val="center"/>
        </w:trPr>
        <w:tc>
          <w:tcPr>
            <w:tcW w:w="1334" w:type="dxa"/>
            <w:vMerge/>
            <w:tcBorders>
              <w:top w:val="nil"/>
              <w:bottom w:val="single" w:sz="4" w:space="0" w:color="E3842E"/>
            </w:tcBorders>
          </w:tcPr>
          <w:p w14:paraId="0B07E73D" w14:textId="77777777" w:rsidR="00D845FB" w:rsidRDefault="00D845FB" w:rsidP="006B6B18">
            <w:pPr>
              <w:rPr>
                <w:sz w:val="2"/>
                <w:szCs w:val="2"/>
              </w:rPr>
            </w:pPr>
          </w:p>
        </w:tc>
        <w:tc>
          <w:tcPr>
            <w:tcW w:w="973" w:type="dxa"/>
            <w:tcBorders>
              <w:top w:val="single" w:sz="2" w:space="0" w:color="E3842E"/>
              <w:bottom w:val="single" w:sz="4" w:space="0" w:color="E3842E"/>
            </w:tcBorders>
          </w:tcPr>
          <w:p w14:paraId="493EB333" w14:textId="77777777" w:rsidR="00D845FB" w:rsidRDefault="00D845FB" w:rsidP="006B6B18">
            <w:pPr>
              <w:pStyle w:val="TableParagraph"/>
              <w:spacing w:before="45"/>
              <w:ind w:left="279"/>
              <w:rPr>
                <w:b/>
                <w:sz w:val="14"/>
              </w:rPr>
            </w:pPr>
            <w:r>
              <w:rPr>
                <w:b/>
                <w:color w:val="231F20"/>
                <w:spacing w:val="-4"/>
                <w:sz w:val="14"/>
              </w:rPr>
              <w:t>2019</w:t>
            </w:r>
          </w:p>
        </w:tc>
        <w:tc>
          <w:tcPr>
            <w:tcW w:w="874" w:type="dxa"/>
            <w:tcBorders>
              <w:top w:val="single" w:sz="2" w:space="0" w:color="E3842E"/>
              <w:bottom w:val="single" w:sz="4" w:space="0" w:color="E3842E"/>
            </w:tcBorders>
          </w:tcPr>
          <w:p w14:paraId="056D9388" w14:textId="77777777" w:rsidR="00D845FB" w:rsidRDefault="00D845FB" w:rsidP="006B6B18">
            <w:pPr>
              <w:pStyle w:val="TableParagraph"/>
              <w:spacing w:before="45"/>
              <w:ind w:left="184"/>
              <w:rPr>
                <w:b/>
                <w:sz w:val="14"/>
              </w:rPr>
            </w:pPr>
            <w:r>
              <w:rPr>
                <w:b/>
                <w:color w:val="231F20"/>
                <w:spacing w:val="-4"/>
                <w:sz w:val="14"/>
              </w:rPr>
              <w:t>2020</w:t>
            </w:r>
          </w:p>
        </w:tc>
        <w:tc>
          <w:tcPr>
            <w:tcW w:w="836" w:type="dxa"/>
            <w:tcBorders>
              <w:top w:val="single" w:sz="2" w:space="0" w:color="E3842E"/>
              <w:bottom w:val="single" w:sz="4" w:space="0" w:color="E3842E"/>
            </w:tcBorders>
          </w:tcPr>
          <w:p w14:paraId="57C18060" w14:textId="77777777" w:rsidR="00D845FB" w:rsidRDefault="00D845FB" w:rsidP="006B6B18">
            <w:pPr>
              <w:pStyle w:val="TableParagraph"/>
              <w:spacing w:before="45"/>
              <w:ind w:left="170"/>
              <w:rPr>
                <w:b/>
                <w:sz w:val="14"/>
              </w:rPr>
            </w:pPr>
            <w:r>
              <w:rPr>
                <w:b/>
                <w:color w:val="231F20"/>
                <w:spacing w:val="-4"/>
                <w:sz w:val="14"/>
              </w:rPr>
              <w:t>2021</w:t>
            </w:r>
          </w:p>
        </w:tc>
        <w:tc>
          <w:tcPr>
            <w:tcW w:w="841" w:type="dxa"/>
            <w:tcBorders>
              <w:top w:val="single" w:sz="2" w:space="0" w:color="E3842E"/>
              <w:bottom w:val="single" w:sz="4" w:space="0" w:color="E3842E"/>
            </w:tcBorders>
          </w:tcPr>
          <w:p w14:paraId="3566D704" w14:textId="77777777" w:rsidR="00D845FB" w:rsidRDefault="00D845FB" w:rsidP="006B6B18">
            <w:pPr>
              <w:pStyle w:val="TableParagraph"/>
              <w:spacing w:before="45"/>
              <w:ind w:left="175"/>
              <w:rPr>
                <w:b/>
                <w:sz w:val="14"/>
              </w:rPr>
            </w:pPr>
            <w:r>
              <w:rPr>
                <w:b/>
                <w:color w:val="231F20"/>
                <w:spacing w:val="-4"/>
                <w:sz w:val="14"/>
              </w:rPr>
              <w:t>2022</w:t>
            </w:r>
          </w:p>
        </w:tc>
        <w:tc>
          <w:tcPr>
            <w:tcW w:w="860" w:type="dxa"/>
            <w:tcBorders>
              <w:top w:val="single" w:sz="2" w:space="0" w:color="E3842E"/>
              <w:bottom w:val="single" w:sz="4" w:space="0" w:color="E3842E"/>
            </w:tcBorders>
          </w:tcPr>
          <w:p w14:paraId="45537CC2" w14:textId="77777777" w:rsidR="00D845FB" w:rsidRDefault="00D845FB" w:rsidP="006B6B18">
            <w:pPr>
              <w:pStyle w:val="TableParagraph"/>
              <w:spacing w:before="45"/>
              <w:ind w:left="166"/>
              <w:rPr>
                <w:b/>
                <w:sz w:val="14"/>
              </w:rPr>
            </w:pPr>
            <w:r>
              <w:rPr>
                <w:b/>
                <w:color w:val="231F20"/>
                <w:spacing w:val="-4"/>
                <w:sz w:val="14"/>
              </w:rPr>
              <w:t>2023</w:t>
            </w:r>
          </w:p>
        </w:tc>
        <w:tc>
          <w:tcPr>
            <w:tcW w:w="1126" w:type="dxa"/>
            <w:tcBorders>
              <w:top w:val="single" w:sz="2" w:space="0" w:color="E3842E"/>
              <w:bottom w:val="single" w:sz="4" w:space="0" w:color="E3842E"/>
            </w:tcBorders>
          </w:tcPr>
          <w:p w14:paraId="2EE6032E" w14:textId="77777777" w:rsidR="00D845FB" w:rsidRDefault="00D845FB" w:rsidP="006B6B18">
            <w:pPr>
              <w:pStyle w:val="TableParagraph"/>
              <w:spacing w:before="45"/>
              <w:ind w:left="212"/>
              <w:rPr>
                <w:b/>
                <w:sz w:val="14"/>
              </w:rPr>
            </w:pPr>
            <w:r>
              <w:rPr>
                <w:b/>
                <w:color w:val="231F20"/>
                <w:spacing w:val="-2"/>
                <w:sz w:val="14"/>
              </w:rPr>
              <w:t>Absoluta</w:t>
            </w:r>
          </w:p>
        </w:tc>
        <w:tc>
          <w:tcPr>
            <w:tcW w:w="843" w:type="dxa"/>
            <w:tcBorders>
              <w:top w:val="single" w:sz="2" w:space="0" w:color="E3842E"/>
              <w:bottom w:val="single" w:sz="4" w:space="0" w:color="E3842E"/>
            </w:tcBorders>
          </w:tcPr>
          <w:p w14:paraId="4914DA58" w14:textId="77777777" w:rsidR="00D845FB" w:rsidRDefault="00D845FB" w:rsidP="006B6B18">
            <w:pPr>
              <w:pStyle w:val="TableParagraph"/>
              <w:spacing w:before="45"/>
              <w:ind w:right="120"/>
              <w:rPr>
                <w:b/>
                <w:sz w:val="14"/>
              </w:rPr>
            </w:pPr>
            <w:r>
              <w:rPr>
                <w:b/>
                <w:color w:val="231F20"/>
                <w:spacing w:val="-10"/>
                <w:sz w:val="14"/>
              </w:rPr>
              <w:t>%</w:t>
            </w:r>
          </w:p>
        </w:tc>
      </w:tr>
      <w:tr w:rsidR="00D845FB" w14:paraId="48D83BF8" w14:textId="77777777" w:rsidTr="00F92A65">
        <w:trPr>
          <w:trHeight w:val="251"/>
          <w:jc w:val="center"/>
        </w:trPr>
        <w:tc>
          <w:tcPr>
            <w:tcW w:w="1334" w:type="dxa"/>
            <w:tcBorders>
              <w:top w:val="single" w:sz="4" w:space="0" w:color="E3842E"/>
              <w:bottom w:val="single" w:sz="4" w:space="0" w:color="E3842E"/>
            </w:tcBorders>
          </w:tcPr>
          <w:p w14:paraId="3FA6CA95" w14:textId="77777777" w:rsidR="00D845FB" w:rsidRDefault="00D845FB" w:rsidP="006B6B18">
            <w:pPr>
              <w:pStyle w:val="TableParagraph"/>
              <w:spacing w:before="45"/>
              <w:ind w:left="80"/>
              <w:rPr>
                <w:b/>
                <w:sz w:val="14"/>
              </w:rPr>
            </w:pPr>
            <w:r>
              <w:rPr>
                <w:b/>
                <w:color w:val="231F20"/>
                <w:spacing w:val="-2"/>
                <w:sz w:val="14"/>
              </w:rPr>
              <w:t>Externa</w:t>
            </w:r>
          </w:p>
        </w:tc>
        <w:tc>
          <w:tcPr>
            <w:tcW w:w="973" w:type="dxa"/>
            <w:tcBorders>
              <w:top w:val="single" w:sz="4" w:space="0" w:color="E3842E"/>
              <w:bottom w:val="single" w:sz="4" w:space="0" w:color="E3842E"/>
            </w:tcBorders>
          </w:tcPr>
          <w:p w14:paraId="7CB69C54" w14:textId="77777777" w:rsidR="00D845FB" w:rsidRDefault="00D845FB" w:rsidP="006B6B18">
            <w:pPr>
              <w:pStyle w:val="TableParagraph"/>
              <w:spacing w:before="45"/>
              <w:ind w:right="181"/>
              <w:jc w:val="right"/>
              <w:rPr>
                <w:b/>
                <w:sz w:val="14"/>
              </w:rPr>
            </w:pPr>
            <w:r>
              <w:rPr>
                <w:b/>
                <w:color w:val="231F20"/>
                <w:spacing w:val="-4"/>
                <w:sz w:val="14"/>
              </w:rPr>
              <w:t>2,07</w:t>
            </w:r>
          </w:p>
        </w:tc>
        <w:tc>
          <w:tcPr>
            <w:tcW w:w="874" w:type="dxa"/>
            <w:tcBorders>
              <w:top w:val="single" w:sz="4" w:space="0" w:color="E3842E"/>
              <w:bottom w:val="single" w:sz="4" w:space="0" w:color="E3842E"/>
            </w:tcBorders>
          </w:tcPr>
          <w:p w14:paraId="0498396E" w14:textId="77777777" w:rsidR="00D845FB" w:rsidRDefault="00D845FB" w:rsidP="006B6B18">
            <w:pPr>
              <w:pStyle w:val="TableParagraph"/>
              <w:spacing w:before="45"/>
              <w:ind w:right="167"/>
              <w:jc w:val="right"/>
              <w:rPr>
                <w:b/>
                <w:sz w:val="14"/>
              </w:rPr>
            </w:pPr>
            <w:r>
              <w:rPr>
                <w:b/>
                <w:color w:val="231F20"/>
                <w:spacing w:val="-4"/>
                <w:sz w:val="14"/>
              </w:rPr>
              <w:t>2,01</w:t>
            </w:r>
          </w:p>
        </w:tc>
        <w:tc>
          <w:tcPr>
            <w:tcW w:w="836" w:type="dxa"/>
            <w:tcBorders>
              <w:top w:val="single" w:sz="4" w:space="0" w:color="E3842E"/>
              <w:bottom w:val="single" w:sz="4" w:space="0" w:color="E3842E"/>
            </w:tcBorders>
          </w:tcPr>
          <w:p w14:paraId="5EDFEEA0" w14:textId="77777777" w:rsidR="00D845FB" w:rsidRDefault="00D845FB" w:rsidP="006B6B18">
            <w:pPr>
              <w:pStyle w:val="TableParagraph"/>
              <w:spacing w:before="45"/>
              <w:ind w:right="172"/>
              <w:jc w:val="right"/>
              <w:rPr>
                <w:b/>
                <w:sz w:val="14"/>
              </w:rPr>
            </w:pPr>
            <w:r>
              <w:rPr>
                <w:b/>
                <w:color w:val="231F20"/>
                <w:spacing w:val="-4"/>
                <w:sz w:val="14"/>
              </w:rPr>
              <w:t>3,99</w:t>
            </w:r>
          </w:p>
        </w:tc>
        <w:tc>
          <w:tcPr>
            <w:tcW w:w="841" w:type="dxa"/>
            <w:tcBorders>
              <w:top w:val="single" w:sz="4" w:space="0" w:color="E3842E"/>
              <w:bottom w:val="single" w:sz="4" w:space="0" w:color="E3842E"/>
            </w:tcBorders>
          </w:tcPr>
          <w:p w14:paraId="4FD25CC5" w14:textId="77777777" w:rsidR="00D845FB" w:rsidRDefault="00D845FB" w:rsidP="006B6B18">
            <w:pPr>
              <w:pStyle w:val="TableParagraph"/>
              <w:spacing w:before="45"/>
              <w:ind w:right="162"/>
              <w:jc w:val="right"/>
              <w:rPr>
                <w:b/>
                <w:sz w:val="14"/>
              </w:rPr>
            </w:pPr>
            <w:r>
              <w:rPr>
                <w:b/>
                <w:color w:val="231F20"/>
                <w:spacing w:val="-4"/>
                <w:sz w:val="14"/>
              </w:rPr>
              <w:t>4,50</w:t>
            </w:r>
          </w:p>
        </w:tc>
        <w:tc>
          <w:tcPr>
            <w:tcW w:w="860" w:type="dxa"/>
            <w:tcBorders>
              <w:top w:val="single" w:sz="4" w:space="0" w:color="E3842E"/>
              <w:bottom w:val="single" w:sz="4" w:space="0" w:color="E3842E"/>
            </w:tcBorders>
          </w:tcPr>
          <w:p w14:paraId="543DD9F1" w14:textId="77777777" w:rsidR="00D845FB" w:rsidRDefault="00D845FB" w:rsidP="006B6B18">
            <w:pPr>
              <w:pStyle w:val="TableParagraph"/>
              <w:spacing w:before="45"/>
              <w:ind w:right="210"/>
              <w:jc w:val="right"/>
              <w:rPr>
                <w:b/>
                <w:sz w:val="14"/>
              </w:rPr>
            </w:pPr>
            <w:r>
              <w:rPr>
                <w:b/>
                <w:color w:val="231F20"/>
                <w:spacing w:val="-4"/>
                <w:sz w:val="14"/>
              </w:rPr>
              <w:t>4,45</w:t>
            </w:r>
          </w:p>
        </w:tc>
        <w:tc>
          <w:tcPr>
            <w:tcW w:w="1126" w:type="dxa"/>
            <w:tcBorders>
              <w:top w:val="single" w:sz="4" w:space="0" w:color="E3842E"/>
              <w:bottom w:val="single" w:sz="4" w:space="0" w:color="E3842E"/>
            </w:tcBorders>
          </w:tcPr>
          <w:p w14:paraId="63DECD5D" w14:textId="77777777" w:rsidR="00D845FB" w:rsidRDefault="00D845FB" w:rsidP="006B6B18">
            <w:pPr>
              <w:pStyle w:val="TableParagraph"/>
              <w:spacing w:before="45"/>
              <w:ind w:right="199"/>
              <w:jc w:val="right"/>
              <w:rPr>
                <w:b/>
                <w:sz w:val="14"/>
              </w:rPr>
            </w:pPr>
            <w:r>
              <w:rPr>
                <w:b/>
                <w:color w:val="231F20"/>
                <w:spacing w:val="-2"/>
                <w:sz w:val="14"/>
              </w:rPr>
              <w:t>-</w:t>
            </w:r>
            <w:r>
              <w:rPr>
                <w:b/>
                <w:color w:val="231F20"/>
                <w:spacing w:val="-4"/>
                <w:sz w:val="14"/>
              </w:rPr>
              <w:t>0,05</w:t>
            </w:r>
          </w:p>
        </w:tc>
        <w:tc>
          <w:tcPr>
            <w:tcW w:w="843" w:type="dxa"/>
            <w:tcBorders>
              <w:top w:val="single" w:sz="4" w:space="0" w:color="E3842E"/>
              <w:bottom w:val="single" w:sz="4" w:space="0" w:color="E3842E"/>
            </w:tcBorders>
          </w:tcPr>
          <w:p w14:paraId="75794851" w14:textId="77777777" w:rsidR="00D845FB" w:rsidRDefault="00D845FB" w:rsidP="006B6B18">
            <w:pPr>
              <w:pStyle w:val="TableParagraph"/>
              <w:spacing w:before="45"/>
              <w:ind w:right="120"/>
              <w:rPr>
                <w:b/>
                <w:sz w:val="14"/>
              </w:rPr>
            </w:pPr>
            <w:r>
              <w:rPr>
                <w:b/>
                <w:color w:val="231F20"/>
                <w:spacing w:val="-2"/>
                <w:sz w:val="14"/>
              </w:rPr>
              <w:t>-</w:t>
            </w:r>
            <w:r>
              <w:rPr>
                <w:b/>
                <w:color w:val="231F20"/>
                <w:spacing w:val="-5"/>
                <w:sz w:val="14"/>
              </w:rPr>
              <w:t>1,1</w:t>
            </w:r>
          </w:p>
        </w:tc>
      </w:tr>
      <w:tr w:rsidR="00D845FB" w14:paraId="6895B686" w14:textId="77777777" w:rsidTr="00F92A65">
        <w:trPr>
          <w:trHeight w:val="254"/>
          <w:jc w:val="center"/>
        </w:trPr>
        <w:tc>
          <w:tcPr>
            <w:tcW w:w="1334" w:type="dxa"/>
            <w:tcBorders>
              <w:top w:val="single" w:sz="4" w:space="0" w:color="E3842E"/>
              <w:bottom w:val="single" w:sz="2" w:space="0" w:color="E3842E"/>
            </w:tcBorders>
          </w:tcPr>
          <w:p w14:paraId="2A816C57" w14:textId="77777777" w:rsidR="00D845FB" w:rsidRDefault="00D845FB" w:rsidP="006B6B18">
            <w:pPr>
              <w:pStyle w:val="TableParagraph"/>
              <w:spacing w:before="45"/>
              <w:ind w:right="178"/>
              <w:jc w:val="right"/>
              <w:rPr>
                <w:sz w:val="14"/>
              </w:rPr>
            </w:pPr>
            <w:r>
              <w:rPr>
                <w:color w:val="231F20"/>
                <w:spacing w:val="-2"/>
                <w:sz w:val="14"/>
              </w:rPr>
              <w:t>Departamentos</w:t>
            </w:r>
          </w:p>
        </w:tc>
        <w:tc>
          <w:tcPr>
            <w:tcW w:w="973" w:type="dxa"/>
            <w:tcBorders>
              <w:top w:val="single" w:sz="4" w:space="0" w:color="E3842E"/>
              <w:bottom w:val="single" w:sz="2" w:space="0" w:color="E3842E"/>
            </w:tcBorders>
          </w:tcPr>
          <w:p w14:paraId="422617E0" w14:textId="77777777" w:rsidR="00D845FB" w:rsidRDefault="00D845FB" w:rsidP="006B6B18">
            <w:pPr>
              <w:pStyle w:val="TableParagraph"/>
              <w:spacing w:before="45"/>
              <w:ind w:right="181"/>
              <w:jc w:val="right"/>
              <w:rPr>
                <w:sz w:val="14"/>
              </w:rPr>
            </w:pPr>
            <w:r>
              <w:rPr>
                <w:color w:val="231F20"/>
                <w:spacing w:val="-4"/>
                <w:sz w:val="14"/>
              </w:rPr>
              <w:t>0,45</w:t>
            </w:r>
          </w:p>
        </w:tc>
        <w:tc>
          <w:tcPr>
            <w:tcW w:w="874" w:type="dxa"/>
            <w:tcBorders>
              <w:top w:val="single" w:sz="4" w:space="0" w:color="E3842E"/>
              <w:bottom w:val="single" w:sz="2" w:space="0" w:color="E3842E"/>
            </w:tcBorders>
          </w:tcPr>
          <w:p w14:paraId="4A6ED726" w14:textId="77777777" w:rsidR="00D845FB" w:rsidRDefault="00D845FB" w:rsidP="006B6B18">
            <w:pPr>
              <w:pStyle w:val="TableParagraph"/>
              <w:spacing w:before="45"/>
              <w:ind w:right="167"/>
              <w:jc w:val="right"/>
              <w:rPr>
                <w:sz w:val="14"/>
              </w:rPr>
            </w:pPr>
            <w:r>
              <w:rPr>
                <w:color w:val="231F20"/>
                <w:spacing w:val="-4"/>
                <w:sz w:val="14"/>
              </w:rPr>
              <w:t>0,40</w:t>
            </w:r>
          </w:p>
        </w:tc>
        <w:tc>
          <w:tcPr>
            <w:tcW w:w="836" w:type="dxa"/>
            <w:tcBorders>
              <w:top w:val="single" w:sz="4" w:space="0" w:color="E3842E"/>
              <w:bottom w:val="single" w:sz="2" w:space="0" w:color="E3842E"/>
            </w:tcBorders>
          </w:tcPr>
          <w:p w14:paraId="1940A06D" w14:textId="77777777" w:rsidR="00D845FB" w:rsidRDefault="00D845FB" w:rsidP="006B6B18">
            <w:pPr>
              <w:pStyle w:val="TableParagraph"/>
              <w:spacing w:before="45"/>
              <w:ind w:right="172"/>
              <w:jc w:val="right"/>
              <w:rPr>
                <w:sz w:val="14"/>
              </w:rPr>
            </w:pPr>
            <w:r>
              <w:rPr>
                <w:color w:val="231F20"/>
                <w:spacing w:val="-4"/>
                <w:sz w:val="14"/>
              </w:rPr>
              <w:t>0,37</w:t>
            </w:r>
          </w:p>
        </w:tc>
        <w:tc>
          <w:tcPr>
            <w:tcW w:w="841" w:type="dxa"/>
            <w:tcBorders>
              <w:top w:val="single" w:sz="4" w:space="0" w:color="E3842E"/>
              <w:bottom w:val="single" w:sz="2" w:space="0" w:color="E3842E"/>
            </w:tcBorders>
          </w:tcPr>
          <w:p w14:paraId="5F574459" w14:textId="77777777" w:rsidR="00D845FB" w:rsidRDefault="00D845FB" w:rsidP="006B6B18">
            <w:pPr>
              <w:pStyle w:val="TableParagraph"/>
              <w:spacing w:before="45"/>
              <w:ind w:right="162"/>
              <w:jc w:val="right"/>
              <w:rPr>
                <w:sz w:val="14"/>
              </w:rPr>
            </w:pPr>
            <w:r>
              <w:rPr>
                <w:color w:val="231F20"/>
                <w:spacing w:val="-4"/>
                <w:sz w:val="14"/>
              </w:rPr>
              <w:t>0,34</w:t>
            </w:r>
          </w:p>
        </w:tc>
        <w:tc>
          <w:tcPr>
            <w:tcW w:w="860" w:type="dxa"/>
            <w:tcBorders>
              <w:top w:val="single" w:sz="4" w:space="0" w:color="E3842E"/>
              <w:bottom w:val="single" w:sz="2" w:space="0" w:color="E3842E"/>
            </w:tcBorders>
          </w:tcPr>
          <w:p w14:paraId="31E5E080" w14:textId="77777777" w:rsidR="00D845FB" w:rsidRDefault="00D845FB" w:rsidP="006B6B18">
            <w:pPr>
              <w:pStyle w:val="TableParagraph"/>
              <w:spacing w:before="45"/>
              <w:ind w:right="210"/>
              <w:jc w:val="right"/>
              <w:rPr>
                <w:sz w:val="14"/>
              </w:rPr>
            </w:pPr>
            <w:r>
              <w:rPr>
                <w:color w:val="231F20"/>
                <w:spacing w:val="-4"/>
                <w:sz w:val="14"/>
              </w:rPr>
              <w:t>0,23</w:t>
            </w:r>
          </w:p>
        </w:tc>
        <w:tc>
          <w:tcPr>
            <w:tcW w:w="1126" w:type="dxa"/>
            <w:tcBorders>
              <w:top w:val="single" w:sz="4" w:space="0" w:color="E3842E"/>
              <w:bottom w:val="single" w:sz="2" w:space="0" w:color="E3842E"/>
            </w:tcBorders>
          </w:tcPr>
          <w:p w14:paraId="5AE263FE" w14:textId="77777777" w:rsidR="00D845FB" w:rsidRDefault="00D845FB" w:rsidP="006B6B18">
            <w:pPr>
              <w:pStyle w:val="TableParagraph"/>
              <w:spacing w:before="45"/>
              <w:ind w:right="199"/>
              <w:jc w:val="right"/>
              <w:rPr>
                <w:sz w:val="14"/>
              </w:rPr>
            </w:pPr>
            <w:r>
              <w:rPr>
                <w:color w:val="231F20"/>
                <w:spacing w:val="-2"/>
                <w:sz w:val="14"/>
              </w:rPr>
              <w:t>-</w:t>
            </w:r>
            <w:r>
              <w:rPr>
                <w:color w:val="231F20"/>
                <w:spacing w:val="-4"/>
                <w:sz w:val="14"/>
              </w:rPr>
              <w:t>0,11</w:t>
            </w:r>
          </w:p>
        </w:tc>
        <w:tc>
          <w:tcPr>
            <w:tcW w:w="843" w:type="dxa"/>
            <w:tcBorders>
              <w:top w:val="single" w:sz="4" w:space="0" w:color="E3842E"/>
              <w:bottom w:val="single" w:sz="2" w:space="0" w:color="E3842E"/>
            </w:tcBorders>
          </w:tcPr>
          <w:p w14:paraId="3A22EAC7" w14:textId="77777777" w:rsidR="00D845FB" w:rsidRDefault="00D845FB" w:rsidP="006B6B18">
            <w:pPr>
              <w:pStyle w:val="TableParagraph"/>
              <w:spacing w:before="45"/>
              <w:ind w:right="120"/>
              <w:rPr>
                <w:sz w:val="14"/>
              </w:rPr>
            </w:pPr>
            <w:r>
              <w:rPr>
                <w:color w:val="231F20"/>
                <w:spacing w:val="-2"/>
                <w:sz w:val="14"/>
              </w:rPr>
              <w:t>-</w:t>
            </w:r>
            <w:r>
              <w:rPr>
                <w:color w:val="231F20"/>
                <w:spacing w:val="-4"/>
                <w:sz w:val="14"/>
              </w:rPr>
              <w:t>33,1</w:t>
            </w:r>
          </w:p>
        </w:tc>
      </w:tr>
      <w:tr w:rsidR="00D845FB" w14:paraId="75B80098" w14:textId="77777777" w:rsidTr="00F92A65">
        <w:trPr>
          <w:trHeight w:val="254"/>
          <w:jc w:val="center"/>
        </w:trPr>
        <w:tc>
          <w:tcPr>
            <w:tcW w:w="1334" w:type="dxa"/>
            <w:tcBorders>
              <w:top w:val="single" w:sz="2" w:space="0" w:color="E3842E"/>
              <w:bottom w:val="single" w:sz="4" w:space="0" w:color="E3842E"/>
            </w:tcBorders>
          </w:tcPr>
          <w:p w14:paraId="5288118A" w14:textId="77777777" w:rsidR="00D845FB" w:rsidRDefault="00D845FB" w:rsidP="006B6B18">
            <w:pPr>
              <w:pStyle w:val="TableParagraph"/>
              <w:ind w:left="196"/>
              <w:rPr>
                <w:sz w:val="14"/>
              </w:rPr>
            </w:pPr>
            <w:r>
              <w:rPr>
                <w:color w:val="231F20"/>
                <w:spacing w:val="-2"/>
                <w:sz w:val="14"/>
              </w:rPr>
              <w:t>Capitales</w:t>
            </w:r>
          </w:p>
        </w:tc>
        <w:tc>
          <w:tcPr>
            <w:tcW w:w="973" w:type="dxa"/>
            <w:tcBorders>
              <w:top w:val="single" w:sz="2" w:space="0" w:color="E3842E"/>
              <w:bottom w:val="single" w:sz="4" w:space="0" w:color="E3842E"/>
            </w:tcBorders>
          </w:tcPr>
          <w:p w14:paraId="4915B353" w14:textId="77777777" w:rsidR="00D845FB" w:rsidRDefault="00D845FB" w:rsidP="006B6B18">
            <w:pPr>
              <w:pStyle w:val="TableParagraph"/>
              <w:ind w:right="181"/>
              <w:jc w:val="right"/>
              <w:rPr>
                <w:sz w:val="14"/>
              </w:rPr>
            </w:pPr>
            <w:r>
              <w:rPr>
                <w:color w:val="231F20"/>
                <w:spacing w:val="-4"/>
                <w:sz w:val="14"/>
              </w:rPr>
              <w:t>1,62</w:t>
            </w:r>
          </w:p>
        </w:tc>
        <w:tc>
          <w:tcPr>
            <w:tcW w:w="874" w:type="dxa"/>
            <w:tcBorders>
              <w:top w:val="single" w:sz="2" w:space="0" w:color="E3842E"/>
              <w:bottom w:val="single" w:sz="4" w:space="0" w:color="E3842E"/>
            </w:tcBorders>
          </w:tcPr>
          <w:p w14:paraId="608D48F9" w14:textId="77777777" w:rsidR="00D845FB" w:rsidRDefault="00D845FB" w:rsidP="006B6B18">
            <w:pPr>
              <w:pStyle w:val="TableParagraph"/>
              <w:ind w:right="167"/>
              <w:jc w:val="right"/>
              <w:rPr>
                <w:sz w:val="14"/>
              </w:rPr>
            </w:pPr>
            <w:r>
              <w:rPr>
                <w:color w:val="231F20"/>
                <w:spacing w:val="-4"/>
                <w:sz w:val="14"/>
              </w:rPr>
              <w:t>1,61</w:t>
            </w:r>
          </w:p>
        </w:tc>
        <w:tc>
          <w:tcPr>
            <w:tcW w:w="836" w:type="dxa"/>
            <w:tcBorders>
              <w:top w:val="single" w:sz="2" w:space="0" w:color="E3842E"/>
              <w:bottom w:val="single" w:sz="4" w:space="0" w:color="E3842E"/>
            </w:tcBorders>
          </w:tcPr>
          <w:p w14:paraId="27355FC9" w14:textId="77777777" w:rsidR="00D845FB" w:rsidRDefault="00D845FB" w:rsidP="006B6B18">
            <w:pPr>
              <w:pStyle w:val="TableParagraph"/>
              <w:ind w:right="172"/>
              <w:jc w:val="right"/>
              <w:rPr>
                <w:sz w:val="14"/>
              </w:rPr>
            </w:pPr>
            <w:r>
              <w:rPr>
                <w:color w:val="231F20"/>
                <w:spacing w:val="-4"/>
                <w:sz w:val="14"/>
              </w:rPr>
              <w:t>3,61</w:t>
            </w:r>
          </w:p>
        </w:tc>
        <w:tc>
          <w:tcPr>
            <w:tcW w:w="841" w:type="dxa"/>
            <w:tcBorders>
              <w:top w:val="single" w:sz="2" w:space="0" w:color="E3842E"/>
              <w:bottom w:val="single" w:sz="4" w:space="0" w:color="E3842E"/>
            </w:tcBorders>
          </w:tcPr>
          <w:p w14:paraId="45A86801" w14:textId="77777777" w:rsidR="00D845FB" w:rsidRDefault="00D845FB" w:rsidP="006B6B18">
            <w:pPr>
              <w:pStyle w:val="TableParagraph"/>
              <w:ind w:right="162"/>
              <w:jc w:val="right"/>
              <w:rPr>
                <w:sz w:val="14"/>
              </w:rPr>
            </w:pPr>
            <w:r>
              <w:rPr>
                <w:color w:val="231F20"/>
                <w:spacing w:val="-4"/>
                <w:sz w:val="14"/>
              </w:rPr>
              <w:t>4,15</w:t>
            </w:r>
          </w:p>
        </w:tc>
        <w:tc>
          <w:tcPr>
            <w:tcW w:w="860" w:type="dxa"/>
            <w:tcBorders>
              <w:top w:val="single" w:sz="2" w:space="0" w:color="E3842E"/>
              <w:bottom w:val="single" w:sz="4" w:space="0" w:color="E3842E"/>
            </w:tcBorders>
          </w:tcPr>
          <w:p w14:paraId="68AABADD" w14:textId="77777777" w:rsidR="00D845FB" w:rsidRDefault="00D845FB" w:rsidP="006B6B18">
            <w:pPr>
              <w:pStyle w:val="TableParagraph"/>
              <w:ind w:right="210"/>
              <w:jc w:val="right"/>
              <w:rPr>
                <w:sz w:val="14"/>
              </w:rPr>
            </w:pPr>
            <w:r>
              <w:rPr>
                <w:color w:val="231F20"/>
                <w:spacing w:val="-4"/>
                <w:sz w:val="14"/>
              </w:rPr>
              <w:t>4,22</w:t>
            </w:r>
          </w:p>
        </w:tc>
        <w:tc>
          <w:tcPr>
            <w:tcW w:w="1126" w:type="dxa"/>
            <w:tcBorders>
              <w:top w:val="single" w:sz="2" w:space="0" w:color="E3842E"/>
              <w:bottom w:val="single" w:sz="4" w:space="0" w:color="E3842E"/>
            </w:tcBorders>
          </w:tcPr>
          <w:p w14:paraId="78CF9B94" w14:textId="77777777" w:rsidR="00D845FB" w:rsidRDefault="00D845FB" w:rsidP="006B6B18">
            <w:pPr>
              <w:pStyle w:val="TableParagraph"/>
              <w:ind w:right="199"/>
              <w:jc w:val="right"/>
              <w:rPr>
                <w:sz w:val="14"/>
              </w:rPr>
            </w:pPr>
            <w:r>
              <w:rPr>
                <w:color w:val="231F20"/>
                <w:spacing w:val="-4"/>
                <w:sz w:val="14"/>
              </w:rPr>
              <w:t>0,06</w:t>
            </w:r>
          </w:p>
        </w:tc>
        <w:tc>
          <w:tcPr>
            <w:tcW w:w="843" w:type="dxa"/>
            <w:tcBorders>
              <w:top w:val="single" w:sz="2" w:space="0" w:color="E3842E"/>
              <w:bottom w:val="single" w:sz="4" w:space="0" w:color="E3842E"/>
            </w:tcBorders>
          </w:tcPr>
          <w:p w14:paraId="4F90812A" w14:textId="77777777" w:rsidR="00D845FB" w:rsidRDefault="00D845FB" w:rsidP="006B6B18">
            <w:pPr>
              <w:pStyle w:val="TableParagraph"/>
              <w:ind w:right="120"/>
              <w:rPr>
                <w:sz w:val="14"/>
              </w:rPr>
            </w:pPr>
            <w:r>
              <w:rPr>
                <w:color w:val="231F20"/>
                <w:spacing w:val="-5"/>
                <w:sz w:val="14"/>
              </w:rPr>
              <w:t>1,6</w:t>
            </w:r>
          </w:p>
        </w:tc>
      </w:tr>
      <w:tr w:rsidR="00D845FB" w14:paraId="6DFC9338" w14:textId="77777777" w:rsidTr="00F92A65">
        <w:trPr>
          <w:trHeight w:val="251"/>
          <w:jc w:val="center"/>
        </w:trPr>
        <w:tc>
          <w:tcPr>
            <w:tcW w:w="1334" w:type="dxa"/>
            <w:tcBorders>
              <w:top w:val="single" w:sz="4" w:space="0" w:color="E3842E"/>
              <w:bottom w:val="single" w:sz="4" w:space="0" w:color="E3842E"/>
            </w:tcBorders>
          </w:tcPr>
          <w:p w14:paraId="2EFBCD57" w14:textId="77777777" w:rsidR="00D845FB" w:rsidRDefault="00D845FB" w:rsidP="006B6B18">
            <w:pPr>
              <w:pStyle w:val="TableParagraph"/>
              <w:spacing w:before="45"/>
              <w:ind w:left="80"/>
              <w:rPr>
                <w:b/>
                <w:sz w:val="14"/>
              </w:rPr>
            </w:pPr>
            <w:r>
              <w:rPr>
                <w:b/>
                <w:color w:val="231F20"/>
                <w:spacing w:val="-2"/>
                <w:sz w:val="14"/>
              </w:rPr>
              <w:t>Interna</w:t>
            </w:r>
          </w:p>
        </w:tc>
        <w:tc>
          <w:tcPr>
            <w:tcW w:w="973" w:type="dxa"/>
            <w:tcBorders>
              <w:top w:val="single" w:sz="4" w:space="0" w:color="E3842E"/>
              <w:bottom w:val="single" w:sz="4" w:space="0" w:color="E3842E"/>
            </w:tcBorders>
          </w:tcPr>
          <w:p w14:paraId="0D0161D8" w14:textId="77777777" w:rsidR="00D845FB" w:rsidRDefault="00D845FB" w:rsidP="006B6B18">
            <w:pPr>
              <w:pStyle w:val="TableParagraph"/>
              <w:spacing w:before="45"/>
              <w:ind w:right="181"/>
              <w:jc w:val="right"/>
              <w:rPr>
                <w:b/>
                <w:sz w:val="14"/>
              </w:rPr>
            </w:pPr>
            <w:r>
              <w:rPr>
                <w:b/>
                <w:color w:val="231F20"/>
                <w:spacing w:val="-2"/>
                <w:sz w:val="14"/>
              </w:rPr>
              <w:t>14,60</w:t>
            </w:r>
          </w:p>
        </w:tc>
        <w:tc>
          <w:tcPr>
            <w:tcW w:w="874" w:type="dxa"/>
            <w:tcBorders>
              <w:top w:val="single" w:sz="4" w:space="0" w:color="E3842E"/>
              <w:bottom w:val="single" w:sz="4" w:space="0" w:color="E3842E"/>
            </w:tcBorders>
          </w:tcPr>
          <w:p w14:paraId="091349C7" w14:textId="77777777" w:rsidR="00D845FB" w:rsidRDefault="00D845FB" w:rsidP="006B6B18">
            <w:pPr>
              <w:pStyle w:val="TableParagraph"/>
              <w:spacing w:before="45"/>
              <w:ind w:right="167"/>
              <w:jc w:val="right"/>
              <w:rPr>
                <w:b/>
                <w:sz w:val="14"/>
              </w:rPr>
            </w:pPr>
            <w:r>
              <w:rPr>
                <w:b/>
                <w:color w:val="231F20"/>
                <w:spacing w:val="-2"/>
                <w:sz w:val="14"/>
              </w:rPr>
              <w:t>15,38</w:t>
            </w:r>
          </w:p>
        </w:tc>
        <w:tc>
          <w:tcPr>
            <w:tcW w:w="836" w:type="dxa"/>
            <w:tcBorders>
              <w:top w:val="single" w:sz="4" w:space="0" w:color="E3842E"/>
              <w:bottom w:val="single" w:sz="4" w:space="0" w:color="E3842E"/>
            </w:tcBorders>
          </w:tcPr>
          <w:p w14:paraId="44021482" w14:textId="77777777" w:rsidR="00D845FB" w:rsidRDefault="00D845FB" w:rsidP="006B6B18">
            <w:pPr>
              <w:pStyle w:val="TableParagraph"/>
              <w:spacing w:before="45"/>
              <w:ind w:right="172"/>
              <w:jc w:val="right"/>
              <w:rPr>
                <w:b/>
                <w:sz w:val="14"/>
              </w:rPr>
            </w:pPr>
            <w:r>
              <w:rPr>
                <w:b/>
                <w:color w:val="231F20"/>
                <w:spacing w:val="-2"/>
                <w:sz w:val="14"/>
              </w:rPr>
              <w:t>18,38</w:t>
            </w:r>
          </w:p>
        </w:tc>
        <w:tc>
          <w:tcPr>
            <w:tcW w:w="841" w:type="dxa"/>
            <w:tcBorders>
              <w:top w:val="single" w:sz="4" w:space="0" w:color="E3842E"/>
              <w:bottom w:val="single" w:sz="4" w:space="0" w:color="E3842E"/>
            </w:tcBorders>
          </w:tcPr>
          <w:p w14:paraId="1ED9A86E" w14:textId="77777777" w:rsidR="00D845FB" w:rsidRDefault="00D845FB" w:rsidP="006B6B18">
            <w:pPr>
              <w:pStyle w:val="TableParagraph"/>
              <w:spacing w:before="45"/>
              <w:ind w:right="162"/>
              <w:jc w:val="right"/>
              <w:rPr>
                <w:b/>
                <w:sz w:val="14"/>
              </w:rPr>
            </w:pPr>
            <w:r>
              <w:rPr>
                <w:b/>
                <w:color w:val="231F20"/>
                <w:spacing w:val="-2"/>
                <w:sz w:val="14"/>
              </w:rPr>
              <w:t>22,07</w:t>
            </w:r>
          </w:p>
        </w:tc>
        <w:tc>
          <w:tcPr>
            <w:tcW w:w="860" w:type="dxa"/>
            <w:tcBorders>
              <w:top w:val="single" w:sz="4" w:space="0" w:color="E3842E"/>
              <w:bottom w:val="single" w:sz="4" w:space="0" w:color="E3842E"/>
            </w:tcBorders>
          </w:tcPr>
          <w:p w14:paraId="1F1F3857" w14:textId="77777777" w:rsidR="00D845FB" w:rsidRDefault="00D845FB" w:rsidP="006B6B18">
            <w:pPr>
              <w:pStyle w:val="TableParagraph"/>
              <w:spacing w:before="45"/>
              <w:ind w:right="210"/>
              <w:jc w:val="right"/>
              <w:rPr>
                <w:b/>
                <w:sz w:val="14"/>
              </w:rPr>
            </w:pPr>
            <w:r>
              <w:rPr>
                <w:b/>
                <w:color w:val="231F20"/>
                <w:spacing w:val="-2"/>
                <w:sz w:val="14"/>
              </w:rPr>
              <w:t>26,41</w:t>
            </w:r>
          </w:p>
        </w:tc>
        <w:tc>
          <w:tcPr>
            <w:tcW w:w="1126" w:type="dxa"/>
            <w:tcBorders>
              <w:top w:val="single" w:sz="4" w:space="0" w:color="E3842E"/>
              <w:bottom w:val="single" w:sz="4" w:space="0" w:color="E3842E"/>
            </w:tcBorders>
          </w:tcPr>
          <w:p w14:paraId="0BC113D0" w14:textId="77777777" w:rsidR="00D845FB" w:rsidRDefault="00D845FB" w:rsidP="006B6B18">
            <w:pPr>
              <w:pStyle w:val="TableParagraph"/>
              <w:spacing w:before="45"/>
              <w:ind w:right="199"/>
              <w:jc w:val="right"/>
              <w:rPr>
                <w:b/>
                <w:sz w:val="14"/>
              </w:rPr>
            </w:pPr>
            <w:r>
              <w:rPr>
                <w:b/>
                <w:color w:val="231F20"/>
                <w:spacing w:val="-4"/>
                <w:sz w:val="14"/>
              </w:rPr>
              <w:t>4,34</w:t>
            </w:r>
          </w:p>
        </w:tc>
        <w:tc>
          <w:tcPr>
            <w:tcW w:w="843" w:type="dxa"/>
            <w:tcBorders>
              <w:top w:val="single" w:sz="4" w:space="0" w:color="E3842E"/>
              <w:bottom w:val="single" w:sz="4" w:space="0" w:color="E3842E"/>
            </w:tcBorders>
          </w:tcPr>
          <w:p w14:paraId="0921BA81" w14:textId="77777777" w:rsidR="00D845FB" w:rsidRDefault="00D845FB" w:rsidP="006B6B18">
            <w:pPr>
              <w:pStyle w:val="TableParagraph"/>
              <w:spacing w:before="45"/>
              <w:ind w:right="120"/>
              <w:rPr>
                <w:b/>
                <w:sz w:val="14"/>
              </w:rPr>
            </w:pPr>
            <w:r>
              <w:rPr>
                <w:b/>
                <w:color w:val="231F20"/>
                <w:spacing w:val="-4"/>
                <w:sz w:val="14"/>
              </w:rPr>
              <w:t>19,7</w:t>
            </w:r>
          </w:p>
        </w:tc>
      </w:tr>
      <w:tr w:rsidR="00D845FB" w14:paraId="1C9524EB" w14:textId="77777777" w:rsidTr="00F92A65">
        <w:trPr>
          <w:trHeight w:val="254"/>
          <w:jc w:val="center"/>
        </w:trPr>
        <w:tc>
          <w:tcPr>
            <w:tcW w:w="1334" w:type="dxa"/>
            <w:tcBorders>
              <w:top w:val="single" w:sz="4" w:space="0" w:color="E3842E"/>
              <w:bottom w:val="single" w:sz="2" w:space="0" w:color="E3842E"/>
            </w:tcBorders>
          </w:tcPr>
          <w:p w14:paraId="0DA8B991" w14:textId="77777777" w:rsidR="00D845FB" w:rsidRDefault="00D845FB" w:rsidP="006B6B18">
            <w:pPr>
              <w:pStyle w:val="TableParagraph"/>
              <w:spacing w:before="45"/>
              <w:ind w:right="178"/>
              <w:jc w:val="right"/>
              <w:rPr>
                <w:sz w:val="14"/>
              </w:rPr>
            </w:pPr>
            <w:r>
              <w:rPr>
                <w:color w:val="231F20"/>
                <w:spacing w:val="-2"/>
                <w:sz w:val="14"/>
              </w:rPr>
              <w:t>Departamentos</w:t>
            </w:r>
          </w:p>
        </w:tc>
        <w:tc>
          <w:tcPr>
            <w:tcW w:w="973" w:type="dxa"/>
            <w:tcBorders>
              <w:top w:val="single" w:sz="4" w:space="0" w:color="E3842E"/>
              <w:bottom w:val="single" w:sz="2" w:space="0" w:color="E3842E"/>
            </w:tcBorders>
          </w:tcPr>
          <w:p w14:paraId="1CE3AAA6" w14:textId="77777777" w:rsidR="00D845FB" w:rsidRDefault="00D845FB" w:rsidP="006B6B18">
            <w:pPr>
              <w:pStyle w:val="TableParagraph"/>
              <w:spacing w:before="45"/>
              <w:ind w:right="181"/>
              <w:jc w:val="right"/>
              <w:rPr>
                <w:sz w:val="14"/>
              </w:rPr>
            </w:pPr>
            <w:r>
              <w:rPr>
                <w:color w:val="231F20"/>
                <w:spacing w:val="-4"/>
                <w:sz w:val="14"/>
              </w:rPr>
              <w:t>4,45</w:t>
            </w:r>
          </w:p>
        </w:tc>
        <w:tc>
          <w:tcPr>
            <w:tcW w:w="874" w:type="dxa"/>
            <w:tcBorders>
              <w:top w:val="single" w:sz="4" w:space="0" w:color="E3842E"/>
              <w:bottom w:val="single" w:sz="2" w:space="0" w:color="E3842E"/>
            </w:tcBorders>
          </w:tcPr>
          <w:p w14:paraId="651653E8" w14:textId="77777777" w:rsidR="00D845FB" w:rsidRDefault="00D845FB" w:rsidP="006B6B18">
            <w:pPr>
              <w:pStyle w:val="TableParagraph"/>
              <w:spacing w:before="45"/>
              <w:ind w:right="167"/>
              <w:jc w:val="right"/>
              <w:rPr>
                <w:sz w:val="14"/>
              </w:rPr>
            </w:pPr>
            <w:r>
              <w:rPr>
                <w:color w:val="231F20"/>
                <w:spacing w:val="-4"/>
                <w:sz w:val="14"/>
              </w:rPr>
              <w:t>4,46</w:t>
            </w:r>
          </w:p>
        </w:tc>
        <w:tc>
          <w:tcPr>
            <w:tcW w:w="836" w:type="dxa"/>
            <w:tcBorders>
              <w:top w:val="single" w:sz="4" w:space="0" w:color="E3842E"/>
              <w:bottom w:val="single" w:sz="2" w:space="0" w:color="E3842E"/>
            </w:tcBorders>
          </w:tcPr>
          <w:p w14:paraId="249DCE90" w14:textId="77777777" w:rsidR="00D845FB" w:rsidRDefault="00D845FB" w:rsidP="006B6B18">
            <w:pPr>
              <w:pStyle w:val="TableParagraph"/>
              <w:spacing w:before="45"/>
              <w:ind w:right="172"/>
              <w:jc w:val="right"/>
              <w:rPr>
                <w:sz w:val="14"/>
              </w:rPr>
            </w:pPr>
            <w:r>
              <w:rPr>
                <w:color w:val="231F20"/>
                <w:spacing w:val="-4"/>
                <w:sz w:val="14"/>
              </w:rPr>
              <w:t>5,27</w:t>
            </w:r>
          </w:p>
        </w:tc>
        <w:tc>
          <w:tcPr>
            <w:tcW w:w="841" w:type="dxa"/>
            <w:tcBorders>
              <w:top w:val="single" w:sz="4" w:space="0" w:color="E3842E"/>
              <w:bottom w:val="single" w:sz="2" w:space="0" w:color="E3842E"/>
            </w:tcBorders>
          </w:tcPr>
          <w:p w14:paraId="550A37A3" w14:textId="77777777" w:rsidR="00D845FB" w:rsidRDefault="00D845FB" w:rsidP="006B6B18">
            <w:pPr>
              <w:pStyle w:val="TableParagraph"/>
              <w:spacing w:before="45"/>
              <w:ind w:right="162"/>
              <w:jc w:val="right"/>
              <w:rPr>
                <w:sz w:val="14"/>
              </w:rPr>
            </w:pPr>
            <w:r>
              <w:rPr>
                <w:color w:val="231F20"/>
                <w:spacing w:val="-4"/>
                <w:sz w:val="14"/>
              </w:rPr>
              <w:t>6,12</w:t>
            </w:r>
          </w:p>
        </w:tc>
        <w:tc>
          <w:tcPr>
            <w:tcW w:w="860" w:type="dxa"/>
            <w:tcBorders>
              <w:top w:val="single" w:sz="4" w:space="0" w:color="E3842E"/>
              <w:bottom w:val="single" w:sz="2" w:space="0" w:color="E3842E"/>
            </w:tcBorders>
          </w:tcPr>
          <w:p w14:paraId="04055371" w14:textId="77777777" w:rsidR="00D845FB" w:rsidRDefault="00D845FB" w:rsidP="006B6B18">
            <w:pPr>
              <w:pStyle w:val="TableParagraph"/>
              <w:spacing w:before="45"/>
              <w:ind w:right="210"/>
              <w:jc w:val="right"/>
              <w:rPr>
                <w:sz w:val="14"/>
              </w:rPr>
            </w:pPr>
            <w:r>
              <w:rPr>
                <w:color w:val="231F20"/>
                <w:spacing w:val="-4"/>
                <w:sz w:val="14"/>
              </w:rPr>
              <w:t>7,66</w:t>
            </w:r>
          </w:p>
        </w:tc>
        <w:tc>
          <w:tcPr>
            <w:tcW w:w="1126" w:type="dxa"/>
            <w:tcBorders>
              <w:top w:val="single" w:sz="4" w:space="0" w:color="E3842E"/>
              <w:bottom w:val="single" w:sz="2" w:space="0" w:color="E3842E"/>
            </w:tcBorders>
          </w:tcPr>
          <w:p w14:paraId="5B5EC6C1" w14:textId="77777777" w:rsidR="00D845FB" w:rsidRDefault="00D845FB" w:rsidP="006B6B18">
            <w:pPr>
              <w:pStyle w:val="TableParagraph"/>
              <w:spacing w:before="45"/>
              <w:ind w:right="199"/>
              <w:jc w:val="right"/>
              <w:rPr>
                <w:sz w:val="14"/>
              </w:rPr>
            </w:pPr>
            <w:r>
              <w:rPr>
                <w:color w:val="231F20"/>
                <w:spacing w:val="-4"/>
                <w:sz w:val="14"/>
              </w:rPr>
              <w:t>1,54</w:t>
            </w:r>
          </w:p>
        </w:tc>
        <w:tc>
          <w:tcPr>
            <w:tcW w:w="843" w:type="dxa"/>
            <w:tcBorders>
              <w:top w:val="single" w:sz="4" w:space="0" w:color="E3842E"/>
              <w:bottom w:val="single" w:sz="2" w:space="0" w:color="E3842E"/>
            </w:tcBorders>
          </w:tcPr>
          <w:p w14:paraId="5DFBB680" w14:textId="77777777" w:rsidR="00D845FB" w:rsidRDefault="00D845FB" w:rsidP="006B6B18">
            <w:pPr>
              <w:pStyle w:val="TableParagraph"/>
              <w:spacing w:before="45"/>
              <w:ind w:right="120"/>
              <w:rPr>
                <w:sz w:val="14"/>
              </w:rPr>
            </w:pPr>
            <w:r>
              <w:rPr>
                <w:color w:val="231F20"/>
                <w:spacing w:val="-4"/>
                <w:sz w:val="14"/>
              </w:rPr>
              <w:t>25,1</w:t>
            </w:r>
          </w:p>
        </w:tc>
      </w:tr>
      <w:tr w:rsidR="00D845FB" w14:paraId="4144CE7B" w14:textId="77777777" w:rsidTr="00F92A65">
        <w:trPr>
          <w:trHeight w:val="256"/>
          <w:jc w:val="center"/>
        </w:trPr>
        <w:tc>
          <w:tcPr>
            <w:tcW w:w="1334" w:type="dxa"/>
            <w:tcBorders>
              <w:top w:val="single" w:sz="2" w:space="0" w:color="E3842E"/>
              <w:bottom w:val="single" w:sz="2" w:space="0" w:color="E3842E"/>
            </w:tcBorders>
          </w:tcPr>
          <w:p w14:paraId="20B60BBD" w14:textId="77777777" w:rsidR="00D845FB" w:rsidRDefault="00D845FB" w:rsidP="006B6B18">
            <w:pPr>
              <w:pStyle w:val="TableParagraph"/>
              <w:ind w:left="196"/>
              <w:rPr>
                <w:sz w:val="14"/>
              </w:rPr>
            </w:pPr>
            <w:r>
              <w:rPr>
                <w:color w:val="231F20"/>
                <w:spacing w:val="-2"/>
                <w:sz w:val="14"/>
              </w:rPr>
              <w:t>Capitales</w:t>
            </w:r>
          </w:p>
        </w:tc>
        <w:tc>
          <w:tcPr>
            <w:tcW w:w="973" w:type="dxa"/>
            <w:tcBorders>
              <w:top w:val="single" w:sz="2" w:space="0" w:color="E3842E"/>
              <w:bottom w:val="single" w:sz="2" w:space="0" w:color="E3842E"/>
            </w:tcBorders>
          </w:tcPr>
          <w:p w14:paraId="02ED0644" w14:textId="77777777" w:rsidR="00D845FB" w:rsidRDefault="00D845FB" w:rsidP="006B6B18">
            <w:pPr>
              <w:pStyle w:val="TableParagraph"/>
              <w:ind w:right="181"/>
              <w:jc w:val="right"/>
              <w:rPr>
                <w:sz w:val="14"/>
              </w:rPr>
            </w:pPr>
            <w:r>
              <w:rPr>
                <w:color w:val="231F20"/>
                <w:spacing w:val="-4"/>
                <w:sz w:val="14"/>
              </w:rPr>
              <w:t>6,38</w:t>
            </w:r>
          </w:p>
        </w:tc>
        <w:tc>
          <w:tcPr>
            <w:tcW w:w="874" w:type="dxa"/>
            <w:tcBorders>
              <w:top w:val="single" w:sz="2" w:space="0" w:color="E3842E"/>
              <w:bottom w:val="single" w:sz="2" w:space="0" w:color="E3842E"/>
            </w:tcBorders>
          </w:tcPr>
          <w:p w14:paraId="5A15FF72" w14:textId="77777777" w:rsidR="00D845FB" w:rsidRDefault="00D845FB" w:rsidP="006B6B18">
            <w:pPr>
              <w:pStyle w:val="TableParagraph"/>
              <w:ind w:right="167"/>
              <w:jc w:val="right"/>
              <w:rPr>
                <w:sz w:val="14"/>
              </w:rPr>
            </w:pPr>
            <w:r>
              <w:rPr>
                <w:color w:val="231F20"/>
                <w:spacing w:val="-4"/>
                <w:sz w:val="14"/>
              </w:rPr>
              <w:t>7,37</w:t>
            </w:r>
          </w:p>
        </w:tc>
        <w:tc>
          <w:tcPr>
            <w:tcW w:w="836" w:type="dxa"/>
            <w:tcBorders>
              <w:top w:val="single" w:sz="2" w:space="0" w:color="E3842E"/>
              <w:bottom w:val="single" w:sz="2" w:space="0" w:color="E3842E"/>
            </w:tcBorders>
          </w:tcPr>
          <w:p w14:paraId="18F5A0B8" w14:textId="77777777" w:rsidR="00D845FB" w:rsidRDefault="00D845FB" w:rsidP="006B6B18">
            <w:pPr>
              <w:pStyle w:val="TableParagraph"/>
              <w:ind w:right="172"/>
              <w:jc w:val="right"/>
              <w:rPr>
                <w:sz w:val="14"/>
              </w:rPr>
            </w:pPr>
            <w:r>
              <w:rPr>
                <w:color w:val="231F20"/>
                <w:spacing w:val="-4"/>
                <w:sz w:val="14"/>
              </w:rPr>
              <w:t>9,12</w:t>
            </w:r>
          </w:p>
        </w:tc>
        <w:tc>
          <w:tcPr>
            <w:tcW w:w="841" w:type="dxa"/>
            <w:tcBorders>
              <w:top w:val="single" w:sz="2" w:space="0" w:color="E3842E"/>
              <w:bottom w:val="single" w:sz="2" w:space="0" w:color="E3842E"/>
            </w:tcBorders>
          </w:tcPr>
          <w:p w14:paraId="22237755" w14:textId="77777777" w:rsidR="00D845FB" w:rsidRDefault="00D845FB" w:rsidP="006B6B18">
            <w:pPr>
              <w:pStyle w:val="TableParagraph"/>
              <w:ind w:right="162"/>
              <w:jc w:val="right"/>
              <w:rPr>
                <w:sz w:val="14"/>
              </w:rPr>
            </w:pPr>
            <w:r>
              <w:rPr>
                <w:color w:val="231F20"/>
                <w:spacing w:val="-2"/>
                <w:sz w:val="14"/>
              </w:rPr>
              <w:t>11,18</w:t>
            </w:r>
          </w:p>
        </w:tc>
        <w:tc>
          <w:tcPr>
            <w:tcW w:w="860" w:type="dxa"/>
            <w:tcBorders>
              <w:top w:val="single" w:sz="2" w:space="0" w:color="E3842E"/>
              <w:bottom w:val="single" w:sz="2" w:space="0" w:color="E3842E"/>
            </w:tcBorders>
          </w:tcPr>
          <w:p w14:paraId="45A5AC1B" w14:textId="77777777" w:rsidR="00D845FB" w:rsidRDefault="00D845FB" w:rsidP="006B6B18">
            <w:pPr>
              <w:pStyle w:val="TableParagraph"/>
              <w:ind w:right="210"/>
              <w:jc w:val="right"/>
              <w:rPr>
                <w:sz w:val="14"/>
              </w:rPr>
            </w:pPr>
            <w:r>
              <w:rPr>
                <w:color w:val="231F20"/>
                <w:spacing w:val="-2"/>
                <w:sz w:val="14"/>
              </w:rPr>
              <w:t>12,98</w:t>
            </w:r>
          </w:p>
        </w:tc>
        <w:tc>
          <w:tcPr>
            <w:tcW w:w="1126" w:type="dxa"/>
            <w:tcBorders>
              <w:top w:val="single" w:sz="2" w:space="0" w:color="E3842E"/>
              <w:bottom w:val="single" w:sz="2" w:space="0" w:color="E3842E"/>
            </w:tcBorders>
          </w:tcPr>
          <w:p w14:paraId="7FC8526F" w14:textId="77777777" w:rsidR="00D845FB" w:rsidRDefault="00D845FB" w:rsidP="006B6B18">
            <w:pPr>
              <w:pStyle w:val="TableParagraph"/>
              <w:ind w:right="199"/>
              <w:jc w:val="right"/>
              <w:rPr>
                <w:sz w:val="14"/>
              </w:rPr>
            </w:pPr>
            <w:r>
              <w:rPr>
                <w:color w:val="231F20"/>
                <w:spacing w:val="-4"/>
                <w:sz w:val="14"/>
              </w:rPr>
              <w:t>1,80</w:t>
            </w:r>
          </w:p>
        </w:tc>
        <w:tc>
          <w:tcPr>
            <w:tcW w:w="843" w:type="dxa"/>
            <w:tcBorders>
              <w:top w:val="single" w:sz="2" w:space="0" w:color="E3842E"/>
              <w:bottom w:val="single" w:sz="2" w:space="0" w:color="E3842E"/>
            </w:tcBorders>
          </w:tcPr>
          <w:p w14:paraId="430F693B" w14:textId="77777777" w:rsidR="00D845FB" w:rsidRDefault="00D845FB" w:rsidP="006B6B18">
            <w:pPr>
              <w:pStyle w:val="TableParagraph"/>
              <w:ind w:right="120"/>
              <w:rPr>
                <w:sz w:val="14"/>
              </w:rPr>
            </w:pPr>
            <w:r>
              <w:rPr>
                <w:color w:val="231F20"/>
                <w:spacing w:val="-4"/>
                <w:sz w:val="14"/>
              </w:rPr>
              <w:t>16,1</w:t>
            </w:r>
          </w:p>
        </w:tc>
      </w:tr>
      <w:tr w:rsidR="00D845FB" w14:paraId="60CC4AC8" w14:textId="77777777" w:rsidTr="00F92A65">
        <w:trPr>
          <w:trHeight w:val="254"/>
          <w:jc w:val="center"/>
        </w:trPr>
        <w:tc>
          <w:tcPr>
            <w:tcW w:w="1334" w:type="dxa"/>
            <w:tcBorders>
              <w:top w:val="single" w:sz="2" w:space="0" w:color="E3842E"/>
              <w:bottom w:val="single" w:sz="4" w:space="0" w:color="E3842E"/>
            </w:tcBorders>
          </w:tcPr>
          <w:p w14:paraId="07B21A8E" w14:textId="77777777" w:rsidR="00D845FB" w:rsidRDefault="00D845FB" w:rsidP="006B6B18">
            <w:pPr>
              <w:pStyle w:val="TableParagraph"/>
              <w:ind w:left="196"/>
              <w:rPr>
                <w:sz w:val="14"/>
              </w:rPr>
            </w:pPr>
            <w:r>
              <w:rPr>
                <w:color w:val="231F20"/>
                <w:sz w:val="14"/>
              </w:rPr>
              <w:t>No</w:t>
            </w:r>
            <w:r>
              <w:rPr>
                <w:color w:val="231F20"/>
                <w:spacing w:val="-1"/>
                <w:sz w:val="14"/>
              </w:rPr>
              <w:t xml:space="preserve"> </w:t>
            </w:r>
            <w:r>
              <w:rPr>
                <w:color w:val="231F20"/>
                <w:spacing w:val="-2"/>
                <w:sz w:val="14"/>
              </w:rPr>
              <w:t>capitales</w:t>
            </w:r>
          </w:p>
        </w:tc>
        <w:tc>
          <w:tcPr>
            <w:tcW w:w="973" w:type="dxa"/>
            <w:tcBorders>
              <w:top w:val="single" w:sz="2" w:space="0" w:color="E3842E"/>
              <w:bottom w:val="single" w:sz="4" w:space="0" w:color="E3842E"/>
            </w:tcBorders>
          </w:tcPr>
          <w:p w14:paraId="56B17334" w14:textId="77777777" w:rsidR="00D845FB" w:rsidRDefault="00D845FB" w:rsidP="006B6B18">
            <w:pPr>
              <w:pStyle w:val="TableParagraph"/>
              <w:ind w:right="181"/>
              <w:jc w:val="right"/>
              <w:rPr>
                <w:sz w:val="14"/>
              </w:rPr>
            </w:pPr>
            <w:r>
              <w:rPr>
                <w:color w:val="231F20"/>
                <w:spacing w:val="-4"/>
                <w:sz w:val="14"/>
              </w:rPr>
              <w:t>3,77</w:t>
            </w:r>
          </w:p>
        </w:tc>
        <w:tc>
          <w:tcPr>
            <w:tcW w:w="874" w:type="dxa"/>
            <w:tcBorders>
              <w:top w:val="single" w:sz="2" w:space="0" w:color="E3842E"/>
              <w:bottom w:val="single" w:sz="4" w:space="0" w:color="E3842E"/>
            </w:tcBorders>
          </w:tcPr>
          <w:p w14:paraId="709D85E1" w14:textId="77777777" w:rsidR="00D845FB" w:rsidRDefault="00D845FB" w:rsidP="006B6B18">
            <w:pPr>
              <w:pStyle w:val="TableParagraph"/>
              <w:ind w:right="167"/>
              <w:jc w:val="right"/>
              <w:rPr>
                <w:sz w:val="14"/>
              </w:rPr>
            </w:pPr>
            <w:r>
              <w:rPr>
                <w:color w:val="231F20"/>
                <w:spacing w:val="-4"/>
                <w:sz w:val="14"/>
              </w:rPr>
              <w:t>3,54</w:t>
            </w:r>
          </w:p>
        </w:tc>
        <w:tc>
          <w:tcPr>
            <w:tcW w:w="836" w:type="dxa"/>
            <w:tcBorders>
              <w:top w:val="single" w:sz="2" w:space="0" w:color="E3842E"/>
              <w:bottom w:val="single" w:sz="4" w:space="0" w:color="E3842E"/>
            </w:tcBorders>
          </w:tcPr>
          <w:p w14:paraId="6625E978" w14:textId="77777777" w:rsidR="00D845FB" w:rsidRDefault="00D845FB" w:rsidP="006B6B18">
            <w:pPr>
              <w:pStyle w:val="TableParagraph"/>
              <w:ind w:right="172"/>
              <w:jc w:val="right"/>
              <w:rPr>
                <w:sz w:val="14"/>
              </w:rPr>
            </w:pPr>
            <w:r>
              <w:rPr>
                <w:color w:val="231F20"/>
                <w:spacing w:val="-4"/>
                <w:sz w:val="14"/>
              </w:rPr>
              <w:t>3,99</w:t>
            </w:r>
          </w:p>
        </w:tc>
        <w:tc>
          <w:tcPr>
            <w:tcW w:w="841" w:type="dxa"/>
            <w:tcBorders>
              <w:top w:val="single" w:sz="2" w:space="0" w:color="E3842E"/>
              <w:bottom w:val="single" w:sz="4" w:space="0" w:color="E3842E"/>
            </w:tcBorders>
          </w:tcPr>
          <w:p w14:paraId="577A8D9D" w14:textId="77777777" w:rsidR="00D845FB" w:rsidRDefault="00D845FB" w:rsidP="006B6B18">
            <w:pPr>
              <w:pStyle w:val="TableParagraph"/>
              <w:ind w:right="162"/>
              <w:jc w:val="right"/>
              <w:rPr>
                <w:sz w:val="14"/>
              </w:rPr>
            </w:pPr>
            <w:r>
              <w:rPr>
                <w:color w:val="231F20"/>
                <w:spacing w:val="-4"/>
                <w:sz w:val="14"/>
              </w:rPr>
              <w:t>4,77</w:t>
            </w:r>
          </w:p>
        </w:tc>
        <w:tc>
          <w:tcPr>
            <w:tcW w:w="860" w:type="dxa"/>
            <w:tcBorders>
              <w:top w:val="single" w:sz="2" w:space="0" w:color="E3842E"/>
              <w:bottom w:val="single" w:sz="4" w:space="0" w:color="E3842E"/>
            </w:tcBorders>
          </w:tcPr>
          <w:p w14:paraId="1397A4E4" w14:textId="77777777" w:rsidR="00D845FB" w:rsidRDefault="00D845FB" w:rsidP="006B6B18">
            <w:pPr>
              <w:pStyle w:val="TableParagraph"/>
              <w:ind w:right="210"/>
              <w:jc w:val="right"/>
              <w:rPr>
                <w:sz w:val="14"/>
              </w:rPr>
            </w:pPr>
            <w:r>
              <w:rPr>
                <w:color w:val="231F20"/>
                <w:spacing w:val="-4"/>
                <w:sz w:val="14"/>
              </w:rPr>
              <w:t>5,77</w:t>
            </w:r>
          </w:p>
        </w:tc>
        <w:tc>
          <w:tcPr>
            <w:tcW w:w="1126" w:type="dxa"/>
            <w:tcBorders>
              <w:top w:val="single" w:sz="2" w:space="0" w:color="E3842E"/>
              <w:bottom w:val="single" w:sz="4" w:space="0" w:color="E3842E"/>
            </w:tcBorders>
          </w:tcPr>
          <w:p w14:paraId="3B9D8509" w14:textId="77777777" w:rsidR="00D845FB" w:rsidRDefault="00D845FB" w:rsidP="006B6B18">
            <w:pPr>
              <w:pStyle w:val="TableParagraph"/>
              <w:ind w:right="199"/>
              <w:jc w:val="right"/>
              <w:rPr>
                <w:sz w:val="14"/>
              </w:rPr>
            </w:pPr>
            <w:r>
              <w:rPr>
                <w:color w:val="231F20"/>
                <w:spacing w:val="-4"/>
                <w:sz w:val="14"/>
              </w:rPr>
              <w:t>1,00</w:t>
            </w:r>
          </w:p>
        </w:tc>
        <w:tc>
          <w:tcPr>
            <w:tcW w:w="843" w:type="dxa"/>
            <w:tcBorders>
              <w:top w:val="single" w:sz="2" w:space="0" w:color="E3842E"/>
              <w:bottom w:val="single" w:sz="4" w:space="0" w:color="E3842E"/>
            </w:tcBorders>
          </w:tcPr>
          <w:p w14:paraId="25058BAE" w14:textId="77777777" w:rsidR="00D845FB" w:rsidRDefault="00D845FB" w:rsidP="006B6B18">
            <w:pPr>
              <w:pStyle w:val="TableParagraph"/>
              <w:ind w:right="120"/>
              <w:rPr>
                <w:sz w:val="14"/>
              </w:rPr>
            </w:pPr>
            <w:r>
              <w:rPr>
                <w:color w:val="231F20"/>
                <w:spacing w:val="-4"/>
                <w:sz w:val="14"/>
              </w:rPr>
              <w:t>21,0</w:t>
            </w:r>
          </w:p>
        </w:tc>
      </w:tr>
      <w:tr w:rsidR="00D845FB" w14:paraId="342F2BF1" w14:textId="77777777" w:rsidTr="00F92A65">
        <w:trPr>
          <w:trHeight w:val="251"/>
          <w:jc w:val="center"/>
        </w:trPr>
        <w:tc>
          <w:tcPr>
            <w:tcW w:w="1334" w:type="dxa"/>
            <w:tcBorders>
              <w:top w:val="single" w:sz="4" w:space="0" w:color="E3842E"/>
              <w:bottom w:val="single" w:sz="4" w:space="0" w:color="E3842E"/>
            </w:tcBorders>
          </w:tcPr>
          <w:p w14:paraId="185DB9D1" w14:textId="77777777" w:rsidR="00D845FB" w:rsidRDefault="00D845FB" w:rsidP="006B6B18">
            <w:pPr>
              <w:pStyle w:val="TableParagraph"/>
              <w:spacing w:before="45"/>
              <w:ind w:left="80"/>
              <w:rPr>
                <w:b/>
                <w:sz w:val="14"/>
              </w:rPr>
            </w:pPr>
            <w:r>
              <w:rPr>
                <w:b/>
                <w:color w:val="231F20"/>
                <w:spacing w:val="-2"/>
                <w:sz w:val="14"/>
              </w:rPr>
              <w:t>Total</w:t>
            </w:r>
          </w:p>
        </w:tc>
        <w:tc>
          <w:tcPr>
            <w:tcW w:w="973" w:type="dxa"/>
            <w:tcBorders>
              <w:top w:val="single" w:sz="4" w:space="0" w:color="E3842E"/>
              <w:bottom w:val="single" w:sz="4" w:space="0" w:color="E3842E"/>
            </w:tcBorders>
          </w:tcPr>
          <w:p w14:paraId="5EAE54A0" w14:textId="77777777" w:rsidR="00D845FB" w:rsidRDefault="00D845FB" w:rsidP="006B6B18">
            <w:pPr>
              <w:pStyle w:val="TableParagraph"/>
              <w:spacing w:before="45"/>
              <w:ind w:right="181"/>
              <w:jc w:val="right"/>
              <w:rPr>
                <w:b/>
                <w:sz w:val="14"/>
              </w:rPr>
            </w:pPr>
            <w:r>
              <w:rPr>
                <w:b/>
                <w:color w:val="231F20"/>
                <w:spacing w:val="-2"/>
                <w:sz w:val="14"/>
              </w:rPr>
              <w:t>16,67</w:t>
            </w:r>
          </w:p>
        </w:tc>
        <w:tc>
          <w:tcPr>
            <w:tcW w:w="874" w:type="dxa"/>
            <w:tcBorders>
              <w:top w:val="single" w:sz="4" w:space="0" w:color="E3842E"/>
              <w:bottom w:val="single" w:sz="4" w:space="0" w:color="E3842E"/>
            </w:tcBorders>
          </w:tcPr>
          <w:p w14:paraId="60F165D3" w14:textId="77777777" w:rsidR="00D845FB" w:rsidRDefault="00D845FB" w:rsidP="006B6B18">
            <w:pPr>
              <w:pStyle w:val="TableParagraph"/>
              <w:spacing w:before="45"/>
              <w:ind w:right="167"/>
              <w:jc w:val="right"/>
              <w:rPr>
                <w:b/>
                <w:sz w:val="14"/>
              </w:rPr>
            </w:pPr>
            <w:r>
              <w:rPr>
                <w:b/>
                <w:color w:val="231F20"/>
                <w:spacing w:val="-2"/>
                <w:sz w:val="14"/>
              </w:rPr>
              <w:t>17,38</w:t>
            </w:r>
          </w:p>
        </w:tc>
        <w:tc>
          <w:tcPr>
            <w:tcW w:w="836" w:type="dxa"/>
            <w:tcBorders>
              <w:top w:val="single" w:sz="4" w:space="0" w:color="E3842E"/>
              <w:bottom w:val="single" w:sz="4" w:space="0" w:color="E3842E"/>
            </w:tcBorders>
          </w:tcPr>
          <w:p w14:paraId="27DC387B" w14:textId="77777777" w:rsidR="00D845FB" w:rsidRDefault="00D845FB" w:rsidP="006B6B18">
            <w:pPr>
              <w:pStyle w:val="TableParagraph"/>
              <w:spacing w:before="45"/>
              <w:ind w:right="172"/>
              <w:jc w:val="right"/>
              <w:rPr>
                <w:b/>
                <w:sz w:val="14"/>
              </w:rPr>
            </w:pPr>
            <w:r>
              <w:rPr>
                <w:b/>
                <w:color w:val="231F20"/>
                <w:spacing w:val="-2"/>
                <w:sz w:val="14"/>
              </w:rPr>
              <w:t>22,37</w:t>
            </w:r>
          </w:p>
        </w:tc>
        <w:tc>
          <w:tcPr>
            <w:tcW w:w="841" w:type="dxa"/>
            <w:tcBorders>
              <w:top w:val="single" w:sz="4" w:space="0" w:color="E3842E"/>
              <w:bottom w:val="single" w:sz="4" w:space="0" w:color="E3842E"/>
            </w:tcBorders>
          </w:tcPr>
          <w:p w14:paraId="466F7E94" w14:textId="77777777" w:rsidR="00D845FB" w:rsidRDefault="00D845FB" w:rsidP="006B6B18">
            <w:pPr>
              <w:pStyle w:val="TableParagraph"/>
              <w:spacing w:before="45"/>
              <w:ind w:right="162"/>
              <w:jc w:val="right"/>
              <w:rPr>
                <w:b/>
                <w:sz w:val="14"/>
              </w:rPr>
            </w:pPr>
            <w:r>
              <w:rPr>
                <w:b/>
                <w:color w:val="231F20"/>
                <w:spacing w:val="-2"/>
                <w:sz w:val="14"/>
              </w:rPr>
              <w:t>26,57</w:t>
            </w:r>
          </w:p>
        </w:tc>
        <w:tc>
          <w:tcPr>
            <w:tcW w:w="860" w:type="dxa"/>
            <w:tcBorders>
              <w:top w:val="single" w:sz="4" w:space="0" w:color="E3842E"/>
              <w:bottom w:val="single" w:sz="4" w:space="0" w:color="E3842E"/>
            </w:tcBorders>
          </w:tcPr>
          <w:p w14:paraId="3E57E0F0" w14:textId="77777777" w:rsidR="00D845FB" w:rsidRDefault="00D845FB" w:rsidP="006B6B18">
            <w:pPr>
              <w:pStyle w:val="TableParagraph"/>
              <w:spacing w:before="45"/>
              <w:ind w:right="210"/>
              <w:jc w:val="right"/>
              <w:rPr>
                <w:b/>
                <w:sz w:val="14"/>
              </w:rPr>
            </w:pPr>
            <w:r>
              <w:rPr>
                <w:b/>
                <w:color w:val="231F20"/>
                <w:spacing w:val="-2"/>
                <w:sz w:val="14"/>
              </w:rPr>
              <w:t>30,86</w:t>
            </w:r>
          </w:p>
        </w:tc>
        <w:tc>
          <w:tcPr>
            <w:tcW w:w="1126" w:type="dxa"/>
            <w:tcBorders>
              <w:top w:val="single" w:sz="4" w:space="0" w:color="E3842E"/>
              <w:bottom w:val="single" w:sz="4" w:space="0" w:color="E3842E"/>
            </w:tcBorders>
          </w:tcPr>
          <w:p w14:paraId="4C5D239D" w14:textId="77777777" w:rsidR="00D845FB" w:rsidRDefault="00D845FB" w:rsidP="006B6B18">
            <w:pPr>
              <w:pStyle w:val="TableParagraph"/>
              <w:spacing w:before="45"/>
              <w:ind w:right="199"/>
              <w:jc w:val="right"/>
              <w:rPr>
                <w:b/>
                <w:sz w:val="14"/>
              </w:rPr>
            </w:pPr>
            <w:r>
              <w:rPr>
                <w:b/>
                <w:color w:val="231F20"/>
                <w:spacing w:val="-4"/>
                <w:sz w:val="14"/>
              </w:rPr>
              <w:t>4,29</w:t>
            </w:r>
          </w:p>
        </w:tc>
        <w:tc>
          <w:tcPr>
            <w:tcW w:w="843" w:type="dxa"/>
            <w:tcBorders>
              <w:top w:val="single" w:sz="4" w:space="0" w:color="E3842E"/>
              <w:bottom w:val="single" w:sz="4" w:space="0" w:color="E3842E"/>
            </w:tcBorders>
          </w:tcPr>
          <w:p w14:paraId="2C2C225E" w14:textId="77777777" w:rsidR="00D845FB" w:rsidRDefault="00D845FB" w:rsidP="006B6B18">
            <w:pPr>
              <w:pStyle w:val="TableParagraph"/>
              <w:spacing w:before="45"/>
              <w:ind w:right="120"/>
              <w:rPr>
                <w:b/>
                <w:sz w:val="14"/>
              </w:rPr>
            </w:pPr>
            <w:r>
              <w:rPr>
                <w:b/>
                <w:color w:val="231F20"/>
                <w:spacing w:val="-4"/>
                <w:sz w:val="14"/>
              </w:rPr>
              <w:t>16,1</w:t>
            </w:r>
          </w:p>
        </w:tc>
      </w:tr>
    </w:tbl>
    <w:p w14:paraId="10B59472" w14:textId="70470CFC" w:rsidR="00D845FB" w:rsidRPr="00F92A65" w:rsidRDefault="00F92A65" w:rsidP="00F92A65">
      <w:pPr>
        <w:spacing w:after="0" w:line="240" w:lineRule="auto"/>
        <w:rPr>
          <w:rFonts w:ascii="Arial" w:hAnsi="Arial" w:cs="Arial"/>
          <w:sz w:val="16"/>
        </w:rPr>
      </w:pPr>
      <w:r>
        <w:rPr>
          <w:rFonts w:ascii="Arial" w:hAnsi="Arial" w:cs="Arial"/>
          <w:sz w:val="16"/>
        </w:rPr>
        <w:t xml:space="preserve">                          </w:t>
      </w:r>
      <w:r w:rsidR="00D845FB" w:rsidRPr="00F92A65">
        <w:rPr>
          <w:rFonts w:ascii="Arial" w:hAnsi="Arial" w:cs="Arial"/>
          <w:sz w:val="16"/>
        </w:rPr>
        <w:t>Fuente:</w:t>
      </w:r>
      <w:r w:rsidR="00D845FB" w:rsidRPr="00F92A65">
        <w:rPr>
          <w:rFonts w:ascii="Arial" w:hAnsi="Arial" w:cs="Arial"/>
          <w:spacing w:val="-3"/>
          <w:sz w:val="16"/>
        </w:rPr>
        <w:t xml:space="preserve"> </w:t>
      </w:r>
      <w:r w:rsidR="00D845FB" w:rsidRPr="00F92A65">
        <w:rPr>
          <w:rFonts w:ascii="Arial" w:hAnsi="Arial" w:cs="Arial"/>
          <w:sz w:val="16"/>
        </w:rPr>
        <w:t>Contraloría</w:t>
      </w:r>
      <w:r w:rsidR="00D845FB" w:rsidRPr="00F92A65">
        <w:rPr>
          <w:rFonts w:ascii="Arial" w:hAnsi="Arial" w:cs="Arial"/>
          <w:spacing w:val="-3"/>
          <w:sz w:val="16"/>
        </w:rPr>
        <w:t xml:space="preserve"> </w:t>
      </w:r>
      <w:r w:rsidR="00D845FB" w:rsidRPr="00F92A65">
        <w:rPr>
          <w:rFonts w:ascii="Arial" w:hAnsi="Arial" w:cs="Arial"/>
          <w:sz w:val="16"/>
        </w:rPr>
        <w:t>General</w:t>
      </w:r>
      <w:r w:rsidR="00D845FB" w:rsidRPr="00F92A65">
        <w:rPr>
          <w:rFonts w:ascii="Arial" w:hAnsi="Arial" w:cs="Arial"/>
          <w:spacing w:val="-2"/>
          <w:sz w:val="16"/>
        </w:rPr>
        <w:t xml:space="preserve"> </w:t>
      </w:r>
      <w:r w:rsidR="00D845FB" w:rsidRPr="00F92A65">
        <w:rPr>
          <w:rFonts w:ascii="Arial" w:hAnsi="Arial" w:cs="Arial"/>
          <w:sz w:val="16"/>
        </w:rPr>
        <w:t>de</w:t>
      </w:r>
      <w:r w:rsidR="00D845FB" w:rsidRPr="00F92A65">
        <w:rPr>
          <w:rFonts w:ascii="Arial" w:hAnsi="Arial" w:cs="Arial"/>
          <w:spacing w:val="-3"/>
          <w:sz w:val="16"/>
        </w:rPr>
        <w:t xml:space="preserve"> </w:t>
      </w:r>
      <w:r w:rsidR="00D845FB" w:rsidRPr="00F92A65">
        <w:rPr>
          <w:rFonts w:ascii="Arial" w:hAnsi="Arial" w:cs="Arial"/>
          <w:sz w:val="16"/>
        </w:rPr>
        <w:t>la</w:t>
      </w:r>
      <w:r w:rsidR="00D845FB" w:rsidRPr="00F92A65">
        <w:rPr>
          <w:rFonts w:ascii="Arial" w:hAnsi="Arial" w:cs="Arial"/>
          <w:spacing w:val="-2"/>
          <w:sz w:val="16"/>
        </w:rPr>
        <w:t xml:space="preserve"> República.</w:t>
      </w:r>
    </w:p>
    <w:p w14:paraId="11F21FF3" w14:textId="77777777" w:rsidR="00F92A65" w:rsidRDefault="00F92A65" w:rsidP="00D845FB">
      <w:pPr>
        <w:pStyle w:val="Textoindependiente"/>
        <w:spacing w:line="237" w:lineRule="auto"/>
        <w:ind w:left="2253" w:right="2275"/>
        <w:jc w:val="both"/>
        <w:rPr>
          <w:color w:val="231F20"/>
        </w:rPr>
      </w:pPr>
    </w:p>
    <w:p w14:paraId="41970367" w14:textId="503D47C8" w:rsidR="00F92A65" w:rsidRPr="00F92A65" w:rsidRDefault="00D845FB" w:rsidP="00166924">
      <w:pPr>
        <w:pStyle w:val="Textoindependiente"/>
        <w:ind w:left="-284" w:right="191"/>
        <w:jc w:val="both"/>
        <w:rPr>
          <w:rFonts w:ascii="Arial" w:hAnsi="Arial" w:cs="Arial"/>
          <w:color w:val="231F20"/>
          <w:spacing w:val="-9"/>
          <w:sz w:val="28"/>
          <w:szCs w:val="28"/>
        </w:rPr>
      </w:pPr>
      <w:r w:rsidRPr="00F92A65">
        <w:rPr>
          <w:rFonts w:ascii="Arial" w:hAnsi="Arial" w:cs="Arial"/>
          <w:b/>
          <w:color w:val="231F20"/>
          <w:sz w:val="28"/>
          <w:szCs w:val="28"/>
          <w:u w:val="single"/>
        </w:rPr>
        <w:t xml:space="preserve">En la deuda pública de las administraciones centrales territoriales, el 14,4% corresponde a endeudamiento externo ($4,45 billones) y el </w:t>
      </w:r>
      <w:r w:rsidRPr="00F92A65">
        <w:rPr>
          <w:rFonts w:ascii="Arial" w:hAnsi="Arial" w:cs="Arial"/>
          <w:b/>
          <w:color w:val="231F20"/>
          <w:spacing w:val="-6"/>
          <w:sz w:val="28"/>
          <w:szCs w:val="28"/>
          <w:u w:val="single"/>
        </w:rPr>
        <w:t>85,6%</w:t>
      </w:r>
      <w:r w:rsidRPr="00F92A65">
        <w:rPr>
          <w:rFonts w:ascii="Arial" w:hAnsi="Arial" w:cs="Arial"/>
          <w:b/>
          <w:color w:val="231F20"/>
          <w:spacing w:val="-9"/>
          <w:sz w:val="28"/>
          <w:szCs w:val="28"/>
          <w:u w:val="single"/>
        </w:rPr>
        <w:t xml:space="preserve"> </w:t>
      </w:r>
      <w:r w:rsidRPr="00F92A65">
        <w:rPr>
          <w:rFonts w:ascii="Arial" w:hAnsi="Arial" w:cs="Arial"/>
          <w:b/>
          <w:color w:val="231F20"/>
          <w:spacing w:val="-6"/>
          <w:sz w:val="28"/>
          <w:szCs w:val="28"/>
          <w:u w:val="single"/>
        </w:rPr>
        <w:t>a</w:t>
      </w:r>
      <w:r w:rsidRPr="00F92A65">
        <w:rPr>
          <w:rFonts w:ascii="Arial" w:hAnsi="Arial" w:cs="Arial"/>
          <w:b/>
          <w:color w:val="231F20"/>
          <w:spacing w:val="-9"/>
          <w:sz w:val="28"/>
          <w:szCs w:val="28"/>
          <w:u w:val="single"/>
        </w:rPr>
        <w:t xml:space="preserve"> </w:t>
      </w:r>
      <w:r w:rsidRPr="00F92A65">
        <w:rPr>
          <w:rFonts w:ascii="Arial" w:hAnsi="Arial" w:cs="Arial"/>
          <w:b/>
          <w:color w:val="231F20"/>
          <w:spacing w:val="-6"/>
          <w:sz w:val="28"/>
          <w:szCs w:val="28"/>
          <w:u w:val="single"/>
        </w:rPr>
        <w:t>endeudamiento</w:t>
      </w:r>
      <w:r w:rsidRPr="00F92A65">
        <w:rPr>
          <w:rFonts w:ascii="Arial" w:hAnsi="Arial" w:cs="Arial"/>
          <w:b/>
          <w:color w:val="231F20"/>
          <w:spacing w:val="-9"/>
          <w:sz w:val="28"/>
          <w:szCs w:val="28"/>
          <w:u w:val="single"/>
        </w:rPr>
        <w:t xml:space="preserve"> </w:t>
      </w:r>
      <w:r w:rsidRPr="00F92A65">
        <w:rPr>
          <w:rFonts w:ascii="Arial" w:hAnsi="Arial" w:cs="Arial"/>
          <w:b/>
          <w:color w:val="231F20"/>
          <w:spacing w:val="-6"/>
          <w:sz w:val="28"/>
          <w:szCs w:val="28"/>
          <w:u w:val="single"/>
        </w:rPr>
        <w:t>interno</w:t>
      </w:r>
      <w:r w:rsidRPr="00F92A65">
        <w:rPr>
          <w:rFonts w:ascii="Arial" w:hAnsi="Arial" w:cs="Arial"/>
          <w:b/>
          <w:color w:val="231F20"/>
          <w:spacing w:val="-9"/>
          <w:sz w:val="28"/>
          <w:szCs w:val="28"/>
          <w:u w:val="single"/>
        </w:rPr>
        <w:t xml:space="preserve"> </w:t>
      </w:r>
      <w:r w:rsidRPr="00F92A65">
        <w:rPr>
          <w:rFonts w:ascii="Arial" w:hAnsi="Arial" w:cs="Arial"/>
          <w:b/>
          <w:color w:val="231F20"/>
          <w:spacing w:val="-6"/>
          <w:sz w:val="28"/>
          <w:szCs w:val="28"/>
          <w:u w:val="single"/>
        </w:rPr>
        <w:t>($26,41</w:t>
      </w:r>
      <w:r w:rsidRPr="00F92A65">
        <w:rPr>
          <w:rFonts w:ascii="Arial" w:hAnsi="Arial" w:cs="Arial"/>
          <w:b/>
          <w:color w:val="231F20"/>
          <w:spacing w:val="-9"/>
          <w:sz w:val="28"/>
          <w:szCs w:val="28"/>
          <w:u w:val="single"/>
        </w:rPr>
        <w:t xml:space="preserve"> </w:t>
      </w:r>
      <w:r w:rsidRPr="00F92A65">
        <w:rPr>
          <w:rFonts w:ascii="Arial" w:hAnsi="Arial" w:cs="Arial"/>
          <w:b/>
          <w:color w:val="231F20"/>
          <w:spacing w:val="-6"/>
          <w:sz w:val="28"/>
          <w:szCs w:val="28"/>
          <w:u w:val="single"/>
        </w:rPr>
        <w:t>billones)</w:t>
      </w:r>
      <w:r w:rsidRPr="00F92A65">
        <w:rPr>
          <w:rFonts w:ascii="Arial" w:hAnsi="Arial" w:cs="Arial"/>
          <w:color w:val="231F20"/>
          <w:spacing w:val="-6"/>
          <w:sz w:val="28"/>
          <w:szCs w:val="28"/>
        </w:rPr>
        <w:t>.</w:t>
      </w:r>
      <w:r w:rsidRPr="00F92A65">
        <w:rPr>
          <w:rFonts w:ascii="Arial" w:hAnsi="Arial" w:cs="Arial"/>
          <w:color w:val="231F20"/>
          <w:spacing w:val="-9"/>
          <w:sz w:val="28"/>
          <w:szCs w:val="28"/>
        </w:rPr>
        <w:t xml:space="preserve"> </w:t>
      </w:r>
      <w:r w:rsidR="00F92A65" w:rsidRPr="00F92A65">
        <w:rPr>
          <w:rFonts w:ascii="Arial" w:hAnsi="Arial" w:cs="Arial"/>
          <w:color w:val="231F20"/>
          <w:spacing w:val="-9"/>
          <w:sz w:val="28"/>
          <w:szCs w:val="28"/>
        </w:rPr>
        <w:t>(Subrayado y resaltado fuera de texto)</w:t>
      </w:r>
    </w:p>
    <w:p w14:paraId="6168D0BB" w14:textId="77777777" w:rsidR="00F92A65" w:rsidRPr="00F92A65" w:rsidRDefault="00F92A65" w:rsidP="00166924">
      <w:pPr>
        <w:pStyle w:val="Textoindependiente"/>
        <w:ind w:left="-284" w:right="191"/>
        <w:jc w:val="both"/>
        <w:rPr>
          <w:rFonts w:ascii="Arial" w:hAnsi="Arial" w:cs="Arial"/>
          <w:color w:val="231F20"/>
          <w:spacing w:val="-9"/>
          <w:sz w:val="28"/>
          <w:szCs w:val="28"/>
        </w:rPr>
      </w:pPr>
    </w:p>
    <w:p w14:paraId="684545D7" w14:textId="59F7AA88" w:rsidR="00D845FB" w:rsidRPr="00F92A65" w:rsidRDefault="00D845FB" w:rsidP="00166924">
      <w:pPr>
        <w:pStyle w:val="Textoindependiente"/>
        <w:ind w:left="-284" w:right="191"/>
        <w:jc w:val="both"/>
        <w:rPr>
          <w:rFonts w:ascii="Arial" w:hAnsi="Arial" w:cs="Arial"/>
          <w:b/>
          <w:bCs/>
          <w:sz w:val="28"/>
          <w:szCs w:val="28"/>
          <w:u w:val="single"/>
        </w:rPr>
      </w:pPr>
      <w:r w:rsidRPr="00F92A65">
        <w:rPr>
          <w:rFonts w:ascii="Arial" w:hAnsi="Arial" w:cs="Arial"/>
          <w:color w:val="231F20"/>
          <w:spacing w:val="-6"/>
          <w:sz w:val="28"/>
          <w:szCs w:val="28"/>
        </w:rPr>
        <w:t>En</w:t>
      </w:r>
      <w:r w:rsidRPr="00F92A65">
        <w:rPr>
          <w:rFonts w:ascii="Arial" w:hAnsi="Arial" w:cs="Arial"/>
          <w:color w:val="231F20"/>
          <w:spacing w:val="-9"/>
          <w:sz w:val="28"/>
          <w:szCs w:val="28"/>
        </w:rPr>
        <w:t xml:space="preserve"> </w:t>
      </w:r>
      <w:r w:rsidRPr="00F92A65">
        <w:rPr>
          <w:rFonts w:ascii="Arial" w:hAnsi="Arial" w:cs="Arial"/>
          <w:color w:val="231F20"/>
          <w:spacing w:val="-6"/>
          <w:sz w:val="28"/>
          <w:szCs w:val="28"/>
        </w:rPr>
        <w:t>el</w:t>
      </w:r>
      <w:r w:rsidRPr="00F92A65">
        <w:rPr>
          <w:rFonts w:ascii="Arial" w:hAnsi="Arial" w:cs="Arial"/>
          <w:color w:val="231F20"/>
          <w:spacing w:val="-9"/>
          <w:sz w:val="28"/>
          <w:szCs w:val="28"/>
        </w:rPr>
        <w:t xml:space="preserve"> </w:t>
      </w:r>
      <w:r w:rsidRPr="00F92A65">
        <w:rPr>
          <w:rFonts w:ascii="Arial" w:hAnsi="Arial" w:cs="Arial"/>
          <w:color w:val="231F20"/>
          <w:spacing w:val="-6"/>
          <w:sz w:val="28"/>
          <w:szCs w:val="28"/>
        </w:rPr>
        <w:t>año</w:t>
      </w:r>
      <w:r w:rsidRPr="00F92A65">
        <w:rPr>
          <w:rFonts w:ascii="Arial" w:hAnsi="Arial" w:cs="Arial"/>
          <w:color w:val="231F20"/>
          <w:spacing w:val="-9"/>
          <w:sz w:val="28"/>
          <w:szCs w:val="28"/>
        </w:rPr>
        <w:t xml:space="preserve"> </w:t>
      </w:r>
      <w:r w:rsidRPr="00F92A65">
        <w:rPr>
          <w:rFonts w:ascii="Arial" w:hAnsi="Arial" w:cs="Arial"/>
          <w:color w:val="231F20"/>
          <w:spacing w:val="-6"/>
          <w:sz w:val="28"/>
          <w:szCs w:val="28"/>
        </w:rPr>
        <w:t>se</w:t>
      </w:r>
      <w:r w:rsidRPr="00F92A65">
        <w:rPr>
          <w:rFonts w:ascii="Arial" w:hAnsi="Arial" w:cs="Arial"/>
          <w:color w:val="231F20"/>
          <w:spacing w:val="-9"/>
          <w:sz w:val="28"/>
          <w:szCs w:val="28"/>
        </w:rPr>
        <w:t xml:space="preserve"> </w:t>
      </w:r>
      <w:r w:rsidRPr="00F92A65">
        <w:rPr>
          <w:rFonts w:ascii="Arial" w:hAnsi="Arial" w:cs="Arial"/>
          <w:color w:val="231F20"/>
          <w:spacing w:val="-6"/>
          <w:sz w:val="28"/>
          <w:szCs w:val="28"/>
        </w:rPr>
        <w:t xml:space="preserve">presentó </w:t>
      </w:r>
      <w:r w:rsidRPr="00F92A65">
        <w:rPr>
          <w:rFonts w:ascii="Arial" w:hAnsi="Arial" w:cs="Arial"/>
          <w:color w:val="231F20"/>
          <w:sz w:val="28"/>
          <w:szCs w:val="28"/>
        </w:rPr>
        <w:t>un descenso de $49.504,98 millones en el saldo de la deuda externa y</w:t>
      </w:r>
      <w:r w:rsidRPr="00F92A65">
        <w:rPr>
          <w:rFonts w:ascii="Arial" w:hAnsi="Arial" w:cs="Arial"/>
          <w:color w:val="231F20"/>
          <w:spacing w:val="-1"/>
          <w:sz w:val="28"/>
          <w:szCs w:val="28"/>
        </w:rPr>
        <w:t xml:space="preserve"> </w:t>
      </w:r>
      <w:r w:rsidRPr="00F92A65">
        <w:rPr>
          <w:rFonts w:ascii="Arial" w:hAnsi="Arial" w:cs="Arial"/>
          <w:color w:val="231F20"/>
          <w:sz w:val="28"/>
          <w:szCs w:val="28"/>
        </w:rPr>
        <w:t>un</w:t>
      </w:r>
      <w:r w:rsidRPr="00F92A65">
        <w:rPr>
          <w:rFonts w:ascii="Arial" w:hAnsi="Arial" w:cs="Arial"/>
          <w:color w:val="231F20"/>
          <w:spacing w:val="-1"/>
          <w:sz w:val="28"/>
          <w:szCs w:val="28"/>
        </w:rPr>
        <w:t xml:space="preserve"> </w:t>
      </w:r>
      <w:r w:rsidRPr="00F92A65">
        <w:rPr>
          <w:rFonts w:ascii="Arial" w:hAnsi="Arial" w:cs="Arial"/>
          <w:color w:val="231F20"/>
          <w:sz w:val="28"/>
          <w:szCs w:val="28"/>
        </w:rPr>
        <w:t>incremento</w:t>
      </w:r>
      <w:r w:rsidRPr="00F92A65">
        <w:rPr>
          <w:rFonts w:ascii="Arial" w:hAnsi="Arial" w:cs="Arial"/>
          <w:color w:val="231F20"/>
          <w:spacing w:val="-1"/>
          <w:sz w:val="28"/>
          <w:szCs w:val="28"/>
        </w:rPr>
        <w:t xml:space="preserve"> </w:t>
      </w:r>
      <w:r w:rsidRPr="00F92A65">
        <w:rPr>
          <w:rFonts w:ascii="Arial" w:hAnsi="Arial" w:cs="Arial"/>
          <w:color w:val="231F20"/>
          <w:sz w:val="28"/>
          <w:szCs w:val="28"/>
        </w:rPr>
        <w:t>de</w:t>
      </w:r>
      <w:r w:rsidRPr="00F92A65">
        <w:rPr>
          <w:rFonts w:ascii="Arial" w:hAnsi="Arial" w:cs="Arial"/>
          <w:color w:val="231F20"/>
          <w:spacing w:val="-1"/>
          <w:sz w:val="28"/>
          <w:szCs w:val="28"/>
        </w:rPr>
        <w:t xml:space="preserve"> </w:t>
      </w:r>
      <w:r w:rsidRPr="00F92A65">
        <w:rPr>
          <w:rFonts w:ascii="Arial" w:hAnsi="Arial" w:cs="Arial"/>
          <w:color w:val="231F20"/>
          <w:sz w:val="28"/>
          <w:szCs w:val="28"/>
        </w:rPr>
        <w:t>$4,34</w:t>
      </w:r>
      <w:r w:rsidRPr="00F92A65">
        <w:rPr>
          <w:rFonts w:ascii="Arial" w:hAnsi="Arial" w:cs="Arial"/>
          <w:color w:val="231F20"/>
          <w:spacing w:val="-1"/>
          <w:sz w:val="28"/>
          <w:szCs w:val="28"/>
        </w:rPr>
        <w:t xml:space="preserve"> </w:t>
      </w:r>
      <w:r w:rsidRPr="00F92A65">
        <w:rPr>
          <w:rFonts w:ascii="Arial" w:hAnsi="Arial" w:cs="Arial"/>
          <w:color w:val="231F20"/>
          <w:sz w:val="28"/>
          <w:szCs w:val="28"/>
        </w:rPr>
        <w:t>billones</w:t>
      </w:r>
      <w:r w:rsidRPr="00F92A65">
        <w:rPr>
          <w:rFonts w:ascii="Arial" w:hAnsi="Arial" w:cs="Arial"/>
          <w:color w:val="231F20"/>
          <w:spacing w:val="-1"/>
          <w:sz w:val="28"/>
          <w:szCs w:val="28"/>
        </w:rPr>
        <w:t xml:space="preserve"> </w:t>
      </w:r>
      <w:r w:rsidRPr="00F92A65">
        <w:rPr>
          <w:rFonts w:ascii="Arial" w:hAnsi="Arial" w:cs="Arial"/>
          <w:color w:val="231F20"/>
          <w:sz w:val="28"/>
          <w:szCs w:val="28"/>
        </w:rPr>
        <w:t>en</w:t>
      </w:r>
      <w:r w:rsidRPr="00F92A65">
        <w:rPr>
          <w:rFonts w:ascii="Arial" w:hAnsi="Arial" w:cs="Arial"/>
          <w:color w:val="231F20"/>
          <w:spacing w:val="-1"/>
          <w:sz w:val="28"/>
          <w:szCs w:val="28"/>
        </w:rPr>
        <w:t xml:space="preserve"> </w:t>
      </w:r>
      <w:r w:rsidRPr="00F92A65">
        <w:rPr>
          <w:rFonts w:ascii="Arial" w:hAnsi="Arial" w:cs="Arial"/>
          <w:color w:val="231F20"/>
          <w:sz w:val="28"/>
          <w:szCs w:val="28"/>
        </w:rPr>
        <w:t>la</w:t>
      </w:r>
      <w:r w:rsidRPr="00F92A65">
        <w:rPr>
          <w:rFonts w:ascii="Arial" w:hAnsi="Arial" w:cs="Arial"/>
          <w:color w:val="231F20"/>
          <w:spacing w:val="-1"/>
          <w:sz w:val="28"/>
          <w:szCs w:val="28"/>
        </w:rPr>
        <w:t xml:space="preserve"> </w:t>
      </w:r>
      <w:r w:rsidRPr="00F92A65">
        <w:rPr>
          <w:rFonts w:ascii="Arial" w:hAnsi="Arial" w:cs="Arial"/>
          <w:color w:val="231F20"/>
          <w:sz w:val="28"/>
          <w:szCs w:val="28"/>
        </w:rPr>
        <w:t>deuda</w:t>
      </w:r>
      <w:r w:rsidRPr="00F92A65">
        <w:rPr>
          <w:rFonts w:ascii="Arial" w:hAnsi="Arial" w:cs="Arial"/>
          <w:color w:val="231F20"/>
          <w:spacing w:val="-1"/>
          <w:sz w:val="28"/>
          <w:szCs w:val="28"/>
        </w:rPr>
        <w:t xml:space="preserve"> </w:t>
      </w:r>
      <w:r w:rsidRPr="00F92A65">
        <w:rPr>
          <w:rFonts w:ascii="Arial" w:hAnsi="Arial" w:cs="Arial"/>
          <w:color w:val="231F20"/>
          <w:sz w:val="28"/>
          <w:szCs w:val="28"/>
        </w:rPr>
        <w:t>interna,</w:t>
      </w:r>
      <w:r w:rsidRPr="00F92A65">
        <w:rPr>
          <w:rFonts w:ascii="Arial" w:hAnsi="Arial" w:cs="Arial"/>
          <w:color w:val="231F20"/>
          <w:spacing w:val="-1"/>
          <w:sz w:val="28"/>
          <w:szCs w:val="28"/>
        </w:rPr>
        <w:t xml:space="preserve"> </w:t>
      </w:r>
      <w:r w:rsidRPr="00F92A65">
        <w:rPr>
          <w:rFonts w:ascii="Arial" w:hAnsi="Arial" w:cs="Arial"/>
          <w:color w:val="231F20"/>
          <w:sz w:val="28"/>
          <w:szCs w:val="28"/>
        </w:rPr>
        <w:t>destacándose el</w:t>
      </w:r>
      <w:r w:rsidRPr="00F92A65">
        <w:rPr>
          <w:rFonts w:ascii="Arial" w:hAnsi="Arial" w:cs="Arial"/>
          <w:color w:val="231F20"/>
          <w:spacing w:val="-16"/>
          <w:sz w:val="28"/>
          <w:szCs w:val="28"/>
        </w:rPr>
        <w:t xml:space="preserve"> </w:t>
      </w:r>
      <w:r w:rsidRPr="00F92A65">
        <w:rPr>
          <w:rFonts w:ascii="Arial" w:hAnsi="Arial" w:cs="Arial"/>
          <w:color w:val="231F20"/>
          <w:sz w:val="28"/>
          <w:szCs w:val="28"/>
        </w:rPr>
        <w:t>incremento</w:t>
      </w:r>
      <w:r w:rsidRPr="00F92A65">
        <w:rPr>
          <w:rFonts w:ascii="Arial" w:hAnsi="Arial" w:cs="Arial"/>
          <w:color w:val="231F20"/>
          <w:spacing w:val="-16"/>
          <w:sz w:val="28"/>
          <w:szCs w:val="28"/>
        </w:rPr>
        <w:t xml:space="preserve"> </w:t>
      </w:r>
      <w:r w:rsidRPr="00F92A65">
        <w:rPr>
          <w:rFonts w:ascii="Arial" w:hAnsi="Arial" w:cs="Arial"/>
          <w:color w:val="231F20"/>
          <w:sz w:val="28"/>
          <w:szCs w:val="28"/>
        </w:rPr>
        <w:t>en</w:t>
      </w:r>
      <w:r w:rsidRPr="00F92A65">
        <w:rPr>
          <w:rFonts w:ascii="Arial" w:hAnsi="Arial" w:cs="Arial"/>
          <w:color w:val="231F20"/>
          <w:spacing w:val="-16"/>
          <w:sz w:val="28"/>
          <w:szCs w:val="28"/>
        </w:rPr>
        <w:t xml:space="preserve"> </w:t>
      </w:r>
      <w:r w:rsidRPr="00F92A65">
        <w:rPr>
          <w:rFonts w:ascii="Arial" w:hAnsi="Arial" w:cs="Arial"/>
          <w:color w:val="231F20"/>
          <w:sz w:val="28"/>
          <w:szCs w:val="28"/>
        </w:rPr>
        <w:t>el</w:t>
      </w:r>
      <w:r w:rsidRPr="00F92A65">
        <w:rPr>
          <w:rFonts w:ascii="Arial" w:hAnsi="Arial" w:cs="Arial"/>
          <w:color w:val="231F20"/>
          <w:spacing w:val="-16"/>
          <w:sz w:val="28"/>
          <w:szCs w:val="28"/>
        </w:rPr>
        <w:t xml:space="preserve"> </w:t>
      </w:r>
      <w:r w:rsidRPr="00F92A65">
        <w:rPr>
          <w:rFonts w:ascii="Arial" w:hAnsi="Arial" w:cs="Arial"/>
          <w:color w:val="231F20"/>
          <w:sz w:val="28"/>
          <w:szCs w:val="28"/>
        </w:rPr>
        <w:t>endeudamiento</w:t>
      </w:r>
      <w:r w:rsidRPr="00F92A65">
        <w:rPr>
          <w:rFonts w:ascii="Arial" w:hAnsi="Arial" w:cs="Arial"/>
          <w:color w:val="231F20"/>
          <w:spacing w:val="-16"/>
          <w:sz w:val="28"/>
          <w:szCs w:val="28"/>
        </w:rPr>
        <w:t xml:space="preserve"> </w:t>
      </w:r>
      <w:r w:rsidRPr="00F92A65">
        <w:rPr>
          <w:rFonts w:ascii="Arial" w:hAnsi="Arial" w:cs="Arial"/>
          <w:color w:val="231F20"/>
          <w:sz w:val="28"/>
          <w:szCs w:val="28"/>
        </w:rPr>
        <w:t>interno</w:t>
      </w:r>
      <w:r w:rsidRPr="00F92A65">
        <w:rPr>
          <w:rFonts w:ascii="Arial" w:hAnsi="Arial" w:cs="Arial"/>
          <w:color w:val="231F20"/>
          <w:spacing w:val="-16"/>
          <w:sz w:val="28"/>
          <w:szCs w:val="28"/>
        </w:rPr>
        <w:t xml:space="preserve"> </w:t>
      </w:r>
      <w:r w:rsidRPr="00F92A65">
        <w:rPr>
          <w:rFonts w:ascii="Arial" w:hAnsi="Arial" w:cs="Arial"/>
          <w:color w:val="231F20"/>
          <w:sz w:val="28"/>
          <w:szCs w:val="28"/>
        </w:rPr>
        <w:t>de</w:t>
      </w:r>
      <w:r w:rsidRPr="00F92A65">
        <w:rPr>
          <w:rFonts w:ascii="Arial" w:hAnsi="Arial" w:cs="Arial"/>
          <w:color w:val="231F20"/>
          <w:spacing w:val="-16"/>
          <w:sz w:val="28"/>
          <w:szCs w:val="28"/>
        </w:rPr>
        <w:t xml:space="preserve"> </w:t>
      </w:r>
      <w:r w:rsidRPr="00F92A65">
        <w:rPr>
          <w:rFonts w:ascii="Arial" w:hAnsi="Arial" w:cs="Arial"/>
          <w:color w:val="231F20"/>
          <w:sz w:val="28"/>
          <w:szCs w:val="28"/>
        </w:rPr>
        <w:t>los</w:t>
      </w:r>
      <w:r w:rsidRPr="00F92A65">
        <w:rPr>
          <w:rFonts w:ascii="Arial" w:hAnsi="Arial" w:cs="Arial"/>
          <w:color w:val="231F20"/>
          <w:spacing w:val="-16"/>
          <w:sz w:val="28"/>
          <w:szCs w:val="28"/>
        </w:rPr>
        <w:t xml:space="preserve"> </w:t>
      </w:r>
      <w:r w:rsidRPr="00F92A65">
        <w:rPr>
          <w:rFonts w:ascii="Arial" w:hAnsi="Arial" w:cs="Arial"/>
          <w:color w:val="231F20"/>
          <w:sz w:val="28"/>
          <w:szCs w:val="28"/>
        </w:rPr>
        <w:t>municipios</w:t>
      </w:r>
      <w:r w:rsidRPr="00F92A65">
        <w:rPr>
          <w:rFonts w:ascii="Arial" w:hAnsi="Arial" w:cs="Arial"/>
          <w:color w:val="231F20"/>
          <w:spacing w:val="-16"/>
          <w:sz w:val="28"/>
          <w:szCs w:val="28"/>
        </w:rPr>
        <w:t xml:space="preserve"> </w:t>
      </w:r>
      <w:r w:rsidRPr="00F92A65">
        <w:rPr>
          <w:rFonts w:ascii="Arial" w:hAnsi="Arial" w:cs="Arial"/>
          <w:color w:val="231F20"/>
          <w:sz w:val="28"/>
          <w:szCs w:val="28"/>
        </w:rPr>
        <w:t>capitales ($1,80</w:t>
      </w:r>
      <w:r w:rsidRPr="00F92A65">
        <w:rPr>
          <w:rFonts w:ascii="Arial" w:hAnsi="Arial" w:cs="Arial"/>
          <w:color w:val="231F20"/>
          <w:spacing w:val="-1"/>
          <w:sz w:val="28"/>
          <w:szCs w:val="28"/>
        </w:rPr>
        <w:t xml:space="preserve"> </w:t>
      </w:r>
      <w:r w:rsidRPr="00F92A65">
        <w:rPr>
          <w:rFonts w:ascii="Arial" w:hAnsi="Arial" w:cs="Arial"/>
          <w:color w:val="231F20"/>
          <w:sz w:val="28"/>
          <w:szCs w:val="28"/>
        </w:rPr>
        <w:t>billones)</w:t>
      </w:r>
      <w:r w:rsidRPr="00F92A65">
        <w:rPr>
          <w:rFonts w:ascii="Arial" w:hAnsi="Arial" w:cs="Arial"/>
          <w:color w:val="231F20"/>
          <w:spacing w:val="-1"/>
          <w:sz w:val="28"/>
          <w:szCs w:val="28"/>
        </w:rPr>
        <w:t xml:space="preserve"> </w:t>
      </w:r>
      <w:r w:rsidRPr="00F92A65">
        <w:rPr>
          <w:rFonts w:ascii="Arial" w:hAnsi="Arial" w:cs="Arial"/>
          <w:color w:val="231F20"/>
          <w:sz w:val="28"/>
          <w:szCs w:val="28"/>
        </w:rPr>
        <w:t>y</w:t>
      </w:r>
      <w:r w:rsidRPr="00F92A65">
        <w:rPr>
          <w:rFonts w:ascii="Arial" w:hAnsi="Arial" w:cs="Arial"/>
          <w:color w:val="231F20"/>
          <w:spacing w:val="-1"/>
          <w:sz w:val="28"/>
          <w:szCs w:val="28"/>
        </w:rPr>
        <w:t xml:space="preserve"> </w:t>
      </w:r>
      <w:r w:rsidRPr="00F92A65">
        <w:rPr>
          <w:rFonts w:ascii="Arial" w:hAnsi="Arial" w:cs="Arial"/>
          <w:color w:val="231F20"/>
          <w:sz w:val="28"/>
          <w:szCs w:val="28"/>
        </w:rPr>
        <w:t>de</w:t>
      </w:r>
      <w:r w:rsidRPr="00F92A65">
        <w:rPr>
          <w:rFonts w:ascii="Arial" w:hAnsi="Arial" w:cs="Arial"/>
          <w:color w:val="231F20"/>
          <w:spacing w:val="-1"/>
          <w:sz w:val="28"/>
          <w:szCs w:val="28"/>
        </w:rPr>
        <w:t xml:space="preserve"> </w:t>
      </w:r>
      <w:r w:rsidRPr="00F92A65">
        <w:rPr>
          <w:rFonts w:ascii="Arial" w:hAnsi="Arial" w:cs="Arial"/>
          <w:color w:val="231F20"/>
          <w:sz w:val="28"/>
          <w:szCs w:val="28"/>
        </w:rPr>
        <w:t>los</w:t>
      </w:r>
      <w:r w:rsidRPr="00F92A65">
        <w:rPr>
          <w:rFonts w:ascii="Arial" w:hAnsi="Arial" w:cs="Arial"/>
          <w:color w:val="231F20"/>
          <w:spacing w:val="-1"/>
          <w:sz w:val="28"/>
          <w:szCs w:val="28"/>
        </w:rPr>
        <w:t xml:space="preserve"> </w:t>
      </w:r>
      <w:r w:rsidRPr="00F92A65">
        <w:rPr>
          <w:rFonts w:ascii="Arial" w:hAnsi="Arial" w:cs="Arial"/>
          <w:color w:val="231F20"/>
          <w:sz w:val="28"/>
          <w:szCs w:val="28"/>
        </w:rPr>
        <w:t>departamentos</w:t>
      </w:r>
      <w:r w:rsidRPr="00F92A65">
        <w:rPr>
          <w:rFonts w:ascii="Arial" w:hAnsi="Arial" w:cs="Arial"/>
          <w:color w:val="231F20"/>
          <w:spacing w:val="-1"/>
          <w:sz w:val="28"/>
          <w:szCs w:val="28"/>
        </w:rPr>
        <w:t xml:space="preserve"> </w:t>
      </w:r>
      <w:r w:rsidRPr="00F92A65">
        <w:rPr>
          <w:rFonts w:ascii="Arial" w:hAnsi="Arial" w:cs="Arial"/>
          <w:color w:val="231F20"/>
          <w:sz w:val="28"/>
          <w:szCs w:val="28"/>
        </w:rPr>
        <w:t>($1,54</w:t>
      </w:r>
      <w:r w:rsidRPr="00F92A65">
        <w:rPr>
          <w:rFonts w:ascii="Arial" w:hAnsi="Arial" w:cs="Arial"/>
          <w:color w:val="231F20"/>
          <w:spacing w:val="-1"/>
          <w:sz w:val="28"/>
          <w:szCs w:val="28"/>
        </w:rPr>
        <w:t xml:space="preserve"> </w:t>
      </w:r>
      <w:r w:rsidRPr="00F92A65">
        <w:rPr>
          <w:rFonts w:ascii="Arial" w:hAnsi="Arial" w:cs="Arial"/>
          <w:color w:val="231F20"/>
          <w:sz w:val="28"/>
          <w:szCs w:val="28"/>
        </w:rPr>
        <w:t>billones).</w:t>
      </w:r>
    </w:p>
    <w:p w14:paraId="0C8C5E97" w14:textId="7A44DDD0" w:rsidR="00F92A65" w:rsidRDefault="00D845FB" w:rsidP="00166924">
      <w:pPr>
        <w:pStyle w:val="Textoindependiente"/>
        <w:ind w:left="-284" w:right="191"/>
        <w:jc w:val="both"/>
        <w:rPr>
          <w:rFonts w:ascii="Arial" w:hAnsi="Arial" w:cs="Arial"/>
          <w:color w:val="231F20"/>
          <w:spacing w:val="-9"/>
          <w:sz w:val="28"/>
          <w:szCs w:val="28"/>
        </w:rPr>
      </w:pPr>
      <w:r w:rsidRPr="00F92A65">
        <w:rPr>
          <w:rFonts w:ascii="Arial" w:hAnsi="Arial" w:cs="Arial"/>
          <w:b/>
          <w:color w:val="231F20"/>
          <w:spacing w:val="-2"/>
          <w:sz w:val="28"/>
          <w:szCs w:val="28"/>
          <w:u w:val="single"/>
        </w:rPr>
        <w:t>En</w:t>
      </w:r>
      <w:r w:rsidRPr="00F92A65">
        <w:rPr>
          <w:rFonts w:ascii="Arial" w:hAnsi="Arial" w:cs="Arial"/>
          <w:b/>
          <w:color w:val="231F20"/>
          <w:spacing w:val="-18"/>
          <w:sz w:val="28"/>
          <w:szCs w:val="28"/>
          <w:u w:val="single"/>
        </w:rPr>
        <w:t xml:space="preserve"> </w:t>
      </w:r>
      <w:r w:rsidRPr="00F92A65">
        <w:rPr>
          <w:rFonts w:ascii="Arial" w:hAnsi="Arial" w:cs="Arial"/>
          <w:b/>
          <w:color w:val="231F20"/>
          <w:spacing w:val="-2"/>
          <w:sz w:val="28"/>
          <w:szCs w:val="28"/>
          <w:u w:val="single"/>
        </w:rPr>
        <w:t>términos</w:t>
      </w:r>
      <w:r w:rsidRPr="00F92A65">
        <w:rPr>
          <w:rFonts w:ascii="Arial" w:hAnsi="Arial" w:cs="Arial"/>
          <w:b/>
          <w:color w:val="231F20"/>
          <w:spacing w:val="-17"/>
          <w:sz w:val="28"/>
          <w:szCs w:val="28"/>
          <w:u w:val="single"/>
        </w:rPr>
        <w:t xml:space="preserve"> </w:t>
      </w:r>
      <w:r w:rsidRPr="00F92A65">
        <w:rPr>
          <w:rFonts w:ascii="Arial" w:hAnsi="Arial" w:cs="Arial"/>
          <w:b/>
          <w:color w:val="231F20"/>
          <w:spacing w:val="-2"/>
          <w:sz w:val="28"/>
          <w:szCs w:val="28"/>
          <w:u w:val="single"/>
        </w:rPr>
        <w:t>nominales,</w:t>
      </w:r>
      <w:r w:rsidRPr="00F92A65">
        <w:rPr>
          <w:rFonts w:ascii="Arial" w:hAnsi="Arial" w:cs="Arial"/>
          <w:b/>
          <w:color w:val="231F20"/>
          <w:spacing w:val="-17"/>
          <w:sz w:val="28"/>
          <w:szCs w:val="28"/>
          <w:u w:val="single"/>
        </w:rPr>
        <w:t xml:space="preserve"> </w:t>
      </w:r>
      <w:r w:rsidRPr="00F92A65">
        <w:rPr>
          <w:rFonts w:ascii="Arial" w:hAnsi="Arial" w:cs="Arial"/>
          <w:b/>
          <w:color w:val="231F20"/>
          <w:spacing w:val="-2"/>
          <w:sz w:val="28"/>
          <w:szCs w:val="28"/>
          <w:u w:val="single"/>
        </w:rPr>
        <w:t>la</w:t>
      </w:r>
      <w:r w:rsidRPr="00F92A65">
        <w:rPr>
          <w:rFonts w:ascii="Arial" w:hAnsi="Arial" w:cs="Arial"/>
          <w:b/>
          <w:color w:val="231F20"/>
          <w:spacing w:val="-18"/>
          <w:sz w:val="28"/>
          <w:szCs w:val="28"/>
          <w:u w:val="single"/>
        </w:rPr>
        <w:t xml:space="preserve"> </w:t>
      </w:r>
      <w:r w:rsidRPr="00F92A65">
        <w:rPr>
          <w:rFonts w:ascii="Arial" w:hAnsi="Arial" w:cs="Arial"/>
          <w:b/>
          <w:color w:val="231F20"/>
          <w:spacing w:val="-2"/>
          <w:sz w:val="28"/>
          <w:szCs w:val="28"/>
          <w:u w:val="single"/>
        </w:rPr>
        <w:t>deuda</w:t>
      </w:r>
      <w:r w:rsidRPr="00F92A65">
        <w:rPr>
          <w:rFonts w:ascii="Arial" w:hAnsi="Arial" w:cs="Arial"/>
          <w:b/>
          <w:color w:val="231F20"/>
          <w:spacing w:val="-17"/>
          <w:sz w:val="28"/>
          <w:szCs w:val="28"/>
          <w:u w:val="single"/>
        </w:rPr>
        <w:t xml:space="preserve"> </w:t>
      </w:r>
      <w:r w:rsidRPr="00F92A65">
        <w:rPr>
          <w:rFonts w:ascii="Arial" w:hAnsi="Arial" w:cs="Arial"/>
          <w:b/>
          <w:color w:val="231F20"/>
          <w:spacing w:val="-2"/>
          <w:sz w:val="28"/>
          <w:szCs w:val="28"/>
          <w:u w:val="single"/>
        </w:rPr>
        <w:t>de</w:t>
      </w:r>
      <w:r w:rsidRPr="00F92A65">
        <w:rPr>
          <w:rFonts w:ascii="Arial" w:hAnsi="Arial" w:cs="Arial"/>
          <w:b/>
          <w:color w:val="231F20"/>
          <w:spacing w:val="-18"/>
          <w:sz w:val="28"/>
          <w:szCs w:val="28"/>
          <w:u w:val="single"/>
        </w:rPr>
        <w:t xml:space="preserve"> </w:t>
      </w:r>
      <w:r w:rsidRPr="00F92A65">
        <w:rPr>
          <w:rFonts w:ascii="Arial" w:hAnsi="Arial" w:cs="Arial"/>
          <w:b/>
          <w:color w:val="231F20"/>
          <w:spacing w:val="-2"/>
          <w:sz w:val="28"/>
          <w:szCs w:val="28"/>
          <w:u w:val="single"/>
        </w:rPr>
        <w:t>los</w:t>
      </w:r>
      <w:r w:rsidRPr="00F92A65">
        <w:rPr>
          <w:rFonts w:ascii="Arial" w:hAnsi="Arial" w:cs="Arial"/>
          <w:b/>
          <w:color w:val="231F20"/>
          <w:spacing w:val="-17"/>
          <w:sz w:val="28"/>
          <w:szCs w:val="28"/>
          <w:u w:val="single"/>
        </w:rPr>
        <w:t xml:space="preserve"> </w:t>
      </w:r>
      <w:r w:rsidRPr="00F92A65">
        <w:rPr>
          <w:rFonts w:ascii="Arial" w:hAnsi="Arial" w:cs="Arial"/>
          <w:b/>
          <w:color w:val="231F20"/>
          <w:spacing w:val="-2"/>
          <w:sz w:val="28"/>
          <w:szCs w:val="28"/>
          <w:u w:val="single"/>
        </w:rPr>
        <w:t>gobiernos</w:t>
      </w:r>
      <w:r w:rsidRPr="00F92A65">
        <w:rPr>
          <w:rFonts w:ascii="Arial" w:hAnsi="Arial" w:cs="Arial"/>
          <w:b/>
          <w:color w:val="231F20"/>
          <w:spacing w:val="-17"/>
          <w:sz w:val="28"/>
          <w:szCs w:val="28"/>
          <w:u w:val="single"/>
        </w:rPr>
        <w:t xml:space="preserve"> </w:t>
      </w:r>
      <w:r w:rsidRPr="00F92A65">
        <w:rPr>
          <w:rFonts w:ascii="Arial" w:hAnsi="Arial" w:cs="Arial"/>
          <w:b/>
          <w:color w:val="231F20"/>
          <w:spacing w:val="-2"/>
          <w:sz w:val="28"/>
          <w:szCs w:val="28"/>
          <w:u w:val="single"/>
        </w:rPr>
        <w:t>centrales</w:t>
      </w:r>
      <w:r w:rsidRPr="00F92A65">
        <w:rPr>
          <w:rFonts w:ascii="Arial" w:hAnsi="Arial" w:cs="Arial"/>
          <w:b/>
          <w:color w:val="231F20"/>
          <w:spacing w:val="-18"/>
          <w:sz w:val="28"/>
          <w:szCs w:val="28"/>
          <w:u w:val="single"/>
        </w:rPr>
        <w:t xml:space="preserve"> </w:t>
      </w:r>
      <w:r w:rsidRPr="00F92A65">
        <w:rPr>
          <w:rFonts w:ascii="Arial" w:hAnsi="Arial" w:cs="Arial"/>
          <w:b/>
          <w:color w:val="231F20"/>
          <w:spacing w:val="-2"/>
          <w:sz w:val="28"/>
          <w:szCs w:val="28"/>
          <w:u w:val="single"/>
        </w:rPr>
        <w:t xml:space="preserve">territoriales </w:t>
      </w:r>
      <w:r w:rsidRPr="00F92A65">
        <w:rPr>
          <w:rFonts w:ascii="Arial" w:hAnsi="Arial" w:cs="Arial"/>
          <w:b/>
          <w:color w:val="231F20"/>
          <w:sz w:val="28"/>
          <w:szCs w:val="28"/>
          <w:u w:val="single"/>
        </w:rPr>
        <w:t>pasó de $16,67 billones en 2019 a $30,86 billones en 2023</w:t>
      </w:r>
      <w:r w:rsidRPr="00F92A65">
        <w:rPr>
          <w:rFonts w:ascii="Arial" w:hAnsi="Arial" w:cs="Arial"/>
          <w:color w:val="231F20"/>
          <w:sz w:val="28"/>
          <w:szCs w:val="28"/>
        </w:rPr>
        <w:t xml:space="preserve"> (Cuadro 5-3). Para realizar un análisis más adecuado se calcula el saldo de la deuda en pesos constantes de 2023 usando el deflactor implícito del PIB. Así, la deuda pública de </w:t>
      </w:r>
      <w:r w:rsidRPr="00F92A65">
        <w:rPr>
          <w:rFonts w:ascii="Arial" w:hAnsi="Arial" w:cs="Arial"/>
          <w:color w:val="231F20"/>
          <w:sz w:val="28"/>
          <w:szCs w:val="28"/>
        </w:rPr>
        <w:lastRenderedPageBreak/>
        <w:t>estas entidades se incrementó en ese cuatrienio en 38,5% en términos reales pasando en 2019 de $22,27 billones</w:t>
      </w:r>
      <w:r w:rsidRPr="00F92A65">
        <w:rPr>
          <w:rFonts w:ascii="Arial" w:hAnsi="Arial" w:cs="Arial"/>
          <w:color w:val="231F20"/>
          <w:spacing w:val="-14"/>
          <w:sz w:val="28"/>
          <w:szCs w:val="28"/>
        </w:rPr>
        <w:t xml:space="preserve"> </w:t>
      </w:r>
      <w:r w:rsidRPr="00F92A65">
        <w:rPr>
          <w:rFonts w:ascii="Arial" w:hAnsi="Arial" w:cs="Arial"/>
          <w:color w:val="231F20"/>
          <w:sz w:val="28"/>
          <w:szCs w:val="28"/>
        </w:rPr>
        <w:t>de</w:t>
      </w:r>
      <w:r w:rsidRPr="00F92A65">
        <w:rPr>
          <w:rFonts w:ascii="Arial" w:hAnsi="Arial" w:cs="Arial"/>
          <w:color w:val="231F20"/>
          <w:spacing w:val="-14"/>
          <w:sz w:val="28"/>
          <w:szCs w:val="28"/>
        </w:rPr>
        <w:t xml:space="preserve"> </w:t>
      </w:r>
      <w:r w:rsidRPr="00F92A65">
        <w:rPr>
          <w:rFonts w:ascii="Arial" w:hAnsi="Arial" w:cs="Arial"/>
          <w:color w:val="231F20"/>
          <w:sz w:val="28"/>
          <w:szCs w:val="28"/>
        </w:rPr>
        <w:t>2023</w:t>
      </w:r>
      <w:r w:rsidRPr="00F92A65">
        <w:rPr>
          <w:rFonts w:ascii="Arial" w:hAnsi="Arial" w:cs="Arial"/>
          <w:color w:val="231F20"/>
          <w:spacing w:val="-14"/>
          <w:sz w:val="28"/>
          <w:szCs w:val="28"/>
        </w:rPr>
        <w:t xml:space="preserve"> </w:t>
      </w:r>
      <w:r w:rsidRPr="00F92A65">
        <w:rPr>
          <w:rFonts w:ascii="Arial" w:hAnsi="Arial" w:cs="Arial"/>
          <w:color w:val="231F20"/>
          <w:sz w:val="28"/>
          <w:szCs w:val="28"/>
        </w:rPr>
        <w:t>a</w:t>
      </w:r>
      <w:r w:rsidRPr="00F92A65">
        <w:rPr>
          <w:rFonts w:ascii="Arial" w:hAnsi="Arial" w:cs="Arial"/>
          <w:color w:val="231F20"/>
          <w:spacing w:val="-14"/>
          <w:sz w:val="28"/>
          <w:szCs w:val="28"/>
        </w:rPr>
        <w:t xml:space="preserve"> </w:t>
      </w:r>
      <w:r w:rsidRPr="00F92A65">
        <w:rPr>
          <w:rFonts w:ascii="Arial" w:hAnsi="Arial" w:cs="Arial"/>
          <w:color w:val="231F20"/>
          <w:sz w:val="28"/>
          <w:szCs w:val="28"/>
        </w:rPr>
        <w:t>$30,86</w:t>
      </w:r>
      <w:r w:rsidRPr="00F92A65">
        <w:rPr>
          <w:rFonts w:ascii="Arial" w:hAnsi="Arial" w:cs="Arial"/>
          <w:color w:val="231F20"/>
          <w:spacing w:val="-15"/>
          <w:sz w:val="28"/>
          <w:szCs w:val="28"/>
        </w:rPr>
        <w:t xml:space="preserve"> </w:t>
      </w:r>
      <w:r w:rsidRPr="00F92A65">
        <w:rPr>
          <w:rFonts w:ascii="Arial" w:hAnsi="Arial" w:cs="Arial"/>
          <w:color w:val="231F20"/>
          <w:sz w:val="28"/>
          <w:szCs w:val="28"/>
        </w:rPr>
        <w:t>billones</w:t>
      </w:r>
      <w:r w:rsidRPr="00F92A65">
        <w:rPr>
          <w:rFonts w:ascii="Arial" w:hAnsi="Arial" w:cs="Arial"/>
          <w:color w:val="231F20"/>
          <w:spacing w:val="-14"/>
          <w:sz w:val="28"/>
          <w:szCs w:val="28"/>
        </w:rPr>
        <w:t xml:space="preserve"> </w:t>
      </w:r>
      <w:r w:rsidRPr="00F92A65">
        <w:rPr>
          <w:rFonts w:ascii="Arial" w:hAnsi="Arial" w:cs="Arial"/>
          <w:color w:val="231F20"/>
          <w:sz w:val="28"/>
          <w:szCs w:val="28"/>
        </w:rPr>
        <w:t>en</w:t>
      </w:r>
      <w:r w:rsidRPr="00F92A65">
        <w:rPr>
          <w:rFonts w:ascii="Arial" w:hAnsi="Arial" w:cs="Arial"/>
          <w:color w:val="231F20"/>
          <w:spacing w:val="-14"/>
          <w:sz w:val="28"/>
          <w:szCs w:val="28"/>
        </w:rPr>
        <w:t xml:space="preserve"> </w:t>
      </w:r>
      <w:r w:rsidRPr="00F92A65">
        <w:rPr>
          <w:rFonts w:ascii="Arial" w:hAnsi="Arial" w:cs="Arial"/>
          <w:color w:val="231F20"/>
          <w:sz w:val="28"/>
          <w:szCs w:val="28"/>
        </w:rPr>
        <w:t>2023.</w:t>
      </w:r>
      <w:r w:rsidRPr="00F92A65">
        <w:rPr>
          <w:rFonts w:ascii="Arial" w:hAnsi="Arial" w:cs="Arial"/>
          <w:color w:val="231F20"/>
          <w:spacing w:val="-14"/>
          <w:sz w:val="28"/>
          <w:szCs w:val="28"/>
        </w:rPr>
        <w:t xml:space="preserve"> </w:t>
      </w:r>
      <w:r w:rsidRPr="00F92A65">
        <w:rPr>
          <w:rFonts w:ascii="Arial" w:hAnsi="Arial" w:cs="Arial"/>
          <w:color w:val="231F20"/>
          <w:sz w:val="28"/>
          <w:szCs w:val="28"/>
        </w:rPr>
        <w:t>El</w:t>
      </w:r>
      <w:r w:rsidRPr="00F92A65">
        <w:rPr>
          <w:rFonts w:ascii="Arial" w:hAnsi="Arial" w:cs="Arial"/>
          <w:color w:val="231F20"/>
          <w:spacing w:val="-14"/>
          <w:sz w:val="28"/>
          <w:szCs w:val="28"/>
        </w:rPr>
        <w:t xml:space="preserve"> </w:t>
      </w:r>
      <w:r w:rsidRPr="00F92A65">
        <w:rPr>
          <w:rFonts w:ascii="Arial" w:hAnsi="Arial" w:cs="Arial"/>
          <w:color w:val="231F20"/>
          <w:sz w:val="28"/>
          <w:szCs w:val="28"/>
        </w:rPr>
        <w:t>Cuadro</w:t>
      </w:r>
      <w:r w:rsidRPr="00F92A65">
        <w:rPr>
          <w:rFonts w:ascii="Arial" w:hAnsi="Arial" w:cs="Arial"/>
          <w:color w:val="231F20"/>
          <w:spacing w:val="-14"/>
          <w:sz w:val="28"/>
          <w:szCs w:val="28"/>
        </w:rPr>
        <w:t xml:space="preserve"> </w:t>
      </w:r>
      <w:r w:rsidRPr="00F92A65">
        <w:rPr>
          <w:rFonts w:ascii="Arial" w:hAnsi="Arial" w:cs="Arial"/>
          <w:color w:val="231F20"/>
          <w:sz w:val="28"/>
          <w:szCs w:val="28"/>
        </w:rPr>
        <w:t>5-4</w:t>
      </w:r>
      <w:r w:rsidRPr="00F92A65">
        <w:rPr>
          <w:rFonts w:ascii="Arial" w:hAnsi="Arial" w:cs="Arial"/>
          <w:color w:val="231F20"/>
          <w:spacing w:val="-14"/>
          <w:sz w:val="28"/>
          <w:szCs w:val="28"/>
        </w:rPr>
        <w:t xml:space="preserve"> </w:t>
      </w:r>
      <w:r w:rsidRPr="00F92A65">
        <w:rPr>
          <w:rFonts w:ascii="Arial" w:hAnsi="Arial" w:cs="Arial"/>
          <w:color w:val="231F20"/>
          <w:sz w:val="28"/>
          <w:szCs w:val="28"/>
        </w:rPr>
        <w:t>muestra</w:t>
      </w:r>
      <w:r w:rsidRPr="00F92A65">
        <w:rPr>
          <w:rFonts w:ascii="Arial" w:hAnsi="Arial" w:cs="Arial"/>
          <w:color w:val="231F20"/>
          <w:spacing w:val="-14"/>
          <w:sz w:val="28"/>
          <w:szCs w:val="28"/>
        </w:rPr>
        <w:t xml:space="preserve"> </w:t>
      </w:r>
      <w:r w:rsidRPr="00F92A65">
        <w:rPr>
          <w:rFonts w:ascii="Arial" w:hAnsi="Arial" w:cs="Arial"/>
          <w:color w:val="231F20"/>
          <w:sz w:val="28"/>
          <w:szCs w:val="28"/>
        </w:rPr>
        <w:t>las entidades que por su monto y variación más contribuyeron a jalonar este incremento en este periodo.</w:t>
      </w:r>
      <w:r w:rsidR="00F92A65">
        <w:rPr>
          <w:rFonts w:ascii="Arial" w:hAnsi="Arial" w:cs="Arial"/>
          <w:color w:val="231F20"/>
          <w:sz w:val="28"/>
          <w:szCs w:val="28"/>
        </w:rPr>
        <w:t xml:space="preserve"> </w:t>
      </w:r>
      <w:r w:rsidR="00F92A65" w:rsidRPr="00F92A65">
        <w:rPr>
          <w:rFonts w:ascii="Arial" w:hAnsi="Arial" w:cs="Arial"/>
          <w:color w:val="231F20"/>
          <w:spacing w:val="-9"/>
          <w:sz w:val="28"/>
          <w:szCs w:val="28"/>
        </w:rPr>
        <w:t>(Subrayado y resaltado fuera de texto)</w:t>
      </w:r>
      <w:r w:rsidR="00F92A65">
        <w:rPr>
          <w:rFonts w:ascii="Arial" w:hAnsi="Arial" w:cs="Arial"/>
          <w:color w:val="231F20"/>
          <w:spacing w:val="-9"/>
          <w:sz w:val="28"/>
          <w:szCs w:val="28"/>
        </w:rPr>
        <w:t>.</w:t>
      </w:r>
    </w:p>
    <w:p w14:paraId="3EFE6062" w14:textId="3FC47820" w:rsidR="00F92A65" w:rsidRDefault="00F92A65" w:rsidP="00166924">
      <w:pPr>
        <w:pStyle w:val="Textoindependiente"/>
        <w:ind w:left="-284" w:right="191"/>
        <w:jc w:val="both"/>
        <w:rPr>
          <w:rFonts w:ascii="Arial" w:hAnsi="Arial" w:cs="Arial"/>
          <w:color w:val="231F20"/>
          <w:spacing w:val="-9"/>
          <w:sz w:val="28"/>
          <w:szCs w:val="28"/>
        </w:rPr>
      </w:pPr>
    </w:p>
    <w:p w14:paraId="6F414C5F" w14:textId="031F6859" w:rsidR="00F92A65" w:rsidRPr="00F92A65" w:rsidRDefault="00F92A65" w:rsidP="00166924">
      <w:pPr>
        <w:pStyle w:val="Textoindependiente"/>
        <w:ind w:left="-284" w:right="191"/>
        <w:jc w:val="center"/>
        <w:rPr>
          <w:rFonts w:ascii="Arial" w:hAnsi="Arial" w:cs="Arial"/>
          <w:b/>
          <w:color w:val="231F20"/>
          <w:spacing w:val="-9"/>
          <w:sz w:val="24"/>
          <w:szCs w:val="24"/>
        </w:rPr>
      </w:pPr>
      <w:r w:rsidRPr="00F92A65">
        <w:rPr>
          <w:rFonts w:ascii="Arial" w:hAnsi="Arial" w:cs="Arial"/>
          <w:b/>
          <w:color w:val="231F20"/>
          <w:spacing w:val="-9"/>
          <w:sz w:val="24"/>
          <w:szCs w:val="24"/>
        </w:rPr>
        <w:t>Cuadro 5-4</w:t>
      </w:r>
    </w:p>
    <w:p w14:paraId="66F2C87A" w14:textId="6B62199F" w:rsidR="00F92A65" w:rsidRPr="00F92A65" w:rsidRDefault="00F92A65" w:rsidP="00F92A65">
      <w:pPr>
        <w:pStyle w:val="Textoindependiente"/>
        <w:ind w:left="-284" w:right="333"/>
        <w:jc w:val="center"/>
        <w:rPr>
          <w:rFonts w:ascii="Arial" w:hAnsi="Arial" w:cs="Arial"/>
          <w:b/>
          <w:color w:val="231F20"/>
          <w:spacing w:val="-9"/>
          <w:sz w:val="24"/>
          <w:szCs w:val="24"/>
        </w:rPr>
      </w:pPr>
      <w:r w:rsidRPr="00F92A65">
        <w:rPr>
          <w:rFonts w:ascii="Arial" w:hAnsi="Arial" w:cs="Arial"/>
          <w:b/>
          <w:color w:val="231F20"/>
          <w:spacing w:val="-9"/>
          <w:sz w:val="24"/>
          <w:szCs w:val="24"/>
        </w:rPr>
        <w:t>Administraciones territoriales con mayores incrementos de la deuda 2019 – 2023</w:t>
      </w:r>
    </w:p>
    <w:p w14:paraId="2DAEC6E0" w14:textId="5A95EA50" w:rsidR="00F92A65" w:rsidRDefault="00F92A65" w:rsidP="00F92A65">
      <w:pPr>
        <w:pStyle w:val="Textoindependiente"/>
        <w:ind w:left="-284" w:right="333"/>
        <w:jc w:val="center"/>
        <w:rPr>
          <w:i/>
          <w:color w:val="E3842E"/>
          <w:sz w:val="20"/>
        </w:rPr>
      </w:pPr>
      <w:r w:rsidRPr="00F92A65">
        <w:rPr>
          <w:rFonts w:ascii="Arial" w:hAnsi="Arial" w:cs="Arial"/>
          <w:b/>
          <w:color w:val="231F20"/>
          <w:spacing w:val="-9"/>
          <w:sz w:val="24"/>
          <w:szCs w:val="24"/>
        </w:rPr>
        <w:t>Miles de millones de pesos</w:t>
      </w:r>
    </w:p>
    <w:p w14:paraId="3491F164" w14:textId="77777777" w:rsidR="00D845FB" w:rsidRDefault="00D845FB" w:rsidP="00D845FB">
      <w:pPr>
        <w:pStyle w:val="Textoindependiente"/>
        <w:spacing w:before="2"/>
        <w:rPr>
          <w:i/>
          <w:sz w:val="10"/>
        </w:rPr>
      </w:pPr>
    </w:p>
    <w:tbl>
      <w:tblPr>
        <w:tblStyle w:val="TableNormal"/>
        <w:tblW w:w="0" w:type="auto"/>
        <w:jc w:val="center"/>
        <w:tblLayout w:type="fixed"/>
        <w:tblLook w:val="01E0" w:firstRow="1" w:lastRow="1" w:firstColumn="1" w:lastColumn="1" w:noHBand="0" w:noVBand="0"/>
      </w:tblPr>
      <w:tblGrid>
        <w:gridCol w:w="1276"/>
        <w:gridCol w:w="1304"/>
        <w:gridCol w:w="821"/>
        <w:gridCol w:w="826"/>
        <w:gridCol w:w="940"/>
        <w:gridCol w:w="73"/>
        <w:gridCol w:w="1070"/>
        <w:gridCol w:w="974"/>
        <w:gridCol w:w="963"/>
      </w:tblGrid>
      <w:tr w:rsidR="00D845FB" w14:paraId="58180A36" w14:textId="77777777" w:rsidTr="00F92A65">
        <w:trPr>
          <w:trHeight w:val="257"/>
          <w:jc w:val="center"/>
        </w:trPr>
        <w:tc>
          <w:tcPr>
            <w:tcW w:w="2580" w:type="dxa"/>
            <w:gridSpan w:val="2"/>
            <w:vMerge w:val="restart"/>
            <w:tcBorders>
              <w:top w:val="single" w:sz="4" w:space="0" w:color="E3842E"/>
              <w:bottom w:val="single" w:sz="4" w:space="0" w:color="E3842E"/>
            </w:tcBorders>
          </w:tcPr>
          <w:p w14:paraId="5DE6486B" w14:textId="77777777" w:rsidR="00D845FB" w:rsidRDefault="00D845FB" w:rsidP="006B6B18">
            <w:pPr>
              <w:pStyle w:val="TableParagraph"/>
              <w:spacing w:before="88"/>
              <w:rPr>
                <w:rFonts w:ascii="Verdana"/>
                <w:i/>
                <w:sz w:val="14"/>
              </w:rPr>
            </w:pPr>
          </w:p>
          <w:p w14:paraId="66750876" w14:textId="77777777" w:rsidR="00D845FB" w:rsidRDefault="00D845FB" w:rsidP="006B6B18">
            <w:pPr>
              <w:pStyle w:val="TableParagraph"/>
              <w:spacing w:before="0"/>
              <w:rPr>
                <w:rFonts w:ascii="Verdana"/>
                <w:b/>
                <w:sz w:val="14"/>
              </w:rPr>
            </w:pPr>
            <w:r>
              <w:rPr>
                <w:rFonts w:ascii="Verdana"/>
                <w:b/>
                <w:color w:val="231F20"/>
                <w:spacing w:val="-2"/>
                <w:sz w:val="14"/>
              </w:rPr>
              <w:t>Entidad</w:t>
            </w:r>
          </w:p>
        </w:tc>
        <w:tc>
          <w:tcPr>
            <w:tcW w:w="2587" w:type="dxa"/>
            <w:gridSpan w:val="3"/>
            <w:tcBorders>
              <w:top w:val="single" w:sz="4" w:space="0" w:color="E3842E"/>
              <w:bottom w:val="single" w:sz="4" w:space="0" w:color="E3842E"/>
            </w:tcBorders>
          </w:tcPr>
          <w:p w14:paraId="32D27DAC" w14:textId="77777777" w:rsidR="00D845FB" w:rsidRDefault="00D845FB" w:rsidP="006B6B18">
            <w:pPr>
              <w:pStyle w:val="TableParagraph"/>
              <w:spacing w:before="41"/>
              <w:ind w:left="811"/>
              <w:rPr>
                <w:rFonts w:ascii="Verdana"/>
                <w:b/>
                <w:sz w:val="14"/>
              </w:rPr>
            </w:pPr>
            <w:r>
              <w:rPr>
                <w:rFonts w:ascii="Verdana"/>
                <w:b/>
                <w:color w:val="231F20"/>
                <w:sz w:val="14"/>
              </w:rPr>
              <w:t xml:space="preserve">Saldo </w:t>
            </w:r>
            <w:r>
              <w:rPr>
                <w:rFonts w:ascii="Verdana"/>
                <w:b/>
                <w:color w:val="231F20"/>
                <w:spacing w:val="-2"/>
                <w:sz w:val="14"/>
              </w:rPr>
              <w:t>deuda</w:t>
            </w:r>
          </w:p>
        </w:tc>
        <w:tc>
          <w:tcPr>
            <w:tcW w:w="3080" w:type="dxa"/>
            <w:gridSpan w:val="4"/>
            <w:tcBorders>
              <w:bottom w:val="single" w:sz="4" w:space="0" w:color="E3842E"/>
            </w:tcBorders>
          </w:tcPr>
          <w:p w14:paraId="502BEB0D" w14:textId="77777777" w:rsidR="00D845FB" w:rsidRDefault="00D845FB" w:rsidP="006B6B18">
            <w:pPr>
              <w:pStyle w:val="TableParagraph"/>
              <w:spacing w:before="0" w:line="20" w:lineRule="exact"/>
              <w:ind w:left="69" w:right="-72"/>
              <w:rPr>
                <w:rFonts w:ascii="Verdana"/>
                <w:sz w:val="2"/>
              </w:rPr>
            </w:pPr>
            <w:r>
              <w:rPr>
                <w:rFonts w:ascii="Verdana"/>
                <w:noProof/>
                <w:sz w:val="2"/>
                <w:lang w:val="es-CO" w:eastAsia="es-CO"/>
              </w:rPr>
              <mc:AlternateContent>
                <mc:Choice Requires="wpg">
                  <w:drawing>
                    <wp:inline distT="0" distB="0" distL="0" distR="0" wp14:anchorId="0ADCD93D" wp14:editId="55869D59">
                      <wp:extent cx="1911350" cy="6350"/>
                      <wp:effectExtent l="9525" t="0" r="0" b="3175"/>
                      <wp:docPr id="43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1350" cy="6350"/>
                                <a:chOff x="0" y="0"/>
                                <a:chExt cx="1911350" cy="6350"/>
                              </a:xfrm>
                            </wpg:grpSpPr>
                            <wps:wsp>
                              <wps:cNvPr id="432" name="Graphic 432"/>
                              <wps:cNvSpPr/>
                              <wps:spPr>
                                <a:xfrm>
                                  <a:off x="0" y="3175"/>
                                  <a:ext cx="637540" cy="1270"/>
                                </a:xfrm>
                                <a:custGeom>
                                  <a:avLst/>
                                  <a:gdLst/>
                                  <a:ahLst/>
                                  <a:cxnLst/>
                                  <a:rect l="l" t="t" r="r" b="b"/>
                                  <a:pathLst>
                                    <a:path w="637540">
                                      <a:moveTo>
                                        <a:pt x="0" y="0"/>
                                      </a:moveTo>
                                      <a:lnTo>
                                        <a:pt x="636993" y="0"/>
                                      </a:lnTo>
                                    </a:path>
                                  </a:pathLst>
                                </a:custGeom>
                                <a:ln w="6350">
                                  <a:solidFill>
                                    <a:srgbClr val="E3842E"/>
                                  </a:solidFill>
                                  <a:prstDash val="solid"/>
                                </a:ln>
                              </wps:spPr>
                              <wps:bodyPr wrap="square" lIns="0" tIns="0" rIns="0" bIns="0" rtlCol="0">
                                <a:prstTxWarp prst="textNoShape">
                                  <a:avLst/>
                                </a:prstTxWarp>
                                <a:noAutofit/>
                              </wps:bodyPr>
                            </wps:wsp>
                            <wps:wsp>
                              <wps:cNvPr id="433" name="Graphic 433"/>
                              <wps:cNvSpPr/>
                              <wps:spPr>
                                <a:xfrm>
                                  <a:off x="637000" y="3175"/>
                                  <a:ext cx="648335" cy="1270"/>
                                </a:xfrm>
                                <a:custGeom>
                                  <a:avLst/>
                                  <a:gdLst/>
                                  <a:ahLst/>
                                  <a:cxnLst/>
                                  <a:rect l="l" t="t" r="r" b="b"/>
                                  <a:pathLst>
                                    <a:path w="648335">
                                      <a:moveTo>
                                        <a:pt x="0" y="0"/>
                                      </a:moveTo>
                                      <a:lnTo>
                                        <a:pt x="648004" y="0"/>
                                      </a:lnTo>
                                    </a:path>
                                  </a:pathLst>
                                </a:custGeom>
                                <a:ln w="6350">
                                  <a:solidFill>
                                    <a:srgbClr val="E3842E"/>
                                  </a:solidFill>
                                  <a:prstDash val="solid"/>
                                </a:ln>
                              </wps:spPr>
                              <wps:bodyPr wrap="square" lIns="0" tIns="0" rIns="0" bIns="0" rtlCol="0">
                                <a:prstTxWarp prst="textNoShape">
                                  <a:avLst/>
                                </a:prstTxWarp>
                                <a:noAutofit/>
                              </wps:bodyPr>
                            </wps:wsp>
                            <wps:wsp>
                              <wps:cNvPr id="434" name="Graphic 434"/>
                              <wps:cNvSpPr/>
                              <wps:spPr>
                                <a:xfrm>
                                  <a:off x="1284999" y="3175"/>
                                  <a:ext cx="626745" cy="1270"/>
                                </a:xfrm>
                                <a:custGeom>
                                  <a:avLst/>
                                  <a:gdLst/>
                                  <a:ahLst/>
                                  <a:cxnLst/>
                                  <a:rect l="l" t="t" r="r" b="b"/>
                                  <a:pathLst>
                                    <a:path w="626745">
                                      <a:moveTo>
                                        <a:pt x="0" y="0"/>
                                      </a:moveTo>
                                      <a:lnTo>
                                        <a:pt x="626148" y="0"/>
                                      </a:lnTo>
                                    </a:path>
                                  </a:pathLst>
                                </a:custGeom>
                                <a:ln w="6350">
                                  <a:solidFill>
                                    <a:srgbClr val="E3842E"/>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w:pict>
                    <v:group w14:anchorId="153D52AE" id="Group 431" o:spid="_x0000_s1026" style="width:150.5pt;height:.5pt;mso-position-horizontal-relative:char;mso-position-vertical-relative:line" coordsize="191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">
                      <v:shape id="Graphic 432" o:spid="_x0000_s1027" style="position:absolute;top:31;width:6375;height:13;visibility:visible;mso-wrap-style:square;v-text-anchor:top" coordsize="637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" path="m,l636993,e" filled="f" strokecolor="#e3842e" strokeweight=".5pt">
                        <v:path arrowok="t"/>
                      </v:shape>
                      <v:shape id="Graphic 433" o:spid="_x0000_s1028" style="position:absolute;left:6370;top:31;width:6483;height:13;visibility:visible;mso-wrap-style:square;v-text-anchor:top" coordsize="648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" path="m,l648004,e" filled="f" strokecolor="#e3842e" strokeweight=".5pt">
                        <v:path arrowok="t"/>
                      </v:shape>
                      <v:shape id="Graphic 434" o:spid="_x0000_s1029" style="position:absolute;left:12849;top:31;width:6268;height:13;visibility:visible;mso-wrap-style:square;v-text-anchor:top" coordsize="626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" path="m,l626148,e" filled="f" strokecolor="#e3842e" strokeweight=".5pt">
                        <v:path arrowok="t"/>
                      </v:shape>
                      <w10:anchorlock/>
                    </v:group>
                  </w:pict>
                </mc:Fallback>
              </mc:AlternateContent>
            </w:r>
          </w:p>
          <w:p w14:paraId="3FE53B12" w14:textId="77777777" w:rsidR="00D845FB" w:rsidRDefault="00D845FB" w:rsidP="006B6B18">
            <w:pPr>
              <w:pStyle w:val="TableParagraph"/>
              <w:spacing w:before="21"/>
              <w:ind w:left="844"/>
              <w:rPr>
                <w:rFonts w:ascii="Verdana"/>
                <w:b/>
                <w:sz w:val="14"/>
              </w:rPr>
            </w:pPr>
            <w:r>
              <w:rPr>
                <w:rFonts w:ascii="Verdana"/>
                <w:b/>
                <w:color w:val="231F20"/>
                <w:sz w:val="14"/>
              </w:rPr>
              <w:t xml:space="preserve">Recaudo </w:t>
            </w:r>
            <w:r>
              <w:rPr>
                <w:rFonts w:ascii="Verdana"/>
                <w:b/>
                <w:color w:val="231F20"/>
                <w:spacing w:val="-2"/>
                <w:sz w:val="14"/>
              </w:rPr>
              <w:t>tributario</w:t>
            </w:r>
          </w:p>
        </w:tc>
      </w:tr>
      <w:tr w:rsidR="00D845FB" w14:paraId="5BD40A09" w14:textId="77777777" w:rsidTr="00F92A65">
        <w:trPr>
          <w:trHeight w:val="425"/>
          <w:jc w:val="center"/>
        </w:trPr>
        <w:tc>
          <w:tcPr>
            <w:tcW w:w="2580" w:type="dxa"/>
            <w:gridSpan w:val="2"/>
            <w:vMerge/>
            <w:tcBorders>
              <w:top w:val="nil"/>
              <w:bottom w:val="single" w:sz="4" w:space="0" w:color="E3842E"/>
            </w:tcBorders>
          </w:tcPr>
          <w:p w14:paraId="2D4CB04E" w14:textId="77777777" w:rsidR="00D845FB" w:rsidRDefault="00D845FB" w:rsidP="006B6B18">
            <w:pPr>
              <w:rPr>
                <w:sz w:val="2"/>
                <w:szCs w:val="2"/>
              </w:rPr>
            </w:pPr>
          </w:p>
        </w:tc>
        <w:tc>
          <w:tcPr>
            <w:tcW w:w="821" w:type="dxa"/>
            <w:tcBorders>
              <w:top w:val="single" w:sz="4" w:space="0" w:color="E3842E"/>
              <w:bottom w:val="single" w:sz="4" w:space="0" w:color="E3842E"/>
            </w:tcBorders>
          </w:tcPr>
          <w:p w14:paraId="72146F62" w14:textId="77777777" w:rsidR="00D845FB" w:rsidRDefault="00D845FB" w:rsidP="006B6B18">
            <w:pPr>
              <w:pStyle w:val="TableParagraph"/>
              <w:spacing w:before="125"/>
              <w:ind w:left="203"/>
              <w:rPr>
                <w:rFonts w:ascii="Verdana"/>
                <w:b/>
                <w:sz w:val="14"/>
              </w:rPr>
            </w:pPr>
            <w:r>
              <w:rPr>
                <w:rFonts w:ascii="Verdana"/>
                <w:b/>
                <w:color w:val="231F20"/>
                <w:spacing w:val="-4"/>
                <w:sz w:val="14"/>
              </w:rPr>
              <w:t>2019</w:t>
            </w:r>
          </w:p>
        </w:tc>
        <w:tc>
          <w:tcPr>
            <w:tcW w:w="826" w:type="dxa"/>
            <w:tcBorders>
              <w:top w:val="single" w:sz="4" w:space="0" w:color="E3842E"/>
              <w:bottom w:val="single" w:sz="4" w:space="0" w:color="E3842E"/>
            </w:tcBorders>
          </w:tcPr>
          <w:p w14:paraId="1501F4A5" w14:textId="77777777" w:rsidR="00D845FB" w:rsidRDefault="00D845FB" w:rsidP="006B6B18">
            <w:pPr>
              <w:pStyle w:val="TableParagraph"/>
              <w:spacing w:before="125"/>
              <w:ind w:left="198"/>
              <w:rPr>
                <w:rFonts w:ascii="Verdana"/>
                <w:b/>
                <w:sz w:val="14"/>
              </w:rPr>
            </w:pPr>
            <w:r>
              <w:rPr>
                <w:rFonts w:ascii="Verdana"/>
                <w:b/>
                <w:color w:val="231F20"/>
                <w:spacing w:val="-4"/>
                <w:sz w:val="14"/>
              </w:rPr>
              <w:t>2023</w:t>
            </w:r>
          </w:p>
        </w:tc>
        <w:tc>
          <w:tcPr>
            <w:tcW w:w="940" w:type="dxa"/>
            <w:tcBorders>
              <w:top w:val="single" w:sz="4" w:space="0" w:color="E3842E"/>
              <w:bottom w:val="single" w:sz="4" w:space="0" w:color="E3842E"/>
            </w:tcBorders>
          </w:tcPr>
          <w:p w14:paraId="0713231B" w14:textId="77777777" w:rsidR="00D845FB" w:rsidRDefault="00D845FB" w:rsidP="006B6B18">
            <w:pPr>
              <w:pStyle w:val="TableParagraph"/>
              <w:spacing w:before="41" w:line="169" w:lineRule="exact"/>
              <w:ind w:right="11"/>
              <w:rPr>
                <w:rFonts w:ascii="Verdana" w:hAnsi="Verdana"/>
                <w:b/>
                <w:sz w:val="14"/>
              </w:rPr>
            </w:pPr>
            <w:r>
              <w:rPr>
                <w:rFonts w:ascii="Verdana" w:hAnsi="Verdana"/>
                <w:b/>
                <w:color w:val="231F20"/>
                <w:spacing w:val="-2"/>
                <w:sz w:val="14"/>
              </w:rPr>
              <w:t>Variación</w:t>
            </w:r>
          </w:p>
          <w:p w14:paraId="04366907" w14:textId="77777777" w:rsidR="00D845FB" w:rsidRDefault="00D845FB" w:rsidP="006B6B18">
            <w:pPr>
              <w:pStyle w:val="TableParagraph"/>
              <w:spacing w:before="0" w:line="169" w:lineRule="exact"/>
              <w:ind w:right="11"/>
              <w:rPr>
                <w:rFonts w:ascii="Verdana"/>
                <w:b/>
                <w:sz w:val="14"/>
              </w:rPr>
            </w:pPr>
            <w:r>
              <w:rPr>
                <w:rFonts w:ascii="Verdana"/>
                <w:b/>
                <w:color w:val="231F20"/>
                <w:spacing w:val="-10"/>
                <w:sz w:val="14"/>
              </w:rPr>
              <w:t>%</w:t>
            </w:r>
          </w:p>
        </w:tc>
        <w:tc>
          <w:tcPr>
            <w:tcW w:w="73" w:type="dxa"/>
          </w:tcPr>
          <w:p w14:paraId="3667D715" w14:textId="77777777" w:rsidR="00D845FB" w:rsidRDefault="00D845FB" w:rsidP="006B6B18">
            <w:pPr>
              <w:pStyle w:val="TableParagraph"/>
              <w:spacing w:before="0"/>
              <w:rPr>
                <w:rFonts w:ascii="Times New Roman"/>
                <w:sz w:val="18"/>
              </w:rPr>
            </w:pPr>
          </w:p>
        </w:tc>
        <w:tc>
          <w:tcPr>
            <w:tcW w:w="1070" w:type="dxa"/>
            <w:tcBorders>
              <w:top w:val="single" w:sz="4" w:space="0" w:color="E3842E"/>
              <w:bottom w:val="single" w:sz="4" w:space="0" w:color="E3842E"/>
            </w:tcBorders>
          </w:tcPr>
          <w:p w14:paraId="48B31A8B" w14:textId="77777777" w:rsidR="00D845FB" w:rsidRDefault="00D845FB" w:rsidP="006B6B18">
            <w:pPr>
              <w:pStyle w:val="TableParagraph"/>
              <w:spacing w:before="125"/>
              <w:ind w:left="304"/>
              <w:rPr>
                <w:rFonts w:ascii="Verdana"/>
                <w:b/>
                <w:sz w:val="14"/>
              </w:rPr>
            </w:pPr>
            <w:r>
              <w:rPr>
                <w:rFonts w:ascii="Verdana"/>
                <w:b/>
                <w:color w:val="231F20"/>
                <w:spacing w:val="-4"/>
                <w:sz w:val="14"/>
              </w:rPr>
              <w:t>2019</w:t>
            </w:r>
          </w:p>
        </w:tc>
        <w:tc>
          <w:tcPr>
            <w:tcW w:w="974" w:type="dxa"/>
            <w:tcBorders>
              <w:top w:val="single" w:sz="4" w:space="0" w:color="E3842E"/>
              <w:bottom w:val="single" w:sz="4" w:space="0" w:color="E3842E"/>
            </w:tcBorders>
          </w:tcPr>
          <w:p w14:paraId="1A0E1F24" w14:textId="77777777" w:rsidR="00D845FB" w:rsidRDefault="00D845FB" w:rsidP="006B6B18">
            <w:pPr>
              <w:pStyle w:val="TableParagraph"/>
              <w:spacing w:before="125"/>
              <w:ind w:left="246"/>
              <w:rPr>
                <w:rFonts w:ascii="Verdana"/>
                <w:b/>
                <w:sz w:val="14"/>
              </w:rPr>
            </w:pPr>
            <w:r>
              <w:rPr>
                <w:rFonts w:ascii="Verdana"/>
                <w:b/>
                <w:color w:val="231F20"/>
                <w:spacing w:val="-4"/>
                <w:sz w:val="14"/>
              </w:rPr>
              <w:t>2023</w:t>
            </w:r>
          </w:p>
        </w:tc>
        <w:tc>
          <w:tcPr>
            <w:tcW w:w="963" w:type="dxa"/>
            <w:tcBorders>
              <w:top w:val="single" w:sz="4" w:space="0" w:color="E3842E"/>
              <w:bottom w:val="single" w:sz="4" w:space="0" w:color="E3842E"/>
            </w:tcBorders>
          </w:tcPr>
          <w:p w14:paraId="2ACD56FC" w14:textId="77777777" w:rsidR="00D845FB" w:rsidRDefault="00D845FB" w:rsidP="006B6B18">
            <w:pPr>
              <w:pStyle w:val="TableParagraph"/>
              <w:spacing w:before="41" w:line="169" w:lineRule="exact"/>
              <w:ind w:left="4" w:right="16"/>
              <w:rPr>
                <w:rFonts w:ascii="Verdana" w:hAnsi="Verdana"/>
                <w:b/>
                <w:sz w:val="14"/>
              </w:rPr>
            </w:pPr>
            <w:r>
              <w:rPr>
                <w:rFonts w:ascii="Verdana" w:hAnsi="Verdana"/>
                <w:b/>
                <w:color w:val="231F20"/>
                <w:spacing w:val="-2"/>
                <w:sz w:val="14"/>
              </w:rPr>
              <w:t>Variación</w:t>
            </w:r>
          </w:p>
          <w:p w14:paraId="228ED026" w14:textId="77777777" w:rsidR="00D845FB" w:rsidRDefault="00D845FB" w:rsidP="006B6B18">
            <w:pPr>
              <w:pStyle w:val="TableParagraph"/>
              <w:spacing w:before="0" w:line="169" w:lineRule="exact"/>
              <w:ind w:left="4" w:right="16"/>
              <w:rPr>
                <w:rFonts w:ascii="Verdana"/>
                <w:b/>
                <w:sz w:val="14"/>
              </w:rPr>
            </w:pPr>
            <w:r>
              <w:rPr>
                <w:rFonts w:ascii="Verdana"/>
                <w:b/>
                <w:color w:val="231F20"/>
                <w:spacing w:val="-10"/>
                <w:sz w:val="14"/>
              </w:rPr>
              <w:t>%</w:t>
            </w:r>
          </w:p>
        </w:tc>
      </w:tr>
      <w:tr w:rsidR="00D845FB" w14:paraId="2988071C" w14:textId="77777777" w:rsidTr="00F92A65">
        <w:trPr>
          <w:trHeight w:val="257"/>
          <w:jc w:val="center"/>
        </w:trPr>
        <w:tc>
          <w:tcPr>
            <w:tcW w:w="1276" w:type="dxa"/>
            <w:vMerge w:val="restart"/>
            <w:tcBorders>
              <w:top w:val="single" w:sz="4" w:space="0" w:color="E3842E"/>
              <w:bottom w:val="single" w:sz="4" w:space="0" w:color="E3842E"/>
            </w:tcBorders>
          </w:tcPr>
          <w:p w14:paraId="7091D901" w14:textId="77777777" w:rsidR="00D845FB" w:rsidRDefault="00D845FB" w:rsidP="006B6B18">
            <w:pPr>
              <w:pStyle w:val="TableParagraph"/>
              <w:spacing w:before="138"/>
              <w:rPr>
                <w:rFonts w:ascii="Verdana"/>
                <w:i/>
                <w:sz w:val="14"/>
              </w:rPr>
            </w:pPr>
          </w:p>
          <w:p w14:paraId="263EDE1F" w14:textId="77777777" w:rsidR="00D845FB" w:rsidRDefault="00D845FB" w:rsidP="006B6B18">
            <w:pPr>
              <w:pStyle w:val="TableParagraph"/>
              <w:spacing w:before="0"/>
              <w:ind w:left="96"/>
              <w:rPr>
                <w:rFonts w:ascii="Verdana"/>
                <w:sz w:val="14"/>
              </w:rPr>
            </w:pPr>
            <w:r>
              <w:rPr>
                <w:rFonts w:ascii="Verdana"/>
                <w:color w:val="231F20"/>
                <w:spacing w:val="-2"/>
                <w:sz w:val="14"/>
              </w:rPr>
              <w:t>Departamentos</w:t>
            </w:r>
          </w:p>
        </w:tc>
        <w:tc>
          <w:tcPr>
            <w:tcW w:w="1304" w:type="dxa"/>
            <w:tcBorders>
              <w:top w:val="single" w:sz="4" w:space="0" w:color="E3842E"/>
              <w:bottom w:val="single" w:sz="2" w:space="0" w:color="E3842E"/>
            </w:tcBorders>
          </w:tcPr>
          <w:p w14:paraId="54DC0E52" w14:textId="77777777" w:rsidR="00D845FB" w:rsidRDefault="00D845FB" w:rsidP="006B6B18">
            <w:pPr>
              <w:pStyle w:val="TableParagraph"/>
              <w:spacing w:before="41"/>
              <w:ind w:left="80"/>
              <w:rPr>
                <w:rFonts w:ascii="Verdana"/>
                <w:sz w:val="14"/>
              </w:rPr>
            </w:pPr>
            <w:r>
              <w:rPr>
                <w:rFonts w:ascii="Verdana"/>
                <w:color w:val="231F20"/>
                <w:spacing w:val="-2"/>
                <w:sz w:val="14"/>
              </w:rPr>
              <w:t>Cundinamarca</w:t>
            </w:r>
          </w:p>
        </w:tc>
        <w:tc>
          <w:tcPr>
            <w:tcW w:w="821" w:type="dxa"/>
            <w:tcBorders>
              <w:top w:val="single" w:sz="4" w:space="0" w:color="E3842E"/>
              <w:bottom w:val="single" w:sz="2" w:space="0" w:color="E3842E"/>
            </w:tcBorders>
          </w:tcPr>
          <w:p w14:paraId="191E4F6F" w14:textId="77777777" w:rsidR="00D845FB" w:rsidRDefault="00D845FB" w:rsidP="006B6B18">
            <w:pPr>
              <w:pStyle w:val="TableParagraph"/>
              <w:spacing w:before="41"/>
              <w:ind w:right="93"/>
              <w:jc w:val="right"/>
              <w:rPr>
                <w:rFonts w:ascii="Verdana"/>
                <w:sz w:val="14"/>
              </w:rPr>
            </w:pPr>
            <w:r>
              <w:rPr>
                <w:rFonts w:ascii="Verdana"/>
                <w:color w:val="231F20"/>
                <w:spacing w:val="-2"/>
                <w:sz w:val="14"/>
              </w:rPr>
              <w:t>979,64</w:t>
            </w:r>
          </w:p>
        </w:tc>
        <w:tc>
          <w:tcPr>
            <w:tcW w:w="826" w:type="dxa"/>
            <w:tcBorders>
              <w:top w:val="single" w:sz="4" w:space="0" w:color="E3842E"/>
              <w:bottom w:val="single" w:sz="2" w:space="0" w:color="E3842E"/>
            </w:tcBorders>
          </w:tcPr>
          <w:p w14:paraId="3ADA2187" w14:textId="77777777" w:rsidR="00D845FB" w:rsidRDefault="00D845FB" w:rsidP="006B6B18">
            <w:pPr>
              <w:pStyle w:val="TableParagraph"/>
              <w:spacing w:before="41"/>
              <w:ind w:right="91"/>
              <w:jc w:val="right"/>
              <w:rPr>
                <w:rFonts w:ascii="Verdana"/>
                <w:sz w:val="14"/>
              </w:rPr>
            </w:pPr>
            <w:r>
              <w:rPr>
                <w:rFonts w:ascii="Verdana"/>
                <w:color w:val="231F20"/>
                <w:spacing w:val="-2"/>
                <w:sz w:val="14"/>
              </w:rPr>
              <w:t>1.347,96</w:t>
            </w:r>
          </w:p>
        </w:tc>
        <w:tc>
          <w:tcPr>
            <w:tcW w:w="940" w:type="dxa"/>
            <w:tcBorders>
              <w:top w:val="single" w:sz="4" w:space="0" w:color="E3842E"/>
              <w:bottom w:val="single" w:sz="2" w:space="0" w:color="E3842E"/>
            </w:tcBorders>
          </w:tcPr>
          <w:p w14:paraId="5D450777" w14:textId="77777777" w:rsidR="00D845FB" w:rsidRDefault="00D845FB" w:rsidP="006B6B18">
            <w:pPr>
              <w:pStyle w:val="TableParagraph"/>
              <w:spacing w:before="41"/>
              <w:ind w:right="11"/>
              <w:rPr>
                <w:rFonts w:ascii="Verdana"/>
                <w:sz w:val="14"/>
              </w:rPr>
            </w:pPr>
            <w:r>
              <w:rPr>
                <w:rFonts w:ascii="Verdana"/>
                <w:color w:val="231F20"/>
                <w:spacing w:val="-2"/>
                <w:sz w:val="14"/>
              </w:rPr>
              <w:t>37,6%</w:t>
            </w:r>
          </w:p>
        </w:tc>
        <w:tc>
          <w:tcPr>
            <w:tcW w:w="73" w:type="dxa"/>
          </w:tcPr>
          <w:p w14:paraId="3C3C4EC0" w14:textId="77777777" w:rsidR="00D845FB" w:rsidRDefault="00D845FB" w:rsidP="006B6B18">
            <w:pPr>
              <w:pStyle w:val="TableParagraph"/>
              <w:spacing w:before="0"/>
              <w:rPr>
                <w:rFonts w:ascii="Times New Roman"/>
                <w:sz w:val="18"/>
              </w:rPr>
            </w:pPr>
          </w:p>
        </w:tc>
        <w:tc>
          <w:tcPr>
            <w:tcW w:w="1070" w:type="dxa"/>
            <w:tcBorders>
              <w:top w:val="single" w:sz="4" w:space="0" w:color="E3842E"/>
              <w:bottom w:val="single" w:sz="2" w:space="0" w:color="E3842E"/>
            </w:tcBorders>
          </w:tcPr>
          <w:p w14:paraId="70A5F284"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1.646,28</w:t>
            </w:r>
          </w:p>
        </w:tc>
        <w:tc>
          <w:tcPr>
            <w:tcW w:w="974" w:type="dxa"/>
            <w:tcBorders>
              <w:top w:val="single" w:sz="4" w:space="0" w:color="E3842E"/>
              <w:bottom w:val="single" w:sz="2" w:space="0" w:color="E3842E"/>
            </w:tcBorders>
          </w:tcPr>
          <w:p w14:paraId="295598D5" w14:textId="77777777" w:rsidR="00D845FB" w:rsidRDefault="00D845FB" w:rsidP="006B6B18">
            <w:pPr>
              <w:pStyle w:val="TableParagraph"/>
              <w:spacing w:before="41"/>
              <w:ind w:right="96"/>
              <w:jc w:val="right"/>
              <w:rPr>
                <w:rFonts w:ascii="Verdana"/>
                <w:sz w:val="14"/>
              </w:rPr>
            </w:pPr>
            <w:r>
              <w:rPr>
                <w:rFonts w:ascii="Verdana"/>
                <w:color w:val="231F20"/>
                <w:spacing w:val="-2"/>
                <w:sz w:val="14"/>
              </w:rPr>
              <w:t>2.061,76</w:t>
            </w:r>
          </w:p>
        </w:tc>
        <w:tc>
          <w:tcPr>
            <w:tcW w:w="963" w:type="dxa"/>
            <w:tcBorders>
              <w:top w:val="single" w:sz="4" w:space="0" w:color="E3842E"/>
              <w:bottom w:val="single" w:sz="2" w:space="0" w:color="E3842E"/>
            </w:tcBorders>
          </w:tcPr>
          <w:p w14:paraId="53D4E5FD" w14:textId="77777777" w:rsidR="00D845FB" w:rsidRDefault="00D845FB" w:rsidP="006B6B18">
            <w:pPr>
              <w:pStyle w:val="TableParagraph"/>
              <w:spacing w:before="41"/>
              <w:ind w:left="4" w:right="16"/>
              <w:rPr>
                <w:rFonts w:ascii="Verdana"/>
                <w:sz w:val="14"/>
              </w:rPr>
            </w:pPr>
            <w:r>
              <w:rPr>
                <w:rFonts w:ascii="Verdana"/>
                <w:color w:val="231F20"/>
                <w:spacing w:val="-2"/>
                <w:sz w:val="14"/>
              </w:rPr>
              <w:t>25,2%</w:t>
            </w:r>
          </w:p>
        </w:tc>
      </w:tr>
      <w:tr w:rsidR="00D845FB" w14:paraId="08DD1C18" w14:textId="77777777" w:rsidTr="00F92A65">
        <w:trPr>
          <w:trHeight w:val="257"/>
          <w:jc w:val="center"/>
        </w:trPr>
        <w:tc>
          <w:tcPr>
            <w:tcW w:w="1276" w:type="dxa"/>
            <w:vMerge/>
            <w:tcBorders>
              <w:top w:val="nil"/>
              <w:bottom w:val="single" w:sz="4" w:space="0" w:color="E3842E"/>
            </w:tcBorders>
          </w:tcPr>
          <w:p w14:paraId="62857BBC" w14:textId="77777777" w:rsidR="00D845FB" w:rsidRDefault="00D845FB" w:rsidP="006B6B18">
            <w:pPr>
              <w:rPr>
                <w:sz w:val="2"/>
                <w:szCs w:val="2"/>
              </w:rPr>
            </w:pPr>
          </w:p>
        </w:tc>
        <w:tc>
          <w:tcPr>
            <w:tcW w:w="1304" w:type="dxa"/>
            <w:tcBorders>
              <w:top w:val="single" w:sz="2" w:space="0" w:color="E3842E"/>
              <w:bottom w:val="single" w:sz="2" w:space="0" w:color="E3842E"/>
            </w:tcBorders>
          </w:tcPr>
          <w:p w14:paraId="35E8CED6" w14:textId="77777777" w:rsidR="00D845FB" w:rsidRDefault="00D845FB" w:rsidP="006B6B18">
            <w:pPr>
              <w:pStyle w:val="TableParagraph"/>
              <w:spacing w:before="41"/>
              <w:ind w:left="80"/>
              <w:rPr>
                <w:rFonts w:ascii="Verdana" w:hAnsi="Verdana"/>
                <w:sz w:val="14"/>
              </w:rPr>
            </w:pPr>
            <w:r>
              <w:rPr>
                <w:rFonts w:ascii="Verdana" w:hAnsi="Verdana"/>
                <w:color w:val="231F20"/>
                <w:spacing w:val="-2"/>
                <w:sz w:val="14"/>
              </w:rPr>
              <w:t>Atlántico</w:t>
            </w:r>
          </w:p>
        </w:tc>
        <w:tc>
          <w:tcPr>
            <w:tcW w:w="821" w:type="dxa"/>
            <w:tcBorders>
              <w:top w:val="single" w:sz="2" w:space="0" w:color="E3842E"/>
              <w:bottom w:val="single" w:sz="2" w:space="0" w:color="E3842E"/>
            </w:tcBorders>
          </w:tcPr>
          <w:p w14:paraId="3F53C507" w14:textId="77777777" w:rsidR="00D845FB" w:rsidRDefault="00D845FB" w:rsidP="006B6B18">
            <w:pPr>
              <w:pStyle w:val="TableParagraph"/>
              <w:spacing w:before="41"/>
              <w:ind w:right="93"/>
              <w:jc w:val="right"/>
              <w:rPr>
                <w:rFonts w:ascii="Verdana"/>
                <w:sz w:val="14"/>
              </w:rPr>
            </w:pPr>
            <w:r>
              <w:rPr>
                <w:rFonts w:ascii="Verdana"/>
                <w:color w:val="231F20"/>
                <w:spacing w:val="-2"/>
                <w:sz w:val="14"/>
              </w:rPr>
              <w:t>543,01</w:t>
            </w:r>
          </w:p>
        </w:tc>
        <w:tc>
          <w:tcPr>
            <w:tcW w:w="826" w:type="dxa"/>
            <w:tcBorders>
              <w:top w:val="single" w:sz="2" w:space="0" w:color="E3842E"/>
              <w:bottom w:val="single" w:sz="2" w:space="0" w:color="E3842E"/>
            </w:tcBorders>
          </w:tcPr>
          <w:p w14:paraId="0BBA7CDB" w14:textId="77777777" w:rsidR="00D845FB" w:rsidRDefault="00D845FB" w:rsidP="006B6B18">
            <w:pPr>
              <w:pStyle w:val="TableParagraph"/>
              <w:spacing w:before="41"/>
              <w:ind w:right="91"/>
              <w:jc w:val="right"/>
              <w:rPr>
                <w:rFonts w:ascii="Verdana"/>
                <w:sz w:val="14"/>
              </w:rPr>
            </w:pPr>
            <w:r>
              <w:rPr>
                <w:rFonts w:ascii="Verdana"/>
                <w:color w:val="231F20"/>
                <w:spacing w:val="-2"/>
                <w:sz w:val="14"/>
              </w:rPr>
              <w:t>1.005,03</w:t>
            </w:r>
          </w:p>
        </w:tc>
        <w:tc>
          <w:tcPr>
            <w:tcW w:w="940" w:type="dxa"/>
            <w:tcBorders>
              <w:top w:val="single" w:sz="2" w:space="0" w:color="E3842E"/>
              <w:bottom w:val="single" w:sz="2" w:space="0" w:color="E3842E"/>
            </w:tcBorders>
          </w:tcPr>
          <w:p w14:paraId="0C5492D6" w14:textId="77777777" w:rsidR="00D845FB" w:rsidRDefault="00D845FB" w:rsidP="006B6B18">
            <w:pPr>
              <w:pStyle w:val="TableParagraph"/>
              <w:spacing w:before="41"/>
              <w:ind w:right="11"/>
              <w:rPr>
                <w:rFonts w:ascii="Verdana"/>
                <w:sz w:val="14"/>
              </w:rPr>
            </w:pPr>
            <w:r>
              <w:rPr>
                <w:rFonts w:ascii="Verdana"/>
                <w:color w:val="231F20"/>
                <w:spacing w:val="-2"/>
                <w:sz w:val="14"/>
              </w:rPr>
              <w:t>85,1%</w:t>
            </w:r>
          </w:p>
        </w:tc>
        <w:tc>
          <w:tcPr>
            <w:tcW w:w="73" w:type="dxa"/>
          </w:tcPr>
          <w:p w14:paraId="2391D4D7" w14:textId="77777777" w:rsidR="00D845FB" w:rsidRDefault="00D845FB" w:rsidP="006B6B18">
            <w:pPr>
              <w:pStyle w:val="TableParagraph"/>
              <w:spacing w:before="0"/>
              <w:rPr>
                <w:rFonts w:ascii="Times New Roman"/>
                <w:sz w:val="18"/>
              </w:rPr>
            </w:pPr>
          </w:p>
        </w:tc>
        <w:tc>
          <w:tcPr>
            <w:tcW w:w="1070" w:type="dxa"/>
            <w:tcBorders>
              <w:top w:val="single" w:sz="2" w:space="0" w:color="E3842E"/>
              <w:bottom w:val="single" w:sz="2" w:space="0" w:color="E3842E"/>
            </w:tcBorders>
          </w:tcPr>
          <w:p w14:paraId="2C9EFF51"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747,86</w:t>
            </w:r>
          </w:p>
        </w:tc>
        <w:tc>
          <w:tcPr>
            <w:tcW w:w="974" w:type="dxa"/>
            <w:tcBorders>
              <w:top w:val="single" w:sz="2" w:space="0" w:color="E3842E"/>
              <w:bottom w:val="single" w:sz="2" w:space="0" w:color="E3842E"/>
            </w:tcBorders>
          </w:tcPr>
          <w:p w14:paraId="6AB59DA4" w14:textId="77777777" w:rsidR="00D845FB" w:rsidRDefault="00D845FB" w:rsidP="006B6B18">
            <w:pPr>
              <w:pStyle w:val="TableParagraph"/>
              <w:spacing w:before="41"/>
              <w:ind w:right="96"/>
              <w:jc w:val="right"/>
              <w:rPr>
                <w:rFonts w:ascii="Verdana"/>
                <w:sz w:val="14"/>
              </w:rPr>
            </w:pPr>
            <w:r>
              <w:rPr>
                <w:rFonts w:ascii="Verdana"/>
                <w:color w:val="231F20"/>
                <w:spacing w:val="-2"/>
                <w:sz w:val="14"/>
              </w:rPr>
              <w:t>639,03</w:t>
            </w:r>
          </w:p>
        </w:tc>
        <w:tc>
          <w:tcPr>
            <w:tcW w:w="963" w:type="dxa"/>
            <w:tcBorders>
              <w:top w:val="single" w:sz="2" w:space="0" w:color="E3842E"/>
              <w:bottom w:val="single" w:sz="2" w:space="0" w:color="E3842E"/>
            </w:tcBorders>
          </w:tcPr>
          <w:p w14:paraId="546D86E7" w14:textId="77777777" w:rsidR="00D845FB" w:rsidRDefault="00D845FB" w:rsidP="006B6B18">
            <w:pPr>
              <w:pStyle w:val="TableParagraph"/>
              <w:spacing w:before="41"/>
              <w:ind w:left="4" w:right="16"/>
              <w:rPr>
                <w:rFonts w:ascii="Verdana"/>
                <w:sz w:val="14"/>
              </w:rPr>
            </w:pPr>
            <w:r>
              <w:rPr>
                <w:rFonts w:ascii="Verdana"/>
                <w:color w:val="231F20"/>
                <w:spacing w:val="-2"/>
                <w:sz w:val="14"/>
              </w:rPr>
              <w:t>-14,6%</w:t>
            </w:r>
          </w:p>
        </w:tc>
      </w:tr>
      <w:tr w:rsidR="00D845FB" w14:paraId="3D96B3B7" w14:textId="77777777" w:rsidTr="00F92A65">
        <w:trPr>
          <w:trHeight w:val="257"/>
          <w:jc w:val="center"/>
        </w:trPr>
        <w:tc>
          <w:tcPr>
            <w:tcW w:w="1276" w:type="dxa"/>
            <w:vMerge/>
            <w:tcBorders>
              <w:top w:val="nil"/>
              <w:bottom w:val="single" w:sz="4" w:space="0" w:color="E3842E"/>
            </w:tcBorders>
          </w:tcPr>
          <w:p w14:paraId="258B85D5" w14:textId="77777777" w:rsidR="00D845FB" w:rsidRDefault="00D845FB" w:rsidP="006B6B18">
            <w:pPr>
              <w:rPr>
                <w:sz w:val="2"/>
                <w:szCs w:val="2"/>
              </w:rPr>
            </w:pPr>
          </w:p>
        </w:tc>
        <w:tc>
          <w:tcPr>
            <w:tcW w:w="1304" w:type="dxa"/>
            <w:tcBorders>
              <w:top w:val="single" w:sz="2" w:space="0" w:color="E3842E"/>
              <w:bottom w:val="single" w:sz="4" w:space="0" w:color="E3842E"/>
            </w:tcBorders>
          </w:tcPr>
          <w:p w14:paraId="749A104C" w14:textId="77777777" w:rsidR="00D845FB" w:rsidRDefault="00D845FB" w:rsidP="006B6B18">
            <w:pPr>
              <w:pStyle w:val="TableParagraph"/>
              <w:spacing w:before="41"/>
              <w:ind w:left="80"/>
              <w:rPr>
                <w:rFonts w:ascii="Verdana"/>
                <w:sz w:val="14"/>
              </w:rPr>
            </w:pPr>
            <w:r>
              <w:rPr>
                <w:rFonts w:ascii="Verdana"/>
                <w:color w:val="231F20"/>
                <w:sz w:val="14"/>
              </w:rPr>
              <w:t>Valle</w:t>
            </w:r>
            <w:r>
              <w:rPr>
                <w:rFonts w:ascii="Verdana"/>
                <w:color w:val="231F20"/>
                <w:spacing w:val="-5"/>
                <w:sz w:val="14"/>
              </w:rPr>
              <w:t xml:space="preserve"> </w:t>
            </w:r>
            <w:r>
              <w:rPr>
                <w:rFonts w:ascii="Verdana"/>
                <w:color w:val="231F20"/>
                <w:sz w:val="14"/>
              </w:rPr>
              <w:t>del</w:t>
            </w:r>
            <w:r>
              <w:rPr>
                <w:rFonts w:ascii="Verdana"/>
                <w:color w:val="231F20"/>
                <w:spacing w:val="-4"/>
                <w:sz w:val="14"/>
              </w:rPr>
              <w:t xml:space="preserve"> </w:t>
            </w:r>
            <w:r>
              <w:rPr>
                <w:rFonts w:ascii="Verdana"/>
                <w:color w:val="231F20"/>
                <w:spacing w:val="-2"/>
                <w:sz w:val="14"/>
              </w:rPr>
              <w:t>Cauca</w:t>
            </w:r>
          </w:p>
        </w:tc>
        <w:tc>
          <w:tcPr>
            <w:tcW w:w="821" w:type="dxa"/>
            <w:tcBorders>
              <w:top w:val="single" w:sz="2" w:space="0" w:color="E3842E"/>
              <w:bottom w:val="single" w:sz="4" w:space="0" w:color="E3842E"/>
            </w:tcBorders>
          </w:tcPr>
          <w:p w14:paraId="55701E3B" w14:textId="77777777" w:rsidR="00D845FB" w:rsidRDefault="00D845FB" w:rsidP="006B6B18">
            <w:pPr>
              <w:pStyle w:val="TableParagraph"/>
              <w:spacing w:before="41"/>
              <w:ind w:right="93"/>
              <w:jc w:val="right"/>
              <w:rPr>
                <w:rFonts w:ascii="Verdana"/>
                <w:sz w:val="14"/>
              </w:rPr>
            </w:pPr>
            <w:r>
              <w:rPr>
                <w:rFonts w:ascii="Verdana"/>
                <w:color w:val="231F20"/>
                <w:spacing w:val="-2"/>
                <w:sz w:val="14"/>
              </w:rPr>
              <w:t>384,37</w:t>
            </w:r>
          </w:p>
        </w:tc>
        <w:tc>
          <w:tcPr>
            <w:tcW w:w="826" w:type="dxa"/>
            <w:tcBorders>
              <w:top w:val="single" w:sz="2" w:space="0" w:color="E3842E"/>
              <w:bottom w:val="single" w:sz="4" w:space="0" w:color="E3842E"/>
            </w:tcBorders>
          </w:tcPr>
          <w:p w14:paraId="4944A98E" w14:textId="77777777" w:rsidR="00D845FB" w:rsidRDefault="00D845FB" w:rsidP="006B6B18">
            <w:pPr>
              <w:pStyle w:val="TableParagraph"/>
              <w:spacing w:before="41"/>
              <w:ind w:right="91"/>
              <w:jc w:val="right"/>
              <w:rPr>
                <w:rFonts w:ascii="Verdana"/>
                <w:sz w:val="14"/>
              </w:rPr>
            </w:pPr>
            <w:r>
              <w:rPr>
                <w:rFonts w:ascii="Verdana"/>
                <w:color w:val="231F20"/>
                <w:spacing w:val="-2"/>
                <w:sz w:val="14"/>
              </w:rPr>
              <w:t>737,67</w:t>
            </w:r>
          </w:p>
        </w:tc>
        <w:tc>
          <w:tcPr>
            <w:tcW w:w="940" w:type="dxa"/>
            <w:tcBorders>
              <w:top w:val="single" w:sz="2" w:space="0" w:color="E3842E"/>
              <w:bottom w:val="single" w:sz="4" w:space="0" w:color="E3842E"/>
            </w:tcBorders>
          </w:tcPr>
          <w:p w14:paraId="6A298A8B" w14:textId="77777777" w:rsidR="00D845FB" w:rsidRDefault="00D845FB" w:rsidP="006B6B18">
            <w:pPr>
              <w:pStyle w:val="TableParagraph"/>
              <w:spacing w:before="41"/>
              <w:ind w:right="11"/>
              <w:rPr>
                <w:rFonts w:ascii="Verdana"/>
                <w:sz w:val="14"/>
              </w:rPr>
            </w:pPr>
            <w:r>
              <w:rPr>
                <w:rFonts w:ascii="Verdana"/>
                <w:color w:val="231F20"/>
                <w:spacing w:val="-2"/>
                <w:sz w:val="14"/>
              </w:rPr>
              <w:t>91,9%</w:t>
            </w:r>
          </w:p>
        </w:tc>
        <w:tc>
          <w:tcPr>
            <w:tcW w:w="73" w:type="dxa"/>
          </w:tcPr>
          <w:p w14:paraId="56B4EE28" w14:textId="77777777" w:rsidR="00D845FB" w:rsidRDefault="00D845FB" w:rsidP="006B6B18">
            <w:pPr>
              <w:pStyle w:val="TableParagraph"/>
              <w:spacing w:before="0"/>
              <w:rPr>
                <w:rFonts w:ascii="Times New Roman"/>
                <w:sz w:val="18"/>
              </w:rPr>
            </w:pPr>
          </w:p>
        </w:tc>
        <w:tc>
          <w:tcPr>
            <w:tcW w:w="1070" w:type="dxa"/>
            <w:tcBorders>
              <w:top w:val="single" w:sz="2" w:space="0" w:color="E3842E"/>
              <w:bottom w:val="single" w:sz="4" w:space="0" w:color="E3842E"/>
            </w:tcBorders>
          </w:tcPr>
          <w:p w14:paraId="76215170"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1.644,02</w:t>
            </w:r>
          </w:p>
        </w:tc>
        <w:tc>
          <w:tcPr>
            <w:tcW w:w="974" w:type="dxa"/>
            <w:tcBorders>
              <w:top w:val="single" w:sz="2" w:space="0" w:color="E3842E"/>
              <w:bottom w:val="single" w:sz="4" w:space="0" w:color="E3842E"/>
            </w:tcBorders>
          </w:tcPr>
          <w:p w14:paraId="773E3EE1" w14:textId="77777777" w:rsidR="00D845FB" w:rsidRDefault="00D845FB" w:rsidP="006B6B18">
            <w:pPr>
              <w:pStyle w:val="TableParagraph"/>
              <w:spacing w:before="41"/>
              <w:ind w:right="96"/>
              <w:jc w:val="right"/>
              <w:rPr>
                <w:rFonts w:ascii="Verdana"/>
                <w:sz w:val="14"/>
              </w:rPr>
            </w:pPr>
            <w:r>
              <w:rPr>
                <w:rFonts w:ascii="Verdana"/>
                <w:color w:val="231F20"/>
                <w:spacing w:val="-2"/>
                <w:sz w:val="14"/>
              </w:rPr>
              <w:t>1.287,28</w:t>
            </w:r>
          </w:p>
        </w:tc>
        <w:tc>
          <w:tcPr>
            <w:tcW w:w="963" w:type="dxa"/>
            <w:tcBorders>
              <w:top w:val="single" w:sz="2" w:space="0" w:color="E3842E"/>
              <w:bottom w:val="single" w:sz="4" w:space="0" w:color="E3842E"/>
            </w:tcBorders>
          </w:tcPr>
          <w:p w14:paraId="29FF2E0F" w14:textId="77777777" w:rsidR="00D845FB" w:rsidRDefault="00D845FB" w:rsidP="006B6B18">
            <w:pPr>
              <w:pStyle w:val="TableParagraph"/>
              <w:spacing w:before="41"/>
              <w:ind w:left="4" w:right="16"/>
              <w:rPr>
                <w:rFonts w:ascii="Verdana"/>
                <w:sz w:val="14"/>
              </w:rPr>
            </w:pPr>
            <w:r>
              <w:rPr>
                <w:rFonts w:ascii="Verdana"/>
                <w:color w:val="231F20"/>
                <w:spacing w:val="-2"/>
                <w:sz w:val="14"/>
              </w:rPr>
              <w:t>-21,7%</w:t>
            </w:r>
          </w:p>
        </w:tc>
      </w:tr>
      <w:tr w:rsidR="00D845FB" w14:paraId="36521C69" w14:textId="77777777" w:rsidTr="00F92A65">
        <w:trPr>
          <w:trHeight w:val="257"/>
          <w:jc w:val="center"/>
        </w:trPr>
        <w:tc>
          <w:tcPr>
            <w:tcW w:w="1276" w:type="dxa"/>
            <w:vMerge w:val="restart"/>
            <w:tcBorders>
              <w:top w:val="single" w:sz="4" w:space="0" w:color="E3842E"/>
              <w:bottom w:val="single" w:sz="4" w:space="0" w:color="E3842E"/>
            </w:tcBorders>
          </w:tcPr>
          <w:p w14:paraId="59794B25" w14:textId="77777777" w:rsidR="00D845FB" w:rsidRDefault="00D845FB" w:rsidP="006B6B18">
            <w:pPr>
              <w:pStyle w:val="TableParagraph"/>
              <w:spacing w:before="138"/>
              <w:rPr>
                <w:rFonts w:ascii="Verdana"/>
                <w:i/>
                <w:sz w:val="14"/>
              </w:rPr>
            </w:pPr>
          </w:p>
          <w:p w14:paraId="1D44B837" w14:textId="77777777" w:rsidR="00D845FB" w:rsidRDefault="00D845FB" w:rsidP="006B6B18">
            <w:pPr>
              <w:pStyle w:val="TableParagraph"/>
              <w:spacing w:before="0"/>
              <w:ind w:left="317"/>
              <w:rPr>
                <w:rFonts w:ascii="Verdana"/>
                <w:sz w:val="14"/>
              </w:rPr>
            </w:pPr>
            <w:r>
              <w:rPr>
                <w:rFonts w:ascii="Verdana"/>
                <w:color w:val="231F20"/>
                <w:spacing w:val="-2"/>
                <w:sz w:val="14"/>
              </w:rPr>
              <w:t>Capitales</w:t>
            </w:r>
          </w:p>
        </w:tc>
        <w:tc>
          <w:tcPr>
            <w:tcW w:w="1304" w:type="dxa"/>
            <w:tcBorders>
              <w:top w:val="single" w:sz="4" w:space="0" w:color="E3842E"/>
              <w:bottom w:val="single" w:sz="4" w:space="0" w:color="E3842E"/>
            </w:tcBorders>
          </w:tcPr>
          <w:p w14:paraId="705BCD6D" w14:textId="77777777" w:rsidR="00D845FB" w:rsidRDefault="00D845FB" w:rsidP="006B6B18">
            <w:pPr>
              <w:pStyle w:val="TableParagraph"/>
              <w:spacing w:before="41"/>
              <w:ind w:left="80"/>
              <w:rPr>
                <w:rFonts w:ascii="Verdana" w:hAnsi="Verdana"/>
                <w:sz w:val="14"/>
              </w:rPr>
            </w:pPr>
            <w:r>
              <w:rPr>
                <w:rFonts w:ascii="Verdana" w:hAnsi="Verdana"/>
                <w:color w:val="231F20"/>
                <w:sz w:val="14"/>
              </w:rPr>
              <w:t xml:space="preserve">Bogotá </w:t>
            </w:r>
            <w:r>
              <w:rPr>
                <w:rFonts w:ascii="Verdana" w:hAnsi="Verdana"/>
                <w:color w:val="231F20"/>
                <w:spacing w:val="-4"/>
                <w:sz w:val="14"/>
              </w:rPr>
              <w:t>D.C.</w:t>
            </w:r>
          </w:p>
        </w:tc>
        <w:tc>
          <w:tcPr>
            <w:tcW w:w="821" w:type="dxa"/>
            <w:tcBorders>
              <w:top w:val="single" w:sz="4" w:space="0" w:color="E3842E"/>
              <w:bottom w:val="single" w:sz="2" w:space="0" w:color="E3842E"/>
            </w:tcBorders>
          </w:tcPr>
          <w:p w14:paraId="0CE4B853" w14:textId="77777777" w:rsidR="00D845FB" w:rsidRDefault="00D845FB" w:rsidP="006B6B18">
            <w:pPr>
              <w:pStyle w:val="TableParagraph"/>
              <w:spacing w:before="41"/>
              <w:ind w:right="93"/>
              <w:jc w:val="right"/>
              <w:rPr>
                <w:rFonts w:ascii="Verdana"/>
                <w:sz w:val="14"/>
              </w:rPr>
            </w:pPr>
            <w:r>
              <w:rPr>
                <w:rFonts w:ascii="Verdana"/>
                <w:color w:val="231F20"/>
                <w:spacing w:val="-2"/>
                <w:sz w:val="14"/>
              </w:rPr>
              <w:t>3.396,03</w:t>
            </w:r>
          </w:p>
        </w:tc>
        <w:tc>
          <w:tcPr>
            <w:tcW w:w="826" w:type="dxa"/>
            <w:tcBorders>
              <w:top w:val="single" w:sz="4" w:space="0" w:color="E3842E"/>
              <w:bottom w:val="single" w:sz="2" w:space="0" w:color="E3842E"/>
            </w:tcBorders>
          </w:tcPr>
          <w:p w14:paraId="3D800705" w14:textId="77777777" w:rsidR="00D845FB" w:rsidRDefault="00D845FB" w:rsidP="006B6B18">
            <w:pPr>
              <w:pStyle w:val="TableParagraph"/>
              <w:spacing w:before="41"/>
              <w:ind w:right="91"/>
              <w:jc w:val="right"/>
              <w:rPr>
                <w:rFonts w:ascii="Verdana"/>
                <w:sz w:val="14"/>
              </w:rPr>
            </w:pPr>
            <w:r>
              <w:rPr>
                <w:rFonts w:ascii="Verdana"/>
                <w:color w:val="231F20"/>
                <w:spacing w:val="-2"/>
                <w:sz w:val="14"/>
              </w:rPr>
              <w:t>9.035,01</w:t>
            </w:r>
          </w:p>
        </w:tc>
        <w:tc>
          <w:tcPr>
            <w:tcW w:w="940" w:type="dxa"/>
            <w:tcBorders>
              <w:top w:val="single" w:sz="4" w:space="0" w:color="E3842E"/>
              <w:bottom w:val="single" w:sz="2" w:space="0" w:color="E3842E"/>
            </w:tcBorders>
          </w:tcPr>
          <w:p w14:paraId="739A0D80" w14:textId="77777777" w:rsidR="00D845FB" w:rsidRDefault="00D845FB" w:rsidP="006B6B18">
            <w:pPr>
              <w:pStyle w:val="TableParagraph"/>
              <w:spacing w:before="41"/>
              <w:ind w:right="11"/>
              <w:rPr>
                <w:rFonts w:ascii="Verdana"/>
                <w:sz w:val="14"/>
              </w:rPr>
            </w:pPr>
            <w:r>
              <w:rPr>
                <w:rFonts w:ascii="Verdana"/>
                <w:color w:val="231F20"/>
                <w:spacing w:val="-2"/>
                <w:sz w:val="14"/>
              </w:rPr>
              <w:t>166,0%</w:t>
            </w:r>
          </w:p>
        </w:tc>
        <w:tc>
          <w:tcPr>
            <w:tcW w:w="73" w:type="dxa"/>
          </w:tcPr>
          <w:p w14:paraId="7804DAA9" w14:textId="77777777" w:rsidR="00D845FB" w:rsidRDefault="00D845FB" w:rsidP="006B6B18">
            <w:pPr>
              <w:pStyle w:val="TableParagraph"/>
              <w:spacing w:before="0"/>
              <w:rPr>
                <w:rFonts w:ascii="Times New Roman"/>
                <w:sz w:val="18"/>
              </w:rPr>
            </w:pPr>
          </w:p>
        </w:tc>
        <w:tc>
          <w:tcPr>
            <w:tcW w:w="1070" w:type="dxa"/>
            <w:tcBorders>
              <w:top w:val="single" w:sz="4" w:space="0" w:color="E3842E"/>
              <w:bottom w:val="single" w:sz="2" w:space="0" w:color="E3842E"/>
            </w:tcBorders>
          </w:tcPr>
          <w:p w14:paraId="6D458CA3"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12.568,51</w:t>
            </w:r>
          </w:p>
        </w:tc>
        <w:tc>
          <w:tcPr>
            <w:tcW w:w="974" w:type="dxa"/>
            <w:tcBorders>
              <w:top w:val="single" w:sz="4" w:space="0" w:color="E3842E"/>
              <w:bottom w:val="single" w:sz="2" w:space="0" w:color="E3842E"/>
            </w:tcBorders>
          </w:tcPr>
          <w:p w14:paraId="2031442D" w14:textId="77777777" w:rsidR="00D845FB" w:rsidRDefault="00D845FB" w:rsidP="006B6B18">
            <w:pPr>
              <w:pStyle w:val="TableParagraph"/>
              <w:spacing w:before="41"/>
              <w:ind w:right="96"/>
              <w:jc w:val="right"/>
              <w:rPr>
                <w:rFonts w:ascii="Verdana"/>
                <w:sz w:val="14"/>
              </w:rPr>
            </w:pPr>
            <w:r>
              <w:rPr>
                <w:rFonts w:ascii="Verdana"/>
                <w:color w:val="231F20"/>
                <w:spacing w:val="-2"/>
                <w:sz w:val="14"/>
              </w:rPr>
              <w:t>13.372,88</w:t>
            </w:r>
          </w:p>
        </w:tc>
        <w:tc>
          <w:tcPr>
            <w:tcW w:w="963" w:type="dxa"/>
            <w:tcBorders>
              <w:top w:val="single" w:sz="4" w:space="0" w:color="E3842E"/>
              <w:bottom w:val="single" w:sz="2" w:space="0" w:color="E3842E"/>
            </w:tcBorders>
          </w:tcPr>
          <w:p w14:paraId="1D1128AC" w14:textId="77777777" w:rsidR="00D845FB" w:rsidRDefault="00D845FB" w:rsidP="006B6B18">
            <w:pPr>
              <w:pStyle w:val="TableParagraph"/>
              <w:spacing w:before="41"/>
              <w:ind w:left="4" w:right="16"/>
              <w:rPr>
                <w:rFonts w:ascii="Verdana"/>
                <w:sz w:val="14"/>
              </w:rPr>
            </w:pPr>
            <w:r>
              <w:rPr>
                <w:rFonts w:ascii="Verdana"/>
                <w:color w:val="231F20"/>
                <w:spacing w:val="-4"/>
                <w:sz w:val="14"/>
              </w:rPr>
              <w:t>6,4%</w:t>
            </w:r>
          </w:p>
        </w:tc>
      </w:tr>
      <w:tr w:rsidR="00D845FB" w14:paraId="76187F0B" w14:textId="77777777" w:rsidTr="00F92A65">
        <w:trPr>
          <w:trHeight w:val="257"/>
          <w:jc w:val="center"/>
        </w:trPr>
        <w:tc>
          <w:tcPr>
            <w:tcW w:w="1276" w:type="dxa"/>
            <w:vMerge/>
            <w:tcBorders>
              <w:top w:val="nil"/>
              <w:bottom w:val="single" w:sz="4" w:space="0" w:color="E3842E"/>
            </w:tcBorders>
          </w:tcPr>
          <w:p w14:paraId="0718BE64" w14:textId="77777777" w:rsidR="00D845FB" w:rsidRDefault="00D845FB" w:rsidP="006B6B18">
            <w:pPr>
              <w:rPr>
                <w:sz w:val="2"/>
                <w:szCs w:val="2"/>
              </w:rPr>
            </w:pPr>
          </w:p>
        </w:tc>
        <w:tc>
          <w:tcPr>
            <w:tcW w:w="1304" w:type="dxa"/>
            <w:tcBorders>
              <w:top w:val="single" w:sz="4" w:space="0" w:color="E3842E"/>
              <w:bottom w:val="single" w:sz="4" w:space="0" w:color="E3842E"/>
            </w:tcBorders>
          </w:tcPr>
          <w:p w14:paraId="5B4CB86D" w14:textId="77777777" w:rsidR="00D845FB" w:rsidRDefault="00D845FB" w:rsidP="006B6B18">
            <w:pPr>
              <w:pStyle w:val="TableParagraph"/>
              <w:spacing w:before="41"/>
              <w:ind w:left="80"/>
              <w:rPr>
                <w:rFonts w:ascii="Verdana"/>
                <w:sz w:val="14"/>
              </w:rPr>
            </w:pPr>
            <w:r>
              <w:rPr>
                <w:rFonts w:ascii="Verdana"/>
                <w:color w:val="231F20"/>
                <w:spacing w:val="-2"/>
                <w:sz w:val="14"/>
              </w:rPr>
              <w:t>Barranquilla</w:t>
            </w:r>
          </w:p>
        </w:tc>
        <w:tc>
          <w:tcPr>
            <w:tcW w:w="821" w:type="dxa"/>
            <w:tcBorders>
              <w:top w:val="single" w:sz="2" w:space="0" w:color="E3842E"/>
              <w:bottom w:val="single" w:sz="2" w:space="0" w:color="E3842E"/>
            </w:tcBorders>
          </w:tcPr>
          <w:p w14:paraId="294C0CFC" w14:textId="77777777" w:rsidR="00D845FB" w:rsidRDefault="00D845FB" w:rsidP="006B6B18">
            <w:pPr>
              <w:pStyle w:val="TableParagraph"/>
              <w:spacing w:before="41"/>
              <w:ind w:right="93"/>
              <w:jc w:val="right"/>
              <w:rPr>
                <w:rFonts w:ascii="Verdana"/>
                <w:sz w:val="14"/>
              </w:rPr>
            </w:pPr>
            <w:r>
              <w:rPr>
                <w:rFonts w:ascii="Verdana"/>
                <w:color w:val="231F20"/>
                <w:spacing w:val="-2"/>
                <w:sz w:val="14"/>
              </w:rPr>
              <w:t>2.006,07</w:t>
            </w:r>
          </w:p>
        </w:tc>
        <w:tc>
          <w:tcPr>
            <w:tcW w:w="826" w:type="dxa"/>
            <w:tcBorders>
              <w:top w:val="single" w:sz="2" w:space="0" w:color="E3842E"/>
              <w:bottom w:val="single" w:sz="2" w:space="0" w:color="E3842E"/>
            </w:tcBorders>
          </w:tcPr>
          <w:p w14:paraId="659ADBCA" w14:textId="77777777" w:rsidR="00D845FB" w:rsidRDefault="00D845FB" w:rsidP="006B6B18">
            <w:pPr>
              <w:pStyle w:val="TableParagraph"/>
              <w:spacing w:before="41"/>
              <w:ind w:right="91"/>
              <w:jc w:val="right"/>
              <w:rPr>
                <w:rFonts w:ascii="Verdana"/>
                <w:sz w:val="14"/>
              </w:rPr>
            </w:pPr>
            <w:r>
              <w:rPr>
                <w:rFonts w:ascii="Verdana"/>
                <w:color w:val="231F20"/>
                <w:spacing w:val="-2"/>
                <w:sz w:val="14"/>
              </w:rPr>
              <w:t>3.013,97</w:t>
            </w:r>
          </w:p>
        </w:tc>
        <w:tc>
          <w:tcPr>
            <w:tcW w:w="940" w:type="dxa"/>
            <w:tcBorders>
              <w:top w:val="single" w:sz="2" w:space="0" w:color="E3842E"/>
              <w:bottom w:val="single" w:sz="2" w:space="0" w:color="E3842E"/>
            </w:tcBorders>
          </w:tcPr>
          <w:p w14:paraId="00EEAFB9" w14:textId="77777777" w:rsidR="00D845FB" w:rsidRDefault="00D845FB" w:rsidP="006B6B18">
            <w:pPr>
              <w:pStyle w:val="TableParagraph"/>
              <w:spacing w:before="41"/>
              <w:ind w:right="11"/>
              <w:rPr>
                <w:rFonts w:ascii="Verdana"/>
                <w:sz w:val="14"/>
              </w:rPr>
            </w:pPr>
            <w:r>
              <w:rPr>
                <w:rFonts w:ascii="Verdana"/>
                <w:color w:val="231F20"/>
                <w:spacing w:val="-2"/>
                <w:sz w:val="14"/>
              </w:rPr>
              <w:t>50,2%</w:t>
            </w:r>
          </w:p>
        </w:tc>
        <w:tc>
          <w:tcPr>
            <w:tcW w:w="73" w:type="dxa"/>
          </w:tcPr>
          <w:p w14:paraId="5FD80FCA" w14:textId="77777777" w:rsidR="00D845FB" w:rsidRDefault="00D845FB" w:rsidP="006B6B18">
            <w:pPr>
              <w:pStyle w:val="TableParagraph"/>
              <w:spacing w:before="0"/>
              <w:rPr>
                <w:rFonts w:ascii="Times New Roman"/>
                <w:sz w:val="18"/>
              </w:rPr>
            </w:pPr>
          </w:p>
        </w:tc>
        <w:tc>
          <w:tcPr>
            <w:tcW w:w="1070" w:type="dxa"/>
            <w:tcBorders>
              <w:top w:val="single" w:sz="2" w:space="0" w:color="E3842E"/>
              <w:bottom w:val="single" w:sz="2" w:space="0" w:color="E3842E"/>
            </w:tcBorders>
          </w:tcPr>
          <w:p w14:paraId="7EE2B270"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1.505,37</w:t>
            </w:r>
          </w:p>
        </w:tc>
        <w:tc>
          <w:tcPr>
            <w:tcW w:w="974" w:type="dxa"/>
            <w:tcBorders>
              <w:top w:val="single" w:sz="2" w:space="0" w:color="E3842E"/>
              <w:bottom w:val="single" w:sz="2" w:space="0" w:color="E3842E"/>
            </w:tcBorders>
          </w:tcPr>
          <w:p w14:paraId="59E47A3B" w14:textId="77777777" w:rsidR="00D845FB" w:rsidRDefault="00D845FB" w:rsidP="006B6B18">
            <w:pPr>
              <w:pStyle w:val="TableParagraph"/>
              <w:spacing w:before="41"/>
              <w:ind w:right="96"/>
              <w:jc w:val="right"/>
              <w:rPr>
                <w:rFonts w:ascii="Verdana"/>
                <w:sz w:val="14"/>
              </w:rPr>
            </w:pPr>
            <w:r>
              <w:rPr>
                <w:rFonts w:ascii="Verdana"/>
                <w:color w:val="231F20"/>
                <w:spacing w:val="-2"/>
                <w:sz w:val="14"/>
              </w:rPr>
              <w:t>1.661,27</w:t>
            </w:r>
          </w:p>
        </w:tc>
        <w:tc>
          <w:tcPr>
            <w:tcW w:w="963" w:type="dxa"/>
            <w:tcBorders>
              <w:top w:val="single" w:sz="2" w:space="0" w:color="E3842E"/>
              <w:bottom w:val="single" w:sz="2" w:space="0" w:color="E3842E"/>
            </w:tcBorders>
          </w:tcPr>
          <w:p w14:paraId="2D3219E7" w14:textId="77777777" w:rsidR="00D845FB" w:rsidRDefault="00D845FB" w:rsidP="006B6B18">
            <w:pPr>
              <w:pStyle w:val="TableParagraph"/>
              <w:spacing w:before="41"/>
              <w:ind w:left="4" w:right="16"/>
              <w:rPr>
                <w:rFonts w:ascii="Verdana"/>
                <w:sz w:val="14"/>
              </w:rPr>
            </w:pPr>
            <w:r>
              <w:rPr>
                <w:rFonts w:ascii="Verdana"/>
                <w:color w:val="231F20"/>
                <w:spacing w:val="-2"/>
                <w:sz w:val="14"/>
              </w:rPr>
              <w:t>10,4%</w:t>
            </w:r>
          </w:p>
        </w:tc>
      </w:tr>
      <w:tr w:rsidR="00D845FB" w14:paraId="6E297214" w14:textId="77777777" w:rsidTr="00F92A65">
        <w:trPr>
          <w:trHeight w:val="257"/>
          <w:jc w:val="center"/>
        </w:trPr>
        <w:tc>
          <w:tcPr>
            <w:tcW w:w="1276" w:type="dxa"/>
            <w:vMerge/>
            <w:tcBorders>
              <w:top w:val="nil"/>
              <w:bottom w:val="single" w:sz="4" w:space="0" w:color="E3842E"/>
            </w:tcBorders>
          </w:tcPr>
          <w:p w14:paraId="24CEB7D1" w14:textId="77777777" w:rsidR="00D845FB" w:rsidRDefault="00D845FB" w:rsidP="006B6B18">
            <w:pPr>
              <w:rPr>
                <w:sz w:val="2"/>
                <w:szCs w:val="2"/>
              </w:rPr>
            </w:pPr>
          </w:p>
        </w:tc>
        <w:tc>
          <w:tcPr>
            <w:tcW w:w="1304" w:type="dxa"/>
            <w:tcBorders>
              <w:top w:val="single" w:sz="4" w:space="0" w:color="E3842E"/>
              <w:bottom w:val="single" w:sz="4" w:space="0" w:color="E3842E"/>
            </w:tcBorders>
          </w:tcPr>
          <w:p w14:paraId="296E9948" w14:textId="77777777" w:rsidR="00D845FB" w:rsidRDefault="00D845FB" w:rsidP="006B6B18">
            <w:pPr>
              <w:pStyle w:val="TableParagraph"/>
              <w:spacing w:before="41"/>
              <w:ind w:left="80"/>
              <w:rPr>
                <w:rFonts w:ascii="Verdana"/>
                <w:sz w:val="14"/>
              </w:rPr>
            </w:pPr>
            <w:r>
              <w:rPr>
                <w:rFonts w:ascii="Verdana"/>
                <w:color w:val="231F20"/>
                <w:sz w:val="14"/>
              </w:rPr>
              <w:t>Santiago</w:t>
            </w:r>
            <w:r>
              <w:rPr>
                <w:rFonts w:ascii="Verdana"/>
                <w:color w:val="231F20"/>
                <w:spacing w:val="-2"/>
                <w:sz w:val="14"/>
              </w:rPr>
              <w:t xml:space="preserve"> </w:t>
            </w:r>
            <w:r>
              <w:rPr>
                <w:rFonts w:ascii="Verdana"/>
                <w:color w:val="231F20"/>
                <w:sz w:val="14"/>
              </w:rPr>
              <w:t>de</w:t>
            </w:r>
            <w:r>
              <w:rPr>
                <w:rFonts w:ascii="Verdana"/>
                <w:color w:val="231F20"/>
                <w:spacing w:val="-2"/>
                <w:sz w:val="14"/>
              </w:rPr>
              <w:t xml:space="preserve"> </w:t>
            </w:r>
            <w:r>
              <w:rPr>
                <w:rFonts w:ascii="Verdana"/>
                <w:color w:val="231F20"/>
                <w:spacing w:val="-4"/>
                <w:sz w:val="14"/>
              </w:rPr>
              <w:t>Cali</w:t>
            </w:r>
          </w:p>
        </w:tc>
        <w:tc>
          <w:tcPr>
            <w:tcW w:w="821" w:type="dxa"/>
            <w:tcBorders>
              <w:top w:val="single" w:sz="2" w:space="0" w:color="E3842E"/>
              <w:bottom w:val="single" w:sz="4" w:space="0" w:color="E3842E"/>
            </w:tcBorders>
          </w:tcPr>
          <w:p w14:paraId="12FB1628" w14:textId="77777777" w:rsidR="00D845FB" w:rsidRDefault="00D845FB" w:rsidP="006B6B18">
            <w:pPr>
              <w:pStyle w:val="TableParagraph"/>
              <w:spacing w:before="41"/>
              <w:ind w:right="93"/>
              <w:jc w:val="right"/>
              <w:rPr>
                <w:rFonts w:ascii="Verdana"/>
                <w:sz w:val="14"/>
              </w:rPr>
            </w:pPr>
            <w:r>
              <w:rPr>
                <w:rFonts w:ascii="Verdana"/>
                <w:color w:val="231F20"/>
                <w:spacing w:val="-2"/>
                <w:sz w:val="14"/>
              </w:rPr>
              <w:t>577,53</w:t>
            </w:r>
          </w:p>
        </w:tc>
        <w:tc>
          <w:tcPr>
            <w:tcW w:w="826" w:type="dxa"/>
            <w:tcBorders>
              <w:top w:val="single" w:sz="2" w:space="0" w:color="E3842E"/>
              <w:bottom w:val="single" w:sz="4" w:space="0" w:color="E3842E"/>
            </w:tcBorders>
          </w:tcPr>
          <w:p w14:paraId="458DBC72" w14:textId="77777777" w:rsidR="00D845FB" w:rsidRDefault="00D845FB" w:rsidP="006B6B18">
            <w:pPr>
              <w:pStyle w:val="TableParagraph"/>
              <w:spacing w:before="41"/>
              <w:ind w:right="91"/>
              <w:jc w:val="right"/>
              <w:rPr>
                <w:rFonts w:ascii="Verdana"/>
                <w:sz w:val="14"/>
              </w:rPr>
            </w:pPr>
            <w:r>
              <w:rPr>
                <w:rFonts w:ascii="Verdana"/>
                <w:color w:val="231F20"/>
                <w:spacing w:val="-2"/>
                <w:sz w:val="14"/>
              </w:rPr>
              <w:t>1.095,23</w:t>
            </w:r>
          </w:p>
        </w:tc>
        <w:tc>
          <w:tcPr>
            <w:tcW w:w="940" w:type="dxa"/>
            <w:tcBorders>
              <w:top w:val="single" w:sz="2" w:space="0" w:color="E3842E"/>
              <w:bottom w:val="single" w:sz="4" w:space="0" w:color="E3842E"/>
            </w:tcBorders>
          </w:tcPr>
          <w:p w14:paraId="698338EE" w14:textId="77777777" w:rsidR="00D845FB" w:rsidRDefault="00D845FB" w:rsidP="006B6B18">
            <w:pPr>
              <w:pStyle w:val="TableParagraph"/>
              <w:spacing w:before="41"/>
              <w:ind w:right="11"/>
              <w:rPr>
                <w:rFonts w:ascii="Verdana"/>
                <w:sz w:val="14"/>
              </w:rPr>
            </w:pPr>
            <w:r>
              <w:rPr>
                <w:rFonts w:ascii="Verdana"/>
                <w:color w:val="231F20"/>
                <w:spacing w:val="-2"/>
                <w:sz w:val="14"/>
              </w:rPr>
              <w:t>89,6%</w:t>
            </w:r>
          </w:p>
        </w:tc>
        <w:tc>
          <w:tcPr>
            <w:tcW w:w="73" w:type="dxa"/>
          </w:tcPr>
          <w:p w14:paraId="6A2BE24B" w14:textId="77777777" w:rsidR="00D845FB" w:rsidRDefault="00D845FB" w:rsidP="006B6B18">
            <w:pPr>
              <w:pStyle w:val="TableParagraph"/>
              <w:spacing w:before="0"/>
              <w:rPr>
                <w:rFonts w:ascii="Times New Roman"/>
                <w:sz w:val="18"/>
              </w:rPr>
            </w:pPr>
          </w:p>
        </w:tc>
        <w:tc>
          <w:tcPr>
            <w:tcW w:w="1070" w:type="dxa"/>
            <w:tcBorders>
              <w:top w:val="single" w:sz="2" w:space="0" w:color="E3842E"/>
              <w:bottom w:val="single" w:sz="4" w:space="0" w:color="E3842E"/>
            </w:tcBorders>
          </w:tcPr>
          <w:p w14:paraId="30953D4D"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2.118,22</w:t>
            </w:r>
          </w:p>
        </w:tc>
        <w:tc>
          <w:tcPr>
            <w:tcW w:w="974" w:type="dxa"/>
            <w:tcBorders>
              <w:top w:val="single" w:sz="2" w:space="0" w:color="E3842E"/>
              <w:bottom w:val="single" w:sz="4" w:space="0" w:color="E3842E"/>
            </w:tcBorders>
          </w:tcPr>
          <w:p w14:paraId="685D7595" w14:textId="77777777" w:rsidR="00D845FB" w:rsidRDefault="00D845FB" w:rsidP="006B6B18">
            <w:pPr>
              <w:pStyle w:val="TableParagraph"/>
              <w:spacing w:before="41"/>
              <w:ind w:right="96"/>
              <w:jc w:val="right"/>
              <w:rPr>
                <w:rFonts w:ascii="Verdana"/>
                <w:sz w:val="14"/>
              </w:rPr>
            </w:pPr>
            <w:r>
              <w:rPr>
                <w:rFonts w:ascii="Verdana"/>
                <w:color w:val="231F20"/>
                <w:spacing w:val="-2"/>
                <w:sz w:val="14"/>
              </w:rPr>
              <w:t>2.391,51</w:t>
            </w:r>
          </w:p>
        </w:tc>
        <w:tc>
          <w:tcPr>
            <w:tcW w:w="963" w:type="dxa"/>
            <w:tcBorders>
              <w:top w:val="single" w:sz="2" w:space="0" w:color="E3842E"/>
              <w:bottom w:val="single" w:sz="4" w:space="0" w:color="E3842E"/>
            </w:tcBorders>
          </w:tcPr>
          <w:p w14:paraId="6474C153" w14:textId="77777777" w:rsidR="00D845FB" w:rsidRDefault="00D845FB" w:rsidP="006B6B18">
            <w:pPr>
              <w:pStyle w:val="TableParagraph"/>
              <w:spacing w:before="41"/>
              <w:ind w:left="4" w:right="16"/>
              <w:rPr>
                <w:rFonts w:ascii="Verdana"/>
                <w:sz w:val="14"/>
              </w:rPr>
            </w:pPr>
            <w:r>
              <w:rPr>
                <w:rFonts w:ascii="Verdana"/>
                <w:color w:val="231F20"/>
                <w:spacing w:val="-2"/>
                <w:sz w:val="14"/>
              </w:rPr>
              <w:t>12,9%</w:t>
            </w:r>
          </w:p>
        </w:tc>
      </w:tr>
      <w:tr w:rsidR="00D845FB" w14:paraId="4636A5D0" w14:textId="77777777" w:rsidTr="00F92A65">
        <w:trPr>
          <w:trHeight w:val="257"/>
          <w:jc w:val="center"/>
        </w:trPr>
        <w:tc>
          <w:tcPr>
            <w:tcW w:w="1276" w:type="dxa"/>
            <w:vMerge w:val="restart"/>
            <w:tcBorders>
              <w:top w:val="single" w:sz="4" w:space="0" w:color="E3842E"/>
              <w:bottom w:val="single" w:sz="4" w:space="0" w:color="E3842E"/>
            </w:tcBorders>
          </w:tcPr>
          <w:p w14:paraId="470A5CCE" w14:textId="77777777" w:rsidR="00D845FB" w:rsidRDefault="00D845FB" w:rsidP="006B6B18">
            <w:pPr>
              <w:pStyle w:val="TableParagraph"/>
              <w:spacing w:before="138"/>
              <w:rPr>
                <w:rFonts w:ascii="Verdana"/>
                <w:i/>
                <w:sz w:val="14"/>
              </w:rPr>
            </w:pPr>
          </w:p>
          <w:p w14:paraId="73972845" w14:textId="77777777" w:rsidR="00D845FB" w:rsidRDefault="00D845FB" w:rsidP="006B6B18">
            <w:pPr>
              <w:pStyle w:val="TableParagraph"/>
              <w:spacing w:before="0"/>
              <w:ind w:left="210"/>
              <w:rPr>
                <w:rFonts w:ascii="Verdana"/>
                <w:sz w:val="14"/>
              </w:rPr>
            </w:pPr>
            <w:r>
              <w:rPr>
                <w:rFonts w:ascii="Verdana"/>
                <w:color w:val="231F20"/>
                <w:sz w:val="14"/>
              </w:rPr>
              <w:t xml:space="preserve">No </w:t>
            </w:r>
            <w:r>
              <w:rPr>
                <w:rFonts w:ascii="Verdana"/>
                <w:color w:val="231F20"/>
                <w:spacing w:val="-2"/>
                <w:sz w:val="14"/>
              </w:rPr>
              <w:t>capitales</w:t>
            </w:r>
          </w:p>
        </w:tc>
        <w:tc>
          <w:tcPr>
            <w:tcW w:w="1304" w:type="dxa"/>
            <w:tcBorders>
              <w:top w:val="single" w:sz="4" w:space="0" w:color="E3842E"/>
              <w:bottom w:val="single" w:sz="2" w:space="0" w:color="E3842E"/>
            </w:tcBorders>
          </w:tcPr>
          <w:p w14:paraId="08F0CC51" w14:textId="77777777" w:rsidR="00D845FB" w:rsidRDefault="00D845FB" w:rsidP="006B6B18">
            <w:pPr>
              <w:pStyle w:val="TableParagraph"/>
              <w:spacing w:before="41"/>
              <w:ind w:left="80"/>
              <w:rPr>
                <w:rFonts w:ascii="Verdana"/>
                <w:sz w:val="14"/>
              </w:rPr>
            </w:pPr>
            <w:r>
              <w:rPr>
                <w:rFonts w:ascii="Verdana"/>
                <w:color w:val="231F20"/>
                <w:spacing w:val="-2"/>
                <w:sz w:val="14"/>
              </w:rPr>
              <w:t>Soacha</w:t>
            </w:r>
          </w:p>
        </w:tc>
        <w:tc>
          <w:tcPr>
            <w:tcW w:w="821" w:type="dxa"/>
            <w:tcBorders>
              <w:top w:val="single" w:sz="4" w:space="0" w:color="E3842E"/>
              <w:bottom w:val="single" w:sz="2" w:space="0" w:color="E3842E"/>
            </w:tcBorders>
          </w:tcPr>
          <w:p w14:paraId="18DAEC9C" w14:textId="77777777" w:rsidR="00D845FB" w:rsidRDefault="00D845FB" w:rsidP="006B6B18">
            <w:pPr>
              <w:pStyle w:val="TableParagraph"/>
              <w:spacing w:before="41"/>
              <w:ind w:right="93"/>
              <w:jc w:val="right"/>
              <w:rPr>
                <w:rFonts w:ascii="Verdana"/>
                <w:sz w:val="14"/>
              </w:rPr>
            </w:pPr>
            <w:r>
              <w:rPr>
                <w:rFonts w:ascii="Verdana"/>
                <w:color w:val="231F20"/>
                <w:spacing w:val="-2"/>
                <w:sz w:val="14"/>
              </w:rPr>
              <w:t>38,92</w:t>
            </w:r>
          </w:p>
        </w:tc>
        <w:tc>
          <w:tcPr>
            <w:tcW w:w="826" w:type="dxa"/>
            <w:tcBorders>
              <w:top w:val="single" w:sz="4" w:space="0" w:color="E3842E"/>
              <w:bottom w:val="single" w:sz="2" w:space="0" w:color="E3842E"/>
            </w:tcBorders>
          </w:tcPr>
          <w:p w14:paraId="21B3E475" w14:textId="77777777" w:rsidR="00D845FB" w:rsidRDefault="00D845FB" w:rsidP="006B6B18">
            <w:pPr>
              <w:pStyle w:val="TableParagraph"/>
              <w:spacing w:before="41"/>
              <w:ind w:right="91"/>
              <w:jc w:val="right"/>
              <w:rPr>
                <w:rFonts w:ascii="Verdana"/>
                <w:sz w:val="14"/>
              </w:rPr>
            </w:pPr>
            <w:r>
              <w:rPr>
                <w:rFonts w:ascii="Verdana"/>
                <w:color w:val="231F20"/>
                <w:spacing w:val="-2"/>
                <w:sz w:val="14"/>
              </w:rPr>
              <w:t>271,22</w:t>
            </w:r>
          </w:p>
        </w:tc>
        <w:tc>
          <w:tcPr>
            <w:tcW w:w="940" w:type="dxa"/>
            <w:tcBorders>
              <w:top w:val="single" w:sz="4" w:space="0" w:color="E3842E"/>
              <w:bottom w:val="single" w:sz="2" w:space="0" w:color="E3842E"/>
            </w:tcBorders>
          </w:tcPr>
          <w:p w14:paraId="0D50106F" w14:textId="77777777" w:rsidR="00D845FB" w:rsidRDefault="00D845FB" w:rsidP="006B6B18">
            <w:pPr>
              <w:pStyle w:val="TableParagraph"/>
              <w:spacing w:before="41"/>
              <w:ind w:right="11"/>
              <w:rPr>
                <w:rFonts w:ascii="Verdana"/>
                <w:sz w:val="14"/>
              </w:rPr>
            </w:pPr>
            <w:r>
              <w:rPr>
                <w:rFonts w:ascii="Verdana"/>
                <w:color w:val="231F20"/>
                <w:spacing w:val="-2"/>
                <w:sz w:val="14"/>
              </w:rPr>
              <w:t>596,8%</w:t>
            </w:r>
          </w:p>
        </w:tc>
        <w:tc>
          <w:tcPr>
            <w:tcW w:w="73" w:type="dxa"/>
          </w:tcPr>
          <w:p w14:paraId="53932114" w14:textId="77777777" w:rsidR="00D845FB" w:rsidRDefault="00D845FB" w:rsidP="006B6B18">
            <w:pPr>
              <w:pStyle w:val="TableParagraph"/>
              <w:spacing w:before="0"/>
              <w:rPr>
                <w:rFonts w:ascii="Times New Roman"/>
                <w:sz w:val="18"/>
              </w:rPr>
            </w:pPr>
          </w:p>
        </w:tc>
        <w:tc>
          <w:tcPr>
            <w:tcW w:w="1070" w:type="dxa"/>
            <w:tcBorders>
              <w:top w:val="single" w:sz="4" w:space="0" w:color="E3842E"/>
              <w:bottom w:val="single" w:sz="2" w:space="0" w:color="E3842E"/>
            </w:tcBorders>
          </w:tcPr>
          <w:p w14:paraId="4E68E34B"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157,91</w:t>
            </w:r>
          </w:p>
        </w:tc>
        <w:tc>
          <w:tcPr>
            <w:tcW w:w="974" w:type="dxa"/>
            <w:tcBorders>
              <w:top w:val="single" w:sz="4" w:space="0" w:color="E3842E"/>
              <w:bottom w:val="single" w:sz="2" w:space="0" w:color="E3842E"/>
            </w:tcBorders>
          </w:tcPr>
          <w:p w14:paraId="28E484B9" w14:textId="77777777" w:rsidR="00D845FB" w:rsidRDefault="00D845FB" w:rsidP="006B6B18">
            <w:pPr>
              <w:pStyle w:val="TableParagraph"/>
              <w:spacing w:before="41"/>
              <w:ind w:right="96"/>
              <w:jc w:val="right"/>
              <w:rPr>
                <w:rFonts w:ascii="Verdana"/>
                <w:sz w:val="14"/>
              </w:rPr>
            </w:pPr>
            <w:r>
              <w:rPr>
                <w:rFonts w:ascii="Verdana"/>
                <w:color w:val="231F20"/>
                <w:spacing w:val="-2"/>
                <w:sz w:val="14"/>
              </w:rPr>
              <w:t>246,22</w:t>
            </w:r>
          </w:p>
        </w:tc>
        <w:tc>
          <w:tcPr>
            <w:tcW w:w="963" w:type="dxa"/>
            <w:tcBorders>
              <w:top w:val="single" w:sz="4" w:space="0" w:color="E3842E"/>
              <w:bottom w:val="single" w:sz="2" w:space="0" w:color="E3842E"/>
            </w:tcBorders>
          </w:tcPr>
          <w:p w14:paraId="61C463D4" w14:textId="77777777" w:rsidR="00D845FB" w:rsidRDefault="00D845FB" w:rsidP="006B6B18">
            <w:pPr>
              <w:pStyle w:val="TableParagraph"/>
              <w:spacing w:before="41"/>
              <w:ind w:left="4" w:right="16"/>
              <w:rPr>
                <w:rFonts w:ascii="Verdana"/>
                <w:sz w:val="14"/>
              </w:rPr>
            </w:pPr>
            <w:r>
              <w:rPr>
                <w:rFonts w:ascii="Verdana"/>
                <w:color w:val="231F20"/>
                <w:spacing w:val="-2"/>
                <w:sz w:val="14"/>
              </w:rPr>
              <w:t>55,9%</w:t>
            </w:r>
          </w:p>
        </w:tc>
      </w:tr>
      <w:tr w:rsidR="00D845FB" w14:paraId="1E06B0F9" w14:textId="77777777" w:rsidTr="00F92A65">
        <w:trPr>
          <w:trHeight w:val="257"/>
          <w:jc w:val="center"/>
        </w:trPr>
        <w:tc>
          <w:tcPr>
            <w:tcW w:w="1276" w:type="dxa"/>
            <w:vMerge/>
            <w:tcBorders>
              <w:top w:val="nil"/>
              <w:bottom w:val="single" w:sz="4" w:space="0" w:color="E3842E"/>
            </w:tcBorders>
          </w:tcPr>
          <w:p w14:paraId="398408AF" w14:textId="77777777" w:rsidR="00D845FB" w:rsidRDefault="00D845FB" w:rsidP="006B6B18">
            <w:pPr>
              <w:rPr>
                <w:sz w:val="2"/>
                <w:szCs w:val="2"/>
              </w:rPr>
            </w:pPr>
          </w:p>
        </w:tc>
        <w:tc>
          <w:tcPr>
            <w:tcW w:w="1304" w:type="dxa"/>
            <w:tcBorders>
              <w:top w:val="single" w:sz="2" w:space="0" w:color="E3842E"/>
              <w:bottom w:val="single" w:sz="2" w:space="0" w:color="E3842E"/>
            </w:tcBorders>
          </w:tcPr>
          <w:p w14:paraId="194DFF89" w14:textId="77777777" w:rsidR="00D845FB" w:rsidRDefault="00D845FB" w:rsidP="006B6B18">
            <w:pPr>
              <w:pStyle w:val="TableParagraph"/>
              <w:spacing w:before="41"/>
              <w:ind w:left="80"/>
              <w:rPr>
                <w:rFonts w:ascii="Verdana"/>
                <w:sz w:val="14"/>
              </w:rPr>
            </w:pPr>
            <w:r>
              <w:rPr>
                <w:rFonts w:ascii="Verdana"/>
                <w:color w:val="231F20"/>
                <w:spacing w:val="-2"/>
                <w:sz w:val="14"/>
              </w:rPr>
              <w:t>Bello</w:t>
            </w:r>
          </w:p>
        </w:tc>
        <w:tc>
          <w:tcPr>
            <w:tcW w:w="821" w:type="dxa"/>
            <w:tcBorders>
              <w:top w:val="single" w:sz="2" w:space="0" w:color="E3842E"/>
              <w:bottom w:val="single" w:sz="2" w:space="0" w:color="E3842E"/>
            </w:tcBorders>
          </w:tcPr>
          <w:p w14:paraId="6050FC11" w14:textId="77777777" w:rsidR="00D845FB" w:rsidRDefault="00D845FB" w:rsidP="006B6B18">
            <w:pPr>
              <w:pStyle w:val="TableParagraph"/>
              <w:spacing w:before="41"/>
              <w:ind w:right="93"/>
              <w:jc w:val="right"/>
              <w:rPr>
                <w:rFonts w:ascii="Verdana"/>
                <w:sz w:val="14"/>
              </w:rPr>
            </w:pPr>
            <w:r>
              <w:rPr>
                <w:rFonts w:ascii="Verdana"/>
                <w:color w:val="231F20"/>
                <w:spacing w:val="-2"/>
                <w:sz w:val="14"/>
              </w:rPr>
              <w:t>93,07</w:t>
            </w:r>
          </w:p>
        </w:tc>
        <w:tc>
          <w:tcPr>
            <w:tcW w:w="826" w:type="dxa"/>
            <w:tcBorders>
              <w:top w:val="single" w:sz="2" w:space="0" w:color="E3842E"/>
              <w:bottom w:val="single" w:sz="2" w:space="0" w:color="E3842E"/>
            </w:tcBorders>
          </w:tcPr>
          <w:p w14:paraId="1DE2F517" w14:textId="77777777" w:rsidR="00D845FB" w:rsidRDefault="00D845FB" w:rsidP="006B6B18">
            <w:pPr>
              <w:pStyle w:val="TableParagraph"/>
              <w:spacing w:before="41"/>
              <w:ind w:right="91"/>
              <w:jc w:val="right"/>
              <w:rPr>
                <w:rFonts w:ascii="Verdana"/>
                <w:sz w:val="14"/>
              </w:rPr>
            </w:pPr>
            <w:r>
              <w:rPr>
                <w:rFonts w:ascii="Verdana"/>
                <w:color w:val="231F20"/>
                <w:spacing w:val="-2"/>
                <w:sz w:val="14"/>
              </w:rPr>
              <w:t>208,78</w:t>
            </w:r>
          </w:p>
        </w:tc>
        <w:tc>
          <w:tcPr>
            <w:tcW w:w="940" w:type="dxa"/>
            <w:tcBorders>
              <w:top w:val="single" w:sz="2" w:space="0" w:color="E3842E"/>
              <w:bottom w:val="single" w:sz="2" w:space="0" w:color="E3842E"/>
            </w:tcBorders>
          </w:tcPr>
          <w:p w14:paraId="26E12FD3" w14:textId="77777777" w:rsidR="00D845FB" w:rsidRDefault="00D845FB" w:rsidP="006B6B18">
            <w:pPr>
              <w:pStyle w:val="TableParagraph"/>
              <w:spacing w:before="41"/>
              <w:ind w:right="11"/>
              <w:rPr>
                <w:rFonts w:ascii="Verdana"/>
                <w:sz w:val="14"/>
              </w:rPr>
            </w:pPr>
            <w:r>
              <w:rPr>
                <w:rFonts w:ascii="Verdana"/>
                <w:color w:val="231F20"/>
                <w:spacing w:val="-2"/>
                <w:sz w:val="14"/>
              </w:rPr>
              <w:t>124,3%</w:t>
            </w:r>
          </w:p>
        </w:tc>
        <w:tc>
          <w:tcPr>
            <w:tcW w:w="73" w:type="dxa"/>
          </w:tcPr>
          <w:p w14:paraId="27F47B89" w14:textId="77777777" w:rsidR="00D845FB" w:rsidRDefault="00D845FB" w:rsidP="006B6B18">
            <w:pPr>
              <w:pStyle w:val="TableParagraph"/>
              <w:spacing w:before="0"/>
              <w:rPr>
                <w:rFonts w:ascii="Times New Roman"/>
                <w:sz w:val="18"/>
              </w:rPr>
            </w:pPr>
          </w:p>
        </w:tc>
        <w:tc>
          <w:tcPr>
            <w:tcW w:w="1070" w:type="dxa"/>
            <w:tcBorders>
              <w:top w:val="single" w:sz="2" w:space="0" w:color="E3842E"/>
              <w:bottom w:val="single" w:sz="2" w:space="0" w:color="E3842E"/>
            </w:tcBorders>
          </w:tcPr>
          <w:p w14:paraId="6933EDFD"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206,29</w:t>
            </w:r>
          </w:p>
        </w:tc>
        <w:tc>
          <w:tcPr>
            <w:tcW w:w="974" w:type="dxa"/>
            <w:tcBorders>
              <w:top w:val="single" w:sz="2" w:space="0" w:color="E3842E"/>
              <w:bottom w:val="single" w:sz="2" w:space="0" w:color="E3842E"/>
            </w:tcBorders>
          </w:tcPr>
          <w:p w14:paraId="083DFE19" w14:textId="77777777" w:rsidR="00D845FB" w:rsidRDefault="00D845FB" w:rsidP="006B6B18">
            <w:pPr>
              <w:pStyle w:val="TableParagraph"/>
              <w:spacing w:before="41"/>
              <w:ind w:right="96"/>
              <w:jc w:val="right"/>
              <w:rPr>
                <w:rFonts w:ascii="Verdana"/>
                <w:sz w:val="14"/>
              </w:rPr>
            </w:pPr>
            <w:r>
              <w:rPr>
                <w:rFonts w:ascii="Verdana"/>
                <w:color w:val="231F20"/>
                <w:spacing w:val="-2"/>
                <w:sz w:val="14"/>
              </w:rPr>
              <w:t>243,27</w:t>
            </w:r>
          </w:p>
        </w:tc>
        <w:tc>
          <w:tcPr>
            <w:tcW w:w="963" w:type="dxa"/>
            <w:tcBorders>
              <w:top w:val="single" w:sz="2" w:space="0" w:color="E3842E"/>
              <w:bottom w:val="single" w:sz="2" w:space="0" w:color="E3842E"/>
            </w:tcBorders>
          </w:tcPr>
          <w:p w14:paraId="4D49A9DF" w14:textId="77777777" w:rsidR="00D845FB" w:rsidRDefault="00D845FB" w:rsidP="006B6B18">
            <w:pPr>
              <w:pStyle w:val="TableParagraph"/>
              <w:spacing w:before="41"/>
              <w:ind w:left="4" w:right="16"/>
              <w:rPr>
                <w:rFonts w:ascii="Verdana"/>
                <w:sz w:val="14"/>
              </w:rPr>
            </w:pPr>
            <w:r>
              <w:rPr>
                <w:rFonts w:ascii="Verdana"/>
                <w:color w:val="231F20"/>
                <w:spacing w:val="-2"/>
                <w:sz w:val="14"/>
              </w:rPr>
              <w:t>17,9%</w:t>
            </w:r>
          </w:p>
        </w:tc>
      </w:tr>
      <w:tr w:rsidR="00D845FB" w14:paraId="55F95A40" w14:textId="77777777" w:rsidTr="00F92A65">
        <w:trPr>
          <w:trHeight w:val="257"/>
          <w:jc w:val="center"/>
        </w:trPr>
        <w:tc>
          <w:tcPr>
            <w:tcW w:w="1276" w:type="dxa"/>
            <w:vMerge/>
            <w:tcBorders>
              <w:top w:val="nil"/>
              <w:bottom w:val="single" w:sz="4" w:space="0" w:color="E3842E"/>
            </w:tcBorders>
          </w:tcPr>
          <w:p w14:paraId="01BFF596" w14:textId="77777777" w:rsidR="00D845FB" w:rsidRDefault="00D845FB" w:rsidP="006B6B18">
            <w:pPr>
              <w:rPr>
                <w:sz w:val="2"/>
                <w:szCs w:val="2"/>
              </w:rPr>
            </w:pPr>
          </w:p>
        </w:tc>
        <w:tc>
          <w:tcPr>
            <w:tcW w:w="1304" w:type="dxa"/>
            <w:tcBorders>
              <w:top w:val="single" w:sz="2" w:space="0" w:color="E3842E"/>
              <w:bottom w:val="single" w:sz="4" w:space="0" w:color="E3842E"/>
            </w:tcBorders>
          </w:tcPr>
          <w:p w14:paraId="3C3D26A7" w14:textId="77777777" w:rsidR="00D845FB" w:rsidRDefault="00D845FB" w:rsidP="006B6B18">
            <w:pPr>
              <w:pStyle w:val="TableParagraph"/>
              <w:spacing w:before="41"/>
              <w:ind w:left="80"/>
              <w:rPr>
                <w:rFonts w:ascii="Verdana"/>
                <w:sz w:val="14"/>
              </w:rPr>
            </w:pPr>
            <w:r>
              <w:rPr>
                <w:rFonts w:ascii="Verdana"/>
                <w:color w:val="231F20"/>
                <w:spacing w:val="-2"/>
                <w:sz w:val="14"/>
              </w:rPr>
              <w:t>Envigado</w:t>
            </w:r>
          </w:p>
        </w:tc>
        <w:tc>
          <w:tcPr>
            <w:tcW w:w="821" w:type="dxa"/>
            <w:tcBorders>
              <w:top w:val="single" w:sz="2" w:space="0" w:color="E3842E"/>
              <w:bottom w:val="single" w:sz="4" w:space="0" w:color="E3842E"/>
            </w:tcBorders>
          </w:tcPr>
          <w:p w14:paraId="1100A020" w14:textId="77777777" w:rsidR="00D845FB" w:rsidRDefault="00D845FB" w:rsidP="006B6B18">
            <w:pPr>
              <w:pStyle w:val="TableParagraph"/>
              <w:spacing w:before="41"/>
              <w:ind w:right="93"/>
              <w:jc w:val="right"/>
              <w:rPr>
                <w:rFonts w:ascii="Verdana"/>
                <w:sz w:val="14"/>
              </w:rPr>
            </w:pPr>
            <w:r>
              <w:rPr>
                <w:rFonts w:ascii="Verdana"/>
                <w:color w:val="231F20"/>
                <w:spacing w:val="-2"/>
                <w:sz w:val="14"/>
              </w:rPr>
              <w:t>79,57</w:t>
            </w:r>
          </w:p>
        </w:tc>
        <w:tc>
          <w:tcPr>
            <w:tcW w:w="826" w:type="dxa"/>
            <w:tcBorders>
              <w:top w:val="single" w:sz="2" w:space="0" w:color="E3842E"/>
              <w:bottom w:val="single" w:sz="4" w:space="0" w:color="E3842E"/>
            </w:tcBorders>
          </w:tcPr>
          <w:p w14:paraId="600BB2BB" w14:textId="77777777" w:rsidR="00D845FB" w:rsidRDefault="00D845FB" w:rsidP="006B6B18">
            <w:pPr>
              <w:pStyle w:val="TableParagraph"/>
              <w:spacing w:before="41"/>
              <w:ind w:right="91"/>
              <w:jc w:val="right"/>
              <w:rPr>
                <w:rFonts w:ascii="Verdana"/>
                <w:sz w:val="14"/>
              </w:rPr>
            </w:pPr>
            <w:r>
              <w:rPr>
                <w:rFonts w:ascii="Verdana"/>
                <w:color w:val="231F20"/>
                <w:spacing w:val="-2"/>
                <w:sz w:val="14"/>
              </w:rPr>
              <w:t>194,86</w:t>
            </w:r>
          </w:p>
        </w:tc>
        <w:tc>
          <w:tcPr>
            <w:tcW w:w="940" w:type="dxa"/>
            <w:tcBorders>
              <w:top w:val="single" w:sz="2" w:space="0" w:color="E3842E"/>
              <w:bottom w:val="single" w:sz="4" w:space="0" w:color="E3842E"/>
            </w:tcBorders>
          </w:tcPr>
          <w:p w14:paraId="3BD4983C" w14:textId="77777777" w:rsidR="00D845FB" w:rsidRDefault="00D845FB" w:rsidP="006B6B18">
            <w:pPr>
              <w:pStyle w:val="TableParagraph"/>
              <w:spacing w:before="41"/>
              <w:ind w:right="11"/>
              <w:rPr>
                <w:rFonts w:ascii="Verdana"/>
                <w:sz w:val="14"/>
              </w:rPr>
            </w:pPr>
            <w:r>
              <w:rPr>
                <w:rFonts w:ascii="Verdana"/>
                <w:color w:val="231F20"/>
                <w:spacing w:val="-2"/>
                <w:sz w:val="14"/>
              </w:rPr>
              <w:t>144,9%</w:t>
            </w:r>
          </w:p>
        </w:tc>
        <w:tc>
          <w:tcPr>
            <w:tcW w:w="73" w:type="dxa"/>
          </w:tcPr>
          <w:p w14:paraId="65E109A4" w14:textId="77777777" w:rsidR="00D845FB" w:rsidRDefault="00D845FB" w:rsidP="006B6B18">
            <w:pPr>
              <w:pStyle w:val="TableParagraph"/>
              <w:spacing w:before="0"/>
              <w:rPr>
                <w:rFonts w:ascii="Times New Roman"/>
                <w:sz w:val="18"/>
              </w:rPr>
            </w:pPr>
          </w:p>
        </w:tc>
        <w:tc>
          <w:tcPr>
            <w:tcW w:w="1070" w:type="dxa"/>
            <w:tcBorders>
              <w:top w:val="single" w:sz="2" w:space="0" w:color="E3842E"/>
              <w:bottom w:val="single" w:sz="4" w:space="0" w:color="E3842E"/>
            </w:tcBorders>
          </w:tcPr>
          <w:p w14:paraId="053BBC3D" w14:textId="77777777" w:rsidR="00D845FB" w:rsidRDefault="00D845FB" w:rsidP="006B6B18">
            <w:pPr>
              <w:pStyle w:val="TableParagraph"/>
              <w:spacing w:before="41"/>
              <w:ind w:right="142"/>
              <w:jc w:val="right"/>
              <w:rPr>
                <w:rFonts w:ascii="Verdana"/>
                <w:sz w:val="14"/>
              </w:rPr>
            </w:pPr>
            <w:r>
              <w:rPr>
                <w:rFonts w:ascii="Verdana"/>
                <w:color w:val="231F20"/>
                <w:spacing w:val="-2"/>
                <w:sz w:val="14"/>
              </w:rPr>
              <w:t>328,43</w:t>
            </w:r>
          </w:p>
        </w:tc>
        <w:tc>
          <w:tcPr>
            <w:tcW w:w="974" w:type="dxa"/>
            <w:tcBorders>
              <w:top w:val="single" w:sz="2" w:space="0" w:color="E3842E"/>
              <w:bottom w:val="single" w:sz="4" w:space="0" w:color="E3842E"/>
            </w:tcBorders>
          </w:tcPr>
          <w:p w14:paraId="5FB1139A" w14:textId="77777777" w:rsidR="00D845FB" w:rsidRDefault="00D845FB" w:rsidP="006B6B18">
            <w:pPr>
              <w:pStyle w:val="TableParagraph"/>
              <w:spacing w:before="41"/>
              <w:ind w:right="96"/>
              <w:jc w:val="right"/>
              <w:rPr>
                <w:rFonts w:ascii="Verdana"/>
                <w:sz w:val="14"/>
              </w:rPr>
            </w:pPr>
            <w:r>
              <w:rPr>
                <w:rFonts w:ascii="Verdana"/>
                <w:color w:val="231F20"/>
                <w:spacing w:val="-2"/>
                <w:sz w:val="14"/>
              </w:rPr>
              <w:t>351,66</w:t>
            </w:r>
          </w:p>
        </w:tc>
        <w:tc>
          <w:tcPr>
            <w:tcW w:w="963" w:type="dxa"/>
            <w:tcBorders>
              <w:top w:val="single" w:sz="2" w:space="0" w:color="E3842E"/>
              <w:bottom w:val="single" w:sz="4" w:space="0" w:color="E3842E"/>
            </w:tcBorders>
          </w:tcPr>
          <w:p w14:paraId="2749D190" w14:textId="77777777" w:rsidR="00D845FB" w:rsidRDefault="00D845FB" w:rsidP="006B6B18">
            <w:pPr>
              <w:pStyle w:val="TableParagraph"/>
              <w:spacing w:before="41"/>
              <w:ind w:left="4" w:right="16"/>
              <w:rPr>
                <w:rFonts w:ascii="Verdana"/>
                <w:sz w:val="14"/>
              </w:rPr>
            </w:pPr>
            <w:r>
              <w:rPr>
                <w:rFonts w:ascii="Verdana"/>
                <w:color w:val="231F20"/>
                <w:spacing w:val="-4"/>
                <w:sz w:val="14"/>
              </w:rPr>
              <w:t>7,1%</w:t>
            </w:r>
          </w:p>
        </w:tc>
      </w:tr>
    </w:tbl>
    <w:p w14:paraId="5A083A64" w14:textId="037AA1F5" w:rsidR="00D845FB" w:rsidRPr="00F92A65" w:rsidRDefault="00F92A65" w:rsidP="00F92A65">
      <w:pPr>
        <w:spacing w:after="0" w:line="240" w:lineRule="auto"/>
        <w:rPr>
          <w:rFonts w:ascii="Arial" w:hAnsi="Arial" w:cs="Arial"/>
          <w:sz w:val="16"/>
        </w:rPr>
      </w:pPr>
      <w:r>
        <w:rPr>
          <w:color w:val="E3842E"/>
          <w:sz w:val="16"/>
        </w:rPr>
        <w:t xml:space="preserve">                        </w:t>
      </w:r>
      <w:r w:rsidR="00D845FB" w:rsidRPr="00F92A65">
        <w:rPr>
          <w:rFonts w:ascii="Arial" w:hAnsi="Arial" w:cs="Arial"/>
          <w:color w:val="E3842E"/>
          <w:sz w:val="16"/>
        </w:rPr>
        <w:t>Fuente:</w:t>
      </w:r>
      <w:r w:rsidR="00D845FB" w:rsidRPr="00F92A65">
        <w:rPr>
          <w:rFonts w:ascii="Arial" w:hAnsi="Arial" w:cs="Arial"/>
          <w:color w:val="E3842E"/>
          <w:spacing w:val="-3"/>
          <w:sz w:val="16"/>
        </w:rPr>
        <w:t xml:space="preserve"> </w:t>
      </w:r>
      <w:r w:rsidR="00D845FB" w:rsidRPr="00F92A65">
        <w:rPr>
          <w:rFonts w:ascii="Arial" w:hAnsi="Arial" w:cs="Arial"/>
          <w:color w:val="231F20"/>
          <w:sz w:val="16"/>
        </w:rPr>
        <w:t>Contraloría</w:t>
      </w:r>
      <w:r w:rsidR="00D845FB" w:rsidRPr="00F92A65">
        <w:rPr>
          <w:rFonts w:ascii="Arial" w:hAnsi="Arial" w:cs="Arial"/>
          <w:color w:val="231F20"/>
          <w:spacing w:val="-3"/>
          <w:sz w:val="16"/>
        </w:rPr>
        <w:t xml:space="preserve"> </w:t>
      </w:r>
      <w:r w:rsidR="00D845FB" w:rsidRPr="00F92A65">
        <w:rPr>
          <w:rFonts w:ascii="Arial" w:hAnsi="Arial" w:cs="Arial"/>
          <w:color w:val="231F20"/>
          <w:sz w:val="16"/>
        </w:rPr>
        <w:t>General</w:t>
      </w:r>
      <w:r w:rsidR="00D845FB" w:rsidRPr="00F92A65">
        <w:rPr>
          <w:rFonts w:ascii="Arial" w:hAnsi="Arial" w:cs="Arial"/>
          <w:color w:val="231F20"/>
          <w:spacing w:val="-3"/>
          <w:sz w:val="16"/>
        </w:rPr>
        <w:t xml:space="preserve"> </w:t>
      </w:r>
      <w:r w:rsidR="00D845FB" w:rsidRPr="00F92A65">
        <w:rPr>
          <w:rFonts w:ascii="Arial" w:hAnsi="Arial" w:cs="Arial"/>
          <w:color w:val="231F20"/>
          <w:sz w:val="16"/>
        </w:rPr>
        <w:t>de</w:t>
      </w:r>
      <w:r w:rsidR="00D845FB" w:rsidRPr="00F92A65">
        <w:rPr>
          <w:rFonts w:ascii="Arial" w:hAnsi="Arial" w:cs="Arial"/>
          <w:color w:val="231F20"/>
          <w:spacing w:val="-3"/>
          <w:sz w:val="16"/>
        </w:rPr>
        <w:t xml:space="preserve"> </w:t>
      </w:r>
      <w:r w:rsidR="00D845FB" w:rsidRPr="00F92A65">
        <w:rPr>
          <w:rFonts w:ascii="Arial" w:hAnsi="Arial" w:cs="Arial"/>
          <w:color w:val="231F20"/>
          <w:sz w:val="16"/>
        </w:rPr>
        <w:t>la</w:t>
      </w:r>
      <w:r w:rsidR="00D845FB" w:rsidRPr="00F92A65">
        <w:rPr>
          <w:rFonts w:ascii="Arial" w:hAnsi="Arial" w:cs="Arial"/>
          <w:color w:val="231F20"/>
          <w:spacing w:val="-3"/>
          <w:sz w:val="16"/>
        </w:rPr>
        <w:t xml:space="preserve"> </w:t>
      </w:r>
      <w:r w:rsidR="00D845FB" w:rsidRPr="00F92A65">
        <w:rPr>
          <w:rFonts w:ascii="Arial" w:hAnsi="Arial" w:cs="Arial"/>
          <w:color w:val="231F20"/>
          <w:sz w:val="16"/>
        </w:rPr>
        <w:t>República</w:t>
      </w:r>
      <w:r w:rsidR="00D845FB" w:rsidRPr="00F92A65">
        <w:rPr>
          <w:rFonts w:ascii="Arial" w:hAnsi="Arial" w:cs="Arial"/>
          <w:color w:val="231F20"/>
          <w:spacing w:val="-3"/>
          <w:sz w:val="16"/>
        </w:rPr>
        <w:t xml:space="preserve"> </w:t>
      </w:r>
      <w:r w:rsidR="00D845FB" w:rsidRPr="00F92A65">
        <w:rPr>
          <w:rFonts w:ascii="Arial" w:hAnsi="Arial" w:cs="Arial"/>
          <w:color w:val="231F20"/>
          <w:spacing w:val="-2"/>
          <w:sz w:val="16"/>
        </w:rPr>
        <w:t>(CGR).</w:t>
      </w:r>
    </w:p>
    <w:p w14:paraId="79518330" w14:textId="77777777" w:rsidR="00F92A65" w:rsidRDefault="00F92A65" w:rsidP="00F92A65">
      <w:pPr>
        <w:pStyle w:val="Ttulo3"/>
        <w:keepNext w:val="0"/>
        <w:keepLines w:val="0"/>
        <w:widowControl w:val="0"/>
        <w:tabs>
          <w:tab w:val="left" w:pos="492"/>
        </w:tabs>
        <w:autoSpaceDE w:val="0"/>
        <w:autoSpaceDN w:val="0"/>
        <w:spacing w:before="0" w:line="240" w:lineRule="auto"/>
        <w:rPr>
          <w:rFonts w:ascii="Arial" w:hAnsi="Arial" w:cs="Arial"/>
          <w:b/>
          <w:color w:val="auto"/>
          <w:sz w:val="28"/>
          <w:szCs w:val="28"/>
        </w:rPr>
      </w:pPr>
      <w:bookmarkStart w:id="20" w:name="_TOC_250005"/>
    </w:p>
    <w:p w14:paraId="0637096C" w14:textId="405C933D" w:rsidR="00D845FB" w:rsidRPr="00F92A65" w:rsidRDefault="00F92A65" w:rsidP="00824EEF">
      <w:pPr>
        <w:pStyle w:val="Ttulo3"/>
        <w:keepNext w:val="0"/>
        <w:keepLines w:val="0"/>
        <w:widowControl w:val="0"/>
        <w:tabs>
          <w:tab w:val="left" w:pos="492"/>
        </w:tabs>
        <w:autoSpaceDE w:val="0"/>
        <w:autoSpaceDN w:val="0"/>
        <w:spacing w:before="0" w:line="240" w:lineRule="auto"/>
        <w:ind w:left="-284"/>
        <w:jc w:val="center"/>
        <w:rPr>
          <w:rFonts w:ascii="Arial" w:hAnsi="Arial" w:cs="Arial"/>
          <w:b/>
          <w:color w:val="auto"/>
          <w:sz w:val="28"/>
          <w:szCs w:val="28"/>
        </w:rPr>
      </w:pPr>
      <w:r w:rsidRPr="00F92A65">
        <w:rPr>
          <w:rFonts w:ascii="Arial" w:hAnsi="Arial" w:cs="Arial"/>
          <w:b/>
          <w:color w:val="auto"/>
          <w:sz w:val="28"/>
          <w:szCs w:val="28"/>
        </w:rPr>
        <w:t>DEUDA</w:t>
      </w:r>
      <w:r w:rsidRPr="00F92A65">
        <w:rPr>
          <w:rFonts w:ascii="Arial" w:hAnsi="Arial" w:cs="Arial"/>
          <w:b/>
          <w:color w:val="auto"/>
          <w:spacing w:val="-19"/>
          <w:sz w:val="28"/>
          <w:szCs w:val="28"/>
        </w:rPr>
        <w:t xml:space="preserve"> </w:t>
      </w:r>
      <w:r w:rsidRPr="00F92A65">
        <w:rPr>
          <w:rFonts w:ascii="Arial" w:hAnsi="Arial" w:cs="Arial"/>
          <w:b/>
          <w:color w:val="auto"/>
          <w:sz w:val="28"/>
          <w:szCs w:val="28"/>
        </w:rPr>
        <w:t>EXTERNA</w:t>
      </w:r>
      <w:r w:rsidRPr="00F92A65">
        <w:rPr>
          <w:rFonts w:ascii="Arial" w:hAnsi="Arial" w:cs="Arial"/>
          <w:b/>
          <w:color w:val="auto"/>
          <w:spacing w:val="-17"/>
          <w:sz w:val="28"/>
          <w:szCs w:val="28"/>
        </w:rPr>
        <w:t xml:space="preserve"> </w:t>
      </w:r>
      <w:r w:rsidRPr="00F92A65">
        <w:rPr>
          <w:rFonts w:ascii="Arial" w:hAnsi="Arial" w:cs="Arial"/>
          <w:b/>
          <w:color w:val="auto"/>
          <w:sz w:val="28"/>
          <w:szCs w:val="28"/>
        </w:rPr>
        <w:t>DE</w:t>
      </w:r>
      <w:r w:rsidRPr="00F92A65">
        <w:rPr>
          <w:rFonts w:ascii="Arial" w:hAnsi="Arial" w:cs="Arial"/>
          <w:b/>
          <w:color w:val="auto"/>
          <w:spacing w:val="-16"/>
          <w:sz w:val="28"/>
          <w:szCs w:val="28"/>
        </w:rPr>
        <w:t xml:space="preserve"> </w:t>
      </w:r>
      <w:r w:rsidRPr="00F92A65">
        <w:rPr>
          <w:rFonts w:ascii="Arial" w:hAnsi="Arial" w:cs="Arial"/>
          <w:b/>
          <w:color w:val="auto"/>
          <w:sz w:val="28"/>
          <w:szCs w:val="28"/>
        </w:rPr>
        <w:t>LOS</w:t>
      </w:r>
      <w:r w:rsidRPr="00F92A65">
        <w:rPr>
          <w:rFonts w:ascii="Arial" w:hAnsi="Arial" w:cs="Arial"/>
          <w:b/>
          <w:color w:val="auto"/>
          <w:spacing w:val="-17"/>
          <w:sz w:val="28"/>
          <w:szCs w:val="28"/>
        </w:rPr>
        <w:t xml:space="preserve"> </w:t>
      </w:r>
      <w:r w:rsidRPr="00F92A65">
        <w:rPr>
          <w:rFonts w:ascii="Arial" w:hAnsi="Arial" w:cs="Arial"/>
          <w:b/>
          <w:color w:val="auto"/>
          <w:sz w:val="28"/>
          <w:szCs w:val="28"/>
        </w:rPr>
        <w:t>GOBIERNOS</w:t>
      </w:r>
      <w:r w:rsidRPr="00F92A65">
        <w:rPr>
          <w:rFonts w:ascii="Arial" w:hAnsi="Arial" w:cs="Arial"/>
          <w:b/>
          <w:color w:val="auto"/>
          <w:spacing w:val="-17"/>
          <w:sz w:val="28"/>
          <w:szCs w:val="28"/>
        </w:rPr>
        <w:t xml:space="preserve"> </w:t>
      </w:r>
      <w:r w:rsidRPr="00F92A65">
        <w:rPr>
          <w:rFonts w:ascii="Arial" w:hAnsi="Arial" w:cs="Arial"/>
          <w:b/>
          <w:color w:val="auto"/>
          <w:sz w:val="28"/>
          <w:szCs w:val="28"/>
        </w:rPr>
        <w:t>CENTRALES</w:t>
      </w:r>
      <w:r w:rsidRPr="00F92A65">
        <w:rPr>
          <w:rFonts w:ascii="Arial" w:hAnsi="Arial" w:cs="Arial"/>
          <w:b/>
          <w:color w:val="auto"/>
          <w:spacing w:val="-16"/>
          <w:sz w:val="28"/>
          <w:szCs w:val="28"/>
        </w:rPr>
        <w:t xml:space="preserve"> </w:t>
      </w:r>
      <w:bookmarkEnd w:id="20"/>
      <w:r w:rsidRPr="00F92A65">
        <w:rPr>
          <w:rFonts w:ascii="Arial" w:hAnsi="Arial" w:cs="Arial"/>
          <w:b/>
          <w:color w:val="auto"/>
          <w:spacing w:val="-2"/>
          <w:sz w:val="28"/>
          <w:szCs w:val="28"/>
        </w:rPr>
        <w:t>TERRITORIALES</w:t>
      </w:r>
      <w:r>
        <w:rPr>
          <w:rFonts w:ascii="Arial" w:hAnsi="Arial" w:cs="Arial"/>
          <w:b/>
          <w:color w:val="auto"/>
          <w:spacing w:val="-2"/>
          <w:sz w:val="28"/>
          <w:szCs w:val="28"/>
        </w:rPr>
        <w:t>.</w:t>
      </w:r>
    </w:p>
    <w:p w14:paraId="65B1E3C9" w14:textId="77777777" w:rsidR="00166924" w:rsidRDefault="00166924" w:rsidP="00166924">
      <w:pPr>
        <w:pStyle w:val="Textoindependiente"/>
        <w:ind w:left="2267" w:right="2263"/>
        <w:jc w:val="both"/>
        <w:rPr>
          <w:rFonts w:ascii="Arial" w:hAnsi="Arial" w:cs="Arial"/>
          <w:b/>
          <w:color w:val="231F20"/>
          <w:sz w:val="28"/>
          <w:szCs w:val="28"/>
          <w:u w:val="single"/>
        </w:rPr>
      </w:pPr>
    </w:p>
    <w:p w14:paraId="34FDD5A8" w14:textId="77777777" w:rsidR="00166924" w:rsidRDefault="00D845FB" w:rsidP="00166924">
      <w:pPr>
        <w:pStyle w:val="Textoindependiente"/>
        <w:ind w:left="-284" w:right="191"/>
        <w:jc w:val="both"/>
        <w:rPr>
          <w:rFonts w:ascii="Arial" w:hAnsi="Arial" w:cs="Arial"/>
          <w:color w:val="231F20"/>
          <w:spacing w:val="-9"/>
          <w:sz w:val="28"/>
          <w:szCs w:val="28"/>
        </w:rPr>
      </w:pPr>
      <w:r w:rsidRPr="00166924">
        <w:rPr>
          <w:rFonts w:ascii="Arial" w:hAnsi="Arial" w:cs="Arial"/>
          <w:b/>
          <w:color w:val="231F20"/>
          <w:sz w:val="28"/>
          <w:szCs w:val="28"/>
          <w:u w:val="single"/>
        </w:rPr>
        <w:t>Al finalizar la vigencia fiscal 2023, la deuda externa de los gobiernos territoriales</w:t>
      </w:r>
      <w:r w:rsidRPr="00166924">
        <w:rPr>
          <w:rFonts w:ascii="Arial" w:hAnsi="Arial" w:cs="Arial"/>
          <w:b/>
          <w:color w:val="231F20"/>
          <w:spacing w:val="-17"/>
          <w:sz w:val="28"/>
          <w:szCs w:val="28"/>
          <w:u w:val="single"/>
        </w:rPr>
        <w:t xml:space="preserve"> </w:t>
      </w:r>
      <w:r w:rsidRPr="00166924">
        <w:rPr>
          <w:rFonts w:ascii="Arial" w:hAnsi="Arial" w:cs="Arial"/>
          <w:b/>
          <w:color w:val="231F20"/>
          <w:sz w:val="28"/>
          <w:szCs w:val="28"/>
          <w:u w:val="single"/>
        </w:rPr>
        <w:t>llegó</w:t>
      </w:r>
      <w:r w:rsidRPr="00166924">
        <w:rPr>
          <w:rFonts w:ascii="Arial" w:hAnsi="Arial" w:cs="Arial"/>
          <w:b/>
          <w:color w:val="231F20"/>
          <w:spacing w:val="-17"/>
          <w:sz w:val="28"/>
          <w:szCs w:val="28"/>
          <w:u w:val="single"/>
        </w:rPr>
        <w:t xml:space="preserve"> </w:t>
      </w:r>
      <w:r w:rsidRPr="00166924">
        <w:rPr>
          <w:rFonts w:ascii="Arial" w:hAnsi="Arial" w:cs="Arial"/>
          <w:b/>
          <w:color w:val="231F20"/>
          <w:sz w:val="28"/>
          <w:szCs w:val="28"/>
          <w:u w:val="single"/>
        </w:rPr>
        <w:t>a</w:t>
      </w:r>
      <w:r w:rsidRPr="00166924">
        <w:rPr>
          <w:rFonts w:ascii="Arial" w:hAnsi="Arial" w:cs="Arial"/>
          <w:b/>
          <w:color w:val="231F20"/>
          <w:spacing w:val="-17"/>
          <w:sz w:val="28"/>
          <w:szCs w:val="28"/>
          <w:u w:val="single"/>
        </w:rPr>
        <w:t xml:space="preserve"> </w:t>
      </w:r>
      <w:r w:rsidRPr="00166924">
        <w:rPr>
          <w:rFonts w:ascii="Arial" w:hAnsi="Arial" w:cs="Arial"/>
          <w:b/>
          <w:color w:val="231F20"/>
          <w:sz w:val="28"/>
          <w:szCs w:val="28"/>
          <w:u w:val="single"/>
        </w:rPr>
        <w:t>$4,45</w:t>
      </w:r>
      <w:r w:rsidRPr="00166924">
        <w:rPr>
          <w:rFonts w:ascii="Arial" w:hAnsi="Arial" w:cs="Arial"/>
          <w:b/>
          <w:color w:val="231F20"/>
          <w:spacing w:val="-17"/>
          <w:sz w:val="28"/>
          <w:szCs w:val="28"/>
          <w:u w:val="single"/>
        </w:rPr>
        <w:t xml:space="preserve"> </w:t>
      </w:r>
      <w:r w:rsidRPr="00166924">
        <w:rPr>
          <w:rFonts w:ascii="Arial" w:hAnsi="Arial" w:cs="Arial"/>
          <w:b/>
          <w:color w:val="231F20"/>
          <w:sz w:val="28"/>
          <w:szCs w:val="28"/>
          <w:u w:val="single"/>
        </w:rPr>
        <w:t>billones</w:t>
      </w:r>
      <w:r w:rsidRPr="00166924">
        <w:rPr>
          <w:rFonts w:ascii="Arial" w:hAnsi="Arial" w:cs="Arial"/>
          <w:b/>
          <w:color w:val="231F20"/>
          <w:spacing w:val="-17"/>
          <w:sz w:val="28"/>
          <w:szCs w:val="28"/>
          <w:u w:val="single"/>
        </w:rPr>
        <w:t xml:space="preserve"> </w:t>
      </w:r>
      <w:r w:rsidRPr="00166924">
        <w:rPr>
          <w:rFonts w:ascii="Arial" w:hAnsi="Arial" w:cs="Arial"/>
          <w:b/>
          <w:color w:val="231F20"/>
          <w:sz w:val="28"/>
          <w:szCs w:val="28"/>
          <w:u w:val="single"/>
        </w:rPr>
        <w:t>(0,28%</w:t>
      </w:r>
      <w:r w:rsidRPr="00166924">
        <w:rPr>
          <w:rFonts w:ascii="Arial" w:hAnsi="Arial" w:cs="Arial"/>
          <w:b/>
          <w:color w:val="231F20"/>
          <w:spacing w:val="-17"/>
          <w:sz w:val="28"/>
          <w:szCs w:val="28"/>
          <w:u w:val="single"/>
        </w:rPr>
        <w:t xml:space="preserve"> </w:t>
      </w:r>
      <w:r w:rsidRPr="00166924">
        <w:rPr>
          <w:rFonts w:ascii="Arial" w:hAnsi="Arial" w:cs="Arial"/>
          <w:b/>
          <w:color w:val="231F20"/>
          <w:sz w:val="28"/>
          <w:szCs w:val="28"/>
          <w:u w:val="single"/>
        </w:rPr>
        <w:t>del</w:t>
      </w:r>
      <w:r w:rsidRPr="00166924">
        <w:rPr>
          <w:rFonts w:ascii="Arial" w:hAnsi="Arial" w:cs="Arial"/>
          <w:b/>
          <w:color w:val="231F20"/>
          <w:spacing w:val="-17"/>
          <w:sz w:val="28"/>
          <w:szCs w:val="28"/>
          <w:u w:val="single"/>
        </w:rPr>
        <w:t xml:space="preserve"> </w:t>
      </w:r>
      <w:r w:rsidRPr="00166924">
        <w:rPr>
          <w:rFonts w:ascii="Arial" w:hAnsi="Arial" w:cs="Arial"/>
          <w:b/>
          <w:color w:val="231F20"/>
          <w:sz w:val="28"/>
          <w:szCs w:val="28"/>
          <w:u w:val="single"/>
        </w:rPr>
        <w:t>PIB)</w:t>
      </w:r>
      <w:r w:rsidRPr="00166924">
        <w:rPr>
          <w:rFonts w:ascii="Arial" w:hAnsi="Arial" w:cs="Arial"/>
          <w:color w:val="231F20"/>
          <w:sz w:val="28"/>
          <w:szCs w:val="28"/>
        </w:rPr>
        <w:t>.</w:t>
      </w:r>
      <w:r w:rsidRPr="00166924">
        <w:rPr>
          <w:rFonts w:ascii="Arial" w:hAnsi="Arial" w:cs="Arial"/>
          <w:color w:val="231F20"/>
          <w:spacing w:val="-17"/>
          <w:sz w:val="28"/>
          <w:szCs w:val="28"/>
        </w:rPr>
        <w:t xml:space="preserve"> </w:t>
      </w:r>
      <w:r w:rsidRPr="00166924">
        <w:rPr>
          <w:rFonts w:ascii="Arial" w:hAnsi="Arial" w:cs="Arial"/>
          <w:color w:val="231F20"/>
          <w:sz w:val="28"/>
          <w:szCs w:val="28"/>
        </w:rPr>
        <w:t>Medida</w:t>
      </w:r>
      <w:r w:rsidRPr="00166924">
        <w:rPr>
          <w:rFonts w:ascii="Arial" w:hAnsi="Arial" w:cs="Arial"/>
          <w:color w:val="231F20"/>
          <w:spacing w:val="-17"/>
          <w:sz w:val="28"/>
          <w:szCs w:val="28"/>
        </w:rPr>
        <w:t xml:space="preserve"> </w:t>
      </w:r>
      <w:r w:rsidRPr="00166924">
        <w:rPr>
          <w:rFonts w:ascii="Arial" w:hAnsi="Arial" w:cs="Arial"/>
          <w:color w:val="231F20"/>
          <w:sz w:val="28"/>
          <w:szCs w:val="28"/>
        </w:rPr>
        <w:t>en</w:t>
      </w:r>
      <w:r w:rsidRPr="00166924">
        <w:rPr>
          <w:rFonts w:ascii="Arial" w:hAnsi="Arial" w:cs="Arial"/>
          <w:color w:val="231F20"/>
          <w:spacing w:val="-17"/>
          <w:sz w:val="28"/>
          <w:szCs w:val="28"/>
        </w:rPr>
        <w:t xml:space="preserve"> </w:t>
      </w:r>
      <w:r w:rsidRPr="00166924">
        <w:rPr>
          <w:rFonts w:ascii="Arial" w:hAnsi="Arial" w:cs="Arial"/>
          <w:color w:val="231F20"/>
          <w:sz w:val="28"/>
          <w:szCs w:val="28"/>
        </w:rPr>
        <w:t xml:space="preserve">dólares, </w:t>
      </w:r>
      <w:r w:rsidRPr="00166924">
        <w:rPr>
          <w:rFonts w:ascii="Arial" w:hAnsi="Arial" w:cs="Arial"/>
          <w:color w:val="231F20"/>
          <w:spacing w:val="-2"/>
          <w:sz w:val="28"/>
          <w:szCs w:val="28"/>
        </w:rPr>
        <w:t>la</w:t>
      </w:r>
      <w:r w:rsidRPr="00166924">
        <w:rPr>
          <w:rFonts w:ascii="Arial" w:hAnsi="Arial" w:cs="Arial"/>
          <w:color w:val="231F20"/>
          <w:spacing w:val="-18"/>
          <w:sz w:val="28"/>
          <w:szCs w:val="28"/>
        </w:rPr>
        <w:t xml:space="preserve"> </w:t>
      </w:r>
      <w:r w:rsidRPr="00166924">
        <w:rPr>
          <w:rFonts w:ascii="Arial" w:hAnsi="Arial" w:cs="Arial"/>
          <w:color w:val="231F20"/>
          <w:spacing w:val="-2"/>
          <w:sz w:val="28"/>
          <w:szCs w:val="28"/>
        </w:rPr>
        <w:t>deuda</w:t>
      </w:r>
      <w:r w:rsidRPr="00166924">
        <w:rPr>
          <w:rFonts w:ascii="Arial" w:hAnsi="Arial" w:cs="Arial"/>
          <w:color w:val="231F20"/>
          <w:spacing w:val="-17"/>
          <w:sz w:val="28"/>
          <w:szCs w:val="28"/>
        </w:rPr>
        <w:t xml:space="preserve"> </w:t>
      </w:r>
      <w:r w:rsidRPr="00166924">
        <w:rPr>
          <w:rFonts w:ascii="Arial" w:hAnsi="Arial" w:cs="Arial"/>
          <w:color w:val="231F20"/>
          <w:spacing w:val="-2"/>
          <w:sz w:val="28"/>
          <w:szCs w:val="28"/>
        </w:rPr>
        <w:t>externa</w:t>
      </w:r>
      <w:r w:rsidRPr="00166924">
        <w:rPr>
          <w:rFonts w:ascii="Arial" w:hAnsi="Arial" w:cs="Arial"/>
          <w:color w:val="231F20"/>
          <w:spacing w:val="-17"/>
          <w:sz w:val="28"/>
          <w:szCs w:val="28"/>
        </w:rPr>
        <w:t xml:space="preserve"> </w:t>
      </w:r>
      <w:r w:rsidRPr="00166924">
        <w:rPr>
          <w:rFonts w:ascii="Arial" w:hAnsi="Arial" w:cs="Arial"/>
          <w:color w:val="231F20"/>
          <w:spacing w:val="-2"/>
          <w:sz w:val="28"/>
          <w:szCs w:val="28"/>
        </w:rPr>
        <w:t>ascendió</w:t>
      </w:r>
      <w:r w:rsidRPr="00166924">
        <w:rPr>
          <w:rFonts w:ascii="Arial" w:hAnsi="Arial" w:cs="Arial"/>
          <w:color w:val="231F20"/>
          <w:spacing w:val="-18"/>
          <w:sz w:val="28"/>
          <w:szCs w:val="28"/>
        </w:rPr>
        <w:t xml:space="preserve"> </w:t>
      </w:r>
      <w:r w:rsidRPr="00166924">
        <w:rPr>
          <w:rFonts w:ascii="Arial" w:hAnsi="Arial" w:cs="Arial"/>
          <w:color w:val="231F20"/>
          <w:spacing w:val="-2"/>
          <w:sz w:val="28"/>
          <w:szCs w:val="28"/>
        </w:rPr>
        <w:t>a</w:t>
      </w:r>
      <w:r w:rsidRPr="00166924">
        <w:rPr>
          <w:rFonts w:ascii="Arial" w:hAnsi="Arial" w:cs="Arial"/>
          <w:color w:val="231F20"/>
          <w:spacing w:val="-17"/>
          <w:sz w:val="28"/>
          <w:szCs w:val="28"/>
        </w:rPr>
        <w:t xml:space="preserve"> </w:t>
      </w:r>
      <w:r w:rsidRPr="00166924">
        <w:rPr>
          <w:rFonts w:ascii="Arial" w:hAnsi="Arial" w:cs="Arial"/>
          <w:color w:val="231F20"/>
          <w:spacing w:val="-2"/>
          <w:sz w:val="28"/>
          <w:szCs w:val="28"/>
        </w:rPr>
        <w:t>USD</w:t>
      </w:r>
      <w:r w:rsidRPr="00166924">
        <w:rPr>
          <w:rFonts w:ascii="Arial" w:hAnsi="Arial" w:cs="Arial"/>
          <w:color w:val="231F20"/>
          <w:spacing w:val="-18"/>
          <w:sz w:val="28"/>
          <w:szCs w:val="28"/>
        </w:rPr>
        <w:t xml:space="preserve"> </w:t>
      </w:r>
      <w:r w:rsidRPr="00166924">
        <w:rPr>
          <w:rFonts w:ascii="Arial" w:hAnsi="Arial" w:cs="Arial"/>
          <w:color w:val="231F20"/>
          <w:spacing w:val="-2"/>
          <w:sz w:val="28"/>
          <w:szCs w:val="28"/>
        </w:rPr>
        <w:t>1.164,05</w:t>
      </w:r>
      <w:r w:rsidRPr="00166924">
        <w:rPr>
          <w:rFonts w:ascii="Arial" w:hAnsi="Arial" w:cs="Arial"/>
          <w:color w:val="231F20"/>
          <w:spacing w:val="-17"/>
          <w:sz w:val="28"/>
          <w:szCs w:val="28"/>
        </w:rPr>
        <w:t xml:space="preserve"> </w:t>
      </w:r>
      <w:r w:rsidRPr="00166924">
        <w:rPr>
          <w:rFonts w:ascii="Arial" w:hAnsi="Arial" w:cs="Arial"/>
          <w:color w:val="231F20"/>
          <w:spacing w:val="-2"/>
          <w:sz w:val="28"/>
          <w:szCs w:val="28"/>
        </w:rPr>
        <w:t>millones,</w:t>
      </w:r>
      <w:r w:rsidRPr="00166924">
        <w:rPr>
          <w:rFonts w:ascii="Arial" w:hAnsi="Arial" w:cs="Arial"/>
          <w:color w:val="231F20"/>
          <w:spacing w:val="-17"/>
          <w:sz w:val="28"/>
          <w:szCs w:val="28"/>
        </w:rPr>
        <w:t xml:space="preserve"> </w:t>
      </w:r>
      <w:r w:rsidRPr="00166924">
        <w:rPr>
          <w:rFonts w:ascii="Arial" w:hAnsi="Arial" w:cs="Arial"/>
          <w:color w:val="231F20"/>
          <w:spacing w:val="-2"/>
          <w:sz w:val="28"/>
          <w:szCs w:val="28"/>
        </w:rPr>
        <w:t>con</w:t>
      </w:r>
      <w:r w:rsidRPr="00166924">
        <w:rPr>
          <w:rFonts w:ascii="Arial" w:hAnsi="Arial" w:cs="Arial"/>
          <w:color w:val="231F20"/>
          <w:spacing w:val="-18"/>
          <w:sz w:val="28"/>
          <w:szCs w:val="28"/>
        </w:rPr>
        <w:t xml:space="preserve"> </w:t>
      </w:r>
      <w:r w:rsidRPr="00166924">
        <w:rPr>
          <w:rFonts w:ascii="Arial" w:hAnsi="Arial" w:cs="Arial"/>
          <w:color w:val="231F20"/>
          <w:spacing w:val="-2"/>
          <w:sz w:val="28"/>
          <w:szCs w:val="28"/>
        </w:rPr>
        <w:t>un</w:t>
      </w:r>
      <w:r w:rsidRPr="00166924">
        <w:rPr>
          <w:rFonts w:ascii="Arial" w:hAnsi="Arial" w:cs="Arial"/>
          <w:color w:val="231F20"/>
          <w:spacing w:val="-17"/>
          <w:sz w:val="28"/>
          <w:szCs w:val="28"/>
        </w:rPr>
        <w:t xml:space="preserve"> </w:t>
      </w:r>
      <w:r w:rsidRPr="00166924">
        <w:rPr>
          <w:rFonts w:ascii="Arial" w:hAnsi="Arial" w:cs="Arial"/>
          <w:color w:val="231F20"/>
          <w:spacing w:val="-2"/>
          <w:sz w:val="28"/>
          <w:szCs w:val="28"/>
        </w:rPr>
        <w:t xml:space="preserve">incremento </w:t>
      </w:r>
      <w:r w:rsidRPr="00166924">
        <w:rPr>
          <w:rFonts w:ascii="Arial" w:hAnsi="Arial" w:cs="Arial"/>
          <w:color w:val="231F20"/>
          <w:sz w:val="28"/>
          <w:szCs w:val="28"/>
        </w:rPr>
        <w:t>de USD 228,84 millones frente al saldo vigente de 2022. La deuda garantizada</w:t>
      </w:r>
      <w:r w:rsidRPr="00166924">
        <w:rPr>
          <w:rFonts w:ascii="Arial" w:hAnsi="Arial" w:cs="Arial"/>
          <w:color w:val="231F20"/>
          <w:spacing w:val="-5"/>
          <w:sz w:val="28"/>
          <w:szCs w:val="28"/>
        </w:rPr>
        <w:t xml:space="preserve"> </w:t>
      </w:r>
      <w:r w:rsidRPr="00166924">
        <w:rPr>
          <w:rFonts w:ascii="Arial" w:hAnsi="Arial" w:cs="Arial"/>
          <w:color w:val="231F20"/>
          <w:sz w:val="28"/>
          <w:szCs w:val="28"/>
        </w:rPr>
        <w:t>por</w:t>
      </w:r>
      <w:r w:rsidRPr="00166924">
        <w:rPr>
          <w:rFonts w:ascii="Arial" w:hAnsi="Arial" w:cs="Arial"/>
          <w:color w:val="231F20"/>
          <w:spacing w:val="-5"/>
          <w:sz w:val="28"/>
          <w:szCs w:val="28"/>
        </w:rPr>
        <w:t xml:space="preserve"> </w:t>
      </w:r>
      <w:r w:rsidRPr="00166924">
        <w:rPr>
          <w:rFonts w:ascii="Arial" w:hAnsi="Arial" w:cs="Arial"/>
          <w:color w:val="231F20"/>
          <w:sz w:val="28"/>
          <w:szCs w:val="28"/>
        </w:rPr>
        <w:t>la</w:t>
      </w:r>
      <w:r w:rsidRPr="00166924">
        <w:rPr>
          <w:rFonts w:ascii="Arial" w:hAnsi="Arial" w:cs="Arial"/>
          <w:color w:val="231F20"/>
          <w:spacing w:val="-5"/>
          <w:sz w:val="28"/>
          <w:szCs w:val="28"/>
        </w:rPr>
        <w:t xml:space="preserve"> </w:t>
      </w:r>
      <w:r w:rsidRPr="00166924">
        <w:rPr>
          <w:rFonts w:ascii="Arial" w:hAnsi="Arial" w:cs="Arial"/>
          <w:color w:val="231F20"/>
          <w:sz w:val="28"/>
          <w:szCs w:val="28"/>
        </w:rPr>
        <w:t>Nación</w:t>
      </w:r>
      <w:r w:rsidRPr="00166924">
        <w:rPr>
          <w:rFonts w:ascii="Arial" w:hAnsi="Arial" w:cs="Arial"/>
          <w:color w:val="231F20"/>
          <w:spacing w:val="-5"/>
          <w:sz w:val="28"/>
          <w:szCs w:val="28"/>
        </w:rPr>
        <w:t xml:space="preserve"> </w:t>
      </w:r>
      <w:r w:rsidRPr="00166924">
        <w:rPr>
          <w:rFonts w:ascii="Arial" w:hAnsi="Arial" w:cs="Arial"/>
          <w:color w:val="231F20"/>
          <w:sz w:val="28"/>
          <w:szCs w:val="28"/>
        </w:rPr>
        <w:t>ascendió</w:t>
      </w:r>
      <w:r w:rsidRPr="00166924">
        <w:rPr>
          <w:rFonts w:ascii="Arial" w:hAnsi="Arial" w:cs="Arial"/>
          <w:color w:val="231F20"/>
          <w:spacing w:val="-5"/>
          <w:sz w:val="28"/>
          <w:szCs w:val="28"/>
        </w:rPr>
        <w:t xml:space="preserve"> </w:t>
      </w:r>
      <w:r w:rsidRPr="00166924">
        <w:rPr>
          <w:rFonts w:ascii="Arial" w:hAnsi="Arial" w:cs="Arial"/>
          <w:color w:val="231F20"/>
          <w:sz w:val="28"/>
          <w:szCs w:val="28"/>
        </w:rPr>
        <w:t>a</w:t>
      </w:r>
      <w:r w:rsidRPr="00166924">
        <w:rPr>
          <w:rFonts w:ascii="Arial" w:hAnsi="Arial" w:cs="Arial"/>
          <w:color w:val="231F20"/>
          <w:spacing w:val="-5"/>
          <w:sz w:val="28"/>
          <w:szCs w:val="28"/>
        </w:rPr>
        <w:t xml:space="preserve"> </w:t>
      </w:r>
      <w:r w:rsidRPr="00166924">
        <w:rPr>
          <w:rFonts w:ascii="Arial" w:hAnsi="Arial" w:cs="Arial"/>
          <w:color w:val="231F20"/>
          <w:sz w:val="28"/>
          <w:szCs w:val="28"/>
        </w:rPr>
        <w:t>USD</w:t>
      </w:r>
      <w:r w:rsidRPr="00166924">
        <w:rPr>
          <w:rFonts w:ascii="Arial" w:hAnsi="Arial" w:cs="Arial"/>
          <w:color w:val="231F20"/>
          <w:spacing w:val="-5"/>
          <w:sz w:val="28"/>
          <w:szCs w:val="28"/>
        </w:rPr>
        <w:t xml:space="preserve"> </w:t>
      </w:r>
      <w:r w:rsidRPr="00166924">
        <w:rPr>
          <w:rFonts w:ascii="Arial" w:hAnsi="Arial" w:cs="Arial"/>
          <w:color w:val="231F20"/>
          <w:sz w:val="28"/>
          <w:szCs w:val="28"/>
        </w:rPr>
        <w:t>116,06</w:t>
      </w:r>
      <w:r w:rsidRPr="00166924">
        <w:rPr>
          <w:rFonts w:ascii="Arial" w:hAnsi="Arial" w:cs="Arial"/>
          <w:color w:val="231F20"/>
          <w:spacing w:val="-6"/>
          <w:sz w:val="28"/>
          <w:szCs w:val="28"/>
        </w:rPr>
        <w:t xml:space="preserve"> </w:t>
      </w:r>
      <w:r w:rsidRPr="00166924">
        <w:rPr>
          <w:rFonts w:ascii="Arial" w:hAnsi="Arial" w:cs="Arial"/>
          <w:color w:val="231F20"/>
          <w:sz w:val="28"/>
          <w:szCs w:val="28"/>
        </w:rPr>
        <w:t>millones</w:t>
      </w:r>
      <w:r w:rsidRPr="00166924">
        <w:rPr>
          <w:rFonts w:ascii="Arial" w:hAnsi="Arial" w:cs="Arial"/>
          <w:color w:val="231F20"/>
          <w:spacing w:val="-5"/>
          <w:sz w:val="28"/>
          <w:szCs w:val="28"/>
        </w:rPr>
        <w:t xml:space="preserve"> </w:t>
      </w:r>
      <w:r w:rsidRPr="00166924">
        <w:rPr>
          <w:rFonts w:ascii="Arial" w:hAnsi="Arial" w:cs="Arial"/>
          <w:color w:val="231F20"/>
          <w:sz w:val="28"/>
          <w:szCs w:val="28"/>
        </w:rPr>
        <w:t>y</w:t>
      </w:r>
      <w:r w:rsidRPr="00166924">
        <w:rPr>
          <w:rFonts w:ascii="Arial" w:hAnsi="Arial" w:cs="Arial"/>
          <w:color w:val="231F20"/>
          <w:spacing w:val="-5"/>
          <w:sz w:val="28"/>
          <w:szCs w:val="28"/>
        </w:rPr>
        <w:t xml:space="preserve"> </w:t>
      </w:r>
      <w:r w:rsidRPr="00166924">
        <w:rPr>
          <w:rFonts w:ascii="Arial" w:hAnsi="Arial" w:cs="Arial"/>
          <w:color w:val="231F20"/>
          <w:sz w:val="28"/>
          <w:szCs w:val="28"/>
        </w:rPr>
        <w:t>la</w:t>
      </w:r>
      <w:r w:rsidRPr="00166924">
        <w:rPr>
          <w:rFonts w:ascii="Arial" w:hAnsi="Arial" w:cs="Arial"/>
          <w:color w:val="231F20"/>
          <w:spacing w:val="-5"/>
          <w:sz w:val="28"/>
          <w:szCs w:val="28"/>
        </w:rPr>
        <w:t xml:space="preserve"> </w:t>
      </w:r>
      <w:r w:rsidRPr="00166924">
        <w:rPr>
          <w:rFonts w:ascii="Arial" w:hAnsi="Arial" w:cs="Arial"/>
          <w:color w:val="231F20"/>
          <w:sz w:val="28"/>
          <w:szCs w:val="28"/>
        </w:rPr>
        <w:t>deuda sin garantía de la Nación a USD 1.047,99 millones</w:t>
      </w:r>
      <w:r>
        <w:rPr>
          <w:color w:val="231F20"/>
        </w:rPr>
        <w:t>.</w:t>
      </w:r>
      <w:r w:rsidR="00166924">
        <w:rPr>
          <w:color w:val="231F20"/>
        </w:rPr>
        <w:t xml:space="preserve"> </w:t>
      </w:r>
      <w:r w:rsidR="00166924" w:rsidRPr="00F92A65">
        <w:rPr>
          <w:rFonts w:ascii="Arial" w:hAnsi="Arial" w:cs="Arial"/>
          <w:color w:val="231F20"/>
          <w:spacing w:val="-9"/>
          <w:sz w:val="28"/>
          <w:szCs w:val="28"/>
        </w:rPr>
        <w:t>Subrayado y resaltado fuera de texto)</w:t>
      </w:r>
      <w:r w:rsidR="00166924">
        <w:rPr>
          <w:rFonts w:ascii="Arial" w:hAnsi="Arial" w:cs="Arial"/>
          <w:color w:val="231F20"/>
          <w:spacing w:val="-9"/>
          <w:sz w:val="28"/>
          <w:szCs w:val="28"/>
        </w:rPr>
        <w:t>.</w:t>
      </w:r>
    </w:p>
    <w:p w14:paraId="7B716E3F" w14:textId="77777777" w:rsidR="00E87946" w:rsidRDefault="00E87946" w:rsidP="00166924">
      <w:pPr>
        <w:pStyle w:val="Ttulo3"/>
        <w:keepNext w:val="0"/>
        <w:keepLines w:val="0"/>
        <w:widowControl w:val="0"/>
        <w:tabs>
          <w:tab w:val="left" w:pos="2772"/>
        </w:tabs>
        <w:autoSpaceDE w:val="0"/>
        <w:autoSpaceDN w:val="0"/>
        <w:spacing w:before="0" w:line="240" w:lineRule="auto"/>
        <w:ind w:right="191"/>
        <w:rPr>
          <w:color w:val="E3842E"/>
        </w:rPr>
      </w:pPr>
    </w:p>
    <w:p w14:paraId="0944D78B" w14:textId="0AE87611" w:rsidR="00D845FB" w:rsidRPr="00166924" w:rsidRDefault="00166924" w:rsidP="00824EEF">
      <w:pPr>
        <w:pStyle w:val="Ttulo3"/>
        <w:keepNext w:val="0"/>
        <w:keepLines w:val="0"/>
        <w:widowControl w:val="0"/>
        <w:tabs>
          <w:tab w:val="left" w:pos="2772"/>
        </w:tabs>
        <w:autoSpaceDE w:val="0"/>
        <w:autoSpaceDN w:val="0"/>
        <w:spacing w:before="0" w:line="240" w:lineRule="auto"/>
        <w:ind w:left="-284" w:right="191"/>
        <w:jc w:val="center"/>
        <w:rPr>
          <w:rFonts w:ascii="Arial" w:hAnsi="Arial" w:cs="Arial"/>
          <w:b/>
          <w:color w:val="auto"/>
          <w:spacing w:val="-2"/>
          <w:sz w:val="28"/>
          <w:szCs w:val="28"/>
        </w:rPr>
      </w:pPr>
      <w:r w:rsidRPr="00166924">
        <w:rPr>
          <w:rFonts w:ascii="Arial" w:hAnsi="Arial" w:cs="Arial"/>
          <w:b/>
          <w:color w:val="auto"/>
          <w:sz w:val="28"/>
          <w:szCs w:val="28"/>
        </w:rPr>
        <w:t>DEUDA</w:t>
      </w:r>
      <w:r w:rsidRPr="00166924">
        <w:rPr>
          <w:rFonts w:ascii="Arial" w:hAnsi="Arial" w:cs="Arial"/>
          <w:b/>
          <w:color w:val="auto"/>
          <w:spacing w:val="-10"/>
          <w:sz w:val="28"/>
          <w:szCs w:val="28"/>
        </w:rPr>
        <w:t xml:space="preserve"> </w:t>
      </w:r>
      <w:r w:rsidRPr="00166924">
        <w:rPr>
          <w:rFonts w:ascii="Arial" w:hAnsi="Arial" w:cs="Arial"/>
          <w:b/>
          <w:color w:val="auto"/>
          <w:sz w:val="28"/>
          <w:szCs w:val="28"/>
        </w:rPr>
        <w:t>INTERNA</w:t>
      </w:r>
      <w:r w:rsidRPr="00166924">
        <w:rPr>
          <w:rFonts w:ascii="Arial" w:hAnsi="Arial" w:cs="Arial"/>
          <w:b/>
          <w:color w:val="auto"/>
          <w:spacing w:val="-7"/>
          <w:sz w:val="28"/>
          <w:szCs w:val="28"/>
        </w:rPr>
        <w:t xml:space="preserve"> </w:t>
      </w:r>
      <w:r w:rsidRPr="00166924">
        <w:rPr>
          <w:rFonts w:ascii="Arial" w:hAnsi="Arial" w:cs="Arial"/>
          <w:b/>
          <w:color w:val="auto"/>
          <w:sz w:val="28"/>
          <w:szCs w:val="28"/>
        </w:rPr>
        <w:t>DE</w:t>
      </w:r>
      <w:r w:rsidRPr="00166924">
        <w:rPr>
          <w:rFonts w:ascii="Arial" w:hAnsi="Arial" w:cs="Arial"/>
          <w:b/>
          <w:color w:val="auto"/>
          <w:spacing w:val="-8"/>
          <w:sz w:val="28"/>
          <w:szCs w:val="28"/>
        </w:rPr>
        <w:t xml:space="preserve"> </w:t>
      </w:r>
      <w:r w:rsidRPr="00166924">
        <w:rPr>
          <w:rFonts w:ascii="Arial" w:hAnsi="Arial" w:cs="Arial"/>
          <w:b/>
          <w:color w:val="auto"/>
          <w:sz w:val="28"/>
          <w:szCs w:val="28"/>
        </w:rPr>
        <w:t>LOS</w:t>
      </w:r>
      <w:r w:rsidRPr="00166924">
        <w:rPr>
          <w:rFonts w:ascii="Arial" w:hAnsi="Arial" w:cs="Arial"/>
          <w:b/>
          <w:color w:val="auto"/>
          <w:spacing w:val="-7"/>
          <w:sz w:val="28"/>
          <w:szCs w:val="28"/>
        </w:rPr>
        <w:t xml:space="preserve"> </w:t>
      </w:r>
      <w:r w:rsidRPr="00166924">
        <w:rPr>
          <w:rFonts w:ascii="Arial" w:hAnsi="Arial" w:cs="Arial"/>
          <w:b/>
          <w:color w:val="auto"/>
          <w:sz w:val="28"/>
          <w:szCs w:val="28"/>
        </w:rPr>
        <w:t>GOBIERNOS</w:t>
      </w:r>
      <w:r w:rsidRPr="00166924">
        <w:rPr>
          <w:rFonts w:ascii="Arial" w:hAnsi="Arial" w:cs="Arial"/>
          <w:b/>
          <w:color w:val="auto"/>
          <w:spacing w:val="-8"/>
          <w:sz w:val="28"/>
          <w:szCs w:val="28"/>
        </w:rPr>
        <w:t xml:space="preserve"> </w:t>
      </w:r>
      <w:r w:rsidRPr="00166924">
        <w:rPr>
          <w:rFonts w:ascii="Arial" w:hAnsi="Arial" w:cs="Arial"/>
          <w:b/>
          <w:color w:val="auto"/>
          <w:sz w:val="28"/>
          <w:szCs w:val="28"/>
        </w:rPr>
        <w:t>CENTRALES</w:t>
      </w:r>
      <w:r w:rsidRPr="00166924">
        <w:rPr>
          <w:rFonts w:ascii="Arial" w:hAnsi="Arial" w:cs="Arial"/>
          <w:b/>
          <w:color w:val="auto"/>
          <w:spacing w:val="-7"/>
          <w:sz w:val="28"/>
          <w:szCs w:val="28"/>
        </w:rPr>
        <w:t xml:space="preserve"> </w:t>
      </w:r>
      <w:r w:rsidRPr="00166924">
        <w:rPr>
          <w:rFonts w:ascii="Arial" w:hAnsi="Arial" w:cs="Arial"/>
          <w:b/>
          <w:color w:val="auto"/>
          <w:spacing w:val="-2"/>
          <w:sz w:val="28"/>
          <w:szCs w:val="28"/>
        </w:rPr>
        <w:t>TERRITORIALES.</w:t>
      </w:r>
    </w:p>
    <w:p w14:paraId="01BCC195" w14:textId="77777777" w:rsidR="00E87946" w:rsidRPr="00166924" w:rsidRDefault="00E87946" w:rsidP="00166924">
      <w:pPr>
        <w:spacing w:after="0" w:line="240" w:lineRule="auto"/>
        <w:ind w:right="191"/>
        <w:rPr>
          <w:rFonts w:ascii="Arial" w:hAnsi="Arial" w:cs="Arial"/>
          <w:b/>
          <w:sz w:val="28"/>
          <w:szCs w:val="28"/>
        </w:rPr>
      </w:pPr>
    </w:p>
    <w:p w14:paraId="067BA9B3" w14:textId="77777777" w:rsidR="00166924" w:rsidRDefault="00D845FB" w:rsidP="00166924">
      <w:pPr>
        <w:pStyle w:val="Textoindependiente"/>
        <w:ind w:left="-284" w:right="191"/>
        <w:jc w:val="both"/>
        <w:rPr>
          <w:rFonts w:ascii="Arial" w:hAnsi="Arial" w:cs="Arial"/>
          <w:color w:val="231F20"/>
          <w:spacing w:val="-9"/>
          <w:sz w:val="28"/>
          <w:szCs w:val="28"/>
        </w:rPr>
      </w:pPr>
      <w:r w:rsidRPr="00166924">
        <w:rPr>
          <w:rFonts w:ascii="Arial" w:hAnsi="Arial" w:cs="Arial"/>
          <w:b/>
          <w:color w:val="231F20"/>
          <w:sz w:val="28"/>
          <w:szCs w:val="28"/>
          <w:u w:val="single"/>
        </w:rPr>
        <w:t>Al cierre de la vigencia 2023, la deuda interna de los gobiernos centrales territoriales ascendió a $26,41 billones (1,7% del PIB) que representó</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el</w:t>
      </w:r>
      <w:r w:rsidRPr="00166924">
        <w:rPr>
          <w:rFonts w:ascii="Arial" w:hAnsi="Arial" w:cs="Arial"/>
          <w:b/>
          <w:color w:val="231F20"/>
          <w:spacing w:val="-14"/>
          <w:sz w:val="28"/>
          <w:szCs w:val="28"/>
          <w:u w:val="single"/>
        </w:rPr>
        <w:t xml:space="preserve"> </w:t>
      </w:r>
      <w:r w:rsidRPr="00166924">
        <w:rPr>
          <w:rFonts w:ascii="Arial" w:hAnsi="Arial" w:cs="Arial"/>
          <w:b/>
          <w:color w:val="231F20"/>
          <w:sz w:val="28"/>
          <w:szCs w:val="28"/>
          <w:u w:val="single"/>
        </w:rPr>
        <w:t>4,4%</w:t>
      </w:r>
      <w:r w:rsidRPr="00166924">
        <w:rPr>
          <w:rFonts w:ascii="Arial" w:hAnsi="Arial" w:cs="Arial"/>
          <w:b/>
          <w:color w:val="231F20"/>
          <w:spacing w:val="-14"/>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14"/>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4"/>
          <w:sz w:val="28"/>
          <w:szCs w:val="28"/>
          <w:u w:val="single"/>
        </w:rPr>
        <w:t xml:space="preserve"> </w:t>
      </w:r>
      <w:r w:rsidRPr="00166924">
        <w:rPr>
          <w:rFonts w:ascii="Arial" w:hAnsi="Arial" w:cs="Arial"/>
          <w:b/>
          <w:color w:val="231F20"/>
          <w:sz w:val="28"/>
          <w:szCs w:val="28"/>
          <w:u w:val="single"/>
        </w:rPr>
        <w:t>deuda</w:t>
      </w:r>
      <w:r w:rsidRPr="00166924">
        <w:rPr>
          <w:rFonts w:ascii="Arial" w:hAnsi="Arial" w:cs="Arial"/>
          <w:b/>
          <w:color w:val="231F20"/>
          <w:spacing w:val="-14"/>
          <w:sz w:val="28"/>
          <w:szCs w:val="28"/>
          <w:u w:val="single"/>
        </w:rPr>
        <w:t xml:space="preserve"> </w:t>
      </w:r>
      <w:r w:rsidRPr="00166924">
        <w:rPr>
          <w:rFonts w:ascii="Arial" w:hAnsi="Arial" w:cs="Arial"/>
          <w:b/>
          <w:color w:val="231F20"/>
          <w:sz w:val="28"/>
          <w:szCs w:val="28"/>
          <w:u w:val="single"/>
        </w:rPr>
        <w:t>pública</w:t>
      </w:r>
      <w:r w:rsidRPr="00166924">
        <w:rPr>
          <w:rFonts w:ascii="Arial" w:hAnsi="Arial" w:cs="Arial"/>
          <w:b/>
          <w:color w:val="231F20"/>
          <w:spacing w:val="-14"/>
          <w:sz w:val="28"/>
          <w:szCs w:val="28"/>
          <w:u w:val="single"/>
        </w:rPr>
        <w:t xml:space="preserve"> </w:t>
      </w:r>
      <w:r w:rsidRPr="00166924">
        <w:rPr>
          <w:rFonts w:ascii="Arial" w:hAnsi="Arial" w:cs="Arial"/>
          <w:b/>
          <w:color w:val="231F20"/>
          <w:sz w:val="28"/>
          <w:szCs w:val="28"/>
          <w:u w:val="single"/>
        </w:rPr>
        <w:t>interna</w:t>
      </w:r>
      <w:r w:rsidRPr="00166924">
        <w:rPr>
          <w:rFonts w:ascii="Arial" w:hAnsi="Arial" w:cs="Arial"/>
          <w:b/>
          <w:color w:val="231F20"/>
          <w:spacing w:val="-14"/>
          <w:sz w:val="28"/>
          <w:szCs w:val="28"/>
          <w:u w:val="single"/>
        </w:rPr>
        <w:t xml:space="preserve"> </w:t>
      </w:r>
      <w:r w:rsidRPr="00166924">
        <w:rPr>
          <w:rFonts w:ascii="Arial" w:hAnsi="Arial" w:cs="Arial"/>
          <w:b/>
          <w:color w:val="231F20"/>
          <w:sz w:val="28"/>
          <w:szCs w:val="28"/>
          <w:u w:val="single"/>
        </w:rPr>
        <w:t>total</w:t>
      </w:r>
      <w:r w:rsidRPr="00166924">
        <w:rPr>
          <w:rFonts w:ascii="Arial" w:hAnsi="Arial" w:cs="Arial"/>
          <w:color w:val="231F20"/>
          <w:sz w:val="28"/>
          <w:szCs w:val="28"/>
        </w:rPr>
        <w:t>.</w:t>
      </w:r>
      <w:r w:rsidRPr="00166924">
        <w:rPr>
          <w:rFonts w:ascii="Arial" w:hAnsi="Arial" w:cs="Arial"/>
          <w:color w:val="231F20"/>
          <w:spacing w:val="-14"/>
          <w:sz w:val="28"/>
          <w:szCs w:val="28"/>
        </w:rPr>
        <w:t xml:space="preserve"> </w:t>
      </w:r>
      <w:r w:rsidRPr="00166924">
        <w:rPr>
          <w:rFonts w:ascii="Arial" w:hAnsi="Arial" w:cs="Arial"/>
          <w:color w:val="231F20"/>
          <w:sz w:val="28"/>
          <w:szCs w:val="28"/>
        </w:rPr>
        <w:t>La</w:t>
      </w:r>
      <w:r w:rsidRPr="00166924">
        <w:rPr>
          <w:rFonts w:ascii="Arial" w:hAnsi="Arial" w:cs="Arial"/>
          <w:color w:val="231F20"/>
          <w:spacing w:val="-14"/>
          <w:sz w:val="28"/>
          <w:szCs w:val="28"/>
        </w:rPr>
        <w:t xml:space="preserve"> </w:t>
      </w:r>
      <w:r w:rsidRPr="00166924">
        <w:rPr>
          <w:rFonts w:ascii="Arial" w:hAnsi="Arial" w:cs="Arial"/>
          <w:color w:val="231F20"/>
          <w:sz w:val="28"/>
          <w:szCs w:val="28"/>
        </w:rPr>
        <w:t>deuda</w:t>
      </w:r>
      <w:r w:rsidRPr="00166924">
        <w:rPr>
          <w:rFonts w:ascii="Arial" w:hAnsi="Arial" w:cs="Arial"/>
          <w:color w:val="231F20"/>
          <w:spacing w:val="-14"/>
          <w:sz w:val="28"/>
          <w:szCs w:val="28"/>
        </w:rPr>
        <w:t xml:space="preserve"> </w:t>
      </w:r>
      <w:r w:rsidRPr="00166924">
        <w:rPr>
          <w:rFonts w:ascii="Arial" w:hAnsi="Arial" w:cs="Arial"/>
          <w:color w:val="231F20"/>
          <w:sz w:val="28"/>
          <w:szCs w:val="28"/>
        </w:rPr>
        <w:t>pública interna se distribuyó entre los gobiernos departamentales con un saldo</w:t>
      </w:r>
      <w:r w:rsidRPr="00166924">
        <w:rPr>
          <w:rFonts w:ascii="Arial" w:hAnsi="Arial" w:cs="Arial"/>
          <w:color w:val="231F20"/>
          <w:spacing w:val="16"/>
          <w:sz w:val="28"/>
          <w:szCs w:val="28"/>
        </w:rPr>
        <w:t xml:space="preserve"> </w:t>
      </w:r>
      <w:r w:rsidRPr="00166924">
        <w:rPr>
          <w:rFonts w:ascii="Arial" w:hAnsi="Arial" w:cs="Arial"/>
          <w:color w:val="231F20"/>
          <w:sz w:val="28"/>
          <w:szCs w:val="28"/>
        </w:rPr>
        <w:t>de</w:t>
      </w:r>
      <w:r w:rsidRPr="00166924">
        <w:rPr>
          <w:rFonts w:ascii="Arial" w:hAnsi="Arial" w:cs="Arial"/>
          <w:color w:val="231F20"/>
          <w:spacing w:val="16"/>
          <w:sz w:val="28"/>
          <w:szCs w:val="28"/>
        </w:rPr>
        <w:t xml:space="preserve"> </w:t>
      </w:r>
      <w:r w:rsidRPr="00166924">
        <w:rPr>
          <w:rFonts w:ascii="Arial" w:hAnsi="Arial" w:cs="Arial"/>
          <w:color w:val="231F20"/>
          <w:sz w:val="28"/>
          <w:szCs w:val="28"/>
        </w:rPr>
        <w:t>$7,66</w:t>
      </w:r>
      <w:r w:rsidRPr="00166924">
        <w:rPr>
          <w:rFonts w:ascii="Arial" w:hAnsi="Arial" w:cs="Arial"/>
          <w:color w:val="231F20"/>
          <w:spacing w:val="16"/>
          <w:sz w:val="28"/>
          <w:szCs w:val="28"/>
        </w:rPr>
        <w:t xml:space="preserve"> </w:t>
      </w:r>
      <w:r w:rsidRPr="00166924">
        <w:rPr>
          <w:rFonts w:ascii="Arial" w:hAnsi="Arial" w:cs="Arial"/>
          <w:color w:val="231F20"/>
          <w:sz w:val="28"/>
          <w:szCs w:val="28"/>
        </w:rPr>
        <w:t>billones,</w:t>
      </w:r>
      <w:r w:rsidRPr="00166924">
        <w:rPr>
          <w:rFonts w:ascii="Arial" w:hAnsi="Arial" w:cs="Arial"/>
          <w:color w:val="231F20"/>
          <w:spacing w:val="16"/>
          <w:sz w:val="28"/>
          <w:szCs w:val="28"/>
        </w:rPr>
        <w:t xml:space="preserve"> </w:t>
      </w:r>
      <w:r w:rsidRPr="00166924">
        <w:rPr>
          <w:rFonts w:ascii="Arial" w:hAnsi="Arial" w:cs="Arial"/>
          <w:color w:val="231F20"/>
          <w:sz w:val="28"/>
          <w:szCs w:val="28"/>
        </w:rPr>
        <w:t>los</w:t>
      </w:r>
      <w:r w:rsidRPr="00166924">
        <w:rPr>
          <w:rFonts w:ascii="Arial" w:hAnsi="Arial" w:cs="Arial"/>
          <w:color w:val="231F20"/>
          <w:spacing w:val="17"/>
          <w:sz w:val="28"/>
          <w:szCs w:val="28"/>
        </w:rPr>
        <w:t xml:space="preserve"> </w:t>
      </w:r>
      <w:r w:rsidRPr="00166924">
        <w:rPr>
          <w:rFonts w:ascii="Arial" w:hAnsi="Arial" w:cs="Arial"/>
          <w:color w:val="231F20"/>
          <w:sz w:val="28"/>
          <w:szCs w:val="28"/>
        </w:rPr>
        <w:t>municipios</w:t>
      </w:r>
      <w:r w:rsidRPr="00166924">
        <w:rPr>
          <w:rFonts w:ascii="Arial" w:hAnsi="Arial" w:cs="Arial"/>
          <w:color w:val="231F20"/>
          <w:spacing w:val="17"/>
          <w:sz w:val="28"/>
          <w:szCs w:val="28"/>
        </w:rPr>
        <w:t xml:space="preserve"> </w:t>
      </w:r>
      <w:r w:rsidRPr="00166924">
        <w:rPr>
          <w:rFonts w:ascii="Arial" w:hAnsi="Arial" w:cs="Arial"/>
          <w:color w:val="231F20"/>
          <w:sz w:val="28"/>
          <w:szCs w:val="28"/>
        </w:rPr>
        <w:t>capitales</w:t>
      </w:r>
      <w:r w:rsidRPr="00166924">
        <w:rPr>
          <w:rFonts w:ascii="Arial" w:hAnsi="Arial" w:cs="Arial"/>
          <w:color w:val="231F20"/>
          <w:spacing w:val="16"/>
          <w:sz w:val="28"/>
          <w:szCs w:val="28"/>
        </w:rPr>
        <w:t xml:space="preserve"> </w:t>
      </w:r>
      <w:r w:rsidRPr="00166924">
        <w:rPr>
          <w:rFonts w:ascii="Arial" w:hAnsi="Arial" w:cs="Arial"/>
          <w:color w:val="231F20"/>
          <w:sz w:val="28"/>
          <w:szCs w:val="28"/>
        </w:rPr>
        <w:t>con</w:t>
      </w:r>
      <w:r w:rsidRPr="00166924">
        <w:rPr>
          <w:rFonts w:ascii="Arial" w:hAnsi="Arial" w:cs="Arial"/>
          <w:color w:val="231F20"/>
          <w:spacing w:val="16"/>
          <w:sz w:val="28"/>
          <w:szCs w:val="28"/>
        </w:rPr>
        <w:t xml:space="preserve"> </w:t>
      </w:r>
      <w:r w:rsidRPr="00166924">
        <w:rPr>
          <w:rFonts w:ascii="Arial" w:hAnsi="Arial" w:cs="Arial"/>
          <w:color w:val="231F20"/>
          <w:sz w:val="28"/>
          <w:szCs w:val="28"/>
        </w:rPr>
        <w:t>$12,98</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 xml:space="preserve">billones </w:t>
      </w:r>
      <w:r w:rsidRPr="00166924">
        <w:rPr>
          <w:rFonts w:ascii="Arial" w:hAnsi="Arial" w:cs="Arial"/>
          <w:color w:val="231F20"/>
          <w:sz w:val="28"/>
          <w:szCs w:val="28"/>
        </w:rPr>
        <w:t>y</w:t>
      </w:r>
      <w:r w:rsidRPr="00166924">
        <w:rPr>
          <w:rFonts w:ascii="Arial" w:hAnsi="Arial" w:cs="Arial"/>
          <w:color w:val="231F20"/>
          <w:spacing w:val="-8"/>
          <w:sz w:val="28"/>
          <w:szCs w:val="28"/>
        </w:rPr>
        <w:t xml:space="preserve"> </w:t>
      </w:r>
      <w:r w:rsidRPr="00166924">
        <w:rPr>
          <w:rFonts w:ascii="Arial" w:hAnsi="Arial" w:cs="Arial"/>
          <w:color w:val="231F20"/>
          <w:sz w:val="28"/>
          <w:szCs w:val="28"/>
        </w:rPr>
        <w:t>el</w:t>
      </w:r>
      <w:r w:rsidRPr="00166924">
        <w:rPr>
          <w:rFonts w:ascii="Arial" w:hAnsi="Arial" w:cs="Arial"/>
          <w:color w:val="231F20"/>
          <w:spacing w:val="-8"/>
          <w:sz w:val="28"/>
          <w:szCs w:val="28"/>
        </w:rPr>
        <w:t xml:space="preserve"> </w:t>
      </w:r>
      <w:r w:rsidRPr="00166924">
        <w:rPr>
          <w:rFonts w:ascii="Arial" w:hAnsi="Arial" w:cs="Arial"/>
          <w:color w:val="231F20"/>
          <w:sz w:val="28"/>
          <w:szCs w:val="28"/>
        </w:rPr>
        <w:t>resto</w:t>
      </w:r>
      <w:r w:rsidRPr="00166924">
        <w:rPr>
          <w:rFonts w:ascii="Arial" w:hAnsi="Arial" w:cs="Arial"/>
          <w:color w:val="231F20"/>
          <w:spacing w:val="-8"/>
          <w:sz w:val="28"/>
          <w:szCs w:val="28"/>
        </w:rPr>
        <w:t xml:space="preserve"> </w:t>
      </w:r>
      <w:r w:rsidRPr="00166924">
        <w:rPr>
          <w:rFonts w:ascii="Arial" w:hAnsi="Arial" w:cs="Arial"/>
          <w:color w:val="231F20"/>
          <w:sz w:val="28"/>
          <w:szCs w:val="28"/>
        </w:rPr>
        <w:t>de</w:t>
      </w:r>
      <w:r w:rsidRPr="00166924">
        <w:rPr>
          <w:rFonts w:ascii="Arial" w:hAnsi="Arial" w:cs="Arial"/>
          <w:color w:val="231F20"/>
          <w:spacing w:val="-8"/>
          <w:sz w:val="28"/>
          <w:szCs w:val="28"/>
        </w:rPr>
        <w:t xml:space="preserve"> </w:t>
      </w:r>
      <w:r w:rsidRPr="00166924">
        <w:rPr>
          <w:rFonts w:ascii="Arial" w:hAnsi="Arial" w:cs="Arial"/>
          <w:color w:val="231F20"/>
          <w:sz w:val="28"/>
          <w:szCs w:val="28"/>
        </w:rPr>
        <w:t>los</w:t>
      </w:r>
      <w:r w:rsidRPr="00166924">
        <w:rPr>
          <w:rFonts w:ascii="Arial" w:hAnsi="Arial" w:cs="Arial"/>
          <w:color w:val="231F20"/>
          <w:spacing w:val="-8"/>
          <w:sz w:val="28"/>
          <w:szCs w:val="28"/>
        </w:rPr>
        <w:t xml:space="preserve"> </w:t>
      </w:r>
      <w:r w:rsidRPr="00166924">
        <w:rPr>
          <w:rFonts w:ascii="Arial" w:hAnsi="Arial" w:cs="Arial"/>
          <w:color w:val="231F20"/>
          <w:sz w:val="28"/>
          <w:szCs w:val="28"/>
        </w:rPr>
        <w:t>municipios</w:t>
      </w:r>
      <w:r w:rsidRPr="00166924">
        <w:rPr>
          <w:rFonts w:ascii="Arial" w:hAnsi="Arial" w:cs="Arial"/>
          <w:color w:val="231F20"/>
          <w:spacing w:val="-8"/>
          <w:sz w:val="28"/>
          <w:szCs w:val="28"/>
        </w:rPr>
        <w:t xml:space="preserve"> </w:t>
      </w:r>
      <w:r w:rsidRPr="00166924">
        <w:rPr>
          <w:rFonts w:ascii="Arial" w:hAnsi="Arial" w:cs="Arial"/>
          <w:color w:val="231F20"/>
          <w:sz w:val="28"/>
          <w:szCs w:val="28"/>
        </w:rPr>
        <w:t>con</w:t>
      </w:r>
      <w:r w:rsidRPr="00166924">
        <w:rPr>
          <w:rFonts w:ascii="Arial" w:hAnsi="Arial" w:cs="Arial"/>
          <w:color w:val="231F20"/>
          <w:spacing w:val="-8"/>
          <w:sz w:val="28"/>
          <w:szCs w:val="28"/>
        </w:rPr>
        <w:t xml:space="preserve"> </w:t>
      </w:r>
      <w:r w:rsidRPr="00166924">
        <w:rPr>
          <w:rFonts w:ascii="Arial" w:hAnsi="Arial" w:cs="Arial"/>
          <w:color w:val="231F20"/>
          <w:sz w:val="28"/>
          <w:szCs w:val="28"/>
        </w:rPr>
        <w:t>$5,77</w:t>
      </w:r>
      <w:r w:rsidRPr="00166924">
        <w:rPr>
          <w:rFonts w:ascii="Arial" w:hAnsi="Arial" w:cs="Arial"/>
          <w:color w:val="231F20"/>
          <w:spacing w:val="-8"/>
          <w:sz w:val="28"/>
          <w:szCs w:val="28"/>
        </w:rPr>
        <w:t xml:space="preserve"> </w:t>
      </w:r>
      <w:r w:rsidRPr="00166924">
        <w:rPr>
          <w:rFonts w:ascii="Arial" w:hAnsi="Arial" w:cs="Arial"/>
          <w:color w:val="231F20"/>
          <w:sz w:val="28"/>
          <w:szCs w:val="28"/>
        </w:rPr>
        <w:t>billones.</w:t>
      </w:r>
      <w:r w:rsidRPr="00166924">
        <w:rPr>
          <w:rFonts w:ascii="Arial" w:hAnsi="Arial" w:cs="Arial"/>
          <w:color w:val="231F20"/>
          <w:spacing w:val="-8"/>
          <w:sz w:val="28"/>
          <w:szCs w:val="28"/>
        </w:rPr>
        <w:t xml:space="preserve"> </w:t>
      </w:r>
      <w:r w:rsidRPr="00166924">
        <w:rPr>
          <w:rFonts w:ascii="Arial" w:hAnsi="Arial" w:cs="Arial"/>
          <w:color w:val="231F20"/>
          <w:sz w:val="28"/>
          <w:szCs w:val="28"/>
        </w:rPr>
        <w:t>Por</w:t>
      </w:r>
      <w:r w:rsidRPr="00166924">
        <w:rPr>
          <w:rFonts w:ascii="Arial" w:hAnsi="Arial" w:cs="Arial"/>
          <w:color w:val="231F20"/>
          <w:spacing w:val="-8"/>
          <w:sz w:val="28"/>
          <w:szCs w:val="28"/>
        </w:rPr>
        <w:t xml:space="preserve"> </w:t>
      </w:r>
      <w:r w:rsidRPr="00166924">
        <w:rPr>
          <w:rFonts w:ascii="Arial" w:hAnsi="Arial" w:cs="Arial"/>
          <w:color w:val="231F20"/>
          <w:sz w:val="28"/>
          <w:szCs w:val="28"/>
        </w:rPr>
        <w:t>moneda,</w:t>
      </w:r>
      <w:r w:rsidRPr="00166924">
        <w:rPr>
          <w:rFonts w:ascii="Arial" w:hAnsi="Arial" w:cs="Arial"/>
          <w:color w:val="231F20"/>
          <w:spacing w:val="-8"/>
          <w:sz w:val="28"/>
          <w:szCs w:val="28"/>
        </w:rPr>
        <w:t xml:space="preserve"> </w:t>
      </w:r>
      <w:r w:rsidRPr="00166924">
        <w:rPr>
          <w:rFonts w:ascii="Arial" w:hAnsi="Arial" w:cs="Arial"/>
          <w:color w:val="231F20"/>
          <w:sz w:val="28"/>
          <w:szCs w:val="28"/>
        </w:rPr>
        <w:t>el</w:t>
      </w:r>
      <w:r w:rsidRPr="00166924">
        <w:rPr>
          <w:rFonts w:ascii="Arial" w:hAnsi="Arial" w:cs="Arial"/>
          <w:color w:val="231F20"/>
          <w:spacing w:val="-8"/>
          <w:sz w:val="28"/>
          <w:szCs w:val="28"/>
        </w:rPr>
        <w:t xml:space="preserve"> </w:t>
      </w:r>
      <w:r w:rsidRPr="00166924">
        <w:rPr>
          <w:rFonts w:ascii="Arial" w:hAnsi="Arial" w:cs="Arial"/>
          <w:color w:val="231F20"/>
          <w:sz w:val="28"/>
          <w:szCs w:val="28"/>
        </w:rPr>
        <w:t>89,1% de</w:t>
      </w:r>
      <w:r w:rsidRPr="00166924">
        <w:rPr>
          <w:rFonts w:ascii="Arial" w:hAnsi="Arial" w:cs="Arial"/>
          <w:color w:val="231F20"/>
          <w:spacing w:val="-10"/>
          <w:sz w:val="28"/>
          <w:szCs w:val="28"/>
        </w:rPr>
        <w:t xml:space="preserve"> </w:t>
      </w:r>
      <w:r w:rsidRPr="00166924">
        <w:rPr>
          <w:rFonts w:ascii="Arial" w:hAnsi="Arial" w:cs="Arial"/>
          <w:color w:val="231F20"/>
          <w:sz w:val="28"/>
          <w:szCs w:val="28"/>
        </w:rPr>
        <w:t>la</w:t>
      </w:r>
      <w:r w:rsidRPr="00166924">
        <w:rPr>
          <w:rFonts w:ascii="Arial" w:hAnsi="Arial" w:cs="Arial"/>
          <w:color w:val="231F20"/>
          <w:spacing w:val="-10"/>
          <w:sz w:val="28"/>
          <w:szCs w:val="28"/>
        </w:rPr>
        <w:t xml:space="preserve"> </w:t>
      </w:r>
      <w:r w:rsidRPr="00166924">
        <w:rPr>
          <w:rFonts w:ascii="Arial" w:hAnsi="Arial" w:cs="Arial"/>
          <w:color w:val="231F20"/>
          <w:sz w:val="28"/>
          <w:szCs w:val="28"/>
        </w:rPr>
        <w:t>deuda</w:t>
      </w:r>
      <w:r w:rsidRPr="00166924">
        <w:rPr>
          <w:rFonts w:ascii="Arial" w:hAnsi="Arial" w:cs="Arial"/>
          <w:color w:val="231F20"/>
          <w:spacing w:val="-10"/>
          <w:sz w:val="28"/>
          <w:szCs w:val="28"/>
        </w:rPr>
        <w:t xml:space="preserve"> </w:t>
      </w:r>
      <w:r w:rsidRPr="00166924">
        <w:rPr>
          <w:rFonts w:ascii="Arial" w:hAnsi="Arial" w:cs="Arial"/>
          <w:color w:val="231F20"/>
          <w:sz w:val="28"/>
          <w:szCs w:val="28"/>
        </w:rPr>
        <w:t>interna</w:t>
      </w:r>
      <w:r w:rsidRPr="00166924">
        <w:rPr>
          <w:rFonts w:ascii="Arial" w:hAnsi="Arial" w:cs="Arial"/>
          <w:color w:val="231F20"/>
          <w:spacing w:val="-10"/>
          <w:sz w:val="28"/>
          <w:szCs w:val="28"/>
        </w:rPr>
        <w:t xml:space="preserve"> </w:t>
      </w:r>
      <w:r w:rsidRPr="00166924">
        <w:rPr>
          <w:rFonts w:ascii="Arial" w:hAnsi="Arial" w:cs="Arial"/>
          <w:color w:val="231F20"/>
          <w:sz w:val="28"/>
          <w:szCs w:val="28"/>
        </w:rPr>
        <w:t>de</w:t>
      </w:r>
      <w:r w:rsidRPr="00166924">
        <w:rPr>
          <w:rFonts w:ascii="Arial" w:hAnsi="Arial" w:cs="Arial"/>
          <w:color w:val="231F20"/>
          <w:spacing w:val="-10"/>
          <w:sz w:val="28"/>
          <w:szCs w:val="28"/>
        </w:rPr>
        <w:t xml:space="preserve"> </w:t>
      </w:r>
      <w:r w:rsidRPr="00166924">
        <w:rPr>
          <w:rFonts w:ascii="Arial" w:hAnsi="Arial" w:cs="Arial"/>
          <w:color w:val="231F20"/>
          <w:sz w:val="28"/>
          <w:szCs w:val="28"/>
        </w:rPr>
        <w:t>gobernaciones</w:t>
      </w:r>
      <w:r w:rsidRPr="00166924">
        <w:rPr>
          <w:rFonts w:ascii="Arial" w:hAnsi="Arial" w:cs="Arial"/>
          <w:color w:val="231F20"/>
          <w:spacing w:val="-10"/>
          <w:sz w:val="28"/>
          <w:szCs w:val="28"/>
        </w:rPr>
        <w:t xml:space="preserve"> </w:t>
      </w:r>
      <w:r w:rsidRPr="00166924">
        <w:rPr>
          <w:rFonts w:ascii="Arial" w:hAnsi="Arial" w:cs="Arial"/>
          <w:color w:val="231F20"/>
          <w:sz w:val="28"/>
          <w:szCs w:val="28"/>
        </w:rPr>
        <w:t>y</w:t>
      </w:r>
      <w:r w:rsidRPr="00166924">
        <w:rPr>
          <w:rFonts w:ascii="Arial" w:hAnsi="Arial" w:cs="Arial"/>
          <w:color w:val="231F20"/>
          <w:spacing w:val="-10"/>
          <w:sz w:val="28"/>
          <w:szCs w:val="28"/>
        </w:rPr>
        <w:t xml:space="preserve"> </w:t>
      </w:r>
      <w:r w:rsidRPr="00166924">
        <w:rPr>
          <w:rFonts w:ascii="Arial" w:hAnsi="Arial" w:cs="Arial"/>
          <w:color w:val="231F20"/>
          <w:sz w:val="28"/>
          <w:szCs w:val="28"/>
        </w:rPr>
        <w:t>alcaldías</w:t>
      </w:r>
      <w:r w:rsidRPr="00166924">
        <w:rPr>
          <w:rFonts w:ascii="Arial" w:hAnsi="Arial" w:cs="Arial"/>
          <w:color w:val="231F20"/>
          <w:spacing w:val="-10"/>
          <w:sz w:val="28"/>
          <w:szCs w:val="28"/>
        </w:rPr>
        <w:t xml:space="preserve"> </w:t>
      </w:r>
      <w:r w:rsidRPr="00166924">
        <w:rPr>
          <w:rFonts w:ascii="Arial" w:hAnsi="Arial" w:cs="Arial"/>
          <w:color w:val="231F20"/>
          <w:sz w:val="28"/>
          <w:szCs w:val="28"/>
        </w:rPr>
        <w:t>se</w:t>
      </w:r>
      <w:r w:rsidRPr="00166924">
        <w:rPr>
          <w:rFonts w:ascii="Arial" w:hAnsi="Arial" w:cs="Arial"/>
          <w:color w:val="231F20"/>
          <w:spacing w:val="-10"/>
          <w:sz w:val="28"/>
          <w:szCs w:val="28"/>
        </w:rPr>
        <w:t xml:space="preserve"> </w:t>
      </w:r>
      <w:r w:rsidRPr="00166924">
        <w:rPr>
          <w:rFonts w:ascii="Arial" w:hAnsi="Arial" w:cs="Arial"/>
          <w:color w:val="231F20"/>
          <w:sz w:val="28"/>
          <w:szCs w:val="28"/>
        </w:rPr>
        <w:t>contrató</w:t>
      </w:r>
      <w:r w:rsidRPr="00166924">
        <w:rPr>
          <w:rFonts w:ascii="Arial" w:hAnsi="Arial" w:cs="Arial"/>
          <w:color w:val="231F20"/>
          <w:spacing w:val="-10"/>
          <w:sz w:val="28"/>
          <w:szCs w:val="28"/>
        </w:rPr>
        <w:t xml:space="preserve"> </w:t>
      </w:r>
      <w:r w:rsidRPr="00166924">
        <w:rPr>
          <w:rFonts w:ascii="Arial" w:hAnsi="Arial" w:cs="Arial"/>
          <w:color w:val="231F20"/>
          <w:sz w:val="28"/>
          <w:szCs w:val="28"/>
        </w:rPr>
        <w:t>en</w:t>
      </w:r>
      <w:r w:rsidRPr="00166924">
        <w:rPr>
          <w:rFonts w:ascii="Arial" w:hAnsi="Arial" w:cs="Arial"/>
          <w:color w:val="231F20"/>
          <w:spacing w:val="-10"/>
          <w:sz w:val="28"/>
          <w:szCs w:val="28"/>
        </w:rPr>
        <w:t xml:space="preserve"> </w:t>
      </w:r>
      <w:r w:rsidRPr="00166924">
        <w:rPr>
          <w:rFonts w:ascii="Arial" w:hAnsi="Arial" w:cs="Arial"/>
          <w:color w:val="231F20"/>
          <w:sz w:val="28"/>
          <w:szCs w:val="28"/>
        </w:rPr>
        <w:t xml:space="preserve">pesos colombianos y el 10,9% en UVR. La deuda interna, en dólares que tenía la gobernación de Antioquía fue cancelada totalmente durante </w:t>
      </w:r>
      <w:r w:rsidRPr="00166924">
        <w:rPr>
          <w:rFonts w:ascii="Arial" w:hAnsi="Arial" w:cs="Arial"/>
          <w:color w:val="231F20"/>
          <w:spacing w:val="-2"/>
          <w:sz w:val="28"/>
          <w:szCs w:val="28"/>
        </w:rPr>
        <w:t>2023.</w:t>
      </w:r>
      <w:r w:rsidR="00166924">
        <w:rPr>
          <w:rFonts w:ascii="Arial" w:hAnsi="Arial" w:cs="Arial"/>
          <w:color w:val="231F20"/>
          <w:spacing w:val="-2"/>
          <w:sz w:val="28"/>
          <w:szCs w:val="28"/>
        </w:rPr>
        <w:t xml:space="preserve"> </w:t>
      </w:r>
      <w:r w:rsidR="00166924" w:rsidRPr="00F92A65">
        <w:rPr>
          <w:rFonts w:ascii="Arial" w:hAnsi="Arial" w:cs="Arial"/>
          <w:color w:val="231F20"/>
          <w:spacing w:val="-9"/>
          <w:sz w:val="28"/>
          <w:szCs w:val="28"/>
        </w:rPr>
        <w:t>Subrayado y resaltado fuera de texto)</w:t>
      </w:r>
      <w:r w:rsidR="00166924">
        <w:rPr>
          <w:rFonts w:ascii="Arial" w:hAnsi="Arial" w:cs="Arial"/>
          <w:color w:val="231F20"/>
          <w:spacing w:val="-9"/>
          <w:sz w:val="28"/>
          <w:szCs w:val="28"/>
        </w:rPr>
        <w:t>.</w:t>
      </w:r>
    </w:p>
    <w:p w14:paraId="5855919C" w14:textId="77777777" w:rsidR="00166924" w:rsidRDefault="00166924" w:rsidP="00166924">
      <w:pPr>
        <w:pStyle w:val="Textoindependiente"/>
        <w:ind w:left="-284"/>
        <w:jc w:val="both"/>
        <w:rPr>
          <w:rFonts w:ascii="Arial" w:hAnsi="Arial" w:cs="Arial"/>
          <w:color w:val="E3842E"/>
          <w:sz w:val="28"/>
          <w:szCs w:val="28"/>
        </w:rPr>
      </w:pPr>
    </w:p>
    <w:p w14:paraId="01CFE6C8" w14:textId="48A2FC60" w:rsidR="00AA25E8" w:rsidRPr="00166924" w:rsidRDefault="00166924" w:rsidP="00166924">
      <w:pPr>
        <w:pStyle w:val="Textoindependiente"/>
        <w:ind w:left="-284" w:right="191"/>
        <w:jc w:val="center"/>
        <w:rPr>
          <w:rFonts w:ascii="Arial" w:hAnsi="Arial" w:cs="Arial"/>
          <w:b/>
          <w:spacing w:val="-2"/>
          <w:sz w:val="28"/>
          <w:szCs w:val="28"/>
        </w:rPr>
      </w:pPr>
      <w:r w:rsidRPr="00166924">
        <w:rPr>
          <w:rFonts w:ascii="Arial" w:hAnsi="Arial" w:cs="Arial"/>
          <w:b/>
          <w:sz w:val="28"/>
          <w:szCs w:val="28"/>
        </w:rPr>
        <w:t>EN</w:t>
      </w:r>
      <w:r w:rsidRPr="00166924">
        <w:rPr>
          <w:rFonts w:ascii="Arial" w:hAnsi="Arial" w:cs="Arial"/>
          <w:b/>
          <w:spacing w:val="-1"/>
          <w:sz w:val="28"/>
          <w:szCs w:val="28"/>
        </w:rPr>
        <w:t xml:space="preserve"> </w:t>
      </w:r>
      <w:r w:rsidRPr="00166924">
        <w:rPr>
          <w:rFonts w:ascii="Arial" w:hAnsi="Arial" w:cs="Arial"/>
          <w:b/>
          <w:spacing w:val="-2"/>
          <w:sz w:val="28"/>
          <w:szCs w:val="28"/>
        </w:rPr>
        <w:t>CONCLUSIÓN, LA CONTRALORÍA GENERAL DE LA REPÚBLICA MANIFIESTA:</w:t>
      </w:r>
    </w:p>
    <w:p w14:paraId="7C96B0DA" w14:textId="77777777" w:rsidR="00166924" w:rsidRPr="00166924" w:rsidRDefault="00166924" w:rsidP="00166924">
      <w:pPr>
        <w:pStyle w:val="Textoindependiente"/>
        <w:ind w:left="-284"/>
        <w:jc w:val="both"/>
        <w:rPr>
          <w:rFonts w:ascii="Arial" w:hAnsi="Arial" w:cs="Arial"/>
          <w:sz w:val="28"/>
          <w:szCs w:val="28"/>
        </w:rPr>
      </w:pPr>
    </w:p>
    <w:p w14:paraId="490F9549" w14:textId="77777777" w:rsidR="00166924" w:rsidRDefault="00AA25E8" w:rsidP="00166924">
      <w:pPr>
        <w:pStyle w:val="Textoindependiente"/>
        <w:ind w:left="-284" w:right="191"/>
        <w:jc w:val="both"/>
        <w:rPr>
          <w:rFonts w:ascii="Arial" w:hAnsi="Arial" w:cs="Arial"/>
          <w:color w:val="231F20"/>
          <w:sz w:val="28"/>
          <w:szCs w:val="28"/>
        </w:rPr>
      </w:pPr>
      <w:r w:rsidRPr="00166924">
        <w:rPr>
          <w:rFonts w:ascii="Arial" w:hAnsi="Arial" w:cs="Arial"/>
          <w:b/>
          <w:color w:val="231F20"/>
          <w:sz w:val="28"/>
          <w:szCs w:val="28"/>
          <w:u w:val="single"/>
        </w:rPr>
        <w:t>El</w:t>
      </w:r>
      <w:r w:rsidRPr="00166924">
        <w:rPr>
          <w:rFonts w:ascii="Arial" w:hAnsi="Arial" w:cs="Arial"/>
          <w:b/>
          <w:color w:val="231F20"/>
          <w:spacing w:val="-2"/>
          <w:sz w:val="28"/>
          <w:szCs w:val="28"/>
          <w:u w:val="single"/>
        </w:rPr>
        <w:t xml:space="preserve"> </w:t>
      </w:r>
      <w:r w:rsidRPr="00166924">
        <w:rPr>
          <w:rFonts w:ascii="Arial" w:hAnsi="Arial" w:cs="Arial"/>
          <w:b/>
          <w:color w:val="231F20"/>
          <w:sz w:val="28"/>
          <w:szCs w:val="28"/>
          <w:u w:val="single"/>
        </w:rPr>
        <w:t>saldo</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deuda</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neta</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del</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GNC</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alcanzó</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el</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53,8%</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del</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PIB</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en</w:t>
      </w:r>
      <w:r w:rsidRPr="00166924">
        <w:rPr>
          <w:rFonts w:ascii="Arial" w:hAnsi="Arial" w:cs="Arial"/>
          <w:b/>
          <w:color w:val="231F20"/>
          <w:spacing w:val="-1"/>
          <w:sz w:val="28"/>
          <w:szCs w:val="28"/>
          <w:u w:val="single"/>
        </w:rPr>
        <w:t xml:space="preserve"> </w:t>
      </w:r>
      <w:r w:rsidRPr="00166924">
        <w:rPr>
          <w:rFonts w:ascii="Arial" w:hAnsi="Arial" w:cs="Arial"/>
          <w:b/>
          <w:color w:val="231F20"/>
          <w:sz w:val="28"/>
          <w:szCs w:val="28"/>
          <w:u w:val="single"/>
        </w:rPr>
        <w:t>2023, nivel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que</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se</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situó</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por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debajo</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del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ancla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fijada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por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regla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fiscal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 xml:space="preserve">(55,0% </w:t>
      </w:r>
      <w:r w:rsidRPr="00166924">
        <w:rPr>
          <w:rFonts w:ascii="Arial" w:hAnsi="Arial" w:cs="Arial"/>
          <w:b/>
          <w:color w:val="231F20"/>
          <w:spacing w:val="-2"/>
          <w:sz w:val="28"/>
          <w:szCs w:val="28"/>
          <w:u w:val="single"/>
        </w:rPr>
        <w:t>del</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PIB)</w:t>
      </w:r>
      <w:r w:rsidRPr="00166924">
        <w:rPr>
          <w:rFonts w:ascii="Arial" w:hAnsi="Arial" w:cs="Arial"/>
          <w:color w:val="231F20"/>
          <w:spacing w:val="-2"/>
          <w:sz w:val="28"/>
          <w:szCs w:val="28"/>
        </w:rPr>
        <w:t>.</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De</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acuerdo</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con</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el</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MFMP23</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y</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el</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Plan</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Financiero</w:t>
      </w:r>
      <w:r w:rsidRPr="00166924">
        <w:rPr>
          <w:rFonts w:ascii="Arial" w:hAnsi="Arial" w:cs="Arial"/>
          <w:color w:val="231F20"/>
          <w:spacing w:val="-16"/>
          <w:sz w:val="28"/>
          <w:szCs w:val="28"/>
        </w:rPr>
        <w:t xml:space="preserve"> </w:t>
      </w:r>
      <w:r w:rsidRPr="00166924">
        <w:rPr>
          <w:rFonts w:ascii="Arial" w:hAnsi="Arial" w:cs="Arial"/>
          <w:color w:val="231F20"/>
          <w:spacing w:val="-2"/>
          <w:sz w:val="28"/>
          <w:szCs w:val="28"/>
        </w:rPr>
        <w:t>2024,</w:t>
      </w:r>
      <w:r w:rsidRPr="00166924">
        <w:rPr>
          <w:rFonts w:ascii="Arial" w:hAnsi="Arial" w:cs="Arial"/>
          <w:color w:val="231F20"/>
          <w:spacing w:val="-16"/>
          <w:sz w:val="28"/>
          <w:szCs w:val="28"/>
        </w:rPr>
        <w:t xml:space="preserve"> </w:t>
      </w:r>
      <w:r w:rsidRPr="00166924">
        <w:rPr>
          <w:rFonts w:ascii="Arial" w:hAnsi="Arial" w:cs="Arial"/>
          <w:b/>
          <w:color w:val="231F20"/>
          <w:spacing w:val="-2"/>
          <w:sz w:val="28"/>
          <w:szCs w:val="28"/>
          <w:u w:val="single"/>
        </w:rPr>
        <w:t>la</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deuda en</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2024</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se</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elevaría</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al</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57,0%</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del</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PIB,</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esto</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debido</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al</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aumento</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de</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la</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tasa de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interés</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real,</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que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superaría</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el</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crecimiento</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económico</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esperado</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por</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 xml:space="preserve">el </w:t>
      </w:r>
      <w:r w:rsidRPr="00166924">
        <w:rPr>
          <w:rFonts w:ascii="Arial" w:hAnsi="Arial" w:cs="Arial"/>
          <w:b/>
          <w:color w:val="231F20"/>
          <w:sz w:val="28"/>
          <w:szCs w:val="28"/>
          <w:u w:val="single"/>
        </w:rPr>
        <w:t>gobierno</w:t>
      </w:r>
      <w:r w:rsidRPr="00166924">
        <w:rPr>
          <w:rFonts w:ascii="Arial" w:hAnsi="Arial" w:cs="Arial"/>
          <w:b/>
          <w:color w:val="231F20"/>
          <w:spacing w:val="-12"/>
          <w:sz w:val="28"/>
          <w:szCs w:val="28"/>
          <w:u w:val="single"/>
        </w:rPr>
        <w:t xml:space="preserve"> </w:t>
      </w:r>
      <w:r w:rsidRPr="00166924">
        <w:rPr>
          <w:rFonts w:ascii="Arial" w:hAnsi="Arial" w:cs="Arial"/>
          <w:b/>
          <w:color w:val="231F20"/>
          <w:sz w:val="28"/>
          <w:szCs w:val="28"/>
          <w:u w:val="single"/>
        </w:rPr>
        <w:t>(1,5%)</w:t>
      </w:r>
      <w:r w:rsidRPr="00166924">
        <w:rPr>
          <w:rFonts w:ascii="Arial" w:hAnsi="Arial" w:cs="Arial"/>
          <w:color w:val="231F20"/>
          <w:sz w:val="28"/>
          <w:szCs w:val="28"/>
        </w:rPr>
        <w:t>.</w:t>
      </w:r>
      <w:r w:rsidRPr="00166924">
        <w:rPr>
          <w:rFonts w:ascii="Arial" w:hAnsi="Arial" w:cs="Arial"/>
          <w:color w:val="231F20"/>
          <w:spacing w:val="-12"/>
          <w:sz w:val="28"/>
          <w:szCs w:val="28"/>
        </w:rPr>
        <w:t xml:space="preserve"> </w:t>
      </w:r>
      <w:r w:rsidRPr="00166924">
        <w:rPr>
          <w:rFonts w:ascii="Arial" w:hAnsi="Arial" w:cs="Arial"/>
          <w:color w:val="231F20"/>
          <w:sz w:val="28"/>
          <w:szCs w:val="28"/>
        </w:rPr>
        <w:t>Menores</w:t>
      </w:r>
      <w:r w:rsidRPr="00166924">
        <w:rPr>
          <w:rFonts w:ascii="Arial" w:hAnsi="Arial" w:cs="Arial"/>
          <w:color w:val="231F20"/>
          <w:spacing w:val="-12"/>
          <w:sz w:val="28"/>
          <w:szCs w:val="28"/>
        </w:rPr>
        <w:t xml:space="preserve"> </w:t>
      </w:r>
      <w:r w:rsidRPr="00166924">
        <w:rPr>
          <w:rFonts w:ascii="Arial" w:hAnsi="Arial" w:cs="Arial"/>
          <w:color w:val="231F20"/>
          <w:sz w:val="28"/>
          <w:szCs w:val="28"/>
        </w:rPr>
        <w:t>ritmos</w:t>
      </w:r>
      <w:r w:rsidRPr="00166924">
        <w:rPr>
          <w:rFonts w:ascii="Arial" w:hAnsi="Arial" w:cs="Arial"/>
          <w:color w:val="231F20"/>
          <w:spacing w:val="-12"/>
          <w:sz w:val="28"/>
          <w:szCs w:val="28"/>
        </w:rPr>
        <w:t xml:space="preserve"> </w:t>
      </w:r>
      <w:r w:rsidRPr="00166924">
        <w:rPr>
          <w:rFonts w:ascii="Arial" w:hAnsi="Arial" w:cs="Arial"/>
          <w:color w:val="231F20"/>
          <w:sz w:val="28"/>
          <w:szCs w:val="28"/>
        </w:rPr>
        <w:t>de</w:t>
      </w:r>
      <w:r w:rsidRPr="00166924">
        <w:rPr>
          <w:rFonts w:ascii="Arial" w:hAnsi="Arial" w:cs="Arial"/>
          <w:color w:val="231F20"/>
          <w:spacing w:val="-12"/>
          <w:sz w:val="28"/>
          <w:szCs w:val="28"/>
        </w:rPr>
        <w:t xml:space="preserve"> </w:t>
      </w:r>
      <w:r w:rsidRPr="00166924">
        <w:rPr>
          <w:rFonts w:ascii="Arial" w:hAnsi="Arial" w:cs="Arial"/>
          <w:color w:val="231F20"/>
          <w:sz w:val="28"/>
          <w:szCs w:val="28"/>
        </w:rPr>
        <w:t>actividad</w:t>
      </w:r>
      <w:r w:rsidRPr="00166924">
        <w:rPr>
          <w:rFonts w:ascii="Arial" w:hAnsi="Arial" w:cs="Arial"/>
          <w:color w:val="231F20"/>
          <w:spacing w:val="-12"/>
          <w:sz w:val="28"/>
          <w:szCs w:val="28"/>
        </w:rPr>
        <w:t xml:space="preserve"> </w:t>
      </w:r>
      <w:r w:rsidRPr="00166924">
        <w:rPr>
          <w:rFonts w:ascii="Arial" w:hAnsi="Arial" w:cs="Arial"/>
          <w:color w:val="231F20"/>
          <w:sz w:val="28"/>
          <w:szCs w:val="28"/>
        </w:rPr>
        <w:t>económica</w:t>
      </w:r>
      <w:r w:rsidRPr="00166924">
        <w:rPr>
          <w:rFonts w:ascii="Arial" w:hAnsi="Arial" w:cs="Arial"/>
          <w:color w:val="231F20"/>
          <w:spacing w:val="-12"/>
          <w:sz w:val="28"/>
          <w:szCs w:val="28"/>
        </w:rPr>
        <w:t xml:space="preserve"> </w:t>
      </w:r>
      <w:r w:rsidRPr="00166924">
        <w:rPr>
          <w:rFonts w:ascii="Arial" w:hAnsi="Arial" w:cs="Arial"/>
          <w:color w:val="231F20"/>
          <w:sz w:val="28"/>
          <w:szCs w:val="28"/>
        </w:rPr>
        <w:t>provocarían un aumento del déficit y mayores niveles de deuda, alejándola del ancla de la regla fiscal, lo que obligaría a hacer ajustes en el gasto primario (gasto sin intereses) o a aumentar los ingresos tributarios para converger a dicha meta de deuda.</w:t>
      </w:r>
      <w:r w:rsidR="00166924">
        <w:rPr>
          <w:rFonts w:ascii="Arial" w:hAnsi="Arial" w:cs="Arial"/>
          <w:color w:val="231F20"/>
          <w:sz w:val="28"/>
          <w:szCs w:val="28"/>
        </w:rPr>
        <w:t xml:space="preserve"> (Subrayado y resaltado fuera de texto).</w:t>
      </w:r>
    </w:p>
    <w:p w14:paraId="1FD52980" w14:textId="6DB16228" w:rsidR="00AA25E8" w:rsidRPr="00166924" w:rsidRDefault="00AA25E8" w:rsidP="00166924">
      <w:pPr>
        <w:pStyle w:val="Textoindependiente"/>
        <w:ind w:left="-284" w:right="191"/>
        <w:jc w:val="both"/>
        <w:rPr>
          <w:rFonts w:ascii="Arial" w:hAnsi="Arial" w:cs="Arial"/>
          <w:sz w:val="28"/>
          <w:szCs w:val="28"/>
        </w:rPr>
      </w:pPr>
    </w:p>
    <w:p w14:paraId="2E898B4A" w14:textId="77777777" w:rsidR="00166924" w:rsidRDefault="00AA25E8" w:rsidP="00166924">
      <w:pPr>
        <w:pStyle w:val="Textoindependiente"/>
        <w:ind w:left="-284" w:right="191"/>
        <w:jc w:val="both"/>
        <w:rPr>
          <w:rFonts w:ascii="Arial" w:hAnsi="Arial" w:cs="Arial"/>
          <w:color w:val="231F20"/>
          <w:sz w:val="28"/>
          <w:szCs w:val="28"/>
        </w:rPr>
      </w:pPr>
      <w:r w:rsidRPr="00166924">
        <w:rPr>
          <w:rFonts w:ascii="Arial" w:hAnsi="Arial" w:cs="Arial"/>
          <w:b/>
          <w:color w:val="231F20"/>
          <w:spacing w:val="-2"/>
          <w:sz w:val="28"/>
          <w:szCs w:val="28"/>
          <w:u w:val="single"/>
        </w:rPr>
        <w:t>En</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el</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mediano</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plazo,</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la</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relación</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entre</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la</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tasa</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de</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interés</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y</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el</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 xml:space="preserve">crecimiento </w:t>
      </w:r>
      <w:r w:rsidRPr="00166924">
        <w:rPr>
          <w:rFonts w:ascii="Arial" w:hAnsi="Arial" w:cs="Arial"/>
          <w:b/>
          <w:color w:val="231F20"/>
          <w:sz w:val="28"/>
          <w:szCs w:val="28"/>
          <w:u w:val="single"/>
        </w:rPr>
        <w:t>económico es determinante en la trayectoria de la deuda a PIB. El MFMP23</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espera</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que</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tasa</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interés</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retorne</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a</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sus</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valores</w:t>
      </w:r>
      <w:r w:rsidRPr="00166924">
        <w:rPr>
          <w:rFonts w:ascii="Arial" w:hAnsi="Arial" w:cs="Arial"/>
          <w:b/>
          <w:color w:val="231F20"/>
          <w:spacing w:val="-8"/>
          <w:sz w:val="28"/>
          <w:szCs w:val="28"/>
          <w:u w:val="single"/>
        </w:rPr>
        <w:t xml:space="preserve"> </w:t>
      </w:r>
      <w:r w:rsidRPr="00166924">
        <w:rPr>
          <w:rFonts w:ascii="Arial" w:hAnsi="Arial" w:cs="Arial"/>
          <w:b/>
          <w:color w:val="231F20"/>
          <w:sz w:val="28"/>
          <w:szCs w:val="28"/>
          <w:u w:val="single"/>
        </w:rPr>
        <w:t>históricos (entre el 3,8% y el 4,2%) y se alcance una tasa de crecimiento promedio del 3,2% para el periodo 2025-2034, lo que junto con un superávit primario anual del 0,4% del PIB, permitiría que la deuda convergiera al ancla de la deuda (55,0% del PIB</w:t>
      </w:r>
      <w:r w:rsidRPr="00166924">
        <w:rPr>
          <w:rFonts w:ascii="Arial" w:hAnsi="Arial" w:cs="Arial"/>
          <w:color w:val="231F20"/>
          <w:sz w:val="28"/>
          <w:szCs w:val="28"/>
        </w:rPr>
        <w:t>).</w:t>
      </w:r>
      <w:r w:rsidR="00166924">
        <w:rPr>
          <w:rFonts w:ascii="Arial" w:hAnsi="Arial" w:cs="Arial"/>
          <w:color w:val="231F20"/>
          <w:sz w:val="28"/>
          <w:szCs w:val="28"/>
        </w:rPr>
        <w:t xml:space="preserve"> (Subrayado y resaltado fuera de texto).</w:t>
      </w:r>
    </w:p>
    <w:p w14:paraId="28788ED9" w14:textId="77777777" w:rsidR="00AA25E8" w:rsidRPr="00166924" w:rsidRDefault="00AA25E8" w:rsidP="00166924">
      <w:pPr>
        <w:pStyle w:val="Textoindependiente"/>
        <w:spacing w:before="259"/>
        <w:ind w:left="-284" w:right="191"/>
        <w:jc w:val="both"/>
        <w:rPr>
          <w:rFonts w:ascii="Arial" w:hAnsi="Arial" w:cs="Arial"/>
          <w:sz w:val="28"/>
          <w:szCs w:val="28"/>
        </w:rPr>
      </w:pPr>
      <w:r w:rsidRPr="00166924">
        <w:rPr>
          <w:rFonts w:ascii="Arial" w:hAnsi="Arial" w:cs="Arial"/>
          <w:color w:val="231F20"/>
          <w:sz w:val="28"/>
          <w:szCs w:val="28"/>
        </w:rPr>
        <w:t>Si bien estas proyecciones son razonables, implica que la tasa de interés superará el crecimiento económico, lo que tornará inestable el comportamiento de la deuda, esto a pesar del superávit primario esperado. Esto último también plantea dificultades ya que podría provocar</w:t>
      </w:r>
      <w:r w:rsidRPr="00166924">
        <w:rPr>
          <w:rFonts w:ascii="Arial" w:hAnsi="Arial" w:cs="Arial"/>
          <w:color w:val="231F20"/>
          <w:spacing w:val="-20"/>
          <w:sz w:val="28"/>
          <w:szCs w:val="28"/>
        </w:rPr>
        <w:t xml:space="preserve"> </w:t>
      </w:r>
      <w:r w:rsidRPr="00166924">
        <w:rPr>
          <w:rFonts w:ascii="Arial" w:hAnsi="Arial" w:cs="Arial"/>
          <w:color w:val="231F20"/>
          <w:sz w:val="28"/>
          <w:szCs w:val="28"/>
        </w:rPr>
        <w:t>un</w:t>
      </w:r>
      <w:r w:rsidRPr="00166924">
        <w:rPr>
          <w:rFonts w:ascii="Arial" w:hAnsi="Arial" w:cs="Arial"/>
          <w:color w:val="231F20"/>
          <w:spacing w:val="-19"/>
          <w:sz w:val="28"/>
          <w:szCs w:val="28"/>
        </w:rPr>
        <w:t xml:space="preserve"> </w:t>
      </w:r>
      <w:r w:rsidRPr="00166924">
        <w:rPr>
          <w:rFonts w:ascii="Arial" w:hAnsi="Arial" w:cs="Arial"/>
          <w:color w:val="231F20"/>
          <w:sz w:val="28"/>
          <w:szCs w:val="28"/>
        </w:rPr>
        <w:t>impacto</w:t>
      </w:r>
      <w:r w:rsidRPr="00166924">
        <w:rPr>
          <w:rFonts w:ascii="Arial" w:hAnsi="Arial" w:cs="Arial"/>
          <w:color w:val="231F20"/>
          <w:spacing w:val="-19"/>
          <w:sz w:val="28"/>
          <w:szCs w:val="28"/>
        </w:rPr>
        <w:t xml:space="preserve"> </w:t>
      </w:r>
      <w:r w:rsidRPr="00166924">
        <w:rPr>
          <w:rFonts w:ascii="Arial" w:hAnsi="Arial" w:cs="Arial"/>
          <w:color w:val="231F20"/>
          <w:sz w:val="28"/>
          <w:szCs w:val="28"/>
        </w:rPr>
        <w:t>negativo</w:t>
      </w:r>
      <w:r w:rsidRPr="00166924">
        <w:rPr>
          <w:rFonts w:ascii="Arial" w:hAnsi="Arial" w:cs="Arial"/>
          <w:color w:val="231F20"/>
          <w:spacing w:val="-20"/>
          <w:sz w:val="28"/>
          <w:szCs w:val="28"/>
        </w:rPr>
        <w:t xml:space="preserve"> </w:t>
      </w:r>
      <w:r w:rsidRPr="00166924">
        <w:rPr>
          <w:rFonts w:ascii="Arial" w:hAnsi="Arial" w:cs="Arial"/>
          <w:color w:val="231F20"/>
          <w:sz w:val="28"/>
          <w:szCs w:val="28"/>
        </w:rPr>
        <w:t>en</w:t>
      </w:r>
      <w:r w:rsidRPr="00166924">
        <w:rPr>
          <w:rFonts w:ascii="Arial" w:hAnsi="Arial" w:cs="Arial"/>
          <w:color w:val="231F20"/>
          <w:spacing w:val="-19"/>
          <w:sz w:val="28"/>
          <w:szCs w:val="28"/>
        </w:rPr>
        <w:t xml:space="preserve"> </w:t>
      </w:r>
      <w:r w:rsidRPr="00166924">
        <w:rPr>
          <w:rFonts w:ascii="Arial" w:hAnsi="Arial" w:cs="Arial"/>
          <w:color w:val="231F20"/>
          <w:sz w:val="28"/>
          <w:szCs w:val="28"/>
        </w:rPr>
        <w:t>el</w:t>
      </w:r>
      <w:r w:rsidRPr="00166924">
        <w:rPr>
          <w:rFonts w:ascii="Arial" w:hAnsi="Arial" w:cs="Arial"/>
          <w:color w:val="231F20"/>
          <w:spacing w:val="-20"/>
          <w:sz w:val="28"/>
          <w:szCs w:val="28"/>
        </w:rPr>
        <w:t xml:space="preserve"> </w:t>
      </w:r>
      <w:r w:rsidRPr="00166924">
        <w:rPr>
          <w:rFonts w:ascii="Arial" w:hAnsi="Arial" w:cs="Arial"/>
          <w:color w:val="231F20"/>
          <w:sz w:val="28"/>
          <w:szCs w:val="28"/>
        </w:rPr>
        <w:t>comportamiento</w:t>
      </w:r>
      <w:r w:rsidRPr="00166924">
        <w:rPr>
          <w:rFonts w:ascii="Arial" w:hAnsi="Arial" w:cs="Arial"/>
          <w:color w:val="231F20"/>
          <w:spacing w:val="-19"/>
          <w:sz w:val="28"/>
          <w:szCs w:val="28"/>
        </w:rPr>
        <w:t xml:space="preserve"> </w:t>
      </w:r>
      <w:r w:rsidRPr="00166924">
        <w:rPr>
          <w:rFonts w:ascii="Arial" w:hAnsi="Arial" w:cs="Arial"/>
          <w:color w:val="231F20"/>
          <w:sz w:val="28"/>
          <w:szCs w:val="28"/>
        </w:rPr>
        <w:t>del</w:t>
      </w:r>
      <w:r w:rsidRPr="00166924">
        <w:rPr>
          <w:rFonts w:ascii="Arial" w:hAnsi="Arial" w:cs="Arial"/>
          <w:color w:val="231F20"/>
          <w:spacing w:val="-19"/>
          <w:sz w:val="28"/>
          <w:szCs w:val="28"/>
        </w:rPr>
        <w:t xml:space="preserve"> </w:t>
      </w:r>
      <w:r w:rsidRPr="00166924">
        <w:rPr>
          <w:rFonts w:ascii="Arial" w:hAnsi="Arial" w:cs="Arial"/>
          <w:color w:val="231F20"/>
          <w:sz w:val="28"/>
          <w:szCs w:val="28"/>
        </w:rPr>
        <w:t>sector</w:t>
      </w:r>
      <w:r w:rsidRPr="00166924">
        <w:rPr>
          <w:rFonts w:ascii="Arial" w:hAnsi="Arial" w:cs="Arial"/>
          <w:color w:val="231F20"/>
          <w:spacing w:val="-20"/>
          <w:sz w:val="28"/>
          <w:szCs w:val="28"/>
        </w:rPr>
        <w:t xml:space="preserve"> </w:t>
      </w:r>
      <w:r w:rsidRPr="00166924">
        <w:rPr>
          <w:rFonts w:ascii="Arial" w:hAnsi="Arial" w:cs="Arial"/>
          <w:color w:val="231F20"/>
          <w:sz w:val="28"/>
          <w:szCs w:val="28"/>
        </w:rPr>
        <w:t>privado y por ende derivar en un menor crecimiento económico.</w:t>
      </w:r>
    </w:p>
    <w:p w14:paraId="340CD98C" w14:textId="5C217620" w:rsidR="00AA25E8" w:rsidRDefault="00AA25E8" w:rsidP="00166924">
      <w:pPr>
        <w:pStyle w:val="Textoindependiente"/>
        <w:spacing w:before="260"/>
        <w:ind w:left="-284" w:right="191"/>
        <w:jc w:val="both"/>
        <w:rPr>
          <w:rFonts w:ascii="Arial" w:hAnsi="Arial" w:cs="Arial"/>
          <w:color w:val="231F20"/>
          <w:sz w:val="28"/>
          <w:szCs w:val="28"/>
        </w:rPr>
      </w:pPr>
      <w:r w:rsidRPr="00166924">
        <w:rPr>
          <w:rFonts w:ascii="Arial" w:hAnsi="Arial" w:cs="Arial"/>
          <w:color w:val="231F20"/>
          <w:sz w:val="28"/>
          <w:szCs w:val="28"/>
        </w:rPr>
        <w:t xml:space="preserve">Además, implica que la economía colombiana alcanzaría su máximo nivel de producción desde 2025, lo cual es discutible con los altos niveles de la fuerza laboral desempleada o subempleada. La relación </w:t>
      </w:r>
      <w:r w:rsidRPr="00166924">
        <w:rPr>
          <w:rFonts w:ascii="Arial" w:hAnsi="Arial" w:cs="Arial"/>
          <w:color w:val="231F20"/>
          <w:spacing w:val="-2"/>
          <w:sz w:val="28"/>
          <w:szCs w:val="28"/>
        </w:rPr>
        <w:t>gasto</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a</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PIB</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se</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mantendría</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en</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niveles</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bajos</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e</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insuficientes</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para</w:t>
      </w:r>
      <w:r w:rsidRPr="00166924">
        <w:rPr>
          <w:rFonts w:ascii="Arial" w:hAnsi="Arial" w:cs="Arial"/>
          <w:color w:val="231F20"/>
          <w:spacing w:val="-12"/>
          <w:sz w:val="28"/>
          <w:szCs w:val="28"/>
        </w:rPr>
        <w:t xml:space="preserve"> </w:t>
      </w:r>
      <w:r w:rsidRPr="00166924">
        <w:rPr>
          <w:rFonts w:ascii="Arial" w:hAnsi="Arial" w:cs="Arial"/>
          <w:color w:val="231F20"/>
          <w:spacing w:val="-2"/>
          <w:sz w:val="28"/>
          <w:szCs w:val="28"/>
        </w:rPr>
        <w:t xml:space="preserve">acercar </w:t>
      </w:r>
      <w:r w:rsidRPr="00166924">
        <w:rPr>
          <w:rFonts w:ascii="Arial" w:hAnsi="Arial" w:cs="Arial"/>
          <w:color w:val="231F20"/>
          <w:sz w:val="28"/>
          <w:szCs w:val="28"/>
        </w:rPr>
        <w:t>a</w:t>
      </w:r>
      <w:r w:rsidRPr="00166924">
        <w:rPr>
          <w:rFonts w:ascii="Arial" w:hAnsi="Arial" w:cs="Arial"/>
          <w:color w:val="231F20"/>
          <w:spacing w:val="-10"/>
          <w:sz w:val="28"/>
          <w:szCs w:val="28"/>
        </w:rPr>
        <w:t xml:space="preserve"> </w:t>
      </w:r>
      <w:r w:rsidRPr="00166924">
        <w:rPr>
          <w:rFonts w:ascii="Arial" w:hAnsi="Arial" w:cs="Arial"/>
          <w:color w:val="231F20"/>
          <w:sz w:val="28"/>
          <w:szCs w:val="28"/>
        </w:rPr>
        <w:t>la</w:t>
      </w:r>
      <w:r w:rsidRPr="00166924">
        <w:rPr>
          <w:rFonts w:ascii="Arial" w:hAnsi="Arial" w:cs="Arial"/>
          <w:color w:val="231F20"/>
          <w:spacing w:val="-11"/>
          <w:sz w:val="28"/>
          <w:szCs w:val="28"/>
        </w:rPr>
        <w:t xml:space="preserve"> </w:t>
      </w:r>
      <w:r w:rsidRPr="00166924">
        <w:rPr>
          <w:rFonts w:ascii="Arial" w:hAnsi="Arial" w:cs="Arial"/>
          <w:color w:val="231F20"/>
          <w:sz w:val="28"/>
          <w:szCs w:val="28"/>
        </w:rPr>
        <w:t>economía</w:t>
      </w:r>
      <w:r w:rsidRPr="00166924">
        <w:rPr>
          <w:rFonts w:ascii="Arial" w:hAnsi="Arial" w:cs="Arial"/>
          <w:color w:val="231F20"/>
          <w:spacing w:val="-10"/>
          <w:sz w:val="28"/>
          <w:szCs w:val="28"/>
        </w:rPr>
        <w:t xml:space="preserve"> </w:t>
      </w:r>
      <w:r w:rsidRPr="00166924">
        <w:rPr>
          <w:rFonts w:ascii="Arial" w:hAnsi="Arial" w:cs="Arial"/>
          <w:color w:val="231F20"/>
          <w:sz w:val="28"/>
          <w:szCs w:val="28"/>
        </w:rPr>
        <w:t>al</w:t>
      </w:r>
      <w:r w:rsidRPr="00166924">
        <w:rPr>
          <w:rFonts w:ascii="Arial" w:hAnsi="Arial" w:cs="Arial"/>
          <w:color w:val="231F20"/>
          <w:spacing w:val="-11"/>
          <w:sz w:val="28"/>
          <w:szCs w:val="28"/>
        </w:rPr>
        <w:t xml:space="preserve"> </w:t>
      </w:r>
      <w:r w:rsidRPr="00166924">
        <w:rPr>
          <w:rFonts w:ascii="Arial" w:hAnsi="Arial" w:cs="Arial"/>
          <w:color w:val="231F20"/>
          <w:sz w:val="28"/>
          <w:szCs w:val="28"/>
        </w:rPr>
        <w:t>pleno</w:t>
      </w:r>
      <w:r w:rsidRPr="00166924">
        <w:rPr>
          <w:rFonts w:ascii="Arial" w:hAnsi="Arial" w:cs="Arial"/>
          <w:color w:val="231F20"/>
          <w:spacing w:val="-10"/>
          <w:sz w:val="28"/>
          <w:szCs w:val="28"/>
        </w:rPr>
        <w:t xml:space="preserve"> </w:t>
      </w:r>
      <w:r w:rsidRPr="00166924">
        <w:rPr>
          <w:rFonts w:ascii="Arial" w:hAnsi="Arial" w:cs="Arial"/>
          <w:color w:val="231F20"/>
          <w:sz w:val="28"/>
          <w:szCs w:val="28"/>
        </w:rPr>
        <w:t>empleo</w:t>
      </w:r>
      <w:r w:rsidRPr="00166924">
        <w:rPr>
          <w:rFonts w:ascii="Arial" w:hAnsi="Arial" w:cs="Arial"/>
          <w:color w:val="231F20"/>
          <w:spacing w:val="-11"/>
          <w:sz w:val="28"/>
          <w:szCs w:val="28"/>
        </w:rPr>
        <w:t xml:space="preserve"> </w:t>
      </w:r>
      <w:r w:rsidRPr="00166924">
        <w:rPr>
          <w:rFonts w:ascii="Arial" w:hAnsi="Arial" w:cs="Arial"/>
          <w:color w:val="231F20"/>
          <w:sz w:val="28"/>
          <w:szCs w:val="28"/>
        </w:rPr>
        <w:t>y</w:t>
      </w:r>
      <w:r w:rsidRPr="00166924">
        <w:rPr>
          <w:rFonts w:ascii="Arial" w:hAnsi="Arial" w:cs="Arial"/>
          <w:color w:val="231F20"/>
          <w:spacing w:val="-10"/>
          <w:sz w:val="28"/>
          <w:szCs w:val="28"/>
        </w:rPr>
        <w:t xml:space="preserve"> </w:t>
      </w:r>
      <w:r w:rsidRPr="00166924">
        <w:rPr>
          <w:rFonts w:ascii="Arial" w:hAnsi="Arial" w:cs="Arial"/>
          <w:color w:val="231F20"/>
          <w:sz w:val="28"/>
          <w:szCs w:val="28"/>
        </w:rPr>
        <w:t>superar</w:t>
      </w:r>
      <w:r w:rsidRPr="00166924">
        <w:rPr>
          <w:rFonts w:ascii="Arial" w:hAnsi="Arial" w:cs="Arial"/>
          <w:color w:val="231F20"/>
          <w:spacing w:val="-11"/>
          <w:sz w:val="28"/>
          <w:szCs w:val="28"/>
        </w:rPr>
        <w:t xml:space="preserve"> </w:t>
      </w:r>
      <w:r w:rsidRPr="00166924">
        <w:rPr>
          <w:rFonts w:ascii="Arial" w:hAnsi="Arial" w:cs="Arial"/>
          <w:color w:val="231F20"/>
          <w:sz w:val="28"/>
          <w:szCs w:val="28"/>
        </w:rPr>
        <w:t>los</w:t>
      </w:r>
      <w:r w:rsidRPr="00166924">
        <w:rPr>
          <w:rFonts w:ascii="Arial" w:hAnsi="Arial" w:cs="Arial"/>
          <w:color w:val="231F20"/>
          <w:spacing w:val="-10"/>
          <w:sz w:val="28"/>
          <w:szCs w:val="28"/>
        </w:rPr>
        <w:t xml:space="preserve"> </w:t>
      </w:r>
      <w:r w:rsidRPr="00166924">
        <w:rPr>
          <w:rFonts w:ascii="Arial" w:hAnsi="Arial" w:cs="Arial"/>
          <w:color w:val="231F20"/>
          <w:sz w:val="28"/>
          <w:szCs w:val="28"/>
        </w:rPr>
        <w:t>retos</w:t>
      </w:r>
      <w:r w:rsidRPr="00166924">
        <w:rPr>
          <w:rFonts w:ascii="Arial" w:hAnsi="Arial" w:cs="Arial"/>
          <w:color w:val="231F20"/>
          <w:spacing w:val="-11"/>
          <w:sz w:val="28"/>
          <w:szCs w:val="28"/>
        </w:rPr>
        <w:t xml:space="preserve"> </w:t>
      </w:r>
      <w:r w:rsidRPr="00166924">
        <w:rPr>
          <w:rFonts w:ascii="Arial" w:hAnsi="Arial" w:cs="Arial"/>
          <w:color w:val="231F20"/>
          <w:sz w:val="28"/>
          <w:szCs w:val="28"/>
        </w:rPr>
        <w:t>en</w:t>
      </w:r>
      <w:r w:rsidRPr="00166924">
        <w:rPr>
          <w:rFonts w:ascii="Arial" w:hAnsi="Arial" w:cs="Arial"/>
          <w:color w:val="231F20"/>
          <w:spacing w:val="-10"/>
          <w:sz w:val="28"/>
          <w:szCs w:val="28"/>
        </w:rPr>
        <w:t xml:space="preserve"> </w:t>
      </w:r>
      <w:r w:rsidRPr="00166924">
        <w:rPr>
          <w:rFonts w:ascii="Arial" w:hAnsi="Arial" w:cs="Arial"/>
          <w:color w:val="231F20"/>
          <w:sz w:val="28"/>
          <w:szCs w:val="28"/>
        </w:rPr>
        <w:t>educación,</w:t>
      </w:r>
      <w:r w:rsidRPr="00166924">
        <w:rPr>
          <w:rFonts w:ascii="Arial" w:hAnsi="Arial" w:cs="Arial"/>
          <w:color w:val="231F20"/>
          <w:spacing w:val="-11"/>
          <w:sz w:val="28"/>
          <w:szCs w:val="28"/>
        </w:rPr>
        <w:t xml:space="preserve"> </w:t>
      </w:r>
      <w:r w:rsidRPr="00166924">
        <w:rPr>
          <w:rFonts w:ascii="Arial" w:hAnsi="Arial" w:cs="Arial"/>
          <w:color w:val="231F20"/>
          <w:sz w:val="28"/>
          <w:szCs w:val="28"/>
        </w:rPr>
        <w:t>salud y</w:t>
      </w:r>
      <w:r w:rsidRPr="00166924">
        <w:rPr>
          <w:rFonts w:ascii="Arial" w:hAnsi="Arial" w:cs="Arial"/>
          <w:color w:val="231F20"/>
          <w:spacing w:val="-17"/>
          <w:sz w:val="28"/>
          <w:szCs w:val="28"/>
        </w:rPr>
        <w:t xml:space="preserve"> </w:t>
      </w:r>
      <w:r w:rsidRPr="00166924">
        <w:rPr>
          <w:rFonts w:ascii="Arial" w:hAnsi="Arial" w:cs="Arial"/>
          <w:color w:val="231F20"/>
          <w:sz w:val="28"/>
          <w:szCs w:val="28"/>
        </w:rPr>
        <w:t>cubrir</w:t>
      </w:r>
      <w:r w:rsidRPr="00166924">
        <w:rPr>
          <w:rFonts w:ascii="Arial" w:hAnsi="Arial" w:cs="Arial"/>
          <w:color w:val="231F20"/>
          <w:spacing w:val="-17"/>
          <w:sz w:val="28"/>
          <w:szCs w:val="28"/>
        </w:rPr>
        <w:t xml:space="preserve"> </w:t>
      </w:r>
      <w:r w:rsidRPr="00166924">
        <w:rPr>
          <w:rFonts w:ascii="Arial" w:hAnsi="Arial" w:cs="Arial"/>
          <w:color w:val="231F20"/>
          <w:sz w:val="28"/>
          <w:szCs w:val="28"/>
        </w:rPr>
        <w:t>las</w:t>
      </w:r>
      <w:r w:rsidRPr="00166924">
        <w:rPr>
          <w:rFonts w:ascii="Arial" w:hAnsi="Arial" w:cs="Arial"/>
          <w:color w:val="231F20"/>
          <w:spacing w:val="-17"/>
          <w:sz w:val="28"/>
          <w:szCs w:val="28"/>
        </w:rPr>
        <w:t xml:space="preserve"> </w:t>
      </w:r>
      <w:r w:rsidRPr="00166924">
        <w:rPr>
          <w:rFonts w:ascii="Arial" w:hAnsi="Arial" w:cs="Arial"/>
          <w:color w:val="231F20"/>
          <w:sz w:val="28"/>
          <w:szCs w:val="28"/>
        </w:rPr>
        <w:t>necesidades</w:t>
      </w:r>
      <w:r w:rsidRPr="00166924">
        <w:rPr>
          <w:rFonts w:ascii="Arial" w:hAnsi="Arial" w:cs="Arial"/>
          <w:color w:val="231F20"/>
          <w:spacing w:val="-17"/>
          <w:sz w:val="28"/>
          <w:szCs w:val="28"/>
        </w:rPr>
        <w:t xml:space="preserve"> </w:t>
      </w:r>
      <w:r w:rsidRPr="00166924">
        <w:rPr>
          <w:rFonts w:ascii="Arial" w:hAnsi="Arial" w:cs="Arial"/>
          <w:color w:val="231F20"/>
          <w:sz w:val="28"/>
          <w:szCs w:val="28"/>
        </w:rPr>
        <w:t>básicas</w:t>
      </w:r>
      <w:r w:rsidRPr="00166924">
        <w:rPr>
          <w:rFonts w:ascii="Arial" w:hAnsi="Arial" w:cs="Arial"/>
          <w:color w:val="231F20"/>
          <w:spacing w:val="-17"/>
          <w:sz w:val="28"/>
          <w:szCs w:val="28"/>
        </w:rPr>
        <w:t xml:space="preserve"> </w:t>
      </w:r>
      <w:r w:rsidRPr="00166924">
        <w:rPr>
          <w:rFonts w:ascii="Arial" w:hAnsi="Arial" w:cs="Arial"/>
          <w:color w:val="231F20"/>
          <w:sz w:val="28"/>
          <w:szCs w:val="28"/>
        </w:rPr>
        <w:t>de</w:t>
      </w:r>
      <w:r w:rsidRPr="00166924">
        <w:rPr>
          <w:rFonts w:ascii="Arial" w:hAnsi="Arial" w:cs="Arial"/>
          <w:color w:val="231F20"/>
          <w:spacing w:val="-17"/>
          <w:sz w:val="28"/>
          <w:szCs w:val="28"/>
        </w:rPr>
        <w:t xml:space="preserve"> </w:t>
      </w:r>
      <w:r w:rsidRPr="00166924">
        <w:rPr>
          <w:rFonts w:ascii="Arial" w:hAnsi="Arial" w:cs="Arial"/>
          <w:color w:val="231F20"/>
          <w:sz w:val="28"/>
          <w:szCs w:val="28"/>
        </w:rPr>
        <w:t>bienes</w:t>
      </w:r>
      <w:r w:rsidRPr="00166924">
        <w:rPr>
          <w:rFonts w:ascii="Arial" w:hAnsi="Arial" w:cs="Arial"/>
          <w:color w:val="231F20"/>
          <w:spacing w:val="-17"/>
          <w:sz w:val="28"/>
          <w:szCs w:val="28"/>
        </w:rPr>
        <w:t xml:space="preserve"> </w:t>
      </w:r>
      <w:r w:rsidRPr="00166924">
        <w:rPr>
          <w:rFonts w:ascii="Arial" w:hAnsi="Arial" w:cs="Arial"/>
          <w:color w:val="231F20"/>
          <w:sz w:val="28"/>
          <w:szCs w:val="28"/>
        </w:rPr>
        <w:t>y</w:t>
      </w:r>
      <w:r w:rsidRPr="00166924">
        <w:rPr>
          <w:rFonts w:ascii="Arial" w:hAnsi="Arial" w:cs="Arial"/>
          <w:color w:val="231F20"/>
          <w:spacing w:val="-17"/>
          <w:sz w:val="28"/>
          <w:szCs w:val="28"/>
        </w:rPr>
        <w:t xml:space="preserve"> </w:t>
      </w:r>
      <w:r w:rsidRPr="00166924">
        <w:rPr>
          <w:rFonts w:ascii="Arial" w:hAnsi="Arial" w:cs="Arial"/>
          <w:color w:val="231F20"/>
          <w:sz w:val="28"/>
          <w:szCs w:val="28"/>
        </w:rPr>
        <w:t>servicios</w:t>
      </w:r>
      <w:r w:rsidRPr="00166924">
        <w:rPr>
          <w:rFonts w:ascii="Arial" w:hAnsi="Arial" w:cs="Arial"/>
          <w:color w:val="231F20"/>
          <w:spacing w:val="-17"/>
          <w:sz w:val="28"/>
          <w:szCs w:val="28"/>
        </w:rPr>
        <w:t xml:space="preserve"> </w:t>
      </w:r>
      <w:r w:rsidRPr="00166924">
        <w:rPr>
          <w:rFonts w:ascii="Arial" w:hAnsi="Arial" w:cs="Arial"/>
          <w:color w:val="231F20"/>
          <w:sz w:val="28"/>
          <w:szCs w:val="28"/>
        </w:rPr>
        <w:t>que</w:t>
      </w:r>
      <w:r w:rsidRPr="00166924">
        <w:rPr>
          <w:rFonts w:ascii="Arial" w:hAnsi="Arial" w:cs="Arial"/>
          <w:color w:val="231F20"/>
          <w:spacing w:val="-17"/>
          <w:sz w:val="28"/>
          <w:szCs w:val="28"/>
        </w:rPr>
        <w:t xml:space="preserve"> </w:t>
      </w:r>
      <w:r w:rsidRPr="00166924">
        <w:rPr>
          <w:rFonts w:ascii="Arial" w:hAnsi="Arial" w:cs="Arial"/>
          <w:color w:val="231F20"/>
          <w:sz w:val="28"/>
          <w:szCs w:val="28"/>
        </w:rPr>
        <w:t>se</w:t>
      </w:r>
      <w:r w:rsidRPr="00166924">
        <w:rPr>
          <w:rFonts w:ascii="Arial" w:hAnsi="Arial" w:cs="Arial"/>
          <w:color w:val="231F20"/>
          <w:spacing w:val="-17"/>
          <w:sz w:val="28"/>
          <w:szCs w:val="28"/>
        </w:rPr>
        <w:t xml:space="preserve"> </w:t>
      </w:r>
      <w:r w:rsidRPr="00166924">
        <w:rPr>
          <w:rFonts w:ascii="Arial" w:hAnsi="Arial" w:cs="Arial"/>
          <w:color w:val="231F20"/>
          <w:sz w:val="28"/>
          <w:szCs w:val="28"/>
        </w:rPr>
        <w:t>requieren para reducir significativamente la pobreza.</w:t>
      </w:r>
    </w:p>
    <w:p w14:paraId="06761D63" w14:textId="77777777" w:rsidR="00166924" w:rsidRDefault="00166924" w:rsidP="00166924">
      <w:pPr>
        <w:pStyle w:val="Textoindependiente"/>
        <w:ind w:left="-284" w:right="191"/>
        <w:jc w:val="both"/>
        <w:rPr>
          <w:rFonts w:ascii="Arial" w:hAnsi="Arial" w:cs="Arial"/>
          <w:b/>
          <w:color w:val="231F20"/>
          <w:sz w:val="28"/>
          <w:szCs w:val="28"/>
          <w:u w:val="single"/>
        </w:rPr>
      </w:pPr>
    </w:p>
    <w:p w14:paraId="0F23668A" w14:textId="75DEFBFD" w:rsidR="00166924" w:rsidRDefault="00AA25E8" w:rsidP="00166924">
      <w:pPr>
        <w:pStyle w:val="Textoindependiente"/>
        <w:ind w:left="-284" w:right="191"/>
        <w:jc w:val="both"/>
        <w:rPr>
          <w:rFonts w:ascii="Arial" w:hAnsi="Arial" w:cs="Arial"/>
          <w:color w:val="231F20"/>
          <w:sz w:val="28"/>
          <w:szCs w:val="28"/>
        </w:rPr>
      </w:pPr>
      <w:r w:rsidRPr="00166924">
        <w:rPr>
          <w:rFonts w:ascii="Arial" w:hAnsi="Arial" w:cs="Arial"/>
          <w:b/>
          <w:color w:val="231F20"/>
          <w:sz w:val="28"/>
          <w:szCs w:val="28"/>
          <w:u w:val="single"/>
        </w:rPr>
        <w:t>Asegurar</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reducción</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deuda</w:t>
      </w:r>
      <w:r w:rsidRPr="00166924">
        <w:rPr>
          <w:rFonts w:ascii="Arial" w:hAnsi="Arial" w:cs="Arial"/>
          <w:b/>
          <w:color w:val="231F20"/>
          <w:spacing w:val="40"/>
          <w:sz w:val="28"/>
          <w:szCs w:val="28"/>
          <w:u w:val="single"/>
        </w:rPr>
        <w:t xml:space="preserve"> </w:t>
      </w:r>
      <w:r w:rsidRPr="00166924">
        <w:rPr>
          <w:rFonts w:ascii="Arial" w:hAnsi="Arial" w:cs="Arial"/>
          <w:b/>
          <w:color w:val="231F20"/>
          <w:sz w:val="28"/>
          <w:szCs w:val="28"/>
          <w:u w:val="single"/>
        </w:rPr>
        <w:t>en</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el</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tiempo</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requiere</w:t>
      </w:r>
      <w:r w:rsidRPr="00166924">
        <w:rPr>
          <w:rFonts w:ascii="Arial" w:hAnsi="Arial" w:cs="Arial"/>
          <w:b/>
          <w:color w:val="231F20"/>
          <w:spacing w:val="39"/>
          <w:sz w:val="28"/>
          <w:szCs w:val="28"/>
          <w:u w:val="single"/>
        </w:rPr>
        <w:t xml:space="preserve"> </w:t>
      </w:r>
      <w:r w:rsidRPr="00166924">
        <w:rPr>
          <w:rFonts w:ascii="Arial" w:hAnsi="Arial" w:cs="Arial"/>
          <w:b/>
          <w:color w:val="231F20"/>
          <w:sz w:val="28"/>
          <w:szCs w:val="28"/>
          <w:u w:val="single"/>
        </w:rPr>
        <w:t>elevar</w:t>
      </w:r>
      <w:r w:rsidRPr="00166924">
        <w:rPr>
          <w:rFonts w:ascii="Arial" w:hAnsi="Arial" w:cs="Arial"/>
          <w:b/>
          <w:color w:val="231F20"/>
          <w:spacing w:val="40"/>
          <w:sz w:val="28"/>
          <w:szCs w:val="28"/>
          <w:u w:val="single"/>
        </w:rPr>
        <w:t xml:space="preserve"> </w:t>
      </w:r>
      <w:r w:rsidRPr="00166924">
        <w:rPr>
          <w:rFonts w:ascii="Arial" w:hAnsi="Arial" w:cs="Arial"/>
          <w:b/>
          <w:color w:val="231F20"/>
          <w:spacing w:val="-5"/>
          <w:sz w:val="28"/>
          <w:szCs w:val="28"/>
          <w:u w:val="single"/>
        </w:rPr>
        <w:t>el</w:t>
      </w:r>
      <w:r w:rsidR="00166924" w:rsidRPr="00166924">
        <w:rPr>
          <w:rFonts w:ascii="Arial" w:hAnsi="Arial" w:cs="Arial"/>
          <w:b/>
          <w:color w:val="231F20"/>
          <w:spacing w:val="-5"/>
          <w:sz w:val="28"/>
          <w:szCs w:val="28"/>
          <w:u w:val="single"/>
        </w:rPr>
        <w:t xml:space="preserve"> </w:t>
      </w:r>
      <w:r w:rsidRPr="00166924">
        <w:rPr>
          <w:rFonts w:ascii="Arial" w:hAnsi="Arial" w:cs="Arial"/>
          <w:b/>
          <w:color w:val="231F20"/>
          <w:sz w:val="28"/>
          <w:szCs w:val="28"/>
          <w:u w:val="single"/>
        </w:rPr>
        <w:t>ritmo</w:t>
      </w:r>
      <w:r w:rsidRPr="00166924">
        <w:rPr>
          <w:rFonts w:ascii="Arial" w:hAnsi="Arial" w:cs="Arial"/>
          <w:b/>
          <w:color w:val="231F20"/>
          <w:spacing w:val="18"/>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crecimiento</w:t>
      </w:r>
      <w:r w:rsidRPr="00166924">
        <w:rPr>
          <w:rFonts w:ascii="Arial" w:hAnsi="Arial" w:cs="Arial"/>
          <w:b/>
          <w:color w:val="231F20"/>
          <w:spacing w:val="21"/>
          <w:sz w:val="28"/>
          <w:szCs w:val="28"/>
          <w:u w:val="single"/>
        </w:rPr>
        <w:t xml:space="preserve"> </w:t>
      </w:r>
      <w:r w:rsidRPr="00166924">
        <w:rPr>
          <w:rFonts w:ascii="Arial" w:hAnsi="Arial" w:cs="Arial"/>
          <w:b/>
          <w:color w:val="231F20"/>
          <w:sz w:val="28"/>
          <w:szCs w:val="28"/>
          <w:u w:val="single"/>
        </w:rPr>
        <w:t>económico</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y</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disminuir</w:t>
      </w:r>
      <w:r w:rsidRPr="00166924">
        <w:rPr>
          <w:rFonts w:ascii="Arial" w:hAnsi="Arial" w:cs="Arial"/>
          <w:b/>
          <w:color w:val="231F20"/>
          <w:spacing w:val="21"/>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tasa</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21"/>
          <w:sz w:val="28"/>
          <w:szCs w:val="28"/>
          <w:u w:val="single"/>
        </w:rPr>
        <w:t xml:space="preserve"> </w:t>
      </w:r>
      <w:r w:rsidRPr="00166924">
        <w:rPr>
          <w:rFonts w:ascii="Arial" w:hAnsi="Arial" w:cs="Arial"/>
          <w:b/>
          <w:color w:val="231F20"/>
          <w:sz w:val="28"/>
          <w:szCs w:val="28"/>
          <w:u w:val="single"/>
        </w:rPr>
        <w:t>interés</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 xml:space="preserve">de la </w:t>
      </w:r>
      <w:r w:rsidRPr="00166924">
        <w:rPr>
          <w:rFonts w:ascii="Arial" w:hAnsi="Arial" w:cs="Arial"/>
          <w:b/>
          <w:color w:val="231F20"/>
          <w:spacing w:val="-2"/>
          <w:sz w:val="28"/>
          <w:szCs w:val="28"/>
          <w:u w:val="single"/>
        </w:rPr>
        <w:t>deuda,</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más</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que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en</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establecer</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metas</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de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superávit</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primario</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que</w:t>
      </w:r>
      <w:r w:rsidRPr="00166924">
        <w:rPr>
          <w:rFonts w:ascii="Arial" w:hAnsi="Arial" w:cs="Arial"/>
          <w:b/>
          <w:color w:val="231F20"/>
          <w:spacing w:val="-16"/>
          <w:sz w:val="28"/>
          <w:szCs w:val="28"/>
          <w:u w:val="single"/>
        </w:rPr>
        <w:t xml:space="preserve"> </w:t>
      </w:r>
      <w:r w:rsidRPr="00166924">
        <w:rPr>
          <w:rFonts w:ascii="Arial" w:hAnsi="Arial" w:cs="Arial"/>
          <w:b/>
          <w:color w:val="231F20"/>
          <w:spacing w:val="-2"/>
          <w:sz w:val="28"/>
          <w:szCs w:val="28"/>
          <w:u w:val="single"/>
        </w:rPr>
        <w:t xml:space="preserve">podrían </w:t>
      </w:r>
      <w:r w:rsidRPr="00166924">
        <w:rPr>
          <w:rFonts w:ascii="Arial" w:hAnsi="Arial" w:cs="Arial"/>
          <w:b/>
          <w:color w:val="231F20"/>
          <w:sz w:val="28"/>
          <w:szCs w:val="28"/>
          <w:u w:val="single"/>
        </w:rPr>
        <w:t>restringir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economía.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Para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el</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primer</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objetivo</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sería</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necesario</w:t>
      </w:r>
      <w:r w:rsidRPr="00166924">
        <w:rPr>
          <w:rFonts w:ascii="Arial" w:hAnsi="Arial" w:cs="Arial"/>
          <w:b/>
          <w:color w:val="231F20"/>
          <w:spacing w:val="-15"/>
          <w:sz w:val="28"/>
          <w:szCs w:val="28"/>
          <w:u w:val="single"/>
        </w:rPr>
        <w:t xml:space="preserve"> </w:t>
      </w:r>
      <w:r w:rsidRPr="00166924">
        <w:rPr>
          <w:rFonts w:ascii="Arial" w:hAnsi="Arial" w:cs="Arial"/>
          <w:b/>
          <w:color w:val="231F20"/>
          <w:sz w:val="28"/>
          <w:szCs w:val="28"/>
          <w:u w:val="single"/>
        </w:rPr>
        <w:t xml:space="preserve">elevar </w:t>
      </w:r>
      <w:r w:rsidRPr="00166924">
        <w:rPr>
          <w:rFonts w:ascii="Arial" w:hAnsi="Arial" w:cs="Arial"/>
          <w:b/>
          <w:color w:val="231F20"/>
          <w:spacing w:val="-2"/>
          <w:sz w:val="28"/>
          <w:szCs w:val="28"/>
          <w:u w:val="single"/>
        </w:rPr>
        <w:t>la</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productividad</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y</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emprender</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un</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proceso</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de</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trasformación</w:t>
      </w:r>
      <w:r w:rsidRPr="00166924">
        <w:rPr>
          <w:rFonts w:ascii="Arial" w:hAnsi="Arial" w:cs="Arial"/>
          <w:b/>
          <w:color w:val="231F20"/>
          <w:spacing w:val="-17"/>
          <w:sz w:val="28"/>
          <w:szCs w:val="28"/>
          <w:u w:val="single"/>
        </w:rPr>
        <w:t xml:space="preserve"> </w:t>
      </w:r>
      <w:r w:rsidRPr="00166924">
        <w:rPr>
          <w:rFonts w:ascii="Arial" w:hAnsi="Arial" w:cs="Arial"/>
          <w:b/>
          <w:color w:val="231F20"/>
          <w:spacing w:val="-2"/>
          <w:sz w:val="28"/>
          <w:szCs w:val="28"/>
          <w:u w:val="single"/>
        </w:rPr>
        <w:t>productiva</w:t>
      </w:r>
      <w:r w:rsidRPr="00166924">
        <w:rPr>
          <w:rFonts w:ascii="Arial" w:hAnsi="Arial" w:cs="Arial"/>
          <w:b/>
          <w:color w:val="231F20"/>
          <w:spacing w:val="-18"/>
          <w:sz w:val="28"/>
          <w:szCs w:val="28"/>
          <w:u w:val="single"/>
        </w:rPr>
        <w:t xml:space="preserve"> </w:t>
      </w:r>
      <w:r w:rsidRPr="00166924">
        <w:rPr>
          <w:rFonts w:ascii="Arial" w:hAnsi="Arial" w:cs="Arial"/>
          <w:b/>
          <w:color w:val="231F20"/>
          <w:spacing w:val="-2"/>
          <w:sz w:val="28"/>
          <w:szCs w:val="28"/>
          <w:u w:val="single"/>
        </w:rPr>
        <w:t xml:space="preserve">a </w:t>
      </w:r>
      <w:r w:rsidRPr="00166924">
        <w:rPr>
          <w:rFonts w:ascii="Arial" w:hAnsi="Arial" w:cs="Arial"/>
          <w:b/>
          <w:color w:val="231F20"/>
          <w:sz w:val="28"/>
          <w:szCs w:val="28"/>
          <w:u w:val="single"/>
        </w:rPr>
        <w:t>mediano</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plazo,</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que</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logre</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diversificar</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las</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exportaciones</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y</w:t>
      </w:r>
      <w:r w:rsidRPr="00166924">
        <w:rPr>
          <w:rFonts w:ascii="Arial" w:hAnsi="Arial" w:cs="Arial"/>
          <w:b/>
          <w:color w:val="231F20"/>
          <w:spacing w:val="-19"/>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20"/>
          <w:sz w:val="28"/>
          <w:szCs w:val="28"/>
          <w:u w:val="single"/>
        </w:rPr>
        <w:t xml:space="preserve"> </w:t>
      </w:r>
      <w:r w:rsidRPr="00166924">
        <w:rPr>
          <w:rFonts w:ascii="Arial" w:hAnsi="Arial" w:cs="Arial"/>
          <w:b/>
          <w:color w:val="231F20"/>
          <w:sz w:val="28"/>
          <w:szCs w:val="28"/>
          <w:u w:val="single"/>
        </w:rPr>
        <w:t xml:space="preserve">producción </w:t>
      </w:r>
      <w:r w:rsidRPr="00166924">
        <w:rPr>
          <w:rFonts w:ascii="Arial" w:hAnsi="Arial" w:cs="Arial"/>
          <w:b/>
          <w:color w:val="231F20"/>
          <w:spacing w:val="-2"/>
          <w:sz w:val="28"/>
          <w:szCs w:val="28"/>
          <w:u w:val="single"/>
        </w:rPr>
        <w:t>interna</w:t>
      </w:r>
      <w:r w:rsidRPr="00166924">
        <w:rPr>
          <w:rFonts w:ascii="Arial" w:hAnsi="Arial" w:cs="Arial"/>
          <w:color w:val="231F20"/>
          <w:spacing w:val="-2"/>
          <w:sz w:val="28"/>
          <w:szCs w:val="28"/>
        </w:rPr>
        <w:t>.</w:t>
      </w:r>
      <w:r w:rsidR="00166924">
        <w:rPr>
          <w:rFonts w:ascii="Arial" w:hAnsi="Arial" w:cs="Arial"/>
          <w:color w:val="231F20"/>
          <w:spacing w:val="-2"/>
          <w:sz w:val="28"/>
          <w:szCs w:val="28"/>
        </w:rPr>
        <w:t xml:space="preserve"> </w:t>
      </w:r>
      <w:r w:rsidR="00166924">
        <w:rPr>
          <w:rFonts w:ascii="Arial" w:hAnsi="Arial" w:cs="Arial"/>
          <w:color w:val="231F20"/>
          <w:sz w:val="28"/>
          <w:szCs w:val="28"/>
        </w:rPr>
        <w:t>(Subrayado y resaltado fuera de texto).</w:t>
      </w:r>
    </w:p>
    <w:p w14:paraId="63B6F5DA" w14:textId="77777777" w:rsidR="00166924" w:rsidRDefault="00166924" w:rsidP="00166924">
      <w:pPr>
        <w:pStyle w:val="Textoindependiente"/>
        <w:ind w:left="-284" w:right="2265"/>
        <w:jc w:val="both"/>
        <w:rPr>
          <w:rFonts w:ascii="Arial" w:hAnsi="Arial" w:cs="Arial"/>
          <w:color w:val="231F20"/>
          <w:spacing w:val="-4"/>
          <w:sz w:val="28"/>
          <w:szCs w:val="28"/>
        </w:rPr>
      </w:pPr>
    </w:p>
    <w:p w14:paraId="594138AD" w14:textId="277BB097" w:rsidR="00AA25E8" w:rsidRDefault="00AA25E8" w:rsidP="00166924">
      <w:pPr>
        <w:pStyle w:val="Textoindependiente"/>
        <w:ind w:left="-284" w:right="191"/>
        <w:jc w:val="both"/>
        <w:rPr>
          <w:rFonts w:ascii="Arial" w:hAnsi="Arial" w:cs="Arial"/>
          <w:color w:val="231F20"/>
          <w:sz w:val="28"/>
          <w:szCs w:val="28"/>
        </w:rPr>
      </w:pPr>
      <w:r w:rsidRPr="00166924">
        <w:rPr>
          <w:rFonts w:ascii="Arial" w:hAnsi="Arial" w:cs="Arial"/>
          <w:b/>
          <w:color w:val="231F20"/>
          <w:spacing w:val="-4"/>
          <w:sz w:val="28"/>
          <w:szCs w:val="28"/>
          <w:u w:val="single"/>
        </w:rPr>
        <w:t>El</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segundo</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objetivo</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depende</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en</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parte</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de</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la</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política</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monetaria</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del</w:t>
      </w:r>
      <w:r w:rsidRPr="00166924">
        <w:rPr>
          <w:rFonts w:ascii="Arial" w:hAnsi="Arial" w:cs="Arial"/>
          <w:b/>
          <w:color w:val="231F20"/>
          <w:spacing w:val="-12"/>
          <w:sz w:val="28"/>
          <w:szCs w:val="28"/>
          <w:u w:val="single"/>
        </w:rPr>
        <w:t xml:space="preserve"> </w:t>
      </w:r>
      <w:r w:rsidRPr="00166924">
        <w:rPr>
          <w:rFonts w:ascii="Arial" w:hAnsi="Arial" w:cs="Arial"/>
          <w:b/>
          <w:color w:val="231F20"/>
          <w:spacing w:val="-4"/>
          <w:sz w:val="28"/>
          <w:szCs w:val="28"/>
          <w:u w:val="single"/>
        </w:rPr>
        <w:t xml:space="preserve">Banco </w:t>
      </w:r>
      <w:r w:rsidRPr="00166924">
        <w:rPr>
          <w:rFonts w:ascii="Arial" w:hAnsi="Arial" w:cs="Arial"/>
          <w:b/>
          <w:color w:val="231F20"/>
          <w:sz w:val="28"/>
          <w:szCs w:val="28"/>
          <w:u w:val="single"/>
        </w:rPr>
        <w:t>de</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República,</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con</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determinación</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la</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Tasa</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de</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Política</w:t>
      </w:r>
      <w:r w:rsidRPr="00166924">
        <w:rPr>
          <w:rFonts w:ascii="Arial" w:hAnsi="Arial" w:cs="Arial"/>
          <w:b/>
          <w:color w:val="231F20"/>
          <w:spacing w:val="-13"/>
          <w:sz w:val="28"/>
          <w:szCs w:val="28"/>
          <w:u w:val="single"/>
        </w:rPr>
        <w:t xml:space="preserve"> </w:t>
      </w:r>
      <w:r w:rsidRPr="00166924">
        <w:rPr>
          <w:rFonts w:ascii="Arial" w:hAnsi="Arial" w:cs="Arial"/>
          <w:b/>
          <w:color w:val="231F20"/>
          <w:sz w:val="28"/>
          <w:szCs w:val="28"/>
          <w:u w:val="single"/>
        </w:rPr>
        <w:t xml:space="preserve">Monetaria, y por otro </w:t>
      </w:r>
      <w:r w:rsidRPr="00166924">
        <w:rPr>
          <w:rFonts w:ascii="Arial" w:hAnsi="Arial" w:cs="Arial"/>
          <w:b/>
          <w:color w:val="231F20"/>
          <w:sz w:val="28"/>
          <w:szCs w:val="28"/>
          <w:u w:val="single"/>
        </w:rPr>
        <w:lastRenderedPageBreak/>
        <w:t>lado depende de la gestión de la deuda, reduciendo la carga de las obligaciones de deuda mediante la extensión del perfil de vencimientos</w:t>
      </w:r>
      <w:r w:rsidRPr="00166924">
        <w:rPr>
          <w:rFonts w:ascii="Arial" w:hAnsi="Arial" w:cs="Arial"/>
          <w:color w:val="231F20"/>
          <w:sz w:val="28"/>
          <w:szCs w:val="28"/>
        </w:rPr>
        <w:t>. Adicionalmente se debe realizar una sustitución de deuda externa por interna para manejar el riesgo de tasa de cambio y el de refinanciamiento, lo que reduciría la tasa de interés externa”.</w:t>
      </w:r>
      <w:r w:rsidR="00166924">
        <w:rPr>
          <w:rFonts w:ascii="Arial" w:hAnsi="Arial" w:cs="Arial"/>
          <w:color w:val="231F20"/>
          <w:sz w:val="28"/>
          <w:szCs w:val="28"/>
        </w:rPr>
        <w:t xml:space="preserve"> (Subrayado y resaltado fuera de texto).</w:t>
      </w:r>
    </w:p>
    <w:p w14:paraId="0DB0937F" w14:textId="7C5217D5" w:rsidR="00166924" w:rsidRDefault="00166924" w:rsidP="00166924">
      <w:pPr>
        <w:pStyle w:val="Textoindependiente"/>
        <w:ind w:left="-284" w:right="191"/>
        <w:jc w:val="both"/>
        <w:rPr>
          <w:rFonts w:ascii="Arial" w:hAnsi="Arial" w:cs="Arial"/>
          <w:sz w:val="28"/>
          <w:szCs w:val="28"/>
        </w:rPr>
      </w:pPr>
    </w:p>
    <w:sectPr w:rsidR="00166924" w:rsidSect="009863A8">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D3C6" w14:textId="77777777" w:rsidR="007A002C" w:rsidRDefault="007A002C" w:rsidP="00733562">
      <w:pPr>
        <w:spacing w:after="0" w:line="240" w:lineRule="auto"/>
      </w:pPr>
      <w:r>
        <w:separator/>
      </w:r>
    </w:p>
  </w:endnote>
  <w:endnote w:type="continuationSeparator" w:id="0">
    <w:p w14:paraId="6012CE95" w14:textId="77777777" w:rsidR="007A002C" w:rsidRDefault="007A002C" w:rsidP="0073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0AF40" w14:textId="77777777" w:rsidR="005969FF" w:rsidRPr="00FB1D10" w:rsidRDefault="005969FF" w:rsidP="00FB1D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7B3A2" w14:textId="77777777" w:rsidR="007A002C" w:rsidRDefault="007A002C" w:rsidP="00733562">
      <w:pPr>
        <w:spacing w:after="0" w:line="240" w:lineRule="auto"/>
      </w:pPr>
      <w:r>
        <w:separator/>
      </w:r>
    </w:p>
  </w:footnote>
  <w:footnote w:type="continuationSeparator" w:id="0">
    <w:p w14:paraId="5AC8FB00" w14:textId="77777777" w:rsidR="007A002C" w:rsidRDefault="007A002C" w:rsidP="00733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7A"/>
    <w:multiLevelType w:val="multilevel"/>
    <w:tmpl w:val="3E1C0C6E"/>
    <w:lvl w:ilvl="0">
      <w:start w:val="2"/>
      <w:numFmt w:val="decimal"/>
      <w:lvlText w:val="%1"/>
      <w:lvlJc w:val="left"/>
      <w:pPr>
        <w:ind w:left="2759" w:hanging="592"/>
      </w:pPr>
      <w:rPr>
        <w:rFonts w:hint="default"/>
        <w:lang w:val="es-ES" w:eastAsia="en-US" w:bidi="ar-SA"/>
      </w:rPr>
    </w:lvl>
    <w:lvl w:ilvl="1">
      <w:start w:val="4"/>
      <w:numFmt w:val="decimal"/>
      <w:lvlText w:val="%1.%2"/>
      <w:lvlJc w:val="left"/>
      <w:pPr>
        <w:ind w:left="2759" w:hanging="592"/>
      </w:pPr>
      <w:rPr>
        <w:rFonts w:hint="default"/>
        <w:lang w:val="es-ES" w:eastAsia="en-US" w:bidi="ar-SA"/>
      </w:rPr>
    </w:lvl>
    <w:lvl w:ilvl="2">
      <w:start w:val="3"/>
      <w:numFmt w:val="decimal"/>
      <w:lvlText w:val="%1.%2.%3."/>
      <w:lvlJc w:val="left"/>
      <w:pPr>
        <w:ind w:left="2759" w:hanging="592"/>
      </w:pPr>
      <w:rPr>
        <w:rFonts w:ascii="Calibri" w:eastAsia="Calibri" w:hAnsi="Calibri" w:cs="Calibri" w:hint="default"/>
        <w:b w:val="0"/>
        <w:bCs w:val="0"/>
        <w:i w:val="0"/>
        <w:iCs w:val="0"/>
        <w:color w:val="00A79D"/>
        <w:spacing w:val="-4"/>
        <w:w w:val="100"/>
        <w:sz w:val="24"/>
        <w:szCs w:val="24"/>
        <w:lang w:val="es-ES" w:eastAsia="en-US" w:bidi="ar-SA"/>
      </w:rPr>
    </w:lvl>
    <w:lvl w:ilvl="3">
      <w:numFmt w:val="bullet"/>
      <w:lvlText w:val="•"/>
      <w:lvlJc w:val="left"/>
      <w:pPr>
        <w:ind w:left="5526" w:hanging="592"/>
      </w:pPr>
      <w:rPr>
        <w:rFonts w:hint="default"/>
        <w:lang w:val="es-ES" w:eastAsia="en-US" w:bidi="ar-SA"/>
      </w:rPr>
    </w:lvl>
    <w:lvl w:ilvl="4">
      <w:numFmt w:val="bullet"/>
      <w:lvlText w:val="•"/>
      <w:lvlJc w:val="left"/>
      <w:pPr>
        <w:ind w:left="6448" w:hanging="592"/>
      </w:pPr>
      <w:rPr>
        <w:rFonts w:hint="default"/>
        <w:lang w:val="es-ES" w:eastAsia="en-US" w:bidi="ar-SA"/>
      </w:rPr>
    </w:lvl>
    <w:lvl w:ilvl="5">
      <w:numFmt w:val="bullet"/>
      <w:lvlText w:val="•"/>
      <w:lvlJc w:val="left"/>
      <w:pPr>
        <w:ind w:left="7370" w:hanging="592"/>
      </w:pPr>
      <w:rPr>
        <w:rFonts w:hint="default"/>
        <w:lang w:val="es-ES" w:eastAsia="en-US" w:bidi="ar-SA"/>
      </w:rPr>
    </w:lvl>
    <w:lvl w:ilvl="6">
      <w:numFmt w:val="bullet"/>
      <w:lvlText w:val="•"/>
      <w:lvlJc w:val="left"/>
      <w:pPr>
        <w:ind w:left="8292" w:hanging="592"/>
      </w:pPr>
      <w:rPr>
        <w:rFonts w:hint="default"/>
        <w:lang w:val="es-ES" w:eastAsia="en-US" w:bidi="ar-SA"/>
      </w:rPr>
    </w:lvl>
    <w:lvl w:ilvl="7">
      <w:numFmt w:val="bullet"/>
      <w:lvlText w:val="•"/>
      <w:lvlJc w:val="left"/>
      <w:pPr>
        <w:ind w:left="9214" w:hanging="592"/>
      </w:pPr>
      <w:rPr>
        <w:rFonts w:hint="default"/>
        <w:lang w:val="es-ES" w:eastAsia="en-US" w:bidi="ar-SA"/>
      </w:rPr>
    </w:lvl>
    <w:lvl w:ilvl="8">
      <w:numFmt w:val="bullet"/>
      <w:lvlText w:val="•"/>
      <w:lvlJc w:val="left"/>
      <w:pPr>
        <w:ind w:left="10136" w:hanging="592"/>
      </w:pPr>
      <w:rPr>
        <w:rFonts w:hint="default"/>
        <w:lang w:val="es-ES" w:eastAsia="en-US" w:bidi="ar-SA"/>
      </w:rPr>
    </w:lvl>
  </w:abstractNum>
  <w:abstractNum w:abstractNumId="1" w15:restartNumberingAfterBreak="0">
    <w:nsid w:val="0FD756BE"/>
    <w:multiLevelType w:val="multilevel"/>
    <w:tmpl w:val="1B90BD40"/>
    <w:lvl w:ilvl="0">
      <w:start w:val="2"/>
      <w:numFmt w:val="decimal"/>
      <w:lvlText w:val="%1"/>
      <w:lvlJc w:val="left"/>
      <w:pPr>
        <w:ind w:left="2551" w:hanging="385"/>
      </w:pPr>
      <w:rPr>
        <w:rFonts w:hint="default"/>
        <w:lang w:val="es-ES" w:eastAsia="en-US" w:bidi="ar-SA"/>
      </w:rPr>
    </w:lvl>
    <w:lvl w:ilvl="1">
      <w:start w:val="1"/>
      <w:numFmt w:val="decimal"/>
      <w:lvlText w:val="%1.%2"/>
      <w:lvlJc w:val="left"/>
      <w:pPr>
        <w:ind w:left="2551" w:hanging="385"/>
      </w:pPr>
      <w:rPr>
        <w:rFonts w:ascii="Verdana" w:eastAsia="Verdana" w:hAnsi="Verdana" w:cs="Verdana" w:hint="default"/>
        <w:b w:val="0"/>
        <w:bCs w:val="0"/>
        <w:i w:val="0"/>
        <w:iCs w:val="0"/>
        <w:color w:val="231F20"/>
        <w:spacing w:val="-1"/>
        <w:w w:val="100"/>
        <w:sz w:val="20"/>
        <w:szCs w:val="20"/>
        <w:lang w:val="es-ES" w:eastAsia="en-US" w:bidi="ar-SA"/>
      </w:rPr>
    </w:lvl>
    <w:lvl w:ilvl="2">
      <w:start w:val="1"/>
      <w:numFmt w:val="decimal"/>
      <w:lvlText w:val="%1.%2.%3"/>
      <w:lvlJc w:val="left"/>
      <w:pPr>
        <w:ind w:left="2758" w:hanging="592"/>
      </w:pPr>
      <w:rPr>
        <w:rFonts w:ascii="Verdana" w:eastAsia="Verdana" w:hAnsi="Verdana" w:cs="Verdana" w:hint="default"/>
        <w:b w:val="0"/>
        <w:bCs w:val="0"/>
        <w:i w:val="0"/>
        <w:iCs w:val="0"/>
        <w:color w:val="231F20"/>
        <w:spacing w:val="-1"/>
        <w:w w:val="100"/>
        <w:sz w:val="20"/>
        <w:szCs w:val="20"/>
        <w:lang w:val="es-ES" w:eastAsia="en-US" w:bidi="ar-SA"/>
      </w:rPr>
    </w:lvl>
    <w:lvl w:ilvl="3">
      <w:start w:val="1"/>
      <w:numFmt w:val="decimal"/>
      <w:lvlText w:val="%1.%2.%3.%4."/>
      <w:lvlJc w:val="left"/>
      <w:pPr>
        <w:ind w:left="3041" w:hanging="875"/>
      </w:pPr>
      <w:rPr>
        <w:rFonts w:ascii="Verdana" w:eastAsia="Verdana" w:hAnsi="Verdana" w:cs="Verdana" w:hint="default"/>
        <w:b w:val="0"/>
        <w:bCs w:val="0"/>
        <w:i w:val="0"/>
        <w:iCs w:val="0"/>
        <w:color w:val="231F20"/>
        <w:spacing w:val="-1"/>
        <w:w w:val="100"/>
        <w:sz w:val="20"/>
        <w:szCs w:val="20"/>
        <w:lang w:val="es-ES" w:eastAsia="en-US" w:bidi="ar-SA"/>
      </w:rPr>
    </w:lvl>
    <w:lvl w:ilvl="4">
      <w:numFmt w:val="bullet"/>
      <w:lvlText w:val="•"/>
      <w:lvlJc w:val="left"/>
      <w:pPr>
        <w:ind w:left="4317" w:hanging="875"/>
      </w:pPr>
      <w:rPr>
        <w:rFonts w:hint="default"/>
        <w:lang w:val="es-ES" w:eastAsia="en-US" w:bidi="ar-SA"/>
      </w:rPr>
    </w:lvl>
    <w:lvl w:ilvl="5">
      <w:numFmt w:val="bullet"/>
      <w:lvlText w:val="•"/>
      <w:lvlJc w:val="left"/>
      <w:pPr>
        <w:ind w:left="5594" w:hanging="875"/>
      </w:pPr>
      <w:rPr>
        <w:rFonts w:hint="default"/>
        <w:lang w:val="es-ES" w:eastAsia="en-US" w:bidi="ar-SA"/>
      </w:rPr>
    </w:lvl>
    <w:lvl w:ilvl="6">
      <w:numFmt w:val="bullet"/>
      <w:lvlText w:val="•"/>
      <w:lvlJc w:val="left"/>
      <w:pPr>
        <w:ind w:left="6871" w:hanging="875"/>
      </w:pPr>
      <w:rPr>
        <w:rFonts w:hint="default"/>
        <w:lang w:val="es-ES" w:eastAsia="en-US" w:bidi="ar-SA"/>
      </w:rPr>
    </w:lvl>
    <w:lvl w:ilvl="7">
      <w:numFmt w:val="bullet"/>
      <w:lvlText w:val="•"/>
      <w:lvlJc w:val="left"/>
      <w:pPr>
        <w:ind w:left="8148" w:hanging="875"/>
      </w:pPr>
      <w:rPr>
        <w:rFonts w:hint="default"/>
        <w:lang w:val="es-ES" w:eastAsia="en-US" w:bidi="ar-SA"/>
      </w:rPr>
    </w:lvl>
    <w:lvl w:ilvl="8">
      <w:numFmt w:val="bullet"/>
      <w:lvlText w:val="•"/>
      <w:lvlJc w:val="left"/>
      <w:pPr>
        <w:ind w:left="9425" w:hanging="875"/>
      </w:pPr>
      <w:rPr>
        <w:rFonts w:hint="default"/>
        <w:lang w:val="es-ES" w:eastAsia="en-US" w:bidi="ar-SA"/>
      </w:rPr>
    </w:lvl>
  </w:abstractNum>
  <w:abstractNum w:abstractNumId="2" w15:restartNumberingAfterBreak="0">
    <w:nsid w:val="11341B0F"/>
    <w:multiLevelType w:val="multilevel"/>
    <w:tmpl w:val="E2A69310"/>
    <w:lvl w:ilvl="0">
      <w:start w:val="2"/>
      <w:numFmt w:val="decimal"/>
      <w:lvlText w:val="%1"/>
      <w:lvlJc w:val="left"/>
      <w:pPr>
        <w:ind w:left="2823" w:hanging="656"/>
      </w:pPr>
      <w:rPr>
        <w:rFonts w:hint="default"/>
        <w:lang w:val="es-ES" w:eastAsia="en-US" w:bidi="ar-SA"/>
      </w:rPr>
    </w:lvl>
    <w:lvl w:ilvl="1">
      <w:start w:val="5"/>
      <w:numFmt w:val="decimal"/>
      <w:lvlText w:val="%1.%2"/>
      <w:lvlJc w:val="left"/>
      <w:pPr>
        <w:ind w:left="2823" w:hanging="656"/>
      </w:pPr>
      <w:rPr>
        <w:rFonts w:hint="default"/>
        <w:lang w:val="es-ES" w:eastAsia="en-US" w:bidi="ar-SA"/>
      </w:rPr>
    </w:lvl>
    <w:lvl w:ilvl="2">
      <w:start w:val="3"/>
      <w:numFmt w:val="decimal"/>
      <w:lvlText w:val="%1.%2.%3."/>
      <w:lvlJc w:val="left"/>
      <w:pPr>
        <w:ind w:left="2823" w:hanging="656"/>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5568" w:hanging="656"/>
      </w:pPr>
      <w:rPr>
        <w:rFonts w:hint="default"/>
        <w:lang w:val="es-ES" w:eastAsia="en-US" w:bidi="ar-SA"/>
      </w:rPr>
    </w:lvl>
    <w:lvl w:ilvl="4">
      <w:numFmt w:val="bullet"/>
      <w:lvlText w:val="•"/>
      <w:lvlJc w:val="left"/>
      <w:pPr>
        <w:ind w:left="6484" w:hanging="656"/>
      </w:pPr>
      <w:rPr>
        <w:rFonts w:hint="default"/>
        <w:lang w:val="es-ES" w:eastAsia="en-US" w:bidi="ar-SA"/>
      </w:rPr>
    </w:lvl>
    <w:lvl w:ilvl="5">
      <w:numFmt w:val="bullet"/>
      <w:lvlText w:val="•"/>
      <w:lvlJc w:val="left"/>
      <w:pPr>
        <w:ind w:left="7400" w:hanging="656"/>
      </w:pPr>
      <w:rPr>
        <w:rFonts w:hint="default"/>
        <w:lang w:val="es-ES" w:eastAsia="en-US" w:bidi="ar-SA"/>
      </w:rPr>
    </w:lvl>
    <w:lvl w:ilvl="6">
      <w:numFmt w:val="bullet"/>
      <w:lvlText w:val="•"/>
      <w:lvlJc w:val="left"/>
      <w:pPr>
        <w:ind w:left="8316" w:hanging="656"/>
      </w:pPr>
      <w:rPr>
        <w:rFonts w:hint="default"/>
        <w:lang w:val="es-ES" w:eastAsia="en-US" w:bidi="ar-SA"/>
      </w:rPr>
    </w:lvl>
    <w:lvl w:ilvl="7">
      <w:numFmt w:val="bullet"/>
      <w:lvlText w:val="•"/>
      <w:lvlJc w:val="left"/>
      <w:pPr>
        <w:ind w:left="9232" w:hanging="656"/>
      </w:pPr>
      <w:rPr>
        <w:rFonts w:hint="default"/>
        <w:lang w:val="es-ES" w:eastAsia="en-US" w:bidi="ar-SA"/>
      </w:rPr>
    </w:lvl>
    <w:lvl w:ilvl="8">
      <w:numFmt w:val="bullet"/>
      <w:lvlText w:val="•"/>
      <w:lvlJc w:val="left"/>
      <w:pPr>
        <w:ind w:left="10148" w:hanging="656"/>
      </w:pPr>
      <w:rPr>
        <w:rFonts w:hint="default"/>
        <w:lang w:val="es-ES" w:eastAsia="en-US" w:bidi="ar-SA"/>
      </w:rPr>
    </w:lvl>
  </w:abstractNum>
  <w:abstractNum w:abstractNumId="3" w15:restartNumberingAfterBreak="0">
    <w:nsid w:val="131070FD"/>
    <w:multiLevelType w:val="multilevel"/>
    <w:tmpl w:val="77A0C10C"/>
    <w:lvl w:ilvl="0">
      <w:start w:val="2"/>
      <w:numFmt w:val="decimal"/>
      <w:lvlText w:val="%1"/>
      <w:lvlJc w:val="left"/>
      <w:pPr>
        <w:ind w:left="2835" w:hanging="668"/>
      </w:pPr>
      <w:rPr>
        <w:rFonts w:hint="default"/>
        <w:lang w:val="es-ES" w:eastAsia="en-US" w:bidi="ar-SA"/>
      </w:rPr>
    </w:lvl>
    <w:lvl w:ilvl="1">
      <w:start w:val="4"/>
      <w:numFmt w:val="decimal"/>
      <w:lvlText w:val="%1.%2"/>
      <w:lvlJc w:val="left"/>
      <w:pPr>
        <w:ind w:left="2835" w:hanging="668"/>
      </w:pPr>
      <w:rPr>
        <w:rFonts w:hint="default"/>
        <w:lang w:val="es-ES" w:eastAsia="en-US" w:bidi="ar-SA"/>
      </w:rPr>
    </w:lvl>
    <w:lvl w:ilvl="2">
      <w:start w:val="2"/>
      <w:numFmt w:val="decimal"/>
      <w:lvlText w:val="%1.%2.%3."/>
      <w:lvlJc w:val="left"/>
      <w:pPr>
        <w:ind w:left="2835" w:hanging="668"/>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5582" w:hanging="668"/>
      </w:pPr>
      <w:rPr>
        <w:rFonts w:hint="default"/>
        <w:lang w:val="es-ES" w:eastAsia="en-US" w:bidi="ar-SA"/>
      </w:rPr>
    </w:lvl>
    <w:lvl w:ilvl="4">
      <w:numFmt w:val="bullet"/>
      <w:lvlText w:val="•"/>
      <w:lvlJc w:val="left"/>
      <w:pPr>
        <w:ind w:left="6496" w:hanging="668"/>
      </w:pPr>
      <w:rPr>
        <w:rFonts w:hint="default"/>
        <w:lang w:val="es-ES" w:eastAsia="en-US" w:bidi="ar-SA"/>
      </w:rPr>
    </w:lvl>
    <w:lvl w:ilvl="5">
      <w:numFmt w:val="bullet"/>
      <w:lvlText w:val="•"/>
      <w:lvlJc w:val="left"/>
      <w:pPr>
        <w:ind w:left="7410" w:hanging="668"/>
      </w:pPr>
      <w:rPr>
        <w:rFonts w:hint="default"/>
        <w:lang w:val="es-ES" w:eastAsia="en-US" w:bidi="ar-SA"/>
      </w:rPr>
    </w:lvl>
    <w:lvl w:ilvl="6">
      <w:numFmt w:val="bullet"/>
      <w:lvlText w:val="•"/>
      <w:lvlJc w:val="left"/>
      <w:pPr>
        <w:ind w:left="8324" w:hanging="668"/>
      </w:pPr>
      <w:rPr>
        <w:rFonts w:hint="default"/>
        <w:lang w:val="es-ES" w:eastAsia="en-US" w:bidi="ar-SA"/>
      </w:rPr>
    </w:lvl>
    <w:lvl w:ilvl="7">
      <w:numFmt w:val="bullet"/>
      <w:lvlText w:val="•"/>
      <w:lvlJc w:val="left"/>
      <w:pPr>
        <w:ind w:left="9238" w:hanging="668"/>
      </w:pPr>
      <w:rPr>
        <w:rFonts w:hint="default"/>
        <w:lang w:val="es-ES" w:eastAsia="en-US" w:bidi="ar-SA"/>
      </w:rPr>
    </w:lvl>
    <w:lvl w:ilvl="8">
      <w:numFmt w:val="bullet"/>
      <w:lvlText w:val="•"/>
      <w:lvlJc w:val="left"/>
      <w:pPr>
        <w:ind w:left="10152" w:hanging="668"/>
      </w:pPr>
      <w:rPr>
        <w:rFonts w:hint="default"/>
        <w:lang w:val="es-ES" w:eastAsia="en-US" w:bidi="ar-SA"/>
      </w:rPr>
    </w:lvl>
  </w:abstractNum>
  <w:abstractNum w:abstractNumId="4" w15:restartNumberingAfterBreak="0">
    <w:nsid w:val="15A876AF"/>
    <w:multiLevelType w:val="hybridMultilevel"/>
    <w:tmpl w:val="E85A475A"/>
    <w:lvl w:ilvl="0" w:tplc="BE1A78E2">
      <w:numFmt w:val="bullet"/>
      <w:lvlText w:val="•"/>
      <w:lvlJc w:val="left"/>
      <w:pPr>
        <w:ind w:left="2451" w:hanging="205"/>
      </w:pPr>
      <w:rPr>
        <w:rFonts w:ascii="Verdana" w:eastAsia="Verdana" w:hAnsi="Verdana" w:cs="Verdana" w:hint="default"/>
        <w:b w:val="0"/>
        <w:bCs w:val="0"/>
        <w:i w:val="0"/>
        <w:iCs w:val="0"/>
        <w:color w:val="00A79D"/>
        <w:spacing w:val="0"/>
        <w:w w:val="100"/>
        <w:sz w:val="22"/>
        <w:szCs w:val="22"/>
        <w:lang w:val="es-ES" w:eastAsia="en-US" w:bidi="ar-SA"/>
      </w:rPr>
    </w:lvl>
    <w:lvl w:ilvl="1" w:tplc="D1146F96">
      <w:numFmt w:val="bullet"/>
      <w:lvlText w:val="•"/>
      <w:lvlJc w:val="left"/>
      <w:pPr>
        <w:ind w:left="3412" w:hanging="205"/>
      </w:pPr>
      <w:rPr>
        <w:rFonts w:hint="default"/>
        <w:lang w:val="es-ES" w:eastAsia="en-US" w:bidi="ar-SA"/>
      </w:rPr>
    </w:lvl>
    <w:lvl w:ilvl="2" w:tplc="71207164">
      <w:numFmt w:val="bullet"/>
      <w:lvlText w:val="•"/>
      <w:lvlJc w:val="left"/>
      <w:pPr>
        <w:ind w:left="4364" w:hanging="205"/>
      </w:pPr>
      <w:rPr>
        <w:rFonts w:hint="default"/>
        <w:lang w:val="es-ES" w:eastAsia="en-US" w:bidi="ar-SA"/>
      </w:rPr>
    </w:lvl>
    <w:lvl w:ilvl="3" w:tplc="87763E6A">
      <w:numFmt w:val="bullet"/>
      <w:lvlText w:val="•"/>
      <w:lvlJc w:val="left"/>
      <w:pPr>
        <w:ind w:left="5316" w:hanging="205"/>
      </w:pPr>
      <w:rPr>
        <w:rFonts w:hint="default"/>
        <w:lang w:val="es-ES" w:eastAsia="en-US" w:bidi="ar-SA"/>
      </w:rPr>
    </w:lvl>
    <w:lvl w:ilvl="4" w:tplc="E548B210">
      <w:numFmt w:val="bullet"/>
      <w:lvlText w:val="•"/>
      <w:lvlJc w:val="left"/>
      <w:pPr>
        <w:ind w:left="6268" w:hanging="205"/>
      </w:pPr>
      <w:rPr>
        <w:rFonts w:hint="default"/>
        <w:lang w:val="es-ES" w:eastAsia="en-US" w:bidi="ar-SA"/>
      </w:rPr>
    </w:lvl>
    <w:lvl w:ilvl="5" w:tplc="8804725E">
      <w:numFmt w:val="bullet"/>
      <w:lvlText w:val="•"/>
      <w:lvlJc w:val="left"/>
      <w:pPr>
        <w:ind w:left="7220" w:hanging="205"/>
      </w:pPr>
      <w:rPr>
        <w:rFonts w:hint="default"/>
        <w:lang w:val="es-ES" w:eastAsia="en-US" w:bidi="ar-SA"/>
      </w:rPr>
    </w:lvl>
    <w:lvl w:ilvl="6" w:tplc="E79AC1CE">
      <w:numFmt w:val="bullet"/>
      <w:lvlText w:val="•"/>
      <w:lvlJc w:val="left"/>
      <w:pPr>
        <w:ind w:left="8172" w:hanging="205"/>
      </w:pPr>
      <w:rPr>
        <w:rFonts w:hint="default"/>
        <w:lang w:val="es-ES" w:eastAsia="en-US" w:bidi="ar-SA"/>
      </w:rPr>
    </w:lvl>
    <w:lvl w:ilvl="7" w:tplc="851861C2">
      <w:numFmt w:val="bullet"/>
      <w:lvlText w:val="•"/>
      <w:lvlJc w:val="left"/>
      <w:pPr>
        <w:ind w:left="9124" w:hanging="205"/>
      </w:pPr>
      <w:rPr>
        <w:rFonts w:hint="default"/>
        <w:lang w:val="es-ES" w:eastAsia="en-US" w:bidi="ar-SA"/>
      </w:rPr>
    </w:lvl>
    <w:lvl w:ilvl="8" w:tplc="DCAC524E">
      <w:numFmt w:val="bullet"/>
      <w:lvlText w:val="•"/>
      <w:lvlJc w:val="left"/>
      <w:pPr>
        <w:ind w:left="10076" w:hanging="205"/>
      </w:pPr>
      <w:rPr>
        <w:rFonts w:hint="default"/>
        <w:lang w:val="es-ES" w:eastAsia="en-US" w:bidi="ar-SA"/>
      </w:rPr>
    </w:lvl>
  </w:abstractNum>
  <w:abstractNum w:abstractNumId="5" w15:restartNumberingAfterBreak="0">
    <w:nsid w:val="18436951"/>
    <w:multiLevelType w:val="multilevel"/>
    <w:tmpl w:val="95765496"/>
    <w:lvl w:ilvl="0">
      <w:start w:val="2"/>
      <w:numFmt w:val="decimal"/>
      <w:lvlText w:val="%1"/>
      <w:lvlJc w:val="left"/>
      <w:pPr>
        <w:ind w:left="2801" w:hanging="634"/>
      </w:pPr>
      <w:rPr>
        <w:rFonts w:hint="default"/>
        <w:lang w:val="es-ES" w:eastAsia="en-US" w:bidi="ar-SA"/>
      </w:rPr>
    </w:lvl>
    <w:lvl w:ilvl="1">
      <w:start w:val="2"/>
      <w:numFmt w:val="decimal"/>
      <w:lvlText w:val="%1.%2"/>
      <w:lvlJc w:val="left"/>
      <w:pPr>
        <w:ind w:left="2801" w:hanging="634"/>
      </w:pPr>
      <w:rPr>
        <w:rFonts w:hint="default"/>
        <w:lang w:val="es-ES" w:eastAsia="en-US" w:bidi="ar-SA"/>
      </w:rPr>
    </w:lvl>
    <w:lvl w:ilvl="2">
      <w:start w:val="1"/>
      <w:numFmt w:val="decimal"/>
      <w:lvlText w:val="%1.%2.%3."/>
      <w:lvlJc w:val="left"/>
      <w:pPr>
        <w:ind w:left="2801" w:hanging="634"/>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5554" w:hanging="634"/>
      </w:pPr>
      <w:rPr>
        <w:rFonts w:hint="default"/>
        <w:lang w:val="es-ES" w:eastAsia="en-US" w:bidi="ar-SA"/>
      </w:rPr>
    </w:lvl>
    <w:lvl w:ilvl="4">
      <w:numFmt w:val="bullet"/>
      <w:lvlText w:val="•"/>
      <w:lvlJc w:val="left"/>
      <w:pPr>
        <w:ind w:left="6472" w:hanging="634"/>
      </w:pPr>
      <w:rPr>
        <w:rFonts w:hint="default"/>
        <w:lang w:val="es-ES" w:eastAsia="en-US" w:bidi="ar-SA"/>
      </w:rPr>
    </w:lvl>
    <w:lvl w:ilvl="5">
      <w:numFmt w:val="bullet"/>
      <w:lvlText w:val="•"/>
      <w:lvlJc w:val="left"/>
      <w:pPr>
        <w:ind w:left="7390" w:hanging="634"/>
      </w:pPr>
      <w:rPr>
        <w:rFonts w:hint="default"/>
        <w:lang w:val="es-ES" w:eastAsia="en-US" w:bidi="ar-SA"/>
      </w:rPr>
    </w:lvl>
    <w:lvl w:ilvl="6">
      <w:numFmt w:val="bullet"/>
      <w:lvlText w:val="•"/>
      <w:lvlJc w:val="left"/>
      <w:pPr>
        <w:ind w:left="8308" w:hanging="634"/>
      </w:pPr>
      <w:rPr>
        <w:rFonts w:hint="default"/>
        <w:lang w:val="es-ES" w:eastAsia="en-US" w:bidi="ar-SA"/>
      </w:rPr>
    </w:lvl>
    <w:lvl w:ilvl="7">
      <w:numFmt w:val="bullet"/>
      <w:lvlText w:val="•"/>
      <w:lvlJc w:val="left"/>
      <w:pPr>
        <w:ind w:left="9226" w:hanging="634"/>
      </w:pPr>
      <w:rPr>
        <w:rFonts w:hint="default"/>
        <w:lang w:val="es-ES" w:eastAsia="en-US" w:bidi="ar-SA"/>
      </w:rPr>
    </w:lvl>
    <w:lvl w:ilvl="8">
      <w:numFmt w:val="bullet"/>
      <w:lvlText w:val="•"/>
      <w:lvlJc w:val="left"/>
      <w:pPr>
        <w:ind w:left="10144" w:hanging="634"/>
      </w:pPr>
      <w:rPr>
        <w:rFonts w:hint="default"/>
        <w:lang w:val="es-ES" w:eastAsia="en-US" w:bidi="ar-SA"/>
      </w:rPr>
    </w:lvl>
  </w:abstractNum>
  <w:abstractNum w:abstractNumId="6" w15:restartNumberingAfterBreak="0">
    <w:nsid w:val="1A5F6822"/>
    <w:multiLevelType w:val="hybridMultilevel"/>
    <w:tmpl w:val="65003CFE"/>
    <w:lvl w:ilvl="0" w:tplc="26D65D92">
      <w:start w:val="66"/>
      <w:numFmt w:val="decimal"/>
      <w:lvlText w:val="%1."/>
      <w:lvlJc w:val="left"/>
      <w:pPr>
        <w:ind w:left="2167" w:hanging="373"/>
      </w:pPr>
      <w:rPr>
        <w:rFonts w:ascii="Verdana" w:eastAsia="Verdana" w:hAnsi="Verdana" w:cs="Verdana" w:hint="default"/>
        <w:b/>
        <w:bCs/>
        <w:i w:val="0"/>
        <w:iCs w:val="0"/>
        <w:color w:val="2AB673"/>
        <w:spacing w:val="-1"/>
        <w:w w:val="100"/>
        <w:sz w:val="18"/>
        <w:szCs w:val="18"/>
        <w:lang w:val="es-ES" w:eastAsia="en-US" w:bidi="ar-SA"/>
      </w:rPr>
    </w:lvl>
    <w:lvl w:ilvl="1" w:tplc="35E02AB4">
      <w:numFmt w:val="bullet"/>
      <w:lvlText w:val="•"/>
      <w:lvlJc w:val="left"/>
      <w:pPr>
        <w:ind w:left="3142" w:hanging="373"/>
      </w:pPr>
      <w:rPr>
        <w:rFonts w:hint="default"/>
        <w:lang w:val="es-ES" w:eastAsia="en-US" w:bidi="ar-SA"/>
      </w:rPr>
    </w:lvl>
    <w:lvl w:ilvl="2" w:tplc="BFC2032A">
      <w:numFmt w:val="bullet"/>
      <w:lvlText w:val="•"/>
      <w:lvlJc w:val="left"/>
      <w:pPr>
        <w:ind w:left="4124" w:hanging="373"/>
      </w:pPr>
      <w:rPr>
        <w:rFonts w:hint="default"/>
        <w:lang w:val="es-ES" w:eastAsia="en-US" w:bidi="ar-SA"/>
      </w:rPr>
    </w:lvl>
    <w:lvl w:ilvl="3" w:tplc="C808602C">
      <w:numFmt w:val="bullet"/>
      <w:lvlText w:val="•"/>
      <w:lvlJc w:val="left"/>
      <w:pPr>
        <w:ind w:left="5106" w:hanging="373"/>
      </w:pPr>
      <w:rPr>
        <w:rFonts w:hint="default"/>
        <w:lang w:val="es-ES" w:eastAsia="en-US" w:bidi="ar-SA"/>
      </w:rPr>
    </w:lvl>
    <w:lvl w:ilvl="4" w:tplc="D8EED01A">
      <w:numFmt w:val="bullet"/>
      <w:lvlText w:val="•"/>
      <w:lvlJc w:val="left"/>
      <w:pPr>
        <w:ind w:left="6088" w:hanging="373"/>
      </w:pPr>
      <w:rPr>
        <w:rFonts w:hint="default"/>
        <w:lang w:val="es-ES" w:eastAsia="en-US" w:bidi="ar-SA"/>
      </w:rPr>
    </w:lvl>
    <w:lvl w:ilvl="5" w:tplc="F3B02C82">
      <w:numFmt w:val="bullet"/>
      <w:lvlText w:val="•"/>
      <w:lvlJc w:val="left"/>
      <w:pPr>
        <w:ind w:left="7070" w:hanging="373"/>
      </w:pPr>
      <w:rPr>
        <w:rFonts w:hint="default"/>
        <w:lang w:val="es-ES" w:eastAsia="en-US" w:bidi="ar-SA"/>
      </w:rPr>
    </w:lvl>
    <w:lvl w:ilvl="6" w:tplc="F8D6E370">
      <w:numFmt w:val="bullet"/>
      <w:lvlText w:val="•"/>
      <w:lvlJc w:val="left"/>
      <w:pPr>
        <w:ind w:left="8052" w:hanging="373"/>
      </w:pPr>
      <w:rPr>
        <w:rFonts w:hint="default"/>
        <w:lang w:val="es-ES" w:eastAsia="en-US" w:bidi="ar-SA"/>
      </w:rPr>
    </w:lvl>
    <w:lvl w:ilvl="7" w:tplc="E1C869DE">
      <w:numFmt w:val="bullet"/>
      <w:lvlText w:val="•"/>
      <w:lvlJc w:val="left"/>
      <w:pPr>
        <w:ind w:left="9034" w:hanging="373"/>
      </w:pPr>
      <w:rPr>
        <w:rFonts w:hint="default"/>
        <w:lang w:val="es-ES" w:eastAsia="en-US" w:bidi="ar-SA"/>
      </w:rPr>
    </w:lvl>
    <w:lvl w:ilvl="8" w:tplc="06C64BCE">
      <w:numFmt w:val="bullet"/>
      <w:lvlText w:val="•"/>
      <w:lvlJc w:val="left"/>
      <w:pPr>
        <w:ind w:left="10016" w:hanging="373"/>
      </w:pPr>
      <w:rPr>
        <w:rFonts w:hint="default"/>
        <w:lang w:val="es-ES" w:eastAsia="en-US" w:bidi="ar-SA"/>
      </w:rPr>
    </w:lvl>
  </w:abstractNum>
  <w:abstractNum w:abstractNumId="7" w15:restartNumberingAfterBreak="0">
    <w:nsid w:val="1A7D68B5"/>
    <w:multiLevelType w:val="multilevel"/>
    <w:tmpl w:val="674E83C6"/>
    <w:lvl w:ilvl="0">
      <w:start w:val="1"/>
      <w:numFmt w:val="decimal"/>
      <w:lvlText w:val="%1"/>
      <w:lvlJc w:val="left"/>
      <w:pPr>
        <w:ind w:left="2561" w:hanging="394"/>
      </w:pPr>
      <w:rPr>
        <w:rFonts w:hint="default"/>
        <w:lang w:val="es-ES" w:eastAsia="en-US" w:bidi="ar-SA"/>
      </w:rPr>
    </w:lvl>
    <w:lvl w:ilvl="1">
      <w:start w:val="1"/>
      <w:numFmt w:val="decimal"/>
      <w:lvlText w:val="%1.%2"/>
      <w:lvlJc w:val="left"/>
      <w:pPr>
        <w:ind w:left="2561" w:hanging="394"/>
      </w:pPr>
      <w:rPr>
        <w:rFonts w:ascii="Verdana" w:eastAsia="Verdana" w:hAnsi="Verdana" w:cs="Verdana" w:hint="default"/>
        <w:b w:val="0"/>
        <w:bCs w:val="0"/>
        <w:i w:val="0"/>
        <w:iCs w:val="0"/>
        <w:color w:val="231F20"/>
        <w:spacing w:val="-1"/>
        <w:w w:val="100"/>
        <w:sz w:val="20"/>
        <w:szCs w:val="20"/>
        <w:lang w:val="es-ES" w:eastAsia="en-US" w:bidi="ar-SA"/>
      </w:rPr>
    </w:lvl>
    <w:lvl w:ilvl="2">
      <w:start w:val="1"/>
      <w:numFmt w:val="decimal"/>
      <w:lvlText w:val="%1.%2.%3"/>
      <w:lvlJc w:val="left"/>
      <w:pPr>
        <w:ind w:left="2782" w:hanging="616"/>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4824" w:hanging="616"/>
      </w:pPr>
      <w:rPr>
        <w:rFonts w:hint="default"/>
        <w:lang w:val="es-ES" w:eastAsia="en-US" w:bidi="ar-SA"/>
      </w:rPr>
    </w:lvl>
    <w:lvl w:ilvl="4">
      <w:numFmt w:val="bullet"/>
      <w:lvlText w:val="•"/>
      <w:lvlJc w:val="left"/>
      <w:pPr>
        <w:ind w:left="5846" w:hanging="616"/>
      </w:pPr>
      <w:rPr>
        <w:rFonts w:hint="default"/>
        <w:lang w:val="es-ES" w:eastAsia="en-US" w:bidi="ar-SA"/>
      </w:rPr>
    </w:lvl>
    <w:lvl w:ilvl="5">
      <w:numFmt w:val="bullet"/>
      <w:lvlText w:val="•"/>
      <w:lvlJc w:val="left"/>
      <w:pPr>
        <w:ind w:left="6868" w:hanging="616"/>
      </w:pPr>
      <w:rPr>
        <w:rFonts w:hint="default"/>
        <w:lang w:val="es-ES" w:eastAsia="en-US" w:bidi="ar-SA"/>
      </w:rPr>
    </w:lvl>
    <w:lvl w:ilvl="6">
      <w:numFmt w:val="bullet"/>
      <w:lvlText w:val="•"/>
      <w:lvlJc w:val="left"/>
      <w:pPr>
        <w:ind w:left="7891" w:hanging="616"/>
      </w:pPr>
      <w:rPr>
        <w:rFonts w:hint="default"/>
        <w:lang w:val="es-ES" w:eastAsia="en-US" w:bidi="ar-SA"/>
      </w:rPr>
    </w:lvl>
    <w:lvl w:ilvl="7">
      <w:numFmt w:val="bullet"/>
      <w:lvlText w:val="•"/>
      <w:lvlJc w:val="left"/>
      <w:pPr>
        <w:ind w:left="8913" w:hanging="616"/>
      </w:pPr>
      <w:rPr>
        <w:rFonts w:hint="default"/>
        <w:lang w:val="es-ES" w:eastAsia="en-US" w:bidi="ar-SA"/>
      </w:rPr>
    </w:lvl>
    <w:lvl w:ilvl="8">
      <w:numFmt w:val="bullet"/>
      <w:lvlText w:val="•"/>
      <w:lvlJc w:val="left"/>
      <w:pPr>
        <w:ind w:left="9935" w:hanging="616"/>
      </w:pPr>
      <w:rPr>
        <w:rFonts w:hint="default"/>
        <w:lang w:val="es-ES" w:eastAsia="en-US" w:bidi="ar-SA"/>
      </w:rPr>
    </w:lvl>
  </w:abstractNum>
  <w:abstractNum w:abstractNumId="8" w15:restartNumberingAfterBreak="0">
    <w:nsid w:val="1B013897"/>
    <w:multiLevelType w:val="multilevel"/>
    <w:tmpl w:val="4B78B97C"/>
    <w:lvl w:ilvl="0">
      <w:start w:val="2"/>
      <w:numFmt w:val="decimal"/>
      <w:lvlText w:val="%1"/>
      <w:lvlJc w:val="left"/>
      <w:pPr>
        <w:ind w:left="2777" w:hanging="511"/>
      </w:pPr>
      <w:rPr>
        <w:rFonts w:hint="default"/>
        <w:lang w:val="es-ES" w:eastAsia="en-US" w:bidi="ar-SA"/>
      </w:rPr>
    </w:lvl>
    <w:lvl w:ilvl="1">
      <w:start w:val="1"/>
      <w:numFmt w:val="decimal"/>
      <w:lvlText w:val="%1.%2"/>
      <w:lvlJc w:val="left"/>
      <w:pPr>
        <w:ind w:left="2777" w:hanging="511"/>
      </w:pPr>
      <w:rPr>
        <w:rFonts w:ascii="Verdana" w:eastAsia="Verdana" w:hAnsi="Verdana" w:cs="Verdana" w:hint="default"/>
        <w:b/>
        <w:bCs/>
        <w:i w:val="0"/>
        <w:iCs w:val="0"/>
        <w:color w:val="E3842E"/>
        <w:spacing w:val="0"/>
        <w:w w:val="100"/>
        <w:sz w:val="24"/>
        <w:szCs w:val="24"/>
        <w:lang w:val="es-ES" w:eastAsia="en-US" w:bidi="ar-SA"/>
      </w:rPr>
    </w:lvl>
    <w:lvl w:ilvl="2">
      <w:numFmt w:val="bullet"/>
      <w:lvlText w:val="•"/>
      <w:lvlJc w:val="left"/>
      <w:pPr>
        <w:ind w:left="2551" w:hanging="241"/>
      </w:pPr>
      <w:rPr>
        <w:rFonts w:ascii="Verdana" w:eastAsia="Verdana" w:hAnsi="Verdana" w:cs="Verdana" w:hint="default"/>
        <w:b w:val="0"/>
        <w:bCs w:val="0"/>
        <w:i w:val="0"/>
        <w:iCs w:val="0"/>
        <w:color w:val="E3842E"/>
        <w:spacing w:val="0"/>
        <w:w w:val="100"/>
        <w:sz w:val="22"/>
        <w:szCs w:val="22"/>
        <w:lang w:val="es-ES" w:eastAsia="en-US" w:bidi="ar-SA"/>
      </w:rPr>
    </w:lvl>
    <w:lvl w:ilvl="3">
      <w:numFmt w:val="bullet"/>
      <w:lvlText w:val="•"/>
      <w:lvlJc w:val="left"/>
      <w:pPr>
        <w:ind w:left="4882" w:hanging="241"/>
      </w:pPr>
      <w:rPr>
        <w:rFonts w:hint="default"/>
        <w:lang w:val="es-ES" w:eastAsia="en-US" w:bidi="ar-SA"/>
      </w:rPr>
    </w:lvl>
    <w:lvl w:ilvl="4">
      <w:numFmt w:val="bullet"/>
      <w:lvlText w:val="•"/>
      <w:lvlJc w:val="left"/>
      <w:pPr>
        <w:ind w:left="5933" w:hanging="241"/>
      </w:pPr>
      <w:rPr>
        <w:rFonts w:hint="default"/>
        <w:lang w:val="es-ES" w:eastAsia="en-US" w:bidi="ar-SA"/>
      </w:rPr>
    </w:lvl>
    <w:lvl w:ilvl="5">
      <w:numFmt w:val="bullet"/>
      <w:lvlText w:val="•"/>
      <w:lvlJc w:val="left"/>
      <w:pPr>
        <w:ind w:left="6984" w:hanging="241"/>
      </w:pPr>
      <w:rPr>
        <w:rFonts w:hint="default"/>
        <w:lang w:val="es-ES" w:eastAsia="en-US" w:bidi="ar-SA"/>
      </w:rPr>
    </w:lvl>
    <w:lvl w:ilvl="6">
      <w:numFmt w:val="bullet"/>
      <w:lvlText w:val="•"/>
      <w:lvlJc w:val="left"/>
      <w:pPr>
        <w:ind w:left="8035" w:hanging="241"/>
      </w:pPr>
      <w:rPr>
        <w:rFonts w:hint="default"/>
        <w:lang w:val="es-ES" w:eastAsia="en-US" w:bidi="ar-SA"/>
      </w:rPr>
    </w:lvl>
    <w:lvl w:ilvl="7">
      <w:numFmt w:val="bullet"/>
      <w:lvlText w:val="•"/>
      <w:lvlJc w:val="left"/>
      <w:pPr>
        <w:ind w:left="9086" w:hanging="241"/>
      </w:pPr>
      <w:rPr>
        <w:rFonts w:hint="default"/>
        <w:lang w:val="es-ES" w:eastAsia="en-US" w:bidi="ar-SA"/>
      </w:rPr>
    </w:lvl>
    <w:lvl w:ilvl="8">
      <w:numFmt w:val="bullet"/>
      <w:lvlText w:val="•"/>
      <w:lvlJc w:val="left"/>
      <w:pPr>
        <w:ind w:left="10137" w:hanging="241"/>
      </w:pPr>
      <w:rPr>
        <w:rFonts w:hint="default"/>
        <w:lang w:val="es-ES" w:eastAsia="en-US" w:bidi="ar-SA"/>
      </w:rPr>
    </w:lvl>
  </w:abstractNum>
  <w:abstractNum w:abstractNumId="9" w15:restartNumberingAfterBreak="0">
    <w:nsid w:val="1D933655"/>
    <w:multiLevelType w:val="multilevel"/>
    <w:tmpl w:val="C930AD80"/>
    <w:lvl w:ilvl="0">
      <w:start w:val="3"/>
      <w:numFmt w:val="decimal"/>
      <w:lvlText w:val="%1"/>
      <w:lvlJc w:val="left"/>
      <w:pPr>
        <w:ind w:left="2648" w:hanging="482"/>
      </w:pPr>
      <w:rPr>
        <w:rFonts w:hint="default"/>
        <w:lang w:val="es-ES" w:eastAsia="en-US" w:bidi="ar-SA"/>
      </w:rPr>
    </w:lvl>
    <w:lvl w:ilvl="1">
      <w:start w:val="2"/>
      <w:numFmt w:val="decimal"/>
      <w:lvlText w:val="%1.%2."/>
      <w:lvlJc w:val="left"/>
      <w:pPr>
        <w:ind w:left="2648" w:hanging="482"/>
      </w:pPr>
      <w:rPr>
        <w:rFonts w:ascii="Calibri" w:eastAsia="Calibri" w:hAnsi="Calibri" w:cs="Calibri" w:hint="default"/>
        <w:b w:val="0"/>
        <w:bCs w:val="0"/>
        <w:i w:val="0"/>
        <w:iCs w:val="0"/>
        <w:color w:val="00A79D"/>
        <w:spacing w:val="-5"/>
        <w:w w:val="100"/>
        <w:sz w:val="28"/>
        <w:szCs w:val="28"/>
        <w:lang w:val="es-ES" w:eastAsia="en-US" w:bidi="ar-SA"/>
      </w:rPr>
    </w:lvl>
    <w:lvl w:ilvl="2">
      <w:start w:val="1"/>
      <w:numFmt w:val="decimal"/>
      <w:lvlText w:val="%1.%2.%3"/>
      <w:lvlJc w:val="left"/>
      <w:pPr>
        <w:ind w:left="2696" w:hanging="529"/>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4762" w:hanging="529"/>
      </w:pPr>
      <w:rPr>
        <w:rFonts w:hint="default"/>
        <w:lang w:val="es-ES" w:eastAsia="en-US" w:bidi="ar-SA"/>
      </w:rPr>
    </w:lvl>
    <w:lvl w:ilvl="4">
      <w:numFmt w:val="bullet"/>
      <w:lvlText w:val="•"/>
      <w:lvlJc w:val="left"/>
      <w:pPr>
        <w:ind w:left="5793" w:hanging="529"/>
      </w:pPr>
      <w:rPr>
        <w:rFonts w:hint="default"/>
        <w:lang w:val="es-ES" w:eastAsia="en-US" w:bidi="ar-SA"/>
      </w:rPr>
    </w:lvl>
    <w:lvl w:ilvl="5">
      <w:numFmt w:val="bullet"/>
      <w:lvlText w:val="•"/>
      <w:lvlJc w:val="left"/>
      <w:pPr>
        <w:ind w:left="6824" w:hanging="529"/>
      </w:pPr>
      <w:rPr>
        <w:rFonts w:hint="default"/>
        <w:lang w:val="es-ES" w:eastAsia="en-US" w:bidi="ar-SA"/>
      </w:rPr>
    </w:lvl>
    <w:lvl w:ilvl="6">
      <w:numFmt w:val="bullet"/>
      <w:lvlText w:val="•"/>
      <w:lvlJc w:val="left"/>
      <w:pPr>
        <w:ind w:left="7855" w:hanging="529"/>
      </w:pPr>
      <w:rPr>
        <w:rFonts w:hint="default"/>
        <w:lang w:val="es-ES" w:eastAsia="en-US" w:bidi="ar-SA"/>
      </w:rPr>
    </w:lvl>
    <w:lvl w:ilvl="7">
      <w:numFmt w:val="bullet"/>
      <w:lvlText w:val="•"/>
      <w:lvlJc w:val="left"/>
      <w:pPr>
        <w:ind w:left="8886" w:hanging="529"/>
      </w:pPr>
      <w:rPr>
        <w:rFonts w:hint="default"/>
        <w:lang w:val="es-ES" w:eastAsia="en-US" w:bidi="ar-SA"/>
      </w:rPr>
    </w:lvl>
    <w:lvl w:ilvl="8">
      <w:numFmt w:val="bullet"/>
      <w:lvlText w:val="•"/>
      <w:lvlJc w:val="left"/>
      <w:pPr>
        <w:ind w:left="9917" w:hanging="529"/>
      </w:pPr>
      <w:rPr>
        <w:rFonts w:hint="default"/>
        <w:lang w:val="es-ES" w:eastAsia="en-US" w:bidi="ar-SA"/>
      </w:rPr>
    </w:lvl>
  </w:abstractNum>
  <w:abstractNum w:abstractNumId="10" w15:restartNumberingAfterBreak="0">
    <w:nsid w:val="21600F26"/>
    <w:multiLevelType w:val="multilevel"/>
    <w:tmpl w:val="1D886E32"/>
    <w:lvl w:ilvl="0">
      <w:start w:val="2"/>
      <w:numFmt w:val="decimal"/>
      <w:lvlText w:val="%1"/>
      <w:lvlJc w:val="left"/>
      <w:pPr>
        <w:ind w:left="2582" w:hanging="411"/>
      </w:pPr>
      <w:rPr>
        <w:rFonts w:hint="default"/>
        <w:lang w:val="es-ES" w:eastAsia="en-US" w:bidi="ar-SA"/>
      </w:rPr>
    </w:lvl>
    <w:lvl w:ilvl="1">
      <w:start w:val="6"/>
      <w:numFmt w:val="decimal"/>
      <w:lvlText w:val="%1.%2"/>
      <w:lvlJc w:val="left"/>
      <w:pPr>
        <w:ind w:left="2582" w:hanging="411"/>
      </w:pPr>
      <w:rPr>
        <w:rFonts w:ascii="Calibri" w:eastAsia="Calibri" w:hAnsi="Calibri" w:cs="Calibri" w:hint="default"/>
        <w:b w:val="0"/>
        <w:bCs w:val="0"/>
        <w:i w:val="0"/>
        <w:iCs w:val="0"/>
        <w:color w:val="00A79D"/>
        <w:spacing w:val="-5"/>
        <w:w w:val="100"/>
        <w:sz w:val="28"/>
        <w:szCs w:val="28"/>
        <w:lang w:val="es-ES" w:eastAsia="en-US" w:bidi="ar-SA"/>
      </w:rPr>
    </w:lvl>
    <w:lvl w:ilvl="2">
      <w:start w:val="1"/>
      <w:numFmt w:val="decimal"/>
      <w:lvlText w:val="%1.%2.%3"/>
      <w:lvlJc w:val="left"/>
      <w:pPr>
        <w:ind w:left="2698" w:hanging="526"/>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4762" w:hanging="526"/>
      </w:pPr>
      <w:rPr>
        <w:rFonts w:hint="default"/>
        <w:lang w:val="es-ES" w:eastAsia="en-US" w:bidi="ar-SA"/>
      </w:rPr>
    </w:lvl>
    <w:lvl w:ilvl="4">
      <w:numFmt w:val="bullet"/>
      <w:lvlText w:val="•"/>
      <w:lvlJc w:val="left"/>
      <w:pPr>
        <w:ind w:left="5793" w:hanging="526"/>
      </w:pPr>
      <w:rPr>
        <w:rFonts w:hint="default"/>
        <w:lang w:val="es-ES" w:eastAsia="en-US" w:bidi="ar-SA"/>
      </w:rPr>
    </w:lvl>
    <w:lvl w:ilvl="5">
      <w:numFmt w:val="bullet"/>
      <w:lvlText w:val="•"/>
      <w:lvlJc w:val="left"/>
      <w:pPr>
        <w:ind w:left="6824" w:hanging="526"/>
      </w:pPr>
      <w:rPr>
        <w:rFonts w:hint="default"/>
        <w:lang w:val="es-ES" w:eastAsia="en-US" w:bidi="ar-SA"/>
      </w:rPr>
    </w:lvl>
    <w:lvl w:ilvl="6">
      <w:numFmt w:val="bullet"/>
      <w:lvlText w:val="•"/>
      <w:lvlJc w:val="left"/>
      <w:pPr>
        <w:ind w:left="7855" w:hanging="526"/>
      </w:pPr>
      <w:rPr>
        <w:rFonts w:hint="default"/>
        <w:lang w:val="es-ES" w:eastAsia="en-US" w:bidi="ar-SA"/>
      </w:rPr>
    </w:lvl>
    <w:lvl w:ilvl="7">
      <w:numFmt w:val="bullet"/>
      <w:lvlText w:val="•"/>
      <w:lvlJc w:val="left"/>
      <w:pPr>
        <w:ind w:left="8886" w:hanging="526"/>
      </w:pPr>
      <w:rPr>
        <w:rFonts w:hint="default"/>
        <w:lang w:val="es-ES" w:eastAsia="en-US" w:bidi="ar-SA"/>
      </w:rPr>
    </w:lvl>
    <w:lvl w:ilvl="8">
      <w:numFmt w:val="bullet"/>
      <w:lvlText w:val="•"/>
      <w:lvlJc w:val="left"/>
      <w:pPr>
        <w:ind w:left="9917" w:hanging="526"/>
      </w:pPr>
      <w:rPr>
        <w:rFonts w:hint="default"/>
        <w:lang w:val="es-ES" w:eastAsia="en-US" w:bidi="ar-SA"/>
      </w:rPr>
    </w:lvl>
  </w:abstractNum>
  <w:abstractNum w:abstractNumId="11" w15:restartNumberingAfterBreak="0">
    <w:nsid w:val="21667D84"/>
    <w:multiLevelType w:val="multilevel"/>
    <w:tmpl w:val="DBACDFBE"/>
    <w:lvl w:ilvl="0">
      <w:start w:val="4"/>
      <w:numFmt w:val="decimal"/>
      <w:lvlText w:val="%1"/>
      <w:lvlJc w:val="left"/>
      <w:pPr>
        <w:ind w:left="2777" w:hanging="511"/>
      </w:pPr>
      <w:rPr>
        <w:rFonts w:hint="default"/>
        <w:lang w:val="es-ES" w:eastAsia="en-US" w:bidi="ar-SA"/>
      </w:rPr>
    </w:lvl>
    <w:lvl w:ilvl="1">
      <w:start w:val="1"/>
      <w:numFmt w:val="decimal"/>
      <w:lvlText w:val="%1.%2"/>
      <w:lvlJc w:val="left"/>
      <w:pPr>
        <w:ind w:left="2777" w:hanging="511"/>
      </w:pPr>
      <w:rPr>
        <w:rFonts w:hint="default"/>
        <w:spacing w:val="0"/>
        <w:w w:val="100"/>
        <w:lang w:val="es-ES" w:eastAsia="en-US" w:bidi="ar-SA"/>
      </w:rPr>
    </w:lvl>
    <w:lvl w:ilvl="2">
      <w:start w:val="1"/>
      <w:numFmt w:val="decimal"/>
      <w:lvlText w:val="%1.%2.%3"/>
      <w:lvlJc w:val="left"/>
      <w:pPr>
        <w:ind w:left="2925" w:hanging="658"/>
      </w:pPr>
      <w:rPr>
        <w:rFonts w:hint="default"/>
        <w:spacing w:val="0"/>
        <w:w w:val="100"/>
        <w:lang w:val="es-ES" w:eastAsia="en-US" w:bidi="ar-SA"/>
      </w:rPr>
    </w:lvl>
    <w:lvl w:ilvl="3">
      <w:numFmt w:val="bullet"/>
      <w:lvlText w:val="•"/>
      <w:lvlJc w:val="left"/>
      <w:pPr>
        <w:ind w:left="2465" w:hanging="658"/>
      </w:pPr>
      <w:rPr>
        <w:rFonts w:ascii="Verdana" w:eastAsia="Verdana" w:hAnsi="Verdana" w:cs="Verdana" w:hint="default"/>
        <w:b w:val="0"/>
        <w:bCs w:val="0"/>
        <w:i w:val="0"/>
        <w:iCs w:val="0"/>
        <w:color w:val="231F20"/>
        <w:spacing w:val="0"/>
        <w:w w:val="100"/>
        <w:sz w:val="22"/>
        <w:szCs w:val="22"/>
        <w:lang w:val="es-ES" w:eastAsia="en-US" w:bidi="ar-SA"/>
      </w:rPr>
    </w:lvl>
    <w:lvl w:ilvl="4">
      <w:numFmt w:val="bullet"/>
      <w:lvlText w:val="•"/>
      <w:lvlJc w:val="left"/>
      <w:pPr>
        <w:ind w:left="4251" w:hanging="658"/>
      </w:pPr>
      <w:rPr>
        <w:rFonts w:hint="default"/>
        <w:lang w:val="es-ES" w:eastAsia="en-US" w:bidi="ar-SA"/>
      </w:rPr>
    </w:lvl>
    <w:lvl w:ilvl="5">
      <w:numFmt w:val="bullet"/>
      <w:lvlText w:val="•"/>
      <w:lvlJc w:val="left"/>
      <w:pPr>
        <w:ind w:left="5582" w:hanging="658"/>
      </w:pPr>
      <w:rPr>
        <w:rFonts w:hint="default"/>
        <w:lang w:val="es-ES" w:eastAsia="en-US" w:bidi="ar-SA"/>
      </w:rPr>
    </w:lvl>
    <w:lvl w:ilvl="6">
      <w:numFmt w:val="bullet"/>
      <w:lvlText w:val="•"/>
      <w:lvlJc w:val="left"/>
      <w:pPr>
        <w:ind w:left="6914" w:hanging="658"/>
      </w:pPr>
      <w:rPr>
        <w:rFonts w:hint="default"/>
        <w:lang w:val="es-ES" w:eastAsia="en-US" w:bidi="ar-SA"/>
      </w:rPr>
    </w:lvl>
    <w:lvl w:ilvl="7">
      <w:numFmt w:val="bullet"/>
      <w:lvlText w:val="•"/>
      <w:lvlJc w:val="left"/>
      <w:pPr>
        <w:ind w:left="8245" w:hanging="658"/>
      </w:pPr>
      <w:rPr>
        <w:rFonts w:hint="default"/>
        <w:lang w:val="es-ES" w:eastAsia="en-US" w:bidi="ar-SA"/>
      </w:rPr>
    </w:lvl>
    <w:lvl w:ilvl="8">
      <w:numFmt w:val="bullet"/>
      <w:lvlText w:val="•"/>
      <w:lvlJc w:val="left"/>
      <w:pPr>
        <w:ind w:left="9577" w:hanging="658"/>
      </w:pPr>
      <w:rPr>
        <w:rFonts w:hint="default"/>
        <w:lang w:val="es-ES" w:eastAsia="en-US" w:bidi="ar-SA"/>
      </w:rPr>
    </w:lvl>
  </w:abstractNum>
  <w:abstractNum w:abstractNumId="12" w15:restartNumberingAfterBreak="0">
    <w:nsid w:val="216D0D82"/>
    <w:multiLevelType w:val="multilevel"/>
    <w:tmpl w:val="98DA7BCC"/>
    <w:lvl w:ilvl="0">
      <w:start w:val="3"/>
      <w:numFmt w:val="decimal"/>
      <w:lvlText w:val="%1"/>
      <w:lvlJc w:val="left"/>
      <w:pPr>
        <w:ind w:left="2761" w:hanging="594"/>
      </w:pPr>
      <w:rPr>
        <w:rFonts w:hint="default"/>
        <w:lang w:val="es-ES" w:eastAsia="en-US" w:bidi="ar-SA"/>
      </w:rPr>
    </w:lvl>
    <w:lvl w:ilvl="1">
      <w:start w:val="3"/>
      <w:numFmt w:val="decimal"/>
      <w:lvlText w:val="%1.%2"/>
      <w:lvlJc w:val="left"/>
      <w:pPr>
        <w:ind w:left="2761" w:hanging="594"/>
      </w:pPr>
      <w:rPr>
        <w:rFonts w:hint="default"/>
        <w:lang w:val="es-ES" w:eastAsia="en-US" w:bidi="ar-SA"/>
      </w:rPr>
    </w:lvl>
    <w:lvl w:ilvl="2">
      <w:start w:val="2"/>
      <w:numFmt w:val="decimal"/>
      <w:lvlText w:val="%1.%2.%3."/>
      <w:lvlJc w:val="left"/>
      <w:pPr>
        <w:ind w:left="2761" w:hanging="594"/>
      </w:pPr>
      <w:rPr>
        <w:rFonts w:ascii="Calibri" w:eastAsia="Calibri" w:hAnsi="Calibri" w:cs="Calibri" w:hint="default"/>
        <w:b w:val="0"/>
        <w:bCs w:val="0"/>
        <w:i w:val="0"/>
        <w:iCs w:val="0"/>
        <w:color w:val="00A79D"/>
        <w:spacing w:val="-4"/>
        <w:w w:val="100"/>
        <w:sz w:val="24"/>
        <w:szCs w:val="24"/>
        <w:lang w:val="es-ES" w:eastAsia="en-US" w:bidi="ar-SA"/>
      </w:rPr>
    </w:lvl>
    <w:lvl w:ilvl="3">
      <w:numFmt w:val="bullet"/>
      <w:lvlText w:val="•"/>
      <w:lvlJc w:val="left"/>
      <w:pPr>
        <w:ind w:left="5526" w:hanging="594"/>
      </w:pPr>
      <w:rPr>
        <w:rFonts w:hint="default"/>
        <w:lang w:val="es-ES" w:eastAsia="en-US" w:bidi="ar-SA"/>
      </w:rPr>
    </w:lvl>
    <w:lvl w:ilvl="4">
      <w:numFmt w:val="bullet"/>
      <w:lvlText w:val="•"/>
      <w:lvlJc w:val="left"/>
      <w:pPr>
        <w:ind w:left="6448" w:hanging="594"/>
      </w:pPr>
      <w:rPr>
        <w:rFonts w:hint="default"/>
        <w:lang w:val="es-ES" w:eastAsia="en-US" w:bidi="ar-SA"/>
      </w:rPr>
    </w:lvl>
    <w:lvl w:ilvl="5">
      <w:numFmt w:val="bullet"/>
      <w:lvlText w:val="•"/>
      <w:lvlJc w:val="left"/>
      <w:pPr>
        <w:ind w:left="7370" w:hanging="594"/>
      </w:pPr>
      <w:rPr>
        <w:rFonts w:hint="default"/>
        <w:lang w:val="es-ES" w:eastAsia="en-US" w:bidi="ar-SA"/>
      </w:rPr>
    </w:lvl>
    <w:lvl w:ilvl="6">
      <w:numFmt w:val="bullet"/>
      <w:lvlText w:val="•"/>
      <w:lvlJc w:val="left"/>
      <w:pPr>
        <w:ind w:left="8292" w:hanging="594"/>
      </w:pPr>
      <w:rPr>
        <w:rFonts w:hint="default"/>
        <w:lang w:val="es-ES" w:eastAsia="en-US" w:bidi="ar-SA"/>
      </w:rPr>
    </w:lvl>
    <w:lvl w:ilvl="7">
      <w:numFmt w:val="bullet"/>
      <w:lvlText w:val="•"/>
      <w:lvlJc w:val="left"/>
      <w:pPr>
        <w:ind w:left="9214" w:hanging="594"/>
      </w:pPr>
      <w:rPr>
        <w:rFonts w:hint="default"/>
        <w:lang w:val="es-ES" w:eastAsia="en-US" w:bidi="ar-SA"/>
      </w:rPr>
    </w:lvl>
    <w:lvl w:ilvl="8">
      <w:numFmt w:val="bullet"/>
      <w:lvlText w:val="•"/>
      <w:lvlJc w:val="left"/>
      <w:pPr>
        <w:ind w:left="10136" w:hanging="594"/>
      </w:pPr>
      <w:rPr>
        <w:rFonts w:hint="default"/>
        <w:lang w:val="es-ES" w:eastAsia="en-US" w:bidi="ar-SA"/>
      </w:rPr>
    </w:lvl>
  </w:abstractNum>
  <w:abstractNum w:abstractNumId="13" w15:restartNumberingAfterBreak="0">
    <w:nsid w:val="230075D0"/>
    <w:multiLevelType w:val="multilevel"/>
    <w:tmpl w:val="DBACDFBE"/>
    <w:lvl w:ilvl="0">
      <w:start w:val="4"/>
      <w:numFmt w:val="decimal"/>
      <w:lvlText w:val="%1"/>
      <w:lvlJc w:val="left"/>
      <w:pPr>
        <w:ind w:left="2777" w:hanging="511"/>
      </w:pPr>
      <w:rPr>
        <w:rFonts w:hint="default"/>
        <w:lang w:val="es-ES" w:eastAsia="en-US" w:bidi="ar-SA"/>
      </w:rPr>
    </w:lvl>
    <w:lvl w:ilvl="1">
      <w:start w:val="1"/>
      <w:numFmt w:val="decimal"/>
      <w:lvlText w:val="%1.%2"/>
      <w:lvlJc w:val="left"/>
      <w:pPr>
        <w:ind w:left="2777" w:hanging="511"/>
      </w:pPr>
      <w:rPr>
        <w:rFonts w:hint="default"/>
        <w:spacing w:val="0"/>
        <w:w w:val="100"/>
        <w:lang w:val="es-ES" w:eastAsia="en-US" w:bidi="ar-SA"/>
      </w:rPr>
    </w:lvl>
    <w:lvl w:ilvl="2">
      <w:start w:val="1"/>
      <w:numFmt w:val="decimal"/>
      <w:lvlText w:val="%1.%2.%3"/>
      <w:lvlJc w:val="left"/>
      <w:pPr>
        <w:ind w:left="2925" w:hanging="658"/>
      </w:pPr>
      <w:rPr>
        <w:rFonts w:hint="default"/>
        <w:spacing w:val="0"/>
        <w:w w:val="100"/>
        <w:lang w:val="es-ES" w:eastAsia="en-US" w:bidi="ar-SA"/>
      </w:rPr>
    </w:lvl>
    <w:lvl w:ilvl="3">
      <w:numFmt w:val="bullet"/>
      <w:lvlText w:val="•"/>
      <w:lvlJc w:val="left"/>
      <w:pPr>
        <w:ind w:left="2465" w:hanging="658"/>
      </w:pPr>
      <w:rPr>
        <w:rFonts w:ascii="Verdana" w:eastAsia="Verdana" w:hAnsi="Verdana" w:cs="Verdana" w:hint="default"/>
        <w:b w:val="0"/>
        <w:bCs w:val="0"/>
        <w:i w:val="0"/>
        <w:iCs w:val="0"/>
        <w:color w:val="231F20"/>
        <w:spacing w:val="0"/>
        <w:w w:val="100"/>
        <w:sz w:val="22"/>
        <w:szCs w:val="22"/>
        <w:lang w:val="es-ES" w:eastAsia="en-US" w:bidi="ar-SA"/>
      </w:rPr>
    </w:lvl>
    <w:lvl w:ilvl="4">
      <w:numFmt w:val="bullet"/>
      <w:lvlText w:val="•"/>
      <w:lvlJc w:val="left"/>
      <w:pPr>
        <w:ind w:left="4251" w:hanging="658"/>
      </w:pPr>
      <w:rPr>
        <w:rFonts w:hint="default"/>
        <w:lang w:val="es-ES" w:eastAsia="en-US" w:bidi="ar-SA"/>
      </w:rPr>
    </w:lvl>
    <w:lvl w:ilvl="5">
      <w:numFmt w:val="bullet"/>
      <w:lvlText w:val="•"/>
      <w:lvlJc w:val="left"/>
      <w:pPr>
        <w:ind w:left="5582" w:hanging="658"/>
      </w:pPr>
      <w:rPr>
        <w:rFonts w:hint="default"/>
        <w:lang w:val="es-ES" w:eastAsia="en-US" w:bidi="ar-SA"/>
      </w:rPr>
    </w:lvl>
    <w:lvl w:ilvl="6">
      <w:numFmt w:val="bullet"/>
      <w:lvlText w:val="•"/>
      <w:lvlJc w:val="left"/>
      <w:pPr>
        <w:ind w:left="6914" w:hanging="658"/>
      </w:pPr>
      <w:rPr>
        <w:rFonts w:hint="default"/>
        <w:lang w:val="es-ES" w:eastAsia="en-US" w:bidi="ar-SA"/>
      </w:rPr>
    </w:lvl>
    <w:lvl w:ilvl="7">
      <w:numFmt w:val="bullet"/>
      <w:lvlText w:val="•"/>
      <w:lvlJc w:val="left"/>
      <w:pPr>
        <w:ind w:left="8245" w:hanging="658"/>
      </w:pPr>
      <w:rPr>
        <w:rFonts w:hint="default"/>
        <w:lang w:val="es-ES" w:eastAsia="en-US" w:bidi="ar-SA"/>
      </w:rPr>
    </w:lvl>
    <w:lvl w:ilvl="8">
      <w:numFmt w:val="bullet"/>
      <w:lvlText w:val="•"/>
      <w:lvlJc w:val="left"/>
      <w:pPr>
        <w:ind w:left="9577" w:hanging="658"/>
      </w:pPr>
      <w:rPr>
        <w:rFonts w:hint="default"/>
        <w:lang w:val="es-ES" w:eastAsia="en-US" w:bidi="ar-SA"/>
      </w:rPr>
    </w:lvl>
  </w:abstractNum>
  <w:abstractNum w:abstractNumId="14" w15:restartNumberingAfterBreak="0">
    <w:nsid w:val="26E01FC6"/>
    <w:multiLevelType w:val="multilevel"/>
    <w:tmpl w:val="D8C468EC"/>
    <w:lvl w:ilvl="0">
      <w:start w:val="2"/>
      <w:numFmt w:val="decimal"/>
      <w:lvlText w:val="%1"/>
      <w:lvlJc w:val="left"/>
      <w:pPr>
        <w:ind w:left="2696" w:hanging="529"/>
      </w:pPr>
      <w:rPr>
        <w:rFonts w:hint="default"/>
        <w:lang w:val="es-ES" w:eastAsia="en-US" w:bidi="ar-SA"/>
      </w:rPr>
    </w:lvl>
    <w:lvl w:ilvl="1">
      <w:start w:val="1"/>
      <w:numFmt w:val="decimal"/>
      <w:lvlText w:val="%1.%2"/>
      <w:lvlJc w:val="left"/>
      <w:pPr>
        <w:ind w:left="2696" w:hanging="529"/>
      </w:pPr>
      <w:rPr>
        <w:rFonts w:hint="default"/>
        <w:lang w:val="es-ES" w:eastAsia="en-US" w:bidi="ar-SA"/>
      </w:rPr>
    </w:lvl>
    <w:lvl w:ilvl="2">
      <w:start w:val="3"/>
      <w:numFmt w:val="decimal"/>
      <w:lvlText w:val="%1.%2.%3"/>
      <w:lvlJc w:val="left"/>
      <w:pPr>
        <w:ind w:left="2696" w:hanging="529"/>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5484" w:hanging="529"/>
      </w:pPr>
      <w:rPr>
        <w:rFonts w:hint="default"/>
        <w:lang w:val="es-ES" w:eastAsia="en-US" w:bidi="ar-SA"/>
      </w:rPr>
    </w:lvl>
    <w:lvl w:ilvl="4">
      <w:numFmt w:val="bullet"/>
      <w:lvlText w:val="•"/>
      <w:lvlJc w:val="left"/>
      <w:pPr>
        <w:ind w:left="6412" w:hanging="529"/>
      </w:pPr>
      <w:rPr>
        <w:rFonts w:hint="default"/>
        <w:lang w:val="es-ES" w:eastAsia="en-US" w:bidi="ar-SA"/>
      </w:rPr>
    </w:lvl>
    <w:lvl w:ilvl="5">
      <w:numFmt w:val="bullet"/>
      <w:lvlText w:val="•"/>
      <w:lvlJc w:val="left"/>
      <w:pPr>
        <w:ind w:left="7340" w:hanging="529"/>
      </w:pPr>
      <w:rPr>
        <w:rFonts w:hint="default"/>
        <w:lang w:val="es-ES" w:eastAsia="en-US" w:bidi="ar-SA"/>
      </w:rPr>
    </w:lvl>
    <w:lvl w:ilvl="6">
      <w:numFmt w:val="bullet"/>
      <w:lvlText w:val="•"/>
      <w:lvlJc w:val="left"/>
      <w:pPr>
        <w:ind w:left="8268" w:hanging="529"/>
      </w:pPr>
      <w:rPr>
        <w:rFonts w:hint="default"/>
        <w:lang w:val="es-ES" w:eastAsia="en-US" w:bidi="ar-SA"/>
      </w:rPr>
    </w:lvl>
    <w:lvl w:ilvl="7">
      <w:numFmt w:val="bullet"/>
      <w:lvlText w:val="•"/>
      <w:lvlJc w:val="left"/>
      <w:pPr>
        <w:ind w:left="9196" w:hanging="529"/>
      </w:pPr>
      <w:rPr>
        <w:rFonts w:hint="default"/>
        <w:lang w:val="es-ES" w:eastAsia="en-US" w:bidi="ar-SA"/>
      </w:rPr>
    </w:lvl>
    <w:lvl w:ilvl="8">
      <w:numFmt w:val="bullet"/>
      <w:lvlText w:val="•"/>
      <w:lvlJc w:val="left"/>
      <w:pPr>
        <w:ind w:left="10124" w:hanging="529"/>
      </w:pPr>
      <w:rPr>
        <w:rFonts w:hint="default"/>
        <w:lang w:val="es-ES" w:eastAsia="en-US" w:bidi="ar-SA"/>
      </w:rPr>
    </w:lvl>
  </w:abstractNum>
  <w:abstractNum w:abstractNumId="15" w15:restartNumberingAfterBreak="0">
    <w:nsid w:val="28271E2B"/>
    <w:multiLevelType w:val="multilevel"/>
    <w:tmpl w:val="BF6E8828"/>
    <w:lvl w:ilvl="0">
      <w:start w:val="2"/>
      <w:numFmt w:val="decimal"/>
      <w:lvlText w:val="%1"/>
      <w:lvlJc w:val="left"/>
      <w:pPr>
        <w:ind w:left="2816" w:hanging="650"/>
      </w:pPr>
      <w:rPr>
        <w:rFonts w:hint="default"/>
        <w:lang w:val="es-ES" w:eastAsia="en-US" w:bidi="ar-SA"/>
      </w:rPr>
    </w:lvl>
    <w:lvl w:ilvl="1">
      <w:start w:val="1"/>
      <w:numFmt w:val="decimal"/>
      <w:lvlText w:val="%1.%2"/>
      <w:lvlJc w:val="left"/>
      <w:pPr>
        <w:ind w:left="2816" w:hanging="650"/>
      </w:pPr>
      <w:rPr>
        <w:rFonts w:hint="default"/>
        <w:lang w:val="es-ES" w:eastAsia="en-US" w:bidi="ar-SA"/>
      </w:rPr>
    </w:lvl>
    <w:lvl w:ilvl="2">
      <w:start w:val="2"/>
      <w:numFmt w:val="decimal"/>
      <w:lvlText w:val="%1.%2.%3."/>
      <w:lvlJc w:val="left"/>
      <w:pPr>
        <w:ind w:left="2816" w:hanging="650"/>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5568" w:hanging="650"/>
      </w:pPr>
      <w:rPr>
        <w:rFonts w:hint="default"/>
        <w:lang w:val="es-ES" w:eastAsia="en-US" w:bidi="ar-SA"/>
      </w:rPr>
    </w:lvl>
    <w:lvl w:ilvl="4">
      <w:numFmt w:val="bullet"/>
      <w:lvlText w:val="•"/>
      <w:lvlJc w:val="left"/>
      <w:pPr>
        <w:ind w:left="6484" w:hanging="650"/>
      </w:pPr>
      <w:rPr>
        <w:rFonts w:hint="default"/>
        <w:lang w:val="es-ES" w:eastAsia="en-US" w:bidi="ar-SA"/>
      </w:rPr>
    </w:lvl>
    <w:lvl w:ilvl="5">
      <w:numFmt w:val="bullet"/>
      <w:lvlText w:val="•"/>
      <w:lvlJc w:val="left"/>
      <w:pPr>
        <w:ind w:left="7400" w:hanging="650"/>
      </w:pPr>
      <w:rPr>
        <w:rFonts w:hint="default"/>
        <w:lang w:val="es-ES" w:eastAsia="en-US" w:bidi="ar-SA"/>
      </w:rPr>
    </w:lvl>
    <w:lvl w:ilvl="6">
      <w:numFmt w:val="bullet"/>
      <w:lvlText w:val="•"/>
      <w:lvlJc w:val="left"/>
      <w:pPr>
        <w:ind w:left="8316" w:hanging="650"/>
      </w:pPr>
      <w:rPr>
        <w:rFonts w:hint="default"/>
        <w:lang w:val="es-ES" w:eastAsia="en-US" w:bidi="ar-SA"/>
      </w:rPr>
    </w:lvl>
    <w:lvl w:ilvl="7">
      <w:numFmt w:val="bullet"/>
      <w:lvlText w:val="•"/>
      <w:lvlJc w:val="left"/>
      <w:pPr>
        <w:ind w:left="9232" w:hanging="650"/>
      </w:pPr>
      <w:rPr>
        <w:rFonts w:hint="default"/>
        <w:lang w:val="es-ES" w:eastAsia="en-US" w:bidi="ar-SA"/>
      </w:rPr>
    </w:lvl>
    <w:lvl w:ilvl="8">
      <w:numFmt w:val="bullet"/>
      <w:lvlText w:val="•"/>
      <w:lvlJc w:val="left"/>
      <w:pPr>
        <w:ind w:left="10148" w:hanging="650"/>
      </w:pPr>
      <w:rPr>
        <w:rFonts w:hint="default"/>
        <w:lang w:val="es-ES" w:eastAsia="en-US" w:bidi="ar-SA"/>
      </w:rPr>
    </w:lvl>
  </w:abstractNum>
  <w:abstractNum w:abstractNumId="16" w15:restartNumberingAfterBreak="0">
    <w:nsid w:val="28951013"/>
    <w:multiLevelType w:val="multilevel"/>
    <w:tmpl w:val="EC10AB60"/>
    <w:lvl w:ilvl="0">
      <w:start w:val="1"/>
      <w:numFmt w:val="decimal"/>
      <w:lvlText w:val="%1"/>
      <w:lvlJc w:val="left"/>
      <w:pPr>
        <w:ind w:left="2167" w:hanging="442"/>
      </w:pPr>
      <w:rPr>
        <w:rFonts w:hint="default"/>
        <w:lang w:val="es-ES" w:eastAsia="en-US" w:bidi="ar-SA"/>
      </w:rPr>
    </w:lvl>
    <w:lvl w:ilvl="1">
      <w:start w:val="1"/>
      <w:numFmt w:val="decimal"/>
      <w:lvlText w:val="%1.%2"/>
      <w:lvlJc w:val="left"/>
      <w:pPr>
        <w:ind w:left="2167" w:hanging="442"/>
      </w:pPr>
      <w:rPr>
        <w:rFonts w:ascii="Calibri" w:eastAsia="Calibri" w:hAnsi="Calibri" w:cs="Calibri" w:hint="default"/>
        <w:b w:val="0"/>
        <w:bCs w:val="0"/>
        <w:i w:val="0"/>
        <w:iCs w:val="0"/>
        <w:color w:val="00A79D"/>
        <w:spacing w:val="-9"/>
        <w:w w:val="100"/>
        <w:sz w:val="28"/>
        <w:szCs w:val="28"/>
        <w:lang w:val="es-ES" w:eastAsia="en-US" w:bidi="ar-SA"/>
      </w:rPr>
    </w:lvl>
    <w:lvl w:ilvl="2">
      <w:numFmt w:val="bullet"/>
      <w:lvlText w:val="•"/>
      <w:lvlJc w:val="left"/>
      <w:pPr>
        <w:ind w:left="4124" w:hanging="442"/>
      </w:pPr>
      <w:rPr>
        <w:rFonts w:hint="default"/>
        <w:lang w:val="es-ES" w:eastAsia="en-US" w:bidi="ar-SA"/>
      </w:rPr>
    </w:lvl>
    <w:lvl w:ilvl="3">
      <w:numFmt w:val="bullet"/>
      <w:lvlText w:val="•"/>
      <w:lvlJc w:val="left"/>
      <w:pPr>
        <w:ind w:left="5106" w:hanging="442"/>
      </w:pPr>
      <w:rPr>
        <w:rFonts w:hint="default"/>
        <w:lang w:val="es-ES" w:eastAsia="en-US" w:bidi="ar-SA"/>
      </w:rPr>
    </w:lvl>
    <w:lvl w:ilvl="4">
      <w:numFmt w:val="bullet"/>
      <w:lvlText w:val="•"/>
      <w:lvlJc w:val="left"/>
      <w:pPr>
        <w:ind w:left="6088" w:hanging="442"/>
      </w:pPr>
      <w:rPr>
        <w:rFonts w:hint="default"/>
        <w:lang w:val="es-ES" w:eastAsia="en-US" w:bidi="ar-SA"/>
      </w:rPr>
    </w:lvl>
    <w:lvl w:ilvl="5">
      <w:numFmt w:val="bullet"/>
      <w:lvlText w:val="•"/>
      <w:lvlJc w:val="left"/>
      <w:pPr>
        <w:ind w:left="7070" w:hanging="442"/>
      </w:pPr>
      <w:rPr>
        <w:rFonts w:hint="default"/>
        <w:lang w:val="es-ES" w:eastAsia="en-US" w:bidi="ar-SA"/>
      </w:rPr>
    </w:lvl>
    <w:lvl w:ilvl="6">
      <w:numFmt w:val="bullet"/>
      <w:lvlText w:val="•"/>
      <w:lvlJc w:val="left"/>
      <w:pPr>
        <w:ind w:left="8052" w:hanging="442"/>
      </w:pPr>
      <w:rPr>
        <w:rFonts w:hint="default"/>
        <w:lang w:val="es-ES" w:eastAsia="en-US" w:bidi="ar-SA"/>
      </w:rPr>
    </w:lvl>
    <w:lvl w:ilvl="7">
      <w:numFmt w:val="bullet"/>
      <w:lvlText w:val="•"/>
      <w:lvlJc w:val="left"/>
      <w:pPr>
        <w:ind w:left="9034" w:hanging="442"/>
      </w:pPr>
      <w:rPr>
        <w:rFonts w:hint="default"/>
        <w:lang w:val="es-ES" w:eastAsia="en-US" w:bidi="ar-SA"/>
      </w:rPr>
    </w:lvl>
    <w:lvl w:ilvl="8">
      <w:numFmt w:val="bullet"/>
      <w:lvlText w:val="•"/>
      <w:lvlJc w:val="left"/>
      <w:pPr>
        <w:ind w:left="10016" w:hanging="442"/>
      </w:pPr>
      <w:rPr>
        <w:rFonts w:hint="default"/>
        <w:lang w:val="es-ES" w:eastAsia="en-US" w:bidi="ar-SA"/>
      </w:rPr>
    </w:lvl>
  </w:abstractNum>
  <w:abstractNum w:abstractNumId="17" w15:restartNumberingAfterBreak="0">
    <w:nsid w:val="31AF4E00"/>
    <w:multiLevelType w:val="hybridMultilevel"/>
    <w:tmpl w:val="0D221A2E"/>
    <w:lvl w:ilvl="0" w:tplc="09229DF4">
      <w:start w:val="1"/>
      <w:numFmt w:val="decimal"/>
      <w:lvlText w:val="%1."/>
      <w:lvlJc w:val="left"/>
      <w:pPr>
        <w:ind w:left="1429" w:hanging="36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8" w15:restartNumberingAfterBreak="0">
    <w:nsid w:val="31FA0FAE"/>
    <w:multiLevelType w:val="hybridMultilevel"/>
    <w:tmpl w:val="829E55D8"/>
    <w:lvl w:ilvl="0" w:tplc="D7BE2270">
      <w:numFmt w:val="bullet"/>
      <w:lvlText w:val="•"/>
      <w:lvlJc w:val="left"/>
      <w:pPr>
        <w:ind w:left="2451" w:hanging="285"/>
      </w:pPr>
      <w:rPr>
        <w:rFonts w:ascii="Verdana" w:eastAsia="Verdana" w:hAnsi="Verdana" w:cs="Verdana" w:hint="default"/>
        <w:b w:val="0"/>
        <w:bCs w:val="0"/>
        <w:i w:val="0"/>
        <w:iCs w:val="0"/>
        <w:color w:val="00A79D"/>
        <w:spacing w:val="0"/>
        <w:w w:val="100"/>
        <w:sz w:val="22"/>
        <w:szCs w:val="22"/>
        <w:lang w:val="es-ES" w:eastAsia="en-US" w:bidi="ar-SA"/>
      </w:rPr>
    </w:lvl>
    <w:lvl w:ilvl="1" w:tplc="809A389A">
      <w:numFmt w:val="bullet"/>
      <w:lvlText w:val="•"/>
      <w:lvlJc w:val="left"/>
      <w:pPr>
        <w:ind w:left="3412" w:hanging="285"/>
      </w:pPr>
      <w:rPr>
        <w:rFonts w:hint="default"/>
        <w:lang w:val="es-ES" w:eastAsia="en-US" w:bidi="ar-SA"/>
      </w:rPr>
    </w:lvl>
    <w:lvl w:ilvl="2" w:tplc="EB34D58C">
      <w:numFmt w:val="bullet"/>
      <w:lvlText w:val="•"/>
      <w:lvlJc w:val="left"/>
      <w:pPr>
        <w:ind w:left="4364" w:hanging="285"/>
      </w:pPr>
      <w:rPr>
        <w:rFonts w:hint="default"/>
        <w:lang w:val="es-ES" w:eastAsia="en-US" w:bidi="ar-SA"/>
      </w:rPr>
    </w:lvl>
    <w:lvl w:ilvl="3" w:tplc="DE88C0FA">
      <w:numFmt w:val="bullet"/>
      <w:lvlText w:val="•"/>
      <w:lvlJc w:val="left"/>
      <w:pPr>
        <w:ind w:left="5316" w:hanging="285"/>
      </w:pPr>
      <w:rPr>
        <w:rFonts w:hint="default"/>
        <w:lang w:val="es-ES" w:eastAsia="en-US" w:bidi="ar-SA"/>
      </w:rPr>
    </w:lvl>
    <w:lvl w:ilvl="4" w:tplc="C71AB5F6">
      <w:numFmt w:val="bullet"/>
      <w:lvlText w:val="•"/>
      <w:lvlJc w:val="left"/>
      <w:pPr>
        <w:ind w:left="6268" w:hanging="285"/>
      </w:pPr>
      <w:rPr>
        <w:rFonts w:hint="default"/>
        <w:lang w:val="es-ES" w:eastAsia="en-US" w:bidi="ar-SA"/>
      </w:rPr>
    </w:lvl>
    <w:lvl w:ilvl="5" w:tplc="5400EA2A">
      <w:numFmt w:val="bullet"/>
      <w:lvlText w:val="•"/>
      <w:lvlJc w:val="left"/>
      <w:pPr>
        <w:ind w:left="7220" w:hanging="285"/>
      </w:pPr>
      <w:rPr>
        <w:rFonts w:hint="default"/>
        <w:lang w:val="es-ES" w:eastAsia="en-US" w:bidi="ar-SA"/>
      </w:rPr>
    </w:lvl>
    <w:lvl w:ilvl="6" w:tplc="DA5A67CC">
      <w:numFmt w:val="bullet"/>
      <w:lvlText w:val="•"/>
      <w:lvlJc w:val="left"/>
      <w:pPr>
        <w:ind w:left="8172" w:hanging="285"/>
      </w:pPr>
      <w:rPr>
        <w:rFonts w:hint="default"/>
        <w:lang w:val="es-ES" w:eastAsia="en-US" w:bidi="ar-SA"/>
      </w:rPr>
    </w:lvl>
    <w:lvl w:ilvl="7" w:tplc="8FE83D0C">
      <w:numFmt w:val="bullet"/>
      <w:lvlText w:val="•"/>
      <w:lvlJc w:val="left"/>
      <w:pPr>
        <w:ind w:left="9124" w:hanging="285"/>
      </w:pPr>
      <w:rPr>
        <w:rFonts w:hint="default"/>
        <w:lang w:val="es-ES" w:eastAsia="en-US" w:bidi="ar-SA"/>
      </w:rPr>
    </w:lvl>
    <w:lvl w:ilvl="8" w:tplc="4918A7F8">
      <w:numFmt w:val="bullet"/>
      <w:lvlText w:val="•"/>
      <w:lvlJc w:val="left"/>
      <w:pPr>
        <w:ind w:left="10076" w:hanging="285"/>
      </w:pPr>
      <w:rPr>
        <w:rFonts w:hint="default"/>
        <w:lang w:val="es-ES" w:eastAsia="en-US" w:bidi="ar-SA"/>
      </w:rPr>
    </w:lvl>
  </w:abstractNum>
  <w:abstractNum w:abstractNumId="19" w15:restartNumberingAfterBreak="0">
    <w:nsid w:val="33D114CF"/>
    <w:multiLevelType w:val="multilevel"/>
    <w:tmpl w:val="1B029ADE"/>
    <w:lvl w:ilvl="0">
      <w:start w:val="2"/>
      <w:numFmt w:val="decimal"/>
      <w:lvlText w:val="%1"/>
      <w:lvlJc w:val="left"/>
      <w:pPr>
        <w:ind w:left="2752" w:hanging="585"/>
      </w:pPr>
      <w:rPr>
        <w:rFonts w:hint="default"/>
        <w:lang w:val="es-ES" w:eastAsia="en-US" w:bidi="ar-SA"/>
      </w:rPr>
    </w:lvl>
    <w:lvl w:ilvl="1">
      <w:start w:val="1"/>
      <w:numFmt w:val="decimal"/>
      <w:lvlText w:val="%1.%2"/>
      <w:lvlJc w:val="left"/>
      <w:pPr>
        <w:ind w:left="2752" w:hanging="585"/>
      </w:pPr>
      <w:rPr>
        <w:rFonts w:hint="default"/>
        <w:lang w:val="es-ES" w:eastAsia="en-US" w:bidi="ar-SA"/>
      </w:rPr>
    </w:lvl>
    <w:lvl w:ilvl="2">
      <w:start w:val="2"/>
      <w:numFmt w:val="decimal"/>
      <w:lvlText w:val="%1.%2.%3."/>
      <w:lvlJc w:val="left"/>
      <w:pPr>
        <w:ind w:left="2752" w:hanging="585"/>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5526" w:hanging="585"/>
      </w:pPr>
      <w:rPr>
        <w:rFonts w:hint="default"/>
        <w:lang w:val="es-ES" w:eastAsia="en-US" w:bidi="ar-SA"/>
      </w:rPr>
    </w:lvl>
    <w:lvl w:ilvl="4">
      <w:numFmt w:val="bullet"/>
      <w:lvlText w:val="•"/>
      <w:lvlJc w:val="left"/>
      <w:pPr>
        <w:ind w:left="6448" w:hanging="585"/>
      </w:pPr>
      <w:rPr>
        <w:rFonts w:hint="default"/>
        <w:lang w:val="es-ES" w:eastAsia="en-US" w:bidi="ar-SA"/>
      </w:rPr>
    </w:lvl>
    <w:lvl w:ilvl="5">
      <w:numFmt w:val="bullet"/>
      <w:lvlText w:val="•"/>
      <w:lvlJc w:val="left"/>
      <w:pPr>
        <w:ind w:left="7370" w:hanging="585"/>
      </w:pPr>
      <w:rPr>
        <w:rFonts w:hint="default"/>
        <w:lang w:val="es-ES" w:eastAsia="en-US" w:bidi="ar-SA"/>
      </w:rPr>
    </w:lvl>
    <w:lvl w:ilvl="6">
      <w:numFmt w:val="bullet"/>
      <w:lvlText w:val="•"/>
      <w:lvlJc w:val="left"/>
      <w:pPr>
        <w:ind w:left="8292" w:hanging="585"/>
      </w:pPr>
      <w:rPr>
        <w:rFonts w:hint="default"/>
        <w:lang w:val="es-ES" w:eastAsia="en-US" w:bidi="ar-SA"/>
      </w:rPr>
    </w:lvl>
    <w:lvl w:ilvl="7">
      <w:numFmt w:val="bullet"/>
      <w:lvlText w:val="•"/>
      <w:lvlJc w:val="left"/>
      <w:pPr>
        <w:ind w:left="9214" w:hanging="585"/>
      </w:pPr>
      <w:rPr>
        <w:rFonts w:hint="default"/>
        <w:lang w:val="es-ES" w:eastAsia="en-US" w:bidi="ar-SA"/>
      </w:rPr>
    </w:lvl>
    <w:lvl w:ilvl="8">
      <w:numFmt w:val="bullet"/>
      <w:lvlText w:val="•"/>
      <w:lvlJc w:val="left"/>
      <w:pPr>
        <w:ind w:left="10136" w:hanging="585"/>
      </w:pPr>
      <w:rPr>
        <w:rFonts w:hint="default"/>
        <w:lang w:val="es-ES" w:eastAsia="en-US" w:bidi="ar-SA"/>
      </w:rPr>
    </w:lvl>
  </w:abstractNum>
  <w:abstractNum w:abstractNumId="20" w15:restartNumberingAfterBreak="0">
    <w:nsid w:val="364C33B9"/>
    <w:multiLevelType w:val="hybridMultilevel"/>
    <w:tmpl w:val="E3E66CD0"/>
    <w:lvl w:ilvl="0" w:tplc="BEDEC97C">
      <w:numFmt w:val="bullet"/>
      <w:lvlText w:val="•"/>
      <w:lvlJc w:val="left"/>
      <w:pPr>
        <w:ind w:left="2451" w:hanging="247"/>
      </w:pPr>
      <w:rPr>
        <w:rFonts w:ascii="Verdana" w:eastAsia="Verdana" w:hAnsi="Verdana" w:cs="Verdana" w:hint="default"/>
        <w:b w:val="0"/>
        <w:bCs w:val="0"/>
        <w:i w:val="0"/>
        <w:iCs w:val="0"/>
        <w:color w:val="00A79D"/>
        <w:spacing w:val="0"/>
        <w:w w:val="100"/>
        <w:sz w:val="22"/>
        <w:szCs w:val="22"/>
        <w:lang w:val="es-ES" w:eastAsia="en-US" w:bidi="ar-SA"/>
      </w:rPr>
    </w:lvl>
    <w:lvl w:ilvl="1" w:tplc="1C98762A">
      <w:numFmt w:val="bullet"/>
      <w:lvlText w:val="•"/>
      <w:lvlJc w:val="left"/>
      <w:pPr>
        <w:ind w:left="3412" w:hanging="247"/>
      </w:pPr>
      <w:rPr>
        <w:rFonts w:hint="default"/>
        <w:lang w:val="es-ES" w:eastAsia="en-US" w:bidi="ar-SA"/>
      </w:rPr>
    </w:lvl>
    <w:lvl w:ilvl="2" w:tplc="C0C85AA4">
      <w:numFmt w:val="bullet"/>
      <w:lvlText w:val="•"/>
      <w:lvlJc w:val="left"/>
      <w:pPr>
        <w:ind w:left="4364" w:hanging="247"/>
      </w:pPr>
      <w:rPr>
        <w:rFonts w:hint="default"/>
        <w:lang w:val="es-ES" w:eastAsia="en-US" w:bidi="ar-SA"/>
      </w:rPr>
    </w:lvl>
    <w:lvl w:ilvl="3" w:tplc="CA42D832">
      <w:numFmt w:val="bullet"/>
      <w:lvlText w:val="•"/>
      <w:lvlJc w:val="left"/>
      <w:pPr>
        <w:ind w:left="5316" w:hanging="247"/>
      </w:pPr>
      <w:rPr>
        <w:rFonts w:hint="default"/>
        <w:lang w:val="es-ES" w:eastAsia="en-US" w:bidi="ar-SA"/>
      </w:rPr>
    </w:lvl>
    <w:lvl w:ilvl="4" w:tplc="8A9A9E48">
      <w:numFmt w:val="bullet"/>
      <w:lvlText w:val="•"/>
      <w:lvlJc w:val="left"/>
      <w:pPr>
        <w:ind w:left="6268" w:hanging="247"/>
      </w:pPr>
      <w:rPr>
        <w:rFonts w:hint="default"/>
        <w:lang w:val="es-ES" w:eastAsia="en-US" w:bidi="ar-SA"/>
      </w:rPr>
    </w:lvl>
    <w:lvl w:ilvl="5" w:tplc="E0329834">
      <w:numFmt w:val="bullet"/>
      <w:lvlText w:val="•"/>
      <w:lvlJc w:val="left"/>
      <w:pPr>
        <w:ind w:left="7220" w:hanging="247"/>
      </w:pPr>
      <w:rPr>
        <w:rFonts w:hint="default"/>
        <w:lang w:val="es-ES" w:eastAsia="en-US" w:bidi="ar-SA"/>
      </w:rPr>
    </w:lvl>
    <w:lvl w:ilvl="6" w:tplc="80B653BC">
      <w:numFmt w:val="bullet"/>
      <w:lvlText w:val="•"/>
      <w:lvlJc w:val="left"/>
      <w:pPr>
        <w:ind w:left="8172" w:hanging="247"/>
      </w:pPr>
      <w:rPr>
        <w:rFonts w:hint="default"/>
        <w:lang w:val="es-ES" w:eastAsia="en-US" w:bidi="ar-SA"/>
      </w:rPr>
    </w:lvl>
    <w:lvl w:ilvl="7" w:tplc="E9D423FE">
      <w:numFmt w:val="bullet"/>
      <w:lvlText w:val="•"/>
      <w:lvlJc w:val="left"/>
      <w:pPr>
        <w:ind w:left="9124" w:hanging="247"/>
      </w:pPr>
      <w:rPr>
        <w:rFonts w:hint="default"/>
        <w:lang w:val="es-ES" w:eastAsia="en-US" w:bidi="ar-SA"/>
      </w:rPr>
    </w:lvl>
    <w:lvl w:ilvl="8" w:tplc="3202C044">
      <w:numFmt w:val="bullet"/>
      <w:lvlText w:val="•"/>
      <w:lvlJc w:val="left"/>
      <w:pPr>
        <w:ind w:left="10076" w:hanging="247"/>
      </w:pPr>
      <w:rPr>
        <w:rFonts w:hint="default"/>
        <w:lang w:val="es-ES" w:eastAsia="en-US" w:bidi="ar-SA"/>
      </w:rPr>
    </w:lvl>
  </w:abstractNum>
  <w:abstractNum w:abstractNumId="21" w15:restartNumberingAfterBreak="0">
    <w:nsid w:val="3F572B20"/>
    <w:multiLevelType w:val="multilevel"/>
    <w:tmpl w:val="A686EDC6"/>
    <w:lvl w:ilvl="0">
      <w:start w:val="3"/>
      <w:numFmt w:val="decimal"/>
      <w:lvlText w:val="%1"/>
      <w:lvlJc w:val="left"/>
      <w:pPr>
        <w:ind w:left="2632" w:hanging="465"/>
      </w:pPr>
      <w:rPr>
        <w:rFonts w:hint="default"/>
        <w:lang w:val="es-ES" w:eastAsia="en-US" w:bidi="ar-SA"/>
      </w:rPr>
    </w:lvl>
    <w:lvl w:ilvl="1">
      <w:start w:val="2"/>
      <w:numFmt w:val="decimal"/>
      <w:lvlText w:val="%1.%2."/>
      <w:lvlJc w:val="left"/>
      <w:pPr>
        <w:ind w:left="2632" w:hanging="465"/>
      </w:pPr>
      <w:rPr>
        <w:rFonts w:ascii="Verdana" w:eastAsia="Verdana" w:hAnsi="Verdana" w:cs="Verdana" w:hint="default"/>
        <w:b w:val="0"/>
        <w:bCs w:val="0"/>
        <w:i w:val="0"/>
        <w:iCs w:val="0"/>
        <w:color w:val="231F20"/>
        <w:spacing w:val="-1"/>
        <w:w w:val="100"/>
        <w:sz w:val="20"/>
        <w:szCs w:val="20"/>
        <w:lang w:val="es-ES" w:eastAsia="en-US" w:bidi="ar-SA"/>
      </w:rPr>
    </w:lvl>
    <w:lvl w:ilvl="2">
      <w:start w:val="1"/>
      <w:numFmt w:val="decimal"/>
      <w:lvlText w:val="%1.%2.%3"/>
      <w:lvlJc w:val="left"/>
      <w:pPr>
        <w:ind w:left="2761" w:hanging="595"/>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4808" w:hanging="595"/>
      </w:pPr>
      <w:rPr>
        <w:rFonts w:hint="default"/>
        <w:lang w:val="es-ES" w:eastAsia="en-US" w:bidi="ar-SA"/>
      </w:rPr>
    </w:lvl>
    <w:lvl w:ilvl="4">
      <w:numFmt w:val="bullet"/>
      <w:lvlText w:val="•"/>
      <w:lvlJc w:val="left"/>
      <w:pPr>
        <w:ind w:left="5833" w:hanging="595"/>
      </w:pPr>
      <w:rPr>
        <w:rFonts w:hint="default"/>
        <w:lang w:val="es-ES" w:eastAsia="en-US" w:bidi="ar-SA"/>
      </w:rPr>
    </w:lvl>
    <w:lvl w:ilvl="5">
      <w:numFmt w:val="bullet"/>
      <w:lvlText w:val="•"/>
      <w:lvlJc w:val="left"/>
      <w:pPr>
        <w:ind w:left="6857" w:hanging="595"/>
      </w:pPr>
      <w:rPr>
        <w:rFonts w:hint="default"/>
        <w:lang w:val="es-ES" w:eastAsia="en-US" w:bidi="ar-SA"/>
      </w:rPr>
    </w:lvl>
    <w:lvl w:ilvl="6">
      <w:numFmt w:val="bullet"/>
      <w:lvlText w:val="•"/>
      <w:lvlJc w:val="left"/>
      <w:pPr>
        <w:ind w:left="7882" w:hanging="595"/>
      </w:pPr>
      <w:rPr>
        <w:rFonts w:hint="default"/>
        <w:lang w:val="es-ES" w:eastAsia="en-US" w:bidi="ar-SA"/>
      </w:rPr>
    </w:lvl>
    <w:lvl w:ilvl="7">
      <w:numFmt w:val="bullet"/>
      <w:lvlText w:val="•"/>
      <w:lvlJc w:val="left"/>
      <w:pPr>
        <w:ind w:left="8906" w:hanging="595"/>
      </w:pPr>
      <w:rPr>
        <w:rFonts w:hint="default"/>
        <w:lang w:val="es-ES" w:eastAsia="en-US" w:bidi="ar-SA"/>
      </w:rPr>
    </w:lvl>
    <w:lvl w:ilvl="8">
      <w:numFmt w:val="bullet"/>
      <w:lvlText w:val="•"/>
      <w:lvlJc w:val="left"/>
      <w:pPr>
        <w:ind w:left="9931" w:hanging="595"/>
      </w:pPr>
      <w:rPr>
        <w:rFonts w:hint="default"/>
        <w:lang w:val="es-ES" w:eastAsia="en-US" w:bidi="ar-SA"/>
      </w:rPr>
    </w:lvl>
  </w:abstractNum>
  <w:abstractNum w:abstractNumId="22" w15:restartNumberingAfterBreak="0">
    <w:nsid w:val="3FC103C5"/>
    <w:multiLevelType w:val="multilevel"/>
    <w:tmpl w:val="58460E48"/>
    <w:lvl w:ilvl="0">
      <w:start w:val="4"/>
      <w:numFmt w:val="decimal"/>
      <w:lvlText w:val="%1"/>
      <w:lvlJc w:val="left"/>
      <w:pPr>
        <w:ind w:left="2641" w:hanging="474"/>
      </w:pPr>
      <w:rPr>
        <w:rFonts w:hint="default"/>
        <w:lang w:val="es-ES" w:eastAsia="en-US" w:bidi="ar-SA"/>
      </w:rPr>
    </w:lvl>
    <w:lvl w:ilvl="1">
      <w:start w:val="1"/>
      <w:numFmt w:val="decimal"/>
      <w:lvlText w:val="%1.%2."/>
      <w:lvlJc w:val="left"/>
      <w:pPr>
        <w:ind w:left="2641" w:hanging="474"/>
      </w:pPr>
      <w:rPr>
        <w:rFonts w:ascii="Calibri" w:eastAsia="Calibri" w:hAnsi="Calibri" w:cs="Calibri" w:hint="default"/>
        <w:b w:val="0"/>
        <w:bCs w:val="0"/>
        <w:i w:val="0"/>
        <w:iCs w:val="0"/>
        <w:color w:val="00A79D"/>
        <w:spacing w:val="-9"/>
        <w:w w:val="100"/>
        <w:sz w:val="28"/>
        <w:szCs w:val="28"/>
        <w:lang w:val="es-ES" w:eastAsia="en-US" w:bidi="ar-SA"/>
      </w:rPr>
    </w:lvl>
    <w:lvl w:ilvl="2">
      <w:start w:val="1"/>
      <w:numFmt w:val="decimal"/>
      <w:lvlText w:val="%1.%2.%3."/>
      <w:lvlJc w:val="left"/>
      <w:pPr>
        <w:ind w:left="2746" w:hanging="579"/>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4793" w:hanging="579"/>
      </w:pPr>
      <w:rPr>
        <w:rFonts w:hint="default"/>
        <w:lang w:val="es-ES" w:eastAsia="en-US" w:bidi="ar-SA"/>
      </w:rPr>
    </w:lvl>
    <w:lvl w:ilvl="4">
      <w:numFmt w:val="bullet"/>
      <w:lvlText w:val="•"/>
      <w:lvlJc w:val="left"/>
      <w:pPr>
        <w:ind w:left="5820" w:hanging="579"/>
      </w:pPr>
      <w:rPr>
        <w:rFonts w:hint="default"/>
        <w:lang w:val="es-ES" w:eastAsia="en-US" w:bidi="ar-SA"/>
      </w:rPr>
    </w:lvl>
    <w:lvl w:ilvl="5">
      <w:numFmt w:val="bullet"/>
      <w:lvlText w:val="•"/>
      <w:lvlJc w:val="left"/>
      <w:pPr>
        <w:ind w:left="6846" w:hanging="579"/>
      </w:pPr>
      <w:rPr>
        <w:rFonts w:hint="default"/>
        <w:lang w:val="es-ES" w:eastAsia="en-US" w:bidi="ar-SA"/>
      </w:rPr>
    </w:lvl>
    <w:lvl w:ilvl="6">
      <w:numFmt w:val="bullet"/>
      <w:lvlText w:val="•"/>
      <w:lvlJc w:val="left"/>
      <w:pPr>
        <w:ind w:left="7873" w:hanging="579"/>
      </w:pPr>
      <w:rPr>
        <w:rFonts w:hint="default"/>
        <w:lang w:val="es-ES" w:eastAsia="en-US" w:bidi="ar-SA"/>
      </w:rPr>
    </w:lvl>
    <w:lvl w:ilvl="7">
      <w:numFmt w:val="bullet"/>
      <w:lvlText w:val="•"/>
      <w:lvlJc w:val="left"/>
      <w:pPr>
        <w:ind w:left="8900" w:hanging="579"/>
      </w:pPr>
      <w:rPr>
        <w:rFonts w:hint="default"/>
        <w:lang w:val="es-ES" w:eastAsia="en-US" w:bidi="ar-SA"/>
      </w:rPr>
    </w:lvl>
    <w:lvl w:ilvl="8">
      <w:numFmt w:val="bullet"/>
      <w:lvlText w:val="•"/>
      <w:lvlJc w:val="left"/>
      <w:pPr>
        <w:ind w:left="9926" w:hanging="579"/>
      </w:pPr>
      <w:rPr>
        <w:rFonts w:hint="default"/>
        <w:lang w:val="es-ES" w:eastAsia="en-US" w:bidi="ar-SA"/>
      </w:rPr>
    </w:lvl>
  </w:abstractNum>
  <w:abstractNum w:abstractNumId="23" w15:restartNumberingAfterBreak="0">
    <w:nsid w:val="43A42BA0"/>
    <w:multiLevelType w:val="multilevel"/>
    <w:tmpl w:val="472CBA32"/>
    <w:lvl w:ilvl="0">
      <w:start w:val="3"/>
      <w:numFmt w:val="decimal"/>
      <w:lvlText w:val="%1"/>
      <w:lvlJc w:val="left"/>
      <w:pPr>
        <w:ind w:left="2561" w:hanging="395"/>
      </w:pPr>
      <w:rPr>
        <w:rFonts w:hint="default"/>
        <w:lang w:val="es-ES" w:eastAsia="en-US" w:bidi="ar-SA"/>
      </w:rPr>
    </w:lvl>
    <w:lvl w:ilvl="1">
      <w:start w:val="1"/>
      <w:numFmt w:val="decimal"/>
      <w:lvlText w:val="%1.%2"/>
      <w:lvlJc w:val="left"/>
      <w:pPr>
        <w:ind w:left="2561" w:hanging="395"/>
      </w:pPr>
      <w:rPr>
        <w:rFonts w:ascii="Verdana" w:eastAsia="Verdana" w:hAnsi="Verdana" w:cs="Verdana" w:hint="default"/>
        <w:b w:val="0"/>
        <w:bCs w:val="0"/>
        <w:i w:val="0"/>
        <w:iCs w:val="0"/>
        <w:color w:val="231F20"/>
        <w:spacing w:val="-1"/>
        <w:w w:val="100"/>
        <w:sz w:val="20"/>
        <w:szCs w:val="20"/>
        <w:lang w:val="es-ES" w:eastAsia="en-US" w:bidi="ar-SA"/>
      </w:rPr>
    </w:lvl>
    <w:lvl w:ilvl="2">
      <w:numFmt w:val="bullet"/>
      <w:lvlText w:val="•"/>
      <w:lvlJc w:val="left"/>
      <w:pPr>
        <w:ind w:left="4444" w:hanging="395"/>
      </w:pPr>
      <w:rPr>
        <w:rFonts w:hint="default"/>
        <w:lang w:val="es-ES" w:eastAsia="en-US" w:bidi="ar-SA"/>
      </w:rPr>
    </w:lvl>
    <w:lvl w:ilvl="3">
      <w:numFmt w:val="bullet"/>
      <w:lvlText w:val="•"/>
      <w:lvlJc w:val="left"/>
      <w:pPr>
        <w:ind w:left="5386" w:hanging="395"/>
      </w:pPr>
      <w:rPr>
        <w:rFonts w:hint="default"/>
        <w:lang w:val="es-ES" w:eastAsia="en-US" w:bidi="ar-SA"/>
      </w:rPr>
    </w:lvl>
    <w:lvl w:ilvl="4">
      <w:numFmt w:val="bullet"/>
      <w:lvlText w:val="•"/>
      <w:lvlJc w:val="left"/>
      <w:pPr>
        <w:ind w:left="6328" w:hanging="395"/>
      </w:pPr>
      <w:rPr>
        <w:rFonts w:hint="default"/>
        <w:lang w:val="es-ES" w:eastAsia="en-US" w:bidi="ar-SA"/>
      </w:rPr>
    </w:lvl>
    <w:lvl w:ilvl="5">
      <w:numFmt w:val="bullet"/>
      <w:lvlText w:val="•"/>
      <w:lvlJc w:val="left"/>
      <w:pPr>
        <w:ind w:left="7270" w:hanging="395"/>
      </w:pPr>
      <w:rPr>
        <w:rFonts w:hint="default"/>
        <w:lang w:val="es-ES" w:eastAsia="en-US" w:bidi="ar-SA"/>
      </w:rPr>
    </w:lvl>
    <w:lvl w:ilvl="6">
      <w:numFmt w:val="bullet"/>
      <w:lvlText w:val="•"/>
      <w:lvlJc w:val="left"/>
      <w:pPr>
        <w:ind w:left="8212" w:hanging="395"/>
      </w:pPr>
      <w:rPr>
        <w:rFonts w:hint="default"/>
        <w:lang w:val="es-ES" w:eastAsia="en-US" w:bidi="ar-SA"/>
      </w:rPr>
    </w:lvl>
    <w:lvl w:ilvl="7">
      <w:numFmt w:val="bullet"/>
      <w:lvlText w:val="•"/>
      <w:lvlJc w:val="left"/>
      <w:pPr>
        <w:ind w:left="9154" w:hanging="395"/>
      </w:pPr>
      <w:rPr>
        <w:rFonts w:hint="default"/>
        <w:lang w:val="es-ES" w:eastAsia="en-US" w:bidi="ar-SA"/>
      </w:rPr>
    </w:lvl>
    <w:lvl w:ilvl="8">
      <w:numFmt w:val="bullet"/>
      <w:lvlText w:val="•"/>
      <w:lvlJc w:val="left"/>
      <w:pPr>
        <w:ind w:left="10096" w:hanging="395"/>
      </w:pPr>
      <w:rPr>
        <w:rFonts w:hint="default"/>
        <w:lang w:val="es-ES" w:eastAsia="en-US" w:bidi="ar-SA"/>
      </w:rPr>
    </w:lvl>
  </w:abstractNum>
  <w:abstractNum w:abstractNumId="24" w15:restartNumberingAfterBreak="0">
    <w:nsid w:val="45E23CC6"/>
    <w:multiLevelType w:val="multilevel"/>
    <w:tmpl w:val="BC1E6FBC"/>
    <w:lvl w:ilvl="0">
      <w:start w:val="2"/>
      <w:numFmt w:val="decimal"/>
      <w:lvlText w:val="%1"/>
      <w:lvlJc w:val="left"/>
      <w:pPr>
        <w:ind w:left="2761" w:hanging="594"/>
      </w:pPr>
      <w:rPr>
        <w:rFonts w:hint="default"/>
        <w:lang w:val="es-ES" w:eastAsia="en-US" w:bidi="ar-SA"/>
      </w:rPr>
    </w:lvl>
    <w:lvl w:ilvl="1">
      <w:start w:val="5"/>
      <w:numFmt w:val="decimal"/>
      <w:lvlText w:val="%1.%2"/>
      <w:lvlJc w:val="left"/>
      <w:pPr>
        <w:ind w:left="2761" w:hanging="594"/>
      </w:pPr>
      <w:rPr>
        <w:rFonts w:hint="default"/>
        <w:lang w:val="es-ES" w:eastAsia="en-US" w:bidi="ar-SA"/>
      </w:rPr>
    </w:lvl>
    <w:lvl w:ilvl="2">
      <w:start w:val="3"/>
      <w:numFmt w:val="decimal"/>
      <w:lvlText w:val="%1.%2.%3."/>
      <w:lvlJc w:val="left"/>
      <w:pPr>
        <w:ind w:left="2761" w:hanging="594"/>
      </w:pPr>
      <w:rPr>
        <w:rFonts w:ascii="Calibri" w:eastAsia="Calibri" w:hAnsi="Calibri" w:cs="Calibri" w:hint="default"/>
        <w:b w:val="0"/>
        <w:bCs w:val="0"/>
        <w:i w:val="0"/>
        <w:iCs w:val="0"/>
        <w:color w:val="00A79D"/>
        <w:spacing w:val="-4"/>
        <w:w w:val="100"/>
        <w:sz w:val="24"/>
        <w:szCs w:val="24"/>
        <w:lang w:val="es-ES" w:eastAsia="en-US" w:bidi="ar-SA"/>
      </w:rPr>
    </w:lvl>
    <w:lvl w:ilvl="3">
      <w:numFmt w:val="bullet"/>
      <w:lvlText w:val="•"/>
      <w:lvlJc w:val="left"/>
      <w:pPr>
        <w:ind w:left="5526" w:hanging="594"/>
      </w:pPr>
      <w:rPr>
        <w:rFonts w:hint="default"/>
        <w:lang w:val="es-ES" w:eastAsia="en-US" w:bidi="ar-SA"/>
      </w:rPr>
    </w:lvl>
    <w:lvl w:ilvl="4">
      <w:numFmt w:val="bullet"/>
      <w:lvlText w:val="•"/>
      <w:lvlJc w:val="left"/>
      <w:pPr>
        <w:ind w:left="6448" w:hanging="594"/>
      </w:pPr>
      <w:rPr>
        <w:rFonts w:hint="default"/>
        <w:lang w:val="es-ES" w:eastAsia="en-US" w:bidi="ar-SA"/>
      </w:rPr>
    </w:lvl>
    <w:lvl w:ilvl="5">
      <w:numFmt w:val="bullet"/>
      <w:lvlText w:val="•"/>
      <w:lvlJc w:val="left"/>
      <w:pPr>
        <w:ind w:left="7370" w:hanging="594"/>
      </w:pPr>
      <w:rPr>
        <w:rFonts w:hint="default"/>
        <w:lang w:val="es-ES" w:eastAsia="en-US" w:bidi="ar-SA"/>
      </w:rPr>
    </w:lvl>
    <w:lvl w:ilvl="6">
      <w:numFmt w:val="bullet"/>
      <w:lvlText w:val="•"/>
      <w:lvlJc w:val="left"/>
      <w:pPr>
        <w:ind w:left="8292" w:hanging="594"/>
      </w:pPr>
      <w:rPr>
        <w:rFonts w:hint="default"/>
        <w:lang w:val="es-ES" w:eastAsia="en-US" w:bidi="ar-SA"/>
      </w:rPr>
    </w:lvl>
    <w:lvl w:ilvl="7">
      <w:numFmt w:val="bullet"/>
      <w:lvlText w:val="•"/>
      <w:lvlJc w:val="left"/>
      <w:pPr>
        <w:ind w:left="9214" w:hanging="594"/>
      </w:pPr>
      <w:rPr>
        <w:rFonts w:hint="default"/>
        <w:lang w:val="es-ES" w:eastAsia="en-US" w:bidi="ar-SA"/>
      </w:rPr>
    </w:lvl>
    <w:lvl w:ilvl="8">
      <w:numFmt w:val="bullet"/>
      <w:lvlText w:val="•"/>
      <w:lvlJc w:val="left"/>
      <w:pPr>
        <w:ind w:left="10136" w:hanging="594"/>
      </w:pPr>
      <w:rPr>
        <w:rFonts w:hint="default"/>
        <w:lang w:val="es-ES" w:eastAsia="en-US" w:bidi="ar-SA"/>
      </w:rPr>
    </w:lvl>
  </w:abstractNum>
  <w:abstractNum w:abstractNumId="25" w15:restartNumberingAfterBreak="0">
    <w:nsid w:val="4619028A"/>
    <w:multiLevelType w:val="hybridMultilevel"/>
    <w:tmpl w:val="1EF61484"/>
    <w:lvl w:ilvl="0" w:tplc="943AD7EC">
      <w:numFmt w:val="bullet"/>
      <w:lvlText w:val="•"/>
      <w:lvlJc w:val="left"/>
      <w:pPr>
        <w:ind w:left="2451" w:hanging="171"/>
      </w:pPr>
      <w:rPr>
        <w:rFonts w:ascii="Verdana" w:eastAsia="Verdana" w:hAnsi="Verdana" w:cs="Verdana" w:hint="default"/>
        <w:b w:val="0"/>
        <w:bCs w:val="0"/>
        <w:i w:val="0"/>
        <w:iCs w:val="0"/>
        <w:color w:val="00A79D"/>
        <w:spacing w:val="0"/>
        <w:w w:val="100"/>
        <w:sz w:val="22"/>
        <w:szCs w:val="22"/>
        <w:lang w:val="es-ES" w:eastAsia="en-US" w:bidi="ar-SA"/>
      </w:rPr>
    </w:lvl>
    <w:lvl w:ilvl="1" w:tplc="1F068C62">
      <w:numFmt w:val="bullet"/>
      <w:lvlText w:val="•"/>
      <w:lvlJc w:val="left"/>
      <w:pPr>
        <w:ind w:left="3412" w:hanging="171"/>
      </w:pPr>
      <w:rPr>
        <w:rFonts w:hint="default"/>
        <w:lang w:val="es-ES" w:eastAsia="en-US" w:bidi="ar-SA"/>
      </w:rPr>
    </w:lvl>
    <w:lvl w:ilvl="2" w:tplc="0922AD26">
      <w:numFmt w:val="bullet"/>
      <w:lvlText w:val="•"/>
      <w:lvlJc w:val="left"/>
      <w:pPr>
        <w:ind w:left="4364" w:hanging="171"/>
      </w:pPr>
      <w:rPr>
        <w:rFonts w:hint="default"/>
        <w:lang w:val="es-ES" w:eastAsia="en-US" w:bidi="ar-SA"/>
      </w:rPr>
    </w:lvl>
    <w:lvl w:ilvl="3" w:tplc="2B20D47C">
      <w:numFmt w:val="bullet"/>
      <w:lvlText w:val="•"/>
      <w:lvlJc w:val="left"/>
      <w:pPr>
        <w:ind w:left="5316" w:hanging="171"/>
      </w:pPr>
      <w:rPr>
        <w:rFonts w:hint="default"/>
        <w:lang w:val="es-ES" w:eastAsia="en-US" w:bidi="ar-SA"/>
      </w:rPr>
    </w:lvl>
    <w:lvl w:ilvl="4" w:tplc="50E26F08">
      <w:numFmt w:val="bullet"/>
      <w:lvlText w:val="•"/>
      <w:lvlJc w:val="left"/>
      <w:pPr>
        <w:ind w:left="6268" w:hanging="171"/>
      </w:pPr>
      <w:rPr>
        <w:rFonts w:hint="default"/>
        <w:lang w:val="es-ES" w:eastAsia="en-US" w:bidi="ar-SA"/>
      </w:rPr>
    </w:lvl>
    <w:lvl w:ilvl="5" w:tplc="EFE262EC">
      <w:numFmt w:val="bullet"/>
      <w:lvlText w:val="•"/>
      <w:lvlJc w:val="left"/>
      <w:pPr>
        <w:ind w:left="7220" w:hanging="171"/>
      </w:pPr>
      <w:rPr>
        <w:rFonts w:hint="default"/>
        <w:lang w:val="es-ES" w:eastAsia="en-US" w:bidi="ar-SA"/>
      </w:rPr>
    </w:lvl>
    <w:lvl w:ilvl="6" w:tplc="5B8A5112">
      <w:numFmt w:val="bullet"/>
      <w:lvlText w:val="•"/>
      <w:lvlJc w:val="left"/>
      <w:pPr>
        <w:ind w:left="8172" w:hanging="171"/>
      </w:pPr>
      <w:rPr>
        <w:rFonts w:hint="default"/>
        <w:lang w:val="es-ES" w:eastAsia="en-US" w:bidi="ar-SA"/>
      </w:rPr>
    </w:lvl>
    <w:lvl w:ilvl="7" w:tplc="76946D60">
      <w:numFmt w:val="bullet"/>
      <w:lvlText w:val="•"/>
      <w:lvlJc w:val="left"/>
      <w:pPr>
        <w:ind w:left="9124" w:hanging="171"/>
      </w:pPr>
      <w:rPr>
        <w:rFonts w:hint="default"/>
        <w:lang w:val="es-ES" w:eastAsia="en-US" w:bidi="ar-SA"/>
      </w:rPr>
    </w:lvl>
    <w:lvl w:ilvl="8" w:tplc="5F12B11A">
      <w:numFmt w:val="bullet"/>
      <w:lvlText w:val="•"/>
      <w:lvlJc w:val="left"/>
      <w:pPr>
        <w:ind w:left="10076" w:hanging="171"/>
      </w:pPr>
      <w:rPr>
        <w:rFonts w:hint="default"/>
        <w:lang w:val="es-ES" w:eastAsia="en-US" w:bidi="ar-SA"/>
      </w:rPr>
    </w:lvl>
  </w:abstractNum>
  <w:abstractNum w:abstractNumId="26" w15:restartNumberingAfterBreak="0">
    <w:nsid w:val="47EC767B"/>
    <w:multiLevelType w:val="multilevel"/>
    <w:tmpl w:val="1D886E32"/>
    <w:lvl w:ilvl="0">
      <w:start w:val="2"/>
      <w:numFmt w:val="decimal"/>
      <w:lvlText w:val="%1"/>
      <w:lvlJc w:val="left"/>
      <w:pPr>
        <w:ind w:left="2582" w:hanging="411"/>
      </w:pPr>
      <w:rPr>
        <w:rFonts w:hint="default"/>
        <w:lang w:val="es-ES" w:eastAsia="en-US" w:bidi="ar-SA"/>
      </w:rPr>
    </w:lvl>
    <w:lvl w:ilvl="1">
      <w:start w:val="6"/>
      <w:numFmt w:val="decimal"/>
      <w:lvlText w:val="%1.%2"/>
      <w:lvlJc w:val="left"/>
      <w:pPr>
        <w:ind w:left="2582" w:hanging="411"/>
      </w:pPr>
      <w:rPr>
        <w:rFonts w:ascii="Calibri" w:eastAsia="Calibri" w:hAnsi="Calibri" w:cs="Calibri" w:hint="default"/>
        <w:b w:val="0"/>
        <w:bCs w:val="0"/>
        <w:i w:val="0"/>
        <w:iCs w:val="0"/>
        <w:color w:val="00A79D"/>
        <w:spacing w:val="-5"/>
        <w:w w:val="100"/>
        <w:sz w:val="28"/>
        <w:szCs w:val="28"/>
        <w:lang w:val="es-ES" w:eastAsia="en-US" w:bidi="ar-SA"/>
      </w:rPr>
    </w:lvl>
    <w:lvl w:ilvl="2">
      <w:start w:val="1"/>
      <w:numFmt w:val="decimal"/>
      <w:lvlText w:val="%1.%2.%3"/>
      <w:lvlJc w:val="left"/>
      <w:pPr>
        <w:ind w:left="2698" w:hanging="526"/>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4762" w:hanging="526"/>
      </w:pPr>
      <w:rPr>
        <w:rFonts w:hint="default"/>
        <w:lang w:val="es-ES" w:eastAsia="en-US" w:bidi="ar-SA"/>
      </w:rPr>
    </w:lvl>
    <w:lvl w:ilvl="4">
      <w:numFmt w:val="bullet"/>
      <w:lvlText w:val="•"/>
      <w:lvlJc w:val="left"/>
      <w:pPr>
        <w:ind w:left="5793" w:hanging="526"/>
      </w:pPr>
      <w:rPr>
        <w:rFonts w:hint="default"/>
        <w:lang w:val="es-ES" w:eastAsia="en-US" w:bidi="ar-SA"/>
      </w:rPr>
    </w:lvl>
    <w:lvl w:ilvl="5">
      <w:numFmt w:val="bullet"/>
      <w:lvlText w:val="•"/>
      <w:lvlJc w:val="left"/>
      <w:pPr>
        <w:ind w:left="6824" w:hanging="526"/>
      </w:pPr>
      <w:rPr>
        <w:rFonts w:hint="default"/>
        <w:lang w:val="es-ES" w:eastAsia="en-US" w:bidi="ar-SA"/>
      </w:rPr>
    </w:lvl>
    <w:lvl w:ilvl="6">
      <w:numFmt w:val="bullet"/>
      <w:lvlText w:val="•"/>
      <w:lvlJc w:val="left"/>
      <w:pPr>
        <w:ind w:left="7855" w:hanging="526"/>
      </w:pPr>
      <w:rPr>
        <w:rFonts w:hint="default"/>
        <w:lang w:val="es-ES" w:eastAsia="en-US" w:bidi="ar-SA"/>
      </w:rPr>
    </w:lvl>
    <w:lvl w:ilvl="7">
      <w:numFmt w:val="bullet"/>
      <w:lvlText w:val="•"/>
      <w:lvlJc w:val="left"/>
      <w:pPr>
        <w:ind w:left="8886" w:hanging="526"/>
      </w:pPr>
      <w:rPr>
        <w:rFonts w:hint="default"/>
        <w:lang w:val="es-ES" w:eastAsia="en-US" w:bidi="ar-SA"/>
      </w:rPr>
    </w:lvl>
    <w:lvl w:ilvl="8">
      <w:numFmt w:val="bullet"/>
      <w:lvlText w:val="•"/>
      <w:lvlJc w:val="left"/>
      <w:pPr>
        <w:ind w:left="9917" w:hanging="526"/>
      </w:pPr>
      <w:rPr>
        <w:rFonts w:hint="default"/>
        <w:lang w:val="es-ES" w:eastAsia="en-US" w:bidi="ar-SA"/>
      </w:rPr>
    </w:lvl>
  </w:abstractNum>
  <w:abstractNum w:abstractNumId="27" w15:restartNumberingAfterBreak="0">
    <w:nsid w:val="498009A3"/>
    <w:multiLevelType w:val="multilevel"/>
    <w:tmpl w:val="DFDA72FA"/>
    <w:lvl w:ilvl="0">
      <w:start w:val="2"/>
      <w:numFmt w:val="decimal"/>
      <w:lvlText w:val="%1"/>
      <w:lvlJc w:val="left"/>
      <w:pPr>
        <w:ind w:left="2752" w:hanging="586"/>
      </w:pPr>
      <w:rPr>
        <w:rFonts w:hint="default"/>
        <w:lang w:val="es-ES" w:eastAsia="en-US" w:bidi="ar-SA"/>
      </w:rPr>
    </w:lvl>
    <w:lvl w:ilvl="1">
      <w:start w:val="1"/>
      <w:numFmt w:val="decimal"/>
      <w:lvlText w:val="%1.%2"/>
      <w:lvlJc w:val="left"/>
      <w:pPr>
        <w:ind w:left="2752" w:hanging="586"/>
      </w:pPr>
      <w:rPr>
        <w:rFonts w:hint="default"/>
        <w:lang w:val="es-ES" w:eastAsia="en-US" w:bidi="ar-SA"/>
      </w:rPr>
    </w:lvl>
    <w:lvl w:ilvl="2">
      <w:start w:val="3"/>
      <w:numFmt w:val="decimal"/>
      <w:lvlText w:val="%1.%2.%3"/>
      <w:lvlJc w:val="left"/>
      <w:pPr>
        <w:ind w:left="2752" w:hanging="586"/>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5526" w:hanging="586"/>
      </w:pPr>
      <w:rPr>
        <w:rFonts w:hint="default"/>
        <w:lang w:val="es-ES" w:eastAsia="en-US" w:bidi="ar-SA"/>
      </w:rPr>
    </w:lvl>
    <w:lvl w:ilvl="4">
      <w:numFmt w:val="bullet"/>
      <w:lvlText w:val="•"/>
      <w:lvlJc w:val="left"/>
      <w:pPr>
        <w:ind w:left="6448" w:hanging="586"/>
      </w:pPr>
      <w:rPr>
        <w:rFonts w:hint="default"/>
        <w:lang w:val="es-ES" w:eastAsia="en-US" w:bidi="ar-SA"/>
      </w:rPr>
    </w:lvl>
    <w:lvl w:ilvl="5">
      <w:numFmt w:val="bullet"/>
      <w:lvlText w:val="•"/>
      <w:lvlJc w:val="left"/>
      <w:pPr>
        <w:ind w:left="7370" w:hanging="586"/>
      </w:pPr>
      <w:rPr>
        <w:rFonts w:hint="default"/>
        <w:lang w:val="es-ES" w:eastAsia="en-US" w:bidi="ar-SA"/>
      </w:rPr>
    </w:lvl>
    <w:lvl w:ilvl="6">
      <w:numFmt w:val="bullet"/>
      <w:lvlText w:val="•"/>
      <w:lvlJc w:val="left"/>
      <w:pPr>
        <w:ind w:left="8292" w:hanging="586"/>
      </w:pPr>
      <w:rPr>
        <w:rFonts w:hint="default"/>
        <w:lang w:val="es-ES" w:eastAsia="en-US" w:bidi="ar-SA"/>
      </w:rPr>
    </w:lvl>
    <w:lvl w:ilvl="7">
      <w:numFmt w:val="bullet"/>
      <w:lvlText w:val="•"/>
      <w:lvlJc w:val="left"/>
      <w:pPr>
        <w:ind w:left="9214" w:hanging="586"/>
      </w:pPr>
      <w:rPr>
        <w:rFonts w:hint="default"/>
        <w:lang w:val="es-ES" w:eastAsia="en-US" w:bidi="ar-SA"/>
      </w:rPr>
    </w:lvl>
    <w:lvl w:ilvl="8">
      <w:numFmt w:val="bullet"/>
      <w:lvlText w:val="•"/>
      <w:lvlJc w:val="left"/>
      <w:pPr>
        <w:ind w:left="10136" w:hanging="586"/>
      </w:pPr>
      <w:rPr>
        <w:rFonts w:hint="default"/>
        <w:lang w:val="es-ES" w:eastAsia="en-US" w:bidi="ar-SA"/>
      </w:rPr>
    </w:lvl>
  </w:abstractNum>
  <w:abstractNum w:abstractNumId="28" w15:restartNumberingAfterBreak="0">
    <w:nsid w:val="4AAB4716"/>
    <w:multiLevelType w:val="hybridMultilevel"/>
    <w:tmpl w:val="AC4693F6"/>
    <w:lvl w:ilvl="0" w:tplc="C9A08E64">
      <w:numFmt w:val="bullet"/>
      <w:lvlText w:val="•"/>
      <w:lvlJc w:val="left"/>
      <w:pPr>
        <w:ind w:left="2451" w:hanging="209"/>
      </w:pPr>
      <w:rPr>
        <w:rFonts w:ascii="Verdana" w:eastAsia="Verdana" w:hAnsi="Verdana" w:cs="Verdana" w:hint="default"/>
        <w:b w:val="0"/>
        <w:bCs w:val="0"/>
        <w:i w:val="0"/>
        <w:iCs w:val="0"/>
        <w:color w:val="00A79D"/>
        <w:spacing w:val="0"/>
        <w:w w:val="100"/>
        <w:sz w:val="22"/>
        <w:szCs w:val="22"/>
        <w:lang w:val="es-ES" w:eastAsia="en-US" w:bidi="ar-SA"/>
      </w:rPr>
    </w:lvl>
    <w:lvl w:ilvl="1" w:tplc="37787F94">
      <w:numFmt w:val="bullet"/>
      <w:lvlText w:val="•"/>
      <w:lvlJc w:val="left"/>
      <w:pPr>
        <w:ind w:left="3412" w:hanging="209"/>
      </w:pPr>
      <w:rPr>
        <w:rFonts w:hint="default"/>
        <w:lang w:val="es-ES" w:eastAsia="en-US" w:bidi="ar-SA"/>
      </w:rPr>
    </w:lvl>
    <w:lvl w:ilvl="2" w:tplc="B134A08C">
      <w:numFmt w:val="bullet"/>
      <w:lvlText w:val="•"/>
      <w:lvlJc w:val="left"/>
      <w:pPr>
        <w:ind w:left="4364" w:hanging="209"/>
      </w:pPr>
      <w:rPr>
        <w:rFonts w:hint="default"/>
        <w:lang w:val="es-ES" w:eastAsia="en-US" w:bidi="ar-SA"/>
      </w:rPr>
    </w:lvl>
    <w:lvl w:ilvl="3" w:tplc="87960B7E">
      <w:numFmt w:val="bullet"/>
      <w:lvlText w:val="•"/>
      <w:lvlJc w:val="left"/>
      <w:pPr>
        <w:ind w:left="5316" w:hanging="209"/>
      </w:pPr>
      <w:rPr>
        <w:rFonts w:hint="default"/>
        <w:lang w:val="es-ES" w:eastAsia="en-US" w:bidi="ar-SA"/>
      </w:rPr>
    </w:lvl>
    <w:lvl w:ilvl="4" w:tplc="3FA05B7E">
      <w:numFmt w:val="bullet"/>
      <w:lvlText w:val="•"/>
      <w:lvlJc w:val="left"/>
      <w:pPr>
        <w:ind w:left="6268" w:hanging="209"/>
      </w:pPr>
      <w:rPr>
        <w:rFonts w:hint="default"/>
        <w:lang w:val="es-ES" w:eastAsia="en-US" w:bidi="ar-SA"/>
      </w:rPr>
    </w:lvl>
    <w:lvl w:ilvl="5" w:tplc="65D4D1B4">
      <w:numFmt w:val="bullet"/>
      <w:lvlText w:val="•"/>
      <w:lvlJc w:val="left"/>
      <w:pPr>
        <w:ind w:left="7220" w:hanging="209"/>
      </w:pPr>
      <w:rPr>
        <w:rFonts w:hint="default"/>
        <w:lang w:val="es-ES" w:eastAsia="en-US" w:bidi="ar-SA"/>
      </w:rPr>
    </w:lvl>
    <w:lvl w:ilvl="6" w:tplc="6EBC7EB2">
      <w:numFmt w:val="bullet"/>
      <w:lvlText w:val="•"/>
      <w:lvlJc w:val="left"/>
      <w:pPr>
        <w:ind w:left="8172" w:hanging="209"/>
      </w:pPr>
      <w:rPr>
        <w:rFonts w:hint="default"/>
        <w:lang w:val="es-ES" w:eastAsia="en-US" w:bidi="ar-SA"/>
      </w:rPr>
    </w:lvl>
    <w:lvl w:ilvl="7" w:tplc="0E4E35F2">
      <w:numFmt w:val="bullet"/>
      <w:lvlText w:val="•"/>
      <w:lvlJc w:val="left"/>
      <w:pPr>
        <w:ind w:left="9124" w:hanging="209"/>
      </w:pPr>
      <w:rPr>
        <w:rFonts w:hint="default"/>
        <w:lang w:val="es-ES" w:eastAsia="en-US" w:bidi="ar-SA"/>
      </w:rPr>
    </w:lvl>
    <w:lvl w:ilvl="8" w:tplc="DC3A5E58">
      <w:numFmt w:val="bullet"/>
      <w:lvlText w:val="•"/>
      <w:lvlJc w:val="left"/>
      <w:pPr>
        <w:ind w:left="10076" w:hanging="209"/>
      </w:pPr>
      <w:rPr>
        <w:rFonts w:hint="default"/>
        <w:lang w:val="es-ES" w:eastAsia="en-US" w:bidi="ar-SA"/>
      </w:rPr>
    </w:lvl>
  </w:abstractNum>
  <w:abstractNum w:abstractNumId="29" w15:restartNumberingAfterBreak="0">
    <w:nsid w:val="4E41552E"/>
    <w:multiLevelType w:val="multilevel"/>
    <w:tmpl w:val="7128A00C"/>
    <w:lvl w:ilvl="0">
      <w:start w:val="4"/>
      <w:numFmt w:val="decimal"/>
      <w:lvlText w:val="%1"/>
      <w:lvlJc w:val="left"/>
      <w:pPr>
        <w:ind w:left="2593" w:hanging="426"/>
      </w:pPr>
      <w:rPr>
        <w:rFonts w:hint="default"/>
        <w:lang w:val="es-ES" w:eastAsia="en-US" w:bidi="ar-SA"/>
      </w:rPr>
    </w:lvl>
    <w:lvl w:ilvl="1">
      <w:start w:val="1"/>
      <w:numFmt w:val="decimal"/>
      <w:lvlText w:val="%1.%2"/>
      <w:lvlJc w:val="left"/>
      <w:pPr>
        <w:ind w:left="2593" w:hanging="426"/>
      </w:pPr>
      <w:rPr>
        <w:rFonts w:ascii="Verdana" w:eastAsia="Verdana" w:hAnsi="Verdana" w:cs="Verdana" w:hint="default"/>
        <w:b w:val="0"/>
        <w:bCs w:val="0"/>
        <w:i w:val="0"/>
        <w:iCs w:val="0"/>
        <w:color w:val="231F20"/>
        <w:spacing w:val="-1"/>
        <w:w w:val="100"/>
        <w:sz w:val="20"/>
        <w:szCs w:val="20"/>
        <w:lang w:val="es-ES" w:eastAsia="en-US" w:bidi="ar-SA"/>
      </w:rPr>
    </w:lvl>
    <w:lvl w:ilvl="2">
      <w:start w:val="1"/>
      <w:numFmt w:val="decimal"/>
      <w:lvlText w:val="%1.%2.%3"/>
      <w:lvlJc w:val="left"/>
      <w:pPr>
        <w:ind w:left="2764" w:hanging="597"/>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4808" w:hanging="597"/>
      </w:pPr>
      <w:rPr>
        <w:rFonts w:hint="default"/>
        <w:lang w:val="es-ES" w:eastAsia="en-US" w:bidi="ar-SA"/>
      </w:rPr>
    </w:lvl>
    <w:lvl w:ilvl="4">
      <w:numFmt w:val="bullet"/>
      <w:lvlText w:val="•"/>
      <w:lvlJc w:val="left"/>
      <w:pPr>
        <w:ind w:left="5833" w:hanging="597"/>
      </w:pPr>
      <w:rPr>
        <w:rFonts w:hint="default"/>
        <w:lang w:val="es-ES" w:eastAsia="en-US" w:bidi="ar-SA"/>
      </w:rPr>
    </w:lvl>
    <w:lvl w:ilvl="5">
      <w:numFmt w:val="bullet"/>
      <w:lvlText w:val="•"/>
      <w:lvlJc w:val="left"/>
      <w:pPr>
        <w:ind w:left="6857" w:hanging="597"/>
      </w:pPr>
      <w:rPr>
        <w:rFonts w:hint="default"/>
        <w:lang w:val="es-ES" w:eastAsia="en-US" w:bidi="ar-SA"/>
      </w:rPr>
    </w:lvl>
    <w:lvl w:ilvl="6">
      <w:numFmt w:val="bullet"/>
      <w:lvlText w:val="•"/>
      <w:lvlJc w:val="left"/>
      <w:pPr>
        <w:ind w:left="7882" w:hanging="597"/>
      </w:pPr>
      <w:rPr>
        <w:rFonts w:hint="default"/>
        <w:lang w:val="es-ES" w:eastAsia="en-US" w:bidi="ar-SA"/>
      </w:rPr>
    </w:lvl>
    <w:lvl w:ilvl="7">
      <w:numFmt w:val="bullet"/>
      <w:lvlText w:val="•"/>
      <w:lvlJc w:val="left"/>
      <w:pPr>
        <w:ind w:left="8906" w:hanging="597"/>
      </w:pPr>
      <w:rPr>
        <w:rFonts w:hint="default"/>
        <w:lang w:val="es-ES" w:eastAsia="en-US" w:bidi="ar-SA"/>
      </w:rPr>
    </w:lvl>
    <w:lvl w:ilvl="8">
      <w:numFmt w:val="bullet"/>
      <w:lvlText w:val="•"/>
      <w:lvlJc w:val="left"/>
      <w:pPr>
        <w:ind w:left="9931" w:hanging="597"/>
      </w:pPr>
      <w:rPr>
        <w:rFonts w:hint="default"/>
        <w:lang w:val="es-ES" w:eastAsia="en-US" w:bidi="ar-SA"/>
      </w:rPr>
    </w:lvl>
  </w:abstractNum>
  <w:abstractNum w:abstractNumId="30" w15:restartNumberingAfterBreak="0">
    <w:nsid w:val="50B157EA"/>
    <w:multiLevelType w:val="hybridMultilevel"/>
    <w:tmpl w:val="926E08D0"/>
    <w:lvl w:ilvl="0" w:tplc="02F6E8E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1" w15:restartNumberingAfterBreak="0">
    <w:nsid w:val="528051CA"/>
    <w:multiLevelType w:val="multilevel"/>
    <w:tmpl w:val="81D0AD16"/>
    <w:lvl w:ilvl="0">
      <w:start w:val="2"/>
      <w:numFmt w:val="decimal"/>
      <w:lvlText w:val="%1"/>
      <w:lvlJc w:val="left"/>
      <w:pPr>
        <w:ind w:left="2702" w:hanging="536"/>
      </w:pPr>
      <w:rPr>
        <w:rFonts w:hint="default"/>
        <w:lang w:val="es-ES" w:eastAsia="en-US" w:bidi="ar-SA"/>
      </w:rPr>
    </w:lvl>
    <w:lvl w:ilvl="1">
      <w:start w:val="2"/>
      <w:numFmt w:val="decimal"/>
      <w:lvlText w:val="%1.%2"/>
      <w:lvlJc w:val="left"/>
      <w:pPr>
        <w:ind w:left="2702" w:hanging="536"/>
      </w:pPr>
      <w:rPr>
        <w:rFonts w:hint="default"/>
        <w:lang w:val="es-ES" w:eastAsia="en-US" w:bidi="ar-SA"/>
      </w:rPr>
    </w:lvl>
    <w:lvl w:ilvl="2">
      <w:start w:val="5"/>
      <w:numFmt w:val="decimal"/>
      <w:lvlText w:val="%1.%2.%3"/>
      <w:lvlJc w:val="left"/>
      <w:pPr>
        <w:ind w:left="2702" w:hanging="536"/>
      </w:pPr>
      <w:rPr>
        <w:rFonts w:ascii="Calibri" w:eastAsia="Calibri" w:hAnsi="Calibri" w:cs="Calibri" w:hint="default"/>
        <w:b w:val="0"/>
        <w:bCs w:val="0"/>
        <w:i w:val="0"/>
        <w:iCs w:val="0"/>
        <w:color w:val="00A79D"/>
        <w:spacing w:val="-4"/>
        <w:w w:val="100"/>
        <w:sz w:val="24"/>
        <w:szCs w:val="24"/>
        <w:lang w:val="es-ES" w:eastAsia="en-US" w:bidi="ar-SA"/>
      </w:rPr>
    </w:lvl>
    <w:lvl w:ilvl="3">
      <w:start w:val="1"/>
      <w:numFmt w:val="decimal"/>
      <w:lvlText w:val="%1.%2.%3.%4."/>
      <w:lvlJc w:val="left"/>
      <w:pPr>
        <w:ind w:left="2938" w:hanging="771"/>
      </w:pPr>
      <w:rPr>
        <w:rFonts w:ascii="Calibri" w:eastAsia="Calibri" w:hAnsi="Calibri" w:cs="Calibri" w:hint="default"/>
        <w:b w:val="0"/>
        <w:bCs w:val="0"/>
        <w:i/>
        <w:iCs/>
        <w:color w:val="00A79D"/>
        <w:spacing w:val="-7"/>
        <w:w w:val="100"/>
        <w:sz w:val="24"/>
        <w:szCs w:val="24"/>
        <w:lang w:val="es-ES" w:eastAsia="en-US" w:bidi="ar-SA"/>
      </w:rPr>
    </w:lvl>
    <w:lvl w:ilvl="4">
      <w:numFmt w:val="bullet"/>
      <w:lvlText w:val="•"/>
      <w:lvlJc w:val="left"/>
      <w:pPr>
        <w:ind w:left="5953" w:hanging="771"/>
      </w:pPr>
      <w:rPr>
        <w:rFonts w:hint="default"/>
        <w:lang w:val="es-ES" w:eastAsia="en-US" w:bidi="ar-SA"/>
      </w:rPr>
    </w:lvl>
    <w:lvl w:ilvl="5">
      <w:numFmt w:val="bullet"/>
      <w:lvlText w:val="•"/>
      <w:lvlJc w:val="left"/>
      <w:pPr>
        <w:ind w:left="6957" w:hanging="771"/>
      </w:pPr>
      <w:rPr>
        <w:rFonts w:hint="default"/>
        <w:lang w:val="es-ES" w:eastAsia="en-US" w:bidi="ar-SA"/>
      </w:rPr>
    </w:lvl>
    <w:lvl w:ilvl="6">
      <w:numFmt w:val="bullet"/>
      <w:lvlText w:val="•"/>
      <w:lvlJc w:val="left"/>
      <w:pPr>
        <w:ind w:left="7962" w:hanging="771"/>
      </w:pPr>
      <w:rPr>
        <w:rFonts w:hint="default"/>
        <w:lang w:val="es-ES" w:eastAsia="en-US" w:bidi="ar-SA"/>
      </w:rPr>
    </w:lvl>
    <w:lvl w:ilvl="7">
      <w:numFmt w:val="bullet"/>
      <w:lvlText w:val="•"/>
      <w:lvlJc w:val="left"/>
      <w:pPr>
        <w:ind w:left="8966" w:hanging="771"/>
      </w:pPr>
      <w:rPr>
        <w:rFonts w:hint="default"/>
        <w:lang w:val="es-ES" w:eastAsia="en-US" w:bidi="ar-SA"/>
      </w:rPr>
    </w:lvl>
    <w:lvl w:ilvl="8">
      <w:numFmt w:val="bullet"/>
      <w:lvlText w:val="•"/>
      <w:lvlJc w:val="left"/>
      <w:pPr>
        <w:ind w:left="9971" w:hanging="771"/>
      </w:pPr>
      <w:rPr>
        <w:rFonts w:hint="default"/>
        <w:lang w:val="es-ES" w:eastAsia="en-US" w:bidi="ar-SA"/>
      </w:rPr>
    </w:lvl>
  </w:abstractNum>
  <w:abstractNum w:abstractNumId="32" w15:restartNumberingAfterBreak="0">
    <w:nsid w:val="575C341F"/>
    <w:multiLevelType w:val="multilevel"/>
    <w:tmpl w:val="DBACDFBE"/>
    <w:lvl w:ilvl="0">
      <w:start w:val="4"/>
      <w:numFmt w:val="decimal"/>
      <w:lvlText w:val="%1"/>
      <w:lvlJc w:val="left"/>
      <w:pPr>
        <w:ind w:left="2777" w:hanging="511"/>
      </w:pPr>
      <w:rPr>
        <w:rFonts w:hint="default"/>
        <w:lang w:val="es-ES" w:eastAsia="en-US" w:bidi="ar-SA"/>
      </w:rPr>
    </w:lvl>
    <w:lvl w:ilvl="1">
      <w:start w:val="1"/>
      <w:numFmt w:val="decimal"/>
      <w:lvlText w:val="%1.%2"/>
      <w:lvlJc w:val="left"/>
      <w:pPr>
        <w:ind w:left="2777" w:hanging="511"/>
      </w:pPr>
      <w:rPr>
        <w:rFonts w:hint="default"/>
        <w:spacing w:val="0"/>
        <w:w w:val="100"/>
        <w:lang w:val="es-ES" w:eastAsia="en-US" w:bidi="ar-SA"/>
      </w:rPr>
    </w:lvl>
    <w:lvl w:ilvl="2">
      <w:start w:val="1"/>
      <w:numFmt w:val="decimal"/>
      <w:lvlText w:val="%1.%2.%3"/>
      <w:lvlJc w:val="left"/>
      <w:pPr>
        <w:ind w:left="2925" w:hanging="658"/>
      </w:pPr>
      <w:rPr>
        <w:rFonts w:hint="default"/>
        <w:spacing w:val="0"/>
        <w:w w:val="100"/>
        <w:lang w:val="es-ES" w:eastAsia="en-US" w:bidi="ar-SA"/>
      </w:rPr>
    </w:lvl>
    <w:lvl w:ilvl="3">
      <w:numFmt w:val="bullet"/>
      <w:lvlText w:val="•"/>
      <w:lvlJc w:val="left"/>
      <w:pPr>
        <w:ind w:left="2465" w:hanging="658"/>
      </w:pPr>
      <w:rPr>
        <w:rFonts w:ascii="Verdana" w:eastAsia="Verdana" w:hAnsi="Verdana" w:cs="Verdana" w:hint="default"/>
        <w:b w:val="0"/>
        <w:bCs w:val="0"/>
        <w:i w:val="0"/>
        <w:iCs w:val="0"/>
        <w:color w:val="231F20"/>
        <w:spacing w:val="0"/>
        <w:w w:val="100"/>
        <w:sz w:val="22"/>
        <w:szCs w:val="22"/>
        <w:lang w:val="es-ES" w:eastAsia="en-US" w:bidi="ar-SA"/>
      </w:rPr>
    </w:lvl>
    <w:lvl w:ilvl="4">
      <w:numFmt w:val="bullet"/>
      <w:lvlText w:val="•"/>
      <w:lvlJc w:val="left"/>
      <w:pPr>
        <w:ind w:left="4251" w:hanging="658"/>
      </w:pPr>
      <w:rPr>
        <w:rFonts w:hint="default"/>
        <w:lang w:val="es-ES" w:eastAsia="en-US" w:bidi="ar-SA"/>
      </w:rPr>
    </w:lvl>
    <w:lvl w:ilvl="5">
      <w:numFmt w:val="bullet"/>
      <w:lvlText w:val="•"/>
      <w:lvlJc w:val="left"/>
      <w:pPr>
        <w:ind w:left="5582" w:hanging="658"/>
      </w:pPr>
      <w:rPr>
        <w:rFonts w:hint="default"/>
        <w:lang w:val="es-ES" w:eastAsia="en-US" w:bidi="ar-SA"/>
      </w:rPr>
    </w:lvl>
    <w:lvl w:ilvl="6">
      <w:numFmt w:val="bullet"/>
      <w:lvlText w:val="•"/>
      <w:lvlJc w:val="left"/>
      <w:pPr>
        <w:ind w:left="6914" w:hanging="658"/>
      </w:pPr>
      <w:rPr>
        <w:rFonts w:hint="default"/>
        <w:lang w:val="es-ES" w:eastAsia="en-US" w:bidi="ar-SA"/>
      </w:rPr>
    </w:lvl>
    <w:lvl w:ilvl="7">
      <w:numFmt w:val="bullet"/>
      <w:lvlText w:val="•"/>
      <w:lvlJc w:val="left"/>
      <w:pPr>
        <w:ind w:left="8245" w:hanging="658"/>
      </w:pPr>
      <w:rPr>
        <w:rFonts w:hint="default"/>
        <w:lang w:val="es-ES" w:eastAsia="en-US" w:bidi="ar-SA"/>
      </w:rPr>
    </w:lvl>
    <w:lvl w:ilvl="8">
      <w:numFmt w:val="bullet"/>
      <w:lvlText w:val="•"/>
      <w:lvlJc w:val="left"/>
      <w:pPr>
        <w:ind w:left="9577" w:hanging="658"/>
      </w:pPr>
      <w:rPr>
        <w:rFonts w:hint="default"/>
        <w:lang w:val="es-ES" w:eastAsia="en-US" w:bidi="ar-SA"/>
      </w:rPr>
    </w:lvl>
  </w:abstractNum>
  <w:abstractNum w:abstractNumId="33" w15:restartNumberingAfterBreak="0">
    <w:nsid w:val="59AC6EA3"/>
    <w:multiLevelType w:val="multilevel"/>
    <w:tmpl w:val="DBACDFBE"/>
    <w:lvl w:ilvl="0">
      <w:start w:val="4"/>
      <w:numFmt w:val="decimal"/>
      <w:lvlText w:val="%1"/>
      <w:lvlJc w:val="left"/>
      <w:pPr>
        <w:ind w:left="2777" w:hanging="511"/>
      </w:pPr>
      <w:rPr>
        <w:rFonts w:hint="default"/>
        <w:lang w:val="es-ES" w:eastAsia="en-US" w:bidi="ar-SA"/>
      </w:rPr>
    </w:lvl>
    <w:lvl w:ilvl="1">
      <w:start w:val="1"/>
      <w:numFmt w:val="decimal"/>
      <w:lvlText w:val="%1.%2"/>
      <w:lvlJc w:val="left"/>
      <w:pPr>
        <w:ind w:left="2777" w:hanging="511"/>
      </w:pPr>
      <w:rPr>
        <w:rFonts w:hint="default"/>
        <w:spacing w:val="0"/>
        <w:w w:val="100"/>
        <w:lang w:val="es-ES" w:eastAsia="en-US" w:bidi="ar-SA"/>
      </w:rPr>
    </w:lvl>
    <w:lvl w:ilvl="2">
      <w:start w:val="1"/>
      <w:numFmt w:val="decimal"/>
      <w:lvlText w:val="%1.%2.%3"/>
      <w:lvlJc w:val="left"/>
      <w:pPr>
        <w:ind w:left="2925" w:hanging="658"/>
      </w:pPr>
      <w:rPr>
        <w:rFonts w:hint="default"/>
        <w:spacing w:val="0"/>
        <w:w w:val="100"/>
        <w:lang w:val="es-ES" w:eastAsia="en-US" w:bidi="ar-SA"/>
      </w:rPr>
    </w:lvl>
    <w:lvl w:ilvl="3">
      <w:numFmt w:val="bullet"/>
      <w:lvlText w:val="•"/>
      <w:lvlJc w:val="left"/>
      <w:pPr>
        <w:ind w:left="2465" w:hanging="658"/>
      </w:pPr>
      <w:rPr>
        <w:rFonts w:ascii="Verdana" w:eastAsia="Verdana" w:hAnsi="Verdana" w:cs="Verdana" w:hint="default"/>
        <w:b w:val="0"/>
        <w:bCs w:val="0"/>
        <w:i w:val="0"/>
        <w:iCs w:val="0"/>
        <w:color w:val="231F20"/>
        <w:spacing w:val="0"/>
        <w:w w:val="100"/>
        <w:sz w:val="22"/>
        <w:szCs w:val="22"/>
        <w:lang w:val="es-ES" w:eastAsia="en-US" w:bidi="ar-SA"/>
      </w:rPr>
    </w:lvl>
    <w:lvl w:ilvl="4">
      <w:numFmt w:val="bullet"/>
      <w:lvlText w:val="•"/>
      <w:lvlJc w:val="left"/>
      <w:pPr>
        <w:ind w:left="4251" w:hanging="658"/>
      </w:pPr>
      <w:rPr>
        <w:rFonts w:hint="default"/>
        <w:lang w:val="es-ES" w:eastAsia="en-US" w:bidi="ar-SA"/>
      </w:rPr>
    </w:lvl>
    <w:lvl w:ilvl="5">
      <w:numFmt w:val="bullet"/>
      <w:lvlText w:val="•"/>
      <w:lvlJc w:val="left"/>
      <w:pPr>
        <w:ind w:left="5582" w:hanging="658"/>
      </w:pPr>
      <w:rPr>
        <w:rFonts w:hint="default"/>
        <w:lang w:val="es-ES" w:eastAsia="en-US" w:bidi="ar-SA"/>
      </w:rPr>
    </w:lvl>
    <w:lvl w:ilvl="6">
      <w:numFmt w:val="bullet"/>
      <w:lvlText w:val="•"/>
      <w:lvlJc w:val="left"/>
      <w:pPr>
        <w:ind w:left="6914" w:hanging="658"/>
      </w:pPr>
      <w:rPr>
        <w:rFonts w:hint="default"/>
        <w:lang w:val="es-ES" w:eastAsia="en-US" w:bidi="ar-SA"/>
      </w:rPr>
    </w:lvl>
    <w:lvl w:ilvl="7">
      <w:numFmt w:val="bullet"/>
      <w:lvlText w:val="•"/>
      <w:lvlJc w:val="left"/>
      <w:pPr>
        <w:ind w:left="8245" w:hanging="658"/>
      </w:pPr>
      <w:rPr>
        <w:rFonts w:hint="default"/>
        <w:lang w:val="es-ES" w:eastAsia="en-US" w:bidi="ar-SA"/>
      </w:rPr>
    </w:lvl>
    <w:lvl w:ilvl="8">
      <w:numFmt w:val="bullet"/>
      <w:lvlText w:val="•"/>
      <w:lvlJc w:val="left"/>
      <w:pPr>
        <w:ind w:left="9577" w:hanging="658"/>
      </w:pPr>
      <w:rPr>
        <w:rFonts w:hint="default"/>
        <w:lang w:val="es-ES" w:eastAsia="en-US" w:bidi="ar-SA"/>
      </w:rPr>
    </w:lvl>
  </w:abstractNum>
  <w:abstractNum w:abstractNumId="34" w15:restartNumberingAfterBreak="0">
    <w:nsid w:val="5B6E4965"/>
    <w:multiLevelType w:val="multilevel"/>
    <w:tmpl w:val="DBACDFBE"/>
    <w:lvl w:ilvl="0">
      <w:start w:val="4"/>
      <w:numFmt w:val="decimal"/>
      <w:lvlText w:val="%1"/>
      <w:lvlJc w:val="left"/>
      <w:pPr>
        <w:ind w:left="2777" w:hanging="511"/>
      </w:pPr>
      <w:rPr>
        <w:rFonts w:hint="default"/>
        <w:lang w:val="es-ES" w:eastAsia="en-US" w:bidi="ar-SA"/>
      </w:rPr>
    </w:lvl>
    <w:lvl w:ilvl="1">
      <w:start w:val="1"/>
      <w:numFmt w:val="decimal"/>
      <w:lvlText w:val="%1.%2"/>
      <w:lvlJc w:val="left"/>
      <w:pPr>
        <w:ind w:left="2777" w:hanging="511"/>
      </w:pPr>
      <w:rPr>
        <w:rFonts w:hint="default"/>
        <w:spacing w:val="0"/>
        <w:w w:val="100"/>
        <w:lang w:val="es-ES" w:eastAsia="en-US" w:bidi="ar-SA"/>
      </w:rPr>
    </w:lvl>
    <w:lvl w:ilvl="2">
      <w:start w:val="1"/>
      <w:numFmt w:val="decimal"/>
      <w:lvlText w:val="%1.%2.%3"/>
      <w:lvlJc w:val="left"/>
      <w:pPr>
        <w:ind w:left="2925" w:hanging="658"/>
      </w:pPr>
      <w:rPr>
        <w:rFonts w:hint="default"/>
        <w:spacing w:val="0"/>
        <w:w w:val="100"/>
        <w:lang w:val="es-ES" w:eastAsia="en-US" w:bidi="ar-SA"/>
      </w:rPr>
    </w:lvl>
    <w:lvl w:ilvl="3">
      <w:numFmt w:val="bullet"/>
      <w:lvlText w:val="•"/>
      <w:lvlJc w:val="left"/>
      <w:pPr>
        <w:ind w:left="2465" w:hanging="658"/>
      </w:pPr>
      <w:rPr>
        <w:rFonts w:ascii="Verdana" w:eastAsia="Verdana" w:hAnsi="Verdana" w:cs="Verdana" w:hint="default"/>
        <w:b w:val="0"/>
        <w:bCs w:val="0"/>
        <w:i w:val="0"/>
        <w:iCs w:val="0"/>
        <w:color w:val="231F20"/>
        <w:spacing w:val="0"/>
        <w:w w:val="100"/>
        <w:sz w:val="22"/>
        <w:szCs w:val="22"/>
        <w:lang w:val="es-ES" w:eastAsia="en-US" w:bidi="ar-SA"/>
      </w:rPr>
    </w:lvl>
    <w:lvl w:ilvl="4">
      <w:numFmt w:val="bullet"/>
      <w:lvlText w:val="•"/>
      <w:lvlJc w:val="left"/>
      <w:pPr>
        <w:ind w:left="4251" w:hanging="658"/>
      </w:pPr>
      <w:rPr>
        <w:rFonts w:hint="default"/>
        <w:lang w:val="es-ES" w:eastAsia="en-US" w:bidi="ar-SA"/>
      </w:rPr>
    </w:lvl>
    <w:lvl w:ilvl="5">
      <w:numFmt w:val="bullet"/>
      <w:lvlText w:val="•"/>
      <w:lvlJc w:val="left"/>
      <w:pPr>
        <w:ind w:left="5582" w:hanging="658"/>
      </w:pPr>
      <w:rPr>
        <w:rFonts w:hint="default"/>
        <w:lang w:val="es-ES" w:eastAsia="en-US" w:bidi="ar-SA"/>
      </w:rPr>
    </w:lvl>
    <w:lvl w:ilvl="6">
      <w:numFmt w:val="bullet"/>
      <w:lvlText w:val="•"/>
      <w:lvlJc w:val="left"/>
      <w:pPr>
        <w:ind w:left="6914" w:hanging="658"/>
      </w:pPr>
      <w:rPr>
        <w:rFonts w:hint="default"/>
        <w:lang w:val="es-ES" w:eastAsia="en-US" w:bidi="ar-SA"/>
      </w:rPr>
    </w:lvl>
    <w:lvl w:ilvl="7">
      <w:numFmt w:val="bullet"/>
      <w:lvlText w:val="•"/>
      <w:lvlJc w:val="left"/>
      <w:pPr>
        <w:ind w:left="8245" w:hanging="658"/>
      </w:pPr>
      <w:rPr>
        <w:rFonts w:hint="default"/>
        <w:lang w:val="es-ES" w:eastAsia="en-US" w:bidi="ar-SA"/>
      </w:rPr>
    </w:lvl>
    <w:lvl w:ilvl="8">
      <w:numFmt w:val="bullet"/>
      <w:lvlText w:val="•"/>
      <w:lvlJc w:val="left"/>
      <w:pPr>
        <w:ind w:left="9577" w:hanging="658"/>
      </w:pPr>
      <w:rPr>
        <w:rFonts w:hint="default"/>
        <w:lang w:val="es-ES" w:eastAsia="en-US" w:bidi="ar-SA"/>
      </w:rPr>
    </w:lvl>
  </w:abstractNum>
  <w:abstractNum w:abstractNumId="35" w15:restartNumberingAfterBreak="0">
    <w:nsid w:val="5D223DFA"/>
    <w:multiLevelType w:val="multilevel"/>
    <w:tmpl w:val="AFF00260"/>
    <w:lvl w:ilvl="0">
      <w:start w:val="2"/>
      <w:numFmt w:val="decimal"/>
      <w:lvlText w:val="%1"/>
      <w:lvlJc w:val="left"/>
      <w:pPr>
        <w:ind w:left="2659" w:hanging="492"/>
      </w:pPr>
      <w:rPr>
        <w:rFonts w:hint="default"/>
        <w:lang w:val="es-ES" w:eastAsia="en-US" w:bidi="ar-SA"/>
      </w:rPr>
    </w:lvl>
    <w:lvl w:ilvl="1">
      <w:start w:val="5"/>
      <w:numFmt w:val="decimal"/>
      <w:lvlText w:val="%1.%2."/>
      <w:lvlJc w:val="left"/>
      <w:pPr>
        <w:ind w:left="2659" w:hanging="492"/>
      </w:pPr>
      <w:rPr>
        <w:rFonts w:ascii="Calibri" w:eastAsia="Calibri" w:hAnsi="Calibri" w:cs="Calibri" w:hint="default"/>
        <w:b w:val="0"/>
        <w:bCs w:val="0"/>
        <w:i w:val="0"/>
        <w:iCs w:val="0"/>
        <w:color w:val="00A79D"/>
        <w:spacing w:val="-5"/>
        <w:w w:val="100"/>
        <w:sz w:val="28"/>
        <w:szCs w:val="28"/>
        <w:lang w:val="es-ES" w:eastAsia="en-US" w:bidi="ar-SA"/>
      </w:rPr>
    </w:lvl>
    <w:lvl w:ilvl="2">
      <w:start w:val="1"/>
      <w:numFmt w:val="decimal"/>
      <w:lvlText w:val="%1.%2.%3"/>
      <w:lvlJc w:val="left"/>
      <w:pPr>
        <w:ind w:left="2694" w:hanging="528"/>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4762" w:hanging="528"/>
      </w:pPr>
      <w:rPr>
        <w:rFonts w:hint="default"/>
        <w:lang w:val="es-ES" w:eastAsia="en-US" w:bidi="ar-SA"/>
      </w:rPr>
    </w:lvl>
    <w:lvl w:ilvl="4">
      <w:numFmt w:val="bullet"/>
      <w:lvlText w:val="•"/>
      <w:lvlJc w:val="left"/>
      <w:pPr>
        <w:ind w:left="5793" w:hanging="528"/>
      </w:pPr>
      <w:rPr>
        <w:rFonts w:hint="default"/>
        <w:lang w:val="es-ES" w:eastAsia="en-US" w:bidi="ar-SA"/>
      </w:rPr>
    </w:lvl>
    <w:lvl w:ilvl="5">
      <w:numFmt w:val="bullet"/>
      <w:lvlText w:val="•"/>
      <w:lvlJc w:val="left"/>
      <w:pPr>
        <w:ind w:left="6824" w:hanging="528"/>
      </w:pPr>
      <w:rPr>
        <w:rFonts w:hint="default"/>
        <w:lang w:val="es-ES" w:eastAsia="en-US" w:bidi="ar-SA"/>
      </w:rPr>
    </w:lvl>
    <w:lvl w:ilvl="6">
      <w:numFmt w:val="bullet"/>
      <w:lvlText w:val="•"/>
      <w:lvlJc w:val="left"/>
      <w:pPr>
        <w:ind w:left="7855" w:hanging="528"/>
      </w:pPr>
      <w:rPr>
        <w:rFonts w:hint="default"/>
        <w:lang w:val="es-ES" w:eastAsia="en-US" w:bidi="ar-SA"/>
      </w:rPr>
    </w:lvl>
    <w:lvl w:ilvl="7">
      <w:numFmt w:val="bullet"/>
      <w:lvlText w:val="•"/>
      <w:lvlJc w:val="left"/>
      <w:pPr>
        <w:ind w:left="8886" w:hanging="528"/>
      </w:pPr>
      <w:rPr>
        <w:rFonts w:hint="default"/>
        <w:lang w:val="es-ES" w:eastAsia="en-US" w:bidi="ar-SA"/>
      </w:rPr>
    </w:lvl>
    <w:lvl w:ilvl="8">
      <w:numFmt w:val="bullet"/>
      <w:lvlText w:val="•"/>
      <w:lvlJc w:val="left"/>
      <w:pPr>
        <w:ind w:left="9917" w:hanging="528"/>
      </w:pPr>
      <w:rPr>
        <w:rFonts w:hint="default"/>
        <w:lang w:val="es-ES" w:eastAsia="en-US" w:bidi="ar-SA"/>
      </w:rPr>
    </w:lvl>
  </w:abstractNum>
  <w:abstractNum w:abstractNumId="36" w15:restartNumberingAfterBreak="0">
    <w:nsid w:val="5D2C269D"/>
    <w:multiLevelType w:val="multilevel"/>
    <w:tmpl w:val="6B4CC524"/>
    <w:lvl w:ilvl="0">
      <w:start w:val="3"/>
      <w:numFmt w:val="decimal"/>
      <w:lvlText w:val="%1"/>
      <w:lvlJc w:val="left"/>
      <w:pPr>
        <w:ind w:left="2573" w:hanging="406"/>
      </w:pPr>
      <w:rPr>
        <w:rFonts w:hint="default"/>
        <w:lang w:val="es-ES" w:eastAsia="en-US" w:bidi="ar-SA"/>
      </w:rPr>
    </w:lvl>
    <w:lvl w:ilvl="1">
      <w:start w:val="1"/>
      <w:numFmt w:val="decimal"/>
      <w:lvlText w:val="%1.%2"/>
      <w:lvlJc w:val="left"/>
      <w:pPr>
        <w:ind w:left="2573" w:hanging="406"/>
      </w:pPr>
      <w:rPr>
        <w:rFonts w:ascii="Calibri" w:eastAsia="Calibri" w:hAnsi="Calibri" w:cs="Calibri" w:hint="default"/>
        <w:b w:val="0"/>
        <w:bCs w:val="0"/>
        <w:i w:val="0"/>
        <w:iCs w:val="0"/>
        <w:color w:val="00A79D"/>
        <w:spacing w:val="-9"/>
        <w:w w:val="100"/>
        <w:sz w:val="28"/>
        <w:szCs w:val="28"/>
        <w:lang w:val="es-ES" w:eastAsia="en-US" w:bidi="ar-SA"/>
      </w:rPr>
    </w:lvl>
    <w:lvl w:ilvl="2">
      <w:numFmt w:val="bullet"/>
      <w:lvlText w:val="•"/>
      <w:lvlJc w:val="left"/>
      <w:pPr>
        <w:ind w:left="4460" w:hanging="406"/>
      </w:pPr>
      <w:rPr>
        <w:rFonts w:hint="default"/>
        <w:lang w:val="es-ES" w:eastAsia="en-US" w:bidi="ar-SA"/>
      </w:rPr>
    </w:lvl>
    <w:lvl w:ilvl="3">
      <w:numFmt w:val="bullet"/>
      <w:lvlText w:val="•"/>
      <w:lvlJc w:val="left"/>
      <w:pPr>
        <w:ind w:left="5400" w:hanging="406"/>
      </w:pPr>
      <w:rPr>
        <w:rFonts w:hint="default"/>
        <w:lang w:val="es-ES" w:eastAsia="en-US" w:bidi="ar-SA"/>
      </w:rPr>
    </w:lvl>
    <w:lvl w:ilvl="4">
      <w:numFmt w:val="bullet"/>
      <w:lvlText w:val="•"/>
      <w:lvlJc w:val="left"/>
      <w:pPr>
        <w:ind w:left="6340" w:hanging="406"/>
      </w:pPr>
      <w:rPr>
        <w:rFonts w:hint="default"/>
        <w:lang w:val="es-ES" w:eastAsia="en-US" w:bidi="ar-SA"/>
      </w:rPr>
    </w:lvl>
    <w:lvl w:ilvl="5">
      <w:numFmt w:val="bullet"/>
      <w:lvlText w:val="•"/>
      <w:lvlJc w:val="left"/>
      <w:pPr>
        <w:ind w:left="7280" w:hanging="406"/>
      </w:pPr>
      <w:rPr>
        <w:rFonts w:hint="default"/>
        <w:lang w:val="es-ES" w:eastAsia="en-US" w:bidi="ar-SA"/>
      </w:rPr>
    </w:lvl>
    <w:lvl w:ilvl="6">
      <w:numFmt w:val="bullet"/>
      <w:lvlText w:val="•"/>
      <w:lvlJc w:val="left"/>
      <w:pPr>
        <w:ind w:left="8220" w:hanging="406"/>
      </w:pPr>
      <w:rPr>
        <w:rFonts w:hint="default"/>
        <w:lang w:val="es-ES" w:eastAsia="en-US" w:bidi="ar-SA"/>
      </w:rPr>
    </w:lvl>
    <w:lvl w:ilvl="7">
      <w:numFmt w:val="bullet"/>
      <w:lvlText w:val="•"/>
      <w:lvlJc w:val="left"/>
      <w:pPr>
        <w:ind w:left="9160" w:hanging="406"/>
      </w:pPr>
      <w:rPr>
        <w:rFonts w:hint="default"/>
        <w:lang w:val="es-ES" w:eastAsia="en-US" w:bidi="ar-SA"/>
      </w:rPr>
    </w:lvl>
    <w:lvl w:ilvl="8">
      <w:numFmt w:val="bullet"/>
      <w:lvlText w:val="•"/>
      <w:lvlJc w:val="left"/>
      <w:pPr>
        <w:ind w:left="10100" w:hanging="406"/>
      </w:pPr>
      <w:rPr>
        <w:rFonts w:hint="default"/>
        <w:lang w:val="es-ES" w:eastAsia="en-US" w:bidi="ar-SA"/>
      </w:rPr>
    </w:lvl>
  </w:abstractNum>
  <w:abstractNum w:abstractNumId="37" w15:restartNumberingAfterBreak="0">
    <w:nsid w:val="5EAB07C3"/>
    <w:multiLevelType w:val="multilevel"/>
    <w:tmpl w:val="821AB0A6"/>
    <w:lvl w:ilvl="0">
      <w:start w:val="2"/>
      <w:numFmt w:val="decimal"/>
      <w:lvlText w:val="%1"/>
      <w:lvlJc w:val="left"/>
      <w:pPr>
        <w:ind w:left="2572" w:hanging="406"/>
      </w:pPr>
      <w:rPr>
        <w:rFonts w:hint="default"/>
        <w:lang w:val="es-ES" w:eastAsia="en-US" w:bidi="ar-SA"/>
      </w:rPr>
    </w:lvl>
    <w:lvl w:ilvl="1">
      <w:start w:val="1"/>
      <w:numFmt w:val="decimal"/>
      <w:lvlText w:val="%1.%2"/>
      <w:lvlJc w:val="left"/>
      <w:pPr>
        <w:ind w:left="2572" w:hanging="406"/>
      </w:pPr>
      <w:rPr>
        <w:rFonts w:ascii="Calibri" w:eastAsia="Calibri" w:hAnsi="Calibri" w:cs="Calibri" w:hint="default"/>
        <w:b w:val="0"/>
        <w:bCs w:val="0"/>
        <w:i w:val="0"/>
        <w:iCs w:val="0"/>
        <w:color w:val="00A79D"/>
        <w:spacing w:val="-9"/>
        <w:w w:val="100"/>
        <w:sz w:val="28"/>
        <w:szCs w:val="28"/>
        <w:lang w:val="es-ES" w:eastAsia="en-US" w:bidi="ar-SA"/>
      </w:rPr>
    </w:lvl>
    <w:lvl w:ilvl="2">
      <w:start w:val="1"/>
      <w:numFmt w:val="decimal"/>
      <w:lvlText w:val="%1.%2.%3"/>
      <w:lvlJc w:val="left"/>
      <w:pPr>
        <w:ind w:left="2687" w:hanging="520"/>
      </w:pPr>
      <w:rPr>
        <w:rFonts w:ascii="Calibri" w:eastAsia="Calibri" w:hAnsi="Calibri" w:cs="Calibri" w:hint="default"/>
        <w:b w:val="0"/>
        <w:bCs w:val="0"/>
        <w:i w:val="0"/>
        <w:iCs w:val="0"/>
        <w:color w:val="00A79D"/>
        <w:spacing w:val="-8"/>
        <w:w w:val="100"/>
        <w:sz w:val="24"/>
        <w:szCs w:val="24"/>
        <w:lang w:val="es-ES" w:eastAsia="en-US" w:bidi="ar-SA"/>
      </w:rPr>
    </w:lvl>
    <w:lvl w:ilvl="3">
      <w:start w:val="1"/>
      <w:numFmt w:val="decimal"/>
      <w:lvlText w:val="%1.%2.%3.%4."/>
      <w:lvlJc w:val="left"/>
      <w:pPr>
        <w:ind w:left="2931" w:hanging="764"/>
      </w:pPr>
      <w:rPr>
        <w:rFonts w:ascii="Calibri" w:eastAsia="Calibri" w:hAnsi="Calibri" w:cs="Calibri" w:hint="default"/>
        <w:b w:val="0"/>
        <w:bCs w:val="0"/>
        <w:i/>
        <w:iCs/>
        <w:color w:val="00A79D"/>
        <w:spacing w:val="-7"/>
        <w:w w:val="100"/>
        <w:sz w:val="24"/>
        <w:szCs w:val="24"/>
        <w:lang w:val="es-ES" w:eastAsia="en-US" w:bidi="ar-SA"/>
      </w:rPr>
    </w:lvl>
    <w:lvl w:ilvl="4">
      <w:numFmt w:val="bullet"/>
      <w:lvlText w:val="•"/>
      <w:lvlJc w:val="left"/>
      <w:pPr>
        <w:ind w:left="4231" w:hanging="764"/>
      </w:pPr>
      <w:rPr>
        <w:rFonts w:hint="default"/>
        <w:lang w:val="es-ES" w:eastAsia="en-US" w:bidi="ar-SA"/>
      </w:rPr>
    </w:lvl>
    <w:lvl w:ilvl="5">
      <w:numFmt w:val="bullet"/>
      <w:lvlText w:val="•"/>
      <w:lvlJc w:val="left"/>
      <w:pPr>
        <w:ind w:left="5522" w:hanging="764"/>
      </w:pPr>
      <w:rPr>
        <w:rFonts w:hint="default"/>
        <w:lang w:val="es-ES" w:eastAsia="en-US" w:bidi="ar-SA"/>
      </w:rPr>
    </w:lvl>
    <w:lvl w:ilvl="6">
      <w:numFmt w:val="bullet"/>
      <w:lvlText w:val="•"/>
      <w:lvlJc w:val="left"/>
      <w:pPr>
        <w:ind w:left="6814" w:hanging="764"/>
      </w:pPr>
      <w:rPr>
        <w:rFonts w:hint="default"/>
        <w:lang w:val="es-ES" w:eastAsia="en-US" w:bidi="ar-SA"/>
      </w:rPr>
    </w:lvl>
    <w:lvl w:ilvl="7">
      <w:numFmt w:val="bullet"/>
      <w:lvlText w:val="•"/>
      <w:lvlJc w:val="left"/>
      <w:pPr>
        <w:ind w:left="8105" w:hanging="764"/>
      </w:pPr>
      <w:rPr>
        <w:rFonts w:hint="default"/>
        <w:lang w:val="es-ES" w:eastAsia="en-US" w:bidi="ar-SA"/>
      </w:rPr>
    </w:lvl>
    <w:lvl w:ilvl="8">
      <w:numFmt w:val="bullet"/>
      <w:lvlText w:val="•"/>
      <w:lvlJc w:val="left"/>
      <w:pPr>
        <w:ind w:left="9397" w:hanging="764"/>
      </w:pPr>
      <w:rPr>
        <w:rFonts w:hint="default"/>
        <w:lang w:val="es-ES" w:eastAsia="en-US" w:bidi="ar-SA"/>
      </w:rPr>
    </w:lvl>
  </w:abstractNum>
  <w:abstractNum w:abstractNumId="38" w15:restartNumberingAfterBreak="0">
    <w:nsid w:val="5F5C17BD"/>
    <w:multiLevelType w:val="multilevel"/>
    <w:tmpl w:val="4EAA5E8A"/>
    <w:lvl w:ilvl="0">
      <w:start w:val="3"/>
      <w:numFmt w:val="decimal"/>
      <w:lvlText w:val="%1"/>
      <w:lvlJc w:val="left"/>
      <w:pPr>
        <w:ind w:left="2813" w:hanging="647"/>
      </w:pPr>
      <w:rPr>
        <w:rFonts w:hint="default"/>
        <w:lang w:val="es-ES" w:eastAsia="en-US" w:bidi="ar-SA"/>
      </w:rPr>
    </w:lvl>
    <w:lvl w:ilvl="1">
      <w:start w:val="3"/>
      <w:numFmt w:val="decimal"/>
      <w:lvlText w:val="%1.%2"/>
      <w:lvlJc w:val="left"/>
      <w:pPr>
        <w:ind w:left="2813" w:hanging="647"/>
      </w:pPr>
      <w:rPr>
        <w:rFonts w:hint="default"/>
        <w:lang w:val="es-ES" w:eastAsia="en-US" w:bidi="ar-SA"/>
      </w:rPr>
    </w:lvl>
    <w:lvl w:ilvl="2">
      <w:start w:val="2"/>
      <w:numFmt w:val="decimal"/>
      <w:lvlText w:val="%1.%2.%3."/>
      <w:lvlJc w:val="left"/>
      <w:pPr>
        <w:ind w:left="2813" w:hanging="647"/>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5568" w:hanging="647"/>
      </w:pPr>
      <w:rPr>
        <w:rFonts w:hint="default"/>
        <w:lang w:val="es-ES" w:eastAsia="en-US" w:bidi="ar-SA"/>
      </w:rPr>
    </w:lvl>
    <w:lvl w:ilvl="4">
      <w:numFmt w:val="bullet"/>
      <w:lvlText w:val="•"/>
      <w:lvlJc w:val="left"/>
      <w:pPr>
        <w:ind w:left="6484" w:hanging="647"/>
      </w:pPr>
      <w:rPr>
        <w:rFonts w:hint="default"/>
        <w:lang w:val="es-ES" w:eastAsia="en-US" w:bidi="ar-SA"/>
      </w:rPr>
    </w:lvl>
    <w:lvl w:ilvl="5">
      <w:numFmt w:val="bullet"/>
      <w:lvlText w:val="•"/>
      <w:lvlJc w:val="left"/>
      <w:pPr>
        <w:ind w:left="7400" w:hanging="647"/>
      </w:pPr>
      <w:rPr>
        <w:rFonts w:hint="default"/>
        <w:lang w:val="es-ES" w:eastAsia="en-US" w:bidi="ar-SA"/>
      </w:rPr>
    </w:lvl>
    <w:lvl w:ilvl="6">
      <w:numFmt w:val="bullet"/>
      <w:lvlText w:val="•"/>
      <w:lvlJc w:val="left"/>
      <w:pPr>
        <w:ind w:left="8316" w:hanging="647"/>
      </w:pPr>
      <w:rPr>
        <w:rFonts w:hint="default"/>
        <w:lang w:val="es-ES" w:eastAsia="en-US" w:bidi="ar-SA"/>
      </w:rPr>
    </w:lvl>
    <w:lvl w:ilvl="7">
      <w:numFmt w:val="bullet"/>
      <w:lvlText w:val="•"/>
      <w:lvlJc w:val="left"/>
      <w:pPr>
        <w:ind w:left="9232" w:hanging="647"/>
      </w:pPr>
      <w:rPr>
        <w:rFonts w:hint="default"/>
        <w:lang w:val="es-ES" w:eastAsia="en-US" w:bidi="ar-SA"/>
      </w:rPr>
    </w:lvl>
    <w:lvl w:ilvl="8">
      <w:numFmt w:val="bullet"/>
      <w:lvlText w:val="•"/>
      <w:lvlJc w:val="left"/>
      <w:pPr>
        <w:ind w:left="10148" w:hanging="647"/>
      </w:pPr>
      <w:rPr>
        <w:rFonts w:hint="default"/>
        <w:lang w:val="es-ES" w:eastAsia="en-US" w:bidi="ar-SA"/>
      </w:rPr>
    </w:lvl>
  </w:abstractNum>
  <w:abstractNum w:abstractNumId="39" w15:restartNumberingAfterBreak="0">
    <w:nsid w:val="61780A77"/>
    <w:multiLevelType w:val="multilevel"/>
    <w:tmpl w:val="1C009DEC"/>
    <w:lvl w:ilvl="0">
      <w:start w:val="5"/>
      <w:numFmt w:val="decimal"/>
      <w:lvlText w:val="%1"/>
      <w:lvlJc w:val="left"/>
      <w:pPr>
        <w:ind w:left="2267" w:hanging="529"/>
        <w:jc w:val="left"/>
      </w:pPr>
      <w:rPr>
        <w:rFonts w:hint="default"/>
        <w:lang w:val="es-ES" w:eastAsia="en-US" w:bidi="ar-SA"/>
      </w:rPr>
    </w:lvl>
    <w:lvl w:ilvl="1">
      <w:start w:val="1"/>
      <w:numFmt w:val="decimal"/>
      <w:lvlText w:val="%1.%2"/>
      <w:lvlJc w:val="left"/>
      <w:pPr>
        <w:ind w:left="2267" w:hanging="529"/>
        <w:jc w:val="left"/>
      </w:pPr>
      <w:rPr>
        <w:rFonts w:ascii="Verdana" w:eastAsia="Verdana" w:hAnsi="Verdana" w:cs="Verdana" w:hint="default"/>
        <w:b/>
        <w:bCs/>
        <w:i w:val="0"/>
        <w:iCs w:val="0"/>
        <w:color w:val="E3842E"/>
        <w:spacing w:val="-7"/>
        <w:w w:val="100"/>
        <w:sz w:val="24"/>
        <w:szCs w:val="24"/>
        <w:lang w:val="es-ES" w:eastAsia="en-US" w:bidi="ar-SA"/>
      </w:rPr>
    </w:lvl>
    <w:lvl w:ilvl="2">
      <w:numFmt w:val="bullet"/>
      <w:lvlText w:val="•"/>
      <w:lvlJc w:val="left"/>
      <w:pPr>
        <w:ind w:left="4256" w:hanging="529"/>
      </w:pPr>
      <w:rPr>
        <w:rFonts w:hint="default"/>
        <w:lang w:val="es-ES" w:eastAsia="en-US" w:bidi="ar-SA"/>
      </w:rPr>
    </w:lvl>
    <w:lvl w:ilvl="3">
      <w:numFmt w:val="bullet"/>
      <w:lvlText w:val="•"/>
      <w:lvlJc w:val="left"/>
      <w:pPr>
        <w:ind w:left="5254" w:hanging="529"/>
      </w:pPr>
      <w:rPr>
        <w:rFonts w:hint="default"/>
        <w:lang w:val="es-ES" w:eastAsia="en-US" w:bidi="ar-SA"/>
      </w:rPr>
    </w:lvl>
    <w:lvl w:ilvl="4">
      <w:numFmt w:val="bullet"/>
      <w:lvlText w:val="•"/>
      <w:lvlJc w:val="left"/>
      <w:pPr>
        <w:ind w:left="6252" w:hanging="529"/>
      </w:pPr>
      <w:rPr>
        <w:rFonts w:hint="default"/>
        <w:lang w:val="es-ES" w:eastAsia="en-US" w:bidi="ar-SA"/>
      </w:rPr>
    </w:lvl>
    <w:lvl w:ilvl="5">
      <w:numFmt w:val="bullet"/>
      <w:lvlText w:val="•"/>
      <w:lvlJc w:val="left"/>
      <w:pPr>
        <w:ind w:left="7250" w:hanging="529"/>
      </w:pPr>
      <w:rPr>
        <w:rFonts w:hint="default"/>
        <w:lang w:val="es-ES" w:eastAsia="en-US" w:bidi="ar-SA"/>
      </w:rPr>
    </w:lvl>
    <w:lvl w:ilvl="6">
      <w:numFmt w:val="bullet"/>
      <w:lvlText w:val="•"/>
      <w:lvlJc w:val="left"/>
      <w:pPr>
        <w:ind w:left="8248" w:hanging="529"/>
      </w:pPr>
      <w:rPr>
        <w:rFonts w:hint="default"/>
        <w:lang w:val="es-ES" w:eastAsia="en-US" w:bidi="ar-SA"/>
      </w:rPr>
    </w:lvl>
    <w:lvl w:ilvl="7">
      <w:numFmt w:val="bullet"/>
      <w:lvlText w:val="•"/>
      <w:lvlJc w:val="left"/>
      <w:pPr>
        <w:ind w:left="9246" w:hanging="529"/>
      </w:pPr>
      <w:rPr>
        <w:rFonts w:hint="default"/>
        <w:lang w:val="es-ES" w:eastAsia="en-US" w:bidi="ar-SA"/>
      </w:rPr>
    </w:lvl>
    <w:lvl w:ilvl="8">
      <w:numFmt w:val="bullet"/>
      <w:lvlText w:val="•"/>
      <w:lvlJc w:val="left"/>
      <w:pPr>
        <w:ind w:left="10244" w:hanging="529"/>
      </w:pPr>
      <w:rPr>
        <w:rFonts w:hint="default"/>
        <w:lang w:val="es-ES" w:eastAsia="en-US" w:bidi="ar-SA"/>
      </w:rPr>
    </w:lvl>
  </w:abstractNum>
  <w:abstractNum w:abstractNumId="40" w15:restartNumberingAfterBreak="0">
    <w:nsid w:val="652F14BC"/>
    <w:multiLevelType w:val="multilevel"/>
    <w:tmpl w:val="31889AAA"/>
    <w:lvl w:ilvl="0">
      <w:start w:val="2"/>
      <w:numFmt w:val="decimal"/>
      <w:lvlText w:val="%1"/>
      <w:lvlJc w:val="left"/>
      <w:pPr>
        <w:ind w:left="2735" w:hanging="569"/>
      </w:pPr>
      <w:rPr>
        <w:rFonts w:hint="default"/>
        <w:lang w:val="es-ES" w:eastAsia="en-US" w:bidi="ar-SA"/>
      </w:rPr>
    </w:lvl>
    <w:lvl w:ilvl="1">
      <w:start w:val="2"/>
      <w:numFmt w:val="decimal"/>
      <w:lvlText w:val="%1.%2"/>
      <w:lvlJc w:val="left"/>
      <w:pPr>
        <w:ind w:left="2735" w:hanging="569"/>
      </w:pPr>
      <w:rPr>
        <w:rFonts w:hint="default"/>
        <w:lang w:val="es-ES" w:eastAsia="en-US" w:bidi="ar-SA"/>
      </w:rPr>
    </w:lvl>
    <w:lvl w:ilvl="2">
      <w:start w:val="5"/>
      <w:numFmt w:val="decimal"/>
      <w:lvlText w:val="%1.%2.%3"/>
      <w:lvlJc w:val="left"/>
      <w:pPr>
        <w:ind w:left="2735" w:hanging="569"/>
      </w:pPr>
      <w:rPr>
        <w:rFonts w:ascii="Verdana" w:eastAsia="Verdana" w:hAnsi="Verdana" w:cs="Verdana" w:hint="default"/>
        <w:b w:val="0"/>
        <w:bCs w:val="0"/>
        <w:i w:val="0"/>
        <w:iCs w:val="0"/>
        <w:color w:val="231F20"/>
        <w:spacing w:val="-1"/>
        <w:w w:val="100"/>
        <w:sz w:val="20"/>
        <w:szCs w:val="20"/>
        <w:lang w:val="es-ES" w:eastAsia="en-US" w:bidi="ar-SA"/>
      </w:rPr>
    </w:lvl>
    <w:lvl w:ilvl="3">
      <w:numFmt w:val="bullet"/>
      <w:lvlText w:val="•"/>
      <w:lvlJc w:val="left"/>
      <w:pPr>
        <w:ind w:left="5512" w:hanging="569"/>
      </w:pPr>
      <w:rPr>
        <w:rFonts w:hint="default"/>
        <w:lang w:val="es-ES" w:eastAsia="en-US" w:bidi="ar-SA"/>
      </w:rPr>
    </w:lvl>
    <w:lvl w:ilvl="4">
      <w:numFmt w:val="bullet"/>
      <w:lvlText w:val="•"/>
      <w:lvlJc w:val="left"/>
      <w:pPr>
        <w:ind w:left="6436" w:hanging="569"/>
      </w:pPr>
      <w:rPr>
        <w:rFonts w:hint="default"/>
        <w:lang w:val="es-ES" w:eastAsia="en-US" w:bidi="ar-SA"/>
      </w:rPr>
    </w:lvl>
    <w:lvl w:ilvl="5">
      <w:numFmt w:val="bullet"/>
      <w:lvlText w:val="•"/>
      <w:lvlJc w:val="left"/>
      <w:pPr>
        <w:ind w:left="7360" w:hanging="569"/>
      </w:pPr>
      <w:rPr>
        <w:rFonts w:hint="default"/>
        <w:lang w:val="es-ES" w:eastAsia="en-US" w:bidi="ar-SA"/>
      </w:rPr>
    </w:lvl>
    <w:lvl w:ilvl="6">
      <w:numFmt w:val="bullet"/>
      <w:lvlText w:val="•"/>
      <w:lvlJc w:val="left"/>
      <w:pPr>
        <w:ind w:left="8284" w:hanging="569"/>
      </w:pPr>
      <w:rPr>
        <w:rFonts w:hint="default"/>
        <w:lang w:val="es-ES" w:eastAsia="en-US" w:bidi="ar-SA"/>
      </w:rPr>
    </w:lvl>
    <w:lvl w:ilvl="7">
      <w:numFmt w:val="bullet"/>
      <w:lvlText w:val="•"/>
      <w:lvlJc w:val="left"/>
      <w:pPr>
        <w:ind w:left="9208" w:hanging="569"/>
      </w:pPr>
      <w:rPr>
        <w:rFonts w:hint="default"/>
        <w:lang w:val="es-ES" w:eastAsia="en-US" w:bidi="ar-SA"/>
      </w:rPr>
    </w:lvl>
    <w:lvl w:ilvl="8">
      <w:numFmt w:val="bullet"/>
      <w:lvlText w:val="•"/>
      <w:lvlJc w:val="left"/>
      <w:pPr>
        <w:ind w:left="10132" w:hanging="569"/>
      </w:pPr>
      <w:rPr>
        <w:rFonts w:hint="default"/>
        <w:lang w:val="es-ES" w:eastAsia="en-US" w:bidi="ar-SA"/>
      </w:rPr>
    </w:lvl>
  </w:abstractNum>
  <w:abstractNum w:abstractNumId="41" w15:restartNumberingAfterBreak="0">
    <w:nsid w:val="68984DDA"/>
    <w:multiLevelType w:val="multilevel"/>
    <w:tmpl w:val="EF92718C"/>
    <w:lvl w:ilvl="0">
      <w:start w:val="5"/>
      <w:numFmt w:val="decimal"/>
      <w:lvlText w:val="%1"/>
      <w:lvlJc w:val="left"/>
      <w:pPr>
        <w:ind w:left="2590" w:hanging="424"/>
      </w:pPr>
      <w:rPr>
        <w:rFonts w:hint="default"/>
        <w:lang w:val="es-ES" w:eastAsia="en-US" w:bidi="ar-SA"/>
      </w:rPr>
    </w:lvl>
    <w:lvl w:ilvl="1">
      <w:start w:val="1"/>
      <w:numFmt w:val="decimal"/>
      <w:lvlText w:val="%1.%2"/>
      <w:lvlJc w:val="left"/>
      <w:pPr>
        <w:ind w:left="2590" w:hanging="424"/>
      </w:pPr>
      <w:rPr>
        <w:rFonts w:ascii="Verdana" w:eastAsia="Verdana" w:hAnsi="Verdana" w:cs="Verdana" w:hint="default"/>
        <w:b w:val="0"/>
        <w:bCs w:val="0"/>
        <w:i w:val="0"/>
        <w:iCs w:val="0"/>
        <w:color w:val="231F20"/>
        <w:spacing w:val="-1"/>
        <w:w w:val="100"/>
        <w:sz w:val="20"/>
        <w:szCs w:val="20"/>
        <w:lang w:val="es-ES" w:eastAsia="en-US" w:bidi="ar-SA"/>
      </w:rPr>
    </w:lvl>
    <w:lvl w:ilvl="2">
      <w:numFmt w:val="bullet"/>
      <w:lvlText w:val="•"/>
      <w:lvlJc w:val="left"/>
      <w:pPr>
        <w:ind w:left="4476" w:hanging="424"/>
      </w:pPr>
      <w:rPr>
        <w:rFonts w:hint="default"/>
        <w:lang w:val="es-ES" w:eastAsia="en-US" w:bidi="ar-SA"/>
      </w:rPr>
    </w:lvl>
    <w:lvl w:ilvl="3">
      <w:numFmt w:val="bullet"/>
      <w:lvlText w:val="•"/>
      <w:lvlJc w:val="left"/>
      <w:pPr>
        <w:ind w:left="5414" w:hanging="424"/>
      </w:pPr>
      <w:rPr>
        <w:rFonts w:hint="default"/>
        <w:lang w:val="es-ES" w:eastAsia="en-US" w:bidi="ar-SA"/>
      </w:rPr>
    </w:lvl>
    <w:lvl w:ilvl="4">
      <w:numFmt w:val="bullet"/>
      <w:lvlText w:val="•"/>
      <w:lvlJc w:val="left"/>
      <w:pPr>
        <w:ind w:left="6352" w:hanging="424"/>
      </w:pPr>
      <w:rPr>
        <w:rFonts w:hint="default"/>
        <w:lang w:val="es-ES" w:eastAsia="en-US" w:bidi="ar-SA"/>
      </w:rPr>
    </w:lvl>
    <w:lvl w:ilvl="5">
      <w:numFmt w:val="bullet"/>
      <w:lvlText w:val="•"/>
      <w:lvlJc w:val="left"/>
      <w:pPr>
        <w:ind w:left="7290" w:hanging="424"/>
      </w:pPr>
      <w:rPr>
        <w:rFonts w:hint="default"/>
        <w:lang w:val="es-ES" w:eastAsia="en-US" w:bidi="ar-SA"/>
      </w:rPr>
    </w:lvl>
    <w:lvl w:ilvl="6">
      <w:numFmt w:val="bullet"/>
      <w:lvlText w:val="•"/>
      <w:lvlJc w:val="left"/>
      <w:pPr>
        <w:ind w:left="8228" w:hanging="424"/>
      </w:pPr>
      <w:rPr>
        <w:rFonts w:hint="default"/>
        <w:lang w:val="es-ES" w:eastAsia="en-US" w:bidi="ar-SA"/>
      </w:rPr>
    </w:lvl>
    <w:lvl w:ilvl="7">
      <w:numFmt w:val="bullet"/>
      <w:lvlText w:val="•"/>
      <w:lvlJc w:val="left"/>
      <w:pPr>
        <w:ind w:left="9166" w:hanging="424"/>
      </w:pPr>
      <w:rPr>
        <w:rFonts w:hint="default"/>
        <w:lang w:val="es-ES" w:eastAsia="en-US" w:bidi="ar-SA"/>
      </w:rPr>
    </w:lvl>
    <w:lvl w:ilvl="8">
      <w:numFmt w:val="bullet"/>
      <w:lvlText w:val="•"/>
      <w:lvlJc w:val="left"/>
      <w:pPr>
        <w:ind w:left="10104" w:hanging="424"/>
      </w:pPr>
      <w:rPr>
        <w:rFonts w:hint="default"/>
        <w:lang w:val="es-ES" w:eastAsia="en-US" w:bidi="ar-SA"/>
      </w:rPr>
    </w:lvl>
  </w:abstractNum>
  <w:abstractNum w:abstractNumId="42" w15:restartNumberingAfterBreak="0">
    <w:nsid w:val="69540F21"/>
    <w:multiLevelType w:val="multilevel"/>
    <w:tmpl w:val="9B4640EA"/>
    <w:lvl w:ilvl="0">
      <w:start w:val="5"/>
      <w:numFmt w:val="decimal"/>
      <w:lvlText w:val="%1"/>
      <w:lvlJc w:val="left"/>
      <w:pPr>
        <w:ind w:left="2572" w:hanging="405"/>
      </w:pPr>
      <w:rPr>
        <w:rFonts w:hint="default"/>
        <w:lang w:val="es-ES" w:eastAsia="en-US" w:bidi="ar-SA"/>
      </w:rPr>
    </w:lvl>
    <w:lvl w:ilvl="1">
      <w:start w:val="1"/>
      <w:numFmt w:val="decimal"/>
      <w:lvlText w:val="%1.%2"/>
      <w:lvlJc w:val="left"/>
      <w:pPr>
        <w:ind w:left="2572" w:hanging="405"/>
      </w:pPr>
      <w:rPr>
        <w:rFonts w:ascii="Calibri" w:eastAsia="Calibri" w:hAnsi="Calibri" w:cs="Calibri" w:hint="default"/>
        <w:b w:val="0"/>
        <w:bCs w:val="0"/>
        <w:i w:val="0"/>
        <w:iCs w:val="0"/>
        <w:color w:val="00A79D"/>
        <w:spacing w:val="-9"/>
        <w:w w:val="100"/>
        <w:sz w:val="28"/>
        <w:szCs w:val="28"/>
        <w:lang w:val="es-ES" w:eastAsia="en-US" w:bidi="ar-SA"/>
      </w:rPr>
    </w:lvl>
    <w:lvl w:ilvl="2">
      <w:numFmt w:val="bullet"/>
      <w:lvlText w:val="•"/>
      <w:lvlJc w:val="left"/>
      <w:pPr>
        <w:ind w:left="4460" w:hanging="405"/>
      </w:pPr>
      <w:rPr>
        <w:rFonts w:hint="default"/>
        <w:lang w:val="es-ES" w:eastAsia="en-US" w:bidi="ar-SA"/>
      </w:rPr>
    </w:lvl>
    <w:lvl w:ilvl="3">
      <w:numFmt w:val="bullet"/>
      <w:lvlText w:val="•"/>
      <w:lvlJc w:val="left"/>
      <w:pPr>
        <w:ind w:left="5400" w:hanging="405"/>
      </w:pPr>
      <w:rPr>
        <w:rFonts w:hint="default"/>
        <w:lang w:val="es-ES" w:eastAsia="en-US" w:bidi="ar-SA"/>
      </w:rPr>
    </w:lvl>
    <w:lvl w:ilvl="4">
      <w:numFmt w:val="bullet"/>
      <w:lvlText w:val="•"/>
      <w:lvlJc w:val="left"/>
      <w:pPr>
        <w:ind w:left="6340" w:hanging="405"/>
      </w:pPr>
      <w:rPr>
        <w:rFonts w:hint="default"/>
        <w:lang w:val="es-ES" w:eastAsia="en-US" w:bidi="ar-SA"/>
      </w:rPr>
    </w:lvl>
    <w:lvl w:ilvl="5">
      <w:numFmt w:val="bullet"/>
      <w:lvlText w:val="•"/>
      <w:lvlJc w:val="left"/>
      <w:pPr>
        <w:ind w:left="7280" w:hanging="405"/>
      </w:pPr>
      <w:rPr>
        <w:rFonts w:hint="default"/>
        <w:lang w:val="es-ES" w:eastAsia="en-US" w:bidi="ar-SA"/>
      </w:rPr>
    </w:lvl>
    <w:lvl w:ilvl="6">
      <w:numFmt w:val="bullet"/>
      <w:lvlText w:val="•"/>
      <w:lvlJc w:val="left"/>
      <w:pPr>
        <w:ind w:left="8220" w:hanging="405"/>
      </w:pPr>
      <w:rPr>
        <w:rFonts w:hint="default"/>
        <w:lang w:val="es-ES" w:eastAsia="en-US" w:bidi="ar-SA"/>
      </w:rPr>
    </w:lvl>
    <w:lvl w:ilvl="7">
      <w:numFmt w:val="bullet"/>
      <w:lvlText w:val="•"/>
      <w:lvlJc w:val="left"/>
      <w:pPr>
        <w:ind w:left="9160" w:hanging="405"/>
      </w:pPr>
      <w:rPr>
        <w:rFonts w:hint="default"/>
        <w:lang w:val="es-ES" w:eastAsia="en-US" w:bidi="ar-SA"/>
      </w:rPr>
    </w:lvl>
    <w:lvl w:ilvl="8">
      <w:numFmt w:val="bullet"/>
      <w:lvlText w:val="•"/>
      <w:lvlJc w:val="left"/>
      <w:pPr>
        <w:ind w:left="10100" w:hanging="405"/>
      </w:pPr>
      <w:rPr>
        <w:rFonts w:hint="default"/>
        <w:lang w:val="es-ES" w:eastAsia="en-US" w:bidi="ar-SA"/>
      </w:rPr>
    </w:lvl>
  </w:abstractNum>
  <w:abstractNum w:abstractNumId="43" w15:restartNumberingAfterBreak="0">
    <w:nsid w:val="6EA91F24"/>
    <w:multiLevelType w:val="multilevel"/>
    <w:tmpl w:val="BA9EAF88"/>
    <w:lvl w:ilvl="0">
      <w:start w:val="2"/>
      <w:numFmt w:val="decimal"/>
      <w:lvlText w:val="%1"/>
      <w:lvlJc w:val="left"/>
      <w:pPr>
        <w:ind w:left="2752" w:hanging="585"/>
      </w:pPr>
      <w:rPr>
        <w:rFonts w:hint="default"/>
        <w:lang w:val="es-ES" w:eastAsia="en-US" w:bidi="ar-SA"/>
      </w:rPr>
    </w:lvl>
    <w:lvl w:ilvl="1">
      <w:start w:val="2"/>
      <w:numFmt w:val="decimal"/>
      <w:lvlText w:val="%1.%2"/>
      <w:lvlJc w:val="left"/>
      <w:pPr>
        <w:ind w:left="2752" w:hanging="585"/>
      </w:pPr>
      <w:rPr>
        <w:rFonts w:hint="default"/>
        <w:lang w:val="es-ES" w:eastAsia="en-US" w:bidi="ar-SA"/>
      </w:rPr>
    </w:lvl>
    <w:lvl w:ilvl="2">
      <w:start w:val="1"/>
      <w:numFmt w:val="decimal"/>
      <w:lvlText w:val="%1.%2.%3."/>
      <w:lvlJc w:val="left"/>
      <w:pPr>
        <w:ind w:left="2752" w:hanging="585"/>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5526" w:hanging="585"/>
      </w:pPr>
      <w:rPr>
        <w:rFonts w:hint="default"/>
        <w:lang w:val="es-ES" w:eastAsia="en-US" w:bidi="ar-SA"/>
      </w:rPr>
    </w:lvl>
    <w:lvl w:ilvl="4">
      <w:numFmt w:val="bullet"/>
      <w:lvlText w:val="•"/>
      <w:lvlJc w:val="left"/>
      <w:pPr>
        <w:ind w:left="6448" w:hanging="585"/>
      </w:pPr>
      <w:rPr>
        <w:rFonts w:hint="default"/>
        <w:lang w:val="es-ES" w:eastAsia="en-US" w:bidi="ar-SA"/>
      </w:rPr>
    </w:lvl>
    <w:lvl w:ilvl="5">
      <w:numFmt w:val="bullet"/>
      <w:lvlText w:val="•"/>
      <w:lvlJc w:val="left"/>
      <w:pPr>
        <w:ind w:left="7370" w:hanging="585"/>
      </w:pPr>
      <w:rPr>
        <w:rFonts w:hint="default"/>
        <w:lang w:val="es-ES" w:eastAsia="en-US" w:bidi="ar-SA"/>
      </w:rPr>
    </w:lvl>
    <w:lvl w:ilvl="6">
      <w:numFmt w:val="bullet"/>
      <w:lvlText w:val="•"/>
      <w:lvlJc w:val="left"/>
      <w:pPr>
        <w:ind w:left="8292" w:hanging="585"/>
      </w:pPr>
      <w:rPr>
        <w:rFonts w:hint="default"/>
        <w:lang w:val="es-ES" w:eastAsia="en-US" w:bidi="ar-SA"/>
      </w:rPr>
    </w:lvl>
    <w:lvl w:ilvl="7">
      <w:numFmt w:val="bullet"/>
      <w:lvlText w:val="•"/>
      <w:lvlJc w:val="left"/>
      <w:pPr>
        <w:ind w:left="9214" w:hanging="585"/>
      </w:pPr>
      <w:rPr>
        <w:rFonts w:hint="default"/>
        <w:lang w:val="es-ES" w:eastAsia="en-US" w:bidi="ar-SA"/>
      </w:rPr>
    </w:lvl>
    <w:lvl w:ilvl="8">
      <w:numFmt w:val="bullet"/>
      <w:lvlText w:val="•"/>
      <w:lvlJc w:val="left"/>
      <w:pPr>
        <w:ind w:left="10136" w:hanging="585"/>
      </w:pPr>
      <w:rPr>
        <w:rFonts w:hint="default"/>
        <w:lang w:val="es-ES" w:eastAsia="en-US" w:bidi="ar-SA"/>
      </w:rPr>
    </w:lvl>
  </w:abstractNum>
  <w:abstractNum w:abstractNumId="44" w15:restartNumberingAfterBreak="0">
    <w:nsid w:val="6F3631C9"/>
    <w:multiLevelType w:val="hybridMultilevel"/>
    <w:tmpl w:val="641CE58C"/>
    <w:lvl w:ilvl="0" w:tplc="DB4E016E">
      <w:start w:val="1"/>
      <w:numFmt w:val="decimal"/>
      <w:lvlText w:val="%1."/>
      <w:lvlJc w:val="left"/>
      <w:pPr>
        <w:ind w:left="2167" w:hanging="223"/>
      </w:pPr>
      <w:rPr>
        <w:rFonts w:hint="default"/>
        <w:spacing w:val="-1"/>
        <w:w w:val="100"/>
        <w:lang w:val="es-ES" w:eastAsia="en-US" w:bidi="ar-SA"/>
      </w:rPr>
    </w:lvl>
    <w:lvl w:ilvl="1" w:tplc="4CCA6CFA">
      <w:numFmt w:val="bullet"/>
      <w:lvlText w:val="•"/>
      <w:lvlJc w:val="left"/>
      <w:pPr>
        <w:ind w:left="2484" w:hanging="215"/>
      </w:pPr>
      <w:rPr>
        <w:rFonts w:ascii="Verdana" w:eastAsia="Verdana" w:hAnsi="Verdana" w:cs="Verdana" w:hint="default"/>
        <w:b w:val="0"/>
        <w:bCs w:val="0"/>
        <w:i w:val="0"/>
        <w:iCs w:val="0"/>
        <w:color w:val="00A79D"/>
        <w:spacing w:val="0"/>
        <w:w w:val="100"/>
        <w:sz w:val="22"/>
        <w:szCs w:val="22"/>
        <w:lang w:val="es-ES" w:eastAsia="en-US" w:bidi="ar-SA"/>
      </w:rPr>
    </w:lvl>
    <w:lvl w:ilvl="2" w:tplc="3D5C40CE">
      <w:numFmt w:val="bullet"/>
      <w:lvlText w:val="•"/>
      <w:lvlJc w:val="left"/>
      <w:pPr>
        <w:ind w:left="2500" w:hanging="215"/>
      </w:pPr>
      <w:rPr>
        <w:rFonts w:hint="default"/>
        <w:lang w:val="es-ES" w:eastAsia="en-US" w:bidi="ar-SA"/>
      </w:rPr>
    </w:lvl>
    <w:lvl w:ilvl="3" w:tplc="A72A657C">
      <w:numFmt w:val="bullet"/>
      <w:lvlText w:val="•"/>
      <w:lvlJc w:val="left"/>
      <w:pPr>
        <w:ind w:left="3685" w:hanging="215"/>
      </w:pPr>
      <w:rPr>
        <w:rFonts w:hint="default"/>
        <w:lang w:val="es-ES" w:eastAsia="en-US" w:bidi="ar-SA"/>
      </w:rPr>
    </w:lvl>
    <w:lvl w:ilvl="4" w:tplc="B3ECE7F6">
      <w:numFmt w:val="bullet"/>
      <w:lvlText w:val="•"/>
      <w:lvlJc w:val="left"/>
      <w:pPr>
        <w:ind w:left="4870" w:hanging="215"/>
      </w:pPr>
      <w:rPr>
        <w:rFonts w:hint="default"/>
        <w:lang w:val="es-ES" w:eastAsia="en-US" w:bidi="ar-SA"/>
      </w:rPr>
    </w:lvl>
    <w:lvl w:ilvl="5" w:tplc="5E267260">
      <w:numFmt w:val="bullet"/>
      <w:lvlText w:val="•"/>
      <w:lvlJc w:val="left"/>
      <w:pPr>
        <w:ind w:left="6055" w:hanging="215"/>
      </w:pPr>
      <w:rPr>
        <w:rFonts w:hint="default"/>
        <w:lang w:val="es-ES" w:eastAsia="en-US" w:bidi="ar-SA"/>
      </w:rPr>
    </w:lvl>
    <w:lvl w:ilvl="6" w:tplc="5678B768">
      <w:numFmt w:val="bullet"/>
      <w:lvlText w:val="•"/>
      <w:lvlJc w:val="left"/>
      <w:pPr>
        <w:ind w:left="7240" w:hanging="215"/>
      </w:pPr>
      <w:rPr>
        <w:rFonts w:hint="default"/>
        <w:lang w:val="es-ES" w:eastAsia="en-US" w:bidi="ar-SA"/>
      </w:rPr>
    </w:lvl>
    <w:lvl w:ilvl="7" w:tplc="B3404880">
      <w:numFmt w:val="bullet"/>
      <w:lvlText w:val="•"/>
      <w:lvlJc w:val="left"/>
      <w:pPr>
        <w:ind w:left="8425" w:hanging="215"/>
      </w:pPr>
      <w:rPr>
        <w:rFonts w:hint="default"/>
        <w:lang w:val="es-ES" w:eastAsia="en-US" w:bidi="ar-SA"/>
      </w:rPr>
    </w:lvl>
    <w:lvl w:ilvl="8" w:tplc="BA2A709A">
      <w:numFmt w:val="bullet"/>
      <w:lvlText w:val="•"/>
      <w:lvlJc w:val="left"/>
      <w:pPr>
        <w:ind w:left="9610" w:hanging="215"/>
      </w:pPr>
      <w:rPr>
        <w:rFonts w:hint="default"/>
        <w:lang w:val="es-ES" w:eastAsia="en-US" w:bidi="ar-SA"/>
      </w:rPr>
    </w:lvl>
  </w:abstractNum>
  <w:abstractNum w:abstractNumId="45" w15:restartNumberingAfterBreak="0">
    <w:nsid w:val="713848F7"/>
    <w:multiLevelType w:val="multilevel"/>
    <w:tmpl w:val="E06AC2B6"/>
    <w:lvl w:ilvl="0">
      <w:start w:val="2"/>
      <w:numFmt w:val="decimal"/>
      <w:lvlText w:val="%1"/>
      <w:lvlJc w:val="left"/>
      <w:pPr>
        <w:ind w:left="2752" w:hanging="585"/>
      </w:pPr>
      <w:rPr>
        <w:rFonts w:hint="default"/>
        <w:lang w:val="es-ES" w:eastAsia="en-US" w:bidi="ar-SA"/>
      </w:rPr>
    </w:lvl>
    <w:lvl w:ilvl="1">
      <w:start w:val="2"/>
      <w:numFmt w:val="decimal"/>
      <w:lvlText w:val="%1.%2"/>
      <w:lvlJc w:val="left"/>
      <w:pPr>
        <w:ind w:left="2752" w:hanging="585"/>
      </w:pPr>
      <w:rPr>
        <w:rFonts w:hint="default"/>
        <w:lang w:val="es-ES" w:eastAsia="en-US" w:bidi="ar-SA"/>
      </w:rPr>
    </w:lvl>
    <w:lvl w:ilvl="2">
      <w:start w:val="1"/>
      <w:numFmt w:val="decimal"/>
      <w:lvlText w:val="%1.%2.%3."/>
      <w:lvlJc w:val="left"/>
      <w:pPr>
        <w:ind w:left="2752" w:hanging="585"/>
      </w:pPr>
      <w:rPr>
        <w:rFonts w:ascii="Calibri" w:eastAsia="Calibri" w:hAnsi="Calibri" w:cs="Calibri" w:hint="default"/>
        <w:b w:val="0"/>
        <w:bCs w:val="0"/>
        <w:i w:val="0"/>
        <w:iCs w:val="0"/>
        <w:color w:val="00A79D"/>
        <w:spacing w:val="-8"/>
        <w:w w:val="100"/>
        <w:sz w:val="24"/>
        <w:szCs w:val="24"/>
        <w:lang w:val="es-ES" w:eastAsia="en-US" w:bidi="ar-SA"/>
      </w:rPr>
    </w:lvl>
    <w:lvl w:ilvl="3">
      <w:numFmt w:val="bullet"/>
      <w:lvlText w:val="•"/>
      <w:lvlJc w:val="left"/>
      <w:pPr>
        <w:ind w:left="5526" w:hanging="585"/>
      </w:pPr>
      <w:rPr>
        <w:rFonts w:hint="default"/>
        <w:lang w:val="es-ES" w:eastAsia="en-US" w:bidi="ar-SA"/>
      </w:rPr>
    </w:lvl>
    <w:lvl w:ilvl="4">
      <w:numFmt w:val="bullet"/>
      <w:lvlText w:val="•"/>
      <w:lvlJc w:val="left"/>
      <w:pPr>
        <w:ind w:left="6448" w:hanging="585"/>
      </w:pPr>
      <w:rPr>
        <w:rFonts w:hint="default"/>
        <w:lang w:val="es-ES" w:eastAsia="en-US" w:bidi="ar-SA"/>
      </w:rPr>
    </w:lvl>
    <w:lvl w:ilvl="5">
      <w:numFmt w:val="bullet"/>
      <w:lvlText w:val="•"/>
      <w:lvlJc w:val="left"/>
      <w:pPr>
        <w:ind w:left="7370" w:hanging="585"/>
      </w:pPr>
      <w:rPr>
        <w:rFonts w:hint="default"/>
        <w:lang w:val="es-ES" w:eastAsia="en-US" w:bidi="ar-SA"/>
      </w:rPr>
    </w:lvl>
    <w:lvl w:ilvl="6">
      <w:numFmt w:val="bullet"/>
      <w:lvlText w:val="•"/>
      <w:lvlJc w:val="left"/>
      <w:pPr>
        <w:ind w:left="8292" w:hanging="585"/>
      </w:pPr>
      <w:rPr>
        <w:rFonts w:hint="default"/>
        <w:lang w:val="es-ES" w:eastAsia="en-US" w:bidi="ar-SA"/>
      </w:rPr>
    </w:lvl>
    <w:lvl w:ilvl="7">
      <w:numFmt w:val="bullet"/>
      <w:lvlText w:val="•"/>
      <w:lvlJc w:val="left"/>
      <w:pPr>
        <w:ind w:left="9214" w:hanging="585"/>
      </w:pPr>
      <w:rPr>
        <w:rFonts w:hint="default"/>
        <w:lang w:val="es-ES" w:eastAsia="en-US" w:bidi="ar-SA"/>
      </w:rPr>
    </w:lvl>
    <w:lvl w:ilvl="8">
      <w:numFmt w:val="bullet"/>
      <w:lvlText w:val="•"/>
      <w:lvlJc w:val="left"/>
      <w:pPr>
        <w:ind w:left="10136" w:hanging="585"/>
      </w:pPr>
      <w:rPr>
        <w:rFonts w:hint="default"/>
        <w:lang w:val="es-ES" w:eastAsia="en-US" w:bidi="ar-SA"/>
      </w:rPr>
    </w:lvl>
  </w:abstractNum>
  <w:abstractNum w:abstractNumId="46" w15:restartNumberingAfterBreak="0">
    <w:nsid w:val="74D97EEF"/>
    <w:multiLevelType w:val="hybridMultilevel"/>
    <w:tmpl w:val="CC043052"/>
    <w:lvl w:ilvl="0" w:tplc="37725CF2">
      <w:numFmt w:val="bullet"/>
      <w:lvlText w:val="•"/>
      <w:lvlJc w:val="left"/>
      <w:pPr>
        <w:ind w:left="2451" w:hanging="229"/>
      </w:pPr>
      <w:rPr>
        <w:rFonts w:ascii="Verdana" w:eastAsia="Verdana" w:hAnsi="Verdana" w:cs="Verdana" w:hint="default"/>
        <w:b w:val="0"/>
        <w:bCs w:val="0"/>
        <w:i w:val="0"/>
        <w:iCs w:val="0"/>
        <w:color w:val="00A79D"/>
        <w:spacing w:val="0"/>
        <w:w w:val="100"/>
        <w:sz w:val="22"/>
        <w:szCs w:val="22"/>
        <w:lang w:val="es-ES" w:eastAsia="en-US" w:bidi="ar-SA"/>
      </w:rPr>
    </w:lvl>
    <w:lvl w:ilvl="1" w:tplc="269E0420">
      <w:numFmt w:val="bullet"/>
      <w:lvlText w:val="•"/>
      <w:lvlJc w:val="left"/>
      <w:pPr>
        <w:ind w:left="3412" w:hanging="229"/>
      </w:pPr>
      <w:rPr>
        <w:rFonts w:hint="default"/>
        <w:lang w:val="es-ES" w:eastAsia="en-US" w:bidi="ar-SA"/>
      </w:rPr>
    </w:lvl>
    <w:lvl w:ilvl="2" w:tplc="9268166A">
      <w:numFmt w:val="bullet"/>
      <w:lvlText w:val="•"/>
      <w:lvlJc w:val="left"/>
      <w:pPr>
        <w:ind w:left="4364" w:hanging="229"/>
      </w:pPr>
      <w:rPr>
        <w:rFonts w:hint="default"/>
        <w:lang w:val="es-ES" w:eastAsia="en-US" w:bidi="ar-SA"/>
      </w:rPr>
    </w:lvl>
    <w:lvl w:ilvl="3" w:tplc="490A6886">
      <w:numFmt w:val="bullet"/>
      <w:lvlText w:val="•"/>
      <w:lvlJc w:val="left"/>
      <w:pPr>
        <w:ind w:left="5316" w:hanging="229"/>
      </w:pPr>
      <w:rPr>
        <w:rFonts w:hint="default"/>
        <w:lang w:val="es-ES" w:eastAsia="en-US" w:bidi="ar-SA"/>
      </w:rPr>
    </w:lvl>
    <w:lvl w:ilvl="4" w:tplc="7534CC08">
      <w:numFmt w:val="bullet"/>
      <w:lvlText w:val="•"/>
      <w:lvlJc w:val="left"/>
      <w:pPr>
        <w:ind w:left="6268" w:hanging="229"/>
      </w:pPr>
      <w:rPr>
        <w:rFonts w:hint="default"/>
        <w:lang w:val="es-ES" w:eastAsia="en-US" w:bidi="ar-SA"/>
      </w:rPr>
    </w:lvl>
    <w:lvl w:ilvl="5" w:tplc="00622EF4">
      <w:numFmt w:val="bullet"/>
      <w:lvlText w:val="•"/>
      <w:lvlJc w:val="left"/>
      <w:pPr>
        <w:ind w:left="7220" w:hanging="229"/>
      </w:pPr>
      <w:rPr>
        <w:rFonts w:hint="default"/>
        <w:lang w:val="es-ES" w:eastAsia="en-US" w:bidi="ar-SA"/>
      </w:rPr>
    </w:lvl>
    <w:lvl w:ilvl="6" w:tplc="A6B4BF9A">
      <w:numFmt w:val="bullet"/>
      <w:lvlText w:val="•"/>
      <w:lvlJc w:val="left"/>
      <w:pPr>
        <w:ind w:left="8172" w:hanging="229"/>
      </w:pPr>
      <w:rPr>
        <w:rFonts w:hint="default"/>
        <w:lang w:val="es-ES" w:eastAsia="en-US" w:bidi="ar-SA"/>
      </w:rPr>
    </w:lvl>
    <w:lvl w:ilvl="7" w:tplc="02469252">
      <w:numFmt w:val="bullet"/>
      <w:lvlText w:val="•"/>
      <w:lvlJc w:val="left"/>
      <w:pPr>
        <w:ind w:left="9124" w:hanging="229"/>
      </w:pPr>
      <w:rPr>
        <w:rFonts w:hint="default"/>
        <w:lang w:val="es-ES" w:eastAsia="en-US" w:bidi="ar-SA"/>
      </w:rPr>
    </w:lvl>
    <w:lvl w:ilvl="8" w:tplc="C58406B2">
      <w:numFmt w:val="bullet"/>
      <w:lvlText w:val="•"/>
      <w:lvlJc w:val="left"/>
      <w:pPr>
        <w:ind w:left="10076" w:hanging="229"/>
      </w:pPr>
      <w:rPr>
        <w:rFonts w:hint="default"/>
        <w:lang w:val="es-ES" w:eastAsia="en-US" w:bidi="ar-SA"/>
      </w:rPr>
    </w:lvl>
  </w:abstractNum>
  <w:abstractNum w:abstractNumId="47" w15:restartNumberingAfterBreak="0">
    <w:nsid w:val="787902A0"/>
    <w:multiLevelType w:val="multilevel"/>
    <w:tmpl w:val="BF2C7A14"/>
    <w:lvl w:ilvl="0">
      <w:start w:val="3"/>
      <w:numFmt w:val="decimal"/>
      <w:lvlText w:val="%1"/>
      <w:lvlJc w:val="left"/>
      <w:pPr>
        <w:ind w:left="2267" w:hanging="595"/>
      </w:pPr>
      <w:rPr>
        <w:rFonts w:hint="default"/>
        <w:lang w:val="es-ES" w:eastAsia="en-US" w:bidi="ar-SA"/>
      </w:rPr>
    </w:lvl>
    <w:lvl w:ilvl="1">
      <w:start w:val="1"/>
      <w:numFmt w:val="decimal"/>
      <w:lvlText w:val="%1.%2"/>
      <w:lvlJc w:val="left"/>
      <w:pPr>
        <w:ind w:left="6691" w:hanging="595"/>
      </w:pPr>
      <w:rPr>
        <w:rFonts w:ascii="Verdana" w:eastAsia="Verdana" w:hAnsi="Verdana" w:cs="Verdana" w:hint="default"/>
        <w:b/>
        <w:bCs/>
        <w:i w:val="0"/>
        <w:iCs w:val="0"/>
        <w:color w:val="E3842E"/>
        <w:spacing w:val="-7"/>
        <w:w w:val="100"/>
        <w:sz w:val="24"/>
        <w:szCs w:val="24"/>
        <w:lang w:val="es-ES" w:eastAsia="en-US" w:bidi="ar-SA"/>
      </w:rPr>
    </w:lvl>
    <w:lvl w:ilvl="2">
      <w:start w:val="1"/>
      <w:numFmt w:val="decimal"/>
      <w:lvlText w:val="%1.%2.%3"/>
      <w:lvlJc w:val="left"/>
      <w:pPr>
        <w:ind w:left="2984" w:hanging="718"/>
      </w:pPr>
      <w:rPr>
        <w:rFonts w:hint="default"/>
        <w:spacing w:val="0"/>
        <w:w w:val="100"/>
        <w:lang w:val="es-ES" w:eastAsia="en-US" w:bidi="ar-SA"/>
      </w:rPr>
    </w:lvl>
    <w:lvl w:ilvl="3">
      <w:numFmt w:val="bullet"/>
      <w:lvlText w:val="•"/>
      <w:lvlJc w:val="left"/>
      <w:pPr>
        <w:ind w:left="2551" w:hanging="718"/>
      </w:pPr>
      <w:rPr>
        <w:rFonts w:ascii="Verdana" w:eastAsia="Verdana" w:hAnsi="Verdana" w:cs="Verdana" w:hint="default"/>
        <w:b w:val="0"/>
        <w:bCs w:val="0"/>
        <w:i w:val="0"/>
        <w:iCs w:val="0"/>
        <w:color w:val="E3842E"/>
        <w:spacing w:val="0"/>
        <w:w w:val="100"/>
        <w:sz w:val="22"/>
        <w:szCs w:val="22"/>
        <w:lang w:val="es-ES" w:eastAsia="en-US" w:bidi="ar-SA"/>
      </w:rPr>
    </w:lvl>
    <w:lvl w:ilvl="4">
      <w:numFmt w:val="bullet"/>
      <w:lvlText w:val="•"/>
      <w:lvlJc w:val="left"/>
      <w:pPr>
        <w:ind w:left="4302" w:hanging="718"/>
      </w:pPr>
      <w:rPr>
        <w:rFonts w:hint="default"/>
        <w:lang w:val="es-ES" w:eastAsia="en-US" w:bidi="ar-SA"/>
      </w:rPr>
    </w:lvl>
    <w:lvl w:ilvl="5">
      <w:numFmt w:val="bullet"/>
      <w:lvlText w:val="•"/>
      <w:lvlJc w:val="left"/>
      <w:pPr>
        <w:ind w:left="5625" w:hanging="718"/>
      </w:pPr>
      <w:rPr>
        <w:rFonts w:hint="default"/>
        <w:lang w:val="es-ES" w:eastAsia="en-US" w:bidi="ar-SA"/>
      </w:rPr>
    </w:lvl>
    <w:lvl w:ilvl="6">
      <w:numFmt w:val="bullet"/>
      <w:lvlText w:val="•"/>
      <w:lvlJc w:val="left"/>
      <w:pPr>
        <w:ind w:left="6948" w:hanging="718"/>
      </w:pPr>
      <w:rPr>
        <w:rFonts w:hint="default"/>
        <w:lang w:val="es-ES" w:eastAsia="en-US" w:bidi="ar-SA"/>
      </w:rPr>
    </w:lvl>
    <w:lvl w:ilvl="7">
      <w:numFmt w:val="bullet"/>
      <w:lvlText w:val="•"/>
      <w:lvlJc w:val="left"/>
      <w:pPr>
        <w:ind w:left="8271" w:hanging="718"/>
      </w:pPr>
      <w:rPr>
        <w:rFonts w:hint="default"/>
        <w:lang w:val="es-ES" w:eastAsia="en-US" w:bidi="ar-SA"/>
      </w:rPr>
    </w:lvl>
    <w:lvl w:ilvl="8">
      <w:numFmt w:val="bullet"/>
      <w:lvlText w:val="•"/>
      <w:lvlJc w:val="left"/>
      <w:pPr>
        <w:ind w:left="9594" w:hanging="718"/>
      </w:pPr>
      <w:rPr>
        <w:rFonts w:hint="default"/>
        <w:lang w:val="es-ES" w:eastAsia="en-US" w:bidi="ar-SA"/>
      </w:rPr>
    </w:lvl>
  </w:abstractNum>
  <w:abstractNum w:abstractNumId="48" w15:restartNumberingAfterBreak="0">
    <w:nsid w:val="79AE6D6C"/>
    <w:multiLevelType w:val="multilevel"/>
    <w:tmpl w:val="DBACDFBE"/>
    <w:lvl w:ilvl="0">
      <w:start w:val="4"/>
      <w:numFmt w:val="decimal"/>
      <w:lvlText w:val="%1"/>
      <w:lvlJc w:val="left"/>
      <w:pPr>
        <w:ind w:left="2777" w:hanging="511"/>
      </w:pPr>
      <w:rPr>
        <w:rFonts w:hint="default"/>
        <w:lang w:val="es-ES" w:eastAsia="en-US" w:bidi="ar-SA"/>
      </w:rPr>
    </w:lvl>
    <w:lvl w:ilvl="1">
      <w:start w:val="1"/>
      <w:numFmt w:val="decimal"/>
      <w:lvlText w:val="%1.%2"/>
      <w:lvlJc w:val="left"/>
      <w:pPr>
        <w:ind w:left="2777" w:hanging="511"/>
      </w:pPr>
      <w:rPr>
        <w:rFonts w:hint="default"/>
        <w:spacing w:val="0"/>
        <w:w w:val="100"/>
        <w:lang w:val="es-ES" w:eastAsia="en-US" w:bidi="ar-SA"/>
      </w:rPr>
    </w:lvl>
    <w:lvl w:ilvl="2">
      <w:start w:val="1"/>
      <w:numFmt w:val="decimal"/>
      <w:lvlText w:val="%1.%2.%3"/>
      <w:lvlJc w:val="left"/>
      <w:pPr>
        <w:ind w:left="2925" w:hanging="658"/>
      </w:pPr>
      <w:rPr>
        <w:rFonts w:hint="default"/>
        <w:spacing w:val="0"/>
        <w:w w:val="100"/>
        <w:lang w:val="es-ES" w:eastAsia="en-US" w:bidi="ar-SA"/>
      </w:rPr>
    </w:lvl>
    <w:lvl w:ilvl="3">
      <w:numFmt w:val="bullet"/>
      <w:lvlText w:val="•"/>
      <w:lvlJc w:val="left"/>
      <w:pPr>
        <w:ind w:left="2465" w:hanging="658"/>
      </w:pPr>
      <w:rPr>
        <w:rFonts w:ascii="Verdana" w:eastAsia="Verdana" w:hAnsi="Verdana" w:cs="Verdana" w:hint="default"/>
        <w:b w:val="0"/>
        <w:bCs w:val="0"/>
        <w:i w:val="0"/>
        <w:iCs w:val="0"/>
        <w:color w:val="231F20"/>
        <w:spacing w:val="0"/>
        <w:w w:val="100"/>
        <w:sz w:val="22"/>
        <w:szCs w:val="22"/>
        <w:lang w:val="es-ES" w:eastAsia="en-US" w:bidi="ar-SA"/>
      </w:rPr>
    </w:lvl>
    <w:lvl w:ilvl="4">
      <w:numFmt w:val="bullet"/>
      <w:lvlText w:val="•"/>
      <w:lvlJc w:val="left"/>
      <w:pPr>
        <w:ind w:left="4251" w:hanging="658"/>
      </w:pPr>
      <w:rPr>
        <w:rFonts w:hint="default"/>
        <w:lang w:val="es-ES" w:eastAsia="en-US" w:bidi="ar-SA"/>
      </w:rPr>
    </w:lvl>
    <w:lvl w:ilvl="5">
      <w:numFmt w:val="bullet"/>
      <w:lvlText w:val="•"/>
      <w:lvlJc w:val="left"/>
      <w:pPr>
        <w:ind w:left="5582" w:hanging="658"/>
      </w:pPr>
      <w:rPr>
        <w:rFonts w:hint="default"/>
        <w:lang w:val="es-ES" w:eastAsia="en-US" w:bidi="ar-SA"/>
      </w:rPr>
    </w:lvl>
    <w:lvl w:ilvl="6">
      <w:numFmt w:val="bullet"/>
      <w:lvlText w:val="•"/>
      <w:lvlJc w:val="left"/>
      <w:pPr>
        <w:ind w:left="6914" w:hanging="658"/>
      </w:pPr>
      <w:rPr>
        <w:rFonts w:hint="default"/>
        <w:lang w:val="es-ES" w:eastAsia="en-US" w:bidi="ar-SA"/>
      </w:rPr>
    </w:lvl>
    <w:lvl w:ilvl="7">
      <w:numFmt w:val="bullet"/>
      <w:lvlText w:val="•"/>
      <w:lvlJc w:val="left"/>
      <w:pPr>
        <w:ind w:left="8245" w:hanging="658"/>
      </w:pPr>
      <w:rPr>
        <w:rFonts w:hint="default"/>
        <w:lang w:val="es-ES" w:eastAsia="en-US" w:bidi="ar-SA"/>
      </w:rPr>
    </w:lvl>
    <w:lvl w:ilvl="8">
      <w:numFmt w:val="bullet"/>
      <w:lvlText w:val="•"/>
      <w:lvlJc w:val="left"/>
      <w:pPr>
        <w:ind w:left="9577" w:hanging="658"/>
      </w:pPr>
      <w:rPr>
        <w:rFonts w:hint="default"/>
        <w:lang w:val="es-ES" w:eastAsia="en-US" w:bidi="ar-SA"/>
      </w:rPr>
    </w:lvl>
  </w:abstractNum>
  <w:num w:numId="1">
    <w:abstractNumId w:val="45"/>
  </w:num>
  <w:num w:numId="2">
    <w:abstractNumId w:val="37"/>
  </w:num>
  <w:num w:numId="3">
    <w:abstractNumId w:val="44"/>
  </w:num>
  <w:num w:numId="4">
    <w:abstractNumId w:val="35"/>
  </w:num>
  <w:num w:numId="5">
    <w:abstractNumId w:val="42"/>
  </w:num>
  <w:num w:numId="6">
    <w:abstractNumId w:val="6"/>
  </w:num>
  <w:num w:numId="7">
    <w:abstractNumId w:val="22"/>
  </w:num>
  <w:num w:numId="8">
    <w:abstractNumId w:val="12"/>
  </w:num>
  <w:num w:numId="9">
    <w:abstractNumId w:val="9"/>
  </w:num>
  <w:num w:numId="10">
    <w:abstractNumId w:val="36"/>
  </w:num>
  <w:num w:numId="11">
    <w:abstractNumId w:val="26"/>
  </w:num>
  <w:num w:numId="12">
    <w:abstractNumId w:val="24"/>
  </w:num>
  <w:num w:numId="13">
    <w:abstractNumId w:val="4"/>
  </w:num>
  <w:num w:numId="14">
    <w:abstractNumId w:val="0"/>
  </w:num>
  <w:num w:numId="15">
    <w:abstractNumId w:val="18"/>
  </w:num>
  <w:num w:numId="16">
    <w:abstractNumId w:val="20"/>
  </w:num>
  <w:num w:numId="17">
    <w:abstractNumId w:val="31"/>
  </w:num>
  <w:num w:numId="18">
    <w:abstractNumId w:val="43"/>
  </w:num>
  <w:num w:numId="19">
    <w:abstractNumId w:val="46"/>
  </w:num>
  <w:num w:numId="20">
    <w:abstractNumId w:val="14"/>
  </w:num>
  <w:num w:numId="21">
    <w:abstractNumId w:val="19"/>
  </w:num>
  <w:num w:numId="22">
    <w:abstractNumId w:val="25"/>
  </w:num>
  <w:num w:numId="23">
    <w:abstractNumId w:val="16"/>
  </w:num>
  <w:num w:numId="24">
    <w:abstractNumId w:val="28"/>
  </w:num>
  <w:num w:numId="25">
    <w:abstractNumId w:val="41"/>
  </w:num>
  <w:num w:numId="26">
    <w:abstractNumId w:val="29"/>
  </w:num>
  <w:num w:numId="27">
    <w:abstractNumId w:val="38"/>
  </w:num>
  <w:num w:numId="28">
    <w:abstractNumId w:val="21"/>
  </w:num>
  <w:num w:numId="29">
    <w:abstractNumId w:val="23"/>
  </w:num>
  <w:num w:numId="30">
    <w:abstractNumId w:val="2"/>
  </w:num>
  <w:num w:numId="31">
    <w:abstractNumId w:val="3"/>
  </w:num>
  <w:num w:numId="32">
    <w:abstractNumId w:val="40"/>
  </w:num>
  <w:num w:numId="33">
    <w:abstractNumId w:val="5"/>
  </w:num>
  <w:num w:numId="34">
    <w:abstractNumId w:val="27"/>
  </w:num>
  <w:num w:numId="35">
    <w:abstractNumId w:val="15"/>
  </w:num>
  <w:num w:numId="36">
    <w:abstractNumId w:val="1"/>
  </w:num>
  <w:num w:numId="37">
    <w:abstractNumId w:val="7"/>
  </w:num>
  <w:num w:numId="38">
    <w:abstractNumId w:val="10"/>
  </w:num>
  <w:num w:numId="39">
    <w:abstractNumId w:val="30"/>
  </w:num>
  <w:num w:numId="40">
    <w:abstractNumId w:val="17"/>
  </w:num>
  <w:num w:numId="41">
    <w:abstractNumId w:val="8"/>
  </w:num>
  <w:num w:numId="42">
    <w:abstractNumId w:val="47"/>
  </w:num>
  <w:num w:numId="43">
    <w:abstractNumId w:val="13"/>
  </w:num>
  <w:num w:numId="44">
    <w:abstractNumId w:val="11"/>
  </w:num>
  <w:num w:numId="45">
    <w:abstractNumId w:val="34"/>
  </w:num>
  <w:num w:numId="46">
    <w:abstractNumId w:val="32"/>
  </w:num>
  <w:num w:numId="47">
    <w:abstractNumId w:val="33"/>
  </w:num>
  <w:num w:numId="48">
    <w:abstractNumId w:val="4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48"/>
    <w:rsid w:val="000179C9"/>
    <w:rsid w:val="00036F93"/>
    <w:rsid w:val="0003757C"/>
    <w:rsid w:val="0004327F"/>
    <w:rsid w:val="000442FB"/>
    <w:rsid w:val="00046DA0"/>
    <w:rsid w:val="0006658D"/>
    <w:rsid w:val="00067DF4"/>
    <w:rsid w:val="000B55A4"/>
    <w:rsid w:val="000C4E23"/>
    <w:rsid w:val="000C620F"/>
    <w:rsid w:val="000D59BF"/>
    <w:rsid w:val="000E3EDC"/>
    <w:rsid w:val="000F20B7"/>
    <w:rsid w:val="00111A12"/>
    <w:rsid w:val="00116CA4"/>
    <w:rsid w:val="00151D19"/>
    <w:rsid w:val="00152230"/>
    <w:rsid w:val="00166924"/>
    <w:rsid w:val="00170B86"/>
    <w:rsid w:val="00177FC7"/>
    <w:rsid w:val="00186AAE"/>
    <w:rsid w:val="001A3E08"/>
    <w:rsid w:val="001C46B6"/>
    <w:rsid w:val="001E09E2"/>
    <w:rsid w:val="001E1919"/>
    <w:rsid w:val="001E60F4"/>
    <w:rsid w:val="001E6530"/>
    <w:rsid w:val="001F5D16"/>
    <w:rsid w:val="001F6285"/>
    <w:rsid w:val="002328B6"/>
    <w:rsid w:val="00242C72"/>
    <w:rsid w:val="002566B6"/>
    <w:rsid w:val="00256EFA"/>
    <w:rsid w:val="00281EEA"/>
    <w:rsid w:val="00296B81"/>
    <w:rsid w:val="002B2A71"/>
    <w:rsid w:val="002C077E"/>
    <w:rsid w:val="002E6BAE"/>
    <w:rsid w:val="002E78BE"/>
    <w:rsid w:val="002F3BBA"/>
    <w:rsid w:val="003014CC"/>
    <w:rsid w:val="00306942"/>
    <w:rsid w:val="00315482"/>
    <w:rsid w:val="0032513E"/>
    <w:rsid w:val="0033792E"/>
    <w:rsid w:val="00371648"/>
    <w:rsid w:val="00373D43"/>
    <w:rsid w:val="003833AB"/>
    <w:rsid w:val="003A6C04"/>
    <w:rsid w:val="003E57C4"/>
    <w:rsid w:val="004118ED"/>
    <w:rsid w:val="0041421A"/>
    <w:rsid w:val="00414B3A"/>
    <w:rsid w:val="00432929"/>
    <w:rsid w:val="00435058"/>
    <w:rsid w:val="00435E1A"/>
    <w:rsid w:val="00444671"/>
    <w:rsid w:val="00457F50"/>
    <w:rsid w:val="00471A44"/>
    <w:rsid w:val="004A2E8C"/>
    <w:rsid w:val="004A76E6"/>
    <w:rsid w:val="004B004D"/>
    <w:rsid w:val="004B2D0F"/>
    <w:rsid w:val="004F36CE"/>
    <w:rsid w:val="00510539"/>
    <w:rsid w:val="00515D7D"/>
    <w:rsid w:val="005174E3"/>
    <w:rsid w:val="00572A33"/>
    <w:rsid w:val="00581C52"/>
    <w:rsid w:val="005969FF"/>
    <w:rsid w:val="005A610C"/>
    <w:rsid w:val="005B5CC2"/>
    <w:rsid w:val="005C5EAF"/>
    <w:rsid w:val="005D5F38"/>
    <w:rsid w:val="005E4A1E"/>
    <w:rsid w:val="00600383"/>
    <w:rsid w:val="00621C29"/>
    <w:rsid w:val="0062729C"/>
    <w:rsid w:val="0064576E"/>
    <w:rsid w:val="006569D5"/>
    <w:rsid w:val="00670423"/>
    <w:rsid w:val="006735C5"/>
    <w:rsid w:val="00675876"/>
    <w:rsid w:val="006802CE"/>
    <w:rsid w:val="00681A89"/>
    <w:rsid w:val="00681BAC"/>
    <w:rsid w:val="006B63ED"/>
    <w:rsid w:val="006B697E"/>
    <w:rsid w:val="006B6B18"/>
    <w:rsid w:val="006C1E9A"/>
    <w:rsid w:val="006D1387"/>
    <w:rsid w:val="007039A2"/>
    <w:rsid w:val="007052D5"/>
    <w:rsid w:val="00732081"/>
    <w:rsid w:val="00733562"/>
    <w:rsid w:val="007635BA"/>
    <w:rsid w:val="00766A71"/>
    <w:rsid w:val="00796D9C"/>
    <w:rsid w:val="007A002C"/>
    <w:rsid w:val="007A0EA8"/>
    <w:rsid w:val="007A6250"/>
    <w:rsid w:val="007C0203"/>
    <w:rsid w:val="007D32AE"/>
    <w:rsid w:val="00802CE9"/>
    <w:rsid w:val="00811D21"/>
    <w:rsid w:val="00824EEF"/>
    <w:rsid w:val="00831B9B"/>
    <w:rsid w:val="008352CC"/>
    <w:rsid w:val="00875522"/>
    <w:rsid w:val="008E1979"/>
    <w:rsid w:val="008E73C1"/>
    <w:rsid w:val="0090131C"/>
    <w:rsid w:val="0091553B"/>
    <w:rsid w:val="009159A5"/>
    <w:rsid w:val="0092454F"/>
    <w:rsid w:val="00936018"/>
    <w:rsid w:val="009628E0"/>
    <w:rsid w:val="009739DF"/>
    <w:rsid w:val="009746AD"/>
    <w:rsid w:val="00977FB5"/>
    <w:rsid w:val="00985520"/>
    <w:rsid w:val="009863A8"/>
    <w:rsid w:val="009C6A5F"/>
    <w:rsid w:val="009C7318"/>
    <w:rsid w:val="009F10B3"/>
    <w:rsid w:val="00A113B2"/>
    <w:rsid w:val="00A2639C"/>
    <w:rsid w:val="00A4219F"/>
    <w:rsid w:val="00A45FDA"/>
    <w:rsid w:val="00A57046"/>
    <w:rsid w:val="00A76B0C"/>
    <w:rsid w:val="00A90521"/>
    <w:rsid w:val="00A932E7"/>
    <w:rsid w:val="00A952AD"/>
    <w:rsid w:val="00AA25E8"/>
    <w:rsid w:val="00AC4AF1"/>
    <w:rsid w:val="00AD7CB9"/>
    <w:rsid w:val="00AE1F93"/>
    <w:rsid w:val="00AF7AE6"/>
    <w:rsid w:val="00B33A54"/>
    <w:rsid w:val="00B430FB"/>
    <w:rsid w:val="00B51BB7"/>
    <w:rsid w:val="00B57557"/>
    <w:rsid w:val="00BB0D2A"/>
    <w:rsid w:val="00BB714B"/>
    <w:rsid w:val="00C05979"/>
    <w:rsid w:val="00C23725"/>
    <w:rsid w:val="00C46C71"/>
    <w:rsid w:val="00C50952"/>
    <w:rsid w:val="00C54AE6"/>
    <w:rsid w:val="00C639B5"/>
    <w:rsid w:val="00C676C8"/>
    <w:rsid w:val="00CA286D"/>
    <w:rsid w:val="00CD67D8"/>
    <w:rsid w:val="00CF7F7E"/>
    <w:rsid w:val="00D01409"/>
    <w:rsid w:val="00D05EEB"/>
    <w:rsid w:val="00D40C05"/>
    <w:rsid w:val="00D41C83"/>
    <w:rsid w:val="00D4425C"/>
    <w:rsid w:val="00D44A3C"/>
    <w:rsid w:val="00D52A46"/>
    <w:rsid w:val="00D67F46"/>
    <w:rsid w:val="00D845FB"/>
    <w:rsid w:val="00D870E3"/>
    <w:rsid w:val="00DA66BE"/>
    <w:rsid w:val="00DB2A81"/>
    <w:rsid w:val="00DD4C84"/>
    <w:rsid w:val="00DE5FB2"/>
    <w:rsid w:val="00DF20F7"/>
    <w:rsid w:val="00E03167"/>
    <w:rsid w:val="00E344F5"/>
    <w:rsid w:val="00E42555"/>
    <w:rsid w:val="00E74F6F"/>
    <w:rsid w:val="00E87946"/>
    <w:rsid w:val="00EA05EE"/>
    <w:rsid w:val="00EA7D7D"/>
    <w:rsid w:val="00EB4302"/>
    <w:rsid w:val="00EC4F72"/>
    <w:rsid w:val="00ED5FB4"/>
    <w:rsid w:val="00EE1BA6"/>
    <w:rsid w:val="00EE4447"/>
    <w:rsid w:val="00F01048"/>
    <w:rsid w:val="00F055CE"/>
    <w:rsid w:val="00F201BE"/>
    <w:rsid w:val="00F30006"/>
    <w:rsid w:val="00F33BA8"/>
    <w:rsid w:val="00F525C6"/>
    <w:rsid w:val="00F71E51"/>
    <w:rsid w:val="00F92A65"/>
    <w:rsid w:val="00FB1D10"/>
    <w:rsid w:val="00FB4CDF"/>
    <w:rsid w:val="00FC32E3"/>
    <w:rsid w:val="00FD190B"/>
    <w:rsid w:val="00FE6A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62E5E"/>
  <w15:chartTrackingRefBased/>
  <w15:docId w15:val="{CCCEA6EE-C872-49F3-ACC5-6EDBC5F6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9628E0"/>
    <w:pPr>
      <w:widowControl w:val="0"/>
      <w:autoSpaceDE w:val="0"/>
      <w:autoSpaceDN w:val="0"/>
      <w:spacing w:before="456" w:after="0" w:line="533" w:lineRule="exact"/>
      <w:ind w:left="2167"/>
      <w:outlineLvl w:val="0"/>
    </w:pPr>
    <w:rPr>
      <w:rFonts w:ascii="Calibri" w:eastAsia="Calibri" w:hAnsi="Calibri" w:cs="Calibri"/>
      <w:b/>
      <w:bCs/>
      <w:kern w:val="0"/>
      <w:sz w:val="44"/>
      <w:szCs w:val="44"/>
      <w:lang w:val="es-ES"/>
      <w14:ligatures w14:val="none"/>
    </w:rPr>
  </w:style>
  <w:style w:type="paragraph" w:styleId="Ttulo2">
    <w:name w:val="heading 2"/>
    <w:basedOn w:val="Normal"/>
    <w:link w:val="Ttulo2Car"/>
    <w:uiPriority w:val="1"/>
    <w:qFormat/>
    <w:rsid w:val="009628E0"/>
    <w:pPr>
      <w:widowControl w:val="0"/>
      <w:autoSpaceDE w:val="0"/>
      <w:autoSpaceDN w:val="0"/>
      <w:spacing w:after="0" w:line="240" w:lineRule="auto"/>
      <w:ind w:left="2167"/>
      <w:outlineLvl w:val="1"/>
    </w:pPr>
    <w:rPr>
      <w:rFonts w:ascii="Verdana" w:eastAsia="Verdana" w:hAnsi="Verdana" w:cs="Verdana"/>
      <w:b/>
      <w:bCs/>
      <w:kern w:val="0"/>
      <w:sz w:val="28"/>
      <w:szCs w:val="28"/>
      <w:lang w:val="es-ES"/>
      <w14:ligatures w14:val="none"/>
    </w:rPr>
  </w:style>
  <w:style w:type="paragraph" w:styleId="Ttulo3">
    <w:name w:val="heading 3"/>
    <w:basedOn w:val="Normal"/>
    <w:next w:val="Normal"/>
    <w:link w:val="Ttulo3Car"/>
    <w:uiPriority w:val="1"/>
    <w:unhideWhenUsed/>
    <w:qFormat/>
    <w:rsid w:val="00B33A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1"/>
    <w:unhideWhenUsed/>
    <w:qFormat/>
    <w:rsid w:val="0032513E"/>
    <w:pPr>
      <w:widowControl w:val="0"/>
      <w:autoSpaceDE w:val="0"/>
      <w:autoSpaceDN w:val="0"/>
      <w:spacing w:after="0" w:line="240" w:lineRule="auto"/>
      <w:ind w:left="2754" w:hanging="587"/>
      <w:outlineLvl w:val="3"/>
    </w:pPr>
    <w:rPr>
      <w:rFonts w:ascii="Calibri" w:eastAsia="Calibri" w:hAnsi="Calibri" w:cs="Calibri"/>
      <w:kern w:val="0"/>
      <w:sz w:val="24"/>
      <w:szCs w:val="24"/>
      <w:lang w:val="es-ES"/>
      <w14:ligatures w14:val="none"/>
    </w:rPr>
  </w:style>
  <w:style w:type="paragraph" w:styleId="Ttulo5">
    <w:name w:val="heading 5"/>
    <w:basedOn w:val="Normal"/>
    <w:link w:val="Ttulo5Car"/>
    <w:uiPriority w:val="1"/>
    <w:qFormat/>
    <w:rsid w:val="009628E0"/>
    <w:pPr>
      <w:widowControl w:val="0"/>
      <w:autoSpaceDE w:val="0"/>
      <w:autoSpaceDN w:val="0"/>
      <w:spacing w:after="0" w:line="240" w:lineRule="auto"/>
      <w:ind w:left="2927" w:hanging="769"/>
      <w:outlineLvl w:val="4"/>
    </w:pPr>
    <w:rPr>
      <w:rFonts w:ascii="Calibri" w:eastAsia="Calibri" w:hAnsi="Calibri" w:cs="Calibri"/>
      <w:i/>
      <w:iCs/>
      <w:kern w:val="0"/>
      <w:sz w:val="24"/>
      <w:szCs w:val="24"/>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5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3562"/>
  </w:style>
  <w:style w:type="paragraph" w:styleId="Piedepgina">
    <w:name w:val="footer"/>
    <w:basedOn w:val="Normal"/>
    <w:link w:val="PiedepginaCar"/>
    <w:uiPriority w:val="99"/>
    <w:unhideWhenUsed/>
    <w:rsid w:val="007335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562"/>
  </w:style>
  <w:style w:type="table" w:styleId="Tablaconcuadrcula">
    <w:name w:val="Table Grid"/>
    <w:basedOn w:val="Tablanormal"/>
    <w:uiPriority w:val="39"/>
    <w:rsid w:val="000D5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1"/>
    <w:rsid w:val="0032513E"/>
    <w:rPr>
      <w:rFonts w:ascii="Calibri" w:eastAsia="Calibri" w:hAnsi="Calibri" w:cs="Calibri"/>
      <w:kern w:val="0"/>
      <w:sz w:val="24"/>
      <w:szCs w:val="24"/>
      <w:lang w:val="es-ES"/>
      <w14:ligatures w14:val="none"/>
    </w:rPr>
  </w:style>
  <w:style w:type="paragraph" w:styleId="Textoindependiente">
    <w:name w:val="Body Text"/>
    <w:basedOn w:val="Normal"/>
    <w:link w:val="TextoindependienteCar"/>
    <w:uiPriority w:val="1"/>
    <w:qFormat/>
    <w:rsid w:val="007635BA"/>
    <w:pPr>
      <w:widowControl w:val="0"/>
      <w:autoSpaceDE w:val="0"/>
      <w:autoSpaceDN w:val="0"/>
      <w:spacing w:after="0" w:line="240" w:lineRule="auto"/>
    </w:pPr>
    <w:rPr>
      <w:rFonts w:ascii="Verdana" w:eastAsia="Verdana" w:hAnsi="Verdana" w:cs="Verdana"/>
      <w:kern w:val="0"/>
      <w:lang w:val="es-ES"/>
      <w14:ligatures w14:val="none"/>
    </w:rPr>
  </w:style>
  <w:style w:type="character" w:customStyle="1" w:styleId="TextoindependienteCar">
    <w:name w:val="Texto independiente Car"/>
    <w:basedOn w:val="Fuentedeprrafopredeter"/>
    <w:link w:val="Textoindependiente"/>
    <w:uiPriority w:val="1"/>
    <w:rsid w:val="007635BA"/>
    <w:rPr>
      <w:rFonts w:ascii="Verdana" w:eastAsia="Verdana" w:hAnsi="Verdana" w:cs="Verdana"/>
      <w:kern w:val="0"/>
      <w:lang w:val="es-ES"/>
      <w14:ligatures w14:val="none"/>
    </w:rPr>
  </w:style>
  <w:style w:type="character" w:customStyle="1" w:styleId="Ttulo3Car">
    <w:name w:val="Título 3 Car"/>
    <w:basedOn w:val="Fuentedeprrafopredeter"/>
    <w:link w:val="Ttulo3"/>
    <w:uiPriority w:val="1"/>
    <w:rsid w:val="00B33A54"/>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1"/>
    <w:qFormat/>
    <w:rsid w:val="002F3BBA"/>
    <w:pPr>
      <w:widowControl w:val="0"/>
      <w:autoSpaceDE w:val="0"/>
      <w:autoSpaceDN w:val="0"/>
      <w:spacing w:after="0" w:line="240" w:lineRule="auto"/>
      <w:ind w:left="2451"/>
    </w:pPr>
    <w:rPr>
      <w:rFonts w:ascii="Verdana" w:eastAsia="Verdana" w:hAnsi="Verdana" w:cs="Verdana"/>
      <w:kern w:val="0"/>
      <w:lang w:val="es-ES"/>
      <w14:ligatures w14:val="none"/>
    </w:rPr>
  </w:style>
  <w:style w:type="character" w:customStyle="1" w:styleId="Ttulo1Car">
    <w:name w:val="Título 1 Car"/>
    <w:basedOn w:val="Fuentedeprrafopredeter"/>
    <w:link w:val="Ttulo1"/>
    <w:uiPriority w:val="1"/>
    <w:rsid w:val="009628E0"/>
    <w:rPr>
      <w:rFonts w:ascii="Calibri" w:eastAsia="Calibri" w:hAnsi="Calibri" w:cs="Calibri"/>
      <w:b/>
      <w:bCs/>
      <w:kern w:val="0"/>
      <w:sz w:val="44"/>
      <w:szCs w:val="44"/>
      <w:lang w:val="es-ES"/>
      <w14:ligatures w14:val="none"/>
    </w:rPr>
  </w:style>
  <w:style w:type="character" w:customStyle="1" w:styleId="Ttulo2Car">
    <w:name w:val="Título 2 Car"/>
    <w:basedOn w:val="Fuentedeprrafopredeter"/>
    <w:link w:val="Ttulo2"/>
    <w:uiPriority w:val="1"/>
    <w:rsid w:val="009628E0"/>
    <w:rPr>
      <w:rFonts w:ascii="Verdana" w:eastAsia="Verdana" w:hAnsi="Verdana" w:cs="Verdana"/>
      <w:b/>
      <w:bCs/>
      <w:kern w:val="0"/>
      <w:sz w:val="28"/>
      <w:szCs w:val="28"/>
      <w:lang w:val="es-ES"/>
      <w14:ligatures w14:val="none"/>
    </w:rPr>
  </w:style>
  <w:style w:type="character" w:customStyle="1" w:styleId="Ttulo5Car">
    <w:name w:val="Título 5 Car"/>
    <w:basedOn w:val="Fuentedeprrafopredeter"/>
    <w:link w:val="Ttulo5"/>
    <w:uiPriority w:val="1"/>
    <w:rsid w:val="009628E0"/>
    <w:rPr>
      <w:rFonts w:ascii="Calibri" w:eastAsia="Calibri" w:hAnsi="Calibri" w:cs="Calibri"/>
      <w:i/>
      <w:iCs/>
      <w:kern w:val="0"/>
      <w:sz w:val="24"/>
      <w:szCs w:val="24"/>
      <w:lang w:val="es-ES"/>
      <w14:ligatures w14:val="none"/>
    </w:rPr>
  </w:style>
  <w:style w:type="table" w:customStyle="1" w:styleId="TableNormal">
    <w:name w:val="Table Normal"/>
    <w:uiPriority w:val="2"/>
    <w:semiHidden/>
    <w:unhideWhenUsed/>
    <w:qFormat/>
    <w:rsid w:val="009628E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DC1">
    <w:name w:val="toc 1"/>
    <w:basedOn w:val="Normal"/>
    <w:uiPriority w:val="1"/>
    <w:qFormat/>
    <w:rsid w:val="009628E0"/>
    <w:pPr>
      <w:widowControl w:val="0"/>
      <w:autoSpaceDE w:val="0"/>
      <w:autoSpaceDN w:val="0"/>
      <w:spacing w:before="237" w:after="0" w:line="242" w:lineRule="exact"/>
      <w:ind w:left="2167"/>
    </w:pPr>
    <w:rPr>
      <w:rFonts w:ascii="Verdana" w:eastAsia="Verdana" w:hAnsi="Verdana" w:cs="Verdana"/>
      <w:b/>
      <w:bCs/>
      <w:kern w:val="0"/>
      <w:sz w:val="20"/>
      <w:szCs w:val="20"/>
      <w:lang w:val="es-ES"/>
      <w14:ligatures w14:val="none"/>
    </w:rPr>
  </w:style>
  <w:style w:type="paragraph" w:styleId="TDC2">
    <w:name w:val="toc 2"/>
    <w:basedOn w:val="Normal"/>
    <w:uiPriority w:val="1"/>
    <w:qFormat/>
    <w:rsid w:val="009628E0"/>
    <w:pPr>
      <w:widowControl w:val="0"/>
      <w:autoSpaceDE w:val="0"/>
      <w:autoSpaceDN w:val="0"/>
      <w:spacing w:after="0" w:line="240" w:lineRule="exact"/>
      <w:ind w:left="2167"/>
    </w:pPr>
    <w:rPr>
      <w:rFonts w:ascii="Verdana" w:eastAsia="Verdana" w:hAnsi="Verdana" w:cs="Verdana"/>
      <w:kern w:val="0"/>
      <w:sz w:val="20"/>
      <w:szCs w:val="20"/>
      <w:lang w:val="es-ES"/>
      <w14:ligatures w14:val="none"/>
    </w:rPr>
  </w:style>
  <w:style w:type="paragraph" w:styleId="TDC3">
    <w:name w:val="toc 3"/>
    <w:basedOn w:val="Normal"/>
    <w:uiPriority w:val="1"/>
    <w:qFormat/>
    <w:rsid w:val="009628E0"/>
    <w:pPr>
      <w:widowControl w:val="0"/>
      <w:autoSpaceDE w:val="0"/>
      <w:autoSpaceDN w:val="0"/>
      <w:spacing w:after="0" w:line="240" w:lineRule="exact"/>
      <w:ind w:left="2596"/>
    </w:pPr>
    <w:rPr>
      <w:rFonts w:ascii="Verdana" w:eastAsia="Verdana" w:hAnsi="Verdana" w:cs="Verdana"/>
      <w:kern w:val="0"/>
      <w:sz w:val="20"/>
      <w:szCs w:val="20"/>
      <w:lang w:val="es-ES"/>
      <w14:ligatures w14:val="none"/>
    </w:rPr>
  </w:style>
  <w:style w:type="paragraph" w:styleId="TDC4">
    <w:name w:val="toc 4"/>
    <w:basedOn w:val="Normal"/>
    <w:uiPriority w:val="1"/>
    <w:qFormat/>
    <w:rsid w:val="009628E0"/>
    <w:pPr>
      <w:widowControl w:val="0"/>
      <w:autoSpaceDE w:val="0"/>
      <w:autoSpaceDN w:val="0"/>
      <w:spacing w:after="0" w:line="240" w:lineRule="exact"/>
      <w:ind w:left="2660"/>
    </w:pPr>
    <w:rPr>
      <w:rFonts w:ascii="Verdana" w:eastAsia="Verdana" w:hAnsi="Verdana" w:cs="Verdana"/>
      <w:kern w:val="0"/>
      <w:sz w:val="20"/>
      <w:szCs w:val="20"/>
      <w:lang w:val="es-ES"/>
      <w14:ligatures w14:val="none"/>
    </w:rPr>
  </w:style>
  <w:style w:type="paragraph" w:styleId="TDC5">
    <w:name w:val="toc 5"/>
    <w:basedOn w:val="Normal"/>
    <w:uiPriority w:val="1"/>
    <w:qFormat/>
    <w:rsid w:val="009628E0"/>
    <w:pPr>
      <w:widowControl w:val="0"/>
      <w:autoSpaceDE w:val="0"/>
      <w:autoSpaceDN w:val="0"/>
      <w:spacing w:after="0" w:line="240" w:lineRule="exact"/>
      <w:ind w:left="2778"/>
    </w:pPr>
    <w:rPr>
      <w:rFonts w:ascii="Verdana" w:eastAsia="Verdana" w:hAnsi="Verdana" w:cs="Verdana"/>
      <w:kern w:val="0"/>
      <w:sz w:val="20"/>
      <w:szCs w:val="20"/>
      <w:lang w:val="es-ES"/>
      <w14:ligatures w14:val="none"/>
    </w:rPr>
  </w:style>
  <w:style w:type="paragraph" w:customStyle="1" w:styleId="TableParagraph">
    <w:name w:val="Table Paragraph"/>
    <w:basedOn w:val="Normal"/>
    <w:uiPriority w:val="1"/>
    <w:qFormat/>
    <w:rsid w:val="009628E0"/>
    <w:pPr>
      <w:widowControl w:val="0"/>
      <w:autoSpaceDE w:val="0"/>
      <w:autoSpaceDN w:val="0"/>
      <w:spacing w:before="48" w:after="0" w:line="240" w:lineRule="auto"/>
    </w:pPr>
    <w:rPr>
      <w:rFonts w:ascii="Arial" w:eastAsia="Arial" w:hAnsi="Arial" w:cs="Arial"/>
      <w:kern w:val="0"/>
      <w:lang w:val="es-ES"/>
      <w14:ligatures w14:val="none"/>
    </w:rPr>
  </w:style>
  <w:style w:type="paragraph" w:styleId="Textodeglobo">
    <w:name w:val="Balloon Text"/>
    <w:basedOn w:val="Normal"/>
    <w:link w:val="TextodegloboCar"/>
    <w:uiPriority w:val="99"/>
    <w:semiHidden/>
    <w:unhideWhenUsed/>
    <w:rsid w:val="00ED5F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5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0F56B-FB2D-4D89-AC66-5B4FC268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42</Pages>
  <Words>15277</Words>
  <Characters>84024</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Fabian.trujillo</dc:creator>
  <cp:keywords/>
  <dc:description/>
  <cp:lastModifiedBy>Fabian Humberto Trujillo Arismendy</cp:lastModifiedBy>
  <cp:revision>139</cp:revision>
  <cp:lastPrinted>2024-09-25T20:48:00Z</cp:lastPrinted>
  <dcterms:created xsi:type="dcterms:W3CDTF">2024-08-03T15:50:00Z</dcterms:created>
  <dcterms:modified xsi:type="dcterms:W3CDTF">2024-10-21T21:14:00Z</dcterms:modified>
</cp:coreProperties>
</file>