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8DB" w:rsidRPr="006126E4" w:rsidRDefault="00F34B35" w:rsidP="00C71D74">
      <w:pPr>
        <w:spacing w:after="0" w:line="276" w:lineRule="auto"/>
        <w:jc w:val="center"/>
        <w:rPr>
          <w:rFonts w:ascii="Arial" w:hAnsi="Arial" w:cs="Arial"/>
          <w:b/>
          <w:sz w:val="24"/>
          <w:szCs w:val="24"/>
        </w:rPr>
      </w:pPr>
      <w:r w:rsidRPr="006126E4">
        <w:rPr>
          <w:rFonts w:ascii="Arial" w:hAnsi="Arial" w:cs="Arial"/>
          <w:b/>
          <w:sz w:val="24"/>
          <w:szCs w:val="24"/>
        </w:rPr>
        <w:t xml:space="preserve">PONENCIA PARA </w:t>
      </w:r>
      <w:r w:rsidR="00274ECA">
        <w:rPr>
          <w:rFonts w:ascii="Arial" w:hAnsi="Arial" w:cs="Arial"/>
          <w:b/>
          <w:sz w:val="24"/>
          <w:szCs w:val="24"/>
        </w:rPr>
        <w:t>SEGUNDO</w:t>
      </w:r>
      <w:r w:rsidR="00C71D74">
        <w:rPr>
          <w:rFonts w:ascii="Arial" w:hAnsi="Arial" w:cs="Arial"/>
          <w:b/>
          <w:sz w:val="24"/>
          <w:szCs w:val="24"/>
        </w:rPr>
        <w:t xml:space="preserve"> DEBATE AL PROYECTO DE LEY </w:t>
      </w:r>
      <w:r w:rsidRPr="006126E4">
        <w:rPr>
          <w:rFonts w:ascii="Arial" w:hAnsi="Arial" w:cs="Arial"/>
          <w:b/>
          <w:sz w:val="24"/>
          <w:szCs w:val="24"/>
        </w:rPr>
        <w:t xml:space="preserve">No </w:t>
      </w:r>
      <w:r w:rsidR="008A5576">
        <w:rPr>
          <w:rFonts w:ascii="Arial" w:hAnsi="Arial" w:cs="Arial"/>
          <w:b/>
          <w:sz w:val="24"/>
          <w:szCs w:val="24"/>
        </w:rPr>
        <w:t>294 de 2017</w:t>
      </w:r>
      <w:r w:rsidR="00C71D74">
        <w:rPr>
          <w:rFonts w:ascii="Arial" w:hAnsi="Arial" w:cs="Arial"/>
          <w:b/>
          <w:sz w:val="24"/>
          <w:szCs w:val="24"/>
        </w:rPr>
        <w:t xml:space="preserve"> Cámara</w:t>
      </w:r>
      <w:r w:rsidR="008A5576">
        <w:rPr>
          <w:rFonts w:ascii="Arial" w:hAnsi="Arial" w:cs="Arial"/>
          <w:b/>
          <w:sz w:val="24"/>
          <w:szCs w:val="24"/>
        </w:rPr>
        <w:t xml:space="preserve"> – 042 de 2016 Senado</w:t>
      </w:r>
      <w:r w:rsidR="00C71D74">
        <w:rPr>
          <w:rFonts w:ascii="Arial" w:hAnsi="Arial" w:cs="Arial"/>
          <w:b/>
          <w:sz w:val="24"/>
          <w:szCs w:val="24"/>
        </w:rPr>
        <w:t xml:space="preserve"> </w:t>
      </w:r>
      <w:r w:rsidR="00F878DB" w:rsidRPr="006126E4">
        <w:rPr>
          <w:rFonts w:ascii="Arial" w:hAnsi="Arial" w:cs="Arial"/>
          <w:b/>
          <w:sz w:val="24"/>
          <w:szCs w:val="24"/>
        </w:rPr>
        <w:t xml:space="preserve">“Por </w:t>
      </w:r>
      <w:r w:rsidR="00403EAC">
        <w:rPr>
          <w:rFonts w:ascii="Arial" w:hAnsi="Arial" w:cs="Arial"/>
          <w:b/>
          <w:sz w:val="24"/>
          <w:szCs w:val="24"/>
        </w:rPr>
        <w:t>medio d</w:t>
      </w:r>
      <w:r w:rsidR="00F878DB" w:rsidRPr="006126E4">
        <w:rPr>
          <w:rFonts w:ascii="Arial" w:hAnsi="Arial" w:cs="Arial"/>
          <w:b/>
          <w:sz w:val="24"/>
          <w:szCs w:val="24"/>
        </w:rPr>
        <w:t xml:space="preserve">el cual se </w:t>
      </w:r>
      <w:r w:rsidR="00403EAC">
        <w:rPr>
          <w:rFonts w:ascii="Arial" w:hAnsi="Arial" w:cs="Arial"/>
          <w:b/>
          <w:sz w:val="24"/>
          <w:szCs w:val="24"/>
        </w:rPr>
        <w:t>reglamenta la profesión de Ingeniería Agropecuaria y se dictan otras disposiciones</w:t>
      </w:r>
      <w:r w:rsidR="00F878DB" w:rsidRPr="006126E4">
        <w:rPr>
          <w:rFonts w:ascii="Arial" w:hAnsi="Arial" w:cs="Arial"/>
          <w:b/>
          <w:sz w:val="24"/>
          <w:szCs w:val="24"/>
        </w:rPr>
        <w:t>”</w:t>
      </w:r>
    </w:p>
    <w:p w:rsidR="00F34B35" w:rsidRDefault="00F34B35" w:rsidP="00B32B90">
      <w:pPr>
        <w:spacing w:after="0" w:line="276" w:lineRule="auto"/>
        <w:jc w:val="center"/>
        <w:rPr>
          <w:rFonts w:ascii="Arial" w:hAnsi="Arial" w:cs="Arial"/>
          <w:sz w:val="24"/>
          <w:szCs w:val="24"/>
        </w:rPr>
      </w:pPr>
    </w:p>
    <w:p w:rsidR="00B32B90" w:rsidRPr="006126E4" w:rsidRDefault="00B32B90" w:rsidP="00B32B90">
      <w:pPr>
        <w:spacing w:after="0" w:line="276" w:lineRule="auto"/>
        <w:jc w:val="center"/>
        <w:rPr>
          <w:rFonts w:ascii="Arial" w:hAnsi="Arial" w:cs="Arial"/>
          <w:sz w:val="24"/>
          <w:szCs w:val="24"/>
        </w:rPr>
      </w:pPr>
    </w:p>
    <w:p w:rsidR="00F34B35" w:rsidRPr="006126E4" w:rsidRDefault="00F34B35" w:rsidP="00B32B90">
      <w:pPr>
        <w:spacing w:after="0" w:line="276" w:lineRule="auto"/>
        <w:rPr>
          <w:rFonts w:ascii="Arial" w:hAnsi="Arial" w:cs="Arial"/>
          <w:sz w:val="24"/>
          <w:szCs w:val="24"/>
        </w:rPr>
      </w:pPr>
      <w:r w:rsidRPr="006126E4">
        <w:rPr>
          <w:rFonts w:ascii="Arial" w:hAnsi="Arial" w:cs="Arial"/>
          <w:sz w:val="24"/>
          <w:szCs w:val="24"/>
        </w:rPr>
        <w:t xml:space="preserve">Bogotá D.C., </w:t>
      </w:r>
      <w:r w:rsidR="006A698D">
        <w:rPr>
          <w:rFonts w:ascii="Arial" w:hAnsi="Arial" w:cs="Arial"/>
          <w:sz w:val="24"/>
          <w:szCs w:val="24"/>
        </w:rPr>
        <w:t>Marzo</w:t>
      </w:r>
      <w:r w:rsidR="00F878DB" w:rsidRPr="006126E4">
        <w:rPr>
          <w:rFonts w:ascii="Arial" w:hAnsi="Arial" w:cs="Arial"/>
          <w:sz w:val="24"/>
          <w:szCs w:val="24"/>
        </w:rPr>
        <w:t xml:space="preserve"> d</w:t>
      </w:r>
      <w:r w:rsidRPr="006126E4">
        <w:rPr>
          <w:rFonts w:ascii="Arial" w:hAnsi="Arial" w:cs="Arial"/>
          <w:sz w:val="24"/>
          <w:szCs w:val="24"/>
        </w:rPr>
        <w:t>e 201</w:t>
      </w:r>
      <w:r w:rsidR="005E1878">
        <w:rPr>
          <w:rFonts w:ascii="Arial" w:hAnsi="Arial" w:cs="Arial"/>
          <w:sz w:val="24"/>
          <w:szCs w:val="24"/>
        </w:rPr>
        <w:t>8</w:t>
      </w:r>
    </w:p>
    <w:p w:rsidR="00F34B35" w:rsidRDefault="00F34B35" w:rsidP="00B32B90">
      <w:pPr>
        <w:spacing w:after="0" w:line="276" w:lineRule="auto"/>
        <w:jc w:val="both"/>
        <w:rPr>
          <w:rFonts w:ascii="Arial" w:hAnsi="Arial" w:cs="Arial"/>
          <w:sz w:val="24"/>
          <w:szCs w:val="24"/>
        </w:rPr>
      </w:pPr>
    </w:p>
    <w:p w:rsidR="00B32B90" w:rsidRPr="006126E4" w:rsidRDefault="00B32B90" w:rsidP="00B32B90">
      <w:pPr>
        <w:spacing w:after="0" w:line="276" w:lineRule="auto"/>
        <w:jc w:val="both"/>
        <w:rPr>
          <w:rFonts w:ascii="Arial" w:hAnsi="Arial" w:cs="Arial"/>
          <w:sz w:val="24"/>
          <w:szCs w:val="24"/>
        </w:rPr>
      </w:pPr>
    </w:p>
    <w:p w:rsidR="00F34B35" w:rsidRPr="006126E4" w:rsidRDefault="00F34B35" w:rsidP="00B32B90">
      <w:pPr>
        <w:spacing w:after="0" w:line="276" w:lineRule="auto"/>
        <w:jc w:val="both"/>
        <w:rPr>
          <w:rFonts w:ascii="Arial" w:hAnsi="Arial" w:cs="Arial"/>
          <w:b/>
          <w:sz w:val="24"/>
          <w:szCs w:val="24"/>
        </w:rPr>
      </w:pPr>
      <w:r w:rsidRPr="006126E4">
        <w:rPr>
          <w:rFonts w:ascii="Arial" w:hAnsi="Arial" w:cs="Arial"/>
          <w:b/>
          <w:sz w:val="24"/>
          <w:szCs w:val="24"/>
        </w:rPr>
        <w:t>Doctor</w:t>
      </w:r>
    </w:p>
    <w:p w:rsidR="00F34B35" w:rsidRPr="006126E4" w:rsidRDefault="009E7712" w:rsidP="00B32B90">
      <w:pPr>
        <w:spacing w:after="0" w:line="276" w:lineRule="auto"/>
        <w:jc w:val="both"/>
        <w:rPr>
          <w:rFonts w:ascii="Arial" w:hAnsi="Arial" w:cs="Arial"/>
          <w:b/>
          <w:sz w:val="24"/>
          <w:szCs w:val="24"/>
        </w:rPr>
      </w:pPr>
      <w:r>
        <w:rPr>
          <w:rFonts w:ascii="Arial" w:hAnsi="Arial" w:cs="Arial"/>
          <w:b/>
          <w:sz w:val="24"/>
          <w:szCs w:val="24"/>
        </w:rPr>
        <w:t>RODRIGO LARA RESTREPO</w:t>
      </w:r>
      <w:r w:rsidR="00F34B35" w:rsidRPr="006126E4">
        <w:rPr>
          <w:rFonts w:ascii="Arial" w:hAnsi="Arial" w:cs="Arial"/>
          <w:b/>
          <w:sz w:val="24"/>
          <w:szCs w:val="24"/>
        </w:rPr>
        <w:t xml:space="preserve"> </w:t>
      </w:r>
    </w:p>
    <w:p w:rsidR="00F34B35" w:rsidRPr="006126E4" w:rsidRDefault="00F34B35" w:rsidP="00B32B90">
      <w:pPr>
        <w:spacing w:after="0" w:line="276" w:lineRule="auto"/>
        <w:jc w:val="both"/>
        <w:rPr>
          <w:rFonts w:ascii="Arial" w:hAnsi="Arial" w:cs="Arial"/>
          <w:b/>
          <w:sz w:val="24"/>
          <w:szCs w:val="24"/>
        </w:rPr>
      </w:pPr>
      <w:r w:rsidRPr="006126E4">
        <w:rPr>
          <w:rFonts w:ascii="Arial" w:hAnsi="Arial" w:cs="Arial"/>
          <w:b/>
          <w:sz w:val="24"/>
          <w:szCs w:val="24"/>
        </w:rPr>
        <w:t xml:space="preserve">Presidente </w:t>
      </w:r>
    </w:p>
    <w:p w:rsidR="00F34B35" w:rsidRPr="006126E4" w:rsidRDefault="00F34B35" w:rsidP="00B32B90">
      <w:pPr>
        <w:spacing w:after="0" w:line="276" w:lineRule="auto"/>
        <w:jc w:val="both"/>
        <w:rPr>
          <w:rFonts w:ascii="Arial" w:hAnsi="Arial" w:cs="Arial"/>
          <w:b/>
          <w:sz w:val="24"/>
          <w:szCs w:val="24"/>
        </w:rPr>
      </w:pPr>
      <w:r w:rsidRPr="006126E4">
        <w:rPr>
          <w:rFonts w:ascii="Arial" w:hAnsi="Arial" w:cs="Arial"/>
          <w:b/>
          <w:sz w:val="24"/>
          <w:szCs w:val="24"/>
        </w:rPr>
        <w:t xml:space="preserve">Honorable Cámara de Representantes </w:t>
      </w:r>
    </w:p>
    <w:p w:rsidR="00F34B35" w:rsidRPr="006126E4" w:rsidRDefault="00F34B35" w:rsidP="00B32B90">
      <w:pPr>
        <w:spacing w:after="0" w:line="276" w:lineRule="auto"/>
        <w:jc w:val="both"/>
        <w:rPr>
          <w:rFonts w:ascii="Arial" w:hAnsi="Arial" w:cs="Arial"/>
          <w:b/>
          <w:sz w:val="24"/>
          <w:szCs w:val="24"/>
        </w:rPr>
      </w:pPr>
      <w:r w:rsidRPr="006126E4">
        <w:rPr>
          <w:rFonts w:ascii="Arial" w:hAnsi="Arial" w:cs="Arial"/>
          <w:b/>
          <w:sz w:val="24"/>
          <w:szCs w:val="24"/>
        </w:rPr>
        <w:t>Bogotá, D.C.</w:t>
      </w:r>
    </w:p>
    <w:p w:rsidR="00F34B35" w:rsidRDefault="00F34B35" w:rsidP="00B32B90">
      <w:pPr>
        <w:spacing w:after="0" w:line="276" w:lineRule="auto"/>
        <w:jc w:val="both"/>
        <w:rPr>
          <w:rFonts w:ascii="Arial" w:hAnsi="Arial" w:cs="Arial"/>
          <w:sz w:val="24"/>
          <w:szCs w:val="24"/>
        </w:rPr>
      </w:pPr>
    </w:p>
    <w:p w:rsidR="00B32B90" w:rsidRPr="006126E4" w:rsidRDefault="00B32B90" w:rsidP="00B32B90">
      <w:pPr>
        <w:spacing w:after="0" w:line="276" w:lineRule="auto"/>
        <w:jc w:val="both"/>
        <w:rPr>
          <w:rFonts w:ascii="Arial" w:hAnsi="Arial" w:cs="Arial"/>
          <w:sz w:val="24"/>
          <w:szCs w:val="24"/>
        </w:rPr>
      </w:pPr>
    </w:p>
    <w:p w:rsidR="00F34B35" w:rsidRDefault="00F34B35" w:rsidP="00B32B90">
      <w:pPr>
        <w:spacing w:after="0" w:line="276" w:lineRule="auto"/>
        <w:jc w:val="both"/>
        <w:rPr>
          <w:rFonts w:ascii="Arial" w:hAnsi="Arial" w:cs="Arial"/>
          <w:sz w:val="24"/>
          <w:szCs w:val="24"/>
        </w:rPr>
      </w:pPr>
      <w:r w:rsidRPr="006126E4">
        <w:rPr>
          <w:rFonts w:ascii="Arial" w:hAnsi="Arial" w:cs="Arial"/>
          <w:b/>
          <w:sz w:val="24"/>
          <w:szCs w:val="24"/>
        </w:rPr>
        <w:t>Referencia:</w:t>
      </w:r>
      <w:r w:rsidRPr="006126E4">
        <w:rPr>
          <w:rFonts w:ascii="Arial" w:hAnsi="Arial" w:cs="Arial"/>
          <w:sz w:val="24"/>
          <w:szCs w:val="24"/>
        </w:rPr>
        <w:t xml:space="preserve"> </w:t>
      </w:r>
      <w:r w:rsidR="00F878DB" w:rsidRPr="006126E4">
        <w:rPr>
          <w:rFonts w:ascii="Arial" w:hAnsi="Arial" w:cs="Arial"/>
          <w:sz w:val="24"/>
          <w:szCs w:val="24"/>
        </w:rPr>
        <w:t xml:space="preserve">Informe de Ponencia para </w:t>
      </w:r>
      <w:r w:rsidR="009E7712">
        <w:rPr>
          <w:rFonts w:ascii="Arial" w:hAnsi="Arial" w:cs="Arial"/>
          <w:sz w:val="24"/>
          <w:szCs w:val="24"/>
        </w:rPr>
        <w:t>Segundo</w:t>
      </w:r>
      <w:r w:rsidR="00F878DB" w:rsidRPr="006126E4">
        <w:rPr>
          <w:rFonts w:ascii="Arial" w:hAnsi="Arial" w:cs="Arial"/>
          <w:sz w:val="24"/>
          <w:szCs w:val="24"/>
        </w:rPr>
        <w:t xml:space="preserve"> Debate al </w:t>
      </w:r>
      <w:r w:rsidRPr="006126E4">
        <w:rPr>
          <w:rFonts w:ascii="Arial" w:hAnsi="Arial" w:cs="Arial"/>
          <w:b/>
          <w:sz w:val="24"/>
          <w:szCs w:val="24"/>
        </w:rPr>
        <w:t xml:space="preserve">Proyecto de Ley Número </w:t>
      </w:r>
      <w:r w:rsidR="00403EAC">
        <w:rPr>
          <w:rFonts w:ascii="Arial" w:hAnsi="Arial" w:cs="Arial"/>
          <w:b/>
          <w:sz w:val="24"/>
          <w:szCs w:val="24"/>
        </w:rPr>
        <w:t xml:space="preserve">294 de 2017 Cámara – 042 de 2016 Senado </w:t>
      </w:r>
      <w:r w:rsidR="00403EAC" w:rsidRPr="00403EAC">
        <w:rPr>
          <w:rFonts w:ascii="Arial" w:hAnsi="Arial" w:cs="Arial"/>
          <w:sz w:val="24"/>
          <w:szCs w:val="24"/>
        </w:rPr>
        <w:t>“Por medio del cual se reglamenta la profesión de Ingeniería Agropecuaria y se dictan otras disposiciones”</w:t>
      </w:r>
    </w:p>
    <w:p w:rsidR="00403EAC" w:rsidRPr="00403EAC" w:rsidRDefault="00403EAC" w:rsidP="00B32B90">
      <w:pPr>
        <w:spacing w:after="0" w:line="276" w:lineRule="auto"/>
        <w:jc w:val="both"/>
        <w:rPr>
          <w:rFonts w:ascii="Arial" w:hAnsi="Arial" w:cs="Arial"/>
          <w:sz w:val="24"/>
          <w:szCs w:val="24"/>
        </w:rPr>
      </w:pPr>
    </w:p>
    <w:p w:rsidR="00F34B35" w:rsidRDefault="00F34B35" w:rsidP="00B32B90">
      <w:pPr>
        <w:spacing w:after="0" w:line="276" w:lineRule="auto"/>
        <w:jc w:val="both"/>
        <w:rPr>
          <w:rFonts w:ascii="Arial" w:hAnsi="Arial" w:cs="Arial"/>
          <w:sz w:val="24"/>
          <w:szCs w:val="24"/>
        </w:rPr>
      </w:pPr>
      <w:r w:rsidRPr="006126E4">
        <w:rPr>
          <w:rFonts w:ascii="Arial" w:hAnsi="Arial" w:cs="Arial"/>
          <w:sz w:val="24"/>
          <w:szCs w:val="24"/>
        </w:rPr>
        <w:t>Apreciado Señor Presidente,</w:t>
      </w:r>
    </w:p>
    <w:p w:rsidR="00C71D74" w:rsidRPr="006126E4" w:rsidRDefault="00C71D74" w:rsidP="00B32B90">
      <w:pPr>
        <w:spacing w:after="0" w:line="276" w:lineRule="auto"/>
        <w:jc w:val="both"/>
        <w:rPr>
          <w:rFonts w:ascii="Arial" w:hAnsi="Arial" w:cs="Arial"/>
          <w:sz w:val="24"/>
          <w:szCs w:val="24"/>
        </w:rPr>
      </w:pPr>
    </w:p>
    <w:p w:rsidR="00F34B35" w:rsidRPr="00FC2888" w:rsidRDefault="00F34B35" w:rsidP="00B32B90">
      <w:pPr>
        <w:spacing w:after="0" w:line="276" w:lineRule="auto"/>
        <w:jc w:val="both"/>
        <w:rPr>
          <w:rFonts w:ascii="Arial" w:hAnsi="Arial" w:cs="Arial"/>
          <w:sz w:val="24"/>
          <w:szCs w:val="24"/>
        </w:rPr>
      </w:pPr>
      <w:r w:rsidRPr="006126E4">
        <w:rPr>
          <w:rFonts w:ascii="Arial" w:hAnsi="Arial" w:cs="Arial"/>
          <w:sz w:val="24"/>
          <w:szCs w:val="24"/>
        </w:rPr>
        <w:t>Cumpl</w:t>
      </w:r>
      <w:r w:rsidR="00FC2888">
        <w:rPr>
          <w:rFonts w:ascii="Arial" w:hAnsi="Arial" w:cs="Arial"/>
          <w:sz w:val="24"/>
          <w:szCs w:val="24"/>
        </w:rPr>
        <w:t>iendo</w:t>
      </w:r>
      <w:r w:rsidRPr="006126E4">
        <w:rPr>
          <w:rFonts w:ascii="Arial" w:hAnsi="Arial" w:cs="Arial"/>
          <w:sz w:val="24"/>
          <w:szCs w:val="24"/>
        </w:rPr>
        <w:t xml:space="preserve"> con el encargo de rendir </w:t>
      </w:r>
      <w:r w:rsidRPr="006126E4">
        <w:rPr>
          <w:rFonts w:ascii="Arial" w:hAnsi="Arial" w:cs="Arial"/>
          <w:b/>
          <w:sz w:val="24"/>
          <w:szCs w:val="24"/>
        </w:rPr>
        <w:t xml:space="preserve">Ponencia para </w:t>
      </w:r>
      <w:r w:rsidR="009E7712">
        <w:rPr>
          <w:rFonts w:ascii="Arial" w:hAnsi="Arial" w:cs="Arial"/>
          <w:b/>
          <w:sz w:val="24"/>
          <w:szCs w:val="24"/>
        </w:rPr>
        <w:t>Segundo</w:t>
      </w:r>
      <w:r w:rsidR="00FE5D93" w:rsidRPr="006126E4">
        <w:rPr>
          <w:rFonts w:ascii="Arial" w:hAnsi="Arial" w:cs="Arial"/>
          <w:b/>
          <w:sz w:val="24"/>
          <w:szCs w:val="24"/>
        </w:rPr>
        <w:t xml:space="preserve"> Debate al </w:t>
      </w:r>
      <w:r w:rsidR="00403EAC" w:rsidRPr="006126E4">
        <w:rPr>
          <w:rFonts w:ascii="Arial" w:hAnsi="Arial" w:cs="Arial"/>
          <w:b/>
          <w:sz w:val="24"/>
          <w:szCs w:val="24"/>
        </w:rPr>
        <w:t xml:space="preserve">Proyecto de Ley Número </w:t>
      </w:r>
      <w:r w:rsidR="00403EAC">
        <w:rPr>
          <w:rFonts w:ascii="Arial" w:hAnsi="Arial" w:cs="Arial"/>
          <w:b/>
          <w:sz w:val="24"/>
          <w:szCs w:val="24"/>
        </w:rPr>
        <w:t xml:space="preserve">294 de 2017 Cámara – 042 de 2016 Senado </w:t>
      </w:r>
      <w:r w:rsidR="00403EAC" w:rsidRPr="00403EAC">
        <w:rPr>
          <w:rFonts w:ascii="Arial" w:hAnsi="Arial" w:cs="Arial"/>
          <w:sz w:val="24"/>
          <w:szCs w:val="24"/>
        </w:rPr>
        <w:t>“Por medio del cual se reglamenta la profesión de Ingeniería Agropecuaria y se dictan otras disposiciones”</w:t>
      </w:r>
      <w:r w:rsidR="00FE5D93" w:rsidRPr="006126E4">
        <w:rPr>
          <w:rFonts w:ascii="Arial" w:hAnsi="Arial" w:cs="Arial"/>
          <w:sz w:val="24"/>
          <w:szCs w:val="24"/>
        </w:rPr>
        <w:t xml:space="preserve">, </w:t>
      </w:r>
      <w:r w:rsidRPr="006126E4">
        <w:rPr>
          <w:rFonts w:ascii="Arial" w:hAnsi="Arial" w:cs="Arial"/>
          <w:sz w:val="24"/>
          <w:szCs w:val="24"/>
        </w:rPr>
        <w:t xml:space="preserve">asignado por la Mesa Directiva de la Comisión Sexta Constitucional Permanente de la Honorable Cámara de Representantes, en </w:t>
      </w:r>
      <w:r w:rsidRPr="00FC2888">
        <w:rPr>
          <w:rFonts w:ascii="Arial" w:hAnsi="Arial" w:cs="Arial"/>
          <w:sz w:val="24"/>
          <w:szCs w:val="24"/>
        </w:rPr>
        <w:t xml:space="preserve">cumplimiento de lo establecido en los Artículos 153 y 156 de la Ley 5 de 1992, </w:t>
      </w:r>
      <w:r w:rsidR="00FC2888" w:rsidRPr="00FC2888">
        <w:rPr>
          <w:rFonts w:ascii="Arial" w:hAnsi="Arial" w:cs="Arial"/>
          <w:sz w:val="24"/>
          <w:szCs w:val="24"/>
        </w:rPr>
        <w:t>por</w:t>
      </w:r>
      <w:r w:rsidRPr="00FC2888">
        <w:rPr>
          <w:rFonts w:ascii="Arial" w:hAnsi="Arial" w:cs="Arial"/>
          <w:sz w:val="24"/>
          <w:szCs w:val="24"/>
        </w:rPr>
        <w:t xml:space="preserve"> el cual h</w:t>
      </w:r>
      <w:r w:rsidR="00FC2888" w:rsidRPr="00FC2888">
        <w:rPr>
          <w:rFonts w:ascii="Arial" w:hAnsi="Arial" w:cs="Arial"/>
          <w:sz w:val="24"/>
          <w:szCs w:val="24"/>
        </w:rPr>
        <w:t>e</w:t>
      </w:r>
      <w:r w:rsidRPr="00FC2888">
        <w:rPr>
          <w:rFonts w:ascii="Arial" w:hAnsi="Arial" w:cs="Arial"/>
          <w:sz w:val="24"/>
          <w:szCs w:val="24"/>
        </w:rPr>
        <w:t xml:space="preserve"> sido designado </w:t>
      </w:r>
      <w:r w:rsidR="00FE5D93" w:rsidRPr="00FC2888">
        <w:rPr>
          <w:rFonts w:ascii="Arial" w:hAnsi="Arial" w:cs="Arial"/>
          <w:sz w:val="24"/>
          <w:szCs w:val="24"/>
        </w:rPr>
        <w:t xml:space="preserve">como </w:t>
      </w:r>
      <w:r w:rsidRPr="00FC2888">
        <w:rPr>
          <w:rFonts w:ascii="Arial" w:hAnsi="Arial" w:cs="Arial"/>
          <w:sz w:val="24"/>
          <w:szCs w:val="24"/>
        </w:rPr>
        <w:t>Ponente</w:t>
      </w:r>
      <w:r w:rsidR="00FC2888" w:rsidRPr="00FC2888">
        <w:rPr>
          <w:rFonts w:ascii="Arial" w:hAnsi="Arial" w:cs="Arial"/>
          <w:sz w:val="24"/>
          <w:szCs w:val="24"/>
        </w:rPr>
        <w:t>.</w:t>
      </w:r>
    </w:p>
    <w:p w:rsidR="00B32B90" w:rsidRDefault="00B32B90" w:rsidP="00B32B90">
      <w:pPr>
        <w:spacing w:after="0" w:line="276" w:lineRule="auto"/>
        <w:jc w:val="both"/>
        <w:rPr>
          <w:rFonts w:ascii="Arial" w:hAnsi="Arial" w:cs="Arial"/>
          <w:sz w:val="24"/>
          <w:szCs w:val="24"/>
        </w:rPr>
      </w:pPr>
    </w:p>
    <w:p w:rsidR="00403EAC" w:rsidRPr="00FC2888" w:rsidRDefault="00403EAC" w:rsidP="00B32B90">
      <w:pPr>
        <w:spacing w:after="0" w:line="276" w:lineRule="auto"/>
        <w:jc w:val="both"/>
        <w:rPr>
          <w:rFonts w:ascii="Arial" w:hAnsi="Arial" w:cs="Arial"/>
          <w:sz w:val="24"/>
          <w:szCs w:val="24"/>
        </w:rPr>
      </w:pPr>
    </w:p>
    <w:p w:rsidR="00F34B35" w:rsidRPr="00FC2888" w:rsidRDefault="00F34B35" w:rsidP="00B32B90">
      <w:pPr>
        <w:spacing w:after="0" w:line="276" w:lineRule="auto"/>
        <w:jc w:val="both"/>
        <w:rPr>
          <w:rFonts w:ascii="Arial" w:hAnsi="Arial" w:cs="Arial"/>
          <w:b/>
          <w:sz w:val="24"/>
          <w:szCs w:val="24"/>
        </w:rPr>
      </w:pPr>
      <w:r w:rsidRPr="00FC2888">
        <w:rPr>
          <w:rFonts w:ascii="Arial" w:hAnsi="Arial" w:cs="Arial"/>
          <w:b/>
          <w:sz w:val="24"/>
          <w:szCs w:val="24"/>
        </w:rPr>
        <w:t>Cordialmente,</w:t>
      </w:r>
    </w:p>
    <w:p w:rsidR="00F34B35" w:rsidRPr="00FC2888" w:rsidRDefault="00F34B35" w:rsidP="00B32B90">
      <w:pPr>
        <w:spacing w:after="0" w:line="276" w:lineRule="auto"/>
        <w:jc w:val="both"/>
        <w:rPr>
          <w:rFonts w:ascii="Arial" w:hAnsi="Arial" w:cs="Arial"/>
          <w:b/>
          <w:sz w:val="24"/>
          <w:szCs w:val="24"/>
        </w:rPr>
      </w:pPr>
    </w:p>
    <w:p w:rsidR="00B32B90" w:rsidRPr="00FC2888" w:rsidRDefault="00B32B90" w:rsidP="00B32B90">
      <w:pPr>
        <w:spacing w:after="0" w:line="276" w:lineRule="auto"/>
        <w:jc w:val="both"/>
        <w:rPr>
          <w:rFonts w:ascii="Arial" w:hAnsi="Arial" w:cs="Arial"/>
          <w:b/>
          <w:sz w:val="24"/>
          <w:szCs w:val="24"/>
        </w:rPr>
      </w:pPr>
    </w:p>
    <w:p w:rsidR="00C71D74" w:rsidRPr="00FC2888" w:rsidRDefault="00C71D74">
      <w:pPr>
        <w:spacing w:after="200" w:line="276" w:lineRule="auto"/>
        <w:rPr>
          <w:rFonts w:ascii="Arial" w:hAnsi="Arial" w:cs="Arial"/>
          <w:b/>
          <w:sz w:val="24"/>
          <w:szCs w:val="24"/>
        </w:rPr>
      </w:pPr>
    </w:p>
    <w:p w:rsidR="00FC2888" w:rsidRPr="00FC2888" w:rsidRDefault="00FC2888" w:rsidP="00C71D74">
      <w:pPr>
        <w:pStyle w:val="Sinespaciado"/>
        <w:jc w:val="center"/>
        <w:rPr>
          <w:rFonts w:ascii="Arial" w:hAnsi="Arial" w:cs="Arial"/>
          <w:b/>
          <w:sz w:val="24"/>
          <w:szCs w:val="24"/>
        </w:rPr>
      </w:pPr>
      <w:r w:rsidRPr="00FC2888">
        <w:rPr>
          <w:rFonts w:ascii="Arial" w:hAnsi="Arial" w:cs="Arial"/>
          <w:b/>
          <w:sz w:val="24"/>
          <w:szCs w:val="24"/>
        </w:rPr>
        <w:t>JORGE ELICER TAMAYO MARULANDA</w:t>
      </w:r>
    </w:p>
    <w:p w:rsidR="0021072A" w:rsidRPr="0021072A" w:rsidRDefault="00FC2888" w:rsidP="00C71D74">
      <w:pPr>
        <w:pStyle w:val="Sinespaciado"/>
        <w:jc w:val="center"/>
        <w:rPr>
          <w:rFonts w:ascii="Arial" w:hAnsi="Arial" w:cs="Arial"/>
          <w:b/>
          <w:sz w:val="24"/>
          <w:szCs w:val="24"/>
        </w:rPr>
      </w:pPr>
      <w:r w:rsidRPr="0021072A">
        <w:rPr>
          <w:rFonts w:ascii="Arial" w:hAnsi="Arial" w:cs="Arial"/>
          <w:b/>
          <w:sz w:val="24"/>
          <w:szCs w:val="24"/>
        </w:rPr>
        <w:t>Representante a la Cámara</w:t>
      </w:r>
    </w:p>
    <w:p w:rsidR="00C26B37" w:rsidRDefault="0021072A" w:rsidP="00C71D74">
      <w:pPr>
        <w:pStyle w:val="Sinespaciado"/>
        <w:jc w:val="center"/>
        <w:rPr>
          <w:rFonts w:ascii="Arial" w:hAnsi="Arial" w:cs="Arial"/>
          <w:b/>
          <w:sz w:val="24"/>
          <w:szCs w:val="24"/>
        </w:rPr>
      </w:pPr>
      <w:r w:rsidRPr="0021072A">
        <w:rPr>
          <w:rFonts w:ascii="Arial" w:hAnsi="Arial" w:cs="Arial"/>
          <w:b/>
          <w:sz w:val="24"/>
          <w:szCs w:val="24"/>
        </w:rPr>
        <w:t>Ponente</w:t>
      </w:r>
    </w:p>
    <w:p w:rsidR="00403EAC" w:rsidRPr="0021072A" w:rsidRDefault="00403EAC" w:rsidP="002B5068">
      <w:pPr>
        <w:pStyle w:val="Sinespaciado"/>
        <w:rPr>
          <w:rFonts w:ascii="Arial" w:hAnsi="Arial" w:cs="Arial"/>
          <w:b/>
          <w:sz w:val="24"/>
          <w:szCs w:val="24"/>
        </w:rPr>
      </w:pPr>
    </w:p>
    <w:p w:rsidR="00FE5D93" w:rsidRPr="00403EAC" w:rsidRDefault="00FE5D93" w:rsidP="00C71D74">
      <w:pPr>
        <w:spacing w:after="0" w:line="276" w:lineRule="auto"/>
        <w:jc w:val="center"/>
        <w:rPr>
          <w:rFonts w:ascii="Arial" w:hAnsi="Arial" w:cs="Arial"/>
          <w:b/>
          <w:sz w:val="24"/>
          <w:szCs w:val="24"/>
        </w:rPr>
      </w:pPr>
      <w:r w:rsidRPr="006126E4">
        <w:rPr>
          <w:rFonts w:ascii="Arial" w:hAnsi="Arial" w:cs="Arial"/>
          <w:b/>
          <w:sz w:val="24"/>
          <w:szCs w:val="24"/>
        </w:rPr>
        <w:lastRenderedPageBreak/>
        <w:t xml:space="preserve">INFORME DE PONENCIA </w:t>
      </w:r>
      <w:r w:rsidR="00C71D74">
        <w:rPr>
          <w:rFonts w:ascii="Arial" w:hAnsi="Arial" w:cs="Arial"/>
          <w:b/>
          <w:sz w:val="24"/>
          <w:szCs w:val="24"/>
        </w:rPr>
        <w:t xml:space="preserve">PARA </w:t>
      </w:r>
      <w:r w:rsidR="009E7712">
        <w:rPr>
          <w:rFonts w:ascii="Arial" w:hAnsi="Arial" w:cs="Arial"/>
          <w:b/>
          <w:sz w:val="24"/>
          <w:szCs w:val="24"/>
        </w:rPr>
        <w:t>SEGUNDO</w:t>
      </w:r>
      <w:r w:rsidRPr="006126E4">
        <w:rPr>
          <w:rFonts w:ascii="Arial" w:hAnsi="Arial" w:cs="Arial"/>
          <w:b/>
          <w:sz w:val="24"/>
          <w:szCs w:val="24"/>
        </w:rPr>
        <w:t xml:space="preserve"> DEBATE </w:t>
      </w:r>
      <w:r w:rsidR="00C71D74">
        <w:rPr>
          <w:rFonts w:ascii="Arial" w:hAnsi="Arial" w:cs="Arial"/>
          <w:b/>
          <w:sz w:val="24"/>
          <w:szCs w:val="24"/>
        </w:rPr>
        <w:t>AL PROYECTO DE LEY N°</w:t>
      </w:r>
      <w:r w:rsidR="00F34B35" w:rsidRPr="006126E4">
        <w:rPr>
          <w:rFonts w:ascii="Arial" w:hAnsi="Arial" w:cs="Arial"/>
          <w:b/>
          <w:sz w:val="24"/>
          <w:szCs w:val="24"/>
        </w:rPr>
        <w:t xml:space="preserve"> </w:t>
      </w:r>
      <w:r w:rsidR="00403EAC" w:rsidRPr="00403EAC">
        <w:rPr>
          <w:rFonts w:ascii="Arial" w:hAnsi="Arial" w:cs="Arial"/>
          <w:b/>
          <w:sz w:val="24"/>
          <w:szCs w:val="24"/>
        </w:rPr>
        <w:t>294 DE 2017 CÁMARA – 042 DE 2016 SENADO “POR MEDIO DEL CUAL SE REGLAMENTA LA PROFESIÓN DE INGENIERÍA AGROPECUARIA Y SE DICTAN OTRAS DISPOSICIONES”</w:t>
      </w:r>
    </w:p>
    <w:p w:rsidR="002B5068" w:rsidRPr="006126E4" w:rsidRDefault="002B5068" w:rsidP="006A698D">
      <w:pPr>
        <w:spacing w:after="0" w:line="276" w:lineRule="auto"/>
        <w:rPr>
          <w:rFonts w:ascii="Arial" w:hAnsi="Arial" w:cs="Arial"/>
          <w:sz w:val="24"/>
          <w:szCs w:val="24"/>
        </w:rPr>
      </w:pPr>
    </w:p>
    <w:p w:rsidR="00F34B35" w:rsidRPr="006126E4" w:rsidRDefault="00F34B35" w:rsidP="00B32B90">
      <w:pPr>
        <w:spacing w:after="0" w:line="276" w:lineRule="auto"/>
        <w:jc w:val="both"/>
        <w:rPr>
          <w:rFonts w:ascii="Arial" w:hAnsi="Arial" w:cs="Arial"/>
          <w:sz w:val="24"/>
          <w:szCs w:val="24"/>
        </w:rPr>
      </w:pPr>
      <w:r w:rsidRPr="006126E4">
        <w:rPr>
          <w:rFonts w:ascii="Arial" w:hAnsi="Arial" w:cs="Arial"/>
          <w:sz w:val="24"/>
          <w:szCs w:val="24"/>
        </w:rPr>
        <w:t>De conformidad con lo dispuesto en los artículos 1</w:t>
      </w:r>
      <w:r w:rsidR="00AA114A" w:rsidRPr="006126E4">
        <w:rPr>
          <w:rFonts w:ascii="Arial" w:hAnsi="Arial" w:cs="Arial"/>
          <w:sz w:val="24"/>
          <w:szCs w:val="24"/>
        </w:rPr>
        <w:t>74</w:t>
      </w:r>
      <w:r w:rsidRPr="006126E4">
        <w:rPr>
          <w:rFonts w:ascii="Arial" w:hAnsi="Arial" w:cs="Arial"/>
          <w:sz w:val="24"/>
          <w:szCs w:val="24"/>
        </w:rPr>
        <w:t>, 1</w:t>
      </w:r>
      <w:r w:rsidR="00AA114A" w:rsidRPr="006126E4">
        <w:rPr>
          <w:rFonts w:ascii="Arial" w:hAnsi="Arial" w:cs="Arial"/>
          <w:sz w:val="24"/>
          <w:szCs w:val="24"/>
        </w:rPr>
        <w:t>75</w:t>
      </w:r>
      <w:r w:rsidRPr="006126E4">
        <w:rPr>
          <w:rFonts w:ascii="Arial" w:hAnsi="Arial" w:cs="Arial"/>
          <w:sz w:val="24"/>
          <w:szCs w:val="24"/>
        </w:rPr>
        <w:t xml:space="preserve"> y 1</w:t>
      </w:r>
      <w:r w:rsidR="00AA114A" w:rsidRPr="006126E4">
        <w:rPr>
          <w:rFonts w:ascii="Arial" w:hAnsi="Arial" w:cs="Arial"/>
          <w:sz w:val="24"/>
          <w:szCs w:val="24"/>
        </w:rPr>
        <w:t>7</w:t>
      </w:r>
      <w:r w:rsidRPr="006126E4">
        <w:rPr>
          <w:rFonts w:ascii="Arial" w:hAnsi="Arial" w:cs="Arial"/>
          <w:sz w:val="24"/>
          <w:szCs w:val="24"/>
        </w:rPr>
        <w:t xml:space="preserve">6 de la Ley 5 de 1992 </w:t>
      </w:r>
      <w:r w:rsidR="008D368B">
        <w:rPr>
          <w:rFonts w:ascii="Arial" w:hAnsi="Arial" w:cs="Arial"/>
          <w:sz w:val="24"/>
          <w:szCs w:val="24"/>
        </w:rPr>
        <w:t xml:space="preserve">y en atención a la designación </w:t>
      </w:r>
      <w:r w:rsidRPr="006126E4">
        <w:rPr>
          <w:rFonts w:ascii="Arial" w:hAnsi="Arial" w:cs="Arial"/>
          <w:sz w:val="24"/>
          <w:szCs w:val="24"/>
        </w:rPr>
        <w:t>efectuada por la Mesa Directiva de la Comisión Sexta Constitucional Permanente de la H</w:t>
      </w:r>
      <w:r w:rsidR="008D368B">
        <w:rPr>
          <w:rFonts w:ascii="Arial" w:hAnsi="Arial" w:cs="Arial"/>
          <w:sz w:val="24"/>
          <w:szCs w:val="24"/>
        </w:rPr>
        <w:t>onorable</w:t>
      </w:r>
      <w:r w:rsidRPr="006126E4">
        <w:rPr>
          <w:rFonts w:ascii="Arial" w:hAnsi="Arial" w:cs="Arial"/>
          <w:sz w:val="24"/>
          <w:szCs w:val="24"/>
        </w:rPr>
        <w:t xml:space="preserve"> Cámara de Representantes, </w:t>
      </w:r>
      <w:r w:rsidR="000A41F6">
        <w:rPr>
          <w:rFonts w:ascii="Arial" w:hAnsi="Arial" w:cs="Arial"/>
          <w:sz w:val="24"/>
          <w:szCs w:val="24"/>
        </w:rPr>
        <w:t>presento</w:t>
      </w:r>
      <w:r w:rsidRPr="006126E4">
        <w:rPr>
          <w:rFonts w:ascii="Arial" w:hAnsi="Arial" w:cs="Arial"/>
          <w:sz w:val="24"/>
          <w:szCs w:val="24"/>
        </w:rPr>
        <w:t xml:space="preserve"> PONENCIA FAVORABLE para </w:t>
      </w:r>
      <w:r w:rsidR="001D3905">
        <w:rPr>
          <w:rFonts w:ascii="Arial" w:hAnsi="Arial" w:cs="Arial"/>
          <w:sz w:val="24"/>
          <w:szCs w:val="24"/>
        </w:rPr>
        <w:t>segundo</w:t>
      </w:r>
      <w:r w:rsidRPr="006126E4">
        <w:rPr>
          <w:rFonts w:ascii="Arial" w:hAnsi="Arial" w:cs="Arial"/>
          <w:sz w:val="24"/>
          <w:szCs w:val="24"/>
        </w:rPr>
        <w:t xml:space="preserve"> debate al </w:t>
      </w:r>
      <w:r w:rsidR="00AC2032" w:rsidRPr="006126E4">
        <w:rPr>
          <w:rFonts w:ascii="Arial" w:hAnsi="Arial" w:cs="Arial"/>
          <w:b/>
          <w:sz w:val="24"/>
          <w:szCs w:val="24"/>
        </w:rPr>
        <w:t xml:space="preserve">Proyecto de Ley Número </w:t>
      </w:r>
      <w:r w:rsidR="00AC2032">
        <w:rPr>
          <w:rFonts w:ascii="Arial" w:hAnsi="Arial" w:cs="Arial"/>
          <w:b/>
          <w:sz w:val="24"/>
          <w:szCs w:val="24"/>
        </w:rPr>
        <w:t xml:space="preserve">294 de 2017 Cámara – 042 de 2016 Senado </w:t>
      </w:r>
      <w:r w:rsidR="00AC2032" w:rsidRPr="00403EAC">
        <w:rPr>
          <w:rFonts w:ascii="Arial" w:hAnsi="Arial" w:cs="Arial"/>
          <w:sz w:val="24"/>
          <w:szCs w:val="24"/>
        </w:rPr>
        <w:t>“Por medio del cual se reglamenta la profesión de Ingeniería Agropecuaria y se dictan otras disposiciones”</w:t>
      </w:r>
    </w:p>
    <w:p w:rsidR="00F34B35" w:rsidRDefault="00F34B35" w:rsidP="00B32B90">
      <w:pPr>
        <w:spacing w:after="0" w:line="276" w:lineRule="auto"/>
        <w:jc w:val="both"/>
        <w:rPr>
          <w:rFonts w:ascii="Arial" w:hAnsi="Arial" w:cs="Arial"/>
          <w:sz w:val="24"/>
          <w:szCs w:val="24"/>
        </w:rPr>
      </w:pPr>
    </w:p>
    <w:p w:rsidR="00C71D74" w:rsidRPr="006126E4" w:rsidRDefault="00C71D74" w:rsidP="00B32B90">
      <w:pPr>
        <w:spacing w:after="0" w:line="276" w:lineRule="auto"/>
        <w:jc w:val="both"/>
        <w:rPr>
          <w:rFonts w:ascii="Arial" w:hAnsi="Arial" w:cs="Arial"/>
          <w:sz w:val="24"/>
          <w:szCs w:val="24"/>
        </w:rPr>
      </w:pPr>
    </w:p>
    <w:p w:rsidR="00F34B35" w:rsidRPr="006126E4" w:rsidRDefault="00F34B35" w:rsidP="00B32B90">
      <w:pPr>
        <w:spacing w:after="0" w:line="276" w:lineRule="auto"/>
        <w:jc w:val="both"/>
        <w:rPr>
          <w:rFonts w:ascii="Arial" w:hAnsi="Arial" w:cs="Arial"/>
          <w:b/>
          <w:sz w:val="24"/>
          <w:szCs w:val="24"/>
        </w:rPr>
      </w:pPr>
      <w:r w:rsidRPr="006126E4">
        <w:rPr>
          <w:rFonts w:ascii="Arial" w:hAnsi="Arial" w:cs="Arial"/>
          <w:b/>
          <w:sz w:val="24"/>
          <w:szCs w:val="24"/>
        </w:rPr>
        <w:t>1. ANTECEDENTES DEL PROYECTO DE LEY</w:t>
      </w:r>
    </w:p>
    <w:p w:rsidR="00574CDC" w:rsidRDefault="00574CDC" w:rsidP="00B32B90">
      <w:pPr>
        <w:spacing w:after="0" w:line="276" w:lineRule="auto"/>
        <w:jc w:val="both"/>
        <w:rPr>
          <w:rFonts w:ascii="Arial" w:hAnsi="Arial" w:cs="Arial"/>
          <w:sz w:val="24"/>
          <w:szCs w:val="24"/>
        </w:rPr>
      </w:pPr>
    </w:p>
    <w:p w:rsidR="00AA114A" w:rsidRPr="006126E4" w:rsidRDefault="00AA114A" w:rsidP="00B32B90">
      <w:pPr>
        <w:spacing w:after="0" w:line="276" w:lineRule="auto"/>
        <w:jc w:val="both"/>
        <w:rPr>
          <w:rFonts w:ascii="Arial" w:hAnsi="Arial" w:cs="Arial"/>
          <w:sz w:val="24"/>
          <w:szCs w:val="24"/>
        </w:rPr>
      </w:pPr>
      <w:r w:rsidRPr="006126E4">
        <w:rPr>
          <w:rFonts w:ascii="Arial" w:hAnsi="Arial" w:cs="Arial"/>
          <w:sz w:val="24"/>
          <w:szCs w:val="24"/>
        </w:rPr>
        <w:t xml:space="preserve">El proyecto de ley objeto de estudio corresponde a </w:t>
      </w:r>
      <w:r w:rsidR="00A834B6" w:rsidRPr="006126E4">
        <w:rPr>
          <w:rFonts w:ascii="Arial" w:hAnsi="Arial" w:cs="Arial"/>
          <w:sz w:val="24"/>
          <w:szCs w:val="24"/>
        </w:rPr>
        <w:t xml:space="preserve">una </w:t>
      </w:r>
      <w:r w:rsidRPr="006126E4">
        <w:rPr>
          <w:rFonts w:ascii="Arial" w:hAnsi="Arial" w:cs="Arial"/>
          <w:sz w:val="24"/>
          <w:szCs w:val="24"/>
        </w:rPr>
        <w:t>i</w:t>
      </w:r>
      <w:r w:rsidR="00A834B6" w:rsidRPr="006126E4">
        <w:rPr>
          <w:rFonts w:ascii="Arial" w:hAnsi="Arial" w:cs="Arial"/>
          <w:sz w:val="24"/>
          <w:szCs w:val="24"/>
        </w:rPr>
        <w:t>ni</w:t>
      </w:r>
      <w:r w:rsidRPr="006126E4">
        <w:rPr>
          <w:rFonts w:ascii="Arial" w:hAnsi="Arial" w:cs="Arial"/>
          <w:sz w:val="24"/>
          <w:szCs w:val="24"/>
        </w:rPr>
        <w:t xml:space="preserve">ciativa presentada por el Honorable </w:t>
      </w:r>
      <w:r w:rsidR="00403EAC">
        <w:rPr>
          <w:rFonts w:ascii="Arial" w:hAnsi="Arial" w:cs="Arial"/>
          <w:sz w:val="24"/>
          <w:szCs w:val="24"/>
        </w:rPr>
        <w:t>Senador Juan Diego Gómez</w:t>
      </w:r>
      <w:r w:rsidRPr="006126E4">
        <w:rPr>
          <w:rFonts w:ascii="Arial" w:hAnsi="Arial" w:cs="Arial"/>
          <w:sz w:val="24"/>
          <w:szCs w:val="24"/>
        </w:rPr>
        <w:t>, la cual fue radicada en la Secretaría General de</w:t>
      </w:r>
      <w:r w:rsidR="00403EAC">
        <w:rPr>
          <w:rFonts w:ascii="Arial" w:hAnsi="Arial" w:cs="Arial"/>
          <w:sz w:val="24"/>
          <w:szCs w:val="24"/>
        </w:rPr>
        <w:t xml:space="preserve">l Senado de la República el día 26 </w:t>
      </w:r>
      <w:r w:rsidR="00E76DDF">
        <w:rPr>
          <w:rFonts w:ascii="Arial" w:hAnsi="Arial" w:cs="Arial"/>
          <w:sz w:val="24"/>
          <w:szCs w:val="24"/>
        </w:rPr>
        <w:t>de julio de 2016 y publicado en</w:t>
      </w:r>
      <w:r w:rsidRPr="006126E4">
        <w:rPr>
          <w:rFonts w:ascii="Arial" w:hAnsi="Arial" w:cs="Arial"/>
          <w:sz w:val="24"/>
          <w:szCs w:val="24"/>
        </w:rPr>
        <w:t xml:space="preserve"> la</w:t>
      </w:r>
      <w:r w:rsidR="00403EAC">
        <w:rPr>
          <w:rFonts w:ascii="Arial" w:hAnsi="Arial" w:cs="Arial"/>
          <w:sz w:val="24"/>
          <w:szCs w:val="24"/>
        </w:rPr>
        <w:t xml:space="preserve"> Gaceta del Congreso</w:t>
      </w:r>
      <w:r w:rsidR="00E76DDF">
        <w:rPr>
          <w:rFonts w:ascii="Arial" w:hAnsi="Arial" w:cs="Arial"/>
          <w:sz w:val="24"/>
          <w:szCs w:val="24"/>
        </w:rPr>
        <w:t xml:space="preserve"> número 547 de 2016.</w:t>
      </w:r>
      <w:r w:rsidRPr="006126E4">
        <w:rPr>
          <w:rFonts w:ascii="Arial" w:hAnsi="Arial" w:cs="Arial"/>
          <w:sz w:val="24"/>
          <w:szCs w:val="24"/>
        </w:rPr>
        <w:t xml:space="preserve"> Remitido a la Comisión </w:t>
      </w:r>
      <w:r w:rsidR="00A834B6" w:rsidRPr="006126E4">
        <w:rPr>
          <w:rFonts w:ascii="Arial" w:hAnsi="Arial" w:cs="Arial"/>
          <w:sz w:val="24"/>
          <w:szCs w:val="24"/>
        </w:rPr>
        <w:t xml:space="preserve">Sexta </w:t>
      </w:r>
      <w:r w:rsidR="00E76DDF">
        <w:rPr>
          <w:rFonts w:ascii="Arial" w:hAnsi="Arial" w:cs="Arial"/>
          <w:sz w:val="24"/>
          <w:szCs w:val="24"/>
        </w:rPr>
        <w:t>de</w:t>
      </w:r>
      <w:r w:rsidRPr="006126E4">
        <w:rPr>
          <w:rFonts w:ascii="Arial" w:hAnsi="Arial" w:cs="Arial"/>
          <w:sz w:val="24"/>
          <w:szCs w:val="24"/>
        </w:rPr>
        <w:t>l</w:t>
      </w:r>
      <w:r w:rsidR="00E76DDF">
        <w:rPr>
          <w:rFonts w:ascii="Arial" w:hAnsi="Arial" w:cs="Arial"/>
          <w:sz w:val="24"/>
          <w:szCs w:val="24"/>
        </w:rPr>
        <w:t xml:space="preserve"> Senado</w:t>
      </w:r>
      <w:r w:rsidRPr="006126E4">
        <w:rPr>
          <w:rFonts w:ascii="Arial" w:hAnsi="Arial" w:cs="Arial"/>
          <w:sz w:val="24"/>
          <w:szCs w:val="24"/>
        </w:rPr>
        <w:t>,</w:t>
      </w:r>
      <w:r w:rsidR="00E76DDF">
        <w:rPr>
          <w:rFonts w:ascii="Arial" w:hAnsi="Arial" w:cs="Arial"/>
          <w:sz w:val="24"/>
          <w:szCs w:val="24"/>
        </w:rPr>
        <w:t xml:space="preserve"> en donde</w:t>
      </w:r>
      <w:r w:rsidRPr="006126E4">
        <w:rPr>
          <w:rFonts w:ascii="Arial" w:hAnsi="Arial" w:cs="Arial"/>
          <w:sz w:val="24"/>
          <w:szCs w:val="24"/>
        </w:rPr>
        <w:t xml:space="preserve"> la Mesa Directiva design</w:t>
      </w:r>
      <w:r w:rsidR="00A834B6" w:rsidRPr="006126E4">
        <w:rPr>
          <w:rFonts w:ascii="Arial" w:hAnsi="Arial" w:cs="Arial"/>
          <w:sz w:val="24"/>
          <w:szCs w:val="24"/>
        </w:rPr>
        <w:t>ó</w:t>
      </w:r>
      <w:r w:rsidRPr="006126E4">
        <w:rPr>
          <w:rFonts w:ascii="Arial" w:hAnsi="Arial" w:cs="Arial"/>
          <w:sz w:val="24"/>
          <w:szCs w:val="24"/>
        </w:rPr>
        <w:t xml:space="preserve"> como </w:t>
      </w:r>
      <w:r w:rsidR="00A834B6" w:rsidRPr="006126E4">
        <w:rPr>
          <w:rFonts w:ascii="Arial" w:hAnsi="Arial" w:cs="Arial"/>
          <w:sz w:val="24"/>
          <w:szCs w:val="24"/>
        </w:rPr>
        <w:t>p</w:t>
      </w:r>
      <w:r w:rsidR="00E76DDF">
        <w:rPr>
          <w:rFonts w:ascii="Arial" w:hAnsi="Arial" w:cs="Arial"/>
          <w:sz w:val="24"/>
          <w:szCs w:val="24"/>
        </w:rPr>
        <w:t>onente para primer debate al Honorable</w:t>
      </w:r>
      <w:r w:rsidR="00A834B6" w:rsidRPr="006126E4">
        <w:rPr>
          <w:rFonts w:ascii="Arial" w:hAnsi="Arial" w:cs="Arial"/>
          <w:sz w:val="24"/>
          <w:szCs w:val="24"/>
        </w:rPr>
        <w:t xml:space="preserve"> </w:t>
      </w:r>
      <w:r w:rsidR="00E76DDF">
        <w:rPr>
          <w:rFonts w:ascii="Arial" w:hAnsi="Arial" w:cs="Arial"/>
          <w:sz w:val="24"/>
          <w:szCs w:val="24"/>
        </w:rPr>
        <w:t>Senador Guillermo Santos Marín.</w:t>
      </w:r>
      <w:r w:rsidR="00A834B6" w:rsidRPr="006126E4">
        <w:rPr>
          <w:rFonts w:ascii="Arial" w:hAnsi="Arial" w:cs="Arial"/>
          <w:sz w:val="24"/>
          <w:szCs w:val="24"/>
        </w:rPr>
        <w:t xml:space="preserve"> </w:t>
      </w:r>
    </w:p>
    <w:p w:rsidR="00AA114A" w:rsidRPr="006126E4" w:rsidRDefault="00AA114A" w:rsidP="00B32B90">
      <w:pPr>
        <w:spacing w:after="0" w:line="276" w:lineRule="auto"/>
        <w:jc w:val="both"/>
        <w:rPr>
          <w:rFonts w:ascii="Arial" w:hAnsi="Arial" w:cs="Arial"/>
          <w:sz w:val="24"/>
          <w:szCs w:val="24"/>
        </w:rPr>
      </w:pPr>
    </w:p>
    <w:p w:rsidR="00DD6508" w:rsidRDefault="00A834B6" w:rsidP="00B32B90">
      <w:pPr>
        <w:spacing w:after="0" w:line="276" w:lineRule="auto"/>
        <w:jc w:val="both"/>
        <w:rPr>
          <w:rFonts w:ascii="Arial" w:hAnsi="Arial" w:cs="Arial"/>
          <w:sz w:val="24"/>
          <w:szCs w:val="24"/>
        </w:rPr>
      </w:pPr>
      <w:r w:rsidRPr="006126E4">
        <w:rPr>
          <w:rFonts w:ascii="Arial" w:hAnsi="Arial" w:cs="Arial"/>
          <w:sz w:val="24"/>
          <w:szCs w:val="24"/>
        </w:rPr>
        <w:t xml:space="preserve">Tras publicar </w:t>
      </w:r>
      <w:r w:rsidR="001571B1">
        <w:rPr>
          <w:rFonts w:ascii="Arial" w:hAnsi="Arial" w:cs="Arial"/>
          <w:sz w:val="24"/>
          <w:szCs w:val="24"/>
        </w:rPr>
        <w:t>una nota aclaratoria</w:t>
      </w:r>
      <w:r w:rsidR="001571B1" w:rsidRPr="006126E4">
        <w:rPr>
          <w:rFonts w:ascii="Arial" w:hAnsi="Arial" w:cs="Arial"/>
          <w:sz w:val="24"/>
          <w:szCs w:val="24"/>
        </w:rPr>
        <w:t xml:space="preserve"> </w:t>
      </w:r>
      <w:r w:rsidRPr="006126E4">
        <w:rPr>
          <w:rFonts w:ascii="Arial" w:hAnsi="Arial" w:cs="Arial"/>
          <w:sz w:val="24"/>
          <w:szCs w:val="24"/>
        </w:rPr>
        <w:t xml:space="preserve">en la Gaceta </w:t>
      </w:r>
      <w:r w:rsidR="00E76DDF">
        <w:rPr>
          <w:rFonts w:ascii="Arial" w:hAnsi="Arial" w:cs="Arial"/>
          <w:sz w:val="24"/>
          <w:szCs w:val="24"/>
        </w:rPr>
        <w:t xml:space="preserve">692 de 2016, </w:t>
      </w:r>
      <w:r w:rsidR="001571B1">
        <w:rPr>
          <w:rFonts w:ascii="Arial" w:hAnsi="Arial" w:cs="Arial"/>
          <w:sz w:val="24"/>
          <w:szCs w:val="24"/>
        </w:rPr>
        <w:t xml:space="preserve">se presentó </w:t>
      </w:r>
      <w:r w:rsidR="001571B1" w:rsidRPr="006126E4">
        <w:rPr>
          <w:rFonts w:ascii="Arial" w:hAnsi="Arial" w:cs="Arial"/>
          <w:sz w:val="24"/>
          <w:szCs w:val="24"/>
        </w:rPr>
        <w:t>la ponencia para primer debate</w:t>
      </w:r>
      <w:r w:rsidR="00E76DDF">
        <w:rPr>
          <w:rFonts w:ascii="Arial" w:hAnsi="Arial" w:cs="Arial"/>
          <w:sz w:val="24"/>
          <w:szCs w:val="24"/>
        </w:rPr>
        <w:t xml:space="preserve"> en la Gaceta 766 de 2016</w:t>
      </w:r>
      <w:r w:rsidRPr="006126E4">
        <w:rPr>
          <w:rFonts w:ascii="Arial" w:hAnsi="Arial" w:cs="Arial"/>
          <w:sz w:val="24"/>
          <w:szCs w:val="24"/>
        </w:rPr>
        <w:t>, e</w:t>
      </w:r>
      <w:r w:rsidR="00AA114A" w:rsidRPr="006126E4">
        <w:rPr>
          <w:rFonts w:ascii="Arial" w:hAnsi="Arial" w:cs="Arial"/>
          <w:sz w:val="24"/>
          <w:szCs w:val="24"/>
        </w:rPr>
        <w:t xml:space="preserve">n </w:t>
      </w:r>
      <w:r w:rsidRPr="006126E4">
        <w:rPr>
          <w:rFonts w:ascii="Arial" w:hAnsi="Arial" w:cs="Arial"/>
          <w:sz w:val="24"/>
          <w:szCs w:val="24"/>
        </w:rPr>
        <w:t xml:space="preserve">la </w:t>
      </w:r>
      <w:r w:rsidR="00AA114A" w:rsidRPr="006126E4">
        <w:rPr>
          <w:rFonts w:ascii="Arial" w:hAnsi="Arial" w:cs="Arial"/>
          <w:sz w:val="24"/>
          <w:szCs w:val="24"/>
        </w:rPr>
        <w:t xml:space="preserve">sesión del </w:t>
      </w:r>
      <w:r w:rsidR="001571B1">
        <w:rPr>
          <w:rFonts w:ascii="Arial" w:hAnsi="Arial" w:cs="Arial"/>
          <w:sz w:val="24"/>
          <w:szCs w:val="24"/>
        </w:rPr>
        <w:t>18</w:t>
      </w:r>
      <w:r w:rsidR="00AA114A" w:rsidRPr="006126E4">
        <w:rPr>
          <w:rFonts w:ascii="Arial" w:hAnsi="Arial" w:cs="Arial"/>
          <w:sz w:val="24"/>
          <w:szCs w:val="24"/>
        </w:rPr>
        <w:t xml:space="preserve"> de </w:t>
      </w:r>
      <w:r w:rsidR="001571B1">
        <w:rPr>
          <w:rFonts w:ascii="Arial" w:hAnsi="Arial" w:cs="Arial"/>
          <w:sz w:val="24"/>
          <w:szCs w:val="24"/>
        </w:rPr>
        <w:t>octubre</w:t>
      </w:r>
      <w:r w:rsidRPr="006126E4">
        <w:rPr>
          <w:rFonts w:ascii="Arial" w:hAnsi="Arial" w:cs="Arial"/>
          <w:sz w:val="24"/>
          <w:szCs w:val="24"/>
        </w:rPr>
        <w:t xml:space="preserve"> </w:t>
      </w:r>
      <w:r w:rsidR="00AA114A" w:rsidRPr="006126E4">
        <w:rPr>
          <w:rFonts w:ascii="Arial" w:hAnsi="Arial" w:cs="Arial"/>
          <w:sz w:val="24"/>
          <w:szCs w:val="24"/>
        </w:rPr>
        <w:t xml:space="preserve">de 2016, la Comisión </w:t>
      </w:r>
      <w:r w:rsidRPr="006126E4">
        <w:rPr>
          <w:rFonts w:ascii="Arial" w:hAnsi="Arial" w:cs="Arial"/>
          <w:sz w:val="24"/>
          <w:szCs w:val="24"/>
        </w:rPr>
        <w:t>Sexta</w:t>
      </w:r>
      <w:r w:rsidR="001571B1">
        <w:rPr>
          <w:rFonts w:ascii="Arial" w:hAnsi="Arial" w:cs="Arial"/>
          <w:sz w:val="24"/>
          <w:szCs w:val="24"/>
        </w:rPr>
        <w:t xml:space="preserve"> del</w:t>
      </w:r>
      <w:r w:rsidR="00AA114A" w:rsidRPr="006126E4">
        <w:rPr>
          <w:rFonts w:ascii="Arial" w:hAnsi="Arial" w:cs="Arial"/>
          <w:sz w:val="24"/>
          <w:szCs w:val="24"/>
        </w:rPr>
        <w:t xml:space="preserve"> </w:t>
      </w:r>
      <w:r w:rsidR="001571B1">
        <w:rPr>
          <w:rFonts w:ascii="Arial" w:hAnsi="Arial" w:cs="Arial"/>
          <w:sz w:val="24"/>
          <w:szCs w:val="24"/>
        </w:rPr>
        <w:t>Senado de la República</w:t>
      </w:r>
      <w:r w:rsidR="00AA114A" w:rsidRPr="006126E4">
        <w:rPr>
          <w:rFonts w:ascii="Arial" w:hAnsi="Arial" w:cs="Arial"/>
          <w:sz w:val="24"/>
          <w:szCs w:val="24"/>
        </w:rPr>
        <w:t xml:space="preserve"> surtió el debate respectivo y aprobó el proyecto de ley como consta en Acta número </w:t>
      </w:r>
      <w:r w:rsidR="00DD6508" w:rsidRPr="006126E4">
        <w:rPr>
          <w:rFonts w:ascii="Arial" w:hAnsi="Arial" w:cs="Arial"/>
          <w:sz w:val="24"/>
          <w:szCs w:val="24"/>
        </w:rPr>
        <w:t>0</w:t>
      </w:r>
      <w:r w:rsidR="001571B1">
        <w:rPr>
          <w:rFonts w:ascii="Arial" w:hAnsi="Arial" w:cs="Arial"/>
          <w:sz w:val="24"/>
          <w:szCs w:val="24"/>
        </w:rPr>
        <w:t>11</w:t>
      </w:r>
      <w:r w:rsidR="00AA114A" w:rsidRPr="006126E4">
        <w:rPr>
          <w:rFonts w:ascii="Arial" w:hAnsi="Arial" w:cs="Arial"/>
          <w:sz w:val="24"/>
          <w:szCs w:val="24"/>
        </w:rPr>
        <w:t xml:space="preserve"> de Comisión, previo anuncio de su votación en </w:t>
      </w:r>
      <w:r w:rsidR="00DD6508" w:rsidRPr="006126E4">
        <w:rPr>
          <w:rFonts w:ascii="Arial" w:hAnsi="Arial" w:cs="Arial"/>
          <w:sz w:val="24"/>
          <w:szCs w:val="24"/>
        </w:rPr>
        <w:t>sesión</w:t>
      </w:r>
      <w:r w:rsidR="00AA114A" w:rsidRPr="006126E4">
        <w:rPr>
          <w:rFonts w:ascii="Arial" w:hAnsi="Arial" w:cs="Arial"/>
          <w:sz w:val="24"/>
          <w:szCs w:val="24"/>
        </w:rPr>
        <w:t xml:space="preserve"> ordinaria de</w:t>
      </w:r>
      <w:r w:rsidR="00DD6508" w:rsidRPr="006126E4">
        <w:rPr>
          <w:rFonts w:ascii="Arial" w:hAnsi="Arial" w:cs="Arial"/>
          <w:sz w:val="24"/>
          <w:szCs w:val="24"/>
        </w:rPr>
        <w:t>l</w:t>
      </w:r>
      <w:r w:rsidR="00AA114A" w:rsidRPr="006126E4">
        <w:rPr>
          <w:rFonts w:ascii="Arial" w:hAnsi="Arial" w:cs="Arial"/>
          <w:sz w:val="24"/>
          <w:szCs w:val="24"/>
        </w:rPr>
        <w:t xml:space="preserve"> día </w:t>
      </w:r>
      <w:r w:rsidR="00AC2032">
        <w:rPr>
          <w:rFonts w:ascii="Arial" w:hAnsi="Arial" w:cs="Arial"/>
          <w:sz w:val="24"/>
          <w:szCs w:val="24"/>
        </w:rPr>
        <w:t>5</w:t>
      </w:r>
      <w:r w:rsidR="00DD6508" w:rsidRPr="006126E4">
        <w:rPr>
          <w:rFonts w:ascii="Arial" w:hAnsi="Arial" w:cs="Arial"/>
          <w:sz w:val="24"/>
          <w:szCs w:val="24"/>
        </w:rPr>
        <w:t xml:space="preserve"> </w:t>
      </w:r>
      <w:r w:rsidR="00AA114A" w:rsidRPr="006126E4">
        <w:rPr>
          <w:rFonts w:ascii="Arial" w:hAnsi="Arial" w:cs="Arial"/>
          <w:sz w:val="24"/>
          <w:szCs w:val="24"/>
        </w:rPr>
        <w:t xml:space="preserve">de </w:t>
      </w:r>
      <w:r w:rsidR="00AC2032">
        <w:rPr>
          <w:rFonts w:ascii="Arial" w:hAnsi="Arial" w:cs="Arial"/>
          <w:sz w:val="24"/>
          <w:szCs w:val="24"/>
        </w:rPr>
        <w:t>octubre</w:t>
      </w:r>
      <w:r w:rsidR="00AA114A" w:rsidRPr="006126E4">
        <w:rPr>
          <w:rFonts w:ascii="Arial" w:hAnsi="Arial" w:cs="Arial"/>
          <w:sz w:val="24"/>
          <w:szCs w:val="24"/>
        </w:rPr>
        <w:t xml:space="preserve"> de la misma anualidad. </w:t>
      </w:r>
    </w:p>
    <w:p w:rsidR="00B32B90" w:rsidRDefault="00B32B90" w:rsidP="00B32B90">
      <w:pPr>
        <w:spacing w:after="0" w:line="276" w:lineRule="auto"/>
        <w:jc w:val="both"/>
        <w:rPr>
          <w:rFonts w:ascii="Arial" w:hAnsi="Arial" w:cs="Arial"/>
          <w:sz w:val="24"/>
          <w:szCs w:val="24"/>
        </w:rPr>
      </w:pPr>
    </w:p>
    <w:p w:rsidR="00005D03" w:rsidRDefault="00005D03" w:rsidP="00B32B90">
      <w:pPr>
        <w:spacing w:after="0" w:line="276" w:lineRule="auto"/>
        <w:jc w:val="both"/>
        <w:rPr>
          <w:rFonts w:ascii="Arial" w:hAnsi="Arial" w:cs="Arial"/>
          <w:sz w:val="24"/>
          <w:szCs w:val="24"/>
        </w:rPr>
      </w:pPr>
      <w:r>
        <w:rPr>
          <w:rFonts w:ascii="Arial" w:hAnsi="Arial" w:cs="Arial"/>
          <w:sz w:val="24"/>
          <w:szCs w:val="24"/>
        </w:rPr>
        <w:t>Para segundo debate, fue designado nuevamente el Honorable Senador Guillermo Antonio Santos Marín; quien presentó ponencia para segundo debate, la cual fue publicada en la Gaceta 1142 de 2016; el proyecto fue anunciado para Plenaria de Senado el día 30 de mayo de 2017, como consta en el Acta número 78 de Plenaria de Senado; fue discutido y aprobado en su integridad el día 31 de mayo de 2017, como consta en el Acta 79 de Plenaria de Senado.</w:t>
      </w:r>
    </w:p>
    <w:p w:rsidR="00005D03" w:rsidRDefault="00005D03" w:rsidP="00B32B90">
      <w:pPr>
        <w:spacing w:after="0" w:line="276" w:lineRule="auto"/>
        <w:jc w:val="both"/>
        <w:rPr>
          <w:rFonts w:ascii="Arial" w:hAnsi="Arial" w:cs="Arial"/>
          <w:sz w:val="24"/>
          <w:szCs w:val="24"/>
        </w:rPr>
      </w:pPr>
    </w:p>
    <w:p w:rsidR="00005D03" w:rsidRDefault="00005D03" w:rsidP="00B32B90">
      <w:pPr>
        <w:spacing w:after="0" w:line="276" w:lineRule="auto"/>
        <w:jc w:val="both"/>
        <w:rPr>
          <w:rFonts w:ascii="Arial" w:hAnsi="Arial" w:cs="Arial"/>
          <w:sz w:val="24"/>
          <w:szCs w:val="24"/>
        </w:rPr>
      </w:pPr>
      <w:r>
        <w:rPr>
          <w:rFonts w:ascii="Arial" w:hAnsi="Arial" w:cs="Arial"/>
          <w:sz w:val="24"/>
          <w:szCs w:val="24"/>
        </w:rPr>
        <w:t>El proyecto fue remitido para continuar con su trámite</w:t>
      </w:r>
      <w:r w:rsidR="00A233D6">
        <w:rPr>
          <w:rFonts w:ascii="Arial" w:hAnsi="Arial" w:cs="Arial"/>
          <w:sz w:val="24"/>
          <w:szCs w:val="24"/>
        </w:rPr>
        <w:t xml:space="preserve"> a la Secretaría General de la Cámara de Representantes el pasado 7 de junio de 2017. </w:t>
      </w:r>
      <w:r w:rsidR="00A233D6" w:rsidRPr="006126E4">
        <w:rPr>
          <w:rFonts w:ascii="Arial" w:hAnsi="Arial" w:cs="Arial"/>
          <w:sz w:val="24"/>
          <w:szCs w:val="24"/>
        </w:rPr>
        <w:t xml:space="preserve">Remitido a la Comisión </w:t>
      </w:r>
      <w:r w:rsidR="00A233D6" w:rsidRPr="006126E4">
        <w:rPr>
          <w:rFonts w:ascii="Arial" w:hAnsi="Arial" w:cs="Arial"/>
          <w:sz w:val="24"/>
          <w:szCs w:val="24"/>
        </w:rPr>
        <w:lastRenderedPageBreak/>
        <w:t xml:space="preserve">Sexta </w:t>
      </w:r>
      <w:r w:rsidR="00A233D6">
        <w:rPr>
          <w:rFonts w:ascii="Arial" w:hAnsi="Arial" w:cs="Arial"/>
          <w:sz w:val="24"/>
          <w:szCs w:val="24"/>
        </w:rPr>
        <w:t xml:space="preserve">de </w:t>
      </w:r>
      <w:r w:rsidR="00A233D6" w:rsidRPr="006126E4">
        <w:rPr>
          <w:rFonts w:ascii="Arial" w:hAnsi="Arial" w:cs="Arial"/>
          <w:sz w:val="24"/>
          <w:szCs w:val="24"/>
        </w:rPr>
        <w:t>l</w:t>
      </w:r>
      <w:r w:rsidR="00A233D6">
        <w:rPr>
          <w:rFonts w:ascii="Arial" w:hAnsi="Arial" w:cs="Arial"/>
          <w:sz w:val="24"/>
          <w:szCs w:val="24"/>
        </w:rPr>
        <w:t>a Cámara de Representantes</w:t>
      </w:r>
      <w:r w:rsidR="00A233D6" w:rsidRPr="006126E4">
        <w:rPr>
          <w:rFonts w:ascii="Arial" w:hAnsi="Arial" w:cs="Arial"/>
          <w:sz w:val="24"/>
          <w:szCs w:val="24"/>
        </w:rPr>
        <w:t>,</w:t>
      </w:r>
      <w:r w:rsidR="00A233D6">
        <w:rPr>
          <w:rFonts w:ascii="Arial" w:hAnsi="Arial" w:cs="Arial"/>
          <w:sz w:val="24"/>
          <w:szCs w:val="24"/>
        </w:rPr>
        <w:t xml:space="preserve"> en donde</w:t>
      </w:r>
      <w:r w:rsidR="00A233D6" w:rsidRPr="006126E4">
        <w:rPr>
          <w:rFonts w:ascii="Arial" w:hAnsi="Arial" w:cs="Arial"/>
          <w:sz w:val="24"/>
          <w:szCs w:val="24"/>
        </w:rPr>
        <w:t xml:space="preserve"> la Mesa Directiva designó como p</w:t>
      </w:r>
      <w:r w:rsidR="00A233D6">
        <w:rPr>
          <w:rFonts w:ascii="Arial" w:hAnsi="Arial" w:cs="Arial"/>
          <w:sz w:val="24"/>
          <w:szCs w:val="24"/>
        </w:rPr>
        <w:t>onente para primer debate al Honorable</w:t>
      </w:r>
      <w:r w:rsidR="00A233D6" w:rsidRPr="006126E4">
        <w:rPr>
          <w:rFonts w:ascii="Arial" w:hAnsi="Arial" w:cs="Arial"/>
          <w:sz w:val="24"/>
          <w:szCs w:val="24"/>
        </w:rPr>
        <w:t xml:space="preserve"> </w:t>
      </w:r>
      <w:r w:rsidR="00A233D6">
        <w:rPr>
          <w:rFonts w:ascii="Arial" w:hAnsi="Arial" w:cs="Arial"/>
          <w:sz w:val="24"/>
          <w:szCs w:val="24"/>
        </w:rPr>
        <w:t>Representante Jorge Eliécer Tamayo.</w:t>
      </w:r>
      <w:r w:rsidR="00A233D6" w:rsidRPr="006126E4">
        <w:rPr>
          <w:rFonts w:ascii="Arial" w:hAnsi="Arial" w:cs="Arial"/>
          <w:sz w:val="24"/>
          <w:szCs w:val="24"/>
        </w:rPr>
        <w:t xml:space="preserve"> </w:t>
      </w:r>
    </w:p>
    <w:p w:rsidR="00DB6BEF" w:rsidRDefault="00DB6BEF" w:rsidP="00B32B90">
      <w:pPr>
        <w:spacing w:after="0" w:line="276" w:lineRule="auto"/>
        <w:jc w:val="both"/>
        <w:rPr>
          <w:rFonts w:ascii="Arial" w:hAnsi="Arial" w:cs="Arial"/>
          <w:sz w:val="24"/>
          <w:szCs w:val="24"/>
        </w:rPr>
      </w:pPr>
    </w:p>
    <w:p w:rsidR="00AA114A" w:rsidRPr="006126E4" w:rsidRDefault="00AA114A" w:rsidP="00B32B90">
      <w:pPr>
        <w:spacing w:after="0" w:line="276" w:lineRule="auto"/>
        <w:jc w:val="both"/>
        <w:rPr>
          <w:rFonts w:ascii="Arial" w:hAnsi="Arial" w:cs="Arial"/>
          <w:sz w:val="24"/>
          <w:szCs w:val="24"/>
        </w:rPr>
      </w:pPr>
      <w:r w:rsidRPr="006126E4">
        <w:rPr>
          <w:rFonts w:ascii="Arial" w:hAnsi="Arial" w:cs="Arial"/>
          <w:sz w:val="24"/>
          <w:szCs w:val="24"/>
        </w:rPr>
        <w:t xml:space="preserve">Durante </w:t>
      </w:r>
      <w:r w:rsidR="00DD6508" w:rsidRPr="006126E4">
        <w:rPr>
          <w:rFonts w:ascii="Arial" w:hAnsi="Arial" w:cs="Arial"/>
          <w:sz w:val="24"/>
          <w:szCs w:val="24"/>
        </w:rPr>
        <w:t>el desarrollo del proyecto de ley</w:t>
      </w:r>
      <w:r w:rsidRPr="006126E4">
        <w:rPr>
          <w:rFonts w:ascii="Arial" w:hAnsi="Arial" w:cs="Arial"/>
          <w:sz w:val="24"/>
          <w:szCs w:val="24"/>
        </w:rPr>
        <w:t xml:space="preserve">, </w:t>
      </w:r>
      <w:r w:rsidR="00A233D6">
        <w:rPr>
          <w:rFonts w:ascii="Arial" w:hAnsi="Arial" w:cs="Arial"/>
          <w:sz w:val="24"/>
          <w:szCs w:val="24"/>
        </w:rPr>
        <w:t xml:space="preserve">se solicitaron conceptos al Ministerio de Educación Nacional y al Ministerio de Agricultura </w:t>
      </w:r>
      <w:r w:rsidR="003D6B18">
        <w:rPr>
          <w:rFonts w:ascii="Arial" w:hAnsi="Arial" w:cs="Arial"/>
          <w:sz w:val="24"/>
          <w:szCs w:val="24"/>
        </w:rPr>
        <w:t>y Desarrollo Social; en donde só</w:t>
      </w:r>
      <w:r w:rsidR="00A233D6">
        <w:rPr>
          <w:rFonts w:ascii="Arial" w:hAnsi="Arial" w:cs="Arial"/>
          <w:sz w:val="24"/>
          <w:szCs w:val="24"/>
        </w:rPr>
        <w:t>lo emitió</w:t>
      </w:r>
      <w:r w:rsidR="008D368B">
        <w:rPr>
          <w:rFonts w:ascii="Arial" w:hAnsi="Arial" w:cs="Arial"/>
          <w:sz w:val="24"/>
          <w:szCs w:val="24"/>
        </w:rPr>
        <w:t xml:space="preserve"> concepto </w:t>
      </w:r>
      <w:r w:rsidR="00A233D6">
        <w:rPr>
          <w:rFonts w:ascii="Arial" w:hAnsi="Arial" w:cs="Arial"/>
          <w:sz w:val="24"/>
          <w:szCs w:val="24"/>
        </w:rPr>
        <w:t>el</w:t>
      </w:r>
      <w:r w:rsidR="008D368B">
        <w:rPr>
          <w:rFonts w:ascii="Arial" w:hAnsi="Arial" w:cs="Arial"/>
          <w:sz w:val="24"/>
          <w:szCs w:val="24"/>
        </w:rPr>
        <w:t xml:space="preserve"> </w:t>
      </w:r>
      <w:r w:rsidR="00A233D6">
        <w:rPr>
          <w:rFonts w:ascii="Arial" w:hAnsi="Arial" w:cs="Arial"/>
          <w:sz w:val="24"/>
          <w:szCs w:val="24"/>
        </w:rPr>
        <w:t>M</w:t>
      </w:r>
      <w:r w:rsidR="006A698D">
        <w:rPr>
          <w:rFonts w:ascii="Arial" w:hAnsi="Arial" w:cs="Arial"/>
          <w:sz w:val="24"/>
          <w:szCs w:val="24"/>
        </w:rPr>
        <w:t>inisterio</w:t>
      </w:r>
      <w:r w:rsidR="00DD6508" w:rsidRPr="006126E4">
        <w:rPr>
          <w:rFonts w:ascii="Arial" w:hAnsi="Arial" w:cs="Arial"/>
          <w:sz w:val="24"/>
          <w:szCs w:val="24"/>
        </w:rPr>
        <w:t xml:space="preserve"> de Educación</w:t>
      </w:r>
      <w:r w:rsidR="00A233D6">
        <w:rPr>
          <w:rFonts w:ascii="Arial" w:hAnsi="Arial" w:cs="Arial"/>
          <w:sz w:val="24"/>
          <w:szCs w:val="24"/>
        </w:rPr>
        <w:t xml:space="preserve"> Nacional</w:t>
      </w:r>
      <w:r w:rsidR="003D6B18">
        <w:rPr>
          <w:rFonts w:ascii="Arial" w:hAnsi="Arial" w:cs="Arial"/>
          <w:sz w:val="24"/>
          <w:szCs w:val="24"/>
        </w:rPr>
        <w:t>; en donde se hace una diferenciación entre la Ingeniería Agropecuaria y la Ingeniería Agronómica; y una observación al artículo 3</w:t>
      </w:r>
      <w:r w:rsidR="006A698D">
        <w:rPr>
          <w:rFonts w:ascii="Arial" w:hAnsi="Arial" w:cs="Arial"/>
          <w:sz w:val="24"/>
          <w:szCs w:val="24"/>
        </w:rPr>
        <w:t xml:space="preserve">° del proyecto de ley; </w:t>
      </w:r>
      <w:r w:rsidR="003D6B18">
        <w:rPr>
          <w:rFonts w:ascii="Arial" w:hAnsi="Arial" w:cs="Arial"/>
          <w:sz w:val="24"/>
          <w:szCs w:val="24"/>
        </w:rPr>
        <w:t>l</w:t>
      </w:r>
      <w:r w:rsidR="006A698D">
        <w:rPr>
          <w:rFonts w:ascii="Arial" w:hAnsi="Arial" w:cs="Arial"/>
          <w:sz w:val="24"/>
          <w:szCs w:val="24"/>
        </w:rPr>
        <w:t>a</w:t>
      </w:r>
      <w:r w:rsidR="003D6B18">
        <w:rPr>
          <w:rFonts w:ascii="Arial" w:hAnsi="Arial" w:cs="Arial"/>
          <w:sz w:val="24"/>
          <w:szCs w:val="24"/>
        </w:rPr>
        <w:t xml:space="preserve"> cual </w:t>
      </w:r>
      <w:r w:rsidR="006A698D">
        <w:rPr>
          <w:rFonts w:ascii="Arial" w:hAnsi="Arial" w:cs="Arial"/>
          <w:sz w:val="24"/>
          <w:szCs w:val="24"/>
        </w:rPr>
        <w:t>se adoptó</w:t>
      </w:r>
      <w:r w:rsidR="007E4295">
        <w:rPr>
          <w:rFonts w:ascii="Arial" w:hAnsi="Arial" w:cs="Arial"/>
          <w:sz w:val="24"/>
          <w:szCs w:val="24"/>
        </w:rPr>
        <w:t xml:space="preserve"> dentro del articulado.</w:t>
      </w:r>
    </w:p>
    <w:p w:rsidR="00A834B6" w:rsidRDefault="00A834B6" w:rsidP="00B32B90">
      <w:pPr>
        <w:spacing w:after="0" w:line="276" w:lineRule="auto"/>
        <w:jc w:val="both"/>
        <w:rPr>
          <w:rFonts w:ascii="Arial" w:hAnsi="Arial" w:cs="Arial"/>
          <w:sz w:val="24"/>
          <w:szCs w:val="24"/>
        </w:rPr>
      </w:pPr>
    </w:p>
    <w:p w:rsidR="005134BA" w:rsidRDefault="005134BA" w:rsidP="00B32B90">
      <w:pPr>
        <w:spacing w:after="0" w:line="276" w:lineRule="auto"/>
        <w:jc w:val="both"/>
        <w:rPr>
          <w:rFonts w:ascii="Arial" w:hAnsi="Arial" w:cs="Arial"/>
          <w:sz w:val="24"/>
          <w:szCs w:val="24"/>
        </w:rPr>
      </w:pPr>
      <w:r>
        <w:rPr>
          <w:rFonts w:ascii="Arial" w:hAnsi="Arial" w:cs="Arial"/>
          <w:sz w:val="24"/>
          <w:szCs w:val="24"/>
        </w:rPr>
        <w:t>También se allegaron dos proposiciones de la Representante a la Cámara Olga Lucía Ve</w:t>
      </w:r>
      <w:r w:rsidR="00786349">
        <w:rPr>
          <w:rFonts w:ascii="Arial" w:hAnsi="Arial" w:cs="Arial"/>
          <w:sz w:val="24"/>
          <w:szCs w:val="24"/>
        </w:rPr>
        <w:t>lásquez modificando 2 artículos, los cuales relaciono a continuación:</w:t>
      </w:r>
    </w:p>
    <w:p w:rsidR="00786349" w:rsidRDefault="00786349" w:rsidP="00B32B90">
      <w:pPr>
        <w:spacing w:after="0" w:line="276" w:lineRule="auto"/>
        <w:jc w:val="both"/>
        <w:rPr>
          <w:rFonts w:ascii="Arial" w:hAnsi="Arial" w:cs="Arial"/>
          <w:sz w:val="24"/>
          <w:szCs w:val="24"/>
        </w:rPr>
      </w:pPr>
    </w:p>
    <w:p w:rsidR="00786349" w:rsidRDefault="00786349" w:rsidP="002B5068">
      <w:pPr>
        <w:pStyle w:val="Prrafodelista"/>
        <w:numPr>
          <w:ilvl w:val="0"/>
          <w:numId w:val="7"/>
        </w:numPr>
        <w:spacing w:after="0" w:line="276" w:lineRule="auto"/>
        <w:ind w:left="426"/>
        <w:jc w:val="both"/>
        <w:rPr>
          <w:rFonts w:ascii="Arial" w:hAnsi="Arial" w:cs="Arial"/>
          <w:sz w:val="24"/>
          <w:szCs w:val="24"/>
        </w:rPr>
      </w:pPr>
      <w:r>
        <w:rPr>
          <w:rFonts w:ascii="Arial" w:hAnsi="Arial" w:cs="Arial"/>
          <w:sz w:val="24"/>
          <w:szCs w:val="24"/>
        </w:rPr>
        <w:t>La primera modifica el artículo 2°; adicionándole un parágrafo en donde se definen cuáles son las carreras afines a la Ingeniería Agropecuaria.</w:t>
      </w:r>
    </w:p>
    <w:p w:rsidR="00786349" w:rsidRPr="00786349" w:rsidRDefault="00786349" w:rsidP="002B5068">
      <w:pPr>
        <w:pStyle w:val="Prrafodelista"/>
        <w:numPr>
          <w:ilvl w:val="0"/>
          <w:numId w:val="7"/>
        </w:numPr>
        <w:spacing w:after="0" w:line="276" w:lineRule="auto"/>
        <w:ind w:left="426"/>
        <w:jc w:val="both"/>
        <w:rPr>
          <w:rFonts w:ascii="Arial" w:hAnsi="Arial" w:cs="Arial"/>
          <w:sz w:val="24"/>
          <w:szCs w:val="24"/>
        </w:rPr>
      </w:pPr>
      <w:r>
        <w:rPr>
          <w:rFonts w:ascii="Arial" w:hAnsi="Arial" w:cs="Arial"/>
          <w:sz w:val="24"/>
          <w:szCs w:val="24"/>
        </w:rPr>
        <w:t>La segunda modifica el artículo 4°</w:t>
      </w:r>
      <w:r w:rsidR="003F2380">
        <w:rPr>
          <w:rFonts w:ascii="Arial" w:hAnsi="Arial" w:cs="Arial"/>
          <w:sz w:val="24"/>
          <w:szCs w:val="24"/>
        </w:rPr>
        <w:t xml:space="preserve">, </w:t>
      </w:r>
      <w:r>
        <w:rPr>
          <w:rFonts w:ascii="Arial" w:hAnsi="Arial" w:cs="Arial"/>
          <w:sz w:val="24"/>
          <w:szCs w:val="24"/>
        </w:rPr>
        <w:t>donde se habla de las facultades que tienen los In</w:t>
      </w:r>
      <w:r w:rsidR="003F2380">
        <w:rPr>
          <w:rFonts w:ascii="Arial" w:hAnsi="Arial" w:cs="Arial"/>
          <w:sz w:val="24"/>
          <w:szCs w:val="24"/>
        </w:rPr>
        <w:t>genieros Agropecuarios; y se pretende ampliar dichas facultades.</w:t>
      </w:r>
    </w:p>
    <w:p w:rsidR="00962827" w:rsidRDefault="00962827" w:rsidP="00767C2E">
      <w:pPr>
        <w:spacing w:after="0" w:line="276" w:lineRule="auto"/>
        <w:jc w:val="both"/>
        <w:rPr>
          <w:rFonts w:ascii="Arial" w:hAnsi="Arial" w:cs="Arial"/>
          <w:sz w:val="24"/>
          <w:szCs w:val="24"/>
        </w:rPr>
      </w:pPr>
    </w:p>
    <w:p w:rsidR="00DB6BEF" w:rsidRDefault="00DB6BEF" w:rsidP="00DB6BEF">
      <w:pPr>
        <w:spacing w:after="0" w:line="276" w:lineRule="auto"/>
        <w:jc w:val="both"/>
        <w:rPr>
          <w:rFonts w:ascii="Arial" w:hAnsi="Arial" w:cs="Arial"/>
          <w:sz w:val="24"/>
          <w:szCs w:val="24"/>
        </w:rPr>
      </w:pPr>
      <w:r>
        <w:rPr>
          <w:rFonts w:ascii="Arial" w:hAnsi="Arial" w:cs="Arial"/>
          <w:sz w:val="24"/>
          <w:szCs w:val="24"/>
        </w:rPr>
        <w:t>La ponencia para primer debate fue publicada en la Gaceta 954 de 2017, y tuvo su discusión y aprobación en la sesión del 15 de noviembre de 2017 de la Comisión Sexta de Cámara, sin presentar modificación alguna en el texto propuesto.</w:t>
      </w:r>
    </w:p>
    <w:p w:rsidR="00DB6BEF" w:rsidRDefault="00DB6BEF" w:rsidP="00767C2E">
      <w:pPr>
        <w:spacing w:after="0" w:line="276" w:lineRule="auto"/>
        <w:jc w:val="both"/>
        <w:rPr>
          <w:rFonts w:ascii="Arial" w:hAnsi="Arial" w:cs="Arial"/>
          <w:sz w:val="24"/>
          <w:szCs w:val="24"/>
        </w:rPr>
      </w:pPr>
    </w:p>
    <w:p w:rsidR="00232FF0" w:rsidRDefault="00232FF0" w:rsidP="00767C2E">
      <w:pPr>
        <w:spacing w:after="0" w:line="276" w:lineRule="auto"/>
        <w:jc w:val="both"/>
        <w:rPr>
          <w:rFonts w:ascii="Arial" w:hAnsi="Arial" w:cs="Arial"/>
          <w:sz w:val="24"/>
          <w:szCs w:val="24"/>
        </w:rPr>
      </w:pPr>
    </w:p>
    <w:p w:rsidR="005134BA" w:rsidRPr="00045FD2" w:rsidRDefault="005134BA" w:rsidP="00B32B90">
      <w:pPr>
        <w:spacing w:after="0" w:line="276" w:lineRule="auto"/>
        <w:jc w:val="both"/>
        <w:rPr>
          <w:rFonts w:ascii="Arial" w:hAnsi="Arial" w:cs="Arial"/>
          <w:b/>
          <w:sz w:val="24"/>
          <w:szCs w:val="24"/>
        </w:rPr>
      </w:pPr>
      <w:r>
        <w:rPr>
          <w:rFonts w:ascii="Arial" w:hAnsi="Arial" w:cs="Arial"/>
          <w:b/>
          <w:sz w:val="24"/>
          <w:szCs w:val="24"/>
        </w:rPr>
        <w:t>2</w:t>
      </w:r>
      <w:r w:rsidR="00045FD2" w:rsidRPr="00045FD2">
        <w:rPr>
          <w:rFonts w:ascii="Arial" w:hAnsi="Arial" w:cs="Arial"/>
          <w:b/>
          <w:sz w:val="24"/>
          <w:szCs w:val="24"/>
        </w:rPr>
        <w:t xml:space="preserve">. </w:t>
      </w:r>
      <w:r w:rsidR="00F34B35" w:rsidRPr="00045FD2">
        <w:rPr>
          <w:rFonts w:ascii="Arial" w:hAnsi="Arial" w:cs="Arial"/>
          <w:b/>
          <w:sz w:val="24"/>
          <w:szCs w:val="24"/>
        </w:rPr>
        <w:t xml:space="preserve"> </w:t>
      </w:r>
      <w:r>
        <w:rPr>
          <w:rFonts w:ascii="Arial" w:hAnsi="Arial" w:cs="Arial"/>
          <w:b/>
          <w:sz w:val="24"/>
          <w:szCs w:val="24"/>
        </w:rPr>
        <w:t>EXPOSICIÓN DE MOTIVOS</w:t>
      </w:r>
    </w:p>
    <w:p w:rsidR="002B5068" w:rsidRPr="00045FD2" w:rsidRDefault="002B5068" w:rsidP="00B32B90">
      <w:pPr>
        <w:spacing w:after="0" w:line="276" w:lineRule="auto"/>
        <w:jc w:val="both"/>
        <w:rPr>
          <w:rFonts w:ascii="Arial" w:hAnsi="Arial" w:cs="Arial"/>
          <w:b/>
          <w:sz w:val="24"/>
          <w:szCs w:val="24"/>
        </w:rPr>
      </w:pPr>
    </w:p>
    <w:p w:rsidR="005134BA" w:rsidRDefault="005134BA" w:rsidP="005134BA">
      <w:pPr>
        <w:spacing w:after="0" w:line="240" w:lineRule="auto"/>
        <w:jc w:val="both"/>
        <w:rPr>
          <w:rFonts w:ascii="Arial" w:hAnsi="Arial" w:cs="Arial"/>
          <w:sz w:val="24"/>
          <w:szCs w:val="24"/>
        </w:rPr>
      </w:pPr>
      <w:r w:rsidRPr="005134BA">
        <w:rPr>
          <w:rFonts w:ascii="Arial" w:hAnsi="Arial" w:cs="Arial"/>
          <w:sz w:val="24"/>
          <w:szCs w:val="24"/>
        </w:rPr>
        <w:t xml:space="preserve">El presente proyecto tiene como </w:t>
      </w:r>
      <w:r>
        <w:rPr>
          <w:rFonts w:ascii="Arial" w:hAnsi="Arial" w:cs="Arial"/>
          <w:sz w:val="24"/>
          <w:szCs w:val="24"/>
        </w:rPr>
        <w:t xml:space="preserve">objeto adoptar la profesión de </w:t>
      </w:r>
      <w:r w:rsidRPr="005134BA">
        <w:rPr>
          <w:rFonts w:ascii="Arial" w:hAnsi="Arial" w:cs="Arial"/>
          <w:sz w:val="24"/>
          <w:szCs w:val="24"/>
        </w:rPr>
        <w:t>ingeniería agropecuaria y adecuar el ejercicio profesional a las normas técnicas, científicas y ambientales del sector agropecuario con un concepto</w:t>
      </w:r>
      <w:r>
        <w:rPr>
          <w:rFonts w:ascii="Arial" w:hAnsi="Arial" w:cs="Arial"/>
          <w:sz w:val="24"/>
          <w:szCs w:val="24"/>
        </w:rPr>
        <w:t xml:space="preserve"> sistémico e integral. Se busca </w:t>
      </w:r>
      <w:r w:rsidRPr="005134BA">
        <w:rPr>
          <w:rFonts w:ascii="Arial" w:hAnsi="Arial" w:cs="Arial"/>
          <w:sz w:val="24"/>
          <w:szCs w:val="24"/>
        </w:rPr>
        <w:t xml:space="preserve">además, adaptar la profesión a las nuevas realidades del sector, proporcionándole al profesional los medios para adquirir aptitudes que le permitan una concepción holística bajo la perspectiva de la sostenibilidad de los recursos naturales, sociales y humanos.  </w:t>
      </w:r>
    </w:p>
    <w:p w:rsidR="005134BA" w:rsidRPr="005134BA" w:rsidRDefault="005134BA" w:rsidP="005134BA">
      <w:pPr>
        <w:spacing w:after="0" w:line="240" w:lineRule="auto"/>
        <w:jc w:val="both"/>
        <w:rPr>
          <w:rFonts w:ascii="Arial" w:hAnsi="Arial" w:cs="Arial"/>
          <w:sz w:val="24"/>
          <w:szCs w:val="24"/>
        </w:rPr>
      </w:pPr>
    </w:p>
    <w:p w:rsidR="00F34B35" w:rsidRPr="00045FD2" w:rsidRDefault="005134BA" w:rsidP="005134BA">
      <w:pPr>
        <w:spacing w:after="0" w:line="240" w:lineRule="auto"/>
        <w:jc w:val="both"/>
        <w:rPr>
          <w:rFonts w:ascii="Arial" w:hAnsi="Arial" w:cs="Arial"/>
          <w:sz w:val="24"/>
          <w:szCs w:val="24"/>
        </w:rPr>
      </w:pPr>
      <w:r w:rsidRPr="005134BA">
        <w:rPr>
          <w:rFonts w:ascii="Arial" w:hAnsi="Arial" w:cs="Arial"/>
          <w:sz w:val="24"/>
          <w:szCs w:val="24"/>
        </w:rPr>
        <w:t>El profesional en ingeniería agropecuaria ejerce su profesión haciendo uso de valores, conceptos, conocimientos, técnicas y prácticas de diferentes disciplinas del sector agropecuario en busca de una atención integral de las situaciones, problemas y actividades del sector, mejorando las unidades de producción y la calidad de vida de las comunidades.</w:t>
      </w:r>
    </w:p>
    <w:p w:rsidR="002B5068" w:rsidRDefault="002B5068" w:rsidP="00B32B90">
      <w:pPr>
        <w:spacing w:after="0" w:line="276" w:lineRule="auto"/>
        <w:jc w:val="both"/>
        <w:rPr>
          <w:rFonts w:ascii="Arial" w:hAnsi="Arial" w:cs="Arial"/>
          <w:sz w:val="24"/>
          <w:szCs w:val="24"/>
          <w:highlight w:val="yellow"/>
        </w:rPr>
      </w:pPr>
    </w:p>
    <w:p w:rsidR="00690DB2" w:rsidRDefault="00690DB2" w:rsidP="00B32B90">
      <w:pPr>
        <w:spacing w:after="0" w:line="276" w:lineRule="auto"/>
        <w:jc w:val="both"/>
        <w:rPr>
          <w:rFonts w:ascii="Arial" w:hAnsi="Arial" w:cs="Arial"/>
          <w:sz w:val="24"/>
          <w:szCs w:val="24"/>
          <w:highlight w:val="yellow"/>
        </w:rPr>
      </w:pPr>
    </w:p>
    <w:p w:rsidR="00690DB2" w:rsidRPr="006126E4" w:rsidRDefault="00690DB2" w:rsidP="00B32B90">
      <w:pPr>
        <w:spacing w:after="0" w:line="276" w:lineRule="auto"/>
        <w:jc w:val="both"/>
        <w:rPr>
          <w:rFonts w:ascii="Arial" w:hAnsi="Arial" w:cs="Arial"/>
          <w:sz w:val="24"/>
          <w:szCs w:val="24"/>
          <w:highlight w:val="yellow"/>
        </w:rPr>
      </w:pPr>
    </w:p>
    <w:p w:rsidR="00F678FF" w:rsidRDefault="005C3F13" w:rsidP="00B32B90">
      <w:pPr>
        <w:spacing w:after="0" w:line="276" w:lineRule="auto"/>
        <w:jc w:val="both"/>
        <w:rPr>
          <w:rFonts w:ascii="Arial" w:hAnsi="Arial" w:cs="Arial"/>
          <w:b/>
          <w:sz w:val="24"/>
          <w:szCs w:val="24"/>
        </w:rPr>
      </w:pPr>
      <w:r>
        <w:rPr>
          <w:rFonts w:ascii="Arial" w:hAnsi="Arial" w:cs="Arial"/>
          <w:b/>
          <w:sz w:val="24"/>
          <w:szCs w:val="24"/>
        </w:rPr>
        <w:lastRenderedPageBreak/>
        <w:t>3</w:t>
      </w:r>
      <w:r w:rsidR="00F34B35" w:rsidRPr="00045FD2">
        <w:rPr>
          <w:rFonts w:ascii="Arial" w:hAnsi="Arial" w:cs="Arial"/>
          <w:b/>
          <w:sz w:val="24"/>
          <w:szCs w:val="24"/>
        </w:rPr>
        <w:t xml:space="preserve">. </w:t>
      </w:r>
      <w:r w:rsidR="00F678FF">
        <w:rPr>
          <w:rFonts w:ascii="Arial" w:hAnsi="Arial" w:cs="Arial"/>
          <w:b/>
          <w:sz w:val="24"/>
          <w:szCs w:val="24"/>
        </w:rPr>
        <w:t>MARCO LEGAL</w:t>
      </w:r>
    </w:p>
    <w:p w:rsidR="002B5068" w:rsidRDefault="002B5068" w:rsidP="00B32B90">
      <w:pPr>
        <w:spacing w:after="0" w:line="276" w:lineRule="auto"/>
        <w:jc w:val="both"/>
        <w:rPr>
          <w:rFonts w:ascii="Arial" w:hAnsi="Arial" w:cs="Arial"/>
          <w:b/>
          <w:sz w:val="24"/>
          <w:szCs w:val="24"/>
        </w:rPr>
      </w:pPr>
    </w:p>
    <w:p w:rsidR="00F678FF" w:rsidRPr="00656C02" w:rsidRDefault="00656C02" w:rsidP="00656C02">
      <w:pPr>
        <w:spacing w:after="0" w:line="276" w:lineRule="auto"/>
        <w:jc w:val="both"/>
        <w:rPr>
          <w:rFonts w:ascii="Arial" w:hAnsi="Arial" w:cs="Arial"/>
          <w:sz w:val="24"/>
          <w:szCs w:val="24"/>
        </w:rPr>
      </w:pPr>
      <w:r w:rsidRPr="00656C02">
        <w:rPr>
          <w:rFonts w:ascii="Arial" w:hAnsi="Arial" w:cs="Arial"/>
          <w:sz w:val="24"/>
          <w:szCs w:val="24"/>
        </w:rPr>
        <w:t>Dentro del concepto de asistencia técnica agropecuaria, agrícola y pesquera definida en la ley de reforma agrícola y pesquera 101 de 1993 y además normas posteriores y complementarias, se involucra la asistencia en producción vegetal y animal, fitopatología, reproducción animal, biotecnología animal y vegetal, el asesoramiento en la gestión de políticas y estrategias del sector agropecuario, la administración de empresas del sector agropecuario, el desarrollo de proyectos de optimización y producción, proyectos para el manejo integral de los recursos naturales, de manejo de pos cosecha y su comercialización entre otros.</w:t>
      </w:r>
    </w:p>
    <w:p w:rsidR="00F678FF" w:rsidRDefault="00F678FF" w:rsidP="00B32B90">
      <w:pPr>
        <w:spacing w:after="0" w:line="276" w:lineRule="auto"/>
        <w:jc w:val="both"/>
        <w:rPr>
          <w:rFonts w:ascii="Arial" w:hAnsi="Arial" w:cs="Arial"/>
          <w:b/>
          <w:sz w:val="24"/>
          <w:szCs w:val="24"/>
        </w:rPr>
      </w:pPr>
    </w:p>
    <w:p w:rsidR="00656C02" w:rsidRDefault="00656C02" w:rsidP="00B32B90">
      <w:pPr>
        <w:spacing w:after="0" w:line="276" w:lineRule="auto"/>
        <w:jc w:val="both"/>
        <w:rPr>
          <w:rFonts w:ascii="Arial" w:hAnsi="Arial" w:cs="Arial"/>
          <w:b/>
          <w:sz w:val="24"/>
          <w:szCs w:val="24"/>
        </w:rPr>
      </w:pPr>
    </w:p>
    <w:p w:rsidR="00F34B35" w:rsidRDefault="00F678FF" w:rsidP="00B32B90">
      <w:pPr>
        <w:spacing w:after="0" w:line="276" w:lineRule="auto"/>
        <w:jc w:val="both"/>
        <w:rPr>
          <w:rFonts w:ascii="Arial" w:hAnsi="Arial" w:cs="Arial"/>
          <w:b/>
          <w:sz w:val="24"/>
          <w:szCs w:val="24"/>
        </w:rPr>
      </w:pPr>
      <w:r>
        <w:rPr>
          <w:rFonts w:ascii="Arial" w:hAnsi="Arial" w:cs="Arial"/>
          <w:b/>
          <w:sz w:val="24"/>
          <w:szCs w:val="24"/>
        </w:rPr>
        <w:t xml:space="preserve">4. </w:t>
      </w:r>
      <w:r w:rsidR="00F34B35" w:rsidRPr="00045FD2">
        <w:rPr>
          <w:rFonts w:ascii="Arial" w:hAnsi="Arial" w:cs="Arial"/>
          <w:b/>
          <w:sz w:val="24"/>
          <w:szCs w:val="24"/>
        </w:rPr>
        <w:t>CON</w:t>
      </w:r>
      <w:r w:rsidR="005C3F13">
        <w:rPr>
          <w:rFonts w:ascii="Arial" w:hAnsi="Arial" w:cs="Arial"/>
          <w:b/>
          <w:sz w:val="24"/>
          <w:szCs w:val="24"/>
        </w:rPr>
        <w:t>SIDERACIONES DEL PONENTE</w:t>
      </w:r>
    </w:p>
    <w:p w:rsidR="002B5068" w:rsidRDefault="002B5068" w:rsidP="00B32B90">
      <w:pPr>
        <w:spacing w:after="0" w:line="276" w:lineRule="auto"/>
        <w:jc w:val="both"/>
        <w:rPr>
          <w:rFonts w:ascii="Arial" w:hAnsi="Arial" w:cs="Arial"/>
          <w:b/>
          <w:sz w:val="24"/>
          <w:szCs w:val="24"/>
        </w:rPr>
      </w:pPr>
    </w:p>
    <w:p w:rsidR="00B57480" w:rsidRDefault="001E070B" w:rsidP="00B32B90">
      <w:pPr>
        <w:spacing w:after="0" w:line="276" w:lineRule="auto"/>
        <w:jc w:val="both"/>
        <w:rPr>
          <w:rFonts w:ascii="Arial" w:hAnsi="Arial" w:cs="Arial"/>
          <w:sz w:val="24"/>
          <w:szCs w:val="24"/>
        </w:rPr>
      </w:pPr>
      <w:r>
        <w:rPr>
          <w:rFonts w:ascii="Arial" w:hAnsi="Arial" w:cs="Arial"/>
          <w:sz w:val="24"/>
          <w:szCs w:val="24"/>
        </w:rPr>
        <w:t>El</w:t>
      </w:r>
      <w:r w:rsidR="008130F3" w:rsidRPr="008130F3">
        <w:rPr>
          <w:rFonts w:ascii="Arial" w:hAnsi="Arial" w:cs="Arial"/>
          <w:sz w:val="24"/>
          <w:szCs w:val="24"/>
        </w:rPr>
        <w:t xml:space="preserve"> proyecto objeto de análisis</w:t>
      </w:r>
      <w:r w:rsidR="008130F3">
        <w:rPr>
          <w:rFonts w:ascii="Arial" w:hAnsi="Arial" w:cs="Arial"/>
          <w:sz w:val="24"/>
          <w:szCs w:val="24"/>
        </w:rPr>
        <w:t>, pretende reglamentar la profesión de Ingeniería Agropecuaria,</w:t>
      </w:r>
      <w:r w:rsidR="00232FF0">
        <w:rPr>
          <w:rFonts w:ascii="Arial" w:hAnsi="Arial" w:cs="Arial"/>
          <w:sz w:val="24"/>
          <w:szCs w:val="24"/>
        </w:rPr>
        <w:t xml:space="preserve"> como una profesión </w:t>
      </w:r>
      <w:r w:rsidR="008130F3">
        <w:rPr>
          <w:rFonts w:ascii="Arial" w:hAnsi="Arial" w:cs="Arial"/>
          <w:sz w:val="24"/>
          <w:szCs w:val="24"/>
        </w:rPr>
        <w:t xml:space="preserve">independiente, </w:t>
      </w:r>
      <w:r w:rsidR="00B57480">
        <w:rPr>
          <w:rFonts w:ascii="Arial" w:hAnsi="Arial" w:cs="Arial"/>
          <w:sz w:val="24"/>
          <w:szCs w:val="24"/>
        </w:rPr>
        <w:t>ya que es una profesión relativamente nueva, que tiene sus inicios desde el año 2.</w:t>
      </w:r>
      <w:r w:rsidR="00F84A87">
        <w:rPr>
          <w:rFonts w:ascii="Arial" w:hAnsi="Arial" w:cs="Arial"/>
          <w:sz w:val="24"/>
          <w:szCs w:val="24"/>
        </w:rPr>
        <w:t>000; y que en la actualidad hay cuatro Instituciones de Educación Superior en donde se ofrece el estudio de la misma.</w:t>
      </w:r>
    </w:p>
    <w:p w:rsidR="00B57480" w:rsidRDefault="00B57480" w:rsidP="00B32B90">
      <w:pPr>
        <w:spacing w:after="0" w:line="276" w:lineRule="auto"/>
        <w:jc w:val="both"/>
        <w:rPr>
          <w:rFonts w:ascii="Arial" w:hAnsi="Arial" w:cs="Arial"/>
          <w:sz w:val="24"/>
          <w:szCs w:val="24"/>
        </w:rPr>
      </w:pPr>
    </w:p>
    <w:p w:rsidR="005C3F13" w:rsidRDefault="00B57480" w:rsidP="00CE2357">
      <w:pPr>
        <w:spacing w:after="0" w:line="276" w:lineRule="auto"/>
        <w:jc w:val="both"/>
        <w:rPr>
          <w:rFonts w:ascii="Arial" w:hAnsi="Arial" w:cs="Arial"/>
          <w:sz w:val="24"/>
          <w:szCs w:val="24"/>
        </w:rPr>
      </w:pPr>
      <w:r>
        <w:rPr>
          <w:rFonts w:ascii="Arial" w:hAnsi="Arial" w:cs="Arial"/>
          <w:sz w:val="24"/>
          <w:szCs w:val="24"/>
        </w:rPr>
        <w:t>E</w:t>
      </w:r>
      <w:r w:rsidR="008130F3">
        <w:rPr>
          <w:rFonts w:ascii="Arial" w:hAnsi="Arial" w:cs="Arial"/>
          <w:sz w:val="24"/>
          <w:szCs w:val="24"/>
        </w:rPr>
        <w:t>n la actualidad</w:t>
      </w:r>
      <w:r>
        <w:rPr>
          <w:rFonts w:ascii="Arial" w:hAnsi="Arial" w:cs="Arial"/>
          <w:sz w:val="24"/>
          <w:szCs w:val="24"/>
        </w:rPr>
        <w:t>, la Ingeniería Agropecuaria</w:t>
      </w:r>
      <w:r w:rsidR="008130F3">
        <w:rPr>
          <w:rFonts w:ascii="Arial" w:hAnsi="Arial" w:cs="Arial"/>
          <w:sz w:val="24"/>
          <w:szCs w:val="24"/>
        </w:rPr>
        <w:t xml:space="preserve"> es reconocida </w:t>
      </w:r>
      <w:r w:rsidR="004E5C6C">
        <w:rPr>
          <w:rFonts w:ascii="Arial" w:hAnsi="Arial" w:cs="Arial"/>
          <w:sz w:val="24"/>
          <w:szCs w:val="24"/>
        </w:rPr>
        <w:t xml:space="preserve">como una profesión afín a la Ingeniería </w:t>
      </w:r>
      <w:r>
        <w:rPr>
          <w:rFonts w:ascii="Arial" w:hAnsi="Arial" w:cs="Arial"/>
          <w:sz w:val="24"/>
          <w:szCs w:val="24"/>
        </w:rPr>
        <w:t>con base el artículo</w:t>
      </w:r>
      <w:r w:rsidR="004E5C6C">
        <w:rPr>
          <w:rFonts w:ascii="Arial" w:hAnsi="Arial" w:cs="Arial"/>
          <w:sz w:val="24"/>
          <w:szCs w:val="24"/>
        </w:rPr>
        <w:t xml:space="preserve"> 4</w:t>
      </w:r>
      <w:r>
        <w:rPr>
          <w:rFonts w:ascii="Arial" w:hAnsi="Arial" w:cs="Arial"/>
          <w:sz w:val="24"/>
          <w:szCs w:val="24"/>
        </w:rPr>
        <w:t>° de la ley</w:t>
      </w:r>
      <w:r w:rsidR="004E5C6C">
        <w:rPr>
          <w:rFonts w:ascii="Arial" w:hAnsi="Arial" w:cs="Arial"/>
          <w:sz w:val="24"/>
          <w:szCs w:val="24"/>
        </w:rPr>
        <w:t xml:space="preserve"> 843 de 2003</w:t>
      </w:r>
      <w:r w:rsidR="00CE2357">
        <w:rPr>
          <w:rFonts w:ascii="Arial" w:hAnsi="Arial" w:cs="Arial"/>
          <w:sz w:val="24"/>
          <w:szCs w:val="24"/>
        </w:rPr>
        <w:t>; quien le otorgo al</w:t>
      </w:r>
      <w:r w:rsidR="004E5C6C">
        <w:rPr>
          <w:rFonts w:ascii="Arial" w:hAnsi="Arial" w:cs="Arial"/>
          <w:sz w:val="24"/>
          <w:szCs w:val="24"/>
        </w:rPr>
        <w:t xml:space="preserve"> Copnia</w:t>
      </w:r>
      <w:r w:rsidR="00CE2357">
        <w:rPr>
          <w:rFonts w:ascii="Arial" w:hAnsi="Arial" w:cs="Arial"/>
          <w:sz w:val="24"/>
          <w:szCs w:val="24"/>
        </w:rPr>
        <w:t xml:space="preserve"> la matrícula e inscripción en el Registro Profesional de Ingenieros;</w:t>
      </w:r>
      <w:r w:rsidR="00F84A87">
        <w:rPr>
          <w:rFonts w:ascii="Arial" w:hAnsi="Arial" w:cs="Arial"/>
          <w:sz w:val="24"/>
          <w:szCs w:val="24"/>
        </w:rPr>
        <w:t xml:space="preserve"> posteriormente la</w:t>
      </w:r>
      <w:r w:rsidR="00CE2357">
        <w:rPr>
          <w:rFonts w:ascii="Arial" w:hAnsi="Arial" w:cs="Arial"/>
          <w:sz w:val="24"/>
          <w:szCs w:val="24"/>
        </w:rPr>
        <w:t xml:space="preserve"> Ley 1325 de 2009 en su artículo 2°</w:t>
      </w:r>
      <w:r w:rsidR="00F84A87">
        <w:rPr>
          <w:rFonts w:ascii="Arial" w:hAnsi="Arial" w:cs="Arial"/>
          <w:sz w:val="24"/>
          <w:szCs w:val="24"/>
        </w:rPr>
        <w:t xml:space="preserve">, </w:t>
      </w:r>
      <w:r w:rsidR="00872E2C">
        <w:rPr>
          <w:rFonts w:ascii="Arial" w:hAnsi="Arial" w:cs="Arial"/>
          <w:sz w:val="24"/>
          <w:szCs w:val="24"/>
        </w:rPr>
        <w:t>relaciono una serie de profesiones; en donde nuevamente la Ingeniería Agropecuaria quedo relegada como una profesión afín.</w:t>
      </w:r>
      <w:r w:rsidR="00CE2357">
        <w:rPr>
          <w:rFonts w:ascii="Arial" w:hAnsi="Arial" w:cs="Arial"/>
          <w:sz w:val="24"/>
          <w:szCs w:val="24"/>
        </w:rPr>
        <w:t xml:space="preserve"> </w:t>
      </w:r>
    </w:p>
    <w:p w:rsidR="00232FF0" w:rsidRDefault="00232FF0" w:rsidP="00CE2357">
      <w:pPr>
        <w:spacing w:after="0" w:line="276" w:lineRule="auto"/>
        <w:jc w:val="both"/>
        <w:rPr>
          <w:rFonts w:ascii="Arial" w:hAnsi="Arial" w:cs="Arial"/>
          <w:sz w:val="24"/>
          <w:szCs w:val="24"/>
        </w:rPr>
      </w:pPr>
    </w:p>
    <w:p w:rsidR="00872E2C" w:rsidRDefault="00872E2C" w:rsidP="00CE2357">
      <w:pPr>
        <w:spacing w:after="0" w:line="276" w:lineRule="auto"/>
        <w:jc w:val="both"/>
        <w:rPr>
          <w:rFonts w:ascii="Arial" w:hAnsi="Arial" w:cs="Arial"/>
          <w:sz w:val="24"/>
          <w:szCs w:val="24"/>
        </w:rPr>
      </w:pPr>
      <w:r>
        <w:rPr>
          <w:rFonts w:ascii="Arial" w:hAnsi="Arial" w:cs="Arial"/>
          <w:sz w:val="24"/>
          <w:szCs w:val="24"/>
        </w:rPr>
        <w:t xml:space="preserve">Es por esta situación, que se pretende diferenciar esta profesión, toda vez, que la misma está enfocada al mejoramiento de la producción agrícola con base en la relación que se tiene con la producción pecuaria. </w:t>
      </w:r>
    </w:p>
    <w:p w:rsidR="00872E2C" w:rsidRDefault="00872E2C" w:rsidP="00CE2357">
      <w:pPr>
        <w:spacing w:after="0" w:line="276" w:lineRule="auto"/>
        <w:jc w:val="both"/>
        <w:rPr>
          <w:rFonts w:ascii="Arial" w:hAnsi="Arial" w:cs="Arial"/>
          <w:sz w:val="24"/>
          <w:szCs w:val="24"/>
        </w:rPr>
      </w:pPr>
    </w:p>
    <w:p w:rsidR="00232FF0" w:rsidRDefault="00872E2C" w:rsidP="00CE2357">
      <w:pPr>
        <w:spacing w:after="0" w:line="276" w:lineRule="auto"/>
        <w:jc w:val="both"/>
        <w:rPr>
          <w:rFonts w:ascii="Arial" w:hAnsi="Arial" w:cs="Arial"/>
          <w:sz w:val="24"/>
          <w:szCs w:val="24"/>
        </w:rPr>
      </w:pPr>
      <w:r>
        <w:rPr>
          <w:rFonts w:ascii="Arial" w:hAnsi="Arial" w:cs="Arial"/>
          <w:sz w:val="24"/>
          <w:szCs w:val="24"/>
        </w:rPr>
        <w:t>El</w:t>
      </w:r>
      <w:r w:rsidR="00232FF0">
        <w:rPr>
          <w:rFonts w:ascii="Arial" w:hAnsi="Arial" w:cs="Arial"/>
          <w:sz w:val="24"/>
          <w:szCs w:val="24"/>
        </w:rPr>
        <w:t xml:space="preserve"> Ministerio de Educación Nacional en su concepto nos indican que:</w:t>
      </w:r>
    </w:p>
    <w:p w:rsidR="00232FF0" w:rsidRDefault="00232FF0" w:rsidP="00CE2357">
      <w:pPr>
        <w:spacing w:after="0" w:line="276" w:lineRule="auto"/>
        <w:jc w:val="both"/>
        <w:rPr>
          <w:rFonts w:ascii="Arial" w:hAnsi="Arial" w:cs="Arial"/>
          <w:sz w:val="24"/>
          <w:szCs w:val="24"/>
        </w:rPr>
      </w:pPr>
    </w:p>
    <w:p w:rsidR="00232FF0" w:rsidRDefault="00232FF0" w:rsidP="00CE2357">
      <w:pPr>
        <w:spacing w:after="0" w:line="276" w:lineRule="auto"/>
        <w:jc w:val="both"/>
        <w:rPr>
          <w:rFonts w:ascii="Arial" w:hAnsi="Arial" w:cs="Arial"/>
          <w:sz w:val="24"/>
          <w:szCs w:val="24"/>
        </w:rPr>
      </w:pPr>
      <w:r>
        <w:rPr>
          <w:rFonts w:ascii="Arial" w:hAnsi="Arial" w:cs="Arial"/>
          <w:sz w:val="24"/>
          <w:szCs w:val="24"/>
        </w:rPr>
        <w:t xml:space="preserve">(…) </w:t>
      </w:r>
    </w:p>
    <w:p w:rsidR="00232FF0" w:rsidRDefault="00232FF0" w:rsidP="00CE2357">
      <w:pPr>
        <w:spacing w:after="0" w:line="276" w:lineRule="auto"/>
        <w:jc w:val="both"/>
        <w:rPr>
          <w:rFonts w:ascii="Arial" w:hAnsi="Arial" w:cs="Arial"/>
          <w:sz w:val="24"/>
          <w:szCs w:val="24"/>
        </w:rPr>
      </w:pPr>
    </w:p>
    <w:p w:rsidR="00232FF0" w:rsidRPr="001E070B" w:rsidRDefault="00232FF0" w:rsidP="006A698D">
      <w:pPr>
        <w:spacing w:after="0" w:line="276" w:lineRule="auto"/>
        <w:ind w:left="567"/>
        <w:jc w:val="both"/>
        <w:rPr>
          <w:rFonts w:ascii="Arial" w:hAnsi="Arial" w:cs="Arial"/>
          <w:i/>
          <w:sz w:val="24"/>
          <w:szCs w:val="24"/>
        </w:rPr>
      </w:pPr>
      <w:r w:rsidRPr="001E070B">
        <w:rPr>
          <w:rFonts w:ascii="Arial" w:hAnsi="Arial" w:cs="Arial"/>
          <w:i/>
          <w:sz w:val="24"/>
          <w:szCs w:val="24"/>
        </w:rPr>
        <w:t>“los Ingenieros Agropecuarios, ellos están capacitados para aplicar sus conocimientos en instituciones oficiales</w:t>
      </w:r>
      <w:r w:rsidR="00F90311" w:rsidRPr="001E070B">
        <w:rPr>
          <w:rFonts w:ascii="Arial" w:hAnsi="Arial" w:cs="Arial"/>
          <w:i/>
          <w:sz w:val="24"/>
          <w:szCs w:val="24"/>
        </w:rPr>
        <w:t xml:space="preserve"> y privadas. Pueden trabajar en empresas agrícolas y fincas administrando, realizando asistencia técnica básica (nutrición de plantas, diagnóstico fitosanitario parcial, planificación) y/o asesorando el </w:t>
      </w:r>
      <w:r w:rsidR="00F90311" w:rsidRPr="001E070B">
        <w:rPr>
          <w:rFonts w:ascii="Arial" w:hAnsi="Arial" w:cs="Arial"/>
          <w:i/>
          <w:sz w:val="24"/>
          <w:szCs w:val="24"/>
        </w:rPr>
        <w:lastRenderedPageBreak/>
        <w:t>manejo de cultivos (selección de variedades, sistemas de siembra, labores de cultivo, cosecha y almacenamiento, comercialización).</w:t>
      </w:r>
    </w:p>
    <w:p w:rsidR="00F90311" w:rsidRPr="001E070B" w:rsidRDefault="00F90311" w:rsidP="006A698D">
      <w:pPr>
        <w:spacing w:after="0" w:line="276" w:lineRule="auto"/>
        <w:ind w:left="567"/>
        <w:jc w:val="both"/>
        <w:rPr>
          <w:rFonts w:ascii="Arial" w:hAnsi="Arial" w:cs="Arial"/>
          <w:i/>
          <w:sz w:val="24"/>
          <w:szCs w:val="24"/>
        </w:rPr>
      </w:pPr>
    </w:p>
    <w:p w:rsidR="00F90311" w:rsidRPr="001E070B" w:rsidRDefault="00F90311" w:rsidP="006A698D">
      <w:pPr>
        <w:spacing w:after="0" w:line="276" w:lineRule="auto"/>
        <w:ind w:left="567"/>
        <w:jc w:val="both"/>
        <w:rPr>
          <w:rFonts w:ascii="Arial" w:hAnsi="Arial" w:cs="Arial"/>
          <w:i/>
          <w:sz w:val="24"/>
          <w:szCs w:val="24"/>
        </w:rPr>
      </w:pPr>
      <w:r w:rsidRPr="001E070B">
        <w:rPr>
          <w:rFonts w:ascii="Arial" w:hAnsi="Arial" w:cs="Arial"/>
          <w:i/>
          <w:sz w:val="24"/>
          <w:szCs w:val="24"/>
        </w:rPr>
        <w:t>Laboran en investigación o comercialización en empresas productoras de insumos y trabajan en proyectos de desarrollo rural e investigación en agricultura. En las empresas de la iniciativa privada ofrece sus servicios como promotores de tecnologías actualizadas, para incrementar la productividad del agro. Además, pueden desarrollarse como productores innovadores en sus propias localidades rurales, convirtiéndose en agentes de cambio, al transferir tecnología y elevando el nivel de vida de su entorno.</w:t>
      </w:r>
    </w:p>
    <w:p w:rsidR="00F90311" w:rsidRPr="001E070B" w:rsidRDefault="00F90311" w:rsidP="006A698D">
      <w:pPr>
        <w:spacing w:after="0" w:line="276" w:lineRule="auto"/>
        <w:ind w:left="567"/>
        <w:jc w:val="both"/>
        <w:rPr>
          <w:rFonts w:ascii="Arial" w:hAnsi="Arial" w:cs="Arial"/>
          <w:i/>
          <w:sz w:val="24"/>
          <w:szCs w:val="24"/>
        </w:rPr>
      </w:pPr>
    </w:p>
    <w:p w:rsidR="00F90311" w:rsidRPr="001E070B" w:rsidRDefault="00F90311" w:rsidP="006A698D">
      <w:pPr>
        <w:spacing w:after="0" w:line="276" w:lineRule="auto"/>
        <w:ind w:left="567"/>
        <w:jc w:val="both"/>
        <w:rPr>
          <w:rFonts w:ascii="Arial" w:hAnsi="Arial" w:cs="Arial"/>
          <w:i/>
          <w:sz w:val="24"/>
          <w:szCs w:val="24"/>
        </w:rPr>
      </w:pPr>
      <w:r w:rsidRPr="001E070B">
        <w:rPr>
          <w:rFonts w:ascii="Arial" w:hAnsi="Arial" w:cs="Arial"/>
          <w:i/>
          <w:sz w:val="24"/>
          <w:szCs w:val="24"/>
        </w:rPr>
        <w:t>Igualmente, pueden participar en la definición y gestión de políticas, planes, programas y proyectos de investigación, desarrollo, capacitación y asistencia técnica del sector.</w:t>
      </w:r>
    </w:p>
    <w:p w:rsidR="00F90311" w:rsidRPr="001E070B" w:rsidRDefault="00F90311" w:rsidP="006A698D">
      <w:pPr>
        <w:spacing w:after="0" w:line="276" w:lineRule="auto"/>
        <w:ind w:left="567"/>
        <w:jc w:val="both"/>
        <w:rPr>
          <w:rFonts w:ascii="Arial" w:hAnsi="Arial" w:cs="Arial"/>
          <w:i/>
          <w:sz w:val="24"/>
          <w:szCs w:val="24"/>
        </w:rPr>
      </w:pPr>
    </w:p>
    <w:p w:rsidR="00F90311" w:rsidRPr="001E070B" w:rsidRDefault="00F90311" w:rsidP="006A698D">
      <w:pPr>
        <w:spacing w:after="0" w:line="276" w:lineRule="auto"/>
        <w:ind w:left="567"/>
        <w:jc w:val="both"/>
        <w:rPr>
          <w:rFonts w:ascii="Arial" w:hAnsi="Arial" w:cs="Arial"/>
          <w:i/>
          <w:sz w:val="24"/>
          <w:szCs w:val="24"/>
        </w:rPr>
      </w:pPr>
      <w:r w:rsidRPr="001E070B">
        <w:rPr>
          <w:rFonts w:ascii="Arial" w:hAnsi="Arial" w:cs="Arial"/>
          <w:i/>
          <w:sz w:val="24"/>
          <w:szCs w:val="24"/>
        </w:rPr>
        <w:t xml:space="preserve">Por lo tanto, (…), </w:t>
      </w:r>
      <w:r w:rsidR="001E070B" w:rsidRPr="001E070B">
        <w:rPr>
          <w:rFonts w:ascii="Arial" w:hAnsi="Arial" w:cs="Arial"/>
          <w:i/>
          <w:sz w:val="24"/>
          <w:szCs w:val="24"/>
        </w:rPr>
        <w:t xml:space="preserve">el Ingeniero Agropecuario se encarga de analizar los sistemas de producción agrícola pero en el entorno e interacciones con los sistemas de producción pecuarios a nivel de sistema de finca o unidad de producción.” </w:t>
      </w:r>
    </w:p>
    <w:p w:rsidR="002B5068" w:rsidRDefault="002B5068" w:rsidP="00CE2357">
      <w:pPr>
        <w:spacing w:after="0" w:line="276" w:lineRule="auto"/>
        <w:jc w:val="both"/>
        <w:rPr>
          <w:rFonts w:ascii="Arial" w:hAnsi="Arial" w:cs="Arial"/>
          <w:sz w:val="24"/>
          <w:szCs w:val="24"/>
        </w:rPr>
      </w:pPr>
    </w:p>
    <w:p w:rsidR="001E070B" w:rsidRDefault="001E070B" w:rsidP="00CE2357">
      <w:pPr>
        <w:spacing w:after="0" w:line="276" w:lineRule="auto"/>
        <w:jc w:val="both"/>
        <w:rPr>
          <w:rFonts w:ascii="Arial" w:hAnsi="Arial" w:cs="Arial"/>
          <w:sz w:val="24"/>
          <w:szCs w:val="24"/>
        </w:rPr>
      </w:pPr>
      <w:r>
        <w:rPr>
          <w:rFonts w:ascii="Arial" w:hAnsi="Arial" w:cs="Arial"/>
          <w:sz w:val="24"/>
          <w:szCs w:val="24"/>
        </w:rPr>
        <w:t>Con base en el concepto anterior, se logra vislumbrar la importancia de ésta profesión; razón por la cual el Senador Juan Diego Gómez presento esta importante iniciativa.</w:t>
      </w:r>
    </w:p>
    <w:p w:rsidR="001E070B" w:rsidRDefault="001E070B" w:rsidP="00CE2357">
      <w:pPr>
        <w:spacing w:after="0" w:line="276" w:lineRule="auto"/>
        <w:jc w:val="both"/>
        <w:rPr>
          <w:rFonts w:ascii="Arial" w:hAnsi="Arial" w:cs="Arial"/>
          <w:sz w:val="24"/>
          <w:szCs w:val="24"/>
        </w:rPr>
      </w:pPr>
    </w:p>
    <w:p w:rsidR="00574CDC" w:rsidRDefault="003F2380" w:rsidP="00CE2357">
      <w:pPr>
        <w:spacing w:after="0" w:line="276" w:lineRule="auto"/>
        <w:jc w:val="both"/>
        <w:rPr>
          <w:rFonts w:ascii="Arial" w:hAnsi="Arial" w:cs="Arial"/>
          <w:sz w:val="24"/>
          <w:szCs w:val="24"/>
        </w:rPr>
      </w:pPr>
      <w:r>
        <w:rPr>
          <w:rFonts w:ascii="Arial" w:hAnsi="Arial" w:cs="Arial"/>
          <w:sz w:val="24"/>
          <w:szCs w:val="24"/>
        </w:rPr>
        <w:t>En cuanto a las proposiciones allegadas por la Representante Olga Lucía Velásquez; se considera que la</w:t>
      </w:r>
      <w:r w:rsidR="00574CDC">
        <w:rPr>
          <w:rFonts w:ascii="Arial" w:hAnsi="Arial" w:cs="Arial"/>
          <w:sz w:val="24"/>
          <w:szCs w:val="24"/>
        </w:rPr>
        <w:t xml:space="preserve"> primera que modifica el artículo 2° del proyecto de ley, </w:t>
      </w:r>
      <w:r>
        <w:rPr>
          <w:rFonts w:ascii="Arial" w:hAnsi="Arial" w:cs="Arial"/>
          <w:sz w:val="24"/>
          <w:szCs w:val="24"/>
        </w:rPr>
        <w:t>s</w:t>
      </w:r>
      <w:r w:rsidR="00574CDC">
        <w:rPr>
          <w:rFonts w:ascii="Arial" w:hAnsi="Arial" w:cs="Arial"/>
          <w:sz w:val="24"/>
          <w:szCs w:val="24"/>
        </w:rPr>
        <w:t>e dejará a consideración de la Comisión Sexta, toda vez, que el parágrafo propuesto en donde incluye una serie de profesiones afines a la Ingeniería Agropecuaria, ya han sido incluidas en la Ley 1325 de 2009.</w:t>
      </w:r>
    </w:p>
    <w:p w:rsidR="00574CDC" w:rsidRDefault="00574CDC" w:rsidP="00CE2357">
      <w:pPr>
        <w:spacing w:after="0" w:line="276" w:lineRule="auto"/>
        <w:jc w:val="both"/>
        <w:rPr>
          <w:rFonts w:ascii="Arial" w:hAnsi="Arial" w:cs="Arial"/>
          <w:sz w:val="24"/>
          <w:szCs w:val="24"/>
        </w:rPr>
      </w:pPr>
    </w:p>
    <w:p w:rsidR="003F2380" w:rsidRDefault="00574CDC" w:rsidP="00CE2357">
      <w:pPr>
        <w:spacing w:after="0" w:line="276" w:lineRule="auto"/>
        <w:jc w:val="both"/>
        <w:rPr>
          <w:rFonts w:ascii="Arial" w:hAnsi="Arial" w:cs="Arial"/>
          <w:sz w:val="24"/>
          <w:szCs w:val="24"/>
        </w:rPr>
      </w:pPr>
      <w:r>
        <w:rPr>
          <w:rFonts w:ascii="Arial" w:hAnsi="Arial" w:cs="Arial"/>
          <w:sz w:val="24"/>
          <w:szCs w:val="24"/>
        </w:rPr>
        <w:t>En relación a la proposición que modifica el artículo 4°, se observa que la misma pretende darle una mejor redacción al artículo y un mayor alcance a la profesión; razón por la cual se acepta parcialmente.</w:t>
      </w:r>
    </w:p>
    <w:p w:rsidR="006A698D" w:rsidRDefault="006A698D" w:rsidP="00B32B90">
      <w:pPr>
        <w:spacing w:after="0" w:line="276" w:lineRule="auto"/>
        <w:jc w:val="both"/>
        <w:rPr>
          <w:rFonts w:ascii="Arial" w:hAnsi="Arial" w:cs="Arial"/>
        </w:rPr>
      </w:pPr>
    </w:p>
    <w:p w:rsidR="00690DB2" w:rsidRPr="006A698D" w:rsidRDefault="00690DB2" w:rsidP="00B32B90">
      <w:pPr>
        <w:spacing w:after="0" w:line="276" w:lineRule="auto"/>
        <w:jc w:val="both"/>
        <w:rPr>
          <w:rFonts w:ascii="Arial" w:hAnsi="Arial" w:cs="Arial"/>
        </w:rPr>
      </w:pPr>
    </w:p>
    <w:p w:rsidR="00045FD2" w:rsidRDefault="00F678FF" w:rsidP="00B32B90">
      <w:pPr>
        <w:spacing w:after="0" w:line="276" w:lineRule="auto"/>
        <w:jc w:val="both"/>
        <w:rPr>
          <w:rFonts w:ascii="Arial" w:hAnsi="Arial" w:cs="Arial"/>
          <w:b/>
          <w:sz w:val="24"/>
          <w:szCs w:val="24"/>
        </w:rPr>
      </w:pPr>
      <w:r>
        <w:rPr>
          <w:rFonts w:ascii="Arial" w:hAnsi="Arial" w:cs="Arial"/>
          <w:b/>
          <w:sz w:val="24"/>
          <w:szCs w:val="24"/>
        </w:rPr>
        <w:t>5</w:t>
      </w:r>
      <w:r w:rsidR="005C3F13">
        <w:rPr>
          <w:rFonts w:ascii="Arial" w:hAnsi="Arial" w:cs="Arial"/>
          <w:b/>
          <w:sz w:val="24"/>
          <w:szCs w:val="24"/>
        </w:rPr>
        <w:t>. CONTENIDO DEL PROYECTO</w:t>
      </w:r>
    </w:p>
    <w:p w:rsidR="006A698D" w:rsidRPr="006A698D" w:rsidRDefault="006A698D" w:rsidP="001E070B">
      <w:pPr>
        <w:spacing w:after="0" w:line="276" w:lineRule="auto"/>
        <w:jc w:val="both"/>
        <w:rPr>
          <w:rFonts w:ascii="Arial" w:hAnsi="Arial" w:cs="Arial"/>
          <w:b/>
        </w:rPr>
      </w:pPr>
    </w:p>
    <w:p w:rsidR="006A698D" w:rsidRDefault="00F34B35" w:rsidP="001E070B">
      <w:pPr>
        <w:spacing w:after="0" w:line="276" w:lineRule="auto"/>
        <w:jc w:val="both"/>
        <w:rPr>
          <w:rFonts w:ascii="Arial" w:hAnsi="Arial" w:cs="Arial"/>
          <w:sz w:val="24"/>
          <w:szCs w:val="24"/>
        </w:rPr>
      </w:pPr>
      <w:r w:rsidRPr="00045FD2">
        <w:rPr>
          <w:rFonts w:ascii="Arial" w:hAnsi="Arial" w:cs="Arial"/>
          <w:sz w:val="24"/>
          <w:szCs w:val="24"/>
        </w:rPr>
        <w:t>El proy</w:t>
      </w:r>
      <w:r w:rsidR="005C3F13">
        <w:rPr>
          <w:rFonts w:ascii="Arial" w:hAnsi="Arial" w:cs="Arial"/>
          <w:sz w:val="24"/>
          <w:szCs w:val="24"/>
        </w:rPr>
        <w:t>ecto</w:t>
      </w:r>
      <w:r w:rsidR="006A698D">
        <w:rPr>
          <w:rFonts w:ascii="Arial" w:hAnsi="Arial" w:cs="Arial"/>
          <w:sz w:val="24"/>
          <w:szCs w:val="24"/>
        </w:rPr>
        <w:t xml:space="preserve"> con el texto aprobado en la Comisión Sexta de la Cámara de Representantes</w:t>
      </w:r>
      <w:r w:rsidR="005C3F13">
        <w:rPr>
          <w:rFonts w:ascii="Arial" w:hAnsi="Arial" w:cs="Arial"/>
          <w:sz w:val="24"/>
          <w:szCs w:val="24"/>
        </w:rPr>
        <w:t xml:space="preserve"> cuenta con </w:t>
      </w:r>
      <w:r w:rsidR="006A698D">
        <w:rPr>
          <w:rFonts w:ascii="Arial" w:hAnsi="Arial" w:cs="Arial"/>
          <w:sz w:val="24"/>
          <w:szCs w:val="24"/>
        </w:rPr>
        <w:t>7</w:t>
      </w:r>
      <w:r w:rsidR="009C1B82" w:rsidRPr="00045FD2">
        <w:rPr>
          <w:rFonts w:ascii="Arial" w:hAnsi="Arial" w:cs="Arial"/>
          <w:sz w:val="24"/>
          <w:szCs w:val="24"/>
        </w:rPr>
        <w:t xml:space="preserve"> artículos</w:t>
      </w:r>
      <w:r w:rsidR="004021C1">
        <w:rPr>
          <w:rFonts w:ascii="Arial" w:hAnsi="Arial" w:cs="Arial"/>
          <w:sz w:val="24"/>
          <w:szCs w:val="24"/>
        </w:rPr>
        <w:t xml:space="preserve">. </w:t>
      </w:r>
    </w:p>
    <w:p w:rsidR="006A698D" w:rsidRDefault="006A698D" w:rsidP="001E070B">
      <w:pPr>
        <w:spacing w:after="0" w:line="276" w:lineRule="auto"/>
        <w:jc w:val="both"/>
        <w:rPr>
          <w:rFonts w:ascii="Arial" w:hAnsi="Arial" w:cs="Arial"/>
          <w:sz w:val="24"/>
          <w:szCs w:val="24"/>
        </w:rPr>
      </w:pPr>
    </w:p>
    <w:p w:rsidR="00F34B35" w:rsidRPr="003D59EB" w:rsidRDefault="004021C1" w:rsidP="001E070B">
      <w:pPr>
        <w:spacing w:after="0" w:line="276" w:lineRule="auto"/>
        <w:jc w:val="both"/>
        <w:rPr>
          <w:rFonts w:ascii="Arial" w:hAnsi="Arial" w:cs="Arial"/>
          <w:sz w:val="24"/>
          <w:szCs w:val="24"/>
        </w:rPr>
      </w:pPr>
      <w:r>
        <w:rPr>
          <w:rFonts w:ascii="Arial" w:hAnsi="Arial" w:cs="Arial"/>
          <w:sz w:val="24"/>
          <w:szCs w:val="24"/>
        </w:rPr>
        <w:lastRenderedPageBreak/>
        <w:t>E</w:t>
      </w:r>
      <w:r w:rsidR="00F34B35" w:rsidRPr="00045FD2">
        <w:rPr>
          <w:rFonts w:ascii="Arial" w:hAnsi="Arial" w:cs="Arial"/>
          <w:sz w:val="24"/>
          <w:szCs w:val="24"/>
        </w:rPr>
        <w:t xml:space="preserve">n su artículo primero plasma el objeto del Proyecto de Ley que pretende </w:t>
      </w:r>
      <w:r w:rsidR="001E070B">
        <w:rPr>
          <w:rFonts w:ascii="Arial" w:hAnsi="Arial" w:cs="Arial"/>
          <w:sz w:val="24"/>
          <w:szCs w:val="24"/>
        </w:rPr>
        <w:t>reglamentar la profesión de Ingeniería Agropecuaria.</w:t>
      </w:r>
    </w:p>
    <w:p w:rsidR="003D59EB" w:rsidRPr="006126E4" w:rsidRDefault="003D59EB" w:rsidP="00B32B90">
      <w:pPr>
        <w:spacing w:after="0" w:line="276" w:lineRule="auto"/>
        <w:jc w:val="both"/>
        <w:rPr>
          <w:rFonts w:ascii="Arial" w:hAnsi="Arial" w:cs="Arial"/>
          <w:sz w:val="24"/>
          <w:szCs w:val="24"/>
          <w:highlight w:val="yellow"/>
        </w:rPr>
      </w:pPr>
    </w:p>
    <w:p w:rsidR="00F34B35" w:rsidRPr="003D59EB" w:rsidRDefault="003D59EB" w:rsidP="00B32B90">
      <w:pPr>
        <w:spacing w:after="0" w:line="276" w:lineRule="auto"/>
        <w:jc w:val="both"/>
        <w:rPr>
          <w:rFonts w:ascii="Arial" w:hAnsi="Arial" w:cs="Arial"/>
          <w:sz w:val="24"/>
          <w:szCs w:val="24"/>
        </w:rPr>
      </w:pPr>
      <w:r w:rsidRPr="003D59EB">
        <w:rPr>
          <w:rFonts w:ascii="Arial" w:hAnsi="Arial" w:cs="Arial"/>
          <w:sz w:val="24"/>
          <w:szCs w:val="24"/>
        </w:rPr>
        <w:t xml:space="preserve">En el </w:t>
      </w:r>
      <w:r w:rsidR="00F34B35" w:rsidRPr="003D59EB">
        <w:rPr>
          <w:rFonts w:ascii="Arial" w:hAnsi="Arial" w:cs="Arial"/>
          <w:sz w:val="24"/>
          <w:szCs w:val="24"/>
        </w:rPr>
        <w:t xml:space="preserve">artículo segundo establece </w:t>
      </w:r>
      <w:r w:rsidR="001E070B">
        <w:rPr>
          <w:rFonts w:ascii="Arial" w:hAnsi="Arial" w:cs="Arial"/>
          <w:sz w:val="24"/>
          <w:szCs w:val="24"/>
        </w:rPr>
        <w:t>la definición.</w:t>
      </w:r>
    </w:p>
    <w:p w:rsidR="004021C1" w:rsidRDefault="004021C1" w:rsidP="00B32B90">
      <w:pPr>
        <w:spacing w:after="0" w:line="276" w:lineRule="auto"/>
        <w:jc w:val="both"/>
        <w:rPr>
          <w:rFonts w:ascii="Arial" w:hAnsi="Arial" w:cs="Arial"/>
          <w:sz w:val="24"/>
          <w:szCs w:val="24"/>
        </w:rPr>
      </w:pPr>
    </w:p>
    <w:p w:rsidR="001E070B" w:rsidRDefault="00F34B35" w:rsidP="00B32B90">
      <w:pPr>
        <w:spacing w:after="0" w:line="276" w:lineRule="auto"/>
        <w:jc w:val="both"/>
        <w:rPr>
          <w:rFonts w:ascii="Arial" w:hAnsi="Arial" w:cs="Arial"/>
          <w:sz w:val="24"/>
          <w:szCs w:val="24"/>
        </w:rPr>
      </w:pPr>
      <w:r w:rsidRPr="003D59EB">
        <w:rPr>
          <w:rFonts w:ascii="Arial" w:hAnsi="Arial" w:cs="Arial"/>
          <w:sz w:val="24"/>
          <w:szCs w:val="24"/>
        </w:rPr>
        <w:t xml:space="preserve">En </w:t>
      </w:r>
      <w:r w:rsidR="003D59EB" w:rsidRPr="003D59EB">
        <w:rPr>
          <w:rFonts w:ascii="Arial" w:hAnsi="Arial" w:cs="Arial"/>
          <w:sz w:val="24"/>
          <w:szCs w:val="24"/>
        </w:rPr>
        <w:t>el</w:t>
      </w:r>
      <w:r w:rsidRPr="003D59EB">
        <w:rPr>
          <w:rFonts w:ascii="Arial" w:hAnsi="Arial" w:cs="Arial"/>
          <w:sz w:val="24"/>
          <w:szCs w:val="24"/>
        </w:rPr>
        <w:t xml:space="preserve"> artículo tercero</w:t>
      </w:r>
      <w:r w:rsidR="004021C1">
        <w:rPr>
          <w:rFonts w:ascii="Arial" w:hAnsi="Arial" w:cs="Arial"/>
          <w:sz w:val="24"/>
          <w:szCs w:val="24"/>
        </w:rPr>
        <w:t>,</w:t>
      </w:r>
      <w:r w:rsidRPr="003D59EB">
        <w:rPr>
          <w:rFonts w:ascii="Arial" w:hAnsi="Arial" w:cs="Arial"/>
          <w:sz w:val="24"/>
          <w:szCs w:val="24"/>
        </w:rPr>
        <w:t xml:space="preserve"> </w:t>
      </w:r>
      <w:r w:rsidR="001E070B">
        <w:rPr>
          <w:rFonts w:ascii="Arial" w:hAnsi="Arial" w:cs="Arial"/>
          <w:sz w:val="24"/>
          <w:szCs w:val="24"/>
        </w:rPr>
        <w:t>se definen los requisitos para ejercer como Ingeniero Agropecuario.</w:t>
      </w:r>
    </w:p>
    <w:p w:rsidR="003D59EB" w:rsidRPr="006126E4" w:rsidRDefault="001E070B" w:rsidP="00B32B90">
      <w:pPr>
        <w:spacing w:after="0" w:line="276" w:lineRule="auto"/>
        <w:jc w:val="both"/>
        <w:rPr>
          <w:rFonts w:ascii="Arial" w:hAnsi="Arial" w:cs="Arial"/>
          <w:sz w:val="24"/>
          <w:szCs w:val="24"/>
          <w:highlight w:val="yellow"/>
        </w:rPr>
      </w:pPr>
      <w:r w:rsidRPr="006126E4">
        <w:rPr>
          <w:rFonts w:ascii="Arial" w:hAnsi="Arial" w:cs="Arial"/>
          <w:sz w:val="24"/>
          <w:szCs w:val="24"/>
          <w:highlight w:val="yellow"/>
        </w:rPr>
        <w:t xml:space="preserve"> </w:t>
      </w:r>
    </w:p>
    <w:p w:rsidR="00F34B35" w:rsidRPr="003D59EB" w:rsidRDefault="00F32DCD" w:rsidP="00B32B90">
      <w:pPr>
        <w:spacing w:after="0" w:line="276" w:lineRule="auto"/>
        <w:jc w:val="both"/>
        <w:rPr>
          <w:rFonts w:ascii="Arial" w:hAnsi="Arial" w:cs="Arial"/>
          <w:sz w:val="24"/>
          <w:szCs w:val="24"/>
        </w:rPr>
      </w:pPr>
      <w:r>
        <w:rPr>
          <w:rFonts w:ascii="Arial" w:hAnsi="Arial" w:cs="Arial"/>
          <w:sz w:val="24"/>
          <w:szCs w:val="24"/>
        </w:rPr>
        <w:t>En su artículo cuarto, le da la facultad a los Ingenieros Agropecuarios de intervenir en los procesos en los que se exige aval de las diferentes instituciones públicas y privadas.</w:t>
      </w:r>
      <w:r w:rsidR="00F34B35" w:rsidRPr="003D59EB">
        <w:rPr>
          <w:rFonts w:ascii="Arial" w:hAnsi="Arial" w:cs="Arial"/>
          <w:sz w:val="24"/>
          <w:szCs w:val="24"/>
        </w:rPr>
        <w:t xml:space="preserve"> </w:t>
      </w:r>
    </w:p>
    <w:p w:rsidR="003D59EB" w:rsidRPr="006126E4" w:rsidRDefault="003D59EB" w:rsidP="00B32B90">
      <w:pPr>
        <w:spacing w:after="0" w:line="276" w:lineRule="auto"/>
        <w:jc w:val="both"/>
        <w:rPr>
          <w:rFonts w:ascii="Arial" w:hAnsi="Arial" w:cs="Arial"/>
          <w:sz w:val="24"/>
          <w:szCs w:val="24"/>
          <w:highlight w:val="yellow"/>
        </w:rPr>
      </w:pPr>
    </w:p>
    <w:p w:rsidR="006A698D" w:rsidRDefault="00F32DCD" w:rsidP="00B32B90">
      <w:pPr>
        <w:spacing w:after="0" w:line="276" w:lineRule="auto"/>
        <w:jc w:val="both"/>
        <w:rPr>
          <w:rFonts w:ascii="Arial" w:hAnsi="Arial" w:cs="Arial"/>
          <w:sz w:val="24"/>
          <w:szCs w:val="24"/>
        </w:rPr>
      </w:pPr>
      <w:r>
        <w:rPr>
          <w:rFonts w:ascii="Arial" w:hAnsi="Arial" w:cs="Arial"/>
          <w:sz w:val="24"/>
          <w:szCs w:val="24"/>
        </w:rPr>
        <w:t>El artículo quinto</w:t>
      </w:r>
      <w:r w:rsidR="006A698D">
        <w:rPr>
          <w:rFonts w:ascii="Arial" w:hAnsi="Arial" w:cs="Arial"/>
          <w:sz w:val="24"/>
          <w:szCs w:val="24"/>
        </w:rPr>
        <w:t>, le establece al Copnia la función de inspección, vigilancia y control.</w:t>
      </w:r>
    </w:p>
    <w:p w:rsidR="006A698D" w:rsidRDefault="006A698D" w:rsidP="00B32B90">
      <w:pPr>
        <w:spacing w:after="0" w:line="276" w:lineRule="auto"/>
        <w:jc w:val="both"/>
        <w:rPr>
          <w:rFonts w:ascii="Arial" w:hAnsi="Arial" w:cs="Arial"/>
          <w:sz w:val="24"/>
          <w:szCs w:val="24"/>
        </w:rPr>
      </w:pPr>
    </w:p>
    <w:p w:rsidR="006A698D" w:rsidRDefault="006A698D" w:rsidP="00B32B90">
      <w:pPr>
        <w:spacing w:after="0" w:line="276" w:lineRule="auto"/>
        <w:jc w:val="both"/>
        <w:rPr>
          <w:rFonts w:ascii="Arial" w:hAnsi="Arial" w:cs="Arial"/>
          <w:sz w:val="24"/>
          <w:szCs w:val="24"/>
        </w:rPr>
      </w:pPr>
      <w:r>
        <w:rPr>
          <w:rFonts w:ascii="Arial" w:hAnsi="Arial" w:cs="Arial"/>
          <w:sz w:val="24"/>
          <w:szCs w:val="24"/>
        </w:rPr>
        <w:t>El artículo sexto, le establece al Copnia la función de emitir las matrículas profesionales.</w:t>
      </w:r>
    </w:p>
    <w:p w:rsidR="006A698D" w:rsidRDefault="006A698D" w:rsidP="00B32B90">
      <w:pPr>
        <w:spacing w:after="0" w:line="276" w:lineRule="auto"/>
        <w:jc w:val="both"/>
        <w:rPr>
          <w:rFonts w:ascii="Arial" w:hAnsi="Arial" w:cs="Arial"/>
          <w:sz w:val="24"/>
          <w:szCs w:val="24"/>
        </w:rPr>
      </w:pPr>
    </w:p>
    <w:p w:rsidR="00F34B35" w:rsidRDefault="006A698D" w:rsidP="00B32B90">
      <w:pPr>
        <w:spacing w:after="0" w:line="276" w:lineRule="auto"/>
        <w:jc w:val="both"/>
        <w:rPr>
          <w:rFonts w:ascii="Arial" w:hAnsi="Arial" w:cs="Arial"/>
          <w:sz w:val="24"/>
          <w:szCs w:val="24"/>
        </w:rPr>
      </w:pPr>
      <w:r>
        <w:rPr>
          <w:rFonts w:ascii="Arial" w:hAnsi="Arial" w:cs="Arial"/>
          <w:sz w:val="24"/>
          <w:szCs w:val="24"/>
        </w:rPr>
        <w:t>El artículo séptimo</w:t>
      </w:r>
      <w:r w:rsidR="00F32DCD">
        <w:rPr>
          <w:rFonts w:ascii="Arial" w:hAnsi="Arial" w:cs="Arial"/>
          <w:sz w:val="24"/>
          <w:szCs w:val="24"/>
        </w:rPr>
        <w:t xml:space="preserve"> establece</w:t>
      </w:r>
      <w:r w:rsidR="00F34B35" w:rsidRPr="003D59EB">
        <w:rPr>
          <w:rFonts w:ascii="Arial" w:hAnsi="Arial" w:cs="Arial"/>
          <w:sz w:val="24"/>
          <w:szCs w:val="24"/>
        </w:rPr>
        <w:t xml:space="preserve"> la vigencia de la misma.</w:t>
      </w:r>
    </w:p>
    <w:p w:rsidR="003D59EB" w:rsidRDefault="003D59EB" w:rsidP="00B32B90">
      <w:pPr>
        <w:spacing w:after="0" w:line="276" w:lineRule="auto"/>
        <w:jc w:val="both"/>
        <w:rPr>
          <w:rFonts w:ascii="Arial" w:hAnsi="Arial" w:cs="Arial"/>
          <w:sz w:val="24"/>
          <w:szCs w:val="24"/>
        </w:rPr>
      </w:pPr>
    </w:p>
    <w:p w:rsidR="00F32DCD" w:rsidRDefault="00F32DCD" w:rsidP="00B32B90">
      <w:pPr>
        <w:spacing w:after="0" w:line="276" w:lineRule="auto"/>
        <w:jc w:val="both"/>
        <w:rPr>
          <w:rFonts w:ascii="Arial" w:hAnsi="Arial" w:cs="Arial"/>
          <w:sz w:val="24"/>
          <w:szCs w:val="24"/>
        </w:rPr>
      </w:pPr>
    </w:p>
    <w:p w:rsidR="00F34B35" w:rsidRDefault="00841939" w:rsidP="006A698D">
      <w:pPr>
        <w:spacing w:after="0" w:line="276" w:lineRule="auto"/>
        <w:jc w:val="center"/>
        <w:rPr>
          <w:rFonts w:ascii="Arial" w:hAnsi="Arial" w:cs="Arial"/>
          <w:b/>
          <w:sz w:val="24"/>
          <w:szCs w:val="24"/>
        </w:rPr>
      </w:pPr>
      <w:r>
        <w:rPr>
          <w:rFonts w:ascii="Arial" w:hAnsi="Arial" w:cs="Arial"/>
          <w:b/>
          <w:sz w:val="24"/>
          <w:szCs w:val="24"/>
        </w:rPr>
        <w:t>6</w:t>
      </w:r>
      <w:r w:rsidR="002C1A9F" w:rsidRPr="002C1A9F">
        <w:rPr>
          <w:rFonts w:ascii="Arial" w:hAnsi="Arial" w:cs="Arial"/>
          <w:b/>
          <w:sz w:val="24"/>
          <w:szCs w:val="24"/>
        </w:rPr>
        <w:t xml:space="preserve">. </w:t>
      </w:r>
      <w:r w:rsidR="00F34B35" w:rsidRPr="00C26B37">
        <w:rPr>
          <w:rFonts w:ascii="Arial" w:hAnsi="Arial" w:cs="Arial"/>
          <w:b/>
          <w:sz w:val="24"/>
          <w:szCs w:val="24"/>
        </w:rPr>
        <w:t>PROPOSICION</w:t>
      </w:r>
    </w:p>
    <w:p w:rsidR="006A698D" w:rsidRPr="00C26B37" w:rsidRDefault="006A698D" w:rsidP="006A698D">
      <w:pPr>
        <w:spacing w:after="0" w:line="276" w:lineRule="auto"/>
        <w:rPr>
          <w:rFonts w:ascii="Arial" w:hAnsi="Arial" w:cs="Arial"/>
          <w:b/>
          <w:sz w:val="24"/>
          <w:szCs w:val="24"/>
        </w:rPr>
      </w:pPr>
    </w:p>
    <w:p w:rsidR="007A350F" w:rsidRDefault="00084C0A" w:rsidP="00B32B90">
      <w:pPr>
        <w:spacing w:after="0" w:line="276" w:lineRule="auto"/>
        <w:jc w:val="both"/>
        <w:rPr>
          <w:rFonts w:ascii="Arial" w:hAnsi="Arial" w:cs="Arial"/>
          <w:sz w:val="24"/>
          <w:szCs w:val="24"/>
          <w:lang w:val="es-ES_tradnl"/>
        </w:rPr>
      </w:pPr>
      <w:r w:rsidRPr="00C26B37">
        <w:rPr>
          <w:rFonts w:ascii="Arial" w:hAnsi="Arial" w:cs="Arial"/>
          <w:sz w:val="24"/>
          <w:szCs w:val="24"/>
        </w:rPr>
        <w:t xml:space="preserve">Por las </w:t>
      </w:r>
      <w:r w:rsidR="00F34B35" w:rsidRPr="00C26B37">
        <w:rPr>
          <w:rFonts w:ascii="Arial" w:hAnsi="Arial" w:cs="Arial"/>
          <w:sz w:val="24"/>
          <w:szCs w:val="24"/>
        </w:rPr>
        <w:t>anterior</w:t>
      </w:r>
      <w:r w:rsidRPr="00C26B37">
        <w:rPr>
          <w:rFonts w:ascii="Arial" w:hAnsi="Arial" w:cs="Arial"/>
          <w:sz w:val="24"/>
          <w:szCs w:val="24"/>
        </w:rPr>
        <w:t xml:space="preserve">es consideraciones, se propone a la Honorable </w:t>
      </w:r>
      <w:r w:rsidR="002B7EBC">
        <w:rPr>
          <w:rFonts w:ascii="Arial" w:hAnsi="Arial" w:cs="Arial"/>
          <w:sz w:val="24"/>
          <w:szCs w:val="24"/>
        </w:rPr>
        <w:t>Plenaria</w:t>
      </w:r>
      <w:r w:rsidRPr="00C26B37">
        <w:rPr>
          <w:rFonts w:ascii="Arial" w:hAnsi="Arial" w:cs="Arial"/>
          <w:sz w:val="24"/>
          <w:szCs w:val="24"/>
        </w:rPr>
        <w:t xml:space="preserve"> de la Cámara de Representantes, dar </w:t>
      </w:r>
      <w:r w:rsidR="002B7EBC">
        <w:rPr>
          <w:rFonts w:ascii="Arial" w:hAnsi="Arial" w:cs="Arial"/>
          <w:sz w:val="24"/>
          <w:szCs w:val="24"/>
        </w:rPr>
        <w:t>segundo</w:t>
      </w:r>
      <w:r w:rsidRPr="00C26B37">
        <w:rPr>
          <w:rFonts w:ascii="Arial" w:hAnsi="Arial" w:cs="Arial"/>
          <w:sz w:val="24"/>
          <w:szCs w:val="24"/>
        </w:rPr>
        <w:t xml:space="preserve"> debate al </w:t>
      </w:r>
      <w:r w:rsidR="002B5068" w:rsidRPr="006126E4">
        <w:rPr>
          <w:rFonts w:ascii="Arial" w:hAnsi="Arial" w:cs="Arial"/>
          <w:b/>
          <w:sz w:val="24"/>
          <w:szCs w:val="24"/>
        </w:rPr>
        <w:t xml:space="preserve">Proyecto de Ley Número </w:t>
      </w:r>
      <w:r w:rsidR="002B5068">
        <w:rPr>
          <w:rFonts w:ascii="Arial" w:hAnsi="Arial" w:cs="Arial"/>
          <w:b/>
          <w:sz w:val="24"/>
          <w:szCs w:val="24"/>
        </w:rPr>
        <w:t xml:space="preserve">294 de 2017 Cámara – 042 de 2016 Senado </w:t>
      </w:r>
      <w:r w:rsidR="002B5068" w:rsidRPr="00403EAC">
        <w:rPr>
          <w:rFonts w:ascii="Arial" w:hAnsi="Arial" w:cs="Arial"/>
          <w:sz w:val="24"/>
          <w:szCs w:val="24"/>
        </w:rPr>
        <w:t>“Por medio del cual se reglamenta la profesión de Ingeniería Agropecuaria y se dictan otras disposiciones”</w:t>
      </w:r>
      <w:r w:rsidR="00C26B37" w:rsidRPr="00C26B37">
        <w:rPr>
          <w:rFonts w:ascii="Arial" w:hAnsi="Arial" w:cs="Arial"/>
          <w:bCs/>
          <w:sz w:val="24"/>
          <w:szCs w:val="24"/>
          <w:lang w:val="es-ES_tradnl"/>
        </w:rPr>
        <w:t>.</w:t>
      </w:r>
    </w:p>
    <w:p w:rsidR="002B5068" w:rsidRDefault="002B5068" w:rsidP="00C26B37">
      <w:pPr>
        <w:spacing w:after="0" w:line="276" w:lineRule="auto"/>
        <w:jc w:val="both"/>
        <w:rPr>
          <w:rFonts w:ascii="Arial" w:hAnsi="Arial" w:cs="Arial"/>
          <w:b/>
          <w:sz w:val="24"/>
          <w:szCs w:val="24"/>
        </w:rPr>
      </w:pPr>
    </w:p>
    <w:p w:rsidR="00C26B37" w:rsidRPr="00C26B37" w:rsidRDefault="00C26B37" w:rsidP="00C26B37">
      <w:pPr>
        <w:spacing w:after="0" w:line="276" w:lineRule="auto"/>
        <w:jc w:val="both"/>
        <w:rPr>
          <w:rFonts w:ascii="Arial" w:hAnsi="Arial" w:cs="Arial"/>
          <w:bCs/>
          <w:sz w:val="24"/>
          <w:szCs w:val="24"/>
          <w:lang w:val="es-ES_tradnl"/>
        </w:rPr>
      </w:pPr>
      <w:r w:rsidRPr="00C26B37">
        <w:rPr>
          <w:rFonts w:ascii="Arial" w:hAnsi="Arial" w:cs="Arial"/>
          <w:sz w:val="24"/>
          <w:szCs w:val="24"/>
          <w:lang w:val="es-ES_tradnl"/>
        </w:rPr>
        <w:t>Atentamente,</w:t>
      </w:r>
    </w:p>
    <w:p w:rsidR="00C26B37" w:rsidRDefault="00C26B37" w:rsidP="00C26B37">
      <w:pPr>
        <w:spacing w:after="0" w:line="276" w:lineRule="auto"/>
        <w:jc w:val="both"/>
        <w:rPr>
          <w:rFonts w:ascii="Arial" w:hAnsi="Arial" w:cs="Arial"/>
          <w:b/>
          <w:sz w:val="24"/>
          <w:szCs w:val="24"/>
        </w:rPr>
      </w:pPr>
    </w:p>
    <w:p w:rsidR="00C26B37" w:rsidRDefault="00C26B37" w:rsidP="00C26B37">
      <w:pPr>
        <w:spacing w:after="0" w:line="276" w:lineRule="auto"/>
        <w:jc w:val="both"/>
        <w:rPr>
          <w:rFonts w:ascii="Arial" w:hAnsi="Arial" w:cs="Arial"/>
          <w:b/>
          <w:sz w:val="24"/>
          <w:szCs w:val="24"/>
        </w:rPr>
      </w:pPr>
    </w:p>
    <w:p w:rsidR="007C0467" w:rsidRDefault="007C0467" w:rsidP="007C0467">
      <w:pPr>
        <w:spacing w:after="200" w:line="276" w:lineRule="auto"/>
        <w:rPr>
          <w:rFonts w:ascii="Arial" w:hAnsi="Arial" w:cs="Arial"/>
          <w:b/>
          <w:sz w:val="24"/>
          <w:szCs w:val="24"/>
        </w:rPr>
      </w:pPr>
    </w:p>
    <w:p w:rsidR="00476FCE" w:rsidRPr="00FC2888" w:rsidRDefault="00476FCE" w:rsidP="007C0467">
      <w:pPr>
        <w:spacing w:after="200" w:line="276" w:lineRule="auto"/>
        <w:rPr>
          <w:rFonts w:ascii="Arial" w:hAnsi="Arial" w:cs="Arial"/>
          <w:b/>
          <w:sz w:val="24"/>
          <w:szCs w:val="24"/>
        </w:rPr>
      </w:pPr>
    </w:p>
    <w:p w:rsidR="007C0467" w:rsidRPr="00FC2888" w:rsidRDefault="007C0467" w:rsidP="002B5068">
      <w:pPr>
        <w:pStyle w:val="Sinespaciado"/>
        <w:jc w:val="center"/>
        <w:rPr>
          <w:rFonts w:ascii="Arial" w:hAnsi="Arial" w:cs="Arial"/>
          <w:b/>
          <w:sz w:val="24"/>
          <w:szCs w:val="24"/>
        </w:rPr>
      </w:pPr>
      <w:r w:rsidRPr="00FC2888">
        <w:rPr>
          <w:rFonts w:ascii="Arial" w:hAnsi="Arial" w:cs="Arial"/>
          <w:b/>
          <w:sz w:val="24"/>
          <w:szCs w:val="24"/>
        </w:rPr>
        <w:t>JORGE ELICER TAMAYO MARULANDA</w:t>
      </w:r>
    </w:p>
    <w:p w:rsidR="007C0467" w:rsidRPr="0021072A" w:rsidRDefault="007C0467" w:rsidP="002B5068">
      <w:pPr>
        <w:pStyle w:val="Sinespaciado"/>
        <w:jc w:val="center"/>
        <w:rPr>
          <w:rFonts w:ascii="Arial" w:hAnsi="Arial" w:cs="Arial"/>
          <w:b/>
          <w:sz w:val="24"/>
          <w:szCs w:val="24"/>
        </w:rPr>
      </w:pPr>
      <w:r w:rsidRPr="0021072A">
        <w:rPr>
          <w:rFonts w:ascii="Arial" w:hAnsi="Arial" w:cs="Arial"/>
          <w:b/>
          <w:sz w:val="24"/>
          <w:szCs w:val="24"/>
        </w:rPr>
        <w:t>Representante a la Cámara</w:t>
      </w:r>
    </w:p>
    <w:p w:rsidR="007C0467" w:rsidRPr="0021072A" w:rsidRDefault="007C0467" w:rsidP="002B5068">
      <w:pPr>
        <w:pStyle w:val="Sinespaciado"/>
        <w:jc w:val="center"/>
        <w:rPr>
          <w:rFonts w:ascii="Arial" w:hAnsi="Arial" w:cs="Arial"/>
          <w:b/>
          <w:sz w:val="24"/>
          <w:szCs w:val="24"/>
        </w:rPr>
      </w:pPr>
      <w:r w:rsidRPr="0021072A">
        <w:rPr>
          <w:rFonts w:ascii="Arial" w:hAnsi="Arial" w:cs="Arial"/>
          <w:b/>
          <w:sz w:val="24"/>
          <w:szCs w:val="24"/>
        </w:rPr>
        <w:t>Ponente</w:t>
      </w:r>
    </w:p>
    <w:p w:rsidR="002B5068" w:rsidRDefault="002B5068" w:rsidP="00B32B90">
      <w:pPr>
        <w:spacing w:after="0" w:line="276" w:lineRule="auto"/>
        <w:jc w:val="both"/>
        <w:rPr>
          <w:rFonts w:ascii="Arial" w:hAnsi="Arial" w:cs="Arial"/>
          <w:sz w:val="24"/>
          <w:szCs w:val="24"/>
          <w:lang w:val="es-ES_tradnl"/>
        </w:rPr>
      </w:pPr>
    </w:p>
    <w:p w:rsidR="00476FCE" w:rsidRDefault="00476FCE" w:rsidP="00B32B90">
      <w:pPr>
        <w:spacing w:after="0" w:line="276" w:lineRule="auto"/>
        <w:jc w:val="both"/>
        <w:rPr>
          <w:rFonts w:ascii="Arial" w:hAnsi="Arial" w:cs="Arial"/>
          <w:sz w:val="24"/>
          <w:szCs w:val="24"/>
          <w:lang w:val="es-ES_tradnl"/>
        </w:rPr>
      </w:pPr>
    </w:p>
    <w:p w:rsidR="00690DB2" w:rsidRDefault="00690DB2" w:rsidP="00B32B90">
      <w:pPr>
        <w:spacing w:after="0" w:line="276" w:lineRule="auto"/>
        <w:jc w:val="both"/>
        <w:rPr>
          <w:rFonts w:ascii="Arial" w:hAnsi="Arial" w:cs="Arial"/>
          <w:sz w:val="24"/>
          <w:szCs w:val="24"/>
          <w:lang w:val="es-ES_tradnl"/>
        </w:rPr>
      </w:pPr>
    </w:p>
    <w:p w:rsidR="00045FD2" w:rsidRPr="00567539" w:rsidRDefault="00567539" w:rsidP="002B5068">
      <w:pPr>
        <w:spacing w:after="0" w:line="240" w:lineRule="auto"/>
        <w:jc w:val="center"/>
        <w:rPr>
          <w:rFonts w:ascii="Arial" w:hAnsi="Arial" w:cs="Arial"/>
          <w:b/>
          <w:sz w:val="24"/>
          <w:szCs w:val="24"/>
        </w:rPr>
      </w:pPr>
      <w:r w:rsidRPr="00567539">
        <w:rPr>
          <w:rFonts w:ascii="Arial" w:hAnsi="Arial" w:cs="Arial"/>
          <w:b/>
          <w:i/>
          <w:sz w:val="24"/>
          <w:szCs w:val="24"/>
          <w:lang w:val="es-ES_tradnl"/>
        </w:rPr>
        <w:t xml:space="preserve">TEXTO PROPUESTO PARA </w:t>
      </w:r>
      <w:r w:rsidR="00690DB2">
        <w:rPr>
          <w:rFonts w:ascii="Arial" w:hAnsi="Arial" w:cs="Arial"/>
          <w:b/>
          <w:i/>
          <w:sz w:val="24"/>
          <w:szCs w:val="24"/>
          <w:lang w:val="es-ES_tradnl"/>
        </w:rPr>
        <w:t>SEGUNDO</w:t>
      </w:r>
      <w:r w:rsidRPr="00567539">
        <w:rPr>
          <w:rFonts w:ascii="Arial" w:hAnsi="Arial" w:cs="Arial"/>
          <w:b/>
          <w:i/>
          <w:sz w:val="24"/>
          <w:szCs w:val="24"/>
          <w:lang w:val="es-ES_tradnl"/>
        </w:rPr>
        <w:t xml:space="preserve"> DEBATE AL </w:t>
      </w:r>
      <w:r w:rsidRPr="00567539">
        <w:rPr>
          <w:rFonts w:ascii="Arial" w:hAnsi="Arial" w:cs="Arial"/>
          <w:b/>
          <w:sz w:val="24"/>
          <w:szCs w:val="24"/>
        </w:rPr>
        <w:t>PROYECTO DE LEY N</w:t>
      </w:r>
      <w:r w:rsidR="002B5068">
        <w:rPr>
          <w:rFonts w:ascii="Arial" w:hAnsi="Arial" w:cs="Arial"/>
          <w:b/>
          <w:sz w:val="24"/>
          <w:szCs w:val="24"/>
        </w:rPr>
        <w:t>°</w:t>
      </w:r>
      <w:r w:rsidRPr="00567539">
        <w:rPr>
          <w:rFonts w:ascii="Arial" w:hAnsi="Arial" w:cs="Arial"/>
          <w:b/>
          <w:sz w:val="24"/>
          <w:szCs w:val="24"/>
        </w:rPr>
        <w:t xml:space="preserve"> </w:t>
      </w:r>
      <w:r w:rsidR="002B5068" w:rsidRPr="00403EAC">
        <w:rPr>
          <w:rFonts w:ascii="Arial" w:hAnsi="Arial" w:cs="Arial"/>
          <w:b/>
          <w:sz w:val="24"/>
          <w:szCs w:val="24"/>
        </w:rPr>
        <w:t>294 DE 2017 CÁMARA – 042 DE 2016 SENADO “POR MEDIO DEL CUAL SE REGLAMENTA LA PROFESIÓN DE INGENIERÍA AGROPECUARIA Y SE DICTAN OTRAS DISPOSICIONES”</w:t>
      </w:r>
    </w:p>
    <w:p w:rsidR="00045FD2" w:rsidRDefault="00045FD2" w:rsidP="002B5068">
      <w:pPr>
        <w:spacing w:after="0" w:line="240" w:lineRule="auto"/>
        <w:jc w:val="both"/>
        <w:rPr>
          <w:rFonts w:ascii="Arial" w:hAnsi="Arial" w:cs="Arial"/>
          <w:b/>
          <w:sz w:val="24"/>
          <w:szCs w:val="24"/>
          <w:highlight w:val="yellow"/>
        </w:rPr>
      </w:pPr>
    </w:p>
    <w:p w:rsidR="00045FD2" w:rsidRDefault="00045FD2" w:rsidP="002B5068">
      <w:pPr>
        <w:spacing w:after="0" w:line="240" w:lineRule="auto"/>
        <w:jc w:val="center"/>
        <w:rPr>
          <w:rFonts w:ascii="Arial" w:hAnsi="Arial" w:cs="Arial"/>
          <w:b/>
          <w:sz w:val="24"/>
          <w:szCs w:val="24"/>
          <w:highlight w:val="yellow"/>
        </w:rPr>
      </w:pPr>
    </w:p>
    <w:p w:rsidR="002B5068" w:rsidRPr="002B5068" w:rsidRDefault="002B5068" w:rsidP="002B5068">
      <w:pPr>
        <w:spacing w:after="0" w:line="240" w:lineRule="auto"/>
        <w:jc w:val="center"/>
        <w:rPr>
          <w:rFonts w:ascii="Arial" w:hAnsi="Arial" w:cs="Arial"/>
          <w:b/>
          <w:sz w:val="24"/>
          <w:szCs w:val="24"/>
        </w:rPr>
      </w:pPr>
      <w:r w:rsidRPr="002B5068">
        <w:rPr>
          <w:rFonts w:ascii="Arial" w:hAnsi="Arial" w:cs="Arial"/>
          <w:b/>
          <w:sz w:val="24"/>
          <w:szCs w:val="24"/>
        </w:rPr>
        <w:t>EL CONGRESO DE LA RE</w:t>
      </w:r>
      <w:r w:rsidR="00101644">
        <w:rPr>
          <w:rFonts w:ascii="Arial" w:hAnsi="Arial" w:cs="Arial"/>
          <w:b/>
          <w:sz w:val="24"/>
          <w:szCs w:val="24"/>
        </w:rPr>
        <w:t>P</w:t>
      </w:r>
      <w:bookmarkStart w:id="0" w:name="_GoBack"/>
      <w:bookmarkEnd w:id="0"/>
      <w:r w:rsidRPr="002B5068">
        <w:rPr>
          <w:rFonts w:ascii="Arial" w:hAnsi="Arial" w:cs="Arial"/>
          <w:b/>
          <w:sz w:val="24"/>
          <w:szCs w:val="24"/>
        </w:rPr>
        <w:t xml:space="preserve">ÚBLICA </w:t>
      </w:r>
    </w:p>
    <w:p w:rsidR="002B5068" w:rsidRPr="002B5068" w:rsidRDefault="002B5068" w:rsidP="002B5068">
      <w:pPr>
        <w:spacing w:after="0" w:line="240" w:lineRule="auto"/>
        <w:jc w:val="center"/>
        <w:rPr>
          <w:rFonts w:ascii="Arial" w:hAnsi="Arial" w:cs="Arial"/>
          <w:b/>
          <w:sz w:val="24"/>
          <w:szCs w:val="24"/>
        </w:rPr>
      </w:pPr>
    </w:p>
    <w:p w:rsidR="00627594" w:rsidRPr="002B5068" w:rsidRDefault="002B5068" w:rsidP="002B5068">
      <w:pPr>
        <w:spacing w:after="0" w:line="240" w:lineRule="auto"/>
        <w:jc w:val="center"/>
        <w:rPr>
          <w:rFonts w:ascii="Arial" w:hAnsi="Arial" w:cs="Arial"/>
          <w:b/>
          <w:sz w:val="24"/>
          <w:szCs w:val="24"/>
        </w:rPr>
      </w:pPr>
      <w:r w:rsidRPr="002B5068">
        <w:rPr>
          <w:rFonts w:ascii="Arial" w:hAnsi="Arial" w:cs="Arial"/>
          <w:b/>
          <w:sz w:val="24"/>
          <w:szCs w:val="24"/>
        </w:rPr>
        <w:t>DECRETA</w:t>
      </w:r>
    </w:p>
    <w:p w:rsidR="002B5068" w:rsidRDefault="002B5068" w:rsidP="002B5068">
      <w:pPr>
        <w:spacing w:after="0" w:line="240" w:lineRule="auto"/>
        <w:jc w:val="center"/>
        <w:rPr>
          <w:rFonts w:ascii="Arial" w:hAnsi="Arial" w:cs="Arial"/>
          <w:b/>
          <w:sz w:val="24"/>
          <w:szCs w:val="24"/>
          <w:highlight w:val="yellow"/>
        </w:rPr>
      </w:pPr>
    </w:p>
    <w:p w:rsidR="00DE5C0E" w:rsidRDefault="00DE5C0E" w:rsidP="002B5068">
      <w:pPr>
        <w:spacing w:after="0" w:line="240" w:lineRule="auto"/>
        <w:jc w:val="center"/>
        <w:rPr>
          <w:rFonts w:ascii="Arial" w:hAnsi="Arial" w:cs="Arial"/>
          <w:b/>
          <w:sz w:val="24"/>
          <w:szCs w:val="24"/>
          <w:highlight w:val="yellow"/>
        </w:rPr>
      </w:pPr>
    </w:p>
    <w:p w:rsidR="002B5068" w:rsidRPr="002B5068" w:rsidRDefault="002B5068" w:rsidP="002B5068">
      <w:pPr>
        <w:spacing w:after="0" w:line="240" w:lineRule="auto"/>
        <w:jc w:val="both"/>
        <w:rPr>
          <w:rFonts w:ascii="Arial" w:hAnsi="Arial" w:cs="Arial"/>
          <w:sz w:val="24"/>
          <w:szCs w:val="24"/>
        </w:rPr>
      </w:pPr>
      <w:r w:rsidRPr="002B5068">
        <w:rPr>
          <w:rFonts w:ascii="Arial" w:hAnsi="Arial" w:cs="Arial"/>
          <w:sz w:val="24"/>
          <w:szCs w:val="24"/>
        </w:rPr>
        <w:t xml:space="preserve">Artículo 1. Objeto: La </w:t>
      </w:r>
      <w:r>
        <w:rPr>
          <w:rFonts w:ascii="Arial" w:hAnsi="Arial" w:cs="Arial"/>
          <w:sz w:val="24"/>
          <w:szCs w:val="24"/>
        </w:rPr>
        <w:t>presente ley tiene</w:t>
      </w:r>
      <w:r w:rsidR="00DE5C0E">
        <w:rPr>
          <w:rFonts w:ascii="Arial" w:hAnsi="Arial" w:cs="Arial"/>
          <w:sz w:val="24"/>
          <w:szCs w:val="24"/>
        </w:rPr>
        <w:t xml:space="preserve"> por objeto</w:t>
      </w:r>
      <w:r w:rsidR="00857C55">
        <w:rPr>
          <w:rFonts w:ascii="Arial" w:hAnsi="Arial" w:cs="Arial"/>
          <w:sz w:val="24"/>
          <w:szCs w:val="24"/>
        </w:rPr>
        <w:t xml:space="preserve"> reglamentar </w:t>
      </w:r>
      <w:r w:rsidRPr="002B5068">
        <w:rPr>
          <w:rFonts w:ascii="Arial" w:hAnsi="Arial" w:cs="Arial"/>
          <w:sz w:val="24"/>
          <w:szCs w:val="24"/>
        </w:rPr>
        <w:t>la  profesión   de   Ingeniería   Agropecuaria   como   profesión   de   nivel  universitario   con   formación   científica,   técnica,   agrícola,   pecuaria ambiental y humanística.</w:t>
      </w:r>
    </w:p>
    <w:p w:rsidR="002B5068" w:rsidRPr="002B5068" w:rsidRDefault="002B5068" w:rsidP="002B5068">
      <w:pPr>
        <w:spacing w:after="0" w:line="240" w:lineRule="auto"/>
        <w:jc w:val="both"/>
        <w:rPr>
          <w:rFonts w:ascii="Arial" w:hAnsi="Arial" w:cs="Arial"/>
          <w:sz w:val="24"/>
          <w:szCs w:val="24"/>
        </w:rPr>
      </w:pPr>
    </w:p>
    <w:p w:rsidR="002B5068" w:rsidRPr="002B5068" w:rsidRDefault="002B5068" w:rsidP="002B5068">
      <w:pPr>
        <w:spacing w:after="0" w:line="240" w:lineRule="auto"/>
        <w:jc w:val="both"/>
        <w:rPr>
          <w:rFonts w:ascii="Arial" w:hAnsi="Arial" w:cs="Arial"/>
          <w:sz w:val="24"/>
          <w:szCs w:val="24"/>
        </w:rPr>
      </w:pPr>
      <w:r w:rsidRPr="002B5068">
        <w:rPr>
          <w:rFonts w:ascii="Arial" w:hAnsi="Arial" w:cs="Arial"/>
          <w:sz w:val="24"/>
          <w:szCs w:val="24"/>
        </w:rPr>
        <w:t>La profesión de Ingeniería Agropecuaria estará sujeta a lo establecido en la Ley 1325 de 2009.</w:t>
      </w:r>
    </w:p>
    <w:p w:rsidR="002B5068" w:rsidRPr="002B5068" w:rsidRDefault="002B5068" w:rsidP="002B5068">
      <w:pPr>
        <w:spacing w:after="0" w:line="240" w:lineRule="auto"/>
        <w:jc w:val="both"/>
        <w:rPr>
          <w:rFonts w:ascii="Arial" w:hAnsi="Arial" w:cs="Arial"/>
          <w:sz w:val="24"/>
          <w:szCs w:val="24"/>
        </w:rPr>
      </w:pPr>
    </w:p>
    <w:p w:rsidR="002B5068" w:rsidRPr="002B5068" w:rsidRDefault="002B5068" w:rsidP="002B5068">
      <w:pPr>
        <w:spacing w:after="0" w:line="240" w:lineRule="auto"/>
        <w:jc w:val="both"/>
        <w:rPr>
          <w:rFonts w:ascii="Arial" w:hAnsi="Arial" w:cs="Arial"/>
          <w:sz w:val="24"/>
          <w:szCs w:val="24"/>
        </w:rPr>
      </w:pPr>
      <w:r w:rsidRPr="002B5068">
        <w:rPr>
          <w:rFonts w:ascii="Arial" w:hAnsi="Arial" w:cs="Arial"/>
          <w:sz w:val="24"/>
          <w:szCs w:val="24"/>
        </w:rPr>
        <w:t xml:space="preserve">Artículo 2º. Definiciones: La profesión del Ingeniero Agropecuario se define como una profesión integral, </w:t>
      </w:r>
      <w:r w:rsidRPr="002B5068">
        <w:rPr>
          <w:rFonts w:ascii="Arial" w:eastAsia="Times New Roman" w:hAnsi="Arial" w:cs="Arial"/>
          <w:sz w:val="24"/>
          <w:szCs w:val="24"/>
          <w:lang w:eastAsia="es-CO"/>
        </w:rPr>
        <w:t xml:space="preserve">que bajo criterios éticos, con fundamentación científica, tecnológica, socio humanista y económica, realiza diagnóstico, formulación, ejecución y certificación de proyectos productivos a nivel agrícola, pecuario y ambiental, con la capacidad de incrementar </w:t>
      </w:r>
      <w:r w:rsidRPr="002B5068">
        <w:rPr>
          <w:rFonts w:ascii="Arial" w:hAnsi="Arial" w:cs="Arial"/>
          <w:sz w:val="24"/>
          <w:szCs w:val="24"/>
        </w:rPr>
        <w:t>y mejorar la eficiencia, productividad, competitividad y sostenibilidad del sector agropecuario en los diferentes niveles de los subsectores público y privado de producción del pequeño, mediano y gran productor, en pro del desarrollo agrario del país.</w:t>
      </w:r>
    </w:p>
    <w:p w:rsidR="002B5068" w:rsidRPr="002B5068" w:rsidRDefault="002B5068" w:rsidP="002B5068">
      <w:pPr>
        <w:spacing w:after="0" w:line="240" w:lineRule="auto"/>
        <w:jc w:val="both"/>
        <w:rPr>
          <w:rFonts w:ascii="Arial" w:hAnsi="Arial" w:cs="Arial"/>
          <w:sz w:val="24"/>
          <w:szCs w:val="24"/>
        </w:rPr>
      </w:pPr>
    </w:p>
    <w:p w:rsidR="002B5068" w:rsidRPr="002B5068" w:rsidRDefault="002B5068" w:rsidP="002B5068">
      <w:pPr>
        <w:spacing w:after="0" w:line="240" w:lineRule="auto"/>
        <w:jc w:val="both"/>
        <w:rPr>
          <w:rFonts w:ascii="Arial" w:hAnsi="Arial" w:cs="Arial"/>
          <w:sz w:val="24"/>
          <w:szCs w:val="24"/>
        </w:rPr>
      </w:pPr>
      <w:r w:rsidRPr="002B5068">
        <w:rPr>
          <w:rFonts w:ascii="Arial" w:hAnsi="Arial" w:cs="Arial"/>
          <w:sz w:val="24"/>
          <w:szCs w:val="24"/>
        </w:rPr>
        <w:t xml:space="preserve">Artículo 3°. Requisitos: Para ejercer en el territorio nacional la profesión de que trata la presente ley, es necesario cumplir con los siguientes requisitos: </w:t>
      </w:r>
    </w:p>
    <w:p w:rsidR="002B5068" w:rsidRPr="002B5068" w:rsidRDefault="002B5068" w:rsidP="002B5068">
      <w:pPr>
        <w:spacing w:after="0" w:line="240" w:lineRule="auto"/>
        <w:jc w:val="both"/>
        <w:rPr>
          <w:rFonts w:ascii="Arial" w:hAnsi="Arial" w:cs="Arial"/>
          <w:sz w:val="24"/>
          <w:szCs w:val="24"/>
        </w:rPr>
      </w:pPr>
    </w:p>
    <w:p w:rsidR="007C0467" w:rsidRPr="002B5068" w:rsidRDefault="002B5068" w:rsidP="002B5068">
      <w:pPr>
        <w:spacing w:after="0" w:line="240" w:lineRule="auto"/>
        <w:rPr>
          <w:rFonts w:ascii="Arial" w:hAnsi="Arial" w:cs="Arial"/>
          <w:sz w:val="24"/>
          <w:szCs w:val="24"/>
        </w:rPr>
      </w:pPr>
      <w:r w:rsidRPr="002B5068">
        <w:rPr>
          <w:rFonts w:ascii="Arial" w:hAnsi="Arial" w:cs="Arial"/>
          <w:sz w:val="24"/>
          <w:szCs w:val="24"/>
        </w:rPr>
        <w:t>a) Haber obtenido el título otorgado por cualquier Institución de Educación Superior, de conformidad con lo establecido en la ley 30 de 1992 y la ley 115 de 1994.</w:t>
      </w:r>
    </w:p>
    <w:p w:rsidR="002B5068" w:rsidRDefault="002B5068" w:rsidP="002B5068">
      <w:pPr>
        <w:spacing w:after="0" w:line="240" w:lineRule="auto"/>
        <w:jc w:val="both"/>
        <w:rPr>
          <w:rFonts w:ascii="Arial" w:hAnsi="Arial" w:cs="Arial"/>
          <w:sz w:val="24"/>
          <w:szCs w:val="24"/>
        </w:rPr>
      </w:pPr>
    </w:p>
    <w:p w:rsidR="002B5068" w:rsidRPr="002B5068" w:rsidRDefault="002B5068" w:rsidP="002B5068">
      <w:pPr>
        <w:spacing w:after="0" w:line="240" w:lineRule="auto"/>
        <w:jc w:val="both"/>
        <w:rPr>
          <w:rFonts w:ascii="Arial" w:hAnsi="Arial" w:cs="Arial"/>
          <w:sz w:val="24"/>
          <w:szCs w:val="24"/>
        </w:rPr>
      </w:pPr>
      <w:r w:rsidRPr="002B5068">
        <w:rPr>
          <w:rFonts w:ascii="Arial" w:hAnsi="Arial" w:cs="Arial"/>
          <w:sz w:val="24"/>
          <w:szCs w:val="24"/>
        </w:rPr>
        <w:t>Artículo 4º: A partir de la vigencia de la presente ley, se entenderá que los profesionales de ingeniería agropecuaria podrán asesorar, recomendar, planear, ejecutar, evaluar, realizar asistencia técnica y certificar, en todos los procesos en los cuales se exija aval de las diferentes instituciones públicas y privadas relacionadas con el sector agropecuario.</w:t>
      </w:r>
    </w:p>
    <w:p w:rsidR="007C0467" w:rsidRPr="002B5068" w:rsidRDefault="007C0467" w:rsidP="002B5068">
      <w:pPr>
        <w:spacing w:after="0" w:line="240" w:lineRule="auto"/>
        <w:rPr>
          <w:rFonts w:ascii="Arial" w:hAnsi="Arial" w:cs="Arial"/>
          <w:sz w:val="24"/>
          <w:szCs w:val="24"/>
        </w:rPr>
      </w:pPr>
    </w:p>
    <w:p w:rsidR="002B5068" w:rsidRPr="002B5068" w:rsidRDefault="002B5068" w:rsidP="002B5068">
      <w:pPr>
        <w:spacing w:after="0" w:line="240" w:lineRule="auto"/>
        <w:jc w:val="both"/>
        <w:rPr>
          <w:rFonts w:ascii="Arial" w:hAnsi="Arial" w:cs="Arial"/>
          <w:sz w:val="24"/>
          <w:szCs w:val="24"/>
        </w:rPr>
      </w:pPr>
      <w:r w:rsidRPr="002B5068">
        <w:rPr>
          <w:rFonts w:ascii="Arial" w:hAnsi="Arial" w:cs="Arial"/>
          <w:sz w:val="24"/>
          <w:szCs w:val="24"/>
        </w:rPr>
        <w:t>Artículo 5°. Modifíquese el artículo 1 de la ley 1325 de 2009, el cual quedará así:</w:t>
      </w:r>
    </w:p>
    <w:p w:rsidR="002B5068" w:rsidRPr="002B5068" w:rsidRDefault="002B5068" w:rsidP="002B5068">
      <w:pPr>
        <w:spacing w:after="0" w:line="240" w:lineRule="auto"/>
        <w:jc w:val="both"/>
        <w:rPr>
          <w:rFonts w:ascii="Arial" w:hAnsi="Arial" w:cs="Arial"/>
          <w:sz w:val="24"/>
          <w:szCs w:val="24"/>
        </w:rPr>
      </w:pPr>
    </w:p>
    <w:p w:rsidR="002B5068" w:rsidRPr="002B5068" w:rsidRDefault="002B5068" w:rsidP="002B5068">
      <w:pPr>
        <w:pStyle w:val="NormalWeb"/>
        <w:spacing w:after="0" w:line="240" w:lineRule="auto"/>
        <w:ind w:left="284"/>
        <w:jc w:val="both"/>
        <w:rPr>
          <w:rFonts w:ascii="Arial" w:hAnsi="Arial" w:cs="Arial"/>
          <w:lang w:val="es-ES"/>
        </w:rPr>
      </w:pPr>
      <w:r w:rsidRPr="002B5068">
        <w:rPr>
          <w:rStyle w:val="Textoennegrita"/>
          <w:rFonts w:ascii="Arial" w:hAnsi="Arial" w:cs="Arial"/>
          <w:b w:val="0"/>
          <w:lang w:val="es-ES"/>
        </w:rPr>
        <w:lastRenderedPageBreak/>
        <w:t>ARTÍCULO 1º.</w:t>
      </w:r>
      <w:r w:rsidRPr="002B5068">
        <w:rPr>
          <w:rFonts w:ascii="Arial" w:hAnsi="Arial" w:cs="Arial"/>
          <w:lang w:val="es-ES"/>
        </w:rPr>
        <w:t> Asígnasele al Consejo Profesional</w:t>
      </w:r>
      <w:r w:rsidR="00690DB2">
        <w:rPr>
          <w:rFonts w:ascii="Arial" w:hAnsi="Arial" w:cs="Arial"/>
          <w:lang w:val="es-ES"/>
        </w:rPr>
        <w:t xml:space="preserve"> Nacional de Ingeniería- COPNIA</w:t>
      </w:r>
      <w:r w:rsidRPr="002B5068">
        <w:rPr>
          <w:rFonts w:ascii="Arial" w:hAnsi="Arial" w:cs="Arial"/>
          <w:lang w:val="es-ES"/>
        </w:rPr>
        <w:t>, la función de inspección, vigilancia y control del ejercicio profesional de los Ingenieros Agrícolas, Ingenieros Forestales, Ingenieros Agrónomos, Ingenieros Agropecuarios, Ingenieros Pesqueros, Agrónomos y Agrólogos, y sus profesiones afines y auxiliares, ejercicio que en adelante se regirá por las disposiciones establecidas en la Ley 842 de 2003 y sus normas reglamentarias y complementarias.</w:t>
      </w:r>
    </w:p>
    <w:p w:rsidR="002B5068" w:rsidRPr="002B5068" w:rsidRDefault="002B5068" w:rsidP="002B5068">
      <w:pPr>
        <w:spacing w:after="0" w:line="240" w:lineRule="auto"/>
        <w:rPr>
          <w:rFonts w:ascii="Arial" w:hAnsi="Arial" w:cs="Arial"/>
          <w:sz w:val="24"/>
          <w:szCs w:val="24"/>
        </w:rPr>
      </w:pPr>
    </w:p>
    <w:p w:rsidR="002B5068" w:rsidRPr="002B5068" w:rsidRDefault="002B5068" w:rsidP="002B5068">
      <w:pPr>
        <w:spacing w:after="0" w:line="240" w:lineRule="auto"/>
        <w:jc w:val="both"/>
        <w:rPr>
          <w:rFonts w:ascii="Arial" w:hAnsi="Arial" w:cs="Arial"/>
          <w:sz w:val="24"/>
          <w:szCs w:val="24"/>
        </w:rPr>
      </w:pPr>
      <w:r w:rsidRPr="002B5068">
        <w:rPr>
          <w:rFonts w:ascii="Arial" w:hAnsi="Arial" w:cs="Arial"/>
          <w:sz w:val="24"/>
          <w:szCs w:val="24"/>
        </w:rPr>
        <w:t xml:space="preserve">Artículo </w:t>
      </w:r>
      <w:r>
        <w:rPr>
          <w:rFonts w:ascii="Arial" w:hAnsi="Arial" w:cs="Arial"/>
          <w:sz w:val="24"/>
          <w:szCs w:val="24"/>
        </w:rPr>
        <w:t>6°</w:t>
      </w:r>
      <w:r w:rsidRPr="002B5068">
        <w:rPr>
          <w:rFonts w:ascii="Arial" w:hAnsi="Arial" w:cs="Arial"/>
          <w:sz w:val="24"/>
          <w:szCs w:val="24"/>
        </w:rPr>
        <w:t xml:space="preserve"> Modifíquese el artículo 2 de la ley 1325 de 2009, el cual quedará así:</w:t>
      </w:r>
    </w:p>
    <w:p w:rsidR="002B5068" w:rsidRPr="002B5068" w:rsidRDefault="002B5068" w:rsidP="002B5068">
      <w:pPr>
        <w:spacing w:after="0" w:line="240" w:lineRule="auto"/>
        <w:jc w:val="both"/>
        <w:rPr>
          <w:rFonts w:ascii="Arial" w:hAnsi="Arial" w:cs="Arial"/>
          <w:sz w:val="24"/>
          <w:szCs w:val="24"/>
        </w:rPr>
      </w:pPr>
    </w:p>
    <w:p w:rsidR="002B5068" w:rsidRDefault="002B5068" w:rsidP="002B5068">
      <w:pPr>
        <w:pStyle w:val="NormalWeb"/>
        <w:spacing w:after="0" w:line="240" w:lineRule="auto"/>
        <w:ind w:left="284"/>
        <w:jc w:val="both"/>
        <w:rPr>
          <w:rFonts w:ascii="Arial" w:hAnsi="Arial" w:cs="Arial"/>
          <w:lang w:val="es-ES"/>
        </w:rPr>
      </w:pPr>
      <w:r w:rsidRPr="002B5068">
        <w:rPr>
          <w:rStyle w:val="Textoennegrita"/>
          <w:rFonts w:ascii="Arial" w:hAnsi="Arial" w:cs="Arial"/>
          <w:b w:val="0"/>
          <w:lang w:val="es-ES"/>
        </w:rPr>
        <w:t>ARTÍCULO 2º.</w:t>
      </w:r>
      <w:r w:rsidRPr="002B5068">
        <w:rPr>
          <w:rFonts w:ascii="Arial" w:hAnsi="Arial" w:cs="Arial"/>
          <w:lang w:val="es-ES"/>
        </w:rPr>
        <w:t xml:space="preserve"> Asígnasele al Consejo Profesional </w:t>
      </w:r>
      <w:r w:rsidR="00690DB2">
        <w:rPr>
          <w:rFonts w:ascii="Arial" w:hAnsi="Arial" w:cs="Arial"/>
          <w:lang w:val="es-ES"/>
        </w:rPr>
        <w:t>Nacional de Ingeniería – COPNIA-</w:t>
      </w:r>
      <w:r w:rsidRPr="002B5068">
        <w:rPr>
          <w:rFonts w:ascii="Arial" w:hAnsi="Arial" w:cs="Arial"/>
          <w:lang w:val="es-ES"/>
        </w:rPr>
        <w:t>, la función de otorgar las matrículas y certificados de inscripción profesional a que se refiere la Ley 842 de 2003, a los Ingenieros Agrícolas, Ingenieros Forestales, Ingenieros Agrónomos, Ingenieros Agropecuarios, Ingenieros Pesqueros, Agrónomos y Agrólogos, y sus profesiones afines y auxiliares.</w:t>
      </w:r>
    </w:p>
    <w:p w:rsidR="00DE5C0E" w:rsidRDefault="00DE5C0E" w:rsidP="00DE5C0E">
      <w:pPr>
        <w:pStyle w:val="NormalWeb"/>
        <w:spacing w:after="0" w:line="240" w:lineRule="auto"/>
        <w:jc w:val="both"/>
        <w:rPr>
          <w:rFonts w:ascii="Arial" w:hAnsi="Arial" w:cs="Arial"/>
          <w:lang w:val="es-ES"/>
        </w:rPr>
      </w:pPr>
    </w:p>
    <w:p w:rsidR="00690DB2" w:rsidRDefault="00690DB2" w:rsidP="00DE5C0E">
      <w:pPr>
        <w:pStyle w:val="NormalWeb"/>
        <w:spacing w:after="0" w:line="240" w:lineRule="auto"/>
        <w:jc w:val="both"/>
        <w:rPr>
          <w:rFonts w:ascii="Arial" w:hAnsi="Arial" w:cs="Arial"/>
          <w:lang w:val="es-ES"/>
        </w:rPr>
      </w:pPr>
    </w:p>
    <w:p w:rsidR="00DE5C0E" w:rsidRPr="002B5068" w:rsidRDefault="00DE5C0E" w:rsidP="00DE5C0E">
      <w:pPr>
        <w:pStyle w:val="NormalWeb"/>
        <w:spacing w:after="0" w:line="240" w:lineRule="auto"/>
        <w:jc w:val="both"/>
        <w:rPr>
          <w:rFonts w:ascii="Arial" w:hAnsi="Arial" w:cs="Arial"/>
          <w:lang w:val="es-ES"/>
        </w:rPr>
      </w:pPr>
      <w:r>
        <w:rPr>
          <w:rFonts w:ascii="Arial" w:hAnsi="Arial" w:cs="Arial"/>
          <w:lang w:val="es-ES"/>
        </w:rPr>
        <w:t>Artículo 7°. La presente ley rige a partir de su promulgación y deroga todas las disposiciones que le sean contrarias.</w:t>
      </w:r>
    </w:p>
    <w:p w:rsidR="002B5068" w:rsidRDefault="002B5068" w:rsidP="002B5068">
      <w:pPr>
        <w:spacing w:after="0" w:line="240" w:lineRule="auto"/>
        <w:rPr>
          <w:rFonts w:ascii="Arial" w:hAnsi="Arial" w:cs="Arial"/>
          <w:b/>
          <w:sz w:val="24"/>
          <w:szCs w:val="24"/>
        </w:rPr>
      </w:pPr>
    </w:p>
    <w:p w:rsidR="002B5068" w:rsidRDefault="002B5068" w:rsidP="007C0467">
      <w:pPr>
        <w:spacing w:after="200" w:line="276" w:lineRule="auto"/>
        <w:rPr>
          <w:rFonts w:ascii="Arial" w:hAnsi="Arial" w:cs="Arial"/>
          <w:b/>
          <w:sz w:val="24"/>
          <w:szCs w:val="24"/>
        </w:rPr>
      </w:pPr>
    </w:p>
    <w:p w:rsidR="002B5068" w:rsidRDefault="002B5068" w:rsidP="007C0467">
      <w:pPr>
        <w:spacing w:after="200" w:line="276" w:lineRule="auto"/>
        <w:rPr>
          <w:rFonts w:ascii="Arial" w:hAnsi="Arial" w:cs="Arial"/>
          <w:b/>
          <w:sz w:val="24"/>
          <w:szCs w:val="24"/>
        </w:rPr>
      </w:pPr>
    </w:p>
    <w:p w:rsidR="002B5068" w:rsidRPr="00FC2888" w:rsidRDefault="002B5068" w:rsidP="007C0467">
      <w:pPr>
        <w:spacing w:after="200" w:line="276" w:lineRule="auto"/>
        <w:rPr>
          <w:rFonts w:ascii="Arial" w:hAnsi="Arial" w:cs="Arial"/>
          <w:b/>
          <w:sz w:val="24"/>
          <w:szCs w:val="24"/>
        </w:rPr>
      </w:pPr>
    </w:p>
    <w:p w:rsidR="007C0467" w:rsidRPr="00FC2888" w:rsidRDefault="007C0467" w:rsidP="002B5068">
      <w:pPr>
        <w:pStyle w:val="Sinespaciado"/>
        <w:jc w:val="center"/>
        <w:rPr>
          <w:rFonts w:ascii="Arial" w:hAnsi="Arial" w:cs="Arial"/>
          <w:b/>
          <w:sz w:val="24"/>
          <w:szCs w:val="24"/>
        </w:rPr>
      </w:pPr>
      <w:r w:rsidRPr="00FC2888">
        <w:rPr>
          <w:rFonts w:ascii="Arial" w:hAnsi="Arial" w:cs="Arial"/>
          <w:b/>
          <w:sz w:val="24"/>
          <w:szCs w:val="24"/>
        </w:rPr>
        <w:t>JORGE ELICER TAMAYO MARULANDA</w:t>
      </w:r>
    </w:p>
    <w:p w:rsidR="007C0467" w:rsidRPr="0021072A" w:rsidRDefault="007C0467" w:rsidP="002B5068">
      <w:pPr>
        <w:pStyle w:val="Sinespaciado"/>
        <w:jc w:val="center"/>
        <w:rPr>
          <w:rFonts w:ascii="Arial" w:hAnsi="Arial" w:cs="Arial"/>
          <w:b/>
          <w:sz w:val="24"/>
          <w:szCs w:val="24"/>
        </w:rPr>
      </w:pPr>
      <w:r w:rsidRPr="0021072A">
        <w:rPr>
          <w:rFonts w:ascii="Arial" w:hAnsi="Arial" w:cs="Arial"/>
          <w:b/>
          <w:sz w:val="24"/>
          <w:szCs w:val="24"/>
        </w:rPr>
        <w:t>Representante a la Cámara</w:t>
      </w:r>
    </w:p>
    <w:p w:rsidR="007C0467" w:rsidRPr="0021072A" w:rsidRDefault="007C0467" w:rsidP="002B5068">
      <w:pPr>
        <w:pStyle w:val="Sinespaciado"/>
        <w:jc w:val="center"/>
        <w:rPr>
          <w:rFonts w:ascii="Arial" w:hAnsi="Arial" w:cs="Arial"/>
          <w:b/>
          <w:sz w:val="24"/>
          <w:szCs w:val="24"/>
        </w:rPr>
      </w:pPr>
      <w:r w:rsidRPr="0021072A">
        <w:rPr>
          <w:rFonts w:ascii="Arial" w:hAnsi="Arial" w:cs="Arial"/>
          <w:b/>
          <w:sz w:val="24"/>
          <w:szCs w:val="24"/>
        </w:rPr>
        <w:t>Ponente</w:t>
      </w:r>
    </w:p>
    <w:p w:rsidR="00627594" w:rsidRDefault="00627594" w:rsidP="002B5068">
      <w:pPr>
        <w:spacing w:after="0" w:line="276" w:lineRule="auto"/>
        <w:jc w:val="center"/>
        <w:rPr>
          <w:rFonts w:ascii="Arial" w:hAnsi="Arial" w:cs="Arial"/>
          <w:b/>
          <w:sz w:val="24"/>
          <w:szCs w:val="24"/>
          <w:highlight w:val="yellow"/>
        </w:rPr>
      </w:pPr>
    </w:p>
    <w:p w:rsidR="00627594" w:rsidRDefault="00627594" w:rsidP="00B32B90">
      <w:pPr>
        <w:spacing w:after="0" w:line="276" w:lineRule="auto"/>
        <w:jc w:val="center"/>
        <w:rPr>
          <w:rFonts w:ascii="Arial" w:hAnsi="Arial" w:cs="Arial"/>
          <w:b/>
          <w:sz w:val="24"/>
          <w:szCs w:val="24"/>
          <w:highlight w:val="yellow"/>
        </w:rPr>
      </w:pPr>
    </w:p>
    <w:p w:rsidR="00627594" w:rsidRPr="006126E4" w:rsidRDefault="00627594" w:rsidP="00627594">
      <w:pPr>
        <w:spacing w:after="0" w:line="276" w:lineRule="auto"/>
        <w:jc w:val="center"/>
        <w:rPr>
          <w:rFonts w:ascii="Arial" w:hAnsi="Arial" w:cs="Arial"/>
          <w:b/>
          <w:sz w:val="24"/>
          <w:szCs w:val="24"/>
        </w:rPr>
      </w:pPr>
    </w:p>
    <w:sectPr w:rsidR="00627594" w:rsidRPr="006126E4" w:rsidSect="00690DB2">
      <w:headerReference w:type="default" r:id="rId8"/>
      <w:pgSz w:w="12240" w:h="15840" w:code="1"/>
      <w:pgMar w:top="226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1F1" w:rsidRDefault="002371F1" w:rsidP="0017585B">
      <w:pPr>
        <w:spacing w:after="0" w:line="240" w:lineRule="auto"/>
      </w:pPr>
      <w:r>
        <w:separator/>
      </w:r>
    </w:p>
  </w:endnote>
  <w:endnote w:type="continuationSeparator" w:id="0">
    <w:p w:rsidR="002371F1" w:rsidRDefault="002371F1" w:rsidP="0017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1F1" w:rsidRDefault="002371F1" w:rsidP="0017585B">
      <w:pPr>
        <w:spacing w:after="0" w:line="240" w:lineRule="auto"/>
      </w:pPr>
      <w:r>
        <w:separator/>
      </w:r>
    </w:p>
  </w:footnote>
  <w:footnote w:type="continuationSeparator" w:id="0">
    <w:p w:rsidR="002371F1" w:rsidRDefault="002371F1" w:rsidP="0017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AD8" w:rsidRDefault="00065AD8" w:rsidP="00065AD8">
    <w:pPr>
      <w:pStyle w:val="Encabezado"/>
      <w:jc w:val="center"/>
    </w:pPr>
    <w:r>
      <w:rPr>
        <w:noProof/>
        <w:lang w:eastAsia="es-CO"/>
      </w:rPr>
      <w:drawing>
        <wp:inline distT="0" distB="0" distL="0" distR="0" wp14:anchorId="7494E841" wp14:editId="0F9EEAEB">
          <wp:extent cx="2362200" cy="923925"/>
          <wp:effectExtent l="0" t="0" r="0" b="0"/>
          <wp:docPr id="1073741825" name="officeArt object" descr="CAMARA"/>
          <wp:cNvGraphicFramePr/>
          <a:graphic xmlns:a="http://schemas.openxmlformats.org/drawingml/2006/main">
            <a:graphicData uri="http://schemas.openxmlformats.org/drawingml/2006/picture">
              <pic:pic xmlns:pic="http://schemas.openxmlformats.org/drawingml/2006/picture">
                <pic:nvPicPr>
                  <pic:cNvPr id="1073741825" name="image1.jpg" descr="CAMARA"/>
                  <pic:cNvPicPr/>
                </pic:nvPicPr>
                <pic:blipFill>
                  <a:blip r:embed="rId1">
                    <a:extLst/>
                  </a:blip>
                  <a:stretch>
                    <a:fillRect/>
                  </a:stretch>
                </pic:blipFill>
                <pic:spPr>
                  <a:xfrm>
                    <a:off x="0" y="0"/>
                    <a:ext cx="2362200" cy="92392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D4C51"/>
    <w:multiLevelType w:val="hybridMultilevel"/>
    <w:tmpl w:val="2280F0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1A73F60"/>
    <w:multiLevelType w:val="hybridMultilevel"/>
    <w:tmpl w:val="1152B6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94B558E"/>
    <w:multiLevelType w:val="hybridMultilevel"/>
    <w:tmpl w:val="DB303B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F004E46"/>
    <w:multiLevelType w:val="hybridMultilevel"/>
    <w:tmpl w:val="D3F2957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F674D1A"/>
    <w:multiLevelType w:val="hybridMultilevel"/>
    <w:tmpl w:val="D898EB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69E690A"/>
    <w:multiLevelType w:val="hybridMultilevel"/>
    <w:tmpl w:val="EFF2BD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FAD0E07"/>
    <w:multiLevelType w:val="hybridMultilevel"/>
    <w:tmpl w:val="91E6B4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B35"/>
    <w:rsid w:val="00005D03"/>
    <w:rsid w:val="00011BD9"/>
    <w:rsid w:val="000437E7"/>
    <w:rsid w:val="00045FD2"/>
    <w:rsid w:val="00065AD8"/>
    <w:rsid w:val="00084C0A"/>
    <w:rsid w:val="000A09AF"/>
    <w:rsid w:val="000A41F6"/>
    <w:rsid w:val="00101644"/>
    <w:rsid w:val="00103408"/>
    <w:rsid w:val="001571B1"/>
    <w:rsid w:val="001635C6"/>
    <w:rsid w:val="0017585B"/>
    <w:rsid w:val="00180365"/>
    <w:rsid w:val="001A0E80"/>
    <w:rsid w:val="001C4A9C"/>
    <w:rsid w:val="001D3905"/>
    <w:rsid w:val="001E070B"/>
    <w:rsid w:val="00201E34"/>
    <w:rsid w:val="0021039E"/>
    <w:rsid w:val="0021072A"/>
    <w:rsid w:val="00232FF0"/>
    <w:rsid w:val="002371F1"/>
    <w:rsid w:val="00243569"/>
    <w:rsid w:val="00264159"/>
    <w:rsid w:val="00266087"/>
    <w:rsid w:val="00274ECA"/>
    <w:rsid w:val="00277450"/>
    <w:rsid w:val="00294494"/>
    <w:rsid w:val="002A57AA"/>
    <w:rsid w:val="002A6F80"/>
    <w:rsid w:val="002B5068"/>
    <w:rsid w:val="002B7EBC"/>
    <w:rsid w:val="002C1A9F"/>
    <w:rsid w:val="002C4624"/>
    <w:rsid w:val="003119B0"/>
    <w:rsid w:val="00367B32"/>
    <w:rsid w:val="003A422F"/>
    <w:rsid w:val="003A66BB"/>
    <w:rsid w:val="003B4FA4"/>
    <w:rsid w:val="003C0F2A"/>
    <w:rsid w:val="003D41D4"/>
    <w:rsid w:val="003D59EB"/>
    <w:rsid w:val="003D6B18"/>
    <w:rsid w:val="003F2380"/>
    <w:rsid w:val="004021C1"/>
    <w:rsid w:val="00403EAC"/>
    <w:rsid w:val="00426D1D"/>
    <w:rsid w:val="0045461F"/>
    <w:rsid w:val="004713C9"/>
    <w:rsid w:val="00476FCE"/>
    <w:rsid w:val="004A25EB"/>
    <w:rsid w:val="004B5CCA"/>
    <w:rsid w:val="004E5C6C"/>
    <w:rsid w:val="00507224"/>
    <w:rsid w:val="005134BA"/>
    <w:rsid w:val="00527240"/>
    <w:rsid w:val="00567539"/>
    <w:rsid w:val="00574CDC"/>
    <w:rsid w:val="00577511"/>
    <w:rsid w:val="005939DF"/>
    <w:rsid w:val="005A2088"/>
    <w:rsid w:val="005B1593"/>
    <w:rsid w:val="005B5334"/>
    <w:rsid w:val="005B5335"/>
    <w:rsid w:val="005C3F13"/>
    <w:rsid w:val="005E0C31"/>
    <w:rsid w:val="005E1878"/>
    <w:rsid w:val="005F32D7"/>
    <w:rsid w:val="00603255"/>
    <w:rsid w:val="00604D43"/>
    <w:rsid w:val="006126E4"/>
    <w:rsid w:val="00625149"/>
    <w:rsid w:val="00627594"/>
    <w:rsid w:val="00656C02"/>
    <w:rsid w:val="00690DB2"/>
    <w:rsid w:val="006978FE"/>
    <w:rsid w:val="006A096A"/>
    <w:rsid w:val="006A698D"/>
    <w:rsid w:val="006D6742"/>
    <w:rsid w:val="00703E47"/>
    <w:rsid w:val="00726CE2"/>
    <w:rsid w:val="00767C2E"/>
    <w:rsid w:val="007836D7"/>
    <w:rsid w:val="00786349"/>
    <w:rsid w:val="007A350F"/>
    <w:rsid w:val="007C0467"/>
    <w:rsid w:val="007C605B"/>
    <w:rsid w:val="007D470E"/>
    <w:rsid w:val="007E4295"/>
    <w:rsid w:val="007E714F"/>
    <w:rsid w:val="007F3F84"/>
    <w:rsid w:val="007F5E8F"/>
    <w:rsid w:val="008130F3"/>
    <w:rsid w:val="0083117B"/>
    <w:rsid w:val="00841939"/>
    <w:rsid w:val="008437C6"/>
    <w:rsid w:val="00857C55"/>
    <w:rsid w:val="00864F04"/>
    <w:rsid w:val="00872E2C"/>
    <w:rsid w:val="00874077"/>
    <w:rsid w:val="008A48AA"/>
    <w:rsid w:val="008A5576"/>
    <w:rsid w:val="008C7EE8"/>
    <w:rsid w:val="008D368B"/>
    <w:rsid w:val="008E2719"/>
    <w:rsid w:val="008E4692"/>
    <w:rsid w:val="00935A9D"/>
    <w:rsid w:val="00942ACD"/>
    <w:rsid w:val="00952112"/>
    <w:rsid w:val="00962827"/>
    <w:rsid w:val="009A18AE"/>
    <w:rsid w:val="009C0072"/>
    <w:rsid w:val="009C1B82"/>
    <w:rsid w:val="009C709E"/>
    <w:rsid w:val="009D4BA0"/>
    <w:rsid w:val="009E7712"/>
    <w:rsid w:val="009F0E0C"/>
    <w:rsid w:val="00A1417B"/>
    <w:rsid w:val="00A15B50"/>
    <w:rsid w:val="00A233D6"/>
    <w:rsid w:val="00A438F2"/>
    <w:rsid w:val="00A834B6"/>
    <w:rsid w:val="00A84394"/>
    <w:rsid w:val="00AA114A"/>
    <w:rsid w:val="00AB4335"/>
    <w:rsid w:val="00AC2032"/>
    <w:rsid w:val="00AD1502"/>
    <w:rsid w:val="00AD25A8"/>
    <w:rsid w:val="00B32B90"/>
    <w:rsid w:val="00B57480"/>
    <w:rsid w:val="00B71978"/>
    <w:rsid w:val="00B86141"/>
    <w:rsid w:val="00BC3F44"/>
    <w:rsid w:val="00BF6C2C"/>
    <w:rsid w:val="00C26B37"/>
    <w:rsid w:val="00C275EB"/>
    <w:rsid w:val="00C37E70"/>
    <w:rsid w:val="00C71D74"/>
    <w:rsid w:val="00C84E3B"/>
    <w:rsid w:val="00CA613E"/>
    <w:rsid w:val="00CB7D2A"/>
    <w:rsid w:val="00CE2357"/>
    <w:rsid w:val="00D4373E"/>
    <w:rsid w:val="00D95B06"/>
    <w:rsid w:val="00DA5952"/>
    <w:rsid w:val="00DA6770"/>
    <w:rsid w:val="00DB6BEF"/>
    <w:rsid w:val="00DC3F5F"/>
    <w:rsid w:val="00DC6C41"/>
    <w:rsid w:val="00DD25EE"/>
    <w:rsid w:val="00DD6508"/>
    <w:rsid w:val="00DE598A"/>
    <w:rsid w:val="00DE5C0E"/>
    <w:rsid w:val="00DF3639"/>
    <w:rsid w:val="00DF371A"/>
    <w:rsid w:val="00DF4845"/>
    <w:rsid w:val="00E52597"/>
    <w:rsid w:val="00E5580E"/>
    <w:rsid w:val="00E669D2"/>
    <w:rsid w:val="00E76DDF"/>
    <w:rsid w:val="00EB40D1"/>
    <w:rsid w:val="00EC18E5"/>
    <w:rsid w:val="00EC58AB"/>
    <w:rsid w:val="00ED0516"/>
    <w:rsid w:val="00F32DCD"/>
    <w:rsid w:val="00F33CA6"/>
    <w:rsid w:val="00F34B35"/>
    <w:rsid w:val="00F44A84"/>
    <w:rsid w:val="00F46427"/>
    <w:rsid w:val="00F46B0C"/>
    <w:rsid w:val="00F568A8"/>
    <w:rsid w:val="00F678FF"/>
    <w:rsid w:val="00F75E32"/>
    <w:rsid w:val="00F84A87"/>
    <w:rsid w:val="00F878DB"/>
    <w:rsid w:val="00F90311"/>
    <w:rsid w:val="00FA0795"/>
    <w:rsid w:val="00FA2874"/>
    <w:rsid w:val="00FC2888"/>
    <w:rsid w:val="00FE5D9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5238EFB-CAB3-47C8-8901-1300A3594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594"/>
    <w:pPr>
      <w:spacing w:after="160" w:line="259" w:lineRule="auto"/>
    </w:pPr>
  </w:style>
  <w:style w:type="paragraph" w:styleId="Ttulo2">
    <w:name w:val="heading 2"/>
    <w:basedOn w:val="Normal"/>
    <w:next w:val="Normal"/>
    <w:link w:val="Ttulo2Car"/>
    <w:uiPriority w:val="9"/>
    <w:semiHidden/>
    <w:unhideWhenUsed/>
    <w:qFormat/>
    <w:rsid w:val="005B53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A3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25149"/>
    <w:pPr>
      <w:ind w:left="720"/>
      <w:contextualSpacing/>
    </w:pPr>
  </w:style>
  <w:style w:type="paragraph" w:styleId="Textonotapie">
    <w:name w:val="footnote text"/>
    <w:basedOn w:val="Normal"/>
    <w:link w:val="TextonotapieCar"/>
    <w:uiPriority w:val="99"/>
    <w:semiHidden/>
    <w:unhideWhenUsed/>
    <w:rsid w:val="0017585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7585B"/>
    <w:rPr>
      <w:sz w:val="20"/>
      <w:szCs w:val="20"/>
    </w:rPr>
  </w:style>
  <w:style w:type="character" w:styleId="Refdenotaalpie">
    <w:name w:val="footnote reference"/>
    <w:basedOn w:val="Fuentedeprrafopredeter"/>
    <w:uiPriority w:val="99"/>
    <w:semiHidden/>
    <w:unhideWhenUsed/>
    <w:rsid w:val="0017585B"/>
    <w:rPr>
      <w:vertAlign w:val="superscript"/>
    </w:rPr>
  </w:style>
  <w:style w:type="character" w:styleId="Hipervnculo">
    <w:name w:val="Hyperlink"/>
    <w:basedOn w:val="Fuentedeprrafopredeter"/>
    <w:uiPriority w:val="99"/>
    <w:unhideWhenUsed/>
    <w:rsid w:val="00E52597"/>
    <w:rPr>
      <w:color w:val="0000FF" w:themeColor="hyperlink"/>
      <w:u w:val="single"/>
    </w:rPr>
  </w:style>
  <w:style w:type="character" w:customStyle="1" w:styleId="Ttulo2Car">
    <w:name w:val="Título 2 Car"/>
    <w:basedOn w:val="Fuentedeprrafopredeter"/>
    <w:link w:val="Ttulo2"/>
    <w:uiPriority w:val="9"/>
    <w:semiHidden/>
    <w:rsid w:val="005B5334"/>
    <w:rPr>
      <w:rFonts w:asciiTheme="majorHAnsi" w:eastAsiaTheme="majorEastAsia" w:hAnsiTheme="majorHAnsi" w:cstheme="majorBidi"/>
      <w:b/>
      <w:bCs/>
      <w:color w:val="4F81BD" w:themeColor="accent1"/>
      <w:sz w:val="26"/>
      <w:szCs w:val="26"/>
    </w:rPr>
  </w:style>
  <w:style w:type="paragraph" w:styleId="Textodeglobo">
    <w:name w:val="Balloon Text"/>
    <w:basedOn w:val="Normal"/>
    <w:link w:val="TextodegloboCar"/>
    <w:uiPriority w:val="99"/>
    <w:semiHidden/>
    <w:unhideWhenUsed/>
    <w:rsid w:val="005E0C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0C31"/>
    <w:rPr>
      <w:rFonts w:ascii="Tahoma" w:hAnsi="Tahoma" w:cs="Tahoma"/>
      <w:sz w:val="16"/>
      <w:szCs w:val="16"/>
    </w:rPr>
  </w:style>
  <w:style w:type="paragraph" w:styleId="Sinespaciado">
    <w:name w:val="No Spacing"/>
    <w:uiPriority w:val="1"/>
    <w:qFormat/>
    <w:rsid w:val="00FC2888"/>
    <w:pPr>
      <w:spacing w:after="0" w:line="240" w:lineRule="auto"/>
    </w:pPr>
  </w:style>
  <w:style w:type="character" w:styleId="Textoennegrita">
    <w:name w:val="Strong"/>
    <w:basedOn w:val="Fuentedeprrafopredeter"/>
    <w:uiPriority w:val="22"/>
    <w:qFormat/>
    <w:rsid w:val="002B5068"/>
    <w:rPr>
      <w:rFonts w:ascii="Verdana" w:hAnsi="Verdana" w:hint="default"/>
      <w:b/>
      <w:bCs/>
    </w:rPr>
  </w:style>
  <w:style w:type="paragraph" w:styleId="NormalWeb">
    <w:name w:val="Normal (Web)"/>
    <w:basedOn w:val="Normal"/>
    <w:uiPriority w:val="99"/>
    <w:semiHidden/>
    <w:unhideWhenUsed/>
    <w:rsid w:val="002B5068"/>
    <w:pPr>
      <w:spacing w:after="300" w:line="321" w:lineRule="auto"/>
    </w:pPr>
    <w:rPr>
      <w:rFonts w:ascii="Times New Roman" w:eastAsia="Times New Roman" w:hAnsi="Times New Roman" w:cs="Times New Roman"/>
      <w:color w:val="000000"/>
      <w:sz w:val="24"/>
      <w:szCs w:val="24"/>
      <w:lang w:eastAsia="es-CO"/>
    </w:rPr>
  </w:style>
  <w:style w:type="paragraph" w:styleId="Encabezado">
    <w:name w:val="header"/>
    <w:basedOn w:val="Normal"/>
    <w:link w:val="EncabezadoCar"/>
    <w:uiPriority w:val="99"/>
    <w:unhideWhenUsed/>
    <w:rsid w:val="00065A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5AD8"/>
  </w:style>
  <w:style w:type="paragraph" w:styleId="Piedepgina">
    <w:name w:val="footer"/>
    <w:basedOn w:val="Normal"/>
    <w:link w:val="PiedepginaCar"/>
    <w:uiPriority w:val="99"/>
    <w:unhideWhenUsed/>
    <w:rsid w:val="00065A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5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412056">
      <w:bodyDiv w:val="1"/>
      <w:marLeft w:val="0"/>
      <w:marRight w:val="0"/>
      <w:marTop w:val="0"/>
      <w:marBottom w:val="0"/>
      <w:divBdr>
        <w:top w:val="none" w:sz="0" w:space="0" w:color="auto"/>
        <w:left w:val="none" w:sz="0" w:space="0" w:color="auto"/>
        <w:bottom w:val="none" w:sz="0" w:space="0" w:color="auto"/>
        <w:right w:val="none" w:sz="0" w:space="0" w:color="auto"/>
      </w:divBdr>
    </w:div>
    <w:div w:id="926111081">
      <w:bodyDiv w:val="1"/>
      <w:marLeft w:val="0"/>
      <w:marRight w:val="0"/>
      <w:marTop w:val="0"/>
      <w:marBottom w:val="0"/>
      <w:divBdr>
        <w:top w:val="none" w:sz="0" w:space="0" w:color="auto"/>
        <w:left w:val="none" w:sz="0" w:space="0" w:color="auto"/>
        <w:bottom w:val="none" w:sz="0" w:space="0" w:color="auto"/>
        <w:right w:val="none" w:sz="0" w:space="0" w:color="auto"/>
      </w:divBdr>
      <w:divsChild>
        <w:div w:id="267658257">
          <w:marLeft w:val="0"/>
          <w:marRight w:val="0"/>
          <w:marTop w:val="0"/>
          <w:marBottom w:val="0"/>
          <w:divBdr>
            <w:top w:val="none" w:sz="0" w:space="0" w:color="auto"/>
            <w:left w:val="none" w:sz="0" w:space="0" w:color="auto"/>
            <w:bottom w:val="none" w:sz="0" w:space="0" w:color="auto"/>
            <w:right w:val="none" w:sz="0" w:space="0" w:color="auto"/>
          </w:divBdr>
          <w:divsChild>
            <w:div w:id="226037635">
              <w:marLeft w:val="0"/>
              <w:marRight w:val="0"/>
              <w:marTop w:val="0"/>
              <w:marBottom w:val="0"/>
              <w:divBdr>
                <w:top w:val="none" w:sz="0" w:space="0" w:color="auto"/>
                <w:left w:val="none" w:sz="0" w:space="0" w:color="auto"/>
                <w:bottom w:val="none" w:sz="0" w:space="0" w:color="auto"/>
                <w:right w:val="none" w:sz="0" w:space="0" w:color="auto"/>
              </w:divBdr>
              <w:divsChild>
                <w:div w:id="408043945">
                  <w:marLeft w:val="0"/>
                  <w:marRight w:val="0"/>
                  <w:marTop w:val="0"/>
                  <w:marBottom w:val="0"/>
                  <w:divBdr>
                    <w:top w:val="none" w:sz="0" w:space="0" w:color="auto"/>
                    <w:left w:val="none" w:sz="0" w:space="0" w:color="auto"/>
                    <w:bottom w:val="none" w:sz="0" w:space="0" w:color="auto"/>
                    <w:right w:val="none" w:sz="0" w:space="0" w:color="auto"/>
                  </w:divBdr>
                  <w:divsChild>
                    <w:div w:id="229579668">
                      <w:marLeft w:val="0"/>
                      <w:marRight w:val="0"/>
                      <w:marTop w:val="0"/>
                      <w:marBottom w:val="0"/>
                      <w:divBdr>
                        <w:top w:val="none" w:sz="0" w:space="0" w:color="auto"/>
                        <w:left w:val="none" w:sz="0" w:space="0" w:color="auto"/>
                        <w:bottom w:val="none" w:sz="0" w:space="0" w:color="auto"/>
                        <w:right w:val="none" w:sz="0" w:space="0" w:color="auto"/>
                      </w:divBdr>
                      <w:divsChild>
                        <w:div w:id="628702916">
                          <w:marLeft w:val="0"/>
                          <w:marRight w:val="0"/>
                          <w:marTop w:val="0"/>
                          <w:marBottom w:val="0"/>
                          <w:divBdr>
                            <w:top w:val="none" w:sz="0" w:space="0" w:color="auto"/>
                            <w:left w:val="none" w:sz="0" w:space="0" w:color="auto"/>
                            <w:bottom w:val="none" w:sz="0" w:space="0" w:color="auto"/>
                            <w:right w:val="none" w:sz="0" w:space="0" w:color="auto"/>
                          </w:divBdr>
                          <w:divsChild>
                            <w:div w:id="1923369096">
                              <w:marLeft w:val="0"/>
                              <w:marRight w:val="0"/>
                              <w:marTop w:val="0"/>
                              <w:marBottom w:val="0"/>
                              <w:divBdr>
                                <w:top w:val="none" w:sz="0" w:space="0" w:color="auto"/>
                                <w:left w:val="none" w:sz="0" w:space="0" w:color="auto"/>
                                <w:bottom w:val="none" w:sz="0" w:space="0" w:color="auto"/>
                                <w:right w:val="none" w:sz="0" w:space="0" w:color="auto"/>
                              </w:divBdr>
                              <w:divsChild>
                                <w:div w:id="365133662">
                                  <w:marLeft w:val="0"/>
                                  <w:marRight w:val="0"/>
                                  <w:marTop w:val="0"/>
                                  <w:marBottom w:val="0"/>
                                  <w:divBdr>
                                    <w:top w:val="none" w:sz="0" w:space="0" w:color="auto"/>
                                    <w:left w:val="none" w:sz="0" w:space="0" w:color="auto"/>
                                    <w:bottom w:val="none" w:sz="0" w:space="0" w:color="auto"/>
                                    <w:right w:val="none" w:sz="0" w:space="0" w:color="auto"/>
                                  </w:divBdr>
                                  <w:divsChild>
                                    <w:div w:id="1901403332">
                                      <w:marLeft w:val="0"/>
                                      <w:marRight w:val="0"/>
                                      <w:marTop w:val="0"/>
                                      <w:marBottom w:val="0"/>
                                      <w:divBdr>
                                        <w:top w:val="none" w:sz="0" w:space="0" w:color="auto"/>
                                        <w:left w:val="none" w:sz="0" w:space="0" w:color="auto"/>
                                        <w:bottom w:val="none" w:sz="0" w:space="0" w:color="auto"/>
                                        <w:right w:val="none" w:sz="0" w:space="0" w:color="auto"/>
                                      </w:divBdr>
                                      <w:divsChild>
                                        <w:div w:id="499318987">
                                          <w:marLeft w:val="0"/>
                                          <w:marRight w:val="0"/>
                                          <w:marTop w:val="0"/>
                                          <w:marBottom w:val="0"/>
                                          <w:divBdr>
                                            <w:top w:val="none" w:sz="0" w:space="0" w:color="auto"/>
                                            <w:left w:val="none" w:sz="0" w:space="0" w:color="auto"/>
                                            <w:bottom w:val="none" w:sz="0" w:space="0" w:color="auto"/>
                                            <w:right w:val="none" w:sz="0" w:space="0" w:color="auto"/>
                                          </w:divBdr>
                                          <w:divsChild>
                                            <w:div w:id="1211460469">
                                              <w:marLeft w:val="0"/>
                                              <w:marRight w:val="0"/>
                                              <w:marTop w:val="0"/>
                                              <w:marBottom w:val="0"/>
                                              <w:divBdr>
                                                <w:top w:val="none" w:sz="0" w:space="0" w:color="auto"/>
                                                <w:left w:val="none" w:sz="0" w:space="0" w:color="auto"/>
                                                <w:bottom w:val="none" w:sz="0" w:space="0" w:color="auto"/>
                                                <w:right w:val="none" w:sz="0" w:space="0" w:color="auto"/>
                                              </w:divBdr>
                                              <w:divsChild>
                                                <w:div w:id="52803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265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7BEB9-5FE9-40FC-8483-4A40F5DCF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2096</Words>
  <Characters>11533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sanvalgo3</dc:creator>
  <cp:lastModifiedBy>jaimesepulveda</cp:lastModifiedBy>
  <cp:revision>7</cp:revision>
  <cp:lastPrinted>2018-03-20T21:28:00Z</cp:lastPrinted>
  <dcterms:created xsi:type="dcterms:W3CDTF">2018-03-20T16:55:00Z</dcterms:created>
  <dcterms:modified xsi:type="dcterms:W3CDTF">2018-03-21T14:05:00Z</dcterms:modified>
</cp:coreProperties>
</file>