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INCLUDEPICTURE  "http://entrecomillas.com.co/wp-content/uploads/2014/09/logo_20congreso_1.png" \* MERGEFORMATINET </w:instrText>
      </w:r>
      <w:r w:rsidR="00C968F1">
        <w:rPr>
          <w:b/>
        </w:rPr>
        <w:fldChar w:fldCharType="separate"/>
      </w:r>
      <w:r w:rsidR="008B3F9B">
        <w:rPr>
          <w:b/>
        </w:rPr>
        <w:fldChar w:fldCharType="begin"/>
      </w:r>
      <w:r w:rsidR="008B3F9B">
        <w:rPr>
          <w:b/>
        </w:rPr>
        <w:instrText xml:space="preserve"> INCLUDEPICTURE  "http://entrecomillas.com.co/wp-content/uploads/2014/09/logo_20congreso_1.png" \* MERGEFORMATINET </w:instrText>
      </w:r>
      <w:r w:rsidR="008B3F9B">
        <w:rPr>
          <w:b/>
        </w:rPr>
        <w:fldChar w:fldCharType="separate"/>
      </w:r>
      <w:r w:rsidR="00433D2B">
        <w:rPr>
          <w:b/>
        </w:rPr>
        <w:fldChar w:fldCharType="begin"/>
      </w:r>
      <w:r w:rsidR="00433D2B">
        <w:rPr>
          <w:b/>
        </w:rPr>
        <w:instrText xml:space="preserve"> INCLUDEPICTURE  "http://entrecomillas.com.co/wp-content/uploads/2014/09/logo_20congreso_1.png" \* MERGEFORMATINET </w:instrText>
      </w:r>
      <w:r w:rsidR="00433D2B">
        <w:rPr>
          <w:b/>
        </w:rPr>
        <w:fldChar w:fldCharType="separate"/>
      </w:r>
      <w:r w:rsidR="007F60EE">
        <w:rPr>
          <w:b/>
        </w:rPr>
        <w:fldChar w:fldCharType="begin"/>
      </w:r>
      <w:r w:rsidR="007F60EE">
        <w:rPr>
          <w:b/>
        </w:rPr>
        <w:instrText xml:space="preserve"> INCLUDEPICTURE  "http://entrecomillas.com.co/wp-content/uploads/2014/09/logo_20congreso_1.png" \* MERGEFORMATINET </w:instrText>
      </w:r>
      <w:r w:rsidR="007F60EE">
        <w:rPr>
          <w:b/>
        </w:rPr>
        <w:fldChar w:fldCharType="separate"/>
      </w:r>
      <w:r w:rsidR="00FD20B5">
        <w:rPr>
          <w:b/>
        </w:rPr>
        <w:fldChar w:fldCharType="begin"/>
      </w:r>
      <w:r w:rsidR="00FD20B5">
        <w:rPr>
          <w:b/>
        </w:rPr>
        <w:instrText xml:space="preserve"> INCLUDEPICTURE  "http://entrecomillas.com.co/wp-content/uploads/2014/09/logo_20congreso_1.png" \* MERGEFORMATINET </w:instrText>
      </w:r>
      <w:r w:rsidR="00FD20B5">
        <w:rPr>
          <w:b/>
        </w:rPr>
        <w:fldChar w:fldCharType="separate"/>
      </w:r>
      <w:r w:rsidR="00B03809">
        <w:rPr>
          <w:b/>
        </w:rPr>
        <w:fldChar w:fldCharType="begin"/>
      </w:r>
      <w:r w:rsidR="00B03809">
        <w:rPr>
          <w:b/>
        </w:rPr>
        <w:instrText xml:space="preserve"> </w:instrText>
      </w:r>
      <w:r w:rsidR="00B03809">
        <w:rPr>
          <w:b/>
        </w:rPr>
        <w:instrText>INCLUDEPICTURE  "http://entrecomillas.co</w:instrText>
      </w:r>
      <w:r w:rsidR="00B03809">
        <w:rPr>
          <w:b/>
        </w:rPr>
        <w:instrText>m.co/wp-content/uploads/2014/09/logo_20congreso_1.png" \* MERGEFORMATINET</w:instrText>
      </w:r>
      <w:r w:rsidR="00B03809">
        <w:rPr>
          <w:b/>
        </w:rPr>
        <w:instrText xml:space="preserve"> </w:instrText>
      </w:r>
      <w:r w:rsidR="00B03809">
        <w:rPr>
          <w:b/>
        </w:rPr>
        <w:fldChar w:fldCharType="separate"/>
      </w:r>
      <w:r w:rsidR="00107A26">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B03809">
        <w:rPr>
          <w:b/>
        </w:rPr>
        <w:fldChar w:fldCharType="end"/>
      </w:r>
      <w:r w:rsidR="00FD20B5">
        <w:rPr>
          <w:b/>
        </w:rPr>
        <w:fldChar w:fldCharType="end"/>
      </w:r>
      <w:r w:rsidR="007F60EE">
        <w:rPr>
          <w:b/>
        </w:rPr>
        <w:fldChar w:fldCharType="end"/>
      </w:r>
      <w:r w:rsidR="00433D2B">
        <w:rPr>
          <w:b/>
        </w:rPr>
        <w:fldChar w:fldCharType="end"/>
      </w:r>
      <w:r w:rsidR="008B3F9B">
        <w:rPr>
          <w:b/>
        </w:rPr>
        <w:fldChar w:fldCharType="end"/>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4A41BC9" w14:textId="77777777" w:rsidR="00B37A72" w:rsidRPr="006444AA" w:rsidRDefault="00B37A72" w:rsidP="00DF32BB">
      <w:pPr>
        <w:spacing w:after="0" w:line="240" w:lineRule="auto"/>
        <w:jc w:val="center"/>
        <w:rPr>
          <w:rFonts w:ascii="Bookman Old Style" w:eastAsia="Constantia" w:hAnsi="Bookman Old Style" w:cstheme="minorHAnsi"/>
          <w:b/>
          <w:sz w:val="24"/>
          <w:szCs w:val="24"/>
        </w:rPr>
      </w:pPr>
    </w:p>
    <w:p w14:paraId="1B87E960" w14:textId="1B89A713" w:rsidR="00CC780A" w:rsidRPr="006444AA" w:rsidRDefault="006444AA" w:rsidP="00DF32BB">
      <w:pPr>
        <w:spacing w:after="0" w:line="240" w:lineRule="auto"/>
        <w:jc w:val="center"/>
        <w:rPr>
          <w:rFonts w:ascii="Bookman Old Style" w:eastAsia="Constantia" w:hAnsi="Bookman Old Style" w:cstheme="minorHAnsi"/>
          <w:b/>
          <w:sz w:val="24"/>
          <w:szCs w:val="24"/>
        </w:rPr>
      </w:pPr>
      <w:r w:rsidRPr="006444AA">
        <w:rPr>
          <w:rFonts w:ascii="Bookman Old Style" w:eastAsia="Constantia" w:hAnsi="Bookman Old Style" w:cstheme="minorHAnsi"/>
          <w:b/>
          <w:sz w:val="24"/>
          <w:szCs w:val="24"/>
        </w:rPr>
        <w:t xml:space="preserve">TEXTO APROBADO EN PRIMER DEBATE EN LA COMISIÓN PRIMERA </w:t>
      </w:r>
    </w:p>
    <w:p w14:paraId="49C5F7ED" w14:textId="5C64A643" w:rsidR="00CC780A" w:rsidRPr="006444AA" w:rsidRDefault="006444AA" w:rsidP="00DF32BB">
      <w:pPr>
        <w:spacing w:after="0" w:line="240" w:lineRule="auto"/>
        <w:jc w:val="center"/>
        <w:rPr>
          <w:rFonts w:ascii="Bookman Old Style" w:eastAsia="Constantia" w:hAnsi="Bookman Old Style" w:cstheme="minorHAnsi"/>
          <w:b/>
          <w:sz w:val="24"/>
          <w:szCs w:val="24"/>
        </w:rPr>
      </w:pPr>
      <w:r w:rsidRPr="006444AA">
        <w:rPr>
          <w:rFonts w:ascii="Bookman Old Style" w:eastAsia="Constantia" w:hAnsi="Bookman Old Style" w:cstheme="minorHAnsi"/>
          <w:b/>
          <w:sz w:val="24"/>
          <w:szCs w:val="24"/>
        </w:rPr>
        <w:t>DE LA CÁMARA DE REPRESENTANTES</w:t>
      </w:r>
    </w:p>
    <w:p w14:paraId="537DB50F" w14:textId="4D831AA9" w:rsidR="00DB4357" w:rsidRPr="006444AA" w:rsidRDefault="007F60EE" w:rsidP="006444AA">
      <w:pPr>
        <w:spacing w:after="0" w:line="240" w:lineRule="auto"/>
        <w:jc w:val="center"/>
        <w:rPr>
          <w:rFonts w:ascii="Bookman Old Style" w:hAnsi="Bookman Old Style" w:cstheme="minorHAnsi"/>
          <w:b/>
          <w:sz w:val="24"/>
          <w:szCs w:val="24"/>
        </w:rPr>
      </w:pPr>
      <w:r>
        <w:rPr>
          <w:rFonts w:ascii="Bookman Old Style" w:hAnsi="Bookman Old Style" w:cstheme="minorHAnsi"/>
          <w:b/>
          <w:sz w:val="24"/>
          <w:szCs w:val="24"/>
        </w:rPr>
        <w:t>AL PROYECTO DE LEY No</w:t>
      </w:r>
      <w:r w:rsidR="006444AA" w:rsidRPr="006444AA">
        <w:rPr>
          <w:rFonts w:ascii="Bookman Old Style" w:hAnsi="Bookman Old Style" w:cstheme="minorHAnsi"/>
          <w:b/>
          <w:sz w:val="24"/>
          <w:szCs w:val="24"/>
        </w:rPr>
        <w:t xml:space="preserve">. </w:t>
      </w:r>
      <w:r w:rsidR="006444AA" w:rsidRPr="006444AA">
        <w:rPr>
          <w:rFonts w:ascii="Bookman Old Style" w:eastAsia="Bookman Old Style" w:hAnsi="Bookman Old Style" w:cs="Bookman Old Style"/>
          <w:b/>
          <w:color w:val="000000"/>
          <w:sz w:val="24"/>
          <w:szCs w:val="24"/>
        </w:rPr>
        <w:t>005 DE 2023 CÁMARA</w:t>
      </w:r>
    </w:p>
    <w:p w14:paraId="1897E7A1" w14:textId="21F714CA" w:rsidR="00DB4357" w:rsidRDefault="006444AA" w:rsidP="00DB4357">
      <w:pPr>
        <w:spacing w:before="240" w:after="240"/>
        <w:jc w:val="center"/>
        <w:rPr>
          <w:rFonts w:ascii="Bookman Old Style" w:eastAsia="Bookman Old Style" w:hAnsi="Bookman Old Style" w:cs="Bookman Old Style"/>
          <w:b/>
          <w:sz w:val="24"/>
          <w:szCs w:val="24"/>
        </w:rPr>
      </w:pPr>
      <w:r w:rsidRPr="006444AA">
        <w:rPr>
          <w:rFonts w:ascii="Bookman Old Style" w:eastAsia="Bookman Old Style" w:hAnsi="Bookman Old Style" w:cs="Bookman Old Style"/>
          <w:b/>
          <w:sz w:val="24"/>
          <w:szCs w:val="24"/>
        </w:rPr>
        <w:t>“POR MEDIO DE LA CUAL SE EXPIDEN NORMAS TENDIENTES A LA PROTECCIÓN, TENENCIA RESPONSABLE DE LOS ANIMALES DOMÉSTICOS, DOMÉSTICOS DE COMPAÑÍA Y SE DICTAN OTRAS DISPOSICIONES”</w:t>
      </w:r>
    </w:p>
    <w:p w14:paraId="1EE54B79" w14:textId="77777777" w:rsidR="00986F37" w:rsidRPr="006444AA" w:rsidRDefault="00986F37" w:rsidP="00DB4357">
      <w:pPr>
        <w:spacing w:before="240" w:after="240"/>
        <w:jc w:val="center"/>
        <w:rPr>
          <w:rFonts w:ascii="Bookman Old Style" w:eastAsia="Bookman Old Style" w:hAnsi="Bookman Old Style" w:cs="Bookman Old Style"/>
          <w:b/>
          <w:sz w:val="24"/>
          <w:szCs w:val="24"/>
        </w:rPr>
      </w:pPr>
    </w:p>
    <w:p w14:paraId="169DC38A" w14:textId="1884BEDD" w:rsidR="00DB4357" w:rsidRPr="006444AA" w:rsidRDefault="006444AA" w:rsidP="00DB4357">
      <w:pPr>
        <w:spacing w:before="240" w:after="240"/>
        <w:jc w:val="center"/>
        <w:rPr>
          <w:rFonts w:ascii="Bookman Old Style" w:eastAsia="Bookman Old Style" w:hAnsi="Bookman Old Style" w:cs="Bookman Old Style"/>
          <w:b/>
          <w:sz w:val="24"/>
          <w:szCs w:val="24"/>
        </w:rPr>
      </w:pPr>
      <w:r w:rsidRPr="006444AA">
        <w:rPr>
          <w:rFonts w:ascii="Bookman Old Style" w:eastAsia="Bookman Old Style" w:hAnsi="Bookman Old Style" w:cs="Bookman Old Style"/>
          <w:b/>
          <w:sz w:val="24"/>
          <w:szCs w:val="24"/>
        </w:rPr>
        <w:t>EL CONGRESO DE COLOMBIA</w:t>
      </w:r>
    </w:p>
    <w:p w14:paraId="3D633384" w14:textId="37CE2994" w:rsidR="00DB4357" w:rsidRDefault="00DB4357" w:rsidP="00DB4357">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14:paraId="7B1DE39C" w14:textId="77777777" w:rsidR="00986F37" w:rsidRDefault="00986F37" w:rsidP="00DB4357">
      <w:pPr>
        <w:spacing w:before="240" w:after="240"/>
        <w:jc w:val="center"/>
        <w:rPr>
          <w:rFonts w:ascii="Bookman Old Style" w:eastAsia="Bookman Old Style" w:hAnsi="Bookman Old Style" w:cs="Bookman Old Style"/>
          <w:b/>
          <w:sz w:val="24"/>
          <w:szCs w:val="24"/>
        </w:rPr>
      </w:pPr>
    </w:p>
    <w:p w14:paraId="21BC1324" w14:textId="77777777" w:rsidR="00DB4357" w:rsidRPr="00536682" w:rsidRDefault="00DB4357" w:rsidP="00DB4357">
      <w:pPr>
        <w:pStyle w:val="Sinespaciado"/>
        <w:jc w:val="center"/>
        <w:rPr>
          <w:rFonts w:ascii="Bookman Old Style" w:eastAsia="Bookman Old Style" w:hAnsi="Bookman Old Style" w:cs="Bookman Old Style"/>
          <w:b/>
          <w:sz w:val="24"/>
          <w:szCs w:val="24"/>
        </w:rPr>
      </w:pPr>
      <w:r w:rsidRPr="00536682">
        <w:rPr>
          <w:rFonts w:ascii="Bookman Old Style" w:eastAsia="Bookman Old Style" w:hAnsi="Bookman Old Style" w:cs="Bookman Old Style"/>
          <w:b/>
          <w:sz w:val="24"/>
          <w:szCs w:val="24"/>
        </w:rPr>
        <w:t>CAPÍTULO I</w:t>
      </w:r>
    </w:p>
    <w:p w14:paraId="47370ACB" w14:textId="7890BF55" w:rsidR="00DB4357" w:rsidRDefault="00DB4357" w:rsidP="00DB4357">
      <w:pPr>
        <w:pStyle w:val="Sinespaciado"/>
        <w:jc w:val="center"/>
        <w:rPr>
          <w:rFonts w:ascii="Bookman Old Style" w:eastAsia="Bookman Old Style" w:hAnsi="Bookman Old Style" w:cs="Bookman Old Style"/>
          <w:b/>
          <w:sz w:val="24"/>
          <w:szCs w:val="24"/>
        </w:rPr>
      </w:pPr>
      <w:r w:rsidRPr="00536682">
        <w:rPr>
          <w:rFonts w:ascii="Bookman Old Style" w:eastAsia="Bookman Old Style" w:hAnsi="Bookman Old Style" w:cs="Bookman Old Style"/>
          <w:b/>
          <w:sz w:val="24"/>
          <w:szCs w:val="24"/>
        </w:rPr>
        <w:t>DISPOSICIONES GENERALES</w:t>
      </w:r>
    </w:p>
    <w:p w14:paraId="64091E48" w14:textId="77777777" w:rsidR="00986F37" w:rsidRPr="00536682" w:rsidRDefault="00986F37" w:rsidP="00DB4357">
      <w:pPr>
        <w:pStyle w:val="Sinespaciado"/>
        <w:jc w:val="center"/>
        <w:rPr>
          <w:rFonts w:ascii="Bookman Old Style" w:eastAsia="Bookman Old Style" w:hAnsi="Bookman Old Style" w:cs="Bookman Old Style"/>
          <w:b/>
          <w:sz w:val="24"/>
          <w:szCs w:val="24"/>
        </w:rPr>
      </w:pPr>
    </w:p>
    <w:p w14:paraId="25A5E8DC" w14:textId="0993A30B" w:rsidR="00DB4357" w:rsidRPr="009C2A56" w:rsidRDefault="00DB4357" w:rsidP="00DB4357">
      <w:pPr>
        <w:spacing w:before="240" w:after="24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w:t>
      </w:r>
      <w:r w:rsidRPr="009C2A56">
        <w:rPr>
          <w:rFonts w:ascii="Bookman Old Style" w:eastAsia="Bookman Old Style" w:hAnsi="Bookman Old Style" w:cs="Bookman Old Style"/>
          <w:sz w:val="24"/>
          <w:szCs w:val="24"/>
        </w:rPr>
        <w:t> </w:t>
      </w:r>
      <w:r w:rsidRPr="009C2A56">
        <w:rPr>
          <w:rFonts w:ascii="Bookman Old Style" w:eastAsia="Bookman Old Style" w:hAnsi="Bookman Old Style" w:cs="Bookman Old Style"/>
          <w:b/>
          <w:sz w:val="24"/>
          <w:szCs w:val="24"/>
        </w:rPr>
        <w:t>1º</w:t>
      </w:r>
      <w:r w:rsidRPr="009C2A56">
        <w:rPr>
          <w:rFonts w:ascii="Bookman Old Style" w:eastAsia="Bookman Old Style" w:hAnsi="Bookman Old Style" w:cs="Bookman Old Style"/>
          <w:sz w:val="24"/>
          <w:szCs w:val="24"/>
        </w:rPr>
        <w:t xml:space="preserve">. </w:t>
      </w:r>
      <w:r w:rsidRPr="009C2A56">
        <w:rPr>
          <w:rFonts w:ascii="Bookman Old Style" w:eastAsia="Bookman Old Style" w:hAnsi="Bookman Old Style" w:cs="Bookman Old Style"/>
          <w:b/>
          <w:sz w:val="24"/>
          <w:szCs w:val="24"/>
        </w:rPr>
        <w:t xml:space="preserve">OBJETO. </w:t>
      </w:r>
      <w:r w:rsidRPr="009C2A56">
        <w:rPr>
          <w:rFonts w:ascii="Bookman Old Style" w:eastAsia="Bookman Old Style" w:hAnsi="Bookman Old Style" w:cs="Bookman Old Style"/>
          <w:sz w:val="24"/>
          <w:szCs w:val="24"/>
        </w:rPr>
        <w:t>La presente ley tiene por objeto regular la tenencia de animales domésticos y de animales domésticos de compañía, con la finalidad de establecer parámetros de bienestar, tenencia responsable, convivencia</w:t>
      </w:r>
      <w:r w:rsidR="007F60EE">
        <w:rPr>
          <w:rFonts w:ascii="Bookman Old Style" w:eastAsia="Bookman Old Style" w:hAnsi="Bookman Old Style" w:cs="Bookman Old Style"/>
          <w:sz w:val="24"/>
          <w:szCs w:val="24"/>
        </w:rPr>
        <w:t xml:space="preserve"> y protección. Se </w:t>
      </w:r>
      <w:r w:rsidRPr="009C2A56">
        <w:rPr>
          <w:rFonts w:ascii="Bookman Old Style" w:eastAsia="Bookman Old Style" w:hAnsi="Bookman Old Style" w:cs="Bookman Old Style"/>
          <w:sz w:val="24"/>
          <w:szCs w:val="24"/>
        </w:rPr>
        <w:t>actualiza el procedimiento administrativo sancionatorio por maltrato animal contemplado en la Ley 84 de 1989 y asignar competencias en materia de protección y bienestar animal.</w:t>
      </w:r>
    </w:p>
    <w:p w14:paraId="68E314F7"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ARTÍCULO 2º. DEFINICIONES.</w:t>
      </w:r>
      <w:r w:rsidRPr="009C2A56">
        <w:rPr>
          <w:rFonts w:ascii="Bookman Old Style" w:eastAsia="Bookman Old Style" w:hAnsi="Bookman Old Style" w:cs="Bookman Old Style"/>
          <w:sz w:val="24"/>
          <w:szCs w:val="24"/>
        </w:rPr>
        <w:t xml:space="preserve"> Para efectos de la adecuada y correcta interpretación de la presente ley, se adoptan las siguientes definiciones:</w:t>
      </w:r>
    </w:p>
    <w:p w14:paraId="6AA827C9"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500B44FA" w14:textId="2BDD0700" w:rsidR="00DB4357" w:rsidRPr="009C2A56" w:rsidRDefault="00DB4357" w:rsidP="00433D2B">
      <w:pPr>
        <w:numPr>
          <w:ilvl w:val="1"/>
          <w:numId w:val="53"/>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Domésticos</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 xml:space="preserve">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w:t>
      </w:r>
      <w:r w:rsidRPr="009C2A56">
        <w:rPr>
          <w:rFonts w:ascii="Bookman Old Style" w:eastAsia="Bookman Old Style" w:hAnsi="Bookman Old Style" w:cs="Bookman Old Style"/>
          <w:sz w:val="24"/>
          <w:szCs w:val="24"/>
        </w:rPr>
        <w:lastRenderedPageBreak/>
        <w:t>diferenciarse de sus congéneres silvestres.</w:t>
      </w:r>
      <w:r w:rsidR="007F60EE">
        <w:rPr>
          <w:rFonts w:ascii="Bookman Old Style" w:eastAsia="Bookman Old Style" w:hAnsi="Bookman Old Style" w:cs="Bookman Old Style"/>
          <w:sz w:val="24"/>
          <w:szCs w:val="24"/>
        </w:rPr>
        <w:t xml:space="preserve"> En algunos casos la tenencia de estos animales puede tener una finalidad económica o de consumo para el ser humano.</w:t>
      </w:r>
    </w:p>
    <w:p w14:paraId="5B62076E" w14:textId="77777777" w:rsidR="00DB4357" w:rsidRPr="009C2A56" w:rsidRDefault="00DB4357" w:rsidP="00DB4357">
      <w:pPr>
        <w:pBdr>
          <w:top w:val="nil"/>
          <w:left w:val="nil"/>
          <w:bottom w:val="nil"/>
          <w:right w:val="nil"/>
          <w:between w:val="nil"/>
        </w:pBdr>
        <w:spacing w:line="276" w:lineRule="auto"/>
        <w:ind w:left="720"/>
        <w:rPr>
          <w:rFonts w:ascii="Bookman Old Style" w:eastAsia="Bookman Old Style" w:hAnsi="Bookman Old Style" w:cs="Bookman Old Style"/>
          <w:color w:val="000000"/>
          <w:sz w:val="24"/>
          <w:szCs w:val="24"/>
        </w:rPr>
      </w:pPr>
    </w:p>
    <w:p w14:paraId="3991E5C5" w14:textId="74036B69" w:rsidR="007F60EE" w:rsidRPr="007F60EE" w:rsidRDefault="00DB4357" w:rsidP="007F60EE">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Domésticos de Compañía</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 xml:space="preserve">son aquellos </w:t>
      </w:r>
      <w:r w:rsidR="0024714F">
        <w:rPr>
          <w:rFonts w:ascii="Bookman Old Style" w:eastAsia="Bookman Old Style" w:hAnsi="Bookman Old Style" w:cs="Bookman Old Style"/>
          <w:sz w:val="24"/>
          <w:szCs w:val="24"/>
        </w:rPr>
        <w:t xml:space="preserve">animales </w:t>
      </w:r>
      <w:r w:rsidRPr="009C2A56">
        <w:rPr>
          <w:rFonts w:ascii="Bookman Old Style" w:eastAsia="Bookman Old Style" w:hAnsi="Bookman Old Style" w:cs="Bookman Old Style"/>
          <w:sz w:val="24"/>
          <w:szCs w:val="24"/>
        </w:rPr>
        <w:t>que</w:t>
      </w:r>
      <w:r w:rsidR="007F60EE">
        <w:rPr>
          <w:rFonts w:ascii="Bookman Old Style" w:eastAsia="Bookman Old Style" w:hAnsi="Bookman Old Style" w:cs="Bookman Old Style"/>
          <w:sz w:val="24"/>
          <w:szCs w:val="24"/>
        </w:rPr>
        <w:t xml:space="preserve"> siendo domésticos</w:t>
      </w:r>
      <w:r w:rsidRPr="009C2A56">
        <w:rPr>
          <w:rFonts w:ascii="Bookman Old Style" w:eastAsia="Bookman Old Style" w:hAnsi="Bookman Old Style" w:cs="Bookman Old Style"/>
          <w:sz w:val="24"/>
          <w:szCs w:val="24"/>
        </w:rPr>
        <w:t xml:space="preserve">, </w:t>
      </w:r>
      <w:r w:rsidR="007F60EE">
        <w:rPr>
          <w:rFonts w:ascii="Bookman Old Style" w:eastAsia="Bookman Old Style" w:hAnsi="Bookman Old Style" w:cs="Bookman Old Style"/>
          <w:sz w:val="24"/>
          <w:szCs w:val="24"/>
        </w:rPr>
        <w:t xml:space="preserve">conviven con los </w:t>
      </w:r>
      <w:r w:rsidRPr="009C2A56">
        <w:rPr>
          <w:rFonts w:ascii="Bookman Old Style" w:eastAsia="Bookman Old Style" w:hAnsi="Bookman Old Style" w:cs="Bookman Old Style"/>
          <w:sz w:val="24"/>
          <w:szCs w:val="24"/>
        </w:rPr>
        <w:t xml:space="preserve">seres humanos </w:t>
      </w:r>
      <w:r w:rsidR="007F60EE">
        <w:rPr>
          <w:rFonts w:ascii="Bookman Old Style" w:eastAsia="Bookman Old Style" w:hAnsi="Bookman Old Style" w:cs="Bookman Old Style"/>
          <w:sz w:val="24"/>
          <w:szCs w:val="24"/>
        </w:rPr>
        <w:t>por fines principalmente afectivos. Estos animales no son usados con fines de trabajar, no son aprovechados económicamente, ni son usados para fines alimenticios. Lo anterior sin perjuicio de acciones ocasionales que puedan estar relacionadas con las actividades enunciadas.</w:t>
      </w:r>
    </w:p>
    <w:p w14:paraId="40485BD9" w14:textId="77777777" w:rsidR="007F60EE" w:rsidRDefault="007F60EE" w:rsidP="007F60EE">
      <w:pPr>
        <w:pStyle w:val="Prrafodelista"/>
        <w:rPr>
          <w:rFonts w:ascii="Bookman Old Style" w:eastAsia="Bookman Old Style" w:hAnsi="Bookman Old Style" w:cs="Bookman Old Style"/>
          <w:color w:val="000000"/>
          <w:sz w:val="24"/>
          <w:szCs w:val="24"/>
        </w:rPr>
      </w:pPr>
    </w:p>
    <w:p w14:paraId="700DF267"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Ferales</w:t>
      </w:r>
      <w:r w:rsidRPr="009C2A56">
        <w:rPr>
          <w:rFonts w:ascii="Bookman Old Style" w:eastAsia="Bookman Old Style" w:hAnsi="Bookman Old Style" w:cs="Bookman Old Style"/>
          <w:color w:val="000000"/>
          <w:sz w:val="24"/>
          <w:szCs w:val="24"/>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14:paraId="62193C52" w14:textId="77777777" w:rsidR="00DB4357" w:rsidRPr="009C2A56" w:rsidRDefault="00DB4357" w:rsidP="00DB4357">
      <w:pPr>
        <w:pBdr>
          <w:top w:val="nil"/>
          <w:left w:val="nil"/>
          <w:bottom w:val="nil"/>
          <w:right w:val="nil"/>
          <w:between w:val="nil"/>
        </w:pBdr>
        <w:spacing w:line="276" w:lineRule="auto"/>
        <w:ind w:left="720"/>
        <w:rPr>
          <w:rFonts w:ascii="Bookman Old Style" w:eastAsia="Bookman Old Style" w:hAnsi="Bookman Old Style" w:cs="Bookman Old Style"/>
          <w:color w:val="000000"/>
          <w:sz w:val="24"/>
          <w:szCs w:val="24"/>
          <w:u w:val="single"/>
        </w:rPr>
      </w:pPr>
    </w:p>
    <w:p w14:paraId="7D2C0CFF"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Atención veterinaria</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Provisión de cuidados médicos veterinarios para la prevención, diagnóstico, tratamiento o cura de las enfermedades de los animales realizados y/o prescritos por un médico veterinario con matrícula profesional vigente.</w:t>
      </w:r>
    </w:p>
    <w:p w14:paraId="1DFB9278"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572EB493"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Bienestar</w:t>
      </w:r>
      <w:r w:rsidRPr="009C2A56">
        <w:rPr>
          <w:rFonts w:ascii="Bookman Old Style" w:eastAsia="Bookman Old Style" w:hAnsi="Bookman Old Style" w:cs="Bookman Old Style"/>
          <w:color w:val="000000"/>
          <w:sz w:val="24"/>
          <w:szCs w:val="24"/>
        </w:rPr>
        <w:t>: Estado físico y mental fluctuante de un animal, en relación con las condiciones en las que nace, vive y muere, que le permite expresar formas innatas de comportamiento alejadas de estados desagradables de dolor, miedo o estrés. El bienestar puede ser determinado a través de evidencias científicas.</w:t>
      </w:r>
    </w:p>
    <w:p w14:paraId="35D240F9"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Dolor</w:t>
      </w:r>
      <w:r w:rsidRPr="009C2A56">
        <w:rPr>
          <w:rFonts w:ascii="Bookman Old Style" w:eastAsia="Bookman Old Style" w:hAnsi="Bookman Old Style" w:cs="Bookman Old Style"/>
          <w:color w:val="000000"/>
          <w:sz w:val="24"/>
          <w:szCs w:val="24"/>
        </w:rPr>
        <w:t>: Designa una experiencia sensorial y emocional desagradable, asociada con daños, potenciales o reales, en los tejidos. Puede desencadenar reacciones de defensa, evasión o angustia y modificar los rasgos de comportamiento de ciertas especies, incluyendo el comportamiento social.</w:t>
      </w:r>
    </w:p>
    <w:p w14:paraId="5E13549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26A01CCA"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Estrés</w:t>
      </w:r>
      <w:r w:rsidRPr="009C2A56">
        <w:rPr>
          <w:rFonts w:ascii="Bookman Old Style" w:eastAsia="Bookman Old Style" w:hAnsi="Bookman Old Style" w:cs="Bookman Old Style"/>
          <w:color w:val="000000"/>
          <w:sz w:val="24"/>
          <w:szCs w:val="24"/>
        </w:rPr>
        <w:t xml:space="preserve">: Conjunto de alteraciones bioquímicas, fisiológicas y conductuales que se producen en un animal como respuesta negativa a cambios en el ambiente o a situaciones que requieren adaptabilidad </w:t>
      </w:r>
      <w:r w:rsidRPr="009C2A56">
        <w:rPr>
          <w:rFonts w:ascii="Bookman Old Style" w:eastAsia="Bookman Old Style" w:hAnsi="Bookman Old Style" w:cs="Bookman Old Style"/>
          <w:color w:val="000000"/>
          <w:sz w:val="24"/>
          <w:szCs w:val="24"/>
        </w:rPr>
        <w:lastRenderedPageBreak/>
        <w:t>y que de forma análoga a la angustia y el dolor, su cronicidad podría considerarse como patológica y contraria a la vida.</w:t>
      </w:r>
    </w:p>
    <w:p w14:paraId="677D2A40" w14:textId="77777777" w:rsidR="00DB4357" w:rsidRPr="009C2A56" w:rsidRDefault="00DB4357" w:rsidP="00DB4357">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14:paraId="47CAD448"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u w:val="single"/>
        </w:rPr>
      </w:pPr>
      <w:r w:rsidRPr="009C2A56">
        <w:rPr>
          <w:rFonts w:ascii="Bookman Old Style" w:eastAsia="Bookman Old Style" w:hAnsi="Bookman Old Style" w:cs="Bookman Old Style"/>
          <w:color w:val="000000"/>
          <w:sz w:val="24"/>
          <w:szCs w:val="24"/>
          <w:u w:val="single"/>
        </w:rPr>
        <w:t xml:space="preserve">Eutanasia: </w:t>
      </w:r>
      <w:r w:rsidRPr="009C2A56">
        <w:rPr>
          <w:rFonts w:ascii="Bookman Old Style" w:eastAsia="Bookman Old Style" w:hAnsi="Bookman Old Style" w:cs="Bookman Old Style"/>
          <w:color w:val="000000"/>
          <w:sz w:val="24"/>
          <w:szCs w:val="24"/>
        </w:rPr>
        <w:t>alternativa terapéutica o medida sanitaria establecida por un médico veterinario o médico veterinario zootecnista, que consiste en interrumpir la vida de un animal en forma humanitaria, sin ocasionarle dolor ni angustia en el proceso.</w:t>
      </w:r>
    </w:p>
    <w:p w14:paraId="4B3EB1BC" w14:textId="77777777" w:rsidR="00DB4357" w:rsidRPr="009C2A56" w:rsidRDefault="00DB4357" w:rsidP="00DB4357">
      <w:pPr>
        <w:spacing w:line="276" w:lineRule="auto"/>
        <w:jc w:val="both"/>
        <w:rPr>
          <w:rFonts w:ascii="Bookman Old Style" w:eastAsia="Bookman Old Style" w:hAnsi="Bookman Old Style" w:cs="Bookman Old Style"/>
          <w:color w:val="000000"/>
          <w:sz w:val="24"/>
          <w:szCs w:val="24"/>
          <w:u w:val="single"/>
        </w:rPr>
      </w:pPr>
    </w:p>
    <w:p w14:paraId="3F35627F"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Necesidades vitales</w:t>
      </w:r>
      <w:r w:rsidRPr="009C2A56">
        <w:rPr>
          <w:rFonts w:ascii="Bookman Old Style" w:eastAsia="Bookman Old Style" w:hAnsi="Bookman Old Style" w:cs="Bookman Old Style"/>
          <w:color w:val="000000"/>
          <w:sz w:val="24"/>
          <w:szCs w:val="24"/>
        </w:rPr>
        <w:t xml:space="preserve">: Condiciones indispensables fisiológicas y comportamentales establecidas por la biología de cada una de las especies animales, que deben ser satisfechas para garantizar su sobrevivencia.  </w:t>
      </w:r>
    </w:p>
    <w:p w14:paraId="7E107CD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99375F0"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Negligencia</w:t>
      </w:r>
      <w:r w:rsidRPr="009C2A56">
        <w:rPr>
          <w:rFonts w:ascii="Bookman Old Style" w:eastAsia="Bookman Old Style" w:hAnsi="Bookman Old Style" w:cs="Bookman Old Style"/>
          <w:color w:val="000000"/>
          <w:sz w:val="24"/>
          <w:szCs w:val="24"/>
        </w:rPr>
        <w:t>: Descuido o falta de cuidado, impericia u omisión de la persona que tiene el deber de bienestar, cuidado y protección del animal que deriva en daños físicos o emocionales a un animal.</w:t>
      </w:r>
    </w:p>
    <w:p w14:paraId="09206D01"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3C0279A8" w14:textId="77777777" w:rsidR="00DB4357" w:rsidRPr="009C2A56"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Protección</w:t>
      </w:r>
      <w:r w:rsidRPr="009C2A56">
        <w:rPr>
          <w:rFonts w:ascii="Bookman Old Style" w:eastAsia="Bookman Old Style" w:hAnsi="Bookman Old Style" w:cs="Bookman Old Style"/>
          <w:color w:val="000000"/>
          <w:sz w:val="24"/>
          <w:szCs w:val="24"/>
        </w:rPr>
        <w:t>: Conjunto de acciones tendientes a prevenir, eliminar, mitigar o apaciguar el sufrimiento, maltrato, crueldad, abandono o dolor, causados a los animales, directa o indirectamente, por el ser humano.</w:t>
      </w:r>
    </w:p>
    <w:p w14:paraId="46020802" w14:textId="77777777" w:rsidR="00DB4357" w:rsidRPr="009C2A56" w:rsidRDefault="00DB4357" w:rsidP="00DB4357">
      <w:pPr>
        <w:pStyle w:val="Prrafodelista"/>
        <w:spacing w:line="276" w:lineRule="auto"/>
        <w:rPr>
          <w:rFonts w:ascii="Bookman Old Style" w:eastAsia="Bookman Old Style" w:hAnsi="Bookman Old Style" w:cs="Bookman Old Style"/>
          <w:color w:val="000000"/>
          <w:sz w:val="24"/>
          <w:szCs w:val="24"/>
        </w:rPr>
      </w:pPr>
    </w:p>
    <w:p w14:paraId="56FA16BB" w14:textId="3C232FA0" w:rsidR="00DB4357" w:rsidRDefault="00DB4357"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Vínculo Afectivo Interespecie:</w:t>
      </w:r>
      <w:r w:rsidRPr="009C2A56">
        <w:rPr>
          <w:rFonts w:ascii="Bookman Old Style" w:eastAsia="Bookman Old Style" w:hAnsi="Bookman Old Style" w:cs="Bookman Old Style"/>
          <w:color w:val="000000"/>
          <w:sz w:val="24"/>
          <w:szCs w:val="24"/>
        </w:rPr>
        <w:t xml:space="preserve"> Es el vínculo afectivo o emocional, permanente y satisfactorio que surge entre una persona y un animal producto de la convivencia, protección, atención y cuidado mutuo que se manifiesta en comportamientos de seguridad, cariño y confianza.</w:t>
      </w:r>
    </w:p>
    <w:p w14:paraId="7482D31A" w14:textId="77777777" w:rsidR="007F60EE" w:rsidRDefault="007F60EE" w:rsidP="007F60EE">
      <w:pPr>
        <w:pStyle w:val="Prrafodelista"/>
        <w:rPr>
          <w:rFonts w:ascii="Bookman Old Style" w:eastAsia="Bookman Old Style" w:hAnsi="Bookman Old Style" w:cs="Bookman Old Style"/>
          <w:color w:val="000000"/>
          <w:sz w:val="24"/>
          <w:szCs w:val="24"/>
        </w:rPr>
      </w:pPr>
    </w:p>
    <w:p w14:paraId="2CE6E41E" w14:textId="72A4D0A9" w:rsidR="007F60EE" w:rsidRPr="009C2A56" w:rsidRDefault="007F60EE" w:rsidP="00433D2B">
      <w:pPr>
        <w:numPr>
          <w:ilvl w:val="1"/>
          <w:numId w:val="53"/>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sz w:val="24"/>
          <w:szCs w:val="24"/>
        </w:rPr>
      </w:pPr>
      <w:r w:rsidRPr="007F60EE">
        <w:rPr>
          <w:rFonts w:ascii="Bookman Old Style" w:eastAsia="Bookman Old Style" w:hAnsi="Bookman Old Style" w:cs="Bookman Old Style"/>
          <w:color w:val="000000"/>
          <w:sz w:val="24"/>
          <w:szCs w:val="24"/>
          <w:u w:val="single"/>
        </w:rPr>
        <w:t>Tenedor de animales domésticos.</w:t>
      </w:r>
      <w:r>
        <w:rPr>
          <w:rFonts w:ascii="Bookman Old Style" w:eastAsia="Bookman Old Style" w:hAnsi="Bookman Old Style" w:cs="Bookman Old Style"/>
          <w:color w:val="000000"/>
          <w:sz w:val="24"/>
          <w:szCs w:val="24"/>
        </w:rPr>
        <w:t xml:space="preserve"> Persona natural o jurídica designada para el cuidado, bienestar y protección temporal del animal doméstico durante un periodo de tiempo específico, haciendo las veces del propietario mientras éste se encuentra ausente, sin poseer la titularidad legal del mismo.</w:t>
      </w:r>
    </w:p>
    <w:p w14:paraId="5346F440" w14:textId="77777777" w:rsidR="00DB4357" w:rsidRPr="009C2A56" w:rsidRDefault="00DB4357" w:rsidP="00DB4357">
      <w:pPr>
        <w:pStyle w:val="Prrafodelista"/>
        <w:spacing w:line="276" w:lineRule="auto"/>
        <w:rPr>
          <w:rFonts w:ascii="Bookman Old Style" w:eastAsia="Bookman Old Style" w:hAnsi="Bookman Old Style" w:cs="Bookman Old Style"/>
          <w:color w:val="000000"/>
          <w:sz w:val="24"/>
          <w:szCs w:val="24"/>
        </w:rPr>
      </w:pPr>
    </w:p>
    <w:p w14:paraId="64151FCD" w14:textId="60FF5A31"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3º. </w:t>
      </w:r>
      <w:r w:rsidRPr="009C2A56">
        <w:rPr>
          <w:rFonts w:ascii="Bookman Old Style" w:eastAsia="Bookman Old Style" w:hAnsi="Bookman Old Style" w:cs="Bookman Old Style"/>
          <w:sz w:val="24"/>
          <w:szCs w:val="24"/>
        </w:rPr>
        <w:t xml:space="preserve">Los animales domésticos serán responsabilidad exclusiva de su propietario, quien deberá garantizar su bienestar desde el nacimiento o </w:t>
      </w:r>
      <w:r w:rsidRPr="009C2A56">
        <w:rPr>
          <w:rFonts w:ascii="Bookman Old Style" w:eastAsia="Bookman Old Style" w:hAnsi="Bookman Old Style" w:cs="Bookman Old Style"/>
          <w:sz w:val="24"/>
          <w:szCs w:val="24"/>
        </w:rPr>
        <w:lastRenderedPageBreak/>
        <w:t>el momento de su adquisición, hasta el fallecimiento</w:t>
      </w:r>
      <w:r w:rsidR="00FE3A80">
        <w:rPr>
          <w:rFonts w:ascii="Bookman Old Style" w:eastAsia="Bookman Old Style" w:hAnsi="Bookman Old Style" w:cs="Bookman Old Style"/>
          <w:sz w:val="24"/>
          <w:szCs w:val="24"/>
        </w:rPr>
        <w:t xml:space="preserve">, </w:t>
      </w:r>
      <w:r w:rsidRPr="009C2A56">
        <w:rPr>
          <w:rFonts w:ascii="Bookman Old Style" w:eastAsia="Bookman Old Style" w:hAnsi="Bookman Old Style" w:cs="Bookman Old Style"/>
          <w:sz w:val="24"/>
          <w:szCs w:val="24"/>
        </w:rPr>
        <w:t>la enajenación</w:t>
      </w:r>
      <w:r w:rsidR="00FE3A80">
        <w:rPr>
          <w:rFonts w:ascii="Bookman Old Style" w:eastAsia="Bookman Old Style" w:hAnsi="Bookman Old Style" w:cs="Bookman Old Style"/>
          <w:sz w:val="24"/>
          <w:szCs w:val="24"/>
        </w:rPr>
        <w:t>, o cualquier otra forma de transmisión de la propiedad.</w:t>
      </w:r>
    </w:p>
    <w:p w14:paraId="1971F28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43723D4C" w14:textId="29B96D3D"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el caso de los animales domésticos en situación de calle, las autoridades nacionales y/o locales, según las competencias determinadas en la ley, adoptar</w:t>
      </w:r>
      <w:r w:rsidR="00FE3A80">
        <w:rPr>
          <w:rFonts w:ascii="Bookman Old Style" w:eastAsia="Bookman Old Style" w:hAnsi="Bookman Old Style" w:cs="Bookman Old Style"/>
          <w:sz w:val="24"/>
          <w:szCs w:val="24"/>
        </w:rPr>
        <w:t>á</w:t>
      </w:r>
      <w:r w:rsidRPr="009C2A56">
        <w:rPr>
          <w:rFonts w:ascii="Bookman Old Style" w:eastAsia="Bookman Old Style" w:hAnsi="Bookman Old Style" w:cs="Bookman Old Style"/>
          <w:sz w:val="24"/>
          <w:szCs w:val="24"/>
        </w:rPr>
        <w:t xml:space="preserve"> medidas necesarias para garantizar su cuidado y protección hasta su adopción o fallecimiento. </w:t>
      </w:r>
    </w:p>
    <w:p w14:paraId="10A66A0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B3F153D"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Cuando se trate de animales abandonados o perdidos, dichas autoridades podrán prestarle refugio y atención transitoria. Una vez ubicado el propietario, el Estado cobrará los gastos de manutención correspondientes, sin perjuicio de la imposición de las sanciones a las que haya lugar por el abandono, cuando así sea el caso. Cuando no sea posible ubicar al propietario, el animal podrá ser entregado en adopción.</w:t>
      </w:r>
    </w:p>
    <w:p w14:paraId="1E1EBEEC"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sz w:val="24"/>
          <w:szCs w:val="24"/>
        </w:rPr>
      </w:pPr>
    </w:p>
    <w:p w14:paraId="1C8F1D95" w14:textId="13620C89"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4º. </w:t>
      </w:r>
      <w:r w:rsidRPr="009C2A56">
        <w:rPr>
          <w:rFonts w:ascii="Bookman Old Style" w:eastAsia="Bookman Old Style" w:hAnsi="Bookman Old Style" w:cs="Bookman Old Style"/>
          <w:sz w:val="24"/>
          <w:szCs w:val="24"/>
        </w:rPr>
        <w:t>Se entenderá como propietario de un animal doméstico toda persona, natural o jurídica que haya adquirido un animal a título gratuito u oneroso, con el fin de convivir con él, criarlo, reproducirlo, comercializarlo, usarlo con fines de trabajo</w:t>
      </w:r>
      <w:r w:rsidR="0024714F">
        <w:rPr>
          <w:rFonts w:ascii="Bookman Old Style" w:eastAsia="Bookman Old Style" w:hAnsi="Bookman Old Style" w:cs="Bookman Old Style"/>
          <w:sz w:val="24"/>
          <w:szCs w:val="24"/>
        </w:rPr>
        <w:t>,</w:t>
      </w:r>
      <w:r w:rsidRPr="009C2A56">
        <w:rPr>
          <w:rFonts w:ascii="Bookman Old Style" w:eastAsia="Bookman Old Style" w:hAnsi="Bookman Old Style" w:cs="Bookman Old Style"/>
          <w:sz w:val="24"/>
          <w:szCs w:val="24"/>
        </w:rPr>
        <w:t xml:space="preserve"> con fines de producción</w:t>
      </w:r>
      <w:r w:rsidR="00E8572A">
        <w:rPr>
          <w:rFonts w:ascii="Bookman Old Style" w:eastAsia="Bookman Old Style" w:hAnsi="Bookman Old Style" w:cs="Bookman Old Style"/>
          <w:sz w:val="24"/>
          <w:szCs w:val="24"/>
        </w:rPr>
        <w:t xml:space="preserve"> o con fines de asistencia o servicio</w:t>
      </w:r>
      <w:r w:rsidRPr="009C2A56">
        <w:rPr>
          <w:rFonts w:ascii="Bookman Old Style" w:eastAsia="Bookman Old Style" w:hAnsi="Bookman Old Style" w:cs="Bookman Old Style"/>
          <w:sz w:val="24"/>
          <w:szCs w:val="24"/>
        </w:rPr>
        <w:t>.</w:t>
      </w:r>
    </w:p>
    <w:p w14:paraId="396E994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2FBCCFA" w14:textId="4A108C65" w:rsidR="00DB4357"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el caso de las personas jurídicas, los representantes legales, los socios y los administradores responderán en calidad de propietarios de forma solidaria.</w:t>
      </w:r>
    </w:p>
    <w:p w14:paraId="77E6DD3F" w14:textId="77777777" w:rsidR="006D6A45" w:rsidRPr="009C2A56" w:rsidRDefault="006D6A45"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70F380E3" w14:textId="0C9BC7CD" w:rsidR="00DB4357" w:rsidRDefault="00DB4357" w:rsidP="00DB4357">
      <w:pPr>
        <w:spacing w:before="240" w:after="24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5º. </w:t>
      </w:r>
      <w:r w:rsidRPr="009C2A56">
        <w:rPr>
          <w:rFonts w:ascii="Bookman Old Style" w:eastAsia="Bookman Old Style" w:hAnsi="Bookman Old Style" w:cs="Bookman Old Style"/>
          <w:sz w:val="24"/>
          <w:szCs w:val="24"/>
        </w:rPr>
        <w:t>No se reputarán como animales domésticos los animales silvestres</w:t>
      </w:r>
      <w:r w:rsidR="00E8572A">
        <w:rPr>
          <w:rFonts w:ascii="Bookman Old Style" w:eastAsia="Bookman Old Style" w:hAnsi="Bookman Old Style" w:cs="Bookman Old Style"/>
          <w:sz w:val="24"/>
          <w:szCs w:val="24"/>
        </w:rPr>
        <w:t xml:space="preserve"> o exóticos</w:t>
      </w:r>
      <w:r w:rsidRPr="009C2A56">
        <w:rPr>
          <w:rFonts w:ascii="Bookman Old Style" w:eastAsia="Bookman Old Style" w:hAnsi="Bookman Old Style" w:cs="Bookman Old Style"/>
          <w:sz w:val="24"/>
          <w:szCs w:val="24"/>
        </w:rPr>
        <w:t>, ni siquiera cuando hayan nacido o se hayan criado en cautiverio, ni cuando estén habituados a la presencia o se encuentren bajo cuidado humano.</w:t>
      </w:r>
    </w:p>
    <w:p w14:paraId="4F4CA8DC" w14:textId="77777777" w:rsidR="006D6A45" w:rsidRPr="009C2A56" w:rsidRDefault="006D6A45" w:rsidP="00DB4357">
      <w:pPr>
        <w:spacing w:before="240" w:after="240" w:line="276" w:lineRule="auto"/>
        <w:jc w:val="both"/>
        <w:rPr>
          <w:rFonts w:ascii="Bookman Old Style" w:eastAsia="Bookman Old Style" w:hAnsi="Bookman Old Style" w:cs="Bookman Old Style"/>
          <w:sz w:val="24"/>
          <w:szCs w:val="24"/>
        </w:rPr>
      </w:pPr>
    </w:p>
    <w:p w14:paraId="48A47E26" w14:textId="77777777" w:rsidR="00DB4357" w:rsidRPr="007333FA" w:rsidRDefault="00DB4357" w:rsidP="00DB4357">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b/>
          <w:sz w:val="24"/>
          <w:szCs w:val="24"/>
        </w:rPr>
        <w:t xml:space="preserve">ARTÍCULO 6º. </w:t>
      </w:r>
      <w:r w:rsidRPr="007333FA">
        <w:rPr>
          <w:rFonts w:ascii="Bookman Old Style" w:eastAsia="Bookman Old Style" w:hAnsi="Bookman Old Style" w:cs="Bookman Old Style"/>
          <w:sz w:val="24"/>
          <w:szCs w:val="24"/>
        </w:rPr>
        <w:t>Son deberes de los propietarios y tenedores de animales domésticos, entre otros:</w:t>
      </w:r>
    </w:p>
    <w:p w14:paraId="6988510B"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2D99F9A6"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lastRenderedPageBreak/>
        <w:t>Mantener el animal en condiciones locativas apropiadas en cuanto a movilidad, luminosidad, aireación, seguridad, aseo e higiene;</w:t>
      </w:r>
    </w:p>
    <w:p w14:paraId="070B294E"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Suministrarle bebida, alimento en cantidad y calidad suficientes, así como medicinas, inmunobiológicos y los cuidados necesarios para asegurar su salud, bienestar y evitarles daño o enfermedad o muerte.</w:t>
      </w:r>
    </w:p>
    <w:p w14:paraId="523C3A33"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Suministrarle abrigo apropiado contra la intemperie, cuando su especie y las condiciones climáticas así lo requieran.</w:t>
      </w:r>
    </w:p>
    <w:p w14:paraId="6B919E73"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Propiciar momentos y espacios de ejercicio, socialización, recreación y descanso de conformidad con las necesidades de la especie y particulares del animal.</w:t>
      </w:r>
    </w:p>
    <w:p w14:paraId="4C789F82"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Asumir los costos de la manutención del animal durante toda su vida.</w:t>
      </w:r>
    </w:p>
    <w:p w14:paraId="4A8C1046" w14:textId="28B04004"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 xml:space="preserve">No dejarlo transitar libremente fuera de su lugar de domicilio, residencia, </w:t>
      </w:r>
      <w:r w:rsidR="00FE3A80">
        <w:rPr>
          <w:rFonts w:ascii="Bookman Old Style" w:eastAsia="Bookman Old Style" w:hAnsi="Bookman Old Style" w:cs="Bookman Old Style"/>
          <w:color w:val="000000"/>
          <w:sz w:val="24"/>
          <w:szCs w:val="24"/>
        </w:rPr>
        <w:t xml:space="preserve">sin correa, bozal si lo amerita, </w:t>
      </w:r>
      <w:r w:rsidRPr="007333FA">
        <w:rPr>
          <w:rFonts w:ascii="Bookman Old Style" w:eastAsia="Bookman Old Style" w:hAnsi="Bookman Old Style" w:cs="Bookman Old Style"/>
          <w:color w:val="000000"/>
          <w:sz w:val="24"/>
          <w:szCs w:val="24"/>
        </w:rPr>
        <w:t>o lugar de paso sin supervisión</w:t>
      </w:r>
      <w:r w:rsidR="00E8572A">
        <w:rPr>
          <w:rFonts w:ascii="Bookman Old Style" w:eastAsia="Bookman Old Style" w:hAnsi="Bookman Old Style" w:cs="Bookman Old Style"/>
          <w:color w:val="000000"/>
          <w:sz w:val="24"/>
          <w:szCs w:val="24"/>
        </w:rPr>
        <w:t xml:space="preserve"> y sin las medidas de seguridad establecidas en la normatividad vigente que </w:t>
      </w:r>
      <w:r w:rsidR="0024714F">
        <w:rPr>
          <w:rFonts w:ascii="Bookman Old Style" w:eastAsia="Bookman Old Style" w:hAnsi="Bookman Old Style" w:cs="Bookman Old Style"/>
          <w:color w:val="000000"/>
          <w:sz w:val="24"/>
          <w:szCs w:val="24"/>
        </w:rPr>
        <w:t>e</w:t>
      </w:r>
      <w:r w:rsidR="00E8572A">
        <w:rPr>
          <w:rFonts w:ascii="Bookman Old Style" w:eastAsia="Bookman Old Style" w:hAnsi="Bookman Old Style" w:cs="Bookman Old Style"/>
          <w:color w:val="000000"/>
          <w:sz w:val="24"/>
          <w:szCs w:val="24"/>
        </w:rPr>
        <w:t>viten el daño y/o perjuicios a otros animales o personas</w:t>
      </w:r>
      <w:r w:rsidRPr="007333FA">
        <w:rPr>
          <w:rFonts w:ascii="Bookman Old Style" w:eastAsia="Bookman Old Style" w:hAnsi="Bookman Old Style" w:cs="Bookman Old Style"/>
          <w:color w:val="000000"/>
          <w:sz w:val="24"/>
          <w:szCs w:val="24"/>
        </w:rPr>
        <w:t>.</w:t>
      </w:r>
    </w:p>
    <w:p w14:paraId="7A59234B" w14:textId="77777777" w:rsidR="00DB4357"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Garantizar que le sean practicados los chequeos veterinarios pertinentes y, de existir para la especie, mantener el esquema de desparasitación y vacunación al día.</w:t>
      </w:r>
    </w:p>
    <w:p w14:paraId="48ABFA98" w14:textId="77777777" w:rsidR="00DB4357" w:rsidRPr="007333FA" w:rsidRDefault="00DB4357" w:rsidP="00433D2B">
      <w:pPr>
        <w:pStyle w:val="Prrafodelista"/>
        <w:numPr>
          <w:ilvl w:val="1"/>
          <w:numId w:val="61"/>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Garantizar la vigilancia del animal que en ningún caso podrá permanecer más de 24 horas solo.</w:t>
      </w:r>
    </w:p>
    <w:p w14:paraId="08B966EC" w14:textId="479EDC78" w:rsidR="00DB4357" w:rsidRDefault="00DB4357" w:rsidP="00DB4357">
      <w:pPr>
        <w:spacing w:before="240" w:after="24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Para los tenedores responsables de animales domésticos aplicarán solo lo estipulado en los numerales 6.1, 6.4, 6.6, y 6.8 del presente artículo</w:t>
      </w:r>
    </w:p>
    <w:p w14:paraId="347CCB19" w14:textId="77777777" w:rsidR="006D6A45" w:rsidRPr="007333FA" w:rsidRDefault="006D6A45" w:rsidP="00DB4357">
      <w:pPr>
        <w:spacing w:before="240" w:after="240" w:line="276" w:lineRule="auto"/>
        <w:jc w:val="both"/>
        <w:rPr>
          <w:rFonts w:ascii="Bookman Old Style" w:eastAsia="Bookman Old Style" w:hAnsi="Bookman Old Style" w:cs="Bookman Old Style"/>
          <w:b/>
          <w:sz w:val="24"/>
          <w:szCs w:val="24"/>
        </w:rPr>
      </w:pPr>
    </w:p>
    <w:p w14:paraId="4BAE2D12" w14:textId="60DDA070" w:rsidR="00DB4357" w:rsidRDefault="00DB4357" w:rsidP="00DB4357">
      <w:pPr>
        <w:spacing w:before="240" w:after="24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7º. </w:t>
      </w:r>
      <w:r w:rsidRPr="009C2A56">
        <w:rPr>
          <w:rFonts w:ascii="Bookman Old Style" w:eastAsia="Bookman Old Style" w:hAnsi="Bookman Old Style" w:cs="Bookman Old Style"/>
          <w:sz w:val="24"/>
          <w:szCs w:val="24"/>
        </w:rPr>
        <w:t xml:space="preserve">Los propietarios </w:t>
      </w:r>
      <w:r w:rsidR="00E8572A">
        <w:rPr>
          <w:rFonts w:ascii="Bookman Old Style" w:eastAsia="Bookman Old Style" w:hAnsi="Bookman Old Style" w:cs="Bookman Old Style"/>
          <w:sz w:val="24"/>
          <w:szCs w:val="24"/>
        </w:rPr>
        <w:t xml:space="preserve">de animales domésticos </w:t>
      </w:r>
      <w:r w:rsidRPr="009C2A56">
        <w:rPr>
          <w:rFonts w:ascii="Bookman Old Style" w:eastAsia="Bookman Old Style" w:hAnsi="Bookman Old Style" w:cs="Bookman Old Style"/>
          <w:sz w:val="24"/>
          <w:szCs w:val="24"/>
        </w:rPr>
        <w:t>responderán económicamente</w:t>
      </w:r>
      <w:r w:rsidR="00E8572A">
        <w:rPr>
          <w:rFonts w:ascii="Bookman Old Style" w:eastAsia="Bookman Old Style" w:hAnsi="Bookman Old Style" w:cs="Bookman Old Style"/>
          <w:sz w:val="24"/>
          <w:szCs w:val="24"/>
        </w:rPr>
        <w:t xml:space="preserve"> y afectivamente</w:t>
      </w:r>
      <w:r w:rsidRPr="009C2A56">
        <w:rPr>
          <w:rFonts w:ascii="Bookman Old Style" w:eastAsia="Bookman Old Style" w:hAnsi="Bookman Old Style" w:cs="Bookman Old Style"/>
          <w:sz w:val="24"/>
          <w:szCs w:val="24"/>
        </w:rPr>
        <w:t xml:space="preserve"> por el bienestar del animal, así como por las af</w:t>
      </w:r>
      <w:r w:rsidR="00E8572A">
        <w:rPr>
          <w:rFonts w:ascii="Bookman Old Style" w:eastAsia="Bookman Old Style" w:hAnsi="Bookman Old Style" w:cs="Bookman Old Style"/>
          <w:sz w:val="24"/>
          <w:szCs w:val="24"/>
        </w:rPr>
        <w:t>ectaciones que é</w:t>
      </w:r>
      <w:r w:rsidRPr="009C2A56">
        <w:rPr>
          <w:rFonts w:ascii="Bookman Old Style" w:eastAsia="Bookman Old Style" w:hAnsi="Bookman Old Style" w:cs="Bookman Old Style"/>
          <w:sz w:val="24"/>
          <w:szCs w:val="24"/>
        </w:rPr>
        <w:t>ste le pueda causar a terceros o a otros animales.</w:t>
      </w:r>
    </w:p>
    <w:p w14:paraId="3160C261" w14:textId="77777777" w:rsidR="006D6A45" w:rsidRPr="009C2A56" w:rsidRDefault="006D6A45" w:rsidP="00DB4357">
      <w:pPr>
        <w:spacing w:before="240" w:after="240" w:line="276" w:lineRule="auto"/>
        <w:jc w:val="both"/>
        <w:rPr>
          <w:rFonts w:ascii="Bookman Old Style" w:eastAsia="Bookman Old Style" w:hAnsi="Bookman Old Style" w:cs="Bookman Old Style"/>
          <w:b/>
          <w:sz w:val="24"/>
          <w:szCs w:val="24"/>
        </w:rPr>
      </w:pPr>
    </w:p>
    <w:p w14:paraId="7403F45C"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b/>
          <w:sz w:val="24"/>
          <w:szCs w:val="24"/>
        </w:rPr>
        <w:t>CAPÍTULO II</w:t>
      </w:r>
    </w:p>
    <w:p w14:paraId="56C2720B" w14:textId="13408EE4" w:rsidR="00DB4357"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b/>
          <w:sz w:val="24"/>
          <w:szCs w:val="24"/>
        </w:rPr>
        <w:t>DE LOS ANIMALES DE COMPAÑÍA</w:t>
      </w:r>
    </w:p>
    <w:p w14:paraId="2EB66E50" w14:textId="77777777" w:rsidR="006D6A45" w:rsidRPr="009C2A56" w:rsidRDefault="006D6A45" w:rsidP="00DB4357">
      <w:pPr>
        <w:pStyle w:val="Sinespaciado"/>
        <w:spacing w:line="276" w:lineRule="auto"/>
        <w:jc w:val="center"/>
        <w:rPr>
          <w:rFonts w:ascii="Bookman Old Style" w:eastAsia="Bookman Old Style" w:hAnsi="Bookman Old Style"/>
          <w:b/>
          <w:sz w:val="24"/>
          <w:szCs w:val="24"/>
        </w:rPr>
      </w:pPr>
    </w:p>
    <w:p w14:paraId="67A1AF9E"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40DB313E" w14:textId="7546EB41" w:rsidR="00DB4357" w:rsidRDefault="00C50278" w:rsidP="00DB4357">
      <w:pPr>
        <w:pStyle w:val="Sinespaciado"/>
        <w:spacing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sz w:val="24"/>
          <w:szCs w:val="24"/>
        </w:rPr>
        <w:t>ARTÍCULO 8</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A los animales domésticos de compañía se les garantizará la satisfacción de sus necesidades vitales y que la duración de su vida </w:t>
      </w:r>
      <w:r w:rsidR="00DB4357" w:rsidRPr="009C2A56">
        <w:rPr>
          <w:rFonts w:ascii="Bookman Old Style" w:eastAsia="Bookman Old Style" w:hAnsi="Bookman Old Style" w:cs="Bookman Old Style"/>
          <w:color w:val="000000"/>
          <w:sz w:val="24"/>
          <w:szCs w:val="24"/>
        </w:rPr>
        <w:t>se</w:t>
      </w:r>
      <w:r w:rsidR="00E8572A">
        <w:rPr>
          <w:rFonts w:ascii="Bookman Old Style" w:eastAsia="Bookman Old Style" w:hAnsi="Bookman Old Style" w:cs="Bookman Old Style"/>
          <w:color w:val="000000"/>
          <w:sz w:val="24"/>
          <w:szCs w:val="24"/>
        </w:rPr>
        <w:t>a</w:t>
      </w:r>
      <w:r w:rsidR="00DB4357" w:rsidRPr="009C2A56">
        <w:rPr>
          <w:rFonts w:ascii="Bookman Old Style" w:eastAsia="Bookman Old Style" w:hAnsi="Bookman Old Style" w:cs="Bookman Old Style"/>
          <w:color w:val="000000"/>
          <w:sz w:val="24"/>
          <w:szCs w:val="24"/>
        </w:rPr>
        <w:t xml:space="preserve"> </w:t>
      </w:r>
      <w:r w:rsidR="00DB4357" w:rsidRPr="009C2A56">
        <w:rPr>
          <w:rFonts w:ascii="Bookman Old Style" w:eastAsia="Bookman Old Style" w:hAnsi="Bookman Old Style" w:cs="Bookman Old Style"/>
          <w:color w:val="000000"/>
          <w:sz w:val="24"/>
          <w:szCs w:val="24"/>
        </w:rPr>
        <w:lastRenderedPageBreak/>
        <w:t>determinada únicamente por criterios de bienestar animal o riesgo epidemiológico.</w:t>
      </w:r>
    </w:p>
    <w:p w14:paraId="3CBC23B6" w14:textId="77777777" w:rsidR="006D6A45" w:rsidRPr="009C2A56" w:rsidRDefault="006D6A45" w:rsidP="00DB4357">
      <w:pPr>
        <w:pStyle w:val="Sinespaciado"/>
        <w:spacing w:line="276" w:lineRule="auto"/>
        <w:jc w:val="both"/>
        <w:rPr>
          <w:rFonts w:ascii="Bookman Old Style" w:eastAsia="Bookman Old Style" w:hAnsi="Bookman Old Style" w:cs="Bookman Old Style"/>
          <w:color w:val="000000"/>
          <w:sz w:val="24"/>
          <w:szCs w:val="24"/>
        </w:rPr>
      </w:pPr>
    </w:p>
    <w:p w14:paraId="33FCE021" w14:textId="77777777" w:rsidR="00DB4357" w:rsidRPr="009C2A56" w:rsidRDefault="00DB4357" w:rsidP="00DB4357">
      <w:pPr>
        <w:pStyle w:val="Sinespaciado"/>
        <w:spacing w:line="276" w:lineRule="auto"/>
        <w:jc w:val="both"/>
        <w:rPr>
          <w:rFonts w:ascii="Bookman Old Style" w:eastAsia="Bookman Old Style" w:hAnsi="Bookman Old Style" w:cs="Bookman Old Style"/>
          <w:color w:val="000000"/>
          <w:sz w:val="24"/>
          <w:szCs w:val="24"/>
        </w:rPr>
      </w:pPr>
    </w:p>
    <w:p w14:paraId="072F2C35" w14:textId="19972C89" w:rsidR="00DB4357"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9</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El vínculo afectivo entre los animales domésticos de compañía y su propietario será protegido por las autoridades a través de sus decisiones, siempre y cuando pueda ser demostrado. Se procurará en todo caso el mayor bienestar para el animal.</w:t>
      </w:r>
    </w:p>
    <w:p w14:paraId="5794499A" w14:textId="77777777" w:rsidR="006D6A45" w:rsidRPr="009C2A56" w:rsidRDefault="006D6A45" w:rsidP="00DB4357">
      <w:pPr>
        <w:pStyle w:val="Sinespaciado"/>
        <w:spacing w:line="276" w:lineRule="auto"/>
        <w:jc w:val="both"/>
        <w:rPr>
          <w:rFonts w:ascii="Bookman Old Style" w:eastAsia="Bookman Old Style" w:hAnsi="Bookman Old Style" w:cs="Bookman Old Style"/>
          <w:color w:val="000000"/>
          <w:sz w:val="24"/>
          <w:szCs w:val="24"/>
        </w:rPr>
      </w:pPr>
    </w:p>
    <w:p w14:paraId="37BF950B" w14:textId="77777777" w:rsidR="00DB4357" w:rsidRPr="009C2A56" w:rsidRDefault="00DB4357" w:rsidP="00DB4357">
      <w:pPr>
        <w:pStyle w:val="Sinespaciado"/>
        <w:spacing w:line="276" w:lineRule="auto"/>
        <w:jc w:val="both"/>
        <w:rPr>
          <w:rFonts w:ascii="Bookman Old Style" w:eastAsia="Bookman Old Style" w:hAnsi="Bookman Old Style" w:cs="Bookman Old Style"/>
          <w:color w:val="000000"/>
          <w:sz w:val="24"/>
          <w:szCs w:val="24"/>
        </w:rPr>
      </w:pPr>
    </w:p>
    <w:p w14:paraId="749047C0" w14:textId="26663F3F"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10</w:t>
      </w:r>
      <w:r w:rsidR="00DB4357" w:rsidRPr="009C2A56">
        <w:rPr>
          <w:rFonts w:ascii="Bookman Old Style" w:eastAsia="Bookman Old Style" w:hAnsi="Bookman Old Style" w:cs="Bookman Old Style"/>
          <w:b/>
          <w:sz w:val="24"/>
          <w:szCs w:val="24"/>
          <w:vertAlign w:val="superscript"/>
        </w:rPr>
        <w:t>O</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En ningún caso se reputarán animales de compañía animales silvestres o exóticos. La tenencia de estos animales está prohibida por la ley, salvo en los casos regulados por las normas ambientales y concordantes respecto a zoocriaderos, zoológicos, santuar</w:t>
      </w:r>
      <w:r w:rsidR="006D6A45">
        <w:rPr>
          <w:rFonts w:ascii="Bookman Old Style" w:eastAsia="Bookman Old Style" w:hAnsi="Bookman Old Style" w:cs="Bookman Old Style"/>
          <w:sz w:val="24"/>
          <w:szCs w:val="24"/>
        </w:rPr>
        <w:t xml:space="preserve">ios o instituciones similares. </w:t>
      </w:r>
    </w:p>
    <w:p w14:paraId="304E86CE" w14:textId="032C980B" w:rsidR="00DB4357" w:rsidRPr="009C2A56" w:rsidRDefault="00DB4357" w:rsidP="00DB4357">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El Ministerio de Ambiente y Desarrollo Sostenible expedirá, dentro de los seis (6) meses posteriores a la expedición de la presente Ley, en el marco del desarrollo de la Política Pública de Bienestar Animal, un listado de los animales que, de conformidad con la definición de este Código, serán considerados animales domésticos de compa</w:t>
      </w:r>
      <w:r w:rsidR="006D6A45">
        <w:rPr>
          <w:rFonts w:ascii="Bookman Old Style" w:eastAsia="Bookman Old Style" w:hAnsi="Bookman Old Style" w:cs="Bookman Old Style"/>
          <w:sz w:val="24"/>
          <w:szCs w:val="24"/>
        </w:rPr>
        <w:t xml:space="preserve">ñía en el territorio nacional. </w:t>
      </w:r>
    </w:p>
    <w:p w14:paraId="54A39269" w14:textId="29187A40"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dicho listado deberá contemplarse la tenencia de las especies de animales exóticos que</w:t>
      </w:r>
      <w:r w:rsidR="00E8572A">
        <w:rPr>
          <w:rFonts w:ascii="Bookman Old Style" w:eastAsia="Bookman Old Style" w:hAnsi="Bookman Old Style" w:cs="Bookman Old Style"/>
          <w:sz w:val="24"/>
          <w:szCs w:val="24"/>
        </w:rPr>
        <w:t xml:space="preserve"> hasta la fecha de entrada en vigencia de la presente ley hubieran</w:t>
      </w:r>
      <w:r w:rsidRPr="009C2A56">
        <w:rPr>
          <w:rFonts w:ascii="Bookman Old Style" w:eastAsia="Bookman Old Style" w:hAnsi="Bookman Old Style" w:cs="Bookman Old Style"/>
          <w:sz w:val="24"/>
          <w:szCs w:val="24"/>
        </w:rPr>
        <w:t xml:space="preserve"> ingresado al país en calidad de animales domésticos de compañía y deberá expedirse una reglamentación sobre el particular para evitar que se siga desarrollando esta práctica. Esto, con la finalidad de proteger la fauna silvestre na</w:t>
      </w:r>
      <w:r w:rsidR="006D6A45">
        <w:rPr>
          <w:rFonts w:ascii="Bookman Old Style" w:eastAsia="Bookman Old Style" w:hAnsi="Bookman Old Style" w:cs="Bookman Old Style"/>
          <w:sz w:val="24"/>
          <w:szCs w:val="24"/>
        </w:rPr>
        <w:t>tiva y los ecosistemas nativos.</w:t>
      </w:r>
    </w:p>
    <w:p w14:paraId="5A939991" w14:textId="7372AB2B"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Este listado deberá actualizarse cada dos años teniendo en cuenta criterios de salud pública, bienestar animal y eventuales afectaciones ec</w:t>
      </w:r>
      <w:r w:rsidR="006D6A45">
        <w:rPr>
          <w:rFonts w:ascii="Bookman Old Style" w:eastAsia="Bookman Old Style" w:hAnsi="Bookman Old Style" w:cs="Bookman Old Style"/>
          <w:sz w:val="24"/>
          <w:szCs w:val="24"/>
        </w:rPr>
        <w:t xml:space="preserve">osistémicas. </w:t>
      </w:r>
    </w:p>
    <w:p w14:paraId="6B773DD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El desconocimiento del presente artículo dará lugar a las sanciones penales y administrativas a las que haya lugar, de conformidad con la Ley 599 de 2000 y las demás normas aplicables.</w:t>
      </w:r>
    </w:p>
    <w:p w14:paraId="588B7B94" w14:textId="226BBE74" w:rsidR="00DB4357" w:rsidRDefault="00DB4357" w:rsidP="00DB4357">
      <w:pPr>
        <w:pStyle w:val="Sinespaciado"/>
        <w:spacing w:line="276" w:lineRule="auto"/>
        <w:jc w:val="both"/>
        <w:rPr>
          <w:rFonts w:ascii="Bookman Old Style" w:eastAsia="Bookman Old Style" w:hAnsi="Bookman Old Style"/>
          <w:b/>
          <w:sz w:val="24"/>
          <w:szCs w:val="24"/>
        </w:rPr>
      </w:pPr>
    </w:p>
    <w:p w14:paraId="1A762B81" w14:textId="3D49CD55" w:rsidR="00FD115E" w:rsidRDefault="006D6A45"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PARÁGRAFO NUEVO</w:t>
      </w:r>
      <w:r w:rsidR="00FD115E">
        <w:rPr>
          <w:rFonts w:ascii="Bookman Old Style" w:eastAsia="Bookman Old Style" w:hAnsi="Bookman Old Style"/>
          <w:b/>
          <w:sz w:val="24"/>
          <w:szCs w:val="24"/>
        </w:rPr>
        <w:t xml:space="preserve">: </w:t>
      </w:r>
      <w:r w:rsidR="00FD115E" w:rsidRPr="00FD115E">
        <w:rPr>
          <w:rFonts w:ascii="Bookman Old Style" w:eastAsia="Bookman Old Style" w:hAnsi="Bookman Old Style"/>
          <w:sz w:val="24"/>
          <w:szCs w:val="24"/>
        </w:rPr>
        <w:t>Queda prohibido el ingreso al país de animales exóticos o silv</w:t>
      </w:r>
      <w:r w:rsidR="00156646">
        <w:rPr>
          <w:rFonts w:ascii="Bookman Old Style" w:eastAsia="Bookman Old Style" w:hAnsi="Bookman Old Style"/>
          <w:sz w:val="24"/>
          <w:szCs w:val="24"/>
        </w:rPr>
        <w:t>e</w:t>
      </w:r>
      <w:r w:rsidR="00FD115E" w:rsidRPr="00FD115E">
        <w:rPr>
          <w:rFonts w:ascii="Bookman Old Style" w:eastAsia="Bookman Old Style" w:hAnsi="Bookman Old Style"/>
          <w:sz w:val="24"/>
          <w:szCs w:val="24"/>
        </w:rPr>
        <w:t>stres en calidad de animales domésticos de compañía.</w:t>
      </w:r>
    </w:p>
    <w:p w14:paraId="53570B4C" w14:textId="77777777" w:rsidR="006D6A45" w:rsidRPr="00FD115E" w:rsidRDefault="006D6A45" w:rsidP="00DB4357">
      <w:pPr>
        <w:pStyle w:val="Sinespaciado"/>
        <w:spacing w:line="276" w:lineRule="auto"/>
        <w:jc w:val="both"/>
        <w:rPr>
          <w:rFonts w:ascii="Bookman Old Style" w:eastAsia="Bookman Old Style" w:hAnsi="Bookman Old Style"/>
          <w:sz w:val="24"/>
          <w:szCs w:val="24"/>
        </w:rPr>
      </w:pPr>
    </w:p>
    <w:p w14:paraId="50FBAE58" w14:textId="77777777" w:rsidR="00FD115E" w:rsidRPr="009C2A56" w:rsidRDefault="00FD115E" w:rsidP="00DB4357">
      <w:pPr>
        <w:pStyle w:val="Sinespaciado"/>
        <w:spacing w:line="276" w:lineRule="auto"/>
        <w:jc w:val="both"/>
        <w:rPr>
          <w:rFonts w:ascii="Bookman Old Style" w:eastAsia="Bookman Old Style" w:hAnsi="Bookman Old Style"/>
          <w:b/>
          <w:sz w:val="24"/>
          <w:szCs w:val="24"/>
        </w:rPr>
      </w:pPr>
    </w:p>
    <w:p w14:paraId="6D87F1FF" w14:textId="5ACDC600"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11</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Para el caso de las aves de vuelo de ornato y canora,</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 xml:space="preserve">el Ministerio de Ambiente y Desarrollo Sostenible dictará, en un término no </w:t>
      </w:r>
      <w:r w:rsidR="00DB4357" w:rsidRPr="009C2A56">
        <w:rPr>
          <w:rFonts w:ascii="Bookman Old Style" w:eastAsia="Bookman Old Style" w:hAnsi="Bookman Old Style" w:cs="Bookman Old Style"/>
          <w:sz w:val="24"/>
          <w:szCs w:val="24"/>
        </w:rPr>
        <w:lastRenderedPageBreak/>
        <w:t>superior a seis (6) meses contados a partir de la expedición de la presente ley, las normas para la regulación y organización de la cría, reproducción y comercialización de estos animales en su calidad de animales de compañía. También dictará los protoco</w:t>
      </w:r>
      <w:r w:rsidR="006D6A45">
        <w:rPr>
          <w:rFonts w:ascii="Bookman Old Style" w:eastAsia="Bookman Old Style" w:hAnsi="Bookman Old Style" w:cs="Bookman Old Style"/>
          <w:sz w:val="24"/>
          <w:szCs w:val="24"/>
        </w:rPr>
        <w:t>los sobre tenencia responsable.</w:t>
      </w:r>
    </w:p>
    <w:p w14:paraId="135BB65B"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todo caso, la reglamentación deberá contemplar un registro de los propietarios de estas aves con el fin de vigilar y gestionar la tenencia responsable.</w:t>
      </w:r>
    </w:p>
    <w:p w14:paraId="406F7822" w14:textId="77777777" w:rsidR="00DB4357" w:rsidRDefault="00DB4357" w:rsidP="00DB4357">
      <w:pPr>
        <w:pStyle w:val="Sinespaciado"/>
        <w:spacing w:line="276" w:lineRule="auto"/>
        <w:jc w:val="center"/>
        <w:rPr>
          <w:rFonts w:ascii="Bookman Old Style" w:eastAsia="Bookman Old Style" w:hAnsi="Bookman Old Style"/>
          <w:b/>
          <w:sz w:val="24"/>
          <w:szCs w:val="24"/>
        </w:rPr>
      </w:pPr>
    </w:p>
    <w:p w14:paraId="0F60773D"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333FA">
        <w:rPr>
          <w:rFonts w:ascii="Bookman Old Style" w:eastAsia="Bookman Old Style" w:hAnsi="Bookman Old Style" w:cs="Bookman Old Style"/>
          <w:b/>
          <w:sz w:val="24"/>
          <w:szCs w:val="24"/>
        </w:rPr>
        <w:t>III</w:t>
      </w:r>
    </w:p>
    <w:p w14:paraId="02CB0C32"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DE LA REPRODUCCIÓN, CRÍA, COMERCIALIZACIÓN Y TENENCIA </w:t>
      </w:r>
    </w:p>
    <w:p w14:paraId="429F9402"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DE ANIMALES DE COMPAÑÍA</w:t>
      </w:r>
    </w:p>
    <w:p w14:paraId="7EFDF342" w14:textId="0E976D37" w:rsidR="00DB4357" w:rsidRDefault="00DB4357" w:rsidP="00DB4357">
      <w:pPr>
        <w:pStyle w:val="Sinespaciado"/>
        <w:spacing w:line="276" w:lineRule="auto"/>
        <w:jc w:val="center"/>
        <w:rPr>
          <w:rFonts w:ascii="Bookman Old Style" w:eastAsia="Bookman Old Style" w:hAnsi="Bookman Old Style"/>
          <w:b/>
          <w:sz w:val="24"/>
          <w:szCs w:val="24"/>
        </w:rPr>
      </w:pPr>
    </w:p>
    <w:p w14:paraId="624599AA" w14:textId="77777777" w:rsidR="006D6A45" w:rsidRPr="009C2A56" w:rsidRDefault="006D6A45" w:rsidP="00DB4357">
      <w:pPr>
        <w:pStyle w:val="Sinespaciado"/>
        <w:spacing w:line="276" w:lineRule="auto"/>
        <w:jc w:val="center"/>
        <w:rPr>
          <w:rFonts w:ascii="Bookman Old Style" w:eastAsia="Bookman Old Style" w:hAnsi="Bookman Old Style"/>
          <w:b/>
          <w:sz w:val="24"/>
          <w:szCs w:val="24"/>
        </w:rPr>
      </w:pPr>
    </w:p>
    <w:p w14:paraId="53E83969" w14:textId="1BDF506E" w:rsidR="00DB4357" w:rsidRPr="006D6A45" w:rsidRDefault="00DB4357" w:rsidP="00DB4357">
      <w:pPr>
        <w:shd w:val="clear" w:color="auto" w:fill="FFFFFF" w:themeFill="background1"/>
        <w:spacing w:line="276" w:lineRule="auto"/>
        <w:jc w:val="both"/>
        <w:rPr>
          <w:rFonts w:ascii="Bookman Old Style" w:eastAsia="Bookman Old Style" w:hAnsi="Bookman Old Style" w:cs="Bookman Old Style"/>
          <w:b/>
          <w:strike/>
          <w:sz w:val="24"/>
          <w:szCs w:val="24"/>
        </w:rPr>
      </w:pPr>
      <w:r w:rsidRPr="007333FA">
        <w:rPr>
          <w:rFonts w:ascii="Bookman Old Style" w:eastAsia="Bookman Old Style" w:hAnsi="Bookman Old Style" w:cs="Bookman Old Style"/>
          <w:b/>
          <w:sz w:val="24"/>
          <w:szCs w:val="24"/>
        </w:rPr>
        <w:t xml:space="preserve">ARTÍCULO </w:t>
      </w:r>
      <w:r w:rsidR="00C50278">
        <w:rPr>
          <w:rFonts w:ascii="Bookman Old Style" w:eastAsia="Bookman Old Style" w:hAnsi="Bookman Old Style" w:cs="Bookman Old Style"/>
          <w:b/>
          <w:sz w:val="24"/>
          <w:szCs w:val="24"/>
        </w:rPr>
        <w:t>12</w:t>
      </w:r>
      <w:r w:rsidRPr="007333FA">
        <w:rPr>
          <w:rFonts w:ascii="Bookman Old Style" w:eastAsia="Bookman Old Style" w:hAnsi="Bookman Old Style" w:cs="Bookman Old Style"/>
          <w:b/>
          <w:sz w:val="24"/>
          <w:szCs w:val="24"/>
        </w:rPr>
        <w:t xml:space="preserve">º. </w:t>
      </w:r>
      <w:r w:rsidRPr="007333FA">
        <w:rPr>
          <w:rFonts w:ascii="Bookman Old Style" w:eastAsia="Bookman Old Style" w:hAnsi="Bookman Old Style" w:cs="Bookman Old Style"/>
          <w:sz w:val="24"/>
          <w:szCs w:val="24"/>
        </w:rPr>
        <w:t>Solo se permitirá la reproducción, cría o comercialización de animales de compañía a personas naturales o jurídicas debidamente autorizadas para tal fin por parte de las alcaldías, previo concepto favorable de las Juntas Defensoras de Animales que se encuentren legalmente constituidas y reconocidas o la dependencia que para tal fin tenga la entidad territorial. Lo anterior, sin perjuicio de las normas de salubridad, las disposiciones del Plan de Ordenamiento Territorial y demás normas para el funcionamiento de estos establecimientos.</w:t>
      </w:r>
    </w:p>
    <w:p w14:paraId="0D5034E5" w14:textId="3BB9BFEE" w:rsidR="00DB4357" w:rsidRPr="009C2A56" w:rsidRDefault="00DB4357" w:rsidP="00DB4357">
      <w:pPr>
        <w:shd w:val="clear" w:color="auto" w:fill="FFFFFF" w:themeFill="background1"/>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ningún caso se permitirá la reproducción, cría o comercialización de animales de compañía por parte de personas naturales o personas jurídicas que n</w:t>
      </w:r>
      <w:r w:rsidR="006D6A45">
        <w:rPr>
          <w:rFonts w:ascii="Bookman Old Style" w:eastAsia="Bookman Old Style" w:hAnsi="Bookman Old Style" w:cs="Bookman Old Style"/>
          <w:sz w:val="24"/>
          <w:szCs w:val="24"/>
        </w:rPr>
        <w:t xml:space="preserve">o tengan permiso para hacerlo. </w:t>
      </w:r>
    </w:p>
    <w:p w14:paraId="6C80362B" w14:textId="4A83CEB1" w:rsidR="00DB4357" w:rsidRPr="009C2A56" w:rsidRDefault="00DB4357" w:rsidP="006D6A45">
      <w:pPr>
        <w:shd w:val="clear" w:color="auto" w:fill="FFFFFF" w:themeFill="background1"/>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Se prohibirá la reproducción de animales de compañía por parte de los propietarios o tenedores que no cumplan con los requisitos estable</w:t>
      </w:r>
      <w:r w:rsidR="006D6A45">
        <w:rPr>
          <w:rFonts w:ascii="Bookman Old Style" w:eastAsia="Bookman Old Style" w:hAnsi="Bookman Old Style" w:cs="Bookman Old Style"/>
          <w:sz w:val="24"/>
          <w:szCs w:val="24"/>
        </w:rPr>
        <w:t xml:space="preserve">cidos en el presente capítulo. </w:t>
      </w:r>
    </w:p>
    <w:p w14:paraId="0DAB0F14" w14:textId="123E4F14" w:rsidR="00DB4357" w:rsidRPr="007333FA" w:rsidRDefault="00DB4357" w:rsidP="00DB4357">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Los propietarios de especies que convivan en el mismo lugar con posibilidades de aparearse y reproducirse deberán mantener a sus animales debidamente esterilizados, a excepción de aquellos animales que, en razón a su edad o por condiciones de salud, no deban ser sometidos a dicho procedimiento por indicación veterinaria.</w:t>
      </w:r>
      <w:r w:rsidR="00156646">
        <w:rPr>
          <w:rFonts w:ascii="Bookman Old Style" w:eastAsia="Bookman Old Style" w:hAnsi="Bookman Old Style" w:cs="Bookman Old Style"/>
          <w:sz w:val="24"/>
          <w:szCs w:val="24"/>
        </w:rPr>
        <w:t xml:space="preserve"> En todo caso el propietario deberá evitar el apareamiento y si por descuido suyo, los animales se reproducen, deberá requerir, por única vez la autorización de que trata el artículo15 de la presente Ley, so pena de las sanciones contempladas.</w:t>
      </w:r>
    </w:p>
    <w:p w14:paraId="766E24B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A827D81"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 xml:space="preserve">PARÁGRAFO 1. </w:t>
      </w:r>
      <w:r w:rsidRPr="009C2A56">
        <w:rPr>
          <w:rFonts w:ascii="Bookman Old Style" w:eastAsia="Bookman Old Style" w:hAnsi="Bookman Old Style" w:cs="Bookman Old Style"/>
          <w:sz w:val="24"/>
          <w:szCs w:val="24"/>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p>
    <w:p w14:paraId="7B15AA95" w14:textId="28198A94" w:rsidR="00DB4357" w:rsidRDefault="00DB4357" w:rsidP="00DB4357">
      <w:pPr>
        <w:pStyle w:val="Sinespaciado"/>
        <w:spacing w:line="276" w:lineRule="auto"/>
        <w:jc w:val="both"/>
        <w:rPr>
          <w:rFonts w:ascii="Bookman Old Style" w:eastAsia="Bookman Old Style" w:hAnsi="Bookman Old Style" w:cs="Bookman Old Style"/>
          <w:sz w:val="24"/>
          <w:szCs w:val="24"/>
        </w:rPr>
      </w:pPr>
    </w:p>
    <w:p w14:paraId="76E61838" w14:textId="02B944C3" w:rsidR="00156646" w:rsidRDefault="00156646" w:rsidP="00DB4357">
      <w:pPr>
        <w:pStyle w:val="Sinespaciado"/>
        <w:spacing w:line="276" w:lineRule="auto"/>
        <w:jc w:val="both"/>
        <w:rPr>
          <w:rFonts w:ascii="Bookman Old Style" w:eastAsia="Bookman Old Style" w:hAnsi="Bookman Old Style" w:cs="Bookman Old Style"/>
          <w:sz w:val="24"/>
          <w:szCs w:val="24"/>
        </w:rPr>
      </w:pPr>
      <w:r w:rsidRPr="00156646">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Sin perjuicio de los procedimientos administrativos sancionatorios en materia de protección y bienestar animal, así como los principios constitucionales y legales que rigen la materia, quien incumpliera</w:t>
      </w:r>
      <w:r w:rsidR="0024714F">
        <w:rPr>
          <w:rFonts w:ascii="Bookman Old Style" w:eastAsia="Bookman Old Style" w:hAnsi="Bookman Old Style" w:cs="Bookman Old Style"/>
          <w:sz w:val="24"/>
          <w:szCs w:val="24"/>
        </w:rPr>
        <w:t xml:space="preserve"> las disposiciones contenidas e</w:t>
      </w:r>
      <w:r>
        <w:rPr>
          <w:rFonts w:ascii="Bookman Old Style" w:eastAsia="Bookman Old Style" w:hAnsi="Bookman Old Style" w:cs="Bookman Old Style"/>
          <w:sz w:val="24"/>
          <w:szCs w:val="24"/>
        </w:rPr>
        <w:t>n este artículo perderá la custodia y titularidad sobre el animal de compañía, siendo obligación de la autoridad competente el correcto manejo y tratamiento del mismo, así como la garantía de disponer de éste para su adopción.</w:t>
      </w:r>
    </w:p>
    <w:p w14:paraId="39335D02" w14:textId="0981FD08" w:rsidR="00156646" w:rsidRDefault="00156646" w:rsidP="00DB4357">
      <w:pPr>
        <w:pStyle w:val="Sinespaciado"/>
        <w:spacing w:line="276" w:lineRule="auto"/>
        <w:jc w:val="both"/>
        <w:rPr>
          <w:rFonts w:ascii="Bookman Old Style" w:eastAsia="Bookman Old Style" w:hAnsi="Bookman Old Style" w:cs="Bookman Old Style"/>
          <w:sz w:val="24"/>
          <w:szCs w:val="24"/>
        </w:rPr>
      </w:pPr>
    </w:p>
    <w:p w14:paraId="5AD4BF59" w14:textId="77777777" w:rsidR="00156646" w:rsidRPr="009C2A56" w:rsidRDefault="00156646" w:rsidP="00DB4357">
      <w:pPr>
        <w:pStyle w:val="Sinespaciado"/>
        <w:spacing w:line="276" w:lineRule="auto"/>
        <w:jc w:val="both"/>
        <w:rPr>
          <w:rFonts w:ascii="Bookman Old Style" w:eastAsia="Bookman Old Style" w:hAnsi="Bookman Old Style" w:cs="Bookman Old Style"/>
          <w:sz w:val="24"/>
          <w:szCs w:val="24"/>
        </w:rPr>
      </w:pPr>
    </w:p>
    <w:p w14:paraId="2B67A999" w14:textId="0649E420"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13</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Las personas </w:t>
      </w:r>
      <w:r w:rsidR="00DB4357" w:rsidRPr="007333FA">
        <w:rPr>
          <w:rFonts w:ascii="Bookman Old Style" w:eastAsia="Bookman Old Style" w:hAnsi="Bookman Old Style" w:cs="Bookman Old Style"/>
          <w:sz w:val="24"/>
          <w:szCs w:val="24"/>
        </w:rPr>
        <w:t>naturales o</w:t>
      </w:r>
      <w:r w:rsidR="00DB4357" w:rsidRPr="009C2A56">
        <w:rPr>
          <w:rFonts w:ascii="Bookman Old Style" w:eastAsia="Bookman Old Style" w:hAnsi="Bookman Old Style" w:cs="Bookman Old Style"/>
          <w:sz w:val="24"/>
          <w:szCs w:val="24"/>
        </w:rPr>
        <w:t xml:space="preserve"> jurídicas que pretendan reproducir, criar o comercializar animales de compañía deberán contar con instalaciones apropiadas que garanticen la higiene, la seguridad, la alimentación, el descanso, la recreación, la ventilación, la salubridad y la atenc</w:t>
      </w:r>
      <w:r w:rsidR="006D6A45">
        <w:rPr>
          <w:rFonts w:ascii="Bookman Old Style" w:eastAsia="Bookman Old Style" w:hAnsi="Bookman Old Style" w:cs="Bookman Old Style"/>
          <w:sz w:val="24"/>
          <w:szCs w:val="24"/>
        </w:rPr>
        <w:t xml:space="preserve">ión apropiada de los animales. </w:t>
      </w:r>
    </w:p>
    <w:p w14:paraId="42E20EF9"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El Ministerio de Salud y Protección Social, en un término no superior a seis (6) meses contados a partir de la expedición de la 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75654FBA" w14:textId="640C46C2" w:rsidR="00DB4357" w:rsidRDefault="00DB4357" w:rsidP="00DB4357">
      <w:pPr>
        <w:pStyle w:val="Sinespaciado"/>
        <w:spacing w:line="276" w:lineRule="auto"/>
        <w:jc w:val="both"/>
        <w:rPr>
          <w:rFonts w:ascii="Bookman Old Style" w:eastAsia="Bookman Old Style" w:hAnsi="Bookman Old Style" w:cs="Bookman Old Style"/>
          <w:sz w:val="24"/>
          <w:szCs w:val="24"/>
        </w:rPr>
      </w:pPr>
    </w:p>
    <w:p w14:paraId="46036675"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4AB09AA4" w14:textId="271E9790"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La persona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14:paraId="74295A0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9C9AEE8" w14:textId="4818B80C"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lastRenderedPageBreak/>
        <w:t>Así mismo, deberán indicarse las razas de los animales que tendrá bajo su cuidado, el plan sanitario, el plan de reproducción, que deberá contener la frecuencia de las montas o inseminaciones, las edades de descanso de los reproductores y los mét</w:t>
      </w:r>
      <w:r w:rsidR="006D6A45">
        <w:rPr>
          <w:rFonts w:ascii="Bookman Old Style" w:eastAsia="Bookman Old Style" w:hAnsi="Bookman Old Style" w:cs="Bookman Old Style"/>
          <w:sz w:val="24"/>
          <w:szCs w:val="24"/>
        </w:rPr>
        <w:t>odos de reproducción a emplear.</w:t>
      </w:r>
    </w:p>
    <w:p w14:paraId="45B26323" w14:textId="54D02825"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14:paraId="6AB33D83" w14:textId="0C2457A8" w:rsidR="00DB4357" w:rsidRPr="009C2A56" w:rsidRDefault="00DB4357" w:rsidP="00DB4357">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Previo a la autorización, la Junta Defensora de Animales o la dependencia o entidad competente, verificará las instalaciones referidas para garantizar que sean adecuadas para cuidar del número de anim</w:t>
      </w:r>
      <w:r w:rsidR="006D6A45">
        <w:rPr>
          <w:rFonts w:ascii="Bookman Old Style" w:eastAsia="Bookman Old Style" w:hAnsi="Bookman Old Style" w:cs="Bookman Old Style"/>
          <w:sz w:val="24"/>
          <w:szCs w:val="24"/>
        </w:rPr>
        <w:t>ales señalados en la propuesta.</w:t>
      </w:r>
    </w:p>
    <w:p w14:paraId="6A34307D" w14:textId="3E1980CC"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caso que el espacio no sea apropiado, el Alcalde podrá negar el permiso o modificar la can</w:t>
      </w:r>
      <w:r w:rsidR="006D6A45">
        <w:rPr>
          <w:rFonts w:ascii="Bookman Old Style" w:eastAsia="Bookman Old Style" w:hAnsi="Bookman Old Style" w:cs="Bookman Old Style"/>
          <w:sz w:val="24"/>
          <w:szCs w:val="24"/>
        </w:rPr>
        <w:t xml:space="preserve">tidad de animales autorizados. </w:t>
      </w:r>
    </w:p>
    <w:p w14:paraId="61142E8A" w14:textId="49A5E34F"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Cualquier ciudadano podrá presentar denuncia ante la alcaldía cuando se incumplan cualquiera de los requisitos señalados en los artículos anteriores o las condiciones señalada</w:t>
      </w:r>
      <w:r w:rsidR="006D6A45">
        <w:rPr>
          <w:rFonts w:ascii="Bookman Old Style" w:eastAsia="Bookman Old Style" w:hAnsi="Bookman Old Style" w:cs="Bookman Old Style"/>
          <w:sz w:val="24"/>
          <w:szCs w:val="24"/>
        </w:rPr>
        <w:t xml:space="preserve">s en la autorización otorgada. </w:t>
      </w:r>
    </w:p>
    <w:p w14:paraId="5E4A52A7" w14:textId="09B98787" w:rsidR="00DB4357"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2. </w:t>
      </w:r>
      <w:r w:rsidRPr="009C2A56">
        <w:rPr>
          <w:rFonts w:ascii="Bookman Old Style" w:eastAsia="Bookman Old Style" w:hAnsi="Bookman Old Style" w:cs="Bookman Old Style"/>
          <w:sz w:val="24"/>
          <w:szCs w:val="24"/>
        </w:rPr>
        <w:t xml:space="preserve">En cada municipio o distrito se realizarán semestralmente visitas de oficio, a través de los inspectores de policía, a las instalaciones de las personas </w:t>
      </w:r>
      <w:r w:rsidR="0086566D">
        <w:rPr>
          <w:rFonts w:ascii="Bookman Old Style" w:eastAsia="Bookman Old Style" w:hAnsi="Bookman Old Style" w:cs="Bookman Old Style"/>
          <w:sz w:val="24"/>
          <w:szCs w:val="24"/>
        </w:rPr>
        <w:t xml:space="preserve">que cuenten con autorización para </w:t>
      </w:r>
      <w:r w:rsidRPr="009C2A56">
        <w:rPr>
          <w:rFonts w:ascii="Bookman Old Style" w:eastAsia="Bookman Old Style" w:hAnsi="Bookman Old Style" w:cs="Bookman Old Style"/>
          <w:sz w:val="24"/>
          <w:szCs w:val="24"/>
        </w:rPr>
        <w:t>reproducir, criar o comercializar animales de compañía, con el fin de verificar el cumplimiento de las disposiciones de este capítulo y, en general, de esta Ley. De evidenciarse el incumplimiento, se impondrán las sanciones a las que h</w:t>
      </w:r>
      <w:r w:rsidR="0086566D">
        <w:rPr>
          <w:rFonts w:ascii="Bookman Old Style" w:eastAsia="Bookman Old Style" w:hAnsi="Bookman Old Style" w:cs="Bookman Old Style"/>
          <w:sz w:val="24"/>
          <w:szCs w:val="24"/>
        </w:rPr>
        <w:t>aya lugar de conformidad con el proceso sancionatorio establecido y garantizando el derecho a la defensa.</w:t>
      </w:r>
    </w:p>
    <w:p w14:paraId="2D91074F"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6451A76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B913434" w14:textId="53CA0B9C"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15</w:t>
      </w:r>
      <w:r w:rsidR="00DB4357" w:rsidRPr="009C2A56">
        <w:rPr>
          <w:rFonts w:ascii="Bookman Old Style" w:eastAsia="Bookman Old Style" w:hAnsi="Bookman Old Style" w:cs="Bookman Old Style"/>
          <w:b/>
          <w:sz w:val="24"/>
          <w:szCs w:val="24"/>
          <w:vertAlign w:val="superscript"/>
        </w:rPr>
        <w:t>O</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Cuando la persona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14:paraId="7C8C716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41852C8" w14:textId="7FDE63FB"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lastRenderedPageBreak/>
        <w:t>En ese caso, la asociación o club certificará, a su vez, el cumplimiento de los requisitos por parte de la persona, ante la alcaldía municip</w:t>
      </w:r>
      <w:r w:rsidR="006D6A45">
        <w:rPr>
          <w:rFonts w:ascii="Bookman Old Style" w:eastAsia="Bookman Old Style" w:hAnsi="Bookman Old Style" w:cs="Bookman Old Style"/>
          <w:sz w:val="24"/>
          <w:szCs w:val="24"/>
        </w:rPr>
        <w:t>al o distrital correspondiente.</w:t>
      </w:r>
    </w:p>
    <w:p w14:paraId="042C701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caso de que se demuestre un incumplimiento a las disposiciones de esta ley, podrá existir responsabilidad solidaria entre la persona que pretenda reproducir, criar o comercializar animales de compañía y el club o asociación que certificó el cumplimiento de los requisitos, omitiendo el incumplimiento de alguno de los mismos.</w:t>
      </w:r>
    </w:p>
    <w:p w14:paraId="37D3F280" w14:textId="4AB20D90" w:rsidR="00DB4357" w:rsidRDefault="00DB4357" w:rsidP="00DB4357">
      <w:pPr>
        <w:pStyle w:val="Sinespaciado"/>
        <w:spacing w:line="276" w:lineRule="auto"/>
        <w:jc w:val="both"/>
        <w:rPr>
          <w:rFonts w:ascii="Bookman Old Style" w:eastAsia="Bookman Old Style" w:hAnsi="Bookman Old Style"/>
          <w:b/>
          <w:sz w:val="24"/>
          <w:szCs w:val="24"/>
        </w:rPr>
      </w:pPr>
    </w:p>
    <w:p w14:paraId="2BBF28CD" w14:textId="77777777" w:rsidR="006D6A45" w:rsidRPr="009C2A56" w:rsidRDefault="006D6A45" w:rsidP="00DB4357">
      <w:pPr>
        <w:pStyle w:val="Sinespaciado"/>
        <w:spacing w:line="276" w:lineRule="auto"/>
        <w:jc w:val="both"/>
        <w:rPr>
          <w:rFonts w:ascii="Bookman Old Style" w:eastAsia="Bookman Old Style" w:hAnsi="Bookman Old Style"/>
          <w:b/>
          <w:sz w:val="24"/>
          <w:szCs w:val="24"/>
        </w:rPr>
      </w:pPr>
    </w:p>
    <w:p w14:paraId="590AE66D" w14:textId="32BDA4B6" w:rsidR="00DB4357"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La autorización de reproducción, cría o comercialización de animales de compañía tendrá un costo que será determinado </w:t>
      </w:r>
      <w:r w:rsidR="001814DA">
        <w:rPr>
          <w:rFonts w:ascii="Bookman Old Style" w:eastAsia="Bookman Old Style" w:hAnsi="Bookman Old Style" w:cs="Bookman Old Style"/>
          <w:sz w:val="24"/>
          <w:szCs w:val="24"/>
        </w:rPr>
        <w:t xml:space="preserve">y recaudado </w:t>
      </w:r>
      <w:r w:rsidR="00DB4357" w:rsidRPr="009C2A56">
        <w:rPr>
          <w:rFonts w:ascii="Bookman Old Style" w:eastAsia="Bookman Old Style" w:hAnsi="Bookman Old Style" w:cs="Bookman Old Style"/>
          <w:sz w:val="24"/>
          <w:szCs w:val="24"/>
        </w:rPr>
        <w:t>por la alcaldía municipal</w:t>
      </w:r>
      <w:r w:rsidR="001814DA">
        <w:rPr>
          <w:rFonts w:ascii="Bookman Old Style" w:eastAsia="Bookman Old Style" w:hAnsi="Bookman Old Style" w:cs="Bookman Old Style"/>
          <w:sz w:val="24"/>
          <w:szCs w:val="24"/>
        </w:rPr>
        <w:t xml:space="preserve"> o distrital</w:t>
      </w:r>
      <w:r w:rsidR="00DB4357" w:rsidRPr="009C2A56">
        <w:rPr>
          <w:rFonts w:ascii="Bookman Old Style" w:eastAsia="Bookman Old Style" w:hAnsi="Bookman Old Style" w:cs="Bookman Old Style"/>
          <w:sz w:val="24"/>
          <w:szCs w:val="24"/>
        </w:rPr>
        <w:t xml:space="preserve">. En todo caso, los dineros recaudados por este concepto deberán invertirse en el desarrollo de </w:t>
      </w:r>
      <w:r w:rsidR="00DB4357" w:rsidRPr="007333FA">
        <w:rPr>
          <w:rFonts w:ascii="Bookman Old Style" w:eastAsia="Bookman Old Style" w:hAnsi="Bookman Old Style" w:cs="Bookman Old Style"/>
          <w:sz w:val="24"/>
          <w:szCs w:val="24"/>
        </w:rPr>
        <w:t>los planes de bienestar animal a cargo de las Juntas Defensoras de Animales, de la dependencia competente, o en los Centros de Protección y Bienestar Animal del municipio</w:t>
      </w:r>
      <w:r w:rsidR="001814DA">
        <w:rPr>
          <w:rFonts w:ascii="Bookman Old Style" w:eastAsia="Bookman Old Style" w:hAnsi="Bookman Old Style" w:cs="Bookman Old Style"/>
          <w:sz w:val="24"/>
          <w:szCs w:val="24"/>
        </w:rPr>
        <w:t xml:space="preserve"> o distrito</w:t>
      </w:r>
      <w:r w:rsidR="00DB4357" w:rsidRPr="007333FA">
        <w:rPr>
          <w:rFonts w:ascii="Bookman Old Style" w:eastAsia="Bookman Old Style" w:hAnsi="Bookman Old Style" w:cs="Bookman Old Style"/>
          <w:sz w:val="24"/>
          <w:szCs w:val="24"/>
        </w:rPr>
        <w:t>.</w:t>
      </w:r>
    </w:p>
    <w:p w14:paraId="3064BAED" w14:textId="77777777" w:rsidR="006D6A45" w:rsidRPr="009C2A56" w:rsidRDefault="006D6A45" w:rsidP="00DB4357">
      <w:pPr>
        <w:pStyle w:val="Sinespaciado"/>
        <w:spacing w:line="276" w:lineRule="auto"/>
        <w:jc w:val="both"/>
        <w:rPr>
          <w:rFonts w:ascii="Bookman Old Style" w:eastAsia="Bookman Old Style" w:hAnsi="Bookman Old Style"/>
          <w:b/>
          <w:sz w:val="24"/>
          <w:szCs w:val="24"/>
        </w:rPr>
      </w:pPr>
    </w:p>
    <w:p w14:paraId="1236B9D8"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58844991" w14:textId="492CCED1" w:rsidR="00DB4357"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17</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Las autorizaciones</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de reproducción, cría o comercialización de animales de compañía serán</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renovadas anualmente por los interesados en seguir desarrollando la actividad, previa certificación del cumplimiento de estas normas y de las demás aplicables para el desarrollo de este tipo de actividades.</w:t>
      </w:r>
    </w:p>
    <w:p w14:paraId="5706F8C6"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66071F0F"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2D14A56D" w14:textId="0B4513BE"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18</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Deberán </w:t>
      </w:r>
      <w:r w:rsidR="00DB4357" w:rsidRPr="007333FA">
        <w:rPr>
          <w:rFonts w:ascii="Bookman Old Style" w:eastAsia="Bookman Old Style" w:hAnsi="Bookman Old Style" w:cs="Bookman Old Style"/>
          <w:sz w:val="24"/>
          <w:szCs w:val="24"/>
        </w:rPr>
        <w:t>garantizarse las revisiones veterinarias periódicas a los animales que se encuentren bajo la custodia de las personas a las que se refiere el presente capítulo. Estos chequeos deberán realizarse no menos de una vez por semestre y en todos los casos deberá guardarse un registro digital con las conclusiones del profesional veterinario respecto de cada uno de los animales, el cual podrá ser exigido por las autoridades en cualquier momento.</w:t>
      </w:r>
    </w:p>
    <w:p w14:paraId="046280C6" w14:textId="12CB611B" w:rsidR="00DB4357" w:rsidRPr="006D6A45" w:rsidRDefault="00DB4357" w:rsidP="00DB4357">
      <w:pPr>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sz w:val="24"/>
          <w:szCs w:val="24"/>
        </w:rPr>
        <w:t>Para todos los casos se deberá exigir la tarjeta profesional del profesional de la veterina</w:t>
      </w:r>
      <w:r w:rsidR="006D6A45">
        <w:rPr>
          <w:rFonts w:ascii="Bookman Old Style" w:eastAsia="Bookman Old Style" w:hAnsi="Bookman Old Style" w:cs="Bookman Old Style"/>
          <w:sz w:val="24"/>
          <w:szCs w:val="24"/>
        </w:rPr>
        <w:t>ria que realiza las revisiones.</w:t>
      </w:r>
    </w:p>
    <w:p w14:paraId="51F2DB49"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Cuando el animal sea enajenado deberá entregarse con su historia clínica completa, así como con los soportes de vacunación, </w:t>
      </w:r>
      <w:r w:rsidRPr="009C2A56">
        <w:rPr>
          <w:rFonts w:ascii="Bookman Old Style" w:eastAsia="Bookman Old Style" w:hAnsi="Bookman Old Style" w:cs="Bookman Old Style"/>
          <w:sz w:val="24"/>
          <w:szCs w:val="24"/>
        </w:rPr>
        <w:lastRenderedPageBreak/>
        <w:t>desparasitación y todo tratamiento veterinario al que haya sido sometido, de lo cual quedará constancia.</w:t>
      </w:r>
    </w:p>
    <w:p w14:paraId="6CD35190" w14:textId="234EC84B" w:rsidR="00DB4357" w:rsidRDefault="00DB4357" w:rsidP="00DB4357">
      <w:pPr>
        <w:pStyle w:val="Sinespaciado"/>
        <w:spacing w:line="276" w:lineRule="auto"/>
        <w:jc w:val="center"/>
        <w:rPr>
          <w:rFonts w:ascii="Bookman Old Style" w:eastAsia="Bookman Old Style" w:hAnsi="Bookman Old Style"/>
          <w:b/>
          <w:sz w:val="24"/>
          <w:szCs w:val="24"/>
        </w:rPr>
      </w:pPr>
    </w:p>
    <w:p w14:paraId="2066B0ED" w14:textId="77777777" w:rsidR="006D6A45" w:rsidRPr="009C2A56" w:rsidRDefault="006D6A45" w:rsidP="00DB4357">
      <w:pPr>
        <w:pStyle w:val="Sinespaciado"/>
        <w:spacing w:line="276" w:lineRule="auto"/>
        <w:jc w:val="center"/>
        <w:rPr>
          <w:rFonts w:ascii="Bookman Old Style" w:eastAsia="Bookman Old Style" w:hAnsi="Bookman Old Style"/>
          <w:b/>
          <w:sz w:val="24"/>
          <w:szCs w:val="24"/>
        </w:rPr>
      </w:pPr>
    </w:p>
    <w:p w14:paraId="7BC79DA0" w14:textId="0C9CBEB6"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19</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La utilización de dispositivos, herramientas, sistemas o implementos destinados a garantizar la monta, inseminación o apareamiento efectivo de los animales deberá tener en cuenta el </w:t>
      </w:r>
      <w:r w:rsidR="006D6A45">
        <w:rPr>
          <w:rFonts w:ascii="Bookman Old Style" w:eastAsia="Bookman Old Style" w:hAnsi="Bookman Old Style" w:cs="Bookman Old Style"/>
          <w:sz w:val="24"/>
          <w:szCs w:val="24"/>
        </w:rPr>
        <w:t xml:space="preserve">principio de bienestar animal. </w:t>
      </w:r>
    </w:p>
    <w:p w14:paraId="2689B34B" w14:textId="352CDE6F" w:rsidR="00DB4357" w:rsidRPr="006D6A45"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ningún caso se permitirá el empleo de dispositivos, herramientas, sistemas o implementos que puedan causar lesi</w:t>
      </w:r>
      <w:r w:rsidR="006D6A45">
        <w:rPr>
          <w:rFonts w:ascii="Bookman Old Style" w:eastAsia="Bookman Old Style" w:hAnsi="Bookman Old Style" w:cs="Bookman Old Style"/>
          <w:sz w:val="24"/>
          <w:szCs w:val="24"/>
        </w:rPr>
        <w:t>ones o maltrato a los animales.</w:t>
      </w:r>
    </w:p>
    <w:p w14:paraId="0BB0097C"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Esta disposición será aplicable para los procesos de monta, inseminación o apareamiento de todos los animales domésticos.</w:t>
      </w:r>
    </w:p>
    <w:p w14:paraId="7B68873A" w14:textId="59AB7461" w:rsidR="00DB4357" w:rsidRDefault="00DB4357" w:rsidP="00DB4357">
      <w:pPr>
        <w:pStyle w:val="Sinespaciado"/>
        <w:spacing w:line="276" w:lineRule="auto"/>
        <w:jc w:val="center"/>
        <w:rPr>
          <w:rFonts w:ascii="Bookman Old Style" w:eastAsia="Bookman Old Style" w:hAnsi="Bookman Old Style"/>
          <w:b/>
          <w:sz w:val="24"/>
          <w:szCs w:val="24"/>
        </w:rPr>
      </w:pPr>
    </w:p>
    <w:p w14:paraId="219C9A09" w14:textId="77777777" w:rsidR="006D6A45" w:rsidRPr="009C2A56" w:rsidRDefault="006D6A45" w:rsidP="00DB4357">
      <w:pPr>
        <w:pStyle w:val="Sinespaciado"/>
        <w:spacing w:line="276" w:lineRule="auto"/>
        <w:jc w:val="center"/>
        <w:rPr>
          <w:rFonts w:ascii="Bookman Old Style" w:eastAsia="Bookman Old Style" w:hAnsi="Bookman Old Style"/>
          <w:b/>
          <w:sz w:val="24"/>
          <w:szCs w:val="24"/>
        </w:rPr>
      </w:pPr>
    </w:p>
    <w:p w14:paraId="7146DA6B" w14:textId="01BA22C4"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20</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Los animales usados para la reproducción no podrán ser explotados abusivamente con la finalidad de obtener un mayor número de camadas o crías. Para este particular, deberán garantizarse chequeos veterinarios periódicos de los que deberá </w:t>
      </w:r>
      <w:r w:rsidR="006D6A45">
        <w:rPr>
          <w:rFonts w:ascii="Bookman Old Style" w:eastAsia="Bookman Old Style" w:hAnsi="Bookman Old Style" w:cs="Bookman Old Style"/>
          <w:sz w:val="24"/>
          <w:szCs w:val="24"/>
        </w:rPr>
        <w:t>quedar un registro electrónico.</w:t>
      </w:r>
    </w:p>
    <w:p w14:paraId="2529CBD4" w14:textId="0F830F2B"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w:t>
      </w:r>
      <w:r w:rsidR="006D6A45">
        <w:rPr>
          <w:rFonts w:ascii="Bookman Old Style" w:eastAsia="Bookman Old Style" w:hAnsi="Bookman Old Style" w:cs="Bookman Old Style"/>
          <w:sz w:val="24"/>
          <w:szCs w:val="24"/>
        </w:rPr>
        <w:t>rán de obligatoria observancia.</w:t>
      </w:r>
    </w:p>
    <w:p w14:paraId="16A91631" w14:textId="1D3E9CF5"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Dentro del marco del Sistema Nacional de Protección y Bienestar Animal se expedirá un protocolo relativo al máximo de camadas y a la cantidad de apareamientos que podrá tener una hembra, con el fin de garantizar su bienestar.  El protocolo discriminará cada una de las especies de animales de compañía. Este protocolo deberá expedirse en el término de seis (6) meses contados desde la entrada e</w:t>
      </w:r>
      <w:r w:rsidR="006D6A45">
        <w:rPr>
          <w:rFonts w:ascii="Bookman Old Style" w:eastAsia="Bookman Old Style" w:hAnsi="Bookman Old Style" w:cs="Bookman Old Style"/>
          <w:sz w:val="24"/>
          <w:szCs w:val="24"/>
        </w:rPr>
        <w:t xml:space="preserve">n vigencia de la presente Ley. </w:t>
      </w:r>
    </w:p>
    <w:p w14:paraId="6FC5133D" w14:textId="7901C2B1" w:rsidR="00DB4357"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Una vez se cumpla el ciclo reproductivo, las hembras deberán esterilizarse.</w:t>
      </w:r>
    </w:p>
    <w:p w14:paraId="5396EB4C" w14:textId="77777777" w:rsidR="006D6A45" w:rsidRPr="009C2A56" w:rsidRDefault="006D6A45" w:rsidP="00DB4357">
      <w:pPr>
        <w:pStyle w:val="Sinespaciado"/>
        <w:spacing w:line="276" w:lineRule="auto"/>
        <w:jc w:val="both"/>
        <w:rPr>
          <w:rFonts w:ascii="Bookman Old Style" w:eastAsia="Bookman Old Style" w:hAnsi="Bookman Old Style"/>
          <w:b/>
          <w:sz w:val="24"/>
          <w:szCs w:val="24"/>
        </w:rPr>
      </w:pPr>
    </w:p>
    <w:p w14:paraId="76800943"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28F04428" w14:textId="64A7E281" w:rsidR="00DB4357" w:rsidRPr="009C2A56"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21</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Cumplido el periodo máximo de reproducción del animal o cuando por enfermedad, vejez, o recomendación veterinaria no pueda continuarse con el mismo, será responsabilidad de la persona que la usó para fines reproductivos, a través de sus representantes, hacerse cargo de </w:t>
      </w:r>
      <w:r w:rsidR="00DB4357" w:rsidRPr="009C2A56">
        <w:rPr>
          <w:rFonts w:ascii="Bookman Old Style" w:eastAsia="Bookman Old Style" w:hAnsi="Bookman Old Style" w:cs="Bookman Old Style"/>
          <w:sz w:val="24"/>
          <w:szCs w:val="24"/>
        </w:rPr>
        <w:lastRenderedPageBreak/>
        <w:t xml:space="preserve">sus cuidados y bienestar hasta su fallecimiento o eventual enajenación. Para el efecto deberá dar cabal cumplimiento a los deberes que le asisten en calidad de propietario, de conformidad con esta Ley.  </w:t>
      </w:r>
    </w:p>
    <w:p w14:paraId="24736CE7" w14:textId="1010CE17" w:rsidR="00DB4357" w:rsidRDefault="00DB4357" w:rsidP="00DB4357">
      <w:pPr>
        <w:pStyle w:val="Sinespaciado"/>
        <w:spacing w:line="276" w:lineRule="auto"/>
        <w:jc w:val="both"/>
        <w:rPr>
          <w:rFonts w:ascii="Bookman Old Style" w:eastAsia="Bookman Old Style" w:hAnsi="Bookman Old Style" w:cs="Bookman Old Style"/>
          <w:sz w:val="24"/>
          <w:szCs w:val="24"/>
        </w:rPr>
      </w:pPr>
    </w:p>
    <w:p w14:paraId="6FBF0053"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6D8B2C62" w14:textId="5159B4DC" w:rsidR="00DB4357" w:rsidRPr="006D6A45" w:rsidRDefault="00C50278" w:rsidP="00DB4357">
      <w:pPr>
        <w:spacing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sz w:val="24"/>
          <w:szCs w:val="24"/>
        </w:rPr>
        <w:t>ARTÍCULO 22</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En ningún caso podrán sacrificarse animales por no cumplir los estándares de la raza, presentar discapacidades, enfermedades o malformaciones genéticas </w:t>
      </w:r>
      <w:r w:rsidR="00DB4357" w:rsidRPr="009C2A56">
        <w:rPr>
          <w:rFonts w:ascii="Bookman Old Style" w:eastAsia="Bookman Old Style" w:hAnsi="Bookman Old Style" w:cs="Bookman Old Style"/>
          <w:color w:val="000000"/>
          <w:sz w:val="24"/>
          <w:szCs w:val="24"/>
        </w:rPr>
        <w:t>o cualquier otro aspecto que no implique de manera específica un compromiso importante sobre su bienestar o un riesgo inminente para la salud pública.</w:t>
      </w:r>
      <w:r w:rsidR="00DB4357" w:rsidRPr="009C2A56">
        <w:rPr>
          <w:rFonts w:ascii="Bookman Old Style" w:eastAsia="Bookman Old Style" w:hAnsi="Bookman Old Style" w:cs="Bookman Old Style"/>
          <w:b/>
          <w:color w:val="000000"/>
          <w:sz w:val="24"/>
          <w:szCs w:val="24"/>
        </w:rPr>
        <w:t xml:space="preserve"> </w:t>
      </w:r>
      <w:r w:rsidR="00DB4357" w:rsidRPr="009C2A56">
        <w:rPr>
          <w:rFonts w:ascii="Bookman Old Style" w:eastAsia="Bookman Old Style" w:hAnsi="Bookman Old Style" w:cs="Bookman Old Style"/>
          <w:sz w:val="24"/>
          <w:szCs w:val="24"/>
        </w:rPr>
        <w:t xml:space="preserve">Tampoco podrá haber sacrificio en razón a que los animales no se puedan reproducir o por haber llegado a la edad de vejez. </w:t>
      </w:r>
    </w:p>
    <w:p w14:paraId="23A5AA3A" w14:textId="1A61F7EA"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La persona jurídica o natural propietaria del animal deberá garantizar las necesidades básicas del mismo cuando presente alguna de las situaciones descritas en el inciso anterior, así como el suministro de las ayudas que requiera, mientra</w:t>
      </w:r>
      <w:r w:rsidR="006D6A45">
        <w:rPr>
          <w:rFonts w:ascii="Bookman Old Style" w:eastAsia="Bookman Old Style" w:hAnsi="Bookman Old Style" w:cs="Bookman Old Style"/>
          <w:sz w:val="24"/>
          <w:szCs w:val="24"/>
        </w:rPr>
        <w:t xml:space="preserve">s permanezcan bajo su cuidado. </w:t>
      </w:r>
    </w:p>
    <w:p w14:paraId="420B66BF" w14:textId="63AD2960" w:rsidR="00DB4357" w:rsidRPr="009C2A56" w:rsidRDefault="00DB4357" w:rsidP="00DB4357">
      <w:pPr>
        <w:spacing w:line="276" w:lineRule="auto"/>
        <w:jc w:val="both"/>
        <w:rPr>
          <w:rFonts w:ascii="Bookman Old Style" w:eastAsia="Bookman Old Style" w:hAnsi="Bookman Old Style" w:cs="Bookman Old Style"/>
          <w:sz w:val="24"/>
          <w:szCs w:val="24"/>
          <w:u w:val="single"/>
        </w:rPr>
      </w:pPr>
      <w:r w:rsidRPr="009C2A56">
        <w:rPr>
          <w:rFonts w:ascii="Bookman Old Style" w:eastAsia="Bookman Old Style" w:hAnsi="Bookman Old Style" w:cs="Bookman Old Style"/>
          <w:sz w:val="24"/>
          <w:szCs w:val="24"/>
        </w:rPr>
        <w:t xml:space="preserve">Solo habrá lugar al sacrificio por motivos medico veterinarios y en razón a un dictamen de un médico veterinario o médico veterinario zootecnista previo sobre el tema </w:t>
      </w:r>
      <w:r w:rsidRPr="007908ED">
        <w:rPr>
          <w:rFonts w:ascii="Bookman Old Style" w:eastAsia="Bookman Old Style" w:hAnsi="Bookman Old Style" w:cs="Bookman Old Style"/>
          <w:sz w:val="24"/>
          <w:szCs w:val="24"/>
        </w:rPr>
        <w:t>en los términos del artículo 19 de la Ley 576 del año 2000.</w:t>
      </w:r>
    </w:p>
    <w:p w14:paraId="7DCB4B5B" w14:textId="1C062C49"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Toda eutanasia practicada deberá quedar registrada en la historia clínica junto con el dictamen veterinario que</w:t>
      </w:r>
      <w:r w:rsidR="006D6A45">
        <w:rPr>
          <w:rFonts w:ascii="Bookman Old Style" w:eastAsia="Bookman Old Style" w:hAnsi="Bookman Old Style" w:cs="Bookman Old Style"/>
          <w:sz w:val="24"/>
          <w:szCs w:val="24"/>
        </w:rPr>
        <w:t xml:space="preserve"> precedió la muerte del animal.</w:t>
      </w:r>
    </w:p>
    <w:p w14:paraId="7B16D273"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Esta disposición será aplicable para todos los sitios de reproducción, cría o comercialización de animales domésticos.</w:t>
      </w:r>
    </w:p>
    <w:p w14:paraId="3594714D" w14:textId="6AA600F6" w:rsidR="00DB4357" w:rsidRDefault="00DB4357" w:rsidP="00DB4357">
      <w:pPr>
        <w:pStyle w:val="Sinespaciado"/>
        <w:spacing w:line="276" w:lineRule="auto"/>
        <w:jc w:val="both"/>
        <w:rPr>
          <w:rFonts w:ascii="Bookman Old Style" w:eastAsia="Bookman Old Style" w:hAnsi="Bookman Old Style" w:cs="Bookman Old Style"/>
          <w:sz w:val="24"/>
          <w:szCs w:val="24"/>
        </w:rPr>
      </w:pPr>
    </w:p>
    <w:p w14:paraId="7D7FDF2D"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1ACB63A0" w14:textId="47D4FF6B"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23</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Cuando se trate de establecimientos de comercio o de cualquier tipo de instalaciones en las que se pretenda comercializar con animales de compañía, estos solo podrán ser exhibidos por cortos periodos de tiempo en instalaciones </w:t>
      </w:r>
      <w:r w:rsidR="005C6FB4">
        <w:rPr>
          <w:rFonts w:ascii="Bookman Old Style" w:eastAsia="Bookman Old Style" w:hAnsi="Bookman Old Style" w:cs="Bookman Old Style"/>
          <w:sz w:val="24"/>
          <w:szCs w:val="24"/>
        </w:rPr>
        <w:t xml:space="preserve">adecuadas para la satisfacción de sus necesidades fisiológicas </w:t>
      </w:r>
      <w:r w:rsidR="00DB4357" w:rsidRPr="009C2A56">
        <w:rPr>
          <w:rFonts w:ascii="Bookman Old Style" w:eastAsia="Bookman Old Style" w:hAnsi="Bookman Old Style" w:cs="Bookman Old Style"/>
          <w:sz w:val="24"/>
          <w:szCs w:val="24"/>
        </w:rPr>
        <w:t>donde les sea permitido el movimiento, la acomodación, el descanso, la ventilación, protección contra el clima, el suministro de agua y alimento</w:t>
      </w:r>
      <w:r w:rsidR="005C6FB4">
        <w:rPr>
          <w:rFonts w:ascii="Bookman Old Style" w:eastAsia="Bookman Old Style" w:hAnsi="Bookman Old Style" w:cs="Bookman Old Style"/>
          <w:sz w:val="24"/>
          <w:szCs w:val="24"/>
        </w:rPr>
        <w:t xml:space="preserve"> y la evacuación fecal, sin estar confinados sobre su propio excremento, cumpliendo con las condiciones sanitarias e higiénicas necesarias</w:t>
      </w:r>
      <w:r w:rsidR="00DB4357" w:rsidRPr="009C2A56">
        <w:rPr>
          <w:rFonts w:ascii="Bookman Old Style" w:eastAsia="Bookman Old Style" w:hAnsi="Bookman Old Style" w:cs="Bookman Old Style"/>
          <w:sz w:val="24"/>
          <w:szCs w:val="24"/>
        </w:rPr>
        <w:t>.</w:t>
      </w:r>
    </w:p>
    <w:p w14:paraId="07B9C40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CA0E36D"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lastRenderedPageBreak/>
        <w:t>Los establecimientos podrán valerse de herramientas físicas o electrónicas para exponer a los animales que tienen disponibles para la venta y así evitar su exposición física.</w:t>
      </w:r>
    </w:p>
    <w:p w14:paraId="4341CBFA"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499E2609" w14:textId="49469EBE"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Queda prohibida la comercialización de animales de compañía en lugares no autorizados </w:t>
      </w:r>
      <w:r w:rsidR="00DB4357" w:rsidRPr="007908ED">
        <w:rPr>
          <w:rFonts w:ascii="Bookman Old Style" w:eastAsia="Bookman Old Style" w:hAnsi="Bookman Old Style" w:cs="Bookman Old Style"/>
          <w:sz w:val="24"/>
          <w:szCs w:val="24"/>
        </w:rPr>
        <w:t xml:space="preserve">ni en plataformas digitales en donde no se pueda demostrar la autorización vigente de reproducción, cría o comercialización de animales de compañía, </w:t>
      </w:r>
      <w:r w:rsidR="00DB4357" w:rsidRPr="009C2A56">
        <w:rPr>
          <w:rFonts w:ascii="Bookman Old Style" w:eastAsia="Bookman Old Style" w:hAnsi="Bookman Old Style" w:cs="Bookman Old Style"/>
          <w:sz w:val="24"/>
          <w:szCs w:val="24"/>
        </w:rPr>
        <w:t xml:space="preserve">de conformidad con lo dispuesto en este Código o en vía o espacio público </w:t>
      </w:r>
      <w:r w:rsidR="006D6A45">
        <w:rPr>
          <w:rFonts w:ascii="Bookman Old Style" w:eastAsia="Bookman Old Style" w:hAnsi="Bookman Old Style" w:cs="Bookman Old Style"/>
          <w:sz w:val="24"/>
          <w:szCs w:val="24"/>
        </w:rPr>
        <w:t>en todo el territorio nacional.</w:t>
      </w:r>
    </w:p>
    <w:p w14:paraId="71A9BC00" w14:textId="23644AEA"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Podrán realizarse jornadas de adopción en vía o espacio público y en cualquier establecimiento siempre y cuando se garantice el bienestar de los animales y no exista u</w:t>
      </w:r>
      <w:r w:rsidR="006D6A45">
        <w:rPr>
          <w:rFonts w:ascii="Bookman Old Style" w:eastAsia="Bookman Old Style" w:hAnsi="Bookman Old Style" w:cs="Bookman Old Style"/>
          <w:sz w:val="24"/>
          <w:szCs w:val="24"/>
        </w:rPr>
        <w:t xml:space="preserve">na contraprestación económica. </w:t>
      </w:r>
    </w:p>
    <w:p w14:paraId="179E3AD2" w14:textId="49D24473" w:rsidR="00DB4357"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el caso de las jornadas de adopción en vía o espacio público, se requerirá autorización de la autoridad competente.</w:t>
      </w:r>
    </w:p>
    <w:p w14:paraId="2298BFE1" w14:textId="77777777" w:rsidR="006D6A45" w:rsidRPr="009C2A56" w:rsidRDefault="006D6A45" w:rsidP="00DB4357">
      <w:pPr>
        <w:pStyle w:val="Sinespaciado"/>
        <w:spacing w:line="276" w:lineRule="auto"/>
        <w:jc w:val="both"/>
        <w:rPr>
          <w:rFonts w:ascii="Bookman Old Style" w:eastAsia="Bookman Old Style" w:hAnsi="Bookman Old Style" w:cs="Bookman Old Style"/>
          <w:sz w:val="24"/>
          <w:szCs w:val="24"/>
        </w:rPr>
      </w:pPr>
    </w:p>
    <w:p w14:paraId="2C4356A4"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27C71377" w14:textId="433BB055"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25</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En el caso de los perros y los gatos solo podrán ser comercializados después de los tres (3) meses de vida y deberán entregarse con el microchip </w:t>
      </w:r>
      <w:r w:rsidR="0086566D">
        <w:rPr>
          <w:rFonts w:ascii="Bookman Old Style" w:eastAsia="Bookman Old Style" w:hAnsi="Bookman Old Style" w:cs="Bookman Old Style"/>
          <w:sz w:val="24"/>
          <w:szCs w:val="24"/>
        </w:rPr>
        <w:t xml:space="preserve">o placa </w:t>
      </w:r>
      <w:r w:rsidR="00DB4357" w:rsidRPr="009C2A56">
        <w:rPr>
          <w:rFonts w:ascii="Bookman Old Style" w:eastAsia="Bookman Old Style" w:hAnsi="Bookman Old Style" w:cs="Bookman Old Style"/>
          <w:sz w:val="24"/>
          <w:szCs w:val="24"/>
        </w:rPr>
        <w:t xml:space="preserve">de identificación y con el esquema de salud que proceda según la </w:t>
      </w:r>
      <w:r w:rsidR="006D6A45">
        <w:rPr>
          <w:rFonts w:ascii="Bookman Old Style" w:eastAsia="Bookman Old Style" w:hAnsi="Bookman Old Style" w:cs="Bookman Old Style"/>
          <w:sz w:val="24"/>
          <w:szCs w:val="24"/>
        </w:rPr>
        <w:t>especie.</w:t>
      </w:r>
    </w:p>
    <w:p w14:paraId="642AE638" w14:textId="2CBEEC70"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otras especies de animales de compañía, el Ministerio de Ambiente y Desarrollo Sostenible, en el marco del Sistema Nacional de Protección y Bienestar Animal, deberá determinar los protocolos para garantizar su reproducción y comercialización</w:t>
      </w:r>
      <w:r w:rsidR="006D6A45">
        <w:rPr>
          <w:rFonts w:ascii="Bookman Old Style" w:eastAsia="Bookman Old Style" w:hAnsi="Bookman Old Style" w:cs="Bookman Old Style"/>
          <w:sz w:val="24"/>
          <w:szCs w:val="24"/>
        </w:rPr>
        <w:t xml:space="preserve"> responsable.</w:t>
      </w:r>
    </w:p>
    <w:p w14:paraId="065083AB" w14:textId="12797BAB"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0086566D">
        <w:rPr>
          <w:rFonts w:ascii="Bookman Old Style" w:eastAsia="Bookman Old Style" w:hAnsi="Bookman Old Style" w:cs="Bookman Old Style"/>
          <w:sz w:val="24"/>
          <w:szCs w:val="24"/>
        </w:rPr>
        <w:t xml:space="preserve">Por regla general, </w:t>
      </w:r>
      <w:r w:rsidRPr="009C2A56">
        <w:rPr>
          <w:rFonts w:ascii="Bookman Old Style" w:eastAsia="Bookman Old Style" w:hAnsi="Bookman Old Style" w:cs="Bookman Old Style"/>
          <w:sz w:val="24"/>
          <w:szCs w:val="24"/>
        </w:rPr>
        <w:t>todos los animales que sean comercializados deberán entregarse esterilizados. En el caso de los cachorros que, en razón a su edad y por recomendación veterinaria aún no puedan ser esterilizados o de los animales que no puedan ser sometidos a este procedimiento por cuestiones de salud, previo diagnóstico de un médico veterinario, deberá entregarse la constancia de dicho pro</w:t>
      </w:r>
      <w:r w:rsidR="006D6A45">
        <w:rPr>
          <w:rFonts w:ascii="Bookman Old Style" w:eastAsia="Bookman Old Style" w:hAnsi="Bookman Old Style" w:cs="Bookman Old Style"/>
          <w:sz w:val="24"/>
          <w:szCs w:val="24"/>
        </w:rPr>
        <w:t>fesional al momento de la venta</w:t>
      </w:r>
    </w:p>
    <w:p w14:paraId="59D7FCF4"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todo caso, los propietarios de animales que no se entreguen esterilizados deberán cumplir con el deber de practicar la cirugía en el momento indicado o, en caso de que no sea posible, deberán abstenerse de reproducir a los animales, so pena de ser sancionados de conformidad con lo previsto en la presente Ley.</w:t>
      </w:r>
    </w:p>
    <w:p w14:paraId="4E10019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7190B37" w14:textId="300C916B" w:rsidR="00DB4357"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PARÁGRAFO 2.</w:t>
      </w:r>
      <w:r w:rsidRPr="009C2A56">
        <w:rPr>
          <w:rFonts w:ascii="Bookman Old Style" w:eastAsia="Bookman Old Style" w:hAnsi="Bookman Old Style" w:cs="Bookman Old Style"/>
          <w:sz w:val="24"/>
          <w:szCs w:val="24"/>
        </w:rPr>
        <w:t xml:space="preserve"> En el caso de los animales que se vendan a personas jurídicas que reproduzcan, críen o comercialicen animales con fines de reproducción, no deberá cumplirse con la obligación de esterilización, pero deberá llevarse un registro de la venta, previa verificación de que el comprador ostente las autorizaciones y licencias a las que hace referencia este capítulo.</w:t>
      </w:r>
    </w:p>
    <w:p w14:paraId="6D338465" w14:textId="77777777" w:rsidR="006D6A45" w:rsidRPr="009C2A56" w:rsidRDefault="006D6A45" w:rsidP="00DB4357">
      <w:pPr>
        <w:pStyle w:val="Sinespaciado"/>
        <w:spacing w:line="276" w:lineRule="auto"/>
        <w:jc w:val="both"/>
        <w:rPr>
          <w:rFonts w:ascii="Bookman Old Style" w:eastAsia="Bookman Old Style" w:hAnsi="Bookman Old Style"/>
          <w:b/>
          <w:sz w:val="24"/>
          <w:szCs w:val="24"/>
        </w:rPr>
      </w:pPr>
    </w:p>
    <w:p w14:paraId="76D01A43"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288C8203" w14:textId="1025F3BA" w:rsidR="00DB4357"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Cuando se trate de procesos de adopción, los costos de implantación del microchip</w:t>
      </w:r>
      <w:r w:rsidR="00C358AC">
        <w:rPr>
          <w:rFonts w:ascii="Bookman Old Style" w:eastAsia="Bookman Old Style" w:hAnsi="Bookman Old Style" w:cs="Bookman Old Style"/>
          <w:sz w:val="24"/>
          <w:szCs w:val="24"/>
        </w:rPr>
        <w:t xml:space="preserve"> o </w:t>
      </w:r>
      <w:r w:rsidR="0024714F">
        <w:rPr>
          <w:rFonts w:ascii="Bookman Old Style" w:eastAsia="Bookman Old Style" w:hAnsi="Bookman Old Style" w:cs="Bookman Old Style"/>
          <w:sz w:val="24"/>
          <w:szCs w:val="24"/>
        </w:rPr>
        <w:t xml:space="preserve">la </w:t>
      </w:r>
      <w:r w:rsidR="00C358AC">
        <w:rPr>
          <w:rFonts w:ascii="Bookman Old Style" w:eastAsia="Bookman Old Style" w:hAnsi="Bookman Old Style" w:cs="Bookman Old Style"/>
          <w:sz w:val="24"/>
          <w:szCs w:val="24"/>
        </w:rPr>
        <w:t>placa de identificación</w:t>
      </w:r>
      <w:r w:rsidR="00DB4357" w:rsidRPr="009C2A56">
        <w:rPr>
          <w:rFonts w:ascii="Bookman Old Style" w:eastAsia="Bookman Old Style" w:hAnsi="Bookman Old Style" w:cs="Bookman Old Style"/>
          <w:sz w:val="24"/>
          <w:szCs w:val="24"/>
        </w:rPr>
        <w:t>, así como los de la esterilización y el esquema de salud estarán a cargo del adoptante, salvo que las partes acuerden algo diferente.</w:t>
      </w:r>
    </w:p>
    <w:p w14:paraId="3E67C7DA" w14:textId="4476BEC2" w:rsidR="00C358AC" w:rsidRDefault="00C358AC" w:rsidP="00DB4357">
      <w:pPr>
        <w:pStyle w:val="Sinespaciado"/>
        <w:spacing w:line="276" w:lineRule="auto"/>
        <w:jc w:val="both"/>
        <w:rPr>
          <w:rFonts w:ascii="Bookman Old Style" w:eastAsia="Bookman Old Style" w:hAnsi="Bookman Old Style" w:cs="Bookman Old Style"/>
          <w:sz w:val="24"/>
          <w:szCs w:val="24"/>
        </w:rPr>
      </w:pPr>
    </w:p>
    <w:p w14:paraId="1A80F684" w14:textId="07E89ACF" w:rsidR="00C358AC" w:rsidRPr="009C2A56" w:rsidRDefault="00C358AC" w:rsidP="00DB4357">
      <w:pPr>
        <w:pStyle w:val="Sinespaciado"/>
        <w:spacing w:line="276" w:lineRule="auto"/>
        <w:jc w:val="both"/>
        <w:rPr>
          <w:rFonts w:ascii="Bookman Old Style" w:eastAsia="Bookman Old Style" w:hAnsi="Bookman Old Style"/>
          <w:b/>
          <w:sz w:val="24"/>
          <w:szCs w:val="24"/>
        </w:rPr>
      </w:pPr>
      <w:r w:rsidRPr="00C358AC">
        <w:rPr>
          <w:rFonts w:ascii="Bookman Old Style" w:eastAsia="Bookman Old Style" w:hAnsi="Bookman Old Style" w:cs="Bookman Old Style"/>
          <w:b/>
          <w:sz w:val="24"/>
          <w:szCs w:val="24"/>
        </w:rPr>
        <w:t>Parágrafo.</w:t>
      </w:r>
      <w:r>
        <w:rPr>
          <w:rFonts w:ascii="Bookman Old Style" w:eastAsia="Bookman Old Style" w:hAnsi="Bookman Old Style" w:cs="Bookman Old Style"/>
          <w:sz w:val="24"/>
          <w:szCs w:val="24"/>
        </w:rPr>
        <w:t xml:space="preserve"> En caso de procesos de adopción, no podrá ser razón para la negativa a adopción la implantación </w:t>
      </w:r>
      <w:r w:rsidR="0024714F">
        <w:rPr>
          <w:rFonts w:ascii="Bookman Old Style" w:eastAsia="Bookman Old Style" w:hAnsi="Bookman Old Style" w:cs="Bookman Old Style"/>
          <w:sz w:val="24"/>
          <w:szCs w:val="24"/>
        </w:rPr>
        <w:t>d</w:t>
      </w:r>
      <w:r>
        <w:rPr>
          <w:rFonts w:ascii="Bookman Old Style" w:eastAsia="Bookman Old Style" w:hAnsi="Bookman Old Style" w:cs="Bookman Old Style"/>
          <w:sz w:val="24"/>
          <w:szCs w:val="24"/>
        </w:rPr>
        <w:t>el microchip de identificación.</w:t>
      </w:r>
    </w:p>
    <w:p w14:paraId="316488BA"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78DE2707" w14:textId="75FD858F"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27</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14:paraId="7D8C211D"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3DF5332" w14:textId="19CB5D88" w:rsidR="00DB4357" w:rsidRPr="009C2A56" w:rsidRDefault="00C22957"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27</w:t>
      </w:r>
      <w:r w:rsidR="00DB4357" w:rsidRPr="009C2A56">
        <w:rPr>
          <w:rFonts w:ascii="Bookman Old Style" w:eastAsia="Bookman Old Style" w:hAnsi="Bookman Old Style" w:cs="Bookman Old Style"/>
          <w:sz w:val="24"/>
          <w:szCs w:val="24"/>
        </w:rPr>
        <w:t>.1. Capacitar a</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 xml:space="preserve">los futuros propietarios en las disposiciones de la presente ley, así como en los requerimientos específicos de la especie y del espécimen adquirido. </w:t>
      </w:r>
    </w:p>
    <w:p w14:paraId="298749CE"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462736DB" w14:textId="2922F338" w:rsidR="00DB4357" w:rsidRPr="009C2A56" w:rsidRDefault="00C22957"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27</w:t>
      </w:r>
      <w:r w:rsidR="00DB4357" w:rsidRPr="009C2A56">
        <w:rPr>
          <w:rFonts w:ascii="Bookman Old Style" w:eastAsia="Bookman Old Style" w:hAnsi="Bookman Old Style" w:cs="Bookman Old Style"/>
          <w:sz w:val="24"/>
          <w:szCs w:val="24"/>
        </w:rPr>
        <w:t>.2. Diligenciar un formulario en el que se registrarán los datos del comprador</w:t>
      </w:r>
      <w:r w:rsidR="00DB4357" w:rsidRPr="007908ED">
        <w:rPr>
          <w:rFonts w:ascii="Bookman Old Style" w:eastAsia="Bookman Old Style" w:hAnsi="Bookman Old Style" w:cs="Bookman Old Style"/>
          <w:sz w:val="24"/>
          <w:szCs w:val="24"/>
        </w:rPr>
        <w:t xml:space="preserve"> o adoptante </w:t>
      </w:r>
      <w:r w:rsidR="00DB4357" w:rsidRPr="009C2A56">
        <w:rPr>
          <w:rFonts w:ascii="Bookman Old Style" w:eastAsia="Bookman Old Style" w:hAnsi="Bookman Old Style" w:cs="Bookman Old Style"/>
          <w:sz w:val="24"/>
          <w:szCs w:val="24"/>
        </w:rPr>
        <w:t xml:space="preserve">y se evaluará su idoneidad para recibir el animal que pretende adquirir. </w:t>
      </w:r>
    </w:p>
    <w:p w14:paraId="69705349" w14:textId="77777777" w:rsidR="00DB4357" w:rsidRPr="009C2A56" w:rsidRDefault="00DB4357" w:rsidP="00DB4357">
      <w:pPr>
        <w:spacing w:line="276" w:lineRule="auto"/>
        <w:ind w:left="720"/>
        <w:jc w:val="both"/>
        <w:rPr>
          <w:rFonts w:ascii="Bookman Old Style" w:eastAsia="Bookman Old Style" w:hAnsi="Bookman Old Style" w:cs="Bookman Old Style"/>
          <w:sz w:val="24"/>
          <w:szCs w:val="24"/>
        </w:rPr>
      </w:pPr>
    </w:p>
    <w:p w14:paraId="15380EA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Sin el cumplimiento de estos requisitos no se podrá entregar el animal. </w:t>
      </w:r>
    </w:p>
    <w:p w14:paraId="2297158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921B55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De la capacitación y del formulario deberán conservarse evidencias electrónicas que podrán ser exigidas en cualquier momento por las autoridades competentes y, de no existir, habrá lugar a las sanciones correspondientes.</w:t>
      </w:r>
    </w:p>
    <w:p w14:paraId="3D3751AE"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E455016"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Esta disposición también aplicará para  los centros de protección y bienestar animal y para cualquier persona natural o jurídica que promueva adopciones de animales de compañía.</w:t>
      </w:r>
    </w:p>
    <w:p w14:paraId="141E2799"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63E1D69F" w14:textId="028342EB"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28</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Todas las personas</w:t>
      </w:r>
      <w:r w:rsidR="00C358AC">
        <w:rPr>
          <w:rFonts w:ascii="Bookman Old Style" w:eastAsia="Bookman Old Style" w:hAnsi="Bookman Old Style" w:cs="Bookman Old Style"/>
          <w:sz w:val="24"/>
          <w:szCs w:val="24"/>
        </w:rPr>
        <w:t xml:space="preserve"> naturales y</w:t>
      </w:r>
      <w:r w:rsidR="00DB4357" w:rsidRPr="009C2A56">
        <w:rPr>
          <w:rFonts w:ascii="Bookman Old Style" w:eastAsia="Bookman Old Style" w:hAnsi="Bookman Old Style" w:cs="Bookman Old Style"/>
          <w:sz w:val="24"/>
          <w:szCs w:val="24"/>
        </w:rPr>
        <w:t xml:space="preserve">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14:paraId="69F37AE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 </w:t>
      </w:r>
    </w:p>
    <w:p w14:paraId="3CBE2A3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El Ministerio de Salud y Protección Social regulará lo relativo a este asunto dentro de los seis (6) meses siguientes a la entrada en vigencia de este Código. </w:t>
      </w:r>
    </w:p>
    <w:p w14:paraId="66671C7B"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CBC8EFA"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 xml:space="preserve">El incumplimiento de esta obligación dará lugar </w:t>
      </w:r>
      <w:r w:rsidRPr="009C2A56">
        <w:rPr>
          <w:rFonts w:ascii="Bookman Old Style" w:eastAsia="Bookman Old Style" w:hAnsi="Bookman Old Style" w:cs="Bookman Old Style"/>
          <w:strike/>
          <w:sz w:val="24"/>
          <w:szCs w:val="24"/>
        </w:rPr>
        <w:t>a</w:t>
      </w:r>
      <w:r w:rsidRPr="009C2A56">
        <w:rPr>
          <w:rFonts w:ascii="Bookman Old Style" w:eastAsia="Bookman Old Style" w:hAnsi="Bookman Old Style" w:cs="Bookman Old Style"/>
          <w:sz w:val="24"/>
          <w:szCs w:val="24"/>
        </w:rPr>
        <w:t xml:space="preserve"> al cierre definitivo del establecimiento y al decomiso de los animales, sin perjuicio de las demás sanciones previstas en esta ley.</w:t>
      </w:r>
    </w:p>
    <w:p w14:paraId="08C5BCB4"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p>
    <w:p w14:paraId="24E4FB7E" w14:textId="2DC6A8B3" w:rsidR="00DB4357" w:rsidRPr="009C2A56"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29</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Las personas que desarrollen las actividades a las que hace referencia este capítulo tendrán un término de seis (6) meses, desde la entrada en vigencia de la presente Ley, para dar cumplimiento a estas disposiciones. En lo que respecta a la póliza de la que trata el artículo anterior, este término empezará a contar desde la regulación que realice el Ministerio de Salud y Protección Social sobre la materia.</w:t>
      </w:r>
    </w:p>
    <w:p w14:paraId="7F90C9CA"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709A5359"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IV</w:t>
      </w:r>
    </w:p>
    <w:p w14:paraId="6B7C7F08" w14:textId="77777777" w:rsidR="00DB4357" w:rsidRPr="009C2A56" w:rsidRDefault="00DB4357" w:rsidP="00DB4357">
      <w:pPr>
        <w:pStyle w:val="Sinespaciado"/>
        <w:spacing w:line="276" w:lineRule="auto"/>
        <w:jc w:val="center"/>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COMPETENCIAS ADMINISTRATIVAS EN MATERIA DE PROTECCIÓN Y BIENESTAR ANIMAL</w:t>
      </w:r>
    </w:p>
    <w:p w14:paraId="22223FE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16FB6834" w14:textId="089709F4" w:rsidR="00DB4357" w:rsidRPr="009C2A56"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30</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gobernadores y alcaldes en virtud de los principios de coordinación, concurrencia y subsidiariedad, serán los encargados de adoptar la política pública de protección y bienestar animal a nivel departamental, municipal o distrital, la cual deberá, acatar los parámetros fijados en la política pública nacional.</w:t>
      </w:r>
    </w:p>
    <w:p w14:paraId="45D94518"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3B3C7805" w14:textId="3072DE2C"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ARTÍCULO 31</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alcaldes son la máxima autoridad administrativa en materia de protección y bienestar animal dentro de su jurisdicción y para ello tendrán las siguientes competencias:</w:t>
      </w:r>
    </w:p>
    <w:p w14:paraId="2E2945F9" w14:textId="77777777" w:rsidR="008B5B56" w:rsidRPr="008B5B56" w:rsidRDefault="008B5B56" w:rsidP="008B5B56">
      <w:pPr>
        <w:pBdr>
          <w:top w:val="nil"/>
          <w:left w:val="nil"/>
          <w:bottom w:val="nil"/>
          <w:right w:val="nil"/>
          <w:between w:val="nil"/>
        </w:pBdr>
        <w:spacing w:after="0" w:line="276" w:lineRule="auto"/>
        <w:ind w:left="720"/>
        <w:jc w:val="both"/>
        <w:rPr>
          <w:rFonts w:ascii="Bookman Old Style" w:eastAsia="Bookman Old Style" w:hAnsi="Bookman Old Style" w:cs="Bookman Old Style"/>
          <w:color w:val="000000"/>
          <w:sz w:val="24"/>
          <w:szCs w:val="24"/>
        </w:rPr>
      </w:pPr>
    </w:p>
    <w:p w14:paraId="21CDB7FE" w14:textId="12FFEF7A"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31.1. </w:t>
      </w:r>
      <w:r w:rsidR="00DB4357" w:rsidRPr="008B5B56">
        <w:rPr>
          <w:rFonts w:ascii="Bookman Old Style" w:hAnsi="Bookman Old Style"/>
          <w:sz w:val="24"/>
          <w:szCs w:val="24"/>
        </w:rPr>
        <w:t>Presidir las Juntas Defensoras de Animales a través del secretario del despacho que destinen para tal fin.</w:t>
      </w:r>
    </w:p>
    <w:p w14:paraId="6C18462A" w14:textId="1065C2FA"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31.2. </w:t>
      </w:r>
      <w:r w:rsidR="00DB4357" w:rsidRPr="008B5B56">
        <w:rPr>
          <w:rFonts w:ascii="Bookman Old Style" w:hAnsi="Bookman Old Style"/>
          <w:sz w:val="24"/>
          <w:szCs w:val="24"/>
        </w:rPr>
        <w:t>Adoptar la política nacional de protección y bienestar animal, desarrollando las actividades relacionadas de bienestar y protección animal.</w:t>
      </w:r>
    </w:p>
    <w:p w14:paraId="7A48B09E" w14:textId="3BFDA569"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31.3. </w:t>
      </w:r>
      <w:r w:rsidR="00DB4357" w:rsidRPr="008B5B56">
        <w:rPr>
          <w:rFonts w:ascii="Bookman Old Style" w:hAnsi="Bookman Old Style"/>
          <w:sz w:val="24"/>
          <w:szCs w:val="24"/>
        </w:rPr>
        <w:t>Reglamentar las actividades relacionadas de bienestar y protección animal.</w:t>
      </w:r>
    </w:p>
    <w:p w14:paraId="51AC84E0" w14:textId="0A07737A"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31.4. </w:t>
      </w:r>
      <w:r w:rsidR="00DB4357" w:rsidRPr="008B5B56">
        <w:rPr>
          <w:rFonts w:ascii="Bookman Old Style" w:hAnsi="Bookman Old Style"/>
          <w:sz w:val="24"/>
          <w:szCs w:val="24"/>
        </w:rPr>
        <w:t>Implementar un registro digital, municipal o distrital, con la finalidad de mantener un censo de perros y gatos, en su calidad de animales de c</w:t>
      </w:r>
      <w:r w:rsidR="00C358AC" w:rsidRPr="008B5B56">
        <w:rPr>
          <w:rFonts w:ascii="Bookman Old Style" w:hAnsi="Bookman Old Style"/>
          <w:sz w:val="24"/>
          <w:szCs w:val="24"/>
        </w:rPr>
        <w:t>ompañía o en situación de calle, éstos últimos, al momento de ser registrados, deberán ser esterilizados si cumplen con los criterios médicos a tal fin.</w:t>
      </w:r>
    </w:p>
    <w:p w14:paraId="6272595E" w14:textId="4BE5EF21"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31.5. </w:t>
      </w:r>
      <w:r w:rsidR="00DB4357" w:rsidRPr="008B5B56">
        <w:rPr>
          <w:rFonts w:ascii="Bookman Old Style" w:hAnsi="Bookman Old Style"/>
          <w:sz w:val="24"/>
          <w:szCs w:val="24"/>
        </w:rPr>
        <w:t>Otorgar los permisos para el desarrollo de espectáculos con animales, de conformidad con las disposiciones de esta ley.</w:t>
      </w:r>
    </w:p>
    <w:p w14:paraId="57DB5CBD" w14:textId="52FD972E"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31.6. </w:t>
      </w:r>
      <w:r w:rsidR="00DB4357" w:rsidRPr="008B5B56">
        <w:rPr>
          <w:rFonts w:ascii="Bookman Old Style" w:hAnsi="Bookman Old Style"/>
          <w:sz w:val="24"/>
          <w:szCs w:val="24"/>
        </w:rPr>
        <w:t>Velar por el cumplimiento de las normas de protección y bienestar animal.</w:t>
      </w:r>
    </w:p>
    <w:p w14:paraId="1581A697" w14:textId="35D314EA"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31.7. </w:t>
      </w:r>
      <w:r w:rsidR="00DB4357" w:rsidRPr="008B5B56">
        <w:rPr>
          <w:rFonts w:ascii="Bookman Old Style" w:hAnsi="Bookman Old Style"/>
          <w:sz w:val="24"/>
          <w:szCs w:val="24"/>
        </w:rPr>
        <w:t>Conocer y sancionar todos los actos crueles contra los animales y las conductas tipificadas en las leyes de protección y bienestar animal, sin perjuicio de las competencias de las autoridades nacionales frente a asuntos relacionados.</w:t>
      </w:r>
    </w:p>
    <w:p w14:paraId="29E09FDC" w14:textId="38DC03A1"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31.8. </w:t>
      </w:r>
      <w:r w:rsidR="00DB4357" w:rsidRPr="008B5B56">
        <w:rPr>
          <w:rFonts w:ascii="Bookman Old Style" w:hAnsi="Bookman Old Style"/>
          <w:sz w:val="24"/>
          <w:szCs w:val="24"/>
        </w:rPr>
        <w:t>Desarrollar proyectos de inversión destinados al apalancamiento y desarrollo de la política pública de protección y bienestar animal en la presentación del plan de desarrollo.</w:t>
      </w:r>
    </w:p>
    <w:p w14:paraId="3D4E8AB8" w14:textId="08056BCE" w:rsidR="00C358AC"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31.9. </w:t>
      </w:r>
      <w:r w:rsidR="00C358AC" w:rsidRPr="008B5B56">
        <w:rPr>
          <w:rFonts w:ascii="Bookman Old Style" w:hAnsi="Bookman Old Style"/>
          <w:sz w:val="24"/>
          <w:szCs w:val="24"/>
        </w:rPr>
        <w:t>Adoptar un plan estratégico para el bienestar y protección de los animales abandonados o en condición de calle.</w:t>
      </w:r>
    </w:p>
    <w:p w14:paraId="0504E12E" w14:textId="26D301F6" w:rsidR="00C358AC"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31.10. </w:t>
      </w:r>
      <w:r w:rsidR="00C358AC" w:rsidRPr="008B5B56">
        <w:rPr>
          <w:rFonts w:ascii="Bookman Old Style" w:hAnsi="Bookman Old Style"/>
          <w:sz w:val="24"/>
          <w:szCs w:val="24"/>
        </w:rPr>
        <w:t>Realizar seguimiento y control a los espectáculos de animales autorizados, con miras al bienestar y la protección de los animales.</w:t>
      </w:r>
    </w:p>
    <w:p w14:paraId="29618CD2"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019B7893" w14:textId="7B217851"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32</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El registro al que se refiere el numeral 32.4 del artículo anterior, deberá implementarse dentro del año siguiente a la entrada en vigencia de este Código y, como mínimo, conte</w:t>
      </w:r>
      <w:r w:rsidR="008B5B56">
        <w:rPr>
          <w:rFonts w:ascii="Bookman Old Style" w:eastAsia="Bookman Old Style" w:hAnsi="Bookman Old Style" w:cs="Bookman Old Style"/>
          <w:sz w:val="24"/>
          <w:szCs w:val="24"/>
        </w:rPr>
        <w:t xml:space="preserve">ndrá la siguiente información: </w:t>
      </w:r>
    </w:p>
    <w:p w14:paraId="122080C0" w14:textId="46CD922C" w:rsidR="008B5B56"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 xml:space="preserve">32.1. </w:t>
      </w:r>
      <w:r w:rsidR="00DB4357" w:rsidRPr="008B5B56">
        <w:rPr>
          <w:rFonts w:ascii="Bookman Old Style" w:hAnsi="Bookman Old Style"/>
          <w:sz w:val="24"/>
          <w:szCs w:val="24"/>
        </w:rPr>
        <w:t>Identificación del propietario.</w:t>
      </w:r>
    </w:p>
    <w:p w14:paraId="2F2009C9" w14:textId="43C41B11"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lastRenderedPageBreak/>
        <w:t xml:space="preserve">32.2. </w:t>
      </w:r>
      <w:r w:rsidR="00DB4357" w:rsidRPr="008B5B56">
        <w:rPr>
          <w:rFonts w:ascii="Bookman Old Style" w:hAnsi="Bookman Old Style"/>
          <w:sz w:val="24"/>
          <w:szCs w:val="24"/>
        </w:rPr>
        <w:t xml:space="preserve">Especie a la que pertenece el animal </w:t>
      </w:r>
    </w:p>
    <w:p w14:paraId="7B2438E9" w14:textId="62130445"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.3. identificación del animal,</w:t>
      </w:r>
    </w:p>
    <w:p w14:paraId="37A83B21" w14:textId="7B298207"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.4. Fecha de nacimiento del animal.</w:t>
      </w:r>
    </w:p>
    <w:p w14:paraId="4BF13DD3" w14:textId="4C638FB0"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.5. Vacunas realizadas y fecha.</w:t>
      </w:r>
    </w:p>
    <w:p w14:paraId="00DDA385" w14:textId="7961D920"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.6. Sexo del animal.</w:t>
      </w:r>
    </w:p>
    <w:p w14:paraId="51D6CCF4" w14:textId="18642658"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.7. Una descripción que contemple las características fenotípicas del ejemplar que hagan posible su identificación.</w:t>
      </w:r>
    </w:p>
    <w:p w14:paraId="388189DA" w14:textId="0750C449" w:rsidR="00DB4357" w:rsidRPr="008B5B56" w:rsidRDefault="008B5B56" w:rsidP="008B5B56">
      <w:pPr>
        <w:jc w:val="both"/>
        <w:rPr>
          <w:rFonts w:ascii="Bookman Old Style" w:hAnsi="Bookman Old Style"/>
          <w:sz w:val="24"/>
          <w:szCs w:val="24"/>
        </w:rPr>
      </w:pPr>
      <w:r w:rsidRPr="008B5B56">
        <w:rPr>
          <w:rFonts w:ascii="Bookman Old Style" w:hAnsi="Bookman Old Style"/>
          <w:sz w:val="24"/>
          <w:szCs w:val="24"/>
        </w:rPr>
        <w:t>32</w:t>
      </w:r>
      <w:r w:rsidR="00DB4357" w:rsidRPr="008B5B56">
        <w:rPr>
          <w:rFonts w:ascii="Bookman Old Style" w:hAnsi="Bookman Old Style"/>
          <w:sz w:val="24"/>
          <w:szCs w:val="24"/>
        </w:rPr>
        <w:t>.8. En el caso de los perros de manejo especial, el lugar habitual de residencia del animal, con la especificación de si está destinado a convivir con los seres humanos o si será destinado a la guarda, protección u otra tarea específica.</w:t>
      </w:r>
    </w:p>
    <w:p w14:paraId="3488E271" w14:textId="77777777" w:rsidR="008B5B56" w:rsidRDefault="008B5B56" w:rsidP="00DB4357">
      <w:pPr>
        <w:spacing w:line="276" w:lineRule="auto"/>
        <w:jc w:val="both"/>
        <w:rPr>
          <w:rFonts w:ascii="Bookman Old Style" w:eastAsia="Bookman Old Style" w:hAnsi="Bookman Old Style" w:cs="Bookman Old Style"/>
          <w:sz w:val="24"/>
          <w:szCs w:val="24"/>
        </w:rPr>
      </w:pPr>
    </w:p>
    <w:p w14:paraId="74AD5BBD" w14:textId="04365C8B"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14:paraId="39A5566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6F060E6" w14:textId="77777777" w:rsidR="00DB4357" w:rsidRDefault="00DB4357" w:rsidP="00433D2B">
      <w:pPr>
        <w:pStyle w:val="Prrafodelista"/>
        <w:numPr>
          <w:ilvl w:val="0"/>
          <w:numId w:val="59"/>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Datos de identificación, que en el caso de las personas jurídicas deberá contener el NIT, domicilio, Rut y nombre del representante legal y su identificación,</w:t>
      </w:r>
    </w:p>
    <w:p w14:paraId="1EC202DE" w14:textId="77777777" w:rsidR="00DB4357" w:rsidRDefault="00DB4357" w:rsidP="00433D2B">
      <w:pPr>
        <w:pStyle w:val="Prrafodelista"/>
        <w:numPr>
          <w:ilvl w:val="0"/>
          <w:numId w:val="59"/>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Especies y razas de los animales reproducidos, criados, comercializados o de los animales a cargo, en el caso de las fundaciones.</w:t>
      </w:r>
    </w:p>
    <w:p w14:paraId="13F4B1AD" w14:textId="77777777" w:rsidR="00DB4357" w:rsidRDefault="00DB4357" w:rsidP="00433D2B">
      <w:pPr>
        <w:pStyle w:val="Prrafodelista"/>
        <w:numPr>
          <w:ilvl w:val="0"/>
          <w:numId w:val="59"/>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Cantidad máxima de animales, de conformidad con la autorización otorgada en el caso de las personas dedicadas a reproducción, cría y comercialización.</w:t>
      </w:r>
    </w:p>
    <w:p w14:paraId="2D510813" w14:textId="77777777" w:rsidR="00DB4357" w:rsidRPr="007908ED" w:rsidRDefault="00DB4357" w:rsidP="00433D2B">
      <w:pPr>
        <w:pStyle w:val="Prrafodelista"/>
        <w:numPr>
          <w:ilvl w:val="0"/>
          <w:numId w:val="59"/>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Cupo máximo de animales en el caso de las fundaciones, asociaciones y sociedades dedicadas al rescate, rehabilitación y adopción.</w:t>
      </w:r>
    </w:p>
    <w:p w14:paraId="18AF8CA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21B3D50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 xml:space="preserve">Los alcaldes podrán determinar si el registro se extiende a otras especies de animales de compañía, así como si es procedente documentar información adicional a la que se refiere este artículo. </w:t>
      </w:r>
    </w:p>
    <w:p w14:paraId="0AFF8E9D"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90ECB3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 xml:space="preserve">PARÁGRAFO 2. </w:t>
      </w:r>
      <w:r w:rsidRPr="009C2A56">
        <w:rPr>
          <w:rFonts w:ascii="Bookman Old Style" w:eastAsia="Bookman Old Style" w:hAnsi="Bookman Old Style" w:cs="Bookman Old Style"/>
          <w:sz w:val="24"/>
          <w:szCs w:val="24"/>
        </w:rPr>
        <w:t>El registro deberá actualizarse anualmente, sin perjuicio de que los particulares puedan actualizar continua y voluntariamente la información que en él se consagra.</w:t>
      </w:r>
    </w:p>
    <w:p w14:paraId="1795EC7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D9C9C7D" w14:textId="77777777" w:rsidR="00DB4357" w:rsidRPr="007908ED" w:rsidRDefault="00DB4357" w:rsidP="00DB4357">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 xml:space="preserve">PARÁGRAFO 3. </w:t>
      </w:r>
      <w:r w:rsidRPr="007908ED">
        <w:rPr>
          <w:rFonts w:ascii="Bookman Old Style" w:eastAsia="Bookman Old Style" w:hAnsi="Bookman Old Style" w:cs="Bookman Old Style"/>
          <w:sz w:val="24"/>
          <w:szCs w:val="24"/>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p w14:paraId="2C2C67C4"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3E958386" w14:textId="1797F9AD" w:rsidR="00DB4357" w:rsidRPr="009C2A56"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33</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08E383CD"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1B43F3F7" w14:textId="5094BB5D"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La información recaudada a través del registro, servirá como base para la implementación, promoción y ejecución de la política pública de protección y bienestar animal en el ámbito local. </w:t>
      </w:r>
    </w:p>
    <w:p w14:paraId="18F30FD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FB28A89"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sz w:val="24"/>
          <w:szCs w:val="24"/>
        </w:rPr>
        <w:t xml:space="preserve">En el primer trimestre de cada anualidad, </w:t>
      </w:r>
      <w:r w:rsidRPr="009C2A56">
        <w:rPr>
          <w:rFonts w:ascii="Bookman Old Style" w:eastAsia="Bookman Old Style" w:hAnsi="Bookman Old Style" w:cs="Bookman Old Style"/>
          <w:sz w:val="24"/>
          <w:szCs w:val="24"/>
        </w:rPr>
        <w:t xml:space="preserve">el alcalde presentará un informe con los datos recaudados </w:t>
      </w:r>
      <w:r w:rsidRPr="007908ED">
        <w:rPr>
          <w:rFonts w:ascii="Bookman Old Style" w:eastAsia="Bookman Old Style" w:hAnsi="Bookman Old Style" w:cs="Bookman Old Style"/>
          <w:sz w:val="24"/>
          <w:szCs w:val="24"/>
        </w:rPr>
        <w:t>de la vigencia inmediatamente anterior</w:t>
      </w:r>
      <w:r w:rsidRPr="009C2A56">
        <w:rPr>
          <w:rFonts w:ascii="Bookman Old Style" w:eastAsia="Bookman Old Style" w:hAnsi="Bookman Old Style" w:cs="Bookman Old Style"/>
          <w:sz w:val="24"/>
          <w:szCs w:val="24"/>
        </w:rPr>
        <w:t>, el cual será de pública consulta y, además, será remitido al Consejo Nacional de Protección y Bienestar Animal, para lo pertinente.</w:t>
      </w:r>
    </w:p>
    <w:p w14:paraId="3F7979CB"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32423A49" w14:textId="2ECBB95C" w:rsidR="00DB4357" w:rsidRPr="009C2A56" w:rsidRDefault="00C50278" w:rsidP="00DB4357">
      <w:pPr>
        <w:pStyle w:val="Sinespaciado"/>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35</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Las Asambleas Departamentales y</w:t>
      </w:r>
      <w:r w:rsidR="00DB4357" w:rsidRPr="009C2A56">
        <w:rPr>
          <w:rFonts w:ascii="Bookman Old Style" w:eastAsia="Bookman Old Style" w:hAnsi="Bookman Old Style" w:cs="Bookman Old Style"/>
          <w:b/>
          <w:sz w:val="24"/>
          <w:szCs w:val="24"/>
        </w:rPr>
        <w:t xml:space="preserve"> </w:t>
      </w:r>
      <w:r w:rsidR="00DB4357" w:rsidRPr="009C2A56">
        <w:rPr>
          <w:rFonts w:ascii="Bookman Old Style" w:eastAsia="Bookman Old Style" w:hAnsi="Bookman Old Style" w:cs="Bookman Old Style"/>
          <w:sz w:val="24"/>
          <w:szCs w:val="24"/>
        </w:rPr>
        <w:t>los Concejos Municipales o Distritales, según el caso, deberán verificar al momento de discutir y aprobar el correspondiente plan de desarrollo, la inclusión de programas y proyectos relacionados con la protección y el bienestar animal.</w:t>
      </w:r>
    </w:p>
    <w:p w14:paraId="31C2DEAF"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1BE5A316" w14:textId="63C62950"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En los municipios </w:t>
      </w:r>
      <w:r w:rsidR="00DB4357" w:rsidRPr="007908ED">
        <w:rPr>
          <w:rFonts w:ascii="Bookman Old Style" w:eastAsia="Bookman Old Style" w:hAnsi="Bookman Old Style" w:cs="Bookman Old Style"/>
          <w:sz w:val="24"/>
          <w:szCs w:val="24"/>
        </w:rPr>
        <w:t>y</w:t>
      </w:r>
      <w:r w:rsidR="00DB4357">
        <w:rPr>
          <w:rFonts w:ascii="Bookman Old Style" w:eastAsia="Bookman Old Style" w:hAnsi="Bookman Old Style" w:cs="Bookman Old Style"/>
          <w:sz w:val="24"/>
          <w:szCs w:val="24"/>
        </w:rPr>
        <w:t xml:space="preserve"> distritos </w:t>
      </w:r>
      <w:r w:rsidR="00DB4357" w:rsidRPr="009C2A56">
        <w:rPr>
          <w:rFonts w:ascii="Bookman Old Style" w:eastAsia="Bookman Old Style" w:hAnsi="Bookman Old Style" w:cs="Bookman Old Style"/>
          <w:sz w:val="24"/>
          <w:szCs w:val="24"/>
        </w:rPr>
        <w:t>operará una J</w:t>
      </w:r>
      <w:r w:rsidR="00DB4357">
        <w:rPr>
          <w:rFonts w:ascii="Bookman Old Style" w:eastAsia="Bookman Old Style" w:hAnsi="Bookman Old Style" w:cs="Bookman Old Style"/>
          <w:sz w:val="24"/>
          <w:szCs w:val="24"/>
        </w:rPr>
        <w:t>unta Defensora de Animales -JDA</w:t>
      </w:r>
      <w:r w:rsidR="00DB4357" w:rsidRPr="009C2A56">
        <w:rPr>
          <w:rFonts w:ascii="Bookman Old Style" w:eastAsia="Bookman Old Style" w:hAnsi="Bookman Old Style" w:cs="Bookman Old Style"/>
          <w:sz w:val="24"/>
          <w:szCs w:val="24"/>
        </w:rPr>
        <w:t xml:space="preserve"> que acompañará la implementación de la política pública sobre protección y bienestar animal dentro de su jurisdicción.</w:t>
      </w:r>
    </w:p>
    <w:p w14:paraId="53AE4FB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1351FAE"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lastRenderedPageBreak/>
        <w:t>También realizará el seguimiento y evaluación al cumplimiento de las leyes, decretos y acuerdos vigentes en materia de protección y bienestar animal y cumplirá las funciones dispuestas por esta ley.</w:t>
      </w:r>
    </w:p>
    <w:p w14:paraId="4E0D4E3F"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6F7FA046" w14:textId="33696702"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37</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Dentro de los doce (12) meses siguientes a la expedición de la presente ley, los municipios </w:t>
      </w:r>
      <w:r w:rsidR="00DB4357" w:rsidRPr="007908ED">
        <w:rPr>
          <w:rFonts w:ascii="Bookman Old Style" w:eastAsia="Bookman Old Style" w:hAnsi="Bookman Old Style" w:cs="Bookman Old Style"/>
          <w:sz w:val="24"/>
          <w:szCs w:val="24"/>
        </w:rPr>
        <w:t>y</w:t>
      </w:r>
      <w:r w:rsidR="00DB4357" w:rsidRPr="009C2A56">
        <w:rPr>
          <w:rFonts w:ascii="Bookman Old Style" w:eastAsia="Bookman Old Style" w:hAnsi="Bookman Old Style" w:cs="Bookman Old Style"/>
          <w:sz w:val="24"/>
          <w:szCs w:val="24"/>
        </w:rPr>
        <w:t xml:space="preserve"> distritos</w:t>
      </w:r>
      <w:r w:rsidR="00DB4357" w:rsidRPr="007908ED">
        <w:rPr>
          <w:rFonts w:ascii="Bookman Old Style" w:eastAsia="Bookman Old Style" w:hAnsi="Bookman Old Style" w:cs="Bookman Old Style"/>
          <w:sz w:val="24"/>
          <w:szCs w:val="24"/>
        </w:rPr>
        <w:t xml:space="preserve">, </w:t>
      </w:r>
      <w:r w:rsidR="00DB4357" w:rsidRPr="009C2A56">
        <w:rPr>
          <w:rFonts w:ascii="Bookman Old Style" w:eastAsia="Bookman Old Style" w:hAnsi="Bookman Old Style" w:cs="Bookman Old Style"/>
          <w:sz w:val="24"/>
          <w:szCs w:val="24"/>
        </w:rPr>
        <w:t>conformarán la respectiva Junta Defensora de Animales -JDA, la cual estará integrada de la siguiente manera:</w:t>
      </w:r>
    </w:p>
    <w:p w14:paraId="0E34920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1D29592"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Secretario del Despacho, designado por el Alcalde, quien la presidirá.</w:t>
      </w:r>
    </w:p>
    <w:p w14:paraId="56C0CE04"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delegado del gobernador, en el caso de los municipios.</w:t>
      </w:r>
    </w:p>
    <w:p w14:paraId="3DAC5056"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delegado del Concejo Municipal o Distrital, designado por la Mesa Directiva.</w:t>
      </w:r>
    </w:p>
    <w:p w14:paraId="1692C7C4"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Inspector de Policía, designado por el Alcalde.</w:t>
      </w:r>
    </w:p>
    <w:p w14:paraId="1806597C"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delegado de la autoridad ambiental territorial.</w:t>
      </w:r>
    </w:p>
    <w:p w14:paraId="46A3B520" w14:textId="77777777" w:rsidR="00DB4357"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Hasta tres representantes de las fundaciones, asociaciones o sociedades defensoras de animales o de las entidades de la sociedad civil que desarrollen funciones similares domiciliadas dentro del municipio o distrito.</w:t>
      </w:r>
    </w:p>
    <w:p w14:paraId="1168669E" w14:textId="77777777" w:rsidR="00DB4357" w:rsidRPr="007908ED" w:rsidRDefault="00DB4357" w:rsidP="00433D2B">
      <w:pPr>
        <w:pStyle w:val="Prrafodelista"/>
        <w:numPr>
          <w:ilvl w:val="0"/>
          <w:numId w:val="58"/>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Hasta tres representantes de un gremio veterinario que tenga representación en el municipio o distrito.</w:t>
      </w:r>
    </w:p>
    <w:p w14:paraId="6D3574A4" w14:textId="77777777" w:rsidR="00DB4357" w:rsidRPr="009C2A56" w:rsidRDefault="00DB4357" w:rsidP="00DB4357">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14:paraId="36C8AF1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Los miembros de las juntas defensoras de animales ejercerán los cargos ad honorem.</w:t>
      </w:r>
    </w:p>
    <w:p w14:paraId="4BF1D46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76E657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Las Juntas Defensoras de Animales no tendrán personería jurídica.</w:t>
      </w:r>
    </w:p>
    <w:p w14:paraId="013724E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B8E8A6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2. </w:t>
      </w:r>
      <w:r w:rsidRPr="009C2A56">
        <w:rPr>
          <w:rFonts w:ascii="Bookman Old Style" w:eastAsia="Bookman Old Style" w:hAnsi="Bookman Old Style" w:cs="Bookman Old Style"/>
          <w:sz w:val="24"/>
          <w:szCs w:val="24"/>
        </w:rPr>
        <w:t>El Alcalde tendrá un plazo de tres (3) meses para reglamentar el procedimiento para la designación de los representantes de las</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fundaciones, asociaciones o sociedades defensoras de animales o de las entidades de la sociedad civil que desarrollen funciones similares, dentro de su jurisdicción, el cual, en todo caso, deberá surtirse mediante una convocatoria pública.</w:t>
      </w:r>
    </w:p>
    <w:p w14:paraId="665F7F6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8A6B73A"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 xml:space="preserve">PARÁGRAFO 3. </w:t>
      </w:r>
      <w:r w:rsidRPr="009C2A56">
        <w:rPr>
          <w:rFonts w:ascii="Bookman Old Style" w:eastAsia="Bookman Old Style" w:hAnsi="Bookman Old Style" w:cs="Bookman Old Style"/>
          <w:sz w:val="24"/>
          <w:szCs w:val="24"/>
        </w:rPr>
        <w:t>El incumplimiento de lo previsto en este artículo será causal de mala conducta y dará lugar a sanción disciplinaria en contra del Alcalde.</w:t>
      </w:r>
    </w:p>
    <w:p w14:paraId="2ED02A1A"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02EBEF02" w14:textId="5CD5B628" w:rsidR="00DB4357" w:rsidRPr="009C2A56" w:rsidRDefault="00C50278"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38</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Serán funciones de las Juntas Defensoras de Animales las siguientes:</w:t>
      </w:r>
    </w:p>
    <w:p w14:paraId="256E86DF" w14:textId="19CFC12F" w:rsidR="00DB4357" w:rsidRPr="008B5B56" w:rsidRDefault="008B5B56" w:rsidP="008B5B56">
      <w:pPr>
        <w:jc w:val="both"/>
        <w:rPr>
          <w:rFonts w:ascii="Bookman Old Style" w:hAnsi="Bookman Old Style"/>
          <w:sz w:val="24"/>
          <w:szCs w:val="24"/>
        </w:rPr>
      </w:pPr>
      <w:r>
        <w:rPr>
          <w:rFonts w:ascii="Bookman Old Style" w:eastAsia="Bookman Old Style" w:hAnsi="Bookman Old Style" w:cs="Bookman Old Style"/>
          <w:sz w:val="24"/>
          <w:szCs w:val="24"/>
        </w:rPr>
        <w:t xml:space="preserve">38.1. </w:t>
      </w:r>
      <w:r w:rsidR="00DB4357" w:rsidRPr="008B5B56">
        <w:rPr>
          <w:rFonts w:ascii="Bookman Old Style" w:hAnsi="Bookman Old Style"/>
          <w:sz w:val="24"/>
          <w:szCs w:val="24"/>
        </w:rPr>
        <w:t>Promover y vigilar la implementación de la política pública distrital o municipal sobre protección y bienestar animal.</w:t>
      </w:r>
    </w:p>
    <w:p w14:paraId="1C38EF8E" w14:textId="2C4F2928"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38.2. </w:t>
      </w:r>
      <w:r w:rsidR="00DB4357" w:rsidRPr="008B5B56">
        <w:rPr>
          <w:rFonts w:ascii="Bookman Old Style" w:hAnsi="Bookman Old Style"/>
          <w:sz w:val="24"/>
          <w:szCs w:val="24"/>
        </w:rPr>
        <w:t>Promover acciones para la protección y bienestar de los animales y verificar el cumplimiento de las normas vigentes en esta materia</w:t>
      </w:r>
    </w:p>
    <w:p w14:paraId="4F4AEC8F" w14:textId="44F662C3"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38.3. </w:t>
      </w:r>
      <w:r w:rsidR="00DB4357" w:rsidRPr="008B5B56">
        <w:rPr>
          <w:rFonts w:ascii="Bookman Old Style" w:hAnsi="Bookman Old Style"/>
          <w:sz w:val="24"/>
          <w:szCs w:val="24"/>
        </w:rPr>
        <w:t xml:space="preserve">Acompañar la implementación de la política pública sobre protección y bienestar animal dentro de su jurisdicción. </w:t>
      </w:r>
    </w:p>
    <w:p w14:paraId="0861F8DA" w14:textId="2797446A"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38.4. </w:t>
      </w:r>
      <w:r w:rsidR="00DB4357" w:rsidRPr="008B5B56">
        <w:rPr>
          <w:rFonts w:ascii="Bookman Old Style" w:hAnsi="Bookman Old Style"/>
          <w:sz w:val="24"/>
          <w:szCs w:val="24"/>
        </w:rPr>
        <w:t xml:space="preserve">Adelantar el seguimiento y la recopilación de las acciones y actividades adelantadas en el municipio o distrito sobre protección y bienestar animal. </w:t>
      </w:r>
    </w:p>
    <w:p w14:paraId="319480F0" w14:textId="65509808"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38.5. </w:t>
      </w:r>
      <w:r w:rsidR="00DB4357" w:rsidRPr="008B5B56">
        <w:rPr>
          <w:rFonts w:ascii="Bookman Old Style" w:hAnsi="Bookman Old Style"/>
          <w:sz w:val="24"/>
          <w:szCs w:val="24"/>
        </w:rPr>
        <w:t>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29234471" w14:textId="0FF44005"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38.6. </w:t>
      </w:r>
      <w:r w:rsidR="00DB4357" w:rsidRPr="008B5B56">
        <w:rPr>
          <w:rFonts w:ascii="Bookman Old Style" w:hAnsi="Bookman Old Style"/>
          <w:sz w:val="24"/>
          <w:szCs w:val="24"/>
        </w:rPr>
        <w:t>Gestionar el desarrollo de campañas educativas para funcionarios públicos municipales o distritales que tengan competencias relacionadas con la protección y el bienestar animal o que, en razón a su oficio, deban interactuar con animales.</w:t>
      </w:r>
    </w:p>
    <w:p w14:paraId="490560F1" w14:textId="10099905"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38.7. </w:t>
      </w:r>
      <w:r w:rsidR="00DB4357" w:rsidRPr="008B5B56">
        <w:rPr>
          <w:rFonts w:ascii="Bookman Old Style" w:hAnsi="Bookman Old Style"/>
          <w:sz w:val="24"/>
          <w:szCs w:val="24"/>
        </w:rPr>
        <w:t>Acompañar a las diferentes entidades para garantizar la implementación del presente Código y de las demás disposiciones que se relacionen con la materia.</w:t>
      </w:r>
    </w:p>
    <w:p w14:paraId="6E64D8BC" w14:textId="62FABA6E"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38.8. </w:t>
      </w:r>
      <w:r w:rsidR="00DB4357" w:rsidRPr="008B5B56">
        <w:rPr>
          <w:rFonts w:ascii="Bookman Old Style" w:hAnsi="Bookman Old Style"/>
          <w:sz w:val="24"/>
          <w:szCs w:val="24"/>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2DDBA6AC" w14:textId="27549C6B"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38.9. </w:t>
      </w:r>
      <w:r w:rsidR="00DB4357" w:rsidRPr="008B5B56">
        <w:rPr>
          <w:rFonts w:ascii="Bookman Old Style" w:hAnsi="Bookman Old Style"/>
          <w:sz w:val="24"/>
          <w:szCs w:val="24"/>
        </w:rPr>
        <w:t>Apoyar la labor de los Centro de Protección y Bienestar Animal.</w:t>
      </w:r>
    </w:p>
    <w:p w14:paraId="5E95F06B" w14:textId="075A6205" w:rsidR="00DB4357" w:rsidRPr="008B5B56" w:rsidRDefault="008B5B56" w:rsidP="008B5B56">
      <w:pPr>
        <w:jc w:val="both"/>
        <w:rPr>
          <w:rFonts w:ascii="Bookman Old Style" w:hAnsi="Bookman Old Style"/>
          <w:sz w:val="24"/>
          <w:szCs w:val="24"/>
        </w:rPr>
      </w:pPr>
      <w:r>
        <w:rPr>
          <w:rFonts w:ascii="Bookman Old Style" w:hAnsi="Bookman Old Style"/>
          <w:sz w:val="24"/>
          <w:szCs w:val="24"/>
        </w:rPr>
        <w:t xml:space="preserve">38.10. </w:t>
      </w:r>
      <w:r w:rsidR="00DB4357" w:rsidRPr="008B5B56">
        <w:rPr>
          <w:rFonts w:ascii="Bookman Old Style" w:hAnsi="Bookman Old Style"/>
          <w:sz w:val="24"/>
          <w:szCs w:val="24"/>
        </w:rPr>
        <w:t>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14:paraId="39353434" w14:textId="3FE3CDF0" w:rsidR="00DB4357" w:rsidRPr="008B5B56" w:rsidRDefault="008B5B56" w:rsidP="008B5B56">
      <w:pPr>
        <w:jc w:val="both"/>
        <w:rPr>
          <w:rFonts w:ascii="Bookman Old Style" w:hAnsi="Bookman Old Style"/>
          <w:sz w:val="24"/>
          <w:szCs w:val="24"/>
        </w:rPr>
      </w:pPr>
      <w:r>
        <w:rPr>
          <w:rFonts w:ascii="Bookman Old Style" w:hAnsi="Bookman Old Style"/>
          <w:sz w:val="24"/>
          <w:szCs w:val="24"/>
        </w:rPr>
        <w:lastRenderedPageBreak/>
        <w:t xml:space="preserve">38.11. </w:t>
      </w:r>
      <w:r w:rsidR="00DB4357" w:rsidRPr="008B5B56">
        <w:rPr>
          <w:rFonts w:ascii="Bookman Old Style" w:hAnsi="Bookman Old Style"/>
          <w:sz w:val="24"/>
          <w:szCs w:val="24"/>
        </w:rPr>
        <w:t xml:space="preserve">Emitir concepto previo para el trámite de solicitudes, autorizaciones y permisos requeridos por personas jurídicas o naturales dentro de su jurisdicción frente a los requisitos establecidos en esta ley. </w:t>
      </w:r>
    </w:p>
    <w:p w14:paraId="000D80E7" w14:textId="4A802EDA" w:rsidR="00DB4357" w:rsidRPr="00EA7F1D" w:rsidRDefault="00EA7F1D" w:rsidP="00EA7F1D">
      <w:pPr>
        <w:jc w:val="both"/>
        <w:rPr>
          <w:rFonts w:ascii="Bookman Old Style" w:hAnsi="Bookman Old Style"/>
          <w:sz w:val="24"/>
          <w:szCs w:val="24"/>
        </w:rPr>
      </w:pPr>
      <w:r>
        <w:rPr>
          <w:rFonts w:ascii="Bookman Old Style" w:hAnsi="Bookman Old Style"/>
          <w:sz w:val="24"/>
          <w:szCs w:val="24"/>
        </w:rPr>
        <w:t xml:space="preserve">38.12. </w:t>
      </w:r>
      <w:r w:rsidR="00DB4357" w:rsidRPr="008B5B56">
        <w:rPr>
          <w:rFonts w:ascii="Bookman Old Style" w:hAnsi="Bookman Old Style"/>
          <w:sz w:val="24"/>
          <w:szCs w:val="24"/>
        </w:rPr>
        <w:t xml:space="preserve">Dictarse su propio reglamento interno y seleccionar la entidad que </w:t>
      </w:r>
      <w:r>
        <w:rPr>
          <w:rFonts w:ascii="Bookman Old Style" w:hAnsi="Bookman Old Style"/>
          <w:sz w:val="24"/>
          <w:szCs w:val="24"/>
        </w:rPr>
        <w:t>ejercerá la secretaría técnica.</w:t>
      </w:r>
    </w:p>
    <w:p w14:paraId="03C7DD3B" w14:textId="282FE9EE"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Las Juntas Defensoras de Animales -JDA, deberán reunirse mínimo cada cuatro meses al año en las instalaciones destinadas por la alcaldía para el cumplimiento de sus funciones y para realizar la evaluación de la implementación de</w:t>
      </w:r>
      <w:r w:rsidR="00EA7F1D">
        <w:rPr>
          <w:rFonts w:ascii="Bookman Old Style" w:eastAsia="Bookman Old Style" w:hAnsi="Bookman Old Style" w:cs="Bookman Old Style"/>
          <w:sz w:val="24"/>
          <w:szCs w:val="24"/>
        </w:rPr>
        <w:t xml:space="preserve"> las disposiciones de esta ley.</w:t>
      </w:r>
    </w:p>
    <w:p w14:paraId="257ED051" w14:textId="4190CB56"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De las reuniones se levantarán actas que deberán ser conservadas para su consulta y seguimiento. Para tal efecto, la Junta nombrará a un secretario entre sus miembros. </w:t>
      </w:r>
    </w:p>
    <w:p w14:paraId="0D0A698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37F191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 1.</w:t>
      </w:r>
      <w:r w:rsidRPr="009C2A56">
        <w:rPr>
          <w:rFonts w:ascii="Bookman Old Style" w:eastAsia="Bookman Old Style" w:hAnsi="Bookman Old Style" w:cs="Bookman Old Style"/>
          <w:sz w:val="24"/>
          <w:szCs w:val="24"/>
        </w:rPr>
        <w:t xml:space="preserve"> Para el cumplimiento de los fines del Estado y el objeto de la presente ley, las Juntas Defensoras de Animales -JDA, contarán con la colaboración armónica de las demás autoridades nacionales, departamentales y municipales.</w:t>
      </w:r>
    </w:p>
    <w:p w14:paraId="1DF15D6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4F99AD35" w14:textId="0C9830CC" w:rsidR="00DB4357" w:rsidRPr="007908ED" w:rsidRDefault="00DB4357" w:rsidP="00DB4357">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 xml:space="preserve">Parágrafo 2. </w:t>
      </w:r>
      <w:r w:rsidRPr="007908ED">
        <w:rPr>
          <w:rFonts w:ascii="Bookman Old Style" w:eastAsia="Bookman Old Style" w:hAnsi="Bookman Old Style" w:cs="Bookman Old Style"/>
          <w:sz w:val="24"/>
          <w:szCs w:val="24"/>
        </w:rPr>
        <w:t>En todo caso, lo estipulado en el nume</w:t>
      </w:r>
      <w:r w:rsidR="0024714F">
        <w:rPr>
          <w:rFonts w:ascii="Bookman Old Style" w:eastAsia="Bookman Old Style" w:hAnsi="Bookman Old Style" w:cs="Bookman Old Style"/>
          <w:sz w:val="24"/>
          <w:szCs w:val="24"/>
        </w:rPr>
        <w:t>ral 38</w:t>
      </w:r>
      <w:r w:rsidRPr="007908ED">
        <w:rPr>
          <w:rFonts w:ascii="Bookman Old Style" w:eastAsia="Bookman Old Style" w:hAnsi="Bookman Old Style" w:cs="Bookman Old Style"/>
          <w:sz w:val="24"/>
          <w:szCs w:val="24"/>
        </w:rPr>
        <w:t>.11 respetará l</w:t>
      </w:r>
      <w:r w:rsidR="0024714F">
        <w:rPr>
          <w:rFonts w:ascii="Bookman Old Style" w:eastAsia="Bookman Old Style" w:hAnsi="Bookman Old Style" w:cs="Bookman Old Style"/>
          <w:sz w:val="24"/>
          <w:szCs w:val="24"/>
        </w:rPr>
        <w:t>o estipulado en los artículos 12, 14 y 16</w:t>
      </w:r>
      <w:r w:rsidRPr="007908ED">
        <w:rPr>
          <w:rFonts w:ascii="Bookman Old Style" w:eastAsia="Bookman Old Style" w:hAnsi="Bookman Old Style" w:cs="Bookman Old Style"/>
          <w:sz w:val="24"/>
          <w:szCs w:val="24"/>
        </w:rPr>
        <w:t xml:space="preserve"> de la presente Ley. </w:t>
      </w:r>
    </w:p>
    <w:p w14:paraId="5596B434"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118C0297" w14:textId="608EBEAD"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39</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Las Juntas Defensoras de Animales -JDA podrán convocar a la comunidad para que presente propuestas relacionadas con la protección y el bienestar animal a nivel local.</w:t>
      </w:r>
    </w:p>
    <w:p w14:paraId="434C0A36"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57308BAA"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CAPÍTULO V</w:t>
      </w:r>
    </w:p>
    <w:p w14:paraId="7C6ACE9F" w14:textId="77777777" w:rsidR="00DB4357" w:rsidRPr="009C2A56" w:rsidRDefault="00DB4357" w:rsidP="00DB4357">
      <w:pPr>
        <w:pStyle w:val="Sinespaciado"/>
        <w:spacing w:line="276" w:lineRule="auto"/>
        <w:jc w:val="center"/>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DE LOS CENTROS DE PROTECCIÓN Y BIENESTAR ANIMAL</w:t>
      </w:r>
    </w:p>
    <w:p w14:paraId="2885B01C"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BC1EFE0" w14:textId="6A19FDAD"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40</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En todos los municipios y distritos del país operará un Centro de Protección y Bienestar Animal -CPBA dedicado al rescate, recuperación, rehabilitación</w:t>
      </w:r>
      <w:r w:rsidR="00C358AC">
        <w:rPr>
          <w:rFonts w:ascii="Bookman Old Style" w:eastAsia="Bookman Old Style" w:hAnsi="Bookman Old Style" w:cs="Bookman Old Style"/>
          <w:sz w:val="24"/>
          <w:szCs w:val="24"/>
        </w:rPr>
        <w:t>, esterilización</w:t>
      </w:r>
      <w:r w:rsidR="00DB4357" w:rsidRPr="009C2A56">
        <w:rPr>
          <w:rFonts w:ascii="Bookman Old Style" w:eastAsia="Bookman Old Style" w:hAnsi="Bookman Old Style" w:cs="Bookman Old Style"/>
          <w:sz w:val="24"/>
          <w:szCs w:val="24"/>
        </w:rPr>
        <w:t xml:space="preserve"> y cuidado de los animales domésticos maltratados, decomisados, abandonados o en situación de calle.</w:t>
      </w:r>
    </w:p>
    <w:p w14:paraId="4A1C25B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4DF9FF1" w14:textId="7D1A5AE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 xml:space="preserve">Los municipios de </w:t>
      </w:r>
      <w:r w:rsidR="00C358AC">
        <w:rPr>
          <w:rFonts w:ascii="Bookman Old Style" w:eastAsia="Bookman Old Style" w:hAnsi="Bookman Old Style" w:cs="Bookman Old Style"/>
          <w:sz w:val="24"/>
          <w:szCs w:val="24"/>
        </w:rPr>
        <w:t xml:space="preserve">tercera, </w:t>
      </w:r>
      <w:r w:rsidRPr="009C2A56">
        <w:rPr>
          <w:rFonts w:ascii="Bookman Old Style" w:eastAsia="Bookman Old Style" w:hAnsi="Bookman Old Style" w:cs="Bookman Old Style"/>
          <w:sz w:val="24"/>
          <w:szCs w:val="24"/>
        </w:rPr>
        <w:t xml:space="preserve">cuarta, quinta y sexta categoría podrán asociarse o las Gobernaciones podrán crear Centros que tengan jurisdicción y </w:t>
      </w:r>
      <w:r w:rsidRPr="009C2A56">
        <w:rPr>
          <w:rFonts w:ascii="Bookman Old Style" w:eastAsia="Bookman Old Style" w:hAnsi="Bookman Old Style" w:cs="Bookman Old Style"/>
          <w:sz w:val="24"/>
          <w:szCs w:val="24"/>
        </w:rPr>
        <w:lastRenderedPageBreak/>
        <w:t>competencia dentro de todo el departamento, para garantizar la prestación de este servicio.</w:t>
      </w:r>
    </w:p>
    <w:p w14:paraId="0207BED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7E2FF85E" w14:textId="73FE603F"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41</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Los Centros de Protección y Bienestar Animal –CPBA, también desarrollarán el control de enfermedades zoonóticas de animales domésticos, incluyendo las observaciones de animales por mordedura. Para tal efecto, se dispondrá de instalaciones tendientes al aislamiento, control y observación de los animales domésticos infectados o sospechosos de portar este tipo de enfermedades </w:t>
      </w:r>
    </w:p>
    <w:p w14:paraId="115820F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CF4929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este fin, se apoyará a los Centros de Protección y Bienestar Animal – CPBA con el traslado de los recursos necesarios que posean los centros de Zoonosis o Coso Municipales para el cumplimiento de la función encomendada. </w:t>
      </w:r>
    </w:p>
    <w:p w14:paraId="4DA8B14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BA5C589"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Las demás funciones de zoonosis seguirán rigiéndose por lo dispuesto en la Ley 9 de 1979 y el Decreto 780 de 2016, o las normas que los modifiquen o deroguen.</w:t>
      </w:r>
    </w:p>
    <w:p w14:paraId="01980352"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FC41F81" w14:textId="1A4B2D26"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42</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Los Centros de Protección y Bienestar Animal en los municipios o distritos, deberán adecuar sus instalaciones y operaciones para que realicen las funciones de control en zoonosis en animales domésticos, de conformidad con el artículo anterior. Para tal efecto, se otorgará el término de un (1) año contado desde la entrada en vigencia de la presente ley.</w:t>
      </w:r>
    </w:p>
    <w:p w14:paraId="61F972FA"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9BCC154"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los distritos y municipios de primera y segunda categoría que no cuenten con Centros de Protección y Bienestar Animal y con un Centro de Zoonosis o un Coso Municipal, tendrán un (1) año contado desde la entrada en vigencia la presente ley para la construcción y adecuación de los mismos.</w:t>
      </w:r>
    </w:p>
    <w:p w14:paraId="19518B8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863B0D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Los municipios de categorías distintas a primera y segunda que no tengan 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w:t>
      </w:r>
      <w:r w:rsidRPr="009C2A56">
        <w:rPr>
          <w:rFonts w:ascii="Bookman Old Style" w:eastAsia="Bookman Old Style" w:hAnsi="Bookman Old Style" w:cs="Bookman Old Style"/>
          <w:sz w:val="24"/>
          <w:szCs w:val="24"/>
        </w:rPr>
        <w:lastRenderedPageBreak/>
        <w:t>con los municipios circunvecinos, quienes tendrán la obligatoriedad de brindar el apoyo necesario para este fin.</w:t>
      </w:r>
    </w:p>
    <w:p w14:paraId="5383CAF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20D9184"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Una vez constituidos los centros de bienestar animal, estos deberán ser financiados con recursos propios de la entidad territorial y su operación estará bajo su responsabilidad.</w:t>
      </w:r>
    </w:p>
    <w:p w14:paraId="5D942222"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16EE6080" w14:textId="55CCF742"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43</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Centros Regionales de Protección y Bienestar Animal -CRPBA, recibirán el apoyo de las Juntas Defensoras de Animales de cada uno de los municipios que los integren.</w:t>
      </w:r>
    </w:p>
    <w:p w14:paraId="51F8D96D"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52BA1D03" w14:textId="41F364DF"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44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Centros de Protección y Bienestar Animal tendrán como objeto el rescate, recuperación, rehabilitación y adopción de animales domésticos en situación de calle, maltrato o abandono, así como la prevención y control de enfermedades zoonóticas.</w:t>
      </w:r>
    </w:p>
    <w:p w14:paraId="48F7E3F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68F064F2" w14:textId="6449F76F"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45</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Serán funciones de los Centros de Protección y Bienestar Animal:</w:t>
      </w:r>
    </w:p>
    <w:p w14:paraId="695D944B"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460EEF2A" w14:textId="34F50B8E"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45.1. </w:t>
      </w:r>
      <w:r w:rsidR="00DB4357" w:rsidRPr="00EA7F1D">
        <w:rPr>
          <w:rFonts w:ascii="Bookman Old Style" w:eastAsia="Bookman Old Style" w:hAnsi="Bookman Old Style" w:cs="Bookman Old Style"/>
          <w:color w:val="000000"/>
          <w:sz w:val="24"/>
          <w:szCs w:val="24"/>
        </w:rPr>
        <w:t>La protección de animales domésticos en situación de calle, maltrato o abandono.</w:t>
      </w:r>
    </w:p>
    <w:p w14:paraId="45FA0A01" w14:textId="5F70E0E8"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45.2. </w:t>
      </w:r>
      <w:r w:rsidR="00DB4357" w:rsidRPr="00EA7F1D">
        <w:rPr>
          <w:rFonts w:ascii="Bookman Old Style" w:eastAsia="Bookman Old Style" w:hAnsi="Bookman Old Style" w:cs="Bookman Old Style"/>
          <w:color w:val="000000"/>
          <w:sz w:val="24"/>
          <w:szCs w:val="24"/>
        </w:rPr>
        <w:t>El cuidado y custodia de los animales domésticos aprehendidos, retenidos o rescatados.</w:t>
      </w:r>
    </w:p>
    <w:p w14:paraId="245EA9D9" w14:textId="2036A19F"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45.3. </w:t>
      </w:r>
      <w:r w:rsidR="00DB4357" w:rsidRPr="00EA7F1D">
        <w:rPr>
          <w:rFonts w:ascii="Bookman Old Style" w:eastAsia="Bookman Old Style" w:hAnsi="Bookman Old Style" w:cs="Bookman Old Style"/>
          <w:color w:val="000000"/>
          <w:sz w:val="24"/>
          <w:szCs w:val="24"/>
        </w:rPr>
        <w:t>La recuperación, rehabilitación y cuidado de los animales domésticos o ferales heridos o maltratados que lleguen a sus instalaciones.</w:t>
      </w:r>
    </w:p>
    <w:p w14:paraId="5EA6A95F" w14:textId="45A6A879"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45.4. </w:t>
      </w:r>
      <w:r w:rsidR="00DB4357" w:rsidRPr="00EA7F1D">
        <w:rPr>
          <w:rFonts w:ascii="Bookman Old Style" w:eastAsia="Bookman Old Style" w:hAnsi="Bookman Old Style" w:cs="Bookman Old Style"/>
          <w:color w:val="000000"/>
          <w:sz w:val="24"/>
          <w:szCs w:val="24"/>
        </w:rPr>
        <w:t>La esterilización de todos los animales que lleguen a sus instalaciones.</w:t>
      </w:r>
    </w:p>
    <w:p w14:paraId="3ABC7C8D" w14:textId="6ACB5280"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45.5. </w:t>
      </w:r>
      <w:r w:rsidR="00DB4357" w:rsidRPr="00EA7F1D">
        <w:rPr>
          <w:rFonts w:ascii="Bookman Old Style" w:eastAsia="Bookman Old Style" w:hAnsi="Bookman Old Style" w:cs="Bookman Old Style"/>
          <w:color w:val="000000"/>
          <w:sz w:val="24"/>
          <w:szCs w:val="24"/>
        </w:rPr>
        <w:t xml:space="preserve">La realización de jornadas </w:t>
      </w:r>
      <w:r w:rsidR="00FE3A80" w:rsidRPr="00EA7F1D">
        <w:rPr>
          <w:rFonts w:ascii="Bookman Old Style" w:eastAsia="Bookman Old Style" w:hAnsi="Bookman Old Style" w:cs="Bookman Old Style"/>
          <w:color w:val="000000"/>
          <w:sz w:val="24"/>
          <w:szCs w:val="24"/>
        </w:rPr>
        <w:t xml:space="preserve">periódicas </w:t>
      </w:r>
      <w:r w:rsidR="00DB4357" w:rsidRPr="00EA7F1D">
        <w:rPr>
          <w:rFonts w:ascii="Bookman Old Style" w:eastAsia="Bookman Old Style" w:hAnsi="Bookman Old Style" w:cs="Bookman Old Style"/>
          <w:color w:val="000000"/>
          <w:sz w:val="24"/>
          <w:szCs w:val="24"/>
        </w:rPr>
        <w:t xml:space="preserve">de </w:t>
      </w:r>
      <w:r w:rsidRPr="00EA7F1D">
        <w:rPr>
          <w:rFonts w:ascii="Bookman Old Style" w:eastAsia="Bookman Old Style" w:hAnsi="Bookman Old Style" w:cs="Bookman Old Style"/>
          <w:color w:val="000000"/>
          <w:sz w:val="24"/>
          <w:szCs w:val="24"/>
        </w:rPr>
        <w:t>esterilización, vacunación</w:t>
      </w:r>
      <w:r w:rsidR="00FE3A80" w:rsidRPr="00EA7F1D">
        <w:rPr>
          <w:rFonts w:ascii="Bookman Old Style" w:eastAsia="Bookman Old Style" w:hAnsi="Bookman Old Style" w:cs="Bookman Old Style"/>
          <w:color w:val="000000"/>
          <w:sz w:val="24"/>
          <w:szCs w:val="24"/>
        </w:rPr>
        <w:t xml:space="preserve"> y adopción</w:t>
      </w:r>
      <w:r w:rsidR="00DB4357" w:rsidRPr="00EA7F1D">
        <w:rPr>
          <w:rFonts w:ascii="Bookman Old Style" w:eastAsia="Bookman Old Style" w:hAnsi="Bookman Old Style" w:cs="Bookman Old Style"/>
          <w:color w:val="000000"/>
          <w:sz w:val="24"/>
          <w:szCs w:val="24"/>
        </w:rPr>
        <w:t xml:space="preserve"> en el municipio o distrito en el que operen. </w:t>
      </w:r>
    </w:p>
    <w:p w14:paraId="6C02FB4C" w14:textId="1063823E"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45.6. </w:t>
      </w:r>
      <w:r w:rsidR="00DB4357" w:rsidRPr="00EA7F1D">
        <w:rPr>
          <w:rFonts w:ascii="Bookman Old Style" w:eastAsia="Bookman Old Style" w:hAnsi="Bookman Old Style" w:cs="Bookman Old Style"/>
          <w:color w:val="000000"/>
          <w:sz w:val="24"/>
          <w:szCs w:val="24"/>
        </w:rPr>
        <w:t>La ejecución de las políticas de bienestar y protección animal nacionales y territoriales.</w:t>
      </w:r>
    </w:p>
    <w:p w14:paraId="496F76CA" w14:textId="77DA998F"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45.7. </w:t>
      </w:r>
      <w:r w:rsidR="00DB4357" w:rsidRPr="00EA7F1D">
        <w:rPr>
          <w:rFonts w:ascii="Bookman Old Style" w:eastAsia="Bookman Old Style" w:hAnsi="Bookman Old Style" w:cs="Bookman Old Style"/>
          <w:color w:val="000000"/>
          <w:sz w:val="24"/>
          <w:szCs w:val="24"/>
        </w:rPr>
        <w:t>La realización de jornadas de atención veterinaria en poblaciones vulnerables en el municipio o distrito en el que operen.</w:t>
      </w:r>
    </w:p>
    <w:p w14:paraId="542CF7AD" w14:textId="32CDCF54"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45.8. </w:t>
      </w:r>
      <w:r w:rsidR="00DB4357" w:rsidRPr="00EA7F1D">
        <w:rPr>
          <w:rFonts w:ascii="Bookman Old Style" w:eastAsia="Bookman Old Style" w:hAnsi="Bookman Old Style" w:cs="Bookman Old Style"/>
          <w:color w:val="000000"/>
          <w:sz w:val="24"/>
          <w:szCs w:val="24"/>
        </w:rPr>
        <w:t>La prevención, diagnóstico, vigilancia y control de las zoonosis en animales domésticos.</w:t>
      </w:r>
    </w:p>
    <w:p w14:paraId="5C268EF3" w14:textId="73C32E52"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45.9. </w:t>
      </w:r>
      <w:r w:rsidR="00DB4357" w:rsidRPr="00EA7F1D">
        <w:rPr>
          <w:rFonts w:ascii="Bookman Old Style" w:eastAsia="Bookman Old Style" w:hAnsi="Bookman Old Style" w:cs="Bookman Old Style"/>
          <w:color w:val="000000"/>
          <w:sz w:val="24"/>
          <w:szCs w:val="24"/>
        </w:rPr>
        <w:t>Brindar el apoyo jurídico, operativo, psicológico y logístico en la realización de acciones para eliminar la crueldad y el maltrato animal.</w:t>
      </w:r>
    </w:p>
    <w:p w14:paraId="4E46D7B8" w14:textId="55E626EC"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45.10. </w:t>
      </w:r>
      <w:r w:rsidR="00DB4357" w:rsidRPr="00EA7F1D">
        <w:rPr>
          <w:rFonts w:ascii="Bookman Old Style" w:eastAsia="Bookman Old Style" w:hAnsi="Bookman Old Style" w:cs="Bookman Old Style"/>
          <w:color w:val="000000"/>
          <w:sz w:val="24"/>
          <w:szCs w:val="24"/>
        </w:rPr>
        <w:t>Promover y educar a la comunidad en el ejercicio de acciones judiciales y administrativas y mecanismos de participación ciudadana para defender los derechos de los animales.</w:t>
      </w:r>
    </w:p>
    <w:p w14:paraId="0ECE86B6" w14:textId="35C50AC7"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45.11. </w:t>
      </w:r>
      <w:r w:rsidR="00DB4357" w:rsidRPr="00EA7F1D">
        <w:rPr>
          <w:rFonts w:ascii="Bookman Old Style" w:eastAsia="Bookman Old Style" w:hAnsi="Bookman Old Style" w:cs="Bookman Old Style"/>
          <w:color w:val="000000"/>
          <w:sz w:val="24"/>
          <w:szCs w:val="24"/>
        </w:rPr>
        <w:t>Apoyar desde la medicina veterinaria las acciones en la investigación de los delitos, los hechos dañinos y actos de crueldad cometidos en contra de los animales.</w:t>
      </w:r>
    </w:p>
    <w:p w14:paraId="2412B7EE" w14:textId="1DA9B0B5"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45.12. </w:t>
      </w:r>
      <w:r w:rsidR="00DB4357" w:rsidRPr="00EA7F1D">
        <w:rPr>
          <w:rFonts w:ascii="Bookman Old Style" w:eastAsia="Bookman Old Style" w:hAnsi="Bookman Old Style" w:cs="Bookman Old Style"/>
          <w:color w:val="000000"/>
          <w:sz w:val="24"/>
          <w:szCs w:val="24"/>
        </w:rPr>
        <w:t>Ordenar a la Policía Nacional la aprehensión o decomiso preventivo en los casos en que se presuma la ocurrencia de actos de crueldad animal.</w:t>
      </w:r>
    </w:p>
    <w:p w14:paraId="7D26E7B2" w14:textId="0F20D394"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45.13. </w:t>
      </w:r>
      <w:r w:rsidR="00DB4357" w:rsidRPr="00EA7F1D">
        <w:rPr>
          <w:rFonts w:ascii="Bookman Old Style" w:eastAsia="Bookman Old Style" w:hAnsi="Bookman Old Style" w:cs="Bookman Old Style"/>
          <w:color w:val="000000"/>
          <w:sz w:val="24"/>
          <w:szCs w:val="24"/>
        </w:rPr>
        <w:t>Ejercer en su jurisdicción como máxima autoridad en temas de bienestar y protección animal.</w:t>
      </w:r>
    </w:p>
    <w:p w14:paraId="58938762" w14:textId="59A25CEC" w:rsidR="00DB4357" w:rsidRPr="00EA7F1D"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45.14. </w:t>
      </w:r>
      <w:r w:rsidR="00DB4357" w:rsidRPr="00EA7F1D">
        <w:rPr>
          <w:rFonts w:ascii="Bookman Old Style" w:eastAsia="Bookman Old Style" w:hAnsi="Bookman Old Style" w:cs="Bookman Old Style"/>
          <w:color w:val="000000"/>
          <w:sz w:val="24"/>
          <w:szCs w:val="24"/>
        </w:rPr>
        <w:t>Conocer, dar trámite y decidir el recurso de apelación en los procesos sancionatorios de bienestar y protección animal en su jurisdicción.</w:t>
      </w:r>
    </w:p>
    <w:p w14:paraId="2EBD8DD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8F7901B" w14:textId="01A23A9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efectos del cumplimiento </w:t>
      </w:r>
      <w:r w:rsidR="00EA7F1D">
        <w:rPr>
          <w:rFonts w:ascii="Bookman Old Style" w:eastAsia="Bookman Old Style" w:hAnsi="Bookman Old Style" w:cs="Bookman Old Style"/>
          <w:sz w:val="24"/>
          <w:szCs w:val="24"/>
        </w:rPr>
        <w:t>de lo dispuesto en el numeral 45.4, 45.5 y 45</w:t>
      </w:r>
      <w:r w:rsidRPr="009C2A56">
        <w:rPr>
          <w:rFonts w:ascii="Bookman Old Style" w:eastAsia="Bookman Old Style" w:hAnsi="Bookman Old Style" w:cs="Bookman Old Style"/>
          <w:sz w:val="24"/>
          <w:szCs w:val="24"/>
        </w:rPr>
        <w:t xml:space="preserve">.7, los Centros de Protección y Bienestar Animal podrán celebrar convenios con instituciones educativas que cuenten con una facultad de medicina veterinaria, con el fin de que dichos programas adelanten las jornadas respectivas de esterilización y atención veterinaria en sus instalaciones. Le prestación de este servicio podrá darse por estudiantes de las facultades, siempre y cuando se realicen bajo la vigilancia y acompañamiento de médicos veterinarios o médicos veterinarios zootecnistas y se acaten todas las disposiciones en materia sanitaria. </w:t>
      </w:r>
    </w:p>
    <w:p w14:paraId="0C60203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EC0D7F6"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estos casos, el convenio dispondrá que las facultades se encargarán de implementar los cuidados pre y pos quirúrgicos de los animales que sean atendidos.</w:t>
      </w:r>
    </w:p>
    <w:p w14:paraId="2729ED7B"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0E885DDB" w14:textId="277FD033"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46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Los Centros de Protección y Bienestar Animal -CPBA estarán a cargo del alcalde, dentro de su jurisdicción. Cuando estos sean de carácter regional, expedirán una reglamentación conjunta en su acto de creación.</w:t>
      </w:r>
    </w:p>
    <w:p w14:paraId="208549B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468C871" w14:textId="6979D708"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4</w:t>
      </w:r>
      <w:r w:rsidR="003F4D03">
        <w:rPr>
          <w:rFonts w:ascii="Bookman Old Style" w:eastAsia="Bookman Old Style" w:hAnsi="Bookman Old Style" w:cs="Bookman Old Style"/>
          <w:b/>
          <w:sz w:val="24"/>
          <w:szCs w:val="24"/>
        </w:rPr>
        <w:t>7</w:t>
      </w:r>
      <w:r w:rsidRPr="009C2A56">
        <w:rPr>
          <w:rFonts w:ascii="Bookman Old Style" w:eastAsia="Bookman Old Style" w:hAnsi="Bookman Old Style" w:cs="Bookman Old Style"/>
          <w:b/>
          <w:sz w:val="24"/>
          <w:szCs w:val="24"/>
        </w:rPr>
        <w:t xml:space="preserve">º. </w:t>
      </w:r>
      <w:r w:rsidRPr="009C2A56">
        <w:rPr>
          <w:rFonts w:ascii="Bookman Old Style" w:eastAsia="Bookman Old Style" w:hAnsi="Bookman Old Style" w:cs="Bookman Old Style"/>
          <w:sz w:val="24"/>
          <w:szCs w:val="24"/>
        </w:rPr>
        <w:t>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funciones.</w:t>
      </w:r>
    </w:p>
    <w:p w14:paraId="32DE794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BDF9E05"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Los Centros de Protección y Bienestar Animal deberán contar con médicos veterinarios o médicos veterinarios zootecnistas o estudiantes universitarios de veterinaria que estén cursando último semestre que ejercerán bajó la guía de los profesionales, para la realización de los procedimientos o tratamientos que estos requieran. Estos profesionales podrán además proporcionar los conceptos, informes técnicos o periciales para el desarrollo de la investigación de los delitos, los hechos dañinos y actos de crueldad cometidos en contra de los animales.</w:t>
      </w:r>
    </w:p>
    <w:p w14:paraId="6CBDD7A4"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4A06A6C3" w14:textId="7DB5E960"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48</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7C386E2A"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BE72D9B"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14:paraId="0ECD5FF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77E7333C"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VI</w:t>
      </w:r>
    </w:p>
    <w:p w14:paraId="7BA580F3"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DEL PROCEDIMIENTO SANCIONATORIO</w:t>
      </w:r>
    </w:p>
    <w:p w14:paraId="1750E9BC"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162383BA" w14:textId="65DEE6A5"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49</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El Estado es el titular de la potestad investigativa y sancionatoria en materia de protección y bienestar animal y la ejerce, sin perjuicio de las competencias legales de otras autoridades, a través de la Fiscalía General de la Nación,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esta ley, así como las normas que lo complementen o desarrollen.</w:t>
      </w:r>
    </w:p>
    <w:p w14:paraId="6B81336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69E2FDD" w14:textId="13CE2C88"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lastRenderedPageBreak/>
        <w:t>ARTÍCULO 50</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Son aplicables al procedimiento administrativo sancionatorio en materia de protección y bienestar animal, los principios constitucionales y legales que rigen las actuaciones administrativas.</w:t>
      </w:r>
    </w:p>
    <w:p w14:paraId="0D9F20B5" w14:textId="77777777" w:rsidR="00DB4357" w:rsidRPr="009C2A56" w:rsidRDefault="00DB4357" w:rsidP="00DB4357">
      <w:pPr>
        <w:spacing w:line="276" w:lineRule="auto"/>
        <w:jc w:val="both"/>
        <w:rPr>
          <w:rFonts w:ascii="Bookman Old Style" w:eastAsia="Bookman Old Style" w:hAnsi="Bookman Old Style" w:cs="Bookman Old Style"/>
          <w:b/>
          <w:color w:val="000000"/>
          <w:sz w:val="24"/>
          <w:szCs w:val="24"/>
        </w:rPr>
      </w:pPr>
    </w:p>
    <w:p w14:paraId="2CB6770D" w14:textId="2F96082C"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51</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Las sanciones administrativas en materia de protección y bienestar animal tienen una función preventiva, correctiva y retributiva, para garantizar la efectividad de los principios y fines previstos en la Constitución, la ley y en las reglamentaciones.</w:t>
      </w:r>
    </w:p>
    <w:p w14:paraId="6F020982"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C33AD9F"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CAPITULO </w:t>
      </w:r>
      <w:r w:rsidRPr="007908ED">
        <w:rPr>
          <w:rFonts w:ascii="Bookman Old Style" w:eastAsia="Bookman Old Style" w:hAnsi="Bookman Old Style" w:cs="Bookman Old Style"/>
          <w:b/>
          <w:sz w:val="24"/>
          <w:szCs w:val="24"/>
        </w:rPr>
        <w:t>VII</w:t>
      </w:r>
    </w:p>
    <w:p w14:paraId="25988E18"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APREHENSIÓN O DECOMISO PREVENTIVO</w:t>
      </w:r>
    </w:p>
    <w:p w14:paraId="689006A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785D4ADA" w14:textId="12C54879"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52</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Previo a la imposición de una sanción procederá el decomiso o aprehensión preventiva de un animal que se encuentre en riesgo, que haya sido objeto de tratos crueles o al que no se le estén satisfaciendo sus necesidades de conformidad con lo previsto en esta ley y demás normas de protección y bienestar animal, siempre que esta circunstancia no le genere mayor afectación.</w:t>
      </w:r>
    </w:p>
    <w:p w14:paraId="2E0D80E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716495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La aprehensión preventiva será realizada por la Policía Nacional. Para el efecto, se podrá aplicar el procedimiento previsto en el artículo 163 de la Ley 1801 de 2016, </w:t>
      </w:r>
      <w:r w:rsidRPr="007908ED">
        <w:rPr>
          <w:rFonts w:ascii="Bookman Old Style" w:eastAsia="Bookman Old Style" w:hAnsi="Bookman Old Style" w:cs="Bookman Old Style"/>
          <w:sz w:val="24"/>
          <w:szCs w:val="24"/>
        </w:rPr>
        <w:t>respecto</w:t>
      </w:r>
      <w:r w:rsidRPr="009C2A56">
        <w:rPr>
          <w:rFonts w:ascii="Bookman Old Style" w:eastAsia="Bookman Old Style" w:hAnsi="Bookman Old Style" w:cs="Bookman Old Style"/>
          <w:sz w:val="24"/>
          <w:szCs w:val="24"/>
        </w:rPr>
        <w:t xml:space="preserve"> al ingreso a inmueble sin orden escrita, siempre y cuando exista un grave riesgo a la vida o a la salud del animal que se pretende proteger. </w:t>
      </w:r>
    </w:p>
    <w:p w14:paraId="0D07CC3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F325CBA"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14:paraId="4A1C4A59"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También habrá lugar al decomiso cuando medie solicitud de autoridad competente.</w:t>
      </w:r>
    </w:p>
    <w:p w14:paraId="3A5D1F0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17D5D6A" w14:textId="5C118A57"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ARTÍCULO 53</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6175729D"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1BAD955"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Si el animal, doméstico o silvestre, se encuentra en un estado que comprometa gravemente su vida, deberán realizarse las maniobras o procedimientos de estabilización correspondientes.</w:t>
      </w:r>
    </w:p>
    <w:p w14:paraId="28308C1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697B0BB8" w14:textId="26784908"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14:paraId="307D88FB"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AFCD7AE"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Cuando en el decomiso o aprehensión del animal no medie denuncia ante las autoridades competentes, se tendrá un término de 8 días para presentar la respectiva denuncia o informe policivo. Vencido el término sin la presentación de la denuncia o informe policivo, se procederá a regresar al animal a su propietario.</w:t>
      </w:r>
    </w:p>
    <w:p w14:paraId="30EB078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438C8D4D" w14:textId="000E08A3"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55</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En caso que el Centro de Protección y Bienestar Animal -CPBA o el 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la norma que la modifique, o a fundación, asociación, organización no gubernamental o entidad de la sociedad civil dedicada al rescate, recuperación y rehabilitación de animales.</w:t>
      </w:r>
    </w:p>
    <w:p w14:paraId="021592DA"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10AF5A70" w14:textId="705D0637"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56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En cualquier caso, los Centros de Protección y Bienestar Animal-CPBA, los Centros de Atención, Valoración y Rehabilitación de Animales Silvestres –CAVR, o las asociaciones, organizaciones no gubernamentales o entidades de la sociedad civil dedicadas al rescate, </w:t>
      </w:r>
      <w:r w:rsidR="00DB4357" w:rsidRPr="009C2A56">
        <w:rPr>
          <w:rFonts w:ascii="Bookman Old Style" w:eastAsia="Bookman Old Style" w:hAnsi="Bookman Old Style" w:cs="Bookman Old Style"/>
          <w:sz w:val="24"/>
          <w:szCs w:val="24"/>
        </w:rPr>
        <w:lastRenderedPageBreak/>
        <w:t>recuperación y rehabilitación de animales, serán responsables por la vida e integridad del animal que permanezca bajo su cuidado.</w:t>
      </w:r>
    </w:p>
    <w:p w14:paraId="322D38BB"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0BE637B4" w14:textId="7124E372"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57</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Cuando se trate de animales domésticos, el propietario deberá asumir sus gastos de alimentación y manutención mientras se desarrolla la investigación. En caso de que no lo haga el Centro de Protección y Bienestar Animal, o a la institución que lo tenga bajo su cuidado, quedará habilitado a los 15 días contados a partir de la recepción del animal para que inicie el proceso de adopción.</w:t>
      </w:r>
    </w:p>
    <w:p w14:paraId="19F398BC"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1371B72" w14:textId="38EADF32" w:rsidR="00DB4357" w:rsidRPr="009C2A56" w:rsidRDefault="00DB4357" w:rsidP="00DB4357">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A</w:t>
      </w:r>
      <w:r w:rsidR="003F4D03">
        <w:rPr>
          <w:rFonts w:ascii="Bookman Old Style" w:eastAsia="Bookman Old Style" w:hAnsi="Bookman Old Style" w:cs="Bookman Old Style"/>
          <w:b/>
          <w:sz w:val="24"/>
          <w:szCs w:val="24"/>
        </w:rPr>
        <w:t>RTÍCULO 58</w:t>
      </w:r>
      <w:r w:rsidRPr="009C2A56">
        <w:rPr>
          <w:rFonts w:ascii="Bookman Old Style" w:eastAsia="Bookman Old Style" w:hAnsi="Bookman Old Style" w:cs="Bookman Old Style"/>
          <w:b/>
          <w:sz w:val="24"/>
          <w:szCs w:val="24"/>
        </w:rPr>
        <w:t xml:space="preserve">º. </w:t>
      </w:r>
      <w:r w:rsidRPr="009C2A56">
        <w:rPr>
          <w:rFonts w:ascii="Bookman Old Style" w:eastAsia="Bookman Old Style" w:hAnsi="Bookman Old Style" w:cs="Bookman Old Style"/>
          <w:sz w:val="24"/>
          <w:szCs w:val="24"/>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14:paraId="2A24B244"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5CD7A9FA"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VIII</w:t>
      </w:r>
    </w:p>
    <w:p w14:paraId="58A0BC67"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LAS INFRACCIONES EN MATERIA DE</w:t>
      </w:r>
    </w:p>
    <w:p w14:paraId="29689A6E"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PROTECCIÓN Y BIENESTAR ANIMAL</w:t>
      </w:r>
    </w:p>
    <w:p w14:paraId="2CF92DBA"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6E5C0226" w14:textId="387FCDD3"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59</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Se considera infracción en materia de protección y bienestar animal toda acción u omisión que constituya violación de las normas contenidas en esta Ley, en la Ley 84 de 1989, en la Ley 1774 de 2016 y en las demás disposiciones relativas a protección y bienestar animal vigentes que contemplen infracciones relacionadas con esta materia.</w:t>
      </w:r>
    </w:p>
    <w:p w14:paraId="5ACB53E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9398386" w14:textId="7EC74DA6" w:rsidR="00DB4357" w:rsidRPr="00EA7F1D"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60</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Son eximentes de responsabil</w:t>
      </w:r>
      <w:r w:rsidR="00EA7F1D">
        <w:rPr>
          <w:rFonts w:ascii="Bookman Old Style" w:eastAsia="Bookman Old Style" w:hAnsi="Bookman Old Style" w:cs="Bookman Old Style"/>
          <w:sz w:val="24"/>
          <w:szCs w:val="24"/>
        </w:rPr>
        <w:t>idad:</w:t>
      </w:r>
    </w:p>
    <w:p w14:paraId="6E77703D" w14:textId="320DBA0B" w:rsidR="00DB4357" w:rsidRPr="009C2A56"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60.1. </w:t>
      </w:r>
      <w:r w:rsidR="00DB4357" w:rsidRPr="009C2A56">
        <w:rPr>
          <w:rFonts w:ascii="Bookman Old Style" w:eastAsia="Bookman Old Style" w:hAnsi="Bookman Old Style" w:cs="Bookman Old Style"/>
          <w:color w:val="000000"/>
          <w:sz w:val="24"/>
          <w:szCs w:val="24"/>
        </w:rPr>
        <w:t>Los eventos de fuerza mayor o caso fortuito</w:t>
      </w:r>
    </w:p>
    <w:p w14:paraId="7719B5B7" w14:textId="06AC63B1" w:rsidR="00DB4357" w:rsidRPr="009C2A56"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60.2. </w:t>
      </w:r>
      <w:r w:rsidR="00DB4357" w:rsidRPr="009C2A56">
        <w:rPr>
          <w:rFonts w:ascii="Bookman Old Style" w:eastAsia="Bookman Old Style" w:hAnsi="Bookman Old Style" w:cs="Bookman Old Style"/>
          <w:color w:val="000000"/>
          <w:sz w:val="24"/>
          <w:szCs w:val="24"/>
        </w:rPr>
        <w:t>Cuando se obre en legítima defensa actual o inminente, propia o de un tercero</w:t>
      </w:r>
    </w:p>
    <w:p w14:paraId="305D1A81" w14:textId="20768E5B" w:rsidR="00DB4357" w:rsidRPr="009C2A56" w:rsidRDefault="00EA7F1D"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60.3. </w:t>
      </w:r>
      <w:r w:rsidR="00DB4357" w:rsidRPr="009C2A56">
        <w:rPr>
          <w:rFonts w:ascii="Bookman Old Style" w:eastAsia="Bookman Old Style" w:hAnsi="Bookman Old Style" w:cs="Bookman Old Style"/>
          <w:color w:val="000000"/>
          <w:sz w:val="24"/>
          <w:szCs w:val="24"/>
        </w:rPr>
        <w:t>Cuando razonablemente se obre en estado de necesidad o peligro inminente</w:t>
      </w:r>
    </w:p>
    <w:p w14:paraId="7ECE856D" w14:textId="64FEC371" w:rsidR="00DB4357" w:rsidRPr="009C2A56" w:rsidRDefault="00D7442A"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60.4. </w:t>
      </w:r>
      <w:r w:rsidR="00DB4357" w:rsidRPr="009C2A56">
        <w:rPr>
          <w:rFonts w:ascii="Bookman Old Style" w:eastAsia="Bookman Old Style" w:hAnsi="Bookman Old Style" w:cs="Bookman Old Style"/>
          <w:color w:val="000000"/>
          <w:sz w:val="24"/>
          <w:szCs w:val="24"/>
        </w:rPr>
        <w:t>El hecho de un tercero</w:t>
      </w:r>
    </w:p>
    <w:p w14:paraId="53E19A23" w14:textId="3A7564C4" w:rsidR="00DB4357" w:rsidRPr="009C2A56" w:rsidRDefault="00D7442A"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60.5. </w:t>
      </w:r>
      <w:r w:rsidR="00DB4357" w:rsidRPr="009C2A56">
        <w:rPr>
          <w:rFonts w:ascii="Bookman Old Style" w:eastAsia="Bookman Old Style" w:hAnsi="Bookman Old Style" w:cs="Bookman Old Style"/>
          <w:color w:val="000000"/>
          <w:sz w:val="24"/>
          <w:szCs w:val="24"/>
        </w:rPr>
        <w:t>El cumplimiento de un deber legal.</w:t>
      </w:r>
    </w:p>
    <w:p w14:paraId="10E30E27" w14:textId="3D977447" w:rsidR="00DB4357" w:rsidRPr="009C2A56" w:rsidRDefault="00D7442A" w:rsidP="00EA7F1D">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60.6. </w:t>
      </w:r>
      <w:r w:rsidR="00DB4357" w:rsidRPr="009C2A56">
        <w:rPr>
          <w:rFonts w:ascii="Bookman Old Style" w:eastAsia="Bookman Old Style" w:hAnsi="Bookman Old Style" w:cs="Bookman Old Style"/>
          <w:color w:val="000000"/>
          <w:sz w:val="24"/>
          <w:szCs w:val="24"/>
        </w:rPr>
        <w:t>El cumplimiento de orden legítima de autoridad competente.</w:t>
      </w:r>
    </w:p>
    <w:p w14:paraId="71A2B50C"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0A08871F" w14:textId="674DEB5F"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ARTÍCULO 61</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Son causales de cesación del procedimiento las siguientes:</w:t>
      </w:r>
    </w:p>
    <w:p w14:paraId="69DA5035" w14:textId="022D094C"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61.1. </w:t>
      </w:r>
      <w:r w:rsidR="00DB4357" w:rsidRPr="00D7442A">
        <w:rPr>
          <w:rFonts w:ascii="Bookman Old Style" w:eastAsia="Bookman Old Style" w:hAnsi="Bookman Old Style" w:cs="Bookman Old Style"/>
          <w:color w:val="000000"/>
          <w:sz w:val="24"/>
          <w:szCs w:val="24"/>
        </w:rPr>
        <w:t>La muerte del investigado en el caso de las personas naturales.</w:t>
      </w:r>
    </w:p>
    <w:p w14:paraId="7743F7DD" w14:textId="2BFEA89F"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61.2. </w:t>
      </w:r>
      <w:r w:rsidR="00DB4357" w:rsidRPr="00D7442A">
        <w:rPr>
          <w:rFonts w:ascii="Bookman Old Style" w:eastAsia="Bookman Old Style" w:hAnsi="Bookman Old Style" w:cs="Bookman Old Style"/>
          <w:color w:val="000000"/>
          <w:sz w:val="24"/>
          <w:szCs w:val="24"/>
        </w:rPr>
        <w:t>La inexistencia del hecho.</w:t>
      </w:r>
    </w:p>
    <w:p w14:paraId="0588C7BC" w14:textId="47473ADD"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61.3. </w:t>
      </w:r>
      <w:r w:rsidR="00DB4357" w:rsidRPr="00D7442A">
        <w:rPr>
          <w:rFonts w:ascii="Bookman Old Style" w:eastAsia="Bookman Old Style" w:hAnsi="Bookman Old Style" w:cs="Bookman Old Style"/>
          <w:color w:val="000000"/>
          <w:sz w:val="24"/>
          <w:szCs w:val="24"/>
        </w:rPr>
        <w:t>Que la conducta investigada no sea atribuible al presunto infractor.</w:t>
      </w:r>
    </w:p>
    <w:p w14:paraId="6B6320E1" w14:textId="1AA4B29A"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61.4. </w:t>
      </w:r>
      <w:r w:rsidR="00DB4357" w:rsidRPr="00D7442A">
        <w:rPr>
          <w:rFonts w:ascii="Bookman Old Style" w:eastAsia="Bookman Old Style" w:hAnsi="Bookman Old Style" w:cs="Bookman Old Style"/>
          <w:color w:val="000000"/>
          <w:sz w:val="24"/>
          <w:szCs w:val="24"/>
        </w:rPr>
        <w:t>Que la actividad esté legalmente amparada o autorizada.</w:t>
      </w:r>
    </w:p>
    <w:p w14:paraId="54F150AC"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48B0B6EB" w14:textId="6822D24D"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Las causales</w:t>
      </w:r>
      <w:r w:rsidR="00D7442A">
        <w:rPr>
          <w:rFonts w:ascii="Bookman Old Style" w:eastAsia="Bookman Old Style" w:hAnsi="Bookman Old Style" w:cs="Bookman Old Style"/>
          <w:sz w:val="24"/>
          <w:szCs w:val="24"/>
        </w:rPr>
        <w:t xml:space="preserve"> consagradas en los numerales 61.1 y 61</w:t>
      </w:r>
      <w:r w:rsidRPr="009C2A56">
        <w:rPr>
          <w:rFonts w:ascii="Bookman Old Style" w:eastAsia="Bookman Old Style" w:hAnsi="Bookman Old Style" w:cs="Bookman Old Style"/>
          <w:sz w:val="24"/>
          <w:szCs w:val="24"/>
        </w:rPr>
        <w:t>.3 operan sin perjuicio de continuar el procedimiento frente a los otros investigados si los hubiere.</w:t>
      </w:r>
    </w:p>
    <w:p w14:paraId="3E662672"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6FDDAB6B" w14:textId="6C0FA690"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62</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La acción sancionatoria en materia de protección y bienestar animal caduca a los cinco (5) años de haber sucedido el hecho u omisión generadora de la infracción. </w:t>
      </w:r>
    </w:p>
    <w:p w14:paraId="2606171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2AFAFEE"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38FD259D"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6298BDF1" w14:textId="01772936"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63</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Las sanciones impuestas y no ejecutadas perderán fuerza ejecutoria en los términos del artículo 91 de la Ley 1437 de 2011 o las normas que la sustituyan, modifiquen o deroguen.</w:t>
      </w:r>
    </w:p>
    <w:p w14:paraId="18BBB273"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73B9AED4"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IX</w:t>
      </w:r>
    </w:p>
    <w:p w14:paraId="3574FF0A"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PROCEDIMIENTO ADMINISTRATIVO SANCIONATORIO</w:t>
      </w:r>
    </w:p>
    <w:p w14:paraId="6468FE91"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AFAFC02" w14:textId="0854629E"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64</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El procedimiento administrativo sancionatorio en materia de protección y bienestar animal estará en cabeza de los alcaldes, quienes se regirán por lo previsto en esta y, en lo no previsto, por las disposiciones de la Ley 1437 de 2011.</w:t>
      </w:r>
    </w:p>
    <w:p w14:paraId="79A2B1D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18C77A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En virtud de la delegación, este procedimiento podrá ser adelantado por el inspector de policía que habilite el alcalde para tal fin. </w:t>
      </w:r>
    </w:p>
    <w:p w14:paraId="34D6AAD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2A63DE7B"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 xml:space="preserve">PARÁGRAFO </w:t>
      </w:r>
      <w:r w:rsidRPr="007908ED">
        <w:rPr>
          <w:rFonts w:ascii="Bookman Old Style" w:eastAsia="Bookman Old Style" w:hAnsi="Bookman Old Style" w:cs="Bookman Old Style"/>
          <w:b/>
          <w:sz w:val="24"/>
          <w:szCs w:val="24"/>
        </w:rPr>
        <w:t>1.</w:t>
      </w:r>
      <w:r w:rsidRPr="009C2A56">
        <w:rPr>
          <w:rFonts w:ascii="Bookman Old Style" w:eastAsia="Bookman Old Style" w:hAnsi="Bookman Old Style" w:cs="Bookman Old Style"/>
          <w:sz w:val="24"/>
          <w:szCs w:val="24"/>
        </w:rPr>
        <w:t xml:space="preserve"> Para todos los efectos se entenderá que en el caso de la isla de San Andrés las competencias y funciones que este Código adjudica a los alcaldes, serán desarrolladas por el Gobernador de la Isla.</w:t>
      </w:r>
    </w:p>
    <w:p w14:paraId="545AE44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DF38E12" w14:textId="77777777" w:rsidR="00DB4357" w:rsidRPr="007908ED" w:rsidRDefault="00DB4357" w:rsidP="00DB4357">
      <w:pPr>
        <w:pStyle w:val="Sinespaciado"/>
        <w:spacing w:line="276" w:lineRule="auto"/>
        <w:jc w:val="both"/>
        <w:rPr>
          <w:rFonts w:ascii="Bookman Old Style" w:eastAsia="Bookman Old Style" w:hAnsi="Bookman Old Style"/>
          <w:b/>
          <w:sz w:val="24"/>
          <w:szCs w:val="24"/>
        </w:rPr>
      </w:pPr>
      <w:r w:rsidRPr="007908ED">
        <w:rPr>
          <w:rFonts w:ascii="Bookman Old Style" w:eastAsia="Bookman Old Style" w:hAnsi="Bookman Old Style" w:cs="Bookman Old Style"/>
          <w:b/>
          <w:sz w:val="24"/>
          <w:szCs w:val="24"/>
        </w:rPr>
        <w:t xml:space="preserve">PARÁGRAFO 2. </w:t>
      </w:r>
      <w:r w:rsidRPr="007908ED">
        <w:rPr>
          <w:rFonts w:ascii="Bookman Old Style" w:eastAsia="Bookman Old Style" w:hAnsi="Bookman Old Style" w:cs="Bookman Old Style"/>
          <w:sz w:val="24"/>
          <w:szCs w:val="24"/>
        </w:rPr>
        <w:t>El procedimiento administrativo sancionatorio al que se refiere el presente artículo se adelantará sin perjuicio de las investigaciones o del trámite de un proceso penal ante las autoridades competentes por los mismos hechos.</w:t>
      </w:r>
    </w:p>
    <w:p w14:paraId="439E1710"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2E7A871" w14:textId="222FA6C4"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65</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El procedimiento sancionatorio se adelantará de oficio o a petición de parte.</w:t>
      </w:r>
    </w:p>
    <w:p w14:paraId="2C35B28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230F60E1"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la presentación de denuncias por parte de la ciudadanía, las alcaldías dispondrán de un servicio de correspondencia electrónico y una línea telefónica, los cuales deberán ser de público conocimiento. </w:t>
      </w:r>
    </w:p>
    <w:p w14:paraId="20045E2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29D8DEE"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Las alcaldías y distritos podrán articularse con la Policía Nacional para crear una sola línea de atención para la presentación de denuncias.</w:t>
      </w:r>
    </w:p>
    <w:p w14:paraId="515ADC65"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25C5EEFA" w14:textId="57068A44"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66</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Habiendo recibido la denuncia, el alcalde, o su delegado, solicitará verificación inmediata de las condiciones del animal por parte del Centro de Bienestar Animal o la Policía Nacional y el médico veterinario para, de ser procedente, adelantar el proceso de aprehensión o decomiso preventivo, si es que no se ha realizado previamente. </w:t>
      </w:r>
    </w:p>
    <w:p w14:paraId="356DAFF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4C041A4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Cuando la conducta sea constitutiva de delito, falta disciplinaria o de otro tipo de infracción, se dará traslado inmediato a las autoridades competentes.</w:t>
      </w:r>
    </w:p>
    <w:p w14:paraId="546FF7B2"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667E3776"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La omisión de lo previsto en este artículo será causal de mala conducta para el servidor público.</w:t>
      </w:r>
    </w:p>
    <w:p w14:paraId="132294DE"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30B5CAD0" w14:textId="76D5A402"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67</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 xml:space="preserve">Verificada su competencia para conocer el asunto, el alcalde o su delegado, citará dentro de los cinco (5) días siguientes al </w:t>
      </w:r>
      <w:r w:rsidR="00DB4357" w:rsidRPr="009C2A56">
        <w:rPr>
          <w:rFonts w:ascii="Bookman Old Style" w:eastAsia="Bookman Old Style" w:hAnsi="Bookman Old Style" w:cs="Bookman Old Style"/>
          <w:sz w:val="24"/>
          <w:szCs w:val="24"/>
        </w:rPr>
        <w:lastRenderedPageBreak/>
        <w:t>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14:paraId="49324FF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2A31F492"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alcalde o su delegado, posterior a la verificación de su competencia para conocer del asunto y como resultado de averiguaciones preliminares, establezca que existen méritos para adelantar un procedimiento sancionatorio, expedirá acto administrativo mediante el cual se convoqué a audiencia pública, este se notificará de manera personal al presunto infractor y quejoso. </w:t>
      </w:r>
    </w:p>
    <w:p w14:paraId="59804FF7"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La audiencia pública se celebrará dentro un término improrrogable de diez (10) días a la notificación del auto.</w:t>
      </w:r>
    </w:p>
    <w:p w14:paraId="2A88A926"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57CDD84A" w14:textId="20E8C223"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b/>
          <w:color w:val="000000"/>
          <w:sz w:val="24"/>
          <w:szCs w:val="24"/>
        </w:rPr>
        <w:t xml:space="preserve">ARTÍCULO </w:t>
      </w:r>
      <w:r w:rsidR="003F4D03">
        <w:rPr>
          <w:rFonts w:ascii="Bookman Old Style" w:eastAsia="Bookman Old Style" w:hAnsi="Bookman Old Style" w:cs="Bookman Old Style"/>
          <w:b/>
          <w:color w:val="000000"/>
          <w:sz w:val="24"/>
          <w:szCs w:val="24"/>
        </w:rPr>
        <w:t>68</w:t>
      </w:r>
      <w:r w:rsidRPr="009C2A56">
        <w:rPr>
          <w:rFonts w:ascii="Bookman Old Style" w:eastAsia="Bookman Old Style" w:hAnsi="Bookman Old Style" w:cs="Bookman Old Style"/>
          <w:b/>
          <w:color w:val="000000"/>
          <w:sz w:val="24"/>
          <w:szCs w:val="24"/>
        </w:rPr>
        <w:t xml:space="preserve">º. </w:t>
      </w:r>
      <w:r w:rsidRPr="009C2A56">
        <w:rPr>
          <w:rFonts w:ascii="Bookman Old Style" w:eastAsia="Bookman Old Style" w:hAnsi="Bookman Old Style" w:cs="Bookman Old Style"/>
          <w:color w:val="000000"/>
          <w:sz w:val="24"/>
          <w:szCs w:val="24"/>
        </w:rPr>
        <w:t>La audiencia pública se realizará en el despacho del alcalde o su delegado. Esta se surtirá mediante los siguientes pasos: </w:t>
      </w:r>
    </w:p>
    <w:p w14:paraId="0EEF85A6"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15E6E0F6"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a) Argumentos.</w:t>
      </w:r>
      <w:r w:rsidRPr="009C2A56">
        <w:rPr>
          <w:rFonts w:ascii="Bookman Old Style" w:eastAsia="Bookman Old Style" w:hAnsi="Bookman Old Style" w:cs="Bookman Old Style"/>
          <w:color w:val="000000"/>
          <w:sz w:val="24"/>
          <w:szCs w:val="24"/>
        </w:rPr>
        <w:t xml:space="preserve">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555104EC"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2036BD7C"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b) Invitación a conciliar.</w:t>
      </w:r>
      <w:r w:rsidRPr="009C2A56">
        <w:rPr>
          <w:rFonts w:ascii="Bookman Old Style" w:eastAsia="Bookman Old Style" w:hAnsi="Bookman Old Style" w:cs="Bookman Old Style"/>
          <w:color w:val="000000"/>
          <w:sz w:val="24"/>
          <w:szCs w:val="24"/>
        </w:rPr>
        <w:t xml:space="preserve"> Cuando fuese procedente la autoridad invitará a conciliar a las partes, que en todo caso deberán adoptar medidas para garantizar la protección y el bienestar del animal.</w:t>
      </w:r>
    </w:p>
    <w:p w14:paraId="6F0FF92A"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52D6A629"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En caso que el procedimiento se haya adelantado de oficio, no tendrá lugar esta etapa;</w:t>
      </w:r>
    </w:p>
    <w:p w14:paraId="0FB14DF0"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200797E7"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c) Pruebas.</w:t>
      </w:r>
      <w:r w:rsidRPr="009C2A56">
        <w:rPr>
          <w:rFonts w:ascii="Bookman Old Style" w:eastAsia="Bookman Old Style" w:hAnsi="Bookman Old Style" w:cs="Bookman Old Style"/>
          <w:color w:val="000000"/>
          <w:sz w:val="24"/>
          <w:szCs w:val="24"/>
        </w:rPr>
        <w:t xml:space="preserve"> Si el presunto infractor o el quejoso solicitan la práctica de pruebas adicionales, pertinentes y conducentes, y si la autoridad las </w:t>
      </w:r>
      <w:r w:rsidRPr="009C2A56">
        <w:rPr>
          <w:rFonts w:ascii="Bookman Old Style" w:eastAsia="Bookman Old Style" w:hAnsi="Bookman Old Style" w:cs="Bookman Old Style"/>
          <w:color w:val="000000"/>
          <w:sz w:val="24"/>
          <w:szCs w:val="24"/>
        </w:rPr>
        <w:lastRenderedPageBreak/>
        <w:t xml:space="preserve">considera viables o las requiere, las decretará y se practicarán en un término máximo de cinco (5) días. </w:t>
      </w:r>
    </w:p>
    <w:p w14:paraId="5E5B36BB"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6C4F9E84"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Igualmente, la autoridad podrá decretar de oficio las pruebas que requiera y dispondrá que se practiquen dentro del mismo término. La audiencia se reanudará al día siguiente al del vencimiento de la práctica de pruebas. </w:t>
      </w:r>
    </w:p>
    <w:p w14:paraId="45810E16"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03063DA2"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217728F3" w14:textId="77777777" w:rsidR="00DB4357" w:rsidRPr="009C2A56" w:rsidRDefault="00DB4357" w:rsidP="00DB4357">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14:paraId="736AB57D"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color w:val="000000"/>
          <w:sz w:val="24"/>
          <w:szCs w:val="24"/>
        </w:rPr>
        <w:t>d) Decisión.</w:t>
      </w:r>
      <w:r w:rsidRPr="009C2A56">
        <w:rPr>
          <w:rFonts w:ascii="Bookman Old Style" w:eastAsia="Bookman Old Style" w:hAnsi="Bookman Old Style" w:cs="Bookman Old Style"/>
          <w:color w:val="000000"/>
          <w:sz w:val="24"/>
          <w:szCs w:val="24"/>
        </w:rPr>
        <w:t xml:space="preserve"> Agotada la etapa probatoria, si la decisión no se ha tomado de plano, la autoridad valorará las pruebas, dictará la decisión e impondrá la sanción, si hay lugar a ello, sustentando su fallo con los respectivos fundamentos normativos y hechos conducentes demostrados. La decisión quedará notificada en estrados.</w:t>
      </w:r>
    </w:p>
    <w:p w14:paraId="5FC16AA1" w14:textId="77777777" w:rsidR="00DB4357" w:rsidRPr="009C2A56" w:rsidRDefault="00DB4357" w:rsidP="00DB4357">
      <w:pPr>
        <w:pStyle w:val="Sinespaciado"/>
        <w:spacing w:line="276" w:lineRule="auto"/>
        <w:jc w:val="both"/>
        <w:rPr>
          <w:rFonts w:ascii="Bookman Old Style" w:eastAsia="Bookman Old Style" w:hAnsi="Bookman Old Style" w:cs="Bookman Old Style"/>
          <w:sz w:val="24"/>
          <w:szCs w:val="24"/>
        </w:rPr>
      </w:pPr>
    </w:p>
    <w:p w14:paraId="1A2483D3" w14:textId="6BF52F14"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ARTÍCULO 69</w:t>
      </w:r>
      <w:r w:rsidR="00DB4357" w:rsidRPr="009C2A56">
        <w:rPr>
          <w:rFonts w:ascii="Bookman Old Style" w:eastAsia="Bookman Old Style" w:hAnsi="Bookman Old Style" w:cs="Bookman Old Style"/>
          <w:b/>
          <w:color w:val="000000"/>
          <w:sz w:val="24"/>
          <w:szCs w:val="24"/>
        </w:rPr>
        <w:t xml:space="preserve">º. </w:t>
      </w:r>
      <w:r w:rsidR="00DB4357" w:rsidRPr="009C2A56">
        <w:rPr>
          <w:rFonts w:ascii="Bookman Old Style" w:eastAsia="Bookman Old Style" w:hAnsi="Bookman Old Style" w:cs="Bookman Old Style"/>
          <w:color w:val="000000"/>
          <w:sz w:val="24"/>
          <w:szCs w:val="24"/>
        </w:rPr>
        <w:t>Contra la decisión proferida por la autoridad solo procede el recurso de reposición, el cual se solicitará, concederá y sustentará dentro de la misma audiencia. El recurso de reposición se resolverá inmediatamente.</w:t>
      </w:r>
    </w:p>
    <w:p w14:paraId="05E1E742"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46718BE5" w14:textId="55F9B41D"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ARTÍCULO 70</w:t>
      </w:r>
      <w:r w:rsidR="00DB4357" w:rsidRPr="009C2A56">
        <w:rPr>
          <w:rFonts w:ascii="Bookman Old Style" w:eastAsia="Bookman Old Style" w:hAnsi="Bookman Old Style" w:cs="Bookman Old Style"/>
          <w:b/>
          <w:color w:val="000000"/>
          <w:sz w:val="24"/>
          <w:szCs w:val="24"/>
        </w:rPr>
        <w:t xml:space="preserve">º. </w:t>
      </w:r>
      <w:r w:rsidR="00DB4357" w:rsidRPr="009C2A56">
        <w:rPr>
          <w:rFonts w:ascii="Bookman Old Style" w:eastAsia="Bookman Old Style" w:hAnsi="Bookman Old Style" w:cs="Bookman Old Style"/>
          <w:color w:val="000000"/>
          <w:sz w:val="24"/>
          <w:szCs w:val="24"/>
        </w:rPr>
        <w:t>Una vez ejecutoriada la decisión, esta se cumplirá en un término máximo de diez (10) días, so pena de incurrir en intereses moratorios liquidados al máximo legal permitido.</w:t>
      </w:r>
    </w:p>
    <w:p w14:paraId="0D109D85"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5177BC2D" w14:textId="008FC89A"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71</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Cuando aparezca plenamente demostrada alguna de las causales que eximen de responsabilidad, cesará el procedimiento y así será declarado mediante acto administrativo motivado, el cual será notificado al investigado.</w:t>
      </w:r>
    </w:p>
    <w:p w14:paraId="797AE16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7A267BE4"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La cesación de procedimiento solo puede declararse antes del auto de formulación de cargos, excepto en el caso de fallecimiento del infractor.</w:t>
      </w:r>
    </w:p>
    <w:p w14:paraId="316BD8A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116478FC" w14:textId="77777777" w:rsidR="00DB4357" w:rsidRPr="009C2A56" w:rsidRDefault="00DB4357" w:rsidP="00DB4357">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1C2D77">
        <w:rPr>
          <w:rFonts w:ascii="Bookman Old Style" w:eastAsia="Bookman Old Style" w:hAnsi="Bookman Old Style" w:cs="Bookman Old Style"/>
          <w:b/>
          <w:sz w:val="24"/>
          <w:szCs w:val="24"/>
        </w:rPr>
        <w:t>X</w:t>
      </w:r>
    </w:p>
    <w:p w14:paraId="568212FE" w14:textId="77777777" w:rsidR="00DB4357" w:rsidRPr="009C2A56" w:rsidRDefault="00DB4357" w:rsidP="00DB4357">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SANCIONES</w:t>
      </w:r>
    </w:p>
    <w:p w14:paraId="571F83FF"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6F17B2CA" w14:textId="7B584790"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72</w:t>
      </w:r>
      <w:r w:rsidR="00DB4357" w:rsidRPr="009C2A56">
        <w:rPr>
          <w:rFonts w:ascii="Bookman Old Style" w:eastAsia="Bookman Old Style" w:hAnsi="Bookman Old Style" w:cs="Bookman Old Style"/>
          <w:b/>
          <w:sz w:val="24"/>
          <w:szCs w:val="24"/>
        </w:rPr>
        <w:t xml:space="preserve">º. </w:t>
      </w:r>
      <w:r w:rsidR="00DB4357" w:rsidRPr="009C2A56">
        <w:rPr>
          <w:rFonts w:ascii="Bookman Old Style" w:eastAsia="Bookman Old Style" w:hAnsi="Bookman Old Style" w:cs="Bookman Old Style"/>
          <w:sz w:val="24"/>
          <w:szCs w:val="24"/>
        </w:rPr>
        <w:t>El incumplimiento de las disposiciones en materia de protección y bienestar animal dará lugar a la iniciación del procedimiento administrativo sancionatorio en materia de protección y bienestar animal y, en caso de encontrar probada la responsabilidad, se impondrán las penas de multa determinadas en la ley.</w:t>
      </w:r>
    </w:p>
    <w:p w14:paraId="7B32D176"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679A933A" w14:textId="0616F602"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73</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Para efectos de actualizar las sanciones en materia de protección y bienestar animal establecidas en la Ley 84 de 1989, modifíquese el artículo </w:t>
      </w:r>
      <w:r w:rsidR="00DB4357" w:rsidRPr="002F03D9">
        <w:rPr>
          <w:rFonts w:ascii="Bookman Old Style" w:eastAsia="Bookman Old Style" w:hAnsi="Bookman Old Style" w:cs="Bookman Old Style"/>
          <w:sz w:val="24"/>
          <w:szCs w:val="24"/>
        </w:rPr>
        <w:t>6</w:t>
      </w:r>
      <w:r w:rsidR="00DB4357">
        <w:rPr>
          <w:rFonts w:ascii="Bookman Old Style" w:eastAsia="Bookman Old Style" w:hAnsi="Bookman Old Style" w:cs="Bookman Old Style"/>
          <w:sz w:val="24"/>
          <w:szCs w:val="24"/>
        </w:rPr>
        <w:t>°</w:t>
      </w:r>
      <w:r w:rsidR="00DB4357" w:rsidRPr="009C2A56">
        <w:rPr>
          <w:rFonts w:ascii="Bookman Old Style" w:eastAsia="Bookman Old Style" w:hAnsi="Bookman Old Style" w:cs="Bookman Old Style"/>
          <w:sz w:val="24"/>
          <w:szCs w:val="24"/>
        </w:rPr>
        <w:t xml:space="preserve"> de dicha norma el cual quedará así:</w:t>
      </w:r>
    </w:p>
    <w:p w14:paraId="300EFF8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4A6E71C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ARTÍCULO 6°.</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14:paraId="0A0FC9EB"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AC2020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Se presumen hechos dañinos y actos de crueldad para con los animales los siguientes:</w:t>
      </w:r>
    </w:p>
    <w:p w14:paraId="1FD5AA14"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2EA96AF" w14:textId="3E6A45C8" w:rsidR="00DB4357" w:rsidRPr="007333FA" w:rsidRDefault="00DB4357" w:rsidP="00433D2B">
      <w:pPr>
        <w:pStyle w:val="Prrafodelista"/>
        <w:widowControl w:val="0"/>
        <w:numPr>
          <w:ilvl w:val="0"/>
          <w:numId w:val="57"/>
        </w:numPr>
        <w:autoSpaceDE w:val="0"/>
        <w:autoSpaceDN w:val="0"/>
        <w:spacing w:after="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color w:val="000000"/>
          <w:sz w:val="24"/>
          <w:szCs w:val="24"/>
        </w:rPr>
        <w:t>Herir o lesionar a un animal por golpe, arrastre, quemadura, cortada o punzada o con arma de fuego</w:t>
      </w:r>
      <w:r w:rsidR="00716F66">
        <w:rPr>
          <w:rFonts w:ascii="Bookman Old Style" w:eastAsia="Bookman Old Style" w:hAnsi="Bookman Old Style" w:cs="Bookman Old Style"/>
          <w:color w:val="000000"/>
          <w:sz w:val="24"/>
          <w:szCs w:val="24"/>
        </w:rPr>
        <w:t xml:space="preserve"> de manera intencional</w:t>
      </w:r>
      <w:r w:rsidRPr="009C2A56">
        <w:rPr>
          <w:rFonts w:ascii="Bookman Old Style" w:eastAsia="Bookman Old Style" w:hAnsi="Bookman Old Style" w:cs="Bookman Old Style"/>
          <w:color w:val="000000"/>
          <w:sz w:val="24"/>
          <w:szCs w:val="24"/>
        </w:rPr>
        <w:t>;</w:t>
      </w:r>
    </w:p>
    <w:p w14:paraId="5CA3941C"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Causar la muerte innecesaria o daño a un animal;</w:t>
      </w:r>
    </w:p>
    <w:p w14:paraId="0A75DC87"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Remover, destruir, mutilar o alterar cualquier miembro, órgano o apéndice de un animal vivo, sin que medie razón técnica, científica o zooprofiláctica;</w:t>
      </w:r>
    </w:p>
    <w:p w14:paraId="6699DF2A"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Causar la muerte de un animal con procedimientos que prolonguen su agonía o que originen, angustia, sufrimiento o dolor. </w:t>
      </w:r>
    </w:p>
    <w:p w14:paraId="381329F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Promover, propiciar, manejar conducir o asistir a cualquier clase de competición, juego, exhibición, concurso, lucha, combate donde se enfrenten dos o más animales o estos con humanos;</w:t>
      </w:r>
    </w:p>
    <w:p w14:paraId="523DF58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Convertir en espectáculo público o privado, el maltrato, la tortura o la muerte de animales adiestrados o sin adiestrar;</w:t>
      </w:r>
    </w:p>
    <w:p w14:paraId="2E00D4C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Usar animales vivos para entrenamiento fines exclusivos de entretenimiento de los seres humanos o para probar o incrementar la agresividad o la pericia de otros animales;</w:t>
      </w:r>
    </w:p>
    <w:p w14:paraId="70EF6128"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2A6F2256"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animales cautivos como blanco de tiro, con objetos susceptibles de causarles daño o muerte o con armas de cualquier clase;</w:t>
      </w:r>
    </w:p>
    <w:p w14:paraId="0484F8D0"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14:paraId="7C4A068C"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Pelar, despellejar, descamar, mutilar o desplumar animales vivos o entregarlos vivos a la alimentación de otros;</w:t>
      </w:r>
    </w:p>
    <w:p w14:paraId="3EEA118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34AF852B"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Recargar de trabajo a un animal a tal punto que, como consecuencia del exceso o esfuerzo superior a su capacidad o resistencia, se le cause agotamiento, extenuación manifiesta o muerte;</w:t>
      </w:r>
    </w:p>
    <w:p w14:paraId="4C9498A3"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mallas camufladas para la captura de aves o emplear explosivos o venenos para la captura de peces. La utilización de mallas camufladas para la captura de aves será permitida únicamente con fines científicos, zooprofilácticos o veterinarios y con previa autorización de la autoridad ambiental competente. En este último caso la autoridad ambiental deberá evaluar el repetido uso de determinadas especies y la afectación que esta circunstancia pueda causar a su población;</w:t>
      </w:r>
    </w:p>
    <w:p w14:paraId="7BB09322"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Sepultar vivo a un animal;</w:t>
      </w:r>
    </w:p>
    <w:p w14:paraId="40096B1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Confinar uno o más animales en condiciones tales que les produzca asfixia;</w:t>
      </w:r>
    </w:p>
    <w:p w14:paraId="445E7FB7"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Ahogar a un animal;</w:t>
      </w:r>
    </w:p>
    <w:p w14:paraId="78565CF4"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Hacer con bisturí, aguja o cualquier otro medio susceptible de causar daño o sufrimiento prácticas de destreza manual con animales vivos en lugares o por personas que no estén debidamente autorizadas para ello o practicar la vivisección;</w:t>
      </w:r>
    </w:p>
    <w:p w14:paraId="2438F5CD"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14:paraId="383A885F"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388E889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Dejar expósito o abandonar a su suerte a un animal sano o dejar de suministrarle todo lo que humanitariamente se le pueda proveer;</w:t>
      </w:r>
    </w:p>
    <w:p w14:paraId="4F1BE2A6"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Realizar experimentos con animales vivos, salvo en los casos regulados por este Código;</w:t>
      </w:r>
    </w:p>
    <w:p w14:paraId="7BD2DE8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Abandonar a sus propios medios animales utilizados en experimentos;</w:t>
      </w:r>
    </w:p>
    <w:p w14:paraId="63B0EF23"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14:paraId="15D2EDC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Lastimar o arrollar un animal intencionalmente o matarlo por simple perversidad o diversión;</w:t>
      </w:r>
    </w:p>
    <w:p w14:paraId="57F9B460"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No dar muerte rápida, libre de sufrimiento prolongado, a todo animal cuyo exterminio sea necesario para consumo o no; </w:t>
      </w:r>
    </w:p>
    <w:p w14:paraId="2189BE17"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Azotar, golpear o castigar de cualquier forma a un animal caído o en estado de indefensión;</w:t>
      </w:r>
    </w:p>
    <w:p w14:paraId="3C4E2B7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Conducir animales, por cualquier medio de locomoción, colocados de cabeza, o con las manos o patas atadas, o caídos y pisoteados por los otros o de cualquier otra forma que les produzca sufrimiento; </w:t>
      </w:r>
    </w:p>
    <w:p w14:paraId="1DE5FCB3"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1B1C26A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Encerrar en corral o en otro lugar, animales en número tal que no les sea posible moverse libremente;</w:t>
      </w:r>
    </w:p>
    <w:p w14:paraId="2203EDC0"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Tatuar animales con fines ajenos a su identificación o pintarlos con fines estéticos; </w:t>
      </w:r>
    </w:p>
    <w:p w14:paraId="0BC495C0"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Tener animales domésticos destinados a la venta en locales que no reúnan las autorizaciones, ni las condiciones de higiene, comodidad y bienestar animal previstas en este Código;</w:t>
      </w:r>
    </w:p>
    <w:p w14:paraId="0FB1A6AB"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Acceder carnalmente a un animal o penetrar en sus órganos sexuales, por la vía anal o por cualquier orificio de su cuerpo, con extremidad humana u objeto;</w:t>
      </w:r>
    </w:p>
    <w:p w14:paraId="2D539F47"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Realizar o incentivar actos de zoofilia, bestialismo o zooerastia;</w:t>
      </w:r>
    </w:p>
    <w:p w14:paraId="7C122042"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 un animal para la comisión de acciones delictivas o intimidatorias;</w:t>
      </w:r>
    </w:p>
    <w:p w14:paraId="5E6C9064" w14:textId="68B64339" w:rsidR="00DB4357" w:rsidRPr="009C2A56"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Lesionar a un animal por medio de agentes químicos (álcalis o ácidos) sustancias análogas o corrosivas, agua caliente, fuego o similares</w:t>
      </w:r>
      <w:r w:rsidR="00716F66">
        <w:rPr>
          <w:rFonts w:ascii="Bookman Old Style" w:eastAsia="Bookman Old Style" w:hAnsi="Bookman Old Style" w:cs="Bookman Old Style"/>
          <w:color w:val="000000"/>
          <w:sz w:val="24"/>
          <w:szCs w:val="24"/>
        </w:rPr>
        <w:t>. Se exceptúa el marcado a fuego del ganado</w:t>
      </w:r>
      <w:r w:rsidRPr="009C2A56">
        <w:rPr>
          <w:rFonts w:ascii="Bookman Old Style" w:eastAsia="Bookman Old Style" w:hAnsi="Bookman Old Style" w:cs="Bookman Old Style"/>
          <w:color w:val="000000"/>
          <w:sz w:val="24"/>
          <w:szCs w:val="24"/>
        </w:rPr>
        <w:t>;</w:t>
      </w:r>
    </w:p>
    <w:p w14:paraId="05EC3575" w14:textId="77777777" w:rsidR="00DB4357" w:rsidRPr="009C2A56" w:rsidRDefault="00DB4357" w:rsidP="00DB4357">
      <w:pPr>
        <w:pStyle w:val="Prrafodelista"/>
        <w:spacing w:line="276" w:lineRule="auto"/>
        <w:rPr>
          <w:rFonts w:ascii="Bookman Old Style" w:eastAsia="Bookman Old Style" w:hAnsi="Bookman Old Style" w:cs="Bookman Old Style"/>
          <w:color w:val="000000"/>
          <w:sz w:val="24"/>
          <w:szCs w:val="24"/>
        </w:rPr>
      </w:pPr>
    </w:p>
    <w:p w14:paraId="51CB76E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animales vivos como accesorios o para la elaboración de accesorios o cualquier tipo de objeto;</w:t>
      </w:r>
    </w:p>
    <w:p w14:paraId="059DA556"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uso de ácidos corrosivos, bases cáusticas, estricnina, warferina, cianuro, arsénico o cualquier sustancia tóxica para producir la muerte de un animal;</w:t>
      </w:r>
    </w:p>
    <w:p w14:paraId="0BDC7BCF"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Lanzar o impactar a un animal;</w:t>
      </w:r>
    </w:p>
    <w:p w14:paraId="2486641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Instrumentalizar a un animal para facilitar o consumar fines ruines, delictivos o actividades ilícitas;</w:t>
      </w:r>
    </w:p>
    <w:p w14:paraId="52BA2FBA"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Realizar procedimientos quirúrgicos, realizar consultas, diagnosticar, formular sin haber recibido el título de médico veterinario o médico veterinario zootecnista ni tener la matrícula vigente;  </w:t>
      </w:r>
    </w:p>
    <w:p w14:paraId="4BC5D1F4"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uso de anabólicos o de cualquier otra alternativa que pretenda acrecentar la producción de productos animales o sus derivados;</w:t>
      </w:r>
    </w:p>
    <w:p w14:paraId="7F14603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dopaje de los animales, salvo cuando se realice con fines veterinarios o previa autorización de un veterinario; </w:t>
      </w:r>
    </w:p>
    <w:p w14:paraId="4BBD2C39"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Atar o arrastrar un animal a cualquier vehículo motor o mecánico en marcha;</w:t>
      </w:r>
    </w:p>
    <w:p w14:paraId="335670BB" w14:textId="35FDF67B"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Mantener o confinar un animal dentro de un vehículo motor por un periodo de tiempo</w:t>
      </w:r>
      <w:r w:rsidR="00716F66">
        <w:rPr>
          <w:rFonts w:ascii="Bookman Old Style" w:eastAsia="Bookman Old Style" w:hAnsi="Bookman Old Style" w:cs="Bookman Old Style"/>
          <w:color w:val="000000"/>
          <w:sz w:val="24"/>
          <w:szCs w:val="24"/>
        </w:rPr>
        <w:t xml:space="preserve"> sin las condiciones en cuanto a movilidad, aireación, bebida, alimento en cantidad y calidad suficientes</w:t>
      </w:r>
      <w:r w:rsidRPr="009C2A56">
        <w:rPr>
          <w:rFonts w:ascii="Bookman Old Style" w:eastAsia="Bookman Old Style" w:hAnsi="Bookman Old Style" w:cs="Bookman Old Style"/>
          <w:color w:val="000000"/>
          <w:sz w:val="24"/>
          <w:szCs w:val="24"/>
        </w:rPr>
        <w:t xml:space="preserve"> que ponga en peligro su salud y bienestar;</w:t>
      </w:r>
    </w:p>
    <w:p w14:paraId="162F909A" w14:textId="51E0908C"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Mantener confinado en espacio reducido y/o sin ventilación un animal de manera</w:t>
      </w:r>
      <w:r w:rsidR="00716F66">
        <w:rPr>
          <w:rFonts w:ascii="Bookman Old Style" w:eastAsia="Bookman Old Style" w:hAnsi="Bookman Old Style" w:cs="Bookman Old Style"/>
          <w:color w:val="000000"/>
          <w:sz w:val="24"/>
          <w:szCs w:val="24"/>
        </w:rPr>
        <w:t xml:space="preserve"> prolongada q</w:t>
      </w:r>
      <w:r w:rsidRPr="009C2A56">
        <w:rPr>
          <w:rFonts w:ascii="Bookman Old Style" w:eastAsia="Bookman Old Style" w:hAnsi="Bookman Old Style" w:cs="Bookman Old Style"/>
          <w:color w:val="000000"/>
          <w:sz w:val="24"/>
          <w:szCs w:val="24"/>
        </w:rPr>
        <w:t>ue afecte sus comportamientos naturales</w:t>
      </w:r>
      <w:r w:rsidR="00716F66">
        <w:rPr>
          <w:rFonts w:ascii="Bookman Old Style" w:eastAsia="Bookman Old Style" w:hAnsi="Bookman Old Style" w:cs="Bookman Old Style"/>
          <w:color w:val="000000"/>
          <w:sz w:val="24"/>
          <w:szCs w:val="24"/>
        </w:rPr>
        <w:t xml:space="preserve"> y ponga en peligro su salud y bienestar</w:t>
      </w:r>
      <w:r w:rsidRPr="009C2A56">
        <w:rPr>
          <w:rFonts w:ascii="Bookman Old Style" w:eastAsia="Bookman Old Style" w:hAnsi="Bookman Old Style" w:cs="Bookman Old Style"/>
          <w:color w:val="000000"/>
          <w:sz w:val="24"/>
          <w:szCs w:val="24"/>
        </w:rPr>
        <w:t>;</w:t>
      </w:r>
    </w:p>
    <w:p w14:paraId="39CB0F2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No proveer adecuado refugio a un animal por parte de su propietario o tenedor que lo proteja de las inclemencias del clima ya sea del sol directo, la lluvia, calor o frío o impedirle al animal resguardarse;</w:t>
      </w:r>
    </w:p>
    <w:p w14:paraId="3E122A22"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No proveer sombra a un animal cuando la luz solar ocasione afectaciones en su salud, ni permitir que el animal pueda por sus propios medios protegerse del sol; </w:t>
      </w:r>
    </w:p>
    <w:p w14:paraId="59E72CB2"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No proveer comida adecuada en calidad y cantidad requeridas según su especie y agua fresca y limpia a disposición por parte de su propietario o tenedor;</w:t>
      </w:r>
    </w:p>
    <w:p w14:paraId="14AA9A68"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Recargar de trabajo, generar una carga superior a la capacidad de cualquier animal o superar el horario de trabajo permitido;</w:t>
      </w:r>
    </w:p>
    <w:p w14:paraId="6FF25747"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Obligar a los animales a trabajos excesivos o superiores a sus fuerzas o a todo acto que dé por resultado sufrimiento para obtener de ellos esfuerzos que, razonablemente, no se les pueden exigir sino con castigos;</w:t>
      </w:r>
    </w:p>
    <w:p w14:paraId="3F0B3448"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Inocular, 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14:paraId="2BE180CE" w14:textId="77777777" w:rsidR="00DB4357" w:rsidRPr="009C2A56"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Despescuezar animales vivos;</w:t>
      </w:r>
    </w:p>
    <w:p w14:paraId="05171FBA" w14:textId="77777777" w:rsidR="00DB4357" w:rsidRPr="009C2A56" w:rsidRDefault="00DB4357" w:rsidP="00DB4357">
      <w:pPr>
        <w:pStyle w:val="Prrafodelista"/>
        <w:spacing w:line="276" w:lineRule="auto"/>
        <w:rPr>
          <w:rFonts w:ascii="Bookman Old Style" w:eastAsia="Bookman Old Style" w:hAnsi="Bookman Old Style" w:cs="Bookman Old Style"/>
          <w:color w:val="000000"/>
          <w:sz w:val="24"/>
          <w:szCs w:val="24"/>
        </w:rPr>
      </w:pPr>
    </w:p>
    <w:p w14:paraId="6328E19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Perseguir, aturdir, acosar, acorralar o cazar animales mediante el uso de explosivos, medios motorizados, mecánicos o utilizar otros animales para el efecto;</w:t>
      </w:r>
    </w:p>
    <w:p w14:paraId="3263081E"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Transportar animales en las bodegas o similares de vehículos de transporte público o particular privándolos de ventilación, alimento, bebida y de los medios necesarios para garantizar un transporte seguro;</w:t>
      </w:r>
    </w:p>
    <w:p w14:paraId="1C3B2B76"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Darse a la fuga sin auxiliar, ni socorrer a un animal que ha sufrido atropellamiento o esté herido y peligre la vida del animal;</w:t>
      </w:r>
    </w:p>
    <w:p w14:paraId="24FF0910"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propietario de un animal que se niegue a prestarle asistencia cuando este se encuentre peligro manifiesto;</w:t>
      </w:r>
    </w:p>
    <w:p w14:paraId="670B7151"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Permitir a un animal doméstico de compañía divagar fuera del lugar de residencia del propietario o tenedor sin supervisión por parte de este;</w:t>
      </w:r>
    </w:p>
    <w:p w14:paraId="3D072DB5" w14:textId="77777777" w:rsidR="00DB4357" w:rsidRPr="007333FA"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sufrimiento o angustia en el animal;</w:t>
      </w:r>
    </w:p>
    <w:p w14:paraId="57714734" w14:textId="77777777" w:rsidR="00DB4357" w:rsidRPr="009C2A56" w:rsidRDefault="00DB4357" w:rsidP="00433D2B">
      <w:pPr>
        <w:pStyle w:val="Prrafodelista"/>
        <w:numPr>
          <w:ilvl w:val="0"/>
          <w:numId w:val="57"/>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Los demás que causen sufrimiento, dolor, miedo, falta de asistencia, abandono, descuido y que se encuentren tipificadas en la ley.</w:t>
      </w:r>
    </w:p>
    <w:p w14:paraId="2FC5768D" w14:textId="77777777" w:rsidR="00DB4357" w:rsidRPr="009C2A56" w:rsidRDefault="00DB4357" w:rsidP="00DB4357">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14:paraId="4561BED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 1.</w:t>
      </w:r>
      <w:r w:rsidRPr="009C2A56">
        <w:rPr>
          <w:rFonts w:ascii="Bookman Old Style" w:eastAsia="Bookman Old Style" w:hAnsi="Bookman Old Style" w:cs="Bookman Old Style"/>
          <w:sz w:val="24"/>
          <w:szCs w:val="24"/>
        </w:rPr>
        <w:t xml:space="preserve"> También se entenderá como acto cruel y será sancionada la erradicación de animales invertebrados con alta relevancia ecosistémica.</w:t>
      </w:r>
    </w:p>
    <w:p w14:paraId="51E2F9B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B9404B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PARÁGRAFO 2.</w:t>
      </w:r>
      <w:r>
        <w:rPr>
          <w:rFonts w:ascii="Bookman Old Style" w:eastAsia="Bookman Old Style" w:hAnsi="Bookman Old Style" w:cs="Bookman Old Style"/>
          <w:sz w:val="24"/>
          <w:szCs w:val="24"/>
        </w:rPr>
        <w:t xml:space="preserve"> Lo dispuesto en el numeral </w:t>
      </w:r>
      <w:r w:rsidRPr="009C2A56">
        <w:rPr>
          <w:rFonts w:ascii="Bookman Old Style" w:eastAsia="Bookman Old Style" w:hAnsi="Bookman Old Style" w:cs="Bookman Old Style"/>
          <w:sz w:val="24"/>
          <w:szCs w:val="24"/>
        </w:rPr>
        <w:t>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14:paraId="488551F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DA5819D" w14:textId="77777777" w:rsidR="00DB4357" w:rsidRPr="009C2A56" w:rsidRDefault="00DB4357" w:rsidP="00DB4357">
      <w:pPr>
        <w:pBdr>
          <w:top w:val="nil"/>
          <w:left w:val="nil"/>
          <w:bottom w:val="nil"/>
          <w:right w:val="nil"/>
          <w:between w:val="nil"/>
        </w:pBdr>
        <w:spacing w:line="276" w:lineRule="auto"/>
        <w:ind w:right="137"/>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3. </w:t>
      </w:r>
      <w:r w:rsidRPr="009C2A56">
        <w:rPr>
          <w:rFonts w:ascii="Bookman Old Style" w:eastAsia="Bookman Old Style" w:hAnsi="Bookman Old Style" w:cs="Bookman Old Style"/>
          <w:sz w:val="24"/>
          <w:szCs w:val="24"/>
        </w:rPr>
        <w:t>L</w:t>
      </w:r>
      <w:r>
        <w:rPr>
          <w:rFonts w:ascii="Bookman Old Style" w:eastAsia="Bookman Old Style" w:hAnsi="Bookman Old Style" w:cs="Bookman Old Style"/>
          <w:sz w:val="24"/>
          <w:szCs w:val="24"/>
        </w:rPr>
        <w:t xml:space="preserve">o dispuesto en los numerales 10 y </w:t>
      </w:r>
      <w:r w:rsidRPr="009C2A56">
        <w:rPr>
          <w:rFonts w:ascii="Bookman Old Style" w:eastAsia="Bookman Old Style" w:hAnsi="Bookman Old Style" w:cs="Bookman Old Style"/>
          <w:sz w:val="24"/>
          <w:szCs w:val="24"/>
        </w:rPr>
        <w:t>52 no aplicará para los animales que lo requieran para el desarrollo de un procedimiento quirúrgico, caso en el cual la privación deberá estar avalada por un médico veterinario o médico veterinario zootecnista.</w:t>
      </w:r>
    </w:p>
    <w:p w14:paraId="116A2F91"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31AF84C0"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4. </w:t>
      </w:r>
      <w:r>
        <w:rPr>
          <w:rFonts w:ascii="Bookman Old Style" w:eastAsia="Bookman Old Style" w:hAnsi="Bookman Old Style" w:cs="Bookman Old Style"/>
          <w:sz w:val="24"/>
          <w:szCs w:val="24"/>
        </w:rPr>
        <w:t xml:space="preserve">Lo dispuesto en el numeral </w:t>
      </w:r>
      <w:r w:rsidRPr="009C2A56">
        <w:rPr>
          <w:rFonts w:ascii="Bookman Old Style" w:eastAsia="Bookman Old Style" w:hAnsi="Bookman Old Style" w:cs="Bookman Old Style"/>
          <w:sz w:val="24"/>
          <w:szCs w:val="24"/>
        </w:rPr>
        <w:t xml:space="preserve">11 no aplicará en los casos en que se adelanten procesos de rehabilitación de animales silvestres que requieran, para el éxito de dichos procesos, el suministro de animales vivos para su alimentación. </w:t>
      </w:r>
    </w:p>
    <w:p w14:paraId="358480A2"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7479A3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Tampoco aplicará para la alimentación de anfibios o de otros ejemplares de especies de animales silvestres que los requieran para su bienestar, de conformidad con un concepto biológico emitido por la autoridad ambiental competente. </w:t>
      </w:r>
    </w:p>
    <w:p w14:paraId="50F5431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C1BD23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 anterior, siempre y cuando esta actividad sea desarrollada bajo la recomendación y el direccionamiento de biólogos o profesionales afines y no sea convertido en espectáculo público.</w:t>
      </w:r>
    </w:p>
    <w:p w14:paraId="025DB5A0"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600D5C9E"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5. </w:t>
      </w:r>
      <w:r w:rsidRPr="009C2A56">
        <w:rPr>
          <w:rFonts w:ascii="Bookman Old Style" w:eastAsia="Bookman Old Style" w:hAnsi="Bookman Old Style" w:cs="Bookman Old Style"/>
          <w:sz w:val="24"/>
          <w:szCs w:val="24"/>
        </w:rPr>
        <w:t>Las prácticas veterinarias, como la toma de temperatura, enemas o similares no se entenderán como tratos crueles en los términos del numeral 76.33, siempre y cuando se realicen bajo los preceptos éticos y técnicos que el procedimiento requiera.</w:t>
      </w:r>
    </w:p>
    <w:p w14:paraId="7BA6FAA8" w14:textId="77777777" w:rsidR="00DB4357" w:rsidRPr="009C2A56" w:rsidRDefault="00DB4357" w:rsidP="00DB4357">
      <w:pPr>
        <w:spacing w:line="276" w:lineRule="auto"/>
        <w:jc w:val="both"/>
        <w:rPr>
          <w:rFonts w:ascii="Bookman Old Style" w:eastAsia="Bookman Old Style" w:hAnsi="Bookman Old Style" w:cs="Bookman Old Style"/>
          <w:b/>
          <w:sz w:val="24"/>
          <w:szCs w:val="24"/>
        </w:rPr>
      </w:pPr>
    </w:p>
    <w:p w14:paraId="4FEAE708"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6. </w:t>
      </w:r>
      <w:r w:rsidRPr="009C2A56">
        <w:rPr>
          <w:rFonts w:ascii="Bookman Old Style" w:eastAsia="Bookman Old Style" w:hAnsi="Bookman Old Style" w:cs="Bookman Old Style"/>
          <w:sz w:val="24"/>
          <w:szCs w:val="24"/>
        </w:rPr>
        <w:t>Quedan exceptuados de l</w:t>
      </w:r>
      <w:r>
        <w:rPr>
          <w:rFonts w:ascii="Bookman Old Style" w:eastAsia="Bookman Old Style" w:hAnsi="Bookman Old Style" w:cs="Bookman Old Style"/>
          <w:sz w:val="24"/>
          <w:szCs w:val="24"/>
        </w:rPr>
        <w:t xml:space="preserve">o dispuesto en los numerales 1, 2, 3 y </w:t>
      </w:r>
      <w:r w:rsidRPr="009C2A56">
        <w:rPr>
          <w:rFonts w:ascii="Bookman Old Style" w:eastAsia="Bookman Old Style" w:hAnsi="Bookman Old Style" w:cs="Bookman Old Style"/>
          <w:sz w:val="24"/>
          <w:szCs w:val="24"/>
        </w:rPr>
        <w:t xml:space="preserve">17, los actos de aprehensión o apoderamiento en la caza en sus modalidades autorizadas, y pesca de animales silvestres, así como los actos relativos al uso de animales para producción. En todo caso, para el </w:t>
      </w:r>
      <w:r w:rsidRPr="009C2A56">
        <w:rPr>
          <w:rFonts w:ascii="Bookman Old Style" w:eastAsia="Bookman Old Style" w:hAnsi="Bookman Old Style" w:cs="Bookman Old Style"/>
          <w:sz w:val="24"/>
          <w:szCs w:val="24"/>
        </w:rPr>
        <w:lastRenderedPageBreak/>
        <w:t>desarrollo de estas actividades deberán tenerse en cuenta las disposiciones señaladas en las normas que regulen dichas actividades.</w:t>
      </w:r>
    </w:p>
    <w:p w14:paraId="01ADFC3F"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0AB2A44D" w14:textId="3BA9ED44"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7. </w:t>
      </w:r>
      <w:r w:rsidRPr="009C2A56">
        <w:rPr>
          <w:rFonts w:ascii="Bookman Old Style" w:eastAsia="Bookman Old Style" w:hAnsi="Bookman Old Style" w:cs="Bookman Old Style"/>
          <w:sz w:val="24"/>
          <w:szCs w:val="24"/>
        </w:rPr>
        <w:t>Quedan exceptuados de lo expuesto en los num</w:t>
      </w:r>
      <w:r>
        <w:rPr>
          <w:rFonts w:ascii="Bookman Old Style" w:eastAsia="Bookman Old Style" w:hAnsi="Bookman Old Style" w:cs="Bookman Old Style"/>
          <w:sz w:val="24"/>
          <w:szCs w:val="24"/>
        </w:rPr>
        <w:t xml:space="preserve">erales 5, 6 y </w:t>
      </w:r>
      <w:r w:rsidRPr="009C2A56">
        <w:rPr>
          <w:rFonts w:ascii="Bookman Old Style" w:eastAsia="Bookman Old Style" w:hAnsi="Bookman Old Style" w:cs="Bookman Old Style"/>
          <w:sz w:val="24"/>
          <w:szCs w:val="24"/>
        </w:rPr>
        <w:t>7, en aquellos municipios donde exista tradición</w:t>
      </w:r>
      <w:r w:rsidR="00716F66">
        <w:rPr>
          <w:rFonts w:ascii="Bookman Old Style" w:eastAsia="Bookman Old Style" w:hAnsi="Bookman Old Style" w:cs="Bookman Old Style"/>
          <w:sz w:val="24"/>
          <w:szCs w:val="24"/>
        </w:rPr>
        <w:t xml:space="preserve"> regular, periódica e</w:t>
      </w:r>
      <w:r w:rsidRPr="009C2A56">
        <w:rPr>
          <w:rFonts w:ascii="Bookman Old Style" w:eastAsia="Bookman Old Style" w:hAnsi="Bookman Old Style" w:cs="Bookman Old Style"/>
          <w:sz w:val="24"/>
          <w:szCs w:val="24"/>
        </w:rPr>
        <w:t xml:space="preserve"> ininterrumpida, es decir, donde se realicen actividades de rejoneo, coleo, corridas de toros, novilladas, corralejas, becerradas y tientas, así como riñas de gallos y los procedimientos utilizados en estos espectáculos</w:t>
      </w:r>
      <w:r w:rsidR="00716F66">
        <w:rPr>
          <w:rFonts w:ascii="Bookman Old Style" w:eastAsia="Bookman Old Style" w:hAnsi="Bookman Old Style" w:cs="Bookman Old Style"/>
          <w:sz w:val="24"/>
          <w:szCs w:val="24"/>
        </w:rPr>
        <w:t>, en donde se deberá garantizar en la mayor medida posible el deber de protección animal</w:t>
      </w:r>
      <w:r w:rsidRPr="009C2A56">
        <w:rPr>
          <w:rFonts w:ascii="Bookman Old Style" w:eastAsia="Bookman Old Style" w:hAnsi="Bookman Old Style" w:cs="Bookman Old Style"/>
          <w:sz w:val="24"/>
          <w:szCs w:val="24"/>
        </w:rPr>
        <w:t>.</w:t>
      </w:r>
    </w:p>
    <w:p w14:paraId="0255E649"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4702D7E"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14:paraId="4E8E011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8CC896D"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ningún caso se podrán invertir recursos públicos para este tipo de espectáculos y, en caso de que una ley especial prohíba alguno de ellos, se entenderá contemplado dentro de los actos de maltrato animal señalados por esta ley.</w:t>
      </w:r>
    </w:p>
    <w:p w14:paraId="19C0EBA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91DED7E"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8. </w:t>
      </w:r>
      <w:r w:rsidRPr="009C2A56">
        <w:rPr>
          <w:rFonts w:ascii="Bookman Old Style" w:eastAsia="Bookman Old Style" w:hAnsi="Bookman Old Style" w:cs="Bookman Old Style"/>
          <w:sz w:val="24"/>
          <w:szCs w:val="24"/>
        </w:rPr>
        <w:t>Para la correcta interpretación d</w:t>
      </w:r>
      <w:r>
        <w:rPr>
          <w:rFonts w:ascii="Bookman Old Style" w:eastAsia="Bookman Old Style" w:hAnsi="Bookman Old Style" w:cs="Bookman Old Style"/>
          <w:sz w:val="24"/>
          <w:szCs w:val="24"/>
        </w:rPr>
        <w:t xml:space="preserve">e lo dispuesto en el numeral </w:t>
      </w:r>
      <w:r w:rsidRPr="009C2A56">
        <w:rPr>
          <w:rFonts w:ascii="Bookman Old Style" w:eastAsia="Bookman Old Style" w:hAnsi="Bookman Old Style" w:cs="Bookman Old Style"/>
          <w:sz w:val="24"/>
          <w:szCs w:val="24"/>
        </w:rPr>
        <w:t>53 se deberá tener en cuenta aspectos y definiciones relacionadas con la soberanía alimentaria.</w:t>
      </w:r>
    </w:p>
    <w:p w14:paraId="2C2CC39B"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4C58DA10" w14:textId="18175F5A"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74</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competentes. </w:t>
      </w:r>
    </w:p>
    <w:p w14:paraId="07B27FF7"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65E3ECA3"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la erradicación de animales sintientes que se constituyan en plagas, deberán utilizarse métodos que no prolonguen innecesariamente su sufrimiento. Quedan prohibidas, en todos los casos, las trampas de pegamento para mamíferos y, en general, el uso de trampas que le generen </w:t>
      </w:r>
      <w:r w:rsidRPr="009C2A56">
        <w:rPr>
          <w:rFonts w:ascii="Bookman Old Style" w:eastAsia="Bookman Old Style" w:hAnsi="Bookman Old Style" w:cs="Bookman Old Style"/>
          <w:sz w:val="24"/>
          <w:szCs w:val="24"/>
        </w:rPr>
        <w:lastRenderedPageBreak/>
        <w:t>al animal</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un sufrimiento prolongado y en las que muera por inanición, asfixia o desmembramiento.</w:t>
      </w:r>
    </w:p>
    <w:p w14:paraId="73FA151C"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5C08C29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ecosistémicas. En todo caso, deberá tenerse en cuenta lo dispuesto en este Código frente a la protección de animales invertebrados de alta relevancia ecosistémica los cuales no podrán ser declarados como plaga.</w:t>
      </w:r>
    </w:p>
    <w:p w14:paraId="571DF89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33D69B9D" w14:textId="652791CF" w:rsidR="00DB4357" w:rsidRPr="009C2A56" w:rsidRDefault="003F4D03" w:rsidP="00DB4357">
      <w:pPr>
        <w:spacing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ARTÍCULO 75</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Los actos dañinos de crue</w:t>
      </w:r>
      <w:r w:rsidR="00BC5AF8">
        <w:rPr>
          <w:rFonts w:ascii="Bookman Old Style" w:eastAsia="Bookman Old Style" w:hAnsi="Bookman Old Style" w:cs="Bookman Old Style"/>
          <w:sz w:val="24"/>
          <w:szCs w:val="24"/>
        </w:rPr>
        <w:t>ldad descritos en el artículo 73</w:t>
      </w:r>
      <w:r w:rsidR="00DB4357" w:rsidRPr="009C2A56">
        <w:rPr>
          <w:rFonts w:ascii="Bookman Old Style" w:eastAsia="Bookman Old Style" w:hAnsi="Bookman Old Style" w:cs="Bookman Old Style"/>
          <w:sz w:val="24"/>
          <w:szCs w:val="24"/>
        </w:rPr>
        <w:t xml:space="preserve"> de la presente ley serán sancionados </w:t>
      </w:r>
      <w:r w:rsidR="00DB4357" w:rsidRPr="009C2A56">
        <w:rPr>
          <w:rFonts w:ascii="Bookman Old Style" w:eastAsia="Bookman Old Style" w:hAnsi="Bookman Old Style" w:cs="Bookman Old Style"/>
          <w:color w:val="000000"/>
          <w:sz w:val="24"/>
          <w:szCs w:val="24"/>
        </w:rPr>
        <w:t xml:space="preserve">con multa que oscilará entre los </w:t>
      </w:r>
      <w:r w:rsidR="00FE3A80">
        <w:rPr>
          <w:rFonts w:ascii="Bookman Old Style" w:eastAsia="Bookman Old Style" w:hAnsi="Bookman Old Style" w:cs="Bookman Old Style"/>
          <w:color w:val="000000"/>
          <w:sz w:val="24"/>
          <w:szCs w:val="24"/>
        </w:rPr>
        <w:t xml:space="preserve">diez (10) y los trescientos (300) </w:t>
      </w:r>
      <w:r w:rsidR="00DB4357" w:rsidRPr="009C2A56">
        <w:rPr>
          <w:rFonts w:ascii="Bookman Old Style" w:eastAsia="Bookman Old Style" w:hAnsi="Bookman Old Style" w:cs="Bookman Old Style"/>
          <w:color w:val="000000"/>
          <w:sz w:val="24"/>
          <w:szCs w:val="24"/>
        </w:rPr>
        <w:t>salarios mínimos legales mensuales vigentes.</w:t>
      </w:r>
    </w:p>
    <w:p w14:paraId="4B1C98F2"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23245D9F" w14:textId="5E2E667B"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76</w:t>
      </w:r>
      <w:r w:rsidR="00DB4357" w:rsidRPr="009C2A56">
        <w:rPr>
          <w:rFonts w:ascii="Bookman Old Style" w:eastAsia="Bookman Old Style" w:hAnsi="Bookman Old Style" w:cs="Bookman Old Style"/>
          <w:b/>
          <w:color w:val="000000"/>
          <w:sz w:val="24"/>
          <w:szCs w:val="24"/>
        </w:rPr>
        <w:t xml:space="preserve">º. </w:t>
      </w:r>
      <w:r w:rsidR="00DB4357" w:rsidRPr="009C2A56">
        <w:rPr>
          <w:rFonts w:ascii="Bookman Old Style" w:eastAsia="Bookman Old Style" w:hAnsi="Bookman Old Style" w:cs="Bookman Old Style"/>
          <w:color w:val="000000"/>
          <w:sz w:val="24"/>
          <w:szCs w:val="24"/>
        </w:rPr>
        <w:t>La sanción de la que trata e</w:t>
      </w:r>
      <w:r w:rsidR="00DB4357" w:rsidRPr="009C2A56">
        <w:rPr>
          <w:rFonts w:ascii="Bookman Old Style" w:eastAsia="Bookman Old Style" w:hAnsi="Bookman Old Style" w:cs="Bookman Old Style"/>
          <w:sz w:val="24"/>
          <w:szCs w:val="24"/>
        </w:rPr>
        <w:t>l</w:t>
      </w:r>
      <w:r w:rsidR="00DB4357" w:rsidRPr="009C2A56">
        <w:rPr>
          <w:rFonts w:ascii="Bookman Old Style" w:eastAsia="Bookman Old Style" w:hAnsi="Bookman Old Style" w:cs="Bookman Old Style"/>
          <w:color w:val="000000"/>
          <w:sz w:val="24"/>
          <w:szCs w:val="24"/>
        </w:rPr>
        <w:t xml:space="preserve"> artículo anterior se impondrá de conformidad con el procedimiento establecido en la presente ley. Para determinar el quantum de la multa </w:t>
      </w:r>
      <w:r w:rsidR="00DB4357" w:rsidRPr="009C2A56">
        <w:rPr>
          <w:rFonts w:ascii="Bookman Old Style" w:eastAsia="Bookman Old Style" w:hAnsi="Bookman Old Style" w:cs="Bookman Old Style"/>
          <w:sz w:val="24"/>
          <w:szCs w:val="24"/>
        </w:rPr>
        <w:t>el Alcalde, o su delegado dividirá el ámbito de movilidad previsto en la ley en tercios: uno mínimo, uno medio y uno máximo de la siguiente forma:</w:t>
      </w:r>
    </w:p>
    <w:p w14:paraId="45287135"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3B8BCCEE" w14:textId="77777777" w:rsidR="00DB4357" w:rsidRDefault="00DB4357" w:rsidP="00433D2B">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 xml:space="preserve">El tercio mínimo </w:t>
      </w:r>
      <w:r w:rsidRPr="007333FA">
        <w:rPr>
          <w:rFonts w:ascii="Bookman Old Style" w:eastAsia="Bookman Old Style" w:hAnsi="Bookman Old Style" w:cs="Bookman Old Style"/>
          <w:sz w:val="24"/>
          <w:szCs w:val="24"/>
        </w:rPr>
        <w:t>sólo</w:t>
      </w:r>
      <w:r w:rsidRPr="007333FA">
        <w:rPr>
          <w:rFonts w:ascii="Bookman Old Style" w:eastAsia="Bookman Old Style" w:hAnsi="Bookman Old Style" w:cs="Bookman Old Style"/>
          <w:color w:val="000000"/>
          <w:sz w:val="24"/>
          <w:szCs w:val="24"/>
        </w:rPr>
        <w:t xml:space="preserve"> tendrá lugar cuando no existan circunstancias atenuantes ni agravantes o cuando concurran únicamente circunstancias atenuantes. </w:t>
      </w:r>
    </w:p>
    <w:p w14:paraId="7D4195A8" w14:textId="77777777" w:rsidR="00DB4357" w:rsidRDefault="00DB4357" w:rsidP="00433D2B">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Dentro del tercio medio se ubicarán aquellas conductas en los que existan circunstancias atenuantes y agravantes.</w:t>
      </w:r>
    </w:p>
    <w:p w14:paraId="58174E02" w14:textId="77777777" w:rsidR="00DB4357" w:rsidRDefault="00DB4357" w:rsidP="00433D2B">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Dentro del tercio máximo se ubicarán aquellas en las que concurran únicamente circunstancias agravantes.</w:t>
      </w:r>
    </w:p>
    <w:p w14:paraId="111885DC" w14:textId="77777777" w:rsidR="00DB4357" w:rsidRPr="007333FA" w:rsidRDefault="00DB4357" w:rsidP="00433D2B">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14:paraId="74D4084F" w14:textId="77777777" w:rsidR="00DB4357" w:rsidRDefault="00DB4357" w:rsidP="00DB4357">
      <w:pPr>
        <w:spacing w:line="276" w:lineRule="auto"/>
        <w:jc w:val="both"/>
        <w:rPr>
          <w:rFonts w:ascii="Bookman Old Style" w:eastAsia="Bookman Old Style" w:hAnsi="Bookman Old Style" w:cs="Bookman Old Style"/>
          <w:b/>
          <w:sz w:val="24"/>
          <w:szCs w:val="24"/>
        </w:rPr>
      </w:pPr>
    </w:p>
    <w:p w14:paraId="054FB22B" w14:textId="30CCC412"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77</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xml:space="preserve"> Son circunstancias atenuantes en materia de protección y bienestar animal las siguientes:</w:t>
      </w:r>
    </w:p>
    <w:p w14:paraId="5D72CBA6" w14:textId="77777777" w:rsidR="00DB4357" w:rsidRPr="009C2A56" w:rsidRDefault="00DB4357" w:rsidP="00DB4357">
      <w:pPr>
        <w:spacing w:line="276" w:lineRule="auto"/>
        <w:jc w:val="both"/>
        <w:rPr>
          <w:rFonts w:ascii="Bookman Old Style" w:eastAsia="Bookman Old Style" w:hAnsi="Bookman Old Style" w:cs="Bookman Old Style"/>
          <w:sz w:val="24"/>
          <w:szCs w:val="24"/>
        </w:rPr>
      </w:pPr>
    </w:p>
    <w:p w14:paraId="17FB89B5" w14:textId="56DB39BF"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77.1. </w:t>
      </w:r>
      <w:r w:rsidR="00DB4357" w:rsidRPr="00D7442A">
        <w:rPr>
          <w:rFonts w:ascii="Bookman Old Style" w:eastAsia="Bookman Old Style" w:hAnsi="Bookman Old Style" w:cs="Bookman Old Style"/>
          <w:color w:val="000000"/>
          <w:sz w:val="24"/>
          <w:szCs w:val="24"/>
        </w:rPr>
        <w:t>Reparar voluntariamente el daño ocasionado al animal, aunque no sea en forma total;</w:t>
      </w:r>
    </w:p>
    <w:p w14:paraId="27DE9589" w14:textId="7E85C5C0"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77.2. </w:t>
      </w:r>
      <w:r w:rsidR="00DB4357" w:rsidRPr="00D7442A">
        <w:rPr>
          <w:rFonts w:ascii="Bookman Old Style" w:eastAsia="Bookman Old Style" w:hAnsi="Bookman Old Style" w:cs="Bookman Old Style"/>
          <w:color w:val="000000"/>
          <w:sz w:val="24"/>
          <w:szCs w:val="24"/>
        </w:rPr>
        <w:t>Procurar voluntariamente después de cometida la conducta anular o disminuir sus consecuencias;</w:t>
      </w:r>
    </w:p>
    <w:p w14:paraId="211B65C3" w14:textId="3ACF1098"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77.3. </w:t>
      </w:r>
      <w:r w:rsidR="00DB4357" w:rsidRPr="00D7442A">
        <w:rPr>
          <w:rFonts w:ascii="Bookman Old Style" w:eastAsia="Bookman Old Style" w:hAnsi="Bookman Old Style" w:cs="Bookman Old Style"/>
          <w:color w:val="000000"/>
          <w:sz w:val="24"/>
          <w:szCs w:val="24"/>
        </w:rPr>
        <w:t>Cuando la infracción sea cometida sin dolo o culpa grave, siempre y cuando se demuestre que se realizaron todas las acciones tendientes a auxiliar al animal o resarcir o mitigar el daño;</w:t>
      </w:r>
    </w:p>
    <w:p w14:paraId="331BBE23" w14:textId="67FDCE36"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77.4. </w:t>
      </w:r>
      <w:r w:rsidR="00DB4357" w:rsidRPr="00D7442A">
        <w:rPr>
          <w:rFonts w:ascii="Bookman Old Style" w:eastAsia="Bookman Old Style" w:hAnsi="Bookman Old Style" w:cs="Bookman Old Style"/>
          <w:color w:val="000000"/>
          <w:sz w:val="24"/>
          <w:szCs w:val="24"/>
        </w:rPr>
        <w:t>La influencia de apremiantes circunstancias personales o familiares siempre y cuando se demuestre que se hayan adoptado las medidas necesarias para procurar el bienestar del animal;</w:t>
      </w:r>
    </w:p>
    <w:p w14:paraId="4A5A0574" w14:textId="341E2353"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77.5. </w:t>
      </w:r>
      <w:r w:rsidR="00DB4357" w:rsidRPr="00D7442A">
        <w:rPr>
          <w:rFonts w:ascii="Bookman Old Style" w:eastAsia="Bookman Old Style" w:hAnsi="Bookman Old Style" w:cs="Bookman Old Style"/>
          <w:color w:val="000000"/>
          <w:sz w:val="24"/>
          <w:szCs w:val="24"/>
        </w:rPr>
        <w:t>Obrar con la finalidad de proteger a otro ser humano o a otro animal;</w:t>
      </w:r>
    </w:p>
    <w:p w14:paraId="7A900A94" w14:textId="5DA2502E"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77.6. </w:t>
      </w:r>
      <w:r w:rsidR="00DB4357" w:rsidRPr="00D7442A">
        <w:rPr>
          <w:rFonts w:ascii="Bookman Old Style" w:eastAsia="Bookman Old Style" w:hAnsi="Bookman Old Style" w:cs="Bookman Old Style"/>
          <w:color w:val="000000"/>
          <w:sz w:val="24"/>
          <w:szCs w:val="24"/>
        </w:rPr>
        <w:t>Obrar en estado de emoción, pasión excusable o temor intenso que se pueda diagnosticar;</w:t>
      </w:r>
    </w:p>
    <w:p w14:paraId="02F2CEFF" w14:textId="62EE0278"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77.7. </w:t>
      </w:r>
      <w:r w:rsidR="00DB4357" w:rsidRPr="00D7442A">
        <w:rPr>
          <w:rFonts w:ascii="Bookman Old Style" w:eastAsia="Bookman Old Style" w:hAnsi="Bookman Old Style" w:cs="Bookman Old Style"/>
          <w:color w:val="000000"/>
          <w:sz w:val="24"/>
          <w:szCs w:val="24"/>
        </w:rPr>
        <w:t>Presentarse voluntariamente a las autoridades después de haber cometido la conducta sancionable o evitar la injusta sindicación de terceros;</w:t>
      </w:r>
    </w:p>
    <w:p w14:paraId="37FBD099" w14:textId="2C7B69B7"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77.8. </w:t>
      </w:r>
      <w:r w:rsidR="00DB4357" w:rsidRPr="00D7442A">
        <w:rPr>
          <w:rFonts w:ascii="Bookman Old Style" w:eastAsia="Bookman Old Style" w:hAnsi="Bookman Old Style" w:cs="Bookman Old Style"/>
          <w:color w:val="000000"/>
          <w:sz w:val="24"/>
          <w:szCs w:val="24"/>
        </w:rPr>
        <w:t>Las condiciones de inferioridad psíquica determinadas por la edad o por circunstancias orgánicas, en cuanto hayan influido en la ejecución de la conducta;</w:t>
      </w:r>
    </w:p>
    <w:p w14:paraId="527E4DC2" w14:textId="65276062"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77.9. </w:t>
      </w:r>
      <w:r w:rsidR="00DB4357" w:rsidRPr="00D7442A">
        <w:rPr>
          <w:rFonts w:ascii="Bookman Old Style" w:eastAsia="Bookman Old Style" w:hAnsi="Bookman Old Style" w:cs="Bookman Old Style"/>
          <w:color w:val="000000"/>
          <w:sz w:val="24"/>
          <w:szCs w:val="24"/>
        </w:rPr>
        <w:t>Cualquier circunstancia de análoga significación a las anteriores.</w:t>
      </w:r>
    </w:p>
    <w:p w14:paraId="5279E397" w14:textId="77777777" w:rsidR="00DB4357" w:rsidRPr="009C2A56" w:rsidRDefault="00DB4357" w:rsidP="00DB4357">
      <w:pPr>
        <w:pStyle w:val="Sinespaciado"/>
        <w:spacing w:line="276" w:lineRule="auto"/>
        <w:jc w:val="both"/>
        <w:rPr>
          <w:rFonts w:ascii="Bookman Old Style" w:eastAsia="Bookman Old Style" w:hAnsi="Bookman Old Style"/>
          <w:b/>
          <w:sz w:val="24"/>
          <w:szCs w:val="24"/>
        </w:rPr>
      </w:pPr>
    </w:p>
    <w:p w14:paraId="59F1E2FC" w14:textId="7C575FCE" w:rsidR="00DB4357" w:rsidRPr="009C2A56" w:rsidRDefault="003F4D03" w:rsidP="00DB4357">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78</w:t>
      </w:r>
      <w:r w:rsidR="00DB4357" w:rsidRPr="009C2A56">
        <w:rPr>
          <w:rFonts w:ascii="Bookman Old Style" w:eastAsia="Bookman Old Style" w:hAnsi="Bookman Old Style" w:cs="Bookman Old Style"/>
          <w:b/>
          <w:sz w:val="24"/>
          <w:szCs w:val="24"/>
        </w:rPr>
        <w:t>º</w:t>
      </w:r>
      <w:r w:rsidR="00DB4357" w:rsidRPr="009C2A56">
        <w:rPr>
          <w:rFonts w:ascii="Bookman Old Style" w:eastAsia="Bookman Old Style" w:hAnsi="Bookman Old Style" w:cs="Bookman Old Style"/>
          <w:sz w:val="24"/>
          <w:szCs w:val="24"/>
        </w:rPr>
        <w:t>. Son circunstancias agravantes en materia de protección y bienes</w:t>
      </w:r>
      <w:r w:rsidR="00D7442A">
        <w:rPr>
          <w:rFonts w:ascii="Bookman Old Style" w:eastAsia="Bookman Old Style" w:hAnsi="Bookman Old Style" w:cs="Bookman Old Style"/>
          <w:sz w:val="24"/>
          <w:szCs w:val="24"/>
        </w:rPr>
        <w:t>tar animal las siguientes:</w:t>
      </w:r>
    </w:p>
    <w:p w14:paraId="2F9DC985" w14:textId="20246986"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 </w:t>
      </w:r>
      <w:r w:rsidR="00DB4357" w:rsidRPr="00D7442A">
        <w:rPr>
          <w:rFonts w:ascii="Bookman Old Style" w:eastAsia="Bookman Old Style" w:hAnsi="Bookman Old Style" w:cs="Bookman Old Style"/>
          <w:color w:val="000000"/>
          <w:sz w:val="24"/>
          <w:szCs w:val="24"/>
        </w:rPr>
        <w:t>Ejecutar la conducta por motivo abyecto, fútil o mediante precio, recompensa o promesa remuneratoria;</w:t>
      </w:r>
    </w:p>
    <w:p w14:paraId="5348C357" w14:textId="2D692637" w:rsidR="00DB4357" w:rsidRPr="00D7442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78.2. </w:t>
      </w:r>
      <w:r w:rsidR="00DB4357" w:rsidRPr="00D7442A">
        <w:rPr>
          <w:rFonts w:ascii="Bookman Old Style" w:eastAsia="Bookman Old Style" w:hAnsi="Bookman Old Style" w:cs="Bookman Old Style"/>
          <w:color w:val="000000"/>
          <w:sz w:val="24"/>
          <w:szCs w:val="24"/>
        </w:rPr>
        <w:t>Emplear medios de cuyo uso pueda resultar peligro común;</w:t>
      </w:r>
    </w:p>
    <w:p w14:paraId="297ABA25" w14:textId="1291BA79" w:rsidR="00DB4357" w:rsidRPr="007333F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78.3. </w:t>
      </w:r>
      <w:r w:rsidR="00DB4357" w:rsidRPr="009C2A56">
        <w:rPr>
          <w:rFonts w:ascii="Bookman Old Style" w:eastAsia="Bookman Old Style" w:hAnsi="Bookman Old Style" w:cs="Bookman Old Style"/>
          <w:color w:val="000000"/>
          <w:sz w:val="24"/>
          <w:szCs w:val="24"/>
        </w:rPr>
        <w:t>Aprovechar circunstancias de tiempo, modo o lugar que dificulten la defensa del animal;</w:t>
      </w:r>
    </w:p>
    <w:p w14:paraId="6443F99A" w14:textId="4067EB51" w:rsidR="00DB4357" w:rsidRPr="007333FA" w:rsidRDefault="00D7442A"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78.4. </w:t>
      </w:r>
      <w:r w:rsidR="00DB4357" w:rsidRPr="009C2A56">
        <w:rPr>
          <w:rFonts w:ascii="Bookman Old Style" w:eastAsia="Bookman Old Style" w:hAnsi="Bookman Old Style" w:cs="Bookman Old Style"/>
          <w:color w:val="000000"/>
          <w:sz w:val="24"/>
          <w:szCs w:val="24"/>
        </w:rPr>
        <w:t>Hacer más nocivas las consecuencias de la conducta;</w:t>
      </w:r>
    </w:p>
    <w:p w14:paraId="1ECB72D2" w14:textId="3E1114AB"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78.5. </w:t>
      </w:r>
      <w:r w:rsidR="00DB4357" w:rsidRPr="009C2A56">
        <w:rPr>
          <w:rFonts w:ascii="Bookman Old Style" w:eastAsia="Bookman Old Style" w:hAnsi="Bookman Old Style" w:cs="Bookman Old Style"/>
          <w:color w:val="000000"/>
          <w:sz w:val="24"/>
          <w:szCs w:val="24"/>
        </w:rPr>
        <w:t>Ostentar la calidad de propietario o tenedor del animal;</w:t>
      </w:r>
    </w:p>
    <w:p w14:paraId="7E00AF03" w14:textId="2AC94DDA" w:rsidR="00DB4357" w:rsidRPr="009C2A56"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78.6</w:t>
      </w:r>
      <w:r w:rsidR="00D7442A">
        <w:rPr>
          <w:rFonts w:ascii="Bookman Old Style" w:eastAsia="Bookman Old Style" w:hAnsi="Bookman Old Style" w:cs="Bookman Old Style"/>
          <w:color w:val="000000"/>
          <w:sz w:val="24"/>
          <w:szCs w:val="24"/>
        </w:rPr>
        <w:t xml:space="preserve">. </w:t>
      </w:r>
      <w:r w:rsidR="00DB4357" w:rsidRPr="009C2A56">
        <w:rPr>
          <w:rFonts w:ascii="Bookman Old Style" w:eastAsia="Bookman Old Style" w:hAnsi="Bookman Old Style" w:cs="Bookman Old Style"/>
          <w:color w:val="000000"/>
          <w:sz w:val="24"/>
          <w:szCs w:val="24"/>
        </w:rPr>
        <w:t>Reincidencia;</w:t>
      </w:r>
    </w:p>
    <w:p w14:paraId="6EC93CFE" w14:textId="5CC4160D"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78.7. </w:t>
      </w:r>
      <w:r w:rsidR="00DB4357" w:rsidRPr="009C2A56">
        <w:rPr>
          <w:rFonts w:ascii="Bookman Old Style" w:eastAsia="Bookman Old Style" w:hAnsi="Bookman Old Style" w:cs="Bookman Old Style"/>
          <w:color w:val="000000"/>
          <w:sz w:val="24"/>
          <w:szCs w:val="24"/>
        </w:rPr>
        <w:t>Que la infracción genere daño a más de un animal, a su hábitat, al medio ambiente, a los recursos naturales o a la salud humana;</w:t>
      </w:r>
    </w:p>
    <w:p w14:paraId="3935BCB5" w14:textId="511B5D51"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78.8. </w:t>
      </w:r>
      <w:r w:rsidR="00DB4357" w:rsidRPr="009C2A56">
        <w:rPr>
          <w:rFonts w:ascii="Bookman Old Style" w:eastAsia="Bookman Old Style" w:hAnsi="Bookman Old Style" w:cs="Bookman Old Style"/>
          <w:color w:val="000000"/>
          <w:sz w:val="24"/>
          <w:szCs w:val="24"/>
        </w:rPr>
        <w:t>Rehuir la responsabilidad o atribuirla a otros;</w:t>
      </w:r>
    </w:p>
    <w:p w14:paraId="5D953CE6" w14:textId="04A4E839"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78.9. </w:t>
      </w:r>
      <w:r w:rsidR="00DB4357" w:rsidRPr="009C2A56">
        <w:rPr>
          <w:rFonts w:ascii="Bookman Old Style" w:eastAsia="Bookman Old Style" w:hAnsi="Bookman Old Style" w:cs="Bookman Old Style"/>
          <w:color w:val="000000"/>
          <w:sz w:val="24"/>
          <w:szCs w:val="24"/>
        </w:rPr>
        <w:t>Infringir varias disposiciones legales con la misma conducta;</w:t>
      </w:r>
    </w:p>
    <w:p w14:paraId="414E38E5" w14:textId="0FDCA286"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78.10. </w:t>
      </w:r>
      <w:r w:rsidR="00DB4357" w:rsidRPr="009C2A56">
        <w:rPr>
          <w:rFonts w:ascii="Bookman Old Style" w:eastAsia="Bookman Old Style" w:hAnsi="Bookman Old Style" w:cs="Bookman Old Style"/>
          <w:color w:val="000000"/>
          <w:sz w:val="24"/>
          <w:szCs w:val="24"/>
        </w:rPr>
        <w:t>Atentar contra animales declarados en alguna categoría de amenaza o en peligro de extinción o sobre los cuales exista veda, restricción o prohibición;</w:t>
      </w:r>
    </w:p>
    <w:p w14:paraId="70E96DE6" w14:textId="56D3651D"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78.11. </w:t>
      </w:r>
      <w:r w:rsidR="00DB4357" w:rsidRPr="009C2A56">
        <w:rPr>
          <w:rFonts w:ascii="Bookman Old Style" w:eastAsia="Bookman Old Style" w:hAnsi="Bookman Old Style" w:cs="Bookman Old Style"/>
          <w:color w:val="000000"/>
          <w:sz w:val="24"/>
          <w:szCs w:val="24"/>
        </w:rPr>
        <w:t>Obtener provecho económico para sí o un tercero;</w:t>
      </w:r>
    </w:p>
    <w:p w14:paraId="462A000C" w14:textId="79643CA9"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78.12. </w:t>
      </w:r>
      <w:r w:rsidR="00DB4357" w:rsidRPr="009C2A56">
        <w:rPr>
          <w:rFonts w:ascii="Bookman Old Style" w:eastAsia="Bookman Old Style" w:hAnsi="Bookman Old Style" w:cs="Bookman Old Style"/>
          <w:color w:val="000000"/>
          <w:sz w:val="24"/>
          <w:szCs w:val="24"/>
        </w:rPr>
        <w:t>Obstaculizar la acción de las autoridades;</w:t>
      </w:r>
    </w:p>
    <w:p w14:paraId="5450B0FD" w14:textId="2ABE902B"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78.13. </w:t>
      </w:r>
      <w:r w:rsidR="00DB4357" w:rsidRPr="009C2A56">
        <w:rPr>
          <w:rFonts w:ascii="Bookman Old Style" w:eastAsia="Bookman Old Style" w:hAnsi="Bookman Old Style" w:cs="Bookman Old Style"/>
          <w:color w:val="000000"/>
          <w:sz w:val="24"/>
          <w:szCs w:val="24"/>
        </w:rPr>
        <w:t>Evitar el decomiso o la aprehensión preventiva;</w:t>
      </w:r>
    </w:p>
    <w:p w14:paraId="36A2B194" w14:textId="5E7488EF"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78.14. </w:t>
      </w:r>
      <w:r w:rsidR="00DB4357" w:rsidRPr="009C2A56">
        <w:rPr>
          <w:rFonts w:ascii="Bookman Old Style" w:eastAsia="Bookman Old Style" w:hAnsi="Bookman Old Style" w:cs="Bookman Old Style"/>
          <w:color w:val="000000"/>
          <w:sz w:val="24"/>
          <w:szCs w:val="24"/>
        </w:rPr>
        <w:t>Que la infracción sea grave en relación con el valor de la especie afectada, el cual se determina por sus funciones en el ecosistema, por sus características particulares;</w:t>
      </w:r>
    </w:p>
    <w:p w14:paraId="1A83422D" w14:textId="7EB55541"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78.15. </w:t>
      </w:r>
      <w:r w:rsidR="00DB4357" w:rsidRPr="009C2A56">
        <w:rPr>
          <w:rFonts w:ascii="Bookman Old Style" w:eastAsia="Bookman Old Style" w:hAnsi="Bookman Old Style" w:cs="Bookman Old Style"/>
          <w:color w:val="000000"/>
          <w:sz w:val="24"/>
          <w:szCs w:val="24"/>
        </w:rPr>
        <w:t>Producir un daño grave o irreversible a la salud del animal o causarle la muerte;</w:t>
      </w:r>
    </w:p>
    <w:p w14:paraId="388E6FCC" w14:textId="05B6E8A0"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78.16. </w:t>
      </w:r>
      <w:r w:rsidR="00DB4357" w:rsidRPr="009C2A56">
        <w:rPr>
          <w:rFonts w:ascii="Bookman Old Style" w:eastAsia="Bookman Old Style" w:hAnsi="Bookman Old Style" w:cs="Bookman Old Style"/>
          <w:color w:val="000000"/>
          <w:sz w:val="24"/>
          <w:szCs w:val="24"/>
        </w:rPr>
        <w:t xml:space="preserve">Cuando la conducta se cometa por quien ejerza autoridad o jurisdicción; </w:t>
      </w:r>
    </w:p>
    <w:p w14:paraId="4B63A878" w14:textId="29400EC4"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78.17. </w:t>
      </w:r>
      <w:r w:rsidR="00DB4357" w:rsidRPr="009C2A56">
        <w:rPr>
          <w:rFonts w:ascii="Bookman Old Style" w:eastAsia="Bookman Old Style" w:hAnsi="Bookman Old Style" w:cs="Bookman Old Style"/>
          <w:color w:val="000000"/>
          <w:sz w:val="24"/>
          <w:szCs w:val="24"/>
        </w:rPr>
        <w:t>Cuando para la realización de la conducta se hubieren utilizado explosivos, venenos u otros instrumentos o artes de similar eficacia destructiva;</w:t>
      </w:r>
    </w:p>
    <w:p w14:paraId="4942E8BF" w14:textId="69477510" w:rsidR="00DB4357" w:rsidRPr="007333FA"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78.18. </w:t>
      </w:r>
      <w:r w:rsidR="00DB4357" w:rsidRPr="009C2A56">
        <w:rPr>
          <w:rFonts w:ascii="Bookman Old Style" w:eastAsia="Bookman Old Style" w:hAnsi="Bookman Old Style" w:cs="Bookman Old Style"/>
          <w:color w:val="000000"/>
          <w:sz w:val="24"/>
          <w:szCs w:val="24"/>
        </w:rPr>
        <w:t>Realizar la acción con alto grado de crueldad, sevicia o ensañamiento;</w:t>
      </w:r>
    </w:p>
    <w:p w14:paraId="26E7C978" w14:textId="1813836A" w:rsidR="00DB4357" w:rsidRPr="009C2A56" w:rsidRDefault="006D6A45" w:rsidP="00D7442A">
      <w:pPr>
        <w:pBdr>
          <w:top w:val="nil"/>
          <w:left w:val="nil"/>
          <w:bottom w:val="nil"/>
          <w:right w:val="nil"/>
          <w:between w:val="nil"/>
        </w:pBdr>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78.19. </w:t>
      </w:r>
      <w:r w:rsidR="00DB4357" w:rsidRPr="009C2A56">
        <w:rPr>
          <w:rFonts w:ascii="Bookman Old Style" w:eastAsia="Bookman Old Style" w:hAnsi="Bookman Old Style" w:cs="Bookman Old Style"/>
          <w:color w:val="000000"/>
          <w:sz w:val="24"/>
          <w:szCs w:val="24"/>
        </w:rPr>
        <w:t>Usar elementos, herramientas o medios que produzcan estrés o intensa agonía al animal.</w:t>
      </w:r>
    </w:p>
    <w:p w14:paraId="2528D185" w14:textId="3B997CB8" w:rsidR="00DB4357" w:rsidRDefault="00DB4357" w:rsidP="00DB4357">
      <w:pPr>
        <w:pStyle w:val="Sinespaciado"/>
        <w:spacing w:line="276" w:lineRule="auto"/>
        <w:jc w:val="both"/>
        <w:rPr>
          <w:rFonts w:ascii="Bookman Old Style" w:eastAsia="Bookman Old Style" w:hAnsi="Bookman Old Style"/>
          <w:b/>
          <w:sz w:val="24"/>
          <w:szCs w:val="24"/>
        </w:rPr>
      </w:pPr>
    </w:p>
    <w:p w14:paraId="0A52753D" w14:textId="77777777" w:rsidR="00017ECA" w:rsidRDefault="00017ECA" w:rsidP="00DB4357">
      <w:pPr>
        <w:pStyle w:val="Sinespaciado"/>
        <w:spacing w:line="276" w:lineRule="auto"/>
        <w:jc w:val="both"/>
        <w:rPr>
          <w:rFonts w:ascii="Bookman Old Style" w:eastAsia="Bookman Old Style" w:hAnsi="Bookman Old Style"/>
          <w:b/>
          <w:sz w:val="24"/>
          <w:szCs w:val="24"/>
        </w:rPr>
      </w:pPr>
    </w:p>
    <w:p w14:paraId="292C2A39" w14:textId="1A6634AC" w:rsidR="003608E4" w:rsidRPr="00096E49" w:rsidRDefault="003F4D03"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ARTÍCULO 79</w:t>
      </w:r>
      <w:r w:rsidR="00BC5AF8">
        <w:rPr>
          <w:rFonts w:ascii="Bookman Old Style" w:eastAsia="Bookman Old Style" w:hAnsi="Bookman Old Style"/>
          <w:b/>
          <w:sz w:val="24"/>
          <w:szCs w:val="24"/>
        </w:rPr>
        <w:t>.</w:t>
      </w:r>
      <w:r w:rsidR="003608E4">
        <w:rPr>
          <w:rFonts w:ascii="Bookman Old Style" w:eastAsia="Bookman Old Style" w:hAnsi="Bookman Old Style"/>
          <w:b/>
          <w:sz w:val="24"/>
          <w:szCs w:val="24"/>
        </w:rPr>
        <w:t xml:space="preserve"> </w:t>
      </w:r>
      <w:r w:rsidR="003608E4" w:rsidRPr="00096E49">
        <w:rPr>
          <w:rFonts w:ascii="Bookman Old Style" w:eastAsia="Bookman Old Style" w:hAnsi="Bookman Old Style"/>
          <w:sz w:val="24"/>
          <w:szCs w:val="24"/>
        </w:rPr>
        <w:t>Adiciónese un nuevo numeral al artículo 594 del Código General del Proceso, el cual quedará así:</w:t>
      </w:r>
    </w:p>
    <w:p w14:paraId="0E8711E3" w14:textId="5CC18D1F" w:rsidR="003608E4" w:rsidRPr="00096E49" w:rsidRDefault="003608E4" w:rsidP="00DB4357">
      <w:pPr>
        <w:pStyle w:val="Sinespaciado"/>
        <w:spacing w:line="276" w:lineRule="auto"/>
        <w:jc w:val="both"/>
        <w:rPr>
          <w:rFonts w:ascii="Bookman Old Style" w:eastAsia="Bookman Old Style" w:hAnsi="Bookman Old Style"/>
          <w:sz w:val="24"/>
          <w:szCs w:val="24"/>
        </w:rPr>
      </w:pPr>
    </w:p>
    <w:p w14:paraId="084FB508" w14:textId="62435953" w:rsidR="003608E4" w:rsidRPr="00096E49" w:rsidRDefault="003608E4"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 xml:space="preserve">ARTÍCULO 594. </w:t>
      </w:r>
      <w:r w:rsidR="00581A3C">
        <w:rPr>
          <w:rFonts w:ascii="Bookman Old Style" w:eastAsia="Bookman Old Style" w:hAnsi="Bookman Old Style"/>
          <w:b/>
          <w:sz w:val="24"/>
          <w:szCs w:val="24"/>
        </w:rPr>
        <w:t>BIENES INE</w:t>
      </w:r>
      <w:r>
        <w:rPr>
          <w:rFonts w:ascii="Bookman Old Style" w:eastAsia="Bookman Old Style" w:hAnsi="Bookman Old Style"/>
          <w:b/>
          <w:sz w:val="24"/>
          <w:szCs w:val="24"/>
        </w:rPr>
        <w:t xml:space="preserve">MBARGABLES. </w:t>
      </w:r>
      <w:r w:rsidRPr="00096E49">
        <w:rPr>
          <w:rFonts w:ascii="Bookman Old Style" w:eastAsia="Bookman Old Style" w:hAnsi="Bookman Old Style"/>
          <w:sz w:val="24"/>
          <w:szCs w:val="24"/>
        </w:rPr>
        <w:t>Además de los bienes inembargables señalados en la Constitución Pol</w:t>
      </w:r>
      <w:r w:rsidR="00581A3C">
        <w:rPr>
          <w:rFonts w:ascii="Bookman Old Style" w:eastAsia="Bookman Old Style" w:hAnsi="Bookman Old Style"/>
          <w:sz w:val="24"/>
          <w:szCs w:val="24"/>
        </w:rPr>
        <w:t>ít</w:t>
      </w:r>
      <w:r w:rsidRPr="00096E49">
        <w:rPr>
          <w:rFonts w:ascii="Bookman Old Style" w:eastAsia="Bookman Old Style" w:hAnsi="Bookman Old Style"/>
          <w:sz w:val="24"/>
          <w:szCs w:val="24"/>
        </w:rPr>
        <w:t>ica o en leyes especiales, no se podrán embargar:</w:t>
      </w:r>
    </w:p>
    <w:p w14:paraId="61792CA6" w14:textId="77777777" w:rsidR="00096E49" w:rsidRPr="00096E49" w:rsidRDefault="00096E49" w:rsidP="00DB4357">
      <w:pPr>
        <w:pStyle w:val="Sinespaciado"/>
        <w:spacing w:line="276" w:lineRule="auto"/>
        <w:jc w:val="both"/>
        <w:rPr>
          <w:rFonts w:ascii="Bookman Old Style" w:eastAsia="Bookman Old Style" w:hAnsi="Bookman Old Style"/>
          <w:sz w:val="24"/>
          <w:szCs w:val="24"/>
        </w:rPr>
      </w:pPr>
    </w:p>
    <w:p w14:paraId="71FFFA17" w14:textId="726D2D8B" w:rsidR="00096E49" w:rsidRPr="00096E49" w:rsidRDefault="00096E49" w:rsidP="00DB4357">
      <w:pPr>
        <w:pStyle w:val="Sinespaciado"/>
        <w:spacing w:line="276" w:lineRule="auto"/>
        <w:jc w:val="both"/>
        <w:rPr>
          <w:rFonts w:ascii="Bookman Old Style" w:eastAsia="Bookman Old Style" w:hAnsi="Bookman Old Style"/>
          <w:sz w:val="24"/>
          <w:szCs w:val="24"/>
        </w:rPr>
      </w:pPr>
      <w:r w:rsidRPr="00096E49">
        <w:rPr>
          <w:rFonts w:ascii="Bookman Old Style" w:eastAsia="Bookman Old Style" w:hAnsi="Bookman Old Style"/>
          <w:sz w:val="24"/>
          <w:szCs w:val="24"/>
        </w:rPr>
        <w:t>(…)</w:t>
      </w:r>
    </w:p>
    <w:p w14:paraId="3C266A6F" w14:textId="77777777" w:rsidR="00413BC5" w:rsidRPr="00096E49" w:rsidRDefault="00413BC5" w:rsidP="00413BC5">
      <w:pPr>
        <w:pStyle w:val="Sinespaciado"/>
        <w:spacing w:line="276" w:lineRule="auto"/>
        <w:jc w:val="both"/>
        <w:rPr>
          <w:rFonts w:ascii="Bookman Old Style" w:eastAsia="Bookman Old Style" w:hAnsi="Bookman Old Style"/>
          <w:sz w:val="24"/>
          <w:szCs w:val="24"/>
        </w:rPr>
      </w:pPr>
    </w:p>
    <w:p w14:paraId="28CDF985" w14:textId="77777777" w:rsidR="00413BC5" w:rsidRPr="00096E49" w:rsidRDefault="00413BC5" w:rsidP="00413BC5">
      <w:pPr>
        <w:pStyle w:val="Sinespaciado"/>
        <w:spacing w:line="276" w:lineRule="auto"/>
        <w:jc w:val="both"/>
        <w:rPr>
          <w:rFonts w:ascii="Bookman Old Style" w:eastAsia="Bookman Old Style" w:hAnsi="Bookman Old Style"/>
          <w:sz w:val="24"/>
          <w:szCs w:val="24"/>
        </w:rPr>
      </w:pPr>
      <w:r w:rsidRPr="00096E49">
        <w:rPr>
          <w:rFonts w:ascii="Bookman Old Style" w:eastAsia="Bookman Old Style" w:hAnsi="Bookman Old Style"/>
          <w:sz w:val="24"/>
          <w:szCs w:val="24"/>
        </w:rPr>
        <w:t>17. Los animales domésticos de compañía.</w:t>
      </w:r>
    </w:p>
    <w:p w14:paraId="4A4D6AAA" w14:textId="0C841E1E" w:rsidR="00A221A7" w:rsidRDefault="00A221A7" w:rsidP="00DB4357">
      <w:pPr>
        <w:pStyle w:val="Sinespaciado"/>
        <w:spacing w:line="276" w:lineRule="auto"/>
        <w:jc w:val="both"/>
        <w:rPr>
          <w:rFonts w:ascii="Bookman Old Style" w:eastAsia="Bookman Old Style" w:hAnsi="Bookman Old Style"/>
          <w:sz w:val="24"/>
          <w:szCs w:val="24"/>
        </w:rPr>
      </w:pPr>
    </w:p>
    <w:p w14:paraId="438428DC" w14:textId="35442C8A" w:rsidR="00A221A7" w:rsidRDefault="003F4D03"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ARTÍCULO 80</w:t>
      </w:r>
      <w:r w:rsidR="00A221A7" w:rsidRPr="00017ECA">
        <w:rPr>
          <w:rFonts w:ascii="Bookman Old Style" w:eastAsia="Bookman Old Style" w:hAnsi="Bookman Old Style"/>
          <w:b/>
          <w:sz w:val="24"/>
          <w:szCs w:val="24"/>
        </w:rPr>
        <w:t>.</w:t>
      </w:r>
      <w:r w:rsidR="00A221A7">
        <w:rPr>
          <w:rFonts w:ascii="Bookman Old Style" w:eastAsia="Bookman Old Style" w:hAnsi="Bookman Old Style"/>
          <w:sz w:val="24"/>
          <w:szCs w:val="24"/>
        </w:rPr>
        <w:t xml:space="preserve"> Los perros y gatos que se encuentre bajo la propiedad legal de una persona física o jurídica al momento de la entrada en vigor de la presente ley deberán ser provistos de un microchip o una placa de identificación dentro de un plazo de un (1) año a partir de la vigencia de la presente ley. De evidenciarse el incumplimiento de esta disposición, se impondrá las sanciones a las que haya lugar.</w:t>
      </w:r>
    </w:p>
    <w:p w14:paraId="3F3F0F65" w14:textId="2392E524" w:rsidR="00A221A7" w:rsidRDefault="00A221A7" w:rsidP="00DB4357">
      <w:pPr>
        <w:pStyle w:val="Sinespaciado"/>
        <w:spacing w:line="276" w:lineRule="auto"/>
        <w:jc w:val="both"/>
        <w:rPr>
          <w:rFonts w:ascii="Bookman Old Style" w:eastAsia="Bookman Old Style" w:hAnsi="Bookman Old Style"/>
          <w:sz w:val="24"/>
          <w:szCs w:val="24"/>
        </w:rPr>
      </w:pPr>
    </w:p>
    <w:p w14:paraId="556D6DD1" w14:textId="0861506D" w:rsidR="00A221A7" w:rsidRDefault="00A221A7" w:rsidP="00DB4357">
      <w:pPr>
        <w:pStyle w:val="Sinespaciado"/>
        <w:spacing w:line="276" w:lineRule="auto"/>
        <w:jc w:val="both"/>
        <w:rPr>
          <w:rFonts w:ascii="Bookman Old Style" w:eastAsia="Bookman Old Style" w:hAnsi="Bookman Old Style"/>
          <w:sz w:val="24"/>
          <w:szCs w:val="24"/>
        </w:rPr>
      </w:pPr>
      <w:r w:rsidRPr="00017ECA">
        <w:rPr>
          <w:rFonts w:ascii="Bookman Old Style" w:eastAsia="Bookman Old Style" w:hAnsi="Bookman Old Style"/>
          <w:b/>
          <w:sz w:val="24"/>
          <w:szCs w:val="24"/>
        </w:rPr>
        <w:t>Parágrafo 1.</w:t>
      </w:r>
      <w:r>
        <w:rPr>
          <w:rFonts w:ascii="Bookman Old Style" w:eastAsia="Bookman Old Style" w:hAnsi="Bookman Old Style"/>
          <w:sz w:val="24"/>
          <w:szCs w:val="24"/>
        </w:rPr>
        <w:t xml:space="preserve"> El Ministerio de Ambiente y Desarrollo Sostenible deberá reglamentar los lineamientos y condiciones para la provisión del microchip y la placa de identificación en un término no mayor a 6 meses a partir de la vigencia de la presente ley.</w:t>
      </w:r>
    </w:p>
    <w:p w14:paraId="185711BC" w14:textId="2DE80CA9" w:rsidR="00A221A7" w:rsidRDefault="00A221A7" w:rsidP="00DB4357">
      <w:pPr>
        <w:pStyle w:val="Sinespaciado"/>
        <w:spacing w:line="276" w:lineRule="auto"/>
        <w:jc w:val="both"/>
        <w:rPr>
          <w:rFonts w:ascii="Bookman Old Style" w:eastAsia="Bookman Old Style" w:hAnsi="Bookman Old Style"/>
          <w:sz w:val="24"/>
          <w:szCs w:val="24"/>
        </w:rPr>
      </w:pPr>
    </w:p>
    <w:p w14:paraId="3A3A8689" w14:textId="6C001FB4" w:rsidR="00A221A7" w:rsidRDefault="00A221A7" w:rsidP="00DB4357">
      <w:pPr>
        <w:pStyle w:val="Sinespaciado"/>
        <w:spacing w:line="276" w:lineRule="auto"/>
        <w:jc w:val="both"/>
        <w:rPr>
          <w:rFonts w:ascii="Bookman Old Style" w:eastAsia="Bookman Old Style" w:hAnsi="Bookman Old Style"/>
          <w:sz w:val="24"/>
          <w:szCs w:val="24"/>
        </w:rPr>
      </w:pPr>
      <w:r w:rsidRPr="009065E1">
        <w:rPr>
          <w:rFonts w:ascii="Bookman Old Style" w:eastAsia="Bookman Old Style" w:hAnsi="Bookman Old Style"/>
          <w:b/>
          <w:sz w:val="24"/>
          <w:szCs w:val="24"/>
        </w:rPr>
        <w:lastRenderedPageBreak/>
        <w:t>Par</w:t>
      </w:r>
      <w:r w:rsidR="009065E1" w:rsidRPr="009065E1">
        <w:rPr>
          <w:rFonts w:ascii="Bookman Old Style" w:eastAsia="Bookman Old Style" w:hAnsi="Bookman Old Style"/>
          <w:b/>
          <w:sz w:val="24"/>
          <w:szCs w:val="24"/>
        </w:rPr>
        <w:t>ágrafo 2.</w:t>
      </w:r>
      <w:r w:rsidR="009065E1">
        <w:rPr>
          <w:rFonts w:ascii="Bookman Old Style" w:eastAsia="Bookman Old Style" w:hAnsi="Bookman Old Style"/>
          <w:sz w:val="24"/>
          <w:szCs w:val="24"/>
        </w:rPr>
        <w:t xml:space="preserve"> Los propietarios de dichos animales deberán proporcionar la información del microchip los datos de las placas de identificación a las alcaldías, para la constante actualización del registro digital, municipal o distrital, de perros y gatos.</w:t>
      </w:r>
    </w:p>
    <w:p w14:paraId="5BCA89C5" w14:textId="402998F9" w:rsidR="00096E49" w:rsidRDefault="00096E49" w:rsidP="00DB4357">
      <w:pPr>
        <w:pStyle w:val="Sinespaciado"/>
        <w:spacing w:line="276" w:lineRule="auto"/>
        <w:jc w:val="both"/>
        <w:rPr>
          <w:rFonts w:ascii="Bookman Old Style" w:eastAsia="Bookman Old Style" w:hAnsi="Bookman Old Style"/>
          <w:b/>
          <w:sz w:val="24"/>
          <w:szCs w:val="24"/>
        </w:rPr>
      </w:pPr>
    </w:p>
    <w:p w14:paraId="16DE6140" w14:textId="6436080E" w:rsidR="00017ECA" w:rsidRPr="00413BC5" w:rsidRDefault="003F4D03"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ARTÍCULO 81</w:t>
      </w:r>
      <w:r w:rsidR="00413BC5">
        <w:rPr>
          <w:rFonts w:ascii="Bookman Old Style" w:eastAsia="Bookman Old Style" w:hAnsi="Bookman Old Style"/>
          <w:b/>
          <w:sz w:val="24"/>
          <w:szCs w:val="24"/>
        </w:rPr>
        <w:t xml:space="preserve">. </w:t>
      </w:r>
      <w:r w:rsidR="00413BC5" w:rsidRPr="00413BC5">
        <w:rPr>
          <w:rFonts w:ascii="Bookman Old Style" w:eastAsia="Bookman Old Style" w:hAnsi="Bookman Old Style"/>
          <w:sz w:val="24"/>
          <w:szCs w:val="24"/>
        </w:rPr>
        <w:t>A partir del año 2025 el Ministerio de Salud y Protección social deberá destinar un porcentaje del PGN que se le asigne anualmente, para realizar jornadas de esterilización masiva de perros y gatos en situación de calle. Dichas jornadas se deberán llevar a cabo como mínimo dos (2) veces por año y en todos los municipios y distritos del país, permitiendo asociar a los municipios de cuarta, quinta y sexta categoría, con el fin de cumplir con las mismas.</w:t>
      </w:r>
    </w:p>
    <w:p w14:paraId="48FCE850" w14:textId="57479917" w:rsidR="00017ECA" w:rsidRPr="00413BC5" w:rsidRDefault="00017ECA" w:rsidP="00DB4357">
      <w:pPr>
        <w:pStyle w:val="Sinespaciado"/>
        <w:spacing w:line="276" w:lineRule="auto"/>
        <w:jc w:val="both"/>
        <w:rPr>
          <w:rFonts w:ascii="Bookman Old Style" w:eastAsia="Bookman Old Style" w:hAnsi="Bookman Old Style"/>
          <w:sz w:val="24"/>
          <w:szCs w:val="24"/>
        </w:rPr>
      </w:pPr>
    </w:p>
    <w:p w14:paraId="70C8F439" w14:textId="124E79AF" w:rsidR="00413BC5" w:rsidRPr="00413BC5" w:rsidRDefault="00413BC5" w:rsidP="00DB4357">
      <w:pPr>
        <w:pStyle w:val="Sinespaciado"/>
        <w:spacing w:line="276" w:lineRule="auto"/>
        <w:jc w:val="both"/>
        <w:rPr>
          <w:rFonts w:ascii="Bookman Old Style" w:eastAsia="Bookman Old Style" w:hAnsi="Bookman Old Style"/>
          <w:sz w:val="24"/>
          <w:szCs w:val="24"/>
        </w:rPr>
      </w:pPr>
      <w:r>
        <w:rPr>
          <w:rFonts w:ascii="Bookman Old Style" w:eastAsia="Bookman Old Style" w:hAnsi="Bookman Old Style"/>
          <w:b/>
          <w:sz w:val="24"/>
          <w:szCs w:val="24"/>
        </w:rPr>
        <w:t xml:space="preserve">Parágrafo. </w:t>
      </w:r>
      <w:r w:rsidRPr="00413BC5">
        <w:rPr>
          <w:rFonts w:ascii="Bookman Old Style" w:eastAsia="Bookman Old Style" w:hAnsi="Bookman Old Style"/>
          <w:sz w:val="24"/>
          <w:szCs w:val="24"/>
        </w:rPr>
        <w:t xml:space="preserve">En el desarrollo de las jornadas de esterilización masiva nacionales, se deberá contar con personal veterinario competente, </w:t>
      </w:r>
      <w:r w:rsidR="00BC5AF8">
        <w:rPr>
          <w:rFonts w:ascii="Bookman Old Style" w:eastAsia="Bookman Old Style" w:hAnsi="Bookman Old Style"/>
          <w:sz w:val="24"/>
          <w:szCs w:val="24"/>
        </w:rPr>
        <w:t xml:space="preserve">medicamentos, </w:t>
      </w:r>
      <w:r w:rsidRPr="00413BC5">
        <w:rPr>
          <w:rFonts w:ascii="Bookman Old Style" w:eastAsia="Bookman Old Style" w:hAnsi="Bookman Old Style"/>
          <w:sz w:val="24"/>
          <w:szCs w:val="24"/>
        </w:rPr>
        <w:t>instrumentos y, en general, todos los insumos necesarios para llevar a cabo la cirugía de la manera más óptima, segura y sin poner en sufrimiento al animal.</w:t>
      </w:r>
    </w:p>
    <w:p w14:paraId="63D0BDDD" w14:textId="77777777" w:rsidR="003608E4" w:rsidRPr="009C2A56" w:rsidRDefault="003608E4" w:rsidP="00DB4357">
      <w:pPr>
        <w:pStyle w:val="Sinespaciado"/>
        <w:spacing w:line="276" w:lineRule="auto"/>
        <w:jc w:val="both"/>
        <w:rPr>
          <w:rFonts w:ascii="Bookman Old Style" w:eastAsia="Bookman Old Style" w:hAnsi="Bookman Old Style"/>
          <w:b/>
          <w:sz w:val="24"/>
          <w:szCs w:val="24"/>
        </w:rPr>
      </w:pPr>
    </w:p>
    <w:p w14:paraId="29FA9563" w14:textId="69F3DB3B" w:rsidR="00DB4357" w:rsidRPr="00A573FD" w:rsidRDefault="00DB4357" w:rsidP="00DB4357">
      <w:pPr>
        <w:spacing w:line="276" w:lineRule="auto"/>
        <w:jc w:val="both"/>
        <w:rPr>
          <w:rFonts w:ascii="Bookman Old Style" w:eastAsia="Bookman Old Style" w:hAnsi="Bookman Old Style" w:cs="Bookman Old Style"/>
          <w:b/>
          <w:color w:val="000000"/>
          <w:szCs w:val="24"/>
        </w:rPr>
      </w:pPr>
      <w:r w:rsidRPr="009C2A56">
        <w:rPr>
          <w:rFonts w:ascii="Bookman Old Style" w:eastAsia="Bookman Old Style" w:hAnsi="Bookman Old Style" w:cs="Bookman Old Style"/>
          <w:b/>
          <w:sz w:val="24"/>
          <w:szCs w:val="24"/>
        </w:rPr>
        <w:t>ARTÍCULO 8</w:t>
      </w:r>
      <w:r w:rsidR="003F4D03">
        <w:rPr>
          <w:rFonts w:ascii="Bookman Old Style" w:eastAsia="Bookman Old Style" w:hAnsi="Bookman Old Style" w:cs="Bookman Old Style"/>
          <w:b/>
          <w:sz w:val="24"/>
          <w:szCs w:val="24"/>
        </w:rPr>
        <w:t>2</w:t>
      </w:r>
      <w:r w:rsidRPr="009C2A56">
        <w:rPr>
          <w:rFonts w:ascii="Bookman Old Style" w:eastAsia="Bookman Old Style" w:hAnsi="Bookman Old Style" w:cs="Bookman Old Style"/>
          <w:b/>
          <w:sz w:val="24"/>
          <w:szCs w:val="24"/>
        </w:rPr>
        <w:t>º</w:t>
      </w:r>
      <w:r w:rsidRPr="009C2A56">
        <w:rPr>
          <w:rFonts w:ascii="Bookman Old Style" w:eastAsia="Bookman Old Style" w:hAnsi="Bookman Old Style" w:cs="Bookman Old Style"/>
          <w:sz w:val="24"/>
          <w:szCs w:val="24"/>
        </w:rPr>
        <w:t>. La presente ley rige a partir de su promulgación y modifica y deroga las disposiciones que le sean contrarias, particularmente aquellas contenidas en la Ley 84 de 1989 relativas a los temas que se modifican a través de esta ley.</w:t>
      </w:r>
    </w:p>
    <w:p w14:paraId="55A44E9B" w14:textId="4DC73AE4" w:rsidR="00DB4357" w:rsidRDefault="00DB4357" w:rsidP="006D6A45">
      <w:pPr>
        <w:spacing w:after="0" w:line="240" w:lineRule="auto"/>
        <w:rPr>
          <w:rFonts w:cstheme="minorHAnsi"/>
          <w:b/>
        </w:rPr>
      </w:pPr>
    </w:p>
    <w:p w14:paraId="1CB46DBF" w14:textId="6310F301" w:rsidR="00285A3E" w:rsidRPr="00413BC5" w:rsidRDefault="00986F37" w:rsidP="00285A3E">
      <w:pPr>
        <w:jc w:val="both"/>
        <w:rPr>
          <w:rFonts w:ascii="Bookman Old Style" w:hAnsi="Bookman Old Style" w:cs="Calibri"/>
          <w:sz w:val="24"/>
          <w:szCs w:val="24"/>
          <w:lang w:val="es-ES" w:eastAsia="es-ES"/>
        </w:rPr>
      </w:pPr>
      <w:r>
        <w:rPr>
          <w:rFonts w:ascii="Bookman Old Style" w:hAnsi="Bookman Old Style" w:cs="Calibri"/>
          <w:sz w:val="24"/>
          <w:szCs w:val="24"/>
        </w:rPr>
        <w:t>E</w:t>
      </w:r>
      <w:r w:rsidR="00285A3E" w:rsidRPr="00413BC5">
        <w:rPr>
          <w:rFonts w:ascii="Bookman Old Style" w:hAnsi="Bookman Old Style" w:cs="Calibri"/>
          <w:sz w:val="24"/>
          <w:szCs w:val="24"/>
        </w:rPr>
        <w:t>n</w:t>
      </w:r>
      <w:r w:rsidR="00285A3E" w:rsidRPr="00413BC5">
        <w:rPr>
          <w:rFonts w:ascii="Bookman Old Style" w:hAnsi="Bookman Old Style" w:cs="Calibri"/>
          <w:sz w:val="24"/>
          <w:szCs w:val="24"/>
          <w:lang w:val="es-ES" w:eastAsia="es-ES"/>
        </w:rPr>
        <w:t xml:space="preserve"> los anteriores términos fue aprobado con modificaciones el presente Proyecto de</w:t>
      </w:r>
      <w:r w:rsidR="00FD20B5">
        <w:rPr>
          <w:rFonts w:ascii="Bookman Old Style" w:hAnsi="Bookman Old Style" w:cs="Calibri"/>
          <w:sz w:val="24"/>
          <w:szCs w:val="24"/>
          <w:lang w:val="es-ES" w:eastAsia="es-ES"/>
        </w:rPr>
        <w:t xml:space="preserve"> Ley según consta en Acta No. 36</w:t>
      </w:r>
      <w:r w:rsidR="00285A3E" w:rsidRPr="00413BC5">
        <w:rPr>
          <w:rFonts w:ascii="Bookman Old Style" w:hAnsi="Bookman Old Style" w:cs="Calibri"/>
          <w:sz w:val="24"/>
          <w:szCs w:val="24"/>
          <w:lang w:val="es-ES" w:eastAsia="es-ES"/>
        </w:rPr>
        <w:t xml:space="preserve"> de Sesión de </w:t>
      </w:r>
      <w:r w:rsidR="00FD20B5">
        <w:rPr>
          <w:rFonts w:ascii="Bookman Old Style" w:hAnsi="Bookman Old Style" w:cs="Calibri"/>
          <w:sz w:val="24"/>
          <w:szCs w:val="24"/>
          <w:lang w:val="es-ES" w:eastAsia="es-ES"/>
        </w:rPr>
        <w:t>Marzo 05</w:t>
      </w:r>
      <w:r w:rsidR="00285A3E" w:rsidRPr="00413BC5">
        <w:rPr>
          <w:rFonts w:ascii="Bookman Old Style" w:hAnsi="Bookman Old Style" w:cs="Calibri"/>
          <w:sz w:val="24"/>
          <w:szCs w:val="24"/>
          <w:lang w:val="es-ES" w:eastAsia="es-ES"/>
        </w:rPr>
        <w:t xml:space="preserve"> de 2024. Anunciado entre otras fechas el 2</w:t>
      </w:r>
      <w:r>
        <w:rPr>
          <w:rFonts w:ascii="Bookman Old Style" w:hAnsi="Bookman Old Style" w:cs="Calibri"/>
          <w:sz w:val="24"/>
          <w:szCs w:val="24"/>
          <w:lang w:val="es-ES" w:eastAsia="es-ES"/>
        </w:rPr>
        <w:t>8</w:t>
      </w:r>
      <w:r w:rsidR="00285A3E" w:rsidRPr="00413BC5">
        <w:rPr>
          <w:rFonts w:ascii="Bookman Old Style" w:hAnsi="Bookman Old Style" w:cs="Calibri"/>
          <w:sz w:val="24"/>
          <w:szCs w:val="24"/>
          <w:lang w:val="es-ES" w:eastAsia="es-ES"/>
        </w:rPr>
        <w:t xml:space="preserve"> de Febrero de </w:t>
      </w:r>
      <w:r>
        <w:rPr>
          <w:rFonts w:ascii="Bookman Old Style" w:hAnsi="Bookman Old Style" w:cs="Calibri"/>
          <w:sz w:val="24"/>
          <w:szCs w:val="24"/>
          <w:lang w:val="es-ES" w:eastAsia="es-ES"/>
        </w:rPr>
        <w:t>2024 según consta en Acta No. 35</w:t>
      </w:r>
      <w:r w:rsidR="00285A3E" w:rsidRPr="00413BC5">
        <w:rPr>
          <w:rFonts w:ascii="Bookman Old Style" w:hAnsi="Bookman Old Style" w:cs="Calibri"/>
          <w:sz w:val="24"/>
          <w:szCs w:val="24"/>
          <w:lang w:val="es-ES" w:eastAsia="es-ES"/>
        </w:rPr>
        <w:t>.</w:t>
      </w:r>
    </w:p>
    <w:p w14:paraId="2FC3C953" w14:textId="77777777" w:rsidR="00285A3E" w:rsidRPr="00413BC5" w:rsidRDefault="00285A3E" w:rsidP="00285A3E">
      <w:pPr>
        <w:spacing w:after="0" w:line="240" w:lineRule="auto"/>
        <w:jc w:val="both"/>
        <w:rPr>
          <w:rFonts w:ascii="Bookman Old Style" w:eastAsia="Times New Roman" w:hAnsi="Bookman Old Style" w:cs="Calibri"/>
          <w:b/>
          <w:sz w:val="24"/>
          <w:szCs w:val="24"/>
          <w:lang w:eastAsia="es-CO"/>
        </w:rPr>
      </w:pPr>
    </w:p>
    <w:p w14:paraId="147E4047" w14:textId="77777777" w:rsidR="005159AC" w:rsidRPr="00986F37" w:rsidRDefault="005159AC" w:rsidP="00285A3E">
      <w:pPr>
        <w:spacing w:after="0" w:line="240" w:lineRule="auto"/>
        <w:jc w:val="both"/>
        <w:rPr>
          <w:rFonts w:ascii="Bookman Old Style" w:eastAsia="Times New Roman" w:hAnsi="Bookman Old Style" w:cs="Calibri"/>
          <w:b/>
          <w:lang w:eastAsia="es-CO"/>
        </w:rPr>
      </w:pPr>
    </w:p>
    <w:p w14:paraId="21719981" w14:textId="4E6D31F4" w:rsidR="00285A3E" w:rsidRPr="00986F37" w:rsidRDefault="00696E90" w:rsidP="00285A3E">
      <w:pPr>
        <w:spacing w:after="0" w:line="240" w:lineRule="auto"/>
        <w:jc w:val="both"/>
        <w:rPr>
          <w:rFonts w:ascii="Bookman Old Style" w:eastAsia="Times New Roman" w:hAnsi="Bookman Old Style" w:cs="Calibri"/>
          <w:b/>
          <w:lang w:eastAsia="es-CO"/>
        </w:rPr>
      </w:pPr>
      <w:r>
        <w:rPr>
          <w:rFonts w:ascii="Bookman Old Style" w:eastAsia="Times New Roman" w:hAnsi="Bookman Old Style" w:cs="Calibri"/>
          <w:b/>
          <w:lang w:eastAsia="es-CO"/>
        </w:rPr>
        <w:t>KARY</w:t>
      </w:r>
      <w:r w:rsidR="00986F37" w:rsidRPr="00986F37">
        <w:rPr>
          <w:rFonts w:ascii="Bookman Old Style" w:eastAsia="Times New Roman" w:hAnsi="Bookman Old Style" w:cs="Calibri"/>
          <w:b/>
          <w:lang w:eastAsia="es-CO"/>
        </w:rPr>
        <w:t>ME A. COTES MARTÍNEZ</w:t>
      </w:r>
      <w:r w:rsidR="00285A3E" w:rsidRPr="00986F37">
        <w:rPr>
          <w:rFonts w:ascii="Bookman Old Style" w:eastAsia="Times New Roman" w:hAnsi="Bookman Old Style" w:cs="Calibri"/>
          <w:b/>
          <w:lang w:eastAsia="es-CO"/>
        </w:rPr>
        <w:t xml:space="preserve">           </w:t>
      </w:r>
      <w:r w:rsidR="00986F37" w:rsidRPr="00986F37">
        <w:rPr>
          <w:rFonts w:ascii="Bookman Old Style" w:eastAsia="Times New Roman" w:hAnsi="Bookman Old Style" w:cs="Calibri"/>
          <w:b/>
          <w:lang w:eastAsia="es-CO"/>
        </w:rPr>
        <w:tab/>
        <w:t>ÓSCA</w:t>
      </w:r>
      <w:r w:rsidR="00285A3E" w:rsidRPr="00986F37">
        <w:rPr>
          <w:rFonts w:ascii="Bookman Old Style" w:eastAsia="Times New Roman" w:hAnsi="Bookman Old Style" w:cs="Calibri"/>
          <w:b/>
          <w:lang w:eastAsia="es-CO"/>
        </w:rPr>
        <w:t>R HERNÁN SÁNCHEZ LEÓN</w:t>
      </w:r>
    </w:p>
    <w:p w14:paraId="1E1AAA61" w14:textId="1BF3329E" w:rsidR="00285A3E" w:rsidRPr="00986F37" w:rsidRDefault="00285A3E" w:rsidP="00285A3E">
      <w:pPr>
        <w:spacing w:after="0" w:line="240" w:lineRule="auto"/>
        <w:jc w:val="both"/>
        <w:rPr>
          <w:rFonts w:ascii="Bookman Old Style" w:eastAsia="Times New Roman" w:hAnsi="Bookman Old Style" w:cs="Calibri"/>
          <w:lang w:eastAsia="es-CO"/>
        </w:rPr>
      </w:pPr>
      <w:r w:rsidRPr="00986F37">
        <w:rPr>
          <w:rFonts w:ascii="Bookman Old Style" w:eastAsia="Times New Roman" w:hAnsi="Bookman Old Style" w:cs="Calibri"/>
          <w:lang w:eastAsia="es-CO"/>
        </w:rPr>
        <w:t>Ponente Coordinador</w:t>
      </w:r>
      <w:r w:rsidRPr="00986F37">
        <w:rPr>
          <w:rFonts w:ascii="Bookman Old Style" w:eastAsia="Times New Roman" w:hAnsi="Bookman Old Style" w:cs="Calibri"/>
          <w:lang w:eastAsia="es-CO"/>
        </w:rPr>
        <w:tab/>
      </w:r>
      <w:r w:rsidRPr="00986F37">
        <w:rPr>
          <w:rFonts w:ascii="Bookman Old Style" w:eastAsia="Times New Roman" w:hAnsi="Bookman Old Style" w:cs="Calibri"/>
          <w:lang w:eastAsia="es-CO"/>
        </w:rPr>
        <w:tab/>
        <w:t xml:space="preserve">            </w:t>
      </w:r>
      <w:r w:rsidR="00695E4F" w:rsidRPr="00986F37">
        <w:rPr>
          <w:rFonts w:ascii="Bookman Old Style" w:eastAsia="Times New Roman" w:hAnsi="Bookman Old Style" w:cs="Calibri"/>
          <w:lang w:eastAsia="es-CO"/>
        </w:rPr>
        <w:tab/>
      </w:r>
      <w:r w:rsidR="00986F37">
        <w:rPr>
          <w:rFonts w:ascii="Bookman Old Style" w:eastAsia="Times New Roman" w:hAnsi="Bookman Old Style" w:cs="Calibri"/>
          <w:lang w:eastAsia="es-CO"/>
        </w:rPr>
        <w:t xml:space="preserve"> P</w:t>
      </w:r>
      <w:r w:rsidRPr="00986F37">
        <w:rPr>
          <w:rFonts w:ascii="Bookman Old Style" w:eastAsia="Times New Roman" w:hAnsi="Bookman Old Style" w:cs="Calibri"/>
          <w:lang w:eastAsia="es-CO"/>
        </w:rPr>
        <w:t>residente</w:t>
      </w:r>
    </w:p>
    <w:p w14:paraId="00070DC7" w14:textId="77777777" w:rsidR="00285A3E" w:rsidRPr="00986F37" w:rsidRDefault="00285A3E" w:rsidP="00285A3E">
      <w:pPr>
        <w:spacing w:after="0" w:line="240" w:lineRule="auto"/>
        <w:jc w:val="both"/>
        <w:rPr>
          <w:rFonts w:ascii="Bookman Old Style" w:eastAsia="Times New Roman" w:hAnsi="Bookman Old Style" w:cs="Calibri"/>
          <w:b/>
          <w:lang w:eastAsia="es-CO"/>
        </w:rPr>
      </w:pPr>
    </w:p>
    <w:p w14:paraId="6BBB6B6F" w14:textId="77777777" w:rsidR="00B1193E" w:rsidRPr="00986F37" w:rsidRDefault="00B1193E" w:rsidP="00285A3E">
      <w:pPr>
        <w:spacing w:after="0" w:line="240" w:lineRule="auto"/>
        <w:jc w:val="both"/>
        <w:rPr>
          <w:rFonts w:ascii="Bookman Old Style" w:eastAsia="Times New Roman" w:hAnsi="Bookman Old Style" w:cs="Calibri"/>
          <w:b/>
          <w:lang w:eastAsia="es-CO"/>
        </w:rPr>
      </w:pPr>
    </w:p>
    <w:p w14:paraId="073A24BC" w14:textId="3448E664" w:rsidR="00285A3E" w:rsidRPr="00986F37" w:rsidRDefault="00285A3E" w:rsidP="00285A3E">
      <w:pPr>
        <w:spacing w:after="0" w:line="240" w:lineRule="auto"/>
        <w:jc w:val="both"/>
        <w:rPr>
          <w:rFonts w:ascii="Bookman Old Style" w:eastAsia="Times New Roman" w:hAnsi="Bookman Old Style" w:cs="Calibri"/>
          <w:b/>
          <w:lang w:eastAsia="es-CO"/>
        </w:rPr>
      </w:pPr>
      <w:r w:rsidRPr="00986F37">
        <w:rPr>
          <w:rFonts w:ascii="Bookman Old Style" w:eastAsia="Times New Roman" w:hAnsi="Bookman Old Style" w:cs="Calibri"/>
          <w:b/>
          <w:lang w:eastAsia="es-CO"/>
        </w:rPr>
        <w:t xml:space="preserve">   </w:t>
      </w:r>
      <w:r w:rsidRPr="00986F37">
        <w:rPr>
          <w:rFonts w:ascii="Bookman Old Style" w:eastAsia="Times New Roman" w:hAnsi="Bookman Old Style" w:cs="Calibri"/>
          <w:b/>
          <w:lang w:eastAsia="es-CO"/>
        </w:rPr>
        <w:tab/>
      </w:r>
    </w:p>
    <w:p w14:paraId="5C9FF8B7" w14:textId="1E73C1C8" w:rsidR="00285A3E" w:rsidRPr="00986F37" w:rsidRDefault="00285A3E" w:rsidP="00285A3E">
      <w:pPr>
        <w:spacing w:after="0" w:line="240" w:lineRule="auto"/>
        <w:jc w:val="both"/>
        <w:rPr>
          <w:rFonts w:ascii="Bookman Old Style" w:eastAsia="Times New Roman" w:hAnsi="Bookman Old Style" w:cs="Calibri"/>
          <w:b/>
          <w:lang w:eastAsia="es-CO"/>
        </w:rPr>
      </w:pPr>
      <w:r w:rsidRPr="00986F37">
        <w:rPr>
          <w:rFonts w:ascii="Bookman Old Style" w:eastAsia="Times New Roman" w:hAnsi="Bookman Old Style" w:cs="Calibri"/>
          <w:b/>
          <w:lang w:eastAsia="es-CO"/>
        </w:rPr>
        <w:t xml:space="preserve">   </w:t>
      </w:r>
      <w:r w:rsidR="00B1193E" w:rsidRPr="00986F37">
        <w:rPr>
          <w:rFonts w:ascii="Bookman Old Style" w:eastAsia="Times New Roman" w:hAnsi="Bookman Old Style" w:cs="Calibri"/>
          <w:b/>
          <w:lang w:eastAsia="es-CO"/>
        </w:rPr>
        <w:t xml:space="preserve">       </w:t>
      </w:r>
      <w:r w:rsidR="00986F37">
        <w:rPr>
          <w:rFonts w:ascii="Bookman Old Style" w:eastAsia="Times New Roman" w:hAnsi="Bookman Old Style" w:cs="Calibri"/>
          <w:b/>
          <w:lang w:eastAsia="es-CO"/>
        </w:rPr>
        <w:t xml:space="preserve">                         </w:t>
      </w:r>
      <w:r w:rsidRPr="00986F37">
        <w:rPr>
          <w:rFonts w:ascii="Bookman Old Style" w:eastAsia="Times New Roman" w:hAnsi="Bookman Old Style" w:cs="Calibri"/>
          <w:b/>
          <w:lang w:eastAsia="es-CO"/>
        </w:rPr>
        <w:t>AMPARO Y. CALDERON PERDOMO</w:t>
      </w:r>
    </w:p>
    <w:p w14:paraId="76F20126" w14:textId="21E63D27" w:rsidR="00285A3E" w:rsidRPr="00986F37" w:rsidRDefault="00285A3E" w:rsidP="00B1193E">
      <w:pPr>
        <w:tabs>
          <w:tab w:val="center" w:pos="4419"/>
        </w:tabs>
        <w:spacing w:after="0" w:line="240" w:lineRule="auto"/>
        <w:jc w:val="both"/>
        <w:rPr>
          <w:rFonts w:ascii="Bookman Old Style" w:hAnsi="Bookman Old Style" w:cs="Calibri"/>
          <w:b/>
        </w:rPr>
      </w:pPr>
      <w:r w:rsidRPr="00986F37">
        <w:rPr>
          <w:rFonts w:ascii="Bookman Old Style" w:eastAsia="Times New Roman" w:hAnsi="Bookman Old Style" w:cs="Calibri"/>
          <w:lang w:eastAsia="es-CO"/>
        </w:rPr>
        <w:t xml:space="preserve">                                     </w:t>
      </w:r>
      <w:r w:rsidR="00B1193E" w:rsidRPr="00986F37">
        <w:rPr>
          <w:rFonts w:ascii="Bookman Old Style" w:eastAsia="Times New Roman" w:hAnsi="Bookman Old Style" w:cs="Calibri"/>
          <w:lang w:eastAsia="es-CO"/>
        </w:rPr>
        <w:t xml:space="preserve">      </w:t>
      </w:r>
      <w:r w:rsidR="00443E81" w:rsidRPr="00986F37">
        <w:rPr>
          <w:rFonts w:ascii="Bookman Old Style" w:eastAsia="Times New Roman" w:hAnsi="Bookman Old Style" w:cs="Calibri"/>
          <w:lang w:eastAsia="es-CO"/>
        </w:rPr>
        <w:t xml:space="preserve">          </w:t>
      </w:r>
      <w:r w:rsidRPr="00986F37">
        <w:rPr>
          <w:rFonts w:ascii="Bookman Old Style" w:eastAsia="Times New Roman" w:hAnsi="Bookman Old Style" w:cs="Calibri"/>
          <w:lang w:eastAsia="es-CO"/>
        </w:rPr>
        <w:t>Secretaria</w:t>
      </w:r>
    </w:p>
    <w:sectPr w:rsidR="00285A3E" w:rsidRPr="00986F37"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8C7C" w14:textId="77777777" w:rsidR="00B03809" w:rsidRDefault="00B03809" w:rsidP="00F464B3">
      <w:pPr>
        <w:spacing w:after="0" w:line="240" w:lineRule="auto"/>
      </w:pPr>
      <w:r>
        <w:separator/>
      </w:r>
    </w:p>
  </w:endnote>
  <w:endnote w:type="continuationSeparator" w:id="0">
    <w:p w14:paraId="2958C165" w14:textId="77777777" w:rsidR="00B03809" w:rsidRDefault="00B0380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C6DD76C" w:rsidR="00FD20B5" w:rsidRDefault="00FD20B5">
        <w:pPr>
          <w:pStyle w:val="Piedepgina"/>
          <w:jc w:val="right"/>
        </w:pPr>
        <w:r>
          <w:fldChar w:fldCharType="begin"/>
        </w:r>
        <w:r>
          <w:instrText>PAGE   \* MERGEFORMAT</w:instrText>
        </w:r>
        <w:r>
          <w:fldChar w:fldCharType="separate"/>
        </w:r>
        <w:r w:rsidR="00107A26" w:rsidRPr="00107A26">
          <w:rPr>
            <w:noProof/>
            <w:lang w:val="es-ES"/>
          </w:rPr>
          <w:t>2</w:t>
        </w:r>
        <w:r>
          <w:fldChar w:fldCharType="end"/>
        </w:r>
      </w:p>
    </w:sdtContent>
  </w:sdt>
  <w:p w14:paraId="421B457E" w14:textId="77777777" w:rsidR="00FD20B5" w:rsidRDefault="00FD20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18E38" w14:textId="77777777" w:rsidR="00B03809" w:rsidRDefault="00B03809" w:rsidP="00F464B3">
      <w:pPr>
        <w:spacing w:after="0" w:line="240" w:lineRule="auto"/>
      </w:pPr>
      <w:r>
        <w:separator/>
      </w:r>
    </w:p>
  </w:footnote>
  <w:footnote w:type="continuationSeparator" w:id="0">
    <w:p w14:paraId="19D700FE" w14:textId="77777777" w:rsidR="00B03809" w:rsidRDefault="00B03809"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3632BC5"/>
    <w:multiLevelType w:val="multilevel"/>
    <w:tmpl w:val="DDFCB198"/>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4433092"/>
    <w:multiLevelType w:val="multilevel"/>
    <w:tmpl w:val="2EF4AB1E"/>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5CB42FB"/>
    <w:multiLevelType w:val="multilevel"/>
    <w:tmpl w:val="A4607196"/>
    <w:lvl w:ilvl="0">
      <w:start w:val="61"/>
      <w:numFmt w:val="decimal"/>
      <w:lvlText w:val="%1."/>
      <w:lvlJc w:val="left"/>
      <w:pPr>
        <w:ind w:left="560" w:hanging="560"/>
      </w:pPr>
    </w:lvl>
    <w:lvl w:ilvl="1">
      <w:start w:val="1"/>
      <w:numFmt w:val="decimal"/>
      <w:lvlText w:val="%1.%2."/>
      <w:lvlJc w:val="left"/>
      <w:pPr>
        <w:ind w:left="128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4F513B3"/>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1665955"/>
    <w:multiLevelType w:val="multilevel"/>
    <w:tmpl w:val="C312FEA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8" w15:restartNumberingAfterBreak="0">
    <w:nsid w:val="50BA434B"/>
    <w:multiLevelType w:val="multilevel"/>
    <w:tmpl w:val="68C6FFD4"/>
    <w:lvl w:ilvl="0">
      <w:start w:val="32"/>
      <w:numFmt w:val="decimal"/>
      <w:lvlText w:val="%1."/>
      <w:lvlJc w:val="left"/>
      <w:pPr>
        <w:ind w:left="600" w:hanging="600"/>
      </w:pPr>
      <w:rPr>
        <w:rFonts w:hint="default"/>
      </w:rPr>
    </w:lvl>
    <w:lvl w:ilvl="1">
      <w:start w:val="3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3C13214"/>
    <w:multiLevelType w:val="multilevel"/>
    <w:tmpl w:val="AD92243E"/>
    <w:lvl w:ilvl="0">
      <w:start w:val="31"/>
      <w:numFmt w:val="decimal"/>
      <w:lvlText w:val="%1"/>
      <w:lvlJc w:val="left"/>
      <w:pPr>
        <w:ind w:left="525" w:hanging="52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0" w15:restartNumberingAfterBreak="0">
    <w:nsid w:val="63F623FD"/>
    <w:multiLevelType w:val="multilevel"/>
    <w:tmpl w:val="CB64413A"/>
    <w:lvl w:ilvl="0">
      <w:start w:val="7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4734AA9"/>
    <w:multiLevelType w:val="multilevel"/>
    <w:tmpl w:val="D1147760"/>
    <w:lvl w:ilvl="0">
      <w:start w:val="31"/>
      <w:numFmt w:val="decimal"/>
      <w:lvlText w:val="%1."/>
      <w:lvlJc w:val="left"/>
      <w:pPr>
        <w:ind w:left="600" w:hanging="60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67061466"/>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71B5670"/>
    <w:multiLevelType w:val="multilevel"/>
    <w:tmpl w:val="7D62AD8C"/>
    <w:lvl w:ilvl="0">
      <w:start w:val="7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1"/>
  </w:num>
  <w:num w:numId="2">
    <w:abstractNumId w:val="35"/>
  </w:num>
  <w:num w:numId="3">
    <w:abstractNumId w:val="40"/>
  </w:num>
  <w:num w:numId="4">
    <w:abstractNumId w:val="26"/>
  </w:num>
  <w:num w:numId="5">
    <w:abstractNumId w:val="33"/>
  </w:num>
  <w:num w:numId="6">
    <w:abstractNumId w:val="46"/>
  </w:num>
  <w:num w:numId="7">
    <w:abstractNumId w:val="63"/>
  </w:num>
  <w:num w:numId="8">
    <w:abstractNumId w:val="9"/>
  </w:num>
  <w:num w:numId="9">
    <w:abstractNumId w:val="12"/>
  </w:num>
  <w:num w:numId="10">
    <w:abstractNumId w:val="42"/>
  </w:num>
  <w:num w:numId="11">
    <w:abstractNumId w:val="48"/>
  </w:num>
  <w:num w:numId="12">
    <w:abstractNumId w:val="53"/>
  </w:num>
  <w:num w:numId="13">
    <w:abstractNumId w:val="47"/>
  </w:num>
  <w:num w:numId="14">
    <w:abstractNumId w:val="60"/>
  </w:num>
  <w:num w:numId="15">
    <w:abstractNumId w:val="45"/>
  </w:num>
  <w:num w:numId="16">
    <w:abstractNumId w:val="15"/>
  </w:num>
  <w:num w:numId="17">
    <w:abstractNumId w:val="11"/>
  </w:num>
  <w:num w:numId="18">
    <w:abstractNumId w:val="19"/>
  </w:num>
  <w:num w:numId="19">
    <w:abstractNumId w:val="20"/>
  </w:num>
  <w:num w:numId="20">
    <w:abstractNumId w:val="61"/>
  </w:num>
  <w:num w:numId="21">
    <w:abstractNumId w:val="31"/>
  </w:num>
  <w:num w:numId="22">
    <w:abstractNumId w:val="64"/>
  </w:num>
  <w:num w:numId="23">
    <w:abstractNumId w:val="25"/>
  </w:num>
  <w:num w:numId="24">
    <w:abstractNumId w:val="7"/>
  </w:num>
  <w:num w:numId="25">
    <w:abstractNumId w:val="4"/>
  </w:num>
  <w:num w:numId="26">
    <w:abstractNumId w:val="24"/>
  </w:num>
  <w:num w:numId="27">
    <w:abstractNumId w:val="57"/>
  </w:num>
  <w:num w:numId="28">
    <w:abstractNumId w:val="22"/>
  </w:num>
  <w:num w:numId="29">
    <w:abstractNumId w:val="66"/>
  </w:num>
  <w:num w:numId="30">
    <w:abstractNumId w:val="65"/>
  </w:num>
  <w:num w:numId="31">
    <w:abstractNumId w:val="32"/>
  </w:num>
  <w:num w:numId="32">
    <w:abstractNumId w:val="56"/>
  </w:num>
  <w:num w:numId="33">
    <w:abstractNumId w:val="16"/>
  </w:num>
  <w:num w:numId="34">
    <w:abstractNumId w:val="17"/>
  </w:num>
  <w:num w:numId="35">
    <w:abstractNumId w:val="58"/>
  </w:num>
  <w:num w:numId="36">
    <w:abstractNumId w:val="59"/>
  </w:num>
  <w:num w:numId="37">
    <w:abstractNumId w:val="67"/>
  </w:num>
  <w:num w:numId="38">
    <w:abstractNumId w:val="18"/>
  </w:num>
  <w:num w:numId="39">
    <w:abstractNumId w:val="27"/>
  </w:num>
  <w:num w:numId="40">
    <w:abstractNumId w:val="30"/>
  </w:num>
  <w:num w:numId="41">
    <w:abstractNumId w:val="34"/>
  </w:num>
  <w:num w:numId="42">
    <w:abstractNumId w:val="52"/>
  </w:num>
  <w:num w:numId="43">
    <w:abstractNumId w:val="36"/>
  </w:num>
  <w:num w:numId="44">
    <w:abstractNumId w:val="23"/>
  </w:num>
  <w:num w:numId="45">
    <w:abstractNumId w:val="28"/>
  </w:num>
  <w:num w:numId="46">
    <w:abstractNumId w:val="62"/>
  </w:num>
  <w:num w:numId="47">
    <w:abstractNumId w:val="14"/>
  </w:num>
  <w:num w:numId="48">
    <w:abstractNumId w:val="0"/>
  </w:num>
  <w:num w:numId="49">
    <w:abstractNumId w:val="6"/>
  </w:num>
  <w:num w:numId="50">
    <w:abstractNumId w:val="2"/>
  </w:num>
  <w:num w:numId="51">
    <w:abstractNumId w:val="13"/>
  </w:num>
  <w:num w:numId="52">
    <w:abstractNumId w:val="29"/>
  </w:num>
  <w:num w:numId="53">
    <w:abstractNumId w:val="39"/>
  </w:num>
  <w:num w:numId="54">
    <w:abstractNumId w:val="10"/>
  </w:num>
  <w:num w:numId="55">
    <w:abstractNumId w:val="55"/>
  </w:num>
  <w:num w:numId="56">
    <w:abstractNumId w:val="50"/>
  </w:num>
  <w:num w:numId="57">
    <w:abstractNumId w:val="8"/>
  </w:num>
  <w:num w:numId="58">
    <w:abstractNumId w:val="43"/>
  </w:num>
  <w:num w:numId="59">
    <w:abstractNumId w:val="44"/>
  </w:num>
  <w:num w:numId="60">
    <w:abstractNumId w:val="38"/>
  </w:num>
  <w:num w:numId="61">
    <w:abstractNumId w:val="37"/>
  </w:num>
  <w:num w:numId="62">
    <w:abstractNumId w:val="3"/>
  </w:num>
  <w:num w:numId="63">
    <w:abstractNumId w:val="1"/>
  </w:num>
  <w:num w:numId="64">
    <w:abstractNumId w:val="5"/>
  </w:num>
  <w:num w:numId="65">
    <w:abstractNumId w:val="54"/>
  </w:num>
  <w:num w:numId="66">
    <w:abstractNumId w:val="51"/>
  </w:num>
  <w:num w:numId="67">
    <w:abstractNumId w:val="21"/>
  </w:num>
  <w:num w:numId="68">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17ECA"/>
    <w:rsid w:val="0002009E"/>
    <w:rsid w:val="00020668"/>
    <w:rsid w:val="00020D63"/>
    <w:rsid w:val="00020EBA"/>
    <w:rsid w:val="000232A5"/>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07A26"/>
    <w:rsid w:val="00111BA6"/>
    <w:rsid w:val="00112E25"/>
    <w:rsid w:val="00112FD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4525"/>
    <w:rsid w:val="001A650C"/>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AA3"/>
    <w:rsid w:val="00203BAF"/>
    <w:rsid w:val="00204548"/>
    <w:rsid w:val="002122B9"/>
    <w:rsid w:val="002161A0"/>
    <w:rsid w:val="00216A70"/>
    <w:rsid w:val="00217602"/>
    <w:rsid w:val="0022265F"/>
    <w:rsid w:val="002239AB"/>
    <w:rsid w:val="00223C62"/>
    <w:rsid w:val="00232830"/>
    <w:rsid w:val="00232EEB"/>
    <w:rsid w:val="00234EB6"/>
    <w:rsid w:val="00237BCB"/>
    <w:rsid w:val="00240AE1"/>
    <w:rsid w:val="002419BE"/>
    <w:rsid w:val="002446B7"/>
    <w:rsid w:val="0024714F"/>
    <w:rsid w:val="002537D9"/>
    <w:rsid w:val="0025642A"/>
    <w:rsid w:val="0025745F"/>
    <w:rsid w:val="002600E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D20EE"/>
    <w:rsid w:val="002D29CC"/>
    <w:rsid w:val="002D36BF"/>
    <w:rsid w:val="002F2A40"/>
    <w:rsid w:val="002F570D"/>
    <w:rsid w:val="002F5EF2"/>
    <w:rsid w:val="002F603A"/>
    <w:rsid w:val="002F6B73"/>
    <w:rsid w:val="003025B7"/>
    <w:rsid w:val="003048FD"/>
    <w:rsid w:val="00304A48"/>
    <w:rsid w:val="00310BD0"/>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3F1E"/>
    <w:rsid w:val="003549ED"/>
    <w:rsid w:val="0035673C"/>
    <w:rsid w:val="003572F2"/>
    <w:rsid w:val="003608E4"/>
    <w:rsid w:val="00360AD3"/>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F22E4"/>
    <w:rsid w:val="003F4D03"/>
    <w:rsid w:val="003F7482"/>
    <w:rsid w:val="004029C1"/>
    <w:rsid w:val="00403989"/>
    <w:rsid w:val="0041313E"/>
    <w:rsid w:val="00413BC5"/>
    <w:rsid w:val="00415236"/>
    <w:rsid w:val="004201D0"/>
    <w:rsid w:val="0042030F"/>
    <w:rsid w:val="00423C49"/>
    <w:rsid w:val="004250DB"/>
    <w:rsid w:val="004325B6"/>
    <w:rsid w:val="00433D2B"/>
    <w:rsid w:val="00435772"/>
    <w:rsid w:val="00437BC2"/>
    <w:rsid w:val="004400C7"/>
    <w:rsid w:val="004403AB"/>
    <w:rsid w:val="00443E81"/>
    <w:rsid w:val="004460C5"/>
    <w:rsid w:val="00447A9E"/>
    <w:rsid w:val="004502E0"/>
    <w:rsid w:val="004520A7"/>
    <w:rsid w:val="0045788D"/>
    <w:rsid w:val="00460BB0"/>
    <w:rsid w:val="0046125C"/>
    <w:rsid w:val="004621DF"/>
    <w:rsid w:val="00471D87"/>
    <w:rsid w:val="004721F2"/>
    <w:rsid w:val="00472F92"/>
    <w:rsid w:val="004747EE"/>
    <w:rsid w:val="004750CB"/>
    <w:rsid w:val="00476665"/>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1A3C"/>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D478A"/>
    <w:rsid w:val="005E08BB"/>
    <w:rsid w:val="005E4DAD"/>
    <w:rsid w:val="005E53BC"/>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7688"/>
    <w:rsid w:val="006417DE"/>
    <w:rsid w:val="00642EF5"/>
    <w:rsid w:val="006438E1"/>
    <w:rsid w:val="006444AA"/>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96E90"/>
    <w:rsid w:val="006A1487"/>
    <w:rsid w:val="006A61B6"/>
    <w:rsid w:val="006A64B2"/>
    <w:rsid w:val="006B58CF"/>
    <w:rsid w:val="006B6C65"/>
    <w:rsid w:val="006C244C"/>
    <w:rsid w:val="006C3E27"/>
    <w:rsid w:val="006C51BD"/>
    <w:rsid w:val="006D07D4"/>
    <w:rsid w:val="006D23D9"/>
    <w:rsid w:val="006D3354"/>
    <w:rsid w:val="006D6A45"/>
    <w:rsid w:val="006D7439"/>
    <w:rsid w:val="006E0408"/>
    <w:rsid w:val="006E2BB9"/>
    <w:rsid w:val="006F1E48"/>
    <w:rsid w:val="006F287E"/>
    <w:rsid w:val="006F2E70"/>
    <w:rsid w:val="006F2F0E"/>
    <w:rsid w:val="006F309E"/>
    <w:rsid w:val="006F43DF"/>
    <w:rsid w:val="006F6235"/>
    <w:rsid w:val="006F7EC7"/>
    <w:rsid w:val="00704C38"/>
    <w:rsid w:val="0071209F"/>
    <w:rsid w:val="00716F66"/>
    <w:rsid w:val="00723C8B"/>
    <w:rsid w:val="007275FB"/>
    <w:rsid w:val="00730794"/>
    <w:rsid w:val="00731851"/>
    <w:rsid w:val="00732537"/>
    <w:rsid w:val="00736FFD"/>
    <w:rsid w:val="00742023"/>
    <w:rsid w:val="00747ABC"/>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0EE"/>
    <w:rsid w:val="007F6D4F"/>
    <w:rsid w:val="00807DB9"/>
    <w:rsid w:val="00810675"/>
    <w:rsid w:val="008117CE"/>
    <w:rsid w:val="00812FA2"/>
    <w:rsid w:val="00813DE7"/>
    <w:rsid w:val="00815277"/>
    <w:rsid w:val="00816170"/>
    <w:rsid w:val="00822CAA"/>
    <w:rsid w:val="00823EC1"/>
    <w:rsid w:val="00830248"/>
    <w:rsid w:val="00830D20"/>
    <w:rsid w:val="00831772"/>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81367"/>
    <w:rsid w:val="00881C9A"/>
    <w:rsid w:val="008857A6"/>
    <w:rsid w:val="0088646C"/>
    <w:rsid w:val="00896F08"/>
    <w:rsid w:val="008A4CF1"/>
    <w:rsid w:val="008A58CD"/>
    <w:rsid w:val="008B3F9B"/>
    <w:rsid w:val="008B4C69"/>
    <w:rsid w:val="008B5B56"/>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065E1"/>
    <w:rsid w:val="00910DAC"/>
    <w:rsid w:val="009111C5"/>
    <w:rsid w:val="009127D0"/>
    <w:rsid w:val="00912DD7"/>
    <w:rsid w:val="009151D1"/>
    <w:rsid w:val="00915C0D"/>
    <w:rsid w:val="0091706A"/>
    <w:rsid w:val="00923B80"/>
    <w:rsid w:val="00924839"/>
    <w:rsid w:val="00927330"/>
    <w:rsid w:val="0092744F"/>
    <w:rsid w:val="00927AE4"/>
    <w:rsid w:val="009304B1"/>
    <w:rsid w:val="009451E9"/>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86F37"/>
    <w:rsid w:val="00992371"/>
    <w:rsid w:val="00993246"/>
    <w:rsid w:val="009932F1"/>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113B3"/>
    <w:rsid w:val="00A11E04"/>
    <w:rsid w:val="00A122AA"/>
    <w:rsid w:val="00A13C08"/>
    <w:rsid w:val="00A14CAC"/>
    <w:rsid w:val="00A177FA"/>
    <w:rsid w:val="00A20652"/>
    <w:rsid w:val="00A2188E"/>
    <w:rsid w:val="00A221A7"/>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5565"/>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D7E35"/>
    <w:rsid w:val="00AE120F"/>
    <w:rsid w:val="00AE1255"/>
    <w:rsid w:val="00AE1660"/>
    <w:rsid w:val="00AE26AF"/>
    <w:rsid w:val="00AE3BCF"/>
    <w:rsid w:val="00AE6C1E"/>
    <w:rsid w:val="00AF05ED"/>
    <w:rsid w:val="00AF1C4C"/>
    <w:rsid w:val="00AF5978"/>
    <w:rsid w:val="00AF61D6"/>
    <w:rsid w:val="00B03809"/>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5AF8"/>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2957"/>
    <w:rsid w:val="00C23433"/>
    <w:rsid w:val="00C2393A"/>
    <w:rsid w:val="00C23C06"/>
    <w:rsid w:val="00C23F57"/>
    <w:rsid w:val="00C24FC2"/>
    <w:rsid w:val="00C264CE"/>
    <w:rsid w:val="00C30F89"/>
    <w:rsid w:val="00C34BD1"/>
    <w:rsid w:val="00C34F2A"/>
    <w:rsid w:val="00C358AC"/>
    <w:rsid w:val="00C414F2"/>
    <w:rsid w:val="00C430EA"/>
    <w:rsid w:val="00C44CAD"/>
    <w:rsid w:val="00C50278"/>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24D5"/>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442A"/>
    <w:rsid w:val="00D756CE"/>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72A"/>
    <w:rsid w:val="00E85BF5"/>
    <w:rsid w:val="00E90030"/>
    <w:rsid w:val="00EA07E6"/>
    <w:rsid w:val="00EA320A"/>
    <w:rsid w:val="00EA7F1D"/>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6FB7"/>
    <w:rsid w:val="00F075AC"/>
    <w:rsid w:val="00F077D0"/>
    <w:rsid w:val="00F10637"/>
    <w:rsid w:val="00F128FF"/>
    <w:rsid w:val="00F25438"/>
    <w:rsid w:val="00F256CE"/>
    <w:rsid w:val="00F26B52"/>
    <w:rsid w:val="00F3324F"/>
    <w:rsid w:val="00F33BF0"/>
    <w:rsid w:val="00F34A66"/>
    <w:rsid w:val="00F374B1"/>
    <w:rsid w:val="00F3751E"/>
    <w:rsid w:val="00F41D78"/>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90EA1"/>
    <w:rsid w:val="00F93CD2"/>
    <w:rsid w:val="00F93E28"/>
    <w:rsid w:val="00FA0B60"/>
    <w:rsid w:val="00FA2762"/>
    <w:rsid w:val="00FA64B3"/>
    <w:rsid w:val="00FB287C"/>
    <w:rsid w:val="00FB65AE"/>
    <w:rsid w:val="00FB74BA"/>
    <w:rsid w:val="00FC40AA"/>
    <w:rsid w:val="00FC74F7"/>
    <w:rsid w:val="00FD115E"/>
    <w:rsid w:val="00FD20B5"/>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B6E6-79A4-43B0-8A3D-40FDB843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13340</Words>
  <Characters>73371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cp:revision>
  <cp:lastPrinted>2024-03-08T00:02:00Z</cp:lastPrinted>
  <dcterms:created xsi:type="dcterms:W3CDTF">2024-05-20T14:00:00Z</dcterms:created>
  <dcterms:modified xsi:type="dcterms:W3CDTF">2024-05-20T14:00:00Z</dcterms:modified>
</cp:coreProperties>
</file>