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9DB0" w14:textId="3595416E" w:rsidR="003572F2" w:rsidRDefault="003572F2" w:rsidP="00266F05">
      <w:pPr>
        <w:spacing w:before="45" w:after="15" w:line="276" w:lineRule="auto"/>
        <w:ind w:right="30"/>
        <w:jc w:val="both"/>
        <w:rPr>
          <w:rFonts w:ascii="Times New Roman" w:hAnsi="Times New Roman" w:cs="Times New Roman"/>
          <w:b/>
          <w:sz w:val="24"/>
          <w:szCs w:val="24"/>
        </w:rPr>
      </w:pPr>
    </w:p>
    <w:p w14:paraId="74556AFB" w14:textId="77777777" w:rsidR="00A80428" w:rsidRPr="007C5724" w:rsidRDefault="001C443E" w:rsidP="00A80428">
      <w:pPr>
        <w:spacing w:after="0" w:line="240" w:lineRule="auto"/>
        <w:jc w:val="center"/>
        <w:rPr>
          <w:rFonts w:ascii="Arial" w:eastAsia="Arial" w:hAnsi="Arial" w:cs="Arial"/>
          <w:b/>
          <w:lang w:val="es-ES_tradnl"/>
        </w:rPr>
      </w:pPr>
      <w:r w:rsidRPr="007C5724">
        <w:rPr>
          <w:rFonts w:ascii="Arial" w:eastAsia="Arial" w:hAnsi="Arial" w:cs="Arial"/>
          <w:b/>
          <w:lang w:val="es-ES_tradnl"/>
        </w:rPr>
        <w:t>TEXTO APROBADO EN LA COMISIÓN PRIMERA DE LA HONORABLE CAMARA DE REPRESENTANTES EN PRIMER DEBATE</w:t>
      </w:r>
    </w:p>
    <w:p w14:paraId="7664859D" w14:textId="6BA78A57" w:rsidR="00A80428" w:rsidRPr="007C5724" w:rsidRDefault="00A80428" w:rsidP="00A80428">
      <w:pPr>
        <w:spacing w:after="0" w:line="240" w:lineRule="auto"/>
        <w:jc w:val="center"/>
        <w:rPr>
          <w:rFonts w:ascii="Arial" w:eastAsia="Arial" w:hAnsi="Arial" w:cs="Arial"/>
          <w:b/>
          <w:lang w:val="es-ES_tradnl"/>
        </w:rPr>
      </w:pPr>
      <w:r w:rsidRPr="007C5724">
        <w:rPr>
          <w:rFonts w:ascii="Arial" w:hAnsi="Arial" w:cs="Arial"/>
          <w:b/>
          <w:color w:val="000000" w:themeColor="text1"/>
        </w:rPr>
        <w:t>DEL PROYECTO DE LEY ESTATUTARIA N</w:t>
      </w:r>
      <w:r w:rsidR="00FF0F83" w:rsidRPr="007C5724">
        <w:rPr>
          <w:rFonts w:ascii="Arial" w:hAnsi="Arial" w:cs="Arial"/>
          <w:b/>
          <w:color w:val="000000" w:themeColor="text1"/>
        </w:rPr>
        <w:t>o.</w:t>
      </w:r>
      <w:r w:rsidRPr="007C5724">
        <w:rPr>
          <w:rFonts w:ascii="Arial" w:hAnsi="Arial" w:cs="Arial"/>
          <w:b/>
          <w:color w:val="000000" w:themeColor="text1"/>
        </w:rPr>
        <w:t xml:space="preserve"> 326 DE 2020 CÁMARA “POR MEDIO DE LA CUAL SE CREA EL BANCO NACIONAL DE DATOS GENÉTICOS VINCULADOS A LA COMISIÓN DE DELITOS VIOLENTOS DE ALTO IMPACTO”</w:t>
      </w:r>
    </w:p>
    <w:p w14:paraId="48885915" w14:textId="77777777" w:rsidR="00A80428" w:rsidRPr="007C5724" w:rsidRDefault="00A80428" w:rsidP="00A80428">
      <w:pPr>
        <w:rPr>
          <w:rFonts w:ascii="Arial" w:hAnsi="Arial" w:cs="Arial"/>
          <w:b/>
          <w:bCs/>
          <w:color w:val="000000" w:themeColor="text1"/>
        </w:rPr>
      </w:pPr>
    </w:p>
    <w:p w14:paraId="31CE6148" w14:textId="77777777" w:rsidR="00A80428" w:rsidRPr="007C5724" w:rsidRDefault="00A80428" w:rsidP="00A80428">
      <w:pPr>
        <w:jc w:val="center"/>
        <w:rPr>
          <w:rFonts w:ascii="Arial" w:hAnsi="Arial" w:cs="Arial"/>
          <w:b/>
          <w:bCs/>
          <w:color w:val="000000" w:themeColor="text1"/>
        </w:rPr>
      </w:pPr>
      <w:r w:rsidRPr="007C5724">
        <w:rPr>
          <w:rFonts w:ascii="Arial" w:hAnsi="Arial" w:cs="Arial"/>
          <w:b/>
          <w:bCs/>
          <w:color w:val="000000" w:themeColor="text1"/>
        </w:rPr>
        <w:t>EL CONGRESO DE COLOMBIA</w:t>
      </w:r>
    </w:p>
    <w:p w14:paraId="5576DB26" w14:textId="77777777" w:rsidR="00A80428" w:rsidRPr="007C5724" w:rsidRDefault="00A80428" w:rsidP="00A80428">
      <w:pPr>
        <w:jc w:val="center"/>
        <w:rPr>
          <w:rFonts w:ascii="Arial" w:hAnsi="Arial" w:cs="Arial"/>
          <w:b/>
          <w:bCs/>
          <w:color w:val="000000" w:themeColor="text1"/>
        </w:rPr>
      </w:pPr>
    </w:p>
    <w:p w14:paraId="463368C4" w14:textId="5C9FF5BC" w:rsidR="00A80428" w:rsidRPr="007C5724" w:rsidRDefault="00A80428" w:rsidP="00FF0F83">
      <w:pPr>
        <w:jc w:val="center"/>
        <w:rPr>
          <w:rFonts w:ascii="Arial" w:hAnsi="Arial" w:cs="Arial"/>
          <w:b/>
          <w:bCs/>
          <w:color w:val="000000" w:themeColor="text1"/>
        </w:rPr>
      </w:pPr>
      <w:r w:rsidRPr="007C5724">
        <w:rPr>
          <w:rFonts w:ascii="Arial" w:hAnsi="Arial" w:cs="Arial"/>
          <w:b/>
          <w:bCs/>
          <w:color w:val="000000" w:themeColor="text1"/>
        </w:rPr>
        <w:t>DECRETA:</w:t>
      </w:r>
    </w:p>
    <w:p w14:paraId="3D46F940" w14:textId="77777777" w:rsidR="00A80428" w:rsidRPr="007C5724" w:rsidRDefault="00A80428" w:rsidP="00A80428">
      <w:pPr>
        <w:pStyle w:val="Sinespaciado"/>
        <w:jc w:val="both"/>
        <w:rPr>
          <w:rFonts w:ascii="Arial" w:hAnsi="Arial" w:cs="Arial"/>
          <w:highlight w:val="yellow"/>
        </w:rPr>
      </w:pPr>
    </w:p>
    <w:p w14:paraId="66D4E21E" w14:textId="77777777" w:rsidR="00A80428" w:rsidRPr="00DE4AB3" w:rsidRDefault="00A80428" w:rsidP="00A80428">
      <w:pPr>
        <w:pStyle w:val="Sinespaciado"/>
        <w:jc w:val="both"/>
        <w:rPr>
          <w:rFonts w:ascii="Arial" w:hAnsi="Arial" w:cs="Arial"/>
        </w:rPr>
      </w:pPr>
      <w:r w:rsidRPr="00DE4AB3">
        <w:rPr>
          <w:rFonts w:ascii="Arial" w:hAnsi="Arial" w:cs="Arial"/>
          <w:b/>
        </w:rPr>
        <w:t>ARTÍCULO 1.</w:t>
      </w:r>
      <w:r w:rsidRPr="00DE4AB3">
        <w:rPr>
          <w:rFonts w:ascii="Arial" w:hAnsi="Arial" w:cs="Arial"/>
        </w:rPr>
        <w:t xml:space="preserve"> </w:t>
      </w:r>
      <w:r w:rsidRPr="00DE4AB3">
        <w:rPr>
          <w:rFonts w:ascii="Arial" w:hAnsi="Arial" w:cs="Arial"/>
          <w:b/>
          <w:bCs/>
        </w:rPr>
        <w:t>Creación:</w:t>
      </w:r>
      <w:r w:rsidRPr="00DE4AB3">
        <w:rPr>
          <w:rFonts w:ascii="Arial" w:hAnsi="Arial" w:cs="Arial"/>
        </w:rPr>
        <w:t xml:space="preserve"> Créase, con cargo al Estado y bajo la dirección y coordinación del Instituto Nacional de Medicina Legal y Ciencias Forenses, el Banco Nacional de Datos Genéticos vinculados a la comisión de Delitos violentos de alto impacto en Colombia</w:t>
      </w:r>
    </w:p>
    <w:p w14:paraId="0FF378E3" w14:textId="77777777" w:rsidR="00A80428" w:rsidRPr="00DE4AB3" w:rsidRDefault="00A80428" w:rsidP="00A80428">
      <w:pPr>
        <w:pStyle w:val="Sinespaciado"/>
        <w:jc w:val="both"/>
        <w:rPr>
          <w:rFonts w:ascii="Arial" w:hAnsi="Arial" w:cs="Arial"/>
          <w:highlight w:val="yellow"/>
        </w:rPr>
      </w:pPr>
    </w:p>
    <w:p w14:paraId="0A7143BB" w14:textId="77777777" w:rsidR="00A80428" w:rsidRPr="007C5724" w:rsidRDefault="00A80428" w:rsidP="00A80428">
      <w:pPr>
        <w:pStyle w:val="Sinespaciado"/>
        <w:jc w:val="both"/>
        <w:rPr>
          <w:rFonts w:ascii="Arial" w:hAnsi="Arial" w:cs="Arial"/>
        </w:rPr>
      </w:pPr>
      <w:r w:rsidRPr="007C5724">
        <w:rPr>
          <w:rFonts w:ascii="Arial" w:hAnsi="Arial" w:cs="Arial"/>
          <w:b/>
          <w:bCs/>
        </w:rPr>
        <w:t xml:space="preserve">ARTÍCULO 2. Definiciones: </w:t>
      </w:r>
      <w:r w:rsidRPr="007C5724">
        <w:rPr>
          <w:rFonts w:ascii="Arial" w:hAnsi="Arial" w:cs="Arial"/>
        </w:rPr>
        <w:t xml:space="preserve">Para efectos de la presente ley se tendrán en cuenta las siguientes definiciones: </w:t>
      </w:r>
    </w:p>
    <w:p w14:paraId="3640174E" w14:textId="77777777" w:rsidR="00A80428" w:rsidRPr="007C5724" w:rsidRDefault="00A80428" w:rsidP="00A80428">
      <w:pPr>
        <w:pStyle w:val="Sinespaciado"/>
        <w:jc w:val="both"/>
        <w:rPr>
          <w:rFonts w:ascii="Arial" w:hAnsi="Arial" w:cs="Arial"/>
          <w:b/>
        </w:rPr>
      </w:pPr>
    </w:p>
    <w:p w14:paraId="26E40242" w14:textId="05C67175" w:rsidR="00A80428" w:rsidRPr="007C5724" w:rsidRDefault="00A80428" w:rsidP="00A80428">
      <w:pPr>
        <w:pStyle w:val="Sinespaciado"/>
        <w:jc w:val="both"/>
        <w:rPr>
          <w:rFonts w:ascii="Arial" w:hAnsi="Arial" w:cs="Arial"/>
        </w:rPr>
      </w:pPr>
      <w:r w:rsidRPr="00180D52">
        <w:rPr>
          <w:rFonts w:ascii="Arial" w:hAnsi="Arial" w:cs="Arial"/>
          <w:b/>
        </w:rPr>
        <w:t>a)</w:t>
      </w:r>
      <w:r w:rsidRPr="007C5724">
        <w:rPr>
          <w:rFonts w:ascii="Arial" w:hAnsi="Arial" w:cs="Arial"/>
          <w:bCs/>
        </w:rPr>
        <w:t xml:space="preserve"> </w:t>
      </w:r>
      <w:r w:rsidRPr="00113C7F">
        <w:rPr>
          <w:rFonts w:ascii="Arial" w:hAnsi="Arial" w:cs="Arial"/>
          <w:b/>
        </w:rPr>
        <w:t>Perfil Genético Forense:</w:t>
      </w:r>
      <w:r w:rsidRPr="007C5724">
        <w:rPr>
          <w:rFonts w:ascii="Arial" w:hAnsi="Arial" w:cs="Arial"/>
          <w:b/>
          <w:bCs/>
        </w:rPr>
        <w:t xml:space="preserve"> </w:t>
      </w:r>
      <w:r w:rsidRPr="007C5724">
        <w:rPr>
          <w:rFonts w:ascii="Arial" w:hAnsi="Arial" w:cs="Arial"/>
        </w:rPr>
        <w:t>Es un código alfanumérico de parejas de datos que es</w:t>
      </w:r>
      <w:r w:rsidR="00E03E9B">
        <w:rPr>
          <w:rFonts w:ascii="Arial" w:hAnsi="Arial" w:cs="Arial"/>
        </w:rPr>
        <w:t xml:space="preserve"> </w:t>
      </w:r>
      <w:r w:rsidRPr="007C5724">
        <w:rPr>
          <w:rFonts w:ascii="Arial" w:hAnsi="Arial" w:cs="Arial"/>
        </w:rPr>
        <w:t xml:space="preserve">prácticamente individual y representa los componentes paterno y materno de cada segmento del ADN que se analiza en una persona. </w:t>
      </w:r>
    </w:p>
    <w:p w14:paraId="1437684F" w14:textId="77777777" w:rsidR="00A80428" w:rsidRPr="007C5724" w:rsidRDefault="00A80428" w:rsidP="00A80428">
      <w:pPr>
        <w:pStyle w:val="Sinespaciado"/>
        <w:jc w:val="both"/>
        <w:rPr>
          <w:rFonts w:ascii="Arial" w:hAnsi="Arial" w:cs="Arial"/>
        </w:rPr>
      </w:pPr>
    </w:p>
    <w:p w14:paraId="2CA9595F" w14:textId="77777777" w:rsidR="00A80428" w:rsidRPr="007C5724" w:rsidRDefault="00A80428" w:rsidP="00A80428">
      <w:pPr>
        <w:pStyle w:val="Sinespaciado"/>
        <w:jc w:val="both"/>
        <w:rPr>
          <w:rFonts w:ascii="Arial" w:hAnsi="Arial" w:cs="Arial"/>
        </w:rPr>
      </w:pPr>
      <w:r w:rsidRPr="00180D52">
        <w:rPr>
          <w:rFonts w:ascii="Arial" w:hAnsi="Arial" w:cs="Arial"/>
          <w:b/>
        </w:rPr>
        <w:t>b)</w:t>
      </w:r>
      <w:r w:rsidRPr="007C5724">
        <w:rPr>
          <w:rFonts w:ascii="Arial" w:hAnsi="Arial" w:cs="Arial"/>
          <w:bCs/>
        </w:rPr>
        <w:t xml:space="preserve"> </w:t>
      </w:r>
      <w:r w:rsidRPr="00B928FF">
        <w:rPr>
          <w:rFonts w:ascii="Arial" w:hAnsi="Arial" w:cs="Arial"/>
          <w:b/>
        </w:rPr>
        <w:t>Perfil genético mezclado:</w:t>
      </w:r>
      <w:r w:rsidRPr="007C5724">
        <w:rPr>
          <w:rFonts w:ascii="Arial" w:hAnsi="Arial" w:cs="Arial"/>
          <w:b/>
          <w:bCs/>
        </w:rPr>
        <w:t xml:space="preserve"> </w:t>
      </w:r>
      <w:r w:rsidRPr="007C5724">
        <w:rPr>
          <w:rFonts w:ascii="Arial" w:hAnsi="Arial" w:cs="Arial"/>
        </w:rPr>
        <w:t xml:space="preserve">El originado a partir de muestras biológicas mezcladas provenientes de dos o más personas. </w:t>
      </w:r>
    </w:p>
    <w:p w14:paraId="77D64D9A" w14:textId="77777777" w:rsidR="00A80428" w:rsidRPr="007C5724" w:rsidRDefault="00A80428" w:rsidP="00A80428">
      <w:pPr>
        <w:pStyle w:val="Sinespaciado"/>
        <w:jc w:val="both"/>
        <w:rPr>
          <w:rFonts w:ascii="Arial" w:hAnsi="Arial" w:cs="Arial"/>
        </w:rPr>
      </w:pPr>
    </w:p>
    <w:p w14:paraId="736C00B5" w14:textId="77777777" w:rsidR="00A80428" w:rsidRPr="007C5724" w:rsidRDefault="00A80428" w:rsidP="00A80428">
      <w:pPr>
        <w:pStyle w:val="Sinespaciado"/>
        <w:jc w:val="both"/>
        <w:rPr>
          <w:rFonts w:ascii="Arial" w:hAnsi="Arial" w:cs="Arial"/>
        </w:rPr>
      </w:pPr>
      <w:r w:rsidRPr="00180D52">
        <w:rPr>
          <w:rFonts w:ascii="Arial" w:hAnsi="Arial" w:cs="Arial"/>
          <w:b/>
        </w:rPr>
        <w:t>c)</w:t>
      </w:r>
      <w:r w:rsidRPr="007C5724">
        <w:rPr>
          <w:rFonts w:ascii="Arial" w:hAnsi="Arial" w:cs="Arial"/>
          <w:bCs/>
        </w:rPr>
        <w:t xml:space="preserve"> </w:t>
      </w:r>
      <w:r w:rsidRPr="00B928FF">
        <w:rPr>
          <w:rFonts w:ascii="Arial" w:hAnsi="Arial" w:cs="Arial"/>
          <w:b/>
        </w:rPr>
        <w:t>Banco de perfiles genéticos de apoyo a la investigación criminal:</w:t>
      </w:r>
      <w:r w:rsidRPr="007C5724">
        <w:rPr>
          <w:rFonts w:ascii="Arial" w:hAnsi="Arial" w:cs="Arial"/>
          <w:b/>
          <w:bCs/>
        </w:rPr>
        <w:t xml:space="preserve"> </w:t>
      </w:r>
      <w:r w:rsidRPr="007C5724">
        <w:rPr>
          <w:rFonts w:ascii="Arial" w:hAnsi="Arial" w:cs="Arial"/>
        </w:rPr>
        <w:t>Son bases de datos de perfiles genéticos obtenidos de muestras biológicas y personas vinculadas a hechos criminales, codificados de tal manera que permiten conservar confidencialidad y fácil trazabilidad, y que se cruzan entre sí, con el fin de detectar posibles criminales.</w:t>
      </w:r>
    </w:p>
    <w:p w14:paraId="11641206" w14:textId="77777777" w:rsidR="00A80428" w:rsidRPr="00180D52" w:rsidRDefault="00A80428" w:rsidP="00A80428">
      <w:pPr>
        <w:pStyle w:val="Sinespaciado"/>
        <w:jc w:val="both"/>
        <w:rPr>
          <w:rFonts w:ascii="Arial" w:hAnsi="Arial" w:cs="Arial"/>
          <w:b/>
          <w:bCs/>
          <w:highlight w:val="yellow"/>
        </w:rPr>
      </w:pPr>
    </w:p>
    <w:p w14:paraId="471423CE" w14:textId="524BB3A8" w:rsidR="00A80428" w:rsidRPr="007C5724" w:rsidRDefault="00A80428" w:rsidP="00A80428">
      <w:pPr>
        <w:autoSpaceDE w:val="0"/>
        <w:autoSpaceDN w:val="0"/>
        <w:adjustRightInd w:val="0"/>
        <w:jc w:val="both"/>
        <w:rPr>
          <w:rFonts w:ascii="Arial" w:hAnsi="Arial" w:cs="Arial"/>
        </w:rPr>
      </w:pPr>
      <w:r w:rsidRPr="00180D52">
        <w:rPr>
          <w:rFonts w:ascii="Arial" w:hAnsi="Arial" w:cs="Arial"/>
          <w:b/>
          <w:bCs/>
        </w:rPr>
        <w:t>d)</w:t>
      </w:r>
      <w:r w:rsidRPr="007C5724">
        <w:rPr>
          <w:rFonts w:ascii="Arial" w:hAnsi="Arial" w:cs="Arial"/>
        </w:rPr>
        <w:t xml:space="preserve"> </w:t>
      </w:r>
      <w:r w:rsidRPr="00B928FF">
        <w:rPr>
          <w:rFonts w:ascii="Arial" w:hAnsi="Arial" w:cs="Arial"/>
          <w:b/>
          <w:bCs/>
        </w:rPr>
        <w:t>Fenotipo:</w:t>
      </w:r>
      <w:r w:rsidRPr="007C5724">
        <w:rPr>
          <w:rFonts w:ascii="Arial" w:hAnsi="Arial" w:cs="Arial"/>
        </w:rPr>
        <w:t xml:space="preserve"> Es el conjunto de rasgos observables y detectables de una persona</w:t>
      </w:r>
      <w:r w:rsidR="00EF6CBD">
        <w:rPr>
          <w:rFonts w:ascii="Arial" w:hAnsi="Arial" w:cs="Arial"/>
        </w:rPr>
        <w:t>.</w:t>
      </w:r>
    </w:p>
    <w:p w14:paraId="41DC6790" w14:textId="1ADABA8E" w:rsidR="00A80428" w:rsidRPr="007C5724" w:rsidRDefault="00A80428" w:rsidP="00A80428">
      <w:pPr>
        <w:pStyle w:val="Sinespaciado"/>
        <w:jc w:val="both"/>
        <w:rPr>
          <w:rFonts w:ascii="Arial" w:hAnsi="Arial" w:cs="Arial"/>
        </w:rPr>
      </w:pPr>
      <w:r w:rsidRPr="00180D52">
        <w:rPr>
          <w:rFonts w:ascii="Arial" w:hAnsi="Arial" w:cs="Arial"/>
          <w:b/>
          <w:bCs/>
        </w:rPr>
        <w:t>e)</w:t>
      </w:r>
      <w:r w:rsidRPr="007C5724">
        <w:rPr>
          <w:rFonts w:ascii="Arial" w:hAnsi="Arial" w:cs="Arial"/>
        </w:rPr>
        <w:t xml:space="preserve"> </w:t>
      </w:r>
      <w:r w:rsidRPr="00B928FF">
        <w:rPr>
          <w:rFonts w:ascii="Arial" w:hAnsi="Arial" w:cs="Arial"/>
          <w:b/>
        </w:rPr>
        <w:t>Evidencia abandonada:</w:t>
      </w:r>
      <w:r w:rsidRPr="007C5724">
        <w:rPr>
          <w:rFonts w:ascii="Arial" w:hAnsi="Arial" w:cs="Arial"/>
          <w:b/>
          <w:bCs/>
        </w:rPr>
        <w:t xml:space="preserve"> </w:t>
      </w:r>
      <w:r w:rsidRPr="007C5724">
        <w:rPr>
          <w:rFonts w:ascii="Arial" w:hAnsi="Arial" w:cs="Arial"/>
        </w:rPr>
        <w:t>Es todo objeto recuperado por la policía judicial, en donde pudo haberse transferido material biológico de una persona sospechosa de una conducta criminal.</w:t>
      </w:r>
    </w:p>
    <w:p w14:paraId="3F7DCE4A" w14:textId="77777777" w:rsidR="00A80428" w:rsidRPr="007C5724" w:rsidRDefault="00A80428" w:rsidP="00A80428">
      <w:pPr>
        <w:pStyle w:val="Sinespaciado"/>
        <w:jc w:val="both"/>
        <w:rPr>
          <w:rFonts w:ascii="Arial" w:hAnsi="Arial" w:cs="Arial"/>
          <w:b/>
        </w:rPr>
      </w:pPr>
    </w:p>
    <w:p w14:paraId="563483F6" w14:textId="4CC193F3" w:rsidR="00A80428" w:rsidRDefault="00A80428" w:rsidP="00A80428">
      <w:pPr>
        <w:autoSpaceDE w:val="0"/>
        <w:autoSpaceDN w:val="0"/>
        <w:adjustRightInd w:val="0"/>
        <w:jc w:val="both"/>
        <w:rPr>
          <w:rFonts w:ascii="Arial" w:hAnsi="Arial" w:cs="Arial"/>
        </w:rPr>
      </w:pPr>
      <w:r w:rsidRPr="00180D52">
        <w:rPr>
          <w:rFonts w:ascii="Arial" w:hAnsi="Arial" w:cs="Arial"/>
          <w:b/>
          <w:bCs/>
        </w:rPr>
        <w:t xml:space="preserve">f) </w:t>
      </w:r>
      <w:r w:rsidRPr="00EF6CBD">
        <w:rPr>
          <w:rFonts w:ascii="Arial" w:hAnsi="Arial" w:cs="Arial"/>
          <w:b/>
        </w:rPr>
        <w:t>Delitos violentos de alto impacto:</w:t>
      </w:r>
      <w:r w:rsidRPr="007C5724">
        <w:rPr>
          <w:rFonts w:ascii="Arial" w:hAnsi="Arial" w:cs="Arial"/>
          <w:b/>
          <w:bCs/>
        </w:rPr>
        <w:t xml:space="preserve"> </w:t>
      </w:r>
      <w:r w:rsidRPr="007C5724">
        <w:rPr>
          <w:rFonts w:ascii="Arial" w:hAnsi="Arial" w:cs="Arial"/>
        </w:rPr>
        <w:t>S</w:t>
      </w:r>
      <w:r w:rsidR="00EF6CBD">
        <w:rPr>
          <w:rFonts w:ascii="Arial" w:hAnsi="Arial" w:cs="Arial"/>
        </w:rPr>
        <w:t xml:space="preserve">on </w:t>
      </w:r>
      <w:r w:rsidRPr="007C5724">
        <w:rPr>
          <w:rFonts w:ascii="Arial" w:hAnsi="Arial" w:cs="Arial"/>
        </w:rPr>
        <w:t xml:space="preserve">delitos violentos de alto impacto </w:t>
      </w:r>
      <w:r w:rsidR="00EF6CBD">
        <w:rPr>
          <w:rFonts w:ascii="Arial" w:hAnsi="Arial" w:cs="Arial"/>
        </w:rPr>
        <w:t>los siguientes: Homicidio (Art. 103 C.P</w:t>
      </w:r>
      <w:r w:rsidR="007870F9">
        <w:rPr>
          <w:rFonts w:ascii="Arial" w:hAnsi="Arial" w:cs="Arial"/>
        </w:rPr>
        <w:t>.</w:t>
      </w:r>
      <w:r w:rsidR="00EF6CBD">
        <w:rPr>
          <w:rFonts w:ascii="Arial" w:hAnsi="Arial" w:cs="Arial"/>
        </w:rPr>
        <w:t>); Homicidio Agravado (Art. 104 C.P</w:t>
      </w:r>
      <w:r w:rsidR="007870F9">
        <w:rPr>
          <w:rFonts w:ascii="Arial" w:hAnsi="Arial" w:cs="Arial"/>
        </w:rPr>
        <w:t>.</w:t>
      </w:r>
      <w:r w:rsidR="00EF6CBD">
        <w:rPr>
          <w:rFonts w:ascii="Arial" w:hAnsi="Arial" w:cs="Arial"/>
        </w:rPr>
        <w:t>); Feminicidio (Art. 104</w:t>
      </w:r>
      <w:r w:rsidR="00397DD8">
        <w:rPr>
          <w:rFonts w:ascii="Arial" w:hAnsi="Arial" w:cs="Arial"/>
        </w:rPr>
        <w:t>A</w:t>
      </w:r>
      <w:r w:rsidR="008D5E3D">
        <w:rPr>
          <w:rFonts w:ascii="Arial" w:hAnsi="Arial" w:cs="Arial"/>
        </w:rPr>
        <w:t xml:space="preserve"> C.</w:t>
      </w:r>
      <w:r w:rsidR="00B95C60">
        <w:rPr>
          <w:rFonts w:ascii="Arial" w:hAnsi="Arial" w:cs="Arial"/>
        </w:rPr>
        <w:t>P</w:t>
      </w:r>
      <w:r w:rsidR="007870F9">
        <w:rPr>
          <w:rFonts w:ascii="Arial" w:hAnsi="Arial" w:cs="Arial"/>
        </w:rPr>
        <w:t>.</w:t>
      </w:r>
      <w:r w:rsidR="008D5E3D">
        <w:rPr>
          <w:rFonts w:ascii="Arial" w:hAnsi="Arial" w:cs="Arial"/>
        </w:rPr>
        <w:t xml:space="preserve">); </w:t>
      </w:r>
      <w:r w:rsidR="00397DD8">
        <w:rPr>
          <w:rFonts w:ascii="Arial" w:hAnsi="Arial" w:cs="Arial"/>
        </w:rPr>
        <w:t>Feminicidio Agravado (Art</w:t>
      </w:r>
      <w:r w:rsidR="00B54B57">
        <w:rPr>
          <w:rFonts w:ascii="Arial" w:hAnsi="Arial" w:cs="Arial"/>
        </w:rPr>
        <w:t>.</w:t>
      </w:r>
      <w:r w:rsidR="00397DD8">
        <w:rPr>
          <w:rFonts w:ascii="Arial" w:hAnsi="Arial" w:cs="Arial"/>
        </w:rPr>
        <w:t xml:space="preserve"> 104B C.P.); </w:t>
      </w:r>
      <w:r w:rsidR="007870F9">
        <w:rPr>
          <w:rFonts w:ascii="Arial" w:hAnsi="Arial" w:cs="Arial"/>
        </w:rPr>
        <w:t xml:space="preserve">Homicidio Culposo (Art. 109 C.P.); </w:t>
      </w:r>
      <w:r w:rsidR="008D5E3D">
        <w:rPr>
          <w:rFonts w:ascii="Arial" w:hAnsi="Arial" w:cs="Arial"/>
        </w:rPr>
        <w:t>Homicidio Culposo Agravado (Art. 110 C.P</w:t>
      </w:r>
      <w:r w:rsidR="007870F9">
        <w:rPr>
          <w:rFonts w:ascii="Arial" w:hAnsi="Arial" w:cs="Arial"/>
        </w:rPr>
        <w:t>.</w:t>
      </w:r>
      <w:r w:rsidR="008D5E3D">
        <w:rPr>
          <w:rFonts w:ascii="Arial" w:hAnsi="Arial" w:cs="Arial"/>
        </w:rPr>
        <w:t xml:space="preserve">); Homicidio en Persona Protegida </w:t>
      </w:r>
      <w:r w:rsidR="007870F9">
        <w:rPr>
          <w:rFonts w:ascii="Arial" w:hAnsi="Arial" w:cs="Arial"/>
        </w:rPr>
        <w:t>(</w:t>
      </w:r>
      <w:r w:rsidR="008D5E3D">
        <w:rPr>
          <w:rFonts w:ascii="Arial" w:hAnsi="Arial" w:cs="Arial"/>
        </w:rPr>
        <w:t>Art. 135 C.P</w:t>
      </w:r>
      <w:r w:rsidR="007870F9">
        <w:rPr>
          <w:rFonts w:ascii="Arial" w:hAnsi="Arial" w:cs="Arial"/>
        </w:rPr>
        <w:t>.</w:t>
      </w:r>
      <w:r w:rsidR="008D5E3D">
        <w:rPr>
          <w:rFonts w:ascii="Arial" w:hAnsi="Arial" w:cs="Arial"/>
        </w:rPr>
        <w:t>); Tortura en Persona Protegida (</w:t>
      </w:r>
      <w:r w:rsidR="007870F9">
        <w:rPr>
          <w:rFonts w:ascii="Arial" w:hAnsi="Arial" w:cs="Arial"/>
        </w:rPr>
        <w:t>A</w:t>
      </w:r>
      <w:r w:rsidR="008D5E3D">
        <w:rPr>
          <w:rFonts w:ascii="Arial" w:hAnsi="Arial" w:cs="Arial"/>
        </w:rPr>
        <w:t>rt</w:t>
      </w:r>
      <w:r w:rsidR="00B54B57">
        <w:rPr>
          <w:rFonts w:ascii="Arial" w:hAnsi="Arial" w:cs="Arial"/>
        </w:rPr>
        <w:t>.</w:t>
      </w:r>
      <w:r w:rsidR="008D5E3D">
        <w:rPr>
          <w:rFonts w:ascii="Arial" w:hAnsi="Arial" w:cs="Arial"/>
        </w:rPr>
        <w:t xml:space="preserve"> 137 C.P</w:t>
      </w:r>
      <w:r w:rsidR="007870F9">
        <w:rPr>
          <w:rFonts w:ascii="Arial" w:hAnsi="Arial" w:cs="Arial"/>
        </w:rPr>
        <w:t>.</w:t>
      </w:r>
      <w:r w:rsidR="008D5E3D">
        <w:rPr>
          <w:rFonts w:ascii="Arial" w:hAnsi="Arial" w:cs="Arial"/>
        </w:rPr>
        <w:t>); Actos Sexu</w:t>
      </w:r>
      <w:r w:rsidR="00397DD8">
        <w:rPr>
          <w:rFonts w:ascii="Arial" w:hAnsi="Arial" w:cs="Arial"/>
        </w:rPr>
        <w:t>a</w:t>
      </w:r>
      <w:r w:rsidR="008D5E3D">
        <w:rPr>
          <w:rFonts w:ascii="Arial" w:hAnsi="Arial" w:cs="Arial"/>
        </w:rPr>
        <w:t>les Violentos en Persona Protegida (Art. 139 C.P</w:t>
      </w:r>
      <w:r w:rsidR="007870F9">
        <w:rPr>
          <w:rFonts w:ascii="Arial" w:hAnsi="Arial" w:cs="Arial"/>
        </w:rPr>
        <w:t>.</w:t>
      </w:r>
      <w:r w:rsidR="008D5E3D">
        <w:rPr>
          <w:rFonts w:ascii="Arial" w:hAnsi="Arial" w:cs="Arial"/>
        </w:rPr>
        <w:t>);  Desaparición Forzada (</w:t>
      </w:r>
      <w:r w:rsidR="007870F9">
        <w:rPr>
          <w:rFonts w:ascii="Arial" w:hAnsi="Arial" w:cs="Arial"/>
        </w:rPr>
        <w:t>A</w:t>
      </w:r>
      <w:r w:rsidR="008D5E3D">
        <w:rPr>
          <w:rFonts w:ascii="Arial" w:hAnsi="Arial" w:cs="Arial"/>
        </w:rPr>
        <w:t>rt. 165 C.P</w:t>
      </w:r>
      <w:r w:rsidR="007870F9">
        <w:rPr>
          <w:rFonts w:ascii="Arial" w:hAnsi="Arial" w:cs="Arial"/>
        </w:rPr>
        <w:t>.</w:t>
      </w:r>
      <w:r w:rsidR="008D5E3D">
        <w:rPr>
          <w:rFonts w:ascii="Arial" w:hAnsi="Arial" w:cs="Arial"/>
        </w:rPr>
        <w:t>); Desaparición Forzada Agravada (Art. 166 C.P</w:t>
      </w:r>
      <w:r w:rsidR="007870F9">
        <w:rPr>
          <w:rFonts w:ascii="Arial" w:hAnsi="Arial" w:cs="Arial"/>
        </w:rPr>
        <w:t>.</w:t>
      </w:r>
      <w:r w:rsidR="008D5E3D">
        <w:rPr>
          <w:rFonts w:ascii="Arial" w:hAnsi="Arial" w:cs="Arial"/>
        </w:rPr>
        <w:t>); Secuestro Simple (Art. 168 C.P</w:t>
      </w:r>
      <w:r w:rsidR="007870F9">
        <w:rPr>
          <w:rFonts w:ascii="Arial" w:hAnsi="Arial" w:cs="Arial"/>
        </w:rPr>
        <w:t>.</w:t>
      </w:r>
      <w:r w:rsidR="008D5E3D">
        <w:rPr>
          <w:rFonts w:ascii="Arial" w:hAnsi="Arial" w:cs="Arial"/>
        </w:rPr>
        <w:t>); Secuestro Extorsivo (Art. 169 C.P</w:t>
      </w:r>
      <w:r w:rsidR="007870F9">
        <w:rPr>
          <w:rFonts w:ascii="Arial" w:hAnsi="Arial" w:cs="Arial"/>
        </w:rPr>
        <w:t>.</w:t>
      </w:r>
      <w:r w:rsidR="008D5E3D">
        <w:rPr>
          <w:rFonts w:ascii="Arial" w:hAnsi="Arial" w:cs="Arial"/>
        </w:rPr>
        <w:t xml:space="preserve">); </w:t>
      </w:r>
      <w:r w:rsidR="00B95C60">
        <w:rPr>
          <w:rFonts w:ascii="Arial" w:hAnsi="Arial" w:cs="Arial"/>
        </w:rPr>
        <w:t>.</w:t>
      </w:r>
      <w:r w:rsidR="008D5E3D">
        <w:rPr>
          <w:rFonts w:ascii="Arial" w:hAnsi="Arial" w:cs="Arial"/>
        </w:rPr>
        <w:t>Tortura (Art. 178 C.P</w:t>
      </w:r>
      <w:r w:rsidR="007870F9">
        <w:rPr>
          <w:rFonts w:ascii="Arial" w:hAnsi="Arial" w:cs="Arial"/>
        </w:rPr>
        <w:t>.</w:t>
      </w:r>
      <w:r w:rsidR="008D5E3D">
        <w:rPr>
          <w:rFonts w:ascii="Arial" w:hAnsi="Arial" w:cs="Arial"/>
        </w:rPr>
        <w:t>); Tortura Agravada (Art. 179 C.P</w:t>
      </w:r>
      <w:r w:rsidR="007870F9">
        <w:rPr>
          <w:rFonts w:ascii="Arial" w:hAnsi="Arial" w:cs="Arial"/>
        </w:rPr>
        <w:t>.</w:t>
      </w:r>
      <w:r w:rsidR="008D5E3D">
        <w:rPr>
          <w:rFonts w:ascii="Arial" w:hAnsi="Arial" w:cs="Arial"/>
        </w:rPr>
        <w:t>); Acceso Carnal Violento (Art. 205 C.P</w:t>
      </w:r>
      <w:r w:rsidR="007870F9">
        <w:rPr>
          <w:rFonts w:ascii="Arial" w:hAnsi="Arial" w:cs="Arial"/>
        </w:rPr>
        <w:t>.</w:t>
      </w:r>
      <w:r w:rsidR="008D5E3D">
        <w:rPr>
          <w:rFonts w:ascii="Arial" w:hAnsi="Arial" w:cs="Arial"/>
        </w:rPr>
        <w:t>); Acto Sexual Violento (Art. 206 C.P</w:t>
      </w:r>
      <w:r w:rsidR="007870F9">
        <w:rPr>
          <w:rFonts w:ascii="Arial" w:hAnsi="Arial" w:cs="Arial"/>
        </w:rPr>
        <w:t>.</w:t>
      </w:r>
      <w:r w:rsidR="008D5E3D">
        <w:rPr>
          <w:rFonts w:ascii="Arial" w:hAnsi="Arial" w:cs="Arial"/>
        </w:rPr>
        <w:t xml:space="preserve">); Acceso Carnal o Acto Sexual en Persona puesta en </w:t>
      </w:r>
      <w:r w:rsidR="008D5E3D">
        <w:rPr>
          <w:rFonts w:ascii="Arial" w:hAnsi="Arial" w:cs="Arial"/>
        </w:rPr>
        <w:lastRenderedPageBreak/>
        <w:t>Incapacidad del Resistir (Art. 207 C.P</w:t>
      </w:r>
      <w:r w:rsidR="007870F9">
        <w:rPr>
          <w:rFonts w:ascii="Arial" w:hAnsi="Arial" w:cs="Arial"/>
        </w:rPr>
        <w:t>.</w:t>
      </w:r>
      <w:r w:rsidR="008D5E3D">
        <w:rPr>
          <w:rFonts w:ascii="Arial" w:hAnsi="Arial" w:cs="Arial"/>
        </w:rPr>
        <w:t>); Acceso Carnal Abusivo con</w:t>
      </w:r>
      <w:r w:rsidR="007870F9">
        <w:rPr>
          <w:rFonts w:ascii="Arial" w:hAnsi="Arial" w:cs="Arial"/>
        </w:rPr>
        <w:t xml:space="preserve"> </w:t>
      </w:r>
      <w:r w:rsidR="008D5E3D">
        <w:rPr>
          <w:rFonts w:ascii="Arial" w:hAnsi="Arial" w:cs="Arial"/>
        </w:rPr>
        <w:t>menor de Catorce años (Art. 208 C.P</w:t>
      </w:r>
      <w:r w:rsidR="007870F9">
        <w:rPr>
          <w:rFonts w:ascii="Arial" w:hAnsi="Arial" w:cs="Arial"/>
        </w:rPr>
        <w:t>.</w:t>
      </w:r>
      <w:r w:rsidR="008D5E3D">
        <w:rPr>
          <w:rFonts w:ascii="Arial" w:hAnsi="Arial" w:cs="Arial"/>
        </w:rPr>
        <w:t>); Acceso Carnal o Acto Sexual Abusivo</w:t>
      </w:r>
      <w:r w:rsidR="00B54B57">
        <w:rPr>
          <w:rFonts w:ascii="Arial" w:hAnsi="Arial" w:cs="Arial"/>
        </w:rPr>
        <w:t>s</w:t>
      </w:r>
      <w:r w:rsidR="008D5E3D">
        <w:rPr>
          <w:rFonts w:ascii="Arial" w:hAnsi="Arial" w:cs="Arial"/>
        </w:rPr>
        <w:t xml:space="preserve"> con Incapa</w:t>
      </w:r>
      <w:r w:rsidR="00B54B57">
        <w:rPr>
          <w:rFonts w:ascii="Arial" w:hAnsi="Arial" w:cs="Arial"/>
        </w:rPr>
        <w:t>z</w:t>
      </w:r>
      <w:r w:rsidR="008D5E3D">
        <w:rPr>
          <w:rFonts w:ascii="Arial" w:hAnsi="Arial" w:cs="Arial"/>
        </w:rPr>
        <w:t xml:space="preserve"> de Resistir (Art. 210 C.P</w:t>
      </w:r>
      <w:r w:rsidR="007870F9">
        <w:rPr>
          <w:rFonts w:ascii="Arial" w:hAnsi="Arial" w:cs="Arial"/>
        </w:rPr>
        <w:t>.</w:t>
      </w:r>
      <w:r w:rsidR="008D5E3D">
        <w:rPr>
          <w:rFonts w:ascii="Arial" w:hAnsi="Arial" w:cs="Arial"/>
        </w:rPr>
        <w:t>).</w:t>
      </w:r>
    </w:p>
    <w:p w14:paraId="3B7FC97B" w14:textId="029511C8" w:rsidR="00EF6CBD" w:rsidRDefault="00EF6CBD" w:rsidP="00A80428">
      <w:pPr>
        <w:autoSpaceDE w:val="0"/>
        <w:autoSpaceDN w:val="0"/>
        <w:adjustRightInd w:val="0"/>
        <w:jc w:val="both"/>
        <w:rPr>
          <w:rFonts w:ascii="Arial" w:hAnsi="Arial" w:cs="Arial"/>
        </w:rPr>
      </w:pPr>
      <w:r w:rsidRPr="00180D52">
        <w:rPr>
          <w:rFonts w:ascii="Arial" w:hAnsi="Arial" w:cs="Arial"/>
          <w:b/>
          <w:bCs/>
        </w:rPr>
        <w:t xml:space="preserve">g) </w:t>
      </w:r>
      <w:r w:rsidRPr="00113C7F">
        <w:rPr>
          <w:rFonts w:ascii="Arial" w:hAnsi="Arial" w:cs="Arial"/>
          <w:b/>
          <w:bCs/>
        </w:rPr>
        <w:t xml:space="preserve">Genotipos </w:t>
      </w:r>
      <w:proofErr w:type="spellStart"/>
      <w:r w:rsidRPr="00113C7F">
        <w:rPr>
          <w:rFonts w:ascii="Arial" w:hAnsi="Arial" w:cs="Arial"/>
          <w:b/>
          <w:bCs/>
        </w:rPr>
        <w:t>STRs</w:t>
      </w:r>
      <w:proofErr w:type="spellEnd"/>
      <w:r w:rsidRPr="00113C7F">
        <w:rPr>
          <w:rFonts w:ascii="Arial" w:hAnsi="Arial" w:cs="Arial"/>
          <w:b/>
          <w:bCs/>
        </w:rPr>
        <w:t xml:space="preserve">, </w:t>
      </w:r>
      <w:proofErr w:type="spellStart"/>
      <w:r w:rsidRPr="00113C7F">
        <w:rPr>
          <w:rFonts w:ascii="Arial" w:hAnsi="Arial" w:cs="Arial"/>
          <w:b/>
          <w:bCs/>
        </w:rPr>
        <w:t>InDels</w:t>
      </w:r>
      <w:proofErr w:type="spellEnd"/>
      <w:r w:rsidRPr="00113C7F">
        <w:rPr>
          <w:rFonts w:ascii="Arial" w:hAnsi="Arial" w:cs="Arial"/>
          <w:b/>
          <w:bCs/>
        </w:rPr>
        <w:t xml:space="preserve"> y </w:t>
      </w:r>
      <w:proofErr w:type="spellStart"/>
      <w:r w:rsidRPr="00113C7F">
        <w:rPr>
          <w:rFonts w:ascii="Arial" w:hAnsi="Arial" w:cs="Arial"/>
          <w:b/>
          <w:bCs/>
        </w:rPr>
        <w:t>SNPs</w:t>
      </w:r>
      <w:proofErr w:type="spellEnd"/>
      <w:r w:rsidRPr="00113C7F">
        <w:rPr>
          <w:rFonts w:ascii="Arial" w:hAnsi="Arial" w:cs="Arial"/>
          <w:b/>
          <w:bCs/>
        </w:rPr>
        <w:t>:</w:t>
      </w:r>
      <w:r>
        <w:rPr>
          <w:rFonts w:ascii="Arial" w:hAnsi="Arial" w:cs="Arial"/>
        </w:rPr>
        <w:t xml:space="preserve"> Se refiere a los diferentes sitios del ADN que pueden analizarse para obtener un perfil genético así: </w:t>
      </w:r>
      <w:proofErr w:type="spellStart"/>
      <w:r>
        <w:rPr>
          <w:rFonts w:ascii="Arial" w:hAnsi="Arial" w:cs="Arial"/>
        </w:rPr>
        <w:t>STRs</w:t>
      </w:r>
      <w:proofErr w:type="spellEnd"/>
      <w:r>
        <w:rPr>
          <w:rFonts w:ascii="Arial" w:hAnsi="Arial" w:cs="Arial"/>
        </w:rPr>
        <w:t xml:space="preserve">, secuencias repetidas cortas de ADN de tamaño variable entre las personas; </w:t>
      </w:r>
      <w:proofErr w:type="spellStart"/>
      <w:r>
        <w:rPr>
          <w:rFonts w:ascii="Arial" w:hAnsi="Arial" w:cs="Arial"/>
        </w:rPr>
        <w:t>InDels</w:t>
      </w:r>
      <w:proofErr w:type="spellEnd"/>
      <w:r>
        <w:rPr>
          <w:rFonts w:ascii="Arial" w:hAnsi="Arial" w:cs="Arial"/>
        </w:rPr>
        <w:t xml:space="preserve">: secuencias cortas que varían entre individuos, dependiendo si están presentes o ausentes en su ADN. </w:t>
      </w:r>
      <w:proofErr w:type="spellStart"/>
      <w:r>
        <w:rPr>
          <w:rFonts w:ascii="Arial" w:hAnsi="Arial" w:cs="Arial"/>
        </w:rPr>
        <w:t>SNPs</w:t>
      </w:r>
      <w:proofErr w:type="spellEnd"/>
      <w:r>
        <w:rPr>
          <w:rFonts w:ascii="Arial" w:hAnsi="Arial" w:cs="Arial"/>
        </w:rPr>
        <w:t xml:space="preserve">: cambios de una sola base del ADN de una persona a otra. </w:t>
      </w:r>
    </w:p>
    <w:p w14:paraId="37B74C09" w14:textId="61B89928" w:rsidR="00A80428" w:rsidRPr="00525DDD" w:rsidRDefault="00F256CE" w:rsidP="00A80428">
      <w:pPr>
        <w:autoSpaceDE w:val="0"/>
        <w:autoSpaceDN w:val="0"/>
        <w:adjustRightInd w:val="0"/>
        <w:jc w:val="both"/>
        <w:rPr>
          <w:rFonts w:ascii="Arial" w:hAnsi="Arial" w:cs="Arial"/>
        </w:rPr>
      </w:pPr>
      <w:r w:rsidRPr="00180D52">
        <w:rPr>
          <w:rFonts w:ascii="Arial" w:hAnsi="Arial" w:cs="Arial"/>
          <w:b/>
          <w:bCs/>
        </w:rPr>
        <w:t xml:space="preserve">h) </w:t>
      </w:r>
      <w:r w:rsidRPr="00113C7F">
        <w:rPr>
          <w:rFonts w:ascii="Arial" w:hAnsi="Arial" w:cs="Arial"/>
          <w:b/>
          <w:bCs/>
        </w:rPr>
        <w:t>C</w:t>
      </w:r>
      <w:r w:rsidR="00CD6675" w:rsidRPr="00113C7F">
        <w:rPr>
          <w:rFonts w:ascii="Arial" w:hAnsi="Arial" w:cs="Arial"/>
          <w:b/>
          <w:bCs/>
        </w:rPr>
        <w:t>é</w:t>
      </w:r>
      <w:r w:rsidRPr="00113C7F">
        <w:rPr>
          <w:rFonts w:ascii="Arial" w:hAnsi="Arial" w:cs="Arial"/>
          <w:b/>
          <w:bCs/>
        </w:rPr>
        <w:t>lulas epiteliales de contacto:</w:t>
      </w:r>
      <w:r>
        <w:rPr>
          <w:rFonts w:ascii="Arial" w:hAnsi="Arial" w:cs="Arial"/>
        </w:rPr>
        <w:t xml:space="preserve"> Son un tipo de células que recubren las superficies externas e internas del cuerpo y se transfieren con facilidad en la interacción entre personas o con su ambiente. </w:t>
      </w:r>
    </w:p>
    <w:p w14:paraId="765A1543" w14:textId="51F93D7C" w:rsidR="00A80428" w:rsidRPr="00DE4AB3" w:rsidRDefault="00A80428" w:rsidP="00A80428">
      <w:pPr>
        <w:autoSpaceDE w:val="0"/>
        <w:autoSpaceDN w:val="0"/>
        <w:adjustRightInd w:val="0"/>
        <w:jc w:val="both"/>
        <w:rPr>
          <w:rFonts w:ascii="Arial" w:hAnsi="Arial" w:cs="Arial"/>
        </w:rPr>
      </w:pPr>
      <w:r w:rsidRPr="00DE4AB3">
        <w:rPr>
          <w:rFonts w:ascii="Arial" w:hAnsi="Arial" w:cs="Arial"/>
          <w:b/>
          <w:bCs/>
        </w:rPr>
        <w:t>ARTÍCULO 3</w:t>
      </w:r>
      <w:r w:rsidRPr="00DE4AB3">
        <w:rPr>
          <w:rFonts w:ascii="Arial" w:hAnsi="Arial" w:cs="Arial"/>
        </w:rPr>
        <w:t xml:space="preserve">. </w:t>
      </w:r>
      <w:r w:rsidRPr="00DE4AB3">
        <w:rPr>
          <w:rFonts w:ascii="Arial" w:hAnsi="Arial" w:cs="Arial"/>
          <w:b/>
          <w:bCs/>
        </w:rPr>
        <w:t>Funciones:</w:t>
      </w:r>
      <w:r w:rsidR="00FF0F83" w:rsidRPr="00DE4AB3">
        <w:rPr>
          <w:rFonts w:ascii="Arial" w:hAnsi="Arial" w:cs="Arial"/>
        </w:rPr>
        <w:t xml:space="preserve"> </w:t>
      </w:r>
      <w:r w:rsidRPr="00DE4AB3">
        <w:rPr>
          <w:rFonts w:ascii="Arial" w:hAnsi="Arial" w:cs="Arial"/>
        </w:rPr>
        <w:t xml:space="preserve">En virtud de la dirección y coordinación nacional del Banco Nacional de Datos Genéticos vinculados a la comisión de Delitos violentos de alto impacto, el Instituto Nacional de Medicina Legal y Ciencias Forenses tendrá las siguientes funciones: </w:t>
      </w:r>
    </w:p>
    <w:p w14:paraId="7873F704" w14:textId="04B6E3BB" w:rsidR="00A80428" w:rsidRPr="00DE4AB3" w:rsidRDefault="00A80428" w:rsidP="00A80428">
      <w:pPr>
        <w:autoSpaceDE w:val="0"/>
        <w:autoSpaceDN w:val="0"/>
        <w:adjustRightInd w:val="0"/>
        <w:jc w:val="both"/>
        <w:rPr>
          <w:rFonts w:ascii="Arial" w:hAnsi="Arial" w:cs="Arial"/>
        </w:rPr>
      </w:pPr>
      <w:r w:rsidRPr="00DE4AB3">
        <w:rPr>
          <w:rFonts w:ascii="Arial" w:hAnsi="Arial" w:cs="Arial"/>
        </w:rPr>
        <w:t xml:space="preserve">a) Ingreso, búsqueda, eliminación, reporte de coincidencias y control de calidad de perfiles genéticos; y laboratorios especializados que procesen las muestras positivas analizadas en los laboratorios de biología y genética del mismo Instituto. </w:t>
      </w:r>
    </w:p>
    <w:p w14:paraId="697FED74" w14:textId="774B39EC" w:rsidR="00A80428" w:rsidRPr="00DE4AB3" w:rsidRDefault="00A80428" w:rsidP="00525DDD">
      <w:pPr>
        <w:autoSpaceDE w:val="0"/>
        <w:autoSpaceDN w:val="0"/>
        <w:adjustRightInd w:val="0"/>
        <w:jc w:val="both"/>
        <w:rPr>
          <w:rFonts w:ascii="Arial" w:hAnsi="Arial" w:cs="Arial"/>
        </w:rPr>
      </w:pPr>
      <w:r w:rsidRPr="00DE4AB3">
        <w:rPr>
          <w:rFonts w:ascii="Arial" w:hAnsi="Arial" w:cs="Arial"/>
        </w:rPr>
        <w:t xml:space="preserve">b) Igualmente se encargará de hacer seguimiento y capacitar a los diferentes organismos que hacen parte del Sistema de Medicina Legal y Ciencias Forenses, respecto al procedimiento de toma de muestra y cadena de custodia. </w:t>
      </w:r>
    </w:p>
    <w:p w14:paraId="6BC56CBB" w14:textId="77777777" w:rsidR="00A80428" w:rsidRPr="00DE4AB3" w:rsidRDefault="00A80428" w:rsidP="00A80428">
      <w:pPr>
        <w:pStyle w:val="Sinespaciado"/>
        <w:jc w:val="both"/>
        <w:rPr>
          <w:rFonts w:ascii="Arial" w:hAnsi="Arial" w:cs="Arial"/>
        </w:rPr>
      </w:pPr>
      <w:r w:rsidRPr="00DE4AB3">
        <w:rPr>
          <w:rFonts w:ascii="Arial" w:hAnsi="Arial" w:cs="Arial"/>
        </w:rPr>
        <w:t>c) Centralizar y almacenar, en una base de datos genéticos única, la información genética producida por laboratorios estatales de genética forense, del procesamiento de muestras o evidencias biológicas recuperadas dentro de las investigaciones de delitos violentos de alto impacto.</w:t>
      </w:r>
    </w:p>
    <w:p w14:paraId="0FE929DD" w14:textId="77777777" w:rsidR="00A80428" w:rsidRPr="00DE4AB3" w:rsidRDefault="00A80428" w:rsidP="00A80428">
      <w:pPr>
        <w:pStyle w:val="Sinespaciado"/>
        <w:jc w:val="both"/>
        <w:rPr>
          <w:rFonts w:ascii="Arial" w:hAnsi="Arial" w:cs="Arial"/>
        </w:rPr>
      </w:pPr>
    </w:p>
    <w:p w14:paraId="49F0C6A1" w14:textId="16E2552D" w:rsidR="00A80428" w:rsidRDefault="00A80428" w:rsidP="00525DDD">
      <w:pPr>
        <w:pStyle w:val="Sinespaciado"/>
        <w:jc w:val="both"/>
        <w:rPr>
          <w:rFonts w:ascii="Arial" w:hAnsi="Arial" w:cs="Arial"/>
        </w:rPr>
      </w:pPr>
      <w:r w:rsidRPr="00DE4AB3">
        <w:rPr>
          <w:rFonts w:ascii="Arial" w:hAnsi="Arial" w:cs="Arial"/>
        </w:rPr>
        <w:t>d) Proteger el material genético y la información obtenidas de muestras forenses analizadas e incluidas en el Banco de Nacional de Datos Genéticos vinculados a la Comisión Delitos Violentos de Alto Impacto, en cumplimiento de los estándares internacionales, mediante criterios éticos y legales de privacidad, control de calidad de los análisis, resguardo de la cadena de custodia y uso exclusivo de la información</w:t>
      </w:r>
      <w:r w:rsidR="00525DDD">
        <w:rPr>
          <w:rFonts w:ascii="Arial" w:hAnsi="Arial" w:cs="Arial"/>
        </w:rPr>
        <w:t xml:space="preserve"> </w:t>
      </w:r>
      <w:r w:rsidRPr="00DE4AB3">
        <w:rPr>
          <w:rFonts w:ascii="Arial" w:hAnsi="Arial" w:cs="Arial"/>
        </w:rPr>
        <w:t>genética para fines de investigación de delitos violentos de alto impacto.</w:t>
      </w:r>
    </w:p>
    <w:p w14:paraId="03EA6389" w14:textId="77777777" w:rsidR="00525DDD" w:rsidRPr="00DE4AB3" w:rsidRDefault="00525DDD" w:rsidP="00525DDD">
      <w:pPr>
        <w:pStyle w:val="Sinespaciado"/>
        <w:jc w:val="both"/>
        <w:rPr>
          <w:rFonts w:ascii="Arial" w:hAnsi="Arial" w:cs="Arial"/>
        </w:rPr>
      </w:pPr>
    </w:p>
    <w:p w14:paraId="7D6DC0BD" w14:textId="01D88EF1" w:rsidR="00A80428" w:rsidRPr="00DE4AB3" w:rsidRDefault="00A80428" w:rsidP="00A80428">
      <w:pPr>
        <w:autoSpaceDE w:val="0"/>
        <w:autoSpaceDN w:val="0"/>
        <w:adjustRightInd w:val="0"/>
        <w:jc w:val="both"/>
        <w:rPr>
          <w:rFonts w:ascii="Arial" w:hAnsi="Arial" w:cs="Arial"/>
        </w:rPr>
      </w:pPr>
      <w:r w:rsidRPr="00DE4AB3">
        <w:rPr>
          <w:rFonts w:ascii="Arial" w:hAnsi="Arial" w:cs="Arial"/>
        </w:rPr>
        <w:t>e) Administrar, definir y controlar todos los usuarios que puedan tener acceso al Banco Nacional de Datos Genéticos Vinculados a la Comisión Delitos Violentos de Alto Impacto.</w:t>
      </w:r>
    </w:p>
    <w:p w14:paraId="5BC74B5C" w14:textId="1E71898F" w:rsidR="00A80428" w:rsidRPr="00DE4AB3" w:rsidRDefault="00A80428" w:rsidP="00A80428">
      <w:pPr>
        <w:autoSpaceDE w:val="0"/>
        <w:autoSpaceDN w:val="0"/>
        <w:adjustRightInd w:val="0"/>
        <w:jc w:val="both"/>
        <w:rPr>
          <w:rFonts w:ascii="Arial" w:hAnsi="Arial" w:cs="Arial"/>
        </w:rPr>
      </w:pPr>
      <w:r w:rsidRPr="00DE4AB3">
        <w:rPr>
          <w:rFonts w:ascii="Arial" w:hAnsi="Arial" w:cs="Arial"/>
        </w:rPr>
        <w:t xml:space="preserve">El Gobierno Nacional reglamentará su funcionamiento en un plazo no mayor de ocho (8) meses contados a partir de la entrada en vigencia de la presente ley </w:t>
      </w:r>
    </w:p>
    <w:p w14:paraId="12109083" w14:textId="76D9D948" w:rsidR="00A80428" w:rsidRPr="00525DDD" w:rsidRDefault="00A80428" w:rsidP="00A80428">
      <w:pPr>
        <w:autoSpaceDE w:val="0"/>
        <w:autoSpaceDN w:val="0"/>
        <w:adjustRightInd w:val="0"/>
        <w:jc w:val="both"/>
        <w:rPr>
          <w:rFonts w:ascii="Arial" w:hAnsi="Arial" w:cs="Arial"/>
          <w:b/>
          <w:bCs/>
        </w:rPr>
      </w:pPr>
      <w:r w:rsidRPr="00DE4AB3">
        <w:rPr>
          <w:rFonts w:ascii="Arial" w:hAnsi="Arial" w:cs="Arial"/>
          <w:b/>
          <w:bCs/>
        </w:rPr>
        <w:t>ARTÍCULO 4°. Almacenamiento, Sistematización y toma de material genético</w:t>
      </w:r>
      <w:r w:rsidRPr="00DE4AB3">
        <w:rPr>
          <w:rFonts w:ascii="Arial" w:hAnsi="Arial" w:cs="Arial"/>
        </w:rPr>
        <w:t xml:space="preserve"> - El Instituto Nacional de Medicina Legal y Ciencias Forenses almacenará y sistematizará en el Banco Nacional de Datos Genéticos vinculados a la comisión de Delitos violentos de alto impacto, la información genética asociada con las muestras o evidencias biológicas que hubieren sido obtenidas en desarrollo de valoraciones médico legales o necropsias </w:t>
      </w:r>
      <w:r w:rsidRPr="00DE4AB3">
        <w:rPr>
          <w:rFonts w:ascii="Arial" w:hAnsi="Arial" w:cs="Arial"/>
        </w:rPr>
        <w:lastRenderedPageBreak/>
        <w:t xml:space="preserve">practicadas en el Instituto Nacional de Medicina Legal y Ciencias Forenses, a víctimas de delitos violentos de alto impacto, donde a juicio del forense, pueda recuperarse evidencia biológica potencialmente vinculante de un posible agresor. Igualmente se almacenará la información genética asociada con las muestras biológicas que se recuperen en el lugar de los hechos. </w:t>
      </w:r>
    </w:p>
    <w:p w14:paraId="1ACBD9B7" w14:textId="4D169834" w:rsidR="00A80428" w:rsidRPr="00DE4AB3" w:rsidRDefault="00A80428" w:rsidP="00A80428">
      <w:pPr>
        <w:autoSpaceDE w:val="0"/>
        <w:autoSpaceDN w:val="0"/>
        <w:adjustRightInd w:val="0"/>
        <w:jc w:val="both"/>
        <w:rPr>
          <w:rFonts w:ascii="Arial" w:hAnsi="Arial" w:cs="Arial"/>
        </w:rPr>
      </w:pPr>
      <w:r w:rsidRPr="00DE4AB3">
        <w:rPr>
          <w:rFonts w:ascii="Arial" w:hAnsi="Arial" w:cs="Arial"/>
        </w:rPr>
        <w:t xml:space="preserve">El Instituto Nacional de Medicina Legal y Ciencias Forenses implementará índices forenses para perfiles de muestras sin titular conocido, del lugar del hecho, valoración medicolegal o necropsia; de igual forma el índice de vinculados para perfiles de indiciados, imputados o condenados. </w:t>
      </w:r>
    </w:p>
    <w:p w14:paraId="5DB26BE6" w14:textId="6AB8C2D0" w:rsidR="00A80428" w:rsidRPr="00DE4AB3" w:rsidRDefault="00A80428" w:rsidP="00A80428">
      <w:pPr>
        <w:autoSpaceDE w:val="0"/>
        <w:autoSpaceDN w:val="0"/>
        <w:adjustRightInd w:val="0"/>
        <w:jc w:val="both"/>
        <w:rPr>
          <w:rFonts w:ascii="Arial" w:hAnsi="Arial" w:cs="Arial"/>
        </w:rPr>
      </w:pPr>
      <w:r w:rsidRPr="00DE4AB3">
        <w:rPr>
          <w:rFonts w:ascii="Arial" w:hAnsi="Arial" w:cs="Arial"/>
        </w:rPr>
        <w:t>El administrador del BPG-IC podrá crear los índices que se requieran para facilitar la gestión del banco y su apoyo a la investigación judicial.</w:t>
      </w:r>
    </w:p>
    <w:p w14:paraId="22614D9B" w14:textId="1594060C" w:rsidR="00A80428" w:rsidRPr="00DE4AB3" w:rsidRDefault="00A80428" w:rsidP="00A80428">
      <w:pPr>
        <w:autoSpaceDE w:val="0"/>
        <w:autoSpaceDN w:val="0"/>
        <w:adjustRightInd w:val="0"/>
        <w:jc w:val="both"/>
        <w:rPr>
          <w:rFonts w:ascii="Arial" w:hAnsi="Arial" w:cs="Arial"/>
        </w:rPr>
      </w:pPr>
      <w:r w:rsidRPr="00DE4AB3">
        <w:rPr>
          <w:rFonts w:ascii="Arial" w:hAnsi="Arial" w:cs="Arial"/>
        </w:rPr>
        <w:t xml:space="preserve">En el marco del Sistema de Medicina Legal y Ciencias Forenses, 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 </w:t>
      </w:r>
    </w:p>
    <w:p w14:paraId="141D3943" w14:textId="6BF06D3E" w:rsidR="00A80428" w:rsidRPr="00DE4AB3" w:rsidRDefault="00A80428" w:rsidP="00A80428">
      <w:pPr>
        <w:autoSpaceDE w:val="0"/>
        <w:autoSpaceDN w:val="0"/>
        <w:adjustRightInd w:val="0"/>
        <w:jc w:val="both"/>
        <w:rPr>
          <w:rFonts w:ascii="Arial" w:hAnsi="Arial" w:cs="Arial"/>
        </w:rPr>
      </w:pPr>
      <w:r w:rsidRPr="00DE4AB3">
        <w:rPr>
          <w:rFonts w:ascii="Arial" w:hAnsi="Arial" w:cs="Arial"/>
        </w:rPr>
        <w:t xml:space="preserve">Será causal de mala conducta del representante legal del hospital o clínica el no reporte de las pruebas biológicas de las que habla el presente artículo. Para clínicas u hospitales privados que no reporten las pruebas biológicas de las que habla en el presente artículo, incurrirán en una multa. El Gobierno Nacional en un plazo no mayor a seis (6) meses reglamentará lo concerniente al protocolo de envío de muestras para el estudio del ADN y las sanciones correspondientes. </w:t>
      </w:r>
    </w:p>
    <w:p w14:paraId="3A40EE0B" w14:textId="69958396" w:rsidR="00A80428" w:rsidRPr="00DE4AB3" w:rsidRDefault="00A80428" w:rsidP="00A80428">
      <w:pPr>
        <w:autoSpaceDE w:val="0"/>
        <w:autoSpaceDN w:val="0"/>
        <w:adjustRightInd w:val="0"/>
        <w:jc w:val="both"/>
        <w:rPr>
          <w:rFonts w:ascii="Arial" w:hAnsi="Arial" w:cs="Arial"/>
        </w:rPr>
      </w:pPr>
      <w:r w:rsidRPr="00DE4AB3">
        <w:rPr>
          <w:rFonts w:ascii="Arial" w:hAnsi="Arial" w:cs="Arial"/>
          <w:b/>
          <w:bCs/>
        </w:rPr>
        <w:t>PARÁGRAFO PRIMERO</w:t>
      </w:r>
      <w:r w:rsidRPr="00DE4AB3">
        <w:rPr>
          <w:rFonts w:ascii="Arial" w:hAnsi="Arial" w:cs="Arial"/>
        </w:rPr>
        <w:t xml:space="preserve">: El Banco Nacional de Datos Genéticos dispondrá lo necesario para la conservación de un modo inviolable e inalterable de los archivos de información genética y de las muestras obtenidas. </w:t>
      </w:r>
    </w:p>
    <w:p w14:paraId="67F8ED4B" w14:textId="478FEE56"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b/>
          <w:bCs/>
          <w:color w:val="auto"/>
          <w:sz w:val="22"/>
          <w:szCs w:val="22"/>
          <w:lang w:val="es-CO"/>
        </w:rPr>
        <w:t>PARÁGRAFO SEGUNDO</w:t>
      </w:r>
      <w:r w:rsidRPr="00DE4AB3">
        <w:rPr>
          <w:rFonts w:ascii="Arial" w:hAnsi="Arial" w:cs="Arial"/>
          <w:color w:val="auto"/>
          <w:sz w:val="22"/>
          <w:szCs w:val="22"/>
          <w:lang w:val="es-CO"/>
        </w:rPr>
        <w:t>: La información obrante en el Banco será mantenida de forma permanente</w:t>
      </w:r>
      <w:r w:rsidR="0015512A" w:rsidRPr="00DE4AB3">
        <w:rPr>
          <w:rFonts w:ascii="Arial" w:hAnsi="Arial" w:cs="Arial"/>
          <w:color w:val="auto"/>
          <w:sz w:val="22"/>
          <w:szCs w:val="22"/>
          <w:lang w:val="es-CO"/>
        </w:rPr>
        <w:t>, excepto en los eventos previstos en que proceda la exclusión de perfiles genéticos de que trata el artículo séptimo de la presente Ley.</w:t>
      </w:r>
    </w:p>
    <w:p w14:paraId="77B73759" w14:textId="4AD356EE" w:rsidR="00D63FF4" w:rsidRPr="00DE4AB3" w:rsidRDefault="00D63FF4" w:rsidP="00A80428">
      <w:pPr>
        <w:pStyle w:val="Default"/>
        <w:jc w:val="both"/>
        <w:rPr>
          <w:rFonts w:ascii="Arial" w:hAnsi="Arial" w:cs="Arial"/>
          <w:color w:val="auto"/>
          <w:sz w:val="22"/>
          <w:szCs w:val="22"/>
          <w:lang w:val="es-CO"/>
        </w:rPr>
      </w:pPr>
    </w:p>
    <w:p w14:paraId="28BABD35" w14:textId="27CDEB08" w:rsidR="00D63FF4" w:rsidRPr="00DE4AB3" w:rsidRDefault="00D63FF4" w:rsidP="00A80428">
      <w:pPr>
        <w:pStyle w:val="Default"/>
        <w:jc w:val="both"/>
        <w:rPr>
          <w:rFonts w:ascii="Arial" w:hAnsi="Arial" w:cs="Arial"/>
          <w:color w:val="auto"/>
          <w:sz w:val="22"/>
          <w:szCs w:val="22"/>
          <w:lang w:val="es-CO"/>
        </w:rPr>
      </w:pPr>
      <w:r w:rsidRPr="00DE4AB3">
        <w:rPr>
          <w:rFonts w:ascii="Arial" w:hAnsi="Arial" w:cs="Arial"/>
          <w:b/>
          <w:bCs/>
          <w:color w:val="auto"/>
          <w:sz w:val="22"/>
          <w:szCs w:val="22"/>
          <w:lang w:val="es-CO"/>
        </w:rPr>
        <w:t>PARÁGRAFO TERCERO:</w:t>
      </w:r>
      <w:r w:rsidRPr="00DE4AB3">
        <w:rPr>
          <w:rFonts w:ascii="Arial" w:hAnsi="Arial" w:cs="Arial"/>
          <w:color w:val="auto"/>
          <w:sz w:val="22"/>
          <w:szCs w:val="22"/>
          <w:lang w:val="es-CO"/>
        </w:rPr>
        <w:t xml:space="preserve"> En los municipios donde </w:t>
      </w:r>
      <w:proofErr w:type="gramStart"/>
      <w:r w:rsidRPr="00DE4AB3">
        <w:rPr>
          <w:rFonts w:ascii="Arial" w:hAnsi="Arial" w:cs="Arial"/>
          <w:color w:val="auto"/>
          <w:sz w:val="22"/>
          <w:szCs w:val="22"/>
          <w:lang w:val="es-CO"/>
        </w:rPr>
        <w:t>le</w:t>
      </w:r>
      <w:proofErr w:type="gramEnd"/>
      <w:r w:rsidRPr="00DE4AB3">
        <w:rPr>
          <w:rFonts w:ascii="Arial" w:hAnsi="Arial" w:cs="Arial"/>
          <w:color w:val="auto"/>
          <w:sz w:val="22"/>
          <w:szCs w:val="22"/>
          <w:lang w:val="es-CO"/>
        </w:rPr>
        <w:t xml:space="preserve"> corresponda a los hospitales ejercer esta función, se va a requerir su acreditación bajo la norma ISO IEC 17025 “Requisitos generales para la competencia de los laboratorios de ensayo y calibración” con la ONAC, como puntos de toma de muestra de ADN para procesos de análisis con fines de identificación humana. </w:t>
      </w:r>
    </w:p>
    <w:p w14:paraId="53B43328" w14:textId="77777777" w:rsidR="00A80428" w:rsidRPr="00DE4AB3" w:rsidRDefault="00A80428" w:rsidP="00A80428">
      <w:pPr>
        <w:pStyle w:val="Default"/>
        <w:jc w:val="both"/>
        <w:rPr>
          <w:rFonts w:ascii="Arial" w:hAnsi="Arial" w:cs="Arial"/>
          <w:color w:val="auto"/>
          <w:sz w:val="22"/>
          <w:szCs w:val="22"/>
          <w:highlight w:val="yellow"/>
          <w:lang w:val="es-CO"/>
        </w:rPr>
      </w:pPr>
    </w:p>
    <w:p w14:paraId="37BD76FE" w14:textId="27E6131F" w:rsidR="00312721" w:rsidRPr="00DE4AB3" w:rsidRDefault="00A80428" w:rsidP="00A80428">
      <w:pPr>
        <w:autoSpaceDE w:val="0"/>
        <w:autoSpaceDN w:val="0"/>
        <w:adjustRightInd w:val="0"/>
        <w:jc w:val="both"/>
        <w:rPr>
          <w:rFonts w:ascii="Arial" w:hAnsi="Arial" w:cs="Arial"/>
        </w:rPr>
      </w:pPr>
      <w:r w:rsidRPr="00DE4AB3">
        <w:rPr>
          <w:rFonts w:ascii="Arial" w:hAnsi="Arial" w:cs="Arial"/>
          <w:b/>
          <w:bCs/>
        </w:rPr>
        <w:t xml:space="preserve">ARTÍCULO 5. </w:t>
      </w:r>
      <w:r w:rsidRPr="00DE4AB3">
        <w:rPr>
          <w:rFonts w:ascii="Arial" w:hAnsi="Arial" w:cs="Arial"/>
          <w:b/>
        </w:rPr>
        <w:t>Información Genética.</w:t>
      </w:r>
      <w:r w:rsidRPr="00DE4AB3">
        <w:rPr>
          <w:rFonts w:ascii="Arial" w:hAnsi="Arial" w:cs="Arial"/>
          <w:b/>
          <w:bCs/>
        </w:rPr>
        <w:t xml:space="preserve"> </w:t>
      </w:r>
      <w:r w:rsidRPr="00DE4AB3">
        <w:rPr>
          <w:rFonts w:ascii="Arial" w:hAnsi="Arial" w:cs="Arial"/>
        </w:rPr>
        <w:t>La información genética registrada consistirá en la inscripción alfanumérica obtenida, exclusivamente, sobre la base de genotipos que sean polimórficos en la población, carezcan de asociación directa en la expresión de genes y aporten sólo información de la identidad de la persona y su sexo genético.</w:t>
      </w:r>
    </w:p>
    <w:p w14:paraId="234AE8CA" w14:textId="407848E1" w:rsidR="00A80428" w:rsidRPr="00DE4AB3" w:rsidRDefault="00A80428" w:rsidP="00A80428">
      <w:pPr>
        <w:autoSpaceDE w:val="0"/>
        <w:autoSpaceDN w:val="0"/>
        <w:adjustRightInd w:val="0"/>
        <w:jc w:val="both"/>
        <w:rPr>
          <w:rFonts w:ascii="Arial" w:hAnsi="Arial" w:cs="Arial"/>
        </w:rPr>
      </w:pPr>
      <w:r w:rsidRPr="00DE4AB3">
        <w:rPr>
          <w:rFonts w:ascii="Arial" w:hAnsi="Arial" w:cs="Arial"/>
        </w:rPr>
        <w:lastRenderedPageBreak/>
        <w:t>La información obtenida del ADN sobre rasgos fenotípicos y ancestralidad de una muestra biológica, sin titular, podrá usarse sólo con fines de investigación criminal que facilite la búsqueda de un agresor.</w:t>
      </w:r>
    </w:p>
    <w:p w14:paraId="69119B0E" w14:textId="6190B78D" w:rsidR="00A80428" w:rsidRPr="00DE4AB3" w:rsidRDefault="00A80428" w:rsidP="00A80428">
      <w:pPr>
        <w:autoSpaceDE w:val="0"/>
        <w:autoSpaceDN w:val="0"/>
        <w:adjustRightInd w:val="0"/>
        <w:jc w:val="both"/>
        <w:rPr>
          <w:rFonts w:ascii="Arial" w:hAnsi="Arial" w:cs="Arial"/>
        </w:rPr>
      </w:pPr>
      <w:r w:rsidRPr="00DE4AB3">
        <w:rPr>
          <w:rFonts w:ascii="Arial" w:hAnsi="Arial" w:cs="Arial"/>
        </w:rPr>
        <w:t>En ningún caso la información genética registrada podrá conocer y/o comunicar información de otras esferas del individuo que puedan encontrarse en su genoma, como la predisposición a enfermedades, rasgos de personalidad y, en general, otros</w:t>
      </w:r>
      <w:r w:rsidR="00312721" w:rsidRPr="00DE4AB3">
        <w:rPr>
          <w:rFonts w:ascii="Arial" w:hAnsi="Arial" w:cs="Arial"/>
        </w:rPr>
        <w:t xml:space="preserve"> </w:t>
      </w:r>
      <w:r w:rsidRPr="00DE4AB3">
        <w:rPr>
          <w:rFonts w:ascii="Arial" w:hAnsi="Arial" w:cs="Arial"/>
        </w:rPr>
        <w:t>datos que no se relacionen con el objeto de la presente ley.</w:t>
      </w:r>
    </w:p>
    <w:p w14:paraId="4F4F7EC8" w14:textId="07DE97EF" w:rsidR="00A80428" w:rsidRPr="00DE4AB3" w:rsidRDefault="00A80428" w:rsidP="00A80428">
      <w:pPr>
        <w:autoSpaceDE w:val="0"/>
        <w:autoSpaceDN w:val="0"/>
        <w:adjustRightInd w:val="0"/>
        <w:jc w:val="both"/>
        <w:rPr>
          <w:rFonts w:ascii="Arial" w:hAnsi="Arial" w:cs="Arial"/>
        </w:rPr>
      </w:pPr>
      <w:r w:rsidRPr="00DE4AB3">
        <w:rPr>
          <w:rFonts w:ascii="Arial" w:hAnsi="Arial" w:cs="Arial"/>
        </w:rPr>
        <w:t>En cumplimiento de la Declaración Universal sobre el Genoma Humano y los Derechos Humanos, el Banco ejercerá el control necesario para evitar el uso inadecuado de la información genética, ya sea por discriminación genética de las personas o por asociación de perfiles genéticos a comunidades en riesgo de discriminación.</w:t>
      </w:r>
    </w:p>
    <w:p w14:paraId="4B2A9EBE" w14:textId="01775B08" w:rsidR="00A80428" w:rsidRPr="00DE4AB3" w:rsidRDefault="00A80428" w:rsidP="00A80428">
      <w:pPr>
        <w:autoSpaceDE w:val="0"/>
        <w:autoSpaceDN w:val="0"/>
        <w:adjustRightInd w:val="0"/>
        <w:jc w:val="both"/>
        <w:rPr>
          <w:rFonts w:ascii="Arial" w:hAnsi="Arial" w:cs="Arial"/>
        </w:rPr>
      </w:pPr>
      <w:r w:rsidRPr="00DE4AB3">
        <w:rPr>
          <w:rFonts w:ascii="Arial" w:hAnsi="Arial" w:cs="Arial"/>
        </w:rPr>
        <w:t>Bajo el principio de confidencialidad e imparcialidad, y para evitar conflictos de intereses con los administradores del Banco, este solo recibirá perfiles genéticos codificados y anónimos, ya sean elementos biológicos de origen desconocido o muestras de referencia de personas conocidas, desligados de toda información personal que pueda servir de trazador hacia la persona de origen. El banco solo conocerá el laboratorio de origen para generar los informes respectivos de hallazgos.</w:t>
      </w:r>
    </w:p>
    <w:p w14:paraId="3D18AE86" w14:textId="77777777"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color w:val="auto"/>
          <w:sz w:val="22"/>
          <w:szCs w:val="22"/>
          <w:lang w:val="es-CO"/>
        </w:rPr>
        <w:t>Los administradores del banco no podrán ser, al mismo tiempo, peritos que conozcan la información personal de los involucrados en los hallazgos del banco, no procesarán muestras ni emitirán informes periciales</w:t>
      </w:r>
    </w:p>
    <w:p w14:paraId="76EC19CD" w14:textId="77777777" w:rsidR="00A80428" w:rsidRPr="00DE4AB3" w:rsidRDefault="00A80428" w:rsidP="00A80428">
      <w:pPr>
        <w:pStyle w:val="Default"/>
        <w:jc w:val="both"/>
        <w:rPr>
          <w:rFonts w:ascii="Arial" w:hAnsi="Arial" w:cs="Arial"/>
          <w:color w:val="auto"/>
          <w:sz w:val="22"/>
          <w:szCs w:val="22"/>
          <w:highlight w:val="yellow"/>
          <w:lang w:val="es-CO"/>
        </w:rPr>
      </w:pPr>
    </w:p>
    <w:p w14:paraId="4B194402" w14:textId="019BDE7D" w:rsidR="00A80428" w:rsidRPr="00DE4AB3" w:rsidRDefault="00A80428" w:rsidP="00A80428">
      <w:pPr>
        <w:autoSpaceDE w:val="0"/>
        <w:autoSpaceDN w:val="0"/>
        <w:adjustRightInd w:val="0"/>
        <w:jc w:val="both"/>
        <w:rPr>
          <w:rFonts w:ascii="Arial" w:hAnsi="Arial" w:cs="Arial"/>
        </w:rPr>
      </w:pPr>
      <w:r w:rsidRPr="00DE4AB3">
        <w:rPr>
          <w:rFonts w:ascii="Arial" w:hAnsi="Arial" w:cs="Arial"/>
          <w:b/>
          <w:bCs/>
        </w:rPr>
        <w:t xml:space="preserve">ARTICULO 6. </w:t>
      </w:r>
      <w:r w:rsidRPr="00DE4AB3">
        <w:rPr>
          <w:rFonts w:ascii="Arial" w:hAnsi="Arial" w:cs="Arial"/>
          <w:b/>
        </w:rPr>
        <w:t>Inclusión de Perfiles Genéticos.</w:t>
      </w:r>
      <w:r w:rsidRPr="00DE4AB3">
        <w:rPr>
          <w:rFonts w:ascii="Arial" w:hAnsi="Arial" w:cs="Arial"/>
          <w:b/>
          <w:bCs/>
        </w:rPr>
        <w:t xml:space="preserve"> </w:t>
      </w:r>
      <w:r w:rsidRPr="00DE4AB3">
        <w:rPr>
          <w:rFonts w:ascii="Arial" w:hAnsi="Arial" w:cs="Arial"/>
        </w:rPr>
        <w:t xml:space="preserve">El Banco Nacional de Datos Genéticos almacenará y administrará los perfiles de ADN de </w:t>
      </w:r>
      <w:r w:rsidR="00973EBB" w:rsidRPr="00DE4AB3">
        <w:rPr>
          <w:rFonts w:ascii="Arial" w:hAnsi="Arial" w:cs="Arial"/>
        </w:rPr>
        <w:t xml:space="preserve">condenados por </w:t>
      </w:r>
      <w:r w:rsidRPr="00DE4AB3">
        <w:rPr>
          <w:rFonts w:ascii="Arial" w:hAnsi="Arial" w:cs="Arial"/>
        </w:rPr>
        <w:t>delitos violentos de alto impacto en las siguientes categorías:</w:t>
      </w:r>
    </w:p>
    <w:p w14:paraId="3F5DBE68" w14:textId="53B3084C" w:rsidR="00A80428" w:rsidRPr="00DE4AB3" w:rsidRDefault="00A80428" w:rsidP="00A80428">
      <w:pPr>
        <w:autoSpaceDE w:val="0"/>
        <w:autoSpaceDN w:val="0"/>
        <w:adjustRightInd w:val="0"/>
        <w:jc w:val="both"/>
        <w:rPr>
          <w:rFonts w:ascii="Arial" w:hAnsi="Arial" w:cs="Arial"/>
        </w:rPr>
      </w:pPr>
      <w:r w:rsidRPr="00DE4AB3">
        <w:rPr>
          <w:rFonts w:ascii="Arial" w:hAnsi="Arial" w:cs="Arial"/>
        </w:rPr>
        <w:t>1. Perfiles de ADN obtenidos de fluidos biológicos, manchas, fragmentos de tejidos o células epiteliales de contacto, sin titular identificado, es decir, de los cuales no se conoce el individuo origen, recuperados sobre las víctimas o en el lugar de los hechos, que tengan potencial de evidencia demostrativa en el contexto de una investigación criminal.</w:t>
      </w:r>
    </w:p>
    <w:p w14:paraId="435E6353" w14:textId="0939A943" w:rsidR="002A630F" w:rsidRPr="00DE4AB3" w:rsidRDefault="00A80428" w:rsidP="00A80428">
      <w:pPr>
        <w:autoSpaceDE w:val="0"/>
        <w:autoSpaceDN w:val="0"/>
        <w:adjustRightInd w:val="0"/>
        <w:jc w:val="both"/>
        <w:rPr>
          <w:rFonts w:ascii="Arial" w:hAnsi="Arial" w:cs="Arial"/>
        </w:rPr>
      </w:pPr>
      <w:r w:rsidRPr="00DE4AB3">
        <w:rPr>
          <w:rFonts w:ascii="Arial" w:hAnsi="Arial" w:cs="Arial"/>
        </w:rPr>
        <w:t>2. Perfiles de ADN obtenidos de personas de quienes se conoce su identidad, que han sido vinculados a</w:t>
      </w:r>
      <w:r w:rsidR="00FB65AE">
        <w:rPr>
          <w:rFonts w:ascii="Arial" w:hAnsi="Arial" w:cs="Arial"/>
        </w:rPr>
        <w:t xml:space="preserve"> </w:t>
      </w:r>
      <w:r w:rsidRPr="00DE4AB3">
        <w:rPr>
          <w:rFonts w:ascii="Arial" w:hAnsi="Arial" w:cs="Arial"/>
        </w:rPr>
        <w:t>proceso judicial</w:t>
      </w:r>
      <w:r w:rsidR="00D54F91" w:rsidRPr="00DE4AB3">
        <w:rPr>
          <w:rFonts w:ascii="Arial" w:hAnsi="Arial" w:cs="Arial"/>
        </w:rPr>
        <w:t xml:space="preserve"> frente a delitos violentos de alto impacto</w:t>
      </w:r>
      <w:r w:rsidRPr="00DE4AB3">
        <w:rPr>
          <w:rFonts w:ascii="Arial" w:hAnsi="Arial" w:cs="Arial"/>
        </w:rPr>
        <w:t xml:space="preserve">, como </w:t>
      </w:r>
      <w:r w:rsidR="00D54F91" w:rsidRPr="00DE4AB3">
        <w:rPr>
          <w:rFonts w:ascii="Arial" w:hAnsi="Arial" w:cs="Arial"/>
        </w:rPr>
        <w:t>conden</w:t>
      </w:r>
      <w:r w:rsidRPr="00DE4AB3">
        <w:rPr>
          <w:rFonts w:ascii="Arial" w:hAnsi="Arial" w:cs="Arial"/>
        </w:rPr>
        <w:t>ados con sentencia ejecutoriada, que hayan aportado voluntariamente su muestra en presencia de su apoderado.</w:t>
      </w:r>
    </w:p>
    <w:p w14:paraId="4ADA968E" w14:textId="1F3DF937" w:rsidR="00A80428" w:rsidRPr="00DE4AB3" w:rsidRDefault="00A80428" w:rsidP="00A80428">
      <w:pPr>
        <w:autoSpaceDE w:val="0"/>
        <w:autoSpaceDN w:val="0"/>
        <w:adjustRightInd w:val="0"/>
        <w:jc w:val="both"/>
        <w:rPr>
          <w:rFonts w:ascii="Arial" w:hAnsi="Arial" w:cs="Arial"/>
        </w:rPr>
      </w:pPr>
      <w:r w:rsidRPr="00DE4AB3">
        <w:rPr>
          <w:rFonts w:ascii="Arial" w:hAnsi="Arial" w:cs="Arial"/>
        </w:rPr>
        <w:t>Una vez que la sentencia condenatoria se encuentre en firme, el juez o tribunal ordenará de oficio los exámenes tendientes a lograr la identificación genética y su inscripción en el Banco Nacional de Datos Genéticos. Se realizará el perfilamiento de la población carcelaria del país condenad</w:t>
      </w:r>
      <w:r w:rsidR="00171B5A" w:rsidRPr="00DE4AB3">
        <w:rPr>
          <w:rFonts w:ascii="Arial" w:hAnsi="Arial" w:cs="Arial"/>
        </w:rPr>
        <w:t>a</w:t>
      </w:r>
      <w:r w:rsidRPr="00DE4AB3">
        <w:rPr>
          <w:rFonts w:ascii="Arial" w:hAnsi="Arial" w:cs="Arial"/>
        </w:rPr>
        <w:t>s por delitos contra la libertad y formación sexual y los delitos contra la vida y la integridad personal.</w:t>
      </w:r>
    </w:p>
    <w:p w14:paraId="3ECEB24F" w14:textId="77777777" w:rsidR="00A80428" w:rsidRPr="00DE4AB3" w:rsidRDefault="00A80428" w:rsidP="00A80428">
      <w:pPr>
        <w:autoSpaceDE w:val="0"/>
        <w:autoSpaceDN w:val="0"/>
        <w:adjustRightInd w:val="0"/>
        <w:jc w:val="both"/>
        <w:rPr>
          <w:rFonts w:ascii="Arial" w:hAnsi="Arial" w:cs="Arial"/>
        </w:rPr>
      </w:pPr>
    </w:p>
    <w:p w14:paraId="52666EE7" w14:textId="6A0317EF" w:rsidR="00A80428" w:rsidRPr="00DE4AB3" w:rsidRDefault="00A80428" w:rsidP="00A80428">
      <w:pPr>
        <w:autoSpaceDE w:val="0"/>
        <w:autoSpaceDN w:val="0"/>
        <w:adjustRightInd w:val="0"/>
        <w:jc w:val="both"/>
        <w:rPr>
          <w:rFonts w:ascii="Arial" w:hAnsi="Arial" w:cs="Arial"/>
        </w:rPr>
      </w:pPr>
      <w:r w:rsidRPr="00DE4AB3">
        <w:rPr>
          <w:rFonts w:ascii="Arial" w:hAnsi="Arial" w:cs="Arial"/>
        </w:rPr>
        <w:t xml:space="preserve">En el caso donde sea de utilidad tomar y perfilar genéticamente la muestra de una víctima, esta sólo podrá hacerse bajo la firma y consentimiento informado expreso para los fines </w:t>
      </w:r>
      <w:r w:rsidRPr="00DE4AB3">
        <w:rPr>
          <w:rFonts w:ascii="Arial" w:hAnsi="Arial" w:cs="Arial"/>
        </w:rPr>
        <w:lastRenderedPageBreak/>
        <w:t>específicos y con la obligación de eliminarse tanto la muestra biológica, como su perfil de ADN, una vez cumplido su objetivo en la investigación.</w:t>
      </w:r>
    </w:p>
    <w:p w14:paraId="6B9D52AC" w14:textId="33C0048D" w:rsidR="00A80428" w:rsidRPr="00DE4AB3" w:rsidRDefault="00A80428" w:rsidP="00A80428">
      <w:pPr>
        <w:autoSpaceDE w:val="0"/>
        <w:autoSpaceDN w:val="0"/>
        <w:adjustRightInd w:val="0"/>
        <w:jc w:val="both"/>
        <w:rPr>
          <w:rFonts w:ascii="Arial" w:hAnsi="Arial" w:cs="Arial"/>
        </w:rPr>
      </w:pPr>
      <w:r w:rsidRPr="00DE4AB3">
        <w:rPr>
          <w:rFonts w:ascii="Arial" w:hAnsi="Arial" w:cs="Arial"/>
        </w:rPr>
        <w:t>3. 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w:t>
      </w:r>
      <w:r w:rsidR="00312721" w:rsidRPr="00DE4AB3">
        <w:rPr>
          <w:rFonts w:ascii="Arial" w:hAnsi="Arial" w:cs="Arial"/>
        </w:rPr>
        <w:t xml:space="preserve"> </w:t>
      </w:r>
      <w:r w:rsidRPr="00DE4AB3">
        <w:rPr>
          <w:rFonts w:ascii="Arial" w:hAnsi="Arial" w:cs="Arial"/>
        </w:rPr>
        <w:t>obtenerse, exclusivamente, para uso en la investigación criminal.</w:t>
      </w:r>
    </w:p>
    <w:p w14:paraId="0D797557" w14:textId="77777777" w:rsidR="00A80428" w:rsidRPr="00DE4AB3" w:rsidRDefault="00A80428" w:rsidP="00A80428">
      <w:pPr>
        <w:pStyle w:val="Default"/>
        <w:jc w:val="both"/>
        <w:rPr>
          <w:rFonts w:ascii="Arial" w:hAnsi="Arial" w:cs="Arial"/>
          <w:color w:val="auto"/>
          <w:sz w:val="22"/>
          <w:szCs w:val="22"/>
          <w:highlight w:val="yellow"/>
          <w:u w:val="single"/>
          <w:lang w:val="es-CO"/>
        </w:rPr>
      </w:pPr>
    </w:p>
    <w:p w14:paraId="079750F8" w14:textId="77777777"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b/>
          <w:bCs/>
          <w:color w:val="auto"/>
          <w:sz w:val="22"/>
          <w:szCs w:val="22"/>
          <w:lang w:val="es-CO"/>
        </w:rPr>
        <w:t>ARTÍCULO 7</w:t>
      </w:r>
      <w:r w:rsidRPr="00DE4AB3">
        <w:rPr>
          <w:rFonts w:ascii="Arial" w:hAnsi="Arial" w:cs="Arial"/>
          <w:color w:val="auto"/>
          <w:sz w:val="22"/>
          <w:szCs w:val="22"/>
          <w:lang w:val="es-CO"/>
        </w:rPr>
        <w:t xml:space="preserve">. </w:t>
      </w:r>
      <w:r w:rsidRPr="00DE4AB3">
        <w:rPr>
          <w:rFonts w:ascii="Arial" w:hAnsi="Arial" w:cs="Arial"/>
          <w:b/>
          <w:bCs/>
          <w:color w:val="auto"/>
          <w:sz w:val="22"/>
          <w:szCs w:val="22"/>
          <w:lang w:val="es-CO"/>
        </w:rPr>
        <w:t xml:space="preserve">Exclusión de Perfiles Genéticos. </w:t>
      </w:r>
      <w:r w:rsidRPr="00DE4AB3">
        <w:rPr>
          <w:rFonts w:ascii="Arial" w:hAnsi="Arial" w:cs="Arial"/>
          <w:color w:val="auto"/>
          <w:sz w:val="22"/>
          <w:szCs w:val="22"/>
          <w:lang w:val="es-CO"/>
        </w:rPr>
        <w:t xml:space="preserve">Serán excluidos del Banco Nacional de Datos Genéticos vinculados a la comisión de delitos violentos de alto impacto, bajo los siguientes criterios: </w:t>
      </w:r>
    </w:p>
    <w:p w14:paraId="5309DCB6" w14:textId="77777777" w:rsidR="00A80428" w:rsidRPr="00DE4AB3" w:rsidRDefault="00A80428" w:rsidP="00A80428">
      <w:pPr>
        <w:pStyle w:val="Default"/>
        <w:jc w:val="both"/>
        <w:rPr>
          <w:rFonts w:ascii="Arial" w:hAnsi="Arial" w:cs="Arial"/>
          <w:color w:val="auto"/>
          <w:sz w:val="22"/>
          <w:szCs w:val="22"/>
          <w:lang w:val="es-CO"/>
        </w:rPr>
      </w:pPr>
    </w:p>
    <w:p w14:paraId="3C6508CF" w14:textId="667533E5"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color w:val="auto"/>
          <w:sz w:val="22"/>
          <w:szCs w:val="22"/>
          <w:lang w:val="es-CO"/>
        </w:rPr>
        <w:t>a) Para personas condenadas por delitos que afecten la vida</w:t>
      </w:r>
      <w:r w:rsidR="00DA2698" w:rsidRPr="00DE4AB3">
        <w:rPr>
          <w:rFonts w:ascii="Arial" w:hAnsi="Arial" w:cs="Arial"/>
          <w:color w:val="auto"/>
          <w:sz w:val="22"/>
          <w:szCs w:val="22"/>
          <w:lang w:val="es-CO"/>
        </w:rPr>
        <w:t xml:space="preserve"> y</w:t>
      </w:r>
      <w:r w:rsidRPr="00DE4AB3">
        <w:rPr>
          <w:rFonts w:ascii="Arial" w:hAnsi="Arial" w:cs="Arial"/>
          <w:color w:val="auto"/>
          <w:sz w:val="22"/>
          <w:szCs w:val="22"/>
          <w:lang w:val="es-CO"/>
        </w:rPr>
        <w:t xml:space="preserve"> la libertad sexual</w:t>
      </w:r>
      <w:r w:rsidR="00DA2698" w:rsidRPr="00DE4AB3">
        <w:rPr>
          <w:rFonts w:ascii="Arial" w:hAnsi="Arial" w:cs="Arial"/>
          <w:color w:val="auto"/>
          <w:sz w:val="22"/>
          <w:szCs w:val="22"/>
          <w:lang w:val="es-CO"/>
        </w:rPr>
        <w:t>,</w:t>
      </w:r>
      <w:r w:rsidRPr="00DE4AB3">
        <w:rPr>
          <w:rFonts w:ascii="Arial" w:hAnsi="Arial" w:cs="Arial"/>
          <w:color w:val="auto"/>
          <w:sz w:val="22"/>
          <w:szCs w:val="22"/>
          <w:lang w:val="es-CO"/>
        </w:rPr>
        <w:t xml:space="preserve"> serán excluidos 40 años después del cumplimiento de su condena o cuando el individuo alcance la edad de 80 años.</w:t>
      </w:r>
    </w:p>
    <w:p w14:paraId="0B0FCD1C" w14:textId="77777777" w:rsidR="00A80428" w:rsidRPr="00DE4AB3" w:rsidRDefault="00A80428" w:rsidP="00A80428">
      <w:pPr>
        <w:pStyle w:val="Default"/>
        <w:jc w:val="both"/>
        <w:rPr>
          <w:rFonts w:ascii="Arial" w:hAnsi="Arial" w:cs="Arial"/>
          <w:color w:val="auto"/>
          <w:sz w:val="22"/>
          <w:szCs w:val="22"/>
          <w:lang w:val="es-CO"/>
        </w:rPr>
      </w:pPr>
    </w:p>
    <w:p w14:paraId="783C71D3" w14:textId="4471FE77"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color w:val="auto"/>
          <w:sz w:val="22"/>
          <w:szCs w:val="22"/>
          <w:lang w:val="es-CO"/>
        </w:rPr>
        <w:t>b) Cuando se determine que hay ausencia de responsabilidad penal o haya cesación de la acción penal o se aplique alguna de las causales para terminar la acción o sanción penal</w:t>
      </w:r>
      <w:r w:rsidR="007538D4" w:rsidRPr="00DE4AB3">
        <w:rPr>
          <w:rFonts w:ascii="Arial" w:hAnsi="Arial" w:cs="Arial"/>
          <w:color w:val="auto"/>
          <w:sz w:val="22"/>
          <w:szCs w:val="22"/>
          <w:lang w:val="es-CO"/>
        </w:rPr>
        <w:t>.</w:t>
      </w:r>
      <w:r w:rsidRPr="00DE4AB3">
        <w:rPr>
          <w:rFonts w:ascii="Arial" w:hAnsi="Arial" w:cs="Arial"/>
          <w:color w:val="auto"/>
          <w:sz w:val="22"/>
          <w:szCs w:val="22"/>
          <w:lang w:val="es-CO"/>
        </w:rPr>
        <w:t xml:space="preserve"> </w:t>
      </w:r>
    </w:p>
    <w:p w14:paraId="41E7B6DF" w14:textId="77777777" w:rsidR="00A80428" w:rsidRPr="00DE4AB3" w:rsidRDefault="00A80428" w:rsidP="00A80428">
      <w:pPr>
        <w:pStyle w:val="Default"/>
        <w:jc w:val="both"/>
        <w:rPr>
          <w:rFonts w:ascii="Arial" w:hAnsi="Arial" w:cs="Arial"/>
          <w:color w:val="auto"/>
          <w:sz w:val="22"/>
          <w:szCs w:val="22"/>
          <w:highlight w:val="yellow"/>
          <w:lang w:val="es-CO"/>
        </w:rPr>
      </w:pPr>
    </w:p>
    <w:p w14:paraId="715F4F5E" w14:textId="77777777"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b/>
          <w:bCs/>
          <w:color w:val="auto"/>
          <w:sz w:val="22"/>
          <w:szCs w:val="22"/>
          <w:lang w:val="es-CO"/>
        </w:rPr>
        <w:t>ARTÍCULO 8</w:t>
      </w:r>
      <w:r w:rsidRPr="00DE4AB3">
        <w:rPr>
          <w:rFonts w:ascii="Arial" w:hAnsi="Arial" w:cs="Arial"/>
          <w:color w:val="auto"/>
          <w:sz w:val="22"/>
          <w:szCs w:val="22"/>
          <w:lang w:val="es-CO"/>
        </w:rPr>
        <w:t xml:space="preserve">. </w:t>
      </w:r>
      <w:r w:rsidRPr="00DE4AB3">
        <w:rPr>
          <w:rFonts w:ascii="Arial" w:hAnsi="Arial" w:cs="Arial"/>
          <w:b/>
          <w:bCs/>
          <w:color w:val="auto"/>
          <w:sz w:val="22"/>
          <w:szCs w:val="22"/>
          <w:lang w:val="es-CO"/>
        </w:rPr>
        <w:t>De los procedimientos de búsqueda de los Perfiles Genéticos en el Banco Nacional de Datos Genéticos:</w:t>
      </w:r>
      <w:r w:rsidRPr="00DE4AB3">
        <w:rPr>
          <w:rFonts w:ascii="Arial" w:hAnsi="Arial" w:cs="Arial"/>
          <w:color w:val="auto"/>
          <w:sz w:val="22"/>
          <w:szCs w:val="22"/>
          <w:lang w:val="es-CO"/>
        </w:rPr>
        <w:t xml:space="preserve"> El Instituto Nacional de Medicina Legal creará las secciones o índices de perfiles genéticos que sean necesarios para apoyar la investigación judicial de los delitos que trata la presente ley, en los cuales podrá realizar dos tipos de consultas: </w:t>
      </w:r>
    </w:p>
    <w:p w14:paraId="7074B87D" w14:textId="77777777" w:rsidR="00A80428" w:rsidRPr="00DE4AB3" w:rsidRDefault="00A80428" w:rsidP="00A80428">
      <w:pPr>
        <w:pStyle w:val="Default"/>
        <w:jc w:val="both"/>
        <w:rPr>
          <w:rFonts w:ascii="Arial" w:hAnsi="Arial" w:cs="Arial"/>
          <w:color w:val="auto"/>
          <w:sz w:val="22"/>
          <w:szCs w:val="22"/>
          <w:lang w:val="es-CO"/>
        </w:rPr>
      </w:pPr>
    </w:p>
    <w:p w14:paraId="48D6909D" w14:textId="77777777" w:rsidR="00A80428" w:rsidRPr="00DE4AB3" w:rsidRDefault="00A80428" w:rsidP="00A80428">
      <w:pPr>
        <w:pStyle w:val="Default"/>
        <w:jc w:val="both"/>
        <w:rPr>
          <w:rFonts w:ascii="Arial" w:hAnsi="Arial" w:cs="Arial"/>
          <w:color w:val="auto"/>
          <w:sz w:val="22"/>
          <w:szCs w:val="22"/>
          <w:lang w:val="es-CO"/>
        </w:rPr>
      </w:pPr>
      <w:r w:rsidRPr="00180D52">
        <w:rPr>
          <w:rFonts w:ascii="Arial" w:hAnsi="Arial" w:cs="Arial"/>
          <w:b/>
          <w:bCs/>
          <w:color w:val="auto"/>
          <w:sz w:val="22"/>
          <w:szCs w:val="22"/>
          <w:lang w:val="es-CO"/>
        </w:rPr>
        <w:t>1. Búsquedas aleatorias periódicas:</w:t>
      </w:r>
      <w:r w:rsidRPr="00DE4AB3">
        <w:rPr>
          <w:rFonts w:ascii="Arial" w:hAnsi="Arial" w:cs="Arial"/>
          <w:color w:val="auto"/>
          <w:sz w:val="22"/>
          <w:szCs w:val="22"/>
          <w:lang w:val="es-CO"/>
        </w:rPr>
        <w:t xml:space="preserve"> Se realizará entre elementos probatorios de origen desconocido, mientras no se conozca su origen. Estos perfiles no son sujetos de derechos y puede disponerse de ellos para búsquedas periódicas que programará el Instituto Nacional de Medicina Legal sin que se requiera orden judicial específica ni control de legalidad para tomarlos, procesarlos e ingresarlos al Banco Nacional de Datos Genéticos y buscarlos contra el mismo u otro índice o categoría. </w:t>
      </w:r>
    </w:p>
    <w:p w14:paraId="6A76C4F4" w14:textId="77777777" w:rsidR="00A80428" w:rsidRPr="00DE4AB3" w:rsidRDefault="00A80428" w:rsidP="00A80428">
      <w:pPr>
        <w:pStyle w:val="Default"/>
        <w:jc w:val="both"/>
        <w:rPr>
          <w:rFonts w:ascii="Arial" w:hAnsi="Arial" w:cs="Arial"/>
          <w:color w:val="auto"/>
          <w:sz w:val="22"/>
          <w:szCs w:val="22"/>
          <w:lang w:val="es-CO"/>
        </w:rPr>
      </w:pPr>
    </w:p>
    <w:p w14:paraId="696EB063" w14:textId="2DD42F0C"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color w:val="auto"/>
          <w:sz w:val="22"/>
          <w:szCs w:val="22"/>
          <w:lang w:val="es-CO"/>
        </w:rPr>
        <w:t>En todo caso, el Instituto Nacional de Medicina Legal garantizará la seguridad de las bases de datos en general y los componentes de software y hardware por medio de la implementación de la norma internacional ISO/IEC</w:t>
      </w:r>
      <w:r w:rsidR="0015512A" w:rsidRPr="00DE4AB3">
        <w:rPr>
          <w:rFonts w:ascii="Arial" w:hAnsi="Arial" w:cs="Arial"/>
          <w:color w:val="auto"/>
          <w:sz w:val="22"/>
          <w:szCs w:val="22"/>
          <w:lang w:val="es-CO"/>
        </w:rPr>
        <w:t xml:space="preserve"> </w:t>
      </w:r>
      <w:proofErr w:type="gramStart"/>
      <w:r w:rsidRPr="00DE4AB3">
        <w:rPr>
          <w:rFonts w:ascii="Arial" w:hAnsi="Arial" w:cs="Arial"/>
          <w:color w:val="auto"/>
          <w:sz w:val="22"/>
          <w:szCs w:val="22"/>
          <w:lang w:val="es-CO"/>
        </w:rPr>
        <w:t>27001</w:t>
      </w:r>
      <w:r w:rsidR="0015512A" w:rsidRPr="00DE4AB3">
        <w:rPr>
          <w:rFonts w:ascii="Arial" w:hAnsi="Arial" w:cs="Arial"/>
          <w:color w:val="auto"/>
          <w:sz w:val="22"/>
          <w:szCs w:val="22"/>
          <w:lang w:val="es-CO"/>
        </w:rPr>
        <w:t xml:space="preserve"> </w:t>
      </w:r>
      <w:r w:rsidRPr="00DE4AB3">
        <w:rPr>
          <w:rFonts w:ascii="Arial" w:hAnsi="Arial" w:cs="Arial"/>
          <w:i/>
          <w:color w:val="auto"/>
          <w:sz w:val="22"/>
          <w:szCs w:val="22"/>
          <w:lang w:val="es-CO"/>
        </w:rPr>
        <w:t>”Sistema</w:t>
      </w:r>
      <w:proofErr w:type="gramEnd"/>
      <w:r w:rsidRPr="00DE4AB3">
        <w:rPr>
          <w:rFonts w:ascii="Arial" w:hAnsi="Arial" w:cs="Arial"/>
          <w:i/>
          <w:color w:val="auto"/>
          <w:sz w:val="22"/>
          <w:szCs w:val="22"/>
          <w:lang w:val="es-CO"/>
        </w:rPr>
        <w:t xml:space="preserve"> de Gestión de Seguridad de la Información”,</w:t>
      </w:r>
      <w:r w:rsidRPr="00DE4AB3">
        <w:rPr>
          <w:rFonts w:ascii="Arial" w:hAnsi="Arial" w:cs="Arial"/>
          <w:color w:val="auto"/>
          <w:sz w:val="22"/>
          <w:szCs w:val="22"/>
          <w:lang w:val="es-CO"/>
        </w:rPr>
        <w:t xml:space="preserve"> para evitar la pérdida o alteración de los registros contenidos en el Banco Nacional de Datos Genéticos</w:t>
      </w:r>
    </w:p>
    <w:p w14:paraId="5671A772" w14:textId="77777777" w:rsidR="00A80428" w:rsidRPr="00DE4AB3" w:rsidRDefault="00A80428" w:rsidP="00A80428">
      <w:pPr>
        <w:pStyle w:val="Default"/>
        <w:jc w:val="both"/>
        <w:rPr>
          <w:rFonts w:ascii="Arial" w:hAnsi="Arial" w:cs="Arial"/>
          <w:color w:val="auto"/>
          <w:sz w:val="22"/>
          <w:szCs w:val="22"/>
          <w:lang w:val="es-CO"/>
        </w:rPr>
      </w:pPr>
    </w:p>
    <w:p w14:paraId="6131A651" w14:textId="77777777"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color w:val="auto"/>
          <w:sz w:val="22"/>
          <w:szCs w:val="22"/>
          <w:lang w:val="es-CO"/>
        </w:rPr>
        <w:t xml:space="preserve">También podrán ser objeto de búsqueda aleatoria las evidencias abandonadas que se ajusten a las condiciones de legalidad descritas anteriormente. </w:t>
      </w:r>
    </w:p>
    <w:p w14:paraId="48C64C77" w14:textId="77777777" w:rsidR="00A80428" w:rsidRPr="00DE4AB3" w:rsidRDefault="00A80428" w:rsidP="00A80428">
      <w:pPr>
        <w:pStyle w:val="Default"/>
        <w:jc w:val="both"/>
        <w:rPr>
          <w:rFonts w:ascii="Arial" w:hAnsi="Arial" w:cs="Arial"/>
          <w:color w:val="auto"/>
          <w:sz w:val="22"/>
          <w:szCs w:val="22"/>
          <w:lang w:val="es-CO"/>
        </w:rPr>
      </w:pPr>
    </w:p>
    <w:p w14:paraId="7A703F4D" w14:textId="118D8A73" w:rsidR="00A80428" w:rsidRPr="00DE4AB3" w:rsidRDefault="00A80428" w:rsidP="00A80428">
      <w:pPr>
        <w:pStyle w:val="Default"/>
        <w:jc w:val="both"/>
        <w:rPr>
          <w:rFonts w:ascii="Arial" w:hAnsi="Arial" w:cs="Arial"/>
          <w:color w:val="auto"/>
          <w:sz w:val="22"/>
          <w:szCs w:val="22"/>
          <w:lang w:val="es-CO"/>
        </w:rPr>
      </w:pPr>
      <w:r w:rsidRPr="00180D52">
        <w:rPr>
          <w:rFonts w:ascii="Arial" w:hAnsi="Arial" w:cs="Arial"/>
          <w:b/>
          <w:bCs/>
          <w:color w:val="auto"/>
          <w:sz w:val="22"/>
          <w:szCs w:val="22"/>
          <w:lang w:val="es-CO"/>
        </w:rPr>
        <w:t>2. Búsquedas Dirigidas o Selectivas:</w:t>
      </w:r>
      <w:r w:rsidRPr="00DE4AB3">
        <w:rPr>
          <w:rFonts w:ascii="Arial" w:hAnsi="Arial" w:cs="Arial"/>
          <w:color w:val="auto"/>
          <w:sz w:val="22"/>
          <w:szCs w:val="22"/>
          <w:lang w:val="es-CO"/>
        </w:rPr>
        <w:t xml:space="preserve"> Podrán ser objeto de búsquedas dirigidas o selectivas en el Banco Nacional de Datos Genéticos, aquellos perfiles genéticos de personas identificadas</w:t>
      </w:r>
      <w:r w:rsidR="0012211D" w:rsidRPr="00DE4AB3">
        <w:rPr>
          <w:rFonts w:ascii="Arial" w:hAnsi="Arial" w:cs="Arial"/>
          <w:color w:val="auto"/>
          <w:sz w:val="22"/>
          <w:szCs w:val="22"/>
          <w:lang w:val="es-CO"/>
        </w:rPr>
        <w:t xml:space="preserve"> </w:t>
      </w:r>
      <w:r w:rsidRPr="00DE4AB3">
        <w:rPr>
          <w:rFonts w:ascii="Arial" w:hAnsi="Arial" w:cs="Arial"/>
          <w:color w:val="auto"/>
          <w:sz w:val="22"/>
          <w:szCs w:val="22"/>
          <w:lang w:val="es-CO"/>
        </w:rPr>
        <w:t>o condenadas, sólo en respuesta a órdenes judiciales específicas y siempre que exista control de legalidad previo realizado por un juez de garantías.</w:t>
      </w:r>
    </w:p>
    <w:p w14:paraId="3F397784" w14:textId="77777777" w:rsidR="00A80428" w:rsidRPr="00DE4AB3" w:rsidRDefault="00A80428" w:rsidP="00A80428">
      <w:pPr>
        <w:pStyle w:val="Default"/>
        <w:jc w:val="both"/>
        <w:rPr>
          <w:rFonts w:ascii="Arial" w:hAnsi="Arial" w:cs="Arial"/>
          <w:b/>
          <w:bCs/>
          <w:color w:val="auto"/>
          <w:sz w:val="22"/>
          <w:szCs w:val="22"/>
          <w:highlight w:val="yellow"/>
          <w:lang w:val="es-CO"/>
        </w:rPr>
      </w:pPr>
    </w:p>
    <w:p w14:paraId="1AAAD740" w14:textId="77777777"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b/>
          <w:bCs/>
          <w:color w:val="auto"/>
          <w:sz w:val="22"/>
          <w:szCs w:val="22"/>
          <w:lang w:val="es-CO"/>
        </w:rPr>
        <w:lastRenderedPageBreak/>
        <w:t>ARTÍCULO 9</w:t>
      </w:r>
      <w:r w:rsidRPr="00DE4AB3">
        <w:rPr>
          <w:rFonts w:ascii="Arial" w:hAnsi="Arial" w:cs="Arial"/>
          <w:color w:val="auto"/>
          <w:sz w:val="22"/>
          <w:szCs w:val="22"/>
          <w:lang w:val="es-CO"/>
        </w:rPr>
        <w:t xml:space="preserve">. </w:t>
      </w:r>
      <w:r w:rsidRPr="00DE4AB3">
        <w:rPr>
          <w:rFonts w:ascii="Arial" w:hAnsi="Arial" w:cs="Arial"/>
          <w:b/>
          <w:bCs/>
          <w:color w:val="auto"/>
          <w:sz w:val="22"/>
          <w:szCs w:val="22"/>
          <w:lang w:val="es-CO"/>
        </w:rPr>
        <w:t>Prohibición del uso de material Genético.</w:t>
      </w:r>
      <w:r w:rsidRPr="00DE4AB3">
        <w:rPr>
          <w:rFonts w:ascii="Arial" w:hAnsi="Arial" w:cs="Arial"/>
          <w:color w:val="auto"/>
          <w:sz w:val="22"/>
          <w:szCs w:val="22"/>
          <w:lang w:val="es-CO"/>
        </w:rPr>
        <w:t xml:space="preserve"> Se prohíbe la utilización de cualquier componente de material genético para cualquier fin que no sea la identificación de personas a los efectos previstos en esta ley. </w:t>
      </w:r>
    </w:p>
    <w:p w14:paraId="271072FD" w14:textId="77777777" w:rsidR="00A80428" w:rsidRPr="00DE4AB3" w:rsidRDefault="00A80428" w:rsidP="00A80428">
      <w:pPr>
        <w:pStyle w:val="Default"/>
        <w:jc w:val="both"/>
        <w:rPr>
          <w:rFonts w:ascii="Arial" w:hAnsi="Arial" w:cs="Arial"/>
          <w:color w:val="auto"/>
          <w:sz w:val="22"/>
          <w:szCs w:val="22"/>
          <w:lang w:val="es-CO"/>
        </w:rPr>
      </w:pPr>
    </w:p>
    <w:p w14:paraId="3D182B5A" w14:textId="52BFF850" w:rsidR="00A80428" w:rsidRPr="00DE4AB3" w:rsidRDefault="003C550A" w:rsidP="00A80428">
      <w:pPr>
        <w:pStyle w:val="Default"/>
        <w:jc w:val="both"/>
        <w:rPr>
          <w:rFonts w:ascii="Arial" w:hAnsi="Arial" w:cs="Arial"/>
          <w:color w:val="auto"/>
          <w:sz w:val="22"/>
          <w:szCs w:val="22"/>
          <w:lang w:val="es-CO"/>
        </w:rPr>
      </w:pPr>
      <w:r>
        <w:rPr>
          <w:rFonts w:ascii="Arial" w:hAnsi="Arial" w:cs="Arial"/>
          <w:color w:val="auto"/>
          <w:sz w:val="22"/>
          <w:szCs w:val="22"/>
          <w:lang w:val="es-CO"/>
        </w:rPr>
        <w:t xml:space="preserve">Quien </w:t>
      </w:r>
      <w:r w:rsidR="00A80428" w:rsidRPr="00DE4AB3">
        <w:rPr>
          <w:rFonts w:ascii="Arial" w:hAnsi="Arial" w:cs="Arial"/>
          <w:color w:val="auto"/>
          <w:sz w:val="22"/>
          <w:szCs w:val="22"/>
          <w:lang w:val="es-CO"/>
        </w:rPr>
        <w:t xml:space="preserve">utilice indebidamente el material genético dispuesto en el banco de datos genético, incurrirá en causal de mala conducta sin perjuicio de las demás sanciones a las que haya lugar. </w:t>
      </w:r>
    </w:p>
    <w:p w14:paraId="6343F48F" w14:textId="77777777" w:rsidR="00A80428" w:rsidRPr="00DE4AB3" w:rsidRDefault="00A80428" w:rsidP="00A80428">
      <w:pPr>
        <w:pStyle w:val="Default"/>
        <w:jc w:val="both"/>
        <w:rPr>
          <w:rFonts w:ascii="Arial" w:hAnsi="Arial" w:cs="Arial"/>
          <w:color w:val="auto"/>
          <w:sz w:val="22"/>
          <w:szCs w:val="22"/>
          <w:highlight w:val="yellow"/>
          <w:lang w:val="es-CO"/>
        </w:rPr>
      </w:pPr>
    </w:p>
    <w:p w14:paraId="4109FC1F" w14:textId="70A51575" w:rsidR="00A80428" w:rsidRPr="00DE4AB3" w:rsidRDefault="00A80428" w:rsidP="00A80428">
      <w:pPr>
        <w:pStyle w:val="Default"/>
        <w:jc w:val="both"/>
        <w:rPr>
          <w:rFonts w:ascii="Arial" w:hAnsi="Arial" w:cs="Arial"/>
          <w:color w:val="auto"/>
          <w:sz w:val="22"/>
          <w:szCs w:val="22"/>
          <w:lang w:val="es-CO"/>
        </w:rPr>
      </w:pPr>
      <w:r w:rsidRPr="00DE4AB3">
        <w:rPr>
          <w:rFonts w:ascii="Arial" w:hAnsi="Arial" w:cs="Arial"/>
          <w:b/>
          <w:bCs/>
          <w:color w:val="auto"/>
          <w:sz w:val="22"/>
          <w:szCs w:val="22"/>
          <w:lang w:val="es-CO"/>
        </w:rPr>
        <w:t>ARTÍCULO 10</w:t>
      </w:r>
      <w:r w:rsidRPr="00DE4AB3">
        <w:rPr>
          <w:rFonts w:ascii="Arial" w:hAnsi="Arial" w:cs="Arial"/>
          <w:color w:val="auto"/>
          <w:sz w:val="22"/>
          <w:szCs w:val="22"/>
          <w:lang w:val="es-CO"/>
        </w:rPr>
        <w:t>. Los exámenes genéticos se practicarán en los laboratorios debidamente acreditados por el Organismo Nacional de Acreditación – ONAC – que deberá, previa revisión, determinar si cada laboratorio cumple con las exigencias técnicas y legales correspondientes para ser acreditados como institución adecuada para la realización de los exámenes correspondientes</w:t>
      </w:r>
      <w:r w:rsidR="00E03E9B" w:rsidRPr="00DE4AB3">
        <w:rPr>
          <w:rFonts w:ascii="Arial" w:hAnsi="Arial" w:cs="Arial"/>
          <w:color w:val="auto"/>
          <w:sz w:val="22"/>
          <w:szCs w:val="22"/>
          <w:lang w:val="es-CO"/>
        </w:rPr>
        <w:t>.</w:t>
      </w:r>
    </w:p>
    <w:p w14:paraId="371A19DD" w14:textId="77777777" w:rsidR="00A80428" w:rsidRPr="00DE4AB3" w:rsidRDefault="00A80428" w:rsidP="00A80428">
      <w:pPr>
        <w:pStyle w:val="Default"/>
        <w:jc w:val="both"/>
        <w:rPr>
          <w:rFonts w:ascii="Arial" w:hAnsi="Arial" w:cs="Arial"/>
          <w:color w:val="auto"/>
          <w:sz w:val="22"/>
          <w:szCs w:val="22"/>
          <w:highlight w:val="yellow"/>
          <w:lang w:val="es-CO"/>
        </w:rPr>
      </w:pPr>
    </w:p>
    <w:p w14:paraId="7337E40C" w14:textId="401D995B" w:rsidR="00A80428" w:rsidRPr="00DE4AB3" w:rsidRDefault="00A80428" w:rsidP="0015512A">
      <w:pPr>
        <w:pStyle w:val="Default"/>
        <w:jc w:val="both"/>
        <w:rPr>
          <w:rStyle w:val="Ninguno"/>
          <w:rFonts w:ascii="Arial" w:hAnsi="Arial" w:cs="Arial"/>
          <w:color w:val="auto"/>
          <w:sz w:val="22"/>
          <w:szCs w:val="22"/>
          <w:lang w:val="es-CO"/>
        </w:rPr>
      </w:pPr>
      <w:r w:rsidRPr="00DE4AB3">
        <w:rPr>
          <w:rFonts w:ascii="Arial" w:hAnsi="Arial" w:cs="Arial"/>
          <w:b/>
          <w:bCs/>
          <w:color w:val="auto"/>
          <w:sz w:val="22"/>
          <w:szCs w:val="22"/>
          <w:lang w:val="es-CO"/>
        </w:rPr>
        <w:t>ARTÍCULO 11</w:t>
      </w:r>
      <w:r w:rsidRPr="00DE4AB3">
        <w:rPr>
          <w:rFonts w:ascii="Arial" w:hAnsi="Arial" w:cs="Arial"/>
          <w:color w:val="auto"/>
          <w:sz w:val="22"/>
          <w:szCs w:val="22"/>
          <w:lang w:val="es-CO"/>
        </w:rPr>
        <w:t>. La presente ley rige a partir de su publicación y deroga todas las normas que le sean contrarias</w:t>
      </w:r>
      <w:r w:rsidR="00E03E9B" w:rsidRPr="00DE4AB3">
        <w:rPr>
          <w:rFonts w:ascii="Arial" w:hAnsi="Arial" w:cs="Arial"/>
          <w:color w:val="auto"/>
          <w:sz w:val="22"/>
          <w:szCs w:val="22"/>
          <w:lang w:val="es-CO"/>
        </w:rPr>
        <w:t>.</w:t>
      </w:r>
    </w:p>
    <w:p w14:paraId="75A7C129" w14:textId="3FAA3A88" w:rsidR="00A80428" w:rsidRPr="00DE4AB3" w:rsidRDefault="00A80428"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color w:val="auto"/>
          <w:sz w:val="22"/>
          <w:szCs w:val="22"/>
        </w:rPr>
      </w:pPr>
    </w:p>
    <w:p w14:paraId="009437F8" w14:textId="77777777" w:rsidR="00A80428" w:rsidRPr="007C5724" w:rsidRDefault="00A80428"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sz w:val="22"/>
          <w:szCs w:val="22"/>
        </w:rPr>
      </w:pPr>
    </w:p>
    <w:p w14:paraId="24C39153" w14:textId="77777777" w:rsidR="00690A5E" w:rsidRPr="007C5724" w:rsidRDefault="00690A5E" w:rsidP="0027373B">
      <w:pPr>
        <w:spacing w:after="0"/>
        <w:jc w:val="both"/>
        <w:rPr>
          <w:rFonts w:ascii="Arial" w:hAnsi="Arial" w:cs="Arial"/>
          <w:color w:val="FF0000"/>
          <w:lang w:val="es-ES"/>
        </w:rPr>
      </w:pPr>
    </w:p>
    <w:p w14:paraId="6441826B" w14:textId="47BA1FEC" w:rsidR="00A01305" w:rsidRPr="007C5724" w:rsidRDefault="00CA4DEE" w:rsidP="0027373B">
      <w:pPr>
        <w:spacing w:after="0"/>
        <w:jc w:val="both"/>
        <w:rPr>
          <w:rFonts w:ascii="Arial" w:hAnsi="Arial" w:cs="Arial"/>
          <w:color w:val="FF0000"/>
          <w:lang w:val="es-ES"/>
        </w:rPr>
      </w:pPr>
      <w:r w:rsidRPr="007C5724">
        <w:rPr>
          <w:rFonts w:ascii="Arial" w:hAnsi="Arial" w:cs="Arial"/>
          <w:color w:val="000000"/>
          <w:lang w:val="es-ES" w:eastAsia="es-ES"/>
        </w:rPr>
        <w:t xml:space="preserve">En los anteriores términos fue aprobado con modificaciones el presente Proyecto de Ley según consta en Acta No. </w:t>
      </w:r>
      <w:r w:rsidR="00C13EA7" w:rsidRPr="007C5724">
        <w:rPr>
          <w:rFonts w:ascii="Arial" w:hAnsi="Arial" w:cs="Arial"/>
          <w:color w:val="000000"/>
          <w:lang w:val="es-ES" w:eastAsia="es-ES"/>
        </w:rPr>
        <w:t>2</w:t>
      </w:r>
      <w:r w:rsidR="00312721">
        <w:rPr>
          <w:rFonts w:ascii="Arial" w:hAnsi="Arial" w:cs="Arial"/>
          <w:color w:val="000000"/>
          <w:lang w:val="es-ES" w:eastAsia="es-ES"/>
        </w:rPr>
        <w:t>9</w:t>
      </w:r>
      <w:r w:rsidRPr="007C5724">
        <w:rPr>
          <w:rFonts w:ascii="Arial" w:hAnsi="Arial" w:cs="Arial"/>
          <w:color w:val="000000"/>
          <w:lang w:val="es-ES" w:eastAsia="es-ES"/>
        </w:rPr>
        <w:t xml:space="preserve"> de </w:t>
      </w:r>
      <w:r w:rsidR="00525DDD">
        <w:rPr>
          <w:rFonts w:ascii="Arial" w:hAnsi="Arial" w:cs="Arial"/>
          <w:color w:val="000000"/>
          <w:lang w:val="es-ES" w:eastAsia="es-ES"/>
        </w:rPr>
        <w:t>S</w:t>
      </w:r>
      <w:r w:rsidRPr="007C5724">
        <w:rPr>
          <w:rFonts w:ascii="Arial" w:hAnsi="Arial" w:cs="Arial"/>
          <w:color w:val="000000"/>
          <w:lang w:val="es-ES" w:eastAsia="es-ES"/>
        </w:rPr>
        <w:t xml:space="preserve">esión </w:t>
      </w:r>
      <w:r w:rsidR="00312721">
        <w:rPr>
          <w:rFonts w:ascii="Arial" w:hAnsi="Arial" w:cs="Arial"/>
          <w:color w:val="000000"/>
          <w:lang w:val="es-ES" w:eastAsia="es-ES"/>
        </w:rPr>
        <w:t>Mixta</w:t>
      </w:r>
      <w:r w:rsidR="00C13EA7" w:rsidRPr="007C5724">
        <w:rPr>
          <w:rFonts w:ascii="Arial" w:hAnsi="Arial" w:cs="Arial"/>
          <w:color w:val="000000"/>
          <w:lang w:val="es-ES" w:eastAsia="es-ES"/>
        </w:rPr>
        <w:t xml:space="preserve"> </w:t>
      </w:r>
      <w:r w:rsidRPr="007C5724">
        <w:rPr>
          <w:rFonts w:ascii="Arial" w:hAnsi="Arial" w:cs="Arial"/>
          <w:color w:val="000000"/>
          <w:lang w:val="es-ES" w:eastAsia="es-ES"/>
        </w:rPr>
        <w:t>de</w:t>
      </w:r>
      <w:r w:rsidR="004E422C" w:rsidRPr="007C5724">
        <w:rPr>
          <w:rFonts w:ascii="Arial" w:hAnsi="Arial" w:cs="Arial"/>
          <w:color w:val="000000"/>
          <w:lang w:val="es-ES" w:eastAsia="es-ES"/>
        </w:rPr>
        <w:t xml:space="preserve"> </w:t>
      </w:r>
      <w:r w:rsidR="00C13EA7" w:rsidRPr="007C5724">
        <w:rPr>
          <w:rFonts w:ascii="Arial" w:hAnsi="Arial" w:cs="Arial"/>
          <w:color w:val="000000"/>
          <w:lang w:val="es-ES" w:eastAsia="es-ES"/>
        </w:rPr>
        <w:t>novi</w:t>
      </w:r>
      <w:r w:rsidR="004E422C" w:rsidRPr="007C5724">
        <w:rPr>
          <w:rFonts w:ascii="Arial" w:hAnsi="Arial" w:cs="Arial"/>
          <w:color w:val="000000"/>
          <w:lang w:val="es-ES" w:eastAsia="es-ES"/>
        </w:rPr>
        <w:t xml:space="preserve">embre </w:t>
      </w:r>
      <w:r w:rsidR="00C30F89" w:rsidRPr="007C5724">
        <w:rPr>
          <w:rFonts w:ascii="Arial" w:hAnsi="Arial" w:cs="Arial"/>
          <w:color w:val="000000"/>
          <w:lang w:val="es-ES" w:eastAsia="es-ES"/>
        </w:rPr>
        <w:t>2</w:t>
      </w:r>
      <w:r w:rsidR="00312721">
        <w:rPr>
          <w:rFonts w:ascii="Arial" w:hAnsi="Arial" w:cs="Arial"/>
          <w:color w:val="000000"/>
          <w:lang w:val="es-ES" w:eastAsia="es-ES"/>
        </w:rPr>
        <w:t>5</w:t>
      </w:r>
      <w:r w:rsidR="004E422C" w:rsidRPr="007C5724">
        <w:rPr>
          <w:rFonts w:ascii="Arial" w:hAnsi="Arial" w:cs="Arial"/>
          <w:color w:val="000000"/>
          <w:lang w:val="es-ES" w:eastAsia="es-ES"/>
        </w:rPr>
        <w:t xml:space="preserve"> de 2020</w:t>
      </w:r>
      <w:r w:rsidR="00C13EA7" w:rsidRPr="007C5724">
        <w:rPr>
          <w:rFonts w:ascii="Arial" w:hAnsi="Arial" w:cs="Arial"/>
          <w:color w:val="000000"/>
          <w:lang w:val="es-ES" w:eastAsia="es-ES"/>
        </w:rPr>
        <w:t xml:space="preserve">. </w:t>
      </w:r>
      <w:r w:rsidRPr="007C5724">
        <w:rPr>
          <w:rFonts w:ascii="Arial" w:hAnsi="Arial" w:cs="Arial"/>
          <w:color w:val="000000"/>
          <w:lang w:val="es-ES" w:eastAsia="es-ES"/>
        </w:rPr>
        <w:t xml:space="preserve">Anunciado entre otras fechas, el </w:t>
      </w:r>
      <w:r w:rsidR="00312721">
        <w:rPr>
          <w:rFonts w:ascii="Arial" w:hAnsi="Arial" w:cs="Arial"/>
          <w:color w:val="000000"/>
          <w:lang w:val="es-ES" w:eastAsia="es-ES"/>
        </w:rPr>
        <w:t>24</w:t>
      </w:r>
      <w:r w:rsidRPr="007C5724">
        <w:rPr>
          <w:rFonts w:ascii="Arial" w:hAnsi="Arial" w:cs="Arial"/>
          <w:color w:val="000000"/>
          <w:lang w:val="es-ES" w:eastAsia="es-ES"/>
        </w:rPr>
        <w:t xml:space="preserve"> de </w:t>
      </w:r>
      <w:r w:rsidR="00C13EA7" w:rsidRPr="007C5724">
        <w:rPr>
          <w:rFonts w:ascii="Arial" w:hAnsi="Arial" w:cs="Arial"/>
          <w:color w:val="000000"/>
          <w:lang w:val="es-ES" w:eastAsia="es-ES"/>
        </w:rPr>
        <w:t>novi</w:t>
      </w:r>
      <w:r w:rsidR="004E422C" w:rsidRPr="007C5724">
        <w:rPr>
          <w:rFonts w:ascii="Arial" w:hAnsi="Arial" w:cs="Arial"/>
          <w:color w:val="000000"/>
          <w:lang w:val="es-ES" w:eastAsia="es-ES"/>
        </w:rPr>
        <w:t>embre</w:t>
      </w:r>
      <w:r w:rsidRPr="007C5724">
        <w:rPr>
          <w:rFonts w:ascii="Arial" w:hAnsi="Arial" w:cs="Arial"/>
          <w:color w:val="000000"/>
          <w:lang w:val="es-ES" w:eastAsia="es-ES"/>
        </w:rPr>
        <w:t xml:space="preserve"> de 2020 según consta en Acta No. </w:t>
      </w:r>
      <w:r w:rsidR="00F641B8" w:rsidRPr="007C5724">
        <w:rPr>
          <w:rFonts w:ascii="Arial" w:hAnsi="Arial" w:cs="Arial"/>
          <w:color w:val="000000"/>
          <w:lang w:val="es-ES" w:eastAsia="es-ES"/>
        </w:rPr>
        <w:t>2</w:t>
      </w:r>
      <w:r w:rsidR="00312721">
        <w:rPr>
          <w:rFonts w:ascii="Arial" w:hAnsi="Arial" w:cs="Arial"/>
          <w:color w:val="000000"/>
          <w:lang w:val="es-ES" w:eastAsia="es-ES"/>
        </w:rPr>
        <w:t>8</w:t>
      </w:r>
      <w:r w:rsidRPr="007C5724">
        <w:rPr>
          <w:rFonts w:ascii="Arial" w:hAnsi="Arial" w:cs="Arial"/>
          <w:color w:val="000000"/>
          <w:lang w:val="es-ES" w:eastAsia="es-ES"/>
        </w:rPr>
        <w:t xml:space="preserve"> de </w:t>
      </w:r>
      <w:r w:rsidR="00525DDD">
        <w:rPr>
          <w:rFonts w:ascii="Arial" w:hAnsi="Arial" w:cs="Arial"/>
          <w:color w:val="000000"/>
          <w:lang w:val="es-ES" w:eastAsia="es-ES"/>
        </w:rPr>
        <w:t>S</w:t>
      </w:r>
      <w:r w:rsidRPr="007C5724">
        <w:rPr>
          <w:rFonts w:ascii="Arial" w:hAnsi="Arial" w:cs="Arial"/>
          <w:color w:val="000000"/>
          <w:lang w:val="es-ES" w:eastAsia="es-ES"/>
        </w:rPr>
        <w:t xml:space="preserve">esión </w:t>
      </w:r>
      <w:r w:rsidR="00312721">
        <w:rPr>
          <w:rFonts w:ascii="Arial" w:hAnsi="Arial" w:cs="Arial"/>
          <w:color w:val="000000"/>
          <w:lang w:val="es-ES" w:eastAsia="es-ES"/>
        </w:rPr>
        <w:t xml:space="preserve">Mixta </w:t>
      </w:r>
      <w:r w:rsidR="00834B6E" w:rsidRPr="007C5724">
        <w:rPr>
          <w:rFonts w:ascii="Arial" w:hAnsi="Arial" w:cs="Arial"/>
          <w:color w:val="000000"/>
          <w:lang w:val="es-ES" w:eastAsia="es-ES"/>
        </w:rPr>
        <w:t>de la misma fecha</w:t>
      </w:r>
      <w:r w:rsidRPr="007C5724">
        <w:rPr>
          <w:rFonts w:ascii="Arial" w:hAnsi="Arial" w:cs="Arial"/>
          <w:color w:val="000000"/>
          <w:lang w:val="es-ES" w:eastAsia="es-ES"/>
        </w:rPr>
        <w:t>.</w:t>
      </w:r>
    </w:p>
    <w:p w14:paraId="403520D5" w14:textId="1EA06CBE" w:rsidR="00BF34E3" w:rsidRPr="007C5724" w:rsidRDefault="00BF34E3" w:rsidP="00503E9D">
      <w:pPr>
        <w:spacing w:before="45" w:after="15" w:line="276" w:lineRule="auto"/>
        <w:ind w:right="30"/>
        <w:jc w:val="both"/>
        <w:rPr>
          <w:rFonts w:ascii="Arial" w:eastAsia="Times New Roman" w:hAnsi="Arial" w:cs="Arial"/>
          <w:b/>
          <w:color w:val="000000"/>
          <w:lang w:eastAsia="es-CO"/>
        </w:rPr>
      </w:pPr>
    </w:p>
    <w:p w14:paraId="0B78667B" w14:textId="57EDCA1A" w:rsidR="00A01C1A" w:rsidRDefault="00A01C1A" w:rsidP="00503E9D">
      <w:pPr>
        <w:spacing w:before="45" w:after="15" w:line="276" w:lineRule="auto"/>
        <w:ind w:right="30"/>
        <w:jc w:val="both"/>
        <w:rPr>
          <w:rFonts w:ascii="Arial" w:eastAsia="Times New Roman" w:hAnsi="Arial" w:cs="Arial"/>
          <w:b/>
          <w:color w:val="000000"/>
          <w:lang w:eastAsia="es-CO"/>
        </w:rPr>
      </w:pPr>
    </w:p>
    <w:p w14:paraId="586F29C0" w14:textId="3C632035" w:rsidR="00F61B98" w:rsidRDefault="00F61B98" w:rsidP="00503E9D">
      <w:pPr>
        <w:spacing w:before="45" w:after="15" w:line="276" w:lineRule="auto"/>
        <w:ind w:right="30"/>
        <w:jc w:val="both"/>
        <w:rPr>
          <w:rFonts w:ascii="Arial" w:eastAsia="Times New Roman" w:hAnsi="Arial" w:cs="Arial"/>
          <w:b/>
          <w:color w:val="000000"/>
          <w:lang w:eastAsia="es-CO"/>
        </w:rPr>
      </w:pPr>
    </w:p>
    <w:p w14:paraId="64CE69D4" w14:textId="6FE970B4" w:rsidR="00F61B98" w:rsidRDefault="00F61B98" w:rsidP="00F61B98">
      <w:pPr>
        <w:tabs>
          <w:tab w:val="left" w:pos="6720"/>
        </w:tabs>
        <w:spacing w:before="45" w:after="15" w:line="276" w:lineRule="auto"/>
        <w:ind w:right="30"/>
        <w:jc w:val="both"/>
        <w:rPr>
          <w:rFonts w:ascii="Arial" w:eastAsia="Times New Roman" w:hAnsi="Arial" w:cs="Arial"/>
          <w:b/>
          <w:color w:val="000000"/>
          <w:lang w:eastAsia="es-CO"/>
        </w:rPr>
      </w:pPr>
      <w:r>
        <w:rPr>
          <w:rFonts w:ascii="Arial" w:eastAsia="Times New Roman" w:hAnsi="Arial" w:cs="Arial"/>
          <w:b/>
          <w:color w:val="000000"/>
          <w:lang w:eastAsia="es-CO"/>
        </w:rPr>
        <w:tab/>
      </w:r>
    </w:p>
    <w:p w14:paraId="66EC84A4" w14:textId="15C8C911" w:rsidR="00F61B98" w:rsidRPr="007C5724" w:rsidRDefault="00F61B98" w:rsidP="00503E9D">
      <w:pPr>
        <w:spacing w:before="45" w:after="15" w:line="276" w:lineRule="auto"/>
        <w:ind w:right="30"/>
        <w:jc w:val="both"/>
        <w:rPr>
          <w:rFonts w:ascii="Arial" w:eastAsia="Times New Roman" w:hAnsi="Arial" w:cs="Arial"/>
          <w:b/>
          <w:color w:val="000000"/>
          <w:lang w:eastAsia="es-CO"/>
        </w:rPr>
      </w:pPr>
    </w:p>
    <w:p w14:paraId="51395CAD" w14:textId="0796A38A" w:rsidR="009304B1" w:rsidRPr="007C5724" w:rsidRDefault="009304B1" w:rsidP="00503E9D">
      <w:pPr>
        <w:spacing w:before="45" w:after="15" w:line="276" w:lineRule="auto"/>
        <w:ind w:right="30"/>
        <w:jc w:val="both"/>
        <w:rPr>
          <w:rFonts w:ascii="Arial" w:eastAsia="Times New Roman" w:hAnsi="Arial" w:cs="Arial"/>
          <w:b/>
          <w:color w:val="000000"/>
          <w:lang w:eastAsia="es-CO"/>
        </w:rPr>
      </w:pPr>
    </w:p>
    <w:p w14:paraId="29260AA9" w14:textId="3E86B825" w:rsidR="004F2831" w:rsidRPr="007C5724" w:rsidRDefault="00312721" w:rsidP="004F2831">
      <w:pPr>
        <w:spacing w:before="45" w:after="15" w:line="240" w:lineRule="auto"/>
        <w:ind w:right="30"/>
        <w:jc w:val="both"/>
        <w:rPr>
          <w:rFonts w:ascii="Arial" w:eastAsia="Times New Roman" w:hAnsi="Arial" w:cs="Arial"/>
          <w:b/>
          <w:color w:val="000000"/>
          <w:lang w:eastAsia="es-CO"/>
        </w:rPr>
      </w:pPr>
      <w:r>
        <w:rPr>
          <w:rFonts w:ascii="Arial" w:eastAsia="Times New Roman" w:hAnsi="Arial" w:cs="Arial"/>
          <w:b/>
          <w:color w:val="000000"/>
          <w:lang w:eastAsia="es-CO"/>
        </w:rPr>
        <w:t>ELBERT DIAZ LOZANO</w:t>
      </w:r>
      <w:r w:rsidR="00654984" w:rsidRPr="007C5724">
        <w:rPr>
          <w:rFonts w:ascii="Arial" w:eastAsia="Times New Roman" w:hAnsi="Arial" w:cs="Arial"/>
          <w:b/>
          <w:color w:val="000000"/>
          <w:lang w:eastAsia="es-CO"/>
        </w:rPr>
        <w:tab/>
      </w:r>
      <w:r>
        <w:rPr>
          <w:rFonts w:ascii="Arial" w:eastAsia="Times New Roman" w:hAnsi="Arial" w:cs="Arial"/>
          <w:b/>
          <w:color w:val="000000"/>
          <w:lang w:eastAsia="es-CO"/>
        </w:rPr>
        <w:tab/>
      </w:r>
      <w:r>
        <w:rPr>
          <w:rFonts w:ascii="Arial" w:eastAsia="Times New Roman" w:hAnsi="Arial" w:cs="Arial"/>
          <w:b/>
          <w:color w:val="000000"/>
          <w:lang w:eastAsia="es-CO"/>
        </w:rPr>
        <w:tab/>
        <w:t xml:space="preserve">        ALFREDO R. DELUQUE ZULETA</w:t>
      </w:r>
    </w:p>
    <w:p w14:paraId="7D0C364E" w14:textId="2D2A8A81" w:rsidR="00654984" w:rsidRPr="007C5724" w:rsidRDefault="00654984" w:rsidP="004F2831">
      <w:pPr>
        <w:spacing w:before="45" w:after="15" w:line="240" w:lineRule="auto"/>
        <w:ind w:right="30"/>
        <w:jc w:val="both"/>
        <w:rPr>
          <w:rFonts w:ascii="Arial" w:eastAsia="Times New Roman" w:hAnsi="Arial" w:cs="Arial"/>
          <w:b/>
          <w:color w:val="000000"/>
          <w:lang w:eastAsia="es-CO"/>
        </w:rPr>
      </w:pPr>
      <w:r w:rsidRPr="007C5724">
        <w:rPr>
          <w:rFonts w:ascii="Arial" w:eastAsia="Times New Roman" w:hAnsi="Arial" w:cs="Arial"/>
          <w:color w:val="000000"/>
          <w:lang w:eastAsia="es-CO"/>
        </w:rPr>
        <w:t>Ponente Coordinador</w:t>
      </w:r>
      <w:r w:rsidRPr="007C5724">
        <w:rPr>
          <w:rFonts w:ascii="Arial" w:eastAsia="Times New Roman" w:hAnsi="Arial" w:cs="Arial"/>
          <w:color w:val="000000"/>
          <w:lang w:eastAsia="es-CO"/>
        </w:rPr>
        <w:tab/>
      </w:r>
      <w:r w:rsidRPr="007C5724">
        <w:rPr>
          <w:rFonts w:ascii="Arial" w:eastAsia="Times New Roman" w:hAnsi="Arial" w:cs="Arial"/>
          <w:color w:val="000000"/>
          <w:lang w:eastAsia="es-CO"/>
        </w:rPr>
        <w:tab/>
      </w:r>
      <w:r w:rsidRPr="007C5724">
        <w:rPr>
          <w:rFonts w:ascii="Arial" w:eastAsia="Times New Roman" w:hAnsi="Arial" w:cs="Arial"/>
          <w:color w:val="000000"/>
          <w:lang w:eastAsia="es-CO"/>
        </w:rPr>
        <w:tab/>
      </w:r>
      <w:r w:rsidRPr="007C5724">
        <w:rPr>
          <w:rFonts w:ascii="Arial" w:eastAsia="Times New Roman" w:hAnsi="Arial" w:cs="Arial"/>
          <w:color w:val="000000"/>
          <w:lang w:eastAsia="es-CO"/>
        </w:rPr>
        <w:tab/>
      </w:r>
      <w:r w:rsidR="000C3A6D" w:rsidRPr="007C5724">
        <w:rPr>
          <w:rFonts w:ascii="Arial" w:eastAsia="Times New Roman" w:hAnsi="Arial" w:cs="Arial"/>
          <w:color w:val="000000"/>
          <w:lang w:eastAsia="es-CO"/>
        </w:rPr>
        <w:tab/>
      </w:r>
      <w:r w:rsidR="00312721">
        <w:rPr>
          <w:rFonts w:ascii="Arial" w:eastAsia="Times New Roman" w:hAnsi="Arial" w:cs="Arial"/>
          <w:color w:val="000000"/>
          <w:lang w:eastAsia="es-CO"/>
        </w:rPr>
        <w:t xml:space="preserve">               Presidente</w:t>
      </w:r>
    </w:p>
    <w:p w14:paraId="588C3E94" w14:textId="006C2F99" w:rsidR="00BF34E3" w:rsidRPr="007C5724" w:rsidRDefault="00BF34E3" w:rsidP="004F2831">
      <w:pPr>
        <w:spacing w:before="45" w:after="15" w:line="240" w:lineRule="auto"/>
        <w:ind w:right="30"/>
        <w:jc w:val="both"/>
        <w:rPr>
          <w:rFonts w:ascii="Arial" w:eastAsia="Times New Roman" w:hAnsi="Arial" w:cs="Arial"/>
          <w:color w:val="000000"/>
          <w:lang w:eastAsia="es-CO"/>
        </w:rPr>
      </w:pPr>
    </w:p>
    <w:p w14:paraId="60BBFD3A" w14:textId="522AEECF" w:rsidR="0008366E" w:rsidRPr="007C5724" w:rsidRDefault="0008366E" w:rsidP="004F2831">
      <w:pPr>
        <w:spacing w:before="45" w:after="15" w:line="240" w:lineRule="auto"/>
        <w:ind w:right="30"/>
        <w:jc w:val="both"/>
        <w:rPr>
          <w:rFonts w:ascii="Arial" w:eastAsia="Times New Roman" w:hAnsi="Arial" w:cs="Arial"/>
          <w:color w:val="000000"/>
          <w:lang w:eastAsia="es-CO"/>
        </w:rPr>
      </w:pPr>
    </w:p>
    <w:p w14:paraId="252F1FD4" w14:textId="3FFB81BD" w:rsidR="0008366E" w:rsidRDefault="0008366E" w:rsidP="004F2831">
      <w:pPr>
        <w:spacing w:before="45" w:after="15" w:line="240" w:lineRule="auto"/>
        <w:ind w:right="30"/>
        <w:jc w:val="both"/>
        <w:rPr>
          <w:rFonts w:ascii="Arial" w:eastAsia="Times New Roman" w:hAnsi="Arial" w:cs="Arial"/>
          <w:color w:val="000000"/>
          <w:lang w:eastAsia="es-CO"/>
        </w:rPr>
      </w:pPr>
      <w:bookmarkStart w:id="0" w:name="_GoBack"/>
      <w:bookmarkEnd w:id="0"/>
    </w:p>
    <w:p w14:paraId="74E572C5" w14:textId="4DB3B2FF" w:rsidR="00F61B98" w:rsidRDefault="00F61B98" w:rsidP="004F2831">
      <w:pPr>
        <w:spacing w:before="45" w:after="15" w:line="240" w:lineRule="auto"/>
        <w:ind w:right="30"/>
        <w:jc w:val="both"/>
        <w:rPr>
          <w:rFonts w:ascii="Arial" w:eastAsia="Times New Roman" w:hAnsi="Arial" w:cs="Arial"/>
          <w:color w:val="000000"/>
          <w:lang w:eastAsia="es-CO"/>
        </w:rPr>
      </w:pPr>
    </w:p>
    <w:p w14:paraId="01E6AECB" w14:textId="1788D341" w:rsidR="00F61B98" w:rsidRDefault="00F61B98" w:rsidP="004F2831">
      <w:pPr>
        <w:spacing w:before="45" w:after="15" w:line="240" w:lineRule="auto"/>
        <w:ind w:right="30"/>
        <w:jc w:val="both"/>
        <w:rPr>
          <w:rFonts w:ascii="Arial" w:eastAsia="Times New Roman" w:hAnsi="Arial" w:cs="Arial"/>
          <w:color w:val="000000"/>
          <w:lang w:eastAsia="es-CO"/>
        </w:rPr>
      </w:pPr>
    </w:p>
    <w:p w14:paraId="771D269F" w14:textId="77777777" w:rsidR="00F61B98" w:rsidRPr="007C5724" w:rsidRDefault="00F61B98" w:rsidP="004F2831">
      <w:pPr>
        <w:spacing w:before="45" w:after="15" w:line="240" w:lineRule="auto"/>
        <w:ind w:right="30"/>
        <w:jc w:val="both"/>
        <w:rPr>
          <w:rFonts w:ascii="Arial" w:eastAsia="Times New Roman" w:hAnsi="Arial" w:cs="Arial"/>
          <w:color w:val="000000"/>
          <w:lang w:eastAsia="es-CO"/>
        </w:rPr>
      </w:pPr>
    </w:p>
    <w:p w14:paraId="43A150AA" w14:textId="77777777" w:rsidR="00A01C1A" w:rsidRPr="007C5724" w:rsidRDefault="00A01C1A" w:rsidP="004F2831">
      <w:pPr>
        <w:spacing w:before="45" w:after="15" w:line="240" w:lineRule="auto"/>
        <w:ind w:right="30"/>
        <w:jc w:val="both"/>
        <w:rPr>
          <w:rFonts w:ascii="Arial" w:eastAsia="Times New Roman" w:hAnsi="Arial" w:cs="Arial"/>
          <w:color w:val="000000"/>
          <w:lang w:eastAsia="es-CO"/>
        </w:rPr>
      </w:pPr>
    </w:p>
    <w:p w14:paraId="0012ACE4" w14:textId="5D40A1A0" w:rsidR="00654984" w:rsidRPr="00312721" w:rsidRDefault="00312721" w:rsidP="00312721">
      <w:pPr>
        <w:spacing w:before="45" w:after="15" w:line="240" w:lineRule="auto"/>
        <w:ind w:left="2124" w:right="30"/>
        <w:jc w:val="both"/>
        <w:rPr>
          <w:rFonts w:ascii="Arial" w:eastAsia="Times New Roman" w:hAnsi="Arial" w:cs="Arial"/>
          <w:b/>
          <w:color w:val="000000"/>
          <w:lang w:eastAsia="es-CO"/>
        </w:rPr>
      </w:pPr>
      <w:r>
        <w:rPr>
          <w:rFonts w:ascii="Arial" w:eastAsia="Times New Roman" w:hAnsi="Arial" w:cs="Arial"/>
          <w:b/>
          <w:color w:val="000000"/>
          <w:lang w:eastAsia="es-CO"/>
        </w:rPr>
        <w:t xml:space="preserve">    </w:t>
      </w:r>
      <w:r w:rsidR="00654984" w:rsidRPr="007C5724">
        <w:rPr>
          <w:rFonts w:ascii="Arial" w:eastAsia="Times New Roman" w:hAnsi="Arial" w:cs="Arial"/>
          <w:b/>
          <w:color w:val="000000"/>
          <w:lang w:eastAsia="es-CO"/>
        </w:rPr>
        <w:t>AMPARO Y. CALDERON PERDOM</w:t>
      </w:r>
      <w:r>
        <w:rPr>
          <w:rFonts w:ascii="Arial" w:eastAsia="Times New Roman" w:hAnsi="Arial" w:cs="Arial"/>
          <w:b/>
          <w:color w:val="000000"/>
          <w:lang w:eastAsia="es-CO"/>
        </w:rPr>
        <w:t>O</w:t>
      </w:r>
      <w:r w:rsidR="00654984" w:rsidRPr="007C5724">
        <w:rPr>
          <w:rFonts w:ascii="Arial" w:eastAsia="Times New Roman" w:hAnsi="Arial" w:cs="Arial"/>
          <w:color w:val="000000"/>
          <w:lang w:eastAsia="es-CO"/>
        </w:rPr>
        <w:tab/>
      </w:r>
      <w:r w:rsidR="004F2831" w:rsidRPr="007C5724">
        <w:rPr>
          <w:rFonts w:ascii="Arial" w:eastAsia="Times New Roman" w:hAnsi="Arial" w:cs="Arial"/>
          <w:color w:val="000000"/>
          <w:lang w:eastAsia="es-CO"/>
        </w:rPr>
        <w:t xml:space="preserve">                       </w:t>
      </w:r>
      <w:r w:rsidR="00654984" w:rsidRPr="007C5724">
        <w:rPr>
          <w:rFonts w:ascii="Arial" w:eastAsia="Times New Roman" w:hAnsi="Arial" w:cs="Arial"/>
          <w:color w:val="000000"/>
          <w:lang w:eastAsia="es-CO"/>
        </w:rPr>
        <w:tab/>
      </w:r>
      <w:r w:rsidR="00654984" w:rsidRPr="007C5724">
        <w:rPr>
          <w:rFonts w:ascii="Arial" w:eastAsia="Times New Roman" w:hAnsi="Arial" w:cs="Arial"/>
          <w:color w:val="000000"/>
          <w:lang w:eastAsia="es-CO"/>
        </w:rPr>
        <w:tab/>
      </w:r>
      <w:r w:rsidR="0008366E" w:rsidRPr="007C5724">
        <w:rPr>
          <w:rFonts w:ascii="Arial" w:eastAsia="Times New Roman" w:hAnsi="Arial" w:cs="Arial"/>
          <w:color w:val="000000"/>
          <w:lang w:eastAsia="es-CO"/>
        </w:rPr>
        <w:t xml:space="preserve">          </w:t>
      </w:r>
      <w:r w:rsidR="00D10F3D" w:rsidRPr="007C5724">
        <w:rPr>
          <w:rFonts w:ascii="Arial" w:eastAsia="Times New Roman" w:hAnsi="Arial" w:cs="Arial"/>
          <w:color w:val="000000"/>
          <w:lang w:eastAsia="es-CO"/>
        </w:rPr>
        <w:t xml:space="preserve">        </w:t>
      </w:r>
      <w:r w:rsidR="00D8350D" w:rsidRPr="007C5724">
        <w:rPr>
          <w:rFonts w:ascii="Arial" w:eastAsia="Times New Roman" w:hAnsi="Arial" w:cs="Arial"/>
          <w:color w:val="000000"/>
          <w:lang w:eastAsia="es-CO"/>
        </w:rPr>
        <w:t xml:space="preserve">  </w:t>
      </w:r>
      <w:r w:rsidR="00C30F89" w:rsidRPr="007C5724">
        <w:rPr>
          <w:rFonts w:ascii="Arial" w:eastAsia="Times New Roman" w:hAnsi="Arial" w:cs="Arial"/>
          <w:color w:val="000000"/>
          <w:lang w:eastAsia="es-CO"/>
        </w:rPr>
        <w:t xml:space="preserve">  </w:t>
      </w:r>
      <w:r w:rsidR="00D8350D" w:rsidRPr="007C5724">
        <w:rPr>
          <w:rFonts w:ascii="Arial" w:eastAsia="Times New Roman" w:hAnsi="Arial" w:cs="Arial"/>
          <w:color w:val="000000"/>
          <w:lang w:eastAsia="es-CO"/>
        </w:rPr>
        <w:t xml:space="preserve"> </w:t>
      </w:r>
      <w:r>
        <w:rPr>
          <w:rFonts w:ascii="Arial" w:eastAsia="Times New Roman" w:hAnsi="Arial" w:cs="Arial"/>
          <w:color w:val="000000"/>
          <w:lang w:eastAsia="es-CO"/>
        </w:rPr>
        <w:t xml:space="preserve">         </w:t>
      </w:r>
    </w:p>
    <w:p w14:paraId="677F623F" w14:textId="50D90932" w:rsidR="00654984" w:rsidRPr="007C5724" w:rsidRDefault="00312721" w:rsidP="004F2831">
      <w:pPr>
        <w:spacing w:before="45" w:after="15" w:line="240" w:lineRule="auto"/>
        <w:ind w:right="30"/>
        <w:jc w:val="both"/>
        <w:rPr>
          <w:rFonts w:ascii="Arial" w:eastAsia="Times New Roman" w:hAnsi="Arial" w:cs="Arial"/>
          <w:color w:val="000000"/>
          <w:lang w:eastAsia="es-CO"/>
        </w:rPr>
      </w:pP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t xml:space="preserve">              Secretaria</w:t>
      </w:r>
    </w:p>
    <w:p w14:paraId="1CE8E64E" w14:textId="77777777" w:rsidR="00654984" w:rsidRPr="007C5724" w:rsidRDefault="00654984" w:rsidP="004F2831">
      <w:pPr>
        <w:spacing w:before="45" w:after="15" w:line="240" w:lineRule="auto"/>
        <w:ind w:right="30"/>
        <w:jc w:val="both"/>
        <w:rPr>
          <w:rFonts w:ascii="Arial" w:eastAsia="Times New Roman" w:hAnsi="Arial" w:cs="Arial"/>
          <w:color w:val="000000"/>
          <w:lang w:eastAsia="es-CO"/>
        </w:rPr>
      </w:pPr>
    </w:p>
    <w:p w14:paraId="2DD7F02A" w14:textId="77777777" w:rsidR="00D04ABA" w:rsidRPr="007C5724" w:rsidRDefault="00D04ABA" w:rsidP="004F2831">
      <w:pPr>
        <w:spacing w:before="45" w:after="15" w:line="240" w:lineRule="auto"/>
        <w:ind w:right="30"/>
        <w:jc w:val="both"/>
        <w:rPr>
          <w:rFonts w:ascii="Arial" w:eastAsia="Times New Roman" w:hAnsi="Arial" w:cs="Arial"/>
          <w:b/>
          <w:bCs/>
          <w:color w:val="000000"/>
          <w:lang w:eastAsia="es-CO"/>
        </w:rPr>
        <w:sectPr w:rsidR="00D04ABA" w:rsidRPr="007C5724" w:rsidSect="00D04AB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701" w:bottom="1417" w:left="1701" w:header="708" w:footer="708" w:gutter="0"/>
          <w:cols w:space="708"/>
          <w:docGrid w:linePitch="360"/>
        </w:sectPr>
      </w:pPr>
    </w:p>
    <w:p w14:paraId="50254D14" w14:textId="77777777" w:rsidR="008E061B" w:rsidRPr="007C5724" w:rsidRDefault="008E061B" w:rsidP="00D04ABA">
      <w:pPr>
        <w:spacing w:before="45" w:after="15" w:line="276" w:lineRule="auto"/>
        <w:ind w:right="30"/>
        <w:jc w:val="both"/>
        <w:rPr>
          <w:rFonts w:ascii="Arial" w:eastAsia="Times New Roman" w:hAnsi="Arial" w:cs="Arial"/>
          <w:color w:val="000000"/>
          <w:lang w:eastAsia="es-CO"/>
        </w:rPr>
      </w:pPr>
    </w:p>
    <w:sectPr w:rsidR="008E061B" w:rsidRPr="007C5724"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C2891" w14:textId="77777777" w:rsidR="00CE7E07" w:rsidRDefault="00CE7E07" w:rsidP="00F464B3">
      <w:pPr>
        <w:spacing w:after="0" w:line="240" w:lineRule="auto"/>
      </w:pPr>
      <w:r>
        <w:separator/>
      </w:r>
    </w:p>
  </w:endnote>
  <w:endnote w:type="continuationSeparator" w:id="0">
    <w:p w14:paraId="16B12E59" w14:textId="77777777" w:rsidR="00CE7E07" w:rsidRDefault="00CE7E07"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roman"/>
    <w:pitch w:val="default"/>
  </w:font>
  <w:font w:name="Calibri">
    <w:panose1 w:val="020F0502020204030204"/>
    <w:charset w:val="00"/>
    <w:family w:val="swiss"/>
    <w:pitch w:val="variable"/>
    <w:sig w:usb0="E4002EFF" w:usb1="C000247B" w:usb2="00000009" w:usb3="00000000" w:csb0="000001F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3024" w14:textId="77777777" w:rsidR="00560475" w:rsidRDefault="0056047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77582"/>
      <w:docPartObj>
        <w:docPartGallery w:val="Page Numbers (Bottom of Page)"/>
        <w:docPartUnique/>
      </w:docPartObj>
    </w:sdtPr>
    <w:sdtEndPr/>
    <w:sdtContent>
      <w:p w14:paraId="4CC91950" w14:textId="4617860F" w:rsidR="00560475" w:rsidRDefault="00560475">
        <w:pPr>
          <w:pStyle w:val="Piedepgina"/>
          <w:jc w:val="right"/>
        </w:pPr>
        <w:r>
          <w:fldChar w:fldCharType="begin"/>
        </w:r>
        <w:r>
          <w:instrText>PAGE   \* MERGEFORMAT</w:instrText>
        </w:r>
        <w:r>
          <w:fldChar w:fldCharType="separate"/>
        </w:r>
        <w:r w:rsidR="00EF033F" w:rsidRPr="00EF033F">
          <w:rPr>
            <w:noProof/>
            <w:lang w:val="es-ES"/>
          </w:rPr>
          <w:t>5</w:t>
        </w:r>
        <w:r>
          <w:fldChar w:fldCharType="end"/>
        </w:r>
      </w:p>
    </w:sdtContent>
  </w:sdt>
  <w:p w14:paraId="51ADA584" w14:textId="77777777" w:rsidR="00560475" w:rsidRDefault="0056047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2832" w14:textId="77777777" w:rsidR="00560475" w:rsidRDefault="005604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2CEE0" w14:textId="77777777" w:rsidR="00CE7E07" w:rsidRDefault="00CE7E07" w:rsidP="00F464B3">
      <w:pPr>
        <w:spacing w:after="0" w:line="240" w:lineRule="auto"/>
      </w:pPr>
      <w:r>
        <w:separator/>
      </w:r>
    </w:p>
  </w:footnote>
  <w:footnote w:type="continuationSeparator" w:id="0">
    <w:p w14:paraId="46FFE062" w14:textId="77777777" w:rsidR="00CE7E07" w:rsidRDefault="00CE7E07" w:rsidP="00F4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F6EA7" w14:textId="77777777" w:rsidR="00560475" w:rsidRDefault="0056047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3E99" w14:textId="77777777" w:rsidR="00560475" w:rsidRDefault="00560475" w:rsidP="00EC63B6">
    <w:pPr>
      <w:pStyle w:val="Encabezado"/>
      <w:jc w:val="center"/>
    </w:pPr>
    <w:r>
      <w:rPr>
        <w:noProof/>
        <w:lang w:eastAsia="es-CO"/>
      </w:rPr>
      <w:drawing>
        <wp:inline distT="0" distB="0" distL="0" distR="0" wp14:anchorId="4424CA66" wp14:editId="52757F20">
          <wp:extent cx="2286000" cy="670956"/>
          <wp:effectExtent l="0" t="0" r="0" b="0"/>
          <wp:docPr id="3" name="Imagen 3"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560475" w:rsidRDefault="00560475" w:rsidP="00EC63B6">
    <w:pPr>
      <w:pStyle w:val="Encabezad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C1D2" w14:textId="77777777" w:rsidR="00560475" w:rsidRDefault="0056047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1000F29"/>
    <w:multiLevelType w:val="hybridMultilevel"/>
    <w:tmpl w:val="555069D6"/>
    <w:numStyleLink w:val="Estiloimportado9"/>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897C86"/>
    <w:multiLevelType w:val="hybridMultilevel"/>
    <w:tmpl w:val="44109B24"/>
    <w:numStyleLink w:val="Estiloimportado18"/>
  </w:abstractNum>
  <w:abstractNum w:abstractNumId="5" w15:restartNumberingAfterBreak="0">
    <w:nsid w:val="0F5B5736"/>
    <w:multiLevelType w:val="hybridMultilevel"/>
    <w:tmpl w:val="98AA3430"/>
    <w:numStyleLink w:val="Estiloimportado13"/>
  </w:abstractNum>
  <w:abstractNum w:abstractNumId="6"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15:restartNumberingAfterBreak="0">
    <w:nsid w:val="110D5753"/>
    <w:multiLevelType w:val="hybridMultilevel"/>
    <w:tmpl w:val="EB5840A0"/>
    <w:numStyleLink w:val="Estiloimportado22"/>
  </w:abstractNum>
  <w:abstractNum w:abstractNumId="9"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22A777E"/>
    <w:multiLevelType w:val="hybridMultilevel"/>
    <w:tmpl w:val="80304CB6"/>
    <w:numStyleLink w:val="Estiloimportado50"/>
  </w:abstractNum>
  <w:abstractNum w:abstractNumId="11"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B3F012C"/>
    <w:multiLevelType w:val="hybridMultilevel"/>
    <w:tmpl w:val="6DE0C044"/>
    <w:numStyleLink w:val="Estiloimportado28"/>
  </w:abstractNum>
  <w:abstractNum w:abstractNumId="17"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CD12C48"/>
    <w:multiLevelType w:val="hybridMultilevel"/>
    <w:tmpl w:val="29C4C752"/>
    <w:numStyleLink w:val="Estiloimportado37"/>
  </w:abstractNum>
  <w:abstractNum w:abstractNumId="19" w15:restartNumberingAfterBreak="0">
    <w:nsid w:val="1D70795A"/>
    <w:multiLevelType w:val="hybridMultilevel"/>
    <w:tmpl w:val="C4BC1C9A"/>
    <w:numStyleLink w:val="Estiloimportado39"/>
  </w:abstractNum>
  <w:abstractNum w:abstractNumId="20"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EEF794B"/>
    <w:multiLevelType w:val="hybridMultilevel"/>
    <w:tmpl w:val="1F86D7D0"/>
    <w:numStyleLink w:val="Estiloimportado16"/>
  </w:abstractNum>
  <w:abstractNum w:abstractNumId="22"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37A3428"/>
    <w:multiLevelType w:val="hybridMultilevel"/>
    <w:tmpl w:val="E6F00438"/>
    <w:numStyleLink w:val="Estiloimportado19"/>
  </w:abstractNum>
  <w:abstractNum w:abstractNumId="2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2554489B"/>
    <w:multiLevelType w:val="hybridMultilevel"/>
    <w:tmpl w:val="BF8004FA"/>
    <w:numStyleLink w:val="Estiloimportado14"/>
  </w:abstractNum>
  <w:abstractNum w:abstractNumId="27"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831123C"/>
    <w:multiLevelType w:val="hybridMultilevel"/>
    <w:tmpl w:val="01C8D242"/>
    <w:numStyleLink w:val="Estiloimportado47"/>
  </w:abstractNum>
  <w:abstractNum w:abstractNumId="29" w15:restartNumberingAfterBreak="0">
    <w:nsid w:val="290F5F98"/>
    <w:multiLevelType w:val="hybridMultilevel"/>
    <w:tmpl w:val="44027326"/>
    <w:numStyleLink w:val="Estiloimportado45"/>
  </w:abstractNum>
  <w:abstractNum w:abstractNumId="30" w15:restartNumberingAfterBreak="0">
    <w:nsid w:val="29AA12D9"/>
    <w:multiLevelType w:val="hybridMultilevel"/>
    <w:tmpl w:val="4800A7B8"/>
    <w:numStyleLink w:val="Estiloimportado49"/>
  </w:abstractNum>
  <w:abstractNum w:abstractNumId="31" w15:restartNumberingAfterBreak="0">
    <w:nsid w:val="2A9C6035"/>
    <w:multiLevelType w:val="hybridMultilevel"/>
    <w:tmpl w:val="B01EDA4A"/>
    <w:numStyleLink w:val="Estiloimportado44"/>
  </w:abstractNum>
  <w:abstractNum w:abstractNumId="32"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2D7A65B4"/>
    <w:multiLevelType w:val="hybridMultilevel"/>
    <w:tmpl w:val="F8C8CFE0"/>
    <w:numStyleLink w:val="Estiloimportado29"/>
  </w:abstractNum>
  <w:abstractNum w:abstractNumId="36"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EA4753A"/>
    <w:multiLevelType w:val="hybridMultilevel"/>
    <w:tmpl w:val="65D8ACF8"/>
    <w:numStyleLink w:val="Estiloimportado41"/>
  </w:abstractNum>
  <w:abstractNum w:abstractNumId="40" w15:restartNumberingAfterBreak="0">
    <w:nsid w:val="2ED673B2"/>
    <w:multiLevelType w:val="hybridMultilevel"/>
    <w:tmpl w:val="898C5A40"/>
    <w:numStyleLink w:val="Estiloimportado11"/>
  </w:abstractNum>
  <w:abstractNum w:abstractNumId="41" w15:restartNumberingAfterBreak="0">
    <w:nsid w:val="30823593"/>
    <w:multiLevelType w:val="hybridMultilevel"/>
    <w:tmpl w:val="24C4F11A"/>
    <w:numStyleLink w:val="Estiloimportado10"/>
  </w:abstractNum>
  <w:abstractNum w:abstractNumId="42"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35F70190"/>
    <w:multiLevelType w:val="hybridMultilevel"/>
    <w:tmpl w:val="8474FA54"/>
    <w:numStyleLink w:val="Estiloimportado42"/>
  </w:abstractNum>
  <w:abstractNum w:abstractNumId="4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3C856B46"/>
    <w:multiLevelType w:val="hybridMultilevel"/>
    <w:tmpl w:val="218EC8F4"/>
    <w:numStyleLink w:val="Estiloimportado35"/>
  </w:abstractNum>
  <w:abstractNum w:abstractNumId="47" w15:restartNumberingAfterBreak="0">
    <w:nsid w:val="3E4636F9"/>
    <w:multiLevelType w:val="hybridMultilevel"/>
    <w:tmpl w:val="52889C24"/>
    <w:numStyleLink w:val="Estiloimportado20"/>
  </w:abstractNum>
  <w:abstractNum w:abstractNumId="48" w15:restartNumberingAfterBreak="0">
    <w:nsid w:val="3E4A5783"/>
    <w:multiLevelType w:val="hybridMultilevel"/>
    <w:tmpl w:val="1F067C10"/>
    <w:numStyleLink w:val="Estiloimportado34"/>
  </w:abstractNum>
  <w:abstractNum w:abstractNumId="49" w15:restartNumberingAfterBreak="0">
    <w:nsid w:val="3EE16E02"/>
    <w:multiLevelType w:val="hybridMultilevel"/>
    <w:tmpl w:val="C8EC7CC4"/>
    <w:numStyleLink w:val="Estiloimportado38"/>
  </w:abstractNum>
  <w:abstractNum w:abstractNumId="50"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451E4C27"/>
    <w:multiLevelType w:val="hybridMultilevel"/>
    <w:tmpl w:val="F4EA5638"/>
    <w:numStyleLink w:val="Estiloimportado33"/>
  </w:abstractNum>
  <w:abstractNum w:abstractNumId="53"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4" w15:restartNumberingAfterBreak="0">
    <w:nsid w:val="481625AE"/>
    <w:multiLevelType w:val="hybridMultilevel"/>
    <w:tmpl w:val="463AB4E4"/>
    <w:numStyleLink w:val="Estiloimportado51"/>
  </w:abstractNum>
  <w:abstractNum w:abstractNumId="55"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CC328B0"/>
    <w:multiLevelType w:val="hybridMultilevel"/>
    <w:tmpl w:val="00A0539A"/>
    <w:numStyleLink w:val="Estiloimportado21"/>
  </w:abstractNum>
  <w:abstractNum w:abstractNumId="57" w15:restartNumberingAfterBreak="0">
    <w:nsid w:val="4F8B3E5E"/>
    <w:multiLevelType w:val="hybridMultilevel"/>
    <w:tmpl w:val="236AEA58"/>
    <w:numStyleLink w:val="Estiloimportado26"/>
  </w:abstractNum>
  <w:abstractNum w:abstractNumId="58" w15:restartNumberingAfterBreak="0">
    <w:nsid w:val="517F3159"/>
    <w:multiLevelType w:val="hybridMultilevel"/>
    <w:tmpl w:val="1004AA52"/>
    <w:numStyleLink w:val="Estiloimportado52"/>
  </w:abstractNum>
  <w:abstractNum w:abstractNumId="59" w15:restartNumberingAfterBreak="0">
    <w:nsid w:val="51A62173"/>
    <w:multiLevelType w:val="hybridMultilevel"/>
    <w:tmpl w:val="87BA761C"/>
    <w:numStyleLink w:val="Estiloimportado27"/>
  </w:abstractNum>
  <w:abstractNum w:abstractNumId="60" w15:restartNumberingAfterBreak="0">
    <w:nsid w:val="51CA6A6A"/>
    <w:multiLevelType w:val="hybridMultilevel"/>
    <w:tmpl w:val="8686602E"/>
    <w:numStyleLink w:val="Estiloimportado40"/>
  </w:abstractNum>
  <w:abstractNum w:abstractNumId="6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4" w15:restartNumberingAfterBreak="0">
    <w:nsid w:val="595F64A0"/>
    <w:multiLevelType w:val="hybridMultilevel"/>
    <w:tmpl w:val="C08A0ECA"/>
    <w:numStyleLink w:val="Estiloimportado25"/>
  </w:abstractNum>
  <w:abstractNum w:abstractNumId="65" w15:restartNumberingAfterBreak="0">
    <w:nsid w:val="598477AB"/>
    <w:multiLevelType w:val="hybridMultilevel"/>
    <w:tmpl w:val="CEC84BFE"/>
    <w:numStyleLink w:val="Estiloimportado53"/>
  </w:abstractNum>
  <w:abstractNum w:abstractNumId="66"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9E5753B"/>
    <w:multiLevelType w:val="hybridMultilevel"/>
    <w:tmpl w:val="059CA788"/>
    <w:numStyleLink w:val="Estiloimportado12"/>
  </w:abstractNum>
  <w:abstractNum w:abstractNumId="68" w15:restartNumberingAfterBreak="0">
    <w:nsid w:val="5ADC6AEA"/>
    <w:multiLevelType w:val="hybridMultilevel"/>
    <w:tmpl w:val="D9EA98E2"/>
    <w:numStyleLink w:val="Estiloimportado46"/>
  </w:abstractNum>
  <w:abstractNum w:abstractNumId="69"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1" w15:restartNumberingAfterBreak="0">
    <w:nsid w:val="5DFC5A33"/>
    <w:multiLevelType w:val="hybridMultilevel"/>
    <w:tmpl w:val="6DF2644A"/>
    <w:numStyleLink w:val="Estiloimportado15"/>
  </w:abstractNum>
  <w:abstractNum w:abstractNumId="72" w15:restartNumberingAfterBreak="0">
    <w:nsid w:val="60351AB2"/>
    <w:multiLevelType w:val="hybridMultilevel"/>
    <w:tmpl w:val="A3A8FCF2"/>
    <w:numStyleLink w:val="Estiloimportado31"/>
  </w:abstractNum>
  <w:abstractNum w:abstractNumId="73"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4" w15:restartNumberingAfterBreak="0">
    <w:nsid w:val="61542172"/>
    <w:multiLevelType w:val="hybridMultilevel"/>
    <w:tmpl w:val="7A34A9E4"/>
    <w:numStyleLink w:val="Estiloimportado23"/>
  </w:abstractNum>
  <w:abstractNum w:abstractNumId="75" w15:restartNumberingAfterBreak="0">
    <w:nsid w:val="63503F30"/>
    <w:multiLevelType w:val="hybridMultilevel"/>
    <w:tmpl w:val="DB3AFCEE"/>
    <w:numStyleLink w:val="Estiloimportado36"/>
  </w:abstractNum>
  <w:abstractNum w:abstractNumId="76" w15:restartNumberingAfterBreak="0">
    <w:nsid w:val="63DA5D77"/>
    <w:multiLevelType w:val="hybridMultilevel"/>
    <w:tmpl w:val="A562132E"/>
    <w:numStyleLink w:val="Estiloimportado48"/>
  </w:abstractNum>
  <w:abstractNum w:abstractNumId="77" w15:restartNumberingAfterBreak="0">
    <w:nsid w:val="658B5989"/>
    <w:multiLevelType w:val="hybridMultilevel"/>
    <w:tmpl w:val="52A8909E"/>
    <w:numStyleLink w:val="Estiloimportado54"/>
  </w:abstractNum>
  <w:abstractNum w:abstractNumId="78"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9"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0" w15:restartNumberingAfterBreak="0">
    <w:nsid w:val="68E13C51"/>
    <w:multiLevelType w:val="hybridMultilevel"/>
    <w:tmpl w:val="7F2E69A2"/>
    <w:numStyleLink w:val="Estiloimportado24"/>
  </w:abstractNum>
  <w:abstractNum w:abstractNumId="81" w15:restartNumberingAfterBreak="0">
    <w:nsid w:val="6B9A3271"/>
    <w:multiLevelType w:val="hybridMultilevel"/>
    <w:tmpl w:val="F94C7DC2"/>
    <w:numStyleLink w:val="Estiloimportado43"/>
  </w:abstractNum>
  <w:abstractNum w:abstractNumId="82"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3" w15:restartNumberingAfterBreak="0">
    <w:nsid w:val="6E644357"/>
    <w:multiLevelType w:val="hybridMultilevel"/>
    <w:tmpl w:val="7CBCDB22"/>
    <w:numStyleLink w:val="Estiloimportado30"/>
  </w:abstractNum>
  <w:abstractNum w:abstractNumId="84"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6"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7"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3D74C4B"/>
    <w:multiLevelType w:val="hybridMultilevel"/>
    <w:tmpl w:val="85467682"/>
    <w:numStyleLink w:val="Estiloimportado32"/>
  </w:abstractNum>
  <w:abstractNum w:abstractNumId="89"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0"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2" w15:restartNumberingAfterBreak="0">
    <w:nsid w:val="7A4B71CA"/>
    <w:multiLevelType w:val="hybridMultilevel"/>
    <w:tmpl w:val="3948F0A0"/>
    <w:numStyleLink w:val="Estiloimportado17"/>
  </w:abstractNum>
  <w:abstractNum w:abstractNumId="93"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5"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6"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62"/>
  </w:num>
  <w:num w:numId="2">
    <w:abstractNumId w:val="53"/>
  </w:num>
  <w:num w:numId="3">
    <w:abstractNumId w:val="61"/>
  </w:num>
  <w:num w:numId="4">
    <w:abstractNumId w:val="36"/>
  </w:num>
  <w:num w:numId="5">
    <w:abstractNumId w:val="50"/>
  </w:num>
  <w:num w:numId="6">
    <w:abstractNumId w:val="69"/>
  </w:num>
  <w:num w:numId="7">
    <w:abstractNumId w:val="1"/>
  </w:num>
  <w:num w:numId="8">
    <w:abstractNumId w:val="91"/>
  </w:num>
  <w:num w:numId="9">
    <w:abstractNumId w:val="41"/>
  </w:num>
  <w:num w:numId="10">
    <w:abstractNumId w:val="9"/>
  </w:num>
  <w:num w:numId="11">
    <w:abstractNumId w:val="40"/>
  </w:num>
  <w:num w:numId="12">
    <w:abstractNumId w:val="41"/>
    <w:lvlOverride w:ilvl="0">
      <w:startOverride w:val="2"/>
    </w:lvlOverride>
  </w:num>
  <w:num w:numId="13">
    <w:abstractNumId w:val="12"/>
  </w:num>
  <w:num w:numId="14">
    <w:abstractNumId w:val="67"/>
  </w:num>
  <w:num w:numId="15">
    <w:abstractNumId w:val="63"/>
  </w:num>
  <w:num w:numId="16">
    <w:abstractNumId w:val="5"/>
  </w:num>
  <w:num w:numId="17">
    <w:abstractNumId w:val="73"/>
  </w:num>
  <w:num w:numId="18">
    <w:abstractNumId w:val="26"/>
  </w:num>
  <w:num w:numId="19">
    <w:abstractNumId w:val="79"/>
  </w:num>
  <w:num w:numId="20">
    <w:abstractNumId w:val="71"/>
  </w:num>
  <w:num w:numId="21">
    <w:abstractNumId w:val="70"/>
  </w:num>
  <w:num w:numId="22">
    <w:abstractNumId w:val="21"/>
  </w:num>
  <w:num w:numId="23">
    <w:abstractNumId w:val="87"/>
  </w:num>
  <w:num w:numId="24">
    <w:abstractNumId w:val="92"/>
  </w:num>
  <w:num w:numId="25">
    <w:abstractNumId w:val="66"/>
  </w:num>
  <w:num w:numId="26">
    <w:abstractNumId w:val="4"/>
  </w:num>
  <w:num w:numId="27">
    <w:abstractNumId w:val="15"/>
  </w:num>
  <w:num w:numId="28">
    <w:abstractNumId w:val="24"/>
  </w:num>
  <w:num w:numId="29">
    <w:abstractNumId w:val="11"/>
  </w:num>
  <w:num w:numId="30">
    <w:abstractNumId w:val="47"/>
  </w:num>
  <w:num w:numId="31">
    <w:abstractNumId w:val="23"/>
  </w:num>
  <w:num w:numId="32">
    <w:abstractNumId w:val="56"/>
  </w:num>
  <w:num w:numId="33">
    <w:abstractNumId w:val="25"/>
  </w:num>
  <w:num w:numId="34">
    <w:abstractNumId w:val="8"/>
  </w:num>
  <w:num w:numId="35">
    <w:abstractNumId w:val="89"/>
  </w:num>
  <w:num w:numId="36">
    <w:abstractNumId w:val="74"/>
  </w:num>
  <w:num w:numId="37">
    <w:abstractNumId w:val="44"/>
  </w:num>
  <w:num w:numId="38">
    <w:abstractNumId w:val="80"/>
  </w:num>
  <w:num w:numId="39">
    <w:abstractNumId w:val="93"/>
  </w:num>
  <w:num w:numId="40">
    <w:abstractNumId w:val="64"/>
    <w:lvlOverride w:ilvl="0">
      <w:startOverride w:val="15"/>
    </w:lvlOverride>
  </w:num>
  <w:num w:numId="41">
    <w:abstractNumId w:val="34"/>
  </w:num>
  <w:num w:numId="42">
    <w:abstractNumId w:val="57"/>
  </w:num>
  <w:num w:numId="43">
    <w:abstractNumId w:val="7"/>
  </w:num>
  <w:num w:numId="44">
    <w:abstractNumId w:val="59"/>
  </w:num>
  <w:num w:numId="45">
    <w:abstractNumId w:val="3"/>
  </w:num>
  <w:num w:numId="46">
    <w:abstractNumId w:val="16"/>
    <w:lvlOverride w:ilvl="0">
      <w:startOverride w:val="2"/>
    </w:lvlOverride>
  </w:num>
  <w:num w:numId="47">
    <w:abstractNumId w:val="33"/>
  </w:num>
  <w:num w:numId="48">
    <w:abstractNumId w:val="35"/>
  </w:num>
  <w:num w:numId="49">
    <w:abstractNumId w:val="84"/>
  </w:num>
  <w:num w:numId="50">
    <w:abstractNumId w:val="83"/>
  </w:num>
  <w:num w:numId="51">
    <w:abstractNumId w:val="27"/>
  </w:num>
  <w:num w:numId="52">
    <w:abstractNumId w:val="72"/>
  </w:num>
  <w:num w:numId="53">
    <w:abstractNumId w:val="95"/>
  </w:num>
  <w:num w:numId="54">
    <w:abstractNumId w:val="88"/>
  </w:num>
  <w:num w:numId="55">
    <w:abstractNumId w:val="94"/>
  </w:num>
  <w:num w:numId="56">
    <w:abstractNumId w:val="52"/>
  </w:num>
  <w:num w:numId="57">
    <w:abstractNumId w:val="45"/>
  </w:num>
  <w:num w:numId="58">
    <w:abstractNumId w:val="48"/>
  </w:num>
  <w:num w:numId="59">
    <w:abstractNumId w:val="82"/>
  </w:num>
  <w:num w:numId="60">
    <w:abstractNumId w:val="46"/>
  </w:num>
  <w:num w:numId="61">
    <w:abstractNumId w:val="17"/>
  </w:num>
  <w:num w:numId="62">
    <w:abstractNumId w:val="75"/>
  </w:num>
  <w:num w:numId="63">
    <w:abstractNumId w:val="20"/>
  </w:num>
  <w:num w:numId="64">
    <w:abstractNumId w:val="18"/>
  </w:num>
  <w:num w:numId="65">
    <w:abstractNumId w:val="85"/>
  </w:num>
  <w:num w:numId="66">
    <w:abstractNumId w:val="49"/>
  </w:num>
  <w:num w:numId="67">
    <w:abstractNumId w:val="86"/>
  </w:num>
  <w:num w:numId="68">
    <w:abstractNumId w:val="19"/>
  </w:num>
  <w:num w:numId="69">
    <w:abstractNumId w:val="96"/>
  </w:num>
  <w:num w:numId="70">
    <w:abstractNumId w:val="60"/>
  </w:num>
  <w:num w:numId="71">
    <w:abstractNumId w:val="22"/>
  </w:num>
  <w:num w:numId="72">
    <w:abstractNumId w:val="39"/>
  </w:num>
  <w:num w:numId="73">
    <w:abstractNumId w:val="37"/>
  </w:num>
  <w:num w:numId="74">
    <w:abstractNumId w:val="43"/>
  </w:num>
  <w:num w:numId="75">
    <w:abstractNumId w:val="42"/>
  </w:num>
  <w:num w:numId="76">
    <w:abstractNumId w:val="81"/>
  </w:num>
  <w:num w:numId="77">
    <w:abstractNumId w:val="51"/>
  </w:num>
  <w:num w:numId="78">
    <w:abstractNumId w:val="31"/>
  </w:num>
  <w:num w:numId="79">
    <w:abstractNumId w:val="78"/>
  </w:num>
  <w:num w:numId="80">
    <w:abstractNumId w:val="29"/>
  </w:num>
  <w:num w:numId="81">
    <w:abstractNumId w:val="55"/>
  </w:num>
  <w:num w:numId="82">
    <w:abstractNumId w:val="68"/>
  </w:num>
  <w:num w:numId="83">
    <w:abstractNumId w:val="32"/>
  </w:num>
  <w:num w:numId="84">
    <w:abstractNumId w:val="28"/>
  </w:num>
  <w:num w:numId="85">
    <w:abstractNumId w:val="38"/>
  </w:num>
  <w:num w:numId="86">
    <w:abstractNumId w:val="76"/>
  </w:num>
  <w:num w:numId="87">
    <w:abstractNumId w:val="76"/>
    <w:lvlOverride w:ilvl="0">
      <w:lvl w:ilvl="0" w:tplc="32C63ED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5EC65A34">
        <w:start w:val="1"/>
        <w:numFmt w:val="lowerRoman"/>
        <w:lvlText w:val="%2)"/>
        <w:lvlJc w:val="left"/>
        <w:pPr>
          <w:ind w:left="854" w:hanging="5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080F20">
        <w:start w:val="1"/>
        <w:numFmt w:val="lowerRoman"/>
        <w:lvlText w:val="%3)"/>
        <w:lvlJc w:val="left"/>
        <w:pPr>
          <w:ind w:left="924" w:hanging="5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F85E26">
        <w:start w:val="1"/>
        <w:numFmt w:val="lowerRoman"/>
        <w:lvlText w:val="%4)"/>
        <w:lvlJc w:val="left"/>
        <w:pPr>
          <w:ind w:left="994" w:hanging="4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BF6CB08">
        <w:start w:val="1"/>
        <w:numFmt w:val="lowerRoman"/>
        <w:lvlText w:val="%5)"/>
        <w:lvlJc w:val="left"/>
        <w:pPr>
          <w:ind w:left="1064" w:hanging="3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FCF8B6">
        <w:start w:val="1"/>
        <w:numFmt w:val="lowerRoman"/>
        <w:lvlText w:val="%6)"/>
        <w:lvlJc w:val="left"/>
        <w:pPr>
          <w:ind w:left="1134" w:hanging="3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00E3442">
        <w:start w:val="1"/>
        <w:numFmt w:val="lowerRoman"/>
        <w:lvlText w:val="%7)"/>
        <w:lvlJc w:val="left"/>
        <w:pPr>
          <w:ind w:left="1204" w:hanging="2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2263428">
        <w:start w:val="1"/>
        <w:numFmt w:val="lowerRoman"/>
        <w:suff w:val="nothing"/>
        <w:lvlText w:val="%8)"/>
        <w:lvlJc w:val="left"/>
        <w:pPr>
          <w:ind w:left="1274" w:hanging="1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447F0C">
        <w:start w:val="1"/>
        <w:numFmt w:val="lowerRoman"/>
        <w:lvlText w:val="%9)"/>
        <w:lvlJc w:val="left"/>
        <w:pPr>
          <w:ind w:left="1344" w:hanging="8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8">
    <w:abstractNumId w:val="90"/>
  </w:num>
  <w:num w:numId="89">
    <w:abstractNumId w:val="30"/>
  </w:num>
  <w:num w:numId="90">
    <w:abstractNumId w:val="14"/>
  </w:num>
  <w:num w:numId="91">
    <w:abstractNumId w:val="10"/>
  </w:num>
  <w:num w:numId="92">
    <w:abstractNumId w:val="0"/>
  </w:num>
  <w:num w:numId="93">
    <w:abstractNumId w:val="54"/>
  </w:num>
  <w:num w:numId="94">
    <w:abstractNumId w:val="6"/>
  </w:num>
  <w:num w:numId="95">
    <w:abstractNumId w:val="58"/>
  </w:num>
  <w:num w:numId="96">
    <w:abstractNumId w:val="2"/>
  </w:num>
  <w:num w:numId="97">
    <w:abstractNumId w:val="65"/>
  </w:num>
  <w:num w:numId="98">
    <w:abstractNumId w:val="13"/>
  </w:num>
  <w:num w:numId="99">
    <w:abstractNumId w:val="7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124B8"/>
    <w:rsid w:val="000179F1"/>
    <w:rsid w:val="0002009E"/>
    <w:rsid w:val="00020D63"/>
    <w:rsid w:val="0002764E"/>
    <w:rsid w:val="00034368"/>
    <w:rsid w:val="000347ED"/>
    <w:rsid w:val="000400EE"/>
    <w:rsid w:val="0004655B"/>
    <w:rsid w:val="00050437"/>
    <w:rsid w:val="000603D3"/>
    <w:rsid w:val="000643FE"/>
    <w:rsid w:val="000674CE"/>
    <w:rsid w:val="00076C38"/>
    <w:rsid w:val="0008050D"/>
    <w:rsid w:val="0008366E"/>
    <w:rsid w:val="00083C33"/>
    <w:rsid w:val="00094E9C"/>
    <w:rsid w:val="0009516F"/>
    <w:rsid w:val="000A7951"/>
    <w:rsid w:val="000B6F96"/>
    <w:rsid w:val="000B7BA1"/>
    <w:rsid w:val="000B7FC7"/>
    <w:rsid w:val="000C04C0"/>
    <w:rsid w:val="000C07C9"/>
    <w:rsid w:val="000C1779"/>
    <w:rsid w:val="000C3A6D"/>
    <w:rsid w:val="000C51CB"/>
    <w:rsid w:val="000E11C2"/>
    <w:rsid w:val="000E2CB1"/>
    <w:rsid w:val="000E4E9C"/>
    <w:rsid w:val="000F0D59"/>
    <w:rsid w:val="00102396"/>
    <w:rsid w:val="001051B9"/>
    <w:rsid w:val="0010767F"/>
    <w:rsid w:val="00111BA6"/>
    <w:rsid w:val="00112E25"/>
    <w:rsid w:val="00113C7F"/>
    <w:rsid w:val="001176BD"/>
    <w:rsid w:val="0012211D"/>
    <w:rsid w:val="00124F86"/>
    <w:rsid w:val="0012607A"/>
    <w:rsid w:val="001412D4"/>
    <w:rsid w:val="00143359"/>
    <w:rsid w:val="00146466"/>
    <w:rsid w:val="0015426D"/>
    <w:rsid w:val="0015512A"/>
    <w:rsid w:val="0015777F"/>
    <w:rsid w:val="001645A1"/>
    <w:rsid w:val="00170E01"/>
    <w:rsid w:val="00171B5A"/>
    <w:rsid w:val="00175521"/>
    <w:rsid w:val="00180D52"/>
    <w:rsid w:val="001B11A0"/>
    <w:rsid w:val="001B24AF"/>
    <w:rsid w:val="001B3073"/>
    <w:rsid w:val="001C443E"/>
    <w:rsid w:val="001C4B0B"/>
    <w:rsid w:val="001E1FFE"/>
    <w:rsid w:val="001E3F0C"/>
    <w:rsid w:val="001F1366"/>
    <w:rsid w:val="001F3415"/>
    <w:rsid w:val="00203BAF"/>
    <w:rsid w:val="00204548"/>
    <w:rsid w:val="00232EEB"/>
    <w:rsid w:val="002419BE"/>
    <w:rsid w:val="002446B7"/>
    <w:rsid w:val="0025745F"/>
    <w:rsid w:val="00265C75"/>
    <w:rsid w:val="00266F05"/>
    <w:rsid w:val="0027373B"/>
    <w:rsid w:val="002769F8"/>
    <w:rsid w:val="00281E60"/>
    <w:rsid w:val="00283BF7"/>
    <w:rsid w:val="00294C57"/>
    <w:rsid w:val="002960E0"/>
    <w:rsid w:val="00296DD2"/>
    <w:rsid w:val="002A630F"/>
    <w:rsid w:val="002B0A6E"/>
    <w:rsid w:val="002B3FA6"/>
    <w:rsid w:val="002B5DE3"/>
    <w:rsid w:val="002B7BC5"/>
    <w:rsid w:val="002C2736"/>
    <w:rsid w:val="002C313D"/>
    <w:rsid w:val="002D36BF"/>
    <w:rsid w:val="002F570D"/>
    <w:rsid w:val="002F603A"/>
    <w:rsid w:val="003048FD"/>
    <w:rsid w:val="00310BD0"/>
    <w:rsid w:val="00312721"/>
    <w:rsid w:val="00316E7C"/>
    <w:rsid w:val="00321E0D"/>
    <w:rsid w:val="003455CB"/>
    <w:rsid w:val="00352BB2"/>
    <w:rsid w:val="00353A29"/>
    <w:rsid w:val="003572F2"/>
    <w:rsid w:val="003652A3"/>
    <w:rsid w:val="00370333"/>
    <w:rsid w:val="00371367"/>
    <w:rsid w:val="003729B1"/>
    <w:rsid w:val="00374B50"/>
    <w:rsid w:val="003756F8"/>
    <w:rsid w:val="00376461"/>
    <w:rsid w:val="003775E6"/>
    <w:rsid w:val="003831CF"/>
    <w:rsid w:val="003877D7"/>
    <w:rsid w:val="00397DD8"/>
    <w:rsid w:val="003B2CD7"/>
    <w:rsid w:val="003B470F"/>
    <w:rsid w:val="003C4873"/>
    <w:rsid w:val="003C550A"/>
    <w:rsid w:val="003D37C7"/>
    <w:rsid w:val="003F22E4"/>
    <w:rsid w:val="003F7482"/>
    <w:rsid w:val="00403989"/>
    <w:rsid w:val="004325B6"/>
    <w:rsid w:val="00435772"/>
    <w:rsid w:val="0045788D"/>
    <w:rsid w:val="004721F2"/>
    <w:rsid w:val="00472F92"/>
    <w:rsid w:val="004747EE"/>
    <w:rsid w:val="0048299A"/>
    <w:rsid w:val="00484D12"/>
    <w:rsid w:val="0049348D"/>
    <w:rsid w:val="004937A0"/>
    <w:rsid w:val="004961B6"/>
    <w:rsid w:val="004A1689"/>
    <w:rsid w:val="004A329B"/>
    <w:rsid w:val="004A6139"/>
    <w:rsid w:val="004B37AE"/>
    <w:rsid w:val="004B48A7"/>
    <w:rsid w:val="004B584A"/>
    <w:rsid w:val="004C32FC"/>
    <w:rsid w:val="004C59FD"/>
    <w:rsid w:val="004D48F0"/>
    <w:rsid w:val="004D55BD"/>
    <w:rsid w:val="004E422C"/>
    <w:rsid w:val="004F2831"/>
    <w:rsid w:val="004F4257"/>
    <w:rsid w:val="004F49B6"/>
    <w:rsid w:val="004F60B8"/>
    <w:rsid w:val="004F73D2"/>
    <w:rsid w:val="005031EA"/>
    <w:rsid w:val="00503E9D"/>
    <w:rsid w:val="00513DF8"/>
    <w:rsid w:val="00522F83"/>
    <w:rsid w:val="005235AD"/>
    <w:rsid w:val="0052444F"/>
    <w:rsid w:val="00525DDD"/>
    <w:rsid w:val="00534203"/>
    <w:rsid w:val="00535D72"/>
    <w:rsid w:val="00536B96"/>
    <w:rsid w:val="00540083"/>
    <w:rsid w:val="00541008"/>
    <w:rsid w:val="0054647E"/>
    <w:rsid w:val="005517F3"/>
    <w:rsid w:val="005560E6"/>
    <w:rsid w:val="00560475"/>
    <w:rsid w:val="00574941"/>
    <w:rsid w:val="00582813"/>
    <w:rsid w:val="0058657B"/>
    <w:rsid w:val="00596397"/>
    <w:rsid w:val="005A3D78"/>
    <w:rsid w:val="005A576B"/>
    <w:rsid w:val="005A5952"/>
    <w:rsid w:val="005B2210"/>
    <w:rsid w:val="005B2C51"/>
    <w:rsid w:val="005B4EAE"/>
    <w:rsid w:val="005C0843"/>
    <w:rsid w:val="005C0A22"/>
    <w:rsid w:val="005C5BAD"/>
    <w:rsid w:val="005C7D3E"/>
    <w:rsid w:val="005D2F81"/>
    <w:rsid w:val="005D314D"/>
    <w:rsid w:val="005D3C35"/>
    <w:rsid w:val="005E4DAD"/>
    <w:rsid w:val="005F3B9E"/>
    <w:rsid w:val="005F5FEC"/>
    <w:rsid w:val="00601F0E"/>
    <w:rsid w:val="00602BDE"/>
    <w:rsid w:val="00607725"/>
    <w:rsid w:val="006158AE"/>
    <w:rsid w:val="00620F0B"/>
    <w:rsid w:val="00622AB2"/>
    <w:rsid w:val="006343BF"/>
    <w:rsid w:val="00637688"/>
    <w:rsid w:val="006417DE"/>
    <w:rsid w:val="00642EF5"/>
    <w:rsid w:val="006438E1"/>
    <w:rsid w:val="00647512"/>
    <w:rsid w:val="00647A02"/>
    <w:rsid w:val="00654984"/>
    <w:rsid w:val="00657AE7"/>
    <w:rsid w:val="006641DF"/>
    <w:rsid w:val="00665A9C"/>
    <w:rsid w:val="006724A9"/>
    <w:rsid w:val="0067281A"/>
    <w:rsid w:val="0067455E"/>
    <w:rsid w:val="0067641E"/>
    <w:rsid w:val="0067740C"/>
    <w:rsid w:val="0068080C"/>
    <w:rsid w:val="00682C1C"/>
    <w:rsid w:val="0068369B"/>
    <w:rsid w:val="00690A5E"/>
    <w:rsid w:val="006915E1"/>
    <w:rsid w:val="0069258E"/>
    <w:rsid w:val="0069360F"/>
    <w:rsid w:val="00696073"/>
    <w:rsid w:val="006B58CF"/>
    <w:rsid w:val="006C244C"/>
    <w:rsid w:val="006C3E27"/>
    <w:rsid w:val="006D07D4"/>
    <w:rsid w:val="006D23D9"/>
    <w:rsid w:val="006D7439"/>
    <w:rsid w:val="006E0408"/>
    <w:rsid w:val="006E2BB9"/>
    <w:rsid w:val="006F1E48"/>
    <w:rsid w:val="006F2E70"/>
    <w:rsid w:val="006F2F0E"/>
    <w:rsid w:val="006F309E"/>
    <w:rsid w:val="00704C38"/>
    <w:rsid w:val="0071209F"/>
    <w:rsid w:val="00730794"/>
    <w:rsid w:val="00736FFD"/>
    <w:rsid w:val="00747ABC"/>
    <w:rsid w:val="0075240B"/>
    <w:rsid w:val="007538D4"/>
    <w:rsid w:val="0077125D"/>
    <w:rsid w:val="00773E0C"/>
    <w:rsid w:val="007870F9"/>
    <w:rsid w:val="007A44E4"/>
    <w:rsid w:val="007A618A"/>
    <w:rsid w:val="007A640D"/>
    <w:rsid w:val="007B4F50"/>
    <w:rsid w:val="007B65AD"/>
    <w:rsid w:val="007C5724"/>
    <w:rsid w:val="007C74A7"/>
    <w:rsid w:val="007D21A4"/>
    <w:rsid w:val="007D3408"/>
    <w:rsid w:val="007E0D9F"/>
    <w:rsid w:val="007E2712"/>
    <w:rsid w:val="007F0C6E"/>
    <w:rsid w:val="007F1D24"/>
    <w:rsid w:val="00810675"/>
    <w:rsid w:val="00813DE7"/>
    <w:rsid w:val="00815277"/>
    <w:rsid w:val="00834B6E"/>
    <w:rsid w:val="008356B7"/>
    <w:rsid w:val="008468BF"/>
    <w:rsid w:val="00851377"/>
    <w:rsid w:val="00852190"/>
    <w:rsid w:val="0085285E"/>
    <w:rsid w:val="00856B0E"/>
    <w:rsid w:val="0085794F"/>
    <w:rsid w:val="0086374C"/>
    <w:rsid w:val="00863BBB"/>
    <w:rsid w:val="00863D4B"/>
    <w:rsid w:val="0087039C"/>
    <w:rsid w:val="00871444"/>
    <w:rsid w:val="008857A6"/>
    <w:rsid w:val="00896F08"/>
    <w:rsid w:val="008C10B4"/>
    <w:rsid w:val="008C3F1F"/>
    <w:rsid w:val="008D2ED6"/>
    <w:rsid w:val="008D5E3D"/>
    <w:rsid w:val="008D6682"/>
    <w:rsid w:val="008E061B"/>
    <w:rsid w:val="008E1115"/>
    <w:rsid w:val="008F02EB"/>
    <w:rsid w:val="009058C6"/>
    <w:rsid w:val="00910DAC"/>
    <w:rsid w:val="00912DD7"/>
    <w:rsid w:val="00915C0D"/>
    <w:rsid w:val="00927330"/>
    <w:rsid w:val="0092744F"/>
    <w:rsid w:val="00927AE4"/>
    <w:rsid w:val="009304B1"/>
    <w:rsid w:val="00953A9A"/>
    <w:rsid w:val="009544D9"/>
    <w:rsid w:val="0095551B"/>
    <w:rsid w:val="009637DF"/>
    <w:rsid w:val="00963E30"/>
    <w:rsid w:val="00971E04"/>
    <w:rsid w:val="00973EBB"/>
    <w:rsid w:val="00974898"/>
    <w:rsid w:val="009824EF"/>
    <w:rsid w:val="00984F42"/>
    <w:rsid w:val="009932F1"/>
    <w:rsid w:val="00993BB4"/>
    <w:rsid w:val="009A5162"/>
    <w:rsid w:val="009B645A"/>
    <w:rsid w:val="009D5F41"/>
    <w:rsid w:val="009E0346"/>
    <w:rsid w:val="009E41A8"/>
    <w:rsid w:val="009E55C7"/>
    <w:rsid w:val="009F0E10"/>
    <w:rsid w:val="00A00489"/>
    <w:rsid w:val="00A01305"/>
    <w:rsid w:val="00A01C1A"/>
    <w:rsid w:val="00A0558D"/>
    <w:rsid w:val="00A113B3"/>
    <w:rsid w:val="00A11E04"/>
    <w:rsid w:val="00A177FA"/>
    <w:rsid w:val="00A41B7B"/>
    <w:rsid w:val="00A46A7B"/>
    <w:rsid w:val="00A47B51"/>
    <w:rsid w:val="00A52DC6"/>
    <w:rsid w:val="00A570C6"/>
    <w:rsid w:val="00A574C3"/>
    <w:rsid w:val="00A63F97"/>
    <w:rsid w:val="00A67478"/>
    <w:rsid w:val="00A80428"/>
    <w:rsid w:val="00A83DAE"/>
    <w:rsid w:val="00A92EFE"/>
    <w:rsid w:val="00AA3DC5"/>
    <w:rsid w:val="00AB0713"/>
    <w:rsid w:val="00AC2BEA"/>
    <w:rsid w:val="00AC585F"/>
    <w:rsid w:val="00AD02C7"/>
    <w:rsid w:val="00AE120F"/>
    <w:rsid w:val="00AE1255"/>
    <w:rsid w:val="00AE1660"/>
    <w:rsid w:val="00B06E58"/>
    <w:rsid w:val="00B17C11"/>
    <w:rsid w:val="00B2028B"/>
    <w:rsid w:val="00B303DE"/>
    <w:rsid w:val="00B30A0D"/>
    <w:rsid w:val="00B32722"/>
    <w:rsid w:val="00B3777F"/>
    <w:rsid w:val="00B54B57"/>
    <w:rsid w:val="00B63D2A"/>
    <w:rsid w:val="00B64D54"/>
    <w:rsid w:val="00B75203"/>
    <w:rsid w:val="00B86149"/>
    <w:rsid w:val="00B90EBE"/>
    <w:rsid w:val="00B928FF"/>
    <w:rsid w:val="00B95C60"/>
    <w:rsid w:val="00B965E5"/>
    <w:rsid w:val="00BA0A1A"/>
    <w:rsid w:val="00BA2BBE"/>
    <w:rsid w:val="00BA4E0B"/>
    <w:rsid w:val="00BB3A4B"/>
    <w:rsid w:val="00BB5149"/>
    <w:rsid w:val="00BC36CC"/>
    <w:rsid w:val="00BD76A5"/>
    <w:rsid w:val="00BE1480"/>
    <w:rsid w:val="00BE4D05"/>
    <w:rsid w:val="00BE5428"/>
    <w:rsid w:val="00BE634C"/>
    <w:rsid w:val="00BF34E3"/>
    <w:rsid w:val="00BF4F92"/>
    <w:rsid w:val="00BF6C85"/>
    <w:rsid w:val="00C00899"/>
    <w:rsid w:val="00C01196"/>
    <w:rsid w:val="00C05986"/>
    <w:rsid w:val="00C05FE9"/>
    <w:rsid w:val="00C114EC"/>
    <w:rsid w:val="00C13EA7"/>
    <w:rsid w:val="00C1423F"/>
    <w:rsid w:val="00C1685A"/>
    <w:rsid w:val="00C23433"/>
    <w:rsid w:val="00C23F57"/>
    <w:rsid w:val="00C24FC2"/>
    <w:rsid w:val="00C30F89"/>
    <w:rsid w:val="00C34BD1"/>
    <w:rsid w:val="00C34F2A"/>
    <w:rsid w:val="00C414F2"/>
    <w:rsid w:val="00C64899"/>
    <w:rsid w:val="00C66652"/>
    <w:rsid w:val="00C7069C"/>
    <w:rsid w:val="00C73EE9"/>
    <w:rsid w:val="00C75C7B"/>
    <w:rsid w:val="00C8272B"/>
    <w:rsid w:val="00C84633"/>
    <w:rsid w:val="00C92D50"/>
    <w:rsid w:val="00C96031"/>
    <w:rsid w:val="00C960C4"/>
    <w:rsid w:val="00CA1934"/>
    <w:rsid w:val="00CA4DEE"/>
    <w:rsid w:val="00CC21CA"/>
    <w:rsid w:val="00CC3C18"/>
    <w:rsid w:val="00CC7223"/>
    <w:rsid w:val="00CD421B"/>
    <w:rsid w:val="00CD6675"/>
    <w:rsid w:val="00CE41FA"/>
    <w:rsid w:val="00CE4225"/>
    <w:rsid w:val="00CE7E07"/>
    <w:rsid w:val="00CF3981"/>
    <w:rsid w:val="00CF4328"/>
    <w:rsid w:val="00CF672B"/>
    <w:rsid w:val="00D0215B"/>
    <w:rsid w:val="00D02286"/>
    <w:rsid w:val="00D04ABA"/>
    <w:rsid w:val="00D10F3D"/>
    <w:rsid w:val="00D10FDD"/>
    <w:rsid w:val="00D123B8"/>
    <w:rsid w:val="00D17891"/>
    <w:rsid w:val="00D23552"/>
    <w:rsid w:val="00D27E9F"/>
    <w:rsid w:val="00D30881"/>
    <w:rsid w:val="00D3392D"/>
    <w:rsid w:val="00D35426"/>
    <w:rsid w:val="00D45EBF"/>
    <w:rsid w:val="00D54F91"/>
    <w:rsid w:val="00D56956"/>
    <w:rsid w:val="00D612E9"/>
    <w:rsid w:val="00D63FF4"/>
    <w:rsid w:val="00D756CE"/>
    <w:rsid w:val="00D80A76"/>
    <w:rsid w:val="00D810CB"/>
    <w:rsid w:val="00D8350D"/>
    <w:rsid w:val="00DA2698"/>
    <w:rsid w:val="00DA3876"/>
    <w:rsid w:val="00DB34C5"/>
    <w:rsid w:val="00DB693E"/>
    <w:rsid w:val="00DC2ED4"/>
    <w:rsid w:val="00DC6A81"/>
    <w:rsid w:val="00DC6DE7"/>
    <w:rsid w:val="00DC7559"/>
    <w:rsid w:val="00DC7DDC"/>
    <w:rsid w:val="00DD654D"/>
    <w:rsid w:val="00DD7587"/>
    <w:rsid w:val="00DE4AB3"/>
    <w:rsid w:val="00E03E9B"/>
    <w:rsid w:val="00E12387"/>
    <w:rsid w:val="00E15245"/>
    <w:rsid w:val="00E325C3"/>
    <w:rsid w:val="00E34C58"/>
    <w:rsid w:val="00E359F6"/>
    <w:rsid w:val="00E470B0"/>
    <w:rsid w:val="00E53447"/>
    <w:rsid w:val="00E85BF5"/>
    <w:rsid w:val="00E90030"/>
    <w:rsid w:val="00EA320A"/>
    <w:rsid w:val="00EB2682"/>
    <w:rsid w:val="00EB3EBD"/>
    <w:rsid w:val="00EC34C5"/>
    <w:rsid w:val="00EC4FC9"/>
    <w:rsid w:val="00EC58FE"/>
    <w:rsid w:val="00EC63B6"/>
    <w:rsid w:val="00EC7055"/>
    <w:rsid w:val="00ED5628"/>
    <w:rsid w:val="00EE56A4"/>
    <w:rsid w:val="00EE74ED"/>
    <w:rsid w:val="00EE78B1"/>
    <w:rsid w:val="00EF0082"/>
    <w:rsid w:val="00EF033F"/>
    <w:rsid w:val="00EF39A3"/>
    <w:rsid w:val="00EF6CBD"/>
    <w:rsid w:val="00EF7F49"/>
    <w:rsid w:val="00F0336F"/>
    <w:rsid w:val="00F256CE"/>
    <w:rsid w:val="00F3324F"/>
    <w:rsid w:val="00F44E71"/>
    <w:rsid w:val="00F464B3"/>
    <w:rsid w:val="00F61B98"/>
    <w:rsid w:val="00F6249F"/>
    <w:rsid w:val="00F641B8"/>
    <w:rsid w:val="00F650A3"/>
    <w:rsid w:val="00F74A1B"/>
    <w:rsid w:val="00F762D8"/>
    <w:rsid w:val="00F77611"/>
    <w:rsid w:val="00FB65AE"/>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
    <w:link w:val="Prrafodelista"/>
    <w:uiPriority w:val="34"/>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8"/>
      </w:numPr>
    </w:pPr>
  </w:style>
  <w:style w:type="numbering" w:customStyle="1" w:styleId="Estiloimportado11">
    <w:name w:val="Estilo importado 11"/>
    <w:rsid w:val="00B3777F"/>
    <w:pPr>
      <w:numPr>
        <w:numId w:val="10"/>
      </w:numPr>
    </w:pPr>
  </w:style>
  <w:style w:type="numbering" w:customStyle="1" w:styleId="Estiloimportado12">
    <w:name w:val="Estilo importado 12"/>
    <w:rsid w:val="00B3777F"/>
    <w:pPr>
      <w:numPr>
        <w:numId w:val="13"/>
      </w:numPr>
    </w:pPr>
  </w:style>
  <w:style w:type="numbering" w:customStyle="1" w:styleId="Estiloimportado13">
    <w:name w:val="Estilo importado 13"/>
    <w:rsid w:val="00B3777F"/>
    <w:pPr>
      <w:numPr>
        <w:numId w:val="15"/>
      </w:numPr>
    </w:pPr>
  </w:style>
  <w:style w:type="numbering" w:customStyle="1" w:styleId="Estiloimportado14">
    <w:name w:val="Estilo importado 14"/>
    <w:rsid w:val="00B3777F"/>
    <w:pPr>
      <w:numPr>
        <w:numId w:val="17"/>
      </w:numPr>
    </w:pPr>
  </w:style>
  <w:style w:type="numbering" w:customStyle="1" w:styleId="Estiloimportado15">
    <w:name w:val="Estilo importado 15"/>
    <w:rsid w:val="00B3777F"/>
    <w:pPr>
      <w:numPr>
        <w:numId w:val="19"/>
      </w:numPr>
    </w:pPr>
  </w:style>
  <w:style w:type="numbering" w:customStyle="1" w:styleId="Estiloimportado16">
    <w:name w:val="Estilo importado 16"/>
    <w:rsid w:val="00B3777F"/>
    <w:pPr>
      <w:numPr>
        <w:numId w:val="21"/>
      </w:numPr>
    </w:pPr>
  </w:style>
  <w:style w:type="numbering" w:customStyle="1" w:styleId="Estiloimportado17">
    <w:name w:val="Estilo importado 17"/>
    <w:rsid w:val="00B3777F"/>
    <w:pPr>
      <w:numPr>
        <w:numId w:val="23"/>
      </w:numPr>
    </w:pPr>
  </w:style>
  <w:style w:type="numbering" w:customStyle="1" w:styleId="Estiloimportado18">
    <w:name w:val="Estilo importado 18"/>
    <w:rsid w:val="00B3777F"/>
    <w:pPr>
      <w:numPr>
        <w:numId w:val="25"/>
      </w:numPr>
    </w:pPr>
  </w:style>
  <w:style w:type="numbering" w:customStyle="1" w:styleId="Estiloimportado19">
    <w:name w:val="Estilo importado 19"/>
    <w:rsid w:val="00B3777F"/>
    <w:pPr>
      <w:numPr>
        <w:numId w:val="27"/>
      </w:numPr>
    </w:pPr>
  </w:style>
  <w:style w:type="numbering" w:customStyle="1" w:styleId="Estiloimportado20">
    <w:name w:val="Estilo importado 20"/>
    <w:rsid w:val="00B3777F"/>
    <w:pPr>
      <w:numPr>
        <w:numId w:val="29"/>
      </w:numPr>
    </w:pPr>
  </w:style>
  <w:style w:type="numbering" w:customStyle="1" w:styleId="Estiloimportado21">
    <w:name w:val="Estilo importado 21"/>
    <w:rsid w:val="00B3777F"/>
    <w:pPr>
      <w:numPr>
        <w:numId w:val="31"/>
      </w:numPr>
    </w:pPr>
  </w:style>
  <w:style w:type="numbering" w:customStyle="1" w:styleId="Estiloimportado22">
    <w:name w:val="Estilo importado 22"/>
    <w:rsid w:val="00B3777F"/>
    <w:pPr>
      <w:numPr>
        <w:numId w:val="33"/>
      </w:numPr>
    </w:pPr>
  </w:style>
  <w:style w:type="numbering" w:customStyle="1" w:styleId="Estiloimportado23">
    <w:name w:val="Estilo importado 23"/>
    <w:rsid w:val="00B3777F"/>
    <w:pPr>
      <w:numPr>
        <w:numId w:val="35"/>
      </w:numPr>
    </w:pPr>
  </w:style>
  <w:style w:type="numbering" w:customStyle="1" w:styleId="Estiloimportado24">
    <w:name w:val="Estilo importado 24"/>
    <w:rsid w:val="00B3777F"/>
    <w:pPr>
      <w:numPr>
        <w:numId w:val="37"/>
      </w:numPr>
    </w:pPr>
  </w:style>
  <w:style w:type="numbering" w:customStyle="1" w:styleId="Estiloimportado25">
    <w:name w:val="Estilo importado 25"/>
    <w:rsid w:val="00B3777F"/>
    <w:pPr>
      <w:numPr>
        <w:numId w:val="39"/>
      </w:numPr>
    </w:pPr>
  </w:style>
  <w:style w:type="numbering" w:customStyle="1" w:styleId="Estiloimportado26">
    <w:name w:val="Estilo importado 26"/>
    <w:rsid w:val="00B3777F"/>
    <w:pPr>
      <w:numPr>
        <w:numId w:val="41"/>
      </w:numPr>
    </w:pPr>
  </w:style>
  <w:style w:type="numbering" w:customStyle="1" w:styleId="Estiloimportado27">
    <w:name w:val="Estilo importado 27"/>
    <w:rsid w:val="00B3777F"/>
    <w:pPr>
      <w:numPr>
        <w:numId w:val="43"/>
      </w:numPr>
    </w:pPr>
  </w:style>
  <w:style w:type="numbering" w:customStyle="1" w:styleId="Estiloimportado28">
    <w:name w:val="Estilo importado 28"/>
    <w:rsid w:val="00B3777F"/>
    <w:pPr>
      <w:numPr>
        <w:numId w:val="45"/>
      </w:numPr>
    </w:pPr>
  </w:style>
  <w:style w:type="numbering" w:customStyle="1" w:styleId="Estiloimportado29">
    <w:name w:val="Estilo importado 29"/>
    <w:rsid w:val="00B3777F"/>
    <w:pPr>
      <w:numPr>
        <w:numId w:val="47"/>
      </w:numPr>
    </w:pPr>
  </w:style>
  <w:style w:type="numbering" w:customStyle="1" w:styleId="Estiloimportado30">
    <w:name w:val="Estilo importado 30"/>
    <w:rsid w:val="00B3777F"/>
    <w:pPr>
      <w:numPr>
        <w:numId w:val="49"/>
      </w:numPr>
    </w:pPr>
  </w:style>
  <w:style w:type="numbering" w:customStyle="1" w:styleId="Estiloimportado31">
    <w:name w:val="Estilo importado 31"/>
    <w:rsid w:val="00B3777F"/>
    <w:pPr>
      <w:numPr>
        <w:numId w:val="51"/>
      </w:numPr>
    </w:pPr>
  </w:style>
  <w:style w:type="numbering" w:customStyle="1" w:styleId="Estiloimportado32">
    <w:name w:val="Estilo importado 32"/>
    <w:rsid w:val="00B3777F"/>
    <w:pPr>
      <w:numPr>
        <w:numId w:val="53"/>
      </w:numPr>
    </w:pPr>
  </w:style>
  <w:style w:type="numbering" w:customStyle="1" w:styleId="Estiloimportado33">
    <w:name w:val="Estilo importado 33"/>
    <w:rsid w:val="00B3777F"/>
    <w:pPr>
      <w:numPr>
        <w:numId w:val="55"/>
      </w:numPr>
    </w:pPr>
  </w:style>
  <w:style w:type="numbering" w:customStyle="1" w:styleId="Estiloimportado34">
    <w:name w:val="Estilo importado 34"/>
    <w:rsid w:val="00B3777F"/>
    <w:pPr>
      <w:numPr>
        <w:numId w:val="57"/>
      </w:numPr>
    </w:pPr>
  </w:style>
  <w:style w:type="numbering" w:customStyle="1" w:styleId="Estiloimportado35">
    <w:name w:val="Estilo importado 35"/>
    <w:rsid w:val="00B3777F"/>
    <w:pPr>
      <w:numPr>
        <w:numId w:val="59"/>
      </w:numPr>
    </w:pPr>
  </w:style>
  <w:style w:type="numbering" w:customStyle="1" w:styleId="Estiloimportado36">
    <w:name w:val="Estilo importado 36"/>
    <w:rsid w:val="00B3777F"/>
    <w:pPr>
      <w:numPr>
        <w:numId w:val="61"/>
      </w:numPr>
    </w:pPr>
  </w:style>
  <w:style w:type="numbering" w:customStyle="1" w:styleId="Estiloimportado37">
    <w:name w:val="Estilo importado 37"/>
    <w:rsid w:val="00B3777F"/>
    <w:pPr>
      <w:numPr>
        <w:numId w:val="63"/>
      </w:numPr>
    </w:pPr>
  </w:style>
  <w:style w:type="numbering" w:customStyle="1" w:styleId="Estiloimportado38">
    <w:name w:val="Estilo importado 38"/>
    <w:rsid w:val="00B3777F"/>
    <w:pPr>
      <w:numPr>
        <w:numId w:val="65"/>
      </w:numPr>
    </w:pPr>
  </w:style>
  <w:style w:type="numbering" w:customStyle="1" w:styleId="Estiloimportado39">
    <w:name w:val="Estilo importado 39"/>
    <w:rsid w:val="00B3777F"/>
    <w:pPr>
      <w:numPr>
        <w:numId w:val="67"/>
      </w:numPr>
    </w:pPr>
  </w:style>
  <w:style w:type="numbering" w:customStyle="1" w:styleId="Estiloimportado40">
    <w:name w:val="Estilo importado 40"/>
    <w:rsid w:val="00B3777F"/>
    <w:pPr>
      <w:numPr>
        <w:numId w:val="69"/>
      </w:numPr>
    </w:pPr>
  </w:style>
  <w:style w:type="numbering" w:customStyle="1" w:styleId="Estiloimportado41">
    <w:name w:val="Estilo importado 41"/>
    <w:rsid w:val="00B3777F"/>
    <w:pPr>
      <w:numPr>
        <w:numId w:val="71"/>
      </w:numPr>
    </w:pPr>
  </w:style>
  <w:style w:type="numbering" w:customStyle="1" w:styleId="Estiloimportado42">
    <w:name w:val="Estilo importado 42"/>
    <w:rsid w:val="00B3777F"/>
    <w:pPr>
      <w:numPr>
        <w:numId w:val="73"/>
      </w:numPr>
    </w:pPr>
  </w:style>
  <w:style w:type="numbering" w:customStyle="1" w:styleId="Estiloimportado43">
    <w:name w:val="Estilo importado 43"/>
    <w:rsid w:val="00B3777F"/>
    <w:pPr>
      <w:numPr>
        <w:numId w:val="75"/>
      </w:numPr>
    </w:pPr>
  </w:style>
  <w:style w:type="numbering" w:customStyle="1" w:styleId="Estiloimportado44">
    <w:name w:val="Estilo importado 44"/>
    <w:rsid w:val="00B3777F"/>
    <w:pPr>
      <w:numPr>
        <w:numId w:val="77"/>
      </w:numPr>
    </w:pPr>
  </w:style>
  <w:style w:type="numbering" w:customStyle="1" w:styleId="Estiloimportado45">
    <w:name w:val="Estilo importado 45"/>
    <w:rsid w:val="00B3777F"/>
    <w:pPr>
      <w:numPr>
        <w:numId w:val="79"/>
      </w:numPr>
    </w:pPr>
  </w:style>
  <w:style w:type="numbering" w:customStyle="1" w:styleId="Estiloimportado46">
    <w:name w:val="Estilo importado 46"/>
    <w:rsid w:val="00B3777F"/>
    <w:pPr>
      <w:numPr>
        <w:numId w:val="81"/>
      </w:numPr>
    </w:pPr>
  </w:style>
  <w:style w:type="numbering" w:customStyle="1" w:styleId="Estiloimportado47">
    <w:name w:val="Estilo importado 47"/>
    <w:rsid w:val="00B3777F"/>
    <w:pPr>
      <w:numPr>
        <w:numId w:val="83"/>
      </w:numPr>
    </w:pPr>
  </w:style>
  <w:style w:type="numbering" w:customStyle="1" w:styleId="Estiloimportado48">
    <w:name w:val="Estilo importado 48"/>
    <w:rsid w:val="00B3777F"/>
    <w:pPr>
      <w:numPr>
        <w:numId w:val="85"/>
      </w:numPr>
    </w:pPr>
  </w:style>
  <w:style w:type="numbering" w:customStyle="1" w:styleId="Estiloimportado49">
    <w:name w:val="Estilo importado 49"/>
    <w:rsid w:val="00B3777F"/>
    <w:pPr>
      <w:numPr>
        <w:numId w:val="88"/>
      </w:numPr>
    </w:pPr>
  </w:style>
  <w:style w:type="numbering" w:customStyle="1" w:styleId="Estiloimportado50">
    <w:name w:val="Estilo importado 50"/>
    <w:rsid w:val="00B3777F"/>
    <w:pPr>
      <w:numPr>
        <w:numId w:val="90"/>
      </w:numPr>
    </w:pPr>
  </w:style>
  <w:style w:type="numbering" w:customStyle="1" w:styleId="Estiloimportado51">
    <w:name w:val="Estilo importado 51"/>
    <w:rsid w:val="00B3777F"/>
    <w:pPr>
      <w:numPr>
        <w:numId w:val="92"/>
      </w:numPr>
    </w:pPr>
  </w:style>
  <w:style w:type="numbering" w:customStyle="1" w:styleId="Estiloimportado52">
    <w:name w:val="Estilo importado 52"/>
    <w:rsid w:val="00B3777F"/>
    <w:pPr>
      <w:numPr>
        <w:numId w:val="94"/>
      </w:numPr>
    </w:pPr>
  </w:style>
  <w:style w:type="numbering" w:customStyle="1" w:styleId="Estiloimportado53">
    <w:name w:val="Estilo importado 53"/>
    <w:rsid w:val="00B3777F"/>
    <w:pPr>
      <w:numPr>
        <w:numId w:val="96"/>
      </w:numPr>
    </w:pPr>
  </w:style>
  <w:style w:type="numbering" w:customStyle="1" w:styleId="Estiloimportado54">
    <w:name w:val="Estilo importado 54"/>
    <w:rsid w:val="00B3777F"/>
    <w:pPr>
      <w:numPr>
        <w:numId w:val="98"/>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A2FFF-557E-452E-BBB0-C894C6B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2415</Words>
  <Characters>13288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Javier</cp:lastModifiedBy>
  <cp:revision>43</cp:revision>
  <cp:lastPrinted>2020-12-14T17:19:00Z</cp:lastPrinted>
  <dcterms:created xsi:type="dcterms:W3CDTF">2020-11-26T20:14:00Z</dcterms:created>
  <dcterms:modified xsi:type="dcterms:W3CDTF">2020-12-14T17:19:00Z</dcterms:modified>
</cp:coreProperties>
</file>