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0C8A" w14:textId="7B207AD3" w:rsidR="00917264" w:rsidRPr="007B1235" w:rsidRDefault="00CA1C28" w:rsidP="00EB49A7">
      <w:pPr>
        <w:jc w:val="center"/>
        <w:rPr>
          <w:rFonts w:cstheme="minorHAnsi"/>
          <w:b/>
          <w:color w:val="000000" w:themeColor="text1"/>
          <w:sz w:val="24"/>
          <w:szCs w:val="24"/>
        </w:rPr>
      </w:pPr>
      <w:r w:rsidRPr="007B1235">
        <w:rPr>
          <w:rFonts w:cstheme="minorHAnsi"/>
          <w:b/>
          <w:color w:val="000000" w:themeColor="text1"/>
          <w:sz w:val="24"/>
          <w:szCs w:val="24"/>
        </w:rPr>
        <w:t>PROYECTO DE LEY</w:t>
      </w:r>
      <w:r w:rsidR="00826B52">
        <w:rPr>
          <w:rFonts w:cstheme="minorHAnsi"/>
          <w:b/>
          <w:color w:val="000000" w:themeColor="text1"/>
          <w:sz w:val="24"/>
          <w:szCs w:val="24"/>
        </w:rPr>
        <w:t xml:space="preserve"> No. ___ DE 2015 CÁMARA</w:t>
      </w:r>
    </w:p>
    <w:p w14:paraId="6B30EB2A" w14:textId="77777777" w:rsidR="00EA0911" w:rsidRPr="007B1235" w:rsidRDefault="00EA0911" w:rsidP="00EA0911">
      <w:pPr>
        <w:pStyle w:val="yiv2987212795msonormal"/>
        <w:shd w:val="clear" w:color="auto" w:fill="FFFFFF"/>
        <w:spacing w:before="0" w:beforeAutospacing="0" w:after="0" w:afterAutospacing="0"/>
        <w:jc w:val="center"/>
        <w:rPr>
          <w:rFonts w:asciiTheme="minorHAnsi" w:hAnsiTheme="minorHAnsi" w:cstheme="minorHAnsi"/>
          <w:color w:val="000000"/>
        </w:rPr>
      </w:pPr>
      <w:r w:rsidRPr="007B1235">
        <w:rPr>
          <w:rFonts w:asciiTheme="minorHAnsi" w:hAnsiTheme="minorHAnsi" w:cstheme="minorHAnsi"/>
          <w:b/>
          <w:bCs/>
          <w:color w:val="000000"/>
        </w:rPr>
        <w:t>“Por medio de la cual se establece como urgencia médica la atención y tratamiento de los niños, niñas y adolescentes con cáncer y se dictan otras disposiciones”</w:t>
      </w:r>
    </w:p>
    <w:p w14:paraId="4EBA8CB7"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p>
    <w:p w14:paraId="65B51607" w14:textId="77777777" w:rsidR="00EB49A7" w:rsidRPr="007B1235" w:rsidRDefault="00EB49A7" w:rsidP="00EB49A7">
      <w:pPr>
        <w:jc w:val="center"/>
        <w:rPr>
          <w:rFonts w:cstheme="minorHAnsi"/>
          <w:b/>
          <w:color w:val="000000" w:themeColor="text1"/>
          <w:sz w:val="24"/>
          <w:szCs w:val="24"/>
        </w:rPr>
      </w:pPr>
    </w:p>
    <w:p w14:paraId="6F1B0AAB" w14:textId="77777777" w:rsidR="00EB49A7" w:rsidRPr="007B1235" w:rsidRDefault="00EB49A7" w:rsidP="00EB49A7">
      <w:pPr>
        <w:jc w:val="center"/>
        <w:rPr>
          <w:rFonts w:cstheme="minorHAnsi"/>
          <w:b/>
          <w:color w:val="000000" w:themeColor="text1"/>
          <w:sz w:val="24"/>
          <w:szCs w:val="24"/>
        </w:rPr>
      </w:pPr>
      <w:r w:rsidRPr="007B1235">
        <w:rPr>
          <w:rFonts w:cstheme="minorHAnsi"/>
          <w:b/>
          <w:color w:val="000000" w:themeColor="text1"/>
          <w:sz w:val="24"/>
          <w:szCs w:val="24"/>
        </w:rPr>
        <w:t xml:space="preserve">EXPOSICIÓN DE MOTIVOS </w:t>
      </w:r>
    </w:p>
    <w:p w14:paraId="7B75332F" w14:textId="77777777" w:rsidR="00EB49A7" w:rsidRPr="007B1235" w:rsidRDefault="00EB49A7" w:rsidP="00EB49A7">
      <w:pPr>
        <w:jc w:val="both"/>
        <w:rPr>
          <w:rFonts w:cstheme="minorHAnsi"/>
          <w:b/>
          <w:color w:val="000000" w:themeColor="text1"/>
          <w:sz w:val="24"/>
          <w:szCs w:val="24"/>
        </w:rPr>
      </w:pPr>
    </w:p>
    <w:p w14:paraId="5A399606" w14:textId="2171C194" w:rsidR="00EB49A7" w:rsidRPr="0054380F" w:rsidRDefault="00EB49A7" w:rsidP="0054380F">
      <w:pPr>
        <w:jc w:val="both"/>
      </w:pPr>
      <w:r w:rsidRPr="0054380F">
        <w:t xml:space="preserve">OBJETO DEL PROYECTO DE LEY </w:t>
      </w:r>
      <w:bookmarkStart w:id="0" w:name="_GoBack"/>
      <w:bookmarkEnd w:id="0"/>
    </w:p>
    <w:p w14:paraId="6E3D3912" w14:textId="4340145B" w:rsidR="00CA1C28" w:rsidRPr="007B1235" w:rsidRDefault="00EB49A7" w:rsidP="00991509">
      <w:pPr>
        <w:jc w:val="both"/>
        <w:rPr>
          <w:rFonts w:cstheme="minorHAnsi"/>
          <w:color w:val="000000" w:themeColor="text1"/>
          <w:sz w:val="24"/>
          <w:szCs w:val="24"/>
        </w:rPr>
      </w:pPr>
      <w:r w:rsidRPr="007B1235">
        <w:rPr>
          <w:rFonts w:cstheme="minorHAnsi"/>
          <w:color w:val="000000" w:themeColor="text1"/>
          <w:sz w:val="24"/>
          <w:szCs w:val="24"/>
        </w:rPr>
        <w:t xml:space="preserve">Establecer el cáncer infantil como un tema de urgencia médica, con el fin de que los niños reciban una atención oportuna, continua y de calidad  para el tratamiento al cual deben someterse para salvar sus vidas.  Esto implica que se eliminen todas las barreras de acceso que existen actualmente para acceder a los servicios de salud. </w:t>
      </w:r>
    </w:p>
    <w:p w14:paraId="3DC36006" w14:textId="6387A494" w:rsidR="00E61653" w:rsidRPr="0054380F" w:rsidRDefault="00EB49A7" w:rsidP="0054380F">
      <w:pPr>
        <w:jc w:val="both"/>
      </w:pPr>
      <w:r w:rsidRPr="0054380F">
        <w:t xml:space="preserve">JUSTIFICACIÓN </w:t>
      </w:r>
    </w:p>
    <w:p w14:paraId="0B47A305" w14:textId="77777777" w:rsidR="007C0A82" w:rsidRPr="007B1235" w:rsidRDefault="00E61653" w:rsidP="00991509">
      <w:pPr>
        <w:jc w:val="both"/>
        <w:rPr>
          <w:rFonts w:cstheme="minorHAnsi"/>
          <w:color w:val="000000" w:themeColor="text1"/>
          <w:sz w:val="24"/>
          <w:szCs w:val="24"/>
        </w:rPr>
      </w:pPr>
      <w:r w:rsidRPr="007B1235">
        <w:rPr>
          <w:rFonts w:cstheme="minorHAnsi"/>
          <w:color w:val="000000" w:themeColor="text1"/>
          <w:sz w:val="24"/>
          <w:szCs w:val="24"/>
        </w:rPr>
        <w:t xml:space="preserve">De acuerdo </w:t>
      </w:r>
      <w:r w:rsidR="0055368D" w:rsidRPr="007B1235">
        <w:rPr>
          <w:rFonts w:cstheme="minorHAnsi"/>
          <w:color w:val="000000" w:themeColor="text1"/>
          <w:sz w:val="24"/>
          <w:szCs w:val="24"/>
        </w:rPr>
        <w:t>con</w:t>
      </w:r>
      <w:r w:rsidR="00AD116A" w:rsidRPr="007B1235">
        <w:rPr>
          <w:rFonts w:cstheme="minorHAnsi"/>
          <w:color w:val="000000" w:themeColor="text1"/>
          <w:sz w:val="24"/>
          <w:szCs w:val="24"/>
        </w:rPr>
        <w:t xml:space="preserve"> </w:t>
      </w:r>
      <w:r w:rsidR="005630DF">
        <w:rPr>
          <w:rFonts w:cstheme="minorHAnsi"/>
          <w:color w:val="000000" w:themeColor="text1"/>
          <w:sz w:val="24"/>
          <w:szCs w:val="24"/>
        </w:rPr>
        <w:t xml:space="preserve">la </w:t>
      </w:r>
      <w:r w:rsidR="00AD116A" w:rsidRPr="007B1235">
        <w:rPr>
          <w:rFonts w:cstheme="minorHAnsi"/>
          <w:color w:val="000000" w:themeColor="text1"/>
          <w:sz w:val="24"/>
          <w:szCs w:val="24"/>
        </w:rPr>
        <w:t>Constitución</w:t>
      </w:r>
      <w:r w:rsidR="0055368D" w:rsidRPr="007B1235">
        <w:rPr>
          <w:rFonts w:cstheme="minorHAnsi"/>
          <w:color w:val="000000" w:themeColor="text1"/>
          <w:sz w:val="24"/>
          <w:szCs w:val="24"/>
        </w:rPr>
        <w:t xml:space="preserve">, </w:t>
      </w:r>
      <w:r w:rsidR="007C0A82" w:rsidRPr="007B1235">
        <w:rPr>
          <w:rFonts w:cstheme="minorHAnsi"/>
          <w:color w:val="000000" w:themeColor="text1"/>
          <w:sz w:val="24"/>
          <w:szCs w:val="24"/>
        </w:rPr>
        <w:t xml:space="preserve"> los derechos de los niños prevalecen sobre todos los demás, sin embrago a diario </w:t>
      </w:r>
      <w:r w:rsidR="005630DF">
        <w:rPr>
          <w:rFonts w:cstheme="minorHAnsi"/>
          <w:color w:val="000000" w:themeColor="text1"/>
          <w:sz w:val="24"/>
          <w:szCs w:val="24"/>
        </w:rPr>
        <w:t>se observa c</w:t>
      </w:r>
      <w:r w:rsidR="005630DF" w:rsidRPr="007B1235">
        <w:rPr>
          <w:rFonts w:cstheme="minorHAnsi"/>
          <w:color w:val="000000" w:themeColor="text1"/>
          <w:sz w:val="24"/>
          <w:szCs w:val="24"/>
        </w:rPr>
        <w:t>ómo</w:t>
      </w:r>
      <w:r w:rsidR="007C0A82" w:rsidRPr="007B1235">
        <w:rPr>
          <w:rFonts w:cstheme="minorHAnsi"/>
          <w:color w:val="000000" w:themeColor="text1"/>
          <w:sz w:val="24"/>
          <w:szCs w:val="24"/>
        </w:rPr>
        <w:t xml:space="preserve"> se vulneran esos derechos, y más uno de los fundamentales como lo es la salud. No es nuevo escuchar en las noticias denuncias de padres quienes perdieron un hijo a c</w:t>
      </w:r>
      <w:r w:rsidR="00EB49A7" w:rsidRPr="007B1235">
        <w:rPr>
          <w:rFonts w:cstheme="minorHAnsi"/>
          <w:color w:val="000000" w:themeColor="text1"/>
          <w:sz w:val="24"/>
          <w:szCs w:val="24"/>
        </w:rPr>
        <w:t>a</w:t>
      </w:r>
      <w:r w:rsidR="007C0A82" w:rsidRPr="007B1235">
        <w:rPr>
          <w:rFonts w:cstheme="minorHAnsi"/>
          <w:color w:val="000000" w:themeColor="text1"/>
          <w:sz w:val="24"/>
          <w:szCs w:val="24"/>
        </w:rPr>
        <w:t xml:space="preserve">usa de negligencia médica. </w:t>
      </w:r>
    </w:p>
    <w:p w14:paraId="5645AC50" w14:textId="77777777" w:rsidR="007C0A82" w:rsidRPr="007B1235" w:rsidRDefault="007C0A82" w:rsidP="00991509">
      <w:pPr>
        <w:jc w:val="both"/>
        <w:rPr>
          <w:rFonts w:cstheme="minorHAnsi"/>
          <w:color w:val="000000" w:themeColor="text1"/>
          <w:sz w:val="24"/>
          <w:szCs w:val="24"/>
        </w:rPr>
      </w:pPr>
      <w:r w:rsidRPr="007B1235">
        <w:rPr>
          <w:rFonts w:cstheme="minorHAnsi"/>
          <w:color w:val="000000" w:themeColor="text1"/>
          <w:sz w:val="24"/>
          <w:szCs w:val="24"/>
        </w:rPr>
        <w:t>La Convención de los derechos de los niños en su artículo 6</w:t>
      </w:r>
      <w:r w:rsidR="00EB49A7" w:rsidRPr="007B1235">
        <w:rPr>
          <w:rFonts w:cstheme="minorHAnsi"/>
          <w:color w:val="000000" w:themeColor="text1"/>
          <w:sz w:val="24"/>
          <w:szCs w:val="24"/>
        </w:rPr>
        <w:t xml:space="preserve"> menciona </w:t>
      </w:r>
      <w:r w:rsidRPr="007B1235">
        <w:rPr>
          <w:rFonts w:cstheme="minorHAnsi"/>
          <w:color w:val="000000" w:themeColor="text1"/>
          <w:sz w:val="24"/>
          <w:szCs w:val="24"/>
        </w:rPr>
        <w:t xml:space="preserve"> que “Los Estados Partes garantizarán en la máxima medida posible la supervivencia y el desarrollo </w:t>
      </w:r>
      <w:r w:rsidR="00EB49A7" w:rsidRPr="007B1235">
        <w:rPr>
          <w:rFonts w:cstheme="minorHAnsi"/>
          <w:color w:val="000000" w:themeColor="text1"/>
          <w:sz w:val="24"/>
          <w:szCs w:val="24"/>
        </w:rPr>
        <w:t>del niño”, este mandato que está</w:t>
      </w:r>
      <w:r w:rsidRPr="007B1235">
        <w:rPr>
          <w:rFonts w:cstheme="minorHAnsi"/>
          <w:color w:val="000000" w:themeColor="text1"/>
          <w:sz w:val="24"/>
          <w:szCs w:val="24"/>
        </w:rPr>
        <w:t xml:space="preserve"> ratificado por Colombia lastimosamente no es una realidad. </w:t>
      </w:r>
      <w:r w:rsidR="009D6EBD">
        <w:rPr>
          <w:rFonts w:cstheme="minorHAnsi"/>
          <w:color w:val="000000" w:themeColor="text1"/>
          <w:sz w:val="24"/>
          <w:szCs w:val="24"/>
        </w:rPr>
        <w:t>En la actualidad, se sigue presentando</w:t>
      </w:r>
      <w:r w:rsidRPr="007B1235">
        <w:rPr>
          <w:rFonts w:cstheme="minorHAnsi"/>
          <w:color w:val="000000" w:themeColor="text1"/>
          <w:sz w:val="24"/>
          <w:szCs w:val="24"/>
        </w:rPr>
        <w:t xml:space="preserve"> como la tramitología y las fallas </w:t>
      </w:r>
      <w:r w:rsidR="00836DDA" w:rsidRPr="007B1235">
        <w:rPr>
          <w:rFonts w:cstheme="minorHAnsi"/>
          <w:color w:val="000000" w:themeColor="text1"/>
          <w:sz w:val="24"/>
          <w:szCs w:val="24"/>
        </w:rPr>
        <w:t>administrativas</w:t>
      </w:r>
      <w:r w:rsidRPr="007B1235">
        <w:rPr>
          <w:rFonts w:cstheme="minorHAnsi"/>
          <w:color w:val="000000" w:themeColor="text1"/>
          <w:sz w:val="24"/>
          <w:szCs w:val="24"/>
        </w:rPr>
        <w:t xml:space="preserve"> están matando a </w:t>
      </w:r>
      <w:r w:rsidR="00015E44">
        <w:rPr>
          <w:rFonts w:cstheme="minorHAnsi"/>
          <w:color w:val="000000" w:themeColor="text1"/>
          <w:sz w:val="24"/>
          <w:szCs w:val="24"/>
        </w:rPr>
        <w:t xml:space="preserve">los </w:t>
      </w:r>
      <w:r w:rsidRPr="007B1235">
        <w:rPr>
          <w:rFonts w:cstheme="minorHAnsi"/>
          <w:color w:val="000000" w:themeColor="text1"/>
          <w:sz w:val="24"/>
          <w:szCs w:val="24"/>
        </w:rPr>
        <w:t xml:space="preserve">niños. </w:t>
      </w:r>
      <w:r w:rsidR="00015E44">
        <w:rPr>
          <w:rFonts w:cstheme="minorHAnsi"/>
          <w:color w:val="000000" w:themeColor="text1"/>
          <w:sz w:val="24"/>
          <w:szCs w:val="24"/>
        </w:rPr>
        <w:t>¿</w:t>
      </w:r>
      <w:r w:rsidRPr="007B1235">
        <w:rPr>
          <w:rFonts w:cstheme="minorHAnsi"/>
          <w:color w:val="000000" w:themeColor="text1"/>
          <w:sz w:val="24"/>
          <w:szCs w:val="24"/>
        </w:rPr>
        <w:t xml:space="preserve">Dónde </w:t>
      </w:r>
      <w:r w:rsidR="00015E44">
        <w:rPr>
          <w:rFonts w:cstheme="minorHAnsi"/>
          <w:color w:val="000000" w:themeColor="text1"/>
          <w:sz w:val="24"/>
          <w:szCs w:val="24"/>
        </w:rPr>
        <w:t>se está cumpliendo lo que dice la</w:t>
      </w:r>
      <w:r w:rsidRPr="007B1235">
        <w:rPr>
          <w:rFonts w:cstheme="minorHAnsi"/>
          <w:color w:val="000000" w:themeColor="text1"/>
          <w:sz w:val="24"/>
          <w:szCs w:val="24"/>
        </w:rPr>
        <w:t xml:space="preserve"> Constitución que la salud es </w:t>
      </w:r>
      <w:r w:rsidR="00A03A8F" w:rsidRPr="007B1235">
        <w:rPr>
          <w:rFonts w:cstheme="minorHAnsi"/>
          <w:color w:val="000000" w:themeColor="text1"/>
          <w:sz w:val="24"/>
          <w:szCs w:val="24"/>
        </w:rPr>
        <w:t>derecho</w:t>
      </w:r>
      <w:r w:rsidRPr="007B1235">
        <w:rPr>
          <w:rFonts w:cstheme="minorHAnsi"/>
          <w:color w:val="000000" w:themeColor="text1"/>
          <w:sz w:val="24"/>
          <w:szCs w:val="24"/>
        </w:rPr>
        <w:t xml:space="preserve"> </w:t>
      </w:r>
      <w:r w:rsidR="00A03A8F" w:rsidRPr="007B1235">
        <w:rPr>
          <w:rFonts w:cstheme="minorHAnsi"/>
          <w:color w:val="000000" w:themeColor="text1"/>
          <w:sz w:val="24"/>
          <w:szCs w:val="24"/>
        </w:rPr>
        <w:t>fundamental</w:t>
      </w:r>
      <w:r w:rsidR="00015E44">
        <w:rPr>
          <w:rFonts w:cstheme="minorHAnsi"/>
          <w:color w:val="000000" w:themeColor="text1"/>
          <w:sz w:val="24"/>
          <w:szCs w:val="24"/>
        </w:rPr>
        <w:t>?</w:t>
      </w:r>
      <w:r w:rsidR="00EB49A7" w:rsidRPr="007B1235">
        <w:rPr>
          <w:rFonts w:cstheme="minorHAnsi"/>
          <w:color w:val="000000" w:themeColor="text1"/>
          <w:sz w:val="24"/>
          <w:szCs w:val="24"/>
        </w:rPr>
        <w:t xml:space="preserve"> Es</w:t>
      </w:r>
      <w:r w:rsidRPr="007B1235">
        <w:rPr>
          <w:rFonts w:cstheme="minorHAnsi"/>
          <w:color w:val="000000" w:themeColor="text1"/>
          <w:sz w:val="24"/>
          <w:szCs w:val="24"/>
        </w:rPr>
        <w:t xml:space="preserve"> más la nuev</w:t>
      </w:r>
      <w:r w:rsidR="00A03A8F" w:rsidRPr="007B1235">
        <w:rPr>
          <w:rFonts w:cstheme="minorHAnsi"/>
          <w:color w:val="000000" w:themeColor="text1"/>
          <w:sz w:val="24"/>
          <w:szCs w:val="24"/>
        </w:rPr>
        <w:t>a ley estatutaria establece en su artículo segundo que “El derecho fundamental a la salud es autónomo e irrenunciable en lo individual y en lo colectivo. Comprende el acceso a los servicios de salud de manera oportuna, eficaz y con calidad para la preservación, el mejoramiento y la promoción de la salud”.</w:t>
      </w:r>
    </w:p>
    <w:p w14:paraId="49F06D6D" w14:textId="77777777" w:rsidR="00A061DC" w:rsidRPr="007B1235" w:rsidRDefault="0055368D" w:rsidP="00991509">
      <w:pPr>
        <w:jc w:val="both"/>
        <w:rPr>
          <w:rFonts w:cstheme="minorHAnsi"/>
          <w:color w:val="000000" w:themeColor="text1"/>
          <w:sz w:val="24"/>
          <w:szCs w:val="24"/>
        </w:rPr>
      </w:pPr>
      <w:r w:rsidRPr="007B1235">
        <w:rPr>
          <w:rFonts w:cstheme="minorHAnsi"/>
          <w:color w:val="000000" w:themeColor="text1"/>
          <w:sz w:val="24"/>
          <w:szCs w:val="24"/>
        </w:rPr>
        <w:t xml:space="preserve">Todo parece estar establecido </w:t>
      </w:r>
      <w:r w:rsidR="00015E44">
        <w:rPr>
          <w:rFonts w:cstheme="minorHAnsi"/>
          <w:color w:val="000000" w:themeColor="text1"/>
          <w:sz w:val="24"/>
          <w:szCs w:val="24"/>
        </w:rPr>
        <w:t>en leyes, documentos, políticas y</w:t>
      </w:r>
      <w:r w:rsidRPr="007B1235">
        <w:rPr>
          <w:rFonts w:cstheme="minorHAnsi"/>
          <w:color w:val="000000" w:themeColor="text1"/>
          <w:sz w:val="24"/>
          <w:szCs w:val="24"/>
        </w:rPr>
        <w:t xml:space="preserve"> convenios</w:t>
      </w:r>
      <w:r w:rsidR="00015E44">
        <w:rPr>
          <w:rFonts w:cstheme="minorHAnsi"/>
          <w:color w:val="000000" w:themeColor="text1"/>
          <w:sz w:val="24"/>
          <w:szCs w:val="24"/>
        </w:rPr>
        <w:t xml:space="preserve"> </w:t>
      </w:r>
      <w:r w:rsidRPr="007B1235">
        <w:rPr>
          <w:rFonts w:cstheme="minorHAnsi"/>
          <w:color w:val="000000" w:themeColor="text1"/>
          <w:sz w:val="24"/>
          <w:szCs w:val="24"/>
        </w:rPr>
        <w:t>pero la realidad que a diari</w:t>
      </w:r>
      <w:r w:rsidR="00015E44">
        <w:rPr>
          <w:rFonts w:cstheme="minorHAnsi"/>
          <w:color w:val="000000" w:themeColor="text1"/>
          <w:sz w:val="24"/>
          <w:szCs w:val="24"/>
        </w:rPr>
        <w:t>o se vive en los hospitales y EPS</w:t>
      </w:r>
      <w:r w:rsidRPr="007B1235">
        <w:rPr>
          <w:rFonts w:cstheme="minorHAnsi"/>
          <w:color w:val="000000" w:themeColor="text1"/>
          <w:sz w:val="24"/>
          <w:szCs w:val="24"/>
        </w:rPr>
        <w:t>, es otra, esto lo confirma un análisis de la Comisión Interameri</w:t>
      </w:r>
      <w:r w:rsidR="00DD4CD3" w:rsidRPr="007B1235">
        <w:rPr>
          <w:rFonts w:cstheme="minorHAnsi"/>
          <w:color w:val="000000" w:themeColor="text1"/>
          <w:sz w:val="24"/>
          <w:szCs w:val="24"/>
        </w:rPr>
        <w:t>cana de derechos Humanos donde se</w:t>
      </w:r>
      <w:r w:rsidRPr="007B1235">
        <w:rPr>
          <w:rFonts w:cstheme="minorHAnsi"/>
          <w:color w:val="000000" w:themeColor="text1"/>
          <w:sz w:val="24"/>
          <w:szCs w:val="24"/>
        </w:rPr>
        <w:t xml:space="preserve"> </w:t>
      </w:r>
      <w:r w:rsidR="00DD4CD3" w:rsidRPr="007B1235">
        <w:rPr>
          <w:rFonts w:cstheme="minorHAnsi"/>
          <w:color w:val="000000" w:themeColor="text1"/>
          <w:sz w:val="24"/>
          <w:szCs w:val="24"/>
        </w:rPr>
        <w:t>menciona</w:t>
      </w:r>
      <w:r w:rsidR="00015E44">
        <w:rPr>
          <w:rFonts w:cstheme="minorHAnsi"/>
          <w:color w:val="000000" w:themeColor="text1"/>
          <w:sz w:val="24"/>
          <w:szCs w:val="24"/>
        </w:rPr>
        <w:t xml:space="preserve"> que “</w:t>
      </w:r>
      <w:r w:rsidR="003A2E9E" w:rsidRPr="007B1235">
        <w:rPr>
          <w:rFonts w:cstheme="minorHAnsi"/>
          <w:color w:val="000000" w:themeColor="text1"/>
          <w:sz w:val="24"/>
          <w:szCs w:val="24"/>
        </w:rPr>
        <w:t xml:space="preserve">En términos generales, puede afirmarse que la problemática que afecta a la niñez colombiana no se debe a la ausencia de una legislación adecuada. Por el contrario, Colombia cuenta con un sólido y amplio marco jurídico, tanto internacional como nacional, que en su conjunto </w:t>
      </w:r>
      <w:r w:rsidR="003A2E9E" w:rsidRPr="007B1235">
        <w:rPr>
          <w:rFonts w:cstheme="minorHAnsi"/>
          <w:color w:val="000000" w:themeColor="text1"/>
          <w:sz w:val="24"/>
          <w:szCs w:val="24"/>
        </w:rPr>
        <w:lastRenderedPageBreak/>
        <w:t>crean amplios parámetros respecto a los derechos del niño. El problema es que dicho conjunto de normas en la práctica no se aplica a la situación real de la mayoría de los niños colombianos</w:t>
      </w:r>
      <w:r w:rsidRPr="007B1235">
        <w:rPr>
          <w:rStyle w:val="Refdenotaalpie"/>
          <w:rFonts w:cstheme="minorHAnsi"/>
          <w:color w:val="000000" w:themeColor="text1"/>
          <w:sz w:val="24"/>
          <w:szCs w:val="24"/>
        </w:rPr>
        <w:footnoteReference w:id="1"/>
      </w:r>
      <w:r w:rsidRPr="007B1235">
        <w:rPr>
          <w:rFonts w:cstheme="minorHAnsi"/>
          <w:color w:val="000000" w:themeColor="text1"/>
          <w:sz w:val="24"/>
          <w:szCs w:val="24"/>
        </w:rPr>
        <w:t>”</w:t>
      </w:r>
      <w:r w:rsidR="003A2E9E" w:rsidRPr="007B1235">
        <w:rPr>
          <w:rFonts w:cstheme="minorHAnsi"/>
          <w:color w:val="000000" w:themeColor="text1"/>
          <w:sz w:val="24"/>
          <w:szCs w:val="24"/>
        </w:rPr>
        <w:t>.</w:t>
      </w:r>
    </w:p>
    <w:p w14:paraId="27A2CBCF" w14:textId="3FD5AFAF" w:rsidR="00A061DC" w:rsidRPr="007B1235" w:rsidRDefault="00A061DC" w:rsidP="00991509">
      <w:pPr>
        <w:jc w:val="both"/>
        <w:rPr>
          <w:rFonts w:cstheme="minorHAnsi"/>
          <w:color w:val="000000" w:themeColor="text1"/>
          <w:sz w:val="24"/>
          <w:szCs w:val="24"/>
          <w:shd w:val="clear" w:color="auto" w:fill="FFFFFF"/>
        </w:rPr>
      </w:pPr>
      <w:r w:rsidRPr="007B1235">
        <w:rPr>
          <w:rFonts w:cstheme="minorHAnsi"/>
          <w:color w:val="000000" w:themeColor="text1"/>
          <w:sz w:val="24"/>
          <w:szCs w:val="24"/>
        </w:rPr>
        <w:t>Este tema ha sido objeto de muchos estudios</w:t>
      </w:r>
      <w:r w:rsidR="00015E44">
        <w:rPr>
          <w:rFonts w:cstheme="minorHAnsi"/>
          <w:color w:val="000000" w:themeColor="text1"/>
          <w:sz w:val="24"/>
          <w:szCs w:val="24"/>
        </w:rPr>
        <w:t>,</w:t>
      </w:r>
      <w:r w:rsidRPr="007B1235">
        <w:rPr>
          <w:rFonts w:cstheme="minorHAnsi"/>
          <w:color w:val="000000" w:themeColor="text1"/>
          <w:sz w:val="24"/>
          <w:szCs w:val="24"/>
        </w:rPr>
        <w:t xml:space="preserve"> </w:t>
      </w:r>
      <w:r w:rsidRPr="007B1235">
        <w:rPr>
          <w:rStyle w:val="apple-converted-space"/>
          <w:rFonts w:cstheme="minorHAnsi"/>
          <w:color w:val="000000" w:themeColor="text1"/>
          <w:sz w:val="24"/>
          <w:szCs w:val="24"/>
          <w:shd w:val="clear" w:color="auto" w:fill="FFFFFF"/>
        </w:rPr>
        <w:t xml:space="preserve"> al </w:t>
      </w:r>
      <w:r w:rsidRPr="007B1235">
        <w:rPr>
          <w:rFonts w:cstheme="minorHAnsi"/>
          <w:color w:val="000000" w:themeColor="text1"/>
          <w:sz w:val="24"/>
          <w:szCs w:val="24"/>
          <w:shd w:val="clear" w:color="auto" w:fill="FFFFFF"/>
        </w:rPr>
        <w:t xml:space="preserve">respecto encontramos el realizado por la abogada Luz Estela Tobón Berrío, de la Universidad del Norte (Colombia), en la investigación “Prevalencia de los Derechos de los Niños frente a la potestad migratoria”, publicada en la revista de Derecho en el año 2010, donde manifiesta que: </w:t>
      </w:r>
      <w:r w:rsidR="00DD4CD3" w:rsidRPr="007B1235">
        <w:rPr>
          <w:rFonts w:cstheme="minorHAnsi"/>
          <w:color w:val="000000" w:themeColor="text1"/>
          <w:sz w:val="24"/>
          <w:szCs w:val="24"/>
          <w:shd w:val="clear" w:color="auto" w:fill="FFFFFF"/>
        </w:rPr>
        <w:t>“</w:t>
      </w:r>
      <w:r w:rsidRPr="007B1235">
        <w:rPr>
          <w:rFonts w:cstheme="minorHAnsi"/>
          <w:color w:val="000000" w:themeColor="text1"/>
          <w:sz w:val="24"/>
          <w:szCs w:val="24"/>
          <w:shd w:val="clear" w:color="auto" w:fill="FFFFFF"/>
        </w:rPr>
        <w:t xml:space="preserve">Frente al actual contexto del país, en el que cientos de niños y niñas en diversos lugares viven y padecen situaciones de vulneración de sus derechos, cabe seguir preguntándose sobre cómo se </w:t>
      </w:r>
      <w:r w:rsidRPr="007B1235">
        <w:rPr>
          <w:rFonts w:cstheme="minorHAnsi"/>
          <w:i/>
          <w:color w:val="000000" w:themeColor="text1"/>
          <w:sz w:val="24"/>
          <w:szCs w:val="24"/>
          <w:u w:val="single"/>
          <w:shd w:val="clear" w:color="auto" w:fill="FFFFFF"/>
        </w:rPr>
        <w:t>entienden e interpreta la prevalencia de los derechos de los niños</w:t>
      </w:r>
      <w:r w:rsidRPr="007B1235">
        <w:rPr>
          <w:rFonts w:cstheme="minorHAnsi"/>
          <w:color w:val="000000" w:themeColor="text1"/>
          <w:sz w:val="24"/>
          <w:szCs w:val="24"/>
          <w:shd w:val="clear" w:color="auto" w:fill="FFFFFF"/>
        </w:rPr>
        <w:t xml:space="preserve"> más allá de las formulaciones e interpretaciones jurídicas al interior de los espacios de socialización y las dinámicas culturales de las comunidades, porque en estos escenarios los derechos de los </w:t>
      </w:r>
      <w:r w:rsidRPr="007B1235">
        <w:rPr>
          <w:rFonts w:cstheme="minorHAnsi"/>
          <w:i/>
          <w:color w:val="000000" w:themeColor="text1"/>
          <w:sz w:val="24"/>
          <w:szCs w:val="24"/>
          <w:u w:val="single"/>
          <w:shd w:val="clear" w:color="auto" w:fill="FFFFFF"/>
        </w:rPr>
        <w:t>niños son los últimos que se tienen en cuenta</w:t>
      </w:r>
      <w:r w:rsidRPr="007B1235">
        <w:rPr>
          <w:rFonts w:cstheme="minorHAnsi"/>
          <w:color w:val="000000" w:themeColor="text1"/>
          <w:sz w:val="24"/>
          <w:szCs w:val="24"/>
          <w:shd w:val="clear" w:color="auto" w:fill="FFFFFF"/>
        </w:rPr>
        <w:t>, y más bien prevalecen los de los padres y madres, las instituciones educativas, cuidadores, centros médicos, medios de comunicación, autoridades, etc.</w:t>
      </w:r>
      <w:r w:rsidRPr="007B1235">
        <w:rPr>
          <w:rStyle w:val="Refdenotaalpie"/>
          <w:rFonts w:cstheme="minorHAnsi"/>
          <w:color w:val="000000" w:themeColor="text1"/>
          <w:sz w:val="24"/>
          <w:szCs w:val="24"/>
          <w:shd w:val="clear" w:color="auto" w:fill="FFFFFF"/>
        </w:rPr>
        <w:footnoteReference w:id="2"/>
      </w:r>
      <w:r w:rsidRPr="007B1235">
        <w:rPr>
          <w:rFonts w:cstheme="minorHAnsi"/>
          <w:color w:val="000000" w:themeColor="text1"/>
          <w:sz w:val="24"/>
          <w:szCs w:val="24"/>
          <w:shd w:val="clear" w:color="auto" w:fill="FFFFFF"/>
        </w:rPr>
        <w:t xml:space="preserve"> (subrayado fuera del texto).</w:t>
      </w:r>
    </w:p>
    <w:p w14:paraId="2B719C8B" w14:textId="77777777" w:rsidR="004771B3" w:rsidRPr="007B1235" w:rsidRDefault="00A061DC" w:rsidP="00991509">
      <w:pPr>
        <w:jc w:val="both"/>
        <w:rPr>
          <w:rFonts w:cstheme="minorHAnsi"/>
          <w:color w:val="000000" w:themeColor="text1"/>
          <w:sz w:val="24"/>
          <w:szCs w:val="24"/>
          <w:shd w:val="clear" w:color="auto" w:fill="FFFFFF"/>
        </w:rPr>
      </w:pPr>
      <w:r w:rsidRPr="007B1235">
        <w:rPr>
          <w:rFonts w:cstheme="minorHAnsi"/>
          <w:color w:val="000000" w:themeColor="text1"/>
          <w:sz w:val="24"/>
          <w:szCs w:val="24"/>
          <w:shd w:val="clear" w:color="auto" w:fill="FFFFFF"/>
        </w:rPr>
        <w:t>Aunq</w:t>
      </w:r>
      <w:r w:rsidR="00DD4CD3" w:rsidRPr="007B1235">
        <w:rPr>
          <w:rFonts w:cstheme="minorHAnsi"/>
          <w:color w:val="000000" w:themeColor="text1"/>
          <w:sz w:val="24"/>
          <w:szCs w:val="24"/>
          <w:shd w:val="clear" w:color="auto" w:fill="FFFFFF"/>
        </w:rPr>
        <w:t>ue</w:t>
      </w:r>
      <w:r w:rsidRPr="007B1235">
        <w:rPr>
          <w:rFonts w:cstheme="minorHAnsi"/>
          <w:color w:val="000000" w:themeColor="text1"/>
          <w:sz w:val="24"/>
          <w:szCs w:val="24"/>
          <w:shd w:val="clear" w:color="auto" w:fill="FFFFFF"/>
        </w:rPr>
        <w:t xml:space="preserve"> este análisis fue realizado hace 5 años, actualmente se sigue</w:t>
      </w:r>
      <w:r w:rsidR="00015E44">
        <w:rPr>
          <w:rFonts w:cstheme="minorHAnsi"/>
          <w:color w:val="000000" w:themeColor="text1"/>
          <w:sz w:val="24"/>
          <w:szCs w:val="24"/>
          <w:shd w:val="clear" w:color="auto" w:fill="FFFFFF"/>
        </w:rPr>
        <w:t xml:space="preserve"> padeciendo los mismos problemas;</w:t>
      </w:r>
      <w:r w:rsidRPr="007B1235">
        <w:rPr>
          <w:rFonts w:cstheme="minorHAnsi"/>
          <w:color w:val="000000" w:themeColor="text1"/>
          <w:sz w:val="24"/>
          <w:szCs w:val="24"/>
          <w:shd w:val="clear" w:color="auto" w:fill="FFFFFF"/>
        </w:rPr>
        <w:t xml:space="preserve"> no exis</w:t>
      </w:r>
      <w:r w:rsidR="00DD4CD3" w:rsidRPr="007B1235">
        <w:rPr>
          <w:rFonts w:cstheme="minorHAnsi"/>
          <w:color w:val="000000" w:themeColor="text1"/>
          <w:sz w:val="24"/>
          <w:szCs w:val="24"/>
          <w:shd w:val="clear" w:color="auto" w:fill="FFFFFF"/>
        </w:rPr>
        <w:t>te el interés superior del niño</w:t>
      </w:r>
      <w:r w:rsidRPr="007B1235">
        <w:rPr>
          <w:rFonts w:cstheme="minorHAnsi"/>
          <w:color w:val="000000" w:themeColor="text1"/>
          <w:sz w:val="24"/>
          <w:szCs w:val="24"/>
          <w:shd w:val="clear" w:color="auto" w:fill="FFFFFF"/>
        </w:rPr>
        <w:t xml:space="preserve">, estos no prevalecen, hay en medio otros intereses particulares que cada vez parecen tomar más fuerza. </w:t>
      </w:r>
    </w:p>
    <w:p w14:paraId="6B24DDBD" w14:textId="69BB0E65" w:rsidR="004771B3" w:rsidRPr="00015E44" w:rsidRDefault="00015E44" w:rsidP="00015E44">
      <w:pPr>
        <w:widowControl w:val="0"/>
        <w:autoSpaceDE w:val="0"/>
        <w:autoSpaceDN w:val="0"/>
        <w:adjustRightInd w:val="0"/>
        <w:jc w:val="both"/>
        <w:rPr>
          <w:rFonts w:cstheme="minorHAnsi"/>
          <w:bCs/>
          <w:color w:val="000000" w:themeColor="text1"/>
          <w:sz w:val="24"/>
          <w:szCs w:val="24"/>
          <w:lang w:val="es-ES"/>
        </w:rPr>
      </w:pPr>
      <w:r>
        <w:rPr>
          <w:rFonts w:cstheme="minorHAnsi"/>
          <w:bCs/>
          <w:color w:val="000000" w:themeColor="text1"/>
          <w:sz w:val="24"/>
          <w:szCs w:val="24"/>
          <w:lang w:val="es-ES"/>
        </w:rPr>
        <w:t>S</w:t>
      </w:r>
      <w:r w:rsidR="00A061DC" w:rsidRPr="007B1235">
        <w:rPr>
          <w:rFonts w:cstheme="minorHAnsi"/>
          <w:bCs/>
          <w:color w:val="000000" w:themeColor="text1"/>
          <w:sz w:val="24"/>
          <w:szCs w:val="24"/>
          <w:lang w:val="es-ES"/>
        </w:rPr>
        <w:t>egún la Defensoría del Pueblo anualmente se registran 2</w:t>
      </w:r>
      <w:r>
        <w:rPr>
          <w:rFonts w:cstheme="minorHAnsi"/>
          <w:bCs/>
          <w:color w:val="000000" w:themeColor="text1"/>
          <w:sz w:val="24"/>
          <w:szCs w:val="24"/>
          <w:lang w:val="es-ES"/>
        </w:rPr>
        <w:t>.</w:t>
      </w:r>
      <w:r w:rsidR="00A061DC" w:rsidRPr="007B1235">
        <w:rPr>
          <w:rFonts w:cstheme="minorHAnsi"/>
          <w:bCs/>
          <w:color w:val="000000" w:themeColor="text1"/>
          <w:sz w:val="24"/>
          <w:szCs w:val="24"/>
          <w:lang w:val="es-ES"/>
        </w:rPr>
        <w:t xml:space="preserve">200 nuevos casos de  </w:t>
      </w:r>
      <w:r w:rsidR="00A061DC" w:rsidRPr="007B1235">
        <w:rPr>
          <w:rFonts w:cstheme="minorHAnsi"/>
          <w:color w:val="000000" w:themeColor="text1"/>
          <w:sz w:val="24"/>
          <w:szCs w:val="24"/>
        </w:rPr>
        <w:t xml:space="preserve">niños, niñas y adolescentes que presentan esta enfermedad, además esta </w:t>
      </w:r>
      <w:r w:rsidR="00A061DC" w:rsidRPr="007B1235">
        <w:rPr>
          <w:rFonts w:cstheme="minorHAnsi"/>
          <w:bCs/>
          <w:color w:val="000000" w:themeColor="text1"/>
          <w:sz w:val="24"/>
          <w:szCs w:val="24"/>
          <w:lang w:val="es-ES"/>
        </w:rPr>
        <w:t xml:space="preserve">se ha constituido </w:t>
      </w:r>
      <w:r>
        <w:rPr>
          <w:rFonts w:cstheme="minorHAnsi"/>
          <w:bCs/>
          <w:color w:val="000000" w:themeColor="text1"/>
          <w:sz w:val="24"/>
          <w:szCs w:val="24"/>
          <w:lang w:val="es-ES"/>
        </w:rPr>
        <w:t>como</w:t>
      </w:r>
      <w:r w:rsidR="00A061DC" w:rsidRPr="007B1235">
        <w:rPr>
          <w:rFonts w:cstheme="minorHAnsi"/>
          <w:bCs/>
          <w:color w:val="000000" w:themeColor="text1"/>
          <w:sz w:val="24"/>
          <w:szCs w:val="24"/>
          <w:lang w:val="es-ES"/>
        </w:rPr>
        <w:t xml:space="preserve"> la segunda causa de muerte en el grupo de niños y niñas entre 2 y 14 años. </w:t>
      </w:r>
      <w:r>
        <w:rPr>
          <w:rFonts w:cstheme="minorHAnsi"/>
          <w:bCs/>
          <w:color w:val="000000" w:themeColor="text1"/>
          <w:sz w:val="24"/>
          <w:szCs w:val="24"/>
          <w:lang w:val="es-ES"/>
        </w:rPr>
        <w:t xml:space="preserve">Esta situación se agrava con el hecho de que </w:t>
      </w:r>
      <w:r w:rsidR="00CA1C28" w:rsidRPr="007B1235">
        <w:rPr>
          <w:rFonts w:cstheme="minorHAnsi"/>
          <w:color w:val="000000" w:themeColor="text1"/>
          <w:sz w:val="24"/>
          <w:szCs w:val="24"/>
        </w:rPr>
        <w:t>el nivel de supervivencia</w:t>
      </w:r>
      <w:r>
        <w:rPr>
          <w:rFonts w:cstheme="minorHAnsi"/>
          <w:color w:val="000000" w:themeColor="text1"/>
          <w:sz w:val="24"/>
          <w:szCs w:val="24"/>
        </w:rPr>
        <w:t>,</w:t>
      </w:r>
      <w:r w:rsidR="00CA1C28" w:rsidRPr="007B1235">
        <w:rPr>
          <w:rFonts w:cstheme="minorHAnsi"/>
          <w:color w:val="000000" w:themeColor="text1"/>
          <w:sz w:val="24"/>
          <w:szCs w:val="24"/>
        </w:rPr>
        <w:t xml:space="preserve"> comparado con otros países en vía de desarrollo</w:t>
      </w:r>
      <w:r>
        <w:rPr>
          <w:rFonts w:cstheme="minorHAnsi"/>
          <w:color w:val="000000" w:themeColor="text1"/>
          <w:sz w:val="24"/>
          <w:szCs w:val="24"/>
        </w:rPr>
        <w:t>,</w:t>
      </w:r>
      <w:r w:rsidR="00CA1C28" w:rsidRPr="007B1235">
        <w:rPr>
          <w:rFonts w:cstheme="minorHAnsi"/>
          <w:color w:val="000000" w:themeColor="text1"/>
          <w:sz w:val="24"/>
          <w:szCs w:val="24"/>
        </w:rPr>
        <w:t xml:space="preserve"> presenta una brecha altísima. Según</w:t>
      </w:r>
      <w:r w:rsidR="00E61653" w:rsidRPr="007B1235">
        <w:rPr>
          <w:rFonts w:cstheme="minorHAnsi"/>
          <w:color w:val="000000" w:themeColor="text1"/>
          <w:sz w:val="24"/>
          <w:szCs w:val="24"/>
        </w:rPr>
        <w:t xml:space="preserve"> </w:t>
      </w:r>
      <w:r w:rsidR="00CA1C28" w:rsidRPr="007B1235">
        <w:rPr>
          <w:rFonts w:cstheme="minorHAnsi"/>
          <w:color w:val="000000" w:themeColor="text1"/>
          <w:sz w:val="24"/>
          <w:szCs w:val="24"/>
        </w:rPr>
        <w:t>cifras</w:t>
      </w:r>
      <w:r w:rsidR="00B750AF" w:rsidRPr="007B1235">
        <w:rPr>
          <w:rFonts w:cstheme="minorHAnsi"/>
          <w:color w:val="000000" w:themeColor="text1"/>
          <w:sz w:val="24"/>
          <w:szCs w:val="24"/>
        </w:rPr>
        <w:t xml:space="preserve"> de la </w:t>
      </w:r>
      <w:r w:rsidR="00CA1C28" w:rsidRPr="007B1235">
        <w:rPr>
          <w:rFonts w:cstheme="minorHAnsi"/>
          <w:color w:val="000000" w:themeColor="text1"/>
          <w:sz w:val="24"/>
          <w:szCs w:val="24"/>
        </w:rPr>
        <w:t xml:space="preserve"> </w:t>
      </w:r>
      <w:r w:rsidR="00E61653" w:rsidRPr="007B1235">
        <w:rPr>
          <w:rFonts w:cstheme="minorHAnsi"/>
          <w:color w:val="000000" w:themeColor="text1"/>
          <w:sz w:val="24"/>
          <w:szCs w:val="24"/>
        </w:rPr>
        <w:t>Asociación Colombiana de Hematología y Oncología Pediátrica</w:t>
      </w:r>
      <w:r w:rsidR="00CA1C28" w:rsidRPr="007B1235">
        <w:rPr>
          <w:rFonts w:cstheme="minorHAnsi"/>
          <w:color w:val="000000" w:themeColor="text1"/>
          <w:sz w:val="24"/>
          <w:szCs w:val="24"/>
        </w:rPr>
        <w:t xml:space="preserve"> en Colombia el nivel de supervivencia de los niños es del 52%, mientras que en otros países alcanza el 7</w:t>
      </w:r>
      <w:r w:rsidR="00CC0F1E" w:rsidRPr="007B1235">
        <w:rPr>
          <w:rFonts w:cstheme="minorHAnsi"/>
          <w:color w:val="000000" w:themeColor="text1"/>
          <w:sz w:val="24"/>
          <w:szCs w:val="24"/>
        </w:rPr>
        <w:t>5</w:t>
      </w:r>
      <w:r w:rsidR="00CA1C28" w:rsidRPr="007B1235">
        <w:rPr>
          <w:rFonts w:cstheme="minorHAnsi"/>
          <w:color w:val="000000" w:themeColor="text1"/>
          <w:sz w:val="24"/>
          <w:szCs w:val="24"/>
        </w:rPr>
        <w:t>%</w:t>
      </w:r>
      <w:r w:rsidR="00CC0F1E" w:rsidRPr="007B1235">
        <w:rPr>
          <w:rFonts w:cstheme="minorHAnsi"/>
          <w:color w:val="000000" w:themeColor="text1"/>
          <w:sz w:val="24"/>
          <w:szCs w:val="24"/>
        </w:rPr>
        <w:t xml:space="preserve"> y 80%</w:t>
      </w:r>
      <w:r w:rsidR="00CA1C28" w:rsidRPr="007B1235">
        <w:rPr>
          <w:rFonts w:cstheme="minorHAnsi"/>
          <w:color w:val="000000" w:themeColor="text1"/>
          <w:sz w:val="24"/>
          <w:szCs w:val="24"/>
        </w:rPr>
        <w:t>, esto se debe</w:t>
      </w:r>
      <w:r w:rsidR="00E36481" w:rsidRPr="007B1235">
        <w:rPr>
          <w:rFonts w:cstheme="minorHAnsi"/>
          <w:color w:val="000000" w:themeColor="text1"/>
          <w:sz w:val="24"/>
          <w:szCs w:val="24"/>
        </w:rPr>
        <w:t xml:space="preserve"> a que los niños no están recibiendo una atención oportuna y adecuada para el tratamiento de la enfermedad. En Colombia hay el personal, la tecnología y en general existen los medios de </w:t>
      </w:r>
      <w:r w:rsidR="00CA1C28" w:rsidRPr="007B1235">
        <w:rPr>
          <w:rFonts w:cstheme="minorHAnsi"/>
          <w:color w:val="000000" w:themeColor="text1"/>
          <w:sz w:val="24"/>
          <w:szCs w:val="24"/>
        </w:rPr>
        <w:t xml:space="preserve">atención que requieren </w:t>
      </w:r>
      <w:r w:rsidR="00E36481" w:rsidRPr="007B1235">
        <w:rPr>
          <w:rFonts w:cstheme="minorHAnsi"/>
          <w:color w:val="000000" w:themeColor="text1"/>
          <w:sz w:val="24"/>
          <w:szCs w:val="24"/>
        </w:rPr>
        <w:t xml:space="preserve">para la atención, pero las distintas barreras de acceso a los servicios impiden que los menores </w:t>
      </w:r>
      <w:r w:rsidR="0019307F" w:rsidRPr="007B1235">
        <w:rPr>
          <w:rFonts w:cstheme="minorHAnsi"/>
          <w:color w:val="000000" w:themeColor="text1"/>
          <w:sz w:val="24"/>
          <w:szCs w:val="24"/>
        </w:rPr>
        <w:t>reciban la atención que requieren</w:t>
      </w:r>
      <w:r w:rsidR="0019307F" w:rsidRPr="007B1235">
        <w:rPr>
          <w:rStyle w:val="Refdenotaalpie"/>
          <w:rFonts w:cstheme="minorHAnsi"/>
          <w:color w:val="000000" w:themeColor="text1"/>
          <w:sz w:val="24"/>
          <w:szCs w:val="24"/>
        </w:rPr>
        <w:footnoteReference w:id="3"/>
      </w:r>
      <w:r w:rsidR="0019307F" w:rsidRPr="007B1235">
        <w:rPr>
          <w:rFonts w:cstheme="minorHAnsi"/>
          <w:color w:val="000000" w:themeColor="text1"/>
          <w:sz w:val="24"/>
          <w:szCs w:val="24"/>
        </w:rPr>
        <w:t>.</w:t>
      </w:r>
      <w:r w:rsidR="00CA1C28" w:rsidRPr="007B1235">
        <w:rPr>
          <w:rFonts w:cstheme="minorHAnsi"/>
          <w:color w:val="000000" w:themeColor="text1"/>
          <w:sz w:val="24"/>
          <w:szCs w:val="24"/>
        </w:rPr>
        <w:t xml:space="preserve"> </w:t>
      </w:r>
    </w:p>
    <w:p w14:paraId="005B877C" w14:textId="77777777" w:rsidR="00BC2105" w:rsidRPr="007B1235" w:rsidRDefault="00BC2105" w:rsidP="00991509">
      <w:pPr>
        <w:jc w:val="both"/>
        <w:rPr>
          <w:rFonts w:cstheme="minorHAnsi"/>
          <w:color w:val="000000" w:themeColor="text1"/>
          <w:sz w:val="24"/>
          <w:szCs w:val="24"/>
        </w:rPr>
      </w:pPr>
      <w:r w:rsidRPr="007B1235">
        <w:rPr>
          <w:rFonts w:cstheme="minorHAnsi"/>
          <w:color w:val="000000" w:themeColor="text1"/>
          <w:sz w:val="24"/>
          <w:szCs w:val="24"/>
        </w:rPr>
        <w:lastRenderedPageBreak/>
        <w:t>No vivimos la realidad de países pobres</w:t>
      </w:r>
      <w:r w:rsidR="00486A1B" w:rsidRPr="007B1235">
        <w:rPr>
          <w:rFonts w:cstheme="minorHAnsi"/>
          <w:color w:val="000000" w:themeColor="text1"/>
          <w:sz w:val="24"/>
          <w:szCs w:val="24"/>
        </w:rPr>
        <w:t xml:space="preserve">, </w:t>
      </w:r>
      <w:r w:rsidRPr="007B1235">
        <w:rPr>
          <w:rFonts w:cstheme="minorHAnsi"/>
          <w:color w:val="000000" w:themeColor="text1"/>
          <w:sz w:val="24"/>
          <w:szCs w:val="24"/>
        </w:rPr>
        <w:t>sin embargo</w:t>
      </w:r>
      <w:r w:rsidR="00486A1B" w:rsidRPr="007B1235">
        <w:rPr>
          <w:rFonts w:cstheme="minorHAnsi"/>
          <w:color w:val="000000" w:themeColor="text1"/>
          <w:sz w:val="24"/>
          <w:szCs w:val="24"/>
        </w:rPr>
        <w:t xml:space="preserve"> comparado </w:t>
      </w:r>
      <w:r w:rsidRPr="007B1235">
        <w:rPr>
          <w:rFonts w:cstheme="minorHAnsi"/>
          <w:color w:val="000000" w:themeColor="text1"/>
          <w:sz w:val="24"/>
          <w:szCs w:val="24"/>
        </w:rPr>
        <w:t>con algunos  países en vías de desarrollo y desarrollados tenemos una brecha de supervivencia de 20</w:t>
      </w:r>
      <w:r w:rsidR="00486A1B" w:rsidRPr="007B1235">
        <w:rPr>
          <w:rFonts w:cstheme="minorHAnsi"/>
          <w:color w:val="000000" w:themeColor="text1"/>
          <w:sz w:val="24"/>
          <w:szCs w:val="24"/>
        </w:rPr>
        <w:t>%</w:t>
      </w:r>
      <w:r w:rsidRPr="007B1235">
        <w:rPr>
          <w:rFonts w:cstheme="minorHAnsi"/>
          <w:color w:val="000000" w:themeColor="text1"/>
          <w:sz w:val="24"/>
          <w:szCs w:val="24"/>
        </w:rPr>
        <w:t xml:space="preserve"> y 25%</w:t>
      </w:r>
      <w:r w:rsidR="00486A1B" w:rsidRPr="007B1235">
        <w:rPr>
          <w:rFonts w:cstheme="minorHAnsi"/>
          <w:color w:val="000000" w:themeColor="text1"/>
          <w:sz w:val="24"/>
          <w:szCs w:val="24"/>
        </w:rPr>
        <w:t>.</w:t>
      </w:r>
      <w:r w:rsidRPr="007B1235">
        <w:rPr>
          <w:rFonts w:cstheme="minorHAnsi"/>
          <w:color w:val="000000" w:themeColor="text1"/>
          <w:sz w:val="24"/>
          <w:szCs w:val="24"/>
        </w:rPr>
        <w:t xml:space="preserve"> </w:t>
      </w:r>
    </w:p>
    <w:p w14:paraId="54A0B86D" w14:textId="4C172119" w:rsidR="00BC2105" w:rsidRPr="007B1235" w:rsidRDefault="00BC2105">
      <w:pPr>
        <w:jc w:val="both"/>
        <w:rPr>
          <w:rFonts w:cstheme="minorHAnsi"/>
          <w:color w:val="000000" w:themeColor="text1"/>
          <w:sz w:val="24"/>
          <w:szCs w:val="24"/>
        </w:rPr>
      </w:pPr>
      <w:r w:rsidRPr="007B1235">
        <w:rPr>
          <w:rFonts w:cstheme="minorHAnsi"/>
          <w:color w:val="000000" w:themeColor="text1"/>
          <w:sz w:val="24"/>
          <w:szCs w:val="24"/>
        </w:rPr>
        <w:t xml:space="preserve">La tasa de  mortalidad en el mundo es de  22 casos por millón. En  Colombia es de  50 por millón niños, esto en niños menores de 15 años. La pregunta que surge es por qué pasa esto en </w:t>
      </w:r>
      <w:r w:rsidR="007001D7" w:rsidRPr="007B1235">
        <w:rPr>
          <w:rFonts w:cstheme="minorHAnsi"/>
          <w:color w:val="000000" w:themeColor="text1"/>
          <w:sz w:val="24"/>
          <w:szCs w:val="24"/>
        </w:rPr>
        <w:t xml:space="preserve">nuestro país?, </w:t>
      </w:r>
      <w:r w:rsidRPr="007B1235">
        <w:rPr>
          <w:rFonts w:cstheme="minorHAnsi"/>
          <w:color w:val="000000" w:themeColor="text1"/>
          <w:sz w:val="24"/>
          <w:szCs w:val="24"/>
        </w:rPr>
        <w:t>si hay los recursos suficientes, la conclusión es</w:t>
      </w:r>
      <w:r w:rsidR="007001D7" w:rsidRPr="007B1235">
        <w:rPr>
          <w:rFonts w:cstheme="minorHAnsi"/>
          <w:color w:val="000000" w:themeColor="text1"/>
          <w:sz w:val="24"/>
          <w:szCs w:val="24"/>
        </w:rPr>
        <w:t xml:space="preserve"> que </w:t>
      </w:r>
      <w:r w:rsidRPr="007B1235">
        <w:rPr>
          <w:rFonts w:cstheme="minorHAnsi"/>
          <w:color w:val="000000" w:themeColor="text1"/>
          <w:sz w:val="24"/>
          <w:szCs w:val="24"/>
        </w:rPr>
        <w:t xml:space="preserve">el trámite administrativo nos está llevando a esto. </w:t>
      </w:r>
    </w:p>
    <w:p w14:paraId="34D010A7" w14:textId="1D7B6840" w:rsidR="00D50716" w:rsidRPr="007B1235" w:rsidRDefault="00D50716" w:rsidP="00C33126">
      <w:pPr>
        <w:jc w:val="both"/>
        <w:rPr>
          <w:rFonts w:cstheme="minorHAnsi"/>
          <w:color w:val="000000" w:themeColor="text1"/>
          <w:sz w:val="24"/>
          <w:szCs w:val="24"/>
        </w:rPr>
      </w:pPr>
      <w:r w:rsidRPr="007B1235">
        <w:rPr>
          <w:rFonts w:cstheme="minorHAnsi"/>
          <w:color w:val="000000" w:themeColor="text1"/>
          <w:sz w:val="24"/>
          <w:szCs w:val="24"/>
        </w:rPr>
        <w:t>Esto lo confirma el Observatorio Interinstitucional de Cáncer Infantil en Colombia existe la tecnología de punta, la infraestructura necesaria y el recurso humano para tratar esta enferm</w:t>
      </w:r>
      <w:r w:rsidR="00F61157" w:rsidRPr="007B1235">
        <w:rPr>
          <w:rFonts w:cstheme="minorHAnsi"/>
          <w:color w:val="000000" w:themeColor="text1"/>
          <w:sz w:val="24"/>
          <w:szCs w:val="24"/>
        </w:rPr>
        <w:t>edad. Los niños m</w:t>
      </w:r>
      <w:r w:rsidRPr="007B1235">
        <w:rPr>
          <w:rFonts w:cstheme="minorHAnsi"/>
          <w:color w:val="000000" w:themeColor="text1"/>
          <w:sz w:val="24"/>
          <w:szCs w:val="24"/>
        </w:rPr>
        <w:t>ueren teniendo la posibilidad de vivir si se les brindara la atención para ello</w:t>
      </w:r>
      <w:r w:rsidR="00F61157" w:rsidRPr="007B1235">
        <w:rPr>
          <w:rFonts w:cstheme="minorHAnsi"/>
          <w:color w:val="000000" w:themeColor="text1"/>
          <w:sz w:val="24"/>
          <w:szCs w:val="24"/>
        </w:rPr>
        <w:t>.</w:t>
      </w:r>
    </w:p>
    <w:p w14:paraId="1B0CF45E" w14:textId="1ED78E3B" w:rsidR="00D50716" w:rsidRPr="007B1235" w:rsidRDefault="00F61157" w:rsidP="00991509">
      <w:pPr>
        <w:jc w:val="both"/>
        <w:rPr>
          <w:rFonts w:cstheme="minorHAnsi"/>
          <w:color w:val="000000" w:themeColor="text1"/>
          <w:sz w:val="24"/>
          <w:szCs w:val="24"/>
        </w:rPr>
      </w:pPr>
      <w:r w:rsidRPr="007B1235">
        <w:rPr>
          <w:rFonts w:cstheme="minorHAnsi"/>
          <w:color w:val="000000" w:themeColor="text1"/>
          <w:sz w:val="24"/>
          <w:szCs w:val="24"/>
        </w:rPr>
        <w:t>Es inconcebible que se deba detener un</w:t>
      </w:r>
      <w:r w:rsidR="00D50716" w:rsidRPr="007B1235">
        <w:rPr>
          <w:rFonts w:cstheme="minorHAnsi"/>
          <w:color w:val="000000" w:themeColor="text1"/>
          <w:sz w:val="24"/>
          <w:szCs w:val="24"/>
        </w:rPr>
        <w:t xml:space="preserve"> tratamiento por causas admini</w:t>
      </w:r>
      <w:r w:rsidR="007001D7" w:rsidRPr="007B1235">
        <w:rPr>
          <w:rFonts w:cstheme="minorHAnsi"/>
          <w:color w:val="000000" w:themeColor="text1"/>
          <w:sz w:val="24"/>
          <w:szCs w:val="24"/>
        </w:rPr>
        <w:t xml:space="preserve">strativas no hay razón </w:t>
      </w:r>
      <w:r w:rsidRPr="007B1235">
        <w:rPr>
          <w:rFonts w:cstheme="minorHAnsi"/>
          <w:color w:val="000000" w:themeColor="text1"/>
          <w:sz w:val="24"/>
          <w:szCs w:val="24"/>
        </w:rPr>
        <w:t>que por esto se vuln</w:t>
      </w:r>
      <w:r w:rsidR="00D50716" w:rsidRPr="007B1235">
        <w:rPr>
          <w:rFonts w:cstheme="minorHAnsi"/>
          <w:color w:val="000000" w:themeColor="text1"/>
          <w:sz w:val="24"/>
          <w:szCs w:val="24"/>
        </w:rPr>
        <w:t>er</w:t>
      </w:r>
      <w:r w:rsidRPr="007B1235">
        <w:rPr>
          <w:rFonts w:cstheme="minorHAnsi"/>
          <w:color w:val="000000" w:themeColor="text1"/>
          <w:sz w:val="24"/>
          <w:szCs w:val="24"/>
        </w:rPr>
        <w:t>e</w:t>
      </w:r>
      <w:r w:rsidR="00D50716" w:rsidRPr="007B1235">
        <w:rPr>
          <w:rFonts w:cstheme="minorHAnsi"/>
          <w:color w:val="000000" w:themeColor="text1"/>
          <w:sz w:val="24"/>
          <w:szCs w:val="24"/>
        </w:rPr>
        <w:t xml:space="preserve"> el derecho a los niños</w:t>
      </w:r>
      <w:r w:rsidRPr="007B1235">
        <w:rPr>
          <w:rFonts w:cstheme="minorHAnsi"/>
          <w:color w:val="000000" w:themeColor="text1"/>
          <w:sz w:val="24"/>
          <w:szCs w:val="24"/>
        </w:rPr>
        <w:t>.</w:t>
      </w:r>
      <w:r w:rsidR="00D50716" w:rsidRPr="007B1235">
        <w:rPr>
          <w:rFonts w:cstheme="minorHAnsi"/>
          <w:color w:val="000000" w:themeColor="text1"/>
          <w:sz w:val="24"/>
          <w:szCs w:val="24"/>
        </w:rPr>
        <w:t xml:space="preserve"> </w:t>
      </w:r>
    </w:p>
    <w:p w14:paraId="5B0769BA" w14:textId="4BBD6A72" w:rsidR="00861C53" w:rsidRPr="007B1235" w:rsidRDefault="00861C53">
      <w:pPr>
        <w:jc w:val="both"/>
        <w:rPr>
          <w:rFonts w:cstheme="minorHAnsi"/>
          <w:color w:val="000000" w:themeColor="text1"/>
          <w:sz w:val="24"/>
          <w:szCs w:val="24"/>
        </w:rPr>
      </w:pPr>
      <w:r w:rsidRPr="007B1235">
        <w:rPr>
          <w:rFonts w:cstheme="minorHAnsi"/>
          <w:color w:val="000000" w:themeColor="text1"/>
          <w:sz w:val="24"/>
          <w:szCs w:val="24"/>
        </w:rPr>
        <w:t xml:space="preserve">Según la Defensoría del Pueblo la mortalidad por esta enfermedad es evitable, no es porque no existan establecimientos, ni profesionales. Los niños fallecen de manera injustificada. </w:t>
      </w:r>
    </w:p>
    <w:p w14:paraId="466FEB86" w14:textId="3CA97EBE" w:rsidR="009E64EC" w:rsidRPr="007B1235" w:rsidRDefault="009E64EC" w:rsidP="003F315A">
      <w:pPr>
        <w:jc w:val="both"/>
        <w:rPr>
          <w:rFonts w:cstheme="minorHAnsi"/>
          <w:color w:val="000000" w:themeColor="text1"/>
          <w:sz w:val="24"/>
          <w:szCs w:val="24"/>
        </w:rPr>
      </w:pPr>
      <w:r w:rsidRPr="007B1235">
        <w:rPr>
          <w:rFonts w:cstheme="minorHAnsi"/>
          <w:color w:val="000000" w:themeColor="text1"/>
          <w:sz w:val="24"/>
          <w:szCs w:val="24"/>
        </w:rPr>
        <w:t xml:space="preserve">Los bloqueos administrativos hacen que la gente muera, el tema no es la falta de recursos los niños se están muriendo porque no es fácil el acceso a los servicios.  </w:t>
      </w:r>
    </w:p>
    <w:p w14:paraId="4EAB3D2F" w14:textId="5D7CEA3A" w:rsidR="00DB1825" w:rsidRPr="007B1235" w:rsidRDefault="00694850" w:rsidP="00991509">
      <w:pPr>
        <w:jc w:val="both"/>
        <w:rPr>
          <w:rFonts w:cstheme="minorHAnsi"/>
          <w:color w:val="000000" w:themeColor="text1"/>
          <w:sz w:val="24"/>
          <w:szCs w:val="24"/>
        </w:rPr>
      </w:pPr>
      <w:r w:rsidRPr="007B1235">
        <w:rPr>
          <w:rFonts w:cstheme="minorHAnsi"/>
          <w:color w:val="000000" w:themeColor="text1"/>
          <w:sz w:val="24"/>
          <w:szCs w:val="24"/>
        </w:rPr>
        <w:t xml:space="preserve">Y es que según la </w:t>
      </w:r>
      <w:r w:rsidRPr="007B1235">
        <w:rPr>
          <w:rFonts w:cstheme="minorHAnsi"/>
          <w:bCs/>
          <w:color w:val="000000" w:themeColor="text1"/>
          <w:sz w:val="24"/>
          <w:szCs w:val="24"/>
          <w:lang w:val="es-ES"/>
        </w:rPr>
        <w:t>Superintendencia de Salud las principales Dificultades de acceso</w:t>
      </w:r>
      <w:r w:rsidR="000E4442" w:rsidRPr="007B1235">
        <w:rPr>
          <w:rFonts w:cstheme="minorHAnsi"/>
          <w:bCs/>
          <w:color w:val="000000" w:themeColor="text1"/>
          <w:sz w:val="24"/>
          <w:szCs w:val="24"/>
          <w:lang w:val="es-ES"/>
        </w:rPr>
        <w:t xml:space="preserve"> son: </w:t>
      </w:r>
    </w:p>
    <w:p w14:paraId="1A57152F" w14:textId="77777777" w:rsidR="008F33F7" w:rsidRPr="007B1235" w:rsidRDefault="008F33F7" w:rsidP="0054380F">
      <w:pPr>
        <w:widowControl w:val="0"/>
        <w:autoSpaceDE w:val="0"/>
        <w:autoSpaceDN w:val="0"/>
        <w:adjustRightInd w:val="0"/>
        <w:jc w:val="both"/>
        <w:rPr>
          <w:rFonts w:cstheme="minorHAnsi"/>
          <w:bCs/>
          <w:color w:val="000000" w:themeColor="text1"/>
          <w:sz w:val="24"/>
          <w:szCs w:val="24"/>
          <w:lang w:val="es-ES"/>
        </w:rPr>
      </w:pPr>
    </w:p>
    <w:p w14:paraId="19D46F23" w14:textId="77777777" w:rsidR="008F33F7" w:rsidRPr="007B1235" w:rsidRDefault="008F33F7" w:rsidP="00991509">
      <w:pPr>
        <w:pStyle w:val="Prrafodelista"/>
        <w:widowControl w:val="0"/>
        <w:numPr>
          <w:ilvl w:val="0"/>
          <w:numId w:val="1"/>
        </w:numPr>
        <w:autoSpaceDE w:val="0"/>
        <w:autoSpaceDN w:val="0"/>
        <w:adjustRightInd w:val="0"/>
        <w:jc w:val="both"/>
        <w:rPr>
          <w:rFonts w:cstheme="minorHAnsi"/>
          <w:bCs/>
          <w:color w:val="000000" w:themeColor="text1"/>
          <w:lang w:val="es-ES"/>
        </w:rPr>
      </w:pPr>
      <w:r w:rsidRPr="007B1235">
        <w:rPr>
          <w:rFonts w:cstheme="minorHAnsi"/>
          <w:bCs/>
          <w:color w:val="000000" w:themeColor="text1"/>
          <w:lang w:val="es-ES"/>
        </w:rPr>
        <w:t>52% dificultades para traslado y viáticos</w:t>
      </w:r>
    </w:p>
    <w:p w14:paraId="05B85B00" w14:textId="77777777" w:rsidR="008F33F7" w:rsidRPr="007B1235" w:rsidRDefault="008F33F7" w:rsidP="00991509">
      <w:pPr>
        <w:pStyle w:val="Prrafodelista"/>
        <w:widowControl w:val="0"/>
        <w:numPr>
          <w:ilvl w:val="0"/>
          <w:numId w:val="1"/>
        </w:numPr>
        <w:autoSpaceDE w:val="0"/>
        <w:autoSpaceDN w:val="0"/>
        <w:adjustRightInd w:val="0"/>
        <w:jc w:val="both"/>
        <w:rPr>
          <w:rFonts w:cstheme="minorHAnsi"/>
          <w:bCs/>
          <w:color w:val="000000" w:themeColor="text1"/>
          <w:lang w:val="es-ES"/>
        </w:rPr>
      </w:pPr>
      <w:r w:rsidRPr="007B1235">
        <w:rPr>
          <w:rFonts w:cstheme="minorHAnsi"/>
          <w:bCs/>
          <w:color w:val="000000" w:themeColor="text1"/>
          <w:lang w:val="es-ES"/>
        </w:rPr>
        <w:t>30% autorización de servicios.</w:t>
      </w:r>
    </w:p>
    <w:p w14:paraId="0C87B4D8" w14:textId="77777777" w:rsidR="008F33F7" w:rsidRPr="007B1235" w:rsidRDefault="008F33F7" w:rsidP="00991509">
      <w:pPr>
        <w:pStyle w:val="Prrafodelista"/>
        <w:widowControl w:val="0"/>
        <w:numPr>
          <w:ilvl w:val="0"/>
          <w:numId w:val="1"/>
        </w:numPr>
        <w:autoSpaceDE w:val="0"/>
        <w:autoSpaceDN w:val="0"/>
        <w:adjustRightInd w:val="0"/>
        <w:jc w:val="both"/>
        <w:rPr>
          <w:rFonts w:cstheme="minorHAnsi"/>
          <w:bCs/>
          <w:color w:val="000000" w:themeColor="text1"/>
          <w:lang w:val="es-ES"/>
        </w:rPr>
      </w:pPr>
      <w:r w:rsidRPr="007B1235">
        <w:rPr>
          <w:rFonts w:cstheme="minorHAnsi"/>
          <w:bCs/>
          <w:color w:val="000000" w:themeColor="text1"/>
          <w:lang w:val="es-ES"/>
        </w:rPr>
        <w:t>12,8% Copagos</w:t>
      </w:r>
    </w:p>
    <w:p w14:paraId="4D316B87" w14:textId="77777777" w:rsidR="00336581" w:rsidRPr="0054380F" w:rsidRDefault="00336581" w:rsidP="00991509">
      <w:pPr>
        <w:widowControl w:val="0"/>
        <w:autoSpaceDE w:val="0"/>
        <w:autoSpaceDN w:val="0"/>
        <w:adjustRightInd w:val="0"/>
        <w:jc w:val="both"/>
        <w:rPr>
          <w:rFonts w:cstheme="minorHAnsi"/>
          <w:bCs/>
          <w:color w:val="000000" w:themeColor="text1"/>
          <w:sz w:val="24"/>
          <w:szCs w:val="24"/>
          <w:lang w:val="es-ES"/>
        </w:rPr>
      </w:pPr>
    </w:p>
    <w:p w14:paraId="4F105314" w14:textId="0BA2E297" w:rsidR="00336581" w:rsidRPr="007B1235" w:rsidRDefault="00582B17" w:rsidP="00991509">
      <w:pPr>
        <w:widowControl w:val="0"/>
        <w:autoSpaceDE w:val="0"/>
        <w:autoSpaceDN w:val="0"/>
        <w:adjustRightInd w:val="0"/>
        <w:jc w:val="both"/>
        <w:rPr>
          <w:rFonts w:cstheme="minorHAnsi"/>
          <w:bCs/>
          <w:color w:val="000000" w:themeColor="text1"/>
          <w:sz w:val="24"/>
          <w:szCs w:val="24"/>
          <w:lang w:val="es-ES"/>
        </w:rPr>
      </w:pPr>
      <w:r w:rsidRPr="007B1235">
        <w:rPr>
          <w:rFonts w:cstheme="minorHAnsi"/>
          <w:color w:val="000000" w:themeColor="text1"/>
          <w:sz w:val="24"/>
          <w:szCs w:val="24"/>
          <w:lang w:val="es-ES"/>
        </w:rPr>
        <w:t>E</w:t>
      </w:r>
      <w:r w:rsidRPr="007B1235">
        <w:rPr>
          <w:rFonts w:cstheme="minorHAnsi"/>
          <w:color w:val="000000" w:themeColor="text1"/>
          <w:sz w:val="24"/>
          <w:szCs w:val="24"/>
          <w:u w:color="BE0004"/>
          <w:lang w:val="es-ES"/>
        </w:rPr>
        <w:t xml:space="preserve">l Instituto Nacional de Cancerología en un estudio realizado sobre las leucemias en niños de Colombia, detectó demoras en un 83% de los niños, destaca así mismo que más del 60% de las familias de los </w:t>
      </w:r>
      <w:r w:rsidRPr="007B1235">
        <w:rPr>
          <w:rFonts w:cstheme="minorHAnsi"/>
          <w:color w:val="000000" w:themeColor="text1"/>
          <w:sz w:val="24"/>
          <w:szCs w:val="24"/>
          <w:lang w:val="es-ES"/>
        </w:rPr>
        <w:t>niños</w:t>
      </w:r>
      <w:r w:rsidRPr="007B1235">
        <w:rPr>
          <w:rFonts w:cstheme="minorHAnsi"/>
          <w:color w:val="000000" w:themeColor="text1"/>
          <w:sz w:val="24"/>
          <w:szCs w:val="24"/>
          <w:u w:color="BE0004"/>
          <w:lang w:val="es-ES"/>
        </w:rPr>
        <w:t xml:space="preserve">  y niñas tratados, tuvieron dificultades con el traslado entre las instituciones de salud, limitaciones que les impidieron recibir de manera oportuna los procedimientos indicados por los especialistas</w:t>
      </w:r>
      <w:r w:rsidRPr="007B1235">
        <w:rPr>
          <w:rStyle w:val="Refdenotaalpie"/>
          <w:rFonts w:cstheme="minorHAnsi"/>
          <w:color w:val="000000" w:themeColor="text1"/>
          <w:sz w:val="24"/>
          <w:szCs w:val="24"/>
          <w:u w:color="BE0004"/>
          <w:lang w:val="es-ES"/>
        </w:rPr>
        <w:footnoteReference w:id="4"/>
      </w:r>
      <w:r w:rsidRPr="007B1235">
        <w:rPr>
          <w:rFonts w:cstheme="minorHAnsi"/>
          <w:color w:val="000000" w:themeColor="text1"/>
          <w:sz w:val="24"/>
          <w:szCs w:val="24"/>
          <w:u w:color="BE0004"/>
          <w:lang w:val="es-ES"/>
        </w:rPr>
        <w:t>. </w:t>
      </w:r>
    </w:p>
    <w:p w14:paraId="40500D4B" w14:textId="371EC4CF" w:rsidR="00336581" w:rsidRPr="007B1235" w:rsidRDefault="000E4442" w:rsidP="007001D7">
      <w:pPr>
        <w:jc w:val="both"/>
        <w:rPr>
          <w:rFonts w:cstheme="minorHAnsi"/>
          <w:color w:val="000000" w:themeColor="text1"/>
          <w:sz w:val="24"/>
          <w:szCs w:val="24"/>
        </w:rPr>
      </w:pPr>
      <w:r w:rsidRPr="007B1235">
        <w:rPr>
          <w:rFonts w:cstheme="minorHAnsi"/>
          <w:bCs/>
          <w:color w:val="000000" w:themeColor="text1"/>
          <w:sz w:val="24"/>
          <w:szCs w:val="24"/>
          <w:lang w:val="es-ES"/>
        </w:rPr>
        <w:lastRenderedPageBreak/>
        <w:t>De acuerdo a estudios</w:t>
      </w:r>
      <w:r w:rsidR="007001D7" w:rsidRPr="007B1235">
        <w:rPr>
          <w:rFonts w:cstheme="minorHAnsi"/>
          <w:bCs/>
          <w:color w:val="000000" w:themeColor="text1"/>
          <w:sz w:val="24"/>
          <w:szCs w:val="24"/>
          <w:lang w:val="es-ES"/>
        </w:rPr>
        <w:t xml:space="preserve"> realizados por la </w:t>
      </w:r>
      <w:r w:rsidR="007001D7" w:rsidRPr="007B1235">
        <w:rPr>
          <w:rFonts w:cstheme="minorHAnsi"/>
          <w:color w:val="000000" w:themeColor="text1"/>
          <w:sz w:val="24"/>
          <w:szCs w:val="24"/>
        </w:rPr>
        <w:t xml:space="preserve">fundación podemos de Cali </w:t>
      </w:r>
      <w:r w:rsidRPr="007B1235">
        <w:rPr>
          <w:rFonts w:cstheme="minorHAnsi"/>
          <w:bCs/>
          <w:color w:val="000000" w:themeColor="text1"/>
          <w:sz w:val="24"/>
          <w:szCs w:val="24"/>
          <w:lang w:val="es-ES"/>
        </w:rPr>
        <w:t>l</w:t>
      </w:r>
      <w:r w:rsidR="00336581" w:rsidRPr="007B1235">
        <w:rPr>
          <w:rFonts w:cstheme="minorHAnsi"/>
          <w:bCs/>
          <w:color w:val="000000" w:themeColor="text1"/>
          <w:sz w:val="24"/>
          <w:szCs w:val="24"/>
          <w:lang w:val="es-ES"/>
        </w:rPr>
        <w:t>a detección temprana, el tratamiento constante y eficaz puede curar la enf</w:t>
      </w:r>
      <w:r w:rsidRPr="007B1235">
        <w:rPr>
          <w:rFonts w:cstheme="minorHAnsi"/>
          <w:bCs/>
          <w:color w:val="000000" w:themeColor="text1"/>
          <w:sz w:val="24"/>
          <w:szCs w:val="24"/>
          <w:lang w:val="es-ES"/>
        </w:rPr>
        <w:t xml:space="preserve">ermedad en un lapso de dos años y un niño que se recibe un tratamiento oportuno después de esto queda </w:t>
      </w:r>
      <w:r w:rsidR="00582B17" w:rsidRPr="007B1235">
        <w:rPr>
          <w:rFonts w:cstheme="minorHAnsi"/>
          <w:bCs/>
          <w:color w:val="000000" w:themeColor="text1"/>
          <w:sz w:val="24"/>
          <w:szCs w:val="24"/>
          <w:lang w:val="es-ES"/>
        </w:rPr>
        <w:t>totalmente</w:t>
      </w:r>
      <w:r w:rsidRPr="007B1235">
        <w:rPr>
          <w:rFonts w:cstheme="minorHAnsi"/>
          <w:bCs/>
          <w:color w:val="000000" w:themeColor="text1"/>
          <w:sz w:val="24"/>
          <w:szCs w:val="24"/>
          <w:lang w:val="es-ES"/>
        </w:rPr>
        <w:t xml:space="preserve"> sano. </w:t>
      </w:r>
    </w:p>
    <w:p w14:paraId="5A1AC6B8" w14:textId="77777777" w:rsidR="00336581" w:rsidRPr="007B1235" w:rsidRDefault="00582B17" w:rsidP="00991509">
      <w:pPr>
        <w:jc w:val="both"/>
        <w:rPr>
          <w:rFonts w:cstheme="minorHAnsi"/>
          <w:color w:val="000000" w:themeColor="text1"/>
          <w:sz w:val="24"/>
          <w:szCs w:val="24"/>
        </w:rPr>
      </w:pPr>
      <w:r w:rsidRPr="007B1235">
        <w:rPr>
          <w:rFonts w:cstheme="minorHAnsi"/>
          <w:color w:val="000000" w:themeColor="text1"/>
          <w:sz w:val="24"/>
          <w:szCs w:val="24"/>
        </w:rPr>
        <w:t>Según el sistema de vigilancia de niños con cáncer de Cali el 77% de los canceres infantiles se curan con los tratamiento actuales.</w:t>
      </w:r>
    </w:p>
    <w:p w14:paraId="368A77D1" w14:textId="2A31B424" w:rsidR="0041206E" w:rsidRPr="008D0756" w:rsidRDefault="00C978FE" w:rsidP="00991509">
      <w:pPr>
        <w:jc w:val="both"/>
        <w:rPr>
          <w:rFonts w:cstheme="minorHAnsi"/>
          <w:color w:val="000000" w:themeColor="text1"/>
          <w:sz w:val="24"/>
          <w:szCs w:val="24"/>
        </w:rPr>
      </w:pPr>
      <w:r w:rsidRPr="007B1235">
        <w:rPr>
          <w:rFonts w:cstheme="minorHAnsi"/>
          <w:color w:val="000000" w:themeColor="text1"/>
          <w:sz w:val="24"/>
          <w:szCs w:val="24"/>
        </w:rPr>
        <w:t xml:space="preserve">Casualmente  mueren más niños del régimen subsidiado (el 44%), que los del régimen contributivo (el 33%) por qué será esto?, si hablamos de los niños que están afiliados a una prepagada la sobrevivencia está en 89%, lo que evidentemente demuestra una brecha inmensa por el tema de acceso a los servicios de salud. No por algo Colombia es el segundo país de América latina con más </w:t>
      </w:r>
      <w:r w:rsidR="00D4345D" w:rsidRPr="007B1235">
        <w:rPr>
          <w:rFonts w:cstheme="minorHAnsi"/>
          <w:color w:val="000000" w:themeColor="text1"/>
          <w:sz w:val="24"/>
          <w:szCs w:val="24"/>
        </w:rPr>
        <w:t xml:space="preserve">inequidad. </w:t>
      </w:r>
      <w:r w:rsidR="00D4345D" w:rsidRPr="008D0756">
        <w:rPr>
          <w:rFonts w:cstheme="minorHAnsi"/>
          <w:color w:val="000000" w:themeColor="text1"/>
          <w:sz w:val="24"/>
          <w:szCs w:val="24"/>
        </w:rPr>
        <w:t>Pues claramente se observa como la condición social y económica es un factor determinante en el acceso a los servicios de salud y en este caso a la protección de la vida</w:t>
      </w:r>
      <w:r w:rsidR="00FC0A64" w:rsidRPr="008D0756">
        <w:rPr>
          <w:rFonts w:cstheme="minorHAnsi"/>
          <w:color w:val="000000" w:themeColor="text1"/>
          <w:sz w:val="24"/>
          <w:szCs w:val="24"/>
        </w:rPr>
        <w:t>.</w:t>
      </w:r>
      <w:r w:rsidR="0041206E" w:rsidRPr="008D0756">
        <w:rPr>
          <w:rFonts w:cstheme="minorHAnsi"/>
          <w:color w:val="000000" w:themeColor="text1"/>
          <w:sz w:val="24"/>
          <w:szCs w:val="24"/>
        </w:rPr>
        <w:t xml:space="preserve"> Lo que demuestra que hay un efecto relacionado con el</w:t>
      </w:r>
      <w:r w:rsidR="000354F1" w:rsidRPr="008D0756">
        <w:rPr>
          <w:rFonts w:cstheme="minorHAnsi"/>
          <w:color w:val="000000" w:themeColor="text1"/>
          <w:sz w:val="24"/>
          <w:szCs w:val="24"/>
        </w:rPr>
        <w:t xml:space="preserve"> tipo de </w:t>
      </w:r>
      <w:r w:rsidR="0041206E" w:rsidRPr="008D0756">
        <w:rPr>
          <w:rFonts w:cstheme="minorHAnsi"/>
          <w:color w:val="000000" w:themeColor="text1"/>
          <w:sz w:val="24"/>
          <w:szCs w:val="24"/>
        </w:rPr>
        <w:t xml:space="preserve"> aseguramiento.</w:t>
      </w:r>
    </w:p>
    <w:p w14:paraId="792352AE" w14:textId="27E6EE36" w:rsidR="00BC05E1" w:rsidRPr="007B1235" w:rsidRDefault="00BC05E1" w:rsidP="00991509">
      <w:pPr>
        <w:jc w:val="both"/>
        <w:rPr>
          <w:rFonts w:cstheme="minorHAnsi"/>
          <w:color w:val="000000" w:themeColor="text1"/>
          <w:sz w:val="24"/>
          <w:szCs w:val="24"/>
        </w:rPr>
      </w:pPr>
      <w:r w:rsidRPr="008D0756">
        <w:rPr>
          <w:rFonts w:cstheme="minorHAnsi"/>
          <w:color w:val="000000" w:themeColor="text1"/>
          <w:sz w:val="24"/>
          <w:szCs w:val="24"/>
        </w:rPr>
        <w:t>El cáncer roba la vida, la alegría de los niños y la paz de la familia, por eso las familias acuden a organizaciones, medios de comunicación y acciones legales para salvar la vida de sus hijos, esto no puede ser así. Los Entes de</w:t>
      </w:r>
      <w:r w:rsidRPr="007B1235">
        <w:rPr>
          <w:rFonts w:cstheme="minorHAnsi"/>
          <w:color w:val="000000" w:themeColor="text1"/>
          <w:sz w:val="24"/>
          <w:szCs w:val="24"/>
        </w:rPr>
        <w:t xml:space="preserve"> vigilancia y control deben garantizar la atención de los niños con cáncer, la disponibilidad y acceso a medicamentos esenciales, la oportunidad, calidad y eficacia del tratamiento, entre otros</w:t>
      </w:r>
      <w:r w:rsidRPr="007B1235">
        <w:rPr>
          <w:rStyle w:val="Refdenotaalpie"/>
          <w:rFonts w:cstheme="minorHAnsi"/>
          <w:color w:val="000000" w:themeColor="text1"/>
          <w:sz w:val="24"/>
          <w:szCs w:val="24"/>
        </w:rPr>
        <w:footnoteReference w:id="5"/>
      </w:r>
      <w:r w:rsidRPr="007B1235">
        <w:rPr>
          <w:rFonts w:cstheme="minorHAnsi"/>
          <w:color w:val="000000" w:themeColor="text1"/>
          <w:sz w:val="24"/>
          <w:szCs w:val="24"/>
        </w:rPr>
        <w:t xml:space="preserve">.. </w:t>
      </w:r>
    </w:p>
    <w:p w14:paraId="5B27E188" w14:textId="77777777" w:rsidR="003D4F35" w:rsidRPr="007B1235" w:rsidRDefault="003D4F35" w:rsidP="0054380F">
      <w:pPr>
        <w:widowControl w:val="0"/>
        <w:autoSpaceDE w:val="0"/>
        <w:autoSpaceDN w:val="0"/>
        <w:adjustRightInd w:val="0"/>
        <w:jc w:val="both"/>
        <w:rPr>
          <w:rFonts w:cstheme="minorHAnsi"/>
          <w:color w:val="000000" w:themeColor="text1"/>
          <w:sz w:val="24"/>
          <w:szCs w:val="24"/>
          <w:u w:color="BE0004"/>
          <w:lang w:val="es-ES"/>
        </w:rPr>
      </w:pPr>
    </w:p>
    <w:p w14:paraId="4BD526D4" w14:textId="67D0C1BF" w:rsidR="008F33F7" w:rsidRPr="007B1235" w:rsidRDefault="00BC05E1" w:rsidP="0054380F">
      <w:pPr>
        <w:pStyle w:val="Prrafodelista"/>
        <w:numPr>
          <w:ilvl w:val="0"/>
          <w:numId w:val="5"/>
        </w:numPr>
      </w:pPr>
      <w:r w:rsidRPr="0054380F">
        <w:t xml:space="preserve">PROBLEMÁTICA EN LA ATENCIÓN </w:t>
      </w:r>
    </w:p>
    <w:p w14:paraId="4B3F6D9B" w14:textId="007B04C6" w:rsidR="000354F1" w:rsidRPr="007B1235" w:rsidRDefault="00BC05E1" w:rsidP="00991509">
      <w:pPr>
        <w:jc w:val="both"/>
        <w:rPr>
          <w:rFonts w:cstheme="minorHAnsi"/>
          <w:color w:val="000000" w:themeColor="text1"/>
          <w:sz w:val="24"/>
          <w:szCs w:val="24"/>
        </w:rPr>
      </w:pPr>
      <w:r w:rsidRPr="007B1235">
        <w:rPr>
          <w:rFonts w:cstheme="minorHAnsi"/>
          <w:color w:val="000000" w:themeColor="text1"/>
          <w:sz w:val="24"/>
          <w:szCs w:val="24"/>
        </w:rPr>
        <w:t xml:space="preserve">A pesar de las leyes establecidas para lograr la efectiva atención de </w:t>
      </w:r>
      <w:r w:rsidR="001A11CE" w:rsidRPr="007B1235">
        <w:rPr>
          <w:rFonts w:cstheme="minorHAnsi"/>
          <w:color w:val="000000" w:themeColor="text1"/>
          <w:sz w:val="24"/>
          <w:szCs w:val="24"/>
        </w:rPr>
        <w:t>los niños</w:t>
      </w:r>
      <w:r w:rsidRPr="007B1235">
        <w:rPr>
          <w:rFonts w:cstheme="minorHAnsi"/>
          <w:color w:val="000000" w:themeColor="text1"/>
          <w:sz w:val="24"/>
          <w:szCs w:val="24"/>
        </w:rPr>
        <w:t xml:space="preserve">, estos </w:t>
      </w:r>
      <w:r w:rsidR="001A11CE" w:rsidRPr="007B1235">
        <w:rPr>
          <w:rFonts w:cstheme="minorHAnsi"/>
          <w:color w:val="000000" w:themeColor="text1"/>
          <w:sz w:val="24"/>
          <w:szCs w:val="24"/>
        </w:rPr>
        <w:t xml:space="preserve"> siguen teniendo problemas para </w:t>
      </w:r>
      <w:r w:rsidR="005D67AB" w:rsidRPr="007B1235">
        <w:rPr>
          <w:rFonts w:cstheme="minorHAnsi"/>
          <w:color w:val="000000" w:themeColor="text1"/>
          <w:sz w:val="24"/>
          <w:szCs w:val="24"/>
        </w:rPr>
        <w:t>ac</w:t>
      </w:r>
      <w:r w:rsidR="001A11CE" w:rsidRPr="007B1235">
        <w:rPr>
          <w:rFonts w:cstheme="minorHAnsi"/>
          <w:color w:val="000000" w:themeColor="text1"/>
          <w:sz w:val="24"/>
          <w:szCs w:val="24"/>
        </w:rPr>
        <w:t>ceder a tratamientos con oportunidad se nieg</w:t>
      </w:r>
      <w:r w:rsidR="005D67AB" w:rsidRPr="007B1235">
        <w:rPr>
          <w:rFonts w:cstheme="minorHAnsi"/>
          <w:color w:val="000000" w:themeColor="text1"/>
          <w:sz w:val="24"/>
          <w:szCs w:val="24"/>
        </w:rPr>
        <w:t>a</w:t>
      </w:r>
      <w:r w:rsidR="001A11CE" w:rsidRPr="007B1235">
        <w:rPr>
          <w:rFonts w:cstheme="minorHAnsi"/>
          <w:color w:val="000000" w:themeColor="text1"/>
          <w:sz w:val="24"/>
          <w:szCs w:val="24"/>
        </w:rPr>
        <w:t>n medicamentos incluidos en el pos</w:t>
      </w:r>
      <w:r w:rsidR="003D2C94" w:rsidRPr="007B1235">
        <w:rPr>
          <w:rFonts w:cstheme="minorHAnsi"/>
          <w:color w:val="000000" w:themeColor="text1"/>
          <w:sz w:val="24"/>
          <w:szCs w:val="24"/>
        </w:rPr>
        <w:t>,</w:t>
      </w:r>
      <w:r w:rsidR="001A11CE" w:rsidRPr="007B1235">
        <w:rPr>
          <w:rFonts w:cstheme="minorHAnsi"/>
          <w:color w:val="000000" w:themeColor="text1"/>
          <w:sz w:val="24"/>
          <w:szCs w:val="24"/>
        </w:rPr>
        <w:t xml:space="preserve"> demoran hasta 6 meses para </w:t>
      </w:r>
      <w:r w:rsidR="004706C4" w:rsidRPr="007B1235">
        <w:rPr>
          <w:rFonts w:cstheme="minorHAnsi"/>
          <w:color w:val="000000" w:themeColor="text1"/>
          <w:sz w:val="24"/>
          <w:szCs w:val="24"/>
        </w:rPr>
        <w:t>autorizar</w:t>
      </w:r>
      <w:r w:rsidR="001A11CE" w:rsidRPr="007B1235">
        <w:rPr>
          <w:rFonts w:cstheme="minorHAnsi"/>
          <w:color w:val="000000" w:themeColor="text1"/>
          <w:sz w:val="24"/>
          <w:szCs w:val="24"/>
        </w:rPr>
        <w:t xml:space="preserve"> un </w:t>
      </w:r>
      <w:r w:rsidR="004706C4" w:rsidRPr="007B1235">
        <w:rPr>
          <w:rFonts w:cstheme="minorHAnsi"/>
          <w:color w:val="000000" w:themeColor="text1"/>
          <w:sz w:val="24"/>
          <w:szCs w:val="24"/>
        </w:rPr>
        <w:t>procedimiento</w:t>
      </w:r>
      <w:r w:rsidR="003D2C94" w:rsidRPr="007B1235">
        <w:rPr>
          <w:rFonts w:cstheme="minorHAnsi"/>
          <w:color w:val="000000" w:themeColor="text1"/>
          <w:sz w:val="24"/>
          <w:szCs w:val="24"/>
        </w:rPr>
        <w:t xml:space="preserve"> que el médico ha recalcado como </w:t>
      </w:r>
      <w:r w:rsidR="005D67AB" w:rsidRPr="007B1235">
        <w:rPr>
          <w:rFonts w:cstheme="minorHAnsi"/>
          <w:color w:val="000000" w:themeColor="text1"/>
          <w:sz w:val="24"/>
          <w:szCs w:val="24"/>
        </w:rPr>
        <w:t xml:space="preserve"> prioritari</w:t>
      </w:r>
      <w:r w:rsidR="003D2C94" w:rsidRPr="007B1235">
        <w:rPr>
          <w:rFonts w:cstheme="minorHAnsi"/>
          <w:color w:val="000000" w:themeColor="text1"/>
          <w:sz w:val="24"/>
          <w:szCs w:val="24"/>
        </w:rPr>
        <w:t>o.</w:t>
      </w:r>
      <w:r w:rsidR="001A11CE" w:rsidRPr="007B1235">
        <w:rPr>
          <w:rFonts w:cstheme="minorHAnsi"/>
          <w:color w:val="000000" w:themeColor="text1"/>
          <w:sz w:val="24"/>
          <w:szCs w:val="24"/>
        </w:rPr>
        <w:t xml:space="preserve"> </w:t>
      </w:r>
      <w:r w:rsidR="003D2C94" w:rsidRPr="007B1235">
        <w:rPr>
          <w:rFonts w:cstheme="minorHAnsi"/>
          <w:color w:val="000000" w:themeColor="text1"/>
          <w:sz w:val="24"/>
          <w:szCs w:val="24"/>
        </w:rPr>
        <w:t xml:space="preserve">Los médicos justifican los requerimientos de los niños pero </w:t>
      </w:r>
      <w:r w:rsidR="000354F1" w:rsidRPr="007B1235">
        <w:rPr>
          <w:rFonts w:cstheme="minorHAnsi"/>
          <w:color w:val="000000" w:themeColor="text1"/>
          <w:sz w:val="24"/>
          <w:szCs w:val="24"/>
        </w:rPr>
        <w:t xml:space="preserve">esto </w:t>
      </w:r>
      <w:r w:rsidR="003D2C94" w:rsidRPr="007B1235">
        <w:rPr>
          <w:rFonts w:cstheme="minorHAnsi"/>
          <w:color w:val="000000" w:themeColor="text1"/>
          <w:sz w:val="24"/>
          <w:szCs w:val="24"/>
        </w:rPr>
        <w:t>para la</w:t>
      </w:r>
      <w:r w:rsidR="000354F1" w:rsidRPr="007B1235">
        <w:rPr>
          <w:rFonts w:cstheme="minorHAnsi"/>
          <w:color w:val="000000" w:themeColor="text1"/>
          <w:sz w:val="24"/>
          <w:szCs w:val="24"/>
        </w:rPr>
        <w:t>s</w:t>
      </w:r>
      <w:r w:rsidR="003D2C94" w:rsidRPr="007B1235">
        <w:rPr>
          <w:rFonts w:cstheme="minorHAnsi"/>
          <w:color w:val="000000" w:themeColor="text1"/>
          <w:sz w:val="24"/>
          <w:szCs w:val="24"/>
        </w:rPr>
        <w:t xml:space="preserve"> eps</w:t>
      </w:r>
      <w:r w:rsidR="000354F1" w:rsidRPr="007B1235">
        <w:rPr>
          <w:rFonts w:cstheme="minorHAnsi"/>
          <w:color w:val="000000" w:themeColor="text1"/>
          <w:sz w:val="24"/>
          <w:szCs w:val="24"/>
        </w:rPr>
        <w:t xml:space="preserve"> parece no ser </w:t>
      </w:r>
      <w:r w:rsidR="003D2C94" w:rsidRPr="007B1235">
        <w:rPr>
          <w:rFonts w:cstheme="minorHAnsi"/>
          <w:color w:val="000000" w:themeColor="text1"/>
          <w:sz w:val="24"/>
          <w:szCs w:val="24"/>
        </w:rPr>
        <w:t xml:space="preserve"> suficiente</w:t>
      </w:r>
      <w:r w:rsidR="000354F1" w:rsidRPr="007B1235">
        <w:rPr>
          <w:rFonts w:cstheme="minorHAnsi"/>
          <w:color w:val="000000" w:themeColor="text1"/>
          <w:sz w:val="24"/>
          <w:szCs w:val="24"/>
        </w:rPr>
        <w:t>.</w:t>
      </w:r>
    </w:p>
    <w:p w14:paraId="5B5C9DF0" w14:textId="4058AC36" w:rsidR="00145D84" w:rsidRPr="007B1235" w:rsidRDefault="000354F1" w:rsidP="00991509">
      <w:pPr>
        <w:jc w:val="both"/>
        <w:rPr>
          <w:rFonts w:cstheme="minorHAnsi"/>
          <w:color w:val="000000" w:themeColor="text1"/>
          <w:sz w:val="24"/>
          <w:szCs w:val="24"/>
        </w:rPr>
      </w:pPr>
      <w:r w:rsidRPr="007B1235">
        <w:rPr>
          <w:rFonts w:cstheme="minorHAnsi"/>
          <w:color w:val="000000" w:themeColor="text1"/>
          <w:sz w:val="24"/>
          <w:szCs w:val="24"/>
        </w:rPr>
        <w:t xml:space="preserve"> </w:t>
      </w:r>
      <w:r w:rsidR="003D2C94" w:rsidRPr="007B1235">
        <w:rPr>
          <w:rFonts w:cstheme="minorHAnsi"/>
          <w:color w:val="000000" w:themeColor="text1"/>
          <w:sz w:val="24"/>
          <w:szCs w:val="24"/>
        </w:rPr>
        <w:t>Es tal la falta de atención que para acceder a los servicios de salud que son un derecho, muchas de las personas deben acceder a tutelas y desacatos, solo por mencionar unos casos en el 2014 la Fundación Esperanza Viva, ubicada en Bucaramanga tuvo que realizar 62 acciones legales para que los menores tuvieran acceso a tratamientos son calidad, oportunidad eficacia y dignidad. Aun así cuando se g</w:t>
      </w:r>
      <w:r w:rsidR="00456584" w:rsidRPr="007B1235">
        <w:rPr>
          <w:rFonts w:cstheme="minorHAnsi"/>
          <w:color w:val="000000" w:themeColor="text1"/>
          <w:sz w:val="24"/>
          <w:szCs w:val="24"/>
        </w:rPr>
        <w:t xml:space="preserve">ana </w:t>
      </w:r>
      <w:r w:rsidR="003D2C94" w:rsidRPr="007B1235">
        <w:rPr>
          <w:rFonts w:cstheme="minorHAnsi"/>
          <w:color w:val="000000" w:themeColor="text1"/>
          <w:sz w:val="24"/>
          <w:szCs w:val="24"/>
        </w:rPr>
        <w:t xml:space="preserve">la </w:t>
      </w:r>
      <w:r w:rsidR="00456584" w:rsidRPr="007B1235">
        <w:rPr>
          <w:rFonts w:cstheme="minorHAnsi"/>
          <w:color w:val="000000" w:themeColor="text1"/>
          <w:sz w:val="24"/>
          <w:szCs w:val="24"/>
        </w:rPr>
        <w:t xml:space="preserve">tutela </w:t>
      </w:r>
      <w:r w:rsidR="003D2C94" w:rsidRPr="007B1235">
        <w:rPr>
          <w:rFonts w:cstheme="minorHAnsi"/>
          <w:color w:val="000000" w:themeColor="text1"/>
          <w:sz w:val="24"/>
          <w:szCs w:val="24"/>
        </w:rPr>
        <w:t xml:space="preserve">muchas entidades hacen </w:t>
      </w:r>
      <w:r w:rsidR="00456584" w:rsidRPr="007B1235">
        <w:rPr>
          <w:rFonts w:cstheme="minorHAnsi"/>
          <w:color w:val="000000" w:themeColor="text1"/>
          <w:sz w:val="24"/>
          <w:szCs w:val="24"/>
        </w:rPr>
        <w:t>caso omiso</w:t>
      </w:r>
      <w:r w:rsidR="003D2C94" w:rsidRPr="007B1235">
        <w:rPr>
          <w:rFonts w:cstheme="minorHAnsi"/>
          <w:color w:val="000000" w:themeColor="text1"/>
          <w:sz w:val="24"/>
          <w:szCs w:val="24"/>
        </w:rPr>
        <w:t>, por lo cual  se acude al</w:t>
      </w:r>
      <w:r w:rsidR="00456584" w:rsidRPr="007B1235">
        <w:rPr>
          <w:rFonts w:cstheme="minorHAnsi"/>
          <w:color w:val="000000" w:themeColor="text1"/>
          <w:sz w:val="24"/>
          <w:szCs w:val="24"/>
        </w:rPr>
        <w:t xml:space="preserve"> desacato</w:t>
      </w:r>
      <w:r w:rsidR="003D2C94" w:rsidRPr="007B1235">
        <w:rPr>
          <w:rFonts w:cstheme="minorHAnsi"/>
          <w:color w:val="000000" w:themeColor="text1"/>
          <w:sz w:val="24"/>
          <w:szCs w:val="24"/>
        </w:rPr>
        <w:t xml:space="preserve">. La realidad demuestra que no es suficiente el mandado legal para acceder a los derechos, por lo cual considero se deben establecer fuertes medidas sancionatorias para que los prestadores de servicios de salud cumplan sus deberes.   </w:t>
      </w:r>
      <w:r w:rsidR="00456584" w:rsidRPr="007B1235">
        <w:rPr>
          <w:rFonts w:cstheme="minorHAnsi"/>
          <w:color w:val="000000" w:themeColor="text1"/>
          <w:sz w:val="24"/>
          <w:szCs w:val="24"/>
        </w:rPr>
        <w:t xml:space="preserve"> </w:t>
      </w:r>
      <w:r w:rsidR="00145D84" w:rsidRPr="007B1235">
        <w:rPr>
          <w:rFonts w:cstheme="minorHAnsi"/>
          <w:color w:val="000000" w:themeColor="text1"/>
          <w:sz w:val="24"/>
          <w:szCs w:val="24"/>
        </w:rPr>
        <w:t xml:space="preserve"> </w:t>
      </w:r>
    </w:p>
    <w:p w14:paraId="0B23D6BC" w14:textId="4ADFCA6E" w:rsidR="00D50716" w:rsidRPr="007B1235" w:rsidRDefault="00D50716" w:rsidP="00991509">
      <w:pPr>
        <w:jc w:val="both"/>
        <w:rPr>
          <w:rFonts w:cstheme="minorHAnsi"/>
          <w:color w:val="000000" w:themeColor="text1"/>
          <w:sz w:val="24"/>
          <w:szCs w:val="24"/>
        </w:rPr>
      </w:pPr>
      <w:r w:rsidRPr="007B1235">
        <w:rPr>
          <w:rFonts w:cstheme="minorHAnsi"/>
          <w:color w:val="000000" w:themeColor="text1"/>
          <w:sz w:val="24"/>
          <w:szCs w:val="24"/>
        </w:rPr>
        <w:t xml:space="preserve">Según el Observatorio </w:t>
      </w:r>
      <w:r w:rsidR="00B3611F" w:rsidRPr="007B1235">
        <w:rPr>
          <w:rFonts w:cstheme="minorHAnsi"/>
          <w:color w:val="000000" w:themeColor="text1"/>
          <w:sz w:val="24"/>
          <w:szCs w:val="24"/>
        </w:rPr>
        <w:t>Interinstitucional</w:t>
      </w:r>
      <w:r w:rsidRPr="007B1235">
        <w:rPr>
          <w:rFonts w:cstheme="minorHAnsi"/>
          <w:color w:val="000000" w:themeColor="text1"/>
          <w:sz w:val="24"/>
          <w:szCs w:val="24"/>
        </w:rPr>
        <w:t xml:space="preserve"> de Cáncer Infantil en el año 2011 el 93%  de las familias de niños con cáncer tuvieron que recurrir a tutela para garantizar el derecho de los niños. </w:t>
      </w:r>
    </w:p>
    <w:p w14:paraId="78F195E7" w14:textId="0665C7C4" w:rsidR="00B3611F" w:rsidRPr="007B1235" w:rsidRDefault="00B3611F" w:rsidP="00991509">
      <w:pPr>
        <w:jc w:val="both"/>
        <w:rPr>
          <w:rFonts w:cstheme="minorHAnsi"/>
          <w:color w:val="000000" w:themeColor="text1"/>
          <w:sz w:val="24"/>
          <w:szCs w:val="24"/>
        </w:rPr>
      </w:pPr>
      <w:r w:rsidRPr="007B1235">
        <w:rPr>
          <w:rFonts w:cstheme="minorHAnsi"/>
          <w:color w:val="000000" w:themeColor="text1"/>
          <w:sz w:val="24"/>
          <w:szCs w:val="24"/>
        </w:rPr>
        <w:t>Un estudio realizado por la Defensoría</w:t>
      </w:r>
      <w:r w:rsidR="000354F1" w:rsidRPr="007B1235">
        <w:rPr>
          <w:rFonts w:cstheme="minorHAnsi"/>
          <w:color w:val="000000" w:themeColor="text1"/>
          <w:sz w:val="24"/>
          <w:szCs w:val="24"/>
        </w:rPr>
        <w:t xml:space="preserve"> del Pueblo </w:t>
      </w:r>
      <w:r w:rsidRPr="007B1235">
        <w:rPr>
          <w:rFonts w:cstheme="minorHAnsi"/>
          <w:color w:val="000000" w:themeColor="text1"/>
          <w:sz w:val="24"/>
          <w:szCs w:val="24"/>
        </w:rPr>
        <w:t xml:space="preserve"> reveló que </w:t>
      </w:r>
      <w:r w:rsidR="000354F1" w:rsidRPr="007B1235">
        <w:rPr>
          <w:rFonts w:cstheme="minorHAnsi"/>
          <w:color w:val="000000" w:themeColor="text1"/>
          <w:sz w:val="24"/>
          <w:szCs w:val="24"/>
        </w:rPr>
        <w:t xml:space="preserve">la causa por la cual hay más </w:t>
      </w:r>
      <w:r w:rsidRPr="007B1235">
        <w:rPr>
          <w:rFonts w:cstheme="minorHAnsi"/>
          <w:color w:val="000000" w:themeColor="text1"/>
          <w:sz w:val="24"/>
          <w:szCs w:val="24"/>
        </w:rPr>
        <w:t>tutela</w:t>
      </w:r>
      <w:r w:rsidR="000354F1" w:rsidRPr="007B1235">
        <w:rPr>
          <w:rFonts w:cstheme="minorHAnsi"/>
          <w:color w:val="000000" w:themeColor="text1"/>
          <w:sz w:val="24"/>
          <w:szCs w:val="24"/>
        </w:rPr>
        <w:t>s en el país</w:t>
      </w:r>
      <w:r w:rsidRPr="007B1235">
        <w:rPr>
          <w:rFonts w:cstheme="minorHAnsi"/>
          <w:color w:val="000000" w:themeColor="text1"/>
          <w:sz w:val="24"/>
          <w:szCs w:val="24"/>
        </w:rPr>
        <w:t xml:space="preserve">, es por la </w:t>
      </w:r>
      <w:r w:rsidR="000354F1" w:rsidRPr="007B1235">
        <w:rPr>
          <w:rFonts w:cstheme="minorHAnsi"/>
          <w:color w:val="000000" w:themeColor="text1"/>
          <w:sz w:val="24"/>
          <w:szCs w:val="24"/>
        </w:rPr>
        <w:t>negación e</w:t>
      </w:r>
      <w:r w:rsidRPr="007B1235">
        <w:rPr>
          <w:rFonts w:cstheme="minorHAnsi"/>
          <w:color w:val="000000" w:themeColor="text1"/>
          <w:sz w:val="24"/>
          <w:szCs w:val="24"/>
        </w:rPr>
        <w:t>n los servicios de salud , sobre todo lo relacionado con tratamientos médicos , suministro de medicamentos y  citas médicas con especialistas, siendo la  segunda más solicitada la oncología</w:t>
      </w:r>
      <w:r w:rsidR="000354F1" w:rsidRPr="007B1235">
        <w:rPr>
          <w:rFonts w:cstheme="minorHAnsi"/>
          <w:color w:val="000000" w:themeColor="text1"/>
          <w:sz w:val="24"/>
          <w:szCs w:val="24"/>
        </w:rPr>
        <w:t>.</w:t>
      </w:r>
      <w:r w:rsidRPr="007B1235">
        <w:rPr>
          <w:rFonts w:cstheme="minorHAnsi"/>
          <w:color w:val="000000" w:themeColor="text1"/>
          <w:sz w:val="24"/>
          <w:szCs w:val="24"/>
        </w:rPr>
        <w:t xml:space="preserve"> </w:t>
      </w:r>
    </w:p>
    <w:p w14:paraId="6710B42E" w14:textId="04A8B23B" w:rsidR="004706C4" w:rsidRPr="007B1235" w:rsidRDefault="003D2C94" w:rsidP="00991509">
      <w:pPr>
        <w:jc w:val="both"/>
        <w:rPr>
          <w:rFonts w:cstheme="minorHAnsi"/>
          <w:color w:val="000000" w:themeColor="text1"/>
          <w:sz w:val="24"/>
          <w:szCs w:val="24"/>
        </w:rPr>
      </w:pPr>
      <w:r w:rsidRPr="007B1235">
        <w:rPr>
          <w:rFonts w:cstheme="minorHAnsi"/>
          <w:color w:val="000000" w:themeColor="text1"/>
          <w:sz w:val="24"/>
          <w:szCs w:val="24"/>
        </w:rPr>
        <w:t>Tenemos un ejemplo claro de esto es el c</w:t>
      </w:r>
      <w:r w:rsidR="004706C4" w:rsidRPr="007B1235">
        <w:rPr>
          <w:rFonts w:cstheme="minorHAnsi"/>
          <w:color w:val="000000" w:themeColor="text1"/>
          <w:sz w:val="24"/>
          <w:szCs w:val="24"/>
        </w:rPr>
        <w:t xml:space="preserve">aso </w:t>
      </w:r>
      <w:r w:rsidRPr="007B1235">
        <w:rPr>
          <w:rFonts w:cstheme="minorHAnsi"/>
          <w:color w:val="000000" w:themeColor="text1"/>
          <w:sz w:val="24"/>
          <w:szCs w:val="24"/>
        </w:rPr>
        <w:t xml:space="preserve">de un niño </w:t>
      </w:r>
      <w:r w:rsidR="004706C4" w:rsidRPr="007B1235">
        <w:rPr>
          <w:rFonts w:cstheme="minorHAnsi"/>
          <w:color w:val="000000" w:themeColor="text1"/>
          <w:sz w:val="24"/>
          <w:szCs w:val="24"/>
        </w:rPr>
        <w:t xml:space="preserve">que necesitaba </w:t>
      </w:r>
      <w:r w:rsidRPr="007B1235">
        <w:rPr>
          <w:rFonts w:cstheme="minorHAnsi"/>
          <w:color w:val="000000" w:themeColor="text1"/>
          <w:sz w:val="24"/>
          <w:szCs w:val="24"/>
        </w:rPr>
        <w:t xml:space="preserve">una </w:t>
      </w:r>
      <w:r w:rsidR="005D67AB" w:rsidRPr="007B1235">
        <w:rPr>
          <w:rFonts w:cstheme="minorHAnsi"/>
          <w:color w:val="000000" w:themeColor="text1"/>
          <w:sz w:val="24"/>
          <w:szCs w:val="24"/>
        </w:rPr>
        <w:t>ampolleta</w:t>
      </w:r>
      <w:r w:rsidR="004706C4" w:rsidRPr="007B1235">
        <w:rPr>
          <w:rFonts w:cstheme="minorHAnsi"/>
          <w:color w:val="000000" w:themeColor="text1"/>
          <w:sz w:val="24"/>
          <w:szCs w:val="24"/>
        </w:rPr>
        <w:t xml:space="preserve"> </w:t>
      </w:r>
      <w:r w:rsidRPr="007B1235">
        <w:rPr>
          <w:rFonts w:cstheme="minorHAnsi"/>
          <w:color w:val="000000" w:themeColor="text1"/>
          <w:sz w:val="24"/>
          <w:szCs w:val="24"/>
        </w:rPr>
        <w:t xml:space="preserve">para su tratamiento, sin embargo después de esperar  </w:t>
      </w:r>
      <w:r w:rsidR="004706C4" w:rsidRPr="007B1235">
        <w:rPr>
          <w:rFonts w:cstheme="minorHAnsi"/>
          <w:color w:val="000000" w:themeColor="text1"/>
          <w:sz w:val="24"/>
          <w:szCs w:val="24"/>
        </w:rPr>
        <w:t xml:space="preserve">seis meses </w:t>
      </w:r>
      <w:r w:rsidR="00DB2D3E" w:rsidRPr="007B1235">
        <w:rPr>
          <w:rFonts w:cstheme="minorHAnsi"/>
          <w:color w:val="000000" w:themeColor="text1"/>
          <w:sz w:val="24"/>
          <w:szCs w:val="24"/>
        </w:rPr>
        <w:t>para que la</w:t>
      </w:r>
      <w:r w:rsidR="004706C4" w:rsidRPr="007B1235">
        <w:rPr>
          <w:rFonts w:cstheme="minorHAnsi"/>
          <w:color w:val="000000" w:themeColor="text1"/>
          <w:sz w:val="24"/>
          <w:szCs w:val="24"/>
        </w:rPr>
        <w:t xml:space="preserve"> eps </w:t>
      </w:r>
      <w:r w:rsidR="00DB2D3E" w:rsidRPr="007B1235">
        <w:rPr>
          <w:rFonts w:cstheme="minorHAnsi"/>
          <w:color w:val="000000" w:themeColor="text1"/>
          <w:sz w:val="24"/>
          <w:szCs w:val="24"/>
        </w:rPr>
        <w:t>se las suministrará esta</w:t>
      </w:r>
      <w:r w:rsidR="000354F1" w:rsidRPr="007B1235">
        <w:rPr>
          <w:rFonts w:cstheme="minorHAnsi"/>
          <w:color w:val="000000" w:themeColor="text1"/>
          <w:sz w:val="24"/>
          <w:szCs w:val="24"/>
        </w:rPr>
        <w:t>s</w:t>
      </w:r>
      <w:r w:rsidR="00DB2D3E" w:rsidRPr="007B1235">
        <w:rPr>
          <w:rFonts w:cstheme="minorHAnsi"/>
          <w:color w:val="000000" w:themeColor="text1"/>
          <w:sz w:val="24"/>
          <w:szCs w:val="24"/>
        </w:rPr>
        <w:t xml:space="preserve"> nunca lleg</w:t>
      </w:r>
      <w:r w:rsidR="000354F1" w:rsidRPr="007B1235">
        <w:rPr>
          <w:rFonts w:cstheme="minorHAnsi"/>
          <w:color w:val="000000" w:themeColor="text1"/>
          <w:sz w:val="24"/>
          <w:szCs w:val="24"/>
        </w:rPr>
        <w:t>ar</w:t>
      </w:r>
      <w:r w:rsidR="00DB2D3E" w:rsidRPr="007B1235">
        <w:rPr>
          <w:rFonts w:cstheme="minorHAnsi"/>
          <w:color w:val="000000" w:themeColor="text1"/>
          <w:sz w:val="24"/>
          <w:szCs w:val="24"/>
        </w:rPr>
        <w:t>o</w:t>
      </w:r>
      <w:r w:rsidR="000354F1" w:rsidRPr="007B1235">
        <w:rPr>
          <w:rFonts w:cstheme="minorHAnsi"/>
          <w:color w:val="000000" w:themeColor="text1"/>
          <w:sz w:val="24"/>
          <w:szCs w:val="24"/>
        </w:rPr>
        <w:t>n</w:t>
      </w:r>
      <w:r w:rsidR="00DB2D3E" w:rsidRPr="007B1235">
        <w:rPr>
          <w:rFonts w:cstheme="minorHAnsi"/>
          <w:color w:val="000000" w:themeColor="text1"/>
          <w:sz w:val="24"/>
          <w:szCs w:val="24"/>
        </w:rPr>
        <w:t xml:space="preserve">, se interpuso una </w:t>
      </w:r>
      <w:r w:rsidR="004706C4" w:rsidRPr="007B1235">
        <w:rPr>
          <w:rFonts w:cstheme="minorHAnsi"/>
          <w:color w:val="000000" w:themeColor="text1"/>
          <w:sz w:val="24"/>
          <w:szCs w:val="24"/>
        </w:rPr>
        <w:t>tute</w:t>
      </w:r>
      <w:r w:rsidR="005D67AB" w:rsidRPr="007B1235">
        <w:rPr>
          <w:rFonts w:cstheme="minorHAnsi"/>
          <w:color w:val="000000" w:themeColor="text1"/>
          <w:sz w:val="24"/>
          <w:szCs w:val="24"/>
        </w:rPr>
        <w:t>l</w:t>
      </w:r>
      <w:r w:rsidR="004706C4" w:rsidRPr="007B1235">
        <w:rPr>
          <w:rFonts w:cstheme="minorHAnsi"/>
          <w:color w:val="000000" w:themeColor="text1"/>
          <w:sz w:val="24"/>
          <w:szCs w:val="24"/>
        </w:rPr>
        <w:t>a</w:t>
      </w:r>
      <w:r w:rsidR="00DB2D3E" w:rsidRPr="007B1235">
        <w:rPr>
          <w:rFonts w:cstheme="minorHAnsi"/>
          <w:color w:val="000000" w:themeColor="text1"/>
          <w:sz w:val="24"/>
          <w:szCs w:val="24"/>
        </w:rPr>
        <w:t>,</w:t>
      </w:r>
      <w:r w:rsidR="004706C4" w:rsidRPr="007B1235">
        <w:rPr>
          <w:rFonts w:cstheme="minorHAnsi"/>
          <w:color w:val="000000" w:themeColor="text1"/>
          <w:sz w:val="24"/>
          <w:szCs w:val="24"/>
        </w:rPr>
        <w:t xml:space="preserve"> se </w:t>
      </w:r>
      <w:r w:rsidR="005D67AB" w:rsidRPr="007B1235">
        <w:rPr>
          <w:rFonts w:cstheme="minorHAnsi"/>
          <w:color w:val="000000" w:themeColor="text1"/>
          <w:sz w:val="24"/>
          <w:szCs w:val="24"/>
        </w:rPr>
        <w:t>ganó</w:t>
      </w:r>
      <w:r w:rsidR="00DB2D3E" w:rsidRPr="007B1235">
        <w:rPr>
          <w:rFonts w:cstheme="minorHAnsi"/>
          <w:color w:val="000000" w:themeColor="text1"/>
          <w:sz w:val="24"/>
          <w:szCs w:val="24"/>
        </w:rPr>
        <w:t>,</w:t>
      </w:r>
      <w:r w:rsidR="004706C4" w:rsidRPr="007B1235">
        <w:rPr>
          <w:rFonts w:cstheme="minorHAnsi"/>
          <w:color w:val="000000" w:themeColor="text1"/>
          <w:sz w:val="24"/>
          <w:szCs w:val="24"/>
        </w:rPr>
        <w:t xml:space="preserve"> pero no cumplieron</w:t>
      </w:r>
      <w:r w:rsidR="00DB2D3E" w:rsidRPr="007B1235">
        <w:rPr>
          <w:rFonts w:cstheme="minorHAnsi"/>
          <w:color w:val="000000" w:themeColor="text1"/>
          <w:sz w:val="24"/>
          <w:szCs w:val="24"/>
        </w:rPr>
        <w:t xml:space="preserve">, se interpuso un </w:t>
      </w:r>
      <w:r w:rsidR="004706C4" w:rsidRPr="007B1235">
        <w:rPr>
          <w:rFonts w:cstheme="minorHAnsi"/>
          <w:color w:val="000000" w:themeColor="text1"/>
          <w:sz w:val="24"/>
          <w:szCs w:val="24"/>
        </w:rPr>
        <w:t>desacato</w:t>
      </w:r>
      <w:r w:rsidR="00DB2D3E" w:rsidRPr="007B1235">
        <w:rPr>
          <w:rFonts w:cstheme="minorHAnsi"/>
          <w:color w:val="000000" w:themeColor="text1"/>
          <w:sz w:val="24"/>
          <w:szCs w:val="24"/>
        </w:rPr>
        <w:t xml:space="preserve">, en esta ocasión se pidió </w:t>
      </w:r>
      <w:r w:rsidR="004706C4" w:rsidRPr="007B1235">
        <w:rPr>
          <w:rFonts w:cstheme="minorHAnsi"/>
          <w:color w:val="000000" w:themeColor="text1"/>
          <w:sz w:val="24"/>
          <w:szCs w:val="24"/>
        </w:rPr>
        <w:t xml:space="preserve"> se pido cárcel </w:t>
      </w:r>
      <w:r w:rsidR="00DB2D3E" w:rsidRPr="007B1235">
        <w:rPr>
          <w:rFonts w:cstheme="minorHAnsi"/>
          <w:color w:val="000000" w:themeColor="text1"/>
          <w:sz w:val="24"/>
          <w:szCs w:val="24"/>
        </w:rPr>
        <w:t xml:space="preserve">para el representante legal </w:t>
      </w:r>
      <w:r w:rsidR="004706C4" w:rsidRPr="007B1235">
        <w:rPr>
          <w:rFonts w:cstheme="minorHAnsi"/>
          <w:color w:val="000000" w:themeColor="text1"/>
          <w:sz w:val="24"/>
          <w:szCs w:val="24"/>
        </w:rPr>
        <w:t xml:space="preserve">y </w:t>
      </w:r>
      <w:r w:rsidR="00DB2D3E" w:rsidRPr="007B1235">
        <w:rPr>
          <w:rFonts w:cstheme="minorHAnsi"/>
          <w:color w:val="000000" w:themeColor="text1"/>
          <w:sz w:val="24"/>
          <w:szCs w:val="24"/>
        </w:rPr>
        <w:t>por esta acción coercitiva finalmente las suministraron, pero de manera parcial , aquí hay que aclarar que para que un tratamiento sea efectivo tiene que suministrarse de manera completa y en el tiempo</w:t>
      </w:r>
      <w:r w:rsidR="004706C4" w:rsidRPr="007B1235">
        <w:rPr>
          <w:rFonts w:cstheme="minorHAnsi"/>
          <w:color w:val="000000" w:themeColor="text1"/>
          <w:sz w:val="24"/>
          <w:szCs w:val="24"/>
        </w:rPr>
        <w:t xml:space="preserve"> preciso</w:t>
      </w:r>
      <w:r w:rsidR="00DB2D3E" w:rsidRPr="007B1235">
        <w:rPr>
          <w:rFonts w:cstheme="minorHAnsi"/>
          <w:color w:val="000000" w:themeColor="text1"/>
          <w:sz w:val="24"/>
          <w:szCs w:val="24"/>
        </w:rPr>
        <w:t>.</w:t>
      </w:r>
      <w:r w:rsidR="004706C4" w:rsidRPr="007B1235">
        <w:rPr>
          <w:rFonts w:cstheme="minorHAnsi"/>
          <w:color w:val="000000" w:themeColor="text1"/>
          <w:sz w:val="24"/>
          <w:szCs w:val="24"/>
        </w:rPr>
        <w:t xml:space="preserve"> </w:t>
      </w:r>
    </w:p>
    <w:p w14:paraId="06DD2CE5" w14:textId="448487D4" w:rsidR="00E83BD6" w:rsidRPr="007B1235" w:rsidRDefault="00CA2C96" w:rsidP="00991509">
      <w:pPr>
        <w:jc w:val="both"/>
        <w:rPr>
          <w:rFonts w:cstheme="minorHAnsi"/>
          <w:color w:val="000000" w:themeColor="text1"/>
          <w:sz w:val="24"/>
          <w:szCs w:val="24"/>
        </w:rPr>
      </w:pPr>
      <w:r w:rsidRPr="007B1235">
        <w:rPr>
          <w:rFonts w:cstheme="minorHAnsi"/>
          <w:color w:val="000000" w:themeColor="text1"/>
          <w:sz w:val="24"/>
          <w:szCs w:val="24"/>
        </w:rPr>
        <w:t xml:space="preserve">A partir de esto </w:t>
      </w:r>
      <w:r w:rsidR="000354F1" w:rsidRPr="007B1235">
        <w:rPr>
          <w:rFonts w:cstheme="minorHAnsi"/>
          <w:color w:val="000000" w:themeColor="text1"/>
          <w:sz w:val="24"/>
          <w:szCs w:val="24"/>
        </w:rPr>
        <w:t>enumeraré</w:t>
      </w:r>
      <w:r w:rsidRPr="007B1235">
        <w:rPr>
          <w:rFonts w:cstheme="minorHAnsi"/>
          <w:color w:val="000000" w:themeColor="text1"/>
          <w:sz w:val="24"/>
          <w:szCs w:val="24"/>
        </w:rPr>
        <w:t xml:space="preserve"> los </w:t>
      </w:r>
      <w:r w:rsidR="00E83BD6" w:rsidRPr="007B1235">
        <w:rPr>
          <w:rFonts w:cstheme="minorHAnsi"/>
          <w:color w:val="000000" w:themeColor="text1"/>
          <w:sz w:val="24"/>
          <w:szCs w:val="24"/>
        </w:rPr>
        <w:t xml:space="preserve">principales problemas de atención, estos datos fueron suministrados por varias fundaciones que trabajan el tema: </w:t>
      </w:r>
    </w:p>
    <w:p w14:paraId="6E0FFB0C" w14:textId="24C280F9" w:rsidR="00CA2C96" w:rsidRPr="007B1235" w:rsidRDefault="00E83BD6" w:rsidP="00991509">
      <w:pPr>
        <w:pStyle w:val="Prrafodelista"/>
        <w:numPr>
          <w:ilvl w:val="0"/>
          <w:numId w:val="4"/>
        </w:numPr>
        <w:jc w:val="both"/>
        <w:rPr>
          <w:rFonts w:cstheme="minorHAnsi"/>
          <w:color w:val="000000" w:themeColor="text1"/>
        </w:rPr>
      </w:pPr>
      <w:r w:rsidRPr="007B1235">
        <w:rPr>
          <w:rFonts w:cstheme="minorHAnsi"/>
          <w:color w:val="000000" w:themeColor="text1"/>
        </w:rPr>
        <w:t xml:space="preserve">Entrega inoportuna de los medicamentos, esto a pesar que la ley </w:t>
      </w:r>
      <w:r w:rsidR="00BC2105" w:rsidRPr="007B1235">
        <w:rPr>
          <w:rFonts w:cstheme="minorHAnsi"/>
          <w:color w:val="000000" w:themeColor="text1"/>
        </w:rPr>
        <w:t>anti trámites</w:t>
      </w:r>
      <w:r w:rsidRPr="007B1235">
        <w:rPr>
          <w:rFonts w:cstheme="minorHAnsi"/>
          <w:color w:val="000000" w:themeColor="text1"/>
        </w:rPr>
        <w:t xml:space="preserve"> en el ARTICULO 131. Menciona SUMINISTRO DE MEDICAMENTOS. Las Entidades Promotoras de Salud tendrán la obligación de establecer un procedimiento de suministro de medicamentos cubiertos por el Plan Obligatorio de Salud a sus afiliados, a través del cual se asegure la entrega completa e inmediata de los mismos. En el evento excepcional en que esta entrega no pueda hacerse completa en el momento que se reclamen los medicamentos, las EPS deberán disponer del mecanismo para que en </w:t>
      </w:r>
      <w:r w:rsidRPr="007B1235">
        <w:rPr>
          <w:rFonts w:cstheme="minorHAnsi"/>
          <w:i/>
          <w:color w:val="000000" w:themeColor="text1"/>
          <w:u w:val="single"/>
        </w:rPr>
        <w:t>un lapso no mayor a 48 horas se coordine y garantice su entrega en el lugar de residencia o trabajo si el afiliado así lo autoriza</w:t>
      </w:r>
      <w:r w:rsidRPr="007B1235">
        <w:rPr>
          <w:rFonts w:cstheme="minorHAnsi"/>
          <w:color w:val="000000" w:themeColor="text1"/>
        </w:rPr>
        <w:t>.</w:t>
      </w:r>
    </w:p>
    <w:p w14:paraId="761EDB7D" w14:textId="77777777" w:rsidR="00E83BD6" w:rsidRPr="007B1235" w:rsidRDefault="00E83BD6" w:rsidP="00991509">
      <w:pPr>
        <w:pStyle w:val="Prrafodelista"/>
        <w:numPr>
          <w:ilvl w:val="0"/>
          <w:numId w:val="4"/>
        </w:numPr>
        <w:jc w:val="both"/>
        <w:rPr>
          <w:rFonts w:cstheme="minorHAnsi"/>
          <w:color w:val="000000" w:themeColor="text1"/>
        </w:rPr>
      </w:pPr>
      <w:r w:rsidRPr="007B1235">
        <w:rPr>
          <w:rFonts w:cstheme="minorHAnsi"/>
          <w:color w:val="000000" w:themeColor="text1"/>
        </w:rPr>
        <w:t xml:space="preserve">Ausencia de especialistas. Los usuarios no encuentran disponibilidad de agenda para obtener las citas requeridas y más cuando se trata de sub especialidades. Por lo cual deben esperar meses para su atención. </w:t>
      </w:r>
    </w:p>
    <w:p w14:paraId="18D74C6A" w14:textId="77777777" w:rsidR="00E83BD6" w:rsidRPr="007B1235" w:rsidRDefault="009E64EC" w:rsidP="00991509">
      <w:pPr>
        <w:pStyle w:val="Prrafodelista"/>
        <w:numPr>
          <w:ilvl w:val="0"/>
          <w:numId w:val="4"/>
        </w:numPr>
        <w:jc w:val="both"/>
        <w:rPr>
          <w:rFonts w:cstheme="minorHAnsi"/>
          <w:color w:val="000000" w:themeColor="text1"/>
        </w:rPr>
      </w:pPr>
      <w:r w:rsidRPr="007B1235">
        <w:rPr>
          <w:rFonts w:cstheme="minorHAnsi"/>
          <w:color w:val="000000" w:themeColor="text1"/>
        </w:rPr>
        <w:t>Negación de la atención en u</w:t>
      </w:r>
      <w:r w:rsidR="00E83BD6" w:rsidRPr="007B1235">
        <w:rPr>
          <w:rFonts w:cstheme="minorHAnsi"/>
          <w:color w:val="000000" w:themeColor="text1"/>
        </w:rPr>
        <w:t xml:space="preserve">rgencias </w:t>
      </w:r>
    </w:p>
    <w:p w14:paraId="169B37AE" w14:textId="5ECD7071" w:rsidR="00E83BD6" w:rsidRPr="007B1235" w:rsidRDefault="009E64EC" w:rsidP="00991509">
      <w:pPr>
        <w:pStyle w:val="Prrafodelista"/>
        <w:numPr>
          <w:ilvl w:val="0"/>
          <w:numId w:val="4"/>
        </w:numPr>
        <w:jc w:val="both"/>
        <w:rPr>
          <w:rFonts w:cstheme="minorHAnsi"/>
          <w:color w:val="000000" w:themeColor="text1"/>
        </w:rPr>
      </w:pPr>
      <w:r w:rsidRPr="007B1235">
        <w:rPr>
          <w:rFonts w:cstheme="minorHAnsi"/>
          <w:color w:val="000000" w:themeColor="text1"/>
        </w:rPr>
        <w:t xml:space="preserve">Las </w:t>
      </w:r>
      <w:proofErr w:type="spellStart"/>
      <w:r w:rsidRPr="007B1235">
        <w:rPr>
          <w:rFonts w:cstheme="minorHAnsi"/>
          <w:color w:val="000000" w:themeColor="text1"/>
        </w:rPr>
        <w:t>eps</w:t>
      </w:r>
      <w:proofErr w:type="spellEnd"/>
      <w:r w:rsidRPr="007B1235">
        <w:rPr>
          <w:rFonts w:cstheme="minorHAnsi"/>
          <w:color w:val="000000" w:themeColor="text1"/>
        </w:rPr>
        <w:t xml:space="preserve"> no están dando apoyo para la el transporte, alojamiento y alimentación de las familias y niños que requieren a  atención en otra ciudad. Quienes están </w:t>
      </w:r>
      <w:r w:rsidR="000354F1" w:rsidRPr="007B1235">
        <w:rPr>
          <w:rFonts w:cstheme="minorHAnsi"/>
          <w:color w:val="000000" w:themeColor="text1"/>
        </w:rPr>
        <w:t>a</w:t>
      </w:r>
      <w:r w:rsidRPr="007B1235">
        <w:rPr>
          <w:rFonts w:cstheme="minorHAnsi"/>
          <w:color w:val="000000" w:themeColor="text1"/>
        </w:rPr>
        <w:t xml:space="preserve">sumiendo esa labor son las fundaciones. </w:t>
      </w:r>
    </w:p>
    <w:p w14:paraId="5BB3D863" w14:textId="77777777" w:rsidR="00891CF0" w:rsidRPr="007B1235" w:rsidRDefault="00891CF0" w:rsidP="00991509">
      <w:pPr>
        <w:pStyle w:val="Prrafodelista"/>
        <w:widowControl w:val="0"/>
        <w:numPr>
          <w:ilvl w:val="0"/>
          <w:numId w:val="4"/>
        </w:numPr>
        <w:autoSpaceDE w:val="0"/>
        <w:autoSpaceDN w:val="0"/>
        <w:adjustRightInd w:val="0"/>
        <w:jc w:val="both"/>
        <w:rPr>
          <w:rFonts w:cstheme="minorHAnsi"/>
          <w:color w:val="000000" w:themeColor="text1"/>
          <w:u w:color="BE0004"/>
          <w:lang w:val="es-ES"/>
        </w:rPr>
      </w:pPr>
      <w:r w:rsidRPr="007B1235">
        <w:rPr>
          <w:rFonts w:cstheme="minorHAnsi"/>
          <w:color w:val="000000" w:themeColor="text1"/>
          <w:u w:color="BE0004"/>
          <w:lang w:val="es-ES"/>
        </w:rPr>
        <w:t>La falta de continuidad en los contratos de trabajo de los especialistas que atienden a los niños y niñas con cáncer es un obstáculo para  la eficacia de los tratamientos que requieren.</w:t>
      </w:r>
    </w:p>
    <w:p w14:paraId="1D81476D" w14:textId="2D5F6E2E" w:rsidR="00DE712C" w:rsidRPr="007B1235" w:rsidRDefault="000E29C2" w:rsidP="00991509">
      <w:pPr>
        <w:pStyle w:val="Prrafodelista"/>
        <w:widowControl w:val="0"/>
        <w:numPr>
          <w:ilvl w:val="0"/>
          <w:numId w:val="4"/>
        </w:numPr>
        <w:autoSpaceDE w:val="0"/>
        <w:autoSpaceDN w:val="0"/>
        <w:adjustRightInd w:val="0"/>
        <w:jc w:val="both"/>
        <w:rPr>
          <w:rFonts w:cstheme="minorHAnsi"/>
          <w:color w:val="000000" w:themeColor="text1"/>
          <w:u w:color="BE0004"/>
          <w:lang w:val="es-ES"/>
        </w:rPr>
      </w:pPr>
      <w:r w:rsidRPr="007B1235">
        <w:rPr>
          <w:rFonts w:cstheme="minorHAnsi"/>
          <w:color w:val="000000" w:themeColor="text1"/>
        </w:rPr>
        <w:t xml:space="preserve">El factor que más tiene impacto sobre la mortalidad de los niños con cáncer son las barreras de acceso al tratamiento eso lleva al abandono del tratamiento, esto no quiere decir que el menor no vuelva,  abandono según el </w:t>
      </w:r>
      <w:proofErr w:type="spellStart"/>
      <w:r w:rsidRPr="007B1235">
        <w:rPr>
          <w:rFonts w:cstheme="minorHAnsi"/>
          <w:color w:val="000000" w:themeColor="text1"/>
        </w:rPr>
        <w:t>Dr</w:t>
      </w:r>
      <w:proofErr w:type="spellEnd"/>
      <w:r w:rsidRPr="007B1235">
        <w:rPr>
          <w:rFonts w:cstheme="minorHAnsi"/>
          <w:color w:val="000000" w:themeColor="text1"/>
        </w:rPr>
        <w:t xml:space="preserve"> Carlos Andrés Portilla , </w:t>
      </w:r>
      <w:proofErr w:type="spellStart"/>
      <w:r w:rsidRPr="007B1235">
        <w:rPr>
          <w:rFonts w:cstheme="minorHAnsi"/>
          <w:color w:val="000000" w:themeColor="text1"/>
        </w:rPr>
        <w:t>hematoncólogo</w:t>
      </w:r>
      <w:proofErr w:type="spellEnd"/>
      <w:r w:rsidRPr="007B1235">
        <w:rPr>
          <w:rFonts w:cstheme="minorHAnsi"/>
          <w:color w:val="000000" w:themeColor="text1"/>
        </w:rPr>
        <w:t xml:space="preserve"> pediatra de Cali es dejar de recibir 4 semanas de tratamiento, así luego lo retome se considera que el paciente abandono. </w:t>
      </w:r>
      <w:r w:rsidR="00DE712C" w:rsidRPr="007B1235">
        <w:rPr>
          <w:rFonts w:cstheme="minorHAnsi"/>
          <w:color w:val="000000" w:themeColor="text1"/>
        </w:rPr>
        <w:t xml:space="preserve">En el mundo  la mayoría abandona porque buscan otras alternativas esto es lo 6 primeros meses. En Colombia es después de los primeros 6 meses, pero se relaciona con cansancio por parte de los padres por el nivel de gestión que debe hacer por trabas administrativas </w:t>
      </w:r>
    </w:p>
    <w:p w14:paraId="039DE4F0" w14:textId="77777777" w:rsidR="000E29C2" w:rsidRPr="007B1235" w:rsidRDefault="000E29C2" w:rsidP="00991509">
      <w:pPr>
        <w:pStyle w:val="Prrafodelista"/>
        <w:widowControl w:val="0"/>
        <w:autoSpaceDE w:val="0"/>
        <w:autoSpaceDN w:val="0"/>
        <w:adjustRightInd w:val="0"/>
        <w:jc w:val="both"/>
        <w:rPr>
          <w:rFonts w:cstheme="minorHAnsi"/>
          <w:color w:val="000000" w:themeColor="text1"/>
          <w:u w:color="BE0004"/>
          <w:lang w:val="es-ES"/>
        </w:rPr>
      </w:pPr>
    </w:p>
    <w:p w14:paraId="5B647179" w14:textId="77777777" w:rsidR="00891CF0" w:rsidRPr="007B1235" w:rsidRDefault="00891CF0" w:rsidP="00991509">
      <w:pPr>
        <w:jc w:val="both"/>
        <w:rPr>
          <w:rFonts w:cstheme="minorHAnsi"/>
          <w:color w:val="000000" w:themeColor="text1"/>
          <w:sz w:val="24"/>
          <w:szCs w:val="24"/>
        </w:rPr>
      </w:pPr>
    </w:p>
    <w:p w14:paraId="4BACB598" w14:textId="2B5BA86F" w:rsidR="00C81EEF" w:rsidRPr="0054380F" w:rsidRDefault="00DD75B6" w:rsidP="00991509">
      <w:pPr>
        <w:jc w:val="both"/>
        <w:rPr>
          <w:rFonts w:cstheme="minorHAnsi"/>
          <w:color w:val="000000" w:themeColor="text1"/>
          <w:sz w:val="24"/>
          <w:szCs w:val="24"/>
        </w:rPr>
      </w:pPr>
      <w:r w:rsidRPr="007B1235">
        <w:rPr>
          <w:rFonts w:cstheme="minorHAnsi"/>
          <w:color w:val="000000" w:themeColor="text1"/>
          <w:sz w:val="24"/>
          <w:szCs w:val="24"/>
        </w:rPr>
        <w:t xml:space="preserve">Por todo lo expuesto anteriormente considero se debe establecer el cáncer infantil como un tema de urgencia médica, sabiendo que el término </w:t>
      </w:r>
      <w:r w:rsidRPr="007B1235">
        <w:rPr>
          <w:rFonts w:cstheme="minorHAnsi"/>
          <w:color w:val="000000" w:themeColor="text1"/>
          <w:sz w:val="24"/>
          <w:szCs w:val="24"/>
          <w:shd w:val="clear" w:color="auto" w:fill="FFFFFF"/>
        </w:rPr>
        <w:t>urgencia significa que es</w:t>
      </w:r>
      <w:r w:rsidRPr="007B1235">
        <w:rPr>
          <w:rStyle w:val="apple-converted-space"/>
          <w:rFonts w:cstheme="minorHAnsi"/>
          <w:color w:val="000000" w:themeColor="text1"/>
          <w:sz w:val="24"/>
          <w:szCs w:val="24"/>
          <w:shd w:val="clear" w:color="auto" w:fill="FFFFFF"/>
        </w:rPr>
        <w:t> </w:t>
      </w:r>
      <w:r w:rsidRPr="007B1235">
        <w:rPr>
          <w:rStyle w:val="Textoennegrita"/>
          <w:rFonts w:cstheme="minorHAnsi"/>
          <w:color w:val="000000" w:themeColor="text1"/>
          <w:sz w:val="24"/>
          <w:szCs w:val="24"/>
          <w:bdr w:val="none" w:sz="0" w:space="0" w:color="auto" w:frame="1"/>
        </w:rPr>
        <w:t>algo que debe resolverse de forma inmediata</w:t>
      </w:r>
      <w:r w:rsidRPr="007B1235">
        <w:rPr>
          <w:rFonts w:cstheme="minorHAnsi"/>
          <w:color w:val="000000" w:themeColor="text1"/>
          <w:sz w:val="24"/>
          <w:szCs w:val="24"/>
          <w:shd w:val="clear" w:color="auto" w:fill="FFFFFF"/>
        </w:rPr>
        <w:t>,</w:t>
      </w:r>
      <w:r w:rsidR="008E2102" w:rsidRPr="007B1235">
        <w:rPr>
          <w:rFonts w:cstheme="minorHAnsi"/>
          <w:color w:val="000000" w:themeColor="text1"/>
          <w:sz w:val="24"/>
          <w:szCs w:val="24"/>
          <w:shd w:val="clear" w:color="auto" w:fill="FFFFFF"/>
        </w:rPr>
        <w:t xml:space="preserve"> según la Real Academia de la Lengua Urgencia es la </w:t>
      </w:r>
      <w:r w:rsidR="008E2102" w:rsidRPr="007B1235">
        <w:rPr>
          <w:rStyle w:val="apple-converted-space"/>
          <w:rFonts w:cstheme="minorHAnsi"/>
          <w:color w:val="000000" w:themeColor="text1"/>
          <w:sz w:val="24"/>
          <w:szCs w:val="24"/>
        </w:rPr>
        <w:t> </w:t>
      </w:r>
      <w:r w:rsidR="008E2102" w:rsidRPr="007B1235">
        <w:rPr>
          <w:rFonts w:cstheme="minorHAnsi"/>
          <w:color w:val="000000" w:themeColor="text1"/>
          <w:sz w:val="24"/>
          <w:szCs w:val="24"/>
        </w:rPr>
        <w:t>Inmediata obligación de cumplir una ley o un precepto</w:t>
      </w:r>
      <w:r w:rsidRPr="007B1235">
        <w:rPr>
          <w:rFonts w:cstheme="minorHAnsi"/>
          <w:color w:val="000000" w:themeColor="text1"/>
          <w:sz w:val="24"/>
          <w:szCs w:val="24"/>
          <w:shd w:val="clear" w:color="auto" w:fill="FFFFFF"/>
        </w:rPr>
        <w:t xml:space="preserve"> </w:t>
      </w:r>
      <w:r w:rsidR="000354F1" w:rsidRPr="007B1235">
        <w:rPr>
          <w:rFonts w:cstheme="minorHAnsi"/>
          <w:color w:val="000000" w:themeColor="text1"/>
          <w:sz w:val="24"/>
          <w:szCs w:val="24"/>
          <w:shd w:val="clear" w:color="auto" w:fill="FFFFFF"/>
        </w:rPr>
        <w:t xml:space="preserve"> </w:t>
      </w:r>
      <w:r w:rsidRPr="007B1235">
        <w:rPr>
          <w:rFonts w:cstheme="minorHAnsi"/>
          <w:color w:val="000000" w:themeColor="text1"/>
          <w:sz w:val="24"/>
          <w:szCs w:val="24"/>
          <w:shd w:val="clear" w:color="auto" w:fill="FFFFFF"/>
        </w:rPr>
        <w:t xml:space="preserve">y es que el avance de esta enfermedad en los niños es algo que no da espera, esto va creciendo rápidamente sino se trata de manera oportuna. </w:t>
      </w:r>
      <w:r w:rsidR="003D2C94" w:rsidRPr="007B1235">
        <w:rPr>
          <w:rFonts w:cstheme="minorHAnsi"/>
          <w:color w:val="000000" w:themeColor="text1"/>
          <w:sz w:val="24"/>
          <w:szCs w:val="24"/>
        </w:rPr>
        <w:t>La salud del niño se debilita si no es continuo el tratamiento</w:t>
      </w:r>
      <w:r w:rsidR="00C81EEF" w:rsidRPr="007B1235">
        <w:rPr>
          <w:rFonts w:cstheme="minorHAnsi"/>
          <w:color w:val="000000" w:themeColor="text1"/>
          <w:sz w:val="24"/>
          <w:szCs w:val="24"/>
        </w:rPr>
        <w:t>.</w:t>
      </w:r>
    </w:p>
    <w:p w14:paraId="3BBF613C" w14:textId="76596AAF" w:rsidR="00BB751F" w:rsidRPr="007B1235" w:rsidRDefault="00BB751F" w:rsidP="00991509">
      <w:pPr>
        <w:jc w:val="both"/>
        <w:rPr>
          <w:rFonts w:cstheme="minorHAnsi"/>
          <w:color w:val="000000" w:themeColor="text1"/>
          <w:sz w:val="24"/>
          <w:szCs w:val="24"/>
          <w:shd w:val="clear" w:color="auto" w:fill="FFFFFF"/>
        </w:rPr>
      </w:pPr>
      <w:r w:rsidRPr="007B1235">
        <w:rPr>
          <w:rFonts w:cstheme="minorHAnsi"/>
          <w:color w:val="000000" w:themeColor="text1"/>
          <w:sz w:val="24"/>
          <w:szCs w:val="24"/>
          <w:shd w:val="clear" w:color="auto" w:fill="FFFFFF"/>
        </w:rPr>
        <w:t xml:space="preserve">Según la Sociedad Americana de Cáncer, el primer mes de tratamiento de un menor es intenso y requiere de hospitalizaciones prolongadas para recibir tratamiento y de visitas frecuentes al médico. El niño pasa  mucho de su tiempo en el hospital debido a que pueden ocurrir infecciones graves u otras complicaciones. Es muy importante que el niño tome </w:t>
      </w:r>
      <w:r w:rsidRPr="007B1235">
        <w:rPr>
          <w:rFonts w:cstheme="minorHAnsi"/>
          <w:i/>
          <w:color w:val="000000" w:themeColor="text1"/>
          <w:sz w:val="24"/>
          <w:szCs w:val="24"/>
          <w:u w:val="single"/>
          <w:shd w:val="clear" w:color="auto" w:fill="FFFFFF"/>
        </w:rPr>
        <w:t>todas</w:t>
      </w:r>
      <w:r w:rsidRPr="007B1235">
        <w:rPr>
          <w:rFonts w:cstheme="minorHAnsi"/>
          <w:color w:val="000000" w:themeColor="text1"/>
          <w:sz w:val="24"/>
          <w:szCs w:val="24"/>
          <w:shd w:val="clear" w:color="auto" w:fill="FFFFFF"/>
        </w:rPr>
        <w:t xml:space="preserve"> las medicinas que se le receten. Algunas complicaciones pueden ser lo suficientemente graves como para poner en peligro la vida. Lo que demuestra que este tipo de tratamientos deben ser completos y aplicados a tiempo.</w:t>
      </w:r>
    </w:p>
    <w:p w14:paraId="38020C8B" w14:textId="7E9FCD50" w:rsidR="00BB751F" w:rsidRPr="007B1235" w:rsidRDefault="00BB751F" w:rsidP="00991509">
      <w:pPr>
        <w:jc w:val="both"/>
        <w:rPr>
          <w:rFonts w:cstheme="minorHAnsi"/>
          <w:color w:val="000000" w:themeColor="text1"/>
          <w:sz w:val="24"/>
          <w:szCs w:val="24"/>
          <w:shd w:val="clear" w:color="auto" w:fill="FFFFFF"/>
        </w:rPr>
      </w:pPr>
      <w:r w:rsidRPr="007B1235">
        <w:rPr>
          <w:rFonts w:cstheme="minorHAnsi"/>
          <w:color w:val="000000" w:themeColor="text1"/>
          <w:sz w:val="24"/>
          <w:szCs w:val="24"/>
          <w:shd w:val="clear" w:color="auto" w:fill="FFFFFF"/>
        </w:rPr>
        <w:t xml:space="preserve">No es posible que se deba esperar a que una tutela falle, a que se dé un desacato o </w:t>
      </w:r>
      <w:r w:rsidR="008E2102" w:rsidRPr="007B1235">
        <w:rPr>
          <w:rFonts w:cstheme="minorHAnsi"/>
          <w:color w:val="000000" w:themeColor="text1"/>
          <w:sz w:val="24"/>
          <w:szCs w:val="24"/>
          <w:shd w:val="clear" w:color="auto" w:fill="FFFFFF"/>
        </w:rPr>
        <w:t xml:space="preserve">a </w:t>
      </w:r>
      <w:r w:rsidRPr="007B1235">
        <w:rPr>
          <w:rFonts w:cstheme="minorHAnsi"/>
          <w:color w:val="000000" w:themeColor="text1"/>
          <w:sz w:val="24"/>
          <w:szCs w:val="24"/>
          <w:shd w:val="clear" w:color="auto" w:fill="FFFFFF"/>
        </w:rPr>
        <w:t>que se denuncie en los medios de comunicación la falta de prestación de un servicio para que este sea un</w:t>
      </w:r>
      <w:r w:rsidR="008E2102" w:rsidRPr="007B1235">
        <w:rPr>
          <w:rFonts w:cstheme="minorHAnsi"/>
          <w:color w:val="000000" w:themeColor="text1"/>
          <w:sz w:val="24"/>
          <w:szCs w:val="24"/>
          <w:shd w:val="clear" w:color="auto" w:fill="FFFFFF"/>
        </w:rPr>
        <w:t>a</w:t>
      </w:r>
      <w:r w:rsidRPr="007B1235">
        <w:rPr>
          <w:rFonts w:cstheme="minorHAnsi"/>
          <w:color w:val="000000" w:themeColor="text1"/>
          <w:sz w:val="24"/>
          <w:szCs w:val="24"/>
          <w:shd w:val="clear" w:color="auto" w:fill="FFFFFF"/>
        </w:rPr>
        <w:t xml:space="preserve"> realidad. Para que las entidades cumplan con una obligación que tienen.  </w:t>
      </w:r>
    </w:p>
    <w:p w14:paraId="41A810DB" w14:textId="0F8FE7CC" w:rsidR="004E06D8" w:rsidRPr="007B1235" w:rsidRDefault="00BB751F" w:rsidP="00991509">
      <w:pPr>
        <w:jc w:val="both"/>
        <w:rPr>
          <w:rFonts w:cstheme="minorHAnsi"/>
          <w:color w:val="000000" w:themeColor="text1"/>
          <w:sz w:val="24"/>
          <w:szCs w:val="24"/>
        </w:rPr>
      </w:pPr>
      <w:r w:rsidRPr="007B1235">
        <w:rPr>
          <w:rFonts w:cstheme="minorHAnsi"/>
          <w:color w:val="000000" w:themeColor="text1"/>
          <w:sz w:val="24"/>
          <w:szCs w:val="24"/>
          <w:shd w:val="clear" w:color="auto" w:fill="FFFFFF"/>
        </w:rPr>
        <w:t xml:space="preserve"> Necesitamos que </w:t>
      </w:r>
      <w:r w:rsidR="00C81EEF" w:rsidRPr="007B1235">
        <w:rPr>
          <w:rFonts w:cstheme="minorHAnsi"/>
          <w:color w:val="000000" w:themeColor="text1"/>
          <w:sz w:val="24"/>
          <w:szCs w:val="24"/>
        </w:rPr>
        <w:t>el</w:t>
      </w:r>
      <w:r w:rsidR="004E06D8" w:rsidRPr="007B1235">
        <w:rPr>
          <w:rFonts w:cstheme="minorHAnsi"/>
          <w:color w:val="000000" w:themeColor="text1"/>
          <w:sz w:val="24"/>
          <w:szCs w:val="24"/>
        </w:rPr>
        <w:t xml:space="preserve"> país  se sensibilice a las necesidades de la niñez y que </w:t>
      </w:r>
      <w:r w:rsidRPr="007B1235">
        <w:rPr>
          <w:rFonts w:cstheme="minorHAnsi"/>
          <w:color w:val="000000" w:themeColor="text1"/>
          <w:sz w:val="24"/>
          <w:szCs w:val="24"/>
        </w:rPr>
        <w:t xml:space="preserve">las distintas entidades </w:t>
      </w:r>
      <w:r w:rsidR="004E06D8" w:rsidRPr="007B1235">
        <w:rPr>
          <w:rFonts w:cstheme="minorHAnsi"/>
          <w:color w:val="000000" w:themeColor="text1"/>
          <w:sz w:val="24"/>
          <w:szCs w:val="24"/>
        </w:rPr>
        <w:t>estén comprometid</w:t>
      </w:r>
      <w:r w:rsidRPr="007B1235">
        <w:rPr>
          <w:rFonts w:cstheme="minorHAnsi"/>
          <w:color w:val="000000" w:themeColor="text1"/>
          <w:sz w:val="24"/>
          <w:szCs w:val="24"/>
        </w:rPr>
        <w:t>as</w:t>
      </w:r>
      <w:r w:rsidR="004E06D8" w:rsidRPr="007B1235">
        <w:rPr>
          <w:rFonts w:cstheme="minorHAnsi"/>
          <w:color w:val="000000" w:themeColor="text1"/>
          <w:sz w:val="24"/>
          <w:szCs w:val="24"/>
        </w:rPr>
        <w:t xml:space="preserve"> con la vida</w:t>
      </w:r>
      <w:r w:rsidR="009A0239" w:rsidRPr="007B1235">
        <w:rPr>
          <w:rFonts w:cstheme="minorHAnsi"/>
          <w:color w:val="000000" w:themeColor="text1"/>
          <w:sz w:val="24"/>
          <w:szCs w:val="24"/>
        </w:rPr>
        <w:t>, con salvar los niños</w:t>
      </w:r>
      <w:r w:rsidRPr="007B1235">
        <w:rPr>
          <w:rFonts w:cstheme="minorHAnsi"/>
          <w:color w:val="000000" w:themeColor="text1"/>
          <w:sz w:val="24"/>
          <w:szCs w:val="24"/>
        </w:rPr>
        <w:t xml:space="preserve"> de muertes </w:t>
      </w:r>
      <w:r w:rsidR="009A0239" w:rsidRPr="007B1235">
        <w:rPr>
          <w:rFonts w:cstheme="minorHAnsi"/>
          <w:color w:val="000000" w:themeColor="text1"/>
          <w:sz w:val="24"/>
          <w:szCs w:val="24"/>
        </w:rPr>
        <w:t xml:space="preserve"> por causas </w:t>
      </w:r>
      <w:r w:rsidR="00C81EEF" w:rsidRPr="007B1235">
        <w:rPr>
          <w:rFonts w:cstheme="minorHAnsi"/>
          <w:color w:val="000000" w:themeColor="text1"/>
          <w:sz w:val="24"/>
          <w:szCs w:val="24"/>
        </w:rPr>
        <w:t xml:space="preserve"> evitables. El gobierno</w:t>
      </w:r>
      <w:r w:rsidRPr="007B1235">
        <w:rPr>
          <w:rFonts w:cstheme="minorHAnsi"/>
          <w:color w:val="000000" w:themeColor="text1"/>
          <w:sz w:val="24"/>
          <w:szCs w:val="24"/>
        </w:rPr>
        <w:t xml:space="preserve">, las entidades promotoras de salud, </w:t>
      </w:r>
      <w:r w:rsidR="00C81EEF" w:rsidRPr="007B1235">
        <w:rPr>
          <w:rFonts w:cstheme="minorHAnsi"/>
          <w:color w:val="000000" w:themeColor="text1"/>
          <w:sz w:val="24"/>
          <w:szCs w:val="24"/>
        </w:rPr>
        <w:t xml:space="preserve"> los entes privados debemos hacer todo lo posible por salvar vidas, esto no se recupera jamás, está en nuestra manos lograrlo.</w:t>
      </w:r>
      <w:r w:rsidR="008E2102" w:rsidRPr="007B1235">
        <w:rPr>
          <w:rFonts w:cstheme="minorHAnsi"/>
          <w:color w:val="000000" w:themeColor="text1"/>
          <w:sz w:val="24"/>
          <w:szCs w:val="24"/>
        </w:rPr>
        <w:t xml:space="preserve"> </w:t>
      </w:r>
    </w:p>
    <w:p w14:paraId="679B6BA9" w14:textId="77777777" w:rsidR="00C81EEF" w:rsidRPr="007B1235" w:rsidRDefault="00C81EEF" w:rsidP="00991509">
      <w:pPr>
        <w:jc w:val="both"/>
        <w:rPr>
          <w:rFonts w:cstheme="minorHAnsi"/>
          <w:b/>
          <w:color w:val="000000" w:themeColor="text1"/>
          <w:sz w:val="24"/>
          <w:szCs w:val="24"/>
        </w:rPr>
      </w:pPr>
    </w:p>
    <w:p w14:paraId="507E24E2" w14:textId="1EBC3A7A" w:rsidR="000304AC" w:rsidRPr="0054380F" w:rsidRDefault="00C81EEF" w:rsidP="0054380F">
      <w:pPr>
        <w:jc w:val="both"/>
      </w:pPr>
      <w:r w:rsidRPr="0054380F">
        <w:t xml:space="preserve">CASOS QUE SE PRESENTAN EN COLOMBIA </w:t>
      </w:r>
    </w:p>
    <w:p w14:paraId="0B32EE08" w14:textId="10EFD617" w:rsidR="00ED2956" w:rsidRPr="000C35D5" w:rsidRDefault="00ED2956" w:rsidP="0054380F">
      <w:pPr>
        <w:jc w:val="both"/>
        <w:rPr>
          <w:rStyle w:val="Textoennegrita"/>
          <w:rFonts w:cstheme="minorHAnsi"/>
          <w:color w:val="000000" w:themeColor="text1"/>
          <w:sz w:val="24"/>
          <w:szCs w:val="24"/>
        </w:rPr>
      </w:pPr>
      <w:r w:rsidRPr="0054380F">
        <w:rPr>
          <w:rFonts w:cstheme="minorHAnsi"/>
          <w:color w:val="000000" w:themeColor="text1"/>
          <w:sz w:val="24"/>
          <w:szCs w:val="24"/>
        </w:rPr>
        <w:t xml:space="preserve">Martes 26 de Agosto de 2014 </w:t>
      </w:r>
    </w:p>
    <w:p w14:paraId="77FBB661" w14:textId="5BF4EEB2" w:rsidR="00ED2956" w:rsidRPr="0054380F" w:rsidRDefault="00ED2956" w:rsidP="0054380F">
      <w:pPr>
        <w:jc w:val="both"/>
        <w:rPr>
          <w:rFonts w:cstheme="minorHAnsi"/>
          <w:color w:val="000000" w:themeColor="text1"/>
          <w:sz w:val="24"/>
          <w:szCs w:val="24"/>
        </w:rPr>
      </w:pPr>
      <w:r w:rsidRPr="000C35D5">
        <w:rPr>
          <w:rStyle w:val="Textoennegrita"/>
          <w:rFonts w:cstheme="minorHAnsi"/>
          <w:color w:val="000000" w:themeColor="text1"/>
          <w:sz w:val="24"/>
          <w:szCs w:val="24"/>
        </w:rPr>
        <w:t>Vanguardia.com</w:t>
      </w:r>
      <w:r w:rsidRPr="0054380F">
        <w:rPr>
          <w:rStyle w:val="apple-converted-space"/>
          <w:rFonts w:cstheme="minorHAnsi"/>
          <w:color w:val="000000" w:themeColor="text1"/>
          <w:sz w:val="24"/>
          <w:szCs w:val="24"/>
        </w:rPr>
        <w:t> </w:t>
      </w:r>
    </w:p>
    <w:p w14:paraId="19C7D0C3" w14:textId="48181280" w:rsidR="00C81EEF" w:rsidRDefault="00ED2956" w:rsidP="0054380F">
      <w:pPr>
        <w:jc w:val="both"/>
        <w:rPr>
          <w:b/>
          <w:sz w:val="24"/>
          <w:szCs w:val="24"/>
        </w:rPr>
      </w:pPr>
      <w:r w:rsidRPr="007B1235">
        <w:rPr>
          <w:rFonts w:cstheme="minorHAnsi"/>
          <w:color w:val="000000" w:themeColor="text1"/>
          <w:sz w:val="24"/>
          <w:szCs w:val="24"/>
        </w:rPr>
        <w:br/>
        <w:t>Denuncian que 35 niños con cáncer no están siendo atendidos en Bucaramanga</w:t>
      </w:r>
      <w:r w:rsidRPr="007B1235">
        <w:rPr>
          <w:rFonts w:cstheme="minorHAnsi"/>
          <w:color w:val="000000" w:themeColor="text1"/>
          <w:sz w:val="24"/>
          <w:szCs w:val="24"/>
        </w:rPr>
        <w:br/>
        <w:t>La Clínica Materno Infantil San Luis les suspendió los servicios de oncología a 35 menores por la falt</w:t>
      </w:r>
      <w:r w:rsidR="008E2102" w:rsidRPr="007B1235">
        <w:rPr>
          <w:rFonts w:cstheme="minorHAnsi"/>
          <w:color w:val="000000" w:themeColor="text1"/>
          <w:sz w:val="24"/>
          <w:szCs w:val="24"/>
        </w:rPr>
        <w:t>a de pago de la EPS Saludcoop.</w:t>
      </w:r>
      <w:r w:rsidR="008E2102" w:rsidRPr="007B1235">
        <w:rPr>
          <w:rFonts w:cstheme="minorHAnsi"/>
          <w:color w:val="000000" w:themeColor="text1"/>
          <w:sz w:val="24"/>
          <w:szCs w:val="24"/>
        </w:rPr>
        <w:br/>
      </w:r>
      <w:r w:rsidRPr="007B1235">
        <w:rPr>
          <w:rFonts w:cstheme="minorHAnsi"/>
          <w:color w:val="000000" w:themeColor="text1"/>
          <w:sz w:val="24"/>
          <w:szCs w:val="24"/>
        </w:rPr>
        <w:br/>
        <w:t xml:space="preserve">Ciro Alfonso Cáceres Niño, padre de una menor de tres años y quien sufre de leucemia, </w:t>
      </w:r>
      <w:r w:rsidRPr="007B1235">
        <w:rPr>
          <w:rFonts w:cstheme="minorHAnsi"/>
          <w:color w:val="000000" w:themeColor="text1"/>
          <w:sz w:val="24"/>
          <w:szCs w:val="24"/>
        </w:rPr>
        <w:br/>
        <w:t>“Hace una semana no nos atienden. El tratamiento no puede ser interrumpido porque la niña puede sufrir recaídas.</w:t>
      </w:r>
      <w:r w:rsidRPr="0054380F">
        <w:rPr>
          <w:rFonts w:cstheme="minorHAnsi"/>
          <w:color w:val="000000" w:themeColor="text1"/>
          <w:sz w:val="24"/>
          <w:szCs w:val="24"/>
        </w:rPr>
        <w:br/>
      </w:r>
      <w:r w:rsidRPr="0054380F">
        <w:rPr>
          <w:rFonts w:cstheme="minorHAnsi"/>
          <w:color w:val="000000" w:themeColor="text1"/>
          <w:sz w:val="24"/>
          <w:szCs w:val="24"/>
        </w:rPr>
        <w:br/>
      </w:r>
      <w:r w:rsidR="00950E8C" w:rsidRPr="0054380F">
        <w:rPr>
          <w:rFonts w:cstheme="minorHAnsi"/>
          <w:color w:val="000000" w:themeColor="text1"/>
          <w:sz w:val="24"/>
          <w:szCs w:val="24"/>
          <w:shd w:val="clear" w:color="auto" w:fill="FFFFFF"/>
        </w:rPr>
        <w:t>18/06/2014</w:t>
      </w:r>
    </w:p>
    <w:p w14:paraId="741C3D92" w14:textId="3695C570" w:rsidR="000C35D5" w:rsidRPr="0054380F" w:rsidRDefault="00A80ED0" w:rsidP="0054380F">
      <w:pPr>
        <w:jc w:val="both"/>
        <w:rPr>
          <w:rFonts w:cstheme="minorHAnsi"/>
          <w:color w:val="000000" w:themeColor="text1"/>
          <w:sz w:val="24"/>
          <w:szCs w:val="24"/>
          <w:shd w:val="clear" w:color="auto" w:fill="FFFFFF"/>
        </w:rPr>
      </w:pPr>
      <w:hyperlink r:id="rId8" w:history="1">
        <w:r w:rsidR="00C81EEF" w:rsidRPr="0054380F">
          <w:rPr>
            <w:rStyle w:val="Hipervnculo"/>
            <w:rFonts w:cstheme="minorHAnsi"/>
            <w:color w:val="000000" w:themeColor="text1"/>
            <w:sz w:val="24"/>
            <w:szCs w:val="24"/>
            <w:bdr w:val="none" w:sz="0" w:space="0" w:color="auto" w:frame="1"/>
          </w:rPr>
          <w:t>www.rcnradio.com</w:t>
        </w:r>
      </w:hyperlink>
    </w:p>
    <w:p w14:paraId="7A72F615" w14:textId="2AC41F86" w:rsidR="001A61D2" w:rsidRPr="007B1235" w:rsidRDefault="001A61D2" w:rsidP="00991509">
      <w:pPr>
        <w:jc w:val="both"/>
        <w:rPr>
          <w:rFonts w:cstheme="minorHAnsi"/>
          <w:color w:val="000000" w:themeColor="text1"/>
          <w:sz w:val="24"/>
          <w:szCs w:val="24"/>
          <w:bdr w:val="none" w:sz="0" w:space="0" w:color="auto" w:frame="1"/>
        </w:rPr>
      </w:pPr>
      <w:r w:rsidRPr="007B1235">
        <w:rPr>
          <w:rFonts w:cstheme="minorHAnsi"/>
          <w:color w:val="000000" w:themeColor="text1"/>
          <w:sz w:val="24"/>
          <w:szCs w:val="24"/>
          <w:shd w:val="clear" w:color="auto" w:fill="FFFFFF"/>
        </w:rPr>
        <w:t>Suspenden atención médica a 60 niños con cáncer en Bucaramanga</w:t>
      </w:r>
      <w:r w:rsidR="00C81EEF" w:rsidRPr="007B1235">
        <w:rPr>
          <w:rFonts w:cstheme="minorHAnsi"/>
          <w:color w:val="000000" w:themeColor="text1"/>
          <w:sz w:val="24"/>
          <w:szCs w:val="24"/>
          <w:shd w:val="clear" w:color="auto" w:fill="FFFFFF"/>
        </w:rPr>
        <w:t xml:space="preserve">, por deuda de Salud Coop y Café salud . Es grave la situación  a los niños no se les puede suspender el tratamiento. </w:t>
      </w:r>
    </w:p>
    <w:p w14:paraId="27578123" w14:textId="40FA163F" w:rsidR="00C81EEF" w:rsidRPr="0054380F" w:rsidRDefault="001A61D2" w:rsidP="0054380F">
      <w:pPr>
        <w:jc w:val="both"/>
        <w:rPr>
          <w:rStyle w:val="apple-converted-space"/>
          <w:rFonts w:cstheme="minorHAnsi"/>
          <w:color w:val="000000" w:themeColor="text1"/>
          <w:sz w:val="24"/>
          <w:szCs w:val="24"/>
        </w:rPr>
      </w:pPr>
      <w:r w:rsidRPr="0054380F">
        <w:rPr>
          <w:rFonts w:cstheme="minorHAnsi"/>
          <w:color w:val="000000" w:themeColor="text1"/>
          <w:sz w:val="24"/>
          <w:szCs w:val="24"/>
        </w:rPr>
        <w:t xml:space="preserve">Jueves 11 de Abril de 2013 </w:t>
      </w:r>
    </w:p>
    <w:p w14:paraId="15FB595B" w14:textId="4FF10F19" w:rsidR="00FD41B6" w:rsidRPr="0054380F" w:rsidRDefault="001A61D2" w:rsidP="0054380F">
      <w:pPr>
        <w:jc w:val="both"/>
        <w:rPr>
          <w:rStyle w:val="apple-converted-space"/>
          <w:rFonts w:cstheme="minorHAnsi"/>
          <w:color w:val="000000" w:themeColor="text1"/>
          <w:sz w:val="24"/>
          <w:szCs w:val="24"/>
        </w:rPr>
      </w:pPr>
      <w:r w:rsidRPr="0054380F">
        <w:rPr>
          <w:rStyle w:val="apple-converted-space"/>
          <w:rFonts w:cstheme="minorHAnsi"/>
          <w:color w:val="000000" w:themeColor="text1"/>
          <w:sz w:val="24"/>
          <w:szCs w:val="24"/>
        </w:rPr>
        <w:t> </w:t>
      </w:r>
      <w:r w:rsidRPr="000C35D5">
        <w:rPr>
          <w:rStyle w:val="Textoennegrita"/>
          <w:rFonts w:cstheme="minorHAnsi"/>
          <w:color w:val="000000" w:themeColor="text1"/>
          <w:sz w:val="24"/>
          <w:szCs w:val="24"/>
        </w:rPr>
        <w:t>Vanguardia.com</w:t>
      </w:r>
      <w:r w:rsidRPr="0054380F">
        <w:rPr>
          <w:rStyle w:val="apple-converted-space"/>
          <w:rFonts w:cstheme="minorHAnsi"/>
          <w:color w:val="000000" w:themeColor="text1"/>
          <w:sz w:val="24"/>
          <w:szCs w:val="24"/>
        </w:rPr>
        <w:t> </w:t>
      </w:r>
    </w:p>
    <w:p w14:paraId="669FA982" w14:textId="77777777" w:rsidR="00C81EEF" w:rsidRPr="007B1235" w:rsidRDefault="001A61D2" w:rsidP="008E2102">
      <w:pPr>
        <w:rPr>
          <w:rFonts w:cstheme="minorHAnsi"/>
          <w:color w:val="000000" w:themeColor="text1"/>
          <w:sz w:val="24"/>
          <w:szCs w:val="24"/>
        </w:rPr>
      </w:pPr>
      <w:r w:rsidRPr="007B1235">
        <w:rPr>
          <w:rFonts w:cstheme="minorHAnsi"/>
          <w:color w:val="000000" w:themeColor="text1"/>
          <w:sz w:val="24"/>
          <w:szCs w:val="24"/>
        </w:rPr>
        <w:t>El ‘vía crucis’ de los niños con cáncer</w:t>
      </w:r>
      <w:r w:rsidRPr="007B1235">
        <w:rPr>
          <w:rFonts w:cstheme="minorHAnsi"/>
          <w:color w:val="000000" w:themeColor="text1"/>
          <w:sz w:val="24"/>
          <w:szCs w:val="24"/>
        </w:rPr>
        <w:br/>
      </w:r>
    </w:p>
    <w:p w14:paraId="1636DBF0" w14:textId="77777777" w:rsidR="00F87A07" w:rsidRPr="007B1235" w:rsidRDefault="00B9403E" w:rsidP="0054380F">
      <w:pPr>
        <w:jc w:val="both"/>
        <w:rPr>
          <w:rFonts w:cstheme="minorHAnsi"/>
          <w:color w:val="000000" w:themeColor="text1"/>
          <w:sz w:val="24"/>
          <w:szCs w:val="24"/>
        </w:rPr>
      </w:pPr>
      <w:r w:rsidRPr="007B1235">
        <w:rPr>
          <w:rFonts w:cstheme="minorHAnsi"/>
          <w:color w:val="000000" w:themeColor="text1"/>
          <w:sz w:val="24"/>
          <w:szCs w:val="24"/>
        </w:rPr>
        <w:t>Los obstáculos pueden ser tantos que muchos de estos pequeños pacientes y sus familias deben soportar por lo menos 20 trámites antes de recibir el respectivo tratamiento.</w:t>
      </w:r>
      <w:r w:rsidRPr="007B1235">
        <w:rPr>
          <w:rStyle w:val="apple-converted-space"/>
          <w:rFonts w:cstheme="minorHAnsi"/>
          <w:color w:val="000000" w:themeColor="text1"/>
          <w:sz w:val="24"/>
          <w:szCs w:val="24"/>
        </w:rPr>
        <w:t> </w:t>
      </w:r>
      <w:r w:rsidRPr="007B1235">
        <w:rPr>
          <w:rFonts w:cstheme="minorHAnsi"/>
          <w:color w:val="000000" w:themeColor="text1"/>
          <w:sz w:val="24"/>
          <w:szCs w:val="24"/>
        </w:rPr>
        <w:br/>
      </w:r>
      <w:r w:rsidRPr="007B1235">
        <w:rPr>
          <w:rFonts w:cstheme="minorHAnsi"/>
          <w:color w:val="000000" w:themeColor="text1"/>
          <w:sz w:val="24"/>
          <w:szCs w:val="24"/>
        </w:rPr>
        <w:br/>
        <w:t>Ir a una oficina, pasar a otra y hacer filas de casi tres horas para que al final alguien les diga que deben regresar luego porque no han autorizado el procedimiento, es solo una pequeña parte del ‘viacrucis’ diario de estos pacientes y por la que deben pasar una y otra vez, pese a que esto reduce las posibilidades de un tratamiento efectivo.</w:t>
      </w:r>
      <w:r w:rsidRPr="007B1235">
        <w:rPr>
          <w:rFonts w:cstheme="minorHAnsi"/>
          <w:color w:val="000000" w:themeColor="text1"/>
          <w:sz w:val="24"/>
          <w:szCs w:val="24"/>
        </w:rPr>
        <w:br/>
      </w:r>
      <w:r w:rsidRPr="007B1235">
        <w:rPr>
          <w:rFonts w:cstheme="minorHAnsi"/>
          <w:color w:val="000000" w:themeColor="text1"/>
          <w:sz w:val="24"/>
          <w:szCs w:val="24"/>
        </w:rPr>
        <w:br/>
        <w:t>Es más, de acuerdo con los padres de niños enfermos de cáncer, la situación ha llegado a tal punto que ni con tutela en mano es posible eludir la ‘tramitomanía’ de las EPS.</w:t>
      </w:r>
      <w:r w:rsidRPr="007B1235">
        <w:rPr>
          <w:rFonts w:cstheme="minorHAnsi"/>
          <w:color w:val="000000" w:themeColor="text1"/>
          <w:sz w:val="24"/>
          <w:szCs w:val="24"/>
        </w:rPr>
        <w:br/>
        <w:t>Ese es el caso de Mariluz Jaimes, quien a pesar de tener tutelas e incluso desacatos que le ordenan a la EPS garantizar el tratamiento oportuno para la pequeña Laura*, esto difícilmente se ha logrado.</w:t>
      </w:r>
    </w:p>
    <w:p w14:paraId="51A03564" w14:textId="6DDD1163" w:rsidR="00F87A07" w:rsidRPr="0054380F" w:rsidRDefault="00F87A07" w:rsidP="0054380F">
      <w:pPr>
        <w:jc w:val="both"/>
        <w:rPr>
          <w:rFonts w:cstheme="minorHAnsi"/>
          <w:color w:val="000000" w:themeColor="text1"/>
          <w:sz w:val="24"/>
          <w:szCs w:val="24"/>
        </w:rPr>
      </w:pPr>
    </w:p>
    <w:p w14:paraId="0A2D27CE" w14:textId="54F104F7" w:rsidR="002270BE" w:rsidRPr="0054380F" w:rsidRDefault="002270BE" w:rsidP="0054380F">
      <w:pPr>
        <w:spacing w:after="60" w:line="270" w:lineRule="atLeast"/>
        <w:jc w:val="both"/>
        <w:textAlignment w:val="baseline"/>
        <w:rPr>
          <w:rFonts w:eastAsia="Times New Roman" w:cstheme="minorHAnsi"/>
          <w:color w:val="000000" w:themeColor="text1"/>
          <w:sz w:val="24"/>
          <w:szCs w:val="24"/>
          <w:lang w:eastAsia="es-CO"/>
        </w:rPr>
      </w:pPr>
      <w:r w:rsidRPr="0054380F">
        <w:rPr>
          <w:rFonts w:eastAsia="Times New Roman" w:cstheme="minorHAnsi"/>
          <w:color w:val="000000" w:themeColor="text1"/>
          <w:sz w:val="24"/>
          <w:szCs w:val="24"/>
          <w:lang w:eastAsia="es-CO"/>
        </w:rPr>
        <w:t>14/02/2013</w:t>
      </w:r>
    </w:p>
    <w:p w14:paraId="015CC196" w14:textId="77777777" w:rsidR="008E2102" w:rsidRPr="000C35D5" w:rsidRDefault="008E2102">
      <w:pPr>
        <w:spacing w:after="0" w:line="240" w:lineRule="auto"/>
        <w:jc w:val="both"/>
        <w:textAlignment w:val="baseline"/>
        <w:rPr>
          <w:rFonts w:eastAsia="Times New Roman" w:cstheme="minorHAnsi"/>
          <w:b/>
          <w:bCs/>
          <w:color w:val="000000" w:themeColor="text1"/>
          <w:sz w:val="24"/>
          <w:szCs w:val="24"/>
          <w:bdr w:val="none" w:sz="0" w:space="0" w:color="auto" w:frame="1"/>
          <w:lang w:eastAsia="es-CO"/>
        </w:rPr>
      </w:pPr>
    </w:p>
    <w:p w14:paraId="3BC6D475" w14:textId="011895E3" w:rsidR="008E2102" w:rsidRDefault="008E2102" w:rsidP="0054380F">
      <w:pPr>
        <w:jc w:val="both"/>
        <w:rPr>
          <w:rFonts w:cstheme="minorHAnsi"/>
          <w:color w:val="000000" w:themeColor="text1"/>
          <w:sz w:val="24"/>
          <w:szCs w:val="24"/>
          <w:shd w:val="clear" w:color="auto" w:fill="FFFFFF"/>
        </w:rPr>
      </w:pPr>
      <w:r w:rsidRPr="000C35D5">
        <w:rPr>
          <w:rFonts w:eastAsia="Times New Roman" w:cstheme="minorHAnsi"/>
          <w:b/>
          <w:bCs/>
          <w:color w:val="000000" w:themeColor="text1"/>
          <w:sz w:val="24"/>
          <w:szCs w:val="24"/>
          <w:bdr w:val="none" w:sz="0" w:space="0" w:color="auto" w:frame="1"/>
          <w:lang w:eastAsia="es-CO"/>
        </w:rPr>
        <w:t> </w:t>
      </w:r>
      <w:r w:rsidRPr="0054380F">
        <w:rPr>
          <w:rFonts w:eastAsia="Times New Roman" w:cstheme="minorHAnsi"/>
          <w:color w:val="000000" w:themeColor="text1"/>
          <w:sz w:val="24"/>
          <w:szCs w:val="24"/>
          <w:lang w:eastAsia="es-CO"/>
        </w:rPr>
        <w:t>Rcn La Radio</w:t>
      </w:r>
    </w:p>
    <w:p w14:paraId="5ABDCD41" w14:textId="77777777" w:rsidR="008E2102" w:rsidRPr="007B1235" w:rsidRDefault="008E2102" w:rsidP="00991509">
      <w:pPr>
        <w:jc w:val="both"/>
        <w:rPr>
          <w:rFonts w:cstheme="minorHAnsi"/>
          <w:color w:val="000000" w:themeColor="text1"/>
          <w:sz w:val="24"/>
          <w:szCs w:val="24"/>
          <w:shd w:val="clear" w:color="auto" w:fill="FFFFFF"/>
        </w:rPr>
      </w:pPr>
    </w:p>
    <w:p w14:paraId="3E782702" w14:textId="77777777" w:rsidR="002270BE" w:rsidRPr="007B1235" w:rsidRDefault="002270BE" w:rsidP="0054380F">
      <w:pPr>
        <w:jc w:val="both"/>
        <w:rPr>
          <w:rFonts w:cstheme="minorHAnsi"/>
          <w:color w:val="000000" w:themeColor="text1"/>
          <w:sz w:val="24"/>
          <w:szCs w:val="24"/>
        </w:rPr>
      </w:pPr>
      <w:r w:rsidRPr="007B1235">
        <w:rPr>
          <w:rFonts w:cstheme="minorHAnsi"/>
          <w:color w:val="000000" w:themeColor="text1"/>
          <w:sz w:val="24"/>
          <w:szCs w:val="24"/>
          <w:shd w:val="clear" w:color="auto" w:fill="FFFFFF"/>
        </w:rPr>
        <w:t>En el Quindío niños con cáncer mueren por falta de atención oportuna</w:t>
      </w:r>
    </w:p>
    <w:p w14:paraId="227D3CE3" w14:textId="77777777" w:rsidR="002270BE" w:rsidRPr="007B1235" w:rsidRDefault="002270BE" w:rsidP="00991509">
      <w:pPr>
        <w:spacing w:after="150" w:line="240" w:lineRule="auto"/>
        <w:jc w:val="both"/>
        <w:textAlignment w:val="baseline"/>
        <w:rPr>
          <w:rFonts w:eastAsia="Times New Roman" w:cstheme="minorHAnsi"/>
          <w:color w:val="000000" w:themeColor="text1"/>
          <w:sz w:val="24"/>
          <w:szCs w:val="24"/>
          <w:lang w:eastAsia="es-CO"/>
        </w:rPr>
      </w:pPr>
      <w:r w:rsidRPr="007B1235">
        <w:rPr>
          <w:rFonts w:eastAsia="Times New Roman" w:cstheme="minorHAnsi"/>
          <w:color w:val="000000" w:themeColor="text1"/>
          <w:sz w:val="24"/>
          <w:szCs w:val="24"/>
          <w:lang w:eastAsia="es-CO"/>
        </w:rPr>
        <w:t>RCN La Radio conoció una preocupante situación que se registra en el departamento del Quindío y es que en los primeros dos meses del año en ese departamento ya han muerto 4 menores de edad por falta de atención médica para tratar el cáncer.</w:t>
      </w:r>
    </w:p>
    <w:p w14:paraId="39959D0B" w14:textId="77777777" w:rsidR="002270BE" w:rsidRPr="007B1235" w:rsidRDefault="002270BE" w:rsidP="00991509">
      <w:pPr>
        <w:spacing w:after="150" w:line="240" w:lineRule="auto"/>
        <w:jc w:val="both"/>
        <w:textAlignment w:val="baseline"/>
        <w:rPr>
          <w:rFonts w:eastAsia="Times New Roman" w:cstheme="minorHAnsi"/>
          <w:color w:val="000000" w:themeColor="text1"/>
          <w:sz w:val="24"/>
          <w:szCs w:val="24"/>
          <w:lang w:eastAsia="es-CO"/>
        </w:rPr>
      </w:pPr>
      <w:r w:rsidRPr="007B1235">
        <w:rPr>
          <w:rFonts w:eastAsia="Times New Roman" w:cstheme="minorHAnsi"/>
          <w:color w:val="000000" w:themeColor="text1"/>
          <w:sz w:val="24"/>
          <w:szCs w:val="24"/>
          <w:lang w:eastAsia="es-CO"/>
        </w:rPr>
        <w:t> </w:t>
      </w:r>
    </w:p>
    <w:p w14:paraId="164BA4C7" w14:textId="0757CA36" w:rsidR="00FD41B6" w:rsidRPr="007B1235" w:rsidRDefault="002270BE" w:rsidP="00991509">
      <w:pPr>
        <w:spacing w:after="150" w:line="240" w:lineRule="auto"/>
        <w:jc w:val="both"/>
        <w:textAlignment w:val="baseline"/>
        <w:rPr>
          <w:rFonts w:eastAsia="Times New Roman" w:cstheme="minorHAnsi"/>
          <w:color w:val="000000" w:themeColor="text1"/>
          <w:sz w:val="24"/>
          <w:szCs w:val="24"/>
          <w:lang w:eastAsia="es-CO"/>
        </w:rPr>
      </w:pPr>
      <w:r w:rsidRPr="007B1235">
        <w:rPr>
          <w:rFonts w:eastAsia="Times New Roman" w:cstheme="minorHAnsi"/>
          <w:color w:val="000000" w:themeColor="text1"/>
          <w:sz w:val="24"/>
          <w:szCs w:val="24"/>
          <w:lang w:eastAsia="es-CO"/>
        </w:rPr>
        <w:t>Así lo reveló María del Socorro Marín, de la fundación Amor al Prójimo quien explicó que este año han muerto 4 menores con esta enfermedad por negligencia médica. El año pasado se registraron 5 muertes</w:t>
      </w:r>
      <w:r w:rsidR="00C81EEF" w:rsidRPr="007B1235">
        <w:rPr>
          <w:rFonts w:eastAsia="Times New Roman" w:cstheme="minorHAnsi"/>
          <w:color w:val="000000" w:themeColor="text1"/>
          <w:sz w:val="24"/>
          <w:szCs w:val="24"/>
          <w:lang w:eastAsia="es-CO"/>
        </w:rPr>
        <w:t xml:space="preserve"> en circunstancias similares. </w:t>
      </w:r>
      <w:r w:rsidR="00C81EEF" w:rsidRPr="007B1235">
        <w:rPr>
          <w:rFonts w:eastAsia="Times New Roman" w:cstheme="minorHAnsi"/>
          <w:color w:val="000000" w:themeColor="text1"/>
          <w:sz w:val="24"/>
          <w:szCs w:val="24"/>
          <w:lang w:eastAsia="es-CO"/>
        </w:rPr>
        <w:br/>
      </w:r>
    </w:p>
    <w:p w14:paraId="6EFD2E85" w14:textId="77777777" w:rsidR="00AF14AE" w:rsidRDefault="00AF14AE" w:rsidP="008E2102">
      <w:pPr>
        <w:jc w:val="center"/>
        <w:rPr>
          <w:rFonts w:cstheme="minorHAnsi"/>
          <w:b/>
          <w:color w:val="000000" w:themeColor="text1"/>
          <w:sz w:val="24"/>
          <w:szCs w:val="24"/>
        </w:rPr>
      </w:pPr>
    </w:p>
    <w:p w14:paraId="3BBFCD57" w14:textId="77777777" w:rsidR="00834B85" w:rsidRPr="0054380F" w:rsidRDefault="00834B85" w:rsidP="0054380F">
      <w:pPr>
        <w:jc w:val="center"/>
      </w:pPr>
      <w:r w:rsidRPr="0054380F">
        <w:t>MARCO LEGAL</w:t>
      </w:r>
    </w:p>
    <w:p w14:paraId="48354C7D" w14:textId="77777777" w:rsidR="008E2102" w:rsidRPr="0054380F" w:rsidRDefault="002B1C78" w:rsidP="0054380F">
      <w:pPr>
        <w:jc w:val="both"/>
        <w:rPr>
          <w:rFonts w:cstheme="minorHAnsi"/>
          <w:b/>
          <w:color w:val="000000" w:themeColor="text1"/>
          <w:sz w:val="24"/>
          <w:szCs w:val="24"/>
          <w:u w:val="single"/>
        </w:rPr>
      </w:pPr>
      <w:r w:rsidRPr="00AA6B3D">
        <w:rPr>
          <w:rFonts w:cstheme="minorHAnsi"/>
          <w:b/>
          <w:color w:val="000000" w:themeColor="text1"/>
        </w:rPr>
        <w:t xml:space="preserve">CONSTITUCIÓN POLÍTICA </w:t>
      </w:r>
    </w:p>
    <w:p w14:paraId="3FC425A3" w14:textId="77777777" w:rsidR="008E2102" w:rsidRPr="007B1235" w:rsidRDefault="008E2102" w:rsidP="008E2102">
      <w:pPr>
        <w:shd w:val="clear" w:color="auto" w:fill="FFFFFF"/>
        <w:spacing w:after="0" w:line="240" w:lineRule="auto"/>
        <w:jc w:val="both"/>
        <w:rPr>
          <w:rFonts w:eastAsia="Times New Roman" w:cstheme="minorHAnsi"/>
          <w:b/>
          <w:bCs/>
          <w:color w:val="000000" w:themeColor="text1"/>
          <w:sz w:val="24"/>
          <w:szCs w:val="24"/>
          <w:lang w:eastAsia="es-CO"/>
        </w:rPr>
      </w:pPr>
    </w:p>
    <w:p w14:paraId="62E4A9F7" w14:textId="77777777" w:rsidR="00A669AB" w:rsidRPr="007B1235" w:rsidRDefault="008E2102" w:rsidP="00991509">
      <w:pPr>
        <w:jc w:val="both"/>
        <w:rPr>
          <w:rFonts w:cstheme="minorHAnsi"/>
          <w:color w:val="000000" w:themeColor="text1"/>
          <w:sz w:val="24"/>
          <w:szCs w:val="24"/>
        </w:rPr>
      </w:pPr>
      <w:r w:rsidRPr="0054380F">
        <w:rPr>
          <w:rFonts w:cstheme="minorHAnsi"/>
          <w:color w:val="000000" w:themeColor="text1"/>
          <w:sz w:val="24"/>
          <w:szCs w:val="24"/>
        </w:rPr>
        <w:t>ARTICULO 44</w:t>
      </w:r>
      <w:r w:rsidRPr="007B1235">
        <w:rPr>
          <w:rFonts w:cstheme="minorHAnsi"/>
          <w:color w:val="000000" w:themeColor="text1"/>
          <w:sz w:val="24"/>
          <w:szCs w:val="24"/>
        </w:rPr>
        <w:t>.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79595B11" w14:textId="77777777" w:rsidR="00A669AB" w:rsidRPr="0054380F" w:rsidRDefault="00A669AB" w:rsidP="0054380F">
      <w:pPr>
        <w:pStyle w:val="centrado"/>
        <w:jc w:val="both"/>
        <w:rPr>
          <w:rFonts w:asciiTheme="minorHAnsi" w:hAnsiTheme="minorHAnsi" w:cstheme="minorHAnsi"/>
          <w:color w:val="4B4949"/>
        </w:rPr>
      </w:pPr>
      <w:r w:rsidRPr="0054380F">
        <w:rPr>
          <w:rStyle w:val="baj"/>
          <w:rFonts w:asciiTheme="minorHAnsi" w:hAnsiTheme="minorHAnsi" w:cstheme="minorHAnsi"/>
          <w:b/>
          <w:bCs/>
          <w:color w:val="000000"/>
        </w:rPr>
        <w:t>LEY 1388 DE 2010</w:t>
      </w:r>
      <w:r w:rsidRPr="0054380F">
        <w:rPr>
          <w:rFonts w:asciiTheme="minorHAnsi" w:hAnsiTheme="minorHAnsi" w:cstheme="minorHAnsi"/>
          <w:color w:val="4B4949"/>
        </w:rPr>
        <w:t xml:space="preserve">  “Por el derecho a la vida de los niños con cáncer en Colombia”</w:t>
      </w:r>
    </w:p>
    <w:p w14:paraId="7407A26B" w14:textId="105E8323" w:rsidR="00A669AB" w:rsidRPr="007B1235" w:rsidRDefault="00A669AB" w:rsidP="00A669AB">
      <w:pPr>
        <w:spacing w:before="100" w:beforeAutospacing="1" w:after="100" w:afterAutospacing="1" w:line="240" w:lineRule="auto"/>
        <w:jc w:val="both"/>
        <w:rPr>
          <w:rFonts w:eastAsia="Times New Roman" w:cstheme="minorHAnsi"/>
          <w:color w:val="000000" w:themeColor="text1"/>
          <w:sz w:val="24"/>
          <w:szCs w:val="24"/>
          <w:lang w:eastAsia="es-CO"/>
        </w:rPr>
      </w:pPr>
      <w:bookmarkStart w:id="1" w:name="4"/>
      <w:r w:rsidRPr="0054380F">
        <w:rPr>
          <w:rFonts w:ascii="Times New Roman" w:eastAsia="Times New Roman" w:hAnsi="Times New Roman" w:cstheme="minorHAnsi"/>
          <w:b/>
          <w:bCs/>
          <w:color w:val="000000" w:themeColor="text1"/>
          <w:sz w:val="24"/>
          <w:szCs w:val="24"/>
          <w:lang w:eastAsia="es-CO"/>
        </w:rPr>
        <w:t>ARTÍCULO 4o. MODELO INTEGRAL DE ATENCIÓN</w:t>
      </w:r>
      <w:r w:rsidRPr="007B1235">
        <w:rPr>
          <w:rFonts w:eastAsia="Times New Roman" w:cstheme="minorHAnsi"/>
          <w:b/>
          <w:bCs/>
          <w:color w:val="000000" w:themeColor="text1"/>
          <w:sz w:val="24"/>
          <w:szCs w:val="24"/>
          <w:lang w:eastAsia="es-CO"/>
        </w:rPr>
        <w:t>.</w:t>
      </w:r>
      <w:bookmarkEnd w:id="1"/>
      <w:r w:rsidRPr="007B1235">
        <w:rPr>
          <w:rFonts w:eastAsia="Times New Roman" w:cstheme="minorHAnsi"/>
          <w:color w:val="000000" w:themeColor="text1"/>
          <w:sz w:val="24"/>
          <w:szCs w:val="24"/>
          <w:lang w:eastAsia="es-CO"/>
        </w:rPr>
        <w:t xml:space="preserve"> A partir de la confirmación del diagnóstico de Cáncer y hasta tanto el tratamiento concluya, los aseguradores autorizarán todos los servicios que requiera el menor, </w:t>
      </w:r>
      <w:r w:rsidRPr="007B1235">
        <w:rPr>
          <w:rFonts w:eastAsia="Times New Roman" w:cstheme="minorHAnsi"/>
          <w:color w:val="000000" w:themeColor="text1"/>
          <w:sz w:val="24"/>
          <w:szCs w:val="24"/>
          <w:u w:val="single"/>
          <w:lang w:eastAsia="es-CO"/>
        </w:rPr>
        <w:t>de manera inmediata</w:t>
      </w:r>
      <w:r w:rsidRPr="007B1235">
        <w:rPr>
          <w:rFonts w:eastAsia="Times New Roman" w:cstheme="minorHAnsi"/>
          <w:color w:val="000000" w:themeColor="text1"/>
          <w:sz w:val="24"/>
          <w:szCs w:val="24"/>
          <w:lang w:eastAsia="es-CO"/>
        </w:rPr>
        <w:t>. Estos servicios se prestarán en la Unidad de Atención de Cáncer Infantil, de acuerdo con el criterio de los médicos tratantes en las distintas especialidades, respetando los tiempos, para confirmación de diagnóstico e inicio del tratamiento que establezcan las guías de atención, independientemente de que los mismos, tengan una relación directa con la enfermedad principal o que correspondan a otros niveles de complejidad en los modelos de atención de los aseguradores.</w:t>
      </w:r>
    </w:p>
    <w:p w14:paraId="63EEDDD4" w14:textId="77777777" w:rsidR="00A669AB" w:rsidRPr="007B1235" w:rsidRDefault="00A669AB" w:rsidP="00A669AB">
      <w:pPr>
        <w:spacing w:before="100" w:beforeAutospacing="1" w:after="100" w:afterAutospacing="1" w:line="240" w:lineRule="auto"/>
        <w:jc w:val="both"/>
        <w:rPr>
          <w:rFonts w:eastAsia="Times New Roman" w:cstheme="minorHAnsi"/>
          <w:color w:val="000000" w:themeColor="text1"/>
          <w:sz w:val="24"/>
          <w:szCs w:val="24"/>
          <w:lang w:eastAsia="es-CO"/>
        </w:rPr>
      </w:pPr>
      <w:r w:rsidRPr="007B1235">
        <w:rPr>
          <w:rFonts w:eastAsia="Times New Roman" w:cstheme="minorHAnsi"/>
          <w:color w:val="000000" w:themeColor="text1"/>
          <w:sz w:val="24"/>
          <w:szCs w:val="24"/>
          <w:lang w:eastAsia="es-CO"/>
        </w:rPr>
        <w:t>En caso de que la Unidad no cuente con este servicio o no cuente con la capacidad disponible, se remitirá al centro que esta seleccione, sin que sea una limitante, el pago de Copagos o Cuotas Moderadoras, ni los períodos de carencia, independientemente del número de semanas cotizadas.</w:t>
      </w:r>
    </w:p>
    <w:p w14:paraId="5DC0EAB3" w14:textId="77777777" w:rsidR="00A669AB" w:rsidRPr="007B1235" w:rsidRDefault="00A669AB" w:rsidP="00A669AB">
      <w:pPr>
        <w:spacing w:before="100" w:beforeAutospacing="1" w:after="100" w:afterAutospacing="1" w:line="240" w:lineRule="auto"/>
        <w:jc w:val="both"/>
        <w:rPr>
          <w:rFonts w:eastAsia="Times New Roman" w:cstheme="minorHAnsi"/>
          <w:color w:val="000000" w:themeColor="text1"/>
          <w:sz w:val="24"/>
          <w:szCs w:val="24"/>
          <w:lang w:eastAsia="es-CO"/>
        </w:rPr>
      </w:pPr>
      <w:r w:rsidRPr="007B1235">
        <w:rPr>
          <w:rFonts w:eastAsia="Times New Roman" w:cstheme="minorHAnsi"/>
          <w:color w:val="000000" w:themeColor="text1"/>
          <w:sz w:val="24"/>
          <w:szCs w:val="24"/>
          <w:lang w:eastAsia="es-CO"/>
        </w:rPr>
        <w:t>Cuando el menor deba ser trasladado a otra Unidad de Cáncer Infantil, ello se hará de manera coordinada entre la entidad remisora y receptora, o el ente territorial y la EPS, debiendo la primera suministrar toda la información necesaria para que el tratamiento del menor se continúe sin ningún tropiezo.</w:t>
      </w:r>
    </w:p>
    <w:p w14:paraId="7F4FFEAA" w14:textId="3ED86480" w:rsidR="00CB43FF" w:rsidRPr="0054380F" w:rsidRDefault="002B1C78">
      <w:pPr>
        <w:jc w:val="both"/>
        <w:rPr>
          <w:rFonts w:cstheme="minorHAnsi"/>
          <w:color w:val="000000" w:themeColor="text1"/>
          <w:sz w:val="24"/>
          <w:szCs w:val="24"/>
          <w:u w:val="single"/>
        </w:rPr>
      </w:pPr>
      <w:r w:rsidRPr="0054380F">
        <w:rPr>
          <w:rFonts w:cstheme="minorHAnsi"/>
          <w:color w:val="000000" w:themeColor="text1"/>
        </w:rPr>
        <w:t xml:space="preserve">LEY 1751 DE 2015 </w:t>
      </w:r>
      <w:r w:rsidR="008E2102" w:rsidRPr="0054380F">
        <w:rPr>
          <w:rFonts w:cstheme="minorHAnsi"/>
          <w:color w:val="000000" w:themeColor="text1"/>
          <w:sz w:val="24"/>
          <w:szCs w:val="24"/>
          <w:u w:val="single"/>
        </w:rPr>
        <w:t>( Ley E</w:t>
      </w:r>
      <w:r w:rsidR="00CD27D0" w:rsidRPr="0054380F">
        <w:rPr>
          <w:rFonts w:cstheme="minorHAnsi"/>
          <w:color w:val="000000" w:themeColor="text1"/>
          <w:sz w:val="24"/>
          <w:szCs w:val="24"/>
          <w:u w:val="single"/>
        </w:rPr>
        <w:t>statutaria</w:t>
      </w:r>
      <w:r w:rsidR="008E2102" w:rsidRPr="0054380F">
        <w:rPr>
          <w:rFonts w:cstheme="minorHAnsi"/>
          <w:color w:val="000000" w:themeColor="text1"/>
          <w:sz w:val="24"/>
          <w:szCs w:val="24"/>
          <w:u w:val="single"/>
        </w:rPr>
        <w:t>)</w:t>
      </w:r>
    </w:p>
    <w:p w14:paraId="3AE9C295" w14:textId="77777777" w:rsidR="00CB43FF" w:rsidRPr="0054380F" w:rsidRDefault="002B1C78">
      <w:pPr>
        <w:jc w:val="both"/>
        <w:rPr>
          <w:rFonts w:cstheme="minorHAnsi"/>
          <w:color w:val="000000" w:themeColor="text1"/>
          <w:sz w:val="24"/>
          <w:szCs w:val="24"/>
        </w:rPr>
      </w:pPr>
      <w:r w:rsidRPr="0054380F">
        <w:rPr>
          <w:b/>
        </w:rPr>
        <w:t>ARTÍCULO 2.</w:t>
      </w:r>
      <w:r w:rsidRPr="0054380F">
        <w:t xml:space="preserve"> </w:t>
      </w:r>
      <w:r w:rsidR="00CB43FF" w:rsidRPr="0054380F">
        <w:rPr>
          <w:rFonts w:cstheme="minorHAnsi"/>
          <w:color w:val="000000" w:themeColor="text1"/>
          <w:sz w:val="24"/>
          <w:szCs w:val="24"/>
        </w:rPr>
        <w:t>Naturaleza y contenido del derecho fundamental a la salud. El derecho fundamental a la salud es autónomo e irrenunciable en lo individual y en lo colectivo. 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w:t>
      </w:r>
    </w:p>
    <w:p w14:paraId="34DAADAA" w14:textId="77777777" w:rsidR="00CD27D0" w:rsidRPr="002B1C78" w:rsidRDefault="002B1C78">
      <w:pPr>
        <w:jc w:val="both"/>
        <w:rPr>
          <w:rFonts w:cstheme="minorHAnsi"/>
          <w:color w:val="000000" w:themeColor="text1"/>
          <w:sz w:val="24"/>
          <w:szCs w:val="24"/>
        </w:rPr>
      </w:pPr>
      <w:r w:rsidRPr="002B1C78">
        <w:rPr>
          <w:rFonts w:cstheme="minorHAnsi"/>
          <w:b/>
          <w:color w:val="000000" w:themeColor="text1"/>
          <w:sz w:val="24"/>
          <w:szCs w:val="24"/>
        </w:rPr>
        <w:t>ARTÍCULO 6°.</w:t>
      </w:r>
      <w:r w:rsidRPr="002B1C78">
        <w:rPr>
          <w:rFonts w:cstheme="minorHAnsi"/>
          <w:color w:val="000000" w:themeColor="text1"/>
          <w:sz w:val="24"/>
          <w:szCs w:val="24"/>
        </w:rPr>
        <w:t xml:space="preserve"> </w:t>
      </w:r>
      <w:r w:rsidR="00CD27D0" w:rsidRPr="002B1C78">
        <w:rPr>
          <w:rFonts w:cstheme="minorHAnsi"/>
          <w:color w:val="000000" w:themeColor="text1"/>
          <w:sz w:val="24"/>
          <w:szCs w:val="24"/>
        </w:rPr>
        <w:t>Elementos y principios del derecho fundamental a la salud. El derecho fundamental a la salud incluye los siguientes elementos esenciales e interrelacionados:</w:t>
      </w:r>
    </w:p>
    <w:p w14:paraId="44451CF0" w14:textId="0E94560C" w:rsidR="00CD27D0" w:rsidRPr="002B1C78" w:rsidRDefault="00CD27D0">
      <w:pPr>
        <w:jc w:val="both"/>
        <w:rPr>
          <w:rFonts w:cstheme="minorHAnsi"/>
          <w:color w:val="000000" w:themeColor="text1"/>
          <w:sz w:val="24"/>
          <w:szCs w:val="24"/>
        </w:rPr>
      </w:pPr>
      <w:r w:rsidRPr="002B1C78">
        <w:rPr>
          <w:rFonts w:cstheme="minorHAnsi"/>
          <w:color w:val="000000" w:themeColor="text1"/>
          <w:sz w:val="24"/>
          <w:szCs w:val="24"/>
        </w:rPr>
        <w:t xml:space="preserve">d)Continuidad. Las personas tienen derecho a recibir los servicios de salud de manera continua. Una vez la provisión de un servicio ha sido inidada, este no podrá ser interrumpido por razones administrativas o económicas; </w:t>
      </w:r>
    </w:p>
    <w:p w14:paraId="2A73F649" w14:textId="77777777" w:rsidR="00CD27D0" w:rsidRPr="002B1C78" w:rsidRDefault="00CD27D0">
      <w:pPr>
        <w:jc w:val="both"/>
        <w:rPr>
          <w:rFonts w:cstheme="minorHAnsi"/>
          <w:color w:val="000000" w:themeColor="text1"/>
          <w:sz w:val="24"/>
          <w:szCs w:val="24"/>
        </w:rPr>
      </w:pPr>
      <w:r w:rsidRPr="002B1C78">
        <w:rPr>
          <w:rFonts w:cstheme="minorHAnsi"/>
          <w:color w:val="000000" w:themeColor="text1"/>
          <w:sz w:val="24"/>
          <w:szCs w:val="24"/>
        </w:rPr>
        <w:t>e) Oportunidad. La prestación de los servicios y tecnologías de salud deben proveerse sin dilaciones;</w:t>
      </w:r>
    </w:p>
    <w:p w14:paraId="3DBC12DB" w14:textId="77777777" w:rsidR="000E1CA6" w:rsidRPr="002B1C78" w:rsidRDefault="000E1CA6">
      <w:pPr>
        <w:jc w:val="both"/>
        <w:rPr>
          <w:rFonts w:cstheme="minorHAnsi"/>
          <w:color w:val="000000" w:themeColor="text1"/>
          <w:sz w:val="24"/>
          <w:szCs w:val="24"/>
        </w:rPr>
      </w:pPr>
      <w:r w:rsidRPr="002B1C78">
        <w:rPr>
          <w:rFonts w:cstheme="minorHAnsi"/>
          <w:color w:val="000000" w:themeColor="text1"/>
          <w:sz w:val="24"/>
          <w:szCs w:val="24"/>
        </w:rPr>
        <w:t>f) Prevalencia de derechos. El Estado debe implementar medidas concretas y específicas para garantizar la atención integral a niñas, niños y adolescentes. En cumplimiento de sus derechos prevalentes establecidos por la Constitución Política. Dichas medidas se formularán por ciclos vitales: prenatal hasta seis (6) años, de los (7) a los catorce (14) años, y de los quince (15) a los dieciocho (18) años;</w:t>
      </w:r>
    </w:p>
    <w:p w14:paraId="732C2835" w14:textId="6BB5D223" w:rsidR="000E1CA6" w:rsidRPr="002B1C78" w:rsidRDefault="002B1C78">
      <w:pPr>
        <w:jc w:val="both"/>
        <w:rPr>
          <w:rFonts w:cstheme="minorHAnsi"/>
          <w:color w:val="000000" w:themeColor="text1"/>
          <w:sz w:val="24"/>
          <w:szCs w:val="24"/>
        </w:rPr>
      </w:pPr>
      <w:r w:rsidRPr="002B1C78">
        <w:rPr>
          <w:rFonts w:cstheme="minorHAnsi"/>
          <w:b/>
          <w:color w:val="000000" w:themeColor="text1"/>
          <w:sz w:val="24"/>
          <w:szCs w:val="24"/>
        </w:rPr>
        <w:t>ARTÍCULO 10.</w:t>
      </w:r>
      <w:r w:rsidRPr="002B1C78">
        <w:rPr>
          <w:rFonts w:cstheme="minorHAnsi"/>
          <w:color w:val="000000" w:themeColor="text1"/>
          <w:sz w:val="24"/>
          <w:szCs w:val="24"/>
        </w:rPr>
        <w:t xml:space="preserve"> </w:t>
      </w:r>
      <w:r w:rsidR="000E1CA6" w:rsidRPr="002B1C78">
        <w:rPr>
          <w:rFonts w:cstheme="minorHAnsi"/>
          <w:color w:val="000000" w:themeColor="text1"/>
          <w:sz w:val="24"/>
          <w:szCs w:val="24"/>
        </w:rPr>
        <w:t>Derechos y deberes de las personas, relacionados con la prestación del selVicio de salud. Las personas tienen los siguientes derechos relacionados con la prestación del servicio de salud:</w:t>
      </w:r>
    </w:p>
    <w:p w14:paraId="000F727E" w14:textId="77777777" w:rsidR="000E1CA6" w:rsidRPr="002B1C78" w:rsidRDefault="000E1CA6">
      <w:pPr>
        <w:jc w:val="both"/>
        <w:rPr>
          <w:rFonts w:cstheme="minorHAnsi"/>
          <w:b/>
          <w:color w:val="000000" w:themeColor="text1"/>
          <w:sz w:val="24"/>
          <w:szCs w:val="24"/>
        </w:rPr>
      </w:pPr>
      <w:r w:rsidRPr="002B1C78">
        <w:rPr>
          <w:rFonts w:cstheme="minorHAnsi"/>
          <w:color w:val="000000" w:themeColor="text1"/>
          <w:sz w:val="24"/>
          <w:szCs w:val="24"/>
        </w:rPr>
        <w:t>i) A la provisión y acceso oportuno a las tecnologías y a los medicamentos requeridos;</w:t>
      </w:r>
    </w:p>
    <w:p w14:paraId="6BA7FB5A" w14:textId="394B895E" w:rsidR="00CD27D0" w:rsidRPr="002B1C78" w:rsidRDefault="002B1C78">
      <w:pPr>
        <w:jc w:val="both"/>
        <w:rPr>
          <w:rFonts w:cstheme="minorHAnsi"/>
          <w:color w:val="000000" w:themeColor="text1"/>
          <w:sz w:val="24"/>
          <w:szCs w:val="24"/>
        </w:rPr>
      </w:pPr>
      <w:r w:rsidRPr="0054380F">
        <w:rPr>
          <w:rFonts w:cstheme="minorHAnsi"/>
          <w:color w:val="000000" w:themeColor="text1"/>
          <w:sz w:val="24"/>
          <w:szCs w:val="24"/>
        </w:rPr>
        <w:t>ARTÍCULO 11.</w:t>
      </w:r>
      <w:r w:rsidRPr="002B1C78">
        <w:rPr>
          <w:rFonts w:cstheme="minorHAnsi"/>
          <w:color w:val="000000" w:themeColor="text1"/>
          <w:sz w:val="24"/>
          <w:szCs w:val="24"/>
        </w:rPr>
        <w:t xml:space="preserve"> </w:t>
      </w:r>
      <w:r w:rsidR="000E1CA6" w:rsidRPr="002B1C78">
        <w:rPr>
          <w:rFonts w:cstheme="minorHAnsi"/>
          <w:color w:val="000000" w:themeColor="text1"/>
          <w:sz w:val="24"/>
          <w:szCs w:val="24"/>
        </w:rPr>
        <w:t xml:space="preserve">Sujetos de especial protección. </w:t>
      </w:r>
      <w:r w:rsidR="000E1CA6" w:rsidRPr="002B1C78">
        <w:rPr>
          <w:rFonts w:cstheme="minorHAnsi"/>
          <w:color w:val="000000" w:themeColor="text1"/>
          <w:sz w:val="24"/>
          <w:szCs w:val="24"/>
          <w:u w:val="single"/>
        </w:rPr>
        <w:t>La atención de niños, niñas y adolescentes</w:t>
      </w:r>
      <w:r w:rsidR="000E1CA6" w:rsidRPr="002B1C78">
        <w:rPr>
          <w:rFonts w:cstheme="minorHAnsi"/>
          <w:color w:val="000000" w:themeColor="text1"/>
          <w:sz w:val="24"/>
          <w:szCs w:val="24"/>
        </w:rPr>
        <w:t>, mujeres en estado de embarazo, desplazados, víctimas de violencia y del conflicto armado, la pobla</w:t>
      </w:r>
      <w:r w:rsidR="008E2102" w:rsidRPr="002B1C78">
        <w:rPr>
          <w:rFonts w:cstheme="minorHAnsi"/>
          <w:color w:val="000000" w:themeColor="text1"/>
          <w:sz w:val="24"/>
          <w:szCs w:val="24"/>
        </w:rPr>
        <w:t>c</w:t>
      </w:r>
      <w:r w:rsidR="000E1CA6" w:rsidRPr="002B1C78">
        <w:rPr>
          <w:rFonts w:cstheme="minorHAnsi"/>
          <w:color w:val="000000" w:themeColor="text1"/>
          <w:sz w:val="24"/>
          <w:szCs w:val="24"/>
        </w:rPr>
        <w:t>ión adulta mayor, personas que sufren de enfermedades huérfanas y personas en condición de discapacidad, gozarán de especial protección por parte del Estado. Su atención en salud no estará limitada por ningún tipo de restricción administrativa o económica. Las instituciones que hagan parte del sector salud deberán definir procesos de atención intersectoriales e interdisciplinarios que le garanticen las mejores condiciones de atención.</w:t>
      </w:r>
    </w:p>
    <w:p w14:paraId="266292A6" w14:textId="77777777" w:rsidR="002369EC" w:rsidRPr="002B1C78" w:rsidRDefault="002B1C78">
      <w:pPr>
        <w:jc w:val="both"/>
        <w:rPr>
          <w:rFonts w:cstheme="minorHAnsi"/>
          <w:color w:val="000000" w:themeColor="text1"/>
          <w:sz w:val="24"/>
          <w:szCs w:val="24"/>
        </w:rPr>
      </w:pPr>
      <w:r w:rsidRPr="002B1C78">
        <w:rPr>
          <w:rFonts w:cstheme="minorHAnsi"/>
          <w:b/>
          <w:color w:val="000000" w:themeColor="text1"/>
          <w:sz w:val="24"/>
          <w:szCs w:val="24"/>
        </w:rPr>
        <w:t>ARTÍCULO 14.</w:t>
      </w:r>
      <w:r w:rsidRPr="002B1C78">
        <w:rPr>
          <w:rFonts w:cstheme="minorHAnsi"/>
          <w:color w:val="000000" w:themeColor="text1"/>
          <w:sz w:val="24"/>
          <w:szCs w:val="24"/>
        </w:rPr>
        <w:t xml:space="preserve"> </w:t>
      </w:r>
      <w:r w:rsidR="00927A3B" w:rsidRPr="002B1C78">
        <w:rPr>
          <w:rFonts w:cstheme="minorHAnsi"/>
          <w:color w:val="000000" w:themeColor="text1"/>
          <w:sz w:val="24"/>
          <w:szCs w:val="24"/>
        </w:rPr>
        <w:t xml:space="preserve">Prohibición de </w:t>
      </w:r>
      <w:r w:rsidR="008E2102" w:rsidRPr="002B1C78">
        <w:rPr>
          <w:rFonts w:cstheme="minorHAnsi"/>
          <w:color w:val="000000" w:themeColor="text1"/>
          <w:sz w:val="24"/>
          <w:szCs w:val="24"/>
        </w:rPr>
        <w:t>la negación de prestación de ser</w:t>
      </w:r>
      <w:r w:rsidR="00927A3B" w:rsidRPr="002B1C78">
        <w:rPr>
          <w:rFonts w:cstheme="minorHAnsi"/>
          <w:color w:val="000000" w:themeColor="text1"/>
          <w:sz w:val="24"/>
          <w:szCs w:val="24"/>
        </w:rPr>
        <w:t>vicios. Para acceder a servicios y tecnologías de salud no se requerirá ningún tipo de i autorización administrativa entre el prestador de servicios y la entidad que cumpla la función de gestión de servicios de salud cuando se trate de atención I de urgencia.</w:t>
      </w:r>
    </w:p>
    <w:p w14:paraId="2EA0C199" w14:textId="77777777" w:rsidR="002369EC" w:rsidRPr="002B1C78" w:rsidRDefault="00927A3B">
      <w:pPr>
        <w:jc w:val="both"/>
        <w:rPr>
          <w:rFonts w:cstheme="minorHAnsi"/>
          <w:color w:val="000000" w:themeColor="text1"/>
          <w:sz w:val="24"/>
          <w:szCs w:val="24"/>
        </w:rPr>
      </w:pPr>
      <w:r w:rsidRPr="002B1C78">
        <w:rPr>
          <w:rFonts w:cstheme="minorHAnsi"/>
          <w:color w:val="000000" w:themeColor="text1"/>
          <w:sz w:val="24"/>
          <w:szCs w:val="24"/>
        </w:rPr>
        <w:t xml:space="preserve"> El Gobierno Nacional definirá los mecanismos idóneos para controlar el uso I 1 adecuado y racional de dichos servicios y tecnologías en salud. 11 </w:t>
      </w:r>
    </w:p>
    <w:p w14:paraId="682FD582" w14:textId="77777777" w:rsidR="00927A3B" w:rsidRPr="002B1C78" w:rsidRDefault="002B1C78">
      <w:pPr>
        <w:jc w:val="both"/>
        <w:rPr>
          <w:rFonts w:cstheme="minorHAnsi"/>
          <w:color w:val="000000" w:themeColor="text1"/>
          <w:sz w:val="24"/>
          <w:szCs w:val="24"/>
        </w:rPr>
      </w:pPr>
      <w:r w:rsidRPr="002B1C78">
        <w:rPr>
          <w:rFonts w:cstheme="minorHAnsi"/>
          <w:b/>
          <w:color w:val="000000" w:themeColor="text1"/>
          <w:sz w:val="24"/>
          <w:szCs w:val="24"/>
        </w:rPr>
        <w:t>PARÁGRAFO 1</w:t>
      </w:r>
      <w:r w:rsidRPr="002B1C78">
        <w:rPr>
          <w:rFonts w:cstheme="minorHAnsi"/>
          <w:color w:val="000000" w:themeColor="text1"/>
          <w:sz w:val="24"/>
          <w:szCs w:val="24"/>
        </w:rPr>
        <w:t xml:space="preserve">  </w:t>
      </w:r>
      <w:r w:rsidR="00927A3B" w:rsidRPr="002B1C78">
        <w:rPr>
          <w:rFonts w:cstheme="minorHAnsi"/>
          <w:color w:val="000000" w:themeColor="text1"/>
          <w:sz w:val="24"/>
          <w:szCs w:val="24"/>
        </w:rPr>
        <w:t>En los casos de negación de los</w:t>
      </w:r>
      <w:r w:rsidR="002369EC" w:rsidRPr="002B1C78">
        <w:rPr>
          <w:rFonts w:cstheme="minorHAnsi"/>
          <w:color w:val="000000" w:themeColor="text1"/>
          <w:sz w:val="24"/>
          <w:szCs w:val="24"/>
        </w:rPr>
        <w:t xml:space="preserve"> servicios que comprenden </w:t>
      </w:r>
      <w:r w:rsidR="00927A3B" w:rsidRPr="002B1C78">
        <w:rPr>
          <w:rFonts w:cstheme="minorHAnsi"/>
          <w:color w:val="000000" w:themeColor="text1"/>
          <w:sz w:val="24"/>
          <w:szCs w:val="24"/>
        </w:rPr>
        <w:t>el derecho fundamental a la salud con independencia a sus circunstancias, el I Congreso de la República definirá mediante ley las sanciones penales y</w:t>
      </w:r>
      <w:r w:rsidR="002369EC" w:rsidRPr="002B1C78">
        <w:rPr>
          <w:rFonts w:cstheme="minorHAnsi"/>
          <w:color w:val="000000" w:themeColor="text1"/>
          <w:sz w:val="24"/>
          <w:szCs w:val="24"/>
        </w:rPr>
        <w:t xml:space="preserve"> disciplinarias, tanto de los Representantes Legales de las entidades a cargo de la prestación del servicio como de las demás personas que contribuyeron a la misma.</w:t>
      </w:r>
    </w:p>
    <w:p w14:paraId="0E1ECEA5" w14:textId="77777777" w:rsidR="00673294" w:rsidRPr="007B1235" w:rsidRDefault="00673294" w:rsidP="00991509">
      <w:pPr>
        <w:jc w:val="both"/>
        <w:rPr>
          <w:rFonts w:cstheme="minorHAnsi"/>
          <w:color w:val="000000" w:themeColor="text1"/>
          <w:sz w:val="24"/>
          <w:szCs w:val="24"/>
        </w:rPr>
      </w:pPr>
    </w:p>
    <w:p w14:paraId="4EEA516E" w14:textId="6A36E799" w:rsidR="00673294" w:rsidRPr="0054380F" w:rsidRDefault="00334C6E" w:rsidP="0054380F">
      <w:pPr>
        <w:jc w:val="both"/>
        <w:rPr>
          <w:shd w:val="clear" w:color="auto" w:fill="FFFFFF"/>
        </w:rPr>
      </w:pPr>
      <w:r w:rsidRPr="0054380F">
        <w:rPr>
          <w:shd w:val="clear" w:color="auto" w:fill="FFFFFF"/>
        </w:rPr>
        <w:t>DECRETO 19 DE 2012  (</w:t>
      </w:r>
      <w:r w:rsidRPr="0054380F">
        <w:rPr>
          <w:color w:val="000000" w:themeColor="text1"/>
        </w:rPr>
        <w:t>Ley antitrá</w:t>
      </w:r>
      <w:r w:rsidR="00673294" w:rsidRPr="0054380F">
        <w:rPr>
          <w:color w:val="000000" w:themeColor="text1"/>
        </w:rPr>
        <w:t>mites</w:t>
      </w:r>
      <w:r w:rsidRPr="0054380F">
        <w:rPr>
          <w:color w:val="000000" w:themeColor="text1"/>
        </w:rPr>
        <w:t>)</w:t>
      </w:r>
      <w:r w:rsidR="00673294" w:rsidRPr="0054380F">
        <w:rPr>
          <w:color w:val="000000" w:themeColor="text1"/>
        </w:rPr>
        <w:t xml:space="preserve"> </w:t>
      </w:r>
    </w:p>
    <w:p w14:paraId="0E42B95D" w14:textId="77777777" w:rsidR="00673294" w:rsidRPr="0054380F" w:rsidRDefault="00673294" w:rsidP="0054380F">
      <w:pPr>
        <w:jc w:val="both"/>
      </w:pPr>
    </w:p>
    <w:p w14:paraId="635BBA9B" w14:textId="77777777" w:rsidR="00673294" w:rsidRPr="002B67FB" w:rsidRDefault="00673294" w:rsidP="00991509">
      <w:pPr>
        <w:jc w:val="both"/>
        <w:rPr>
          <w:rFonts w:cstheme="minorHAnsi"/>
          <w:color w:val="000000" w:themeColor="text1"/>
          <w:sz w:val="24"/>
          <w:szCs w:val="24"/>
        </w:rPr>
      </w:pPr>
      <w:r w:rsidRPr="0054380F">
        <w:rPr>
          <w:rFonts w:cstheme="minorHAnsi"/>
          <w:color w:val="000000" w:themeColor="text1"/>
          <w:sz w:val="24"/>
          <w:szCs w:val="24"/>
        </w:rPr>
        <w:t>ARTICULO 131. SUMINISTRO DE MEDICAMENTOS.</w:t>
      </w:r>
      <w:r w:rsidRPr="007B1235">
        <w:rPr>
          <w:rFonts w:cstheme="minorHAnsi"/>
          <w:color w:val="000000" w:themeColor="text1"/>
          <w:sz w:val="24"/>
          <w:szCs w:val="24"/>
        </w:rPr>
        <w:t xml:space="preserve"> Las Entidades Promotoras de Salud tendrán la obligación de establecer un procedimiento de suministro de medicamentos cubiertos por el Plan Obligatorio de Salud a sus afiliados, a través del cual se asegure la entrega completa e inmediata de los mismos. En el evento excepcional en que esta entrega no pueda hacerse completa en el momento que se reclamen los medicamentos, las EPS deberán disponer del mecanismo para que en un lapso no mayor a 48 horas se coordine y garantice su entrega en el lugar de residencia o trabajo si el afiliado así lo </w:t>
      </w:r>
      <w:r w:rsidRPr="002B67FB">
        <w:rPr>
          <w:rFonts w:cstheme="minorHAnsi"/>
          <w:color w:val="000000" w:themeColor="text1"/>
          <w:sz w:val="24"/>
          <w:szCs w:val="24"/>
        </w:rPr>
        <w:t>autoriza.</w:t>
      </w:r>
    </w:p>
    <w:p w14:paraId="562BD291" w14:textId="5496B35F" w:rsidR="00673294" w:rsidRPr="0054380F" w:rsidRDefault="00673294" w:rsidP="0054380F">
      <w:pPr>
        <w:jc w:val="both"/>
      </w:pPr>
      <w:r w:rsidRPr="0054380F">
        <w:t>Convención</w:t>
      </w:r>
      <w:r w:rsidR="00334C6E" w:rsidRPr="0054380F">
        <w:t xml:space="preserve"> de los derechos de los niños (</w:t>
      </w:r>
      <w:r w:rsidR="002B67FB" w:rsidRPr="00AA6B3D">
        <w:rPr>
          <w:rFonts w:cstheme="minorHAnsi"/>
          <w:b/>
        </w:rPr>
        <w:t>20 de noviembre de 1989</w:t>
      </w:r>
      <w:r w:rsidR="00334C6E" w:rsidRPr="0054380F">
        <w:t>)</w:t>
      </w:r>
    </w:p>
    <w:p w14:paraId="6A39EA93" w14:textId="77777777" w:rsidR="00673294" w:rsidRPr="007B1235" w:rsidRDefault="002B67FB" w:rsidP="00991509">
      <w:pPr>
        <w:autoSpaceDE w:val="0"/>
        <w:autoSpaceDN w:val="0"/>
        <w:adjustRightInd w:val="0"/>
        <w:spacing w:after="0" w:line="240" w:lineRule="auto"/>
        <w:jc w:val="both"/>
        <w:rPr>
          <w:rFonts w:cstheme="minorHAnsi"/>
          <w:b/>
          <w:bCs/>
          <w:color w:val="000000" w:themeColor="text1"/>
          <w:sz w:val="24"/>
          <w:szCs w:val="24"/>
        </w:rPr>
      </w:pPr>
      <w:r w:rsidRPr="007B1235">
        <w:rPr>
          <w:rFonts w:cstheme="minorHAnsi"/>
          <w:b/>
          <w:bCs/>
          <w:color w:val="000000" w:themeColor="text1"/>
          <w:sz w:val="24"/>
          <w:szCs w:val="24"/>
        </w:rPr>
        <w:t>ARTÍCULO 3</w:t>
      </w:r>
    </w:p>
    <w:p w14:paraId="4AE90ACE" w14:textId="77777777" w:rsidR="00673294" w:rsidRPr="007B1235" w:rsidRDefault="00673294" w:rsidP="00334C6E">
      <w:pPr>
        <w:autoSpaceDE w:val="0"/>
        <w:autoSpaceDN w:val="0"/>
        <w:adjustRightInd w:val="0"/>
        <w:spacing w:after="0" w:line="240" w:lineRule="auto"/>
        <w:jc w:val="both"/>
        <w:rPr>
          <w:rFonts w:cstheme="minorHAnsi"/>
          <w:color w:val="000000" w:themeColor="text1"/>
          <w:sz w:val="24"/>
          <w:szCs w:val="24"/>
        </w:rPr>
      </w:pPr>
      <w:r w:rsidRPr="007B1235">
        <w:rPr>
          <w:rFonts w:cstheme="minorHAnsi"/>
          <w:color w:val="000000" w:themeColor="text1"/>
          <w:sz w:val="24"/>
          <w:szCs w:val="24"/>
        </w:rPr>
        <w:t>1. En todas las medidas concernientes a los niños que</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tomen las instituciones públicas o privadas de bienestar</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social, los tribunales, las autoridades administrativas o</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los órganos legislativos, una consideración primordial a</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que se atenderá será el interés superior del niño.</w:t>
      </w:r>
    </w:p>
    <w:p w14:paraId="69504EE9" w14:textId="77777777" w:rsidR="00334C6E" w:rsidRPr="007B1235" w:rsidRDefault="00334C6E" w:rsidP="00991509">
      <w:pPr>
        <w:autoSpaceDE w:val="0"/>
        <w:autoSpaceDN w:val="0"/>
        <w:adjustRightInd w:val="0"/>
        <w:spacing w:after="0" w:line="240" w:lineRule="auto"/>
        <w:jc w:val="both"/>
        <w:rPr>
          <w:rFonts w:cstheme="minorHAnsi"/>
          <w:b/>
          <w:bCs/>
          <w:color w:val="000000" w:themeColor="text1"/>
          <w:sz w:val="24"/>
          <w:szCs w:val="24"/>
        </w:rPr>
      </w:pPr>
    </w:p>
    <w:p w14:paraId="48F024D3" w14:textId="77777777" w:rsidR="00673294" w:rsidRPr="007B1235" w:rsidRDefault="002B67FB" w:rsidP="00991509">
      <w:pPr>
        <w:autoSpaceDE w:val="0"/>
        <w:autoSpaceDN w:val="0"/>
        <w:adjustRightInd w:val="0"/>
        <w:spacing w:after="0" w:line="240" w:lineRule="auto"/>
        <w:jc w:val="both"/>
        <w:rPr>
          <w:rFonts w:cstheme="minorHAnsi"/>
          <w:b/>
          <w:bCs/>
          <w:color w:val="000000" w:themeColor="text1"/>
          <w:sz w:val="24"/>
          <w:szCs w:val="24"/>
        </w:rPr>
      </w:pPr>
      <w:r w:rsidRPr="007B1235">
        <w:rPr>
          <w:rFonts w:cstheme="minorHAnsi"/>
          <w:b/>
          <w:bCs/>
          <w:color w:val="000000" w:themeColor="text1"/>
          <w:sz w:val="24"/>
          <w:szCs w:val="24"/>
        </w:rPr>
        <w:t>ARTÍCULO 6</w:t>
      </w:r>
    </w:p>
    <w:p w14:paraId="3FC186DF" w14:textId="77777777" w:rsidR="00334C6E" w:rsidRPr="007B1235" w:rsidRDefault="00334C6E" w:rsidP="00991509">
      <w:pPr>
        <w:autoSpaceDE w:val="0"/>
        <w:autoSpaceDN w:val="0"/>
        <w:adjustRightInd w:val="0"/>
        <w:spacing w:after="0" w:line="240" w:lineRule="auto"/>
        <w:jc w:val="both"/>
        <w:rPr>
          <w:rFonts w:cstheme="minorHAnsi"/>
          <w:color w:val="000000" w:themeColor="text1"/>
          <w:sz w:val="24"/>
          <w:szCs w:val="24"/>
        </w:rPr>
      </w:pPr>
    </w:p>
    <w:p w14:paraId="7E5FF924" w14:textId="77777777" w:rsidR="00673294" w:rsidRPr="007B1235" w:rsidRDefault="00673294" w:rsidP="00991509">
      <w:pPr>
        <w:autoSpaceDE w:val="0"/>
        <w:autoSpaceDN w:val="0"/>
        <w:adjustRightInd w:val="0"/>
        <w:spacing w:after="0" w:line="240" w:lineRule="auto"/>
        <w:jc w:val="both"/>
        <w:rPr>
          <w:rFonts w:cstheme="minorHAnsi"/>
          <w:color w:val="000000" w:themeColor="text1"/>
          <w:sz w:val="24"/>
          <w:szCs w:val="24"/>
        </w:rPr>
      </w:pPr>
      <w:r w:rsidRPr="007B1235">
        <w:rPr>
          <w:rFonts w:cstheme="minorHAnsi"/>
          <w:color w:val="000000" w:themeColor="text1"/>
          <w:sz w:val="24"/>
          <w:szCs w:val="24"/>
        </w:rPr>
        <w:t>1. Los Estados Partes reconocen que todo niño tiene el</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derecho intrínseco a la vida.</w:t>
      </w:r>
    </w:p>
    <w:p w14:paraId="42E5DC01" w14:textId="346C1B07" w:rsidR="00673294" w:rsidRPr="007B1235" w:rsidRDefault="00673294" w:rsidP="00334C6E">
      <w:pPr>
        <w:autoSpaceDE w:val="0"/>
        <w:autoSpaceDN w:val="0"/>
        <w:adjustRightInd w:val="0"/>
        <w:spacing w:after="0" w:line="240" w:lineRule="auto"/>
        <w:jc w:val="both"/>
        <w:rPr>
          <w:rFonts w:cstheme="minorHAnsi"/>
          <w:color w:val="000000" w:themeColor="text1"/>
          <w:sz w:val="24"/>
          <w:szCs w:val="24"/>
        </w:rPr>
      </w:pPr>
      <w:r w:rsidRPr="007B1235">
        <w:rPr>
          <w:rFonts w:cstheme="minorHAnsi"/>
          <w:color w:val="000000" w:themeColor="text1"/>
          <w:sz w:val="24"/>
          <w:szCs w:val="24"/>
        </w:rPr>
        <w:t xml:space="preserve">2. Los Estados Partes </w:t>
      </w:r>
      <w:r w:rsidRPr="007B1235">
        <w:rPr>
          <w:rFonts w:cstheme="minorHAnsi"/>
          <w:color w:val="000000" w:themeColor="text1"/>
          <w:sz w:val="24"/>
          <w:szCs w:val="24"/>
          <w:u w:val="single"/>
        </w:rPr>
        <w:t>garantizarán en la máxima medida</w:t>
      </w:r>
      <w:r w:rsidR="00334C6E" w:rsidRPr="007B1235">
        <w:rPr>
          <w:rFonts w:cstheme="minorHAnsi"/>
          <w:color w:val="000000" w:themeColor="text1"/>
          <w:sz w:val="24"/>
          <w:szCs w:val="24"/>
          <w:u w:val="single"/>
        </w:rPr>
        <w:t xml:space="preserve"> </w:t>
      </w:r>
      <w:r w:rsidRPr="007B1235">
        <w:rPr>
          <w:rFonts w:cstheme="minorHAnsi"/>
          <w:color w:val="000000" w:themeColor="text1"/>
          <w:sz w:val="24"/>
          <w:szCs w:val="24"/>
          <w:u w:val="single"/>
        </w:rPr>
        <w:t xml:space="preserve">posible la supervivencia </w:t>
      </w:r>
      <w:r w:rsidRPr="007B1235">
        <w:rPr>
          <w:rFonts w:cstheme="minorHAnsi"/>
          <w:color w:val="000000" w:themeColor="text1"/>
          <w:sz w:val="24"/>
          <w:szCs w:val="24"/>
        </w:rPr>
        <w:t>y el desarrollo del niño</w:t>
      </w:r>
    </w:p>
    <w:p w14:paraId="0735EB02" w14:textId="77777777" w:rsidR="00334C6E" w:rsidRPr="007B1235" w:rsidRDefault="00334C6E" w:rsidP="00334C6E">
      <w:pPr>
        <w:autoSpaceDE w:val="0"/>
        <w:autoSpaceDN w:val="0"/>
        <w:adjustRightInd w:val="0"/>
        <w:spacing w:after="0" w:line="240" w:lineRule="auto"/>
        <w:jc w:val="both"/>
        <w:rPr>
          <w:rFonts w:cstheme="minorHAnsi"/>
          <w:color w:val="000000" w:themeColor="text1"/>
          <w:sz w:val="24"/>
          <w:szCs w:val="24"/>
        </w:rPr>
      </w:pPr>
    </w:p>
    <w:p w14:paraId="3A855AA2" w14:textId="77777777" w:rsidR="00673294" w:rsidRPr="007B1235" w:rsidRDefault="002B67FB" w:rsidP="00991509">
      <w:pPr>
        <w:autoSpaceDE w:val="0"/>
        <w:autoSpaceDN w:val="0"/>
        <w:adjustRightInd w:val="0"/>
        <w:spacing w:after="0" w:line="240" w:lineRule="auto"/>
        <w:jc w:val="both"/>
        <w:rPr>
          <w:rFonts w:cstheme="minorHAnsi"/>
          <w:b/>
          <w:bCs/>
          <w:color w:val="000000" w:themeColor="text1"/>
          <w:sz w:val="24"/>
          <w:szCs w:val="24"/>
        </w:rPr>
      </w:pPr>
      <w:r w:rsidRPr="007B1235">
        <w:rPr>
          <w:rFonts w:cstheme="minorHAnsi"/>
          <w:b/>
          <w:bCs/>
          <w:color w:val="000000" w:themeColor="text1"/>
          <w:sz w:val="24"/>
          <w:szCs w:val="24"/>
        </w:rPr>
        <w:t>ARTÍCULO 24</w:t>
      </w:r>
    </w:p>
    <w:p w14:paraId="28F2C774" w14:textId="77777777" w:rsidR="00334C6E" w:rsidRPr="007B1235" w:rsidRDefault="00334C6E" w:rsidP="00991509">
      <w:pPr>
        <w:autoSpaceDE w:val="0"/>
        <w:autoSpaceDN w:val="0"/>
        <w:adjustRightInd w:val="0"/>
        <w:spacing w:after="0" w:line="240" w:lineRule="auto"/>
        <w:jc w:val="both"/>
        <w:rPr>
          <w:rFonts w:cstheme="minorHAnsi"/>
          <w:b/>
          <w:bCs/>
          <w:color w:val="000000" w:themeColor="text1"/>
          <w:sz w:val="24"/>
          <w:szCs w:val="24"/>
        </w:rPr>
      </w:pPr>
    </w:p>
    <w:p w14:paraId="04DA7560" w14:textId="77777777" w:rsidR="00673294" w:rsidRPr="007B1235" w:rsidRDefault="00673294" w:rsidP="00334C6E">
      <w:pPr>
        <w:autoSpaceDE w:val="0"/>
        <w:autoSpaceDN w:val="0"/>
        <w:adjustRightInd w:val="0"/>
        <w:spacing w:after="0" w:line="240" w:lineRule="auto"/>
        <w:jc w:val="both"/>
        <w:rPr>
          <w:rFonts w:cstheme="minorHAnsi"/>
          <w:color w:val="000000" w:themeColor="text1"/>
          <w:sz w:val="24"/>
          <w:szCs w:val="24"/>
        </w:rPr>
      </w:pPr>
      <w:r w:rsidRPr="007B1235">
        <w:rPr>
          <w:rFonts w:cstheme="minorHAnsi"/>
          <w:color w:val="000000" w:themeColor="text1"/>
          <w:sz w:val="24"/>
          <w:szCs w:val="24"/>
        </w:rPr>
        <w:t>1. Los Estados Partes reconocen el derecho del niño al</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disfrute del más alto nivel posible de salud y a servicios</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para el tratamiento de las enfermedades y la rehabilitación</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de la salud. Los Estados Partes se esforzarán por</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asegurar que ningún niño sea privado de su derecho al</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disfrute de esos servicios sanitarios.</w:t>
      </w:r>
    </w:p>
    <w:p w14:paraId="4BD59B3F" w14:textId="77777777" w:rsidR="00673294" w:rsidRPr="007B1235" w:rsidRDefault="00673294" w:rsidP="00991509">
      <w:pPr>
        <w:autoSpaceDE w:val="0"/>
        <w:autoSpaceDN w:val="0"/>
        <w:adjustRightInd w:val="0"/>
        <w:spacing w:after="0" w:line="240" w:lineRule="auto"/>
        <w:jc w:val="both"/>
        <w:rPr>
          <w:rFonts w:cstheme="minorHAnsi"/>
          <w:color w:val="000000" w:themeColor="text1"/>
          <w:sz w:val="24"/>
          <w:szCs w:val="24"/>
        </w:rPr>
      </w:pPr>
      <w:r w:rsidRPr="007B1235">
        <w:rPr>
          <w:rFonts w:cstheme="minorHAnsi"/>
          <w:color w:val="000000" w:themeColor="text1"/>
          <w:sz w:val="24"/>
          <w:szCs w:val="24"/>
        </w:rPr>
        <w:t>2. Los Estados Partes asegurarán la plena aplicación de</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este derecho y, en particular, adoptarán las medidas</w:t>
      </w:r>
      <w:r w:rsidR="00334C6E" w:rsidRPr="007B1235">
        <w:rPr>
          <w:rFonts w:cstheme="minorHAnsi"/>
          <w:color w:val="000000" w:themeColor="text1"/>
          <w:sz w:val="24"/>
          <w:szCs w:val="24"/>
        </w:rPr>
        <w:t xml:space="preserve"> </w:t>
      </w:r>
      <w:r w:rsidRPr="007B1235">
        <w:rPr>
          <w:rFonts w:cstheme="minorHAnsi"/>
          <w:color w:val="000000" w:themeColor="text1"/>
          <w:sz w:val="24"/>
          <w:szCs w:val="24"/>
        </w:rPr>
        <w:t>apropiadas para:</w:t>
      </w:r>
    </w:p>
    <w:p w14:paraId="5CB1A2A4" w14:textId="3255BB61" w:rsidR="00673294" w:rsidRDefault="00673294">
      <w:pPr>
        <w:jc w:val="both"/>
        <w:rPr>
          <w:rFonts w:cstheme="minorHAnsi"/>
          <w:b/>
          <w:color w:val="000000" w:themeColor="text1"/>
        </w:rPr>
      </w:pPr>
      <w:r w:rsidRPr="007B1235">
        <w:rPr>
          <w:rFonts w:cstheme="minorHAnsi"/>
          <w:color w:val="000000" w:themeColor="text1"/>
          <w:sz w:val="24"/>
          <w:szCs w:val="24"/>
        </w:rPr>
        <w:t>a) Reducir la mortalidad infantil y en la niñez;</w:t>
      </w:r>
    </w:p>
    <w:p w14:paraId="5245CAE7" w14:textId="672D66BC" w:rsidR="00673294" w:rsidRPr="0054380F" w:rsidRDefault="002B67FB" w:rsidP="0054380F">
      <w:pPr>
        <w:jc w:val="both"/>
      </w:pPr>
      <w:r w:rsidRPr="0054380F">
        <w:t>LEY 1098 DE 2006</w:t>
      </w:r>
      <w:r w:rsidR="00334C6E" w:rsidRPr="0054380F">
        <w:t xml:space="preserve"> Código de Infancia y Adolescencia </w:t>
      </w:r>
    </w:p>
    <w:p w14:paraId="5A85D45C" w14:textId="77777777" w:rsidR="00673294" w:rsidRPr="0054380F" w:rsidRDefault="00673294" w:rsidP="00991509">
      <w:pPr>
        <w:spacing w:before="100" w:beforeAutospacing="1" w:after="100" w:afterAutospacing="1" w:line="240" w:lineRule="auto"/>
        <w:jc w:val="both"/>
        <w:rPr>
          <w:rFonts w:eastAsia="Times New Roman" w:cstheme="minorHAnsi"/>
          <w:color w:val="000000" w:themeColor="text1"/>
          <w:sz w:val="24"/>
          <w:szCs w:val="24"/>
          <w:lang w:eastAsia="es-CO"/>
        </w:rPr>
      </w:pPr>
      <w:bookmarkStart w:id="2" w:name="27"/>
      <w:r w:rsidRPr="0054380F">
        <w:rPr>
          <w:rFonts w:eastAsia="Times New Roman" w:cstheme="minorHAnsi"/>
          <w:b/>
          <w:bCs/>
          <w:color w:val="000000" w:themeColor="text1"/>
          <w:sz w:val="24"/>
          <w:szCs w:val="24"/>
          <w:lang w:eastAsia="es-CO"/>
        </w:rPr>
        <w:t>ARTÍCULO 27. DERECHO A LA SALUD.</w:t>
      </w:r>
      <w:bookmarkEnd w:id="2"/>
      <w:r w:rsidRPr="0054380F">
        <w:rPr>
          <w:rFonts w:eastAsia="Times New Roman" w:cstheme="minorHAnsi"/>
          <w:color w:val="000000" w:themeColor="text1"/>
          <w:sz w:val="24"/>
          <w:szCs w:val="24"/>
          <w:lang w:eastAsia="es-CO"/>
        </w:rPr>
        <w:t> Todos los niños, niñas y adolescentes tienen derecho a la salud integral. La salud es un estado de bienestar físico, psíquico y fisiológico y no solo la ausencia de enfermedad. Ningún Hospital, Clínica, Centro de Salud y demás entidades dedicadas a la prestación del servicio de salud, sean públicas o privadas, podrán abstenerse de atender a un niño, niña que requiera atención en salud.</w:t>
      </w:r>
    </w:p>
    <w:p w14:paraId="5B30C275" w14:textId="77777777" w:rsidR="00673294" w:rsidRPr="0054380F" w:rsidRDefault="00673294" w:rsidP="00991509">
      <w:pPr>
        <w:spacing w:before="100" w:beforeAutospacing="1" w:after="100" w:afterAutospacing="1" w:line="240" w:lineRule="auto"/>
        <w:jc w:val="both"/>
        <w:rPr>
          <w:rFonts w:eastAsia="Times New Roman" w:cstheme="minorHAnsi"/>
          <w:color w:val="000000" w:themeColor="text1"/>
          <w:sz w:val="24"/>
          <w:szCs w:val="24"/>
          <w:lang w:eastAsia="es-CO"/>
        </w:rPr>
      </w:pPr>
      <w:r w:rsidRPr="0054380F">
        <w:rPr>
          <w:rFonts w:eastAsia="Times New Roman" w:cstheme="minorHAnsi"/>
          <w:color w:val="000000" w:themeColor="text1"/>
          <w:sz w:val="24"/>
          <w:szCs w:val="24"/>
          <w:lang w:eastAsia="es-CO"/>
        </w:rPr>
        <w:t>En relación con los niños, niñas y adolescentes que no figuren como beneficiarios en el régimen contributivo o en el régimen subsidiado, el costo de tales servicios estará a cargo de la Nación.</w:t>
      </w:r>
    </w:p>
    <w:p w14:paraId="78A0F810" w14:textId="77777777" w:rsidR="00834B85" w:rsidRPr="0054380F" w:rsidRDefault="00673294" w:rsidP="00991509">
      <w:pPr>
        <w:spacing w:before="100" w:beforeAutospacing="1" w:after="100" w:afterAutospacing="1" w:line="240" w:lineRule="auto"/>
        <w:jc w:val="both"/>
        <w:rPr>
          <w:rFonts w:eastAsia="Times New Roman" w:cstheme="minorHAnsi"/>
          <w:color w:val="000000" w:themeColor="text1"/>
          <w:sz w:val="24"/>
          <w:szCs w:val="24"/>
          <w:lang w:eastAsia="es-CO"/>
        </w:rPr>
      </w:pPr>
      <w:r w:rsidRPr="0054380F">
        <w:rPr>
          <w:rFonts w:eastAsia="Times New Roman" w:cstheme="minorHAnsi"/>
          <w:color w:val="000000" w:themeColor="text1"/>
          <w:sz w:val="24"/>
          <w:szCs w:val="24"/>
          <w:lang w:eastAsia="es-CO"/>
        </w:rPr>
        <w:t>Incurrirán en multa de hasta 50 salarios mínimos legales mensuales vigentes las autoridades o personas que omitan la atención médica de niños y menores.</w:t>
      </w:r>
      <w:r w:rsidR="00834B85" w:rsidRPr="0054380F">
        <w:rPr>
          <w:rFonts w:eastAsia="Times New Roman" w:cstheme="minorHAnsi"/>
          <w:color w:val="000000" w:themeColor="text1"/>
          <w:sz w:val="24"/>
          <w:szCs w:val="24"/>
          <w:lang w:eastAsia="es-CO"/>
        </w:rPr>
        <w:t> </w:t>
      </w:r>
    </w:p>
    <w:p w14:paraId="52597DCA" w14:textId="53CB1F39" w:rsidR="00834B85" w:rsidRPr="0054380F" w:rsidRDefault="00834B85" w:rsidP="0054380F">
      <w:pPr>
        <w:shd w:val="clear" w:color="auto" w:fill="FFFFFF"/>
        <w:spacing w:after="0" w:line="240" w:lineRule="auto"/>
        <w:jc w:val="both"/>
      </w:pPr>
      <w:r w:rsidRPr="0054380F">
        <w:t>RESOLUCIÓN 1552 DE 2013</w:t>
      </w:r>
    </w:p>
    <w:p w14:paraId="4E3B9183"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5E4A3457"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r w:rsidRPr="007B1235">
        <w:rPr>
          <w:rFonts w:eastAsia="Times New Roman" w:cstheme="minorHAnsi"/>
          <w:b/>
          <w:bCs/>
          <w:color w:val="000000" w:themeColor="text1"/>
          <w:sz w:val="24"/>
          <w:szCs w:val="24"/>
          <w:lang w:eastAsia="es-CO"/>
        </w:rPr>
        <w:t>Artículo 1°.</w:t>
      </w:r>
      <w:r w:rsidRPr="007B1235">
        <w:rPr>
          <w:rFonts w:eastAsia="Times New Roman" w:cstheme="minorHAnsi"/>
          <w:color w:val="000000" w:themeColor="text1"/>
          <w:sz w:val="24"/>
          <w:szCs w:val="24"/>
          <w:lang w:eastAsia="es-CO"/>
        </w:rPr>
        <w:t> Agendas abiertas para asignación de citas. Las Entidades Promotoras de Salud (EPS), de ambos regímenes, directamente o a través de la red de prestadores que definan, deberán tener agendas abiertas para la asignación de citas de medicina especializada la totalidad de días hábiles del año. Dichas entidades en el momento en que reciban la solicitud, informarán al usuario la fecha para la cual se asigna la cita, sin que les sea permitido negarse a recibir la solicitud y a fijar la fecha de la consulta requerida.</w:t>
      </w:r>
    </w:p>
    <w:p w14:paraId="5FC6E111"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r w:rsidRPr="007B1235">
        <w:rPr>
          <w:rFonts w:eastAsia="Times New Roman" w:cstheme="minorHAnsi"/>
          <w:color w:val="000000" w:themeColor="text1"/>
          <w:sz w:val="24"/>
          <w:szCs w:val="24"/>
          <w:lang w:eastAsia="es-CO"/>
        </w:rPr>
        <w:t>A la fecha las IPS  y las EPS siguen diciendo a sus usuarios que llamen a final de mes porque las agendas están cerradas y la oportunidad sigue siendo lejana.</w:t>
      </w:r>
    </w:p>
    <w:p w14:paraId="6BB545DB"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2445C5FE" w14:textId="3279C13F" w:rsidR="00834B85" w:rsidRPr="0054380F" w:rsidRDefault="00834B85" w:rsidP="0054380F">
      <w:pPr>
        <w:shd w:val="clear" w:color="auto" w:fill="FFFFFF"/>
        <w:spacing w:after="0" w:line="240" w:lineRule="auto"/>
        <w:jc w:val="both"/>
      </w:pPr>
      <w:r w:rsidRPr="0054380F">
        <w:t>RESOLUCIÓN 1440 DE 2013</w:t>
      </w:r>
    </w:p>
    <w:p w14:paraId="23C95640"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7DFE98D5"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r w:rsidRPr="007B1235">
        <w:rPr>
          <w:rFonts w:eastAsia="Times New Roman" w:cstheme="minorHAnsi"/>
          <w:b/>
          <w:bCs/>
          <w:color w:val="000000" w:themeColor="text1"/>
          <w:sz w:val="24"/>
          <w:szCs w:val="24"/>
          <w:lang w:eastAsia="es-CO"/>
        </w:rPr>
        <w:t>Artículo 4</w:t>
      </w:r>
      <w:r w:rsidRPr="007B1235">
        <w:rPr>
          <w:rFonts w:eastAsia="Times New Roman" w:cstheme="minorHAnsi"/>
          <w:color w:val="000000" w:themeColor="text1"/>
          <w:sz w:val="24"/>
          <w:szCs w:val="24"/>
          <w:lang w:eastAsia="es-CO"/>
        </w:rPr>
        <w:t> los hogares de paso. El menor de 18 años con presunción diagnóstica o diagnóstico confirmado de cáncer, cuya atención en salud deba realizarse en lugar diferente al de su residencia y que no cuente con las condiciones socioeconómicas, ni red de apoyo social para sufragar los gastos de alojamiento, será beneficiario del hogar de paso, así como un familiar o acudiente quien será su acompañante.</w:t>
      </w:r>
    </w:p>
    <w:p w14:paraId="2B3A1D70"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r w:rsidRPr="007B1235">
        <w:rPr>
          <w:rFonts w:eastAsia="Times New Roman" w:cstheme="minorHAnsi"/>
          <w:color w:val="000000" w:themeColor="text1"/>
          <w:sz w:val="24"/>
          <w:szCs w:val="24"/>
          <w:lang w:eastAsia="es-CO"/>
        </w:rPr>
        <w:t> </w:t>
      </w:r>
    </w:p>
    <w:p w14:paraId="6F88277A"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555F72B3" w14:textId="03F76B2D" w:rsidR="00834B85" w:rsidRPr="0054380F" w:rsidRDefault="00834B85" w:rsidP="0054380F">
      <w:pPr>
        <w:shd w:val="clear" w:color="auto" w:fill="FFFFFF"/>
        <w:spacing w:after="0" w:line="240" w:lineRule="auto"/>
        <w:jc w:val="both"/>
      </w:pPr>
      <w:r w:rsidRPr="0054380F">
        <w:t>LEY 1733 DE 2014</w:t>
      </w:r>
    </w:p>
    <w:p w14:paraId="49C00EC6"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6803A249"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r w:rsidRPr="007B1235">
        <w:rPr>
          <w:rFonts w:eastAsia="Times New Roman" w:cstheme="minorHAnsi"/>
          <w:color w:val="000000" w:themeColor="text1"/>
          <w:sz w:val="24"/>
          <w:szCs w:val="24"/>
          <w:lang w:eastAsia="es-CO"/>
        </w:rPr>
        <w:t>Personas con enfermedades en fase terminal, crónicas, degenerativas e irreversibles, a la atención en cuidados paliativos que pretende mejorar la calidad de vida, tanto de los pacientes que afrontan estas enfermedades, como de sus familias,</w:t>
      </w:r>
      <w:r w:rsidRPr="007B1235">
        <w:rPr>
          <w:rFonts w:eastAsia="Times New Roman" w:cstheme="minorHAnsi"/>
          <w:b/>
          <w:bCs/>
          <w:color w:val="000000" w:themeColor="text1"/>
          <w:sz w:val="24"/>
          <w:szCs w:val="24"/>
          <w:lang w:eastAsia="es-CO"/>
        </w:rPr>
        <w:t>mediante un tratamiento integral del dolor, el alivio del sufrimiento y otros síntomas.</w:t>
      </w:r>
    </w:p>
    <w:p w14:paraId="6E75BAFC"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6E3F7016" w14:textId="77777777" w:rsidR="002B67FB" w:rsidRPr="007B1235" w:rsidRDefault="002B67FB" w:rsidP="00991509">
      <w:pPr>
        <w:shd w:val="clear" w:color="auto" w:fill="FFFFFF"/>
        <w:spacing w:after="0" w:line="240" w:lineRule="auto"/>
        <w:jc w:val="both"/>
        <w:rPr>
          <w:rFonts w:eastAsia="Times New Roman" w:cstheme="minorHAnsi"/>
          <w:color w:val="000000" w:themeColor="text1"/>
          <w:sz w:val="24"/>
          <w:szCs w:val="24"/>
          <w:lang w:eastAsia="es-CO"/>
        </w:rPr>
      </w:pPr>
    </w:p>
    <w:p w14:paraId="12BBEEA3" w14:textId="45D7564B" w:rsidR="00834B85" w:rsidRPr="0054380F" w:rsidRDefault="00834B85" w:rsidP="0054380F">
      <w:pPr>
        <w:shd w:val="clear" w:color="auto" w:fill="FFFFFF"/>
        <w:spacing w:after="0" w:line="240" w:lineRule="auto"/>
        <w:jc w:val="both"/>
      </w:pPr>
      <w:r w:rsidRPr="0054380F">
        <w:t>CIRCULAR 04 DE 2014 DE  LA SUPERSALUD</w:t>
      </w:r>
    </w:p>
    <w:p w14:paraId="4EBE9365" w14:textId="77777777" w:rsidR="00834B85" w:rsidRPr="007B1235"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00295BAB" w14:textId="77777777" w:rsidR="00834B85" w:rsidRPr="002B67FB"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r w:rsidRPr="002B67FB">
        <w:rPr>
          <w:rFonts w:eastAsia="Times New Roman" w:cstheme="minorHAnsi"/>
          <w:color w:val="000000" w:themeColor="text1"/>
          <w:sz w:val="24"/>
          <w:szCs w:val="24"/>
          <w:lang w:eastAsia="es-CO"/>
        </w:rPr>
        <w:t>Prestar la atención sin que se presenten retrasos que pongan en riesgo la vida o la salud. </w:t>
      </w:r>
      <w:r w:rsidRPr="0054380F">
        <w:rPr>
          <w:rFonts w:eastAsia="Times New Roman" w:cstheme="minorHAnsi"/>
          <w:b/>
          <w:bCs/>
          <w:color w:val="000000" w:themeColor="text1"/>
          <w:sz w:val="24"/>
          <w:szCs w:val="24"/>
          <w:u w:val="single"/>
          <w:lang w:eastAsia="es-CO"/>
        </w:rPr>
        <w:t>Sin negar  dilatar la atención o asistencia médica requerida.</w:t>
      </w:r>
    </w:p>
    <w:p w14:paraId="4DAE57A8" w14:textId="77777777" w:rsidR="00834B85" w:rsidRPr="002B67FB"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3465AC23" w14:textId="77777777" w:rsidR="00834B85" w:rsidRPr="002B67FB"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r w:rsidRPr="002B67FB">
        <w:rPr>
          <w:rFonts w:eastAsia="Times New Roman" w:cstheme="minorHAnsi"/>
          <w:color w:val="000000" w:themeColor="text1"/>
          <w:sz w:val="24"/>
          <w:szCs w:val="24"/>
          <w:lang w:eastAsia="es-CO"/>
        </w:rPr>
        <w:t>Los menores de 18 años cuentan </w:t>
      </w:r>
      <w:r w:rsidRPr="0054380F">
        <w:rPr>
          <w:rFonts w:eastAsia="Times New Roman" w:cstheme="minorHAnsi"/>
          <w:b/>
          <w:bCs/>
          <w:color w:val="000000" w:themeColor="text1"/>
          <w:sz w:val="24"/>
          <w:szCs w:val="24"/>
          <w:u w:val="single"/>
          <w:lang w:eastAsia="es-CO"/>
        </w:rPr>
        <w:t>con protección reforzada en salud</w:t>
      </w:r>
      <w:r w:rsidRPr="002B67FB">
        <w:rPr>
          <w:rFonts w:eastAsia="Times New Roman" w:cstheme="minorHAnsi"/>
          <w:color w:val="000000" w:themeColor="text1"/>
          <w:sz w:val="24"/>
          <w:szCs w:val="24"/>
          <w:lang w:eastAsia="es-CO"/>
        </w:rPr>
        <w:t>, </w:t>
      </w:r>
      <w:r w:rsidRPr="0054380F">
        <w:rPr>
          <w:rFonts w:eastAsia="Times New Roman" w:cstheme="minorHAnsi"/>
          <w:b/>
          <w:bCs/>
          <w:color w:val="000000" w:themeColor="text1"/>
          <w:sz w:val="24"/>
          <w:szCs w:val="24"/>
          <w:u w:val="single"/>
          <w:lang w:eastAsia="es-CO"/>
        </w:rPr>
        <w:t>por ello debe brindárseles atención prioritaria e inmediata.</w:t>
      </w:r>
    </w:p>
    <w:p w14:paraId="3B89965A" w14:textId="77777777" w:rsidR="00834B85" w:rsidRPr="002B67FB" w:rsidRDefault="00834B85" w:rsidP="00991509">
      <w:pPr>
        <w:shd w:val="clear" w:color="auto" w:fill="FFFFFF"/>
        <w:spacing w:after="0" w:line="240" w:lineRule="auto"/>
        <w:jc w:val="both"/>
        <w:rPr>
          <w:rFonts w:eastAsia="Times New Roman" w:cstheme="minorHAnsi"/>
          <w:color w:val="000000" w:themeColor="text1"/>
          <w:sz w:val="24"/>
          <w:szCs w:val="24"/>
          <w:lang w:eastAsia="es-CO"/>
        </w:rPr>
      </w:pPr>
    </w:p>
    <w:p w14:paraId="2859DA28" w14:textId="711656E1" w:rsidR="00834B85" w:rsidRPr="0054380F" w:rsidRDefault="00834B85"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r w:rsidRPr="0054380F">
        <w:rPr>
          <w:rFonts w:eastAsia="Times New Roman" w:cstheme="minorHAnsi"/>
          <w:b/>
          <w:bCs/>
          <w:color w:val="000000" w:themeColor="text1"/>
          <w:sz w:val="24"/>
          <w:szCs w:val="24"/>
          <w:u w:val="single"/>
          <w:lang w:eastAsia="es-CO"/>
        </w:rPr>
        <w:t>Se debe garantizar los tratamientos requeridos de manera continua, basado en el concepto del médico tratante y NO PUEDEN SER INTERRUMPIDOS por razones  administrativas o económicas.</w:t>
      </w:r>
    </w:p>
    <w:p w14:paraId="1A12F3BF" w14:textId="77777777" w:rsidR="00EA0911" w:rsidRPr="007B1235"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641D973D" w14:textId="77777777" w:rsidR="00EA0911" w:rsidRPr="007B1235"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5E3FE97B" w14:textId="77777777" w:rsidR="00EA0911"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701C1A7E" w14:textId="77777777" w:rsidR="00826B52" w:rsidRPr="007B1235" w:rsidRDefault="00826B52"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31B492E5" w14:textId="77777777" w:rsidR="00826B52" w:rsidRDefault="00826B52" w:rsidP="00826B52">
      <w:pPr>
        <w:shd w:val="clear" w:color="auto" w:fill="FFFFFF"/>
        <w:spacing w:after="0" w:line="240" w:lineRule="auto"/>
        <w:jc w:val="center"/>
        <w:rPr>
          <w:rFonts w:eastAsia="Times New Roman" w:cstheme="minorHAnsi"/>
          <w:b/>
          <w:bCs/>
          <w:color w:val="000000" w:themeColor="text1"/>
          <w:sz w:val="24"/>
          <w:szCs w:val="24"/>
          <w:lang w:eastAsia="es-CO"/>
        </w:rPr>
      </w:pPr>
      <w:r w:rsidRPr="00826B52">
        <w:rPr>
          <w:rFonts w:eastAsia="Times New Roman" w:cstheme="minorHAnsi"/>
          <w:b/>
          <w:bCs/>
          <w:color w:val="000000" w:themeColor="text1"/>
          <w:sz w:val="24"/>
          <w:szCs w:val="24"/>
          <w:lang w:eastAsia="es-CO"/>
        </w:rPr>
        <w:t>ESPERANZA PINZÓN DE JIMÉNEZ</w:t>
      </w:r>
    </w:p>
    <w:p w14:paraId="77741901" w14:textId="77777777" w:rsidR="00826B52" w:rsidRPr="00826B52" w:rsidRDefault="00826B52" w:rsidP="00826B52">
      <w:pPr>
        <w:shd w:val="clear" w:color="auto" w:fill="FFFFFF"/>
        <w:spacing w:after="0" w:line="240" w:lineRule="auto"/>
        <w:jc w:val="center"/>
        <w:rPr>
          <w:rFonts w:eastAsia="Times New Roman" w:cstheme="minorHAnsi"/>
          <w:b/>
          <w:bCs/>
          <w:color w:val="000000" w:themeColor="text1"/>
          <w:sz w:val="24"/>
          <w:szCs w:val="24"/>
          <w:lang w:eastAsia="es-CO"/>
        </w:rPr>
      </w:pPr>
      <w:r>
        <w:rPr>
          <w:rFonts w:eastAsia="Times New Roman" w:cstheme="minorHAnsi"/>
          <w:b/>
          <w:bCs/>
          <w:color w:val="000000" w:themeColor="text1"/>
          <w:sz w:val="24"/>
          <w:szCs w:val="24"/>
          <w:lang w:eastAsia="es-CO"/>
        </w:rPr>
        <w:t>Representante a la Cámara por Bogotá</w:t>
      </w:r>
    </w:p>
    <w:p w14:paraId="3BF035F2" w14:textId="77777777" w:rsidR="00826B52" w:rsidRPr="007B1235" w:rsidRDefault="00826B52" w:rsidP="00826B52">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0952650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8FB58EC"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sectPr w:rsidR="00826B52">
          <w:pgSz w:w="12240" w:h="15840"/>
          <w:pgMar w:top="1417" w:right="1701" w:bottom="1417" w:left="1701" w:header="708" w:footer="708" w:gutter="0"/>
          <w:cols w:space="708"/>
          <w:docGrid w:linePitch="360"/>
        </w:sectPr>
      </w:pPr>
    </w:p>
    <w:p w14:paraId="1D8F2E3A"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18ED2E6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E19FC42"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5EF5DD3"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AEF261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3943FC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195F9AD3"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3C348E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5D16F6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EAAE0C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C7E654B"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1800EC3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672476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92A2352"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099BFA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55A52B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152429A6" w14:textId="77777777" w:rsidR="00826B52" w:rsidRDefault="00826B52" w:rsidP="00826B52">
      <w:pPr>
        <w:jc w:val="both"/>
        <w:rPr>
          <w:rFonts w:eastAsia="Times New Roman" w:cstheme="minorHAnsi"/>
          <w:color w:val="000000" w:themeColor="text1"/>
          <w:sz w:val="24"/>
          <w:szCs w:val="24"/>
          <w:lang w:eastAsia="es-CO"/>
        </w:rPr>
      </w:pPr>
    </w:p>
    <w:p w14:paraId="275E8B41" w14:textId="77777777" w:rsidR="00826B52" w:rsidRDefault="00826B52" w:rsidP="00826B52">
      <w:pPr>
        <w:jc w:val="both"/>
        <w:rPr>
          <w:rFonts w:eastAsia="Times New Roman" w:cstheme="minorHAnsi"/>
          <w:color w:val="000000" w:themeColor="text1"/>
          <w:sz w:val="24"/>
          <w:szCs w:val="24"/>
          <w:lang w:eastAsia="es-CO"/>
        </w:rPr>
      </w:pPr>
    </w:p>
    <w:p w14:paraId="7110F272" w14:textId="77777777" w:rsidR="00826B52" w:rsidRDefault="00826B52" w:rsidP="00826B52">
      <w:pPr>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3231FFF4" w14:textId="77777777" w:rsidR="00826B52" w:rsidRDefault="00826B52" w:rsidP="00826B52">
      <w:pPr>
        <w:jc w:val="both"/>
        <w:rPr>
          <w:rFonts w:eastAsia="Times New Roman" w:cstheme="minorHAnsi"/>
          <w:color w:val="000000" w:themeColor="text1"/>
          <w:sz w:val="24"/>
          <w:szCs w:val="24"/>
          <w:lang w:eastAsia="es-CO"/>
        </w:rPr>
      </w:pPr>
    </w:p>
    <w:p w14:paraId="4335118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65EE325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E0F478A"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B3881F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1DE3B3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591A09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2EC9A56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8DA57C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B652E9A"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3B9993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237D9EC"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63B0381B"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A6549E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AD245C5"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FCB586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70C40D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7C20398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B4B6CBE"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797B58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21BC34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E2030D8" w14:textId="77777777" w:rsidR="00826B52" w:rsidRPr="007B1235" w:rsidRDefault="00826B52" w:rsidP="00826B52">
      <w:pPr>
        <w:jc w:val="both"/>
        <w:rPr>
          <w:rFonts w:cstheme="minorHAnsi"/>
          <w:color w:val="000000" w:themeColor="text1"/>
          <w:sz w:val="24"/>
          <w:szCs w:val="24"/>
        </w:rPr>
      </w:pPr>
      <w:r>
        <w:rPr>
          <w:rFonts w:cstheme="minorHAnsi"/>
          <w:color w:val="000000" w:themeColor="text1"/>
          <w:sz w:val="24"/>
          <w:szCs w:val="24"/>
        </w:rPr>
        <w:t>_____________________________</w:t>
      </w:r>
    </w:p>
    <w:p w14:paraId="63FEC06F" w14:textId="77777777" w:rsidR="00826B52" w:rsidRDefault="00826B52" w:rsidP="00826B52">
      <w:pPr>
        <w:jc w:val="both"/>
        <w:rPr>
          <w:rFonts w:cstheme="minorHAnsi"/>
          <w:color w:val="000000" w:themeColor="text1"/>
          <w:sz w:val="24"/>
          <w:szCs w:val="24"/>
        </w:rPr>
      </w:pPr>
    </w:p>
    <w:p w14:paraId="3F2946CE" w14:textId="77777777" w:rsidR="00826B52" w:rsidRDefault="00826B52" w:rsidP="00826B52">
      <w:pPr>
        <w:jc w:val="both"/>
        <w:rPr>
          <w:rFonts w:cstheme="minorHAnsi"/>
          <w:color w:val="000000" w:themeColor="text1"/>
          <w:sz w:val="24"/>
          <w:szCs w:val="24"/>
        </w:rPr>
      </w:pPr>
    </w:p>
    <w:p w14:paraId="2D8E169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3F048853"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BEEB53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FAAC96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5FC9C9A"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7109E4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3394FDE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5DE822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43310B0"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61434E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03F9E8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13B2460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934C32C"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8303FE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E1087B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B33488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0973379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4288B0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26B3A7A"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6AF4279"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C95E1DE"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0D06C72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8141F2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6FB12A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907461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718CDC0"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3D9A2015"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CCD9D9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723B37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FAA02D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83B43E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64A7BF7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2682E71"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1CA571A"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A7C672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18EDDF2" w14:textId="77777777" w:rsidR="00826B52" w:rsidRPr="007B1235" w:rsidRDefault="00826B52" w:rsidP="00826B52">
      <w:pPr>
        <w:jc w:val="both"/>
        <w:rPr>
          <w:rFonts w:cstheme="minorHAnsi"/>
          <w:color w:val="000000" w:themeColor="text1"/>
          <w:sz w:val="24"/>
          <w:szCs w:val="24"/>
        </w:rPr>
      </w:pPr>
      <w:r>
        <w:rPr>
          <w:rFonts w:cstheme="minorHAnsi"/>
          <w:color w:val="000000" w:themeColor="text1"/>
          <w:sz w:val="24"/>
          <w:szCs w:val="24"/>
        </w:rPr>
        <w:t>_____________________________</w:t>
      </w:r>
    </w:p>
    <w:p w14:paraId="40E57A62" w14:textId="77777777" w:rsidR="00826B52" w:rsidRDefault="00826B52" w:rsidP="00826B52">
      <w:pPr>
        <w:jc w:val="both"/>
        <w:rPr>
          <w:rFonts w:cstheme="minorHAnsi"/>
          <w:color w:val="000000" w:themeColor="text1"/>
          <w:sz w:val="24"/>
          <w:szCs w:val="24"/>
        </w:rPr>
        <w:sectPr w:rsidR="00826B52" w:rsidSect="00826B52">
          <w:type w:val="continuous"/>
          <w:pgSz w:w="12240" w:h="15840"/>
          <w:pgMar w:top="1417" w:right="1701" w:bottom="1417" w:left="1701" w:header="708" w:footer="708" w:gutter="0"/>
          <w:cols w:num="2" w:space="708"/>
          <w:docGrid w:linePitch="360"/>
        </w:sectPr>
      </w:pPr>
    </w:p>
    <w:p w14:paraId="79ACE616" w14:textId="39A503ED" w:rsidR="00EA0911" w:rsidRPr="007B1235" w:rsidRDefault="00EA0911">
      <w:pPr>
        <w:widowControl w:val="0"/>
        <w:autoSpaceDE w:val="0"/>
        <w:autoSpaceDN w:val="0"/>
        <w:adjustRightInd w:val="0"/>
        <w:spacing w:after="240"/>
        <w:jc w:val="center"/>
        <w:rPr>
          <w:rFonts w:cstheme="minorHAnsi"/>
          <w:b/>
          <w:sz w:val="24"/>
          <w:szCs w:val="24"/>
          <w:lang w:val="es-ES"/>
        </w:rPr>
      </w:pPr>
      <w:r w:rsidRPr="007B1235">
        <w:rPr>
          <w:rFonts w:cstheme="minorHAnsi"/>
          <w:b/>
          <w:sz w:val="24"/>
          <w:szCs w:val="24"/>
          <w:lang w:val="es-ES"/>
        </w:rPr>
        <w:t xml:space="preserve">PROYECTO DE LEY No. </w:t>
      </w:r>
      <w:r w:rsidR="00826B52">
        <w:rPr>
          <w:rFonts w:cstheme="minorHAnsi"/>
          <w:b/>
          <w:sz w:val="24"/>
          <w:szCs w:val="24"/>
          <w:lang w:val="es-ES"/>
        </w:rPr>
        <w:t>___</w:t>
      </w:r>
      <w:r w:rsidRPr="007B1235">
        <w:rPr>
          <w:rFonts w:cstheme="minorHAnsi"/>
          <w:b/>
          <w:sz w:val="24"/>
          <w:szCs w:val="24"/>
          <w:lang w:val="es-ES"/>
        </w:rPr>
        <w:t xml:space="preserve"> </w:t>
      </w:r>
      <w:r w:rsidR="00826B52">
        <w:rPr>
          <w:rFonts w:cstheme="minorHAnsi"/>
          <w:b/>
          <w:sz w:val="24"/>
          <w:szCs w:val="24"/>
          <w:lang w:val="es-ES"/>
        </w:rPr>
        <w:t xml:space="preserve">DE 2015 </w:t>
      </w:r>
      <w:r w:rsidRPr="007B1235">
        <w:rPr>
          <w:rFonts w:cstheme="minorHAnsi"/>
          <w:b/>
          <w:sz w:val="24"/>
          <w:szCs w:val="24"/>
          <w:lang w:val="es-ES"/>
        </w:rPr>
        <w:t>CÁMARA</w:t>
      </w:r>
    </w:p>
    <w:p w14:paraId="7903D146" w14:textId="77777777" w:rsidR="00EA0911" w:rsidRPr="007B1235" w:rsidRDefault="00EA0911" w:rsidP="00EA0911">
      <w:pPr>
        <w:widowControl w:val="0"/>
        <w:autoSpaceDE w:val="0"/>
        <w:autoSpaceDN w:val="0"/>
        <w:adjustRightInd w:val="0"/>
        <w:spacing w:after="240"/>
        <w:jc w:val="center"/>
        <w:rPr>
          <w:rFonts w:cstheme="minorHAnsi"/>
          <w:b/>
          <w:sz w:val="24"/>
          <w:szCs w:val="24"/>
          <w:lang w:val="es-ES"/>
        </w:rPr>
      </w:pPr>
    </w:p>
    <w:p w14:paraId="2280713A" w14:textId="77777777" w:rsidR="00EA0911" w:rsidRPr="007B1235"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34848F38" w14:textId="77777777" w:rsidR="00EA0911" w:rsidRPr="007B1235" w:rsidRDefault="00EA0911" w:rsidP="00EA0911">
      <w:pPr>
        <w:pStyle w:val="yiv2987212795msonormal"/>
        <w:shd w:val="clear" w:color="auto" w:fill="FFFFFF"/>
        <w:spacing w:before="0" w:beforeAutospacing="0" w:after="0" w:afterAutospacing="0"/>
        <w:jc w:val="center"/>
        <w:rPr>
          <w:rFonts w:asciiTheme="minorHAnsi" w:hAnsiTheme="minorHAnsi" w:cstheme="minorHAnsi"/>
          <w:color w:val="000000"/>
        </w:rPr>
      </w:pPr>
      <w:r w:rsidRPr="007B1235">
        <w:rPr>
          <w:rFonts w:asciiTheme="minorHAnsi" w:hAnsiTheme="minorHAnsi" w:cstheme="minorHAnsi"/>
          <w:b/>
          <w:bCs/>
          <w:color w:val="000000"/>
        </w:rPr>
        <w:t>“Por medio de la cual se establece como urgencia médica la atención y tratamiento de los niños, niñas y adolescentes con cáncer y se dictan otras disposiciones”</w:t>
      </w:r>
    </w:p>
    <w:p w14:paraId="5C772651"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p>
    <w:p w14:paraId="6205DC7F" w14:textId="77777777" w:rsidR="00EA0911" w:rsidRPr="007B1235" w:rsidRDefault="00EA0911" w:rsidP="00EA0911">
      <w:pPr>
        <w:widowControl w:val="0"/>
        <w:autoSpaceDE w:val="0"/>
        <w:autoSpaceDN w:val="0"/>
        <w:adjustRightInd w:val="0"/>
        <w:spacing w:after="240"/>
        <w:jc w:val="center"/>
        <w:rPr>
          <w:rFonts w:cstheme="minorHAnsi"/>
          <w:b/>
          <w:sz w:val="24"/>
          <w:szCs w:val="24"/>
          <w:lang w:val="es-ES"/>
        </w:rPr>
      </w:pPr>
      <w:r w:rsidRPr="007B1235">
        <w:rPr>
          <w:rFonts w:cstheme="minorHAnsi"/>
          <w:b/>
          <w:sz w:val="24"/>
          <w:szCs w:val="24"/>
          <w:lang w:val="es-ES"/>
        </w:rPr>
        <w:t xml:space="preserve">El Congreso de Colombia, </w:t>
      </w:r>
    </w:p>
    <w:p w14:paraId="15E8E3A2" w14:textId="77777777" w:rsidR="00EA0911" w:rsidRPr="007B1235" w:rsidRDefault="00EA0911" w:rsidP="00EA0911">
      <w:pPr>
        <w:widowControl w:val="0"/>
        <w:autoSpaceDE w:val="0"/>
        <w:autoSpaceDN w:val="0"/>
        <w:adjustRightInd w:val="0"/>
        <w:spacing w:after="240"/>
        <w:jc w:val="center"/>
        <w:rPr>
          <w:rFonts w:cstheme="minorHAnsi"/>
          <w:b/>
          <w:sz w:val="24"/>
          <w:szCs w:val="24"/>
          <w:lang w:val="es-ES"/>
        </w:rPr>
      </w:pPr>
      <w:r w:rsidRPr="007B1235">
        <w:rPr>
          <w:rFonts w:cstheme="minorHAnsi"/>
          <w:b/>
          <w:sz w:val="24"/>
          <w:szCs w:val="24"/>
          <w:lang w:val="es-ES"/>
        </w:rPr>
        <w:t>DECRETA</w:t>
      </w:r>
    </w:p>
    <w:p w14:paraId="22717C1E"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p>
    <w:p w14:paraId="76B36290"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b/>
          <w:bCs/>
          <w:color w:val="262626"/>
          <w:lang w:val="es-ES"/>
        </w:rPr>
        <w:t>ARTÍCULO 1. OBJETO.-</w:t>
      </w:r>
      <w:r w:rsidRPr="007B1235">
        <w:rPr>
          <w:rStyle w:val="apple-converted-space"/>
          <w:rFonts w:asciiTheme="minorHAnsi" w:hAnsiTheme="minorHAnsi" w:cstheme="minorHAnsi"/>
          <w:color w:val="262626"/>
          <w:lang w:val="es-ES"/>
        </w:rPr>
        <w:t> </w:t>
      </w:r>
      <w:r w:rsidRPr="007B1235">
        <w:rPr>
          <w:rFonts w:asciiTheme="minorHAnsi" w:hAnsiTheme="minorHAnsi" w:cstheme="minorHAnsi"/>
          <w:color w:val="262626"/>
          <w:lang w:val="es-ES"/>
        </w:rPr>
        <w:t>La presente ley tiene por objeto establecer como Urgencia Médica la atención y tratamiento de los niños, niñas y adolescentes con cáncer.</w:t>
      </w:r>
    </w:p>
    <w:p w14:paraId="5AD91C15"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p>
    <w:p w14:paraId="56172F83"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b/>
          <w:bCs/>
          <w:color w:val="262626"/>
          <w:lang w:val="es-ES"/>
        </w:rPr>
        <w:t>Artículo 2º.</w:t>
      </w:r>
      <w:r w:rsidRPr="007B1235">
        <w:rPr>
          <w:rStyle w:val="apple-converted-space"/>
          <w:rFonts w:asciiTheme="minorHAnsi" w:hAnsiTheme="minorHAnsi" w:cstheme="minorHAnsi"/>
          <w:color w:val="262626"/>
          <w:lang w:val="es-ES"/>
        </w:rPr>
        <w:t> </w:t>
      </w:r>
      <w:r w:rsidRPr="007B1235">
        <w:rPr>
          <w:rFonts w:asciiTheme="minorHAnsi" w:hAnsiTheme="minorHAnsi" w:cstheme="minorHAnsi"/>
          <w:color w:val="262626"/>
          <w:lang w:val="es-ES"/>
        </w:rPr>
        <w:t>Establézcase como Urgencia Medica la atención y tratamiento del cáncer en niños, niñas y adolescentes, para lo cual </w:t>
      </w:r>
      <w:r w:rsidRPr="007B1235">
        <w:rPr>
          <w:rFonts w:asciiTheme="minorHAnsi" w:hAnsiTheme="minorHAnsi" w:cstheme="minorHAnsi"/>
          <w:color w:val="262626"/>
        </w:rPr>
        <w:t>el Ministerio de Salud y Protección Social, dentro de los sesenta (60) días siguientes a la promulgación de esta Ley, reglamentará lo pertinente y estandarizará</w:t>
      </w:r>
      <w:r w:rsidRPr="007B1235">
        <w:rPr>
          <w:rStyle w:val="apple-converted-space"/>
          <w:rFonts w:asciiTheme="minorHAnsi" w:hAnsiTheme="minorHAnsi" w:cstheme="minorHAnsi"/>
          <w:color w:val="262626"/>
        </w:rPr>
        <w:t> </w:t>
      </w:r>
      <w:r w:rsidRPr="007B1235">
        <w:rPr>
          <w:rFonts w:asciiTheme="minorHAnsi" w:hAnsiTheme="minorHAnsi" w:cstheme="minorHAnsi"/>
          <w:color w:val="262626"/>
        </w:rPr>
        <w:t> los protocolos y guías de atención los cuales serán obligatorios.</w:t>
      </w:r>
    </w:p>
    <w:p w14:paraId="5286A548"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color w:val="262626"/>
          <w:lang w:val="es-ES"/>
        </w:rPr>
        <w:t> </w:t>
      </w:r>
    </w:p>
    <w:p w14:paraId="127F9C31"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b/>
          <w:bCs/>
          <w:color w:val="262626"/>
          <w:lang w:val="es-ES"/>
        </w:rPr>
        <w:t>ARTÍCULO 3. ACCESIBILIDAD.-</w:t>
      </w:r>
      <w:r w:rsidRPr="007B1235">
        <w:rPr>
          <w:rStyle w:val="apple-converted-space"/>
          <w:rFonts w:asciiTheme="minorHAnsi" w:hAnsiTheme="minorHAnsi" w:cstheme="minorHAnsi"/>
          <w:color w:val="262626"/>
          <w:lang w:val="es-ES"/>
        </w:rPr>
        <w:t> </w:t>
      </w:r>
      <w:r w:rsidRPr="007B1235">
        <w:rPr>
          <w:rFonts w:asciiTheme="minorHAnsi" w:hAnsiTheme="minorHAnsi" w:cstheme="minorHAnsi"/>
          <w:color w:val="262626"/>
          <w:lang w:val="es-ES"/>
        </w:rPr>
        <w:t>Las Entidades Prestadoras de Servicios de Salud e IPS públicas y privadas a partir de la presente ley, adecuarán los servicios de atención de los niños, niñas y adolescentes en horarios, turnos y lugares próximos que faciliten la asistencia a los controles, exámenes diagnósticos, intervenciones paraclínicas y demás procedimientos, logrando una coordinación adecuada de los recursos médicos en la misma ciudad.</w:t>
      </w:r>
    </w:p>
    <w:p w14:paraId="4497BFE5"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color w:val="262626"/>
          <w:lang w:val="es-ES"/>
        </w:rPr>
        <w:t> </w:t>
      </w:r>
    </w:p>
    <w:p w14:paraId="0CA98199" w14:textId="010FFB90" w:rsidR="00EA0911" w:rsidRPr="007B1235" w:rsidRDefault="004F2F46"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54380F">
        <w:rPr>
          <w:rFonts w:asciiTheme="minorHAnsi" w:eastAsiaTheme="minorHAnsi" w:hAnsiTheme="minorHAnsi" w:cstheme="minorHAnsi"/>
          <w:b/>
          <w:color w:val="262626"/>
          <w:sz w:val="22"/>
          <w:szCs w:val="22"/>
          <w:lang w:val="es-ES" w:eastAsia="en-US"/>
        </w:rPr>
        <w:t xml:space="preserve">PARÁGRAFO. </w:t>
      </w:r>
      <w:r w:rsidR="00EA0911" w:rsidRPr="007B1235">
        <w:rPr>
          <w:rFonts w:asciiTheme="minorHAnsi" w:hAnsiTheme="minorHAnsi" w:cstheme="minorHAnsi"/>
          <w:color w:val="262626"/>
          <w:lang w:val="es-ES"/>
        </w:rPr>
        <w:t>Las autorizaciones para los procedimientos médicos deberán ser en red.</w:t>
      </w:r>
    </w:p>
    <w:p w14:paraId="5DDD700B"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color w:val="262626"/>
          <w:lang w:val="es-ES"/>
        </w:rPr>
        <w:t> </w:t>
      </w:r>
    </w:p>
    <w:p w14:paraId="13204F4F"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b/>
          <w:bCs/>
          <w:color w:val="262626"/>
          <w:lang w:val="es-ES"/>
        </w:rPr>
        <w:t>ARTICULO 4º.</w:t>
      </w:r>
      <w:r w:rsidRPr="007B1235">
        <w:rPr>
          <w:rStyle w:val="apple-converted-space"/>
          <w:rFonts w:asciiTheme="minorHAnsi" w:hAnsiTheme="minorHAnsi" w:cstheme="minorHAnsi"/>
          <w:color w:val="262626"/>
          <w:lang w:val="es-ES"/>
        </w:rPr>
        <w:t> </w:t>
      </w:r>
      <w:r w:rsidRPr="007B1235">
        <w:rPr>
          <w:rFonts w:asciiTheme="minorHAnsi" w:hAnsiTheme="minorHAnsi" w:cstheme="minorHAnsi"/>
          <w:color w:val="262626"/>
          <w:lang w:val="es-ES"/>
        </w:rPr>
        <w:t>El parágrafo 2º del artículo 13 de la ley 1388 de 2010 quedara así:</w:t>
      </w:r>
    </w:p>
    <w:p w14:paraId="598F4019"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color w:val="262626"/>
          <w:lang w:val="es-ES"/>
        </w:rPr>
        <w:t> </w:t>
      </w:r>
    </w:p>
    <w:p w14:paraId="679AD3F9" w14:textId="77777777" w:rsidR="00EA0911" w:rsidRPr="007B1235" w:rsidRDefault="00EA0911" w:rsidP="00EA0911">
      <w:pPr>
        <w:pStyle w:val="yiv2987212795msonormal"/>
        <w:shd w:val="clear" w:color="auto" w:fill="FFFFFF"/>
        <w:spacing w:before="0" w:beforeAutospacing="0" w:after="240" w:afterAutospacing="0"/>
        <w:jc w:val="both"/>
        <w:rPr>
          <w:rFonts w:asciiTheme="minorHAnsi" w:hAnsiTheme="minorHAnsi" w:cstheme="minorHAnsi"/>
          <w:color w:val="000000"/>
        </w:rPr>
      </w:pPr>
      <w:r w:rsidRPr="007B1235">
        <w:rPr>
          <w:rFonts w:asciiTheme="minorHAnsi" w:hAnsiTheme="minorHAnsi" w:cstheme="minorHAnsi"/>
          <w:b/>
          <w:bCs/>
          <w:color w:val="000000"/>
          <w:lang w:val="es-ES"/>
        </w:rPr>
        <w:t>PARÁGRAFO 2º:</w:t>
      </w:r>
      <w:r w:rsidRPr="007B1235">
        <w:rPr>
          <w:rStyle w:val="apple-converted-space"/>
          <w:rFonts w:asciiTheme="minorHAnsi" w:hAnsiTheme="minorHAnsi" w:cstheme="minorHAnsi"/>
          <w:color w:val="000000"/>
          <w:lang w:val="es-ES"/>
        </w:rPr>
        <w:t> </w:t>
      </w:r>
      <w:r w:rsidRPr="007B1235">
        <w:rPr>
          <w:rFonts w:asciiTheme="minorHAnsi" w:hAnsiTheme="minorHAnsi" w:cstheme="minorHAnsi"/>
          <w:color w:val="000000"/>
          <w:lang w:val="es-ES"/>
        </w:rPr>
        <w:t>En un plazo máximo de seis (6) meses, el Ministerio de Educación, reglamentará lo relativo al apoyo académico especial en las Instituciones prestadoras de Servicios de Salud que oferten cualquier servido de atención a los beneficiarios de la presente Ley, para que las ausencias en el colegio por motivo del tratamiento y consecuencias de la enfermedad, no afecten de manera significativa, su rendimiento académico. El Ministerio de Educación</w:t>
      </w:r>
      <w:r w:rsidRPr="007B1235">
        <w:rPr>
          <w:rStyle w:val="apple-converted-space"/>
          <w:rFonts w:asciiTheme="minorHAnsi" w:hAnsiTheme="minorHAnsi" w:cstheme="minorHAnsi"/>
          <w:color w:val="000000"/>
          <w:lang w:val="es-ES"/>
        </w:rPr>
        <w:t> </w:t>
      </w:r>
      <w:r w:rsidRPr="007B1235">
        <w:rPr>
          <w:rFonts w:asciiTheme="minorHAnsi" w:hAnsiTheme="minorHAnsi" w:cstheme="minorHAnsi"/>
          <w:b/>
          <w:bCs/>
          <w:color w:val="000000"/>
          <w:lang w:val="es-ES"/>
        </w:rPr>
        <w:t>establecerá </w:t>
      </w:r>
      <w:r w:rsidRPr="007B1235">
        <w:rPr>
          <w:rStyle w:val="apple-converted-space"/>
          <w:rFonts w:asciiTheme="minorHAnsi" w:hAnsiTheme="minorHAnsi" w:cstheme="minorHAnsi"/>
          <w:b/>
          <w:bCs/>
          <w:color w:val="000000"/>
          <w:lang w:val="es-ES"/>
        </w:rPr>
        <w:t> </w:t>
      </w:r>
      <w:r w:rsidRPr="007B1235">
        <w:rPr>
          <w:rFonts w:asciiTheme="minorHAnsi" w:hAnsiTheme="minorHAnsi" w:cstheme="minorHAnsi"/>
          <w:b/>
          <w:bCs/>
          <w:color w:val="000000"/>
          <w:lang w:val="es-ES"/>
        </w:rPr>
        <w:t>procesos de regularización y nivelación escolar para los niños, niñas y adolescentes que una vez terminados sus tratamientos vuelvan al sistema escolar, haciendo uso de las tics, de igual manera dispondrá de un plan de apoyo emocional a los beneficiarios de la ley y a sus familias en</w:t>
      </w:r>
      <w:r w:rsidRPr="007B1235">
        <w:rPr>
          <w:rStyle w:val="apple-converted-space"/>
          <w:rFonts w:asciiTheme="minorHAnsi" w:hAnsiTheme="minorHAnsi" w:cstheme="minorHAnsi"/>
          <w:b/>
          <w:bCs/>
          <w:color w:val="000000"/>
          <w:lang w:val="es-ES"/>
        </w:rPr>
        <w:t> </w:t>
      </w:r>
      <w:r w:rsidRPr="007B1235">
        <w:rPr>
          <w:rFonts w:asciiTheme="minorHAnsi" w:hAnsiTheme="minorHAnsi" w:cstheme="minorHAnsi"/>
          <w:color w:val="000000"/>
          <w:lang w:val="es-ES"/>
        </w:rPr>
        <w:t>los colegios públicos y privados.</w:t>
      </w:r>
    </w:p>
    <w:p w14:paraId="39C2EFF1"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color w:val="262626"/>
          <w:lang w:val="es-ES"/>
        </w:rPr>
        <w:t> </w:t>
      </w:r>
    </w:p>
    <w:p w14:paraId="067BCD64" w14:textId="5D3286AC"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b/>
          <w:bCs/>
          <w:color w:val="262626"/>
          <w:lang w:val="es-ES"/>
        </w:rPr>
        <w:t>ARTÍCULO 5º. RÉGIMEN SANCIONATORIO.-</w:t>
      </w:r>
      <w:r w:rsidRPr="007B1235">
        <w:rPr>
          <w:rStyle w:val="apple-converted-space"/>
          <w:rFonts w:asciiTheme="minorHAnsi" w:hAnsiTheme="minorHAnsi" w:cstheme="minorHAnsi"/>
          <w:color w:val="262626"/>
          <w:lang w:val="es-ES"/>
        </w:rPr>
        <w:t> </w:t>
      </w:r>
      <w:r w:rsidRPr="007B1235">
        <w:rPr>
          <w:rFonts w:asciiTheme="minorHAnsi" w:hAnsiTheme="minorHAnsi" w:cstheme="minorHAnsi"/>
          <w:color w:val="262626"/>
          <w:lang w:val="es-ES"/>
        </w:rPr>
        <w:t>Adiciónese al Artículo 230 de la Ley 100 de 1993, el parágrafo cual quedará de la siguiente manera</w:t>
      </w:r>
    </w:p>
    <w:p w14:paraId="56832AD3"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color w:val="262626"/>
          <w:lang w:val="es-ES"/>
        </w:rPr>
        <w:t> </w:t>
      </w:r>
    </w:p>
    <w:p w14:paraId="010ED505"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color w:val="262626"/>
          <w:lang w:val="es-ES"/>
        </w:rPr>
        <w:t> </w:t>
      </w:r>
    </w:p>
    <w:p w14:paraId="310ED7AA"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b/>
          <w:bCs/>
          <w:color w:val="262626"/>
          <w:lang w:val="es-ES"/>
        </w:rPr>
        <w:t>PARAGRAFO 3º.-</w:t>
      </w:r>
      <w:r w:rsidRPr="007B1235">
        <w:rPr>
          <w:rStyle w:val="apple-converted-space"/>
          <w:rFonts w:asciiTheme="minorHAnsi" w:hAnsiTheme="minorHAnsi" w:cstheme="minorHAnsi"/>
          <w:color w:val="262626"/>
          <w:lang w:val="es-ES"/>
        </w:rPr>
        <w:t> </w:t>
      </w:r>
      <w:r w:rsidRPr="007B1235">
        <w:rPr>
          <w:rFonts w:asciiTheme="minorHAnsi" w:hAnsiTheme="minorHAnsi" w:cstheme="minorHAnsi"/>
          <w:color w:val="262626"/>
          <w:lang w:val="es-ES"/>
        </w:rPr>
        <w:t>Cualquier violación a lo dispuesto en cuanto atención integral a la salud de los niños, niñas y adolescentes con cáncer como urgencia médica, será objeto del régimen sancionatorio previsto en esta norma.</w:t>
      </w:r>
    </w:p>
    <w:p w14:paraId="21746D1A"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color w:val="262626"/>
          <w:lang w:val="es-ES"/>
        </w:rPr>
        <w:t> </w:t>
      </w:r>
    </w:p>
    <w:p w14:paraId="0A8A4358" w14:textId="77777777" w:rsidR="00EA0911" w:rsidRPr="007B1235" w:rsidRDefault="00EA0911" w:rsidP="00EA0911">
      <w:pPr>
        <w:pStyle w:val="yiv2987212795msonormal"/>
        <w:shd w:val="clear" w:color="auto" w:fill="FFFFFF"/>
        <w:spacing w:before="0" w:beforeAutospacing="0" w:after="0" w:afterAutospacing="0"/>
        <w:jc w:val="both"/>
        <w:rPr>
          <w:rFonts w:asciiTheme="minorHAnsi" w:hAnsiTheme="minorHAnsi" w:cstheme="minorHAnsi"/>
          <w:color w:val="000000"/>
        </w:rPr>
      </w:pPr>
      <w:r w:rsidRPr="007B1235">
        <w:rPr>
          <w:rFonts w:asciiTheme="minorHAnsi" w:hAnsiTheme="minorHAnsi" w:cstheme="minorHAnsi"/>
          <w:b/>
          <w:bCs/>
          <w:color w:val="262626"/>
          <w:lang w:val="es-ES"/>
        </w:rPr>
        <w:t>ARTÍCULO 6. VIGENCIA Y DEROGATORIA.-</w:t>
      </w:r>
      <w:r w:rsidRPr="007B1235">
        <w:rPr>
          <w:rStyle w:val="apple-converted-space"/>
          <w:rFonts w:asciiTheme="minorHAnsi" w:hAnsiTheme="minorHAnsi" w:cstheme="minorHAnsi"/>
          <w:color w:val="262626"/>
          <w:lang w:val="es-ES"/>
        </w:rPr>
        <w:t> </w:t>
      </w:r>
      <w:r w:rsidRPr="007B1235">
        <w:rPr>
          <w:rFonts w:asciiTheme="minorHAnsi" w:hAnsiTheme="minorHAnsi" w:cstheme="minorHAnsi"/>
          <w:color w:val="262626"/>
          <w:lang w:val="es-ES"/>
        </w:rPr>
        <w:t>La presente ley rige a partir de su promulgación y reemplaza en lo pertinente en los Artículos 13 </w:t>
      </w:r>
      <w:r w:rsidRPr="007B1235">
        <w:rPr>
          <w:rStyle w:val="apple-converted-space"/>
          <w:rFonts w:asciiTheme="minorHAnsi" w:hAnsiTheme="minorHAnsi" w:cstheme="minorHAnsi"/>
          <w:color w:val="262626"/>
          <w:lang w:val="es-ES"/>
        </w:rPr>
        <w:t> </w:t>
      </w:r>
      <w:r w:rsidRPr="007B1235">
        <w:rPr>
          <w:rFonts w:asciiTheme="minorHAnsi" w:hAnsiTheme="minorHAnsi" w:cstheme="minorHAnsi"/>
          <w:color w:val="262626"/>
          <w:lang w:val="es-ES"/>
        </w:rPr>
        <w:t>de la ley 1388 de 2010 y 230 de la Ley 100 de 1993 y deroga las demás disposiciones que le sean contrarias.</w:t>
      </w:r>
    </w:p>
    <w:p w14:paraId="75464E56" w14:textId="77777777" w:rsidR="00EA0911" w:rsidRPr="007B1235"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253826C0" w14:textId="77777777" w:rsidR="00EA0911" w:rsidRPr="007B1235"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76336C63" w14:textId="77777777" w:rsidR="00EA0911" w:rsidRPr="007B1235"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2DD20D99" w14:textId="77777777" w:rsidR="00EA0911"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4D13C689" w14:textId="77777777" w:rsidR="00826B52" w:rsidRDefault="00826B52"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1049EB2D" w14:textId="20FC8D49" w:rsidR="00826B52" w:rsidRDefault="00826B52" w:rsidP="00826B52">
      <w:pPr>
        <w:shd w:val="clear" w:color="auto" w:fill="FFFFFF"/>
        <w:spacing w:after="0" w:line="240" w:lineRule="auto"/>
        <w:jc w:val="center"/>
        <w:rPr>
          <w:rFonts w:eastAsia="Times New Roman" w:cstheme="minorHAnsi"/>
          <w:b/>
          <w:bCs/>
          <w:color w:val="000000" w:themeColor="text1"/>
          <w:sz w:val="24"/>
          <w:szCs w:val="24"/>
          <w:lang w:eastAsia="es-CO"/>
        </w:rPr>
      </w:pPr>
      <w:r w:rsidRPr="00826B52">
        <w:rPr>
          <w:rFonts w:eastAsia="Times New Roman" w:cstheme="minorHAnsi"/>
          <w:b/>
          <w:bCs/>
          <w:color w:val="000000" w:themeColor="text1"/>
          <w:sz w:val="24"/>
          <w:szCs w:val="24"/>
          <w:lang w:eastAsia="es-CO"/>
        </w:rPr>
        <w:t>ESPERANZA PINZÓN DE JIMÉNEZ</w:t>
      </w:r>
    </w:p>
    <w:p w14:paraId="13C4EDC8" w14:textId="029FF201" w:rsidR="00826B52" w:rsidRPr="00826B52" w:rsidRDefault="00826B52" w:rsidP="00826B52">
      <w:pPr>
        <w:shd w:val="clear" w:color="auto" w:fill="FFFFFF"/>
        <w:spacing w:after="0" w:line="240" w:lineRule="auto"/>
        <w:jc w:val="center"/>
        <w:rPr>
          <w:rFonts w:eastAsia="Times New Roman" w:cstheme="minorHAnsi"/>
          <w:b/>
          <w:bCs/>
          <w:color w:val="000000" w:themeColor="text1"/>
          <w:sz w:val="24"/>
          <w:szCs w:val="24"/>
          <w:lang w:eastAsia="es-CO"/>
        </w:rPr>
      </w:pPr>
      <w:r>
        <w:rPr>
          <w:rFonts w:eastAsia="Times New Roman" w:cstheme="minorHAnsi"/>
          <w:b/>
          <w:bCs/>
          <w:color w:val="000000" w:themeColor="text1"/>
          <w:sz w:val="24"/>
          <w:szCs w:val="24"/>
          <w:lang w:eastAsia="es-CO"/>
        </w:rPr>
        <w:t>Representante a la Cámara por Bogotá</w:t>
      </w:r>
    </w:p>
    <w:p w14:paraId="6E607554" w14:textId="77777777" w:rsidR="00EA0911" w:rsidRPr="007B1235" w:rsidRDefault="00EA0911" w:rsidP="00991509">
      <w:pPr>
        <w:shd w:val="clear" w:color="auto" w:fill="FFFFFF"/>
        <w:spacing w:after="0" w:line="240" w:lineRule="auto"/>
        <w:jc w:val="both"/>
        <w:rPr>
          <w:rFonts w:eastAsia="Times New Roman" w:cstheme="minorHAnsi"/>
          <w:b/>
          <w:bCs/>
          <w:color w:val="000000" w:themeColor="text1"/>
          <w:sz w:val="24"/>
          <w:szCs w:val="24"/>
          <w:u w:val="single"/>
          <w:lang w:eastAsia="es-CO"/>
        </w:rPr>
      </w:pPr>
    </w:p>
    <w:p w14:paraId="0DB5D676"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13F121D8"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sectPr w:rsidR="00826B52">
          <w:pgSz w:w="12240" w:h="15840"/>
          <w:pgMar w:top="1417" w:right="1701" w:bottom="1417" w:left="1701" w:header="708" w:footer="708" w:gutter="0"/>
          <w:cols w:space="708"/>
          <w:docGrid w:linePitch="360"/>
        </w:sectPr>
      </w:pPr>
    </w:p>
    <w:p w14:paraId="690C9C9D" w14:textId="585E694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5B7CA8A3"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7EDC10C7"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23E12F1E"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10D963F3"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634F7F71" w14:textId="2DA15C89" w:rsidR="00447CBE"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0AB45C21"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3A6816C8"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463EBD2A"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6FEBD6A3"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45961803" w14:textId="2A23FB0A"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41628134"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4D5A9CD2"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283F0493"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628E64C2" w14:textId="77777777"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p>
    <w:p w14:paraId="149F3E8B" w14:textId="72C7EBAE" w:rsidR="00826B52" w:rsidRDefault="00826B52" w:rsidP="00991509">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3B1D9F83" w14:textId="77777777" w:rsidR="00826B52" w:rsidRDefault="00826B52" w:rsidP="00991509">
      <w:pPr>
        <w:jc w:val="both"/>
        <w:rPr>
          <w:rFonts w:eastAsia="Times New Roman" w:cstheme="minorHAnsi"/>
          <w:color w:val="000000" w:themeColor="text1"/>
          <w:sz w:val="24"/>
          <w:szCs w:val="24"/>
          <w:lang w:eastAsia="es-CO"/>
        </w:rPr>
      </w:pPr>
    </w:p>
    <w:p w14:paraId="7A7D324A" w14:textId="77777777" w:rsidR="00826B52" w:rsidRDefault="00826B52" w:rsidP="00991509">
      <w:pPr>
        <w:jc w:val="both"/>
        <w:rPr>
          <w:rFonts w:eastAsia="Times New Roman" w:cstheme="minorHAnsi"/>
          <w:color w:val="000000" w:themeColor="text1"/>
          <w:sz w:val="24"/>
          <w:szCs w:val="24"/>
          <w:lang w:eastAsia="es-CO"/>
        </w:rPr>
      </w:pPr>
    </w:p>
    <w:p w14:paraId="2FFF2896" w14:textId="24AC1F0E" w:rsidR="00826B52" w:rsidRDefault="00826B52" w:rsidP="00991509">
      <w:pPr>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6AC4C4F4" w14:textId="77777777" w:rsidR="00826B52" w:rsidRDefault="00826B52" w:rsidP="00991509">
      <w:pPr>
        <w:jc w:val="both"/>
        <w:rPr>
          <w:rFonts w:eastAsia="Times New Roman" w:cstheme="minorHAnsi"/>
          <w:color w:val="000000" w:themeColor="text1"/>
          <w:sz w:val="24"/>
          <w:szCs w:val="24"/>
          <w:lang w:eastAsia="es-CO"/>
        </w:rPr>
      </w:pPr>
    </w:p>
    <w:p w14:paraId="27AA3EBA"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493531F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8CBE7F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18ED0E3"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EF06C5B"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879BB5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6115FCF5"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3962DDB"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369DEC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F948FA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157A9D9"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3B1BBBCE"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2009CB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C89BC66"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B0D88AC"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140EC60"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72B8FA0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D5E13D3"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D2B619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44BB2D2"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71821BE" w14:textId="77777777" w:rsidR="00826B52" w:rsidRPr="007B1235" w:rsidRDefault="00826B52" w:rsidP="00826B52">
      <w:pPr>
        <w:jc w:val="both"/>
        <w:rPr>
          <w:rFonts w:cstheme="minorHAnsi"/>
          <w:color w:val="000000" w:themeColor="text1"/>
          <w:sz w:val="24"/>
          <w:szCs w:val="24"/>
        </w:rPr>
      </w:pPr>
      <w:r>
        <w:rPr>
          <w:rFonts w:cstheme="minorHAnsi"/>
          <w:color w:val="000000" w:themeColor="text1"/>
          <w:sz w:val="24"/>
          <w:szCs w:val="24"/>
        </w:rPr>
        <w:t>_____________________________</w:t>
      </w:r>
    </w:p>
    <w:p w14:paraId="19C4A2E7" w14:textId="77777777" w:rsidR="00826B52" w:rsidRDefault="00826B52" w:rsidP="00991509">
      <w:pPr>
        <w:jc w:val="both"/>
        <w:rPr>
          <w:rFonts w:cstheme="minorHAnsi"/>
          <w:color w:val="000000" w:themeColor="text1"/>
          <w:sz w:val="24"/>
          <w:szCs w:val="24"/>
        </w:rPr>
      </w:pPr>
    </w:p>
    <w:p w14:paraId="5C8084E5" w14:textId="77777777" w:rsidR="00826B52" w:rsidRDefault="00826B52" w:rsidP="00991509">
      <w:pPr>
        <w:jc w:val="both"/>
        <w:rPr>
          <w:rFonts w:cstheme="minorHAnsi"/>
          <w:color w:val="000000" w:themeColor="text1"/>
          <w:sz w:val="24"/>
          <w:szCs w:val="24"/>
        </w:rPr>
      </w:pPr>
    </w:p>
    <w:p w14:paraId="03ADCE9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3DDB4502"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FF32283"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D7FCBB0"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AB5FF72"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315907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7A302FC7"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8800B0E"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334E26B"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EDEDD8B"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6E5D997" w14:textId="1F687F1A"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1AD95A43"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0A59C0C"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C604E9B"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5B4466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FFDE32A" w14:textId="65C18D9F"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5A00A4D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8C43C4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B49683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A2F68C2"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7D2BA76" w14:textId="7A480E7D"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1D539C6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2BA371A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384D19B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0E17FB2"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5EC71D4"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3AD7CBA0"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03AB96D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8C758AD"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42A1CE1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546D5CF8"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_____________________________</w:t>
      </w:r>
    </w:p>
    <w:p w14:paraId="02946A8B"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12C7FED0"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30CABAC"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681B446F" w14:textId="77777777" w:rsidR="00826B52" w:rsidRDefault="00826B52" w:rsidP="00826B52">
      <w:pPr>
        <w:shd w:val="clear" w:color="auto" w:fill="FFFFFF"/>
        <w:spacing w:after="0" w:line="240" w:lineRule="auto"/>
        <w:jc w:val="both"/>
        <w:rPr>
          <w:rFonts w:eastAsia="Times New Roman" w:cstheme="minorHAnsi"/>
          <w:color w:val="000000" w:themeColor="text1"/>
          <w:sz w:val="24"/>
          <w:szCs w:val="24"/>
          <w:lang w:eastAsia="es-CO"/>
        </w:rPr>
      </w:pPr>
    </w:p>
    <w:p w14:paraId="7822BF8C" w14:textId="77777777" w:rsidR="00826B52" w:rsidRPr="007B1235" w:rsidRDefault="00826B52" w:rsidP="00826B52">
      <w:pPr>
        <w:jc w:val="both"/>
        <w:rPr>
          <w:rFonts w:cstheme="minorHAnsi"/>
          <w:color w:val="000000" w:themeColor="text1"/>
          <w:sz w:val="24"/>
          <w:szCs w:val="24"/>
        </w:rPr>
      </w:pPr>
      <w:r>
        <w:rPr>
          <w:rFonts w:cstheme="minorHAnsi"/>
          <w:color w:val="000000" w:themeColor="text1"/>
          <w:sz w:val="24"/>
          <w:szCs w:val="24"/>
        </w:rPr>
        <w:t>_____________________________</w:t>
      </w:r>
    </w:p>
    <w:p w14:paraId="73A4A0B3" w14:textId="77777777" w:rsidR="00826B52" w:rsidRDefault="00826B52" w:rsidP="00991509">
      <w:pPr>
        <w:jc w:val="both"/>
        <w:rPr>
          <w:rFonts w:cstheme="minorHAnsi"/>
          <w:color w:val="000000" w:themeColor="text1"/>
          <w:sz w:val="24"/>
          <w:szCs w:val="24"/>
        </w:rPr>
        <w:sectPr w:rsidR="00826B52" w:rsidSect="00826B52">
          <w:type w:val="continuous"/>
          <w:pgSz w:w="12240" w:h="15840"/>
          <w:pgMar w:top="1417" w:right="1701" w:bottom="1417" w:left="1701" w:header="708" w:footer="708" w:gutter="0"/>
          <w:cols w:num="2" w:space="708"/>
          <w:docGrid w:linePitch="360"/>
        </w:sectPr>
      </w:pPr>
    </w:p>
    <w:p w14:paraId="7D60BFDF" w14:textId="791D49C9" w:rsidR="00826B52" w:rsidRPr="007B1235" w:rsidRDefault="00826B52" w:rsidP="00991509">
      <w:pPr>
        <w:jc w:val="both"/>
        <w:rPr>
          <w:rFonts w:cstheme="minorHAnsi"/>
          <w:color w:val="000000" w:themeColor="text1"/>
          <w:sz w:val="24"/>
          <w:szCs w:val="24"/>
        </w:rPr>
      </w:pPr>
    </w:p>
    <w:p w14:paraId="08F5EAAD" w14:textId="77777777" w:rsidR="00145D84" w:rsidRPr="007B1235" w:rsidRDefault="00145D84" w:rsidP="00991509">
      <w:pPr>
        <w:jc w:val="both"/>
        <w:rPr>
          <w:rFonts w:cstheme="minorHAnsi"/>
          <w:color w:val="000000" w:themeColor="text1"/>
          <w:sz w:val="24"/>
          <w:szCs w:val="24"/>
        </w:rPr>
      </w:pPr>
      <w:r w:rsidRPr="007B1235">
        <w:rPr>
          <w:rFonts w:cstheme="minorHAnsi"/>
          <w:color w:val="000000" w:themeColor="text1"/>
          <w:sz w:val="24"/>
          <w:szCs w:val="24"/>
        </w:rPr>
        <w:t xml:space="preserve"> </w:t>
      </w:r>
    </w:p>
    <w:sectPr w:rsidR="00145D84" w:rsidRPr="007B1235" w:rsidSect="00826B5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B2820" w14:textId="77777777" w:rsidR="00FB72B1" w:rsidRDefault="00FB72B1" w:rsidP="003D4F35">
      <w:pPr>
        <w:spacing w:after="0" w:line="240" w:lineRule="auto"/>
      </w:pPr>
      <w:r>
        <w:separator/>
      </w:r>
    </w:p>
  </w:endnote>
  <w:endnote w:type="continuationSeparator" w:id="0">
    <w:p w14:paraId="7B9C7C77" w14:textId="77777777" w:rsidR="00FB72B1" w:rsidRDefault="00FB72B1" w:rsidP="003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82F7A" w14:textId="77777777" w:rsidR="00FB72B1" w:rsidRDefault="00FB72B1" w:rsidP="003D4F35">
      <w:pPr>
        <w:spacing w:after="0" w:line="240" w:lineRule="auto"/>
      </w:pPr>
      <w:r>
        <w:separator/>
      </w:r>
    </w:p>
  </w:footnote>
  <w:footnote w:type="continuationSeparator" w:id="0">
    <w:p w14:paraId="4D237AEE" w14:textId="77777777" w:rsidR="00FB72B1" w:rsidRDefault="00FB72B1" w:rsidP="003D4F35">
      <w:pPr>
        <w:spacing w:after="0" w:line="240" w:lineRule="auto"/>
      </w:pPr>
      <w:r>
        <w:continuationSeparator/>
      </w:r>
    </w:p>
  </w:footnote>
  <w:footnote w:id="1">
    <w:p w14:paraId="5674A25F" w14:textId="089DEC1B" w:rsidR="0055368D" w:rsidRPr="0054380F" w:rsidRDefault="0055368D" w:rsidP="0054380F">
      <w:pPr>
        <w:pStyle w:val="Textonotapie"/>
        <w:rPr>
          <w:lang w:val="es-CO"/>
        </w:rPr>
      </w:pPr>
      <w:r w:rsidRPr="0054380F">
        <w:rPr>
          <w:rStyle w:val="Refdenotaalpie"/>
        </w:rPr>
        <w:footnoteRef/>
      </w:r>
      <w:r w:rsidRPr="0054380F">
        <w:t xml:space="preserve"> http://www.cidh.org/countryrep/colom99sp/capitulo-13.htm</w:t>
      </w:r>
    </w:p>
  </w:footnote>
  <w:footnote w:id="2">
    <w:p w14:paraId="5385FFDC" w14:textId="073C9FE4" w:rsidR="00A061DC" w:rsidRPr="0054380F" w:rsidRDefault="00A061DC" w:rsidP="0054380F">
      <w:pPr>
        <w:pStyle w:val="Textonotapie"/>
      </w:pPr>
      <w:r w:rsidRPr="0054380F">
        <w:rPr>
          <w:rStyle w:val="Refdenotaalpie"/>
        </w:rPr>
        <w:footnoteRef/>
      </w:r>
      <w:r w:rsidRPr="0054380F">
        <w:t>http://www.funsarep.org.co/index.php?subaction=showfull&amp;id=1362175644&amp;archive=&amp;start_from=&amp;ucat=4&amp;</w:t>
      </w:r>
    </w:p>
  </w:footnote>
  <w:footnote w:id="3">
    <w:p w14:paraId="18741755" w14:textId="77777777" w:rsidR="00486A1B" w:rsidRPr="0054380F" w:rsidRDefault="0019307F" w:rsidP="00486A1B">
      <w:pPr>
        <w:pStyle w:val="Textonotapie"/>
        <w:jc w:val="both"/>
        <w:rPr>
          <w:lang w:val="es-CO"/>
        </w:rPr>
      </w:pPr>
      <w:r w:rsidRPr="0054380F">
        <w:rPr>
          <w:rStyle w:val="Refdenotaalpie"/>
        </w:rPr>
        <w:footnoteRef/>
      </w:r>
      <w:r w:rsidRPr="0054380F">
        <w:t xml:space="preserve"> </w:t>
      </w:r>
      <w:r w:rsidR="00486A1B" w:rsidRPr="00AA6B3D">
        <w:rPr>
          <w:sz w:val="20"/>
          <w:szCs w:val="20"/>
        </w:rPr>
        <w:t xml:space="preserve">Declaraciones del Doctor Amaranto Suárez director de la  </w:t>
      </w:r>
      <w:r w:rsidR="00486A1B" w:rsidRPr="00AA6B3D">
        <w:rPr>
          <w:rFonts w:cstheme="minorHAnsi"/>
          <w:sz w:val="20"/>
          <w:szCs w:val="20"/>
        </w:rPr>
        <w:t>Asociación Colombiana de Hematología y Oncología Pediátrica en Colombia</w:t>
      </w:r>
      <w:r w:rsidR="00486A1B" w:rsidRPr="00AA6B3D">
        <w:rPr>
          <w:sz w:val="20"/>
          <w:szCs w:val="20"/>
        </w:rPr>
        <w:t xml:space="preserve">. En audiencia de cáncer infantil, liderada por la representante Esperanza Pinzón el 29 de mayo de 2015. </w:t>
      </w:r>
    </w:p>
    <w:p w14:paraId="38AFE38F" w14:textId="77777777" w:rsidR="0019307F" w:rsidRPr="0054380F" w:rsidRDefault="0019307F" w:rsidP="0054380F">
      <w:pPr>
        <w:pStyle w:val="Textonotapie"/>
        <w:rPr>
          <w:lang w:val="es-CO"/>
        </w:rPr>
      </w:pPr>
    </w:p>
  </w:footnote>
  <w:footnote w:id="4">
    <w:p w14:paraId="51C57DDF" w14:textId="3BCE9564" w:rsidR="00582B17" w:rsidRPr="00EA0911" w:rsidRDefault="00582B17" w:rsidP="000354F1">
      <w:pPr>
        <w:pStyle w:val="Textonotapie"/>
        <w:jc w:val="both"/>
        <w:rPr>
          <w:rFonts w:cstheme="minorHAnsi"/>
          <w:sz w:val="20"/>
          <w:szCs w:val="20"/>
          <w:lang w:val="es-CO"/>
        </w:rPr>
      </w:pPr>
      <w:r w:rsidRPr="000354F1">
        <w:rPr>
          <w:rStyle w:val="Refdenotaalpie"/>
          <w:rFonts w:cstheme="minorHAnsi"/>
          <w:sz w:val="20"/>
          <w:szCs w:val="20"/>
        </w:rPr>
        <w:footnoteRef/>
      </w:r>
      <w:r w:rsidRPr="00EA0911">
        <w:rPr>
          <w:rFonts w:cstheme="minorHAnsi"/>
          <w:sz w:val="20"/>
          <w:szCs w:val="20"/>
          <w:lang w:val="es-CO"/>
        </w:rPr>
        <w:t>http://www.elmundo.com/portal/vida/salud/principales_problematicas_en_tratamiento_de_la_leucemia_en_colombia.php#.VTql97rnnZs</w:t>
      </w:r>
    </w:p>
  </w:footnote>
  <w:footnote w:id="5">
    <w:p w14:paraId="207AAD2E" w14:textId="77777777" w:rsidR="00BC05E1" w:rsidRPr="000354F1" w:rsidRDefault="00BC05E1" w:rsidP="000354F1">
      <w:pPr>
        <w:pStyle w:val="Textonotapie"/>
        <w:jc w:val="both"/>
        <w:rPr>
          <w:rFonts w:cstheme="minorHAnsi"/>
          <w:sz w:val="20"/>
          <w:szCs w:val="20"/>
          <w:lang w:val="es-CO"/>
        </w:rPr>
      </w:pPr>
      <w:r w:rsidRPr="000354F1">
        <w:rPr>
          <w:rStyle w:val="Refdenotaalpie"/>
          <w:rFonts w:cstheme="minorHAnsi"/>
          <w:sz w:val="20"/>
          <w:szCs w:val="20"/>
        </w:rPr>
        <w:footnoteRef/>
      </w:r>
      <w:r w:rsidRPr="000354F1">
        <w:rPr>
          <w:rFonts w:cstheme="minorHAnsi"/>
          <w:sz w:val="20"/>
          <w:szCs w:val="20"/>
        </w:rPr>
        <w:t xml:space="preserve"> </w:t>
      </w:r>
      <w:r w:rsidRPr="000354F1">
        <w:rPr>
          <w:rFonts w:cstheme="minorHAnsi"/>
          <w:sz w:val="20"/>
          <w:szCs w:val="20"/>
          <w:lang w:val="es-CO"/>
        </w:rPr>
        <w:t xml:space="preserve">Declaraciones de la Señora Nury Villalba Directora Fundación Esperanza Viva. En audiencia de cáncer infantil, liderada por la representante Esperanza Pinzón el 29 de mayo de 2015. </w:t>
      </w:r>
    </w:p>
    <w:p w14:paraId="1D527709" w14:textId="77777777" w:rsidR="00BC05E1" w:rsidRPr="00BC05E1" w:rsidRDefault="00BC05E1" w:rsidP="0054380F">
      <w:pPr>
        <w:pStyle w:val="Textonotapie"/>
        <w:rPr>
          <w:lang w:val="es-C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4C8C"/>
    <w:multiLevelType w:val="hybridMultilevel"/>
    <w:tmpl w:val="A3348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FB1BA8"/>
    <w:multiLevelType w:val="hybridMultilevel"/>
    <w:tmpl w:val="5608E560"/>
    <w:lvl w:ilvl="0" w:tplc="27EA859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1FE261C"/>
    <w:multiLevelType w:val="multilevel"/>
    <w:tmpl w:val="94B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AD06FB"/>
    <w:multiLevelType w:val="hybridMultilevel"/>
    <w:tmpl w:val="E93E7E1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40814E54"/>
    <w:multiLevelType w:val="hybridMultilevel"/>
    <w:tmpl w:val="36DE4B5A"/>
    <w:lvl w:ilvl="0" w:tplc="3BF236D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7F5268C"/>
    <w:multiLevelType w:val="hybridMultilevel"/>
    <w:tmpl w:val="4712D7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38D6A04"/>
    <w:multiLevelType w:val="hybridMultilevel"/>
    <w:tmpl w:val="CCDA6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56B7A9D"/>
    <w:multiLevelType w:val="hybridMultilevel"/>
    <w:tmpl w:val="7D4C41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28"/>
    <w:rsid w:val="00015E44"/>
    <w:rsid w:val="000304AC"/>
    <w:rsid w:val="000354F1"/>
    <w:rsid w:val="00047108"/>
    <w:rsid w:val="00051FFC"/>
    <w:rsid w:val="000C35D5"/>
    <w:rsid w:val="000E1CA6"/>
    <w:rsid w:val="000E29C2"/>
    <w:rsid w:val="000E4442"/>
    <w:rsid w:val="00121132"/>
    <w:rsid w:val="00145D84"/>
    <w:rsid w:val="0019307F"/>
    <w:rsid w:val="001A11CE"/>
    <w:rsid w:val="001A61D2"/>
    <w:rsid w:val="002016CF"/>
    <w:rsid w:val="002270BE"/>
    <w:rsid w:val="002369EC"/>
    <w:rsid w:val="00253EF7"/>
    <w:rsid w:val="002B1C78"/>
    <w:rsid w:val="002B67FB"/>
    <w:rsid w:val="002E6A39"/>
    <w:rsid w:val="002F6A55"/>
    <w:rsid w:val="003002A1"/>
    <w:rsid w:val="00334C6E"/>
    <w:rsid w:val="00336581"/>
    <w:rsid w:val="00340A6D"/>
    <w:rsid w:val="00370875"/>
    <w:rsid w:val="003858FB"/>
    <w:rsid w:val="003A2E9E"/>
    <w:rsid w:val="003D2C94"/>
    <w:rsid w:val="003D4F35"/>
    <w:rsid w:val="003F315A"/>
    <w:rsid w:val="0041206E"/>
    <w:rsid w:val="00431860"/>
    <w:rsid w:val="004342C7"/>
    <w:rsid w:val="0044204E"/>
    <w:rsid w:val="00447CBE"/>
    <w:rsid w:val="00455220"/>
    <w:rsid w:val="00456584"/>
    <w:rsid w:val="004706C4"/>
    <w:rsid w:val="004771B3"/>
    <w:rsid w:val="00486A1B"/>
    <w:rsid w:val="00495FC4"/>
    <w:rsid w:val="004A01DB"/>
    <w:rsid w:val="004D75D0"/>
    <w:rsid w:val="004E06D8"/>
    <w:rsid w:val="004F2F46"/>
    <w:rsid w:val="0054380F"/>
    <w:rsid w:val="00553199"/>
    <w:rsid w:val="0055368D"/>
    <w:rsid w:val="005630DF"/>
    <w:rsid w:val="00563694"/>
    <w:rsid w:val="00582B17"/>
    <w:rsid w:val="005A16ED"/>
    <w:rsid w:val="005A1BC0"/>
    <w:rsid w:val="005D67AB"/>
    <w:rsid w:val="0061551E"/>
    <w:rsid w:val="00673294"/>
    <w:rsid w:val="00694850"/>
    <w:rsid w:val="00695ECD"/>
    <w:rsid w:val="006A7856"/>
    <w:rsid w:val="006D5B38"/>
    <w:rsid w:val="006F1134"/>
    <w:rsid w:val="007001D7"/>
    <w:rsid w:val="0071518F"/>
    <w:rsid w:val="00750F6F"/>
    <w:rsid w:val="0078456F"/>
    <w:rsid w:val="007A41DE"/>
    <w:rsid w:val="007B1235"/>
    <w:rsid w:val="007C0A82"/>
    <w:rsid w:val="007D0EE1"/>
    <w:rsid w:val="00804A50"/>
    <w:rsid w:val="008234FF"/>
    <w:rsid w:val="00826B52"/>
    <w:rsid w:val="00834B85"/>
    <w:rsid w:val="00836DDA"/>
    <w:rsid w:val="00861C53"/>
    <w:rsid w:val="00891CF0"/>
    <w:rsid w:val="008957B1"/>
    <w:rsid w:val="008A5F2B"/>
    <w:rsid w:val="008D0756"/>
    <w:rsid w:val="008E2102"/>
    <w:rsid w:val="008F33F7"/>
    <w:rsid w:val="00923668"/>
    <w:rsid w:val="00927A3B"/>
    <w:rsid w:val="00944E22"/>
    <w:rsid w:val="00950E8C"/>
    <w:rsid w:val="00982D54"/>
    <w:rsid w:val="00991509"/>
    <w:rsid w:val="009A0239"/>
    <w:rsid w:val="009D6EBD"/>
    <w:rsid w:val="009E64EC"/>
    <w:rsid w:val="00A03A8F"/>
    <w:rsid w:val="00A061DC"/>
    <w:rsid w:val="00A26A11"/>
    <w:rsid w:val="00A669AB"/>
    <w:rsid w:val="00A806CC"/>
    <w:rsid w:val="00A80ED0"/>
    <w:rsid w:val="00AA6B3D"/>
    <w:rsid w:val="00AC6A3D"/>
    <w:rsid w:val="00AD116A"/>
    <w:rsid w:val="00AF14AE"/>
    <w:rsid w:val="00B16E81"/>
    <w:rsid w:val="00B3611F"/>
    <w:rsid w:val="00B400A1"/>
    <w:rsid w:val="00B7257E"/>
    <w:rsid w:val="00B750AF"/>
    <w:rsid w:val="00B9403E"/>
    <w:rsid w:val="00BB751F"/>
    <w:rsid w:val="00BC05E1"/>
    <w:rsid w:val="00BC2105"/>
    <w:rsid w:val="00BF16CB"/>
    <w:rsid w:val="00BF3AD2"/>
    <w:rsid w:val="00C33126"/>
    <w:rsid w:val="00C41502"/>
    <w:rsid w:val="00C42992"/>
    <w:rsid w:val="00C61113"/>
    <w:rsid w:val="00C645EE"/>
    <w:rsid w:val="00C667D2"/>
    <w:rsid w:val="00C75189"/>
    <w:rsid w:val="00C81EEF"/>
    <w:rsid w:val="00C978FE"/>
    <w:rsid w:val="00CA1C28"/>
    <w:rsid w:val="00CA2C96"/>
    <w:rsid w:val="00CA563C"/>
    <w:rsid w:val="00CB43FF"/>
    <w:rsid w:val="00CC0F1E"/>
    <w:rsid w:val="00CC6E64"/>
    <w:rsid w:val="00CD27D0"/>
    <w:rsid w:val="00D4345D"/>
    <w:rsid w:val="00D50716"/>
    <w:rsid w:val="00D81577"/>
    <w:rsid w:val="00D879EB"/>
    <w:rsid w:val="00DA1EFA"/>
    <w:rsid w:val="00DB1825"/>
    <w:rsid w:val="00DB2D3E"/>
    <w:rsid w:val="00DD4CD3"/>
    <w:rsid w:val="00DD75B6"/>
    <w:rsid w:val="00DE0736"/>
    <w:rsid w:val="00DE08E1"/>
    <w:rsid w:val="00DE712C"/>
    <w:rsid w:val="00E1522D"/>
    <w:rsid w:val="00E159CB"/>
    <w:rsid w:val="00E36481"/>
    <w:rsid w:val="00E61653"/>
    <w:rsid w:val="00E71731"/>
    <w:rsid w:val="00E74C51"/>
    <w:rsid w:val="00E83BD6"/>
    <w:rsid w:val="00E9418C"/>
    <w:rsid w:val="00EA0911"/>
    <w:rsid w:val="00EB49A7"/>
    <w:rsid w:val="00ED2956"/>
    <w:rsid w:val="00F01456"/>
    <w:rsid w:val="00F01717"/>
    <w:rsid w:val="00F26F11"/>
    <w:rsid w:val="00F61157"/>
    <w:rsid w:val="00F87A07"/>
    <w:rsid w:val="00FB72B1"/>
    <w:rsid w:val="00FC0A64"/>
    <w:rsid w:val="00FD41B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71A3FF"/>
  <w15:docId w15:val="{FA091307-F11C-41CB-ABE7-F3C4081A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33F7"/>
    <w:pPr>
      <w:spacing w:after="0" w:line="240" w:lineRule="auto"/>
      <w:ind w:left="720"/>
      <w:contextualSpacing/>
    </w:pPr>
    <w:rPr>
      <w:rFonts w:eastAsiaTheme="minorEastAsia"/>
      <w:sz w:val="24"/>
      <w:szCs w:val="24"/>
      <w:lang w:val="es-ES_tradnl" w:eastAsia="es-ES"/>
    </w:rPr>
  </w:style>
  <w:style w:type="character" w:customStyle="1" w:styleId="apple-converted-space">
    <w:name w:val="apple-converted-space"/>
    <w:basedOn w:val="Fuentedeprrafopredeter"/>
    <w:rsid w:val="00834B85"/>
  </w:style>
  <w:style w:type="paragraph" w:styleId="Textonotapie">
    <w:name w:val="footnote text"/>
    <w:basedOn w:val="Normal"/>
    <w:link w:val="TextonotapieCar"/>
    <w:uiPriority w:val="99"/>
    <w:unhideWhenUsed/>
    <w:rsid w:val="003D4F35"/>
    <w:pPr>
      <w:spacing w:after="0" w:line="240" w:lineRule="auto"/>
    </w:pPr>
    <w:rPr>
      <w:rFonts w:eastAsiaTheme="minorEastAsia"/>
      <w:sz w:val="24"/>
      <w:szCs w:val="24"/>
      <w:lang w:val="es-ES_tradnl" w:eastAsia="es-ES"/>
    </w:rPr>
  </w:style>
  <w:style w:type="character" w:customStyle="1" w:styleId="TextonotapieCar">
    <w:name w:val="Texto nota pie Car"/>
    <w:basedOn w:val="Fuentedeprrafopredeter"/>
    <w:link w:val="Textonotapie"/>
    <w:uiPriority w:val="99"/>
    <w:rsid w:val="003D4F35"/>
    <w:rPr>
      <w:rFonts w:eastAsiaTheme="minorEastAsia"/>
      <w:sz w:val="24"/>
      <w:szCs w:val="24"/>
      <w:lang w:val="es-ES_tradnl" w:eastAsia="es-ES"/>
    </w:rPr>
  </w:style>
  <w:style w:type="character" w:styleId="Refdenotaalpie">
    <w:name w:val="footnote reference"/>
    <w:basedOn w:val="Fuentedeprrafopredeter"/>
    <w:uiPriority w:val="99"/>
    <w:unhideWhenUsed/>
    <w:rsid w:val="003D4F35"/>
    <w:rPr>
      <w:vertAlign w:val="superscript"/>
    </w:rPr>
  </w:style>
  <w:style w:type="character" w:styleId="Textoennegrita">
    <w:name w:val="Strong"/>
    <w:basedOn w:val="Fuentedeprrafopredeter"/>
    <w:uiPriority w:val="22"/>
    <w:qFormat/>
    <w:rsid w:val="00ED2956"/>
    <w:rPr>
      <w:b/>
      <w:bCs/>
    </w:rPr>
  </w:style>
  <w:style w:type="character" w:styleId="Hipervnculo">
    <w:name w:val="Hyperlink"/>
    <w:basedOn w:val="Fuentedeprrafopredeter"/>
    <w:uiPriority w:val="99"/>
    <w:unhideWhenUsed/>
    <w:rsid w:val="00ED2956"/>
    <w:rPr>
      <w:color w:val="0000FF"/>
      <w:u w:val="single"/>
    </w:rPr>
  </w:style>
  <w:style w:type="paragraph" w:styleId="Textodeglobo">
    <w:name w:val="Balloon Text"/>
    <w:basedOn w:val="Normal"/>
    <w:link w:val="TextodegloboCar"/>
    <w:uiPriority w:val="99"/>
    <w:semiHidden/>
    <w:unhideWhenUsed/>
    <w:rsid w:val="001A61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1D2"/>
    <w:rPr>
      <w:rFonts w:ascii="Tahoma" w:hAnsi="Tahoma" w:cs="Tahoma"/>
      <w:sz w:val="16"/>
      <w:szCs w:val="16"/>
    </w:rPr>
  </w:style>
  <w:style w:type="character" w:customStyle="1" w:styleId="ata11y">
    <w:name w:val="at_a11y"/>
    <w:basedOn w:val="Fuentedeprrafopredeter"/>
    <w:rsid w:val="002270BE"/>
  </w:style>
  <w:style w:type="paragraph" w:styleId="NormalWeb">
    <w:name w:val="Normal (Web)"/>
    <w:basedOn w:val="Normal"/>
    <w:uiPriority w:val="99"/>
    <w:semiHidden/>
    <w:unhideWhenUsed/>
    <w:rsid w:val="002270B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DD75B6"/>
    <w:rPr>
      <w:i/>
      <w:iCs/>
    </w:rPr>
  </w:style>
  <w:style w:type="paragraph" w:customStyle="1" w:styleId="centrado">
    <w:name w:val="centrado"/>
    <w:basedOn w:val="Normal"/>
    <w:rsid w:val="00A669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A669AB"/>
  </w:style>
  <w:style w:type="paragraph" w:customStyle="1" w:styleId="yiv2987212795msonormal">
    <w:name w:val="yiv2987212795msonormal"/>
    <w:basedOn w:val="Normal"/>
    <w:rsid w:val="00EA091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015E44"/>
    <w:pPr>
      <w:spacing w:after="0" w:line="240" w:lineRule="auto"/>
    </w:pPr>
  </w:style>
  <w:style w:type="character" w:styleId="Refdecomentario">
    <w:name w:val="annotation reference"/>
    <w:basedOn w:val="Fuentedeprrafopredeter"/>
    <w:uiPriority w:val="99"/>
    <w:semiHidden/>
    <w:unhideWhenUsed/>
    <w:rsid w:val="007D0EE1"/>
    <w:rPr>
      <w:sz w:val="16"/>
      <w:szCs w:val="16"/>
    </w:rPr>
  </w:style>
  <w:style w:type="paragraph" w:styleId="Textocomentario">
    <w:name w:val="annotation text"/>
    <w:basedOn w:val="Normal"/>
    <w:link w:val="TextocomentarioCar"/>
    <w:uiPriority w:val="99"/>
    <w:semiHidden/>
    <w:unhideWhenUsed/>
    <w:rsid w:val="007D0E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0EE1"/>
    <w:rPr>
      <w:sz w:val="20"/>
      <w:szCs w:val="20"/>
    </w:rPr>
  </w:style>
  <w:style w:type="paragraph" w:styleId="Asuntodelcomentario">
    <w:name w:val="annotation subject"/>
    <w:basedOn w:val="Textocomentario"/>
    <w:next w:val="Textocomentario"/>
    <w:link w:val="AsuntodelcomentarioCar"/>
    <w:uiPriority w:val="99"/>
    <w:semiHidden/>
    <w:unhideWhenUsed/>
    <w:rsid w:val="007D0EE1"/>
    <w:rPr>
      <w:b/>
      <w:bCs/>
    </w:rPr>
  </w:style>
  <w:style w:type="character" w:customStyle="1" w:styleId="AsuntodelcomentarioCar">
    <w:name w:val="Asunto del comentario Car"/>
    <w:basedOn w:val="TextocomentarioCar"/>
    <w:link w:val="Asuntodelcomentario"/>
    <w:uiPriority w:val="99"/>
    <w:semiHidden/>
    <w:rsid w:val="007D0E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2915">
      <w:bodyDiv w:val="1"/>
      <w:marLeft w:val="0"/>
      <w:marRight w:val="0"/>
      <w:marTop w:val="0"/>
      <w:marBottom w:val="0"/>
      <w:divBdr>
        <w:top w:val="none" w:sz="0" w:space="0" w:color="auto"/>
        <w:left w:val="none" w:sz="0" w:space="0" w:color="auto"/>
        <w:bottom w:val="none" w:sz="0" w:space="0" w:color="auto"/>
        <w:right w:val="none" w:sz="0" w:space="0" w:color="auto"/>
      </w:divBdr>
    </w:div>
    <w:div w:id="106853874">
      <w:bodyDiv w:val="1"/>
      <w:marLeft w:val="0"/>
      <w:marRight w:val="0"/>
      <w:marTop w:val="0"/>
      <w:marBottom w:val="0"/>
      <w:divBdr>
        <w:top w:val="none" w:sz="0" w:space="0" w:color="auto"/>
        <w:left w:val="none" w:sz="0" w:space="0" w:color="auto"/>
        <w:bottom w:val="none" w:sz="0" w:space="0" w:color="auto"/>
        <w:right w:val="none" w:sz="0" w:space="0" w:color="auto"/>
      </w:divBdr>
      <w:divsChild>
        <w:div w:id="1270115094">
          <w:marLeft w:val="0"/>
          <w:marRight w:val="0"/>
          <w:marTop w:val="0"/>
          <w:marBottom w:val="0"/>
          <w:divBdr>
            <w:top w:val="none" w:sz="0" w:space="0" w:color="auto"/>
            <w:left w:val="none" w:sz="0" w:space="0" w:color="auto"/>
            <w:bottom w:val="none" w:sz="0" w:space="0" w:color="auto"/>
            <w:right w:val="none" w:sz="0" w:space="0" w:color="auto"/>
          </w:divBdr>
          <w:divsChild>
            <w:div w:id="305016455">
              <w:marLeft w:val="0"/>
              <w:marRight w:val="0"/>
              <w:marTop w:val="0"/>
              <w:marBottom w:val="0"/>
              <w:divBdr>
                <w:top w:val="none" w:sz="0" w:space="0" w:color="auto"/>
                <w:left w:val="none" w:sz="0" w:space="0" w:color="auto"/>
                <w:bottom w:val="none" w:sz="0" w:space="0" w:color="auto"/>
                <w:right w:val="none" w:sz="0" w:space="0" w:color="auto"/>
              </w:divBdr>
            </w:div>
            <w:div w:id="206525414">
              <w:marLeft w:val="0"/>
              <w:marRight w:val="0"/>
              <w:marTop w:val="0"/>
              <w:marBottom w:val="0"/>
              <w:divBdr>
                <w:top w:val="none" w:sz="0" w:space="0" w:color="auto"/>
                <w:left w:val="none" w:sz="0" w:space="0" w:color="auto"/>
                <w:bottom w:val="none" w:sz="0" w:space="0" w:color="auto"/>
                <w:right w:val="none" w:sz="0" w:space="0" w:color="auto"/>
              </w:divBdr>
            </w:div>
            <w:div w:id="1067146948">
              <w:marLeft w:val="0"/>
              <w:marRight w:val="0"/>
              <w:marTop w:val="0"/>
              <w:marBottom w:val="0"/>
              <w:divBdr>
                <w:top w:val="none" w:sz="0" w:space="0" w:color="auto"/>
                <w:left w:val="none" w:sz="0" w:space="0" w:color="auto"/>
                <w:bottom w:val="none" w:sz="0" w:space="0" w:color="auto"/>
                <w:right w:val="none" w:sz="0" w:space="0" w:color="auto"/>
              </w:divBdr>
            </w:div>
            <w:div w:id="705914932">
              <w:marLeft w:val="0"/>
              <w:marRight w:val="0"/>
              <w:marTop w:val="0"/>
              <w:marBottom w:val="0"/>
              <w:divBdr>
                <w:top w:val="none" w:sz="0" w:space="0" w:color="auto"/>
                <w:left w:val="none" w:sz="0" w:space="0" w:color="auto"/>
                <w:bottom w:val="none" w:sz="0" w:space="0" w:color="auto"/>
                <w:right w:val="none" w:sz="0" w:space="0" w:color="auto"/>
              </w:divBdr>
            </w:div>
            <w:div w:id="1060245426">
              <w:marLeft w:val="0"/>
              <w:marRight w:val="0"/>
              <w:marTop w:val="0"/>
              <w:marBottom w:val="0"/>
              <w:divBdr>
                <w:top w:val="none" w:sz="0" w:space="0" w:color="auto"/>
                <w:left w:val="none" w:sz="0" w:space="0" w:color="auto"/>
                <w:bottom w:val="none" w:sz="0" w:space="0" w:color="auto"/>
                <w:right w:val="none" w:sz="0" w:space="0" w:color="auto"/>
              </w:divBdr>
            </w:div>
            <w:div w:id="994795806">
              <w:marLeft w:val="0"/>
              <w:marRight w:val="0"/>
              <w:marTop w:val="0"/>
              <w:marBottom w:val="0"/>
              <w:divBdr>
                <w:top w:val="none" w:sz="0" w:space="0" w:color="auto"/>
                <w:left w:val="none" w:sz="0" w:space="0" w:color="auto"/>
                <w:bottom w:val="none" w:sz="0" w:space="0" w:color="auto"/>
                <w:right w:val="none" w:sz="0" w:space="0" w:color="auto"/>
              </w:divBdr>
            </w:div>
            <w:div w:id="1943806271">
              <w:marLeft w:val="0"/>
              <w:marRight w:val="0"/>
              <w:marTop w:val="0"/>
              <w:marBottom w:val="0"/>
              <w:divBdr>
                <w:top w:val="none" w:sz="0" w:space="0" w:color="auto"/>
                <w:left w:val="none" w:sz="0" w:space="0" w:color="auto"/>
                <w:bottom w:val="none" w:sz="0" w:space="0" w:color="auto"/>
                <w:right w:val="none" w:sz="0" w:space="0" w:color="auto"/>
              </w:divBdr>
            </w:div>
            <w:div w:id="30809803">
              <w:marLeft w:val="0"/>
              <w:marRight w:val="0"/>
              <w:marTop w:val="0"/>
              <w:marBottom w:val="0"/>
              <w:divBdr>
                <w:top w:val="none" w:sz="0" w:space="0" w:color="auto"/>
                <w:left w:val="none" w:sz="0" w:space="0" w:color="auto"/>
                <w:bottom w:val="none" w:sz="0" w:space="0" w:color="auto"/>
                <w:right w:val="none" w:sz="0" w:space="0" w:color="auto"/>
              </w:divBdr>
            </w:div>
            <w:div w:id="1521237459">
              <w:marLeft w:val="0"/>
              <w:marRight w:val="0"/>
              <w:marTop w:val="0"/>
              <w:marBottom w:val="0"/>
              <w:divBdr>
                <w:top w:val="none" w:sz="0" w:space="0" w:color="auto"/>
                <w:left w:val="none" w:sz="0" w:space="0" w:color="auto"/>
                <w:bottom w:val="none" w:sz="0" w:space="0" w:color="auto"/>
                <w:right w:val="none" w:sz="0" w:space="0" w:color="auto"/>
              </w:divBdr>
            </w:div>
            <w:div w:id="1764261806">
              <w:marLeft w:val="0"/>
              <w:marRight w:val="0"/>
              <w:marTop w:val="0"/>
              <w:marBottom w:val="0"/>
              <w:divBdr>
                <w:top w:val="none" w:sz="0" w:space="0" w:color="auto"/>
                <w:left w:val="none" w:sz="0" w:space="0" w:color="auto"/>
                <w:bottom w:val="none" w:sz="0" w:space="0" w:color="auto"/>
                <w:right w:val="none" w:sz="0" w:space="0" w:color="auto"/>
              </w:divBdr>
            </w:div>
            <w:div w:id="1984188308">
              <w:marLeft w:val="0"/>
              <w:marRight w:val="0"/>
              <w:marTop w:val="0"/>
              <w:marBottom w:val="0"/>
              <w:divBdr>
                <w:top w:val="none" w:sz="0" w:space="0" w:color="auto"/>
                <w:left w:val="none" w:sz="0" w:space="0" w:color="auto"/>
                <w:bottom w:val="none" w:sz="0" w:space="0" w:color="auto"/>
                <w:right w:val="none" w:sz="0" w:space="0" w:color="auto"/>
              </w:divBdr>
            </w:div>
            <w:div w:id="2033799454">
              <w:marLeft w:val="0"/>
              <w:marRight w:val="0"/>
              <w:marTop w:val="0"/>
              <w:marBottom w:val="0"/>
              <w:divBdr>
                <w:top w:val="none" w:sz="0" w:space="0" w:color="auto"/>
                <w:left w:val="none" w:sz="0" w:space="0" w:color="auto"/>
                <w:bottom w:val="none" w:sz="0" w:space="0" w:color="auto"/>
                <w:right w:val="none" w:sz="0" w:space="0" w:color="auto"/>
              </w:divBdr>
            </w:div>
            <w:div w:id="263347459">
              <w:marLeft w:val="0"/>
              <w:marRight w:val="0"/>
              <w:marTop w:val="0"/>
              <w:marBottom w:val="0"/>
              <w:divBdr>
                <w:top w:val="none" w:sz="0" w:space="0" w:color="auto"/>
                <w:left w:val="none" w:sz="0" w:space="0" w:color="auto"/>
                <w:bottom w:val="none" w:sz="0" w:space="0" w:color="auto"/>
                <w:right w:val="none" w:sz="0" w:space="0" w:color="auto"/>
              </w:divBdr>
            </w:div>
            <w:div w:id="1504589921">
              <w:marLeft w:val="0"/>
              <w:marRight w:val="0"/>
              <w:marTop w:val="0"/>
              <w:marBottom w:val="0"/>
              <w:divBdr>
                <w:top w:val="none" w:sz="0" w:space="0" w:color="auto"/>
                <w:left w:val="none" w:sz="0" w:space="0" w:color="auto"/>
                <w:bottom w:val="none" w:sz="0" w:space="0" w:color="auto"/>
                <w:right w:val="none" w:sz="0" w:space="0" w:color="auto"/>
              </w:divBdr>
            </w:div>
            <w:div w:id="18124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6643">
      <w:bodyDiv w:val="1"/>
      <w:marLeft w:val="0"/>
      <w:marRight w:val="0"/>
      <w:marTop w:val="0"/>
      <w:marBottom w:val="0"/>
      <w:divBdr>
        <w:top w:val="none" w:sz="0" w:space="0" w:color="auto"/>
        <w:left w:val="none" w:sz="0" w:space="0" w:color="auto"/>
        <w:bottom w:val="none" w:sz="0" w:space="0" w:color="auto"/>
        <w:right w:val="none" w:sz="0" w:space="0" w:color="auto"/>
      </w:divBdr>
    </w:div>
    <w:div w:id="250897422">
      <w:bodyDiv w:val="1"/>
      <w:marLeft w:val="0"/>
      <w:marRight w:val="0"/>
      <w:marTop w:val="0"/>
      <w:marBottom w:val="0"/>
      <w:divBdr>
        <w:top w:val="none" w:sz="0" w:space="0" w:color="auto"/>
        <w:left w:val="none" w:sz="0" w:space="0" w:color="auto"/>
        <w:bottom w:val="none" w:sz="0" w:space="0" w:color="auto"/>
        <w:right w:val="none" w:sz="0" w:space="0" w:color="auto"/>
      </w:divBdr>
      <w:divsChild>
        <w:div w:id="1011837754">
          <w:marLeft w:val="0"/>
          <w:marRight w:val="0"/>
          <w:marTop w:val="0"/>
          <w:marBottom w:val="0"/>
          <w:divBdr>
            <w:top w:val="none" w:sz="0" w:space="0" w:color="auto"/>
            <w:left w:val="none" w:sz="0" w:space="0" w:color="auto"/>
            <w:bottom w:val="none" w:sz="0" w:space="0" w:color="auto"/>
            <w:right w:val="none" w:sz="0" w:space="0" w:color="auto"/>
          </w:divBdr>
        </w:div>
        <w:div w:id="847478359">
          <w:marLeft w:val="0"/>
          <w:marRight w:val="0"/>
          <w:marTop w:val="0"/>
          <w:marBottom w:val="0"/>
          <w:divBdr>
            <w:top w:val="none" w:sz="0" w:space="0" w:color="auto"/>
            <w:left w:val="none" w:sz="0" w:space="0" w:color="auto"/>
            <w:bottom w:val="none" w:sz="0" w:space="0" w:color="auto"/>
            <w:right w:val="none" w:sz="0" w:space="0" w:color="auto"/>
          </w:divBdr>
        </w:div>
        <w:div w:id="2087797785">
          <w:marLeft w:val="0"/>
          <w:marRight w:val="0"/>
          <w:marTop w:val="0"/>
          <w:marBottom w:val="0"/>
          <w:divBdr>
            <w:top w:val="none" w:sz="0" w:space="0" w:color="auto"/>
            <w:left w:val="none" w:sz="0" w:space="0" w:color="auto"/>
            <w:bottom w:val="none" w:sz="0" w:space="0" w:color="auto"/>
            <w:right w:val="none" w:sz="0" w:space="0" w:color="auto"/>
          </w:divBdr>
        </w:div>
        <w:div w:id="51976207">
          <w:marLeft w:val="0"/>
          <w:marRight w:val="0"/>
          <w:marTop w:val="0"/>
          <w:marBottom w:val="0"/>
          <w:divBdr>
            <w:top w:val="none" w:sz="0" w:space="0" w:color="auto"/>
            <w:left w:val="none" w:sz="0" w:space="0" w:color="auto"/>
            <w:bottom w:val="none" w:sz="0" w:space="0" w:color="auto"/>
            <w:right w:val="none" w:sz="0" w:space="0" w:color="auto"/>
          </w:divBdr>
        </w:div>
        <w:div w:id="180559331">
          <w:marLeft w:val="0"/>
          <w:marRight w:val="0"/>
          <w:marTop w:val="0"/>
          <w:marBottom w:val="0"/>
          <w:divBdr>
            <w:top w:val="none" w:sz="0" w:space="0" w:color="auto"/>
            <w:left w:val="none" w:sz="0" w:space="0" w:color="auto"/>
            <w:bottom w:val="none" w:sz="0" w:space="0" w:color="auto"/>
            <w:right w:val="none" w:sz="0" w:space="0" w:color="auto"/>
          </w:divBdr>
        </w:div>
        <w:div w:id="583220596">
          <w:marLeft w:val="0"/>
          <w:marRight w:val="0"/>
          <w:marTop w:val="0"/>
          <w:marBottom w:val="0"/>
          <w:divBdr>
            <w:top w:val="none" w:sz="0" w:space="0" w:color="auto"/>
            <w:left w:val="none" w:sz="0" w:space="0" w:color="auto"/>
            <w:bottom w:val="none" w:sz="0" w:space="0" w:color="auto"/>
            <w:right w:val="none" w:sz="0" w:space="0" w:color="auto"/>
          </w:divBdr>
        </w:div>
        <w:div w:id="594871690">
          <w:marLeft w:val="0"/>
          <w:marRight w:val="0"/>
          <w:marTop w:val="0"/>
          <w:marBottom w:val="0"/>
          <w:divBdr>
            <w:top w:val="none" w:sz="0" w:space="0" w:color="auto"/>
            <w:left w:val="none" w:sz="0" w:space="0" w:color="auto"/>
            <w:bottom w:val="none" w:sz="0" w:space="0" w:color="auto"/>
            <w:right w:val="none" w:sz="0" w:space="0" w:color="auto"/>
          </w:divBdr>
        </w:div>
        <w:div w:id="2104494166">
          <w:marLeft w:val="0"/>
          <w:marRight w:val="0"/>
          <w:marTop w:val="0"/>
          <w:marBottom w:val="0"/>
          <w:divBdr>
            <w:top w:val="none" w:sz="0" w:space="0" w:color="auto"/>
            <w:left w:val="none" w:sz="0" w:space="0" w:color="auto"/>
            <w:bottom w:val="none" w:sz="0" w:space="0" w:color="auto"/>
            <w:right w:val="none" w:sz="0" w:space="0" w:color="auto"/>
          </w:divBdr>
        </w:div>
        <w:div w:id="1494831982">
          <w:marLeft w:val="0"/>
          <w:marRight w:val="0"/>
          <w:marTop w:val="0"/>
          <w:marBottom w:val="0"/>
          <w:divBdr>
            <w:top w:val="none" w:sz="0" w:space="0" w:color="auto"/>
            <w:left w:val="none" w:sz="0" w:space="0" w:color="auto"/>
            <w:bottom w:val="none" w:sz="0" w:space="0" w:color="auto"/>
            <w:right w:val="none" w:sz="0" w:space="0" w:color="auto"/>
          </w:divBdr>
        </w:div>
        <w:div w:id="1131747591">
          <w:marLeft w:val="0"/>
          <w:marRight w:val="0"/>
          <w:marTop w:val="0"/>
          <w:marBottom w:val="0"/>
          <w:divBdr>
            <w:top w:val="none" w:sz="0" w:space="0" w:color="auto"/>
            <w:left w:val="none" w:sz="0" w:space="0" w:color="auto"/>
            <w:bottom w:val="none" w:sz="0" w:space="0" w:color="auto"/>
            <w:right w:val="none" w:sz="0" w:space="0" w:color="auto"/>
          </w:divBdr>
        </w:div>
        <w:div w:id="826360515">
          <w:marLeft w:val="0"/>
          <w:marRight w:val="0"/>
          <w:marTop w:val="0"/>
          <w:marBottom w:val="0"/>
          <w:divBdr>
            <w:top w:val="none" w:sz="0" w:space="0" w:color="auto"/>
            <w:left w:val="none" w:sz="0" w:space="0" w:color="auto"/>
            <w:bottom w:val="none" w:sz="0" w:space="0" w:color="auto"/>
            <w:right w:val="none" w:sz="0" w:space="0" w:color="auto"/>
          </w:divBdr>
        </w:div>
        <w:div w:id="1382752644">
          <w:marLeft w:val="0"/>
          <w:marRight w:val="0"/>
          <w:marTop w:val="0"/>
          <w:marBottom w:val="0"/>
          <w:divBdr>
            <w:top w:val="none" w:sz="0" w:space="0" w:color="auto"/>
            <w:left w:val="none" w:sz="0" w:space="0" w:color="auto"/>
            <w:bottom w:val="none" w:sz="0" w:space="0" w:color="auto"/>
            <w:right w:val="none" w:sz="0" w:space="0" w:color="auto"/>
          </w:divBdr>
        </w:div>
        <w:div w:id="1522476815">
          <w:marLeft w:val="0"/>
          <w:marRight w:val="0"/>
          <w:marTop w:val="0"/>
          <w:marBottom w:val="0"/>
          <w:divBdr>
            <w:top w:val="none" w:sz="0" w:space="0" w:color="auto"/>
            <w:left w:val="none" w:sz="0" w:space="0" w:color="auto"/>
            <w:bottom w:val="none" w:sz="0" w:space="0" w:color="auto"/>
            <w:right w:val="none" w:sz="0" w:space="0" w:color="auto"/>
          </w:divBdr>
        </w:div>
        <w:div w:id="37702308">
          <w:marLeft w:val="0"/>
          <w:marRight w:val="0"/>
          <w:marTop w:val="0"/>
          <w:marBottom w:val="0"/>
          <w:divBdr>
            <w:top w:val="none" w:sz="0" w:space="0" w:color="auto"/>
            <w:left w:val="none" w:sz="0" w:space="0" w:color="auto"/>
            <w:bottom w:val="none" w:sz="0" w:space="0" w:color="auto"/>
            <w:right w:val="none" w:sz="0" w:space="0" w:color="auto"/>
          </w:divBdr>
        </w:div>
        <w:div w:id="57243438">
          <w:marLeft w:val="0"/>
          <w:marRight w:val="0"/>
          <w:marTop w:val="0"/>
          <w:marBottom w:val="0"/>
          <w:divBdr>
            <w:top w:val="none" w:sz="0" w:space="0" w:color="auto"/>
            <w:left w:val="none" w:sz="0" w:space="0" w:color="auto"/>
            <w:bottom w:val="none" w:sz="0" w:space="0" w:color="auto"/>
            <w:right w:val="none" w:sz="0" w:space="0" w:color="auto"/>
          </w:divBdr>
        </w:div>
        <w:div w:id="1189636901">
          <w:marLeft w:val="0"/>
          <w:marRight w:val="0"/>
          <w:marTop w:val="0"/>
          <w:marBottom w:val="0"/>
          <w:divBdr>
            <w:top w:val="none" w:sz="0" w:space="0" w:color="auto"/>
            <w:left w:val="none" w:sz="0" w:space="0" w:color="auto"/>
            <w:bottom w:val="none" w:sz="0" w:space="0" w:color="auto"/>
            <w:right w:val="none" w:sz="0" w:space="0" w:color="auto"/>
          </w:divBdr>
        </w:div>
        <w:div w:id="270861167">
          <w:marLeft w:val="0"/>
          <w:marRight w:val="0"/>
          <w:marTop w:val="0"/>
          <w:marBottom w:val="0"/>
          <w:divBdr>
            <w:top w:val="none" w:sz="0" w:space="0" w:color="auto"/>
            <w:left w:val="none" w:sz="0" w:space="0" w:color="auto"/>
            <w:bottom w:val="none" w:sz="0" w:space="0" w:color="auto"/>
            <w:right w:val="none" w:sz="0" w:space="0" w:color="auto"/>
          </w:divBdr>
        </w:div>
        <w:div w:id="1329942549">
          <w:marLeft w:val="0"/>
          <w:marRight w:val="0"/>
          <w:marTop w:val="0"/>
          <w:marBottom w:val="0"/>
          <w:divBdr>
            <w:top w:val="none" w:sz="0" w:space="0" w:color="auto"/>
            <w:left w:val="none" w:sz="0" w:space="0" w:color="auto"/>
            <w:bottom w:val="none" w:sz="0" w:space="0" w:color="auto"/>
            <w:right w:val="none" w:sz="0" w:space="0" w:color="auto"/>
          </w:divBdr>
        </w:div>
        <w:div w:id="1148090551">
          <w:marLeft w:val="0"/>
          <w:marRight w:val="0"/>
          <w:marTop w:val="0"/>
          <w:marBottom w:val="0"/>
          <w:divBdr>
            <w:top w:val="none" w:sz="0" w:space="0" w:color="auto"/>
            <w:left w:val="none" w:sz="0" w:space="0" w:color="auto"/>
            <w:bottom w:val="none" w:sz="0" w:space="0" w:color="auto"/>
            <w:right w:val="none" w:sz="0" w:space="0" w:color="auto"/>
          </w:divBdr>
        </w:div>
        <w:div w:id="627399915">
          <w:marLeft w:val="0"/>
          <w:marRight w:val="0"/>
          <w:marTop w:val="0"/>
          <w:marBottom w:val="0"/>
          <w:divBdr>
            <w:top w:val="none" w:sz="0" w:space="0" w:color="auto"/>
            <w:left w:val="none" w:sz="0" w:space="0" w:color="auto"/>
            <w:bottom w:val="none" w:sz="0" w:space="0" w:color="auto"/>
            <w:right w:val="none" w:sz="0" w:space="0" w:color="auto"/>
          </w:divBdr>
        </w:div>
        <w:div w:id="1331642039">
          <w:marLeft w:val="0"/>
          <w:marRight w:val="0"/>
          <w:marTop w:val="0"/>
          <w:marBottom w:val="0"/>
          <w:divBdr>
            <w:top w:val="none" w:sz="0" w:space="0" w:color="auto"/>
            <w:left w:val="none" w:sz="0" w:space="0" w:color="auto"/>
            <w:bottom w:val="none" w:sz="0" w:space="0" w:color="auto"/>
            <w:right w:val="none" w:sz="0" w:space="0" w:color="auto"/>
          </w:divBdr>
        </w:div>
        <w:div w:id="418675238">
          <w:marLeft w:val="0"/>
          <w:marRight w:val="0"/>
          <w:marTop w:val="0"/>
          <w:marBottom w:val="0"/>
          <w:divBdr>
            <w:top w:val="none" w:sz="0" w:space="0" w:color="auto"/>
            <w:left w:val="none" w:sz="0" w:space="0" w:color="auto"/>
            <w:bottom w:val="none" w:sz="0" w:space="0" w:color="auto"/>
            <w:right w:val="none" w:sz="0" w:space="0" w:color="auto"/>
          </w:divBdr>
        </w:div>
        <w:div w:id="947004383">
          <w:marLeft w:val="0"/>
          <w:marRight w:val="0"/>
          <w:marTop w:val="0"/>
          <w:marBottom w:val="0"/>
          <w:divBdr>
            <w:top w:val="none" w:sz="0" w:space="0" w:color="auto"/>
            <w:left w:val="none" w:sz="0" w:space="0" w:color="auto"/>
            <w:bottom w:val="none" w:sz="0" w:space="0" w:color="auto"/>
            <w:right w:val="none" w:sz="0" w:space="0" w:color="auto"/>
          </w:divBdr>
        </w:div>
        <w:div w:id="1030951803">
          <w:marLeft w:val="0"/>
          <w:marRight w:val="0"/>
          <w:marTop w:val="0"/>
          <w:marBottom w:val="0"/>
          <w:divBdr>
            <w:top w:val="none" w:sz="0" w:space="0" w:color="auto"/>
            <w:left w:val="none" w:sz="0" w:space="0" w:color="auto"/>
            <w:bottom w:val="none" w:sz="0" w:space="0" w:color="auto"/>
            <w:right w:val="none" w:sz="0" w:space="0" w:color="auto"/>
          </w:divBdr>
        </w:div>
        <w:div w:id="1878543978">
          <w:marLeft w:val="0"/>
          <w:marRight w:val="0"/>
          <w:marTop w:val="0"/>
          <w:marBottom w:val="0"/>
          <w:divBdr>
            <w:top w:val="none" w:sz="0" w:space="0" w:color="auto"/>
            <w:left w:val="none" w:sz="0" w:space="0" w:color="auto"/>
            <w:bottom w:val="none" w:sz="0" w:space="0" w:color="auto"/>
            <w:right w:val="none" w:sz="0" w:space="0" w:color="auto"/>
          </w:divBdr>
        </w:div>
        <w:div w:id="1621522673">
          <w:marLeft w:val="0"/>
          <w:marRight w:val="0"/>
          <w:marTop w:val="0"/>
          <w:marBottom w:val="0"/>
          <w:divBdr>
            <w:top w:val="none" w:sz="0" w:space="0" w:color="auto"/>
            <w:left w:val="none" w:sz="0" w:space="0" w:color="auto"/>
            <w:bottom w:val="none" w:sz="0" w:space="0" w:color="auto"/>
            <w:right w:val="none" w:sz="0" w:space="0" w:color="auto"/>
          </w:divBdr>
        </w:div>
        <w:div w:id="1333873935">
          <w:marLeft w:val="0"/>
          <w:marRight w:val="0"/>
          <w:marTop w:val="0"/>
          <w:marBottom w:val="0"/>
          <w:divBdr>
            <w:top w:val="none" w:sz="0" w:space="0" w:color="auto"/>
            <w:left w:val="none" w:sz="0" w:space="0" w:color="auto"/>
            <w:bottom w:val="none" w:sz="0" w:space="0" w:color="auto"/>
            <w:right w:val="none" w:sz="0" w:space="0" w:color="auto"/>
          </w:divBdr>
        </w:div>
        <w:div w:id="1382703212">
          <w:marLeft w:val="0"/>
          <w:marRight w:val="0"/>
          <w:marTop w:val="0"/>
          <w:marBottom w:val="0"/>
          <w:divBdr>
            <w:top w:val="none" w:sz="0" w:space="0" w:color="auto"/>
            <w:left w:val="none" w:sz="0" w:space="0" w:color="auto"/>
            <w:bottom w:val="none" w:sz="0" w:space="0" w:color="auto"/>
            <w:right w:val="none" w:sz="0" w:space="0" w:color="auto"/>
          </w:divBdr>
        </w:div>
        <w:div w:id="1157261921">
          <w:marLeft w:val="0"/>
          <w:marRight w:val="0"/>
          <w:marTop w:val="0"/>
          <w:marBottom w:val="0"/>
          <w:divBdr>
            <w:top w:val="none" w:sz="0" w:space="0" w:color="auto"/>
            <w:left w:val="none" w:sz="0" w:space="0" w:color="auto"/>
            <w:bottom w:val="none" w:sz="0" w:space="0" w:color="auto"/>
            <w:right w:val="none" w:sz="0" w:space="0" w:color="auto"/>
          </w:divBdr>
        </w:div>
        <w:div w:id="880020062">
          <w:marLeft w:val="0"/>
          <w:marRight w:val="0"/>
          <w:marTop w:val="0"/>
          <w:marBottom w:val="0"/>
          <w:divBdr>
            <w:top w:val="none" w:sz="0" w:space="0" w:color="auto"/>
            <w:left w:val="none" w:sz="0" w:space="0" w:color="auto"/>
            <w:bottom w:val="none" w:sz="0" w:space="0" w:color="auto"/>
            <w:right w:val="none" w:sz="0" w:space="0" w:color="auto"/>
          </w:divBdr>
        </w:div>
        <w:div w:id="865757323">
          <w:marLeft w:val="0"/>
          <w:marRight w:val="0"/>
          <w:marTop w:val="0"/>
          <w:marBottom w:val="0"/>
          <w:divBdr>
            <w:top w:val="none" w:sz="0" w:space="0" w:color="auto"/>
            <w:left w:val="none" w:sz="0" w:space="0" w:color="auto"/>
            <w:bottom w:val="none" w:sz="0" w:space="0" w:color="auto"/>
            <w:right w:val="none" w:sz="0" w:space="0" w:color="auto"/>
          </w:divBdr>
        </w:div>
        <w:div w:id="1279293095">
          <w:marLeft w:val="0"/>
          <w:marRight w:val="0"/>
          <w:marTop w:val="0"/>
          <w:marBottom w:val="0"/>
          <w:divBdr>
            <w:top w:val="none" w:sz="0" w:space="0" w:color="auto"/>
            <w:left w:val="none" w:sz="0" w:space="0" w:color="auto"/>
            <w:bottom w:val="none" w:sz="0" w:space="0" w:color="auto"/>
            <w:right w:val="none" w:sz="0" w:space="0" w:color="auto"/>
          </w:divBdr>
        </w:div>
      </w:divsChild>
    </w:div>
    <w:div w:id="379598793">
      <w:bodyDiv w:val="1"/>
      <w:marLeft w:val="0"/>
      <w:marRight w:val="0"/>
      <w:marTop w:val="0"/>
      <w:marBottom w:val="0"/>
      <w:divBdr>
        <w:top w:val="none" w:sz="0" w:space="0" w:color="auto"/>
        <w:left w:val="none" w:sz="0" w:space="0" w:color="auto"/>
        <w:bottom w:val="none" w:sz="0" w:space="0" w:color="auto"/>
        <w:right w:val="none" w:sz="0" w:space="0" w:color="auto"/>
      </w:divBdr>
    </w:div>
    <w:div w:id="1004674522">
      <w:bodyDiv w:val="1"/>
      <w:marLeft w:val="0"/>
      <w:marRight w:val="0"/>
      <w:marTop w:val="0"/>
      <w:marBottom w:val="0"/>
      <w:divBdr>
        <w:top w:val="none" w:sz="0" w:space="0" w:color="auto"/>
        <w:left w:val="none" w:sz="0" w:space="0" w:color="auto"/>
        <w:bottom w:val="none" w:sz="0" w:space="0" w:color="auto"/>
        <w:right w:val="none" w:sz="0" w:space="0" w:color="auto"/>
      </w:divBdr>
    </w:div>
    <w:div w:id="1095400778">
      <w:bodyDiv w:val="1"/>
      <w:marLeft w:val="0"/>
      <w:marRight w:val="0"/>
      <w:marTop w:val="0"/>
      <w:marBottom w:val="0"/>
      <w:divBdr>
        <w:top w:val="none" w:sz="0" w:space="0" w:color="auto"/>
        <w:left w:val="none" w:sz="0" w:space="0" w:color="auto"/>
        <w:bottom w:val="none" w:sz="0" w:space="0" w:color="auto"/>
        <w:right w:val="none" w:sz="0" w:space="0" w:color="auto"/>
      </w:divBdr>
    </w:div>
    <w:div w:id="1761833720">
      <w:bodyDiv w:val="1"/>
      <w:marLeft w:val="0"/>
      <w:marRight w:val="0"/>
      <w:marTop w:val="0"/>
      <w:marBottom w:val="0"/>
      <w:divBdr>
        <w:top w:val="none" w:sz="0" w:space="0" w:color="auto"/>
        <w:left w:val="none" w:sz="0" w:space="0" w:color="auto"/>
        <w:bottom w:val="none" w:sz="0" w:space="0" w:color="auto"/>
        <w:right w:val="none" w:sz="0" w:space="0" w:color="auto"/>
      </w:divBdr>
      <w:divsChild>
        <w:div w:id="1511211324">
          <w:marLeft w:val="0"/>
          <w:marRight w:val="0"/>
          <w:marTop w:val="0"/>
          <w:marBottom w:val="0"/>
          <w:divBdr>
            <w:top w:val="none" w:sz="0" w:space="0" w:color="auto"/>
            <w:left w:val="none" w:sz="0" w:space="0" w:color="auto"/>
            <w:bottom w:val="none" w:sz="0" w:space="0" w:color="auto"/>
            <w:right w:val="none" w:sz="0" w:space="0" w:color="auto"/>
          </w:divBdr>
          <w:divsChild>
            <w:div w:id="2108957807">
              <w:marLeft w:val="0"/>
              <w:marRight w:val="0"/>
              <w:marTop w:val="75"/>
              <w:marBottom w:val="60"/>
              <w:divBdr>
                <w:top w:val="none" w:sz="0" w:space="0" w:color="auto"/>
                <w:left w:val="none" w:sz="0" w:space="0" w:color="auto"/>
                <w:bottom w:val="none" w:sz="0" w:space="0" w:color="auto"/>
                <w:right w:val="none" w:sz="0" w:space="0" w:color="auto"/>
              </w:divBdr>
            </w:div>
          </w:divsChild>
        </w:div>
        <w:div w:id="57099000">
          <w:marLeft w:val="0"/>
          <w:marRight w:val="0"/>
          <w:marTop w:val="0"/>
          <w:marBottom w:val="0"/>
          <w:divBdr>
            <w:top w:val="none" w:sz="0" w:space="0" w:color="auto"/>
            <w:left w:val="none" w:sz="0" w:space="0" w:color="auto"/>
            <w:bottom w:val="none" w:sz="0" w:space="0" w:color="auto"/>
            <w:right w:val="none" w:sz="0" w:space="0" w:color="auto"/>
          </w:divBdr>
          <w:divsChild>
            <w:div w:id="1379553021">
              <w:marLeft w:val="0"/>
              <w:marRight w:val="0"/>
              <w:marTop w:val="0"/>
              <w:marBottom w:val="0"/>
              <w:divBdr>
                <w:top w:val="none" w:sz="0" w:space="0" w:color="auto"/>
                <w:left w:val="none" w:sz="0" w:space="0" w:color="auto"/>
                <w:bottom w:val="none" w:sz="0" w:space="0" w:color="auto"/>
                <w:right w:val="none" w:sz="0" w:space="0" w:color="auto"/>
              </w:divBdr>
              <w:divsChild>
                <w:div w:id="963777649">
                  <w:marLeft w:val="0"/>
                  <w:marRight w:val="0"/>
                  <w:marTop w:val="0"/>
                  <w:marBottom w:val="0"/>
                  <w:divBdr>
                    <w:top w:val="none" w:sz="0" w:space="0" w:color="auto"/>
                    <w:left w:val="none" w:sz="0" w:space="0" w:color="auto"/>
                    <w:bottom w:val="none" w:sz="0" w:space="0" w:color="auto"/>
                    <w:right w:val="none" w:sz="0" w:space="0" w:color="auto"/>
                  </w:divBdr>
                </w:div>
              </w:divsChild>
            </w:div>
            <w:div w:id="17855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nradi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A2503-2E99-4DFF-B2DC-3AE14E2F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4740</Words>
  <Characters>26071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paulaortiz</cp:lastModifiedBy>
  <cp:revision>2</cp:revision>
  <dcterms:created xsi:type="dcterms:W3CDTF">2015-07-21T19:44:00Z</dcterms:created>
  <dcterms:modified xsi:type="dcterms:W3CDTF">2015-07-21T19:44:00Z</dcterms:modified>
</cp:coreProperties>
</file>