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2F1C0" w14:textId="696DCF0B" w:rsidR="00A038B2" w:rsidRPr="00E46D92" w:rsidRDefault="00A038B2" w:rsidP="00A038B2">
      <w:pPr>
        <w:spacing w:after="0" w:line="240" w:lineRule="auto"/>
        <w:contextualSpacing/>
        <w:jc w:val="center"/>
        <w:rPr>
          <w:rFonts w:ascii="Leelawadee" w:hAnsi="Leelawadee" w:cs="Leelawadee"/>
          <w:b/>
          <w:color w:val="000000" w:themeColor="text1"/>
          <w:sz w:val="24"/>
          <w:szCs w:val="24"/>
          <w:lang w:val="es-ES_tradnl"/>
        </w:rPr>
      </w:pPr>
      <w:bookmarkStart w:id="0" w:name="_GoBack"/>
      <w:bookmarkEnd w:id="0"/>
      <w:r w:rsidRPr="00E46D92">
        <w:rPr>
          <w:rFonts w:ascii="Leelawadee" w:hAnsi="Leelawadee" w:cs="Leelawadee"/>
          <w:b/>
          <w:color w:val="000000" w:themeColor="text1"/>
          <w:sz w:val="24"/>
          <w:szCs w:val="24"/>
          <w:lang w:val="es-ES_tradnl"/>
        </w:rPr>
        <w:t xml:space="preserve">PROYECTO DE LEY No. ____ DE 2017 </w:t>
      </w:r>
      <w:r w:rsidR="0089672D">
        <w:rPr>
          <w:rFonts w:ascii="Leelawadee" w:hAnsi="Leelawadee" w:cs="Leelawadee"/>
          <w:b/>
          <w:color w:val="000000" w:themeColor="text1"/>
          <w:sz w:val="24"/>
          <w:szCs w:val="24"/>
          <w:lang w:val="es-ES_tradnl"/>
        </w:rPr>
        <w:t>CÁMARA</w:t>
      </w:r>
    </w:p>
    <w:p w14:paraId="5FE1210C" w14:textId="77777777" w:rsidR="00A038B2" w:rsidRPr="00E46D92" w:rsidRDefault="00A038B2" w:rsidP="00A038B2">
      <w:pPr>
        <w:spacing w:after="0" w:line="240" w:lineRule="auto"/>
        <w:contextualSpacing/>
        <w:jc w:val="center"/>
        <w:rPr>
          <w:rFonts w:ascii="Leelawadee" w:hAnsi="Leelawadee" w:cs="Leelawadee"/>
          <w:b/>
          <w:color w:val="000000" w:themeColor="text1"/>
          <w:sz w:val="24"/>
          <w:szCs w:val="24"/>
          <w:lang w:val="es-ES_tradnl"/>
        </w:rPr>
      </w:pPr>
    </w:p>
    <w:p w14:paraId="3E0C2DE0" w14:textId="17E8E2CC" w:rsidR="00A038B2" w:rsidRPr="00E46D92" w:rsidRDefault="00A038B2" w:rsidP="00A038B2">
      <w:pPr>
        <w:adjustRightInd w:val="0"/>
        <w:spacing w:after="0" w:line="240" w:lineRule="auto"/>
        <w:contextualSpacing/>
        <w:jc w:val="center"/>
        <w:textAlignment w:val="center"/>
        <w:rPr>
          <w:rFonts w:ascii="Leelawadee" w:eastAsia="Times New Roman" w:hAnsi="Leelawadee" w:cs="Leelawadee"/>
          <w:b/>
          <w:color w:val="000000" w:themeColor="text1"/>
          <w:sz w:val="24"/>
          <w:szCs w:val="24"/>
          <w:lang w:val="es-ES_tradnl" w:eastAsia="es-ES" w:bidi="ar-YE"/>
        </w:rPr>
      </w:pPr>
      <w:r w:rsidRPr="00E46D92">
        <w:rPr>
          <w:rFonts w:ascii="Leelawadee" w:eastAsia="Times New Roman" w:hAnsi="Leelawadee" w:cs="Leelawadee"/>
          <w:b/>
          <w:sz w:val="24"/>
          <w:szCs w:val="24"/>
        </w:rPr>
        <w:t xml:space="preserve">“POR LA CUAL SE DICTAN MEDIDAS </w:t>
      </w:r>
      <w:r w:rsidR="00A17F72" w:rsidRPr="00E46D92">
        <w:rPr>
          <w:rFonts w:ascii="Leelawadee" w:eastAsia="Times New Roman" w:hAnsi="Leelawadee" w:cs="Leelawadee"/>
          <w:b/>
          <w:sz w:val="24"/>
          <w:szCs w:val="24"/>
        </w:rPr>
        <w:t xml:space="preserve">LABORALES </w:t>
      </w:r>
      <w:r w:rsidR="002951E3" w:rsidRPr="00E46D92">
        <w:rPr>
          <w:rFonts w:ascii="Leelawadee" w:eastAsia="Times New Roman" w:hAnsi="Leelawadee" w:cs="Leelawadee"/>
          <w:b/>
          <w:sz w:val="24"/>
          <w:szCs w:val="24"/>
        </w:rPr>
        <w:t xml:space="preserve">EN FAVOR DE </w:t>
      </w:r>
      <w:r w:rsidR="00693301" w:rsidRPr="00E46D92">
        <w:rPr>
          <w:rFonts w:ascii="Leelawadee" w:eastAsia="Times New Roman" w:hAnsi="Leelawadee" w:cs="Leelawadee"/>
          <w:b/>
          <w:sz w:val="24"/>
          <w:szCs w:val="24"/>
        </w:rPr>
        <w:t xml:space="preserve">LOS CONDUCTORES DE MOTOCICLETAS </w:t>
      </w:r>
      <w:r w:rsidRPr="00E46D92">
        <w:rPr>
          <w:rFonts w:ascii="Leelawadee" w:eastAsia="Times New Roman" w:hAnsi="Leelawadee" w:cs="Leelawadee"/>
          <w:b/>
          <w:sz w:val="24"/>
          <w:szCs w:val="24"/>
        </w:rPr>
        <w:t>Y SE DICTAN OTRAS DISPOSICIONES</w:t>
      </w:r>
      <w:r w:rsidRPr="00E46D92">
        <w:rPr>
          <w:rFonts w:ascii="Leelawadee" w:eastAsia="Leelawadee,Leelawadee,Leelawade" w:hAnsi="Leelawadee" w:cs="Leelawadee"/>
          <w:b/>
          <w:bCs/>
          <w:color w:val="000000" w:themeColor="text1"/>
          <w:sz w:val="24"/>
          <w:szCs w:val="24"/>
          <w:lang w:eastAsia="es-ES"/>
        </w:rPr>
        <w:t>”</w:t>
      </w:r>
      <w:r w:rsidRPr="00E46D92">
        <w:rPr>
          <w:rFonts w:ascii="Leelawadee" w:eastAsia="Leelawadee,Leelawadee,Leelawade" w:hAnsi="Leelawadee" w:cs="Leelawadee"/>
          <w:color w:val="000000" w:themeColor="text1"/>
          <w:sz w:val="24"/>
          <w:szCs w:val="24"/>
          <w:lang w:eastAsia="es-ES"/>
        </w:rPr>
        <w:t>.</w:t>
      </w:r>
    </w:p>
    <w:p w14:paraId="7448BC0B" w14:textId="77777777" w:rsidR="00A038B2" w:rsidRPr="00E46D92" w:rsidRDefault="00A038B2" w:rsidP="00E30827">
      <w:pPr>
        <w:adjustRightInd w:val="0"/>
        <w:spacing w:after="0" w:line="240" w:lineRule="auto"/>
        <w:contextualSpacing/>
        <w:jc w:val="center"/>
        <w:textAlignment w:val="center"/>
        <w:rPr>
          <w:rFonts w:ascii="Leelawadee" w:eastAsia="Times New Roman" w:hAnsi="Leelawadee" w:cs="Leelawadee"/>
          <w:b/>
          <w:color w:val="000000" w:themeColor="text1"/>
          <w:sz w:val="24"/>
          <w:szCs w:val="24"/>
          <w:lang w:val="es-ES_tradnl" w:eastAsia="es-ES" w:bidi="ar-YE"/>
        </w:rPr>
      </w:pPr>
    </w:p>
    <w:p w14:paraId="6E74B542" w14:textId="77777777" w:rsidR="00763252" w:rsidRPr="00E46D92" w:rsidRDefault="00763252" w:rsidP="00E30827">
      <w:pPr>
        <w:adjustRightInd w:val="0"/>
        <w:spacing w:after="0" w:line="240" w:lineRule="auto"/>
        <w:contextualSpacing/>
        <w:jc w:val="center"/>
        <w:textAlignment w:val="center"/>
        <w:rPr>
          <w:rFonts w:ascii="Leelawadee" w:eastAsia="Times New Roman" w:hAnsi="Leelawadee" w:cs="Leelawadee"/>
          <w:b/>
          <w:color w:val="000000" w:themeColor="text1"/>
          <w:sz w:val="24"/>
          <w:szCs w:val="24"/>
          <w:lang w:val="es-ES_tradnl" w:eastAsia="es-ES" w:bidi="ar-YE"/>
        </w:rPr>
      </w:pPr>
      <w:r w:rsidRPr="00E46D92">
        <w:rPr>
          <w:rFonts w:ascii="Leelawadee" w:eastAsia="Times New Roman" w:hAnsi="Leelawadee" w:cs="Leelawadee"/>
          <w:b/>
          <w:color w:val="000000" w:themeColor="text1"/>
          <w:sz w:val="24"/>
          <w:szCs w:val="24"/>
          <w:lang w:val="es-ES_tradnl" w:eastAsia="es-ES" w:bidi="ar-YE"/>
        </w:rPr>
        <w:t>El Congreso de Colombia</w:t>
      </w:r>
    </w:p>
    <w:p w14:paraId="0E5A8E67" w14:textId="77777777" w:rsidR="00763252" w:rsidRPr="00E46D92" w:rsidRDefault="00763252" w:rsidP="00E30827">
      <w:pPr>
        <w:adjustRightInd w:val="0"/>
        <w:spacing w:after="0" w:line="240" w:lineRule="auto"/>
        <w:contextualSpacing/>
        <w:jc w:val="center"/>
        <w:textAlignment w:val="center"/>
        <w:rPr>
          <w:rFonts w:ascii="Leelawadee" w:eastAsia="Times New Roman" w:hAnsi="Leelawadee" w:cs="Leelawadee"/>
          <w:b/>
          <w:color w:val="000000" w:themeColor="text1"/>
          <w:sz w:val="24"/>
          <w:szCs w:val="24"/>
          <w:lang w:val="es-ES_tradnl" w:eastAsia="es-ES" w:bidi="ar-YE"/>
        </w:rPr>
      </w:pPr>
    </w:p>
    <w:p w14:paraId="4315CEC6" w14:textId="77777777" w:rsidR="00763252" w:rsidRPr="00E46D92" w:rsidRDefault="00763252" w:rsidP="00E30827">
      <w:pPr>
        <w:adjustRightInd w:val="0"/>
        <w:spacing w:after="0" w:line="240" w:lineRule="auto"/>
        <w:contextualSpacing/>
        <w:jc w:val="center"/>
        <w:textAlignment w:val="center"/>
        <w:rPr>
          <w:rFonts w:ascii="Leelawadee" w:eastAsia="Times New Roman" w:hAnsi="Leelawadee" w:cs="Leelawadee"/>
          <w:b/>
          <w:color w:val="000000" w:themeColor="text1"/>
          <w:sz w:val="24"/>
          <w:szCs w:val="24"/>
          <w:lang w:val="es-ES_tradnl" w:eastAsia="es-ES" w:bidi="ar-YE"/>
        </w:rPr>
      </w:pPr>
      <w:r w:rsidRPr="00E46D92">
        <w:rPr>
          <w:rFonts w:ascii="Leelawadee" w:eastAsia="Times New Roman" w:hAnsi="Leelawadee" w:cs="Leelawadee"/>
          <w:b/>
          <w:color w:val="000000" w:themeColor="text1"/>
          <w:sz w:val="24"/>
          <w:szCs w:val="24"/>
          <w:lang w:val="es-ES_tradnl" w:eastAsia="es-ES" w:bidi="ar-YE"/>
        </w:rPr>
        <w:t>DECRETA:</w:t>
      </w:r>
    </w:p>
    <w:p w14:paraId="36AA551A" w14:textId="77777777" w:rsidR="00763252" w:rsidRPr="00E46D92" w:rsidRDefault="00763252" w:rsidP="00E30827">
      <w:pPr>
        <w:spacing w:after="0" w:line="240" w:lineRule="auto"/>
        <w:contextualSpacing/>
        <w:jc w:val="center"/>
        <w:rPr>
          <w:rFonts w:ascii="Leelawadee" w:hAnsi="Leelawadee" w:cs="Leelawadee"/>
          <w:color w:val="000000" w:themeColor="text1"/>
          <w:sz w:val="24"/>
          <w:szCs w:val="24"/>
        </w:rPr>
      </w:pPr>
    </w:p>
    <w:p w14:paraId="7A3ADAC4" w14:textId="7A069BB7" w:rsidR="00A038B2" w:rsidRPr="00E46D92" w:rsidRDefault="00A038B2" w:rsidP="00833583">
      <w:pPr>
        <w:pStyle w:val="Sinespaciado"/>
        <w:contextualSpacing/>
        <w:jc w:val="both"/>
        <w:rPr>
          <w:rFonts w:ascii="Leelawadee" w:hAnsi="Leelawadee" w:cs="Leelawadee"/>
          <w:lang w:val="es-CO" w:eastAsia="es-CO"/>
        </w:rPr>
      </w:pPr>
      <w:r w:rsidRPr="00E46D92">
        <w:rPr>
          <w:rFonts w:ascii="Leelawadee" w:hAnsi="Leelawadee" w:cs="Leelawadee"/>
          <w:b/>
          <w:lang w:val="es-CO" w:eastAsia="es-CO"/>
        </w:rPr>
        <w:t xml:space="preserve">ARTÍCULO 1. OBJETO. </w:t>
      </w:r>
      <w:r w:rsidRPr="00E46D92">
        <w:rPr>
          <w:rFonts w:ascii="Leelawadee" w:hAnsi="Leelawadee" w:cs="Leelawadee"/>
          <w:lang w:val="es-CO" w:eastAsia="es-CO"/>
        </w:rPr>
        <w:t>La presente Ley tiene por objeto</w:t>
      </w:r>
      <w:r w:rsidR="002951E3" w:rsidRPr="00E46D92">
        <w:rPr>
          <w:rFonts w:ascii="Leelawadee" w:hAnsi="Leelawadee" w:cs="Leelawadee"/>
          <w:lang w:val="es-CO" w:eastAsia="es-CO"/>
        </w:rPr>
        <w:t xml:space="preserve"> </w:t>
      </w:r>
      <w:r w:rsidR="00FB7A8D" w:rsidRPr="00E46D92">
        <w:rPr>
          <w:rFonts w:ascii="Leelawadee" w:hAnsi="Leelawadee" w:cs="Leelawadee"/>
          <w:lang w:val="es-CO" w:eastAsia="es-CO"/>
        </w:rPr>
        <w:t xml:space="preserve">establecer estímulos </w:t>
      </w:r>
      <w:r w:rsidR="002D6943">
        <w:rPr>
          <w:rFonts w:ascii="Leelawadee" w:hAnsi="Leelawadee" w:cs="Leelawadee"/>
          <w:lang w:val="es-CO" w:eastAsia="es-CO"/>
        </w:rPr>
        <w:t>para la m</w:t>
      </w:r>
      <w:r w:rsidR="00E46D92" w:rsidRPr="00E46D92">
        <w:rPr>
          <w:rFonts w:ascii="Leelawadee" w:hAnsi="Leelawadee" w:cs="Leelawadee"/>
          <w:lang w:val="es-CO" w:eastAsia="es-CO"/>
        </w:rPr>
        <w:t>igración de la actividad económica</w:t>
      </w:r>
      <w:r w:rsidR="00FB7A8D" w:rsidRPr="00E46D92">
        <w:rPr>
          <w:rFonts w:ascii="Leelawadee" w:hAnsi="Leelawadee" w:cs="Leelawadee"/>
          <w:lang w:val="es-CO" w:eastAsia="es-CO"/>
        </w:rPr>
        <w:t xml:space="preserve"> </w:t>
      </w:r>
      <w:r w:rsidR="002D6943">
        <w:rPr>
          <w:rFonts w:ascii="Leelawadee" w:hAnsi="Leelawadee" w:cs="Leelawadee"/>
          <w:lang w:val="es-CO" w:eastAsia="es-CO"/>
        </w:rPr>
        <w:t>de</w:t>
      </w:r>
      <w:r w:rsidR="00FB7A8D" w:rsidRPr="00E46D92">
        <w:rPr>
          <w:rFonts w:ascii="Leelawadee" w:hAnsi="Leelawadee" w:cs="Leelawadee"/>
          <w:lang w:val="es-CO" w:eastAsia="es-CO"/>
        </w:rPr>
        <w:t xml:space="preserve"> los conductores de motocicletas que se encuentran </w:t>
      </w:r>
      <w:r w:rsidR="00B201CB">
        <w:rPr>
          <w:rFonts w:ascii="Leelawadee" w:hAnsi="Leelawadee" w:cs="Leelawadee"/>
          <w:lang w:val="es-CO" w:eastAsia="es-CO"/>
        </w:rPr>
        <w:t>desempeñando</w:t>
      </w:r>
      <w:r w:rsidR="00900C9F">
        <w:rPr>
          <w:rFonts w:ascii="Leelawadee" w:hAnsi="Leelawadee" w:cs="Leelawadee"/>
          <w:lang w:val="es-CO" w:eastAsia="es-CO"/>
        </w:rPr>
        <w:t xml:space="preserve"> la actividad del</w:t>
      </w:r>
      <w:r w:rsidR="00FB7A8D" w:rsidRPr="00E46D92">
        <w:rPr>
          <w:rFonts w:ascii="Leelawadee" w:hAnsi="Leelawadee" w:cs="Leelawadee"/>
          <w:lang w:val="es-CO" w:eastAsia="es-CO"/>
        </w:rPr>
        <w:t xml:space="preserve"> </w:t>
      </w:r>
      <w:proofErr w:type="spellStart"/>
      <w:r w:rsidR="00FB7A8D" w:rsidRPr="00E46D92">
        <w:rPr>
          <w:rFonts w:ascii="Leelawadee" w:hAnsi="Leelawadee" w:cs="Leelawadee"/>
          <w:lang w:val="es-CO" w:eastAsia="es-CO"/>
        </w:rPr>
        <w:t>mototaxismo</w:t>
      </w:r>
      <w:proofErr w:type="spellEnd"/>
      <w:r w:rsidR="00833583" w:rsidRPr="00E46D92">
        <w:rPr>
          <w:rFonts w:ascii="Leelawadee" w:hAnsi="Leelawadee" w:cs="Leelawadee"/>
          <w:lang w:val="es-CO" w:eastAsia="es-CO"/>
        </w:rPr>
        <w:t>.</w:t>
      </w:r>
      <w:r w:rsidRPr="00E46D92">
        <w:rPr>
          <w:rFonts w:ascii="Leelawadee" w:eastAsia="Times New Roman" w:hAnsi="Leelawadee" w:cs="Leelawadee"/>
          <w:bCs/>
          <w:iCs/>
          <w:lang w:eastAsia="es-CO"/>
        </w:rPr>
        <w:t xml:space="preserve"> </w:t>
      </w:r>
    </w:p>
    <w:p w14:paraId="3EE79095" w14:textId="77777777" w:rsidR="00A038B2" w:rsidRPr="00E46D92" w:rsidRDefault="00A038B2" w:rsidP="00A038B2">
      <w:pPr>
        <w:shd w:val="clear" w:color="auto" w:fill="FFFFFF"/>
        <w:spacing w:after="0" w:line="240" w:lineRule="auto"/>
        <w:contextualSpacing/>
        <w:jc w:val="both"/>
        <w:rPr>
          <w:rFonts w:ascii="Leelawadee" w:eastAsia="Times New Roman" w:hAnsi="Leelawadee" w:cs="Leelawadee"/>
          <w:bCs/>
          <w:iCs/>
          <w:sz w:val="24"/>
          <w:szCs w:val="24"/>
          <w:lang w:eastAsia="es-CO"/>
        </w:rPr>
      </w:pPr>
    </w:p>
    <w:p w14:paraId="1CAB1CC4" w14:textId="0EBAC246" w:rsidR="00A17F72" w:rsidRPr="00E46D92" w:rsidRDefault="00FB7A8D" w:rsidP="00A038B2">
      <w:pPr>
        <w:shd w:val="clear" w:color="auto" w:fill="FFFFFF"/>
        <w:spacing w:after="0" w:line="240" w:lineRule="auto"/>
        <w:contextualSpacing/>
        <w:jc w:val="both"/>
        <w:rPr>
          <w:rFonts w:ascii="Leelawadee" w:eastAsia="Times New Roman" w:hAnsi="Leelawadee" w:cs="Leelawadee"/>
          <w:bCs/>
          <w:iCs/>
          <w:sz w:val="24"/>
          <w:szCs w:val="24"/>
          <w:lang w:eastAsia="es-CO"/>
        </w:rPr>
      </w:pPr>
      <w:r w:rsidRPr="00E46D92">
        <w:rPr>
          <w:rFonts w:ascii="Leelawadee" w:eastAsia="Times New Roman" w:hAnsi="Leelawadee" w:cs="Leelawadee"/>
          <w:b/>
          <w:bCs/>
          <w:iCs/>
          <w:sz w:val="24"/>
          <w:szCs w:val="24"/>
          <w:lang w:eastAsia="es-CO"/>
        </w:rPr>
        <w:t>ARTÍCULO 2. DEFINICIÓN.</w:t>
      </w:r>
      <w:r w:rsidRPr="00E46D92">
        <w:rPr>
          <w:rFonts w:ascii="Leelawadee" w:eastAsia="Times New Roman" w:hAnsi="Leelawadee" w:cs="Leelawadee"/>
          <w:bCs/>
          <w:iCs/>
          <w:sz w:val="24"/>
          <w:szCs w:val="24"/>
          <w:lang w:eastAsia="es-CO"/>
        </w:rPr>
        <w:t xml:space="preserve"> </w:t>
      </w:r>
      <w:r w:rsidR="00A17F72" w:rsidRPr="00E46D92">
        <w:rPr>
          <w:rFonts w:ascii="Leelawadee" w:eastAsia="Times New Roman" w:hAnsi="Leelawadee" w:cs="Leelawadee"/>
          <w:bCs/>
          <w:iCs/>
          <w:sz w:val="24"/>
          <w:szCs w:val="24"/>
          <w:lang w:eastAsia="es-CO"/>
        </w:rPr>
        <w:t xml:space="preserve">Para efectos de la presente ley, se entenderán </w:t>
      </w:r>
      <w:r w:rsidR="008B5764" w:rsidRPr="00E46D92">
        <w:rPr>
          <w:rFonts w:ascii="Leelawadee" w:eastAsia="Times New Roman" w:hAnsi="Leelawadee" w:cs="Leelawadee"/>
          <w:bCs/>
          <w:iCs/>
          <w:sz w:val="24"/>
          <w:szCs w:val="24"/>
          <w:lang w:eastAsia="es-CO"/>
        </w:rPr>
        <w:t>las siguientes definiciones:</w:t>
      </w:r>
    </w:p>
    <w:p w14:paraId="76D4D4B1" w14:textId="77777777" w:rsidR="00A17F72" w:rsidRPr="00E46D92" w:rsidRDefault="00A17F72" w:rsidP="00A038B2">
      <w:pPr>
        <w:shd w:val="clear" w:color="auto" w:fill="FFFFFF"/>
        <w:spacing w:after="0" w:line="240" w:lineRule="auto"/>
        <w:contextualSpacing/>
        <w:jc w:val="both"/>
        <w:rPr>
          <w:rFonts w:ascii="Leelawadee" w:eastAsia="Times New Roman" w:hAnsi="Leelawadee" w:cs="Leelawadee"/>
          <w:bCs/>
          <w:iCs/>
          <w:sz w:val="24"/>
          <w:szCs w:val="24"/>
          <w:lang w:eastAsia="es-CO"/>
        </w:rPr>
      </w:pPr>
    </w:p>
    <w:p w14:paraId="3380C3D6" w14:textId="67361A5B" w:rsidR="004A4186" w:rsidRPr="00E46D92" w:rsidRDefault="00E46D92" w:rsidP="00E46D92">
      <w:pPr>
        <w:pStyle w:val="Prrafodelista"/>
        <w:numPr>
          <w:ilvl w:val="0"/>
          <w:numId w:val="7"/>
        </w:numPr>
        <w:shd w:val="clear" w:color="auto" w:fill="FFFFFF"/>
        <w:spacing w:after="0" w:line="240" w:lineRule="auto"/>
        <w:jc w:val="both"/>
        <w:rPr>
          <w:rFonts w:ascii="Leelawadee" w:eastAsia="Times New Roman" w:hAnsi="Leelawadee" w:cs="Leelawadee"/>
          <w:bCs/>
          <w:iCs/>
          <w:sz w:val="24"/>
          <w:szCs w:val="24"/>
          <w:lang w:eastAsia="es-CO"/>
        </w:rPr>
      </w:pPr>
      <w:r w:rsidRPr="00E46D92">
        <w:rPr>
          <w:rFonts w:ascii="Leelawadee" w:eastAsia="Times New Roman" w:hAnsi="Leelawadee" w:cs="Leelawadee"/>
          <w:b/>
          <w:bCs/>
          <w:iCs/>
          <w:sz w:val="24"/>
          <w:szCs w:val="24"/>
          <w:lang w:eastAsia="es-CO"/>
        </w:rPr>
        <w:t>Migración de la actividad económica:</w:t>
      </w:r>
      <w:r w:rsidRPr="00E46D92">
        <w:rPr>
          <w:rFonts w:ascii="Leelawadee" w:eastAsia="Times New Roman" w:hAnsi="Leelawadee" w:cs="Leelawadee"/>
          <w:bCs/>
          <w:iCs/>
          <w:sz w:val="24"/>
          <w:szCs w:val="24"/>
          <w:lang w:eastAsia="es-CO"/>
        </w:rPr>
        <w:t xml:space="preserve"> Derecho de la población que consiste en cambiar</w:t>
      </w:r>
      <w:r w:rsidR="00B631D7">
        <w:rPr>
          <w:rFonts w:ascii="Leelawadee" w:eastAsia="Times New Roman" w:hAnsi="Leelawadee" w:cs="Leelawadee"/>
          <w:bCs/>
          <w:iCs/>
          <w:sz w:val="24"/>
          <w:szCs w:val="24"/>
          <w:lang w:eastAsia="es-CO"/>
        </w:rPr>
        <w:t>, por una sola vez,</w:t>
      </w:r>
      <w:r w:rsidR="00F26B92">
        <w:rPr>
          <w:rFonts w:ascii="Leelawadee" w:eastAsia="Times New Roman" w:hAnsi="Leelawadee" w:cs="Leelawadee"/>
          <w:bCs/>
          <w:iCs/>
          <w:sz w:val="24"/>
          <w:szCs w:val="24"/>
          <w:lang w:eastAsia="es-CO"/>
        </w:rPr>
        <w:t xml:space="preserve"> la práctica de la</w:t>
      </w:r>
      <w:r w:rsidRPr="00E46D92">
        <w:rPr>
          <w:rFonts w:ascii="Leelawadee" w:eastAsia="Times New Roman" w:hAnsi="Leelawadee" w:cs="Leelawadee"/>
          <w:bCs/>
          <w:iCs/>
          <w:sz w:val="24"/>
          <w:szCs w:val="24"/>
          <w:lang w:eastAsia="es-CO"/>
        </w:rPr>
        <w:t xml:space="preserve"> actividad </w:t>
      </w:r>
      <w:r w:rsidR="00F26B92">
        <w:rPr>
          <w:rFonts w:ascii="Leelawadee" w:eastAsia="Times New Roman" w:hAnsi="Leelawadee" w:cs="Leelawadee"/>
          <w:bCs/>
          <w:iCs/>
          <w:sz w:val="24"/>
          <w:szCs w:val="24"/>
          <w:lang w:eastAsia="es-CO"/>
        </w:rPr>
        <w:t xml:space="preserve">del </w:t>
      </w:r>
      <w:proofErr w:type="spellStart"/>
      <w:r w:rsidR="00F26B92">
        <w:rPr>
          <w:rFonts w:ascii="Leelawadee" w:eastAsia="Times New Roman" w:hAnsi="Leelawadee" w:cs="Leelawadee"/>
          <w:bCs/>
          <w:iCs/>
          <w:sz w:val="24"/>
          <w:szCs w:val="24"/>
          <w:lang w:eastAsia="es-CO"/>
        </w:rPr>
        <w:t>mototaxismo</w:t>
      </w:r>
      <w:proofErr w:type="spellEnd"/>
      <w:r w:rsidR="00F26B92">
        <w:rPr>
          <w:rFonts w:ascii="Leelawadee" w:eastAsia="Times New Roman" w:hAnsi="Leelawadee" w:cs="Leelawadee"/>
          <w:bCs/>
          <w:iCs/>
          <w:sz w:val="24"/>
          <w:szCs w:val="24"/>
          <w:lang w:eastAsia="es-CO"/>
        </w:rPr>
        <w:t xml:space="preserve"> </w:t>
      </w:r>
      <w:r w:rsidRPr="00E46D92">
        <w:rPr>
          <w:rFonts w:ascii="Leelawadee" w:eastAsia="Times New Roman" w:hAnsi="Leelawadee" w:cs="Leelawadee"/>
          <w:bCs/>
          <w:iCs/>
          <w:sz w:val="24"/>
          <w:szCs w:val="24"/>
          <w:lang w:eastAsia="es-CO"/>
        </w:rPr>
        <w:t>por la práctica de otra actividad económica autorizada por la ley</w:t>
      </w:r>
      <w:r w:rsidR="00385297">
        <w:rPr>
          <w:rFonts w:ascii="Leelawadee" w:eastAsia="Times New Roman" w:hAnsi="Leelawadee" w:cs="Leelawadee"/>
          <w:bCs/>
          <w:iCs/>
          <w:sz w:val="24"/>
          <w:szCs w:val="24"/>
          <w:lang w:eastAsia="es-CO"/>
        </w:rPr>
        <w:t>,</w:t>
      </w:r>
      <w:r w:rsidR="00385297" w:rsidRPr="00E46D92">
        <w:rPr>
          <w:rFonts w:ascii="Leelawadee" w:eastAsia="Times New Roman" w:hAnsi="Leelawadee" w:cs="Leelawadee"/>
          <w:bCs/>
          <w:iCs/>
          <w:sz w:val="24"/>
          <w:szCs w:val="24"/>
          <w:lang w:eastAsia="es-CO"/>
        </w:rPr>
        <w:t xml:space="preserve"> </w:t>
      </w:r>
      <w:r w:rsidRPr="00E46D92">
        <w:rPr>
          <w:rFonts w:ascii="Leelawadee" w:eastAsia="Times New Roman" w:hAnsi="Leelawadee" w:cs="Leelawadee"/>
          <w:bCs/>
          <w:iCs/>
          <w:sz w:val="24"/>
          <w:szCs w:val="24"/>
          <w:lang w:eastAsia="es-CO"/>
        </w:rPr>
        <w:t>sin la imposición de sanciones</w:t>
      </w:r>
      <w:r w:rsidR="00B631D7">
        <w:rPr>
          <w:rFonts w:ascii="Leelawadee" w:eastAsia="Times New Roman" w:hAnsi="Leelawadee" w:cs="Leelawadee"/>
          <w:bCs/>
          <w:iCs/>
          <w:sz w:val="24"/>
          <w:szCs w:val="24"/>
          <w:lang w:eastAsia="es-CO"/>
        </w:rPr>
        <w:t xml:space="preserve"> pecuniarias, </w:t>
      </w:r>
      <w:r w:rsidRPr="00E46D92">
        <w:rPr>
          <w:rFonts w:ascii="Leelawadee" w:eastAsia="Times New Roman" w:hAnsi="Leelawadee" w:cs="Leelawadee"/>
          <w:bCs/>
          <w:iCs/>
          <w:sz w:val="24"/>
          <w:szCs w:val="24"/>
          <w:lang w:eastAsia="es-CO"/>
        </w:rPr>
        <w:t>administrativas ni penales</w:t>
      </w:r>
      <w:r w:rsidR="00B631D7">
        <w:rPr>
          <w:rFonts w:ascii="Leelawadee" w:eastAsia="Times New Roman" w:hAnsi="Leelawadee" w:cs="Leelawadee"/>
          <w:bCs/>
          <w:iCs/>
          <w:sz w:val="24"/>
          <w:szCs w:val="24"/>
          <w:lang w:eastAsia="es-CO"/>
        </w:rPr>
        <w:t xml:space="preserve"> por el desarrollo de la actividad</w:t>
      </w:r>
      <w:r w:rsidR="00385297">
        <w:rPr>
          <w:rFonts w:ascii="Leelawadee" w:eastAsia="Times New Roman" w:hAnsi="Leelawadee" w:cs="Leelawadee"/>
          <w:bCs/>
          <w:iCs/>
          <w:sz w:val="24"/>
          <w:szCs w:val="24"/>
          <w:lang w:eastAsia="es-CO"/>
        </w:rPr>
        <w:t xml:space="preserve"> económica </w:t>
      </w:r>
      <w:r w:rsidR="00F26B92">
        <w:rPr>
          <w:rFonts w:ascii="Leelawadee" w:eastAsia="Times New Roman" w:hAnsi="Leelawadee" w:cs="Leelawadee"/>
          <w:bCs/>
          <w:iCs/>
          <w:sz w:val="24"/>
          <w:szCs w:val="24"/>
          <w:lang w:eastAsia="es-CO"/>
        </w:rPr>
        <w:t>informal</w:t>
      </w:r>
      <w:r w:rsidRPr="00E46D92">
        <w:rPr>
          <w:rFonts w:ascii="Leelawadee" w:eastAsia="Times New Roman" w:hAnsi="Leelawadee" w:cs="Leelawadee"/>
          <w:bCs/>
          <w:iCs/>
          <w:sz w:val="24"/>
          <w:szCs w:val="24"/>
          <w:lang w:eastAsia="es-CO"/>
        </w:rPr>
        <w:t>.</w:t>
      </w:r>
    </w:p>
    <w:p w14:paraId="6DE5BEAF" w14:textId="77777777" w:rsidR="004A4186" w:rsidRPr="00E46D92" w:rsidRDefault="004A4186" w:rsidP="00A038B2">
      <w:pPr>
        <w:shd w:val="clear" w:color="auto" w:fill="FFFFFF"/>
        <w:spacing w:after="0" w:line="240" w:lineRule="auto"/>
        <w:contextualSpacing/>
        <w:jc w:val="both"/>
        <w:rPr>
          <w:rFonts w:ascii="Leelawadee" w:eastAsia="Times New Roman" w:hAnsi="Leelawadee" w:cs="Leelawadee"/>
          <w:b/>
          <w:bCs/>
          <w:iCs/>
          <w:sz w:val="24"/>
          <w:szCs w:val="24"/>
          <w:lang w:eastAsia="es-CO"/>
        </w:rPr>
      </w:pPr>
    </w:p>
    <w:p w14:paraId="11C0F69E" w14:textId="655FD683" w:rsidR="00FB7A8D" w:rsidRPr="00E46D92" w:rsidRDefault="00FB7A8D" w:rsidP="00E46D92">
      <w:pPr>
        <w:pStyle w:val="Prrafodelista"/>
        <w:numPr>
          <w:ilvl w:val="0"/>
          <w:numId w:val="7"/>
        </w:numPr>
        <w:shd w:val="clear" w:color="auto" w:fill="FFFFFF"/>
        <w:spacing w:after="0" w:line="240" w:lineRule="auto"/>
        <w:jc w:val="both"/>
        <w:rPr>
          <w:rFonts w:ascii="Leelawadee" w:eastAsia="Times New Roman" w:hAnsi="Leelawadee" w:cs="Leelawadee"/>
          <w:bCs/>
          <w:iCs/>
          <w:sz w:val="24"/>
          <w:szCs w:val="24"/>
          <w:lang w:eastAsia="es-CO"/>
        </w:rPr>
      </w:pPr>
      <w:proofErr w:type="spellStart"/>
      <w:r w:rsidRPr="00E46D92">
        <w:rPr>
          <w:rFonts w:ascii="Leelawadee" w:eastAsia="Times New Roman" w:hAnsi="Leelawadee" w:cs="Leelawadee"/>
          <w:b/>
          <w:bCs/>
          <w:iCs/>
          <w:sz w:val="24"/>
          <w:szCs w:val="24"/>
          <w:lang w:eastAsia="es-CO"/>
        </w:rPr>
        <w:t>Mototaxismo</w:t>
      </w:r>
      <w:proofErr w:type="spellEnd"/>
      <w:r w:rsidRPr="00E46D92">
        <w:rPr>
          <w:rFonts w:ascii="Leelawadee" w:eastAsia="Times New Roman" w:hAnsi="Leelawadee" w:cs="Leelawadee"/>
          <w:b/>
          <w:bCs/>
          <w:iCs/>
          <w:sz w:val="24"/>
          <w:szCs w:val="24"/>
          <w:lang w:eastAsia="es-CO"/>
        </w:rPr>
        <w:t>:</w:t>
      </w:r>
      <w:r w:rsidRPr="00E46D92">
        <w:rPr>
          <w:rFonts w:ascii="Leelawadee" w:eastAsia="Times New Roman" w:hAnsi="Leelawadee" w:cs="Leelawadee"/>
          <w:bCs/>
          <w:iCs/>
          <w:sz w:val="24"/>
          <w:szCs w:val="24"/>
          <w:lang w:eastAsia="es-CO"/>
        </w:rPr>
        <w:t xml:space="preserve"> Servicio</w:t>
      </w:r>
      <w:r w:rsidR="007A3506">
        <w:rPr>
          <w:rFonts w:ascii="Leelawadee" w:eastAsia="Times New Roman" w:hAnsi="Leelawadee" w:cs="Leelawadee"/>
          <w:bCs/>
          <w:iCs/>
          <w:sz w:val="24"/>
          <w:szCs w:val="24"/>
          <w:lang w:eastAsia="es-CO"/>
        </w:rPr>
        <w:t xml:space="preserve"> </w:t>
      </w:r>
      <w:r w:rsidR="00F26B92">
        <w:rPr>
          <w:rFonts w:ascii="Leelawadee" w:eastAsia="Times New Roman" w:hAnsi="Leelawadee" w:cs="Leelawadee"/>
          <w:bCs/>
          <w:iCs/>
          <w:sz w:val="24"/>
          <w:szCs w:val="24"/>
          <w:lang w:eastAsia="es-CO"/>
        </w:rPr>
        <w:t>informal</w:t>
      </w:r>
      <w:r w:rsidR="007A3506">
        <w:rPr>
          <w:rFonts w:ascii="Leelawadee" w:eastAsia="Times New Roman" w:hAnsi="Leelawadee" w:cs="Leelawadee"/>
          <w:bCs/>
          <w:iCs/>
          <w:sz w:val="24"/>
          <w:szCs w:val="24"/>
          <w:lang w:eastAsia="es-CO"/>
        </w:rPr>
        <w:t xml:space="preserve"> </w:t>
      </w:r>
      <w:r w:rsidR="00385297" w:rsidRPr="00E46D92">
        <w:rPr>
          <w:rFonts w:ascii="Leelawadee" w:eastAsia="Times New Roman" w:hAnsi="Leelawadee" w:cs="Leelawadee"/>
          <w:bCs/>
          <w:iCs/>
          <w:sz w:val="24"/>
          <w:szCs w:val="24"/>
          <w:lang w:eastAsia="es-CO"/>
        </w:rPr>
        <w:t>que es prestado por una persona</w:t>
      </w:r>
      <w:r w:rsidR="00385297">
        <w:rPr>
          <w:rFonts w:ascii="Leelawadee" w:eastAsia="Times New Roman" w:hAnsi="Leelawadee" w:cs="Leelawadee"/>
          <w:bCs/>
          <w:iCs/>
          <w:sz w:val="24"/>
          <w:szCs w:val="24"/>
          <w:lang w:eastAsia="es-CO"/>
        </w:rPr>
        <w:t>,</w:t>
      </w:r>
      <w:r w:rsidR="00385297" w:rsidRPr="00E46D92">
        <w:rPr>
          <w:rFonts w:ascii="Leelawadee" w:eastAsia="Times New Roman" w:hAnsi="Leelawadee" w:cs="Leelawadee"/>
          <w:bCs/>
          <w:iCs/>
          <w:sz w:val="24"/>
          <w:szCs w:val="24"/>
          <w:lang w:eastAsia="es-CO"/>
        </w:rPr>
        <w:t xml:space="preserve"> </w:t>
      </w:r>
      <w:r w:rsidRPr="00E46D92">
        <w:rPr>
          <w:rFonts w:ascii="Leelawadee" w:eastAsia="Times New Roman" w:hAnsi="Leelawadee" w:cs="Leelawadee"/>
          <w:bCs/>
          <w:iCs/>
          <w:sz w:val="24"/>
          <w:szCs w:val="24"/>
          <w:lang w:eastAsia="es-CO"/>
        </w:rPr>
        <w:t>que depende del uso de la motocicleta</w:t>
      </w:r>
      <w:r w:rsidR="00A17F72" w:rsidRPr="00E46D92">
        <w:rPr>
          <w:rFonts w:ascii="Leelawadee" w:eastAsia="Times New Roman" w:hAnsi="Leelawadee" w:cs="Leelawadee"/>
          <w:bCs/>
          <w:iCs/>
          <w:sz w:val="24"/>
          <w:szCs w:val="24"/>
          <w:lang w:eastAsia="es-CO"/>
        </w:rPr>
        <w:t xml:space="preserve"> como vehículo</w:t>
      </w:r>
      <w:r w:rsidR="00E46D92" w:rsidRPr="00E46D92">
        <w:rPr>
          <w:rFonts w:ascii="Leelawadee" w:eastAsia="Times New Roman" w:hAnsi="Leelawadee" w:cs="Leelawadee"/>
          <w:bCs/>
          <w:iCs/>
          <w:sz w:val="24"/>
          <w:szCs w:val="24"/>
          <w:lang w:eastAsia="es-CO"/>
        </w:rPr>
        <w:t xml:space="preserve"> transportador</w:t>
      </w:r>
      <w:r w:rsidR="00385297">
        <w:rPr>
          <w:rFonts w:ascii="Leelawadee" w:eastAsia="Times New Roman" w:hAnsi="Leelawadee" w:cs="Leelawadee"/>
          <w:bCs/>
          <w:iCs/>
          <w:sz w:val="24"/>
          <w:szCs w:val="24"/>
          <w:lang w:eastAsia="es-CO"/>
        </w:rPr>
        <w:t>,</w:t>
      </w:r>
      <w:r w:rsidR="00E46D92" w:rsidRPr="00E46D92">
        <w:rPr>
          <w:rFonts w:ascii="Leelawadee" w:eastAsia="Times New Roman" w:hAnsi="Leelawadee" w:cs="Leelawadee"/>
          <w:bCs/>
          <w:iCs/>
          <w:sz w:val="24"/>
          <w:szCs w:val="24"/>
          <w:lang w:eastAsia="es-CO"/>
        </w:rPr>
        <w:t xml:space="preserve"> </w:t>
      </w:r>
      <w:r w:rsidRPr="00E46D92">
        <w:rPr>
          <w:rFonts w:ascii="Leelawadee" w:eastAsia="Times New Roman" w:hAnsi="Leelawadee" w:cs="Leelawadee"/>
          <w:bCs/>
          <w:iCs/>
          <w:sz w:val="24"/>
          <w:szCs w:val="24"/>
          <w:lang w:eastAsia="es-CO"/>
        </w:rPr>
        <w:t xml:space="preserve">con el </w:t>
      </w:r>
      <w:r w:rsidR="00E46D92" w:rsidRPr="00E46D92">
        <w:rPr>
          <w:rFonts w:ascii="Leelawadee" w:eastAsia="Times New Roman" w:hAnsi="Leelawadee" w:cs="Leelawadee"/>
          <w:bCs/>
          <w:iCs/>
          <w:sz w:val="24"/>
          <w:szCs w:val="24"/>
          <w:lang w:eastAsia="es-CO"/>
        </w:rPr>
        <w:t>objeto</w:t>
      </w:r>
      <w:r w:rsidRPr="00E46D92">
        <w:rPr>
          <w:rFonts w:ascii="Leelawadee" w:eastAsia="Times New Roman" w:hAnsi="Leelawadee" w:cs="Leelawadee"/>
          <w:bCs/>
          <w:iCs/>
          <w:sz w:val="24"/>
          <w:szCs w:val="24"/>
          <w:lang w:eastAsia="es-CO"/>
        </w:rPr>
        <w:t xml:space="preserve"> </w:t>
      </w:r>
      <w:r w:rsidR="00A17F72" w:rsidRPr="00E46D92">
        <w:rPr>
          <w:rFonts w:ascii="Leelawadee" w:eastAsia="Times New Roman" w:hAnsi="Leelawadee" w:cs="Leelawadee"/>
          <w:bCs/>
          <w:iCs/>
          <w:sz w:val="24"/>
          <w:szCs w:val="24"/>
          <w:lang w:eastAsia="es-CO"/>
        </w:rPr>
        <w:t>de tra</w:t>
      </w:r>
      <w:r w:rsidR="00E46D92" w:rsidRPr="00E46D92">
        <w:rPr>
          <w:rFonts w:ascii="Leelawadee" w:eastAsia="Times New Roman" w:hAnsi="Leelawadee" w:cs="Leelawadee"/>
          <w:bCs/>
          <w:iCs/>
          <w:sz w:val="24"/>
          <w:szCs w:val="24"/>
          <w:lang w:eastAsia="es-CO"/>
        </w:rPr>
        <w:t>sladar</w:t>
      </w:r>
      <w:r w:rsidR="00A17F72" w:rsidRPr="00E46D92">
        <w:rPr>
          <w:rFonts w:ascii="Leelawadee" w:eastAsia="Times New Roman" w:hAnsi="Leelawadee" w:cs="Leelawadee"/>
          <w:bCs/>
          <w:iCs/>
          <w:sz w:val="24"/>
          <w:szCs w:val="24"/>
          <w:lang w:eastAsia="es-CO"/>
        </w:rPr>
        <w:t xml:space="preserve"> de un lugar a otro</w:t>
      </w:r>
      <w:r w:rsidR="00385297">
        <w:rPr>
          <w:rFonts w:ascii="Leelawadee" w:eastAsia="Times New Roman" w:hAnsi="Leelawadee" w:cs="Leelawadee"/>
          <w:bCs/>
          <w:iCs/>
          <w:sz w:val="24"/>
          <w:szCs w:val="24"/>
          <w:lang w:eastAsia="es-CO"/>
        </w:rPr>
        <w:t>,</w:t>
      </w:r>
      <w:r w:rsidR="00E46D92" w:rsidRPr="00E46D92">
        <w:rPr>
          <w:rFonts w:ascii="Leelawadee" w:eastAsia="Times New Roman" w:hAnsi="Leelawadee" w:cs="Leelawadee"/>
          <w:bCs/>
          <w:iCs/>
          <w:sz w:val="24"/>
          <w:szCs w:val="24"/>
          <w:lang w:eastAsia="es-CO"/>
        </w:rPr>
        <w:t xml:space="preserve"> a</w:t>
      </w:r>
      <w:r w:rsidRPr="00E46D92">
        <w:rPr>
          <w:rFonts w:ascii="Leelawadee" w:eastAsia="Times New Roman" w:hAnsi="Leelawadee" w:cs="Leelawadee"/>
          <w:bCs/>
          <w:iCs/>
          <w:sz w:val="24"/>
          <w:szCs w:val="24"/>
          <w:lang w:eastAsia="es-CO"/>
        </w:rPr>
        <w:t xml:space="preserve"> </w:t>
      </w:r>
      <w:r w:rsidR="00A17F72" w:rsidRPr="00E46D92">
        <w:rPr>
          <w:rFonts w:ascii="Leelawadee" w:eastAsia="Times New Roman" w:hAnsi="Leelawadee" w:cs="Leelawadee"/>
          <w:bCs/>
          <w:iCs/>
          <w:sz w:val="24"/>
          <w:szCs w:val="24"/>
          <w:lang w:eastAsia="es-CO"/>
        </w:rPr>
        <w:t>uno o varios</w:t>
      </w:r>
      <w:r w:rsidRPr="00E46D92">
        <w:rPr>
          <w:rFonts w:ascii="Leelawadee" w:eastAsia="Times New Roman" w:hAnsi="Leelawadee" w:cs="Leelawadee"/>
          <w:bCs/>
          <w:iCs/>
          <w:sz w:val="24"/>
          <w:szCs w:val="24"/>
          <w:lang w:eastAsia="es-CO"/>
        </w:rPr>
        <w:t xml:space="preserve"> pasajeros</w:t>
      </w:r>
      <w:r w:rsidR="00385297">
        <w:rPr>
          <w:rFonts w:ascii="Leelawadee" w:eastAsia="Times New Roman" w:hAnsi="Leelawadee" w:cs="Leelawadee"/>
          <w:bCs/>
          <w:iCs/>
          <w:sz w:val="24"/>
          <w:szCs w:val="24"/>
          <w:lang w:eastAsia="es-CO"/>
        </w:rPr>
        <w:t>,</w:t>
      </w:r>
      <w:r w:rsidRPr="00E46D92">
        <w:rPr>
          <w:rFonts w:ascii="Leelawadee" w:eastAsia="Times New Roman" w:hAnsi="Leelawadee" w:cs="Leelawadee"/>
          <w:bCs/>
          <w:iCs/>
          <w:sz w:val="24"/>
          <w:szCs w:val="24"/>
          <w:lang w:eastAsia="es-CO"/>
        </w:rPr>
        <w:t xml:space="preserve"> cuya contra</w:t>
      </w:r>
      <w:r w:rsidR="00A17F72" w:rsidRPr="00E46D92">
        <w:rPr>
          <w:rFonts w:ascii="Leelawadee" w:eastAsia="Times New Roman" w:hAnsi="Leelawadee" w:cs="Leelawadee"/>
          <w:bCs/>
          <w:iCs/>
          <w:sz w:val="24"/>
          <w:szCs w:val="24"/>
          <w:lang w:eastAsia="es-CO"/>
        </w:rPr>
        <w:t>prestación es</w:t>
      </w:r>
      <w:r w:rsidRPr="00E46D92">
        <w:rPr>
          <w:rFonts w:ascii="Leelawadee" w:eastAsia="Times New Roman" w:hAnsi="Leelawadee" w:cs="Leelawadee"/>
          <w:bCs/>
          <w:iCs/>
          <w:sz w:val="24"/>
          <w:szCs w:val="24"/>
          <w:lang w:eastAsia="es-CO"/>
        </w:rPr>
        <w:t xml:space="preserve"> definida en dinero</w:t>
      </w:r>
      <w:r w:rsidR="00AE58DE" w:rsidRPr="00E46D92">
        <w:rPr>
          <w:rFonts w:ascii="Leelawadee" w:eastAsia="Times New Roman" w:hAnsi="Leelawadee" w:cs="Leelawadee"/>
          <w:bCs/>
          <w:iCs/>
          <w:sz w:val="24"/>
          <w:szCs w:val="24"/>
          <w:lang w:eastAsia="es-CO"/>
        </w:rPr>
        <w:t xml:space="preserve"> y entregada</w:t>
      </w:r>
      <w:r w:rsidRPr="00E46D92">
        <w:rPr>
          <w:rFonts w:ascii="Leelawadee" w:eastAsia="Times New Roman" w:hAnsi="Leelawadee" w:cs="Leelawadee"/>
          <w:bCs/>
          <w:iCs/>
          <w:sz w:val="24"/>
          <w:szCs w:val="24"/>
          <w:lang w:eastAsia="es-CO"/>
        </w:rPr>
        <w:t xml:space="preserve"> por cualquier medio de pago</w:t>
      </w:r>
      <w:r w:rsidR="00F26B92">
        <w:rPr>
          <w:rFonts w:ascii="Leelawadee" w:eastAsia="Times New Roman" w:hAnsi="Leelawadee" w:cs="Leelawadee"/>
          <w:bCs/>
          <w:iCs/>
          <w:sz w:val="24"/>
          <w:szCs w:val="24"/>
          <w:lang w:eastAsia="es-CO"/>
        </w:rPr>
        <w:t>, de la cual subsiste el prestador del servicio y su núcleo familiar</w:t>
      </w:r>
      <w:r w:rsidRPr="00E46D92">
        <w:rPr>
          <w:rFonts w:ascii="Leelawadee" w:eastAsia="Times New Roman" w:hAnsi="Leelawadee" w:cs="Leelawadee"/>
          <w:bCs/>
          <w:iCs/>
          <w:sz w:val="24"/>
          <w:szCs w:val="24"/>
          <w:lang w:eastAsia="es-CO"/>
        </w:rPr>
        <w:t>.</w:t>
      </w:r>
    </w:p>
    <w:p w14:paraId="07EFB35F" w14:textId="77777777" w:rsidR="00FB7A8D" w:rsidRPr="00E46D92" w:rsidRDefault="00FB7A8D" w:rsidP="00A038B2">
      <w:pPr>
        <w:shd w:val="clear" w:color="auto" w:fill="FFFFFF"/>
        <w:spacing w:after="0" w:line="240" w:lineRule="auto"/>
        <w:contextualSpacing/>
        <w:jc w:val="both"/>
        <w:rPr>
          <w:rFonts w:ascii="Leelawadee" w:eastAsia="Times New Roman" w:hAnsi="Leelawadee" w:cs="Leelawadee"/>
          <w:bCs/>
          <w:iCs/>
          <w:sz w:val="24"/>
          <w:szCs w:val="24"/>
          <w:lang w:eastAsia="es-CO"/>
        </w:rPr>
      </w:pPr>
    </w:p>
    <w:p w14:paraId="48D3F22F" w14:textId="20978051" w:rsidR="00A038B2" w:rsidRPr="00E46D92" w:rsidRDefault="00A17F72" w:rsidP="00A038B2">
      <w:pPr>
        <w:shd w:val="clear" w:color="auto" w:fill="FFFFFF"/>
        <w:spacing w:after="0" w:line="240" w:lineRule="auto"/>
        <w:contextualSpacing/>
        <w:jc w:val="both"/>
        <w:rPr>
          <w:rFonts w:ascii="Leelawadee" w:eastAsia="Times New Roman" w:hAnsi="Leelawadee" w:cs="Leelawadee"/>
          <w:iCs/>
          <w:sz w:val="24"/>
          <w:szCs w:val="24"/>
          <w:lang w:val="es-ES_tradnl" w:eastAsia="es-CO"/>
        </w:rPr>
      </w:pPr>
      <w:r w:rsidRPr="00E46D92">
        <w:rPr>
          <w:rFonts w:ascii="Leelawadee" w:eastAsia="Times New Roman" w:hAnsi="Leelawadee" w:cs="Leelawadee"/>
          <w:b/>
          <w:bCs/>
          <w:iCs/>
          <w:sz w:val="24"/>
          <w:szCs w:val="24"/>
          <w:lang w:val="es-ES_tradnl" w:eastAsia="es-CO"/>
        </w:rPr>
        <w:t>ARTÍCULO 3</w:t>
      </w:r>
      <w:r w:rsidR="002F4BC8" w:rsidRPr="00E46D92">
        <w:rPr>
          <w:rFonts w:ascii="Leelawadee" w:eastAsia="Times New Roman" w:hAnsi="Leelawadee" w:cs="Leelawadee"/>
          <w:b/>
          <w:bCs/>
          <w:iCs/>
          <w:sz w:val="24"/>
          <w:szCs w:val="24"/>
          <w:lang w:val="es-ES_tradnl" w:eastAsia="es-CO"/>
        </w:rPr>
        <w:t>. CENSO</w:t>
      </w:r>
      <w:r w:rsidR="00BF637C" w:rsidRPr="00E46D92">
        <w:rPr>
          <w:rFonts w:ascii="Leelawadee" w:eastAsia="Times New Roman" w:hAnsi="Leelawadee" w:cs="Leelawadee"/>
          <w:b/>
          <w:bCs/>
          <w:iCs/>
          <w:sz w:val="24"/>
          <w:szCs w:val="24"/>
          <w:lang w:val="es-ES_tradnl" w:eastAsia="es-CO"/>
        </w:rPr>
        <w:t xml:space="preserve"> DEL MOTOCICLISTA</w:t>
      </w:r>
      <w:r w:rsidR="002F4BC8" w:rsidRPr="00E46D92">
        <w:rPr>
          <w:rFonts w:ascii="Leelawadee" w:eastAsia="Times New Roman" w:hAnsi="Leelawadee" w:cs="Leelawadee"/>
          <w:b/>
          <w:bCs/>
          <w:iCs/>
          <w:sz w:val="24"/>
          <w:szCs w:val="24"/>
          <w:lang w:val="es-ES_tradnl" w:eastAsia="es-CO"/>
        </w:rPr>
        <w:t>.</w:t>
      </w:r>
      <w:r w:rsidR="002F4BC8" w:rsidRPr="00E46D92">
        <w:rPr>
          <w:rFonts w:ascii="Leelawadee" w:eastAsia="Times New Roman" w:hAnsi="Leelawadee" w:cs="Leelawadee"/>
          <w:iCs/>
          <w:sz w:val="24"/>
          <w:szCs w:val="24"/>
          <w:lang w:val="es-ES_tradnl" w:eastAsia="es-CO"/>
        </w:rPr>
        <w:t xml:space="preserve"> Con el fin de determinar los beneficiarios del Plan de Incentivo de </w:t>
      </w:r>
      <w:r w:rsidR="00E46D92" w:rsidRPr="00E46D92">
        <w:rPr>
          <w:rFonts w:ascii="Leelawadee" w:eastAsia="Times New Roman" w:hAnsi="Leelawadee" w:cs="Leelawadee"/>
          <w:iCs/>
          <w:sz w:val="24"/>
          <w:szCs w:val="24"/>
          <w:lang w:val="es-ES_tradnl" w:eastAsia="es-CO"/>
        </w:rPr>
        <w:t>Migración de la actividad económica</w:t>
      </w:r>
      <w:r w:rsidR="002D572A" w:rsidRPr="00E46D92">
        <w:rPr>
          <w:rFonts w:ascii="Leelawadee" w:eastAsia="Times New Roman" w:hAnsi="Leelawadee" w:cs="Leelawadee"/>
          <w:iCs/>
          <w:sz w:val="24"/>
          <w:szCs w:val="24"/>
          <w:lang w:val="es-ES_tradnl" w:eastAsia="es-CO"/>
        </w:rPr>
        <w:t xml:space="preserve"> para </w:t>
      </w:r>
      <w:r w:rsidR="00F26B92">
        <w:rPr>
          <w:rFonts w:ascii="Leelawadee" w:eastAsia="Times New Roman" w:hAnsi="Leelawadee" w:cs="Leelawadee"/>
          <w:iCs/>
          <w:sz w:val="24"/>
          <w:szCs w:val="24"/>
          <w:lang w:val="es-ES_tradnl" w:eastAsia="es-CO"/>
        </w:rPr>
        <w:t xml:space="preserve">prestadores del </w:t>
      </w:r>
      <w:proofErr w:type="spellStart"/>
      <w:r w:rsidR="00F26B92">
        <w:rPr>
          <w:rFonts w:ascii="Leelawadee" w:eastAsia="Times New Roman" w:hAnsi="Leelawadee" w:cs="Leelawadee"/>
          <w:iCs/>
          <w:sz w:val="24"/>
          <w:szCs w:val="24"/>
          <w:lang w:val="es-ES_tradnl" w:eastAsia="es-CO"/>
        </w:rPr>
        <w:t>mototaxismo</w:t>
      </w:r>
      <w:proofErr w:type="spellEnd"/>
      <w:r w:rsidR="002F4BC8" w:rsidRPr="00E46D92">
        <w:rPr>
          <w:rFonts w:ascii="Leelawadee" w:eastAsia="Times New Roman" w:hAnsi="Leelawadee" w:cs="Leelawadee"/>
          <w:iCs/>
          <w:sz w:val="24"/>
          <w:szCs w:val="24"/>
          <w:lang w:val="es-ES_tradnl" w:eastAsia="es-CO"/>
        </w:rPr>
        <w:t xml:space="preserve"> autorícese a las Entidades Territoriales para que dentro de los doce (12) meses siguientes a la entrada en vigencia de la presente ley realicen por una sola vez el censo a la población que sea propietaria, arrendataria, conductor regular y usuario regular de motocicletas dentro de su jurisdicción. </w:t>
      </w:r>
    </w:p>
    <w:p w14:paraId="31312EFA" w14:textId="77777777" w:rsidR="00833583" w:rsidRPr="00E46D92" w:rsidRDefault="00833583" w:rsidP="00A038B2">
      <w:pPr>
        <w:shd w:val="clear" w:color="auto" w:fill="FFFFFF"/>
        <w:spacing w:after="0" w:line="240" w:lineRule="auto"/>
        <w:contextualSpacing/>
        <w:jc w:val="both"/>
        <w:rPr>
          <w:rFonts w:ascii="Leelawadee" w:eastAsia="Times New Roman" w:hAnsi="Leelawadee" w:cs="Leelawadee"/>
          <w:iCs/>
          <w:sz w:val="24"/>
          <w:szCs w:val="24"/>
          <w:lang w:val="es-ES_tradnl" w:eastAsia="es-CO"/>
        </w:rPr>
      </w:pPr>
    </w:p>
    <w:p w14:paraId="46E3FE7E" w14:textId="1B9D0BB5" w:rsidR="00833583" w:rsidRPr="00E46D92" w:rsidRDefault="00833583" w:rsidP="00A038B2">
      <w:pPr>
        <w:shd w:val="clear" w:color="auto" w:fill="FFFFFF"/>
        <w:spacing w:after="0" w:line="240" w:lineRule="auto"/>
        <w:contextualSpacing/>
        <w:jc w:val="both"/>
        <w:rPr>
          <w:rFonts w:ascii="Leelawadee" w:eastAsia="Times New Roman" w:hAnsi="Leelawadee" w:cs="Leelawadee"/>
          <w:iCs/>
          <w:sz w:val="24"/>
          <w:szCs w:val="24"/>
          <w:lang w:val="es-ES_tradnl" w:eastAsia="es-CO"/>
        </w:rPr>
      </w:pPr>
      <w:r w:rsidRPr="00E46D92">
        <w:rPr>
          <w:rFonts w:ascii="Leelawadee" w:eastAsia="Times New Roman" w:hAnsi="Leelawadee" w:cs="Leelawadee"/>
          <w:b/>
          <w:iCs/>
          <w:sz w:val="24"/>
          <w:szCs w:val="24"/>
          <w:lang w:val="es-ES_tradnl" w:eastAsia="es-CO"/>
        </w:rPr>
        <w:t>PARÁGRAFO 1.</w:t>
      </w:r>
      <w:r w:rsidRPr="00E46D92">
        <w:rPr>
          <w:rFonts w:ascii="Leelawadee" w:eastAsia="Times New Roman" w:hAnsi="Leelawadee" w:cs="Leelawadee"/>
          <w:iCs/>
          <w:sz w:val="24"/>
          <w:szCs w:val="24"/>
          <w:lang w:val="es-ES_tradnl" w:eastAsia="es-CO"/>
        </w:rPr>
        <w:t xml:space="preserve"> La metodología para la encuesta demográfica que trata el presente artículo será definida por el Departamento Administrativo Nacional de Estadística – DANE-, quien deberá reglamentarlo en un término no superior a tres (3) meses contados a partir de la entrada en vigencia de la presente ley.</w:t>
      </w:r>
    </w:p>
    <w:p w14:paraId="1062C475" w14:textId="77777777" w:rsidR="00BF637C" w:rsidRPr="00E46D92" w:rsidRDefault="00BF637C" w:rsidP="00A038B2">
      <w:pPr>
        <w:shd w:val="clear" w:color="auto" w:fill="FFFFFF"/>
        <w:spacing w:after="0" w:line="240" w:lineRule="auto"/>
        <w:contextualSpacing/>
        <w:jc w:val="both"/>
        <w:rPr>
          <w:rFonts w:ascii="Leelawadee" w:eastAsia="Times New Roman" w:hAnsi="Leelawadee" w:cs="Leelawadee"/>
          <w:iCs/>
          <w:sz w:val="24"/>
          <w:szCs w:val="24"/>
          <w:lang w:val="es-ES_tradnl" w:eastAsia="es-CO"/>
        </w:rPr>
      </w:pPr>
    </w:p>
    <w:p w14:paraId="1EFD4A11" w14:textId="4C60670D" w:rsidR="00BF637C" w:rsidRPr="008E5D21" w:rsidRDefault="00A17F72" w:rsidP="00BF637C">
      <w:pPr>
        <w:shd w:val="clear" w:color="auto" w:fill="FFFFFF"/>
        <w:spacing w:after="0" w:line="240" w:lineRule="auto"/>
        <w:contextualSpacing/>
        <w:jc w:val="both"/>
        <w:rPr>
          <w:rFonts w:ascii="Leelawadee" w:eastAsia="Times New Roman" w:hAnsi="Leelawadee" w:cs="Leelawadee"/>
          <w:iCs/>
          <w:sz w:val="24"/>
          <w:szCs w:val="24"/>
          <w:lang w:eastAsia="es-CO"/>
        </w:rPr>
      </w:pPr>
      <w:r w:rsidRPr="00E46D92">
        <w:rPr>
          <w:rFonts w:ascii="Leelawadee" w:eastAsia="Times New Roman" w:hAnsi="Leelawadee" w:cs="Leelawadee"/>
          <w:b/>
          <w:iCs/>
          <w:sz w:val="24"/>
          <w:szCs w:val="24"/>
          <w:lang w:val="es-ES_tradnl" w:eastAsia="es-CO"/>
        </w:rPr>
        <w:t>ARTÍCULO 4</w:t>
      </w:r>
      <w:r w:rsidR="007A3506">
        <w:rPr>
          <w:rFonts w:ascii="Leelawadee" w:eastAsia="Times New Roman" w:hAnsi="Leelawadee" w:cs="Leelawadee"/>
          <w:b/>
          <w:iCs/>
          <w:sz w:val="24"/>
          <w:szCs w:val="24"/>
          <w:lang w:val="es-ES_tradnl" w:eastAsia="es-CO"/>
        </w:rPr>
        <w:t>.</w:t>
      </w:r>
      <w:r w:rsidR="00BF637C" w:rsidRPr="00E46D92">
        <w:rPr>
          <w:rFonts w:ascii="Leelawadee" w:eastAsia="Times New Roman" w:hAnsi="Leelawadee" w:cs="Leelawadee"/>
          <w:b/>
          <w:iCs/>
          <w:sz w:val="24"/>
          <w:szCs w:val="24"/>
          <w:lang w:val="es-ES_tradnl" w:eastAsia="es-CO"/>
        </w:rPr>
        <w:t xml:space="preserve"> PLA</w:t>
      </w:r>
      <w:r w:rsidR="00485F53" w:rsidRPr="00E46D92">
        <w:rPr>
          <w:rFonts w:ascii="Leelawadee" w:eastAsia="Times New Roman" w:hAnsi="Leelawadee" w:cs="Leelawadee"/>
          <w:b/>
          <w:iCs/>
          <w:sz w:val="24"/>
          <w:szCs w:val="24"/>
          <w:lang w:val="es-ES_tradnl" w:eastAsia="es-CO"/>
        </w:rPr>
        <w:t>N</w:t>
      </w:r>
      <w:r w:rsidR="00BF637C" w:rsidRPr="00E46D92">
        <w:rPr>
          <w:rFonts w:ascii="Leelawadee" w:eastAsia="Times New Roman" w:hAnsi="Leelawadee" w:cs="Leelawadee"/>
          <w:b/>
          <w:iCs/>
          <w:sz w:val="24"/>
          <w:szCs w:val="24"/>
          <w:lang w:val="es-ES_tradnl" w:eastAsia="es-CO"/>
        </w:rPr>
        <w:t xml:space="preserve"> DE </w:t>
      </w:r>
      <w:r w:rsidR="00E46D92" w:rsidRPr="00E46D92">
        <w:rPr>
          <w:rFonts w:ascii="Leelawadee" w:eastAsia="Times New Roman" w:hAnsi="Leelawadee" w:cs="Leelawadee"/>
          <w:b/>
          <w:iCs/>
          <w:sz w:val="24"/>
          <w:szCs w:val="24"/>
          <w:lang w:val="es-ES_tradnl" w:eastAsia="es-CO"/>
        </w:rPr>
        <w:t>MIGRACIÓN DE LA ACTIVIDAD ECONÓMICA</w:t>
      </w:r>
      <w:r w:rsidR="00BF637C" w:rsidRPr="00E46D92">
        <w:rPr>
          <w:rFonts w:ascii="Leelawadee" w:eastAsia="Times New Roman" w:hAnsi="Leelawadee" w:cs="Leelawadee"/>
          <w:b/>
          <w:iCs/>
          <w:sz w:val="24"/>
          <w:szCs w:val="24"/>
          <w:lang w:val="es-ES_tradnl" w:eastAsia="es-CO"/>
        </w:rPr>
        <w:t>.</w:t>
      </w:r>
      <w:r w:rsidR="00BF637C" w:rsidRPr="00E46D92">
        <w:rPr>
          <w:rFonts w:ascii="Leelawadee" w:eastAsia="Times New Roman" w:hAnsi="Leelawadee" w:cs="Leelawadee"/>
          <w:iCs/>
          <w:sz w:val="24"/>
          <w:szCs w:val="24"/>
          <w:lang w:val="es-ES_tradnl" w:eastAsia="es-CO"/>
        </w:rPr>
        <w:t xml:space="preserve"> </w:t>
      </w:r>
      <w:r w:rsidR="00BF637C" w:rsidRPr="00E46D92">
        <w:rPr>
          <w:rFonts w:ascii="Leelawadee" w:eastAsia="Times New Roman" w:hAnsi="Leelawadee" w:cs="Leelawadee"/>
          <w:iCs/>
          <w:sz w:val="24"/>
          <w:szCs w:val="24"/>
          <w:lang w:eastAsia="es-CO"/>
        </w:rPr>
        <w:t>A cargo de las Entidades Territoriales</w:t>
      </w:r>
      <w:r w:rsidR="00313CF5" w:rsidRPr="00E46D92">
        <w:rPr>
          <w:rFonts w:ascii="Leelawadee" w:eastAsia="Times New Roman" w:hAnsi="Leelawadee" w:cs="Leelawadee"/>
          <w:iCs/>
          <w:sz w:val="24"/>
          <w:szCs w:val="24"/>
          <w:lang w:eastAsia="es-CO"/>
        </w:rPr>
        <w:t xml:space="preserve"> y por iniciativa del alcalde</w:t>
      </w:r>
      <w:r w:rsidR="00BF637C" w:rsidRPr="00E46D92">
        <w:rPr>
          <w:rFonts w:ascii="Leelawadee" w:eastAsia="Times New Roman" w:hAnsi="Leelawadee" w:cs="Leelawadee"/>
          <w:iCs/>
          <w:sz w:val="24"/>
          <w:szCs w:val="24"/>
          <w:lang w:eastAsia="es-CO"/>
        </w:rPr>
        <w:t xml:space="preserve">, </w:t>
      </w:r>
      <w:r w:rsidR="00313CF5" w:rsidRPr="00E46D92">
        <w:rPr>
          <w:rFonts w:ascii="Leelawadee" w:eastAsia="Times New Roman" w:hAnsi="Leelawadee" w:cs="Leelawadee"/>
          <w:iCs/>
          <w:sz w:val="24"/>
          <w:szCs w:val="24"/>
          <w:lang w:eastAsia="es-CO"/>
        </w:rPr>
        <w:t xml:space="preserve">los Concejos Municipales o </w:t>
      </w:r>
      <w:r w:rsidR="00313CF5" w:rsidRPr="008E5D21">
        <w:rPr>
          <w:rFonts w:ascii="Leelawadee" w:eastAsia="Times New Roman" w:hAnsi="Leelawadee" w:cs="Leelawadee"/>
          <w:iCs/>
          <w:sz w:val="24"/>
          <w:szCs w:val="24"/>
          <w:lang w:eastAsia="es-CO"/>
        </w:rPr>
        <w:t xml:space="preserve">Distritales </w:t>
      </w:r>
      <w:r w:rsidR="00FB7A8D" w:rsidRPr="008E5D21">
        <w:rPr>
          <w:rFonts w:ascii="Leelawadee" w:eastAsia="Times New Roman" w:hAnsi="Leelawadee" w:cs="Leelawadee"/>
          <w:iCs/>
          <w:sz w:val="24"/>
          <w:szCs w:val="24"/>
          <w:lang w:val="es-ES_tradnl" w:eastAsia="es-CO"/>
        </w:rPr>
        <w:t>dentro de los dos (2) años siguientes a la entrada en vigencia de la presente ley</w:t>
      </w:r>
      <w:r w:rsidR="00FB7A8D" w:rsidRPr="008E5D21">
        <w:rPr>
          <w:rFonts w:ascii="Leelawadee" w:eastAsia="Times New Roman" w:hAnsi="Leelawadee" w:cs="Leelawadee"/>
          <w:iCs/>
          <w:sz w:val="24"/>
          <w:szCs w:val="24"/>
          <w:lang w:eastAsia="es-CO"/>
        </w:rPr>
        <w:t xml:space="preserve"> </w:t>
      </w:r>
      <w:r w:rsidR="00E10E5C" w:rsidRPr="008E5D21">
        <w:rPr>
          <w:rFonts w:ascii="Leelawadee" w:eastAsia="Times New Roman" w:hAnsi="Leelawadee" w:cs="Leelawadee"/>
          <w:iCs/>
          <w:sz w:val="24"/>
          <w:szCs w:val="24"/>
          <w:lang w:eastAsia="es-CO"/>
        </w:rPr>
        <w:t>podrán establecer</w:t>
      </w:r>
      <w:r w:rsidR="00BF637C" w:rsidRPr="008E5D21">
        <w:rPr>
          <w:rFonts w:ascii="Leelawadee" w:eastAsia="Times New Roman" w:hAnsi="Leelawadee" w:cs="Leelawadee"/>
          <w:iCs/>
          <w:sz w:val="24"/>
          <w:szCs w:val="24"/>
          <w:lang w:eastAsia="es-CO"/>
        </w:rPr>
        <w:t xml:space="preserve"> el </w:t>
      </w:r>
      <w:r w:rsidR="00BF637C" w:rsidRPr="008E5D21">
        <w:rPr>
          <w:rFonts w:ascii="Leelawadee" w:eastAsia="Times New Roman" w:hAnsi="Leelawadee" w:cs="Leelawadee"/>
          <w:iCs/>
          <w:sz w:val="24"/>
          <w:szCs w:val="24"/>
          <w:lang w:val="es-ES_tradnl" w:eastAsia="es-CO"/>
        </w:rPr>
        <w:t xml:space="preserve">Plan de Incentivo de </w:t>
      </w:r>
      <w:r w:rsidR="00E46D92" w:rsidRPr="008E5D21">
        <w:rPr>
          <w:rFonts w:ascii="Leelawadee" w:eastAsia="Times New Roman" w:hAnsi="Leelawadee" w:cs="Leelawadee"/>
          <w:iCs/>
          <w:sz w:val="24"/>
          <w:szCs w:val="24"/>
          <w:lang w:val="es-ES_tradnl" w:eastAsia="es-CO"/>
        </w:rPr>
        <w:t>Migración de la actividad económica</w:t>
      </w:r>
      <w:r w:rsidR="00B201CB">
        <w:rPr>
          <w:rFonts w:ascii="Leelawadee" w:eastAsia="Times New Roman" w:hAnsi="Leelawadee" w:cs="Leelawadee"/>
          <w:iCs/>
          <w:sz w:val="24"/>
          <w:szCs w:val="24"/>
          <w:lang w:val="es-ES_tradnl" w:eastAsia="es-CO"/>
        </w:rPr>
        <w:t xml:space="preserve"> para prestadores de </w:t>
      </w:r>
      <w:proofErr w:type="spellStart"/>
      <w:r w:rsidR="00B201CB">
        <w:rPr>
          <w:rFonts w:ascii="Leelawadee" w:eastAsia="Times New Roman" w:hAnsi="Leelawadee" w:cs="Leelawadee"/>
          <w:iCs/>
          <w:sz w:val="24"/>
          <w:szCs w:val="24"/>
          <w:lang w:val="es-ES_tradnl" w:eastAsia="es-CO"/>
        </w:rPr>
        <w:t>motot</w:t>
      </w:r>
      <w:r w:rsidR="00F26B92">
        <w:rPr>
          <w:rFonts w:ascii="Leelawadee" w:eastAsia="Times New Roman" w:hAnsi="Leelawadee" w:cs="Leelawadee"/>
          <w:iCs/>
          <w:sz w:val="24"/>
          <w:szCs w:val="24"/>
          <w:lang w:val="es-ES_tradnl" w:eastAsia="es-CO"/>
        </w:rPr>
        <w:t>axismo</w:t>
      </w:r>
      <w:proofErr w:type="spellEnd"/>
      <w:r w:rsidR="00D877E4" w:rsidRPr="008E5D21">
        <w:rPr>
          <w:rFonts w:ascii="Leelawadee" w:eastAsia="Times New Roman" w:hAnsi="Leelawadee" w:cs="Leelawadee"/>
          <w:iCs/>
          <w:sz w:val="24"/>
          <w:szCs w:val="24"/>
          <w:lang w:eastAsia="es-CO"/>
        </w:rPr>
        <w:t xml:space="preserve"> dentro de su jurisdicción.</w:t>
      </w:r>
    </w:p>
    <w:p w14:paraId="760F28D7" w14:textId="77777777" w:rsidR="00BF637C" w:rsidRPr="008E5D21" w:rsidRDefault="00BF637C" w:rsidP="00BF637C">
      <w:pPr>
        <w:shd w:val="clear" w:color="auto" w:fill="FFFFFF"/>
        <w:spacing w:after="0" w:line="240" w:lineRule="auto"/>
        <w:contextualSpacing/>
        <w:jc w:val="both"/>
        <w:rPr>
          <w:rFonts w:ascii="Leelawadee" w:eastAsia="Times New Roman" w:hAnsi="Leelawadee" w:cs="Leelawadee"/>
          <w:iCs/>
          <w:sz w:val="24"/>
          <w:szCs w:val="24"/>
          <w:lang w:eastAsia="es-CO"/>
        </w:rPr>
      </w:pPr>
    </w:p>
    <w:p w14:paraId="3E9EC8ED" w14:textId="295E291A" w:rsidR="00BF637C" w:rsidRPr="00E46D92" w:rsidRDefault="00313CF5" w:rsidP="00BF637C">
      <w:pPr>
        <w:shd w:val="clear" w:color="auto" w:fill="FFFFFF"/>
        <w:spacing w:after="0" w:line="240" w:lineRule="auto"/>
        <w:contextualSpacing/>
        <w:jc w:val="both"/>
        <w:rPr>
          <w:rFonts w:ascii="Leelawadee" w:eastAsia="Times New Roman" w:hAnsi="Leelawadee" w:cs="Leelawadee"/>
          <w:iCs/>
          <w:sz w:val="24"/>
          <w:szCs w:val="24"/>
          <w:lang w:eastAsia="es-CO"/>
        </w:rPr>
      </w:pPr>
      <w:r w:rsidRPr="008E5D21">
        <w:rPr>
          <w:rFonts w:ascii="Leelawadee" w:eastAsia="Times New Roman" w:hAnsi="Leelawadee" w:cs="Leelawadee"/>
          <w:iCs/>
          <w:sz w:val="24"/>
          <w:szCs w:val="24"/>
          <w:lang w:eastAsia="es-CO"/>
        </w:rPr>
        <w:t>Para los beneficiarios pertenecientes al censo del mot</w:t>
      </w:r>
      <w:r w:rsidR="00585CDF" w:rsidRPr="008E5D21">
        <w:rPr>
          <w:rFonts w:ascii="Leelawadee" w:eastAsia="Times New Roman" w:hAnsi="Leelawadee" w:cs="Leelawadee"/>
          <w:iCs/>
          <w:sz w:val="24"/>
          <w:szCs w:val="24"/>
          <w:lang w:eastAsia="es-CO"/>
        </w:rPr>
        <w:t>ociclista conforme al artículo 3</w:t>
      </w:r>
      <w:r w:rsidRPr="008E5D21">
        <w:rPr>
          <w:rFonts w:ascii="Leelawadee" w:eastAsia="Times New Roman" w:hAnsi="Leelawadee" w:cs="Leelawadee"/>
          <w:iCs/>
          <w:sz w:val="24"/>
          <w:szCs w:val="24"/>
          <w:lang w:eastAsia="es-CO"/>
        </w:rPr>
        <w:t xml:space="preserve"> de la presente ley, e</w:t>
      </w:r>
      <w:r w:rsidR="00BF637C" w:rsidRPr="008E5D21">
        <w:rPr>
          <w:rFonts w:ascii="Leelawadee" w:eastAsia="Times New Roman" w:hAnsi="Leelawadee" w:cs="Leelawadee"/>
          <w:iCs/>
          <w:sz w:val="24"/>
          <w:szCs w:val="24"/>
          <w:lang w:eastAsia="es-CO"/>
        </w:rPr>
        <w:t>l Plan contendrá</w:t>
      </w:r>
      <w:r w:rsidRPr="008E5D21">
        <w:rPr>
          <w:rFonts w:ascii="Leelawadee" w:eastAsia="Times New Roman" w:hAnsi="Leelawadee" w:cs="Leelawadee"/>
          <w:iCs/>
          <w:sz w:val="24"/>
          <w:szCs w:val="24"/>
          <w:lang w:eastAsia="es-CO"/>
        </w:rPr>
        <w:t>, entre otros,</w:t>
      </w:r>
      <w:r w:rsidR="00BF637C" w:rsidRPr="008E5D21">
        <w:rPr>
          <w:rFonts w:ascii="Leelawadee" w:eastAsia="Times New Roman" w:hAnsi="Leelawadee" w:cs="Leelawadee"/>
          <w:iCs/>
          <w:sz w:val="24"/>
          <w:szCs w:val="24"/>
          <w:lang w:eastAsia="es-CO"/>
        </w:rPr>
        <w:t xml:space="preserve"> lineamientos</w:t>
      </w:r>
      <w:r w:rsidR="00082BDE" w:rsidRPr="008E5D21">
        <w:rPr>
          <w:rFonts w:ascii="Leelawadee" w:eastAsia="Times New Roman" w:hAnsi="Leelawadee" w:cs="Leelawadee"/>
          <w:iCs/>
          <w:sz w:val="24"/>
          <w:szCs w:val="24"/>
          <w:lang w:eastAsia="es-CO"/>
        </w:rPr>
        <w:t xml:space="preserve"> y beneficios económico</w:t>
      </w:r>
      <w:r w:rsidR="00B201CB">
        <w:rPr>
          <w:rFonts w:ascii="Leelawadee" w:eastAsia="Times New Roman" w:hAnsi="Leelawadee" w:cs="Leelawadee"/>
          <w:iCs/>
          <w:sz w:val="24"/>
          <w:szCs w:val="24"/>
          <w:lang w:eastAsia="es-CO"/>
        </w:rPr>
        <w:t>s</w:t>
      </w:r>
      <w:r w:rsidR="00BF637C" w:rsidRPr="008E5D21">
        <w:rPr>
          <w:rFonts w:ascii="Leelawadee" w:eastAsia="Times New Roman" w:hAnsi="Leelawadee" w:cs="Leelawadee"/>
          <w:iCs/>
          <w:sz w:val="24"/>
          <w:szCs w:val="24"/>
          <w:lang w:eastAsia="es-CO"/>
        </w:rPr>
        <w:t xml:space="preserve"> de </w:t>
      </w:r>
      <w:r w:rsidR="00E46D92" w:rsidRPr="008E5D21">
        <w:rPr>
          <w:rFonts w:ascii="Leelawadee" w:eastAsia="Times New Roman" w:hAnsi="Leelawadee" w:cs="Leelawadee"/>
          <w:iCs/>
          <w:sz w:val="24"/>
          <w:szCs w:val="24"/>
          <w:lang w:eastAsia="es-CO"/>
        </w:rPr>
        <w:t>Migración de la actividad económica</w:t>
      </w:r>
      <w:r w:rsidR="00BF637C" w:rsidRPr="008E5D21">
        <w:rPr>
          <w:rFonts w:ascii="Leelawadee" w:eastAsia="Times New Roman" w:hAnsi="Leelawadee" w:cs="Leelawadee"/>
          <w:iCs/>
          <w:sz w:val="24"/>
          <w:szCs w:val="24"/>
          <w:lang w:eastAsia="es-CO"/>
        </w:rPr>
        <w:t xml:space="preserve"> para la población que desarrolla </w:t>
      </w:r>
      <w:r w:rsidR="00F26B92">
        <w:rPr>
          <w:rFonts w:ascii="Leelawadee" w:eastAsia="Times New Roman" w:hAnsi="Leelawadee" w:cs="Leelawadee"/>
          <w:iCs/>
          <w:sz w:val="24"/>
          <w:szCs w:val="24"/>
          <w:lang w:eastAsia="es-CO"/>
        </w:rPr>
        <w:t>la actividad</w:t>
      </w:r>
      <w:r w:rsidR="00BF637C" w:rsidRPr="008E5D21">
        <w:rPr>
          <w:rFonts w:ascii="Leelawadee" w:eastAsia="Times New Roman" w:hAnsi="Leelawadee" w:cs="Leelawadee"/>
          <w:iCs/>
          <w:sz w:val="24"/>
          <w:szCs w:val="24"/>
          <w:lang w:eastAsia="es-CO"/>
        </w:rPr>
        <w:t xml:space="preserve"> </w:t>
      </w:r>
      <w:r w:rsidR="00F26B92">
        <w:rPr>
          <w:rFonts w:ascii="Leelawadee" w:eastAsia="Times New Roman" w:hAnsi="Leelawadee" w:cs="Leelawadee"/>
          <w:iCs/>
          <w:sz w:val="24"/>
          <w:szCs w:val="24"/>
          <w:lang w:eastAsia="es-CO"/>
        </w:rPr>
        <w:t xml:space="preserve">del </w:t>
      </w:r>
      <w:proofErr w:type="spellStart"/>
      <w:r w:rsidR="00F26B92">
        <w:rPr>
          <w:rFonts w:ascii="Leelawadee" w:eastAsia="Times New Roman" w:hAnsi="Leelawadee" w:cs="Leelawadee"/>
          <w:iCs/>
          <w:sz w:val="24"/>
          <w:szCs w:val="24"/>
          <w:lang w:eastAsia="es-CO"/>
        </w:rPr>
        <w:t>mototaxismo</w:t>
      </w:r>
      <w:proofErr w:type="spellEnd"/>
      <w:r w:rsidR="00BF637C" w:rsidRPr="008E5D21">
        <w:rPr>
          <w:rFonts w:ascii="Leelawadee" w:eastAsia="Times New Roman" w:hAnsi="Leelawadee" w:cs="Leelawadee"/>
          <w:iCs/>
          <w:sz w:val="24"/>
          <w:szCs w:val="24"/>
          <w:lang w:eastAsia="es-CO"/>
        </w:rPr>
        <w:t xml:space="preserve"> por </w:t>
      </w:r>
      <w:r w:rsidRPr="008E5D21">
        <w:rPr>
          <w:rFonts w:ascii="Leelawadee" w:eastAsia="Times New Roman" w:hAnsi="Leelawadee" w:cs="Leelawadee"/>
          <w:iCs/>
          <w:sz w:val="24"/>
          <w:szCs w:val="24"/>
          <w:lang w:eastAsia="es-CO"/>
        </w:rPr>
        <w:t xml:space="preserve">aquellos </w:t>
      </w:r>
      <w:r w:rsidR="00BF637C" w:rsidRPr="008E5D21">
        <w:rPr>
          <w:rFonts w:ascii="Leelawadee" w:eastAsia="Times New Roman" w:hAnsi="Leelawadee" w:cs="Leelawadee"/>
          <w:iCs/>
          <w:sz w:val="24"/>
          <w:szCs w:val="24"/>
          <w:lang w:eastAsia="es-CO"/>
        </w:rPr>
        <w:t xml:space="preserve">oficios y labores </w:t>
      </w:r>
      <w:r w:rsidR="002A173B" w:rsidRPr="008E5D21">
        <w:rPr>
          <w:rFonts w:ascii="Leelawadee" w:eastAsia="Times New Roman" w:hAnsi="Leelawadee" w:cs="Leelawadee"/>
          <w:iCs/>
          <w:sz w:val="24"/>
          <w:szCs w:val="24"/>
          <w:lang w:eastAsia="es-CO"/>
        </w:rPr>
        <w:t>autorizadas por la</w:t>
      </w:r>
      <w:r w:rsidRPr="008E5D21">
        <w:rPr>
          <w:rFonts w:ascii="Leelawadee" w:eastAsia="Times New Roman" w:hAnsi="Leelawadee" w:cs="Leelawadee"/>
          <w:iCs/>
          <w:sz w:val="24"/>
          <w:szCs w:val="24"/>
          <w:lang w:eastAsia="es-CO"/>
        </w:rPr>
        <w:t xml:space="preserve"> ley </w:t>
      </w:r>
      <w:r w:rsidR="00BF637C" w:rsidRPr="008E5D21">
        <w:rPr>
          <w:rFonts w:ascii="Leelawadee" w:eastAsia="Times New Roman" w:hAnsi="Leelawadee" w:cs="Leelawadee"/>
          <w:iCs/>
          <w:sz w:val="24"/>
          <w:szCs w:val="24"/>
          <w:lang w:eastAsia="es-CO"/>
        </w:rPr>
        <w:t>y deberá establecer acciones de seguimiento y evaluaciones periódicas.</w:t>
      </w:r>
      <w:r w:rsidRPr="008E5D21">
        <w:rPr>
          <w:rFonts w:ascii="Leelawadee" w:eastAsia="Times New Roman" w:hAnsi="Leelawadee" w:cs="Leelawadee"/>
          <w:iCs/>
          <w:sz w:val="24"/>
          <w:szCs w:val="24"/>
          <w:lang w:eastAsia="es-CO"/>
        </w:rPr>
        <w:t xml:space="preserve"> Además,</w:t>
      </w:r>
      <w:r w:rsidR="00E10E5C" w:rsidRPr="008E5D21">
        <w:rPr>
          <w:rFonts w:ascii="Leelawadee" w:eastAsia="Times New Roman" w:hAnsi="Leelawadee" w:cs="Leelawadee"/>
          <w:iCs/>
          <w:sz w:val="24"/>
          <w:szCs w:val="24"/>
          <w:lang w:eastAsia="es-CO"/>
        </w:rPr>
        <w:t xml:space="preserve"> y de manera prioritaria,</w:t>
      </w:r>
      <w:r w:rsidRPr="008E5D21">
        <w:rPr>
          <w:rFonts w:ascii="Leelawadee" w:eastAsia="Times New Roman" w:hAnsi="Leelawadee" w:cs="Leelawadee"/>
          <w:iCs/>
          <w:sz w:val="24"/>
          <w:szCs w:val="24"/>
          <w:lang w:eastAsia="es-CO"/>
        </w:rPr>
        <w:t xml:space="preserve"> con el fin de especializar los oficios y labores, el </w:t>
      </w:r>
      <w:r w:rsidRPr="008E5D21">
        <w:rPr>
          <w:rFonts w:ascii="Leelawadee" w:eastAsia="Times New Roman" w:hAnsi="Leelawadee" w:cs="Leelawadee"/>
          <w:iCs/>
          <w:sz w:val="24"/>
          <w:szCs w:val="24"/>
          <w:lang w:eastAsia="es-CO"/>
        </w:rPr>
        <w:lastRenderedPageBreak/>
        <w:t>Plan atenderá la capacitación permanente de quienes se desempeñen en los mismos</w:t>
      </w:r>
      <w:r w:rsidR="00E10E5C" w:rsidRPr="008E5D21">
        <w:rPr>
          <w:rFonts w:ascii="Leelawadee" w:eastAsia="Times New Roman" w:hAnsi="Leelawadee" w:cs="Leelawadee"/>
          <w:iCs/>
          <w:sz w:val="24"/>
          <w:szCs w:val="24"/>
          <w:lang w:eastAsia="es-CO"/>
        </w:rPr>
        <w:t>, para lo cual la entidad territorial establecerá convenios con instituciones, públicas o privadas,</w:t>
      </w:r>
      <w:r w:rsidR="00F90316" w:rsidRPr="008E5D21">
        <w:rPr>
          <w:rFonts w:ascii="Leelawadee" w:eastAsia="Times New Roman" w:hAnsi="Leelawadee" w:cs="Leelawadee"/>
          <w:iCs/>
          <w:sz w:val="24"/>
          <w:szCs w:val="24"/>
          <w:lang w:eastAsia="es-CO"/>
        </w:rPr>
        <w:t xml:space="preserve"> que ofrezcan programas de formación técnica, tecnológica, complementaria y </w:t>
      </w:r>
      <w:r w:rsidR="008E5D21" w:rsidRPr="008E5D21">
        <w:rPr>
          <w:rFonts w:ascii="Leelawadee" w:eastAsia="Times New Roman" w:hAnsi="Leelawadee" w:cs="Leelawadee"/>
          <w:iCs/>
          <w:sz w:val="24"/>
          <w:szCs w:val="24"/>
          <w:lang w:eastAsia="es-CO"/>
        </w:rPr>
        <w:t>no formal.</w:t>
      </w:r>
    </w:p>
    <w:p w14:paraId="6C8EF9A5" w14:textId="77777777" w:rsidR="00BF637C" w:rsidRPr="00E46D92" w:rsidRDefault="00BF637C" w:rsidP="00BF637C">
      <w:pPr>
        <w:shd w:val="clear" w:color="auto" w:fill="FFFFFF"/>
        <w:spacing w:after="0" w:line="240" w:lineRule="auto"/>
        <w:contextualSpacing/>
        <w:jc w:val="both"/>
        <w:rPr>
          <w:rFonts w:ascii="Leelawadee" w:eastAsia="Times New Roman" w:hAnsi="Leelawadee" w:cs="Leelawadee"/>
          <w:iCs/>
          <w:sz w:val="24"/>
          <w:szCs w:val="24"/>
          <w:lang w:eastAsia="es-CO"/>
        </w:rPr>
      </w:pPr>
    </w:p>
    <w:p w14:paraId="33A143FD" w14:textId="5DCB9180" w:rsidR="0025062D" w:rsidRPr="00E46D92" w:rsidRDefault="00BF637C" w:rsidP="00A038B2">
      <w:pPr>
        <w:shd w:val="clear" w:color="auto" w:fill="FFFFFF"/>
        <w:spacing w:after="0" w:line="240" w:lineRule="auto"/>
        <w:contextualSpacing/>
        <w:jc w:val="both"/>
        <w:rPr>
          <w:rFonts w:ascii="Leelawadee" w:eastAsia="Times New Roman" w:hAnsi="Leelawadee" w:cs="Leelawadee"/>
          <w:iCs/>
          <w:sz w:val="24"/>
          <w:szCs w:val="24"/>
          <w:lang w:eastAsia="es-CO"/>
        </w:rPr>
      </w:pPr>
      <w:r w:rsidRPr="00E46D92">
        <w:rPr>
          <w:rFonts w:ascii="Leelawadee" w:eastAsia="Times New Roman" w:hAnsi="Leelawadee" w:cs="Leelawadee"/>
          <w:b/>
          <w:iCs/>
          <w:sz w:val="24"/>
          <w:szCs w:val="24"/>
          <w:lang w:eastAsia="es-CO"/>
        </w:rPr>
        <w:t>PARÁGRAFO 1.</w:t>
      </w:r>
      <w:r w:rsidRPr="00E46D92">
        <w:rPr>
          <w:rFonts w:ascii="Leelawadee" w:eastAsia="Times New Roman" w:hAnsi="Leelawadee" w:cs="Leelawadee"/>
          <w:iCs/>
          <w:sz w:val="24"/>
          <w:szCs w:val="24"/>
          <w:lang w:eastAsia="es-CO"/>
        </w:rPr>
        <w:t xml:space="preserve"> El Ministerio de Trabajo realizará las funciones de inspección, vigilancia y control sobre el diseño, implementación y ejecución del Plan que trata el presente artículo, sin interesar la Entidad Territorial que lo desarrolle.</w:t>
      </w:r>
    </w:p>
    <w:p w14:paraId="1B8A2C51" w14:textId="77777777" w:rsidR="00FE1587" w:rsidRPr="00E46D92" w:rsidRDefault="00FE1587" w:rsidP="00A038B2">
      <w:pPr>
        <w:shd w:val="clear" w:color="auto" w:fill="FFFFFF"/>
        <w:spacing w:after="0" w:line="240" w:lineRule="auto"/>
        <w:contextualSpacing/>
        <w:jc w:val="both"/>
        <w:rPr>
          <w:rFonts w:ascii="Leelawadee" w:eastAsia="Times New Roman" w:hAnsi="Leelawadee" w:cs="Leelawadee"/>
          <w:iCs/>
          <w:sz w:val="24"/>
          <w:szCs w:val="24"/>
          <w:lang w:eastAsia="es-CO"/>
        </w:rPr>
      </w:pPr>
    </w:p>
    <w:p w14:paraId="374D083F" w14:textId="55D43082" w:rsidR="00763252" w:rsidRPr="00E46D92" w:rsidRDefault="00A17F72" w:rsidP="00A038B2">
      <w:pPr>
        <w:spacing w:after="0" w:line="240" w:lineRule="auto"/>
        <w:contextualSpacing/>
        <w:jc w:val="both"/>
        <w:rPr>
          <w:rFonts w:ascii="Leelawadee" w:hAnsi="Leelawadee" w:cs="Leelawadee"/>
          <w:color w:val="000000" w:themeColor="text1"/>
          <w:sz w:val="24"/>
          <w:szCs w:val="24"/>
        </w:rPr>
      </w:pPr>
      <w:r w:rsidRPr="00E46D92">
        <w:rPr>
          <w:rFonts w:ascii="Leelawadee" w:eastAsia="Times New Roman" w:hAnsi="Leelawadee" w:cs="Leelawadee"/>
          <w:b/>
          <w:iCs/>
          <w:sz w:val="24"/>
          <w:szCs w:val="24"/>
          <w:lang w:eastAsia="es-CO"/>
        </w:rPr>
        <w:t xml:space="preserve">ARTÍCULO </w:t>
      </w:r>
      <w:r w:rsidR="007A3506">
        <w:rPr>
          <w:rFonts w:ascii="Leelawadee" w:eastAsia="Times New Roman" w:hAnsi="Leelawadee" w:cs="Leelawadee"/>
          <w:b/>
          <w:iCs/>
          <w:sz w:val="24"/>
          <w:szCs w:val="24"/>
          <w:lang w:eastAsia="es-CO"/>
        </w:rPr>
        <w:t>5</w:t>
      </w:r>
      <w:r w:rsidR="00A038B2" w:rsidRPr="00E46D92">
        <w:rPr>
          <w:rFonts w:ascii="Leelawadee" w:eastAsia="Times New Roman" w:hAnsi="Leelawadee" w:cs="Leelawadee"/>
          <w:b/>
          <w:iCs/>
          <w:sz w:val="24"/>
          <w:szCs w:val="24"/>
          <w:lang w:eastAsia="es-CO"/>
        </w:rPr>
        <w:t>. VIGENCIA.</w:t>
      </w:r>
      <w:r w:rsidR="00A038B2" w:rsidRPr="00E46D92">
        <w:rPr>
          <w:rFonts w:ascii="Leelawadee" w:eastAsia="Times New Roman" w:hAnsi="Leelawadee" w:cs="Leelawadee"/>
          <w:iCs/>
          <w:sz w:val="24"/>
          <w:szCs w:val="24"/>
          <w:lang w:eastAsia="es-CO"/>
        </w:rPr>
        <w:t xml:space="preserve"> La presente ley rige a partir de su promulgación.</w:t>
      </w:r>
    </w:p>
    <w:p w14:paraId="3D6B4FB4" w14:textId="77777777" w:rsidR="008B5764" w:rsidRPr="00E46D92" w:rsidRDefault="008B5764" w:rsidP="00E30827">
      <w:pPr>
        <w:spacing w:after="0" w:line="240" w:lineRule="auto"/>
        <w:contextualSpacing/>
        <w:jc w:val="both"/>
        <w:rPr>
          <w:rFonts w:ascii="Leelawadee" w:hAnsi="Leelawadee" w:cs="Leelawadee"/>
          <w:color w:val="000000" w:themeColor="text1"/>
          <w:sz w:val="24"/>
          <w:szCs w:val="24"/>
        </w:rPr>
      </w:pPr>
    </w:p>
    <w:p w14:paraId="58DD8448" w14:textId="77777777" w:rsidR="008B5764" w:rsidRPr="00E46D92" w:rsidRDefault="008B5764" w:rsidP="00E30827">
      <w:pPr>
        <w:spacing w:after="0" w:line="240" w:lineRule="auto"/>
        <w:contextualSpacing/>
        <w:jc w:val="both"/>
        <w:rPr>
          <w:rFonts w:ascii="Leelawadee" w:hAnsi="Leelawadee" w:cs="Leelawadee"/>
          <w:color w:val="000000" w:themeColor="text1"/>
          <w:sz w:val="24"/>
          <w:szCs w:val="24"/>
        </w:rPr>
      </w:pPr>
    </w:p>
    <w:p w14:paraId="008BCB65" w14:textId="77777777" w:rsidR="00763252" w:rsidRPr="00E46D92" w:rsidRDefault="00763252" w:rsidP="00E30827">
      <w:pPr>
        <w:spacing w:after="0" w:line="240" w:lineRule="auto"/>
        <w:contextualSpacing/>
        <w:jc w:val="both"/>
        <w:rPr>
          <w:rFonts w:ascii="Leelawadee" w:hAnsi="Leelawadee" w:cs="Leelawadee"/>
          <w:color w:val="000000" w:themeColor="text1"/>
          <w:sz w:val="24"/>
          <w:szCs w:val="24"/>
          <w:lang w:val="es-ES_tradnl"/>
        </w:rPr>
      </w:pPr>
      <w:r w:rsidRPr="00E46D92">
        <w:rPr>
          <w:rFonts w:ascii="Leelawadee" w:hAnsi="Leelawadee" w:cs="Leelawadee"/>
          <w:color w:val="000000" w:themeColor="text1"/>
          <w:sz w:val="24"/>
          <w:szCs w:val="24"/>
        </w:rPr>
        <w:t>De los Honorables Congresistas,</w:t>
      </w:r>
      <w:r w:rsidRPr="00E46D92">
        <w:rPr>
          <w:rFonts w:ascii="Leelawadee" w:hAnsi="Leelawadee" w:cs="Leelawadee"/>
          <w:color w:val="000000" w:themeColor="text1"/>
          <w:sz w:val="24"/>
          <w:szCs w:val="24"/>
          <w:lang w:val="es-ES_tradnl"/>
        </w:rPr>
        <w:t xml:space="preserve"> </w:t>
      </w:r>
    </w:p>
    <w:p w14:paraId="0E0696F9" w14:textId="77777777" w:rsidR="00763252" w:rsidRPr="00E46D92" w:rsidRDefault="00763252" w:rsidP="00E30827">
      <w:pPr>
        <w:spacing w:after="0" w:line="240" w:lineRule="auto"/>
        <w:contextualSpacing/>
        <w:jc w:val="both"/>
        <w:rPr>
          <w:rFonts w:ascii="Leelawadee" w:hAnsi="Leelawadee" w:cs="Leelawadee"/>
          <w:color w:val="000000" w:themeColor="text1"/>
          <w:sz w:val="24"/>
          <w:szCs w:val="24"/>
          <w:lang w:val="es-ES_tradnl"/>
        </w:rPr>
      </w:pPr>
    </w:p>
    <w:p w14:paraId="2DDA7830" w14:textId="77777777" w:rsidR="00763252" w:rsidRPr="00E46D92" w:rsidRDefault="00763252" w:rsidP="00E30827">
      <w:pPr>
        <w:spacing w:after="0" w:line="240" w:lineRule="auto"/>
        <w:contextualSpacing/>
        <w:jc w:val="both"/>
        <w:rPr>
          <w:rFonts w:ascii="Leelawadee" w:hAnsi="Leelawadee" w:cs="Leelawadee"/>
          <w:color w:val="000000" w:themeColor="text1"/>
          <w:sz w:val="24"/>
          <w:szCs w:val="24"/>
          <w:lang w:val="es-ES_tradnl"/>
        </w:rPr>
      </w:pPr>
    </w:p>
    <w:p w14:paraId="37A45782" w14:textId="77777777" w:rsidR="002E41CB" w:rsidRPr="00E46D92" w:rsidRDefault="002E41CB" w:rsidP="00E30827">
      <w:pPr>
        <w:spacing w:after="0" w:line="240" w:lineRule="auto"/>
        <w:contextualSpacing/>
        <w:jc w:val="both"/>
        <w:rPr>
          <w:rFonts w:ascii="Leelawadee" w:hAnsi="Leelawadee" w:cs="Leelawadee"/>
          <w:color w:val="000000" w:themeColor="text1"/>
          <w:sz w:val="24"/>
          <w:szCs w:val="24"/>
          <w:lang w:val="es-ES_tradnl"/>
        </w:rPr>
      </w:pPr>
    </w:p>
    <w:p w14:paraId="30F73F1B" w14:textId="77777777" w:rsidR="002E41CB" w:rsidRPr="00E46D92" w:rsidRDefault="002E41CB" w:rsidP="00E30827">
      <w:pPr>
        <w:spacing w:after="0" w:line="240" w:lineRule="auto"/>
        <w:contextualSpacing/>
        <w:jc w:val="both"/>
        <w:rPr>
          <w:rFonts w:ascii="Leelawadee" w:hAnsi="Leelawadee" w:cs="Leelawadee"/>
          <w:color w:val="000000" w:themeColor="text1"/>
          <w:sz w:val="24"/>
          <w:szCs w:val="24"/>
          <w:lang w:val="es-ES_tradnl"/>
        </w:rPr>
      </w:pPr>
    </w:p>
    <w:p w14:paraId="79E5FD95" w14:textId="77777777" w:rsidR="009478CE" w:rsidRDefault="009478CE" w:rsidP="002E41CB">
      <w:pPr>
        <w:spacing w:after="0" w:line="240" w:lineRule="auto"/>
        <w:contextualSpacing/>
        <w:jc w:val="both"/>
        <w:rPr>
          <w:rFonts w:ascii="Leelawadee" w:hAnsi="Leelawadee" w:cs="Leelawadee"/>
          <w:b/>
          <w:color w:val="000000" w:themeColor="text1"/>
          <w:sz w:val="24"/>
          <w:szCs w:val="24"/>
        </w:rPr>
      </w:pPr>
    </w:p>
    <w:p w14:paraId="032F1F13" w14:textId="18EE4F63" w:rsidR="002E41CB" w:rsidRPr="00E46D92" w:rsidRDefault="002E41CB" w:rsidP="002E41CB">
      <w:pPr>
        <w:spacing w:after="0" w:line="240" w:lineRule="auto"/>
        <w:contextualSpacing/>
        <w:jc w:val="both"/>
        <w:rPr>
          <w:rFonts w:ascii="Leelawadee" w:hAnsi="Leelawadee" w:cs="Leelawadee"/>
          <w:b/>
          <w:color w:val="000000" w:themeColor="text1"/>
          <w:sz w:val="24"/>
          <w:szCs w:val="24"/>
        </w:rPr>
      </w:pPr>
      <w:r w:rsidRPr="00E46D92">
        <w:rPr>
          <w:rFonts w:ascii="Leelawadee" w:hAnsi="Leelawadee" w:cs="Leelawadee"/>
          <w:b/>
          <w:color w:val="000000" w:themeColor="text1"/>
          <w:sz w:val="24"/>
          <w:szCs w:val="24"/>
        </w:rPr>
        <w:t>FERNANDO NICOLÁS ARAÚJO RUMIÉ</w:t>
      </w:r>
      <w:r w:rsidRPr="00E46D92">
        <w:rPr>
          <w:rFonts w:ascii="Leelawadee" w:hAnsi="Leelawadee" w:cs="Leelawadee"/>
          <w:b/>
          <w:color w:val="000000" w:themeColor="text1"/>
          <w:sz w:val="24"/>
          <w:szCs w:val="24"/>
        </w:rPr>
        <w:tab/>
      </w:r>
      <w:r w:rsidR="009478CE">
        <w:rPr>
          <w:rFonts w:ascii="Leelawadee" w:hAnsi="Leelawadee" w:cs="Leelawadee"/>
          <w:b/>
          <w:color w:val="000000" w:themeColor="text1"/>
          <w:sz w:val="24"/>
          <w:szCs w:val="24"/>
        </w:rPr>
        <w:tab/>
        <w:t>DANIEL A. CABRALES CASTILLO</w:t>
      </w:r>
    </w:p>
    <w:p w14:paraId="41C7D539" w14:textId="5D40D986" w:rsidR="002E41CB" w:rsidRPr="00E46D92" w:rsidRDefault="002E41CB" w:rsidP="002E41CB">
      <w:pPr>
        <w:spacing w:after="0" w:line="240" w:lineRule="auto"/>
        <w:contextualSpacing/>
        <w:jc w:val="both"/>
        <w:rPr>
          <w:rFonts w:ascii="Leelawadee" w:hAnsi="Leelawadee" w:cs="Leelawadee"/>
          <w:color w:val="000000" w:themeColor="text1"/>
          <w:sz w:val="24"/>
          <w:szCs w:val="24"/>
        </w:rPr>
      </w:pPr>
      <w:r w:rsidRPr="00E46D92">
        <w:rPr>
          <w:rFonts w:ascii="Leelawadee" w:hAnsi="Leelawadee" w:cs="Leelawadee"/>
          <w:color w:val="000000" w:themeColor="text1"/>
          <w:sz w:val="24"/>
          <w:szCs w:val="24"/>
        </w:rPr>
        <w:t>Senador de la República</w:t>
      </w:r>
      <w:r w:rsidR="009478CE">
        <w:rPr>
          <w:rFonts w:ascii="Leelawadee" w:hAnsi="Leelawadee" w:cs="Leelawadee"/>
          <w:color w:val="000000" w:themeColor="text1"/>
          <w:sz w:val="24"/>
          <w:szCs w:val="24"/>
        </w:rPr>
        <w:tab/>
      </w:r>
      <w:r w:rsidR="009478CE">
        <w:rPr>
          <w:rFonts w:ascii="Leelawadee" w:hAnsi="Leelawadee" w:cs="Leelawadee"/>
          <w:color w:val="000000" w:themeColor="text1"/>
          <w:sz w:val="24"/>
          <w:szCs w:val="24"/>
        </w:rPr>
        <w:tab/>
      </w:r>
      <w:r w:rsidR="009478CE">
        <w:rPr>
          <w:rFonts w:ascii="Leelawadee" w:hAnsi="Leelawadee" w:cs="Leelawadee"/>
          <w:color w:val="000000" w:themeColor="text1"/>
          <w:sz w:val="24"/>
          <w:szCs w:val="24"/>
        </w:rPr>
        <w:tab/>
      </w:r>
      <w:r w:rsidR="009478CE">
        <w:rPr>
          <w:rFonts w:ascii="Leelawadee" w:hAnsi="Leelawadee" w:cs="Leelawadee"/>
          <w:color w:val="000000" w:themeColor="text1"/>
          <w:sz w:val="24"/>
          <w:szCs w:val="24"/>
        </w:rPr>
        <w:tab/>
        <w:t>Senador de la República</w:t>
      </w:r>
    </w:p>
    <w:p w14:paraId="0FA89E45" w14:textId="4D06E206" w:rsidR="00763252" w:rsidRDefault="002E41CB" w:rsidP="002E41CB">
      <w:pPr>
        <w:spacing w:after="0" w:line="240" w:lineRule="auto"/>
        <w:contextualSpacing/>
        <w:jc w:val="both"/>
        <w:rPr>
          <w:rFonts w:ascii="Leelawadee" w:hAnsi="Leelawadee" w:cs="Leelawadee"/>
          <w:color w:val="000000" w:themeColor="text1"/>
          <w:sz w:val="24"/>
          <w:szCs w:val="24"/>
        </w:rPr>
      </w:pPr>
      <w:r w:rsidRPr="00E46D92">
        <w:rPr>
          <w:rFonts w:ascii="Leelawadee" w:hAnsi="Leelawadee" w:cs="Leelawadee"/>
          <w:color w:val="000000" w:themeColor="text1"/>
          <w:sz w:val="24"/>
          <w:szCs w:val="24"/>
        </w:rPr>
        <w:t>Centro Democrático</w:t>
      </w:r>
      <w:r w:rsidR="009478CE">
        <w:rPr>
          <w:rFonts w:ascii="Leelawadee" w:hAnsi="Leelawadee" w:cs="Leelawadee"/>
          <w:color w:val="000000" w:themeColor="text1"/>
          <w:sz w:val="24"/>
          <w:szCs w:val="24"/>
        </w:rPr>
        <w:tab/>
      </w:r>
      <w:r w:rsidR="009478CE">
        <w:rPr>
          <w:rFonts w:ascii="Leelawadee" w:hAnsi="Leelawadee" w:cs="Leelawadee"/>
          <w:color w:val="000000" w:themeColor="text1"/>
          <w:sz w:val="24"/>
          <w:szCs w:val="24"/>
        </w:rPr>
        <w:tab/>
      </w:r>
      <w:r w:rsidR="009478CE">
        <w:rPr>
          <w:rFonts w:ascii="Leelawadee" w:hAnsi="Leelawadee" w:cs="Leelawadee"/>
          <w:color w:val="000000" w:themeColor="text1"/>
          <w:sz w:val="24"/>
          <w:szCs w:val="24"/>
        </w:rPr>
        <w:tab/>
      </w:r>
      <w:r w:rsidR="009478CE">
        <w:rPr>
          <w:rFonts w:ascii="Leelawadee" w:hAnsi="Leelawadee" w:cs="Leelawadee"/>
          <w:color w:val="000000" w:themeColor="text1"/>
          <w:sz w:val="24"/>
          <w:szCs w:val="24"/>
        </w:rPr>
        <w:tab/>
        <w:t>Centro Democrático</w:t>
      </w:r>
    </w:p>
    <w:p w14:paraId="1C19F0CD" w14:textId="77777777" w:rsidR="009478CE" w:rsidRDefault="009478CE" w:rsidP="002E41CB">
      <w:pPr>
        <w:spacing w:after="0" w:line="240" w:lineRule="auto"/>
        <w:contextualSpacing/>
        <w:jc w:val="both"/>
        <w:rPr>
          <w:rFonts w:ascii="Leelawadee" w:hAnsi="Leelawadee" w:cs="Leelawadee"/>
          <w:color w:val="000000" w:themeColor="text1"/>
          <w:sz w:val="24"/>
          <w:szCs w:val="24"/>
        </w:rPr>
      </w:pPr>
    </w:p>
    <w:p w14:paraId="2A379C2D" w14:textId="77777777" w:rsidR="009478CE" w:rsidRDefault="009478CE" w:rsidP="002E41CB">
      <w:pPr>
        <w:spacing w:after="0" w:line="240" w:lineRule="auto"/>
        <w:contextualSpacing/>
        <w:jc w:val="both"/>
        <w:rPr>
          <w:rFonts w:ascii="Leelawadee" w:hAnsi="Leelawadee" w:cs="Leelawadee"/>
          <w:color w:val="000000" w:themeColor="text1"/>
          <w:sz w:val="24"/>
          <w:szCs w:val="24"/>
        </w:rPr>
      </w:pPr>
    </w:p>
    <w:p w14:paraId="326F2A90" w14:textId="77777777" w:rsidR="009478CE" w:rsidRDefault="009478CE" w:rsidP="002E41CB">
      <w:pPr>
        <w:spacing w:after="0" w:line="240" w:lineRule="auto"/>
        <w:contextualSpacing/>
        <w:jc w:val="both"/>
        <w:rPr>
          <w:rFonts w:ascii="Leelawadee" w:hAnsi="Leelawadee" w:cs="Leelawadee"/>
          <w:color w:val="000000" w:themeColor="text1"/>
          <w:sz w:val="24"/>
          <w:szCs w:val="24"/>
        </w:rPr>
      </w:pPr>
    </w:p>
    <w:p w14:paraId="7F7D3FA6" w14:textId="77777777" w:rsidR="009478CE" w:rsidRDefault="009478CE" w:rsidP="002E41CB">
      <w:pPr>
        <w:spacing w:after="0" w:line="240" w:lineRule="auto"/>
        <w:contextualSpacing/>
        <w:jc w:val="both"/>
        <w:rPr>
          <w:rFonts w:ascii="Leelawadee" w:hAnsi="Leelawadee" w:cs="Leelawadee"/>
          <w:color w:val="000000" w:themeColor="text1"/>
          <w:sz w:val="24"/>
          <w:szCs w:val="24"/>
        </w:rPr>
      </w:pPr>
    </w:p>
    <w:p w14:paraId="02FFCC81" w14:textId="77777777" w:rsidR="009478CE" w:rsidRDefault="009478CE" w:rsidP="002E41CB">
      <w:pPr>
        <w:spacing w:after="0" w:line="240" w:lineRule="auto"/>
        <w:contextualSpacing/>
        <w:jc w:val="both"/>
        <w:rPr>
          <w:rFonts w:ascii="Leelawadee" w:hAnsi="Leelawadee" w:cs="Leelawadee"/>
          <w:color w:val="000000" w:themeColor="text1"/>
          <w:sz w:val="24"/>
          <w:szCs w:val="24"/>
        </w:rPr>
      </w:pPr>
    </w:p>
    <w:p w14:paraId="2A551475" w14:textId="77777777" w:rsidR="009478CE" w:rsidRDefault="009478CE" w:rsidP="002E41CB">
      <w:pPr>
        <w:spacing w:after="0" w:line="240" w:lineRule="auto"/>
        <w:contextualSpacing/>
        <w:jc w:val="both"/>
        <w:rPr>
          <w:rFonts w:ascii="Leelawadee" w:hAnsi="Leelawadee" w:cs="Leelawadee"/>
          <w:color w:val="000000" w:themeColor="text1"/>
          <w:sz w:val="24"/>
          <w:szCs w:val="24"/>
        </w:rPr>
      </w:pPr>
    </w:p>
    <w:p w14:paraId="12470FF5" w14:textId="146A0933" w:rsidR="009478CE" w:rsidRDefault="00F0207E" w:rsidP="002E41CB">
      <w:pPr>
        <w:spacing w:after="0" w:line="240" w:lineRule="auto"/>
        <w:contextualSpacing/>
        <w:jc w:val="both"/>
        <w:rPr>
          <w:rFonts w:ascii="Leelawadee" w:hAnsi="Leelawadee" w:cs="Leelawadee"/>
          <w:b/>
          <w:color w:val="000000" w:themeColor="text1"/>
          <w:sz w:val="24"/>
          <w:szCs w:val="24"/>
        </w:rPr>
      </w:pPr>
      <w:r w:rsidRPr="00F0207E">
        <w:rPr>
          <w:rFonts w:ascii="Leelawadee" w:hAnsi="Leelawadee" w:cs="Leelawadee"/>
          <w:b/>
          <w:color w:val="000000" w:themeColor="text1"/>
          <w:sz w:val="24"/>
          <w:szCs w:val="24"/>
        </w:rPr>
        <w:t xml:space="preserve">WILSON CÓRDOBA MENA </w:t>
      </w:r>
      <w:r w:rsidRPr="00F0207E">
        <w:rPr>
          <w:rFonts w:ascii="Leelawadee" w:hAnsi="Leelawadee" w:cs="Leelawadee"/>
          <w:b/>
          <w:color w:val="000000" w:themeColor="text1"/>
          <w:sz w:val="24"/>
          <w:szCs w:val="24"/>
        </w:rPr>
        <w:tab/>
      </w:r>
      <w:r w:rsidRPr="00F0207E">
        <w:rPr>
          <w:rFonts w:ascii="Leelawadee" w:hAnsi="Leelawadee" w:cs="Leelawadee"/>
          <w:b/>
          <w:color w:val="000000" w:themeColor="text1"/>
          <w:sz w:val="24"/>
          <w:szCs w:val="24"/>
        </w:rPr>
        <w:tab/>
      </w:r>
      <w:r w:rsidRPr="00F0207E">
        <w:rPr>
          <w:rFonts w:ascii="Leelawadee" w:hAnsi="Leelawadee" w:cs="Leelawadee"/>
          <w:b/>
          <w:color w:val="000000" w:themeColor="text1"/>
          <w:sz w:val="24"/>
          <w:szCs w:val="24"/>
        </w:rPr>
        <w:tab/>
      </w:r>
      <w:r w:rsidR="009478CE">
        <w:rPr>
          <w:rFonts w:ascii="Leelawadee" w:hAnsi="Leelawadee" w:cs="Leelawadee"/>
          <w:b/>
          <w:color w:val="000000" w:themeColor="text1"/>
          <w:sz w:val="24"/>
          <w:szCs w:val="24"/>
        </w:rPr>
        <w:t>CARLOS A</w:t>
      </w:r>
      <w:r>
        <w:rPr>
          <w:rFonts w:ascii="Leelawadee" w:hAnsi="Leelawadee" w:cs="Leelawadee"/>
          <w:b/>
          <w:color w:val="000000" w:themeColor="text1"/>
          <w:sz w:val="24"/>
          <w:szCs w:val="24"/>
        </w:rPr>
        <w:t xml:space="preserve">. </w:t>
      </w:r>
      <w:r w:rsidR="009478CE">
        <w:rPr>
          <w:rFonts w:ascii="Leelawadee" w:hAnsi="Leelawadee" w:cs="Leelawadee"/>
          <w:b/>
          <w:color w:val="000000" w:themeColor="text1"/>
          <w:sz w:val="24"/>
          <w:szCs w:val="24"/>
        </w:rPr>
        <w:t>CUERO VALENCIA</w:t>
      </w:r>
    </w:p>
    <w:p w14:paraId="78FF18B1" w14:textId="2309CA0D" w:rsidR="009478CE" w:rsidRDefault="00F0207E" w:rsidP="002E41CB">
      <w:pPr>
        <w:spacing w:after="0" w:line="240" w:lineRule="auto"/>
        <w:contextualSpacing/>
        <w:jc w:val="both"/>
        <w:rPr>
          <w:rFonts w:ascii="Leelawadee" w:hAnsi="Leelawadee" w:cs="Leelawadee"/>
          <w:color w:val="000000" w:themeColor="text1"/>
          <w:sz w:val="24"/>
          <w:szCs w:val="24"/>
        </w:rPr>
      </w:pPr>
      <w:r w:rsidRPr="00F0207E">
        <w:rPr>
          <w:rFonts w:ascii="Leelawadee" w:hAnsi="Leelawadee" w:cs="Leelawadee"/>
          <w:color w:val="000000" w:themeColor="text1"/>
          <w:sz w:val="24"/>
          <w:szCs w:val="24"/>
        </w:rPr>
        <w:t xml:space="preserve">Representante a la Cámara </w:t>
      </w:r>
      <w:r>
        <w:rPr>
          <w:rFonts w:ascii="Leelawadee" w:hAnsi="Leelawadee" w:cs="Leelawadee"/>
          <w:color w:val="000000" w:themeColor="text1"/>
          <w:sz w:val="24"/>
          <w:szCs w:val="24"/>
        </w:rPr>
        <w:t>–</w:t>
      </w:r>
      <w:r w:rsidRPr="00F0207E">
        <w:rPr>
          <w:rFonts w:ascii="Leelawadee" w:hAnsi="Leelawadee" w:cs="Leelawadee"/>
          <w:color w:val="000000" w:themeColor="text1"/>
          <w:sz w:val="24"/>
          <w:szCs w:val="24"/>
        </w:rPr>
        <w:t xml:space="preserve"> Antioquia</w:t>
      </w:r>
      <w:r>
        <w:rPr>
          <w:rFonts w:ascii="Leelawadee" w:hAnsi="Leelawadee" w:cs="Leelawadee"/>
          <w:color w:val="000000" w:themeColor="text1"/>
          <w:sz w:val="24"/>
          <w:szCs w:val="24"/>
        </w:rPr>
        <w:tab/>
      </w:r>
      <w:r>
        <w:rPr>
          <w:rFonts w:ascii="Leelawadee" w:hAnsi="Leelawadee" w:cs="Leelawadee"/>
          <w:color w:val="000000" w:themeColor="text1"/>
          <w:sz w:val="24"/>
          <w:szCs w:val="24"/>
        </w:rPr>
        <w:tab/>
      </w:r>
      <w:r w:rsidR="009478CE" w:rsidRPr="00F0207E">
        <w:rPr>
          <w:rFonts w:ascii="Leelawadee" w:hAnsi="Leelawadee" w:cs="Leelawadee"/>
          <w:color w:val="000000" w:themeColor="text1"/>
          <w:sz w:val="24"/>
          <w:szCs w:val="24"/>
        </w:rPr>
        <w:t>Representante</w:t>
      </w:r>
      <w:r>
        <w:rPr>
          <w:rFonts w:ascii="Leelawadee" w:hAnsi="Leelawadee" w:cs="Leelawadee"/>
          <w:color w:val="000000" w:themeColor="text1"/>
          <w:sz w:val="24"/>
          <w:szCs w:val="24"/>
        </w:rPr>
        <w:t xml:space="preserve"> a la Cámara – Valle </w:t>
      </w:r>
    </w:p>
    <w:p w14:paraId="15F09C99" w14:textId="37316069" w:rsidR="009478CE" w:rsidRPr="009478CE" w:rsidRDefault="009478CE" w:rsidP="002E41CB">
      <w:pPr>
        <w:spacing w:after="0" w:line="240" w:lineRule="auto"/>
        <w:contextualSpacing/>
        <w:jc w:val="both"/>
        <w:rPr>
          <w:rFonts w:ascii="Leelawadee" w:hAnsi="Leelawadee" w:cs="Leelawadee"/>
          <w:color w:val="000000" w:themeColor="text1"/>
          <w:sz w:val="24"/>
          <w:szCs w:val="24"/>
        </w:rPr>
      </w:pPr>
      <w:r>
        <w:rPr>
          <w:rFonts w:ascii="Leelawadee" w:hAnsi="Leelawadee" w:cs="Leelawadee"/>
          <w:color w:val="000000" w:themeColor="text1"/>
          <w:sz w:val="24"/>
          <w:szCs w:val="24"/>
        </w:rPr>
        <w:t>Centro Democrático</w:t>
      </w:r>
      <w:r w:rsidR="00F0207E">
        <w:rPr>
          <w:rFonts w:ascii="Leelawadee" w:hAnsi="Leelawadee" w:cs="Leelawadee"/>
          <w:color w:val="000000" w:themeColor="text1"/>
          <w:sz w:val="24"/>
          <w:szCs w:val="24"/>
        </w:rPr>
        <w:tab/>
      </w:r>
      <w:r w:rsidR="00F0207E">
        <w:rPr>
          <w:rFonts w:ascii="Leelawadee" w:hAnsi="Leelawadee" w:cs="Leelawadee"/>
          <w:color w:val="000000" w:themeColor="text1"/>
          <w:sz w:val="24"/>
          <w:szCs w:val="24"/>
        </w:rPr>
        <w:tab/>
      </w:r>
      <w:r w:rsidR="00F0207E">
        <w:rPr>
          <w:rFonts w:ascii="Leelawadee" w:hAnsi="Leelawadee" w:cs="Leelawadee"/>
          <w:color w:val="000000" w:themeColor="text1"/>
          <w:sz w:val="24"/>
          <w:szCs w:val="24"/>
        </w:rPr>
        <w:tab/>
      </w:r>
      <w:r w:rsidR="00F0207E">
        <w:rPr>
          <w:rFonts w:ascii="Leelawadee" w:hAnsi="Leelawadee" w:cs="Leelawadee"/>
          <w:color w:val="000000" w:themeColor="text1"/>
          <w:sz w:val="24"/>
          <w:szCs w:val="24"/>
        </w:rPr>
        <w:tab/>
        <w:t>Centro Democrático</w:t>
      </w:r>
    </w:p>
    <w:p w14:paraId="52CC68C0" w14:textId="77777777" w:rsidR="00763252" w:rsidRPr="00E46D92" w:rsidRDefault="00763252" w:rsidP="00E30827">
      <w:pPr>
        <w:spacing w:after="0" w:line="240" w:lineRule="auto"/>
        <w:contextualSpacing/>
        <w:rPr>
          <w:rFonts w:ascii="Leelawadee" w:hAnsi="Leelawadee" w:cs="Leelawadee"/>
          <w:color w:val="000000" w:themeColor="text1"/>
          <w:sz w:val="24"/>
          <w:szCs w:val="24"/>
        </w:rPr>
      </w:pPr>
      <w:r w:rsidRPr="00E46D92">
        <w:rPr>
          <w:rFonts w:ascii="Leelawadee" w:hAnsi="Leelawadee" w:cs="Leelawadee"/>
          <w:color w:val="000000" w:themeColor="text1"/>
          <w:sz w:val="24"/>
          <w:szCs w:val="24"/>
        </w:rPr>
        <w:br w:type="page"/>
      </w:r>
    </w:p>
    <w:p w14:paraId="06DB639F" w14:textId="77777777" w:rsidR="00763252" w:rsidRPr="00E46D92" w:rsidRDefault="00763252" w:rsidP="00E30827">
      <w:pPr>
        <w:spacing w:after="0" w:line="240" w:lineRule="auto"/>
        <w:contextualSpacing/>
        <w:jc w:val="both"/>
        <w:rPr>
          <w:rFonts w:ascii="Leelawadee" w:hAnsi="Leelawadee" w:cs="Leelawadee"/>
          <w:color w:val="000000" w:themeColor="text1"/>
          <w:sz w:val="24"/>
          <w:szCs w:val="24"/>
        </w:rPr>
      </w:pPr>
    </w:p>
    <w:p w14:paraId="7583D286" w14:textId="165E9744" w:rsidR="00A038B2" w:rsidRPr="00E46D92" w:rsidRDefault="00A038B2" w:rsidP="00A038B2">
      <w:pPr>
        <w:spacing w:after="0" w:line="240" w:lineRule="auto"/>
        <w:contextualSpacing/>
        <w:jc w:val="center"/>
        <w:rPr>
          <w:rFonts w:ascii="Leelawadee" w:hAnsi="Leelawadee" w:cs="Leelawadee"/>
          <w:b/>
          <w:color w:val="000000" w:themeColor="text1"/>
          <w:sz w:val="24"/>
          <w:szCs w:val="24"/>
          <w:lang w:val="es-ES_tradnl"/>
        </w:rPr>
      </w:pPr>
      <w:r w:rsidRPr="00E46D92">
        <w:rPr>
          <w:rFonts w:ascii="Leelawadee" w:hAnsi="Leelawadee" w:cs="Leelawadee"/>
          <w:b/>
          <w:color w:val="000000" w:themeColor="text1"/>
          <w:sz w:val="24"/>
          <w:szCs w:val="24"/>
          <w:lang w:val="es-ES_tradnl"/>
        </w:rPr>
        <w:t>PR</w:t>
      </w:r>
      <w:r w:rsidR="0089672D">
        <w:rPr>
          <w:rFonts w:ascii="Leelawadee" w:hAnsi="Leelawadee" w:cs="Leelawadee"/>
          <w:b/>
          <w:color w:val="000000" w:themeColor="text1"/>
          <w:sz w:val="24"/>
          <w:szCs w:val="24"/>
          <w:lang w:val="es-ES_tradnl"/>
        </w:rPr>
        <w:t>OYECTO DE LEY No. ____ DE 2017 CÁMARA</w:t>
      </w:r>
    </w:p>
    <w:p w14:paraId="5D304ACD" w14:textId="77777777" w:rsidR="00A038B2" w:rsidRPr="00E46D92" w:rsidRDefault="00A038B2" w:rsidP="00A038B2">
      <w:pPr>
        <w:spacing w:after="0" w:line="240" w:lineRule="auto"/>
        <w:contextualSpacing/>
        <w:jc w:val="center"/>
        <w:rPr>
          <w:rFonts w:ascii="Leelawadee" w:hAnsi="Leelawadee" w:cs="Leelawadee"/>
          <w:b/>
          <w:color w:val="000000" w:themeColor="text1"/>
          <w:sz w:val="24"/>
          <w:szCs w:val="24"/>
          <w:lang w:val="es-ES_tradnl"/>
        </w:rPr>
      </w:pPr>
    </w:p>
    <w:p w14:paraId="280C9ECE" w14:textId="20B27883" w:rsidR="00763252" w:rsidRPr="00E46D92" w:rsidRDefault="00A038B2" w:rsidP="00A038B2">
      <w:pPr>
        <w:spacing w:after="0" w:line="240" w:lineRule="auto"/>
        <w:contextualSpacing/>
        <w:jc w:val="center"/>
        <w:rPr>
          <w:rFonts w:ascii="Leelawadee" w:eastAsia="Times New Roman" w:hAnsi="Leelawadee" w:cs="Leelawadee"/>
          <w:color w:val="000000" w:themeColor="text1"/>
          <w:sz w:val="24"/>
          <w:szCs w:val="24"/>
          <w:lang w:eastAsia="es-ES"/>
        </w:rPr>
      </w:pPr>
      <w:r w:rsidRPr="00E46D92">
        <w:rPr>
          <w:rFonts w:ascii="Leelawadee" w:eastAsia="Times New Roman" w:hAnsi="Leelawadee" w:cs="Leelawadee"/>
          <w:b/>
          <w:sz w:val="24"/>
          <w:szCs w:val="24"/>
        </w:rPr>
        <w:t>“POR LA CUAL SE DICTAN MEDIDAS PARA FORTALECER LA EDUCACIÓN Y CULTURA VIAL PARA LA PROTECCIÓN DE ACTORES VIALES VULNERABLES  Y SE DICTAN OTRAS DISPOSICIONES</w:t>
      </w:r>
      <w:r w:rsidRPr="00E46D92">
        <w:rPr>
          <w:rFonts w:ascii="Leelawadee" w:eastAsia="Leelawadee,Leelawadee,Leelawade" w:hAnsi="Leelawadee" w:cs="Leelawadee"/>
          <w:b/>
          <w:bCs/>
          <w:color w:val="000000" w:themeColor="text1"/>
          <w:sz w:val="24"/>
          <w:szCs w:val="24"/>
          <w:lang w:eastAsia="es-ES"/>
        </w:rPr>
        <w:t>”</w:t>
      </w:r>
      <w:r w:rsidRPr="00E46D92">
        <w:rPr>
          <w:rFonts w:ascii="Leelawadee" w:eastAsia="Leelawadee,Leelawadee,Leelawade" w:hAnsi="Leelawadee" w:cs="Leelawadee"/>
          <w:color w:val="000000" w:themeColor="text1"/>
          <w:sz w:val="24"/>
          <w:szCs w:val="24"/>
          <w:lang w:eastAsia="es-ES"/>
        </w:rPr>
        <w:t>.</w:t>
      </w:r>
    </w:p>
    <w:p w14:paraId="07350B6C" w14:textId="77777777" w:rsidR="00763252" w:rsidRPr="00E46D92" w:rsidRDefault="00763252" w:rsidP="00E30827">
      <w:pPr>
        <w:spacing w:after="0" w:line="240" w:lineRule="auto"/>
        <w:contextualSpacing/>
        <w:rPr>
          <w:rFonts w:ascii="Leelawadee" w:hAnsi="Leelawadee" w:cs="Leelawadee"/>
          <w:b/>
          <w:color w:val="000000" w:themeColor="text1"/>
          <w:sz w:val="24"/>
          <w:szCs w:val="24"/>
        </w:rPr>
      </w:pPr>
    </w:p>
    <w:p w14:paraId="1903E5C2" w14:textId="77777777" w:rsidR="00763252" w:rsidRPr="00E46D92" w:rsidRDefault="00763252" w:rsidP="00E30827">
      <w:pPr>
        <w:spacing w:after="0" w:line="240" w:lineRule="auto"/>
        <w:contextualSpacing/>
        <w:jc w:val="center"/>
        <w:rPr>
          <w:rFonts w:ascii="Leelawadee" w:hAnsi="Leelawadee" w:cs="Leelawadee"/>
          <w:b/>
          <w:color w:val="000000" w:themeColor="text1"/>
          <w:sz w:val="24"/>
          <w:szCs w:val="24"/>
        </w:rPr>
      </w:pPr>
      <w:r w:rsidRPr="00E46D92">
        <w:rPr>
          <w:rFonts w:ascii="Leelawadee" w:hAnsi="Leelawadee" w:cs="Leelawadee"/>
          <w:b/>
          <w:color w:val="000000" w:themeColor="text1"/>
          <w:sz w:val="24"/>
          <w:szCs w:val="24"/>
        </w:rPr>
        <w:t>EXPOSICIÓN DE MOTIVOS</w:t>
      </w:r>
    </w:p>
    <w:p w14:paraId="0F2878DF" w14:textId="01128712" w:rsidR="00763252" w:rsidRPr="00E46D92" w:rsidRDefault="2CAA848E" w:rsidP="00E30827">
      <w:pPr>
        <w:spacing w:after="0" w:line="240" w:lineRule="auto"/>
        <w:contextualSpacing/>
        <w:jc w:val="both"/>
        <w:rPr>
          <w:rFonts w:ascii="Leelawadee" w:hAnsi="Leelawadee" w:cs="Leelawadee"/>
          <w:color w:val="000000" w:themeColor="text1"/>
          <w:sz w:val="24"/>
          <w:szCs w:val="24"/>
        </w:rPr>
      </w:pPr>
      <w:r w:rsidRPr="00E46D92">
        <w:rPr>
          <w:rFonts w:ascii="Leelawadee" w:eastAsia="Leelawadee" w:hAnsi="Leelawadee" w:cs="Leelawadee"/>
          <w:color w:val="000000" w:themeColor="text1"/>
          <w:sz w:val="24"/>
          <w:szCs w:val="24"/>
        </w:rPr>
        <w:t xml:space="preserve">  </w:t>
      </w:r>
    </w:p>
    <w:p w14:paraId="1EB1BF1B" w14:textId="77777777" w:rsidR="00763252" w:rsidRPr="00E46D92" w:rsidRDefault="00763252" w:rsidP="00E30827">
      <w:pPr>
        <w:spacing w:after="0" w:line="240" w:lineRule="auto"/>
        <w:contextualSpacing/>
        <w:jc w:val="both"/>
        <w:rPr>
          <w:rFonts w:ascii="Leelawadee" w:hAnsi="Leelawadee" w:cs="Leelawadee"/>
          <w:color w:val="000000" w:themeColor="text1"/>
          <w:sz w:val="24"/>
          <w:szCs w:val="24"/>
        </w:rPr>
      </w:pPr>
    </w:p>
    <w:p w14:paraId="23FD3C36" w14:textId="3ABAEF17" w:rsidR="00763252" w:rsidRPr="00E46D92" w:rsidRDefault="6E67461F" w:rsidP="00E30827">
      <w:pPr>
        <w:adjustRightInd w:val="0"/>
        <w:spacing w:after="0" w:line="240" w:lineRule="auto"/>
        <w:contextualSpacing/>
        <w:jc w:val="both"/>
        <w:textAlignment w:val="center"/>
        <w:rPr>
          <w:rFonts w:ascii="Leelawadee" w:hAnsi="Leelawadee" w:cs="Leelawadee"/>
          <w:b/>
          <w:color w:val="000000" w:themeColor="text1"/>
          <w:sz w:val="24"/>
          <w:szCs w:val="24"/>
          <w:u w:val="single"/>
          <w:lang w:val="es-ES"/>
        </w:rPr>
      </w:pPr>
      <w:r w:rsidRPr="00E46D92">
        <w:rPr>
          <w:rFonts w:ascii="Leelawadee" w:eastAsia="Leelawadee" w:hAnsi="Leelawadee" w:cs="Leelawadee"/>
          <w:b/>
          <w:bCs/>
          <w:color w:val="000000" w:themeColor="text1"/>
          <w:sz w:val="24"/>
          <w:szCs w:val="24"/>
          <w:u w:val="single"/>
          <w:lang w:val="es-ES"/>
        </w:rPr>
        <w:t>1.- OBJETO DEL PROYECTO</w:t>
      </w:r>
    </w:p>
    <w:p w14:paraId="44FBAF72" w14:textId="4BE153DD" w:rsidR="00763252" w:rsidRPr="00E46D92" w:rsidRDefault="00763252" w:rsidP="00E30827">
      <w:pPr>
        <w:spacing w:after="0" w:line="240" w:lineRule="auto"/>
        <w:contextualSpacing/>
        <w:jc w:val="both"/>
        <w:rPr>
          <w:rFonts w:ascii="Leelawadee" w:hAnsi="Leelawadee" w:cs="Leelawadee"/>
          <w:sz w:val="24"/>
          <w:szCs w:val="24"/>
        </w:rPr>
      </w:pPr>
    </w:p>
    <w:p w14:paraId="3529DB9E" w14:textId="63618D05" w:rsidR="1963AF5F" w:rsidRPr="00E46D92" w:rsidRDefault="2CAA848E" w:rsidP="00E30827">
      <w:pPr>
        <w:spacing w:after="0" w:line="240" w:lineRule="auto"/>
        <w:contextualSpacing/>
        <w:jc w:val="both"/>
        <w:rPr>
          <w:rFonts w:ascii="Leelawadee" w:hAnsi="Leelawadee" w:cs="Leelawadee"/>
          <w:sz w:val="24"/>
          <w:szCs w:val="24"/>
          <w:shd w:val="clear" w:color="auto" w:fill="FCFCFC"/>
        </w:rPr>
      </w:pPr>
      <w:r w:rsidRPr="00E46D92">
        <w:rPr>
          <w:rFonts w:ascii="Leelawadee" w:eastAsia="Leelawadee" w:hAnsi="Leelawadee" w:cs="Leelawadee"/>
          <w:sz w:val="24"/>
          <w:szCs w:val="24"/>
        </w:rPr>
        <w:t xml:space="preserve">La Iniciativa tiene por objeto </w:t>
      </w:r>
      <w:r w:rsidR="00882352" w:rsidRPr="00E46D92">
        <w:rPr>
          <w:rFonts w:ascii="Leelawadee" w:hAnsi="Leelawadee" w:cs="Leelawadee"/>
          <w:sz w:val="24"/>
          <w:szCs w:val="24"/>
          <w:shd w:val="clear" w:color="auto" w:fill="FCFCFC"/>
        </w:rPr>
        <w:t>que los entes territoriales promuevan una política</w:t>
      </w:r>
      <w:r w:rsidR="00144E2F" w:rsidRPr="00E46D92">
        <w:rPr>
          <w:rFonts w:ascii="Leelawadee" w:hAnsi="Leelawadee" w:cs="Leelawadee"/>
          <w:sz w:val="24"/>
          <w:szCs w:val="24"/>
          <w:shd w:val="clear" w:color="auto" w:fill="FCFCFC"/>
        </w:rPr>
        <w:t xml:space="preserve"> pública caracterizada, con educación técnica y pertinente mayores estímulos a la inversión para el trabajo y apoyo al emprendimiento juvenil, con el fin de lograr una</w:t>
      </w:r>
      <w:r w:rsidR="00882352" w:rsidRPr="00E46D92">
        <w:rPr>
          <w:rFonts w:ascii="Leelawadee" w:hAnsi="Leelawadee" w:cs="Leelawadee"/>
          <w:sz w:val="24"/>
          <w:szCs w:val="24"/>
          <w:shd w:val="clear" w:color="auto" w:fill="FCFCFC"/>
        </w:rPr>
        <w:t xml:space="preserve"> </w:t>
      </w:r>
      <w:r w:rsidR="00E46D92" w:rsidRPr="00E46D92">
        <w:rPr>
          <w:rFonts w:ascii="Leelawadee" w:hAnsi="Leelawadee" w:cs="Leelawadee"/>
          <w:sz w:val="24"/>
          <w:szCs w:val="24"/>
          <w:shd w:val="clear" w:color="auto" w:fill="FCFCFC"/>
        </w:rPr>
        <w:t>Migración de la actividad económica</w:t>
      </w:r>
      <w:r w:rsidR="00882352" w:rsidRPr="00E46D92">
        <w:rPr>
          <w:rFonts w:ascii="Leelawadee" w:hAnsi="Leelawadee" w:cs="Leelawadee"/>
          <w:sz w:val="24"/>
          <w:szCs w:val="24"/>
          <w:shd w:val="clear" w:color="auto" w:fill="FCFCFC"/>
        </w:rPr>
        <w:t xml:space="preserve"> de los </w:t>
      </w:r>
      <w:proofErr w:type="spellStart"/>
      <w:r w:rsidR="00882352" w:rsidRPr="00E46D92">
        <w:rPr>
          <w:rFonts w:ascii="Leelawadee" w:hAnsi="Leelawadee" w:cs="Leelawadee"/>
          <w:sz w:val="24"/>
          <w:szCs w:val="24"/>
          <w:shd w:val="clear" w:color="auto" w:fill="FCFCFC"/>
        </w:rPr>
        <w:t>mototaxistas</w:t>
      </w:r>
      <w:proofErr w:type="spellEnd"/>
      <w:r w:rsidR="00144E2F" w:rsidRPr="00E46D92">
        <w:rPr>
          <w:rFonts w:ascii="Leelawadee" w:hAnsi="Leelawadee" w:cs="Leelawadee"/>
          <w:sz w:val="24"/>
          <w:szCs w:val="24"/>
          <w:shd w:val="clear" w:color="auto" w:fill="FCFCFC"/>
        </w:rPr>
        <w:t>,</w:t>
      </w:r>
      <w:r w:rsidR="00882352" w:rsidRPr="00E46D92">
        <w:rPr>
          <w:rFonts w:ascii="Leelawadee" w:hAnsi="Leelawadee" w:cs="Leelawadee"/>
          <w:sz w:val="24"/>
          <w:szCs w:val="24"/>
          <w:shd w:val="clear" w:color="auto" w:fill="FCFCFC"/>
        </w:rPr>
        <w:t xml:space="preserve"> que cumplan con sus obligaciones y no tengan antecedentes, hacia otras actividades laborales.</w:t>
      </w:r>
    </w:p>
    <w:p w14:paraId="607D359B" w14:textId="77777777" w:rsidR="00882352" w:rsidRPr="00E46D92" w:rsidRDefault="00882352" w:rsidP="00E30827">
      <w:pPr>
        <w:spacing w:after="0" w:line="240" w:lineRule="auto"/>
        <w:contextualSpacing/>
        <w:jc w:val="both"/>
        <w:rPr>
          <w:rFonts w:ascii="Leelawadee" w:hAnsi="Leelawadee" w:cs="Leelawadee"/>
          <w:sz w:val="24"/>
          <w:szCs w:val="24"/>
        </w:rPr>
      </w:pPr>
    </w:p>
    <w:p w14:paraId="316246B0" w14:textId="532C333F" w:rsidR="00763252" w:rsidRPr="00E46D92" w:rsidRDefault="00763252" w:rsidP="00E30827">
      <w:pPr>
        <w:adjustRightInd w:val="0"/>
        <w:spacing w:after="0" w:line="240" w:lineRule="auto"/>
        <w:contextualSpacing/>
        <w:jc w:val="both"/>
        <w:textAlignment w:val="center"/>
        <w:rPr>
          <w:rFonts w:ascii="Leelawadee" w:hAnsi="Leelawadee" w:cs="Leelawadee"/>
          <w:b/>
          <w:spacing w:val="-5"/>
          <w:sz w:val="24"/>
          <w:szCs w:val="24"/>
          <w:u w:val="single"/>
          <w:lang w:val="es-ES_tradnl"/>
        </w:rPr>
      </w:pPr>
      <w:r w:rsidRPr="00E46D92">
        <w:rPr>
          <w:rFonts w:ascii="Leelawadee" w:eastAsia="Leelawadee" w:hAnsi="Leelawadee" w:cs="Leelawadee"/>
          <w:b/>
          <w:bCs/>
          <w:spacing w:val="-5"/>
          <w:sz w:val="24"/>
          <w:szCs w:val="24"/>
          <w:u w:val="single"/>
          <w:lang w:val="es-ES"/>
        </w:rPr>
        <w:t xml:space="preserve">2.- </w:t>
      </w:r>
      <w:r w:rsidR="00C05E47" w:rsidRPr="00E46D92">
        <w:rPr>
          <w:rFonts w:ascii="Leelawadee" w:eastAsia="Leelawadee" w:hAnsi="Leelawadee" w:cs="Leelawadee"/>
          <w:b/>
          <w:bCs/>
          <w:spacing w:val="-5"/>
          <w:sz w:val="24"/>
          <w:szCs w:val="24"/>
          <w:u w:val="single"/>
          <w:lang w:val="es-ES"/>
        </w:rPr>
        <w:t>IMPACTO SOCIAL DE LAS MOTOCICLETAS EN COLOMBIA</w:t>
      </w:r>
      <w:r w:rsidRPr="00E46D92">
        <w:rPr>
          <w:rFonts w:ascii="Leelawadee" w:eastAsia="Leelawadee" w:hAnsi="Leelawadee" w:cs="Leelawadee"/>
          <w:b/>
          <w:bCs/>
          <w:spacing w:val="-5"/>
          <w:sz w:val="24"/>
          <w:szCs w:val="24"/>
          <w:u w:val="single"/>
          <w:lang w:val="es-ES"/>
        </w:rPr>
        <w:t xml:space="preserve">  </w:t>
      </w:r>
    </w:p>
    <w:p w14:paraId="223EA5AE" w14:textId="596BAE05" w:rsidR="00763252" w:rsidRPr="00E46D92" w:rsidRDefault="00763252" w:rsidP="00E30827">
      <w:pPr>
        <w:adjustRightInd w:val="0"/>
        <w:spacing w:after="0" w:line="240" w:lineRule="auto"/>
        <w:contextualSpacing/>
        <w:jc w:val="both"/>
        <w:textAlignment w:val="center"/>
        <w:rPr>
          <w:rFonts w:ascii="Leelawadee" w:hAnsi="Leelawadee" w:cs="Leelawadee"/>
          <w:b/>
          <w:spacing w:val="-5"/>
          <w:sz w:val="24"/>
          <w:szCs w:val="24"/>
          <w:u w:val="single"/>
          <w:lang w:val="es-ES_tradnl"/>
        </w:rPr>
      </w:pPr>
    </w:p>
    <w:p w14:paraId="57925263" w14:textId="152D6243" w:rsidR="00AD485F" w:rsidRPr="00E46D92" w:rsidRDefault="00AD5301" w:rsidP="00E30827">
      <w:pPr>
        <w:spacing w:after="0" w:line="240" w:lineRule="auto"/>
        <w:contextualSpacing/>
        <w:jc w:val="both"/>
        <w:rPr>
          <w:rFonts w:ascii="Leelawadee" w:eastAsia="Leelawadee" w:hAnsi="Leelawadee" w:cs="Leelawadee"/>
          <w:sz w:val="24"/>
          <w:szCs w:val="24"/>
        </w:rPr>
      </w:pPr>
      <w:bookmarkStart w:id="1" w:name="8"/>
      <w:bookmarkEnd w:id="1"/>
      <w:r w:rsidRPr="00E46D92">
        <w:rPr>
          <w:rFonts w:ascii="Leelawadee" w:eastAsia="Leelawadee" w:hAnsi="Leelawadee" w:cs="Leelawadee"/>
          <w:sz w:val="24"/>
          <w:szCs w:val="24"/>
        </w:rPr>
        <w:t>A partir del diagnóstico realizado por el sector privado, en ausencia de cifras oficiales</w:t>
      </w:r>
      <w:r w:rsidR="00B677A2" w:rsidRPr="00E46D92">
        <w:rPr>
          <w:rFonts w:ascii="Leelawadee" w:eastAsia="Leelawadee" w:hAnsi="Leelawadee" w:cs="Leelawadee"/>
          <w:sz w:val="24"/>
          <w:szCs w:val="24"/>
        </w:rPr>
        <w:t xml:space="preserve"> de los Gobiernos Nacionales y Locales</w:t>
      </w:r>
      <w:r w:rsidRPr="00E46D92">
        <w:rPr>
          <w:rFonts w:ascii="Leelawadee" w:eastAsia="Leelawadee" w:hAnsi="Leelawadee" w:cs="Leelawadee"/>
          <w:sz w:val="24"/>
          <w:szCs w:val="24"/>
        </w:rPr>
        <w:t>, sobre el impacto social de las motocicletas se desprenden importantes conclusiones, las cuales se replican en esta iniciativa como método para validar el alcance de aplicación de este proyecto de ley.</w:t>
      </w:r>
    </w:p>
    <w:p w14:paraId="39F7B8C0" w14:textId="77777777" w:rsidR="00AD5301" w:rsidRPr="00E46D92" w:rsidRDefault="00AD5301" w:rsidP="00E30827">
      <w:pPr>
        <w:spacing w:after="0" w:line="240" w:lineRule="auto"/>
        <w:contextualSpacing/>
        <w:jc w:val="both"/>
        <w:rPr>
          <w:rFonts w:ascii="Leelawadee" w:eastAsia="Leelawadee" w:hAnsi="Leelawadee" w:cs="Leelawadee"/>
          <w:sz w:val="24"/>
          <w:szCs w:val="24"/>
        </w:rPr>
      </w:pPr>
    </w:p>
    <w:p w14:paraId="7B3A0FDE" w14:textId="62E1112E" w:rsidR="00583048" w:rsidRPr="00E46D92" w:rsidRDefault="00AD5301" w:rsidP="00E30827">
      <w:pPr>
        <w:spacing w:after="0" w:line="240" w:lineRule="auto"/>
        <w:contextualSpacing/>
        <w:jc w:val="both"/>
        <w:rPr>
          <w:rFonts w:ascii="Leelawadee" w:eastAsia="Leelawadee" w:hAnsi="Leelawadee" w:cs="Leelawadee"/>
          <w:color w:val="000000" w:themeColor="text1"/>
          <w:sz w:val="24"/>
          <w:szCs w:val="24"/>
        </w:rPr>
      </w:pPr>
      <w:r w:rsidRPr="00E46D92">
        <w:rPr>
          <w:rFonts w:ascii="Leelawadee" w:eastAsia="Leelawadee" w:hAnsi="Leelawadee" w:cs="Leelawadee"/>
          <w:sz w:val="24"/>
          <w:szCs w:val="24"/>
        </w:rPr>
        <w:t xml:space="preserve">Según el estudio realizado por la Cámara de la Industria </w:t>
      </w:r>
      <w:r w:rsidRPr="00E46D92">
        <w:rPr>
          <w:rFonts w:ascii="Leelawadee" w:eastAsia="Leelawadee" w:hAnsi="Leelawadee" w:cs="Leelawadee"/>
          <w:color w:val="000000" w:themeColor="text1"/>
          <w:sz w:val="24"/>
          <w:szCs w:val="24"/>
        </w:rPr>
        <w:t>Automotriz de la ANDI</w:t>
      </w:r>
      <w:r w:rsidR="00583048" w:rsidRPr="00E46D92">
        <w:rPr>
          <w:rFonts w:ascii="Leelawadee" w:eastAsia="Leelawadee" w:hAnsi="Leelawadee" w:cs="Leelawadee"/>
          <w:color w:val="000000" w:themeColor="text1"/>
          <w:sz w:val="24"/>
          <w:szCs w:val="24"/>
        </w:rPr>
        <w:t xml:space="preserve"> publicado en junio del año 2017</w:t>
      </w:r>
      <w:r w:rsidRPr="00E46D92">
        <w:rPr>
          <w:rFonts w:ascii="Leelawadee" w:eastAsia="Leelawadee" w:hAnsi="Leelawadee" w:cs="Leelawadee"/>
          <w:color w:val="000000" w:themeColor="text1"/>
          <w:sz w:val="24"/>
          <w:szCs w:val="24"/>
        </w:rPr>
        <w:t xml:space="preserve">, destaca el importante incremento del uso de la motocicleta en Colombia como una de las variables que ha permitido dinamizar la economía nacional. Igualmente, desde el punto de vista social, la motocicleta </w:t>
      </w:r>
      <w:r w:rsidR="00583048" w:rsidRPr="00E46D92">
        <w:rPr>
          <w:rFonts w:ascii="Leelawadee" w:eastAsia="Leelawadee" w:hAnsi="Leelawadee" w:cs="Leelawadee"/>
          <w:color w:val="000000" w:themeColor="text1"/>
          <w:sz w:val="24"/>
          <w:szCs w:val="24"/>
        </w:rPr>
        <w:t>se ha venido afianzando como una herramienta que posibilita mayor inclusión social para las personas de los estratos bajos.</w:t>
      </w:r>
    </w:p>
    <w:p w14:paraId="2419A1D8" w14:textId="77777777" w:rsidR="00583048" w:rsidRPr="00E46D92" w:rsidRDefault="00583048" w:rsidP="00E30827">
      <w:pPr>
        <w:spacing w:after="0" w:line="240" w:lineRule="auto"/>
        <w:contextualSpacing/>
        <w:jc w:val="both"/>
        <w:rPr>
          <w:rFonts w:ascii="Leelawadee" w:eastAsia="Leelawadee" w:hAnsi="Leelawadee" w:cs="Leelawadee"/>
          <w:color w:val="000000" w:themeColor="text1"/>
          <w:sz w:val="24"/>
          <w:szCs w:val="24"/>
        </w:rPr>
      </w:pPr>
    </w:p>
    <w:p w14:paraId="1FB1B9DF" w14:textId="2C27DBBA" w:rsidR="00583048" w:rsidRPr="00E46D92" w:rsidRDefault="00583048" w:rsidP="00583048">
      <w:pPr>
        <w:autoSpaceDE w:val="0"/>
        <w:autoSpaceDN w:val="0"/>
        <w:adjustRightInd w:val="0"/>
        <w:spacing w:after="0" w:line="240" w:lineRule="auto"/>
        <w:jc w:val="both"/>
        <w:rPr>
          <w:rFonts w:ascii="ProximaNovaA-Regular" w:hAnsi="ProximaNovaA-Regular" w:cs="ProximaNovaA-Regular"/>
          <w:i/>
          <w:color w:val="565655"/>
          <w:sz w:val="24"/>
          <w:szCs w:val="24"/>
          <w:lang w:val="es-ES" w:eastAsia="es-CO"/>
        </w:rPr>
      </w:pPr>
      <w:r w:rsidRPr="00E46D92">
        <w:rPr>
          <w:rFonts w:ascii="Leelawadee" w:eastAsia="Leelawadee" w:hAnsi="Leelawadee" w:cs="Leelawadee"/>
          <w:color w:val="000000" w:themeColor="text1"/>
          <w:sz w:val="24"/>
          <w:szCs w:val="24"/>
        </w:rPr>
        <w:t xml:space="preserve">Subraya </w:t>
      </w:r>
      <w:r w:rsidRPr="00E46D92">
        <w:rPr>
          <w:rFonts w:ascii="Leelawadee" w:eastAsia="Leelawadee" w:hAnsi="Leelawadee" w:cs="Leelawadee"/>
          <w:sz w:val="24"/>
          <w:szCs w:val="24"/>
        </w:rPr>
        <w:t xml:space="preserve">el estudio que según </w:t>
      </w:r>
      <w:r w:rsidRPr="00E46D92">
        <w:rPr>
          <w:rFonts w:ascii="Leelawadee" w:eastAsia="Leelawadee" w:hAnsi="Leelawadee" w:cs="Leelawadee"/>
          <w:i/>
          <w:sz w:val="24"/>
          <w:szCs w:val="24"/>
        </w:rPr>
        <w:t>“</w:t>
      </w:r>
      <w:r w:rsidRPr="00E46D92">
        <w:rPr>
          <w:rFonts w:ascii="Leelawadee" w:hAnsi="Leelawadee" w:cs="Leelawadee"/>
          <w:i/>
          <w:sz w:val="24"/>
          <w:szCs w:val="24"/>
          <w:lang w:val="es-ES" w:eastAsia="es-CO"/>
        </w:rPr>
        <w:t>la Encuesta Nacional de Calidad de Vida, ECV, realizada anualmente por el Departamento Administrativo Nacional de Estadística, DANE, muestra cómo los hogares han incrementado la tenencia de este tipo de bienes en el tiempo, al pasar del 8,5% de los hogares en 2003, al 15,1% en 2008, al 15,9% en 2010, al 26,1% en 20156 y proyectado a más del 28% en 2016 (Proyección ANDI, considerando tendencia de los últimos años en las ECV del DANE). El año pasado, la motocicleta logró establecerse en más de 4,1 millones de hogares colombianos (Proyección ANDI, considerando tendencia de los últimos años en las ECV del DANE), y más del 15% de esos hogares en los estratos 2 y 3 tenían más de uno de estos vehículos (Proyección ANDI, considerando tendencia de los últimos años en las ECV del DANE).</w:t>
      </w:r>
    </w:p>
    <w:p w14:paraId="4ACA590F" w14:textId="77777777" w:rsidR="00583048" w:rsidRPr="00E46D92" w:rsidRDefault="00583048" w:rsidP="00583048">
      <w:pPr>
        <w:autoSpaceDE w:val="0"/>
        <w:autoSpaceDN w:val="0"/>
        <w:adjustRightInd w:val="0"/>
        <w:spacing w:after="0" w:line="240" w:lineRule="auto"/>
        <w:jc w:val="both"/>
        <w:rPr>
          <w:rFonts w:ascii="Leelawadee" w:hAnsi="Leelawadee" w:cs="Leelawadee"/>
          <w:i/>
          <w:sz w:val="24"/>
          <w:szCs w:val="24"/>
          <w:lang w:val="es-ES" w:eastAsia="es-CO"/>
        </w:rPr>
      </w:pPr>
    </w:p>
    <w:p w14:paraId="092FFD07" w14:textId="29A4CFAC" w:rsidR="00583048" w:rsidRPr="00E46D92" w:rsidRDefault="00583048" w:rsidP="00583048">
      <w:pPr>
        <w:autoSpaceDE w:val="0"/>
        <w:autoSpaceDN w:val="0"/>
        <w:adjustRightInd w:val="0"/>
        <w:spacing w:after="0" w:line="240" w:lineRule="auto"/>
        <w:jc w:val="both"/>
        <w:rPr>
          <w:rFonts w:ascii="ProximaNovaA-Regular" w:hAnsi="ProximaNovaA-Regular" w:cs="ProximaNovaA-Regular"/>
          <w:i/>
          <w:color w:val="565655"/>
          <w:sz w:val="24"/>
          <w:szCs w:val="24"/>
          <w:lang w:val="es-ES" w:eastAsia="es-CO"/>
        </w:rPr>
      </w:pPr>
      <w:r w:rsidRPr="00E46D92">
        <w:rPr>
          <w:rFonts w:ascii="Leelawadee" w:hAnsi="Leelawadee" w:cs="Leelawadee"/>
          <w:i/>
          <w:sz w:val="24"/>
          <w:szCs w:val="24"/>
          <w:lang w:val="es-ES" w:eastAsia="es-CO"/>
        </w:rPr>
        <w:t>De otra parte, el acceso a la moto se ha generalizado entre los estratos económicos más bajos, casi el 54% de los nuevos compradores de motos en el año 2016 pertenecían a hogares de los estratos 1 y 2 (ANDI, resultado de encuestas del Comité de Ensambladoras de Motocicletas de la Cámara de la Industria Automotriz, 2016</w:t>
      </w:r>
      <w:r w:rsidRPr="00E46D92">
        <w:rPr>
          <w:rFonts w:ascii="ProximaNovaA-Regular" w:hAnsi="ProximaNovaA-Regular" w:cs="ProximaNovaA-Regular"/>
          <w:i/>
          <w:color w:val="565655"/>
          <w:sz w:val="24"/>
          <w:szCs w:val="24"/>
          <w:lang w:val="es-ES" w:eastAsia="es-CO"/>
        </w:rPr>
        <w:t>.</w:t>
      </w:r>
      <w:r w:rsidRPr="00E46D92">
        <w:rPr>
          <w:rFonts w:ascii="Leelawadee" w:hAnsi="Leelawadee" w:cs="Leelawadee"/>
          <w:i/>
          <w:sz w:val="24"/>
          <w:szCs w:val="24"/>
          <w:lang w:val="es-ES" w:eastAsia="es-CO"/>
        </w:rPr>
        <w:t>). Al ser el vehículo utilizado por un número significativo de personas en los estratos más bajos, se puede considerar como un elemento importante de inclusión social y, por lo tanto, como un mecanismo clave en la lucha contra la pobreza. La motocicleta adquiere cada año mayor presencia en los hogares colombianos con un crecimiento entre los años 2003 y 2016 estimado en más del 200%.</w:t>
      </w:r>
    </w:p>
    <w:p w14:paraId="41796916" w14:textId="77777777" w:rsidR="00583048" w:rsidRPr="00E46D92" w:rsidRDefault="00583048" w:rsidP="00583048">
      <w:pPr>
        <w:autoSpaceDE w:val="0"/>
        <w:autoSpaceDN w:val="0"/>
        <w:adjustRightInd w:val="0"/>
        <w:spacing w:after="0" w:line="240" w:lineRule="auto"/>
        <w:jc w:val="both"/>
        <w:rPr>
          <w:rFonts w:ascii="Leelawadee" w:hAnsi="Leelawadee" w:cs="Leelawadee"/>
          <w:i/>
          <w:sz w:val="24"/>
          <w:szCs w:val="24"/>
          <w:lang w:val="es-ES" w:eastAsia="es-CO"/>
        </w:rPr>
      </w:pPr>
    </w:p>
    <w:p w14:paraId="6F7773EA" w14:textId="25DA0EF1" w:rsidR="00AD5301" w:rsidRPr="00E46D92" w:rsidRDefault="00583048" w:rsidP="00583048">
      <w:pPr>
        <w:autoSpaceDE w:val="0"/>
        <w:autoSpaceDN w:val="0"/>
        <w:adjustRightInd w:val="0"/>
        <w:spacing w:after="0" w:line="240" w:lineRule="auto"/>
        <w:jc w:val="both"/>
        <w:rPr>
          <w:rFonts w:ascii="Leelawadee" w:hAnsi="Leelawadee" w:cs="Leelawadee"/>
          <w:sz w:val="24"/>
          <w:szCs w:val="24"/>
          <w:lang w:val="es-ES" w:eastAsia="es-CO"/>
        </w:rPr>
      </w:pPr>
      <w:r w:rsidRPr="00E46D92">
        <w:rPr>
          <w:rFonts w:ascii="Leelawadee" w:hAnsi="Leelawadee" w:cs="Leelawadee"/>
          <w:i/>
          <w:sz w:val="24"/>
          <w:szCs w:val="24"/>
          <w:lang w:val="es-ES" w:eastAsia="es-CO"/>
        </w:rPr>
        <w:t>La importancia social de las motocicletas es incuestionable. En 2016, de los nuevos compradores de motos, el 59% está empleado y el 32,9% trabaja como independiente; muchos de ellos indican</w:t>
      </w:r>
      <w:r w:rsidRPr="00E46D92">
        <w:rPr>
          <w:rFonts w:ascii="Leelawadee" w:eastAsia="Leelawadee" w:hAnsi="Leelawadee" w:cs="Leelawadee"/>
          <w:i/>
          <w:sz w:val="24"/>
          <w:szCs w:val="24"/>
        </w:rPr>
        <w:t xml:space="preserve"> </w:t>
      </w:r>
      <w:r w:rsidRPr="00E46D92">
        <w:rPr>
          <w:rFonts w:ascii="Leelawadee" w:hAnsi="Leelawadee" w:cs="Leelawadee"/>
          <w:i/>
          <w:sz w:val="24"/>
          <w:szCs w:val="24"/>
          <w:lang w:val="es-ES" w:eastAsia="es-CO"/>
        </w:rPr>
        <w:t>que usan su motocicleta como herramienta de trabajo (ANDI, resultado de encuestas del Comité de Ensambladoras de Motocicletas de la Cámara de la Industria Automotriz, 2016</w:t>
      </w:r>
      <w:r w:rsidRPr="00E46D92">
        <w:rPr>
          <w:rFonts w:ascii="ProximaNovaA-Regular" w:hAnsi="ProximaNovaA-Regular" w:cs="ProximaNovaA-Regular"/>
          <w:i/>
          <w:color w:val="565655"/>
          <w:sz w:val="24"/>
          <w:szCs w:val="24"/>
          <w:lang w:val="es-ES" w:eastAsia="es-CO"/>
        </w:rPr>
        <w:t>.</w:t>
      </w:r>
      <w:r w:rsidRPr="00E46D92">
        <w:rPr>
          <w:rFonts w:ascii="Leelawadee" w:hAnsi="Leelawadee" w:cs="Leelawadee"/>
          <w:i/>
          <w:sz w:val="24"/>
          <w:szCs w:val="24"/>
          <w:lang w:val="es-ES" w:eastAsia="es-CO"/>
        </w:rPr>
        <w:t>). Ese mismo año, en lo que respecta a las motivaciones que tienen los colombianos a la hora de adquirir una motocicleta, se encontró que el 75,6% lo hizo como una alternativa para su transporte diario y es de resaltar que el 22,4% compró su moto para aumentar ingresos, o sea, como una alternativa para generar recursos adicionales para sus familias</w:t>
      </w:r>
      <w:r w:rsidR="00BF17F4" w:rsidRPr="00E46D92">
        <w:rPr>
          <w:rFonts w:ascii="Leelawadee" w:hAnsi="Leelawadee" w:cs="Leelawadee"/>
          <w:i/>
          <w:sz w:val="24"/>
          <w:szCs w:val="24"/>
          <w:lang w:val="es-ES" w:eastAsia="es-CO"/>
        </w:rPr>
        <w:t xml:space="preserve"> (ANDI, resultado de encuestas del Comité de Ensambladoras de Motocicletas de la Cámara de la Industria Automotriz, 2016</w:t>
      </w:r>
      <w:r w:rsidR="00BF17F4" w:rsidRPr="00E46D92">
        <w:rPr>
          <w:rFonts w:ascii="ProximaNovaA-Regular" w:hAnsi="ProximaNovaA-Regular" w:cs="ProximaNovaA-Regular"/>
          <w:i/>
          <w:color w:val="565655"/>
          <w:sz w:val="24"/>
          <w:szCs w:val="24"/>
          <w:lang w:val="es-ES" w:eastAsia="es-CO"/>
        </w:rPr>
        <w:t>.</w:t>
      </w:r>
      <w:r w:rsidR="00BF17F4" w:rsidRPr="00E46D92">
        <w:rPr>
          <w:rFonts w:ascii="Leelawadee" w:hAnsi="Leelawadee" w:cs="Leelawadee"/>
          <w:i/>
          <w:sz w:val="24"/>
          <w:szCs w:val="24"/>
          <w:lang w:val="es-ES" w:eastAsia="es-CO"/>
        </w:rPr>
        <w:t>)</w:t>
      </w:r>
      <w:r w:rsidRPr="00E46D92">
        <w:rPr>
          <w:rFonts w:ascii="Leelawadee" w:hAnsi="Leelawadee" w:cs="Leelawadee"/>
          <w:i/>
          <w:sz w:val="24"/>
          <w:szCs w:val="24"/>
          <w:lang w:val="es-ES" w:eastAsia="es-CO"/>
        </w:rPr>
        <w:t>. Cerca del 15% de las motocicletas, representando aproximadamente dos millones de personas y sus familias, son usadas como herramientas de trabajo</w:t>
      </w:r>
      <w:r w:rsidR="00BF17F4" w:rsidRPr="00E46D92">
        <w:rPr>
          <w:rFonts w:ascii="Leelawadee" w:hAnsi="Leelawadee" w:cs="Leelawadee"/>
          <w:i/>
          <w:sz w:val="24"/>
          <w:szCs w:val="24"/>
          <w:lang w:val="es-ES" w:eastAsia="es-CO"/>
        </w:rPr>
        <w:t xml:space="preserve"> (ANDI, resultado de encuestas del Comité de Ensambladoras de Motocicletas de la Cámara de la Industria Automotriz, 2016</w:t>
      </w:r>
      <w:r w:rsidR="00BF17F4" w:rsidRPr="00E46D92">
        <w:rPr>
          <w:rFonts w:ascii="ProximaNovaA-Regular" w:hAnsi="ProximaNovaA-Regular" w:cs="ProximaNovaA-Regular"/>
          <w:i/>
          <w:color w:val="565655"/>
          <w:sz w:val="24"/>
          <w:szCs w:val="24"/>
          <w:lang w:val="es-ES" w:eastAsia="es-CO"/>
        </w:rPr>
        <w:t>.</w:t>
      </w:r>
      <w:r w:rsidR="00BF17F4" w:rsidRPr="00E46D92">
        <w:rPr>
          <w:rFonts w:ascii="Leelawadee" w:hAnsi="Leelawadee" w:cs="Leelawadee"/>
          <w:i/>
          <w:sz w:val="24"/>
          <w:szCs w:val="24"/>
          <w:lang w:val="es-ES" w:eastAsia="es-CO"/>
        </w:rPr>
        <w:t>)</w:t>
      </w:r>
      <w:r w:rsidRPr="00E46D92">
        <w:rPr>
          <w:rFonts w:ascii="Leelawadee" w:hAnsi="Leelawadee" w:cs="Leelawadee"/>
          <w:i/>
          <w:sz w:val="24"/>
          <w:szCs w:val="24"/>
          <w:lang w:val="es-ES" w:eastAsia="es-CO"/>
        </w:rPr>
        <w:t>.</w:t>
      </w:r>
      <w:r w:rsidR="00BF17F4" w:rsidRPr="00E46D92">
        <w:rPr>
          <w:rFonts w:ascii="Leelawadee" w:hAnsi="Leelawadee" w:cs="Leelawadee"/>
          <w:i/>
          <w:sz w:val="24"/>
          <w:szCs w:val="24"/>
          <w:lang w:val="es-ES" w:eastAsia="es-CO"/>
        </w:rPr>
        <w:t>”</w:t>
      </w:r>
    </w:p>
    <w:p w14:paraId="6F93629A" w14:textId="77777777" w:rsidR="57925263" w:rsidRPr="00E46D92" w:rsidRDefault="57925263" w:rsidP="00E30827">
      <w:pPr>
        <w:spacing w:after="0" w:line="240" w:lineRule="auto"/>
        <w:contextualSpacing/>
        <w:jc w:val="both"/>
        <w:rPr>
          <w:rFonts w:ascii="Leelawadee" w:hAnsi="Leelawadee" w:cs="Leelawadee"/>
          <w:sz w:val="24"/>
          <w:szCs w:val="24"/>
        </w:rPr>
      </w:pPr>
    </w:p>
    <w:p w14:paraId="35BA7E38" w14:textId="3C4F6751" w:rsidR="00BF17F4" w:rsidRPr="00E46D92" w:rsidRDefault="00BF17F4" w:rsidP="00E30827">
      <w:pPr>
        <w:spacing w:after="0" w:line="240" w:lineRule="auto"/>
        <w:contextualSpacing/>
        <w:jc w:val="both"/>
        <w:rPr>
          <w:rFonts w:ascii="Leelawadee" w:hAnsi="Leelawadee" w:cs="Leelawadee"/>
          <w:sz w:val="24"/>
          <w:szCs w:val="24"/>
        </w:rPr>
      </w:pPr>
      <w:r w:rsidRPr="00E46D92">
        <w:rPr>
          <w:rFonts w:ascii="Leelawadee" w:hAnsi="Leelawadee" w:cs="Leelawadee"/>
          <w:sz w:val="24"/>
          <w:szCs w:val="24"/>
        </w:rPr>
        <w:t>De acuerdo a ese análisis, el impacto social del uso de las motocicletas está por la senda de un incremento vertiginoso, pues este vehículo, más allá de solucionar los inconvenientes de transporte y movilidad en las grandes ciudades del país, es un instrumento de inclusión social que sirve para generar ingresos a las familias más necesitadas del país. Además, la producción en el país de motos, es el 94% de la participación del mercado, catalogándolo como una industria que genera empleo formal en las diferentes cadenas de valor del producto.</w:t>
      </w:r>
    </w:p>
    <w:p w14:paraId="13083113" w14:textId="77777777" w:rsidR="00BF17F4" w:rsidRPr="00E46D92" w:rsidRDefault="00BF17F4" w:rsidP="00E30827">
      <w:pPr>
        <w:spacing w:after="0" w:line="240" w:lineRule="auto"/>
        <w:contextualSpacing/>
        <w:jc w:val="both"/>
        <w:rPr>
          <w:rFonts w:ascii="Leelawadee" w:hAnsi="Leelawadee" w:cs="Leelawadee"/>
          <w:sz w:val="24"/>
          <w:szCs w:val="24"/>
        </w:rPr>
      </w:pPr>
    </w:p>
    <w:p w14:paraId="78CAA0B4" w14:textId="4E917054" w:rsidR="00E00AB1" w:rsidRPr="00E46D92" w:rsidRDefault="00E00AB1" w:rsidP="00E00AB1">
      <w:pPr>
        <w:pStyle w:val="Descripcin"/>
        <w:keepNext/>
        <w:jc w:val="center"/>
        <w:rPr>
          <w:rFonts w:ascii="Leelawadee" w:hAnsi="Leelawadee" w:cs="Leelawadee"/>
          <w:color w:val="auto"/>
          <w:sz w:val="24"/>
          <w:szCs w:val="24"/>
        </w:rPr>
      </w:pPr>
      <w:bookmarkStart w:id="2" w:name="_Ref488230281"/>
      <w:r w:rsidRPr="00E46D92">
        <w:rPr>
          <w:rFonts w:ascii="Leelawadee" w:hAnsi="Leelawadee" w:cs="Leelawadee"/>
          <w:color w:val="auto"/>
          <w:sz w:val="24"/>
          <w:szCs w:val="24"/>
        </w:rPr>
        <w:t xml:space="preserve">Ilustración </w:t>
      </w:r>
      <w:r w:rsidRPr="00E46D92">
        <w:rPr>
          <w:rFonts w:ascii="Leelawadee" w:hAnsi="Leelawadee" w:cs="Leelawadee"/>
          <w:color w:val="auto"/>
          <w:sz w:val="24"/>
          <w:szCs w:val="24"/>
        </w:rPr>
        <w:fldChar w:fldCharType="begin"/>
      </w:r>
      <w:r w:rsidRPr="00E46D92">
        <w:rPr>
          <w:rFonts w:ascii="Leelawadee" w:hAnsi="Leelawadee" w:cs="Leelawadee"/>
          <w:color w:val="auto"/>
          <w:sz w:val="24"/>
          <w:szCs w:val="24"/>
        </w:rPr>
        <w:instrText xml:space="preserve"> SEQ Ilustración \* ARABIC </w:instrText>
      </w:r>
      <w:r w:rsidRPr="00E46D92">
        <w:rPr>
          <w:rFonts w:ascii="Leelawadee" w:hAnsi="Leelawadee" w:cs="Leelawadee"/>
          <w:color w:val="auto"/>
          <w:sz w:val="24"/>
          <w:szCs w:val="24"/>
        </w:rPr>
        <w:fldChar w:fldCharType="separate"/>
      </w:r>
      <w:r w:rsidR="00D97D19">
        <w:rPr>
          <w:rFonts w:ascii="Leelawadee" w:hAnsi="Leelawadee" w:cs="Leelawadee"/>
          <w:noProof/>
          <w:color w:val="auto"/>
          <w:sz w:val="24"/>
          <w:szCs w:val="24"/>
        </w:rPr>
        <w:t>1</w:t>
      </w:r>
      <w:r w:rsidRPr="00E46D92">
        <w:rPr>
          <w:rFonts w:ascii="Leelawadee" w:hAnsi="Leelawadee" w:cs="Leelawadee"/>
          <w:color w:val="auto"/>
          <w:sz w:val="24"/>
          <w:szCs w:val="24"/>
        </w:rPr>
        <w:fldChar w:fldCharType="end"/>
      </w:r>
      <w:r w:rsidRPr="00E46D92">
        <w:rPr>
          <w:rFonts w:ascii="Leelawadee" w:hAnsi="Leelawadee" w:cs="Leelawadee"/>
          <w:color w:val="auto"/>
          <w:sz w:val="24"/>
          <w:szCs w:val="24"/>
        </w:rPr>
        <w:t>. Crecimiento del parque automotor de automóviles y motocicletas 2002 - 2016</w:t>
      </w:r>
      <w:bookmarkEnd w:id="2"/>
    </w:p>
    <w:p w14:paraId="4D3B57DB" w14:textId="5329A094" w:rsidR="00BF17F4" w:rsidRPr="00E46D92" w:rsidRDefault="00E00AB1" w:rsidP="00E00AB1">
      <w:pPr>
        <w:spacing w:after="0" w:line="240" w:lineRule="auto"/>
        <w:contextualSpacing/>
        <w:rPr>
          <w:rFonts w:ascii="Leelawadee" w:hAnsi="Leelawadee" w:cs="Leelawadee"/>
          <w:sz w:val="24"/>
          <w:szCs w:val="24"/>
        </w:rPr>
      </w:pPr>
      <w:r w:rsidRPr="00E46D92">
        <w:rPr>
          <w:noProof/>
          <w:sz w:val="24"/>
          <w:szCs w:val="24"/>
          <w:lang w:eastAsia="es-CO"/>
        </w:rPr>
        <w:drawing>
          <wp:inline distT="0" distB="0" distL="0" distR="0" wp14:anchorId="7F022D5F" wp14:editId="648D328B">
            <wp:extent cx="5612130" cy="261429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12130" cy="2614295"/>
                    </a:xfrm>
                    <a:prstGeom prst="rect">
                      <a:avLst/>
                    </a:prstGeom>
                  </pic:spPr>
                </pic:pic>
              </a:graphicData>
            </a:graphic>
          </wp:inline>
        </w:drawing>
      </w:r>
    </w:p>
    <w:p w14:paraId="4E88EF0D" w14:textId="153EB247" w:rsidR="00BF17F4" w:rsidRPr="00E46D92" w:rsidRDefault="00E00AB1" w:rsidP="00E00AB1">
      <w:pPr>
        <w:autoSpaceDE w:val="0"/>
        <w:autoSpaceDN w:val="0"/>
        <w:adjustRightInd w:val="0"/>
        <w:spacing w:after="0" w:line="240" w:lineRule="auto"/>
        <w:rPr>
          <w:rFonts w:ascii="Leelawadee" w:hAnsi="Leelawadee" w:cs="Leelawadee"/>
          <w:sz w:val="24"/>
          <w:szCs w:val="24"/>
          <w:lang w:val="es-ES" w:eastAsia="es-CO"/>
        </w:rPr>
      </w:pPr>
      <w:r w:rsidRPr="00E46D92">
        <w:rPr>
          <w:rFonts w:ascii="Leelawadee" w:hAnsi="Leelawadee" w:cs="Leelawadee"/>
          <w:b/>
          <w:sz w:val="24"/>
          <w:szCs w:val="24"/>
        </w:rPr>
        <w:t>Fuente:</w:t>
      </w:r>
      <w:r w:rsidRPr="00E46D92">
        <w:rPr>
          <w:rFonts w:ascii="Leelawadee" w:hAnsi="Leelawadee" w:cs="Leelawadee"/>
          <w:sz w:val="24"/>
          <w:szCs w:val="24"/>
        </w:rPr>
        <w:t xml:space="preserve"> </w:t>
      </w:r>
      <w:r w:rsidRPr="00E46D92">
        <w:rPr>
          <w:rFonts w:ascii="Leelawadee" w:hAnsi="Leelawadee" w:cs="Leelawadee"/>
          <w:sz w:val="24"/>
          <w:szCs w:val="24"/>
          <w:lang w:val="es-ES" w:eastAsia="es-CO"/>
        </w:rPr>
        <w:t>Cámara de la Industria Automotriz de la Asociación Nacional de Empresarios de Colombia, ANDI</w:t>
      </w:r>
      <w:r w:rsidRPr="00E46D92">
        <w:rPr>
          <w:rFonts w:ascii="Leelawadee" w:hAnsi="Leelawadee" w:cs="Leelawadee"/>
          <w:sz w:val="24"/>
          <w:szCs w:val="24"/>
        </w:rPr>
        <w:t xml:space="preserve">. </w:t>
      </w:r>
      <w:r w:rsidRPr="00E46D92">
        <w:rPr>
          <w:rFonts w:ascii="Leelawadee" w:hAnsi="Leelawadee" w:cs="Leelawadee"/>
          <w:sz w:val="24"/>
          <w:szCs w:val="24"/>
          <w:lang w:val="es-ES" w:eastAsia="es-CO"/>
        </w:rPr>
        <w:t>Las motocicletas en Colombia: aliadas del desarrollo del país Estudio del sector. 2017</w:t>
      </w:r>
    </w:p>
    <w:p w14:paraId="792319CC" w14:textId="77777777" w:rsidR="00E00AB1" w:rsidRPr="00E46D92" w:rsidRDefault="00E00AB1" w:rsidP="00E30827">
      <w:pPr>
        <w:spacing w:after="0" w:line="240" w:lineRule="auto"/>
        <w:contextualSpacing/>
        <w:jc w:val="both"/>
        <w:rPr>
          <w:rFonts w:ascii="Leelawadee" w:hAnsi="Leelawadee" w:cs="Leelawadee"/>
          <w:sz w:val="24"/>
          <w:szCs w:val="24"/>
        </w:rPr>
      </w:pPr>
    </w:p>
    <w:p w14:paraId="19AA84B9" w14:textId="07703CDB" w:rsidR="00E00AB1" w:rsidRPr="00E46D92" w:rsidRDefault="00922BC0" w:rsidP="00E30827">
      <w:pPr>
        <w:spacing w:after="0" w:line="240" w:lineRule="auto"/>
        <w:contextualSpacing/>
        <w:jc w:val="both"/>
        <w:rPr>
          <w:rFonts w:ascii="Leelawadee" w:hAnsi="Leelawadee" w:cs="Leelawadee"/>
          <w:sz w:val="24"/>
          <w:szCs w:val="24"/>
        </w:rPr>
      </w:pPr>
      <w:r w:rsidRPr="00E46D92">
        <w:rPr>
          <w:rFonts w:ascii="Leelawadee" w:hAnsi="Leelawadee" w:cs="Leelawadee"/>
          <w:sz w:val="24"/>
          <w:szCs w:val="24"/>
        </w:rPr>
        <w:t xml:space="preserve">Como se muestra en el </w:t>
      </w:r>
      <w:r w:rsidR="00232565" w:rsidRPr="00E46D92">
        <w:rPr>
          <w:rFonts w:ascii="Leelawadee" w:hAnsi="Leelawadee" w:cs="Leelawadee"/>
          <w:sz w:val="24"/>
          <w:szCs w:val="24"/>
        </w:rPr>
        <w:fldChar w:fldCharType="begin"/>
      </w:r>
      <w:r w:rsidR="00232565" w:rsidRPr="00E46D92">
        <w:rPr>
          <w:rFonts w:ascii="Leelawadee" w:hAnsi="Leelawadee" w:cs="Leelawadee"/>
          <w:sz w:val="24"/>
          <w:szCs w:val="24"/>
        </w:rPr>
        <w:instrText xml:space="preserve"> REF _Ref488230281 \h </w:instrText>
      </w:r>
      <w:r w:rsidR="00E46D92">
        <w:rPr>
          <w:rFonts w:ascii="Leelawadee" w:hAnsi="Leelawadee" w:cs="Leelawadee"/>
          <w:sz w:val="24"/>
          <w:szCs w:val="24"/>
        </w:rPr>
        <w:instrText xml:space="preserve"> \* MERGEFORMAT </w:instrText>
      </w:r>
      <w:r w:rsidR="00232565" w:rsidRPr="00E46D92">
        <w:rPr>
          <w:rFonts w:ascii="Leelawadee" w:hAnsi="Leelawadee" w:cs="Leelawadee"/>
          <w:sz w:val="24"/>
          <w:szCs w:val="24"/>
        </w:rPr>
      </w:r>
      <w:r w:rsidR="00232565" w:rsidRPr="00E46D92">
        <w:rPr>
          <w:rFonts w:ascii="Leelawadee" w:hAnsi="Leelawadee" w:cs="Leelawadee"/>
          <w:sz w:val="24"/>
          <w:szCs w:val="24"/>
        </w:rPr>
        <w:fldChar w:fldCharType="separate"/>
      </w:r>
      <w:r w:rsidR="00D97D19" w:rsidRPr="00E46D92">
        <w:rPr>
          <w:rFonts w:ascii="Leelawadee" w:hAnsi="Leelawadee" w:cs="Leelawadee"/>
          <w:sz w:val="24"/>
          <w:szCs w:val="24"/>
        </w:rPr>
        <w:t xml:space="preserve">Ilustración </w:t>
      </w:r>
      <w:r w:rsidR="00D97D19">
        <w:rPr>
          <w:rFonts w:ascii="Leelawadee" w:hAnsi="Leelawadee" w:cs="Leelawadee"/>
          <w:noProof/>
          <w:sz w:val="24"/>
          <w:szCs w:val="24"/>
        </w:rPr>
        <w:t>1</w:t>
      </w:r>
      <w:r w:rsidR="00D97D19" w:rsidRPr="00E46D92">
        <w:rPr>
          <w:rFonts w:ascii="Leelawadee" w:hAnsi="Leelawadee" w:cs="Leelawadee"/>
          <w:noProof/>
          <w:sz w:val="24"/>
          <w:szCs w:val="24"/>
        </w:rPr>
        <w:t>.</w:t>
      </w:r>
      <w:r w:rsidR="00D97D19" w:rsidRPr="00E46D92">
        <w:rPr>
          <w:rFonts w:ascii="Leelawadee" w:hAnsi="Leelawadee" w:cs="Leelawadee"/>
          <w:sz w:val="24"/>
          <w:szCs w:val="24"/>
        </w:rPr>
        <w:t xml:space="preserve"> Crecimiento del parque automotor de automóviles y motocicletas 2002 - 2016</w:t>
      </w:r>
      <w:r w:rsidR="00232565" w:rsidRPr="00E46D92">
        <w:rPr>
          <w:rFonts w:ascii="Leelawadee" w:hAnsi="Leelawadee" w:cs="Leelawadee"/>
          <w:sz w:val="24"/>
          <w:szCs w:val="24"/>
        </w:rPr>
        <w:fldChar w:fldCharType="end"/>
      </w:r>
      <w:r w:rsidRPr="00E46D92">
        <w:rPr>
          <w:rFonts w:ascii="Leelawadee" w:hAnsi="Leelawadee" w:cs="Leelawadee"/>
          <w:sz w:val="24"/>
          <w:szCs w:val="24"/>
        </w:rPr>
        <w:t xml:space="preserve">, el parque automotor de motocicletas ha venido en un crecimiento vertiginoso desde finales del año 2009 </w:t>
      </w:r>
      <w:r w:rsidR="00232565" w:rsidRPr="00E46D92">
        <w:rPr>
          <w:rFonts w:ascii="Leelawadee" w:hAnsi="Leelawadee" w:cs="Leelawadee"/>
          <w:sz w:val="24"/>
          <w:szCs w:val="24"/>
        </w:rPr>
        <w:t>pasando de</w:t>
      </w:r>
      <w:r w:rsidRPr="00E46D92">
        <w:rPr>
          <w:rFonts w:ascii="Leelawadee" w:hAnsi="Leelawadee" w:cs="Leelawadee"/>
          <w:sz w:val="24"/>
          <w:szCs w:val="24"/>
        </w:rPr>
        <w:t xml:space="preserve"> una participación del 44,5% al 56,25 para el año 2016</w:t>
      </w:r>
      <w:r w:rsidR="00232565" w:rsidRPr="00E46D92">
        <w:rPr>
          <w:rFonts w:ascii="Leelawadee" w:hAnsi="Leelawadee" w:cs="Leelawadee"/>
          <w:sz w:val="24"/>
          <w:szCs w:val="24"/>
        </w:rPr>
        <w:t>, en el último años con</w:t>
      </w:r>
      <w:r w:rsidRPr="00E46D92">
        <w:rPr>
          <w:rFonts w:ascii="Leelawadee" w:hAnsi="Leelawadee" w:cs="Leelawadee"/>
          <w:sz w:val="24"/>
          <w:szCs w:val="24"/>
        </w:rPr>
        <w:t xml:space="preserve"> un parque de 7.251.297 motocicletas frente al parque de 4.962.265 de automóviles en el país. Mostrando así, que el uso de la motocicleta es un factor social propio para el 14,8% de la población del país.</w:t>
      </w:r>
    </w:p>
    <w:p w14:paraId="3681E63D" w14:textId="77777777" w:rsidR="00922BC0" w:rsidRPr="00E46D92" w:rsidRDefault="00922BC0" w:rsidP="00E30827">
      <w:pPr>
        <w:spacing w:after="0" w:line="240" w:lineRule="auto"/>
        <w:contextualSpacing/>
        <w:jc w:val="both"/>
        <w:rPr>
          <w:rFonts w:ascii="Leelawadee" w:hAnsi="Leelawadee" w:cs="Leelawadee"/>
          <w:sz w:val="24"/>
          <w:szCs w:val="24"/>
        </w:rPr>
      </w:pPr>
    </w:p>
    <w:p w14:paraId="3041959B" w14:textId="50101F22" w:rsidR="00922BC0" w:rsidRPr="00E46D92" w:rsidRDefault="00922BC0" w:rsidP="00922BC0">
      <w:pPr>
        <w:pStyle w:val="Descripcin"/>
        <w:keepNext/>
        <w:jc w:val="center"/>
        <w:rPr>
          <w:rFonts w:ascii="Leelawadee" w:hAnsi="Leelawadee" w:cs="Leelawadee"/>
          <w:color w:val="auto"/>
          <w:sz w:val="24"/>
          <w:szCs w:val="24"/>
        </w:rPr>
      </w:pPr>
      <w:bookmarkStart w:id="3" w:name="_Ref488230422"/>
      <w:r w:rsidRPr="00E46D92">
        <w:rPr>
          <w:rFonts w:ascii="Leelawadee" w:hAnsi="Leelawadee" w:cs="Leelawadee"/>
          <w:color w:val="auto"/>
          <w:sz w:val="24"/>
          <w:szCs w:val="24"/>
        </w:rPr>
        <w:t xml:space="preserve">Ilustración </w:t>
      </w:r>
      <w:r w:rsidRPr="00E46D92">
        <w:rPr>
          <w:rFonts w:ascii="Leelawadee" w:hAnsi="Leelawadee" w:cs="Leelawadee"/>
          <w:color w:val="auto"/>
          <w:sz w:val="24"/>
          <w:szCs w:val="24"/>
        </w:rPr>
        <w:fldChar w:fldCharType="begin"/>
      </w:r>
      <w:r w:rsidRPr="00E46D92">
        <w:rPr>
          <w:rFonts w:ascii="Leelawadee" w:hAnsi="Leelawadee" w:cs="Leelawadee"/>
          <w:color w:val="auto"/>
          <w:sz w:val="24"/>
          <w:szCs w:val="24"/>
        </w:rPr>
        <w:instrText xml:space="preserve"> SEQ Ilustración \* ARABIC </w:instrText>
      </w:r>
      <w:r w:rsidRPr="00E46D92">
        <w:rPr>
          <w:rFonts w:ascii="Leelawadee" w:hAnsi="Leelawadee" w:cs="Leelawadee"/>
          <w:color w:val="auto"/>
          <w:sz w:val="24"/>
          <w:szCs w:val="24"/>
        </w:rPr>
        <w:fldChar w:fldCharType="separate"/>
      </w:r>
      <w:r w:rsidR="00D97D19">
        <w:rPr>
          <w:rFonts w:ascii="Leelawadee" w:hAnsi="Leelawadee" w:cs="Leelawadee"/>
          <w:noProof/>
          <w:color w:val="auto"/>
          <w:sz w:val="24"/>
          <w:szCs w:val="24"/>
        </w:rPr>
        <w:t>2</w:t>
      </w:r>
      <w:r w:rsidRPr="00E46D92">
        <w:rPr>
          <w:rFonts w:ascii="Leelawadee" w:hAnsi="Leelawadee" w:cs="Leelawadee"/>
          <w:color w:val="auto"/>
          <w:sz w:val="24"/>
          <w:szCs w:val="24"/>
        </w:rPr>
        <w:fldChar w:fldCharType="end"/>
      </w:r>
      <w:r w:rsidRPr="00E46D92">
        <w:rPr>
          <w:rFonts w:ascii="Leelawadee" w:hAnsi="Leelawadee" w:cs="Leelawadee"/>
          <w:color w:val="auto"/>
          <w:sz w:val="24"/>
          <w:szCs w:val="24"/>
        </w:rPr>
        <w:t>. Tenencia motocicleta rural y urbana, total nacional, 2011 - 2016</w:t>
      </w:r>
      <w:bookmarkEnd w:id="3"/>
    </w:p>
    <w:p w14:paraId="005EE6A3" w14:textId="145DB8B3" w:rsidR="00922BC0" w:rsidRPr="00E46D92" w:rsidRDefault="00922BC0" w:rsidP="00922BC0">
      <w:pPr>
        <w:spacing w:after="0" w:line="240" w:lineRule="auto"/>
        <w:contextualSpacing/>
        <w:jc w:val="center"/>
        <w:rPr>
          <w:rFonts w:ascii="Leelawadee" w:hAnsi="Leelawadee" w:cs="Leelawadee"/>
          <w:sz w:val="24"/>
          <w:szCs w:val="24"/>
        </w:rPr>
      </w:pPr>
      <w:r w:rsidRPr="00E46D92">
        <w:rPr>
          <w:noProof/>
          <w:sz w:val="24"/>
          <w:szCs w:val="24"/>
          <w:lang w:eastAsia="es-CO"/>
        </w:rPr>
        <w:drawing>
          <wp:inline distT="0" distB="0" distL="0" distR="0" wp14:anchorId="6A8365B2" wp14:editId="020BF683">
            <wp:extent cx="4276725" cy="202222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78177" cy="2022913"/>
                    </a:xfrm>
                    <a:prstGeom prst="rect">
                      <a:avLst/>
                    </a:prstGeom>
                  </pic:spPr>
                </pic:pic>
              </a:graphicData>
            </a:graphic>
          </wp:inline>
        </w:drawing>
      </w:r>
    </w:p>
    <w:p w14:paraId="6DFD31B1" w14:textId="256850CF" w:rsidR="00922BC0" w:rsidRPr="00E46D92" w:rsidRDefault="00922BC0" w:rsidP="00922BC0">
      <w:pPr>
        <w:spacing w:after="0" w:line="240" w:lineRule="auto"/>
        <w:contextualSpacing/>
        <w:jc w:val="both"/>
        <w:rPr>
          <w:rFonts w:ascii="Leelawadee" w:hAnsi="Leelawadee" w:cs="Leelawadee"/>
          <w:sz w:val="24"/>
          <w:szCs w:val="24"/>
        </w:rPr>
      </w:pPr>
      <w:r w:rsidRPr="00E46D92">
        <w:rPr>
          <w:rFonts w:ascii="Leelawadee" w:hAnsi="Leelawadee" w:cs="Leelawadee"/>
          <w:b/>
          <w:sz w:val="24"/>
          <w:szCs w:val="24"/>
        </w:rPr>
        <w:t>Fuente:</w:t>
      </w:r>
      <w:r w:rsidRPr="00E46D92">
        <w:rPr>
          <w:rFonts w:ascii="Leelawadee" w:hAnsi="Leelawadee" w:cs="Leelawadee"/>
          <w:sz w:val="24"/>
          <w:szCs w:val="24"/>
        </w:rPr>
        <w:t xml:space="preserve"> </w:t>
      </w:r>
      <w:r w:rsidRPr="00E46D92">
        <w:rPr>
          <w:rFonts w:ascii="Leelawadee" w:hAnsi="Leelawadee" w:cs="Leelawadee"/>
          <w:sz w:val="24"/>
          <w:szCs w:val="24"/>
          <w:lang w:val="es-ES" w:eastAsia="es-CO"/>
        </w:rPr>
        <w:t>Cámara de la Industria Automotriz de la Asociación Nacional de Empresarios de Colombia, ANDI</w:t>
      </w:r>
      <w:r w:rsidRPr="00E46D92">
        <w:rPr>
          <w:rFonts w:ascii="Leelawadee" w:hAnsi="Leelawadee" w:cs="Leelawadee"/>
          <w:sz w:val="24"/>
          <w:szCs w:val="24"/>
        </w:rPr>
        <w:t xml:space="preserve">. </w:t>
      </w:r>
      <w:r w:rsidRPr="00E46D92">
        <w:rPr>
          <w:rFonts w:ascii="Leelawadee" w:hAnsi="Leelawadee" w:cs="Leelawadee"/>
          <w:sz w:val="24"/>
          <w:szCs w:val="24"/>
          <w:lang w:val="es-ES" w:eastAsia="es-CO"/>
        </w:rPr>
        <w:t>Las motocicletas en Colombia: aliadas del desarrollo del país Estudio del sector. 2017</w:t>
      </w:r>
    </w:p>
    <w:p w14:paraId="306A7D8A" w14:textId="77777777" w:rsidR="00922BC0" w:rsidRPr="00E46D92" w:rsidRDefault="00922BC0" w:rsidP="00E30827">
      <w:pPr>
        <w:spacing w:after="0" w:line="240" w:lineRule="auto"/>
        <w:contextualSpacing/>
        <w:jc w:val="both"/>
        <w:rPr>
          <w:rFonts w:ascii="Leelawadee" w:hAnsi="Leelawadee" w:cs="Leelawadee"/>
          <w:sz w:val="24"/>
          <w:szCs w:val="24"/>
        </w:rPr>
      </w:pPr>
    </w:p>
    <w:p w14:paraId="04E510E8" w14:textId="77DB59DF" w:rsidR="00232565" w:rsidRPr="00E46D92" w:rsidRDefault="00232565" w:rsidP="00E30827">
      <w:pPr>
        <w:spacing w:after="0" w:line="240" w:lineRule="auto"/>
        <w:contextualSpacing/>
        <w:jc w:val="both"/>
        <w:rPr>
          <w:rFonts w:ascii="Leelawadee" w:hAnsi="Leelawadee" w:cs="Leelawadee"/>
          <w:sz w:val="24"/>
          <w:szCs w:val="24"/>
        </w:rPr>
      </w:pPr>
      <w:r w:rsidRPr="00E46D92">
        <w:rPr>
          <w:rFonts w:ascii="Leelawadee" w:hAnsi="Leelawadee" w:cs="Leelawadee"/>
          <w:sz w:val="24"/>
          <w:szCs w:val="24"/>
        </w:rPr>
        <w:t xml:space="preserve">Además, considerando el incremento del parque de motocicletas, es relevante destacar que para el año 2016 la tenencia de este vehículo, el cual de acuerdo a la </w:t>
      </w:r>
      <w:r w:rsidRPr="00E46D92">
        <w:rPr>
          <w:rFonts w:ascii="Leelawadee" w:hAnsi="Leelawadee" w:cs="Leelawadee"/>
          <w:sz w:val="24"/>
          <w:szCs w:val="24"/>
        </w:rPr>
        <w:fldChar w:fldCharType="begin"/>
      </w:r>
      <w:r w:rsidRPr="00E46D92">
        <w:rPr>
          <w:rFonts w:ascii="Leelawadee" w:hAnsi="Leelawadee" w:cs="Leelawadee"/>
          <w:sz w:val="24"/>
          <w:szCs w:val="24"/>
        </w:rPr>
        <w:instrText xml:space="preserve"> REF _Ref488230422 \h </w:instrText>
      </w:r>
      <w:r w:rsidR="00E46D92">
        <w:rPr>
          <w:rFonts w:ascii="Leelawadee" w:hAnsi="Leelawadee" w:cs="Leelawadee"/>
          <w:sz w:val="24"/>
          <w:szCs w:val="24"/>
        </w:rPr>
        <w:instrText xml:space="preserve"> \* MERGEFORMAT </w:instrText>
      </w:r>
      <w:r w:rsidRPr="00E46D92">
        <w:rPr>
          <w:rFonts w:ascii="Leelawadee" w:hAnsi="Leelawadee" w:cs="Leelawadee"/>
          <w:sz w:val="24"/>
          <w:szCs w:val="24"/>
        </w:rPr>
      </w:r>
      <w:r w:rsidRPr="00E46D92">
        <w:rPr>
          <w:rFonts w:ascii="Leelawadee" w:hAnsi="Leelawadee" w:cs="Leelawadee"/>
          <w:sz w:val="24"/>
          <w:szCs w:val="24"/>
        </w:rPr>
        <w:fldChar w:fldCharType="separate"/>
      </w:r>
      <w:r w:rsidR="00D97D19" w:rsidRPr="00E46D92">
        <w:rPr>
          <w:rFonts w:ascii="Leelawadee" w:hAnsi="Leelawadee" w:cs="Leelawadee"/>
          <w:sz w:val="24"/>
          <w:szCs w:val="24"/>
        </w:rPr>
        <w:t xml:space="preserve">Ilustración </w:t>
      </w:r>
      <w:r w:rsidR="00D97D19">
        <w:rPr>
          <w:rFonts w:ascii="Leelawadee" w:hAnsi="Leelawadee" w:cs="Leelawadee"/>
          <w:noProof/>
          <w:sz w:val="24"/>
          <w:szCs w:val="24"/>
        </w:rPr>
        <w:t>2</w:t>
      </w:r>
      <w:r w:rsidR="00D97D19" w:rsidRPr="00E46D92">
        <w:rPr>
          <w:rFonts w:ascii="Leelawadee" w:hAnsi="Leelawadee" w:cs="Leelawadee"/>
          <w:noProof/>
          <w:sz w:val="24"/>
          <w:szCs w:val="24"/>
        </w:rPr>
        <w:t>.</w:t>
      </w:r>
      <w:r w:rsidR="00D97D19" w:rsidRPr="00E46D92">
        <w:rPr>
          <w:rFonts w:ascii="Leelawadee" w:hAnsi="Leelawadee" w:cs="Leelawadee"/>
          <w:sz w:val="24"/>
          <w:szCs w:val="24"/>
        </w:rPr>
        <w:t xml:space="preserve"> Tenencia motocicleta rural y urbana, total nacional, 2011 - 2016</w:t>
      </w:r>
      <w:r w:rsidRPr="00E46D92">
        <w:rPr>
          <w:rFonts w:ascii="Leelawadee" w:hAnsi="Leelawadee" w:cs="Leelawadee"/>
          <w:sz w:val="24"/>
          <w:szCs w:val="24"/>
        </w:rPr>
        <w:fldChar w:fldCharType="end"/>
      </w:r>
      <w:r w:rsidRPr="00E46D92">
        <w:rPr>
          <w:rFonts w:ascii="Leelawadee" w:hAnsi="Leelawadee" w:cs="Leelawadee"/>
          <w:sz w:val="24"/>
          <w:szCs w:val="24"/>
        </w:rPr>
        <w:t>, la población rural con el 31,5% muestra la mayor participación de tenencia de la moto, frente al 27,9% de la población urbana. Lo anterior, lleva a comprender que para el campo la motocicleta es una variable que posibilita la disminución de brechas sociales.</w:t>
      </w:r>
    </w:p>
    <w:p w14:paraId="6E1D13BB" w14:textId="77777777" w:rsidR="00232565" w:rsidRPr="00E46D92" w:rsidRDefault="00232565" w:rsidP="00E30827">
      <w:pPr>
        <w:spacing w:after="0" w:line="240" w:lineRule="auto"/>
        <w:contextualSpacing/>
        <w:jc w:val="both"/>
        <w:rPr>
          <w:rFonts w:ascii="Leelawadee" w:hAnsi="Leelawadee" w:cs="Leelawadee"/>
          <w:sz w:val="24"/>
          <w:szCs w:val="24"/>
        </w:rPr>
      </w:pPr>
    </w:p>
    <w:p w14:paraId="2DF0D244" w14:textId="3CA4B68D" w:rsidR="00922BC0" w:rsidRPr="00E46D92" w:rsidRDefault="00232565" w:rsidP="00E30827">
      <w:pPr>
        <w:spacing w:after="0" w:line="240" w:lineRule="auto"/>
        <w:contextualSpacing/>
        <w:jc w:val="both"/>
        <w:rPr>
          <w:rFonts w:ascii="Leelawadee" w:hAnsi="Leelawadee" w:cs="Leelawadee"/>
          <w:sz w:val="24"/>
          <w:szCs w:val="24"/>
        </w:rPr>
      </w:pPr>
      <w:r w:rsidRPr="00E46D92">
        <w:rPr>
          <w:rFonts w:ascii="Leelawadee" w:hAnsi="Leelawadee" w:cs="Leelawadee"/>
          <w:sz w:val="24"/>
          <w:szCs w:val="24"/>
        </w:rPr>
        <w:t>Entonces, el crecimiento del parque de motocicletas en el país, y por ende el uso de este medio de transporte, es explicado por los beneficios que conlleva a los usuarios. Así, la mayor eficiencia en movilidad bien sea por espacio o por tiempo, el ahorro en combustibles, la sensación de libertad y el bajo costo de adquisición</w:t>
      </w:r>
      <w:r w:rsidR="00120345" w:rsidRPr="00E46D92">
        <w:rPr>
          <w:rFonts w:ascii="Leelawadee" w:hAnsi="Leelawadee" w:cs="Leelawadee"/>
          <w:sz w:val="24"/>
          <w:szCs w:val="24"/>
        </w:rPr>
        <w:t>, son los beneficios directos que una persona observa, al momento de tomar la decisión de adquirir este bien.</w:t>
      </w:r>
    </w:p>
    <w:p w14:paraId="4E8D4AF9" w14:textId="77777777" w:rsidR="008C2471" w:rsidRPr="00E46D92" w:rsidRDefault="008C2471" w:rsidP="00E30827">
      <w:pPr>
        <w:spacing w:after="0" w:line="240" w:lineRule="auto"/>
        <w:contextualSpacing/>
        <w:jc w:val="both"/>
        <w:rPr>
          <w:rFonts w:ascii="Leelawadee" w:hAnsi="Leelawadee" w:cs="Leelawadee"/>
          <w:sz w:val="24"/>
          <w:szCs w:val="24"/>
        </w:rPr>
      </w:pPr>
    </w:p>
    <w:p w14:paraId="7017E7C1" w14:textId="77777777" w:rsidR="004764BB" w:rsidRPr="00E46D92" w:rsidRDefault="004764BB" w:rsidP="004764BB">
      <w:pPr>
        <w:pStyle w:val="Descripcin"/>
        <w:keepNext/>
        <w:jc w:val="center"/>
        <w:rPr>
          <w:rFonts w:ascii="Leelawadee" w:hAnsi="Leelawadee" w:cs="Leelawadee"/>
          <w:color w:val="auto"/>
          <w:sz w:val="24"/>
          <w:szCs w:val="24"/>
        </w:rPr>
      </w:pPr>
      <w:bookmarkStart w:id="4" w:name="_Ref488238746"/>
      <w:r w:rsidRPr="00E46D92">
        <w:rPr>
          <w:rFonts w:ascii="Leelawadee" w:hAnsi="Leelawadee" w:cs="Leelawadee"/>
          <w:color w:val="auto"/>
          <w:sz w:val="24"/>
          <w:szCs w:val="24"/>
        </w:rPr>
        <w:t xml:space="preserve">Ilustración </w:t>
      </w:r>
      <w:r w:rsidRPr="00E46D92">
        <w:rPr>
          <w:rFonts w:ascii="Leelawadee" w:hAnsi="Leelawadee" w:cs="Leelawadee"/>
          <w:color w:val="auto"/>
          <w:sz w:val="24"/>
          <w:szCs w:val="24"/>
        </w:rPr>
        <w:fldChar w:fldCharType="begin"/>
      </w:r>
      <w:r w:rsidRPr="00E46D92">
        <w:rPr>
          <w:rFonts w:ascii="Leelawadee" w:hAnsi="Leelawadee" w:cs="Leelawadee"/>
          <w:color w:val="auto"/>
          <w:sz w:val="24"/>
          <w:szCs w:val="24"/>
        </w:rPr>
        <w:instrText xml:space="preserve"> SEQ Ilustración \* ARABIC </w:instrText>
      </w:r>
      <w:r w:rsidRPr="00E46D92">
        <w:rPr>
          <w:rFonts w:ascii="Leelawadee" w:hAnsi="Leelawadee" w:cs="Leelawadee"/>
          <w:color w:val="auto"/>
          <w:sz w:val="24"/>
          <w:szCs w:val="24"/>
        </w:rPr>
        <w:fldChar w:fldCharType="separate"/>
      </w:r>
      <w:r w:rsidR="00D97D19">
        <w:rPr>
          <w:rFonts w:ascii="Leelawadee" w:hAnsi="Leelawadee" w:cs="Leelawadee"/>
          <w:noProof/>
          <w:color w:val="auto"/>
          <w:sz w:val="24"/>
          <w:szCs w:val="24"/>
        </w:rPr>
        <w:t>3</w:t>
      </w:r>
      <w:r w:rsidRPr="00E46D92">
        <w:rPr>
          <w:rFonts w:ascii="Leelawadee" w:hAnsi="Leelawadee" w:cs="Leelawadee"/>
          <w:color w:val="auto"/>
          <w:sz w:val="24"/>
          <w:szCs w:val="24"/>
        </w:rPr>
        <w:fldChar w:fldCharType="end"/>
      </w:r>
      <w:r w:rsidRPr="00E46D92">
        <w:rPr>
          <w:rFonts w:ascii="Leelawadee" w:hAnsi="Leelawadee" w:cs="Leelawadee"/>
          <w:color w:val="auto"/>
          <w:sz w:val="24"/>
          <w:szCs w:val="24"/>
        </w:rPr>
        <w:t>. Uso de la motocicleta por los compradores de motocicletas nuevas, 2011 - 2012 vs 2015 - 2016</w:t>
      </w:r>
      <w:bookmarkEnd w:id="4"/>
    </w:p>
    <w:p w14:paraId="6022B885" w14:textId="77777777" w:rsidR="004764BB" w:rsidRPr="00E46D92" w:rsidRDefault="004764BB" w:rsidP="004764BB">
      <w:pPr>
        <w:autoSpaceDE w:val="0"/>
        <w:autoSpaceDN w:val="0"/>
        <w:adjustRightInd w:val="0"/>
        <w:spacing w:after="0" w:line="240" w:lineRule="auto"/>
        <w:jc w:val="center"/>
        <w:rPr>
          <w:rFonts w:ascii="Leelawadee" w:hAnsi="Leelawadee" w:cs="Leelawadee"/>
          <w:sz w:val="24"/>
          <w:szCs w:val="24"/>
          <w:lang w:val="es-ES" w:eastAsia="es-CO"/>
        </w:rPr>
      </w:pPr>
      <w:r w:rsidRPr="00E46D92">
        <w:rPr>
          <w:noProof/>
          <w:sz w:val="24"/>
          <w:szCs w:val="24"/>
          <w:lang w:eastAsia="es-CO"/>
        </w:rPr>
        <w:drawing>
          <wp:inline distT="0" distB="0" distL="0" distR="0" wp14:anchorId="39896769" wp14:editId="5796D10A">
            <wp:extent cx="4171950" cy="2622584"/>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71950" cy="2622584"/>
                    </a:xfrm>
                    <a:prstGeom prst="rect">
                      <a:avLst/>
                    </a:prstGeom>
                  </pic:spPr>
                </pic:pic>
              </a:graphicData>
            </a:graphic>
          </wp:inline>
        </w:drawing>
      </w:r>
    </w:p>
    <w:p w14:paraId="5FA8F6FB" w14:textId="6FB40912" w:rsidR="004764BB" w:rsidRPr="00E46D92" w:rsidRDefault="004764BB" w:rsidP="004764BB">
      <w:pPr>
        <w:spacing w:after="0" w:line="240" w:lineRule="auto"/>
        <w:contextualSpacing/>
        <w:jc w:val="both"/>
        <w:rPr>
          <w:rFonts w:ascii="Leelawadee" w:hAnsi="Leelawadee" w:cs="Leelawadee"/>
          <w:sz w:val="24"/>
          <w:szCs w:val="24"/>
        </w:rPr>
      </w:pPr>
    </w:p>
    <w:p w14:paraId="0704D696" w14:textId="77777777" w:rsidR="004764BB" w:rsidRPr="00E46D92" w:rsidRDefault="004764BB" w:rsidP="00E30827">
      <w:pPr>
        <w:spacing w:after="0" w:line="240" w:lineRule="auto"/>
        <w:contextualSpacing/>
        <w:jc w:val="both"/>
        <w:rPr>
          <w:rFonts w:ascii="Leelawadee" w:hAnsi="Leelawadee" w:cs="Leelawadee"/>
          <w:sz w:val="24"/>
          <w:szCs w:val="24"/>
        </w:rPr>
      </w:pPr>
    </w:p>
    <w:p w14:paraId="1D82166A" w14:textId="3513C8AF" w:rsidR="008C2471" w:rsidRPr="00E46D92" w:rsidRDefault="008C2471" w:rsidP="008F597B">
      <w:pPr>
        <w:autoSpaceDE w:val="0"/>
        <w:autoSpaceDN w:val="0"/>
        <w:adjustRightInd w:val="0"/>
        <w:spacing w:after="0" w:line="240" w:lineRule="auto"/>
        <w:jc w:val="both"/>
        <w:rPr>
          <w:rFonts w:ascii="Leelawadee" w:hAnsi="Leelawadee" w:cs="Leelawadee"/>
          <w:sz w:val="24"/>
          <w:szCs w:val="24"/>
        </w:rPr>
      </w:pPr>
      <w:r w:rsidRPr="00E46D92">
        <w:rPr>
          <w:rFonts w:ascii="Leelawadee" w:hAnsi="Leelawadee" w:cs="Leelawadee"/>
          <w:sz w:val="24"/>
          <w:szCs w:val="24"/>
        </w:rPr>
        <w:t xml:space="preserve">Por su parte, </w:t>
      </w:r>
      <w:r w:rsidR="008F597B" w:rsidRPr="00E46D92">
        <w:rPr>
          <w:rFonts w:ascii="Leelawadee" w:hAnsi="Leelawadee" w:cs="Leelawadee"/>
          <w:sz w:val="24"/>
          <w:szCs w:val="24"/>
        </w:rPr>
        <w:t xml:space="preserve">el uso de la motocicleta se convierte en una oportunidad para que los ingresos de los hogares aumenten, ya bien por el ahorro de sus costos asociados, o bien, porque tienen más acceso al trabajo y la obtención de réditos en diferentes actividades económicas. Refiere el informe, que en el año 2016 casi el 22,4% de quienes adquieren motocicleta lo hacen para aumentar los recursos para su hogar. (Ver </w:t>
      </w:r>
      <w:r w:rsidR="008F597B" w:rsidRPr="00E46D92">
        <w:rPr>
          <w:rFonts w:ascii="Leelawadee" w:hAnsi="Leelawadee" w:cs="Leelawadee"/>
          <w:sz w:val="24"/>
          <w:szCs w:val="24"/>
        </w:rPr>
        <w:fldChar w:fldCharType="begin"/>
      </w:r>
      <w:r w:rsidR="008F597B" w:rsidRPr="00E46D92">
        <w:rPr>
          <w:rFonts w:ascii="Leelawadee" w:hAnsi="Leelawadee" w:cs="Leelawadee"/>
          <w:sz w:val="24"/>
          <w:szCs w:val="24"/>
        </w:rPr>
        <w:instrText xml:space="preserve"> REF _Ref488238746 \h </w:instrText>
      </w:r>
      <w:r w:rsidR="00E46D92">
        <w:rPr>
          <w:rFonts w:ascii="Leelawadee" w:hAnsi="Leelawadee" w:cs="Leelawadee"/>
          <w:sz w:val="24"/>
          <w:szCs w:val="24"/>
        </w:rPr>
        <w:instrText xml:space="preserve"> \* MERGEFORMAT </w:instrText>
      </w:r>
      <w:r w:rsidR="008F597B" w:rsidRPr="00E46D92">
        <w:rPr>
          <w:rFonts w:ascii="Leelawadee" w:hAnsi="Leelawadee" w:cs="Leelawadee"/>
          <w:sz w:val="24"/>
          <w:szCs w:val="24"/>
        </w:rPr>
      </w:r>
      <w:r w:rsidR="008F597B" w:rsidRPr="00E46D92">
        <w:rPr>
          <w:rFonts w:ascii="Leelawadee" w:hAnsi="Leelawadee" w:cs="Leelawadee"/>
          <w:sz w:val="24"/>
          <w:szCs w:val="24"/>
        </w:rPr>
        <w:fldChar w:fldCharType="separate"/>
      </w:r>
      <w:r w:rsidR="00D97D19" w:rsidRPr="00E46D92">
        <w:rPr>
          <w:rFonts w:ascii="Leelawadee" w:hAnsi="Leelawadee" w:cs="Leelawadee"/>
          <w:sz w:val="24"/>
          <w:szCs w:val="24"/>
        </w:rPr>
        <w:t xml:space="preserve">Ilustración </w:t>
      </w:r>
      <w:r w:rsidR="00D97D19">
        <w:rPr>
          <w:rFonts w:ascii="Leelawadee" w:hAnsi="Leelawadee" w:cs="Leelawadee"/>
          <w:noProof/>
          <w:sz w:val="24"/>
          <w:szCs w:val="24"/>
        </w:rPr>
        <w:t>3</w:t>
      </w:r>
      <w:r w:rsidR="00D97D19" w:rsidRPr="00E46D92">
        <w:rPr>
          <w:rFonts w:ascii="Leelawadee" w:hAnsi="Leelawadee" w:cs="Leelawadee"/>
          <w:noProof/>
          <w:sz w:val="24"/>
          <w:szCs w:val="24"/>
        </w:rPr>
        <w:t>.</w:t>
      </w:r>
      <w:r w:rsidR="00D97D19" w:rsidRPr="00E46D92">
        <w:rPr>
          <w:rFonts w:ascii="Leelawadee" w:hAnsi="Leelawadee" w:cs="Leelawadee"/>
          <w:sz w:val="24"/>
          <w:szCs w:val="24"/>
        </w:rPr>
        <w:t xml:space="preserve"> Uso de la motocicleta por los compradores de motocicletas nuevas, 2011 - 2012 vs 2015 - 2016</w:t>
      </w:r>
      <w:r w:rsidR="008F597B" w:rsidRPr="00E46D92">
        <w:rPr>
          <w:rFonts w:ascii="Leelawadee" w:hAnsi="Leelawadee" w:cs="Leelawadee"/>
          <w:sz w:val="24"/>
          <w:szCs w:val="24"/>
        </w:rPr>
        <w:fldChar w:fldCharType="end"/>
      </w:r>
      <w:r w:rsidR="008F597B" w:rsidRPr="00E46D92">
        <w:rPr>
          <w:rFonts w:ascii="Leelawadee" w:hAnsi="Leelawadee" w:cs="Leelawadee"/>
          <w:sz w:val="24"/>
          <w:szCs w:val="24"/>
        </w:rPr>
        <w:t xml:space="preserve">) </w:t>
      </w:r>
      <w:r w:rsidR="008F597B" w:rsidRPr="00E46D92">
        <w:rPr>
          <w:rFonts w:ascii="Leelawadee" w:hAnsi="Leelawadee" w:cs="Leelawadee"/>
          <w:i/>
          <w:sz w:val="24"/>
          <w:szCs w:val="24"/>
        </w:rPr>
        <w:t>“</w:t>
      </w:r>
      <w:r w:rsidR="008F597B" w:rsidRPr="00E46D92">
        <w:rPr>
          <w:rFonts w:ascii="Leelawadee" w:hAnsi="Leelawadee" w:cs="Leelawadee"/>
          <w:i/>
          <w:sz w:val="24"/>
          <w:szCs w:val="24"/>
          <w:lang w:val="es-ES" w:eastAsia="es-CO"/>
        </w:rPr>
        <w:t>Las motos se usan principalmente para transporte, aunque también para trabajar; ambos usos suman el 97,6% del total de la utilización de estos vehículos en el país.”</w:t>
      </w:r>
      <w:r w:rsidR="008F597B" w:rsidRPr="00E46D92">
        <w:rPr>
          <w:rFonts w:ascii="Leelawadee" w:hAnsi="Leelawadee" w:cs="Leelawadee"/>
          <w:sz w:val="24"/>
          <w:szCs w:val="24"/>
        </w:rPr>
        <w:t xml:space="preserve"> </w:t>
      </w:r>
    </w:p>
    <w:p w14:paraId="6989BEDD" w14:textId="77777777" w:rsidR="008F597B" w:rsidRPr="00E46D92" w:rsidRDefault="008F597B" w:rsidP="00E30827">
      <w:pPr>
        <w:spacing w:after="0" w:line="240" w:lineRule="auto"/>
        <w:contextualSpacing/>
        <w:jc w:val="both"/>
        <w:rPr>
          <w:rFonts w:ascii="Leelawadee" w:hAnsi="Leelawadee" w:cs="Leelawadee"/>
          <w:sz w:val="24"/>
          <w:szCs w:val="24"/>
        </w:rPr>
      </w:pPr>
    </w:p>
    <w:p w14:paraId="31A397AA" w14:textId="77777777" w:rsidR="004764BB" w:rsidRPr="00E46D92" w:rsidRDefault="004764BB" w:rsidP="004764BB">
      <w:pPr>
        <w:pStyle w:val="Descripcin"/>
        <w:keepNext/>
        <w:jc w:val="center"/>
        <w:rPr>
          <w:rFonts w:ascii="Leelawadee" w:hAnsi="Leelawadee" w:cs="Leelawadee"/>
          <w:color w:val="auto"/>
          <w:sz w:val="24"/>
          <w:szCs w:val="24"/>
        </w:rPr>
      </w:pPr>
      <w:bookmarkStart w:id="5" w:name="_Ref488239161"/>
      <w:r w:rsidRPr="00E46D92">
        <w:rPr>
          <w:rFonts w:ascii="Leelawadee" w:hAnsi="Leelawadee" w:cs="Leelawadee"/>
          <w:color w:val="auto"/>
          <w:sz w:val="24"/>
          <w:szCs w:val="24"/>
        </w:rPr>
        <w:t xml:space="preserve">Ilustración </w:t>
      </w:r>
      <w:r w:rsidRPr="00E46D92">
        <w:rPr>
          <w:rFonts w:ascii="Leelawadee" w:hAnsi="Leelawadee" w:cs="Leelawadee"/>
          <w:color w:val="auto"/>
          <w:sz w:val="24"/>
          <w:szCs w:val="24"/>
        </w:rPr>
        <w:fldChar w:fldCharType="begin"/>
      </w:r>
      <w:r w:rsidRPr="00E46D92">
        <w:rPr>
          <w:rFonts w:ascii="Leelawadee" w:hAnsi="Leelawadee" w:cs="Leelawadee"/>
          <w:color w:val="auto"/>
          <w:sz w:val="24"/>
          <w:szCs w:val="24"/>
        </w:rPr>
        <w:instrText xml:space="preserve"> SEQ Ilustración \* ARABIC </w:instrText>
      </w:r>
      <w:r w:rsidRPr="00E46D92">
        <w:rPr>
          <w:rFonts w:ascii="Leelawadee" w:hAnsi="Leelawadee" w:cs="Leelawadee"/>
          <w:color w:val="auto"/>
          <w:sz w:val="24"/>
          <w:szCs w:val="24"/>
        </w:rPr>
        <w:fldChar w:fldCharType="separate"/>
      </w:r>
      <w:r w:rsidR="00D97D19">
        <w:rPr>
          <w:rFonts w:ascii="Leelawadee" w:hAnsi="Leelawadee" w:cs="Leelawadee"/>
          <w:noProof/>
          <w:color w:val="auto"/>
          <w:sz w:val="24"/>
          <w:szCs w:val="24"/>
        </w:rPr>
        <w:t>4</w:t>
      </w:r>
      <w:r w:rsidRPr="00E46D92">
        <w:rPr>
          <w:rFonts w:ascii="Leelawadee" w:hAnsi="Leelawadee" w:cs="Leelawadee"/>
          <w:color w:val="auto"/>
          <w:sz w:val="24"/>
          <w:szCs w:val="24"/>
        </w:rPr>
        <w:fldChar w:fldCharType="end"/>
      </w:r>
      <w:r w:rsidRPr="00E46D92">
        <w:rPr>
          <w:rFonts w:ascii="Leelawadee" w:hAnsi="Leelawadee" w:cs="Leelawadee"/>
          <w:color w:val="auto"/>
          <w:sz w:val="24"/>
          <w:szCs w:val="24"/>
        </w:rPr>
        <w:t>.</w:t>
      </w:r>
      <w:r w:rsidRPr="00E46D92">
        <w:rPr>
          <w:rFonts w:ascii="Leelawadee" w:hAnsi="Leelawadee" w:cs="Leelawadee"/>
          <w:noProof/>
          <w:color w:val="auto"/>
          <w:sz w:val="24"/>
          <w:szCs w:val="24"/>
        </w:rPr>
        <w:t xml:space="preserve"> Uso de la motocicleta por los compradores de motocicletas nuevas, varias ciudades, 2016</w:t>
      </w:r>
      <w:bookmarkEnd w:id="5"/>
    </w:p>
    <w:p w14:paraId="6BFE21B5" w14:textId="77777777" w:rsidR="004764BB" w:rsidRPr="00E46D92" w:rsidRDefault="004764BB" w:rsidP="004764BB">
      <w:pPr>
        <w:spacing w:after="0" w:line="240" w:lineRule="auto"/>
        <w:contextualSpacing/>
        <w:jc w:val="center"/>
        <w:rPr>
          <w:rFonts w:ascii="Leelawadee" w:hAnsi="Leelawadee" w:cs="Leelawadee"/>
          <w:sz w:val="24"/>
          <w:szCs w:val="24"/>
        </w:rPr>
      </w:pPr>
      <w:r w:rsidRPr="00E46D92">
        <w:rPr>
          <w:noProof/>
          <w:sz w:val="24"/>
          <w:szCs w:val="24"/>
          <w:lang w:eastAsia="es-CO"/>
        </w:rPr>
        <w:drawing>
          <wp:inline distT="0" distB="0" distL="0" distR="0" wp14:anchorId="0F600B80" wp14:editId="22AD20CC">
            <wp:extent cx="2705100" cy="3755686"/>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12179" cy="3765515"/>
                    </a:xfrm>
                    <a:prstGeom prst="rect">
                      <a:avLst/>
                    </a:prstGeom>
                  </pic:spPr>
                </pic:pic>
              </a:graphicData>
            </a:graphic>
          </wp:inline>
        </w:drawing>
      </w:r>
    </w:p>
    <w:p w14:paraId="2CF79889" w14:textId="68CCE0E3" w:rsidR="004764BB" w:rsidRPr="00E46D92" w:rsidRDefault="004764BB" w:rsidP="00E30827">
      <w:pPr>
        <w:spacing w:after="0" w:line="240" w:lineRule="auto"/>
        <w:contextualSpacing/>
        <w:jc w:val="both"/>
        <w:rPr>
          <w:rFonts w:ascii="Leelawadee" w:hAnsi="Leelawadee" w:cs="Leelawadee"/>
          <w:sz w:val="24"/>
          <w:szCs w:val="24"/>
        </w:rPr>
      </w:pPr>
      <w:r w:rsidRPr="00E46D92">
        <w:rPr>
          <w:rFonts w:ascii="Leelawadee" w:hAnsi="Leelawadee" w:cs="Leelawadee"/>
          <w:b/>
          <w:sz w:val="24"/>
          <w:szCs w:val="24"/>
        </w:rPr>
        <w:t>Fuente:</w:t>
      </w:r>
      <w:r w:rsidRPr="00E46D92">
        <w:rPr>
          <w:rFonts w:ascii="Leelawadee" w:hAnsi="Leelawadee" w:cs="Leelawadee"/>
          <w:sz w:val="24"/>
          <w:szCs w:val="24"/>
        </w:rPr>
        <w:t xml:space="preserve"> </w:t>
      </w:r>
      <w:r w:rsidRPr="00E46D92">
        <w:rPr>
          <w:rFonts w:ascii="Leelawadee" w:hAnsi="Leelawadee" w:cs="Leelawadee"/>
          <w:sz w:val="24"/>
          <w:szCs w:val="24"/>
          <w:lang w:val="es-ES" w:eastAsia="es-CO"/>
        </w:rPr>
        <w:t>Cámara de la Industria Automotriz de la Asociación Nacional de Empresarios de Colombia, ANDI</w:t>
      </w:r>
      <w:r w:rsidRPr="00E46D92">
        <w:rPr>
          <w:rFonts w:ascii="Leelawadee" w:hAnsi="Leelawadee" w:cs="Leelawadee"/>
          <w:sz w:val="24"/>
          <w:szCs w:val="24"/>
        </w:rPr>
        <w:t xml:space="preserve">. </w:t>
      </w:r>
      <w:r w:rsidRPr="00E46D92">
        <w:rPr>
          <w:rFonts w:ascii="Leelawadee" w:hAnsi="Leelawadee" w:cs="Leelawadee"/>
          <w:sz w:val="24"/>
          <w:szCs w:val="24"/>
          <w:lang w:val="es-ES" w:eastAsia="es-CO"/>
        </w:rPr>
        <w:t>Las motocicletas en Colombia: aliadas del desarrollo del país Estudio del sector. 2017</w:t>
      </w:r>
    </w:p>
    <w:p w14:paraId="035347D6" w14:textId="77777777" w:rsidR="004764BB" w:rsidRPr="00E46D92" w:rsidRDefault="004764BB" w:rsidP="00E30827">
      <w:pPr>
        <w:spacing w:after="0" w:line="240" w:lineRule="auto"/>
        <w:contextualSpacing/>
        <w:jc w:val="both"/>
        <w:rPr>
          <w:rFonts w:ascii="Leelawadee" w:hAnsi="Leelawadee" w:cs="Leelawadee"/>
          <w:sz w:val="24"/>
          <w:szCs w:val="24"/>
        </w:rPr>
      </w:pPr>
    </w:p>
    <w:p w14:paraId="4AA8ADDC" w14:textId="5306A10A" w:rsidR="00732E31" w:rsidRPr="00E46D92" w:rsidRDefault="00732E31" w:rsidP="00E30827">
      <w:pPr>
        <w:spacing w:after="0" w:line="240" w:lineRule="auto"/>
        <w:contextualSpacing/>
        <w:jc w:val="both"/>
        <w:rPr>
          <w:rFonts w:ascii="Leelawadee" w:hAnsi="Leelawadee" w:cs="Leelawadee"/>
          <w:sz w:val="24"/>
          <w:szCs w:val="24"/>
        </w:rPr>
      </w:pPr>
      <w:r w:rsidRPr="00E46D92">
        <w:rPr>
          <w:rFonts w:ascii="Leelawadee" w:hAnsi="Leelawadee" w:cs="Leelawadee"/>
          <w:sz w:val="24"/>
          <w:szCs w:val="24"/>
        </w:rPr>
        <w:t xml:space="preserve">Al ver el comparativo por ciudades (Ver </w:t>
      </w:r>
      <w:r w:rsidRPr="00E46D92">
        <w:rPr>
          <w:rFonts w:ascii="Leelawadee" w:hAnsi="Leelawadee" w:cs="Leelawadee"/>
          <w:sz w:val="24"/>
          <w:szCs w:val="24"/>
        </w:rPr>
        <w:fldChar w:fldCharType="begin"/>
      </w:r>
      <w:r w:rsidRPr="00E46D92">
        <w:rPr>
          <w:rFonts w:ascii="Leelawadee" w:hAnsi="Leelawadee" w:cs="Leelawadee"/>
          <w:sz w:val="24"/>
          <w:szCs w:val="24"/>
        </w:rPr>
        <w:instrText xml:space="preserve"> REF _Ref488239161 \h </w:instrText>
      </w:r>
      <w:r w:rsidR="00E46D92">
        <w:rPr>
          <w:rFonts w:ascii="Leelawadee" w:hAnsi="Leelawadee" w:cs="Leelawadee"/>
          <w:sz w:val="24"/>
          <w:szCs w:val="24"/>
        </w:rPr>
        <w:instrText xml:space="preserve"> \* MERGEFORMAT </w:instrText>
      </w:r>
      <w:r w:rsidRPr="00E46D92">
        <w:rPr>
          <w:rFonts w:ascii="Leelawadee" w:hAnsi="Leelawadee" w:cs="Leelawadee"/>
          <w:sz w:val="24"/>
          <w:szCs w:val="24"/>
        </w:rPr>
      </w:r>
      <w:r w:rsidRPr="00E46D92">
        <w:rPr>
          <w:rFonts w:ascii="Leelawadee" w:hAnsi="Leelawadee" w:cs="Leelawadee"/>
          <w:sz w:val="24"/>
          <w:szCs w:val="24"/>
        </w:rPr>
        <w:fldChar w:fldCharType="separate"/>
      </w:r>
      <w:r w:rsidR="00D97D19" w:rsidRPr="00E46D92">
        <w:rPr>
          <w:rFonts w:ascii="Leelawadee" w:hAnsi="Leelawadee" w:cs="Leelawadee"/>
          <w:sz w:val="24"/>
          <w:szCs w:val="24"/>
        </w:rPr>
        <w:t xml:space="preserve">Ilustración </w:t>
      </w:r>
      <w:r w:rsidR="00D97D19">
        <w:rPr>
          <w:rFonts w:ascii="Leelawadee" w:hAnsi="Leelawadee" w:cs="Leelawadee"/>
          <w:noProof/>
          <w:sz w:val="24"/>
          <w:szCs w:val="24"/>
        </w:rPr>
        <w:t>4</w:t>
      </w:r>
      <w:r w:rsidR="00D97D19" w:rsidRPr="00E46D92">
        <w:rPr>
          <w:rFonts w:ascii="Leelawadee" w:hAnsi="Leelawadee" w:cs="Leelawadee"/>
          <w:noProof/>
          <w:sz w:val="24"/>
          <w:szCs w:val="24"/>
        </w:rPr>
        <w:t>. Uso de la motocicleta por los compradores de motocicletas nuevas, varias ciudades, 2016</w:t>
      </w:r>
      <w:r w:rsidRPr="00E46D92">
        <w:rPr>
          <w:rFonts w:ascii="Leelawadee" w:hAnsi="Leelawadee" w:cs="Leelawadee"/>
          <w:sz w:val="24"/>
          <w:szCs w:val="24"/>
        </w:rPr>
        <w:fldChar w:fldCharType="end"/>
      </w:r>
      <w:r w:rsidRPr="00E46D92">
        <w:rPr>
          <w:rFonts w:ascii="Leelawadee" w:hAnsi="Leelawadee" w:cs="Leelawadee"/>
          <w:sz w:val="24"/>
          <w:szCs w:val="24"/>
        </w:rPr>
        <w:t>), el porcentaje del uso de la motocicleta nueva para aumentar ingresos se sitúa en la media, respecto de transporte y recreación. Por su parte, Cartagena muestra que un 32,2% de los usuarios de motos, la adquirieron con el fin de generar ingresos a sus hogares, está por debajo de Cali con 34,6% y muy por encima de Barranquilla y Bogotá, con el 11,8% y 24,2% respectivamente.</w:t>
      </w:r>
    </w:p>
    <w:p w14:paraId="3BC830FD" w14:textId="77777777" w:rsidR="00732E31" w:rsidRPr="00E46D92" w:rsidRDefault="00732E31" w:rsidP="00E30827">
      <w:pPr>
        <w:spacing w:after="0" w:line="240" w:lineRule="auto"/>
        <w:contextualSpacing/>
        <w:jc w:val="both"/>
        <w:rPr>
          <w:rFonts w:ascii="Leelawadee" w:hAnsi="Leelawadee" w:cs="Leelawadee"/>
          <w:sz w:val="24"/>
          <w:szCs w:val="24"/>
        </w:rPr>
      </w:pPr>
    </w:p>
    <w:p w14:paraId="524FB28E" w14:textId="067EAAB2" w:rsidR="004764BB" w:rsidRPr="00E46D92" w:rsidRDefault="004764BB" w:rsidP="004764BB">
      <w:pPr>
        <w:pStyle w:val="Descripcin"/>
        <w:keepNext/>
        <w:jc w:val="center"/>
        <w:rPr>
          <w:rFonts w:ascii="Leelawadee" w:hAnsi="Leelawadee" w:cs="Leelawadee"/>
          <w:color w:val="auto"/>
          <w:sz w:val="24"/>
          <w:szCs w:val="24"/>
        </w:rPr>
      </w:pPr>
      <w:bookmarkStart w:id="6" w:name="_Ref488240308"/>
      <w:r w:rsidRPr="00E46D92">
        <w:rPr>
          <w:rFonts w:ascii="Leelawadee" w:hAnsi="Leelawadee" w:cs="Leelawadee"/>
          <w:color w:val="auto"/>
          <w:sz w:val="24"/>
          <w:szCs w:val="24"/>
        </w:rPr>
        <w:t xml:space="preserve">Ilustración </w:t>
      </w:r>
      <w:r w:rsidRPr="00E46D92">
        <w:rPr>
          <w:rFonts w:ascii="Leelawadee" w:hAnsi="Leelawadee" w:cs="Leelawadee"/>
          <w:color w:val="auto"/>
          <w:sz w:val="24"/>
          <w:szCs w:val="24"/>
        </w:rPr>
        <w:fldChar w:fldCharType="begin"/>
      </w:r>
      <w:r w:rsidRPr="00E46D92">
        <w:rPr>
          <w:rFonts w:ascii="Leelawadee" w:hAnsi="Leelawadee" w:cs="Leelawadee"/>
          <w:color w:val="auto"/>
          <w:sz w:val="24"/>
          <w:szCs w:val="24"/>
        </w:rPr>
        <w:instrText xml:space="preserve"> SEQ Ilustración \* ARABIC </w:instrText>
      </w:r>
      <w:r w:rsidRPr="00E46D92">
        <w:rPr>
          <w:rFonts w:ascii="Leelawadee" w:hAnsi="Leelawadee" w:cs="Leelawadee"/>
          <w:color w:val="auto"/>
          <w:sz w:val="24"/>
          <w:szCs w:val="24"/>
        </w:rPr>
        <w:fldChar w:fldCharType="separate"/>
      </w:r>
      <w:r w:rsidR="00D97D19">
        <w:rPr>
          <w:rFonts w:ascii="Leelawadee" w:hAnsi="Leelawadee" w:cs="Leelawadee"/>
          <w:noProof/>
          <w:color w:val="auto"/>
          <w:sz w:val="24"/>
          <w:szCs w:val="24"/>
        </w:rPr>
        <w:t>5</w:t>
      </w:r>
      <w:r w:rsidRPr="00E46D92">
        <w:rPr>
          <w:rFonts w:ascii="Leelawadee" w:hAnsi="Leelawadee" w:cs="Leelawadee"/>
          <w:color w:val="auto"/>
          <w:sz w:val="24"/>
          <w:szCs w:val="24"/>
        </w:rPr>
        <w:fldChar w:fldCharType="end"/>
      </w:r>
      <w:r w:rsidRPr="00E46D92">
        <w:rPr>
          <w:rFonts w:ascii="Leelawadee" w:hAnsi="Leelawadee" w:cs="Leelawadee"/>
          <w:color w:val="auto"/>
          <w:sz w:val="24"/>
          <w:szCs w:val="24"/>
        </w:rPr>
        <w:t>. Nivel de ingresos de los motociclistas compradores de motocicletas nuevas, 2011-2012 vs. 2015-2016</w:t>
      </w:r>
      <w:bookmarkEnd w:id="6"/>
    </w:p>
    <w:p w14:paraId="1C8DEE25" w14:textId="4A235AFD" w:rsidR="004764BB" w:rsidRPr="00E46D92" w:rsidRDefault="004764BB" w:rsidP="004764BB">
      <w:pPr>
        <w:spacing w:after="0" w:line="240" w:lineRule="auto"/>
        <w:contextualSpacing/>
        <w:jc w:val="center"/>
        <w:rPr>
          <w:rFonts w:ascii="Leelawadee" w:hAnsi="Leelawadee" w:cs="Leelawadee"/>
          <w:sz w:val="24"/>
          <w:szCs w:val="24"/>
        </w:rPr>
      </w:pPr>
      <w:r w:rsidRPr="00E46D92">
        <w:rPr>
          <w:noProof/>
          <w:sz w:val="24"/>
          <w:szCs w:val="24"/>
          <w:lang w:eastAsia="es-CO"/>
        </w:rPr>
        <w:drawing>
          <wp:inline distT="0" distB="0" distL="0" distR="0" wp14:anchorId="49667AFE" wp14:editId="195B63E5">
            <wp:extent cx="3810000" cy="290384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11293" cy="2904829"/>
                    </a:xfrm>
                    <a:prstGeom prst="rect">
                      <a:avLst/>
                    </a:prstGeom>
                  </pic:spPr>
                </pic:pic>
              </a:graphicData>
            </a:graphic>
          </wp:inline>
        </w:drawing>
      </w:r>
    </w:p>
    <w:p w14:paraId="5DB6B4F8" w14:textId="7C6E3FE2" w:rsidR="004764BB" w:rsidRPr="00E46D92" w:rsidRDefault="004764BB" w:rsidP="00E30827">
      <w:pPr>
        <w:spacing w:after="0" w:line="240" w:lineRule="auto"/>
        <w:contextualSpacing/>
        <w:jc w:val="both"/>
        <w:rPr>
          <w:rFonts w:ascii="Leelawadee" w:hAnsi="Leelawadee" w:cs="Leelawadee"/>
          <w:sz w:val="24"/>
          <w:szCs w:val="24"/>
        </w:rPr>
      </w:pPr>
      <w:r w:rsidRPr="00E46D92">
        <w:rPr>
          <w:rFonts w:ascii="Leelawadee" w:hAnsi="Leelawadee" w:cs="Leelawadee"/>
          <w:b/>
          <w:sz w:val="24"/>
          <w:szCs w:val="24"/>
        </w:rPr>
        <w:t>Fuente:</w:t>
      </w:r>
      <w:r w:rsidRPr="00E46D92">
        <w:rPr>
          <w:rFonts w:ascii="Leelawadee" w:hAnsi="Leelawadee" w:cs="Leelawadee"/>
          <w:sz w:val="24"/>
          <w:szCs w:val="24"/>
        </w:rPr>
        <w:t xml:space="preserve"> </w:t>
      </w:r>
      <w:r w:rsidRPr="00E46D92">
        <w:rPr>
          <w:rFonts w:ascii="Leelawadee" w:hAnsi="Leelawadee" w:cs="Leelawadee"/>
          <w:sz w:val="24"/>
          <w:szCs w:val="24"/>
          <w:lang w:val="es-ES" w:eastAsia="es-CO"/>
        </w:rPr>
        <w:t>Cámara de la Industria Automotriz de la Asociación Nacional de Empresarios de Colombia, ANDI</w:t>
      </w:r>
      <w:r w:rsidRPr="00E46D92">
        <w:rPr>
          <w:rFonts w:ascii="Leelawadee" w:hAnsi="Leelawadee" w:cs="Leelawadee"/>
          <w:sz w:val="24"/>
          <w:szCs w:val="24"/>
        </w:rPr>
        <w:t xml:space="preserve">. </w:t>
      </w:r>
      <w:r w:rsidRPr="00E46D92">
        <w:rPr>
          <w:rFonts w:ascii="Leelawadee" w:hAnsi="Leelawadee" w:cs="Leelawadee"/>
          <w:sz w:val="24"/>
          <w:szCs w:val="24"/>
          <w:lang w:val="es-ES" w:eastAsia="es-CO"/>
        </w:rPr>
        <w:t>Las motocicletas en Colombia: aliadas del desarrollo del país Estudio del sector. 2017</w:t>
      </w:r>
    </w:p>
    <w:p w14:paraId="64CA0D45" w14:textId="77777777" w:rsidR="004764BB" w:rsidRPr="00E46D92" w:rsidRDefault="004764BB" w:rsidP="00E30827">
      <w:pPr>
        <w:spacing w:after="0" w:line="240" w:lineRule="auto"/>
        <w:contextualSpacing/>
        <w:jc w:val="both"/>
        <w:rPr>
          <w:rFonts w:ascii="Leelawadee" w:hAnsi="Leelawadee" w:cs="Leelawadee"/>
          <w:sz w:val="24"/>
          <w:szCs w:val="24"/>
        </w:rPr>
      </w:pPr>
    </w:p>
    <w:p w14:paraId="122DF3AB" w14:textId="3DB26042" w:rsidR="004764BB" w:rsidRPr="00E46D92" w:rsidRDefault="004764BB" w:rsidP="00B30BA2">
      <w:pPr>
        <w:autoSpaceDE w:val="0"/>
        <w:autoSpaceDN w:val="0"/>
        <w:adjustRightInd w:val="0"/>
        <w:spacing w:after="0" w:line="240" w:lineRule="auto"/>
        <w:jc w:val="both"/>
        <w:rPr>
          <w:rFonts w:ascii="Leelawadee" w:hAnsi="Leelawadee" w:cs="Leelawadee"/>
          <w:sz w:val="24"/>
          <w:szCs w:val="24"/>
          <w:lang w:val="es-ES" w:eastAsia="es-CO"/>
        </w:rPr>
      </w:pPr>
      <w:r w:rsidRPr="00E46D92">
        <w:rPr>
          <w:rFonts w:ascii="Leelawadee" w:hAnsi="Leelawadee" w:cs="Leelawadee"/>
          <w:sz w:val="24"/>
          <w:szCs w:val="24"/>
        </w:rPr>
        <w:t>Además, al analizar el nivel de ingresos de</w:t>
      </w:r>
      <w:r w:rsidR="00B30BA2" w:rsidRPr="00E46D92">
        <w:rPr>
          <w:rFonts w:ascii="Leelawadee" w:hAnsi="Leelawadee" w:cs="Leelawadee"/>
          <w:sz w:val="24"/>
          <w:szCs w:val="24"/>
        </w:rPr>
        <w:t xml:space="preserve"> los usuarios de motocicletas nuevas (Ver </w:t>
      </w:r>
      <w:r w:rsidR="00B30BA2" w:rsidRPr="00E46D92">
        <w:rPr>
          <w:rFonts w:ascii="Leelawadee" w:hAnsi="Leelawadee" w:cs="Leelawadee"/>
          <w:sz w:val="24"/>
          <w:szCs w:val="24"/>
        </w:rPr>
        <w:fldChar w:fldCharType="begin"/>
      </w:r>
      <w:r w:rsidR="00B30BA2" w:rsidRPr="00E46D92">
        <w:rPr>
          <w:rFonts w:ascii="Leelawadee" w:hAnsi="Leelawadee" w:cs="Leelawadee"/>
          <w:sz w:val="24"/>
          <w:szCs w:val="24"/>
        </w:rPr>
        <w:instrText xml:space="preserve"> REF _Ref488240308 \h  \* MERGEFORMAT </w:instrText>
      </w:r>
      <w:r w:rsidR="00B30BA2" w:rsidRPr="00E46D92">
        <w:rPr>
          <w:rFonts w:ascii="Leelawadee" w:hAnsi="Leelawadee" w:cs="Leelawadee"/>
          <w:sz w:val="24"/>
          <w:szCs w:val="24"/>
        </w:rPr>
      </w:r>
      <w:r w:rsidR="00B30BA2" w:rsidRPr="00E46D92">
        <w:rPr>
          <w:rFonts w:ascii="Leelawadee" w:hAnsi="Leelawadee" w:cs="Leelawadee"/>
          <w:sz w:val="24"/>
          <w:szCs w:val="24"/>
        </w:rPr>
        <w:fldChar w:fldCharType="separate"/>
      </w:r>
      <w:r w:rsidR="00D97D19" w:rsidRPr="00E46D92">
        <w:rPr>
          <w:rFonts w:ascii="Leelawadee" w:hAnsi="Leelawadee" w:cs="Leelawadee"/>
          <w:sz w:val="24"/>
          <w:szCs w:val="24"/>
        </w:rPr>
        <w:t xml:space="preserve">Ilustración </w:t>
      </w:r>
      <w:r w:rsidR="00D97D19">
        <w:rPr>
          <w:rFonts w:ascii="Leelawadee" w:hAnsi="Leelawadee" w:cs="Leelawadee"/>
          <w:noProof/>
          <w:sz w:val="24"/>
          <w:szCs w:val="24"/>
        </w:rPr>
        <w:t>5</w:t>
      </w:r>
      <w:r w:rsidR="00D97D19" w:rsidRPr="00E46D92">
        <w:rPr>
          <w:rFonts w:ascii="Leelawadee" w:hAnsi="Leelawadee" w:cs="Leelawadee"/>
          <w:noProof/>
          <w:sz w:val="24"/>
          <w:szCs w:val="24"/>
        </w:rPr>
        <w:t>.</w:t>
      </w:r>
      <w:r w:rsidR="00D97D19" w:rsidRPr="00E46D92">
        <w:rPr>
          <w:rFonts w:ascii="Leelawadee" w:hAnsi="Leelawadee" w:cs="Leelawadee"/>
          <w:sz w:val="24"/>
          <w:szCs w:val="24"/>
        </w:rPr>
        <w:t xml:space="preserve"> Nivel de ingresos de los motociclistas compradores de motocicletas nuevas, 2011-2012 vs. 2015-2016</w:t>
      </w:r>
      <w:r w:rsidR="00B30BA2" w:rsidRPr="00E46D92">
        <w:rPr>
          <w:rFonts w:ascii="Leelawadee" w:hAnsi="Leelawadee" w:cs="Leelawadee"/>
          <w:sz w:val="24"/>
          <w:szCs w:val="24"/>
        </w:rPr>
        <w:fldChar w:fldCharType="end"/>
      </w:r>
      <w:r w:rsidR="00B30BA2" w:rsidRPr="00E46D92">
        <w:rPr>
          <w:rFonts w:ascii="Leelawadee" w:hAnsi="Leelawadee" w:cs="Leelawadee"/>
          <w:sz w:val="24"/>
          <w:szCs w:val="24"/>
        </w:rPr>
        <w:t>)</w:t>
      </w:r>
      <w:r w:rsidRPr="00E46D92">
        <w:rPr>
          <w:rFonts w:ascii="Leelawadee" w:hAnsi="Leelawadee" w:cs="Leelawadee"/>
          <w:sz w:val="24"/>
          <w:szCs w:val="24"/>
        </w:rPr>
        <w:t xml:space="preserve"> </w:t>
      </w:r>
      <w:r w:rsidR="00B30BA2" w:rsidRPr="00E46D92">
        <w:rPr>
          <w:rFonts w:ascii="Leelawadee" w:hAnsi="Leelawadee" w:cs="Leelawadee"/>
          <w:sz w:val="24"/>
          <w:szCs w:val="24"/>
        </w:rPr>
        <w:t xml:space="preserve">se muestra como los segmentos de población de menores ingresos entre el 2011 y 2012 representaban el mayor porcentaje de compradores, para 2015 y 2016 el porcentaje de compradores nuevos, pese a que siguen siendo de menores ingresos, la situación de ingresos de estos se ve mejorado. Concluye el informe que </w:t>
      </w:r>
      <w:r w:rsidR="00B30BA2" w:rsidRPr="00E46D92">
        <w:rPr>
          <w:rFonts w:ascii="Leelawadee" w:hAnsi="Leelawadee" w:cs="Leelawadee"/>
          <w:i/>
          <w:sz w:val="24"/>
          <w:szCs w:val="24"/>
        </w:rPr>
        <w:t>“</w:t>
      </w:r>
      <w:r w:rsidR="00B30BA2" w:rsidRPr="00E46D92">
        <w:rPr>
          <w:rFonts w:ascii="Leelawadee" w:hAnsi="Leelawadee" w:cs="Leelawadee"/>
          <w:i/>
          <w:sz w:val="24"/>
          <w:szCs w:val="24"/>
          <w:lang w:val="es-ES" w:eastAsia="es-CO"/>
        </w:rPr>
        <w:t>el uso del vehículo ha permitido a los motociclistas generar alternativas reales de ingreso.”.</w:t>
      </w:r>
    </w:p>
    <w:p w14:paraId="07E99F19" w14:textId="77777777" w:rsidR="004764BB" w:rsidRPr="00E46D92" w:rsidRDefault="004764BB" w:rsidP="00732E31">
      <w:pPr>
        <w:autoSpaceDE w:val="0"/>
        <w:autoSpaceDN w:val="0"/>
        <w:adjustRightInd w:val="0"/>
        <w:spacing w:after="0" w:line="240" w:lineRule="auto"/>
        <w:jc w:val="both"/>
        <w:rPr>
          <w:rFonts w:ascii="Leelawadee" w:hAnsi="Leelawadee" w:cs="Leelawadee"/>
          <w:sz w:val="24"/>
          <w:szCs w:val="24"/>
        </w:rPr>
      </w:pPr>
    </w:p>
    <w:p w14:paraId="3B62C7CB" w14:textId="356915B6" w:rsidR="00F1031C" w:rsidRPr="00E46D92" w:rsidRDefault="00732E31" w:rsidP="00732E31">
      <w:pPr>
        <w:autoSpaceDE w:val="0"/>
        <w:autoSpaceDN w:val="0"/>
        <w:adjustRightInd w:val="0"/>
        <w:spacing w:after="0" w:line="240" w:lineRule="auto"/>
        <w:jc w:val="both"/>
        <w:rPr>
          <w:rFonts w:ascii="Leelawadee" w:hAnsi="Leelawadee" w:cs="Leelawadee"/>
          <w:i/>
          <w:sz w:val="24"/>
          <w:szCs w:val="24"/>
        </w:rPr>
      </w:pPr>
      <w:r w:rsidRPr="00E46D92">
        <w:rPr>
          <w:rFonts w:ascii="Leelawadee" w:hAnsi="Leelawadee" w:cs="Leelawadee"/>
          <w:sz w:val="24"/>
          <w:szCs w:val="24"/>
        </w:rPr>
        <w:t>Sin embargo, según la CAF (</w:t>
      </w:r>
      <w:r w:rsidRPr="00E46D92">
        <w:rPr>
          <w:rFonts w:ascii="Leelawadee" w:hAnsi="Leelawadee" w:cs="Leelawadee"/>
          <w:sz w:val="24"/>
          <w:szCs w:val="24"/>
          <w:lang w:val="es-ES" w:eastAsia="es-CO"/>
        </w:rPr>
        <w:t>CAF, La motocicleta en américa latina:</w:t>
      </w:r>
      <w:r w:rsidRPr="00E46D92">
        <w:rPr>
          <w:rFonts w:ascii="Leelawadee" w:hAnsi="Leelawadee" w:cs="Leelawadee"/>
          <w:sz w:val="24"/>
          <w:szCs w:val="24"/>
        </w:rPr>
        <w:t xml:space="preserve"> caracterización de su uso e impactos en la movilidad en cinco ciudades de la región</w:t>
      </w:r>
      <w:r w:rsidRPr="00E46D92">
        <w:rPr>
          <w:rFonts w:ascii="Leelawadee" w:hAnsi="Leelawadee" w:cs="Leelawadee"/>
          <w:sz w:val="24"/>
          <w:szCs w:val="24"/>
          <w:lang w:val="es-ES" w:eastAsia="es-CO"/>
        </w:rPr>
        <w:t xml:space="preserve">, </w:t>
      </w:r>
      <w:r w:rsidR="00F1031C" w:rsidRPr="00E46D92">
        <w:rPr>
          <w:rFonts w:ascii="Leelawadee" w:hAnsi="Leelawadee" w:cs="Leelawadee"/>
          <w:sz w:val="24"/>
          <w:szCs w:val="24"/>
          <w:lang w:val="es-ES" w:eastAsia="es-CO"/>
        </w:rPr>
        <w:t>2015</w:t>
      </w:r>
      <w:r w:rsidRPr="00E46D92">
        <w:rPr>
          <w:rFonts w:ascii="Leelawadee" w:hAnsi="Leelawadee" w:cs="Leelawadee"/>
          <w:sz w:val="24"/>
          <w:szCs w:val="24"/>
          <w:lang w:val="es-ES" w:eastAsia="es-CO"/>
        </w:rPr>
        <w:t>)</w:t>
      </w:r>
      <w:r w:rsidR="00F1031C" w:rsidRPr="00E46D92">
        <w:rPr>
          <w:rFonts w:ascii="Leelawadee" w:hAnsi="Leelawadee" w:cs="Leelawadee"/>
          <w:sz w:val="24"/>
          <w:szCs w:val="24"/>
          <w:lang w:val="es-ES" w:eastAsia="es-CO"/>
        </w:rPr>
        <w:t xml:space="preserve"> </w:t>
      </w:r>
      <w:r w:rsidRPr="00E46D92">
        <w:rPr>
          <w:rFonts w:ascii="Leelawadee" w:hAnsi="Leelawadee" w:cs="Leelawadee"/>
          <w:sz w:val="24"/>
          <w:szCs w:val="24"/>
        </w:rPr>
        <w:t>“</w:t>
      </w:r>
      <w:r w:rsidR="00F1031C" w:rsidRPr="00E46D92">
        <w:rPr>
          <w:rFonts w:ascii="Leelawadee" w:hAnsi="Leelawadee" w:cs="Leelawadee"/>
          <w:sz w:val="24"/>
          <w:szCs w:val="24"/>
        </w:rPr>
        <w:t xml:space="preserve">la motocicleta como herramienta de trabajo en mensajería y </w:t>
      </w:r>
      <w:proofErr w:type="spellStart"/>
      <w:r w:rsidR="00F1031C" w:rsidRPr="00E46D92">
        <w:rPr>
          <w:rFonts w:ascii="Leelawadee" w:hAnsi="Leelawadee" w:cs="Leelawadee"/>
          <w:sz w:val="24"/>
          <w:szCs w:val="24"/>
        </w:rPr>
        <w:t>mototaxismo</w:t>
      </w:r>
      <w:proofErr w:type="spellEnd"/>
      <w:r w:rsidR="00F1031C" w:rsidRPr="00E46D92">
        <w:rPr>
          <w:rFonts w:ascii="Leelawadee" w:hAnsi="Leelawadee" w:cs="Leelawadee"/>
          <w:sz w:val="24"/>
          <w:szCs w:val="24"/>
        </w:rPr>
        <w:t xml:space="preserve"> hace parte del merca</w:t>
      </w:r>
      <w:r w:rsidR="00F1031C" w:rsidRPr="00E46D92">
        <w:rPr>
          <w:rFonts w:ascii="Leelawadee" w:hAnsi="Leelawadee" w:cs="Leelawadee"/>
          <w:sz w:val="24"/>
          <w:szCs w:val="24"/>
        </w:rPr>
        <w:softHyphen/>
        <w:t>do laboral y del transporte informal en algunos países. De acuerdo con un estudio realizado en Sincelejo, Colombia, un 38% de los nuevos compradores declara que utiliza la motocicleta como herramienta para aumentar sus ingresos, ofreciendo principalmente servicios de mensajería o taxi (Sánchez, 2011). “</w:t>
      </w:r>
    </w:p>
    <w:p w14:paraId="6D0596FD" w14:textId="77777777" w:rsidR="00F1031C" w:rsidRPr="00E46D92" w:rsidRDefault="00F1031C" w:rsidP="00732E31">
      <w:pPr>
        <w:autoSpaceDE w:val="0"/>
        <w:autoSpaceDN w:val="0"/>
        <w:adjustRightInd w:val="0"/>
        <w:spacing w:after="0" w:line="240" w:lineRule="auto"/>
        <w:jc w:val="both"/>
        <w:rPr>
          <w:rFonts w:ascii="Leelawadee" w:hAnsi="Leelawadee" w:cs="Leelawadee"/>
          <w:sz w:val="24"/>
          <w:szCs w:val="24"/>
        </w:rPr>
      </w:pPr>
    </w:p>
    <w:p w14:paraId="544CDFA6" w14:textId="5777D844" w:rsidR="00732E31" w:rsidRPr="00E46D92" w:rsidRDefault="00F1031C" w:rsidP="00F74A57">
      <w:pPr>
        <w:autoSpaceDE w:val="0"/>
        <w:autoSpaceDN w:val="0"/>
        <w:adjustRightInd w:val="0"/>
        <w:spacing w:after="0" w:line="240" w:lineRule="auto"/>
        <w:jc w:val="both"/>
        <w:rPr>
          <w:rFonts w:ascii="Leelawadee" w:hAnsi="Leelawadee" w:cs="Leelawadee"/>
          <w:i/>
          <w:color w:val="000000"/>
          <w:sz w:val="24"/>
          <w:szCs w:val="24"/>
        </w:rPr>
      </w:pPr>
      <w:r w:rsidRPr="00E46D92">
        <w:rPr>
          <w:rFonts w:ascii="Leelawadee" w:hAnsi="Leelawadee" w:cs="Leelawadee"/>
          <w:sz w:val="24"/>
          <w:szCs w:val="24"/>
        </w:rPr>
        <w:t xml:space="preserve">Y </w:t>
      </w:r>
      <w:r w:rsidR="00F74A57" w:rsidRPr="00E46D92">
        <w:rPr>
          <w:rFonts w:ascii="Leelawadee" w:hAnsi="Leelawadee" w:cs="Leelawadee"/>
          <w:sz w:val="24"/>
          <w:szCs w:val="24"/>
        </w:rPr>
        <w:t>expone</w:t>
      </w:r>
      <w:r w:rsidRPr="00E46D92">
        <w:rPr>
          <w:rFonts w:ascii="Leelawadee" w:hAnsi="Leelawadee" w:cs="Leelawadee"/>
          <w:sz w:val="24"/>
          <w:szCs w:val="24"/>
        </w:rPr>
        <w:t xml:space="preserve"> que </w:t>
      </w:r>
      <w:r w:rsidRPr="00E46D92">
        <w:rPr>
          <w:rFonts w:ascii="Leelawadee" w:hAnsi="Leelawadee" w:cs="Leelawadee"/>
          <w:i/>
          <w:sz w:val="24"/>
          <w:szCs w:val="24"/>
        </w:rPr>
        <w:t>“</w:t>
      </w:r>
      <w:r w:rsidR="00732E31" w:rsidRPr="00E46D92">
        <w:rPr>
          <w:rFonts w:ascii="Leelawadee" w:hAnsi="Leelawadee" w:cs="Leelawadee"/>
          <w:i/>
          <w:sz w:val="24"/>
          <w:szCs w:val="24"/>
        </w:rPr>
        <w:t xml:space="preserve">el fenómeno del </w:t>
      </w:r>
      <w:proofErr w:type="spellStart"/>
      <w:r w:rsidR="00732E31" w:rsidRPr="00E46D92">
        <w:rPr>
          <w:rFonts w:ascii="Leelawadee" w:hAnsi="Leelawadee" w:cs="Leelawadee"/>
          <w:i/>
          <w:sz w:val="24"/>
          <w:szCs w:val="24"/>
        </w:rPr>
        <w:t>mototaxismo</w:t>
      </w:r>
      <w:proofErr w:type="spellEnd"/>
      <w:r w:rsidR="00732E31" w:rsidRPr="00E46D92">
        <w:rPr>
          <w:rFonts w:ascii="Leelawadee" w:hAnsi="Leelawadee" w:cs="Leelawadee"/>
          <w:i/>
          <w:sz w:val="24"/>
          <w:szCs w:val="24"/>
        </w:rPr>
        <w:t xml:space="preserve"> explica la importancia que recobran las motocicletas hoy en día frente a la oportunidad de aumentar </w:t>
      </w:r>
      <w:r w:rsidR="00732E31" w:rsidRPr="00E46D92">
        <w:rPr>
          <w:rFonts w:ascii="Leelawadee" w:hAnsi="Leelawadee" w:cs="Leelawadee"/>
          <w:i/>
          <w:color w:val="000000"/>
          <w:sz w:val="24"/>
          <w:szCs w:val="24"/>
        </w:rPr>
        <w:t xml:space="preserve">los ingresos personales o familiares, dado que ofrece servicios de transporte más baratos y más rápidos que los demás servicios disponibles; esto último, dada la posibilidad de moverse entre automóviles y la falta de controles y regulaciones que dejan este servicio a la libre oferta y la demanda. Este es el caso de Colombia y Brasil donde en los últimos años el aumento de las ventas de motocicletas ha ido de la mano del incremento del </w:t>
      </w:r>
      <w:proofErr w:type="spellStart"/>
      <w:r w:rsidR="00732E31" w:rsidRPr="00E46D92">
        <w:rPr>
          <w:rFonts w:ascii="Leelawadee" w:hAnsi="Leelawadee" w:cs="Leelawadee"/>
          <w:i/>
          <w:color w:val="000000"/>
          <w:sz w:val="24"/>
          <w:szCs w:val="24"/>
        </w:rPr>
        <w:t>mototaxismo</w:t>
      </w:r>
      <w:proofErr w:type="spellEnd"/>
      <w:r w:rsidR="00732E31" w:rsidRPr="00E46D92">
        <w:rPr>
          <w:rFonts w:ascii="Leelawadee" w:hAnsi="Leelawadee" w:cs="Leelawadee"/>
          <w:i/>
          <w:color w:val="000000"/>
          <w:sz w:val="24"/>
          <w:szCs w:val="24"/>
        </w:rPr>
        <w:t xml:space="preserve"> (Sánchez, 2011; </w:t>
      </w:r>
      <w:proofErr w:type="spellStart"/>
      <w:r w:rsidR="00732E31" w:rsidRPr="00E46D92">
        <w:rPr>
          <w:rFonts w:ascii="Leelawadee" w:hAnsi="Leelawadee" w:cs="Leelawadee"/>
          <w:i/>
          <w:color w:val="000000"/>
          <w:sz w:val="24"/>
          <w:szCs w:val="24"/>
        </w:rPr>
        <w:t>Vasconcellos</w:t>
      </w:r>
      <w:proofErr w:type="spellEnd"/>
      <w:r w:rsidR="00732E31" w:rsidRPr="00E46D92">
        <w:rPr>
          <w:rFonts w:ascii="Leelawadee" w:hAnsi="Leelawadee" w:cs="Leelawadee"/>
          <w:i/>
          <w:color w:val="000000"/>
          <w:sz w:val="24"/>
          <w:szCs w:val="24"/>
        </w:rPr>
        <w:t>, 2008).</w:t>
      </w:r>
      <w:r w:rsidRPr="00E46D92">
        <w:rPr>
          <w:rFonts w:ascii="Leelawadee" w:hAnsi="Leelawadee" w:cs="Leelawadee"/>
          <w:i/>
          <w:color w:val="000000"/>
          <w:sz w:val="24"/>
          <w:szCs w:val="24"/>
        </w:rPr>
        <w:t>”</w:t>
      </w:r>
    </w:p>
    <w:p w14:paraId="653D4B54" w14:textId="77777777" w:rsidR="00142CCD" w:rsidRPr="00E46D92" w:rsidRDefault="00142CCD" w:rsidP="00F74A57">
      <w:pPr>
        <w:autoSpaceDE w:val="0"/>
        <w:autoSpaceDN w:val="0"/>
        <w:adjustRightInd w:val="0"/>
        <w:spacing w:after="0" w:line="240" w:lineRule="auto"/>
        <w:jc w:val="both"/>
        <w:rPr>
          <w:rFonts w:ascii="Leelawadee" w:hAnsi="Leelawadee" w:cs="Leelawadee"/>
          <w:i/>
          <w:color w:val="000000"/>
          <w:sz w:val="24"/>
          <w:szCs w:val="24"/>
        </w:rPr>
      </w:pPr>
    </w:p>
    <w:p w14:paraId="3AF56DD5" w14:textId="23BC52E6" w:rsidR="00A75C76" w:rsidRPr="00E46D92" w:rsidRDefault="00142CCD" w:rsidP="00F74A57">
      <w:pPr>
        <w:autoSpaceDE w:val="0"/>
        <w:autoSpaceDN w:val="0"/>
        <w:adjustRightInd w:val="0"/>
        <w:spacing w:after="0" w:line="240" w:lineRule="auto"/>
        <w:jc w:val="both"/>
        <w:rPr>
          <w:rFonts w:ascii="Leelawadee" w:hAnsi="Leelawadee" w:cs="Leelawadee"/>
          <w:color w:val="000000"/>
          <w:sz w:val="24"/>
          <w:szCs w:val="24"/>
        </w:rPr>
      </w:pPr>
      <w:r w:rsidRPr="00E46D92">
        <w:rPr>
          <w:rFonts w:ascii="Leelawadee" w:hAnsi="Leelawadee" w:cs="Leelawadee"/>
          <w:color w:val="000000"/>
          <w:sz w:val="24"/>
          <w:szCs w:val="24"/>
        </w:rPr>
        <w:t xml:space="preserve">En síntesis, </w:t>
      </w:r>
      <w:r w:rsidR="00A75C76" w:rsidRPr="00E46D92">
        <w:rPr>
          <w:rFonts w:ascii="Leelawadee" w:hAnsi="Leelawadee" w:cs="Leelawadee"/>
          <w:color w:val="000000"/>
          <w:sz w:val="24"/>
          <w:szCs w:val="24"/>
        </w:rPr>
        <w:t xml:space="preserve">es necesario que las Autoridades caractericen de manera local el uso de la motocicleta, con el fin de profesionalizar dichas labores y, en las respectivas jurisdicciones, se logre un mayor acceso al empleo formal y la generación de ingresos a las familias colombianos. Por otro lado, es capital entender que </w:t>
      </w:r>
      <w:r w:rsidRPr="00E46D92">
        <w:rPr>
          <w:rFonts w:ascii="Leelawadee" w:hAnsi="Leelawadee" w:cs="Leelawadee"/>
          <w:color w:val="000000"/>
          <w:sz w:val="24"/>
          <w:szCs w:val="24"/>
        </w:rPr>
        <w:t xml:space="preserve">la actividad del </w:t>
      </w:r>
      <w:proofErr w:type="spellStart"/>
      <w:r w:rsidRPr="00E46D92">
        <w:rPr>
          <w:rFonts w:ascii="Leelawadee" w:hAnsi="Leelawadee" w:cs="Leelawadee"/>
          <w:color w:val="000000"/>
          <w:sz w:val="24"/>
          <w:szCs w:val="24"/>
        </w:rPr>
        <w:t>mototaxismo</w:t>
      </w:r>
      <w:proofErr w:type="spellEnd"/>
      <w:r w:rsidRPr="00E46D92">
        <w:rPr>
          <w:rFonts w:ascii="Leelawadee" w:hAnsi="Leelawadee" w:cs="Leelawadee"/>
          <w:color w:val="000000"/>
          <w:sz w:val="24"/>
          <w:szCs w:val="24"/>
        </w:rPr>
        <w:t xml:space="preserve"> en Colombia es ilegal, habida cuenta que no se encuentra reglamentada como un servicio público</w:t>
      </w:r>
      <w:r w:rsidR="00A75C76" w:rsidRPr="00E46D92">
        <w:rPr>
          <w:rFonts w:ascii="Leelawadee" w:hAnsi="Leelawadee" w:cs="Leelawadee"/>
          <w:color w:val="000000"/>
          <w:sz w:val="24"/>
          <w:szCs w:val="24"/>
        </w:rPr>
        <w:t>, lo que es al final de cuentas</w:t>
      </w:r>
      <w:r w:rsidRPr="00E46D92">
        <w:rPr>
          <w:rFonts w:ascii="Leelawadee" w:hAnsi="Leelawadee" w:cs="Leelawadee"/>
          <w:color w:val="000000"/>
          <w:sz w:val="24"/>
          <w:szCs w:val="24"/>
        </w:rPr>
        <w:t xml:space="preserve">, y es uno de los factores que ha conllevado a generar una confusión de </w:t>
      </w:r>
      <w:r w:rsidR="00A75C76" w:rsidRPr="00E46D92">
        <w:rPr>
          <w:rFonts w:ascii="Leelawadee" w:hAnsi="Leelawadee" w:cs="Leelawadee"/>
          <w:color w:val="000000"/>
          <w:sz w:val="24"/>
          <w:szCs w:val="24"/>
        </w:rPr>
        <w:t>dicha actividad</w:t>
      </w:r>
      <w:r w:rsidRPr="00E46D92">
        <w:rPr>
          <w:rFonts w:ascii="Leelawadee" w:hAnsi="Leelawadee" w:cs="Leelawadee"/>
          <w:color w:val="000000"/>
          <w:sz w:val="24"/>
          <w:szCs w:val="24"/>
        </w:rPr>
        <w:t>, que en principio no es criminal, con aquellas que posibilita</w:t>
      </w:r>
      <w:r w:rsidR="00A75C76" w:rsidRPr="00E46D92">
        <w:rPr>
          <w:rFonts w:ascii="Leelawadee" w:hAnsi="Leelawadee" w:cs="Leelawadee"/>
          <w:color w:val="000000"/>
          <w:sz w:val="24"/>
          <w:szCs w:val="24"/>
        </w:rPr>
        <w:t>n</w:t>
      </w:r>
      <w:r w:rsidRPr="00E46D92">
        <w:rPr>
          <w:rFonts w:ascii="Leelawadee" w:hAnsi="Leelawadee" w:cs="Leelawadee"/>
          <w:color w:val="000000"/>
          <w:sz w:val="24"/>
          <w:szCs w:val="24"/>
        </w:rPr>
        <w:t xml:space="preserve"> la comisión de delitos contra los ciudadanos.</w:t>
      </w:r>
      <w:r w:rsidR="00A75C76" w:rsidRPr="00E46D92">
        <w:rPr>
          <w:rFonts w:ascii="Leelawadee" w:hAnsi="Leelawadee" w:cs="Leelawadee"/>
          <w:color w:val="000000"/>
          <w:sz w:val="24"/>
          <w:szCs w:val="24"/>
        </w:rPr>
        <w:t xml:space="preserve"> Lo anterior, reduce a los jóvenes las posibilidades de participar en una labor reglamentada y lícita, abriendo el camino para que permanezcan en la ilegalidad imposibilitando su inclusión social.</w:t>
      </w:r>
    </w:p>
    <w:p w14:paraId="0FB73237" w14:textId="77777777" w:rsidR="00EF1E64" w:rsidRPr="00E46D92" w:rsidRDefault="00EF1E64" w:rsidP="00E30827">
      <w:pPr>
        <w:spacing w:after="0" w:line="240" w:lineRule="auto"/>
        <w:contextualSpacing/>
        <w:rPr>
          <w:rFonts w:ascii="Leelawadee" w:hAnsi="Leelawadee" w:cs="Leelawadee"/>
          <w:sz w:val="24"/>
          <w:szCs w:val="24"/>
        </w:rPr>
      </w:pPr>
    </w:p>
    <w:p w14:paraId="6CB1744A" w14:textId="3F7ECDC4" w:rsidR="77E40395" w:rsidRPr="00E46D92" w:rsidRDefault="00001BDE" w:rsidP="00E30827">
      <w:pPr>
        <w:spacing w:after="0" w:line="240" w:lineRule="auto"/>
        <w:contextualSpacing/>
        <w:rPr>
          <w:rFonts w:ascii="Leelawadee" w:hAnsi="Leelawadee" w:cs="Leelawadee"/>
          <w:sz w:val="24"/>
          <w:szCs w:val="24"/>
        </w:rPr>
      </w:pPr>
      <w:r w:rsidRPr="00E46D92">
        <w:rPr>
          <w:rFonts w:ascii="Leelawadee" w:eastAsia="Leelawadee" w:hAnsi="Leelawadee" w:cs="Leelawadee"/>
          <w:b/>
          <w:bCs/>
          <w:sz w:val="24"/>
          <w:szCs w:val="24"/>
          <w:u w:val="single"/>
        </w:rPr>
        <w:t>3</w:t>
      </w:r>
      <w:r w:rsidR="31875299" w:rsidRPr="00E46D92">
        <w:rPr>
          <w:rFonts w:ascii="Leelawadee" w:eastAsia="Leelawadee" w:hAnsi="Leelawadee" w:cs="Leelawadee"/>
          <w:b/>
          <w:bCs/>
          <w:sz w:val="24"/>
          <w:szCs w:val="24"/>
          <w:u w:val="single"/>
        </w:rPr>
        <w:t>.- IMPACTO FISCAL</w:t>
      </w:r>
      <w:r w:rsidR="31875299" w:rsidRPr="00E46D92">
        <w:rPr>
          <w:rFonts w:ascii="Leelawadee" w:eastAsia="Leelawadee" w:hAnsi="Leelawadee" w:cs="Leelawadee"/>
          <w:b/>
          <w:bCs/>
          <w:sz w:val="24"/>
          <w:szCs w:val="24"/>
        </w:rPr>
        <w:t xml:space="preserve"> </w:t>
      </w:r>
    </w:p>
    <w:p w14:paraId="76ECEFB4" w14:textId="07DBE1D7" w:rsidR="31875299" w:rsidRPr="00E46D92" w:rsidRDefault="31875299" w:rsidP="00E30827">
      <w:pPr>
        <w:spacing w:after="0" w:line="240" w:lineRule="auto"/>
        <w:contextualSpacing/>
        <w:rPr>
          <w:rFonts w:ascii="Leelawadee" w:hAnsi="Leelawadee" w:cs="Leelawadee"/>
          <w:sz w:val="24"/>
          <w:szCs w:val="24"/>
        </w:rPr>
      </w:pPr>
    </w:p>
    <w:p w14:paraId="078A3282" w14:textId="5DD62894" w:rsidR="77E40395" w:rsidRPr="00E46D92" w:rsidRDefault="5DD62894" w:rsidP="00E30827">
      <w:pPr>
        <w:spacing w:after="0" w:line="240" w:lineRule="auto"/>
        <w:contextualSpacing/>
        <w:jc w:val="both"/>
        <w:rPr>
          <w:rFonts w:ascii="Leelawadee" w:hAnsi="Leelawadee" w:cs="Leelawadee"/>
          <w:sz w:val="24"/>
          <w:szCs w:val="24"/>
        </w:rPr>
      </w:pPr>
      <w:r w:rsidRPr="00E46D92">
        <w:rPr>
          <w:rFonts w:ascii="Leelawadee" w:eastAsia="Leelawadee" w:hAnsi="Leelawadee" w:cs="Leelawadee"/>
          <w:sz w:val="24"/>
          <w:szCs w:val="24"/>
        </w:rPr>
        <w:t>El presente proyecto de ley, al no ordenar gasto, no comprende un impacto fiscal y en consecuencia no requiere cumplir con lo establecido en el artículo 7° de la Ley 819 de 2003, ni se encuentra condicionado al aval del Ministerio de Hacienda y Crédito Público.</w:t>
      </w:r>
    </w:p>
    <w:p w14:paraId="421612D8" w14:textId="1BAAC8AD" w:rsidR="77E40395" w:rsidRPr="00E46D92" w:rsidRDefault="77E40395" w:rsidP="00E30827">
      <w:pPr>
        <w:spacing w:after="0" w:line="240" w:lineRule="auto"/>
        <w:contextualSpacing/>
        <w:rPr>
          <w:rFonts w:ascii="Leelawadee" w:hAnsi="Leelawadee" w:cs="Leelawadee"/>
          <w:sz w:val="24"/>
          <w:szCs w:val="24"/>
        </w:rPr>
      </w:pPr>
    </w:p>
    <w:p w14:paraId="26CA32D5" w14:textId="267E7BCB" w:rsidR="6E67461F" w:rsidRPr="00E46D92" w:rsidRDefault="00001BDE" w:rsidP="00E30827">
      <w:pPr>
        <w:spacing w:after="0" w:line="240" w:lineRule="auto"/>
        <w:contextualSpacing/>
        <w:rPr>
          <w:rFonts w:ascii="Leelawadee" w:hAnsi="Leelawadee" w:cs="Leelawadee"/>
          <w:sz w:val="24"/>
          <w:szCs w:val="24"/>
        </w:rPr>
      </w:pPr>
      <w:r w:rsidRPr="00E46D92">
        <w:rPr>
          <w:rFonts w:ascii="Leelawadee" w:eastAsia="Leelawadee" w:hAnsi="Leelawadee" w:cs="Leelawadee"/>
          <w:b/>
          <w:bCs/>
          <w:color w:val="000000" w:themeColor="text1"/>
          <w:sz w:val="24"/>
          <w:szCs w:val="24"/>
          <w:u w:val="single"/>
          <w:lang w:val="es-ES"/>
        </w:rPr>
        <w:t>4</w:t>
      </w:r>
      <w:r w:rsidR="2AC148D2" w:rsidRPr="00E46D92">
        <w:rPr>
          <w:rFonts w:ascii="Leelawadee" w:eastAsia="Leelawadee" w:hAnsi="Leelawadee" w:cs="Leelawadee"/>
          <w:b/>
          <w:bCs/>
          <w:color w:val="000000" w:themeColor="text1"/>
          <w:sz w:val="24"/>
          <w:szCs w:val="24"/>
          <w:u w:val="single"/>
          <w:lang w:val="es-ES"/>
        </w:rPr>
        <w:t>.- DEL CONTENIDO NORMATIVO DE LA INICIATIVA</w:t>
      </w:r>
    </w:p>
    <w:p w14:paraId="15114327" w14:textId="77777777" w:rsidR="008C12AB" w:rsidRPr="00E46D92" w:rsidRDefault="008C12AB" w:rsidP="00E30827">
      <w:pPr>
        <w:spacing w:after="0" w:line="240" w:lineRule="auto"/>
        <w:contextualSpacing/>
        <w:jc w:val="both"/>
        <w:rPr>
          <w:rFonts w:ascii="Leelawadee" w:eastAsia="Leelawadee" w:hAnsi="Leelawadee" w:cs="Leelawadee"/>
          <w:sz w:val="24"/>
          <w:szCs w:val="24"/>
        </w:rPr>
      </w:pPr>
    </w:p>
    <w:p w14:paraId="1B2AC7F9" w14:textId="345D3DB0" w:rsidR="6A51EF2C" w:rsidRPr="00E46D92" w:rsidRDefault="2E2BECD2" w:rsidP="00E30827">
      <w:pPr>
        <w:spacing w:after="0" w:line="240" w:lineRule="auto"/>
        <w:contextualSpacing/>
        <w:jc w:val="both"/>
        <w:rPr>
          <w:rFonts w:ascii="Leelawadee" w:eastAsia="Leelawadee" w:hAnsi="Leelawadee" w:cs="Leelawadee"/>
          <w:sz w:val="24"/>
          <w:szCs w:val="24"/>
        </w:rPr>
      </w:pPr>
      <w:r w:rsidRPr="00E46D92">
        <w:rPr>
          <w:rFonts w:ascii="Leelawadee" w:eastAsia="Leelawadee" w:hAnsi="Leelawadee" w:cs="Leelawadee"/>
          <w:sz w:val="24"/>
          <w:szCs w:val="24"/>
        </w:rPr>
        <w:t>De lo anterior, es necesario</w:t>
      </w:r>
      <w:r w:rsidR="00001BDE" w:rsidRPr="00E46D92">
        <w:rPr>
          <w:rFonts w:ascii="Leelawadee" w:eastAsia="Leelawadee" w:hAnsi="Leelawadee" w:cs="Leelawadee"/>
          <w:sz w:val="24"/>
          <w:szCs w:val="24"/>
        </w:rPr>
        <w:t xml:space="preserve"> facultar a las Entidades territoriales para que realicen una caracterización de los usuarios de motocicletas en su respectiva jurisdicción, con el fin de que puedan generar estímulos focalizados en procura de una movilidad laboral de dicha población. El resultado, será la disminución del uso de la motocicleta en actividades ilícitas, como el </w:t>
      </w:r>
      <w:proofErr w:type="spellStart"/>
      <w:r w:rsidR="00001BDE" w:rsidRPr="00E46D92">
        <w:rPr>
          <w:rFonts w:ascii="Leelawadee" w:eastAsia="Leelawadee" w:hAnsi="Leelawadee" w:cs="Leelawadee"/>
          <w:sz w:val="24"/>
          <w:szCs w:val="24"/>
        </w:rPr>
        <w:t>mototaxismo</w:t>
      </w:r>
      <w:proofErr w:type="spellEnd"/>
      <w:r w:rsidR="00001BDE" w:rsidRPr="00E46D92">
        <w:rPr>
          <w:rFonts w:ascii="Leelawadee" w:eastAsia="Leelawadee" w:hAnsi="Leelawadee" w:cs="Leelawadee"/>
          <w:sz w:val="24"/>
          <w:szCs w:val="24"/>
        </w:rPr>
        <w:t>, la profesionalización de las actividades y labores que requieren el uso de este vehículo formalizando así un sector del empleo en el país y, un mayor incremento de ingresos formales a los hogares que dependen económicamente de la motocicleta.</w:t>
      </w:r>
    </w:p>
    <w:p w14:paraId="2F782C4A" w14:textId="77777777" w:rsidR="00903082" w:rsidRPr="00E46D92" w:rsidRDefault="00903082" w:rsidP="00E30827">
      <w:pPr>
        <w:spacing w:after="0" w:line="240" w:lineRule="auto"/>
        <w:contextualSpacing/>
        <w:jc w:val="both"/>
        <w:rPr>
          <w:rFonts w:ascii="Leelawadee" w:eastAsia="Leelawadee" w:hAnsi="Leelawadee" w:cs="Leelawadee"/>
          <w:sz w:val="24"/>
          <w:szCs w:val="24"/>
        </w:rPr>
      </w:pPr>
    </w:p>
    <w:p w14:paraId="3047D199" w14:textId="33B3E63F" w:rsidR="00903082" w:rsidRPr="00E46D92" w:rsidRDefault="00903082" w:rsidP="00E30827">
      <w:pPr>
        <w:spacing w:after="0" w:line="240" w:lineRule="auto"/>
        <w:contextualSpacing/>
        <w:jc w:val="both"/>
        <w:rPr>
          <w:rFonts w:ascii="Leelawadee" w:hAnsi="Leelawadee" w:cs="Leelawadee"/>
          <w:sz w:val="24"/>
          <w:szCs w:val="24"/>
        </w:rPr>
      </w:pPr>
      <w:r w:rsidRPr="00E46D92">
        <w:rPr>
          <w:rFonts w:ascii="Leelawadee" w:eastAsia="Leelawadee" w:hAnsi="Leelawadee" w:cs="Leelawadee"/>
          <w:sz w:val="24"/>
          <w:szCs w:val="24"/>
        </w:rPr>
        <w:t xml:space="preserve">Para ello, se propone realizar un censo demográfico local, bajo los parámetros que establezca el Gobierno Nacional. Es decir, las Entidades Territoriales tendrán a su cargo el esfuerzo de caracterizar a los propietarios, usuarios y demás personas que dependen del uso de la motocicleta, con el fin de establecer la población que será beneficiaria del Plan de </w:t>
      </w:r>
      <w:r w:rsidR="00E46D92" w:rsidRPr="00E46D92">
        <w:rPr>
          <w:rFonts w:ascii="Leelawadee" w:eastAsia="Leelawadee" w:hAnsi="Leelawadee" w:cs="Leelawadee"/>
          <w:sz w:val="24"/>
          <w:szCs w:val="24"/>
        </w:rPr>
        <w:t>Migración de la actividad económica</w:t>
      </w:r>
      <w:r w:rsidRPr="00E46D92">
        <w:rPr>
          <w:rFonts w:ascii="Leelawadee" w:eastAsia="Leelawadee" w:hAnsi="Leelawadee" w:cs="Leelawadee"/>
          <w:sz w:val="24"/>
          <w:szCs w:val="24"/>
        </w:rPr>
        <w:t>.</w:t>
      </w:r>
      <w:r w:rsidR="008C12AB" w:rsidRPr="00E46D92">
        <w:rPr>
          <w:rFonts w:ascii="Leelawadee" w:eastAsia="Leelawadee" w:hAnsi="Leelawadee" w:cs="Leelawadee"/>
          <w:sz w:val="24"/>
          <w:szCs w:val="24"/>
        </w:rPr>
        <w:t xml:space="preserve"> La iniciativa consta de </w:t>
      </w:r>
      <w:r w:rsidR="007A624B" w:rsidRPr="00E46D92">
        <w:rPr>
          <w:rFonts w:ascii="Leelawadee" w:eastAsia="Leelawadee" w:hAnsi="Leelawadee" w:cs="Leelawadee"/>
          <w:sz w:val="24"/>
          <w:szCs w:val="24"/>
        </w:rPr>
        <w:t>cinco (5</w:t>
      </w:r>
      <w:r w:rsidR="008C12AB" w:rsidRPr="00E46D92">
        <w:rPr>
          <w:rFonts w:ascii="Leelawadee" w:eastAsia="Leelawadee" w:hAnsi="Leelawadee" w:cs="Leelawadee"/>
          <w:sz w:val="24"/>
          <w:szCs w:val="24"/>
        </w:rPr>
        <w:t>) artículo</w:t>
      </w:r>
      <w:r w:rsidR="00E068ED" w:rsidRPr="00E46D92">
        <w:rPr>
          <w:rFonts w:ascii="Leelawadee" w:eastAsia="Leelawadee" w:hAnsi="Leelawadee" w:cs="Leelawadee"/>
          <w:sz w:val="24"/>
          <w:szCs w:val="24"/>
        </w:rPr>
        <w:t>s</w:t>
      </w:r>
      <w:r w:rsidR="008C12AB" w:rsidRPr="00E46D92">
        <w:rPr>
          <w:rFonts w:ascii="Leelawadee" w:eastAsia="Leelawadee" w:hAnsi="Leelawadee" w:cs="Leelawadee"/>
          <w:sz w:val="24"/>
          <w:szCs w:val="24"/>
        </w:rPr>
        <w:t xml:space="preserve">, </w:t>
      </w:r>
      <w:r w:rsidR="007A624B" w:rsidRPr="00E46D92">
        <w:rPr>
          <w:rFonts w:ascii="Leelawadee" w:eastAsia="Leelawadee" w:hAnsi="Leelawadee" w:cs="Leelawadee"/>
          <w:sz w:val="24"/>
          <w:szCs w:val="24"/>
        </w:rPr>
        <w:t>incluido el</w:t>
      </w:r>
      <w:r w:rsidR="008C12AB" w:rsidRPr="00E46D92">
        <w:rPr>
          <w:rFonts w:ascii="Leelawadee" w:eastAsia="Leelawadee" w:hAnsi="Leelawadee" w:cs="Leelawadee"/>
          <w:sz w:val="24"/>
          <w:szCs w:val="24"/>
        </w:rPr>
        <w:t xml:space="preserve"> de la vigencia.</w:t>
      </w:r>
    </w:p>
    <w:p w14:paraId="0C428A7D" w14:textId="5F0F1577" w:rsidR="2E2BECD2" w:rsidRPr="00E46D92" w:rsidRDefault="2E2BECD2" w:rsidP="00E30827">
      <w:pPr>
        <w:spacing w:after="0" w:line="240" w:lineRule="auto"/>
        <w:contextualSpacing/>
        <w:jc w:val="both"/>
        <w:rPr>
          <w:rFonts w:ascii="Leelawadee" w:hAnsi="Leelawadee" w:cs="Leelawadee"/>
          <w:sz w:val="24"/>
          <w:szCs w:val="24"/>
        </w:rPr>
      </w:pPr>
    </w:p>
    <w:p w14:paraId="6EB962A0" w14:textId="125B19FF" w:rsidR="7A293792" w:rsidRPr="00E46D92" w:rsidRDefault="12E2684E" w:rsidP="00E30827">
      <w:pPr>
        <w:spacing w:after="0" w:line="240" w:lineRule="auto"/>
        <w:contextualSpacing/>
        <w:jc w:val="both"/>
        <w:rPr>
          <w:rFonts w:ascii="Leelawadee" w:hAnsi="Leelawadee" w:cs="Leelawadee"/>
          <w:sz w:val="24"/>
          <w:szCs w:val="24"/>
        </w:rPr>
      </w:pPr>
      <w:r w:rsidRPr="00E46D92">
        <w:rPr>
          <w:rFonts w:ascii="Leelawadee" w:eastAsia="Leelawadee" w:hAnsi="Leelawadee" w:cs="Leelawadee"/>
          <w:sz w:val="24"/>
          <w:szCs w:val="24"/>
        </w:rPr>
        <w:t xml:space="preserve">En los términos anteriores, en nuestra condición de miembros del Congreso de la República y en uso del derecho consagrado en el artículo 152 de la Constitución Política de Colombia, reconociendo la existencia de la necesidad de la garantía del Derecho </w:t>
      </w:r>
      <w:r w:rsidR="00F250BC" w:rsidRPr="00E46D92">
        <w:rPr>
          <w:rFonts w:ascii="Leelawadee" w:eastAsia="Leelawadee" w:hAnsi="Leelawadee" w:cs="Leelawadee"/>
          <w:sz w:val="24"/>
          <w:szCs w:val="24"/>
        </w:rPr>
        <w:t>al Trabajo</w:t>
      </w:r>
      <w:r w:rsidRPr="00E46D92">
        <w:rPr>
          <w:rFonts w:ascii="Leelawadee" w:eastAsia="Leelawadee" w:hAnsi="Leelawadee" w:cs="Leelawadee"/>
          <w:sz w:val="24"/>
          <w:szCs w:val="24"/>
        </w:rPr>
        <w:t xml:space="preserve"> y el deber del Estado de proteger la vida en condiciones dignas, nos permitimos poner a consideración del honorable Congreso, este proyecto de ley.</w:t>
      </w:r>
    </w:p>
    <w:p w14:paraId="4264CF57" w14:textId="4B048ACC" w:rsidR="4D79FB91" w:rsidRPr="00E46D92" w:rsidRDefault="4D79FB91" w:rsidP="00E30827">
      <w:pPr>
        <w:spacing w:after="0" w:line="240" w:lineRule="auto"/>
        <w:contextualSpacing/>
        <w:jc w:val="both"/>
        <w:rPr>
          <w:rFonts w:ascii="Leelawadee" w:hAnsi="Leelawadee" w:cs="Leelawadee"/>
          <w:sz w:val="24"/>
          <w:szCs w:val="24"/>
        </w:rPr>
      </w:pPr>
    </w:p>
    <w:p w14:paraId="0BA36FE3" w14:textId="0C855DC5" w:rsidR="00763252" w:rsidRPr="00E46D92" w:rsidRDefault="6E67461F" w:rsidP="00E30827">
      <w:pPr>
        <w:spacing w:after="0" w:line="240" w:lineRule="auto"/>
        <w:contextualSpacing/>
        <w:jc w:val="both"/>
        <w:rPr>
          <w:rFonts w:ascii="Leelawadee" w:hAnsi="Leelawadee" w:cs="Leelawadee"/>
          <w:color w:val="000000" w:themeColor="text1"/>
          <w:sz w:val="24"/>
          <w:szCs w:val="24"/>
          <w:lang w:val="es-ES_tradnl"/>
        </w:rPr>
      </w:pPr>
      <w:r w:rsidRPr="00E46D92">
        <w:rPr>
          <w:rFonts w:ascii="Leelawadee" w:eastAsia="Leelawadee" w:hAnsi="Leelawadee" w:cs="Leelawadee"/>
          <w:color w:val="000000" w:themeColor="text1"/>
          <w:sz w:val="24"/>
          <w:szCs w:val="24"/>
          <w:lang w:val="es-ES"/>
        </w:rPr>
        <w:t>De los Honorables Congresistas,</w:t>
      </w:r>
    </w:p>
    <w:p w14:paraId="13EE4AA8" w14:textId="77777777" w:rsidR="009478CE" w:rsidRPr="00E46D92" w:rsidRDefault="009478CE" w:rsidP="009478CE">
      <w:pPr>
        <w:spacing w:after="0" w:line="240" w:lineRule="auto"/>
        <w:contextualSpacing/>
        <w:jc w:val="both"/>
        <w:rPr>
          <w:rFonts w:ascii="Leelawadee" w:hAnsi="Leelawadee" w:cs="Leelawadee"/>
          <w:color w:val="000000" w:themeColor="text1"/>
          <w:sz w:val="24"/>
          <w:szCs w:val="24"/>
          <w:lang w:val="es-ES_tradnl"/>
        </w:rPr>
      </w:pPr>
    </w:p>
    <w:p w14:paraId="378D5AA6" w14:textId="77777777" w:rsidR="009478CE" w:rsidRDefault="009478CE" w:rsidP="009478CE">
      <w:pPr>
        <w:spacing w:after="0" w:line="240" w:lineRule="auto"/>
        <w:contextualSpacing/>
        <w:jc w:val="both"/>
        <w:rPr>
          <w:rFonts w:ascii="Leelawadee" w:hAnsi="Leelawadee" w:cs="Leelawadee"/>
          <w:b/>
          <w:color w:val="000000" w:themeColor="text1"/>
          <w:sz w:val="24"/>
          <w:szCs w:val="24"/>
        </w:rPr>
      </w:pPr>
    </w:p>
    <w:p w14:paraId="1C3B2140" w14:textId="77777777" w:rsidR="00F0207E" w:rsidRDefault="00F0207E" w:rsidP="00F0207E">
      <w:pPr>
        <w:spacing w:after="0" w:line="240" w:lineRule="auto"/>
        <w:contextualSpacing/>
        <w:jc w:val="both"/>
        <w:rPr>
          <w:rFonts w:ascii="Leelawadee" w:hAnsi="Leelawadee" w:cs="Leelawadee"/>
          <w:b/>
          <w:color w:val="000000" w:themeColor="text1"/>
          <w:sz w:val="24"/>
          <w:szCs w:val="24"/>
        </w:rPr>
      </w:pPr>
    </w:p>
    <w:p w14:paraId="237752D1" w14:textId="77777777" w:rsidR="00F0207E" w:rsidRPr="00E46D92" w:rsidRDefault="00F0207E" w:rsidP="00F0207E">
      <w:pPr>
        <w:spacing w:after="0" w:line="240" w:lineRule="auto"/>
        <w:contextualSpacing/>
        <w:jc w:val="both"/>
        <w:rPr>
          <w:rFonts w:ascii="Leelawadee" w:hAnsi="Leelawadee" w:cs="Leelawadee"/>
          <w:b/>
          <w:color w:val="000000" w:themeColor="text1"/>
          <w:sz w:val="24"/>
          <w:szCs w:val="24"/>
        </w:rPr>
      </w:pPr>
      <w:r w:rsidRPr="00E46D92">
        <w:rPr>
          <w:rFonts w:ascii="Leelawadee" w:hAnsi="Leelawadee" w:cs="Leelawadee"/>
          <w:b/>
          <w:color w:val="000000" w:themeColor="text1"/>
          <w:sz w:val="24"/>
          <w:szCs w:val="24"/>
        </w:rPr>
        <w:t>FERNANDO NICOLÁS ARAÚJO RUMIÉ</w:t>
      </w:r>
      <w:r w:rsidRPr="00E46D92">
        <w:rPr>
          <w:rFonts w:ascii="Leelawadee" w:hAnsi="Leelawadee" w:cs="Leelawadee"/>
          <w:b/>
          <w:color w:val="000000" w:themeColor="text1"/>
          <w:sz w:val="24"/>
          <w:szCs w:val="24"/>
        </w:rPr>
        <w:tab/>
      </w:r>
      <w:r>
        <w:rPr>
          <w:rFonts w:ascii="Leelawadee" w:hAnsi="Leelawadee" w:cs="Leelawadee"/>
          <w:b/>
          <w:color w:val="000000" w:themeColor="text1"/>
          <w:sz w:val="24"/>
          <w:szCs w:val="24"/>
        </w:rPr>
        <w:tab/>
        <w:t>DANIEL A. CABRALES CASTILLO</w:t>
      </w:r>
    </w:p>
    <w:p w14:paraId="33B0E91A" w14:textId="77777777" w:rsidR="00F0207E" w:rsidRPr="00E46D92" w:rsidRDefault="00F0207E" w:rsidP="00F0207E">
      <w:pPr>
        <w:spacing w:after="0" w:line="240" w:lineRule="auto"/>
        <w:contextualSpacing/>
        <w:jc w:val="both"/>
        <w:rPr>
          <w:rFonts w:ascii="Leelawadee" w:hAnsi="Leelawadee" w:cs="Leelawadee"/>
          <w:color w:val="000000" w:themeColor="text1"/>
          <w:sz w:val="24"/>
          <w:szCs w:val="24"/>
        </w:rPr>
      </w:pPr>
      <w:r w:rsidRPr="00E46D92">
        <w:rPr>
          <w:rFonts w:ascii="Leelawadee" w:hAnsi="Leelawadee" w:cs="Leelawadee"/>
          <w:color w:val="000000" w:themeColor="text1"/>
          <w:sz w:val="24"/>
          <w:szCs w:val="24"/>
        </w:rPr>
        <w:t>Senador de la República</w:t>
      </w:r>
      <w:r>
        <w:rPr>
          <w:rFonts w:ascii="Leelawadee" w:hAnsi="Leelawadee" w:cs="Leelawadee"/>
          <w:color w:val="000000" w:themeColor="text1"/>
          <w:sz w:val="24"/>
          <w:szCs w:val="24"/>
        </w:rPr>
        <w:tab/>
      </w:r>
      <w:r>
        <w:rPr>
          <w:rFonts w:ascii="Leelawadee" w:hAnsi="Leelawadee" w:cs="Leelawadee"/>
          <w:color w:val="000000" w:themeColor="text1"/>
          <w:sz w:val="24"/>
          <w:szCs w:val="24"/>
        </w:rPr>
        <w:tab/>
      </w:r>
      <w:r>
        <w:rPr>
          <w:rFonts w:ascii="Leelawadee" w:hAnsi="Leelawadee" w:cs="Leelawadee"/>
          <w:color w:val="000000" w:themeColor="text1"/>
          <w:sz w:val="24"/>
          <w:szCs w:val="24"/>
        </w:rPr>
        <w:tab/>
      </w:r>
      <w:r>
        <w:rPr>
          <w:rFonts w:ascii="Leelawadee" w:hAnsi="Leelawadee" w:cs="Leelawadee"/>
          <w:color w:val="000000" w:themeColor="text1"/>
          <w:sz w:val="24"/>
          <w:szCs w:val="24"/>
        </w:rPr>
        <w:tab/>
        <w:t>Senador de la República</w:t>
      </w:r>
    </w:p>
    <w:p w14:paraId="2100A26E" w14:textId="1299FE4F" w:rsidR="00F0207E" w:rsidRDefault="00F0207E" w:rsidP="00F0207E">
      <w:pPr>
        <w:spacing w:after="0" w:line="240" w:lineRule="auto"/>
        <w:contextualSpacing/>
        <w:jc w:val="both"/>
        <w:rPr>
          <w:rFonts w:ascii="Leelawadee" w:hAnsi="Leelawadee" w:cs="Leelawadee"/>
          <w:color w:val="000000" w:themeColor="text1"/>
          <w:sz w:val="24"/>
          <w:szCs w:val="24"/>
        </w:rPr>
      </w:pPr>
    </w:p>
    <w:p w14:paraId="30642024" w14:textId="77777777" w:rsidR="00F0207E" w:rsidRDefault="00F0207E" w:rsidP="00F0207E">
      <w:pPr>
        <w:spacing w:after="0" w:line="240" w:lineRule="auto"/>
        <w:contextualSpacing/>
        <w:jc w:val="both"/>
        <w:rPr>
          <w:rFonts w:ascii="Leelawadee" w:hAnsi="Leelawadee" w:cs="Leelawadee"/>
          <w:color w:val="000000" w:themeColor="text1"/>
          <w:sz w:val="24"/>
          <w:szCs w:val="24"/>
        </w:rPr>
      </w:pPr>
    </w:p>
    <w:p w14:paraId="0C31D82D" w14:textId="77777777" w:rsidR="00F0207E" w:rsidRDefault="00F0207E" w:rsidP="00F0207E">
      <w:pPr>
        <w:spacing w:after="0" w:line="240" w:lineRule="auto"/>
        <w:contextualSpacing/>
        <w:jc w:val="both"/>
        <w:rPr>
          <w:rFonts w:ascii="Leelawadee" w:hAnsi="Leelawadee" w:cs="Leelawadee"/>
          <w:color w:val="000000" w:themeColor="text1"/>
          <w:sz w:val="24"/>
          <w:szCs w:val="24"/>
        </w:rPr>
      </w:pPr>
    </w:p>
    <w:p w14:paraId="6F3EFAAE" w14:textId="77777777" w:rsidR="00F0207E" w:rsidRDefault="00F0207E" w:rsidP="00F0207E">
      <w:pPr>
        <w:spacing w:after="0" w:line="240" w:lineRule="auto"/>
        <w:contextualSpacing/>
        <w:jc w:val="both"/>
        <w:rPr>
          <w:rFonts w:ascii="Leelawadee" w:hAnsi="Leelawadee" w:cs="Leelawadee"/>
          <w:color w:val="000000" w:themeColor="text1"/>
          <w:sz w:val="24"/>
          <w:szCs w:val="24"/>
        </w:rPr>
      </w:pPr>
    </w:p>
    <w:p w14:paraId="5E23D839" w14:textId="77777777" w:rsidR="00F0207E" w:rsidRDefault="00F0207E" w:rsidP="00F0207E">
      <w:pPr>
        <w:spacing w:after="0" w:line="240" w:lineRule="auto"/>
        <w:contextualSpacing/>
        <w:jc w:val="both"/>
        <w:rPr>
          <w:rFonts w:ascii="Leelawadee" w:hAnsi="Leelawadee" w:cs="Leelawadee"/>
          <w:b/>
          <w:color w:val="000000" w:themeColor="text1"/>
          <w:sz w:val="24"/>
          <w:szCs w:val="24"/>
        </w:rPr>
      </w:pPr>
      <w:r w:rsidRPr="00F0207E">
        <w:rPr>
          <w:rFonts w:ascii="Leelawadee" w:hAnsi="Leelawadee" w:cs="Leelawadee"/>
          <w:b/>
          <w:color w:val="000000" w:themeColor="text1"/>
          <w:sz w:val="24"/>
          <w:szCs w:val="24"/>
        </w:rPr>
        <w:t xml:space="preserve">WILSON CÓRDOBA MENA </w:t>
      </w:r>
      <w:r w:rsidRPr="00F0207E">
        <w:rPr>
          <w:rFonts w:ascii="Leelawadee" w:hAnsi="Leelawadee" w:cs="Leelawadee"/>
          <w:b/>
          <w:color w:val="000000" w:themeColor="text1"/>
          <w:sz w:val="24"/>
          <w:szCs w:val="24"/>
        </w:rPr>
        <w:tab/>
      </w:r>
      <w:r w:rsidRPr="00F0207E">
        <w:rPr>
          <w:rFonts w:ascii="Leelawadee" w:hAnsi="Leelawadee" w:cs="Leelawadee"/>
          <w:b/>
          <w:color w:val="000000" w:themeColor="text1"/>
          <w:sz w:val="24"/>
          <w:szCs w:val="24"/>
        </w:rPr>
        <w:tab/>
      </w:r>
      <w:r w:rsidRPr="00F0207E">
        <w:rPr>
          <w:rFonts w:ascii="Leelawadee" w:hAnsi="Leelawadee" w:cs="Leelawadee"/>
          <w:b/>
          <w:color w:val="000000" w:themeColor="text1"/>
          <w:sz w:val="24"/>
          <w:szCs w:val="24"/>
        </w:rPr>
        <w:tab/>
      </w:r>
      <w:r>
        <w:rPr>
          <w:rFonts w:ascii="Leelawadee" w:hAnsi="Leelawadee" w:cs="Leelawadee"/>
          <w:b/>
          <w:color w:val="000000" w:themeColor="text1"/>
          <w:sz w:val="24"/>
          <w:szCs w:val="24"/>
        </w:rPr>
        <w:t>CARLOS A. CUERO VALENCIA</w:t>
      </w:r>
    </w:p>
    <w:p w14:paraId="202AFC05" w14:textId="77777777" w:rsidR="00F0207E" w:rsidRDefault="00F0207E" w:rsidP="00F0207E">
      <w:pPr>
        <w:spacing w:after="0" w:line="240" w:lineRule="auto"/>
        <w:contextualSpacing/>
        <w:jc w:val="both"/>
        <w:rPr>
          <w:rFonts w:ascii="Leelawadee" w:hAnsi="Leelawadee" w:cs="Leelawadee"/>
          <w:color w:val="000000" w:themeColor="text1"/>
          <w:sz w:val="24"/>
          <w:szCs w:val="24"/>
        </w:rPr>
      </w:pPr>
      <w:r w:rsidRPr="00F0207E">
        <w:rPr>
          <w:rFonts w:ascii="Leelawadee" w:hAnsi="Leelawadee" w:cs="Leelawadee"/>
          <w:color w:val="000000" w:themeColor="text1"/>
          <w:sz w:val="24"/>
          <w:szCs w:val="24"/>
        </w:rPr>
        <w:t xml:space="preserve">Representante a la Cámara </w:t>
      </w:r>
      <w:r>
        <w:rPr>
          <w:rFonts w:ascii="Leelawadee" w:hAnsi="Leelawadee" w:cs="Leelawadee"/>
          <w:color w:val="000000" w:themeColor="text1"/>
          <w:sz w:val="24"/>
          <w:szCs w:val="24"/>
        </w:rPr>
        <w:t>–</w:t>
      </w:r>
      <w:r w:rsidRPr="00F0207E">
        <w:rPr>
          <w:rFonts w:ascii="Leelawadee" w:hAnsi="Leelawadee" w:cs="Leelawadee"/>
          <w:color w:val="000000" w:themeColor="text1"/>
          <w:sz w:val="24"/>
          <w:szCs w:val="24"/>
        </w:rPr>
        <w:t xml:space="preserve"> Antioquia</w:t>
      </w:r>
      <w:r>
        <w:rPr>
          <w:rFonts w:ascii="Leelawadee" w:hAnsi="Leelawadee" w:cs="Leelawadee"/>
          <w:color w:val="000000" w:themeColor="text1"/>
          <w:sz w:val="24"/>
          <w:szCs w:val="24"/>
        </w:rPr>
        <w:tab/>
      </w:r>
      <w:r>
        <w:rPr>
          <w:rFonts w:ascii="Leelawadee" w:hAnsi="Leelawadee" w:cs="Leelawadee"/>
          <w:color w:val="000000" w:themeColor="text1"/>
          <w:sz w:val="24"/>
          <w:szCs w:val="24"/>
        </w:rPr>
        <w:tab/>
      </w:r>
      <w:r w:rsidRPr="00F0207E">
        <w:rPr>
          <w:rFonts w:ascii="Leelawadee" w:hAnsi="Leelawadee" w:cs="Leelawadee"/>
          <w:color w:val="000000" w:themeColor="text1"/>
          <w:sz w:val="24"/>
          <w:szCs w:val="24"/>
        </w:rPr>
        <w:t>Representante</w:t>
      </w:r>
      <w:r>
        <w:rPr>
          <w:rFonts w:ascii="Leelawadee" w:hAnsi="Leelawadee" w:cs="Leelawadee"/>
          <w:color w:val="000000" w:themeColor="text1"/>
          <w:sz w:val="24"/>
          <w:szCs w:val="24"/>
        </w:rPr>
        <w:t xml:space="preserve"> a la Cámara – Valle </w:t>
      </w:r>
    </w:p>
    <w:p w14:paraId="7575F129" w14:textId="4F15CE59" w:rsidR="000E65B5" w:rsidRPr="00E46D92" w:rsidRDefault="000E65B5" w:rsidP="00F0207E">
      <w:pPr>
        <w:spacing w:after="0" w:line="240" w:lineRule="auto"/>
        <w:contextualSpacing/>
        <w:jc w:val="both"/>
        <w:rPr>
          <w:rFonts w:ascii="Leelawadee" w:hAnsi="Leelawadee" w:cs="Leelawadee"/>
          <w:color w:val="000000" w:themeColor="text1"/>
          <w:sz w:val="24"/>
          <w:szCs w:val="24"/>
        </w:rPr>
      </w:pPr>
    </w:p>
    <w:sectPr w:rsidR="000E65B5" w:rsidRPr="00E46D92" w:rsidSect="00A31AE1">
      <w:headerReference w:type="default" r:id="rId13"/>
      <w:footerReference w:type="default" r:id="rId14"/>
      <w:pgSz w:w="12242" w:h="18722" w:code="120"/>
      <w:pgMar w:top="1418" w:right="1701" w:bottom="1418" w:left="170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79C4F" w14:textId="77777777" w:rsidR="006603C2" w:rsidRDefault="006603C2" w:rsidP="00EE5CAF">
      <w:pPr>
        <w:spacing w:after="0" w:line="240" w:lineRule="auto"/>
      </w:pPr>
      <w:r>
        <w:separator/>
      </w:r>
    </w:p>
  </w:endnote>
  <w:endnote w:type="continuationSeparator" w:id="0">
    <w:p w14:paraId="0FED5150" w14:textId="77777777" w:rsidR="006603C2" w:rsidRDefault="006603C2" w:rsidP="00EE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Leelawadee">
    <w:panose1 w:val="020B0502040204020203"/>
    <w:charset w:val="00"/>
    <w:family w:val="swiss"/>
    <w:pitch w:val="variable"/>
    <w:sig w:usb0="0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Leelawadee,Leelawade">
    <w:altName w:val="Times New Roman"/>
    <w:panose1 w:val="00000000000000000000"/>
    <w:charset w:val="00"/>
    <w:family w:val="roman"/>
    <w:notTrueType/>
    <w:pitch w:val="default"/>
  </w:font>
  <w:font w:name="ProximaNovaA-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589A0" w14:textId="77777777" w:rsidR="00896750" w:rsidRPr="005D7ED8" w:rsidRDefault="0042227B" w:rsidP="0042227B">
    <w:pPr>
      <w:pStyle w:val="Ttulo4"/>
      <w:ind w:firstLine="284"/>
      <w:rPr>
        <w:sz w:val="16"/>
        <w:szCs w:val="16"/>
      </w:rPr>
    </w:pPr>
    <w:r>
      <w:rPr>
        <w:noProof/>
        <w:lang w:val="es-CO" w:eastAsia="es-CO"/>
      </w:rPr>
      <w:drawing>
        <wp:inline distT="0" distB="0" distL="0" distR="0" wp14:anchorId="2F548145" wp14:editId="57EFF1CE">
          <wp:extent cx="2379345" cy="266555"/>
          <wp:effectExtent l="0" t="0" r="1905"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nado.jpg"/>
                  <pic:cNvPicPr/>
                </pic:nvPicPr>
                <pic:blipFill rotWithShape="1">
                  <a:blip r:embed="rId1">
                    <a:extLst>
                      <a:ext uri="{28A0092B-C50C-407E-A947-70E740481C1C}">
                        <a14:useLocalDpi xmlns:a14="http://schemas.microsoft.com/office/drawing/2010/main" val="0"/>
                      </a:ext>
                    </a:extLst>
                  </a:blip>
                  <a:srcRect t="75548" b="697"/>
                  <a:stretch/>
                </pic:blipFill>
                <pic:spPr bwMode="auto">
                  <a:xfrm>
                    <a:off x="0" y="0"/>
                    <a:ext cx="2414802" cy="270527"/>
                  </a:xfrm>
                  <a:prstGeom prst="rect">
                    <a:avLst/>
                  </a:prstGeom>
                  <a:ln>
                    <a:noFill/>
                  </a:ln>
                  <a:extLst>
                    <a:ext uri="{53640926-AAD7-44D8-BBD7-CCE9431645EC}">
                      <a14:shadowObscured xmlns:a14="http://schemas.microsoft.com/office/drawing/2010/main"/>
                    </a:ext>
                  </a:extLst>
                </pic:spPr>
              </pic:pic>
            </a:graphicData>
          </a:graphic>
        </wp:inline>
      </w:drawing>
    </w:r>
  </w:p>
  <w:p w14:paraId="44407AF5" w14:textId="77777777" w:rsidR="00896750" w:rsidRPr="00896750" w:rsidRDefault="00896750" w:rsidP="00896750">
    <w:pPr>
      <w:pStyle w:val="Piedepgina"/>
      <w:jc w:val="center"/>
      <w:rPr>
        <w:sz w:val="14"/>
        <w:szCs w:val="14"/>
      </w:rPr>
    </w:pPr>
    <w:r>
      <w:rPr>
        <w:noProof/>
        <w:lang w:eastAsia="es-CO"/>
      </w:rPr>
      <mc:AlternateContent>
        <mc:Choice Requires="wps">
          <w:drawing>
            <wp:anchor distT="4294967295" distB="4294967295" distL="114300" distR="114300" simplePos="0" relativeHeight="251661312" behindDoc="0" locked="0" layoutInCell="1" allowOverlap="1" wp14:anchorId="4409A1E7" wp14:editId="4094FF3F">
              <wp:simplePos x="0" y="0"/>
              <wp:positionH relativeFrom="column">
                <wp:posOffset>2884805</wp:posOffset>
              </wp:positionH>
              <wp:positionV relativeFrom="paragraph">
                <wp:posOffset>53340</wp:posOffset>
              </wp:positionV>
              <wp:extent cx="720090" cy="0"/>
              <wp:effectExtent l="0" t="19050" r="41910" b="3810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571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DB1F8" id="_x0000_t32" coordsize="21600,21600" o:spt="32" o:oned="t" path="m,l21600,21600e" filled="f">
              <v:path arrowok="t" fillok="f" o:connecttype="none"/>
              <o:lock v:ext="edit" shapetype="t"/>
            </v:shapetype>
            <v:shape id="AutoShape 4" o:spid="_x0000_s1026" type="#_x0000_t32" style="position:absolute;margin-left:227.15pt;margin-top:4.2pt;width:56.7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" strokecolor="#548dd4" strokeweight="4.5pt"/>
          </w:pict>
        </mc:Fallback>
      </mc:AlternateContent>
    </w:r>
    <w:r>
      <w:rPr>
        <w:noProof/>
        <w:lang w:eastAsia="es-CO"/>
      </w:rPr>
      <mc:AlternateContent>
        <mc:Choice Requires="wps">
          <w:drawing>
            <wp:anchor distT="4294967295" distB="4294967295" distL="114300" distR="114300" simplePos="0" relativeHeight="251660288" behindDoc="0" locked="0" layoutInCell="1" allowOverlap="1" wp14:anchorId="62F66BAA" wp14:editId="228D4CD3">
              <wp:simplePos x="0" y="0"/>
              <wp:positionH relativeFrom="column">
                <wp:posOffset>3603625</wp:posOffset>
              </wp:positionH>
              <wp:positionV relativeFrom="paragraph">
                <wp:posOffset>53975</wp:posOffset>
              </wp:positionV>
              <wp:extent cx="720090" cy="0"/>
              <wp:effectExtent l="0" t="19050" r="41910" b="381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571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71C92" id="AutoShape 3" o:spid="_x0000_s1026" type="#_x0000_t32" style="position:absolute;margin-left:283.75pt;margin-top:4.25pt;width:56.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" strokecolor="red" strokeweight="4.5pt"/>
          </w:pict>
        </mc:Fallback>
      </mc:AlternateContent>
    </w:r>
    <w:r>
      <w:rPr>
        <w:noProof/>
        <w:lang w:eastAsia="es-CO"/>
      </w:rPr>
      <mc:AlternateContent>
        <mc:Choice Requires="wps">
          <w:drawing>
            <wp:anchor distT="4294967295" distB="4294967295" distL="114300" distR="114300" simplePos="0" relativeHeight="251659264" behindDoc="0" locked="0" layoutInCell="1" allowOverlap="1" wp14:anchorId="7F3F0886" wp14:editId="30370713">
              <wp:simplePos x="0" y="0"/>
              <wp:positionH relativeFrom="column">
                <wp:posOffset>1442085</wp:posOffset>
              </wp:positionH>
              <wp:positionV relativeFrom="paragraph">
                <wp:posOffset>53975</wp:posOffset>
              </wp:positionV>
              <wp:extent cx="1440180" cy="0"/>
              <wp:effectExtent l="0" t="19050" r="45720" b="3810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5715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3B890" id="AutoShape 5" o:spid="_x0000_s1026" type="#_x0000_t32" style="position:absolute;margin-left:113.55pt;margin-top:4.25pt;width:113.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" strokecolor="yellow" strokeweight="4.5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F08B5" w14:textId="77777777" w:rsidR="006603C2" w:rsidRDefault="006603C2" w:rsidP="00EE5CAF">
      <w:pPr>
        <w:spacing w:after="0" w:line="240" w:lineRule="auto"/>
      </w:pPr>
      <w:r>
        <w:separator/>
      </w:r>
    </w:p>
  </w:footnote>
  <w:footnote w:type="continuationSeparator" w:id="0">
    <w:p w14:paraId="56F3061D" w14:textId="77777777" w:rsidR="006603C2" w:rsidRDefault="006603C2" w:rsidP="00EE5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8F8E" w14:textId="632715BE" w:rsidR="00EE5CAF" w:rsidRDefault="00A91C90" w:rsidP="00A038B2">
    <w:pPr>
      <w:spacing w:after="0" w:line="240" w:lineRule="auto"/>
      <w:contextualSpacing/>
      <w:jc w:val="center"/>
      <w:rPr>
        <w:rFonts w:ascii="Leelawadee" w:eastAsia="Leelawadee,Leelawadee,Leelawade" w:hAnsi="Leelawadee" w:cs="Leelawadee"/>
        <w:color w:val="000000" w:themeColor="text1"/>
        <w:sz w:val="24"/>
        <w:szCs w:val="24"/>
        <w:lang w:eastAsia="es-ES"/>
      </w:rPr>
    </w:pPr>
    <w:r>
      <w:rPr>
        <w:noProof/>
        <w:lang w:eastAsia="es-CO"/>
      </w:rPr>
      <w:drawing>
        <wp:inline distT="0" distB="0" distL="0" distR="0" wp14:anchorId="75BEAF15" wp14:editId="1F5035A7">
          <wp:extent cx="2683200" cy="795600"/>
          <wp:effectExtent l="0" t="0" r="317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nado.jpg"/>
                  <pic:cNvPicPr/>
                </pic:nvPicPr>
                <pic:blipFill rotWithShape="1">
                  <a:blip r:embed="rId1" cstate="print">
                    <a:extLst>
                      <a:ext uri="{28A0092B-C50C-407E-A947-70E740481C1C}">
                        <a14:useLocalDpi xmlns:a14="http://schemas.microsoft.com/office/drawing/2010/main" val="0"/>
                      </a:ext>
                    </a:extLst>
                  </a:blip>
                  <a:srcRect t="6913" b="34329"/>
                  <a:stretch/>
                </pic:blipFill>
                <pic:spPr bwMode="auto">
                  <a:xfrm>
                    <a:off x="0" y="0"/>
                    <a:ext cx="2683200" cy="795600"/>
                  </a:xfrm>
                  <a:prstGeom prst="rect">
                    <a:avLst/>
                  </a:prstGeom>
                  <a:ln>
                    <a:noFill/>
                  </a:ln>
                  <a:extLst>
                    <a:ext uri="{53640926-AAD7-44D8-BBD7-CCE9431645EC}">
                      <a14:shadowObscured xmlns:a14="http://schemas.microsoft.com/office/drawing/2010/main"/>
                    </a:ext>
                  </a:extLst>
                </pic:spPr>
              </pic:pic>
            </a:graphicData>
          </a:graphic>
        </wp:inline>
      </w:drawing>
    </w:r>
    <w:r w:rsidR="0042227B">
      <w:tab/>
    </w:r>
    <w:r w:rsidR="0042227B">
      <w:tab/>
    </w:r>
    <w:r w:rsidR="0089672D">
      <w:t xml:space="preserve">                    </w:t>
    </w:r>
    <w:r w:rsidR="0042227B">
      <w:rPr>
        <w:noProof/>
        <w:lang w:eastAsia="es-CO"/>
      </w:rPr>
      <w:drawing>
        <wp:inline distT="0" distB="0" distL="0" distR="0" wp14:anchorId="73ABE41A" wp14:editId="185AD83A">
          <wp:extent cx="1828800" cy="7143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centro-democratico.jpg"/>
                  <pic:cNvPicPr/>
                </pic:nvPicPr>
                <pic:blipFill rotWithShape="1">
                  <a:blip r:embed="rId2" cstate="print">
                    <a:extLst>
                      <a:ext uri="{28A0092B-C50C-407E-A947-70E740481C1C}">
                        <a14:useLocalDpi xmlns:a14="http://schemas.microsoft.com/office/drawing/2010/main" val="0"/>
                      </a:ext>
                    </a:extLst>
                  </a:blip>
                  <a:srcRect t="-1" b="10328"/>
                  <a:stretch/>
                </pic:blipFill>
                <pic:spPr bwMode="auto">
                  <a:xfrm>
                    <a:off x="0" y="0"/>
                    <a:ext cx="1833322" cy="716141"/>
                  </a:xfrm>
                  <a:prstGeom prst="rect">
                    <a:avLst/>
                  </a:prstGeom>
                  <a:ln>
                    <a:noFill/>
                  </a:ln>
                  <a:extLst>
                    <a:ext uri="{53640926-AAD7-44D8-BBD7-CCE9431645EC}">
                      <a14:shadowObscured xmlns:a14="http://schemas.microsoft.com/office/drawing/2010/main"/>
                    </a:ext>
                  </a:extLst>
                </pic:spPr>
              </pic:pic>
            </a:graphicData>
          </a:graphic>
        </wp:inline>
      </w:drawing>
    </w:r>
  </w:p>
  <w:p w14:paraId="784CEA28" w14:textId="77777777" w:rsidR="00E30827" w:rsidRPr="00E30827" w:rsidRDefault="00E30827" w:rsidP="00E30827">
    <w:pPr>
      <w:pStyle w:val="Encabezado"/>
      <w:jc w:val="cente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4A2D"/>
    <w:multiLevelType w:val="hybridMultilevel"/>
    <w:tmpl w:val="13CCDDC4"/>
    <w:lvl w:ilvl="0" w:tplc="D5E8CF84">
      <w:start w:val="1"/>
      <w:numFmt w:val="upperRoman"/>
      <w:lvlText w:val="%1."/>
      <w:lvlJc w:val="left"/>
      <w:pPr>
        <w:ind w:left="1080" w:hanging="720"/>
      </w:pPr>
      <w:rPr>
        <w:rFonts w:cs="TimesNewRomanPSMT"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F291352"/>
    <w:multiLevelType w:val="hybridMultilevel"/>
    <w:tmpl w:val="1D92EFD8"/>
    <w:lvl w:ilvl="0" w:tplc="6D8AA310">
      <w:numFmt w:val="bullet"/>
      <w:lvlText w:val="-"/>
      <w:lvlJc w:val="left"/>
      <w:pPr>
        <w:ind w:left="720" w:hanging="360"/>
      </w:pPr>
      <w:rPr>
        <w:rFonts w:ascii="Leelawadee" w:eastAsia="Times New Roman" w:hAnsi="Leelawadee" w:cs="Leelawadee"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F7062B0"/>
    <w:multiLevelType w:val="hybridMultilevel"/>
    <w:tmpl w:val="C2665AD6"/>
    <w:lvl w:ilvl="0" w:tplc="DA686F56">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5393965"/>
    <w:multiLevelType w:val="hybridMultilevel"/>
    <w:tmpl w:val="4C561314"/>
    <w:lvl w:ilvl="0" w:tplc="3B1E7E76">
      <w:start w:val="1"/>
      <w:numFmt w:val="bullet"/>
      <w:lvlText w:val="•"/>
      <w:lvlJc w:val="left"/>
      <w:pPr>
        <w:tabs>
          <w:tab w:val="num" w:pos="720"/>
        </w:tabs>
        <w:ind w:left="720" w:hanging="360"/>
      </w:pPr>
      <w:rPr>
        <w:rFonts w:ascii="Times New Roman" w:hAnsi="Times New Roman" w:hint="default"/>
      </w:rPr>
    </w:lvl>
    <w:lvl w:ilvl="1" w:tplc="19146426" w:tentative="1">
      <w:start w:val="1"/>
      <w:numFmt w:val="bullet"/>
      <w:lvlText w:val="•"/>
      <w:lvlJc w:val="left"/>
      <w:pPr>
        <w:tabs>
          <w:tab w:val="num" w:pos="1440"/>
        </w:tabs>
        <w:ind w:left="1440" w:hanging="360"/>
      </w:pPr>
      <w:rPr>
        <w:rFonts w:ascii="Times New Roman" w:hAnsi="Times New Roman" w:hint="default"/>
      </w:rPr>
    </w:lvl>
    <w:lvl w:ilvl="2" w:tplc="87125E12" w:tentative="1">
      <w:start w:val="1"/>
      <w:numFmt w:val="bullet"/>
      <w:lvlText w:val="•"/>
      <w:lvlJc w:val="left"/>
      <w:pPr>
        <w:tabs>
          <w:tab w:val="num" w:pos="2160"/>
        </w:tabs>
        <w:ind w:left="2160" w:hanging="360"/>
      </w:pPr>
      <w:rPr>
        <w:rFonts w:ascii="Times New Roman" w:hAnsi="Times New Roman" w:hint="default"/>
      </w:rPr>
    </w:lvl>
    <w:lvl w:ilvl="3" w:tplc="71CE79FE" w:tentative="1">
      <w:start w:val="1"/>
      <w:numFmt w:val="bullet"/>
      <w:lvlText w:val="•"/>
      <w:lvlJc w:val="left"/>
      <w:pPr>
        <w:tabs>
          <w:tab w:val="num" w:pos="2880"/>
        </w:tabs>
        <w:ind w:left="2880" w:hanging="360"/>
      </w:pPr>
      <w:rPr>
        <w:rFonts w:ascii="Times New Roman" w:hAnsi="Times New Roman" w:hint="default"/>
      </w:rPr>
    </w:lvl>
    <w:lvl w:ilvl="4" w:tplc="97503C4E" w:tentative="1">
      <w:start w:val="1"/>
      <w:numFmt w:val="bullet"/>
      <w:lvlText w:val="•"/>
      <w:lvlJc w:val="left"/>
      <w:pPr>
        <w:tabs>
          <w:tab w:val="num" w:pos="3600"/>
        </w:tabs>
        <w:ind w:left="3600" w:hanging="360"/>
      </w:pPr>
      <w:rPr>
        <w:rFonts w:ascii="Times New Roman" w:hAnsi="Times New Roman" w:hint="default"/>
      </w:rPr>
    </w:lvl>
    <w:lvl w:ilvl="5" w:tplc="D3F4EAD2" w:tentative="1">
      <w:start w:val="1"/>
      <w:numFmt w:val="bullet"/>
      <w:lvlText w:val="•"/>
      <w:lvlJc w:val="left"/>
      <w:pPr>
        <w:tabs>
          <w:tab w:val="num" w:pos="4320"/>
        </w:tabs>
        <w:ind w:left="4320" w:hanging="360"/>
      </w:pPr>
      <w:rPr>
        <w:rFonts w:ascii="Times New Roman" w:hAnsi="Times New Roman" w:hint="default"/>
      </w:rPr>
    </w:lvl>
    <w:lvl w:ilvl="6" w:tplc="1C1EF484" w:tentative="1">
      <w:start w:val="1"/>
      <w:numFmt w:val="bullet"/>
      <w:lvlText w:val="•"/>
      <w:lvlJc w:val="left"/>
      <w:pPr>
        <w:tabs>
          <w:tab w:val="num" w:pos="5040"/>
        </w:tabs>
        <w:ind w:left="5040" w:hanging="360"/>
      </w:pPr>
      <w:rPr>
        <w:rFonts w:ascii="Times New Roman" w:hAnsi="Times New Roman" w:hint="default"/>
      </w:rPr>
    </w:lvl>
    <w:lvl w:ilvl="7" w:tplc="05BC7364" w:tentative="1">
      <w:start w:val="1"/>
      <w:numFmt w:val="bullet"/>
      <w:lvlText w:val="•"/>
      <w:lvlJc w:val="left"/>
      <w:pPr>
        <w:tabs>
          <w:tab w:val="num" w:pos="5760"/>
        </w:tabs>
        <w:ind w:left="5760" w:hanging="360"/>
      </w:pPr>
      <w:rPr>
        <w:rFonts w:ascii="Times New Roman" w:hAnsi="Times New Roman" w:hint="default"/>
      </w:rPr>
    </w:lvl>
    <w:lvl w:ilvl="8" w:tplc="38B03F8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A5E0F17"/>
    <w:multiLevelType w:val="hybridMultilevel"/>
    <w:tmpl w:val="58BCB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8776B73"/>
    <w:multiLevelType w:val="hybridMultilevel"/>
    <w:tmpl w:val="F6244D9E"/>
    <w:lvl w:ilvl="0" w:tplc="B700FDE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B1C5995"/>
    <w:multiLevelType w:val="hybridMultilevel"/>
    <w:tmpl w:val="D1843206"/>
    <w:lvl w:ilvl="0" w:tplc="2C4CB22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0"/>
  </w:num>
  <w:num w:numId="2">
    <w:abstractNumId w:val="4"/>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CAF"/>
    <w:rsid w:val="00001BDE"/>
    <w:rsid w:val="00012694"/>
    <w:rsid w:val="00017D82"/>
    <w:rsid w:val="000450A8"/>
    <w:rsid w:val="00082BDE"/>
    <w:rsid w:val="000D5E88"/>
    <w:rsid w:val="000D7555"/>
    <w:rsid w:val="000E369E"/>
    <w:rsid w:val="000E403D"/>
    <w:rsid w:val="000E65B5"/>
    <w:rsid w:val="000F4016"/>
    <w:rsid w:val="000F4FF3"/>
    <w:rsid w:val="00102BEE"/>
    <w:rsid w:val="00120345"/>
    <w:rsid w:val="00120960"/>
    <w:rsid w:val="001412DC"/>
    <w:rsid w:val="00142CCD"/>
    <w:rsid w:val="00144E2F"/>
    <w:rsid w:val="001569FD"/>
    <w:rsid w:val="00165CA3"/>
    <w:rsid w:val="00176C16"/>
    <w:rsid w:val="001D0D8F"/>
    <w:rsid w:val="001F737E"/>
    <w:rsid w:val="00203E0A"/>
    <w:rsid w:val="00232565"/>
    <w:rsid w:val="002326BE"/>
    <w:rsid w:val="002421C2"/>
    <w:rsid w:val="0025062D"/>
    <w:rsid w:val="00252FF6"/>
    <w:rsid w:val="00261ACC"/>
    <w:rsid w:val="00285451"/>
    <w:rsid w:val="002951E3"/>
    <w:rsid w:val="002A173B"/>
    <w:rsid w:val="002D572A"/>
    <w:rsid w:val="002D6943"/>
    <w:rsid w:val="002E41CB"/>
    <w:rsid w:val="002F4BC8"/>
    <w:rsid w:val="00304F56"/>
    <w:rsid w:val="0031015A"/>
    <w:rsid w:val="00313CF5"/>
    <w:rsid w:val="003147A7"/>
    <w:rsid w:val="00316D40"/>
    <w:rsid w:val="00326F48"/>
    <w:rsid w:val="00350741"/>
    <w:rsid w:val="00372501"/>
    <w:rsid w:val="00385297"/>
    <w:rsid w:val="003960AC"/>
    <w:rsid w:val="003C5554"/>
    <w:rsid w:val="003D3CAF"/>
    <w:rsid w:val="003E6EE9"/>
    <w:rsid w:val="003F1DF0"/>
    <w:rsid w:val="00421137"/>
    <w:rsid w:val="0042227B"/>
    <w:rsid w:val="00442555"/>
    <w:rsid w:val="00443E49"/>
    <w:rsid w:val="00450A20"/>
    <w:rsid w:val="0047027C"/>
    <w:rsid w:val="004764BB"/>
    <w:rsid w:val="004826BB"/>
    <w:rsid w:val="00485F53"/>
    <w:rsid w:val="004A4186"/>
    <w:rsid w:val="004B5E80"/>
    <w:rsid w:val="004D2B58"/>
    <w:rsid w:val="004D3008"/>
    <w:rsid w:val="005010EF"/>
    <w:rsid w:val="0052546D"/>
    <w:rsid w:val="005710CE"/>
    <w:rsid w:val="00583048"/>
    <w:rsid w:val="0058345C"/>
    <w:rsid w:val="00584D3D"/>
    <w:rsid w:val="00584E76"/>
    <w:rsid w:val="00585CDF"/>
    <w:rsid w:val="005A3752"/>
    <w:rsid w:val="005B48EE"/>
    <w:rsid w:val="005D0884"/>
    <w:rsid w:val="0060280B"/>
    <w:rsid w:val="00627814"/>
    <w:rsid w:val="006603C2"/>
    <w:rsid w:val="00671F0E"/>
    <w:rsid w:val="006721A5"/>
    <w:rsid w:val="0067768D"/>
    <w:rsid w:val="00693301"/>
    <w:rsid w:val="006A3CF3"/>
    <w:rsid w:val="006E00F4"/>
    <w:rsid w:val="006E60C6"/>
    <w:rsid w:val="006F63E5"/>
    <w:rsid w:val="007166F9"/>
    <w:rsid w:val="00732E31"/>
    <w:rsid w:val="007366BA"/>
    <w:rsid w:val="00763252"/>
    <w:rsid w:val="007A3506"/>
    <w:rsid w:val="007A5278"/>
    <w:rsid w:val="007A624B"/>
    <w:rsid w:val="007A752D"/>
    <w:rsid w:val="007B1949"/>
    <w:rsid w:val="007C07AE"/>
    <w:rsid w:val="007F0093"/>
    <w:rsid w:val="00800E30"/>
    <w:rsid w:val="00812974"/>
    <w:rsid w:val="008165F4"/>
    <w:rsid w:val="00833583"/>
    <w:rsid w:val="00837879"/>
    <w:rsid w:val="0084072D"/>
    <w:rsid w:val="00847AA3"/>
    <w:rsid w:val="008664B9"/>
    <w:rsid w:val="0087124D"/>
    <w:rsid w:val="00871D4B"/>
    <w:rsid w:val="008740DF"/>
    <w:rsid w:val="00877F63"/>
    <w:rsid w:val="00882352"/>
    <w:rsid w:val="00884D5F"/>
    <w:rsid w:val="0089672D"/>
    <w:rsid w:val="00896750"/>
    <w:rsid w:val="008A22EE"/>
    <w:rsid w:val="008B071F"/>
    <w:rsid w:val="008B5764"/>
    <w:rsid w:val="008C12AB"/>
    <w:rsid w:val="008C2471"/>
    <w:rsid w:val="008E1854"/>
    <w:rsid w:val="008E5D21"/>
    <w:rsid w:val="008F0DB8"/>
    <w:rsid w:val="008F4A83"/>
    <w:rsid w:val="008F597B"/>
    <w:rsid w:val="008F77F0"/>
    <w:rsid w:val="00900C9F"/>
    <w:rsid w:val="00903082"/>
    <w:rsid w:val="00922BC0"/>
    <w:rsid w:val="009478CE"/>
    <w:rsid w:val="009A1D31"/>
    <w:rsid w:val="00A0053E"/>
    <w:rsid w:val="00A038B2"/>
    <w:rsid w:val="00A17DB9"/>
    <w:rsid w:val="00A17F72"/>
    <w:rsid w:val="00A23AF8"/>
    <w:rsid w:val="00A31AE1"/>
    <w:rsid w:val="00A515B6"/>
    <w:rsid w:val="00A60D9C"/>
    <w:rsid w:val="00A75C76"/>
    <w:rsid w:val="00A805B2"/>
    <w:rsid w:val="00A91C90"/>
    <w:rsid w:val="00A93B15"/>
    <w:rsid w:val="00AA2595"/>
    <w:rsid w:val="00AA499D"/>
    <w:rsid w:val="00AC1EDC"/>
    <w:rsid w:val="00AD485F"/>
    <w:rsid w:val="00AD5301"/>
    <w:rsid w:val="00AE088B"/>
    <w:rsid w:val="00AE58DE"/>
    <w:rsid w:val="00B04D92"/>
    <w:rsid w:val="00B10E10"/>
    <w:rsid w:val="00B201CB"/>
    <w:rsid w:val="00B218AC"/>
    <w:rsid w:val="00B30BA2"/>
    <w:rsid w:val="00B379A7"/>
    <w:rsid w:val="00B47122"/>
    <w:rsid w:val="00B62CE5"/>
    <w:rsid w:val="00B631D7"/>
    <w:rsid w:val="00B677A2"/>
    <w:rsid w:val="00B75BB1"/>
    <w:rsid w:val="00BF17F4"/>
    <w:rsid w:val="00BF637C"/>
    <w:rsid w:val="00C05E47"/>
    <w:rsid w:val="00C41519"/>
    <w:rsid w:val="00C779F1"/>
    <w:rsid w:val="00CA34E6"/>
    <w:rsid w:val="00CC6576"/>
    <w:rsid w:val="00CC6BF1"/>
    <w:rsid w:val="00CD0695"/>
    <w:rsid w:val="00D00CC5"/>
    <w:rsid w:val="00D03569"/>
    <w:rsid w:val="00D21CB5"/>
    <w:rsid w:val="00D43C12"/>
    <w:rsid w:val="00D53881"/>
    <w:rsid w:val="00D54A17"/>
    <w:rsid w:val="00D55099"/>
    <w:rsid w:val="00D624FF"/>
    <w:rsid w:val="00D71AC3"/>
    <w:rsid w:val="00D7257A"/>
    <w:rsid w:val="00D877E4"/>
    <w:rsid w:val="00D90BB7"/>
    <w:rsid w:val="00D95373"/>
    <w:rsid w:val="00D97D19"/>
    <w:rsid w:val="00DB374D"/>
    <w:rsid w:val="00DD2CFB"/>
    <w:rsid w:val="00DE3D99"/>
    <w:rsid w:val="00E00AB1"/>
    <w:rsid w:val="00E068ED"/>
    <w:rsid w:val="00E10E5C"/>
    <w:rsid w:val="00E15D4F"/>
    <w:rsid w:val="00E30827"/>
    <w:rsid w:val="00E37687"/>
    <w:rsid w:val="00E37EB2"/>
    <w:rsid w:val="00E42DC7"/>
    <w:rsid w:val="00E46D92"/>
    <w:rsid w:val="00E80860"/>
    <w:rsid w:val="00EA0C04"/>
    <w:rsid w:val="00EA785B"/>
    <w:rsid w:val="00EE208F"/>
    <w:rsid w:val="00EE5CAF"/>
    <w:rsid w:val="00EF1E64"/>
    <w:rsid w:val="00EF255B"/>
    <w:rsid w:val="00F0207E"/>
    <w:rsid w:val="00F1031C"/>
    <w:rsid w:val="00F250BC"/>
    <w:rsid w:val="00F26B92"/>
    <w:rsid w:val="00F43A46"/>
    <w:rsid w:val="00F571E5"/>
    <w:rsid w:val="00F73979"/>
    <w:rsid w:val="00F73C69"/>
    <w:rsid w:val="00F74A57"/>
    <w:rsid w:val="00F84956"/>
    <w:rsid w:val="00F90316"/>
    <w:rsid w:val="00FB7A8D"/>
    <w:rsid w:val="00FD5660"/>
    <w:rsid w:val="00FE1587"/>
    <w:rsid w:val="012A69AB"/>
    <w:rsid w:val="03019433"/>
    <w:rsid w:val="03AC5478"/>
    <w:rsid w:val="03EE4919"/>
    <w:rsid w:val="04FE5004"/>
    <w:rsid w:val="05AA9D65"/>
    <w:rsid w:val="05EDA291"/>
    <w:rsid w:val="0683B672"/>
    <w:rsid w:val="069CCCC1"/>
    <w:rsid w:val="072C5F75"/>
    <w:rsid w:val="075E87F6"/>
    <w:rsid w:val="086856B0"/>
    <w:rsid w:val="08D14C4C"/>
    <w:rsid w:val="090984C5"/>
    <w:rsid w:val="09C9C909"/>
    <w:rsid w:val="0AA50D25"/>
    <w:rsid w:val="0AF83880"/>
    <w:rsid w:val="0B0E2384"/>
    <w:rsid w:val="0BD1998E"/>
    <w:rsid w:val="0C1E7D08"/>
    <w:rsid w:val="0C653A5F"/>
    <w:rsid w:val="0EE34365"/>
    <w:rsid w:val="0F56D605"/>
    <w:rsid w:val="0F5C0DFA"/>
    <w:rsid w:val="0F6A170B"/>
    <w:rsid w:val="0F71FD1B"/>
    <w:rsid w:val="103F879D"/>
    <w:rsid w:val="1193AE38"/>
    <w:rsid w:val="11DAB390"/>
    <w:rsid w:val="11EABF77"/>
    <w:rsid w:val="12E2684E"/>
    <w:rsid w:val="13400FEA"/>
    <w:rsid w:val="1387AF18"/>
    <w:rsid w:val="1449C45C"/>
    <w:rsid w:val="15B67E3A"/>
    <w:rsid w:val="15E0E490"/>
    <w:rsid w:val="15E6BD32"/>
    <w:rsid w:val="1635FD4E"/>
    <w:rsid w:val="1733E36E"/>
    <w:rsid w:val="1794CF21"/>
    <w:rsid w:val="17AE6E33"/>
    <w:rsid w:val="18C194D6"/>
    <w:rsid w:val="1963AF5F"/>
    <w:rsid w:val="1C3FF2EF"/>
    <w:rsid w:val="1C57A9DB"/>
    <w:rsid w:val="1DDC776E"/>
    <w:rsid w:val="1E15D85C"/>
    <w:rsid w:val="1ED826EC"/>
    <w:rsid w:val="1EF8DB4A"/>
    <w:rsid w:val="1FC48939"/>
    <w:rsid w:val="21903A66"/>
    <w:rsid w:val="21B5067E"/>
    <w:rsid w:val="2251C945"/>
    <w:rsid w:val="2407DAC8"/>
    <w:rsid w:val="257B4FE3"/>
    <w:rsid w:val="258B0931"/>
    <w:rsid w:val="268CC327"/>
    <w:rsid w:val="26A0D198"/>
    <w:rsid w:val="28BFDBD9"/>
    <w:rsid w:val="290601B8"/>
    <w:rsid w:val="29A8B251"/>
    <w:rsid w:val="29AB4207"/>
    <w:rsid w:val="29E2EE9B"/>
    <w:rsid w:val="29FB5842"/>
    <w:rsid w:val="2A6666DF"/>
    <w:rsid w:val="2AC148D2"/>
    <w:rsid w:val="2B3C359D"/>
    <w:rsid w:val="2CAA848E"/>
    <w:rsid w:val="2D017293"/>
    <w:rsid w:val="2DD49B70"/>
    <w:rsid w:val="2E0450E1"/>
    <w:rsid w:val="2E2169BA"/>
    <w:rsid w:val="2E2BECD2"/>
    <w:rsid w:val="2E3D5A1E"/>
    <w:rsid w:val="2E95BB10"/>
    <w:rsid w:val="30566997"/>
    <w:rsid w:val="305BFFB8"/>
    <w:rsid w:val="3106CFAD"/>
    <w:rsid w:val="314F82E4"/>
    <w:rsid w:val="31875299"/>
    <w:rsid w:val="319A749B"/>
    <w:rsid w:val="31F21935"/>
    <w:rsid w:val="34831267"/>
    <w:rsid w:val="34B0BC91"/>
    <w:rsid w:val="34B97365"/>
    <w:rsid w:val="3562A10E"/>
    <w:rsid w:val="37A48ABC"/>
    <w:rsid w:val="37DF167D"/>
    <w:rsid w:val="37E7527F"/>
    <w:rsid w:val="37FB53FA"/>
    <w:rsid w:val="380805E2"/>
    <w:rsid w:val="38E2640A"/>
    <w:rsid w:val="38E3AEA5"/>
    <w:rsid w:val="395A2C05"/>
    <w:rsid w:val="3961B456"/>
    <w:rsid w:val="39B555F9"/>
    <w:rsid w:val="3AEC6A36"/>
    <w:rsid w:val="3AF2211A"/>
    <w:rsid w:val="3B156111"/>
    <w:rsid w:val="3C7D10B3"/>
    <w:rsid w:val="3D0DE36A"/>
    <w:rsid w:val="3DF2BDD3"/>
    <w:rsid w:val="3E8DE688"/>
    <w:rsid w:val="3F167E38"/>
    <w:rsid w:val="3F54ABF9"/>
    <w:rsid w:val="3FD43D5E"/>
    <w:rsid w:val="401E7AF7"/>
    <w:rsid w:val="40425266"/>
    <w:rsid w:val="40ADF87B"/>
    <w:rsid w:val="41092D07"/>
    <w:rsid w:val="421821A8"/>
    <w:rsid w:val="43CCD682"/>
    <w:rsid w:val="45AF9610"/>
    <w:rsid w:val="460F417D"/>
    <w:rsid w:val="47178DB3"/>
    <w:rsid w:val="473D67F8"/>
    <w:rsid w:val="477AABA8"/>
    <w:rsid w:val="47D15840"/>
    <w:rsid w:val="4839BA81"/>
    <w:rsid w:val="487766F5"/>
    <w:rsid w:val="48A1F06C"/>
    <w:rsid w:val="4BAA689D"/>
    <w:rsid w:val="4D79FB91"/>
    <w:rsid w:val="4E3C4A21"/>
    <w:rsid w:val="4E9129D6"/>
    <w:rsid w:val="4FF6503D"/>
    <w:rsid w:val="503FDED0"/>
    <w:rsid w:val="5126207A"/>
    <w:rsid w:val="51625A1A"/>
    <w:rsid w:val="51ED4A92"/>
    <w:rsid w:val="520AE9D0"/>
    <w:rsid w:val="526EFC6E"/>
    <w:rsid w:val="530345CA"/>
    <w:rsid w:val="537D3259"/>
    <w:rsid w:val="53EB9AF5"/>
    <w:rsid w:val="54393667"/>
    <w:rsid w:val="54867433"/>
    <w:rsid w:val="54BB4D2D"/>
    <w:rsid w:val="54F086B1"/>
    <w:rsid w:val="55CFB4CE"/>
    <w:rsid w:val="56713677"/>
    <w:rsid w:val="57187A97"/>
    <w:rsid w:val="57925263"/>
    <w:rsid w:val="580CBCD5"/>
    <w:rsid w:val="58C7B759"/>
    <w:rsid w:val="595B67DA"/>
    <w:rsid w:val="597DE403"/>
    <w:rsid w:val="5A407419"/>
    <w:rsid w:val="5AC95A45"/>
    <w:rsid w:val="5BA35E5E"/>
    <w:rsid w:val="5CCC1FB1"/>
    <w:rsid w:val="5DD62894"/>
    <w:rsid w:val="5E36ECC6"/>
    <w:rsid w:val="5EAE3F07"/>
    <w:rsid w:val="5ECBDD4A"/>
    <w:rsid w:val="61436781"/>
    <w:rsid w:val="6152D670"/>
    <w:rsid w:val="6162A4EE"/>
    <w:rsid w:val="62A2D4A6"/>
    <w:rsid w:val="62CD8656"/>
    <w:rsid w:val="64408E90"/>
    <w:rsid w:val="663461B7"/>
    <w:rsid w:val="66A63FFD"/>
    <w:rsid w:val="671BDA8B"/>
    <w:rsid w:val="693899B2"/>
    <w:rsid w:val="6A51EF2C"/>
    <w:rsid w:val="6AC42106"/>
    <w:rsid w:val="6DDD6E6C"/>
    <w:rsid w:val="6E67461F"/>
    <w:rsid w:val="6F1A7E6C"/>
    <w:rsid w:val="6F26299D"/>
    <w:rsid w:val="712E74F4"/>
    <w:rsid w:val="714BB928"/>
    <w:rsid w:val="7165694D"/>
    <w:rsid w:val="71A5BBA2"/>
    <w:rsid w:val="726958EA"/>
    <w:rsid w:val="73497213"/>
    <w:rsid w:val="7450FB76"/>
    <w:rsid w:val="746B6C10"/>
    <w:rsid w:val="753050D1"/>
    <w:rsid w:val="76011136"/>
    <w:rsid w:val="77BE33E8"/>
    <w:rsid w:val="77E40395"/>
    <w:rsid w:val="78F01909"/>
    <w:rsid w:val="78F3F1F7"/>
    <w:rsid w:val="795AC71C"/>
    <w:rsid w:val="798A5BCA"/>
    <w:rsid w:val="7A156D05"/>
    <w:rsid w:val="7A293792"/>
    <w:rsid w:val="7B6B0CEF"/>
    <w:rsid w:val="7B74A33C"/>
    <w:rsid w:val="7BA2A0B7"/>
    <w:rsid w:val="7CC48C42"/>
    <w:rsid w:val="7CD3C860"/>
    <w:rsid w:val="7DA022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B64FA0"/>
  <w15:docId w15:val="{73A68C3E-11C8-4A2B-B004-1D71D5BC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CAF"/>
    <w:pPr>
      <w:spacing w:after="200" w:line="276" w:lineRule="auto"/>
    </w:pPr>
    <w:rPr>
      <w:sz w:val="22"/>
      <w:szCs w:val="22"/>
      <w:lang w:eastAsia="en-US"/>
    </w:rPr>
  </w:style>
  <w:style w:type="paragraph" w:styleId="Ttulo4">
    <w:name w:val="heading 4"/>
    <w:basedOn w:val="Normal"/>
    <w:next w:val="Normal"/>
    <w:link w:val="Ttulo4Car"/>
    <w:uiPriority w:val="99"/>
    <w:qFormat/>
    <w:rsid w:val="00896750"/>
    <w:pPr>
      <w:keepNext/>
      <w:spacing w:after="0" w:line="240" w:lineRule="auto"/>
      <w:jc w:val="center"/>
      <w:outlineLvl w:val="3"/>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5CAF"/>
    <w:pPr>
      <w:tabs>
        <w:tab w:val="center" w:pos="4252"/>
        <w:tab w:val="right" w:pos="8504"/>
      </w:tabs>
      <w:spacing w:after="0" w:line="240" w:lineRule="auto"/>
    </w:pPr>
  </w:style>
  <w:style w:type="character" w:customStyle="1" w:styleId="EncabezadoCar">
    <w:name w:val="Encabezado Car"/>
    <w:link w:val="Encabezado"/>
    <w:uiPriority w:val="99"/>
    <w:rsid w:val="00EE5CAF"/>
    <w:rPr>
      <w:lang w:val="es-CO"/>
    </w:rPr>
  </w:style>
  <w:style w:type="paragraph" w:styleId="Piedepgina">
    <w:name w:val="footer"/>
    <w:basedOn w:val="Normal"/>
    <w:link w:val="PiedepginaCar"/>
    <w:uiPriority w:val="99"/>
    <w:unhideWhenUsed/>
    <w:rsid w:val="00EE5CAF"/>
    <w:pPr>
      <w:tabs>
        <w:tab w:val="center" w:pos="4252"/>
        <w:tab w:val="right" w:pos="8504"/>
      </w:tabs>
      <w:spacing w:after="0" w:line="240" w:lineRule="auto"/>
    </w:pPr>
  </w:style>
  <w:style w:type="character" w:customStyle="1" w:styleId="PiedepginaCar">
    <w:name w:val="Pie de página Car"/>
    <w:link w:val="Piedepgina"/>
    <w:uiPriority w:val="99"/>
    <w:rsid w:val="00EE5CAF"/>
    <w:rPr>
      <w:lang w:val="es-CO"/>
    </w:rPr>
  </w:style>
  <w:style w:type="paragraph" w:styleId="Textodeglobo">
    <w:name w:val="Balloon Text"/>
    <w:basedOn w:val="Normal"/>
    <w:link w:val="TextodegloboCar"/>
    <w:uiPriority w:val="99"/>
    <w:semiHidden/>
    <w:unhideWhenUsed/>
    <w:rsid w:val="00EE5CA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E5CAF"/>
    <w:rPr>
      <w:rFonts w:ascii="Tahoma" w:hAnsi="Tahoma" w:cs="Tahoma"/>
      <w:sz w:val="16"/>
      <w:szCs w:val="16"/>
      <w:lang w:val="es-CO"/>
    </w:rPr>
  </w:style>
  <w:style w:type="paragraph" w:styleId="Prrafodelista">
    <w:name w:val="List Paragraph"/>
    <w:basedOn w:val="Normal"/>
    <w:uiPriority w:val="34"/>
    <w:qFormat/>
    <w:rsid w:val="0084072D"/>
    <w:pPr>
      <w:ind w:left="720"/>
      <w:contextualSpacing/>
    </w:pPr>
  </w:style>
  <w:style w:type="paragraph" w:styleId="NormalWeb">
    <w:name w:val="Normal (Web)"/>
    <w:basedOn w:val="Normal"/>
    <w:uiPriority w:val="99"/>
    <w:semiHidden/>
    <w:unhideWhenUsed/>
    <w:rsid w:val="00A91C90"/>
    <w:pPr>
      <w:spacing w:before="100" w:beforeAutospacing="1" w:after="100" w:afterAutospacing="1" w:line="240" w:lineRule="auto"/>
      <w:jc w:val="both"/>
    </w:pPr>
    <w:rPr>
      <w:rFonts w:ascii="Arial" w:eastAsia="Times New Roman" w:hAnsi="Arial" w:cs="Arial"/>
      <w:sz w:val="18"/>
      <w:szCs w:val="18"/>
      <w:lang w:eastAsia="es-CO"/>
    </w:rPr>
  </w:style>
  <w:style w:type="paragraph" w:customStyle="1" w:styleId="centrado">
    <w:name w:val="centrado"/>
    <w:basedOn w:val="Normal"/>
    <w:rsid w:val="00A91C90"/>
    <w:pPr>
      <w:spacing w:before="100" w:beforeAutospacing="1" w:after="100" w:afterAutospacing="1" w:line="240" w:lineRule="auto"/>
      <w:jc w:val="center"/>
    </w:pPr>
    <w:rPr>
      <w:rFonts w:ascii="Arial" w:eastAsia="Times New Roman" w:hAnsi="Arial" w:cs="Arial"/>
      <w:sz w:val="18"/>
      <w:szCs w:val="18"/>
      <w:lang w:eastAsia="es-CO"/>
    </w:rPr>
  </w:style>
  <w:style w:type="character" w:customStyle="1" w:styleId="baj1">
    <w:name w:val="b_aj1"/>
    <w:basedOn w:val="Fuentedeprrafopredeter"/>
    <w:rsid w:val="00A91C90"/>
    <w:rPr>
      <w:b/>
      <w:bCs/>
      <w:color w:val="000000"/>
    </w:rPr>
  </w:style>
  <w:style w:type="character" w:customStyle="1" w:styleId="Ttulo4Car">
    <w:name w:val="Título 4 Car"/>
    <w:basedOn w:val="Fuentedeprrafopredeter"/>
    <w:link w:val="Ttulo4"/>
    <w:uiPriority w:val="99"/>
    <w:rsid w:val="00896750"/>
    <w:rPr>
      <w:rFonts w:ascii="Arial" w:eastAsia="Times New Roman" w:hAnsi="Arial" w:cs="Arial"/>
      <w:b/>
      <w:bCs/>
      <w:sz w:val="24"/>
      <w:szCs w:val="24"/>
      <w:lang w:val="es-ES" w:eastAsia="es-ES"/>
    </w:rPr>
  </w:style>
  <w:style w:type="character" w:styleId="Hipervnculo">
    <w:name w:val="Hyperlink"/>
    <w:basedOn w:val="Fuentedeprrafopredeter"/>
    <w:uiPriority w:val="99"/>
    <w:unhideWhenUsed/>
    <w:rPr>
      <w:color w:val="0000FF" w:themeColor="hyperlink"/>
      <w:u w:val="single"/>
    </w:rPr>
  </w:style>
  <w:style w:type="paragraph" w:styleId="Textonotapie">
    <w:name w:val="footnote text"/>
    <w:basedOn w:val="Normal"/>
    <w:link w:val="TextonotapieCar"/>
    <w:uiPriority w:val="99"/>
    <w:semiHidden/>
    <w:unhideWhenUsed/>
    <w:rsid w:val="00AD485F"/>
    <w:pPr>
      <w:spacing w:after="0" w:line="240" w:lineRule="auto"/>
    </w:pPr>
    <w:rPr>
      <w:rFonts w:asciiTheme="minorHAnsi" w:eastAsiaTheme="minorHAnsi" w:hAnsiTheme="minorHAnsi" w:cstheme="minorBidi"/>
      <w:sz w:val="20"/>
      <w:szCs w:val="20"/>
      <w:lang w:val="es-ES"/>
    </w:rPr>
  </w:style>
  <w:style w:type="character" w:customStyle="1" w:styleId="TextonotapieCar">
    <w:name w:val="Texto nota pie Car"/>
    <w:basedOn w:val="Fuentedeprrafopredeter"/>
    <w:link w:val="Textonotapie"/>
    <w:uiPriority w:val="99"/>
    <w:semiHidden/>
    <w:rsid w:val="00AD485F"/>
    <w:rPr>
      <w:rFonts w:asciiTheme="minorHAnsi" w:eastAsiaTheme="minorHAnsi" w:hAnsiTheme="minorHAnsi" w:cstheme="minorBidi"/>
      <w:lang w:val="es-ES" w:eastAsia="en-US"/>
    </w:rPr>
  </w:style>
  <w:style w:type="character" w:styleId="Refdenotaalpie">
    <w:name w:val="footnote reference"/>
    <w:basedOn w:val="Fuentedeprrafopredeter"/>
    <w:uiPriority w:val="99"/>
    <w:semiHidden/>
    <w:unhideWhenUsed/>
    <w:rsid w:val="00AD485F"/>
    <w:rPr>
      <w:vertAlign w:val="superscript"/>
    </w:rPr>
  </w:style>
  <w:style w:type="paragraph" w:styleId="HTMLconformatoprevio">
    <w:name w:val="HTML Preformatted"/>
    <w:basedOn w:val="Normal"/>
    <w:link w:val="HTMLconformatoprevioCar"/>
    <w:uiPriority w:val="99"/>
    <w:semiHidden/>
    <w:unhideWhenUsed/>
    <w:rsid w:val="00677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67768D"/>
    <w:rPr>
      <w:rFonts w:ascii="Courier New" w:eastAsia="Times New Roman" w:hAnsi="Courier New" w:cs="Courier New"/>
      <w:lang w:val="es-ES" w:eastAsia="es-ES"/>
    </w:rPr>
  </w:style>
  <w:style w:type="character" w:customStyle="1" w:styleId="apple-converted-space">
    <w:name w:val="apple-converted-space"/>
    <w:basedOn w:val="Fuentedeprrafopredeter"/>
    <w:rsid w:val="0067768D"/>
  </w:style>
  <w:style w:type="character" w:customStyle="1" w:styleId="highlight">
    <w:name w:val="highlight"/>
    <w:basedOn w:val="Fuentedeprrafopredeter"/>
    <w:rsid w:val="0067768D"/>
  </w:style>
  <w:style w:type="character" w:styleId="nfasis">
    <w:name w:val="Emphasis"/>
    <w:basedOn w:val="Fuentedeprrafopredeter"/>
    <w:uiPriority w:val="20"/>
    <w:qFormat/>
    <w:rsid w:val="0067768D"/>
    <w:rPr>
      <w:i/>
      <w:iCs/>
    </w:rPr>
  </w:style>
  <w:style w:type="paragraph" w:styleId="Sinespaciado">
    <w:name w:val="No Spacing"/>
    <w:uiPriority w:val="1"/>
    <w:qFormat/>
    <w:rsid w:val="00A038B2"/>
    <w:rPr>
      <w:rFonts w:ascii="Arial" w:eastAsiaTheme="minorHAnsi" w:hAnsi="Arial" w:cs="Arial"/>
      <w:sz w:val="24"/>
      <w:szCs w:val="24"/>
      <w:lang w:val="es-ES" w:eastAsia="en-US"/>
    </w:rPr>
  </w:style>
  <w:style w:type="character" w:styleId="Refdecomentario">
    <w:name w:val="annotation reference"/>
    <w:basedOn w:val="Fuentedeprrafopredeter"/>
    <w:uiPriority w:val="99"/>
    <w:semiHidden/>
    <w:unhideWhenUsed/>
    <w:rsid w:val="00A038B2"/>
    <w:rPr>
      <w:sz w:val="16"/>
      <w:szCs w:val="16"/>
    </w:rPr>
  </w:style>
  <w:style w:type="paragraph" w:styleId="Textocomentario">
    <w:name w:val="annotation text"/>
    <w:basedOn w:val="Normal"/>
    <w:link w:val="TextocomentarioCar"/>
    <w:uiPriority w:val="99"/>
    <w:semiHidden/>
    <w:unhideWhenUsed/>
    <w:rsid w:val="00A038B2"/>
    <w:pPr>
      <w:spacing w:after="0" w:line="240" w:lineRule="auto"/>
    </w:pPr>
    <w:rPr>
      <w:rFonts w:ascii="Arial" w:eastAsiaTheme="minorHAnsi" w:hAnsi="Arial" w:cs="Arial"/>
      <w:sz w:val="20"/>
      <w:szCs w:val="20"/>
      <w:lang w:val="es-ES"/>
    </w:rPr>
  </w:style>
  <w:style w:type="character" w:customStyle="1" w:styleId="TextocomentarioCar">
    <w:name w:val="Texto comentario Car"/>
    <w:basedOn w:val="Fuentedeprrafopredeter"/>
    <w:link w:val="Textocomentario"/>
    <w:uiPriority w:val="99"/>
    <w:semiHidden/>
    <w:rsid w:val="00A038B2"/>
    <w:rPr>
      <w:rFonts w:ascii="Arial" w:eastAsiaTheme="minorHAnsi" w:hAnsi="Arial" w:cs="Arial"/>
      <w:lang w:val="es-ES" w:eastAsia="en-US"/>
    </w:rPr>
  </w:style>
  <w:style w:type="paragraph" w:styleId="Descripcin">
    <w:name w:val="caption"/>
    <w:basedOn w:val="Normal"/>
    <w:next w:val="Normal"/>
    <w:uiPriority w:val="35"/>
    <w:semiHidden/>
    <w:unhideWhenUsed/>
    <w:qFormat/>
    <w:rsid w:val="00E00AB1"/>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1972">
      <w:bodyDiv w:val="1"/>
      <w:marLeft w:val="0"/>
      <w:marRight w:val="0"/>
      <w:marTop w:val="0"/>
      <w:marBottom w:val="0"/>
      <w:divBdr>
        <w:top w:val="none" w:sz="0" w:space="0" w:color="auto"/>
        <w:left w:val="none" w:sz="0" w:space="0" w:color="auto"/>
        <w:bottom w:val="none" w:sz="0" w:space="0" w:color="auto"/>
        <w:right w:val="none" w:sz="0" w:space="0" w:color="auto"/>
      </w:divBdr>
    </w:div>
    <w:div w:id="120397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23C80-C822-4E53-B771-C60DB682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2697</Words>
  <Characters>14836</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Hasbleidy Súarez Sánchez</cp:lastModifiedBy>
  <cp:revision>2</cp:revision>
  <cp:lastPrinted>2017-09-27T21:11:00Z</cp:lastPrinted>
  <dcterms:created xsi:type="dcterms:W3CDTF">2017-09-29T17:40:00Z</dcterms:created>
  <dcterms:modified xsi:type="dcterms:W3CDTF">2017-09-29T17:40:00Z</dcterms:modified>
</cp:coreProperties>
</file>