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31A9B" w14:textId="4CC5BEE0" w:rsidR="000A70B1" w:rsidRPr="00AD55C9" w:rsidRDefault="000A70B1" w:rsidP="00ED2CAC">
      <w:pPr>
        <w:outlineLvl w:val="0"/>
        <w:rPr>
          <w:rFonts w:ascii="Arial" w:hAnsi="Arial" w:cs="Arial"/>
          <w:sz w:val="22"/>
          <w:szCs w:val="22"/>
          <w:lang w:eastAsia="en-US"/>
        </w:rPr>
      </w:pPr>
      <w:bookmarkStart w:id="0" w:name="_Hlk84924377"/>
      <w:bookmarkStart w:id="1" w:name="_GoBack"/>
      <w:bookmarkEnd w:id="0"/>
      <w:bookmarkEnd w:id="1"/>
      <w:r w:rsidRPr="00AD55C9">
        <w:rPr>
          <w:rFonts w:ascii="Arial" w:hAnsi="Arial" w:cs="Arial"/>
          <w:sz w:val="22"/>
          <w:szCs w:val="22"/>
        </w:rPr>
        <w:t xml:space="preserve">Bogotá D.C. </w:t>
      </w:r>
      <w:r w:rsidR="00E11DB5">
        <w:rPr>
          <w:rFonts w:ascii="Arial" w:hAnsi="Arial" w:cs="Arial"/>
          <w:sz w:val="22"/>
          <w:szCs w:val="22"/>
        </w:rPr>
        <w:t>16</w:t>
      </w:r>
      <w:r w:rsidRPr="00AD55C9">
        <w:rPr>
          <w:rFonts w:ascii="Arial" w:hAnsi="Arial" w:cs="Arial"/>
          <w:sz w:val="22"/>
          <w:szCs w:val="22"/>
        </w:rPr>
        <w:t xml:space="preserve"> de </w:t>
      </w:r>
      <w:r w:rsidR="00E11DB5">
        <w:rPr>
          <w:rFonts w:ascii="Arial" w:hAnsi="Arial" w:cs="Arial"/>
          <w:sz w:val="22"/>
          <w:szCs w:val="22"/>
        </w:rPr>
        <w:t>noviembre</w:t>
      </w:r>
      <w:r w:rsidRPr="00AD55C9">
        <w:rPr>
          <w:rFonts w:ascii="Arial" w:hAnsi="Arial" w:cs="Arial"/>
          <w:sz w:val="22"/>
          <w:szCs w:val="22"/>
        </w:rPr>
        <w:t xml:space="preserve"> de 2021</w:t>
      </w:r>
    </w:p>
    <w:p w14:paraId="47706721" w14:textId="77777777" w:rsidR="000A70B1" w:rsidRPr="00AD55C9" w:rsidRDefault="000A70B1" w:rsidP="00ED2CAC">
      <w:pPr>
        <w:rPr>
          <w:rFonts w:ascii="Arial" w:hAnsi="Arial" w:cs="Arial"/>
          <w:sz w:val="22"/>
          <w:szCs w:val="22"/>
        </w:rPr>
      </w:pPr>
    </w:p>
    <w:p w14:paraId="3E312705" w14:textId="77777777" w:rsidR="000A70B1" w:rsidRPr="00AD55C9" w:rsidRDefault="000A70B1" w:rsidP="00ED2CAC">
      <w:pPr>
        <w:rPr>
          <w:rFonts w:ascii="Arial" w:hAnsi="Arial" w:cs="Arial"/>
          <w:sz w:val="22"/>
          <w:szCs w:val="22"/>
        </w:rPr>
      </w:pPr>
    </w:p>
    <w:p w14:paraId="7EB2AFF9" w14:textId="77777777" w:rsidR="000A70B1" w:rsidRPr="00AD55C9" w:rsidRDefault="000A70B1" w:rsidP="00ED2CAC">
      <w:pPr>
        <w:jc w:val="both"/>
        <w:rPr>
          <w:rFonts w:ascii="Arial" w:hAnsi="Arial" w:cs="Arial"/>
          <w:sz w:val="22"/>
          <w:szCs w:val="22"/>
        </w:rPr>
      </w:pPr>
      <w:r w:rsidRPr="00AD55C9">
        <w:rPr>
          <w:rFonts w:ascii="Arial" w:hAnsi="Arial" w:cs="Arial"/>
          <w:sz w:val="22"/>
          <w:szCs w:val="22"/>
        </w:rPr>
        <w:t xml:space="preserve">Honorable </w:t>
      </w:r>
    </w:p>
    <w:p w14:paraId="2815D666" w14:textId="77777777" w:rsidR="000A70B1" w:rsidRPr="00AD55C9" w:rsidRDefault="000A70B1" w:rsidP="00ED2CAC">
      <w:pPr>
        <w:jc w:val="both"/>
        <w:rPr>
          <w:rFonts w:ascii="Arial" w:hAnsi="Arial" w:cs="Arial"/>
          <w:b/>
          <w:sz w:val="22"/>
          <w:szCs w:val="22"/>
        </w:rPr>
      </w:pPr>
      <w:r w:rsidRPr="00AD55C9">
        <w:rPr>
          <w:rFonts w:ascii="Arial" w:hAnsi="Arial" w:cs="Arial"/>
          <w:b/>
          <w:sz w:val="22"/>
          <w:szCs w:val="22"/>
        </w:rPr>
        <w:t>JORGE HUMBERTO MANTILLA SERRANO</w:t>
      </w:r>
    </w:p>
    <w:p w14:paraId="68CED31B" w14:textId="77777777" w:rsidR="000A70B1" w:rsidRPr="00AD55C9" w:rsidRDefault="000A70B1" w:rsidP="00ED2CAC">
      <w:pPr>
        <w:jc w:val="both"/>
        <w:rPr>
          <w:rFonts w:ascii="Arial" w:hAnsi="Arial" w:cs="Arial"/>
          <w:sz w:val="22"/>
          <w:szCs w:val="22"/>
        </w:rPr>
      </w:pPr>
      <w:r w:rsidRPr="00AD55C9">
        <w:rPr>
          <w:rFonts w:ascii="Arial" w:hAnsi="Arial" w:cs="Arial"/>
          <w:sz w:val="22"/>
          <w:szCs w:val="22"/>
        </w:rPr>
        <w:t xml:space="preserve">Secretario General </w:t>
      </w:r>
    </w:p>
    <w:p w14:paraId="61859AA8" w14:textId="77777777" w:rsidR="000A70B1" w:rsidRPr="00AD55C9" w:rsidRDefault="000A70B1" w:rsidP="00ED2CAC">
      <w:pPr>
        <w:jc w:val="both"/>
        <w:rPr>
          <w:rFonts w:ascii="Arial" w:hAnsi="Arial" w:cs="Arial"/>
          <w:sz w:val="22"/>
          <w:szCs w:val="22"/>
        </w:rPr>
      </w:pPr>
      <w:r w:rsidRPr="00AD55C9">
        <w:rPr>
          <w:rFonts w:ascii="Arial" w:hAnsi="Arial" w:cs="Arial"/>
          <w:sz w:val="22"/>
          <w:szCs w:val="22"/>
        </w:rPr>
        <w:t>Cámara de Representantes.</w:t>
      </w:r>
    </w:p>
    <w:p w14:paraId="5D8B15CB" w14:textId="77777777" w:rsidR="000A70B1" w:rsidRPr="00AD55C9" w:rsidRDefault="000A70B1" w:rsidP="00ED2CAC">
      <w:pPr>
        <w:rPr>
          <w:rFonts w:ascii="Arial" w:eastAsiaTheme="minorHAnsi" w:hAnsi="Arial" w:cs="Arial"/>
          <w:sz w:val="22"/>
          <w:szCs w:val="22"/>
        </w:rPr>
      </w:pPr>
    </w:p>
    <w:p w14:paraId="3BCFE2C4" w14:textId="77777777" w:rsidR="000A70B1" w:rsidRPr="00AD55C9" w:rsidRDefault="000A70B1" w:rsidP="00ED2CAC">
      <w:pPr>
        <w:rPr>
          <w:rFonts w:ascii="Arial" w:hAnsi="Arial" w:cs="Arial"/>
          <w:sz w:val="22"/>
          <w:szCs w:val="22"/>
        </w:rPr>
      </w:pPr>
    </w:p>
    <w:p w14:paraId="313B40C3" w14:textId="07ABC940" w:rsidR="000A70B1" w:rsidRPr="00AD55C9" w:rsidRDefault="000A70B1" w:rsidP="00ED2CAC">
      <w:pPr>
        <w:jc w:val="center"/>
        <w:rPr>
          <w:rFonts w:ascii="Arial" w:hAnsi="Arial" w:cs="Arial"/>
          <w:sz w:val="22"/>
          <w:szCs w:val="22"/>
        </w:rPr>
      </w:pPr>
      <w:r w:rsidRPr="00AD55C9">
        <w:rPr>
          <w:rFonts w:ascii="Arial" w:hAnsi="Arial" w:cs="Arial"/>
          <w:b/>
          <w:sz w:val="22"/>
          <w:szCs w:val="22"/>
        </w:rPr>
        <w:t xml:space="preserve">Asunto: Proyecto de Ley No. ___ de 2021 </w:t>
      </w:r>
      <w:r w:rsidRPr="00AD55C9">
        <w:rPr>
          <w:rFonts w:ascii="Arial" w:hAnsi="Arial" w:cs="Arial"/>
          <w:sz w:val="22"/>
          <w:szCs w:val="22"/>
        </w:rPr>
        <w:t>“</w:t>
      </w:r>
      <w:r w:rsidRPr="00AD55C9">
        <w:rPr>
          <w:rFonts w:ascii="Arial" w:hAnsi="Arial" w:cs="Arial"/>
          <w:i/>
          <w:sz w:val="22"/>
          <w:szCs w:val="22"/>
        </w:rPr>
        <w:t xml:space="preserve">Por medio de la cual se establecen lineamientos para la implementación de un sistema de atención integral en salud veterinaria </w:t>
      </w:r>
      <w:r w:rsidR="001869CD" w:rsidRPr="00AD55C9">
        <w:rPr>
          <w:rFonts w:ascii="Arial" w:hAnsi="Arial" w:cs="Arial"/>
          <w:i/>
          <w:sz w:val="22"/>
          <w:szCs w:val="22"/>
        </w:rPr>
        <w:t xml:space="preserve">para Animales de Compañía </w:t>
      </w:r>
      <w:r w:rsidR="00531CD5" w:rsidRPr="00AD55C9">
        <w:rPr>
          <w:rFonts w:ascii="Arial" w:hAnsi="Arial" w:cs="Arial"/>
          <w:i/>
          <w:sz w:val="22"/>
          <w:szCs w:val="22"/>
        </w:rPr>
        <w:t>SISPET</w:t>
      </w:r>
      <w:r w:rsidRPr="00AD55C9">
        <w:rPr>
          <w:rFonts w:ascii="Arial" w:hAnsi="Arial" w:cs="Arial"/>
          <w:i/>
          <w:sz w:val="22"/>
          <w:szCs w:val="22"/>
        </w:rPr>
        <w:t>, se fomenta el ejercicio</w:t>
      </w:r>
      <w:r w:rsidR="003676F9" w:rsidRPr="00AD55C9">
        <w:rPr>
          <w:rFonts w:ascii="Arial" w:hAnsi="Arial" w:cs="Arial"/>
          <w:i/>
          <w:sz w:val="22"/>
          <w:szCs w:val="22"/>
        </w:rPr>
        <w:t xml:space="preserve"> profesional</w:t>
      </w:r>
      <w:r w:rsidRPr="00AD55C9">
        <w:rPr>
          <w:rFonts w:ascii="Arial" w:hAnsi="Arial" w:cs="Arial"/>
          <w:i/>
          <w:sz w:val="22"/>
          <w:szCs w:val="22"/>
        </w:rPr>
        <w:t xml:space="preserve"> veterinario en el territorio nacional, </w:t>
      </w:r>
      <w:r w:rsidR="0089321C" w:rsidRPr="00AD55C9">
        <w:rPr>
          <w:rFonts w:ascii="Arial" w:hAnsi="Arial" w:cs="Arial"/>
          <w:i/>
          <w:sz w:val="22"/>
          <w:szCs w:val="22"/>
        </w:rPr>
        <w:t xml:space="preserve">y </w:t>
      </w:r>
      <w:r w:rsidRPr="00AD55C9">
        <w:rPr>
          <w:rFonts w:ascii="Arial" w:hAnsi="Arial" w:cs="Arial"/>
          <w:i/>
          <w:sz w:val="22"/>
          <w:szCs w:val="22"/>
        </w:rPr>
        <w:t>se promueve la tenencia responsable de Animales de Compañía entre la ciudadanía y se adoptan otras disposiciones”</w:t>
      </w:r>
    </w:p>
    <w:p w14:paraId="49303E39" w14:textId="77777777" w:rsidR="000A70B1" w:rsidRPr="00AD55C9" w:rsidRDefault="000A70B1" w:rsidP="00ED2CAC">
      <w:pPr>
        <w:jc w:val="both"/>
        <w:rPr>
          <w:rFonts w:ascii="Arial" w:eastAsiaTheme="minorHAnsi" w:hAnsi="Arial" w:cs="Arial"/>
          <w:sz w:val="22"/>
          <w:szCs w:val="22"/>
          <w:lang w:eastAsia="en-US"/>
        </w:rPr>
      </w:pPr>
    </w:p>
    <w:p w14:paraId="5ACFF230" w14:textId="77777777" w:rsidR="000A70B1" w:rsidRPr="00AD55C9" w:rsidRDefault="000A70B1" w:rsidP="00ED2CAC">
      <w:pPr>
        <w:rPr>
          <w:rFonts w:ascii="Arial" w:hAnsi="Arial" w:cs="Arial"/>
          <w:sz w:val="22"/>
          <w:szCs w:val="22"/>
        </w:rPr>
      </w:pPr>
    </w:p>
    <w:p w14:paraId="768B0156" w14:textId="77777777" w:rsidR="000A70B1" w:rsidRPr="00AD55C9" w:rsidRDefault="000A70B1" w:rsidP="00ED2CAC">
      <w:pPr>
        <w:rPr>
          <w:rFonts w:ascii="Arial" w:hAnsi="Arial" w:cs="Arial"/>
          <w:sz w:val="22"/>
          <w:szCs w:val="22"/>
        </w:rPr>
      </w:pPr>
      <w:r w:rsidRPr="00AD55C9">
        <w:rPr>
          <w:rFonts w:ascii="Arial" w:hAnsi="Arial" w:cs="Arial"/>
          <w:sz w:val="22"/>
          <w:szCs w:val="22"/>
        </w:rPr>
        <w:t>Respetado secretario,</w:t>
      </w:r>
    </w:p>
    <w:p w14:paraId="4DBF41A5" w14:textId="77777777" w:rsidR="000A70B1" w:rsidRPr="00AD55C9" w:rsidRDefault="000A70B1" w:rsidP="00ED2CAC">
      <w:pPr>
        <w:rPr>
          <w:rFonts w:ascii="Arial" w:hAnsi="Arial" w:cs="Arial"/>
          <w:sz w:val="22"/>
          <w:szCs w:val="22"/>
        </w:rPr>
      </w:pPr>
    </w:p>
    <w:p w14:paraId="04362807" w14:textId="62CEA1C6" w:rsidR="00953A02" w:rsidRPr="00AD55C9" w:rsidRDefault="000A70B1" w:rsidP="00ED2CAC">
      <w:pPr>
        <w:jc w:val="both"/>
        <w:rPr>
          <w:rFonts w:ascii="Arial" w:hAnsi="Arial" w:cs="Arial"/>
          <w:sz w:val="22"/>
          <w:szCs w:val="22"/>
        </w:rPr>
      </w:pPr>
      <w:r w:rsidRPr="00AD55C9">
        <w:rPr>
          <w:rFonts w:ascii="Arial" w:hAnsi="Arial" w:cs="Arial"/>
          <w:sz w:val="22"/>
          <w:szCs w:val="22"/>
        </w:rPr>
        <w:t xml:space="preserve">En mi condición de </w:t>
      </w:r>
      <w:bookmarkStart w:id="2" w:name="_Hlk524335962"/>
      <w:r w:rsidRPr="00AD55C9">
        <w:rPr>
          <w:rFonts w:ascii="Arial" w:hAnsi="Arial" w:cs="Arial"/>
          <w:sz w:val="22"/>
          <w:szCs w:val="22"/>
        </w:rPr>
        <w:t xml:space="preserve">Representante de la Cámara de Representantes del Congreso de la Republica </w:t>
      </w:r>
      <w:bookmarkEnd w:id="2"/>
      <w:r w:rsidRPr="00AD55C9">
        <w:rPr>
          <w:rFonts w:ascii="Arial" w:hAnsi="Arial" w:cs="Arial"/>
          <w:sz w:val="22"/>
          <w:szCs w:val="22"/>
        </w:rPr>
        <w:t>radico el</w:t>
      </w:r>
      <w:r w:rsidRPr="00AD55C9">
        <w:rPr>
          <w:rFonts w:ascii="Arial" w:hAnsi="Arial" w:cs="Arial"/>
          <w:color w:val="000000"/>
          <w:sz w:val="22"/>
          <w:szCs w:val="22"/>
          <w:lang w:eastAsia="es-CO"/>
        </w:rPr>
        <w:t xml:space="preserve"> presente proyecto de ley que tiene por objeto </w:t>
      </w:r>
      <w:r w:rsidR="00953A02" w:rsidRPr="00AD55C9">
        <w:rPr>
          <w:rFonts w:ascii="Arial" w:hAnsi="Arial" w:cs="Arial"/>
          <w:sz w:val="22"/>
          <w:szCs w:val="22"/>
        </w:rPr>
        <w:t xml:space="preserve">fortalecer la tenencia responsable de animales </w:t>
      </w:r>
      <w:r w:rsidR="001317A5" w:rsidRPr="00AD55C9">
        <w:rPr>
          <w:rFonts w:ascii="Arial" w:hAnsi="Arial" w:cs="Arial"/>
          <w:sz w:val="22"/>
          <w:szCs w:val="22"/>
        </w:rPr>
        <w:t>domésticos</w:t>
      </w:r>
      <w:r w:rsidR="00953A02" w:rsidRPr="00AD55C9">
        <w:rPr>
          <w:rFonts w:ascii="Arial" w:hAnsi="Arial" w:cs="Arial"/>
          <w:sz w:val="22"/>
          <w:szCs w:val="22"/>
        </w:rPr>
        <w:t xml:space="preserve"> o de compañía, y estimular la labor veterinaria </w:t>
      </w:r>
      <w:r w:rsidR="004B232F" w:rsidRPr="00AD55C9">
        <w:rPr>
          <w:rFonts w:ascii="Arial" w:hAnsi="Arial" w:cs="Arial"/>
          <w:sz w:val="22"/>
          <w:szCs w:val="22"/>
        </w:rPr>
        <w:t>proponiendo la creación de</w:t>
      </w:r>
      <w:r w:rsidR="00953A02" w:rsidRPr="00AD55C9">
        <w:rPr>
          <w:rFonts w:ascii="Arial" w:hAnsi="Arial" w:cs="Arial"/>
          <w:sz w:val="22"/>
          <w:szCs w:val="22"/>
        </w:rPr>
        <w:t xml:space="preserve"> un sistema de atención en salud para animales </w:t>
      </w:r>
      <w:r w:rsidR="001317A5" w:rsidRPr="00AD55C9">
        <w:rPr>
          <w:rFonts w:ascii="Arial" w:hAnsi="Arial" w:cs="Arial"/>
          <w:sz w:val="22"/>
          <w:szCs w:val="22"/>
        </w:rPr>
        <w:t>domésticos</w:t>
      </w:r>
      <w:r w:rsidR="00953A02" w:rsidRPr="00AD55C9">
        <w:rPr>
          <w:rFonts w:ascii="Arial" w:hAnsi="Arial" w:cs="Arial"/>
          <w:sz w:val="22"/>
          <w:szCs w:val="22"/>
        </w:rPr>
        <w:t xml:space="preserve"> o animales de compañía pertenecientes a familias </w:t>
      </w:r>
      <w:proofErr w:type="spellStart"/>
      <w:r w:rsidR="001317A5" w:rsidRPr="00AD55C9">
        <w:rPr>
          <w:rFonts w:ascii="Arial" w:hAnsi="Arial" w:cs="Arial"/>
          <w:sz w:val="22"/>
          <w:szCs w:val="22"/>
        </w:rPr>
        <w:t>Multiespecie</w:t>
      </w:r>
      <w:proofErr w:type="spellEnd"/>
      <w:r w:rsidR="00953A02" w:rsidRPr="00AD55C9">
        <w:rPr>
          <w:rFonts w:ascii="Arial" w:hAnsi="Arial" w:cs="Arial"/>
          <w:sz w:val="22"/>
          <w:szCs w:val="22"/>
        </w:rPr>
        <w:t xml:space="preserve"> </w:t>
      </w:r>
      <w:r w:rsidR="004B232F" w:rsidRPr="00AD55C9">
        <w:rPr>
          <w:rFonts w:ascii="Arial" w:hAnsi="Arial" w:cs="Arial"/>
          <w:sz w:val="22"/>
          <w:szCs w:val="22"/>
        </w:rPr>
        <w:t>de los hogares colombianos con ingresos mas bajos</w:t>
      </w:r>
      <w:r w:rsidR="00EE0E5B" w:rsidRPr="00AD55C9">
        <w:rPr>
          <w:rFonts w:ascii="Arial" w:hAnsi="Arial" w:cs="Arial"/>
          <w:sz w:val="22"/>
          <w:szCs w:val="22"/>
        </w:rPr>
        <w:t>, teniendo como base los principios de equidad y solidaridad</w:t>
      </w:r>
      <w:r w:rsidR="00FF5A8B" w:rsidRPr="00AD55C9">
        <w:rPr>
          <w:rFonts w:ascii="Arial" w:hAnsi="Arial" w:cs="Arial"/>
          <w:sz w:val="22"/>
          <w:szCs w:val="22"/>
        </w:rPr>
        <w:t>, los cuales</w:t>
      </w:r>
      <w:r w:rsidR="00EE0E5B" w:rsidRPr="00AD55C9">
        <w:rPr>
          <w:rFonts w:ascii="Arial" w:hAnsi="Arial" w:cs="Arial"/>
          <w:sz w:val="22"/>
          <w:szCs w:val="22"/>
        </w:rPr>
        <w:t xml:space="preserve"> son transversales en nuestra </w:t>
      </w:r>
      <w:r w:rsidR="00DE20E6">
        <w:rPr>
          <w:rFonts w:ascii="Arial" w:hAnsi="Arial" w:cs="Arial"/>
          <w:sz w:val="22"/>
          <w:szCs w:val="22"/>
        </w:rPr>
        <w:t>C</w:t>
      </w:r>
      <w:r w:rsidR="00EE0E5B" w:rsidRPr="00AD55C9">
        <w:rPr>
          <w:rFonts w:ascii="Arial" w:hAnsi="Arial" w:cs="Arial"/>
          <w:sz w:val="22"/>
          <w:szCs w:val="22"/>
        </w:rPr>
        <w:t xml:space="preserve">onstitución y en nuestra </w:t>
      </w:r>
      <w:r w:rsidR="00DE20E6">
        <w:rPr>
          <w:rFonts w:ascii="Arial" w:hAnsi="Arial" w:cs="Arial"/>
          <w:sz w:val="22"/>
          <w:szCs w:val="22"/>
        </w:rPr>
        <w:t>L</w:t>
      </w:r>
      <w:r w:rsidR="00EE0E5B" w:rsidRPr="00AD55C9">
        <w:rPr>
          <w:rFonts w:ascii="Arial" w:hAnsi="Arial" w:cs="Arial"/>
          <w:sz w:val="22"/>
          <w:szCs w:val="22"/>
        </w:rPr>
        <w:t xml:space="preserve">ey. </w:t>
      </w:r>
    </w:p>
    <w:p w14:paraId="4709CE81" w14:textId="2CAA54E8" w:rsidR="000A70B1" w:rsidRPr="00AD55C9" w:rsidRDefault="000A70B1" w:rsidP="00ED2CAC">
      <w:pPr>
        <w:jc w:val="both"/>
        <w:rPr>
          <w:rFonts w:ascii="Arial" w:eastAsiaTheme="minorHAnsi" w:hAnsi="Arial" w:cs="Arial"/>
          <w:sz w:val="22"/>
          <w:szCs w:val="22"/>
          <w:lang w:eastAsia="en-US"/>
        </w:rPr>
      </w:pPr>
    </w:p>
    <w:p w14:paraId="5E43FAF6" w14:textId="77777777" w:rsidR="000A70B1" w:rsidRPr="00AD55C9" w:rsidRDefault="000A70B1" w:rsidP="00ED2CAC">
      <w:pPr>
        <w:jc w:val="both"/>
        <w:rPr>
          <w:rFonts w:ascii="Arial" w:hAnsi="Arial" w:cs="Arial"/>
          <w:sz w:val="22"/>
          <w:szCs w:val="22"/>
        </w:rPr>
      </w:pPr>
      <w:r w:rsidRPr="00AD55C9">
        <w:rPr>
          <w:rFonts w:ascii="Arial" w:hAnsi="Arial" w:cs="Arial"/>
          <w:sz w:val="22"/>
          <w:szCs w:val="22"/>
        </w:rPr>
        <w:t xml:space="preserve">De tal forma, presento a consideración del Congreso de la República este proyecto para iniciar el trámite correspondiente y cumplir con las exigencias dictadas por la Ley. </w:t>
      </w:r>
    </w:p>
    <w:p w14:paraId="70FF8FDF" w14:textId="77777777" w:rsidR="000A70B1" w:rsidRPr="00AD55C9" w:rsidRDefault="000A70B1" w:rsidP="00ED2CAC">
      <w:pPr>
        <w:jc w:val="both"/>
        <w:rPr>
          <w:rFonts w:ascii="Arial" w:hAnsi="Arial" w:cs="Arial"/>
          <w:sz w:val="22"/>
          <w:szCs w:val="22"/>
        </w:rPr>
      </w:pPr>
    </w:p>
    <w:p w14:paraId="173F5C6B" w14:textId="77777777" w:rsidR="000A70B1" w:rsidRPr="00AD55C9" w:rsidRDefault="000A70B1" w:rsidP="00ED2CAC">
      <w:pPr>
        <w:jc w:val="both"/>
        <w:rPr>
          <w:rFonts w:ascii="Arial" w:hAnsi="Arial" w:cs="Arial"/>
          <w:sz w:val="22"/>
          <w:szCs w:val="22"/>
        </w:rPr>
      </w:pPr>
      <w:r w:rsidRPr="00AD55C9">
        <w:rPr>
          <w:rFonts w:ascii="Arial" w:hAnsi="Arial" w:cs="Arial"/>
          <w:sz w:val="22"/>
          <w:szCs w:val="22"/>
        </w:rPr>
        <w:t xml:space="preserve">Adjunto original y tres (3) copias del documento, así como una copia en medio magnético (CD). </w:t>
      </w:r>
    </w:p>
    <w:p w14:paraId="74C938D4" w14:textId="77777777" w:rsidR="000A70B1" w:rsidRPr="00AD55C9" w:rsidRDefault="000A70B1" w:rsidP="00ED2CAC">
      <w:pPr>
        <w:rPr>
          <w:rFonts w:ascii="Arial" w:hAnsi="Arial" w:cs="Arial"/>
          <w:sz w:val="22"/>
          <w:szCs w:val="22"/>
        </w:rPr>
      </w:pPr>
    </w:p>
    <w:p w14:paraId="6696138D" w14:textId="58F0D742" w:rsidR="000A70B1" w:rsidRPr="00AD55C9" w:rsidRDefault="00655E0F" w:rsidP="00ED2CAC">
      <w:pPr>
        <w:rPr>
          <w:rFonts w:ascii="Arial" w:hAnsi="Arial" w:cs="Arial"/>
          <w:sz w:val="22"/>
          <w:szCs w:val="22"/>
        </w:rPr>
      </w:pPr>
      <w:r>
        <w:rPr>
          <w:noProof/>
          <w:lang w:eastAsia="es-CO"/>
        </w:rPr>
        <w:drawing>
          <wp:anchor distT="0" distB="0" distL="114300" distR="114300" simplePos="0" relativeHeight="251661312" behindDoc="1" locked="0" layoutInCell="1" allowOverlap="1" wp14:anchorId="56C1E9FF" wp14:editId="24926E08">
            <wp:simplePos x="0" y="0"/>
            <wp:positionH relativeFrom="column">
              <wp:posOffset>209550</wp:posOffset>
            </wp:positionH>
            <wp:positionV relativeFrom="paragraph">
              <wp:posOffset>4445</wp:posOffset>
            </wp:positionV>
            <wp:extent cx="1733550" cy="2200275"/>
            <wp:effectExtent l="0" t="0" r="0"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2200275"/>
                    </a:xfrm>
                    <a:prstGeom prst="rect">
                      <a:avLst/>
                    </a:prstGeom>
                    <a:noFill/>
                    <a:ln>
                      <a:noFill/>
                    </a:ln>
                  </pic:spPr>
                </pic:pic>
              </a:graphicData>
            </a:graphic>
          </wp:anchor>
        </w:drawing>
      </w:r>
    </w:p>
    <w:p w14:paraId="2678EFDA" w14:textId="04865CA5" w:rsidR="000A70B1" w:rsidRPr="00AD55C9" w:rsidRDefault="000A70B1" w:rsidP="00ED2CAC">
      <w:pPr>
        <w:outlineLvl w:val="0"/>
        <w:rPr>
          <w:rFonts w:ascii="Arial" w:hAnsi="Arial" w:cs="Arial"/>
          <w:sz w:val="22"/>
          <w:szCs w:val="22"/>
        </w:rPr>
      </w:pPr>
      <w:r w:rsidRPr="00AD55C9">
        <w:rPr>
          <w:rFonts w:ascii="Arial" w:hAnsi="Arial" w:cs="Arial"/>
          <w:sz w:val="22"/>
          <w:szCs w:val="22"/>
        </w:rPr>
        <w:t xml:space="preserve">Cordialmente, </w:t>
      </w:r>
    </w:p>
    <w:p w14:paraId="089639B1" w14:textId="77777777" w:rsidR="000A70B1" w:rsidRPr="00AD55C9" w:rsidRDefault="000A70B1" w:rsidP="00ED2CAC">
      <w:pPr>
        <w:pStyle w:val="Prrafodelista"/>
        <w:ind w:left="0"/>
        <w:jc w:val="both"/>
        <w:rPr>
          <w:rFonts w:ascii="Arial" w:hAnsi="Arial" w:cs="Arial"/>
          <w:sz w:val="22"/>
          <w:szCs w:val="22"/>
          <w:lang w:val="es-ES"/>
        </w:rPr>
      </w:pPr>
    </w:p>
    <w:p w14:paraId="062FF752" w14:textId="25632592" w:rsidR="000A70B1" w:rsidRPr="00AD55C9" w:rsidRDefault="000A70B1" w:rsidP="00ED2CAC">
      <w:pPr>
        <w:pStyle w:val="Prrafodelista"/>
        <w:ind w:left="0"/>
        <w:jc w:val="both"/>
        <w:rPr>
          <w:rFonts w:ascii="Arial" w:hAnsi="Arial" w:cs="Arial"/>
          <w:sz w:val="22"/>
          <w:szCs w:val="22"/>
          <w:lang w:val="es-ES"/>
        </w:rPr>
      </w:pPr>
    </w:p>
    <w:p w14:paraId="792FCB38" w14:textId="0F3E0274" w:rsidR="000A70B1" w:rsidRPr="00AD55C9" w:rsidRDefault="000A70B1" w:rsidP="00ED2CAC">
      <w:pPr>
        <w:pStyle w:val="Prrafodelista"/>
        <w:ind w:left="0"/>
        <w:jc w:val="both"/>
        <w:rPr>
          <w:rFonts w:ascii="Arial" w:hAnsi="Arial" w:cs="Arial"/>
          <w:sz w:val="22"/>
          <w:szCs w:val="22"/>
          <w:lang w:val="es-ES"/>
        </w:rPr>
      </w:pPr>
    </w:p>
    <w:p w14:paraId="399419A8" w14:textId="77777777" w:rsidR="000A70B1" w:rsidRPr="00AD55C9" w:rsidRDefault="000A70B1" w:rsidP="00ED2CAC">
      <w:pPr>
        <w:jc w:val="both"/>
        <w:rPr>
          <w:rFonts w:ascii="Arial" w:hAnsi="Arial" w:cs="Arial"/>
          <w:sz w:val="22"/>
          <w:szCs w:val="22"/>
          <w:lang w:val="es-ES"/>
        </w:rPr>
      </w:pPr>
      <w:bookmarkStart w:id="3" w:name="_Hlk524336119"/>
      <w:r w:rsidRPr="00AD55C9">
        <w:rPr>
          <w:rFonts w:ascii="Arial" w:hAnsi="Arial" w:cs="Arial"/>
          <w:sz w:val="22"/>
          <w:szCs w:val="22"/>
          <w:lang w:val="es-ES"/>
        </w:rPr>
        <w:t>______________________________</w:t>
      </w:r>
    </w:p>
    <w:p w14:paraId="01A914AE" w14:textId="77777777" w:rsidR="000A70B1" w:rsidRPr="00AD55C9" w:rsidRDefault="000A70B1" w:rsidP="00ED2CAC">
      <w:pPr>
        <w:jc w:val="both"/>
        <w:rPr>
          <w:rFonts w:ascii="Arial" w:hAnsi="Arial" w:cs="Arial"/>
          <w:b/>
          <w:sz w:val="22"/>
          <w:szCs w:val="22"/>
          <w:lang w:val="es-ES"/>
        </w:rPr>
      </w:pPr>
      <w:r w:rsidRPr="00AD55C9">
        <w:rPr>
          <w:rFonts w:ascii="Arial" w:hAnsi="Arial" w:cs="Arial"/>
          <w:b/>
          <w:sz w:val="22"/>
          <w:szCs w:val="22"/>
          <w:lang w:val="es-ES"/>
        </w:rPr>
        <w:t>LEÓN FREDY MUÑOZ LOPERA</w:t>
      </w:r>
    </w:p>
    <w:p w14:paraId="4E8B1819" w14:textId="77777777" w:rsidR="000A70B1" w:rsidRPr="00AD55C9" w:rsidRDefault="000A70B1" w:rsidP="00ED2CAC">
      <w:pPr>
        <w:jc w:val="both"/>
        <w:rPr>
          <w:rFonts w:ascii="Arial" w:hAnsi="Arial" w:cs="Arial"/>
          <w:sz w:val="22"/>
          <w:szCs w:val="22"/>
          <w:lang w:val="es-ES"/>
        </w:rPr>
      </w:pPr>
      <w:r w:rsidRPr="00AD55C9">
        <w:rPr>
          <w:rFonts w:ascii="Arial" w:hAnsi="Arial" w:cs="Arial"/>
          <w:sz w:val="22"/>
          <w:szCs w:val="22"/>
          <w:lang w:val="es-ES"/>
        </w:rPr>
        <w:t>Representante a la Cámara</w:t>
      </w:r>
    </w:p>
    <w:p w14:paraId="49285C76" w14:textId="77777777" w:rsidR="000A70B1" w:rsidRPr="00AD55C9" w:rsidRDefault="000A70B1" w:rsidP="00ED2CAC">
      <w:pPr>
        <w:jc w:val="both"/>
        <w:rPr>
          <w:rFonts w:ascii="Arial" w:hAnsi="Arial" w:cs="Arial"/>
          <w:sz w:val="22"/>
          <w:szCs w:val="22"/>
          <w:lang w:val="es-ES"/>
        </w:rPr>
      </w:pPr>
      <w:r w:rsidRPr="00AD55C9">
        <w:rPr>
          <w:rFonts w:ascii="Arial" w:hAnsi="Arial" w:cs="Arial"/>
          <w:sz w:val="22"/>
          <w:szCs w:val="22"/>
          <w:lang w:val="es-ES"/>
        </w:rPr>
        <w:t>Partido Alianza Verde</w:t>
      </w:r>
    </w:p>
    <w:bookmarkEnd w:id="3"/>
    <w:p w14:paraId="2C6FF6F5" w14:textId="77777777" w:rsidR="000A70B1" w:rsidRPr="00AD55C9" w:rsidRDefault="000A70B1" w:rsidP="00ED2CAC">
      <w:pPr>
        <w:jc w:val="center"/>
        <w:rPr>
          <w:rFonts w:ascii="Arial" w:hAnsi="Arial" w:cs="Arial"/>
          <w:b/>
          <w:bCs/>
          <w:color w:val="000000"/>
          <w:sz w:val="22"/>
          <w:szCs w:val="22"/>
        </w:rPr>
      </w:pPr>
    </w:p>
    <w:p w14:paraId="5E61D18B" w14:textId="77777777" w:rsidR="000A70B1" w:rsidRPr="00AD55C9" w:rsidRDefault="000A70B1" w:rsidP="00ED2CAC">
      <w:pPr>
        <w:jc w:val="center"/>
        <w:rPr>
          <w:rFonts w:ascii="Arial" w:hAnsi="Arial" w:cs="Arial"/>
          <w:b/>
          <w:bCs/>
          <w:color w:val="000000"/>
          <w:sz w:val="22"/>
          <w:szCs w:val="22"/>
        </w:rPr>
      </w:pPr>
    </w:p>
    <w:p w14:paraId="69B0B8B4" w14:textId="77777777" w:rsidR="000A70B1" w:rsidRPr="00AD55C9" w:rsidRDefault="000A70B1" w:rsidP="00ED2CAC">
      <w:pPr>
        <w:jc w:val="center"/>
        <w:rPr>
          <w:rFonts w:ascii="Arial" w:hAnsi="Arial" w:cs="Arial"/>
          <w:b/>
          <w:bCs/>
          <w:color w:val="000000"/>
          <w:sz w:val="22"/>
          <w:szCs w:val="22"/>
        </w:rPr>
      </w:pPr>
    </w:p>
    <w:p w14:paraId="7D1066BB" w14:textId="29EA45A9" w:rsidR="000A70B1" w:rsidRPr="00AD55C9" w:rsidRDefault="000A70B1" w:rsidP="00ED2CAC">
      <w:pPr>
        <w:rPr>
          <w:rFonts w:ascii="Arial" w:hAnsi="Arial" w:cs="Arial"/>
          <w:b/>
          <w:bCs/>
          <w:color w:val="000000"/>
          <w:sz w:val="22"/>
          <w:szCs w:val="22"/>
        </w:rPr>
      </w:pPr>
    </w:p>
    <w:p w14:paraId="1B7F2223" w14:textId="4B32EE1C" w:rsidR="00EE0E5B" w:rsidRPr="00AD55C9" w:rsidRDefault="00EE0E5B" w:rsidP="00ED2CAC">
      <w:pPr>
        <w:rPr>
          <w:rFonts w:ascii="Arial" w:hAnsi="Arial" w:cs="Arial"/>
          <w:smallCaps/>
          <w:sz w:val="22"/>
          <w:szCs w:val="22"/>
        </w:rPr>
      </w:pPr>
    </w:p>
    <w:p w14:paraId="7BE57F89" w14:textId="2E5AA308" w:rsidR="00C81409" w:rsidRPr="00AD55C9" w:rsidRDefault="00C81409" w:rsidP="00ED2CAC">
      <w:pPr>
        <w:rPr>
          <w:rFonts w:ascii="Arial" w:hAnsi="Arial" w:cs="Arial"/>
          <w:smallCaps/>
          <w:sz w:val="22"/>
          <w:szCs w:val="22"/>
        </w:rPr>
      </w:pPr>
    </w:p>
    <w:p w14:paraId="662D31E9" w14:textId="0B1D5CEA" w:rsidR="00C81409" w:rsidRPr="00AD55C9" w:rsidRDefault="00C81409" w:rsidP="00ED2CAC">
      <w:pPr>
        <w:rPr>
          <w:rFonts w:ascii="Arial" w:hAnsi="Arial" w:cs="Arial"/>
          <w:smallCaps/>
          <w:sz w:val="22"/>
          <w:szCs w:val="22"/>
        </w:rPr>
      </w:pPr>
    </w:p>
    <w:p w14:paraId="0082300A" w14:textId="77777777" w:rsidR="00117E08" w:rsidRPr="00AD55C9" w:rsidRDefault="00117E08" w:rsidP="00ED2CAC">
      <w:pPr>
        <w:rPr>
          <w:rFonts w:ascii="Arial" w:hAnsi="Arial" w:cs="Arial"/>
          <w:smallCaps/>
          <w:sz w:val="22"/>
          <w:szCs w:val="22"/>
        </w:rPr>
      </w:pPr>
    </w:p>
    <w:p w14:paraId="3FE2E73B" w14:textId="77777777" w:rsidR="00EB6DDA" w:rsidRPr="00AD55C9" w:rsidRDefault="00EB6DDA" w:rsidP="00ED2CAC">
      <w:pPr>
        <w:jc w:val="center"/>
        <w:rPr>
          <w:rFonts w:ascii="Arial" w:hAnsi="Arial" w:cs="Arial"/>
          <w:smallCaps/>
          <w:sz w:val="22"/>
          <w:szCs w:val="22"/>
        </w:rPr>
      </w:pPr>
      <w:r w:rsidRPr="00AD55C9">
        <w:rPr>
          <w:rFonts w:ascii="Arial" w:hAnsi="Arial" w:cs="Arial"/>
          <w:smallCaps/>
          <w:sz w:val="22"/>
          <w:szCs w:val="22"/>
        </w:rPr>
        <w:lastRenderedPageBreak/>
        <w:t>Proyecto de ley ____________________ 202</w:t>
      </w:r>
      <w:r w:rsidR="00C67C3C" w:rsidRPr="00AD55C9">
        <w:rPr>
          <w:rFonts w:ascii="Arial" w:hAnsi="Arial" w:cs="Arial"/>
          <w:smallCaps/>
          <w:sz w:val="22"/>
          <w:szCs w:val="22"/>
        </w:rPr>
        <w:t>1</w:t>
      </w:r>
      <w:r w:rsidRPr="00AD55C9">
        <w:rPr>
          <w:rFonts w:ascii="Arial" w:hAnsi="Arial" w:cs="Arial"/>
          <w:smallCaps/>
          <w:sz w:val="22"/>
          <w:szCs w:val="22"/>
        </w:rPr>
        <w:t xml:space="preserve"> Cámara de Representantes</w:t>
      </w:r>
    </w:p>
    <w:p w14:paraId="7ECD8E08" w14:textId="77777777" w:rsidR="00EB6DDA" w:rsidRPr="00AD55C9" w:rsidRDefault="00EB6DDA" w:rsidP="00ED2CAC">
      <w:pPr>
        <w:jc w:val="center"/>
        <w:rPr>
          <w:rFonts w:ascii="Arial" w:hAnsi="Arial" w:cs="Arial"/>
          <w:sz w:val="22"/>
          <w:szCs w:val="22"/>
        </w:rPr>
      </w:pPr>
    </w:p>
    <w:p w14:paraId="15567272" w14:textId="6AE22EE2" w:rsidR="00EB6DDA" w:rsidRPr="00AD55C9" w:rsidRDefault="00EB6DDA" w:rsidP="00ED2CAC">
      <w:pPr>
        <w:jc w:val="center"/>
        <w:rPr>
          <w:rFonts w:ascii="Arial" w:hAnsi="Arial" w:cs="Arial"/>
          <w:sz w:val="22"/>
          <w:szCs w:val="22"/>
        </w:rPr>
      </w:pPr>
      <w:bookmarkStart w:id="4" w:name="_Hlk87436463"/>
      <w:r w:rsidRPr="00AD55C9">
        <w:rPr>
          <w:rFonts w:ascii="Arial" w:hAnsi="Arial" w:cs="Arial"/>
          <w:i/>
          <w:sz w:val="22"/>
          <w:szCs w:val="22"/>
        </w:rPr>
        <w:t>“</w:t>
      </w:r>
      <w:r w:rsidR="00FD3FC3" w:rsidRPr="00AD55C9">
        <w:rPr>
          <w:rFonts w:ascii="Arial" w:hAnsi="Arial" w:cs="Arial"/>
          <w:i/>
          <w:sz w:val="22"/>
          <w:szCs w:val="22"/>
        </w:rPr>
        <w:t xml:space="preserve">Por medio de la cual se establecen lineamientos para la implementación de un sistema de atención integral en salud veterinaria para animales </w:t>
      </w:r>
      <w:r w:rsidR="001317A5" w:rsidRPr="00AD55C9">
        <w:rPr>
          <w:rFonts w:ascii="Arial" w:hAnsi="Arial" w:cs="Arial"/>
          <w:i/>
          <w:sz w:val="22"/>
          <w:szCs w:val="22"/>
        </w:rPr>
        <w:t>domésticos</w:t>
      </w:r>
      <w:r w:rsidR="002B335D" w:rsidRPr="00AD55C9">
        <w:rPr>
          <w:rFonts w:ascii="Arial" w:hAnsi="Arial" w:cs="Arial"/>
          <w:i/>
          <w:sz w:val="22"/>
          <w:szCs w:val="22"/>
        </w:rPr>
        <w:t xml:space="preserve"> </w:t>
      </w:r>
      <w:r w:rsidR="00531CD5" w:rsidRPr="00AD55C9">
        <w:rPr>
          <w:rFonts w:ascii="Arial" w:hAnsi="Arial" w:cs="Arial"/>
          <w:i/>
          <w:sz w:val="22"/>
          <w:szCs w:val="22"/>
        </w:rPr>
        <w:t>SISPET</w:t>
      </w:r>
      <w:r w:rsidR="00D327DF" w:rsidRPr="00AD55C9">
        <w:rPr>
          <w:rFonts w:ascii="Arial" w:hAnsi="Arial" w:cs="Arial"/>
          <w:i/>
          <w:sz w:val="22"/>
          <w:szCs w:val="22"/>
        </w:rPr>
        <w:t>, se</w:t>
      </w:r>
      <w:r w:rsidR="00FD3FC3" w:rsidRPr="00AD55C9">
        <w:rPr>
          <w:rFonts w:ascii="Arial" w:hAnsi="Arial" w:cs="Arial"/>
          <w:i/>
          <w:sz w:val="22"/>
          <w:szCs w:val="22"/>
        </w:rPr>
        <w:t xml:space="preserve"> fomenta el ejercicio veterinario en el territorio nacional</w:t>
      </w:r>
      <w:r w:rsidR="002B335D" w:rsidRPr="00AD55C9">
        <w:rPr>
          <w:rFonts w:ascii="Arial" w:hAnsi="Arial" w:cs="Arial"/>
          <w:i/>
          <w:sz w:val="22"/>
          <w:szCs w:val="22"/>
        </w:rPr>
        <w:t xml:space="preserve">, </w:t>
      </w:r>
      <w:r w:rsidR="00FD3FC3" w:rsidRPr="00AD55C9">
        <w:rPr>
          <w:rFonts w:ascii="Arial" w:hAnsi="Arial" w:cs="Arial"/>
          <w:i/>
          <w:sz w:val="22"/>
          <w:szCs w:val="22"/>
        </w:rPr>
        <w:t>se promueve la tenencia responsable</w:t>
      </w:r>
      <w:r w:rsidR="00CF3731" w:rsidRPr="00AD55C9">
        <w:rPr>
          <w:rFonts w:ascii="Arial" w:hAnsi="Arial" w:cs="Arial"/>
          <w:i/>
          <w:sz w:val="22"/>
          <w:szCs w:val="22"/>
        </w:rPr>
        <w:t xml:space="preserve"> de Animales de </w:t>
      </w:r>
      <w:r w:rsidR="00A9533F" w:rsidRPr="00AD55C9">
        <w:rPr>
          <w:rFonts w:ascii="Arial" w:hAnsi="Arial" w:cs="Arial"/>
          <w:i/>
          <w:sz w:val="22"/>
          <w:szCs w:val="22"/>
        </w:rPr>
        <w:t>Compañía</w:t>
      </w:r>
      <w:r w:rsidR="002B335D" w:rsidRPr="00AD55C9">
        <w:rPr>
          <w:rFonts w:ascii="Arial" w:hAnsi="Arial" w:cs="Arial"/>
          <w:i/>
          <w:sz w:val="22"/>
          <w:szCs w:val="22"/>
        </w:rPr>
        <w:t xml:space="preserve"> entre la ciudadanía y se adoptan otras disposiciones</w:t>
      </w:r>
      <w:r w:rsidR="00FD3FC3" w:rsidRPr="00AD55C9">
        <w:rPr>
          <w:rFonts w:ascii="Arial" w:hAnsi="Arial" w:cs="Arial"/>
          <w:i/>
          <w:sz w:val="22"/>
          <w:szCs w:val="22"/>
        </w:rPr>
        <w:t>”</w:t>
      </w:r>
      <w:bookmarkEnd w:id="4"/>
      <w:r w:rsidR="00FD3FC3" w:rsidRPr="00AD55C9">
        <w:rPr>
          <w:rFonts w:ascii="Arial" w:hAnsi="Arial" w:cs="Arial"/>
          <w:sz w:val="22"/>
          <w:szCs w:val="22"/>
        </w:rPr>
        <w:t>.</w:t>
      </w:r>
    </w:p>
    <w:p w14:paraId="307135BD" w14:textId="77777777" w:rsidR="00EB6DDA" w:rsidRPr="00AD55C9" w:rsidRDefault="00EB6DDA" w:rsidP="00ED2CAC">
      <w:pPr>
        <w:jc w:val="center"/>
        <w:rPr>
          <w:rFonts w:ascii="Arial" w:hAnsi="Arial" w:cs="Arial"/>
          <w:sz w:val="22"/>
          <w:szCs w:val="22"/>
        </w:rPr>
      </w:pPr>
    </w:p>
    <w:p w14:paraId="02276197" w14:textId="77777777" w:rsidR="00EB6DDA" w:rsidRPr="00AD55C9" w:rsidRDefault="00EB6DDA" w:rsidP="00ED2CAC">
      <w:pPr>
        <w:jc w:val="center"/>
        <w:rPr>
          <w:rFonts w:ascii="Arial" w:hAnsi="Arial" w:cs="Arial"/>
          <w:b/>
          <w:bCs/>
          <w:sz w:val="22"/>
          <w:szCs w:val="22"/>
        </w:rPr>
      </w:pPr>
      <w:r w:rsidRPr="00AD55C9">
        <w:rPr>
          <w:rFonts w:ascii="Arial" w:hAnsi="Arial" w:cs="Arial"/>
          <w:b/>
          <w:bCs/>
          <w:sz w:val="22"/>
          <w:szCs w:val="22"/>
        </w:rPr>
        <w:t>El Congreso de Colombia,</w:t>
      </w:r>
    </w:p>
    <w:p w14:paraId="3BD78DBC" w14:textId="77777777" w:rsidR="00EB6DDA" w:rsidRPr="00AD55C9" w:rsidRDefault="00EB6DDA" w:rsidP="00ED2CAC">
      <w:pPr>
        <w:jc w:val="center"/>
        <w:rPr>
          <w:rFonts w:ascii="Arial" w:hAnsi="Arial" w:cs="Arial"/>
          <w:b/>
          <w:bCs/>
          <w:sz w:val="22"/>
          <w:szCs w:val="22"/>
        </w:rPr>
      </w:pPr>
    </w:p>
    <w:p w14:paraId="576541C2" w14:textId="20FCE59C" w:rsidR="00EB6DDA" w:rsidRPr="00AD55C9" w:rsidRDefault="00EB6DDA" w:rsidP="00ED2CAC">
      <w:pPr>
        <w:jc w:val="center"/>
        <w:rPr>
          <w:rFonts w:ascii="Arial" w:hAnsi="Arial" w:cs="Arial"/>
          <w:b/>
          <w:bCs/>
          <w:sz w:val="22"/>
          <w:szCs w:val="22"/>
        </w:rPr>
      </w:pPr>
      <w:r w:rsidRPr="00AD55C9">
        <w:rPr>
          <w:rFonts w:ascii="Arial" w:hAnsi="Arial" w:cs="Arial"/>
          <w:b/>
          <w:bCs/>
          <w:sz w:val="22"/>
          <w:szCs w:val="22"/>
        </w:rPr>
        <w:t>DECRETA:</w:t>
      </w:r>
    </w:p>
    <w:p w14:paraId="1F194948" w14:textId="281D1FEE" w:rsidR="000036F5" w:rsidRPr="00AD55C9" w:rsidRDefault="000036F5" w:rsidP="00ED2CAC">
      <w:pPr>
        <w:jc w:val="center"/>
        <w:rPr>
          <w:rFonts w:ascii="Arial" w:hAnsi="Arial" w:cs="Arial"/>
          <w:sz w:val="22"/>
          <w:szCs w:val="22"/>
        </w:rPr>
      </w:pPr>
    </w:p>
    <w:p w14:paraId="005EBFF6" w14:textId="2F4D7565" w:rsidR="000036F5" w:rsidRPr="00AD55C9" w:rsidRDefault="000036F5" w:rsidP="00ED2CAC">
      <w:pPr>
        <w:jc w:val="center"/>
        <w:rPr>
          <w:rFonts w:ascii="Arial" w:hAnsi="Arial" w:cs="Arial"/>
          <w:b/>
          <w:bCs/>
          <w:sz w:val="22"/>
          <w:szCs w:val="22"/>
        </w:rPr>
      </w:pPr>
      <w:bookmarkStart w:id="5" w:name="_Hlk85537353"/>
      <w:r w:rsidRPr="00AD55C9">
        <w:rPr>
          <w:rFonts w:ascii="Arial" w:hAnsi="Arial" w:cs="Arial"/>
          <w:b/>
          <w:bCs/>
          <w:sz w:val="22"/>
          <w:szCs w:val="22"/>
        </w:rPr>
        <w:t xml:space="preserve">TITULO I </w:t>
      </w:r>
    </w:p>
    <w:p w14:paraId="499D73DD" w14:textId="19C1E96D" w:rsidR="00E7457C" w:rsidRPr="00AD55C9" w:rsidRDefault="00E7457C" w:rsidP="00ED2CAC">
      <w:pPr>
        <w:jc w:val="center"/>
        <w:rPr>
          <w:rFonts w:ascii="Arial" w:hAnsi="Arial" w:cs="Arial"/>
          <w:b/>
          <w:bCs/>
          <w:sz w:val="22"/>
          <w:szCs w:val="22"/>
        </w:rPr>
      </w:pPr>
      <w:r w:rsidRPr="00AD55C9">
        <w:rPr>
          <w:rFonts w:ascii="Arial" w:hAnsi="Arial" w:cs="Arial"/>
          <w:b/>
          <w:bCs/>
          <w:sz w:val="22"/>
          <w:szCs w:val="22"/>
        </w:rPr>
        <w:t xml:space="preserve">CONSIDERACIONES GENERALES </w:t>
      </w:r>
      <w:r w:rsidR="00531CD5" w:rsidRPr="00AD55C9">
        <w:rPr>
          <w:rFonts w:ascii="Arial" w:hAnsi="Arial" w:cs="Arial"/>
          <w:b/>
          <w:bCs/>
          <w:sz w:val="22"/>
          <w:szCs w:val="22"/>
        </w:rPr>
        <w:t>SISPET</w:t>
      </w:r>
      <w:r w:rsidRPr="00AD55C9">
        <w:rPr>
          <w:rFonts w:ascii="Arial" w:hAnsi="Arial" w:cs="Arial"/>
          <w:b/>
          <w:bCs/>
          <w:sz w:val="22"/>
          <w:szCs w:val="22"/>
        </w:rPr>
        <w:t xml:space="preserve"> </w:t>
      </w:r>
    </w:p>
    <w:bookmarkEnd w:id="5"/>
    <w:p w14:paraId="6A10938A" w14:textId="18F9133D" w:rsidR="00864D3F" w:rsidRPr="00AD55C9" w:rsidRDefault="00864D3F" w:rsidP="00ED2CAC">
      <w:pPr>
        <w:jc w:val="center"/>
        <w:rPr>
          <w:rFonts w:ascii="Arial" w:hAnsi="Arial" w:cs="Arial"/>
          <w:b/>
          <w:bCs/>
          <w:sz w:val="22"/>
          <w:szCs w:val="22"/>
        </w:rPr>
      </w:pPr>
    </w:p>
    <w:p w14:paraId="6EB90EC0" w14:textId="5BA8BAA2" w:rsidR="00262D5E" w:rsidRPr="00AD55C9" w:rsidRDefault="00330D90" w:rsidP="00ED2CAC">
      <w:pPr>
        <w:jc w:val="both"/>
        <w:rPr>
          <w:rFonts w:ascii="Arial" w:hAnsi="Arial" w:cs="Arial"/>
          <w:sz w:val="22"/>
          <w:szCs w:val="22"/>
        </w:rPr>
      </w:pPr>
      <w:r w:rsidRPr="00AD55C9">
        <w:rPr>
          <w:rFonts w:ascii="Arial" w:hAnsi="Arial" w:cs="Arial"/>
          <w:b/>
          <w:smallCaps/>
          <w:sz w:val="22"/>
          <w:szCs w:val="22"/>
        </w:rPr>
        <w:t>ARTÍCULO 1. OBJETO Y ÁMBITO DE APLICACIÓN</w:t>
      </w:r>
      <w:r w:rsidR="00864D3F" w:rsidRPr="00AD55C9">
        <w:rPr>
          <w:rFonts w:ascii="Arial" w:hAnsi="Arial" w:cs="Arial"/>
          <w:smallCaps/>
          <w:sz w:val="22"/>
          <w:szCs w:val="22"/>
        </w:rPr>
        <w:t>. </w:t>
      </w:r>
      <w:r w:rsidR="00B02AD7" w:rsidRPr="00AD55C9">
        <w:rPr>
          <w:rFonts w:ascii="Arial" w:hAnsi="Arial" w:cs="Arial"/>
          <w:color w:val="000000"/>
          <w:sz w:val="22"/>
          <w:szCs w:val="22"/>
          <w:lang w:eastAsia="es-CO"/>
        </w:rPr>
        <w:t xml:space="preserve"> </w:t>
      </w:r>
      <w:r w:rsidR="00B02AD7" w:rsidRPr="00AD55C9">
        <w:rPr>
          <w:rFonts w:ascii="Arial" w:hAnsi="Arial" w:cs="Arial"/>
          <w:sz w:val="22"/>
          <w:szCs w:val="22"/>
        </w:rPr>
        <w:t xml:space="preserve">fortalecer la tenencia responsable de animales </w:t>
      </w:r>
      <w:r w:rsidR="001317A5" w:rsidRPr="00AD55C9">
        <w:rPr>
          <w:rFonts w:ascii="Arial" w:hAnsi="Arial" w:cs="Arial"/>
          <w:sz w:val="22"/>
          <w:szCs w:val="22"/>
        </w:rPr>
        <w:t>domésticos</w:t>
      </w:r>
      <w:r w:rsidR="00B02AD7" w:rsidRPr="00AD55C9">
        <w:rPr>
          <w:rFonts w:ascii="Arial" w:hAnsi="Arial" w:cs="Arial"/>
          <w:sz w:val="22"/>
          <w:szCs w:val="22"/>
        </w:rPr>
        <w:t xml:space="preserve"> o de compañía,</w:t>
      </w:r>
      <w:r w:rsidR="003C6D95" w:rsidRPr="00AD55C9">
        <w:rPr>
          <w:rFonts w:ascii="Arial" w:hAnsi="Arial" w:cs="Arial"/>
          <w:sz w:val="22"/>
          <w:szCs w:val="22"/>
        </w:rPr>
        <w:t xml:space="preserve"> </w:t>
      </w:r>
      <w:r w:rsidR="00B02AD7" w:rsidRPr="00AD55C9">
        <w:rPr>
          <w:rFonts w:ascii="Arial" w:hAnsi="Arial" w:cs="Arial"/>
          <w:sz w:val="22"/>
          <w:szCs w:val="22"/>
        </w:rPr>
        <w:t xml:space="preserve">estimular la labor veterinaria proponiendo la creación de un </w:t>
      </w:r>
      <w:r w:rsidR="003C6D95" w:rsidRPr="00AD55C9">
        <w:rPr>
          <w:rFonts w:ascii="Arial" w:hAnsi="Arial" w:cs="Arial"/>
          <w:sz w:val="22"/>
          <w:szCs w:val="22"/>
        </w:rPr>
        <w:t xml:space="preserve">Sistema </w:t>
      </w:r>
      <w:r w:rsidR="00F1630B" w:rsidRPr="00AD55C9">
        <w:rPr>
          <w:rFonts w:ascii="Arial" w:hAnsi="Arial" w:cs="Arial"/>
          <w:sz w:val="22"/>
          <w:szCs w:val="22"/>
        </w:rPr>
        <w:t>de</w:t>
      </w:r>
      <w:r w:rsidR="003C6D95" w:rsidRPr="00AD55C9">
        <w:rPr>
          <w:rFonts w:ascii="Arial" w:hAnsi="Arial" w:cs="Arial"/>
          <w:sz w:val="22"/>
          <w:szCs w:val="22"/>
        </w:rPr>
        <w:t xml:space="preserve"> Atención </w:t>
      </w:r>
      <w:r w:rsidR="00F1630B" w:rsidRPr="00AD55C9">
        <w:rPr>
          <w:rFonts w:ascii="Arial" w:hAnsi="Arial" w:cs="Arial"/>
          <w:sz w:val="22"/>
          <w:szCs w:val="22"/>
        </w:rPr>
        <w:t>en</w:t>
      </w:r>
      <w:r w:rsidR="003C6D95" w:rsidRPr="00AD55C9">
        <w:rPr>
          <w:rFonts w:ascii="Arial" w:hAnsi="Arial" w:cs="Arial"/>
          <w:sz w:val="22"/>
          <w:szCs w:val="22"/>
        </w:rPr>
        <w:t xml:space="preserve"> Salud Veterinaria (</w:t>
      </w:r>
      <w:r w:rsidR="00531CD5" w:rsidRPr="00AD55C9">
        <w:rPr>
          <w:rFonts w:ascii="Arial" w:hAnsi="Arial" w:cs="Arial"/>
          <w:sz w:val="22"/>
          <w:szCs w:val="22"/>
        </w:rPr>
        <w:t>SISPET</w:t>
      </w:r>
      <w:r w:rsidR="003C6D95" w:rsidRPr="00AD55C9">
        <w:rPr>
          <w:rFonts w:ascii="Arial" w:hAnsi="Arial" w:cs="Arial"/>
          <w:sz w:val="22"/>
          <w:szCs w:val="22"/>
        </w:rPr>
        <w:t>),</w:t>
      </w:r>
      <w:r w:rsidR="00B02AD7" w:rsidRPr="00AD55C9">
        <w:rPr>
          <w:rFonts w:ascii="Arial" w:hAnsi="Arial" w:cs="Arial"/>
          <w:sz w:val="22"/>
          <w:szCs w:val="22"/>
        </w:rPr>
        <w:t xml:space="preserve"> en todo el territorio nacional, para la atención de animales </w:t>
      </w:r>
      <w:r w:rsidR="001317A5" w:rsidRPr="00AD55C9">
        <w:rPr>
          <w:rFonts w:ascii="Arial" w:hAnsi="Arial" w:cs="Arial"/>
          <w:sz w:val="22"/>
          <w:szCs w:val="22"/>
        </w:rPr>
        <w:t>domésticos</w:t>
      </w:r>
      <w:r w:rsidR="00B02AD7" w:rsidRPr="00AD55C9">
        <w:rPr>
          <w:rFonts w:ascii="Arial" w:hAnsi="Arial" w:cs="Arial"/>
          <w:sz w:val="22"/>
          <w:szCs w:val="22"/>
        </w:rPr>
        <w:t xml:space="preserve"> o animales de compañía pertenecientes a familias</w:t>
      </w:r>
      <w:r w:rsidR="00D06886" w:rsidRPr="00AD55C9">
        <w:rPr>
          <w:rFonts w:ascii="Arial" w:hAnsi="Arial" w:cs="Arial"/>
          <w:sz w:val="22"/>
          <w:szCs w:val="22"/>
        </w:rPr>
        <w:t xml:space="preserve"> </w:t>
      </w:r>
      <w:proofErr w:type="spellStart"/>
      <w:r w:rsidR="001317A5" w:rsidRPr="00AD55C9">
        <w:rPr>
          <w:rFonts w:ascii="Arial" w:hAnsi="Arial" w:cs="Arial"/>
          <w:sz w:val="22"/>
          <w:szCs w:val="22"/>
        </w:rPr>
        <w:t>Multiespecie</w:t>
      </w:r>
      <w:proofErr w:type="spellEnd"/>
      <w:r w:rsidR="00B02AD7" w:rsidRPr="00AD55C9">
        <w:rPr>
          <w:rFonts w:ascii="Arial" w:hAnsi="Arial" w:cs="Arial"/>
          <w:sz w:val="22"/>
          <w:szCs w:val="22"/>
        </w:rPr>
        <w:t xml:space="preserve"> de los hogares colombianos con ingresos más bajos según lo determine el </w:t>
      </w:r>
      <w:r w:rsidR="00504BC7" w:rsidRPr="00AD55C9">
        <w:rPr>
          <w:rFonts w:ascii="Arial" w:hAnsi="Arial" w:cs="Arial"/>
          <w:sz w:val="22"/>
          <w:szCs w:val="22"/>
        </w:rPr>
        <w:t>SISBEN, que</w:t>
      </w:r>
      <w:r w:rsidR="00E17C3F" w:rsidRPr="00AD55C9">
        <w:rPr>
          <w:rFonts w:ascii="Arial" w:hAnsi="Arial" w:cs="Arial"/>
          <w:sz w:val="22"/>
          <w:szCs w:val="22"/>
        </w:rPr>
        <w:t xml:space="preserve"> </w:t>
      </w:r>
      <w:r w:rsidR="00B02AD7" w:rsidRPr="00AD55C9">
        <w:rPr>
          <w:rFonts w:ascii="Arial" w:hAnsi="Arial" w:cs="Arial"/>
          <w:sz w:val="22"/>
          <w:szCs w:val="22"/>
        </w:rPr>
        <w:t>ten</w:t>
      </w:r>
      <w:r w:rsidR="00E17C3F" w:rsidRPr="00AD55C9">
        <w:rPr>
          <w:rFonts w:ascii="Arial" w:hAnsi="Arial" w:cs="Arial"/>
          <w:sz w:val="22"/>
          <w:szCs w:val="22"/>
        </w:rPr>
        <w:t>ga</w:t>
      </w:r>
      <w:r w:rsidR="00B02AD7" w:rsidRPr="00AD55C9">
        <w:rPr>
          <w:rFonts w:ascii="Arial" w:hAnsi="Arial" w:cs="Arial"/>
          <w:sz w:val="22"/>
          <w:szCs w:val="22"/>
        </w:rPr>
        <w:t xml:space="preserve"> como </w:t>
      </w:r>
      <w:r w:rsidR="00927990" w:rsidRPr="00AD55C9">
        <w:rPr>
          <w:rFonts w:ascii="Arial" w:hAnsi="Arial" w:cs="Arial"/>
          <w:sz w:val="22"/>
          <w:szCs w:val="22"/>
        </w:rPr>
        <w:t>base los</w:t>
      </w:r>
      <w:r w:rsidR="00B02AD7" w:rsidRPr="00AD55C9">
        <w:rPr>
          <w:rFonts w:ascii="Arial" w:hAnsi="Arial" w:cs="Arial"/>
          <w:sz w:val="22"/>
          <w:szCs w:val="22"/>
        </w:rPr>
        <w:t xml:space="preserve"> principios de equidad y solidaridad</w:t>
      </w:r>
      <w:r w:rsidR="00504BC7" w:rsidRPr="00AD55C9">
        <w:rPr>
          <w:rFonts w:ascii="Arial" w:hAnsi="Arial" w:cs="Arial"/>
          <w:sz w:val="22"/>
          <w:szCs w:val="22"/>
        </w:rPr>
        <w:t>, los grupos beneficiarios serán:</w:t>
      </w:r>
    </w:p>
    <w:p w14:paraId="5C995D91" w14:textId="02A75D12" w:rsidR="00CF3731" w:rsidRPr="00AD55C9" w:rsidRDefault="00CF3731" w:rsidP="00ED2CAC">
      <w:pPr>
        <w:jc w:val="both"/>
        <w:rPr>
          <w:rFonts w:ascii="Arial" w:hAnsi="Arial" w:cs="Arial"/>
          <w:sz w:val="22"/>
          <w:szCs w:val="22"/>
        </w:rPr>
      </w:pPr>
    </w:p>
    <w:p w14:paraId="69AA2366" w14:textId="50434E0C" w:rsidR="00CF3731" w:rsidRPr="00AD55C9" w:rsidRDefault="00D06886" w:rsidP="00ED2CAC">
      <w:pPr>
        <w:pStyle w:val="Prrafodelista"/>
        <w:numPr>
          <w:ilvl w:val="0"/>
          <w:numId w:val="11"/>
        </w:numPr>
        <w:ind w:left="0" w:firstLine="0"/>
        <w:jc w:val="both"/>
        <w:rPr>
          <w:rFonts w:ascii="Arial" w:hAnsi="Arial" w:cs="Arial"/>
          <w:sz w:val="22"/>
          <w:szCs w:val="22"/>
        </w:rPr>
      </w:pPr>
      <w:r w:rsidRPr="00AD55C9">
        <w:rPr>
          <w:rFonts w:ascii="Arial" w:hAnsi="Arial" w:cs="Arial"/>
          <w:sz w:val="22"/>
          <w:szCs w:val="22"/>
        </w:rPr>
        <w:t>GRUPO</w:t>
      </w:r>
      <w:r w:rsidR="00ED202C" w:rsidRPr="00AD55C9">
        <w:rPr>
          <w:rFonts w:ascii="Arial" w:hAnsi="Arial" w:cs="Arial"/>
          <w:sz w:val="22"/>
          <w:szCs w:val="22"/>
        </w:rPr>
        <w:t xml:space="preserve"> A</w:t>
      </w:r>
      <w:r w:rsidRPr="00AD55C9">
        <w:rPr>
          <w:rFonts w:ascii="Arial" w:hAnsi="Arial" w:cs="Arial"/>
          <w:sz w:val="22"/>
          <w:szCs w:val="22"/>
        </w:rPr>
        <w:t>:</w:t>
      </w:r>
      <w:r w:rsidR="00CF3731" w:rsidRPr="00AD55C9">
        <w:rPr>
          <w:rFonts w:ascii="Arial" w:hAnsi="Arial" w:cs="Arial"/>
          <w:sz w:val="22"/>
          <w:szCs w:val="22"/>
        </w:rPr>
        <w:t xml:space="preserve"> Conformado por la población con menor capacidad de ingresos, o población en condición de Pobreza Extrema</w:t>
      </w:r>
      <w:r w:rsidR="00A9533F" w:rsidRPr="00AD55C9">
        <w:rPr>
          <w:rFonts w:ascii="Arial" w:hAnsi="Arial" w:cs="Arial"/>
          <w:sz w:val="22"/>
          <w:szCs w:val="22"/>
        </w:rPr>
        <w:t xml:space="preserve">. </w:t>
      </w:r>
    </w:p>
    <w:p w14:paraId="3804AD56" w14:textId="28430167" w:rsidR="007155CE" w:rsidRPr="00AD55C9" w:rsidRDefault="00CF3731" w:rsidP="00ED2CAC">
      <w:pPr>
        <w:pStyle w:val="Prrafodelista"/>
        <w:numPr>
          <w:ilvl w:val="0"/>
          <w:numId w:val="11"/>
        </w:numPr>
        <w:ind w:left="0" w:firstLine="0"/>
        <w:jc w:val="both"/>
        <w:rPr>
          <w:rFonts w:ascii="Arial" w:hAnsi="Arial" w:cs="Arial"/>
          <w:sz w:val="22"/>
          <w:szCs w:val="22"/>
        </w:rPr>
      </w:pPr>
      <w:r w:rsidRPr="00AD55C9">
        <w:rPr>
          <w:rFonts w:ascii="Arial" w:hAnsi="Arial" w:cs="Arial"/>
          <w:sz w:val="22"/>
          <w:szCs w:val="22"/>
        </w:rPr>
        <w:t xml:space="preserve">Grupo B: </w:t>
      </w:r>
      <w:r w:rsidR="00A9533F" w:rsidRPr="00AD55C9">
        <w:rPr>
          <w:rFonts w:ascii="Arial" w:hAnsi="Arial" w:cs="Arial"/>
          <w:sz w:val="22"/>
          <w:szCs w:val="22"/>
        </w:rPr>
        <w:t xml:space="preserve">Conformado por Hogares pobres, con una capacidad de generar ingresos apenas superiores al grupo A. </w:t>
      </w:r>
    </w:p>
    <w:p w14:paraId="452C5DF5" w14:textId="77777777" w:rsidR="007155CE" w:rsidRPr="00AD55C9" w:rsidRDefault="007155CE" w:rsidP="00ED2CAC">
      <w:pPr>
        <w:jc w:val="both"/>
        <w:rPr>
          <w:rFonts w:ascii="Arial" w:hAnsi="Arial" w:cs="Arial"/>
          <w:sz w:val="22"/>
          <w:szCs w:val="22"/>
        </w:rPr>
      </w:pPr>
    </w:p>
    <w:p w14:paraId="46402025" w14:textId="71A1231C" w:rsidR="00BE3037" w:rsidRPr="00AD55C9" w:rsidRDefault="007155CE" w:rsidP="00ED2CAC">
      <w:pPr>
        <w:jc w:val="both"/>
        <w:rPr>
          <w:rFonts w:ascii="Arial" w:hAnsi="Arial" w:cs="Arial"/>
          <w:sz w:val="22"/>
          <w:szCs w:val="22"/>
        </w:rPr>
      </w:pPr>
      <w:r w:rsidRPr="00AD55C9">
        <w:rPr>
          <w:rFonts w:ascii="Arial" w:hAnsi="Arial" w:cs="Arial"/>
          <w:sz w:val="22"/>
          <w:szCs w:val="22"/>
        </w:rPr>
        <w:t xml:space="preserve">También es objeto proteger y atender oportunamente a todos los animales del territorio nacional en </w:t>
      </w:r>
      <w:r w:rsidR="004E2C73" w:rsidRPr="00AD55C9">
        <w:rPr>
          <w:rFonts w:ascii="Arial" w:hAnsi="Arial" w:cs="Arial"/>
          <w:sz w:val="22"/>
          <w:szCs w:val="22"/>
        </w:rPr>
        <w:t xml:space="preserve">condiciones de </w:t>
      </w:r>
      <w:r w:rsidR="003F1372" w:rsidRPr="00AD55C9">
        <w:rPr>
          <w:rFonts w:ascii="Arial" w:hAnsi="Arial" w:cs="Arial"/>
          <w:sz w:val="22"/>
          <w:szCs w:val="22"/>
        </w:rPr>
        <w:t>maltrato</w:t>
      </w:r>
      <w:r w:rsidR="00A906A0" w:rsidRPr="00AD55C9">
        <w:rPr>
          <w:rFonts w:ascii="Arial" w:hAnsi="Arial" w:cs="Arial"/>
          <w:sz w:val="22"/>
          <w:szCs w:val="22"/>
        </w:rPr>
        <w:t xml:space="preserve">, o cualquier situación que atente en contra de la integridad </w:t>
      </w:r>
      <w:r w:rsidRPr="00AD55C9">
        <w:rPr>
          <w:rFonts w:ascii="Arial" w:hAnsi="Arial" w:cs="Arial"/>
          <w:sz w:val="22"/>
          <w:szCs w:val="22"/>
        </w:rPr>
        <w:t xml:space="preserve">animal en los términos definidos por la </w:t>
      </w:r>
      <w:r w:rsidR="008801C0" w:rsidRPr="00AD55C9">
        <w:rPr>
          <w:rFonts w:ascii="Arial" w:hAnsi="Arial" w:cs="Arial"/>
          <w:sz w:val="22"/>
          <w:szCs w:val="22"/>
        </w:rPr>
        <w:t xml:space="preserve">Ley </w:t>
      </w:r>
      <w:r w:rsidRPr="00AD55C9">
        <w:rPr>
          <w:rFonts w:ascii="Arial" w:hAnsi="Arial" w:cs="Arial"/>
          <w:sz w:val="22"/>
          <w:szCs w:val="22"/>
        </w:rPr>
        <w:t>17</w:t>
      </w:r>
      <w:r w:rsidR="00823A66" w:rsidRPr="00AD55C9">
        <w:rPr>
          <w:rFonts w:ascii="Arial" w:hAnsi="Arial" w:cs="Arial"/>
          <w:sz w:val="22"/>
          <w:szCs w:val="22"/>
        </w:rPr>
        <w:t>74 de 2016</w:t>
      </w:r>
      <w:r w:rsidR="008801C0" w:rsidRPr="00AD55C9">
        <w:rPr>
          <w:rFonts w:ascii="Arial" w:hAnsi="Arial" w:cs="Arial"/>
          <w:sz w:val="22"/>
          <w:szCs w:val="22"/>
        </w:rPr>
        <w:t>.</w:t>
      </w:r>
    </w:p>
    <w:p w14:paraId="4DCCD43E" w14:textId="77777777" w:rsidR="008801C0" w:rsidRPr="00AD55C9" w:rsidRDefault="008801C0" w:rsidP="00ED2CAC">
      <w:pPr>
        <w:jc w:val="both"/>
        <w:rPr>
          <w:rFonts w:ascii="Arial" w:hAnsi="Arial" w:cs="Arial"/>
          <w:sz w:val="22"/>
          <w:szCs w:val="22"/>
        </w:rPr>
      </w:pPr>
    </w:p>
    <w:p w14:paraId="1F8395AD" w14:textId="1080CC90" w:rsidR="004E2C73" w:rsidRPr="00AD55C9" w:rsidRDefault="00A5120E" w:rsidP="00ED2CAC">
      <w:pPr>
        <w:jc w:val="both"/>
        <w:rPr>
          <w:rFonts w:ascii="Arial" w:hAnsi="Arial" w:cs="Arial"/>
          <w:sz w:val="22"/>
          <w:szCs w:val="22"/>
        </w:rPr>
      </w:pPr>
      <w:r w:rsidRPr="00AD55C9">
        <w:rPr>
          <w:rFonts w:ascii="Arial" w:hAnsi="Arial" w:cs="Arial"/>
          <w:b/>
          <w:bCs/>
          <w:sz w:val="22"/>
          <w:szCs w:val="22"/>
        </w:rPr>
        <w:t>ARTÍCULO 2. DEFINICIONES</w:t>
      </w:r>
      <w:r w:rsidR="004E2C73" w:rsidRPr="00AD55C9">
        <w:rPr>
          <w:rFonts w:ascii="Arial" w:hAnsi="Arial" w:cs="Arial"/>
          <w:sz w:val="22"/>
          <w:szCs w:val="22"/>
        </w:rPr>
        <w:t>. Para efectos de</w:t>
      </w:r>
      <w:r w:rsidR="00304033" w:rsidRPr="00AD55C9">
        <w:rPr>
          <w:rFonts w:ascii="Arial" w:hAnsi="Arial" w:cs="Arial"/>
          <w:sz w:val="22"/>
          <w:szCs w:val="22"/>
        </w:rPr>
        <w:t xml:space="preserve"> </w:t>
      </w:r>
      <w:r w:rsidR="004E2C73" w:rsidRPr="00AD55C9">
        <w:rPr>
          <w:rFonts w:ascii="Arial" w:hAnsi="Arial" w:cs="Arial"/>
          <w:sz w:val="22"/>
          <w:szCs w:val="22"/>
        </w:rPr>
        <w:t>l</w:t>
      </w:r>
      <w:r w:rsidR="00304033" w:rsidRPr="00AD55C9">
        <w:rPr>
          <w:rFonts w:ascii="Arial" w:hAnsi="Arial" w:cs="Arial"/>
          <w:sz w:val="22"/>
          <w:szCs w:val="22"/>
        </w:rPr>
        <w:t xml:space="preserve">a presente </w:t>
      </w:r>
      <w:r w:rsidR="00A47B17" w:rsidRPr="00AD55C9">
        <w:rPr>
          <w:rFonts w:ascii="Arial" w:hAnsi="Arial" w:cs="Arial"/>
          <w:sz w:val="22"/>
          <w:szCs w:val="22"/>
        </w:rPr>
        <w:t>ley se</w:t>
      </w:r>
      <w:r w:rsidR="004E2C73" w:rsidRPr="00AD55C9">
        <w:rPr>
          <w:rFonts w:ascii="Arial" w:hAnsi="Arial" w:cs="Arial"/>
          <w:sz w:val="22"/>
          <w:szCs w:val="22"/>
        </w:rPr>
        <w:t xml:space="preserve"> propone</w:t>
      </w:r>
      <w:r w:rsidR="001F20F9" w:rsidRPr="00AD55C9">
        <w:rPr>
          <w:rFonts w:ascii="Arial" w:hAnsi="Arial" w:cs="Arial"/>
          <w:sz w:val="22"/>
          <w:szCs w:val="22"/>
        </w:rPr>
        <w:t>n</w:t>
      </w:r>
      <w:r w:rsidR="009350EB" w:rsidRPr="00AD55C9">
        <w:rPr>
          <w:rFonts w:ascii="Arial" w:hAnsi="Arial" w:cs="Arial"/>
          <w:sz w:val="22"/>
          <w:szCs w:val="22"/>
        </w:rPr>
        <w:t xml:space="preserve"> </w:t>
      </w:r>
      <w:r w:rsidR="004E2C73" w:rsidRPr="00AD55C9">
        <w:rPr>
          <w:rFonts w:ascii="Arial" w:hAnsi="Arial" w:cs="Arial"/>
          <w:sz w:val="22"/>
          <w:szCs w:val="22"/>
        </w:rPr>
        <w:t xml:space="preserve">las siguientes definiciones: </w:t>
      </w:r>
    </w:p>
    <w:p w14:paraId="2F4A654A" w14:textId="010B09CC" w:rsidR="004E2C73" w:rsidRPr="00AD55C9" w:rsidRDefault="004E2C73" w:rsidP="00ED2CAC">
      <w:pPr>
        <w:jc w:val="both"/>
        <w:rPr>
          <w:rFonts w:ascii="Arial" w:hAnsi="Arial" w:cs="Arial"/>
          <w:sz w:val="22"/>
          <w:szCs w:val="22"/>
        </w:rPr>
      </w:pPr>
      <w:r w:rsidRPr="00AD55C9">
        <w:rPr>
          <w:rFonts w:ascii="Arial" w:hAnsi="Arial" w:cs="Arial"/>
          <w:sz w:val="22"/>
          <w:szCs w:val="22"/>
        </w:rPr>
        <w:t xml:space="preserve"> </w:t>
      </w:r>
    </w:p>
    <w:p w14:paraId="1E94C3D3" w14:textId="41A11C1C" w:rsidR="0078576C" w:rsidRPr="00AD55C9" w:rsidRDefault="004E2C73" w:rsidP="00ED2CAC">
      <w:pPr>
        <w:pStyle w:val="Prrafodelista"/>
        <w:numPr>
          <w:ilvl w:val="0"/>
          <w:numId w:val="10"/>
        </w:numPr>
        <w:ind w:left="0" w:firstLine="0"/>
        <w:jc w:val="both"/>
        <w:rPr>
          <w:rFonts w:ascii="Arial" w:hAnsi="Arial" w:cs="Arial"/>
          <w:sz w:val="22"/>
          <w:szCs w:val="22"/>
        </w:rPr>
      </w:pPr>
      <w:r w:rsidRPr="00AD55C9">
        <w:rPr>
          <w:rFonts w:ascii="Arial" w:hAnsi="Arial" w:cs="Arial"/>
          <w:b/>
          <w:bCs/>
          <w:sz w:val="22"/>
          <w:szCs w:val="22"/>
        </w:rPr>
        <w:t xml:space="preserve"> </w:t>
      </w:r>
      <w:r w:rsidR="00531CD5" w:rsidRPr="00AD55C9">
        <w:rPr>
          <w:rFonts w:ascii="Arial" w:hAnsi="Arial" w:cs="Arial"/>
          <w:b/>
          <w:bCs/>
          <w:sz w:val="22"/>
          <w:szCs w:val="22"/>
        </w:rPr>
        <w:t>SISPET</w:t>
      </w:r>
      <w:r w:rsidR="0078576C" w:rsidRPr="00AD55C9">
        <w:rPr>
          <w:rFonts w:ascii="Arial" w:hAnsi="Arial" w:cs="Arial"/>
          <w:b/>
          <w:bCs/>
          <w:sz w:val="22"/>
          <w:szCs w:val="22"/>
        </w:rPr>
        <w:t>:</w:t>
      </w:r>
      <w:r w:rsidR="0078576C" w:rsidRPr="00AD55C9">
        <w:rPr>
          <w:rFonts w:ascii="Arial" w:hAnsi="Arial" w:cs="Arial"/>
          <w:sz w:val="22"/>
          <w:szCs w:val="22"/>
        </w:rPr>
        <w:t xml:space="preserve"> Sistema Integral de Salud Veterinaria</w:t>
      </w:r>
    </w:p>
    <w:p w14:paraId="4C294394" w14:textId="77777777" w:rsidR="0078576C" w:rsidRPr="00AD55C9" w:rsidRDefault="0078576C" w:rsidP="00ED2CAC">
      <w:pPr>
        <w:jc w:val="both"/>
        <w:rPr>
          <w:rFonts w:ascii="Arial" w:hAnsi="Arial" w:cs="Arial"/>
          <w:sz w:val="22"/>
          <w:szCs w:val="22"/>
        </w:rPr>
      </w:pPr>
    </w:p>
    <w:p w14:paraId="66125B02" w14:textId="4AB46CCB" w:rsidR="0078576C" w:rsidRPr="00AD55C9" w:rsidRDefault="0078576C" w:rsidP="00ED2CAC">
      <w:pPr>
        <w:pStyle w:val="Prrafodelista"/>
        <w:numPr>
          <w:ilvl w:val="0"/>
          <w:numId w:val="10"/>
        </w:numPr>
        <w:ind w:left="0" w:firstLine="0"/>
        <w:jc w:val="both"/>
        <w:rPr>
          <w:rFonts w:ascii="Arial" w:hAnsi="Arial" w:cs="Arial"/>
          <w:sz w:val="22"/>
          <w:szCs w:val="22"/>
        </w:rPr>
      </w:pPr>
      <w:r w:rsidRPr="00AD55C9">
        <w:rPr>
          <w:rFonts w:ascii="Arial" w:hAnsi="Arial" w:cs="Arial"/>
          <w:b/>
          <w:bCs/>
          <w:sz w:val="22"/>
          <w:szCs w:val="22"/>
        </w:rPr>
        <w:t xml:space="preserve">Familia </w:t>
      </w:r>
      <w:proofErr w:type="spellStart"/>
      <w:r w:rsidR="001317A5" w:rsidRPr="00AD55C9">
        <w:rPr>
          <w:rFonts w:ascii="Arial" w:hAnsi="Arial" w:cs="Arial"/>
          <w:b/>
          <w:bCs/>
          <w:sz w:val="22"/>
          <w:szCs w:val="22"/>
        </w:rPr>
        <w:t>Multiespecie</w:t>
      </w:r>
      <w:proofErr w:type="spellEnd"/>
      <w:r w:rsidRPr="00AD55C9">
        <w:rPr>
          <w:rFonts w:ascii="Arial" w:hAnsi="Arial" w:cs="Arial"/>
          <w:b/>
          <w:bCs/>
          <w:sz w:val="22"/>
          <w:szCs w:val="22"/>
        </w:rPr>
        <w:t>:</w:t>
      </w:r>
      <w:r w:rsidRPr="00AD55C9">
        <w:rPr>
          <w:rFonts w:ascii="Arial" w:hAnsi="Arial" w:cs="Arial"/>
          <w:sz w:val="22"/>
          <w:szCs w:val="22"/>
        </w:rPr>
        <w:t xml:space="preserve"> Grupo de individuos conformado por dos o más especies con vínculos afectivos y </w:t>
      </w:r>
      <w:r w:rsidR="00FF5A8B" w:rsidRPr="00AD55C9">
        <w:rPr>
          <w:rFonts w:ascii="Arial" w:hAnsi="Arial" w:cs="Arial"/>
          <w:sz w:val="22"/>
          <w:szCs w:val="22"/>
        </w:rPr>
        <w:t xml:space="preserve">emocionales </w:t>
      </w:r>
      <w:r w:rsidRPr="00AD55C9">
        <w:rPr>
          <w:rFonts w:ascii="Arial" w:hAnsi="Arial" w:cs="Arial"/>
          <w:sz w:val="22"/>
          <w:szCs w:val="22"/>
        </w:rPr>
        <w:t>viviendo bajo un mismo techo</w:t>
      </w:r>
      <w:r w:rsidR="007E49A3" w:rsidRPr="00AD55C9">
        <w:rPr>
          <w:rFonts w:ascii="Arial" w:hAnsi="Arial" w:cs="Arial"/>
          <w:sz w:val="22"/>
          <w:szCs w:val="22"/>
        </w:rPr>
        <w:t xml:space="preserve"> donde existe una corresponsabilidad económica y moral</w:t>
      </w:r>
      <w:r w:rsidR="00B4623E">
        <w:rPr>
          <w:rFonts w:ascii="Arial" w:hAnsi="Arial" w:cs="Arial"/>
          <w:sz w:val="22"/>
          <w:szCs w:val="22"/>
        </w:rPr>
        <w:t xml:space="preserve"> con atención a lo dispuesto en el artículo 3 de la ley 1774 de 2016</w:t>
      </w:r>
      <w:r w:rsidRPr="00AD55C9">
        <w:rPr>
          <w:rFonts w:ascii="Arial" w:hAnsi="Arial" w:cs="Arial"/>
          <w:sz w:val="22"/>
          <w:szCs w:val="22"/>
        </w:rPr>
        <w:t>.</w:t>
      </w:r>
    </w:p>
    <w:p w14:paraId="693A3830" w14:textId="77777777" w:rsidR="0078576C" w:rsidRPr="00AD55C9" w:rsidRDefault="0078576C" w:rsidP="00ED2CAC">
      <w:pPr>
        <w:jc w:val="both"/>
        <w:rPr>
          <w:rFonts w:ascii="Arial" w:hAnsi="Arial" w:cs="Arial"/>
          <w:sz w:val="22"/>
          <w:szCs w:val="22"/>
        </w:rPr>
      </w:pPr>
    </w:p>
    <w:p w14:paraId="798A68D1" w14:textId="783B67FE" w:rsidR="0078576C" w:rsidRPr="00AD55C9" w:rsidRDefault="001317A5" w:rsidP="00ED2CAC">
      <w:pPr>
        <w:pStyle w:val="Prrafodelista"/>
        <w:numPr>
          <w:ilvl w:val="0"/>
          <w:numId w:val="10"/>
        </w:numPr>
        <w:ind w:left="0" w:firstLine="0"/>
        <w:jc w:val="both"/>
        <w:rPr>
          <w:rFonts w:ascii="Arial" w:hAnsi="Arial" w:cs="Arial"/>
          <w:sz w:val="22"/>
          <w:szCs w:val="22"/>
        </w:rPr>
      </w:pPr>
      <w:r w:rsidRPr="00AD55C9">
        <w:rPr>
          <w:rFonts w:ascii="Arial" w:hAnsi="Arial" w:cs="Arial"/>
          <w:b/>
          <w:bCs/>
          <w:sz w:val="22"/>
          <w:szCs w:val="22"/>
        </w:rPr>
        <w:t>Animales domésticos</w:t>
      </w:r>
      <w:r w:rsidR="0078576C" w:rsidRPr="00AD55C9">
        <w:rPr>
          <w:rFonts w:ascii="Arial" w:hAnsi="Arial" w:cs="Arial"/>
          <w:b/>
          <w:bCs/>
          <w:sz w:val="22"/>
          <w:szCs w:val="22"/>
        </w:rPr>
        <w:t xml:space="preserve"> o animales de compañía</w:t>
      </w:r>
      <w:r w:rsidR="0078576C" w:rsidRPr="00AD55C9">
        <w:rPr>
          <w:rFonts w:ascii="Arial" w:hAnsi="Arial" w:cs="Arial"/>
          <w:sz w:val="22"/>
          <w:szCs w:val="22"/>
        </w:rPr>
        <w:t xml:space="preserve">: son aquellos animales </w:t>
      </w:r>
      <w:r w:rsidRPr="00AD55C9">
        <w:rPr>
          <w:rFonts w:ascii="Arial" w:hAnsi="Arial" w:cs="Arial"/>
          <w:sz w:val="22"/>
          <w:szCs w:val="22"/>
        </w:rPr>
        <w:t>domésticos</w:t>
      </w:r>
      <w:r w:rsidR="0078576C" w:rsidRPr="00AD55C9">
        <w:rPr>
          <w:rFonts w:ascii="Arial" w:hAnsi="Arial" w:cs="Arial"/>
          <w:sz w:val="22"/>
          <w:szCs w:val="22"/>
        </w:rPr>
        <w:t>, que sean mantenidos por las personas para fines de compañía o seguridad. Se excluyen aquellos animales cuya tenencia se encuentre regulada</w:t>
      </w:r>
      <w:r w:rsidR="00E971AF" w:rsidRPr="00AD55C9">
        <w:rPr>
          <w:rFonts w:ascii="Arial" w:hAnsi="Arial" w:cs="Arial"/>
          <w:sz w:val="22"/>
          <w:szCs w:val="22"/>
        </w:rPr>
        <w:t xml:space="preserve"> y restringida</w:t>
      </w:r>
      <w:r w:rsidR="0078576C" w:rsidRPr="00AD55C9">
        <w:rPr>
          <w:rFonts w:ascii="Arial" w:hAnsi="Arial" w:cs="Arial"/>
          <w:sz w:val="22"/>
          <w:szCs w:val="22"/>
        </w:rPr>
        <w:t xml:space="preserve"> por otras leyes</w:t>
      </w:r>
      <w:r w:rsidR="003F55E1" w:rsidRPr="00AD55C9">
        <w:rPr>
          <w:rFonts w:ascii="Arial" w:hAnsi="Arial" w:cs="Arial"/>
          <w:sz w:val="22"/>
          <w:szCs w:val="22"/>
        </w:rPr>
        <w:t xml:space="preserve"> nacionales</w:t>
      </w:r>
      <w:r w:rsidR="00DA4472">
        <w:rPr>
          <w:rFonts w:ascii="Arial" w:hAnsi="Arial" w:cs="Arial"/>
          <w:sz w:val="22"/>
          <w:szCs w:val="22"/>
        </w:rPr>
        <w:t>, que representen un riesgo para la seguridad humana, o que se encuentren catalogados como especies exóticas</w:t>
      </w:r>
      <w:r w:rsidR="00B4623E">
        <w:rPr>
          <w:rFonts w:ascii="Arial" w:hAnsi="Arial" w:cs="Arial"/>
          <w:sz w:val="22"/>
          <w:szCs w:val="22"/>
        </w:rPr>
        <w:t>, los animales domésticos de granja tendrán un régimen especial.</w:t>
      </w:r>
    </w:p>
    <w:p w14:paraId="012CFD90" w14:textId="77777777" w:rsidR="0030170B" w:rsidRPr="00AD55C9" w:rsidRDefault="0030170B" w:rsidP="00ED2CAC">
      <w:pPr>
        <w:pStyle w:val="Prrafodelista"/>
        <w:ind w:left="0"/>
        <w:rPr>
          <w:rFonts w:ascii="Arial" w:hAnsi="Arial" w:cs="Arial"/>
          <w:sz w:val="22"/>
          <w:szCs w:val="22"/>
        </w:rPr>
      </w:pPr>
    </w:p>
    <w:p w14:paraId="680ACB7A" w14:textId="78CFFE68" w:rsidR="0030170B" w:rsidRPr="00AD55C9" w:rsidRDefault="0030170B" w:rsidP="00ED2CAC">
      <w:pPr>
        <w:pStyle w:val="Prrafodelista"/>
        <w:numPr>
          <w:ilvl w:val="0"/>
          <w:numId w:val="10"/>
        </w:numPr>
        <w:ind w:left="0" w:firstLine="0"/>
        <w:jc w:val="both"/>
        <w:rPr>
          <w:rFonts w:ascii="Arial" w:hAnsi="Arial" w:cs="Arial"/>
          <w:sz w:val="22"/>
          <w:szCs w:val="22"/>
        </w:rPr>
      </w:pPr>
      <w:r w:rsidRPr="00AD55C9">
        <w:rPr>
          <w:rFonts w:ascii="Arial" w:hAnsi="Arial" w:cs="Arial"/>
          <w:b/>
          <w:bCs/>
          <w:sz w:val="22"/>
          <w:szCs w:val="22"/>
        </w:rPr>
        <w:lastRenderedPageBreak/>
        <w:t>Centros de</w:t>
      </w:r>
      <w:r w:rsidR="00B4623E">
        <w:rPr>
          <w:rFonts w:ascii="Arial" w:hAnsi="Arial" w:cs="Arial"/>
          <w:b/>
          <w:bCs/>
          <w:sz w:val="22"/>
          <w:szCs w:val="22"/>
        </w:rPr>
        <w:t xml:space="preserve"> tenencia</w:t>
      </w:r>
      <w:r w:rsidRPr="00AD55C9">
        <w:rPr>
          <w:rFonts w:ascii="Arial" w:hAnsi="Arial" w:cs="Arial"/>
          <w:b/>
          <w:bCs/>
          <w:sz w:val="22"/>
          <w:szCs w:val="22"/>
        </w:rPr>
        <w:t xml:space="preserve"> temporal de las </w:t>
      </w:r>
      <w:r w:rsidR="001317A5" w:rsidRPr="00AD55C9">
        <w:rPr>
          <w:rFonts w:ascii="Arial" w:hAnsi="Arial" w:cs="Arial"/>
          <w:b/>
          <w:bCs/>
          <w:sz w:val="22"/>
          <w:szCs w:val="22"/>
        </w:rPr>
        <w:t>Animales domésticos</w:t>
      </w:r>
      <w:r w:rsidRPr="00AD55C9">
        <w:rPr>
          <w:rFonts w:ascii="Arial" w:hAnsi="Arial" w:cs="Arial"/>
          <w:b/>
          <w:bCs/>
          <w:sz w:val="22"/>
          <w:szCs w:val="22"/>
        </w:rPr>
        <w:t xml:space="preserve"> o animales de compañía </w:t>
      </w:r>
      <w:r w:rsidRPr="00AD55C9">
        <w:rPr>
          <w:rFonts w:ascii="Arial" w:hAnsi="Arial" w:cs="Arial"/>
          <w:sz w:val="22"/>
          <w:szCs w:val="22"/>
        </w:rPr>
        <w:t xml:space="preserve">( </w:t>
      </w:r>
      <w:r w:rsidRPr="00AD55C9">
        <w:rPr>
          <w:rFonts w:ascii="Arial" w:hAnsi="Arial" w:cs="Arial"/>
          <w:b/>
          <w:bCs/>
          <w:sz w:val="22"/>
          <w:szCs w:val="22"/>
        </w:rPr>
        <w:t>Veterinarias, Guarderías, Hoteles, Fundaciones, Hogares de paso</w:t>
      </w:r>
      <w:r w:rsidRPr="00AD55C9">
        <w:rPr>
          <w:rFonts w:ascii="Arial" w:hAnsi="Arial" w:cs="Arial"/>
          <w:sz w:val="22"/>
          <w:szCs w:val="22"/>
        </w:rPr>
        <w:t>) : son aquellos lugares en los que, a cualquier título, se mantienen animales de manera no permanente, ya sea para tratamiento, hospedaje, adiestramiento, comercialización, exhibición o custodia, tales como criaderos de animales de compañía, hoteles para animales, hospitales, clínicas y consultas veterinarias, establecimientos destinados a la investigación y docencia sobre animales, centros de adiestramiento, centros de exposición, centros de venta de animales, albergues y centros de rescate.</w:t>
      </w:r>
    </w:p>
    <w:p w14:paraId="4DE422E5" w14:textId="77777777" w:rsidR="0078576C" w:rsidRPr="00AD55C9" w:rsidRDefault="0078576C" w:rsidP="00ED2CAC">
      <w:pPr>
        <w:jc w:val="both"/>
        <w:rPr>
          <w:rFonts w:ascii="Arial" w:hAnsi="Arial" w:cs="Arial"/>
          <w:sz w:val="22"/>
          <w:szCs w:val="22"/>
        </w:rPr>
      </w:pPr>
    </w:p>
    <w:p w14:paraId="441B8687" w14:textId="61A3ED47" w:rsidR="0078576C" w:rsidRPr="00AD55C9" w:rsidRDefault="0078576C" w:rsidP="00ED2CAC">
      <w:pPr>
        <w:pStyle w:val="Prrafodelista"/>
        <w:numPr>
          <w:ilvl w:val="0"/>
          <w:numId w:val="10"/>
        </w:numPr>
        <w:ind w:left="0" w:firstLine="0"/>
        <w:jc w:val="both"/>
        <w:rPr>
          <w:rFonts w:ascii="Arial" w:hAnsi="Arial" w:cs="Arial"/>
          <w:sz w:val="22"/>
          <w:szCs w:val="22"/>
        </w:rPr>
      </w:pPr>
      <w:r w:rsidRPr="00AD55C9">
        <w:rPr>
          <w:rFonts w:ascii="Arial" w:hAnsi="Arial" w:cs="Arial"/>
          <w:b/>
          <w:bCs/>
          <w:sz w:val="22"/>
          <w:szCs w:val="22"/>
        </w:rPr>
        <w:t>Animal abandonado:</w:t>
      </w:r>
      <w:r w:rsidRPr="00AD55C9">
        <w:rPr>
          <w:rFonts w:ascii="Arial" w:hAnsi="Arial" w:cs="Arial"/>
          <w:sz w:val="22"/>
          <w:szCs w:val="22"/>
        </w:rPr>
        <w:t xml:space="preserve"> toda </w:t>
      </w:r>
      <w:r w:rsidR="001317A5" w:rsidRPr="00AD55C9">
        <w:rPr>
          <w:rFonts w:ascii="Arial" w:hAnsi="Arial" w:cs="Arial"/>
          <w:sz w:val="22"/>
          <w:szCs w:val="22"/>
        </w:rPr>
        <w:t>Animal domésticos</w:t>
      </w:r>
      <w:r w:rsidRPr="00AD55C9">
        <w:rPr>
          <w:rFonts w:ascii="Arial" w:hAnsi="Arial" w:cs="Arial"/>
          <w:sz w:val="22"/>
          <w:szCs w:val="22"/>
        </w:rPr>
        <w:t xml:space="preserve"> o animal de compañía que se encuentre sin la vigilancia de la persona responsable de él o que deambule suelto por la vía pública. También se considerará animal abandonado, todo animal que hubiese sido dejado en situación de desamparo en una propiedad privada, sin cumplir las obligaciones referidas a una adecuada tenencia responsable.</w:t>
      </w:r>
    </w:p>
    <w:p w14:paraId="6F04D2FD" w14:textId="77777777" w:rsidR="0078576C" w:rsidRPr="00AD55C9" w:rsidRDefault="0078576C" w:rsidP="00ED2CAC">
      <w:pPr>
        <w:jc w:val="both"/>
        <w:rPr>
          <w:rFonts w:ascii="Arial" w:hAnsi="Arial" w:cs="Arial"/>
          <w:sz w:val="22"/>
          <w:szCs w:val="22"/>
        </w:rPr>
      </w:pPr>
    </w:p>
    <w:p w14:paraId="271F2DF8" w14:textId="58044E74" w:rsidR="0078576C" w:rsidRPr="00AD55C9" w:rsidRDefault="0078576C" w:rsidP="00ED2CAC">
      <w:pPr>
        <w:pStyle w:val="Prrafodelista"/>
        <w:numPr>
          <w:ilvl w:val="0"/>
          <w:numId w:val="10"/>
        </w:numPr>
        <w:ind w:left="0" w:firstLine="0"/>
        <w:jc w:val="both"/>
        <w:rPr>
          <w:rFonts w:ascii="Arial" w:hAnsi="Arial" w:cs="Arial"/>
          <w:sz w:val="22"/>
          <w:szCs w:val="22"/>
        </w:rPr>
      </w:pPr>
      <w:r w:rsidRPr="00AD55C9">
        <w:rPr>
          <w:rFonts w:ascii="Arial" w:hAnsi="Arial" w:cs="Arial"/>
          <w:b/>
          <w:bCs/>
          <w:sz w:val="22"/>
          <w:szCs w:val="22"/>
        </w:rPr>
        <w:t>Perro callejero</w:t>
      </w:r>
      <w:r w:rsidR="00DA4472">
        <w:rPr>
          <w:rFonts w:ascii="Arial" w:hAnsi="Arial" w:cs="Arial"/>
          <w:b/>
          <w:bCs/>
          <w:sz w:val="22"/>
          <w:szCs w:val="22"/>
        </w:rPr>
        <w:t xml:space="preserve"> o felino</w:t>
      </w:r>
      <w:r w:rsidRPr="00AD55C9">
        <w:rPr>
          <w:rFonts w:ascii="Arial" w:hAnsi="Arial" w:cs="Arial"/>
          <w:b/>
          <w:bCs/>
          <w:sz w:val="22"/>
          <w:szCs w:val="22"/>
        </w:rPr>
        <w:t>:</w:t>
      </w:r>
      <w:r w:rsidRPr="00AD55C9">
        <w:rPr>
          <w:rFonts w:ascii="Arial" w:hAnsi="Arial" w:cs="Arial"/>
          <w:sz w:val="22"/>
          <w:szCs w:val="22"/>
        </w:rPr>
        <w:t xml:space="preserve"> aquel cuyo dueño no hace una tenencia responsable y es mantenido en el espacio público durante todo el día o gran parte de él sin control directo.</w:t>
      </w:r>
    </w:p>
    <w:p w14:paraId="723358E2" w14:textId="77777777" w:rsidR="0078576C" w:rsidRPr="00AD55C9" w:rsidRDefault="0078576C" w:rsidP="00ED2CAC">
      <w:pPr>
        <w:jc w:val="both"/>
        <w:rPr>
          <w:rFonts w:ascii="Arial" w:hAnsi="Arial" w:cs="Arial"/>
          <w:sz w:val="22"/>
          <w:szCs w:val="22"/>
        </w:rPr>
      </w:pPr>
    </w:p>
    <w:p w14:paraId="36E5D57B" w14:textId="30A30259" w:rsidR="0078576C" w:rsidRPr="00AD55C9" w:rsidRDefault="0078576C" w:rsidP="00ED2CAC">
      <w:pPr>
        <w:pStyle w:val="Prrafodelista"/>
        <w:numPr>
          <w:ilvl w:val="0"/>
          <w:numId w:val="10"/>
        </w:numPr>
        <w:ind w:left="0" w:firstLine="0"/>
        <w:jc w:val="both"/>
        <w:rPr>
          <w:rFonts w:ascii="Arial" w:hAnsi="Arial" w:cs="Arial"/>
          <w:sz w:val="22"/>
          <w:szCs w:val="22"/>
        </w:rPr>
      </w:pPr>
      <w:r w:rsidRPr="00AD55C9">
        <w:rPr>
          <w:rFonts w:ascii="Arial" w:hAnsi="Arial" w:cs="Arial"/>
          <w:b/>
          <w:bCs/>
          <w:sz w:val="22"/>
          <w:szCs w:val="22"/>
        </w:rPr>
        <w:t>Perro comunitario</w:t>
      </w:r>
      <w:r w:rsidR="00DA4472">
        <w:rPr>
          <w:rFonts w:ascii="Arial" w:hAnsi="Arial" w:cs="Arial"/>
          <w:b/>
          <w:bCs/>
          <w:sz w:val="22"/>
          <w:szCs w:val="22"/>
        </w:rPr>
        <w:t xml:space="preserve"> o felino</w:t>
      </w:r>
      <w:r w:rsidRPr="00AD55C9">
        <w:rPr>
          <w:rFonts w:ascii="Arial" w:hAnsi="Arial" w:cs="Arial"/>
          <w:b/>
          <w:bCs/>
          <w:sz w:val="22"/>
          <w:szCs w:val="22"/>
        </w:rPr>
        <w:t>:</w:t>
      </w:r>
      <w:r w:rsidRPr="00AD55C9">
        <w:rPr>
          <w:rFonts w:ascii="Arial" w:hAnsi="Arial" w:cs="Arial"/>
          <w:sz w:val="22"/>
          <w:szCs w:val="22"/>
        </w:rPr>
        <w:t xml:space="preserve"> </w:t>
      </w:r>
      <w:r w:rsidR="00DA4472">
        <w:rPr>
          <w:rFonts w:ascii="Arial" w:hAnsi="Arial" w:cs="Arial"/>
          <w:sz w:val="22"/>
          <w:szCs w:val="22"/>
        </w:rPr>
        <w:t>aquel</w:t>
      </w:r>
      <w:r w:rsidRPr="00AD55C9">
        <w:rPr>
          <w:rFonts w:ascii="Arial" w:hAnsi="Arial" w:cs="Arial"/>
          <w:sz w:val="22"/>
          <w:szCs w:val="22"/>
        </w:rPr>
        <w:t xml:space="preserve"> que no tiene un dueño en particular pero que la comunidad alimenta y le entrega cuidados básicos.</w:t>
      </w:r>
    </w:p>
    <w:p w14:paraId="2A3BA16F" w14:textId="77777777" w:rsidR="0078576C" w:rsidRPr="00AD55C9" w:rsidRDefault="0078576C" w:rsidP="00ED2CAC">
      <w:pPr>
        <w:jc w:val="both"/>
        <w:rPr>
          <w:rFonts w:ascii="Arial" w:hAnsi="Arial" w:cs="Arial"/>
          <w:sz w:val="22"/>
          <w:szCs w:val="22"/>
        </w:rPr>
      </w:pPr>
    </w:p>
    <w:p w14:paraId="4CACD951" w14:textId="2DA2B55E" w:rsidR="0078576C" w:rsidRPr="00AD55C9" w:rsidRDefault="0078576C" w:rsidP="00ED2CAC">
      <w:pPr>
        <w:pStyle w:val="Prrafodelista"/>
        <w:numPr>
          <w:ilvl w:val="0"/>
          <w:numId w:val="10"/>
        </w:numPr>
        <w:ind w:left="0" w:firstLine="0"/>
        <w:jc w:val="both"/>
        <w:rPr>
          <w:rFonts w:ascii="Arial" w:hAnsi="Arial" w:cs="Arial"/>
          <w:sz w:val="22"/>
          <w:szCs w:val="22"/>
        </w:rPr>
      </w:pPr>
      <w:r w:rsidRPr="00AD55C9">
        <w:rPr>
          <w:rFonts w:ascii="Arial" w:hAnsi="Arial" w:cs="Arial"/>
          <w:b/>
          <w:bCs/>
          <w:sz w:val="22"/>
          <w:szCs w:val="22"/>
        </w:rPr>
        <w:t>Animal perdido:</w:t>
      </w:r>
      <w:r w:rsidRPr="00AD55C9">
        <w:rPr>
          <w:rFonts w:ascii="Arial" w:hAnsi="Arial" w:cs="Arial"/>
          <w:sz w:val="22"/>
          <w:szCs w:val="22"/>
        </w:rPr>
        <w:t xml:space="preserve"> animal de compañía o </w:t>
      </w:r>
      <w:r w:rsidR="001317A5" w:rsidRPr="00AD55C9">
        <w:rPr>
          <w:rFonts w:ascii="Arial" w:hAnsi="Arial" w:cs="Arial"/>
          <w:sz w:val="22"/>
          <w:szCs w:val="22"/>
        </w:rPr>
        <w:t>Animales domésticos</w:t>
      </w:r>
      <w:r w:rsidRPr="00AD55C9">
        <w:rPr>
          <w:rFonts w:ascii="Arial" w:hAnsi="Arial" w:cs="Arial"/>
          <w:sz w:val="22"/>
          <w:szCs w:val="22"/>
        </w:rPr>
        <w:t xml:space="preserve"> que se encuentra extraviado, que puede o no contar con elementos de identificación.</w:t>
      </w:r>
    </w:p>
    <w:p w14:paraId="5423C33E" w14:textId="77777777" w:rsidR="0078576C" w:rsidRPr="00AD55C9" w:rsidRDefault="0078576C" w:rsidP="00ED2CAC">
      <w:pPr>
        <w:rPr>
          <w:rFonts w:ascii="Arial" w:hAnsi="Arial" w:cs="Arial"/>
          <w:sz w:val="22"/>
          <w:szCs w:val="22"/>
        </w:rPr>
      </w:pPr>
    </w:p>
    <w:p w14:paraId="7B061429" w14:textId="5B5600DD" w:rsidR="0078576C" w:rsidRPr="00AD55C9" w:rsidRDefault="0078576C" w:rsidP="00ED2CAC">
      <w:pPr>
        <w:pStyle w:val="Prrafodelista"/>
        <w:numPr>
          <w:ilvl w:val="0"/>
          <w:numId w:val="10"/>
        </w:numPr>
        <w:ind w:left="0" w:firstLine="0"/>
        <w:jc w:val="both"/>
        <w:rPr>
          <w:rFonts w:ascii="Arial" w:hAnsi="Arial" w:cs="Arial"/>
          <w:sz w:val="22"/>
          <w:szCs w:val="22"/>
        </w:rPr>
      </w:pPr>
      <w:r w:rsidRPr="00AD55C9">
        <w:rPr>
          <w:rFonts w:ascii="Arial" w:hAnsi="Arial" w:cs="Arial"/>
          <w:b/>
          <w:bCs/>
          <w:sz w:val="22"/>
          <w:szCs w:val="22"/>
        </w:rPr>
        <w:t xml:space="preserve">Tenencia responsable de </w:t>
      </w:r>
      <w:r w:rsidR="001317A5" w:rsidRPr="00AD55C9">
        <w:rPr>
          <w:rFonts w:ascii="Arial" w:hAnsi="Arial" w:cs="Arial"/>
          <w:b/>
          <w:bCs/>
          <w:sz w:val="22"/>
          <w:szCs w:val="22"/>
        </w:rPr>
        <w:t>Animales domésticos</w:t>
      </w:r>
      <w:r w:rsidRPr="00AD55C9">
        <w:rPr>
          <w:rFonts w:ascii="Arial" w:hAnsi="Arial" w:cs="Arial"/>
          <w:b/>
          <w:bCs/>
          <w:sz w:val="22"/>
          <w:szCs w:val="22"/>
        </w:rPr>
        <w:t xml:space="preserve"> o animales de compañía:</w:t>
      </w:r>
      <w:r w:rsidRPr="00AD55C9">
        <w:rPr>
          <w:rFonts w:ascii="Arial" w:hAnsi="Arial" w:cs="Arial"/>
          <w:sz w:val="22"/>
          <w:szCs w:val="22"/>
        </w:rPr>
        <w:t xml:space="preserve"> conjunto de obligaciones que contrae una persona cuando decide aceptar y mantener una </w:t>
      </w:r>
      <w:r w:rsidR="001317A5" w:rsidRPr="00AD55C9">
        <w:rPr>
          <w:rFonts w:ascii="Arial" w:hAnsi="Arial" w:cs="Arial"/>
          <w:sz w:val="22"/>
          <w:szCs w:val="22"/>
        </w:rPr>
        <w:t>Animal domésticos</w:t>
      </w:r>
      <w:r w:rsidRPr="00AD55C9">
        <w:rPr>
          <w:rFonts w:ascii="Arial" w:hAnsi="Arial" w:cs="Arial"/>
          <w:sz w:val="22"/>
          <w:szCs w:val="22"/>
        </w:rPr>
        <w:t xml:space="preserve"> o animal de compañía, y que consiste, entre otras, en registrarlo ante la autoridad competente cuando corresponda, proporcionarle alimento, albergue y buen trato, brindarle los cuidados veterinarios indispensables para su bienestar y no someterlo a sufrimientos a lo largo de su vida.</w:t>
      </w:r>
    </w:p>
    <w:p w14:paraId="334065A7" w14:textId="77777777" w:rsidR="0078576C" w:rsidRPr="00AD55C9" w:rsidRDefault="0078576C" w:rsidP="00ED2CAC">
      <w:pPr>
        <w:pStyle w:val="Prrafodelista"/>
        <w:ind w:left="0"/>
        <w:rPr>
          <w:rFonts w:ascii="Arial" w:hAnsi="Arial" w:cs="Arial"/>
          <w:sz w:val="22"/>
          <w:szCs w:val="22"/>
        </w:rPr>
      </w:pPr>
    </w:p>
    <w:p w14:paraId="48887BC7" w14:textId="185D7E26" w:rsidR="0078576C" w:rsidRPr="00AD55C9" w:rsidRDefault="0078576C" w:rsidP="00ED2CAC">
      <w:pPr>
        <w:pStyle w:val="Prrafodelista"/>
        <w:ind w:left="0"/>
        <w:jc w:val="both"/>
        <w:rPr>
          <w:rFonts w:ascii="Arial" w:hAnsi="Arial" w:cs="Arial"/>
          <w:sz w:val="22"/>
          <w:szCs w:val="22"/>
        </w:rPr>
      </w:pPr>
      <w:r w:rsidRPr="00AD55C9">
        <w:rPr>
          <w:rFonts w:ascii="Arial" w:hAnsi="Arial" w:cs="Arial"/>
          <w:sz w:val="22"/>
          <w:szCs w:val="22"/>
        </w:rPr>
        <w:t xml:space="preserve">La tenencia responsable comprende también el respeto a las normas de salud y seguridad pública que sean aplicables, así como a las reglas sobre responsabilidad a que están sujetas las personas que incurran en infracción de ellas, y la obligación de adoptar todas las medidas necesarias para evitar que </w:t>
      </w:r>
      <w:r w:rsidR="00DA4472">
        <w:rPr>
          <w:rFonts w:ascii="Arial" w:hAnsi="Arial" w:cs="Arial"/>
          <w:sz w:val="22"/>
          <w:szCs w:val="22"/>
        </w:rPr>
        <w:t>los</w:t>
      </w:r>
      <w:r w:rsidRPr="00AD55C9">
        <w:rPr>
          <w:rFonts w:ascii="Arial" w:hAnsi="Arial" w:cs="Arial"/>
          <w:sz w:val="22"/>
          <w:szCs w:val="22"/>
        </w:rPr>
        <w:t xml:space="preserve"> </w:t>
      </w:r>
      <w:r w:rsidR="001317A5" w:rsidRPr="00AD55C9">
        <w:rPr>
          <w:rFonts w:ascii="Arial" w:hAnsi="Arial" w:cs="Arial"/>
          <w:sz w:val="22"/>
          <w:szCs w:val="22"/>
        </w:rPr>
        <w:t>Animal</w:t>
      </w:r>
      <w:r w:rsidR="00DA4472">
        <w:rPr>
          <w:rFonts w:ascii="Arial" w:hAnsi="Arial" w:cs="Arial"/>
          <w:sz w:val="22"/>
          <w:szCs w:val="22"/>
        </w:rPr>
        <w:t>es</w:t>
      </w:r>
      <w:r w:rsidR="001317A5" w:rsidRPr="00AD55C9">
        <w:rPr>
          <w:rFonts w:ascii="Arial" w:hAnsi="Arial" w:cs="Arial"/>
          <w:sz w:val="22"/>
          <w:szCs w:val="22"/>
        </w:rPr>
        <w:t xml:space="preserve"> domésticos</w:t>
      </w:r>
      <w:r w:rsidRPr="00AD55C9">
        <w:rPr>
          <w:rFonts w:ascii="Arial" w:hAnsi="Arial" w:cs="Arial"/>
          <w:sz w:val="22"/>
          <w:szCs w:val="22"/>
        </w:rPr>
        <w:t xml:space="preserve"> o animal de compañía cause daños a la persona o propiedad de otro.</w:t>
      </w:r>
    </w:p>
    <w:p w14:paraId="37015F67" w14:textId="77777777" w:rsidR="0078576C" w:rsidRPr="00AD55C9" w:rsidRDefault="0078576C" w:rsidP="00ED2CAC">
      <w:pPr>
        <w:pStyle w:val="Prrafodelista"/>
        <w:ind w:left="0"/>
        <w:jc w:val="both"/>
        <w:rPr>
          <w:rFonts w:ascii="Arial" w:hAnsi="Arial" w:cs="Arial"/>
          <w:sz w:val="22"/>
          <w:szCs w:val="22"/>
        </w:rPr>
      </w:pPr>
    </w:p>
    <w:p w14:paraId="696A6ED2" w14:textId="77777777" w:rsidR="0078576C" w:rsidRPr="00AD55C9" w:rsidRDefault="0078576C" w:rsidP="00ED2CAC">
      <w:pPr>
        <w:pStyle w:val="Prrafodelista"/>
        <w:numPr>
          <w:ilvl w:val="0"/>
          <w:numId w:val="10"/>
        </w:numPr>
        <w:ind w:left="0" w:firstLine="0"/>
        <w:jc w:val="both"/>
        <w:rPr>
          <w:rFonts w:ascii="Arial" w:hAnsi="Arial" w:cs="Arial"/>
          <w:sz w:val="22"/>
          <w:szCs w:val="22"/>
        </w:rPr>
      </w:pPr>
      <w:r w:rsidRPr="00AD55C9">
        <w:rPr>
          <w:rFonts w:ascii="Arial" w:hAnsi="Arial" w:cs="Arial"/>
          <w:b/>
          <w:bCs/>
          <w:sz w:val="22"/>
          <w:szCs w:val="22"/>
        </w:rPr>
        <w:t>Criador:</w:t>
      </w:r>
      <w:r w:rsidRPr="00AD55C9">
        <w:rPr>
          <w:rFonts w:ascii="Arial" w:hAnsi="Arial" w:cs="Arial"/>
          <w:sz w:val="22"/>
          <w:szCs w:val="22"/>
        </w:rPr>
        <w:t xml:space="preserve"> es el propietario de la hembra al momento del parto de ésta. El criador deberá prestar los cuidados y atención médico veterinaria necesaria a la madre y su camada hasta el momento en que los cachorros sean entregados a sus nuevos propietarios. La edad mínima de entrega de estos cachorros será de dos meses de edad. Corresponderá al criador entregar una pauta de cuidados y tenencia responsable a los nuevos dueños del animal.</w:t>
      </w:r>
    </w:p>
    <w:p w14:paraId="332A577D" w14:textId="77777777" w:rsidR="0078576C" w:rsidRPr="00AD55C9" w:rsidRDefault="0078576C" w:rsidP="00ED2CAC">
      <w:pPr>
        <w:pStyle w:val="Prrafodelista"/>
        <w:ind w:left="0"/>
        <w:rPr>
          <w:rFonts w:ascii="Arial" w:hAnsi="Arial" w:cs="Arial"/>
          <w:sz w:val="22"/>
          <w:szCs w:val="22"/>
        </w:rPr>
      </w:pPr>
    </w:p>
    <w:p w14:paraId="3FAA53E5" w14:textId="7FB05338" w:rsidR="00B47A22" w:rsidRPr="00AD55C9" w:rsidRDefault="0078576C" w:rsidP="00B47A22">
      <w:pPr>
        <w:pStyle w:val="Prrafodelista"/>
        <w:numPr>
          <w:ilvl w:val="0"/>
          <w:numId w:val="10"/>
        </w:numPr>
        <w:ind w:left="0" w:firstLine="0"/>
        <w:jc w:val="both"/>
        <w:rPr>
          <w:rFonts w:ascii="Arial" w:hAnsi="Arial" w:cs="Arial"/>
          <w:sz w:val="22"/>
          <w:szCs w:val="22"/>
        </w:rPr>
      </w:pPr>
      <w:r w:rsidRPr="00AD55C9">
        <w:rPr>
          <w:rFonts w:ascii="Arial" w:hAnsi="Arial" w:cs="Arial"/>
          <w:b/>
          <w:bCs/>
          <w:sz w:val="22"/>
          <w:szCs w:val="22"/>
        </w:rPr>
        <w:t>Criadero:</w:t>
      </w:r>
      <w:r w:rsidRPr="00AD55C9">
        <w:rPr>
          <w:rFonts w:ascii="Arial" w:hAnsi="Arial" w:cs="Arial"/>
          <w:sz w:val="22"/>
          <w:szCs w:val="22"/>
        </w:rPr>
        <w:t xml:space="preserve"> corresponde al domicilio particular o lugar con la infraestructura adecuada para criar, donde el criador posee tres o más hembras con fines reproductivos. La infraestructura requerida dependerá de la cantidad y tipo de animales destinados a la reproducción.</w:t>
      </w:r>
    </w:p>
    <w:p w14:paraId="0FD5BEF0" w14:textId="7D49575E" w:rsidR="005F5D6D" w:rsidRPr="00AD55C9" w:rsidRDefault="005F5D6D" w:rsidP="00ED2CAC">
      <w:pPr>
        <w:jc w:val="both"/>
        <w:rPr>
          <w:rFonts w:ascii="Arial" w:hAnsi="Arial" w:cs="Arial"/>
          <w:sz w:val="22"/>
          <w:szCs w:val="22"/>
        </w:rPr>
      </w:pPr>
    </w:p>
    <w:p w14:paraId="7F74CA90" w14:textId="11C69772" w:rsidR="00096DEB" w:rsidRPr="00AD55C9" w:rsidRDefault="00626A7E" w:rsidP="00ED2CAC">
      <w:pPr>
        <w:pStyle w:val="Prrafodelista"/>
        <w:ind w:left="0"/>
        <w:jc w:val="both"/>
        <w:rPr>
          <w:rFonts w:ascii="Arial" w:hAnsi="Arial" w:cs="Arial"/>
          <w:sz w:val="22"/>
          <w:szCs w:val="22"/>
        </w:rPr>
      </w:pPr>
      <w:r w:rsidRPr="00AD55C9">
        <w:rPr>
          <w:rFonts w:ascii="Arial" w:hAnsi="Arial" w:cs="Arial"/>
          <w:b/>
          <w:bCs/>
          <w:sz w:val="22"/>
          <w:szCs w:val="22"/>
        </w:rPr>
        <w:t>ARTÍCULO 3</w:t>
      </w:r>
      <w:r w:rsidR="00A5587B" w:rsidRPr="00AD55C9">
        <w:rPr>
          <w:rFonts w:ascii="Arial" w:hAnsi="Arial" w:cs="Arial"/>
          <w:sz w:val="22"/>
          <w:szCs w:val="22"/>
        </w:rPr>
        <w:t>.</w:t>
      </w:r>
      <w:r w:rsidR="00172102" w:rsidRPr="00AD55C9">
        <w:rPr>
          <w:rFonts w:ascii="Arial" w:hAnsi="Arial" w:cs="Arial"/>
          <w:sz w:val="22"/>
          <w:szCs w:val="22"/>
        </w:rPr>
        <w:t xml:space="preserve"> </w:t>
      </w:r>
      <w:r w:rsidR="00172102" w:rsidRPr="00AD55C9">
        <w:rPr>
          <w:rFonts w:ascii="Arial" w:hAnsi="Arial" w:cs="Arial"/>
          <w:b/>
          <w:bCs/>
          <w:sz w:val="22"/>
          <w:szCs w:val="22"/>
        </w:rPr>
        <w:t xml:space="preserve">FUNCIONAMIENTO </w:t>
      </w:r>
      <w:r w:rsidR="00531CD5" w:rsidRPr="00AD55C9">
        <w:rPr>
          <w:rFonts w:ascii="Arial" w:hAnsi="Arial" w:cs="Arial"/>
          <w:b/>
          <w:bCs/>
          <w:sz w:val="22"/>
          <w:szCs w:val="22"/>
        </w:rPr>
        <w:t>SISPET</w:t>
      </w:r>
      <w:r w:rsidR="00EC11D7" w:rsidRPr="00AD55C9">
        <w:rPr>
          <w:rFonts w:ascii="Arial" w:hAnsi="Arial" w:cs="Arial"/>
          <w:sz w:val="22"/>
          <w:szCs w:val="22"/>
        </w:rPr>
        <w:t xml:space="preserve"> </w:t>
      </w:r>
      <w:r w:rsidR="003D5523" w:rsidRPr="00AD55C9">
        <w:rPr>
          <w:rFonts w:ascii="Arial" w:hAnsi="Arial" w:cs="Arial"/>
          <w:sz w:val="22"/>
          <w:szCs w:val="22"/>
        </w:rPr>
        <w:t>E</w:t>
      </w:r>
      <w:r w:rsidR="00735A25" w:rsidRPr="00AD55C9">
        <w:rPr>
          <w:rFonts w:ascii="Arial" w:hAnsi="Arial" w:cs="Arial"/>
          <w:sz w:val="22"/>
          <w:szCs w:val="22"/>
        </w:rPr>
        <w:t xml:space="preserve">l Ministerio </w:t>
      </w:r>
      <w:r w:rsidR="00741C02" w:rsidRPr="00AD55C9">
        <w:rPr>
          <w:rFonts w:ascii="Arial" w:hAnsi="Arial" w:cs="Arial"/>
          <w:sz w:val="22"/>
          <w:szCs w:val="22"/>
        </w:rPr>
        <w:t>d</w:t>
      </w:r>
      <w:r w:rsidR="00735A25" w:rsidRPr="00AD55C9">
        <w:rPr>
          <w:rFonts w:ascii="Arial" w:hAnsi="Arial" w:cs="Arial"/>
          <w:sz w:val="22"/>
          <w:szCs w:val="22"/>
        </w:rPr>
        <w:t xml:space="preserve">e Ambiente y </w:t>
      </w:r>
      <w:r w:rsidR="00EC11D7" w:rsidRPr="00AD55C9">
        <w:rPr>
          <w:rFonts w:ascii="Arial" w:hAnsi="Arial" w:cs="Arial"/>
          <w:sz w:val="22"/>
          <w:szCs w:val="22"/>
        </w:rPr>
        <w:t>Desarrollo Sostenible,</w:t>
      </w:r>
      <w:r w:rsidR="00735A25" w:rsidRPr="00AD55C9">
        <w:rPr>
          <w:rFonts w:ascii="Arial" w:hAnsi="Arial" w:cs="Arial"/>
          <w:sz w:val="22"/>
          <w:szCs w:val="22"/>
        </w:rPr>
        <w:t xml:space="preserve"> el </w:t>
      </w:r>
      <w:r w:rsidR="00EC11D7" w:rsidRPr="00AD55C9">
        <w:rPr>
          <w:rFonts w:ascii="Arial" w:hAnsi="Arial" w:cs="Arial"/>
          <w:sz w:val="22"/>
          <w:szCs w:val="22"/>
        </w:rPr>
        <w:t>Ministerio</w:t>
      </w:r>
      <w:r w:rsidR="00735A25" w:rsidRPr="00AD55C9">
        <w:rPr>
          <w:rFonts w:ascii="Arial" w:hAnsi="Arial" w:cs="Arial"/>
          <w:sz w:val="22"/>
          <w:szCs w:val="22"/>
        </w:rPr>
        <w:t xml:space="preserve"> de Salud</w:t>
      </w:r>
      <w:r w:rsidR="00B13CBD" w:rsidRPr="00AD55C9">
        <w:rPr>
          <w:rFonts w:ascii="Arial" w:hAnsi="Arial" w:cs="Arial"/>
          <w:sz w:val="22"/>
          <w:szCs w:val="22"/>
        </w:rPr>
        <w:t xml:space="preserve"> y Seguridad Social</w:t>
      </w:r>
      <w:r w:rsidR="00EC11D7" w:rsidRPr="00AD55C9">
        <w:rPr>
          <w:rFonts w:ascii="Arial" w:hAnsi="Arial" w:cs="Arial"/>
          <w:sz w:val="22"/>
          <w:szCs w:val="22"/>
        </w:rPr>
        <w:t>, bajo la supervisión</w:t>
      </w:r>
      <w:r w:rsidR="00B13CBD" w:rsidRPr="00AD55C9">
        <w:rPr>
          <w:rFonts w:ascii="Arial" w:hAnsi="Arial" w:cs="Arial"/>
          <w:sz w:val="22"/>
          <w:szCs w:val="22"/>
        </w:rPr>
        <w:t xml:space="preserve"> y acompañamiento</w:t>
      </w:r>
      <w:r w:rsidR="00EC11D7" w:rsidRPr="00AD55C9">
        <w:rPr>
          <w:rFonts w:ascii="Arial" w:hAnsi="Arial" w:cs="Arial"/>
          <w:sz w:val="22"/>
          <w:szCs w:val="22"/>
        </w:rPr>
        <w:t xml:space="preserve"> del Ministerio del Interior,</w:t>
      </w:r>
      <w:r w:rsidR="00735A25" w:rsidRPr="00AD55C9">
        <w:rPr>
          <w:rFonts w:ascii="Arial" w:hAnsi="Arial" w:cs="Arial"/>
          <w:sz w:val="22"/>
          <w:szCs w:val="22"/>
        </w:rPr>
        <w:t xml:space="preserve"> </w:t>
      </w:r>
      <w:r w:rsidR="00DF6A80" w:rsidRPr="00AD55C9">
        <w:rPr>
          <w:rFonts w:ascii="Arial" w:hAnsi="Arial" w:cs="Arial"/>
          <w:sz w:val="22"/>
          <w:szCs w:val="22"/>
        </w:rPr>
        <w:t>adelantara</w:t>
      </w:r>
      <w:r w:rsidR="00735A25" w:rsidRPr="00AD55C9">
        <w:rPr>
          <w:rFonts w:ascii="Arial" w:hAnsi="Arial" w:cs="Arial"/>
          <w:sz w:val="22"/>
          <w:szCs w:val="22"/>
        </w:rPr>
        <w:t xml:space="preserve"> </w:t>
      </w:r>
      <w:r w:rsidR="00857896" w:rsidRPr="00AD55C9">
        <w:rPr>
          <w:rFonts w:ascii="Arial" w:hAnsi="Arial" w:cs="Arial"/>
          <w:sz w:val="22"/>
          <w:szCs w:val="22"/>
        </w:rPr>
        <w:t>acciones</w:t>
      </w:r>
      <w:r w:rsidR="00735A25" w:rsidRPr="00AD55C9">
        <w:rPr>
          <w:rFonts w:ascii="Arial" w:hAnsi="Arial" w:cs="Arial"/>
          <w:sz w:val="22"/>
          <w:szCs w:val="22"/>
        </w:rPr>
        <w:t xml:space="preserve"> dirigid</w:t>
      </w:r>
      <w:r w:rsidR="00DF6A80" w:rsidRPr="00AD55C9">
        <w:rPr>
          <w:rFonts w:ascii="Arial" w:hAnsi="Arial" w:cs="Arial"/>
          <w:sz w:val="22"/>
          <w:szCs w:val="22"/>
        </w:rPr>
        <w:t>as</w:t>
      </w:r>
      <w:r w:rsidR="00735A25" w:rsidRPr="00AD55C9">
        <w:rPr>
          <w:rFonts w:ascii="Arial" w:hAnsi="Arial" w:cs="Arial"/>
          <w:sz w:val="22"/>
          <w:szCs w:val="22"/>
        </w:rPr>
        <w:t xml:space="preserve"> al establecimiento</w:t>
      </w:r>
      <w:r w:rsidR="00F06C43" w:rsidRPr="00AD55C9">
        <w:rPr>
          <w:rFonts w:ascii="Arial" w:hAnsi="Arial" w:cs="Arial"/>
          <w:sz w:val="22"/>
          <w:szCs w:val="22"/>
        </w:rPr>
        <w:t xml:space="preserve"> y puesta en funcionamiento</w:t>
      </w:r>
      <w:r w:rsidR="00735A25" w:rsidRPr="00AD55C9">
        <w:rPr>
          <w:rFonts w:ascii="Arial" w:hAnsi="Arial" w:cs="Arial"/>
          <w:sz w:val="22"/>
          <w:szCs w:val="22"/>
        </w:rPr>
        <w:t xml:space="preserve"> de</w:t>
      </w:r>
      <w:r w:rsidR="00F06C43" w:rsidRPr="00AD55C9">
        <w:rPr>
          <w:rFonts w:ascii="Arial" w:hAnsi="Arial" w:cs="Arial"/>
          <w:sz w:val="22"/>
          <w:szCs w:val="22"/>
        </w:rPr>
        <w:t xml:space="preserve">l </w:t>
      </w:r>
      <w:r w:rsidR="00531CD5" w:rsidRPr="00AD55C9">
        <w:rPr>
          <w:rFonts w:ascii="Arial" w:hAnsi="Arial" w:cs="Arial"/>
          <w:sz w:val="22"/>
          <w:szCs w:val="22"/>
        </w:rPr>
        <w:t>SISPET</w:t>
      </w:r>
      <w:r w:rsidR="00735A25" w:rsidRPr="00AD55C9">
        <w:rPr>
          <w:rFonts w:ascii="Arial" w:hAnsi="Arial" w:cs="Arial"/>
          <w:sz w:val="22"/>
          <w:szCs w:val="22"/>
        </w:rPr>
        <w:t xml:space="preserve"> un sistema de </w:t>
      </w:r>
      <w:r w:rsidR="00F06C43" w:rsidRPr="00AD55C9">
        <w:rPr>
          <w:rFonts w:ascii="Arial" w:hAnsi="Arial" w:cs="Arial"/>
          <w:sz w:val="22"/>
          <w:szCs w:val="22"/>
        </w:rPr>
        <w:t xml:space="preserve">atención en </w:t>
      </w:r>
      <w:r w:rsidR="00735A25" w:rsidRPr="00AD55C9">
        <w:rPr>
          <w:rFonts w:ascii="Arial" w:hAnsi="Arial" w:cs="Arial"/>
          <w:sz w:val="22"/>
          <w:szCs w:val="22"/>
        </w:rPr>
        <w:t xml:space="preserve">salud </w:t>
      </w:r>
      <w:r w:rsidR="00A5587B" w:rsidRPr="00AD55C9">
        <w:rPr>
          <w:rFonts w:ascii="Arial" w:hAnsi="Arial" w:cs="Arial"/>
          <w:sz w:val="22"/>
          <w:szCs w:val="22"/>
        </w:rPr>
        <w:t>veter</w:t>
      </w:r>
      <w:r w:rsidR="00A84BB7" w:rsidRPr="00AD55C9">
        <w:rPr>
          <w:rFonts w:ascii="Arial" w:hAnsi="Arial" w:cs="Arial"/>
          <w:sz w:val="22"/>
          <w:szCs w:val="22"/>
        </w:rPr>
        <w:t>inari</w:t>
      </w:r>
      <w:r w:rsidR="00A5587B" w:rsidRPr="00AD55C9">
        <w:rPr>
          <w:rFonts w:ascii="Arial" w:hAnsi="Arial" w:cs="Arial"/>
          <w:sz w:val="22"/>
          <w:szCs w:val="22"/>
        </w:rPr>
        <w:t>a</w:t>
      </w:r>
      <w:r w:rsidR="00F06C43" w:rsidRPr="00AD55C9">
        <w:rPr>
          <w:rFonts w:ascii="Arial" w:hAnsi="Arial" w:cs="Arial"/>
          <w:sz w:val="22"/>
          <w:szCs w:val="22"/>
        </w:rPr>
        <w:t xml:space="preserve"> que opere de manera ordenada a nivel</w:t>
      </w:r>
      <w:r w:rsidR="00DF6A80" w:rsidRPr="00AD55C9">
        <w:rPr>
          <w:rFonts w:ascii="Arial" w:hAnsi="Arial" w:cs="Arial"/>
          <w:sz w:val="22"/>
          <w:szCs w:val="22"/>
        </w:rPr>
        <w:t xml:space="preserve"> nacional,</w:t>
      </w:r>
      <w:r w:rsidR="00A5587B" w:rsidRPr="00AD55C9">
        <w:rPr>
          <w:rFonts w:ascii="Arial" w:hAnsi="Arial" w:cs="Arial"/>
          <w:sz w:val="22"/>
          <w:szCs w:val="22"/>
        </w:rPr>
        <w:t xml:space="preserve"> </w:t>
      </w:r>
      <w:r w:rsidR="00F06C43" w:rsidRPr="00AD55C9">
        <w:rPr>
          <w:rFonts w:ascii="Arial" w:hAnsi="Arial" w:cs="Arial"/>
          <w:sz w:val="22"/>
          <w:szCs w:val="22"/>
        </w:rPr>
        <w:t xml:space="preserve">para el diseño de este sistema el </w:t>
      </w:r>
      <w:r w:rsidR="0047142E" w:rsidRPr="00AD55C9">
        <w:rPr>
          <w:rFonts w:ascii="Arial" w:hAnsi="Arial" w:cs="Arial"/>
          <w:sz w:val="22"/>
          <w:szCs w:val="22"/>
        </w:rPr>
        <w:t xml:space="preserve">Gobierno Nacional </w:t>
      </w:r>
      <w:r w:rsidR="00E772BF" w:rsidRPr="00AD55C9">
        <w:rPr>
          <w:rFonts w:ascii="Arial" w:hAnsi="Arial" w:cs="Arial"/>
          <w:sz w:val="22"/>
          <w:szCs w:val="22"/>
        </w:rPr>
        <w:t xml:space="preserve">en cabeza de los nombrados ministerios tendrá </w:t>
      </w:r>
      <w:r w:rsidR="0047142E" w:rsidRPr="00AD55C9">
        <w:rPr>
          <w:rFonts w:ascii="Arial" w:hAnsi="Arial" w:cs="Arial"/>
          <w:sz w:val="22"/>
          <w:szCs w:val="22"/>
        </w:rPr>
        <w:t>un</w:t>
      </w:r>
      <w:r w:rsidR="00A5587B" w:rsidRPr="00AD55C9">
        <w:rPr>
          <w:rFonts w:ascii="Arial" w:hAnsi="Arial" w:cs="Arial"/>
          <w:sz w:val="22"/>
          <w:szCs w:val="22"/>
        </w:rPr>
        <w:t xml:space="preserve"> término no mayor a 6 meses una vez aprobada la presente </w:t>
      </w:r>
      <w:r w:rsidR="006D5FA7" w:rsidRPr="00AD55C9">
        <w:rPr>
          <w:rFonts w:ascii="Arial" w:hAnsi="Arial" w:cs="Arial"/>
          <w:sz w:val="22"/>
          <w:szCs w:val="22"/>
        </w:rPr>
        <w:t>Ley</w:t>
      </w:r>
      <w:r w:rsidR="00E772BF" w:rsidRPr="00AD55C9">
        <w:rPr>
          <w:rFonts w:ascii="Arial" w:hAnsi="Arial" w:cs="Arial"/>
          <w:sz w:val="22"/>
          <w:szCs w:val="22"/>
        </w:rPr>
        <w:t xml:space="preserve"> para el establecimiento</w:t>
      </w:r>
      <w:r w:rsidR="006D5FA7" w:rsidRPr="00AD55C9">
        <w:rPr>
          <w:rFonts w:ascii="Arial" w:hAnsi="Arial" w:cs="Arial"/>
          <w:sz w:val="22"/>
          <w:szCs w:val="22"/>
        </w:rPr>
        <w:t xml:space="preserve"> del </w:t>
      </w:r>
      <w:r w:rsidR="00531CD5" w:rsidRPr="00AD55C9">
        <w:rPr>
          <w:rFonts w:ascii="Arial" w:hAnsi="Arial" w:cs="Arial"/>
          <w:sz w:val="22"/>
          <w:szCs w:val="22"/>
        </w:rPr>
        <w:t>SISPET</w:t>
      </w:r>
      <w:r w:rsidR="00096DEB" w:rsidRPr="00AD55C9">
        <w:rPr>
          <w:rFonts w:ascii="Arial" w:hAnsi="Arial" w:cs="Arial"/>
          <w:sz w:val="22"/>
          <w:szCs w:val="22"/>
        </w:rPr>
        <w:t>.</w:t>
      </w:r>
    </w:p>
    <w:p w14:paraId="1C5182B2" w14:textId="77777777" w:rsidR="00096DEB" w:rsidRPr="00AD55C9" w:rsidRDefault="00096DEB" w:rsidP="00ED2CAC">
      <w:pPr>
        <w:pStyle w:val="Prrafodelista"/>
        <w:ind w:left="0"/>
        <w:jc w:val="both"/>
        <w:rPr>
          <w:rFonts w:ascii="Arial" w:hAnsi="Arial" w:cs="Arial"/>
          <w:sz w:val="22"/>
          <w:szCs w:val="22"/>
        </w:rPr>
      </w:pPr>
    </w:p>
    <w:p w14:paraId="6BFE24C6" w14:textId="21734B0D" w:rsidR="005F5D6D" w:rsidRPr="00AD55C9" w:rsidRDefault="00096DEB" w:rsidP="00ED2CAC">
      <w:pPr>
        <w:pStyle w:val="Prrafodelista"/>
        <w:ind w:left="0"/>
        <w:jc w:val="both"/>
        <w:rPr>
          <w:rFonts w:ascii="Arial" w:hAnsi="Arial" w:cs="Arial"/>
          <w:sz w:val="22"/>
          <w:szCs w:val="22"/>
        </w:rPr>
      </w:pPr>
      <w:r w:rsidRPr="00AD55C9">
        <w:rPr>
          <w:rFonts w:ascii="Arial" w:hAnsi="Arial" w:cs="Arial"/>
          <w:b/>
          <w:bCs/>
          <w:sz w:val="22"/>
          <w:szCs w:val="22"/>
        </w:rPr>
        <w:t>Parágrafo</w:t>
      </w:r>
      <w:r w:rsidRPr="00AD55C9">
        <w:rPr>
          <w:rFonts w:ascii="Arial" w:hAnsi="Arial" w:cs="Arial"/>
          <w:sz w:val="22"/>
          <w:szCs w:val="22"/>
        </w:rPr>
        <w:t xml:space="preserve">: </w:t>
      </w:r>
      <w:r w:rsidR="006D5FA7" w:rsidRPr="00AD55C9">
        <w:rPr>
          <w:rFonts w:ascii="Arial" w:hAnsi="Arial" w:cs="Arial"/>
          <w:sz w:val="22"/>
          <w:szCs w:val="22"/>
        </w:rPr>
        <w:t xml:space="preserve">El Sistema de Salud </w:t>
      </w:r>
      <w:r w:rsidRPr="00AD55C9">
        <w:rPr>
          <w:rFonts w:ascii="Arial" w:hAnsi="Arial" w:cs="Arial"/>
          <w:sz w:val="22"/>
          <w:szCs w:val="22"/>
        </w:rPr>
        <w:t>propuesto</w:t>
      </w:r>
      <w:r w:rsidR="00CD2025" w:rsidRPr="00AD55C9">
        <w:rPr>
          <w:rFonts w:ascii="Arial" w:hAnsi="Arial" w:cs="Arial"/>
          <w:sz w:val="22"/>
          <w:szCs w:val="22"/>
        </w:rPr>
        <w:t xml:space="preserve"> protegerá única exclusivamente a las familias </w:t>
      </w:r>
      <w:r w:rsidR="00912767" w:rsidRPr="00AD55C9">
        <w:rPr>
          <w:rFonts w:ascii="Arial" w:hAnsi="Arial" w:cs="Arial"/>
          <w:sz w:val="22"/>
          <w:szCs w:val="22"/>
        </w:rPr>
        <w:t xml:space="preserve">pertenecientes a los escalafones más bajos del SISBEN y </w:t>
      </w:r>
      <w:r w:rsidRPr="00AD55C9">
        <w:rPr>
          <w:rFonts w:ascii="Arial" w:hAnsi="Arial" w:cs="Arial"/>
          <w:sz w:val="22"/>
          <w:szCs w:val="22"/>
        </w:rPr>
        <w:t xml:space="preserve">deberá estar </w:t>
      </w:r>
      <w:r w:rsidR="00735A25" w:rsidRPr="00AD55C9">
        <w:rPr>
          <w:rFonts w:ascii="Arial" w:hAnsi="Arial" w:cs="Arial"/>
          <w:sz w:val="22"/>
          <w:szCs w:val="22"/>
        </w:rPr>
        <w:t>orientado a la atención</w:t>
      </w:r>
      <w:r w:rsidR="00EF7C91" w:rsidRPr="00AD55C9">
        <w:rPr>
          <w:rFonts w:ascii="Arial" w:hAnsi="Arial" w:cs="Arial"/>
          <w:sz w:val="22"/>
          <w:szCs w:val="22"/>
        </w:rPr>
        <w:t xml:space="preserve"> especial</w:t>
      </w:r>
      <w:r w:rsidR="00912767" w:rsidRPr="00AD55C9">
        <w:rPr>
          <w:rFonts w:ascii="Arial" w:hAnsi="Arial" w:cs="Arial"/>
          <w:sz w:val="22"/>
          <w:szCs w:val="22"/>
        </w:rPr>
        <w:t xml:space="preserve"> de </w:t>
      </w:r>
      <w:r w:rsidR="00A5587B" w:rsidRPr="00AD55C9">
        <w:rPr>
          <w:rFonts w:ascii="Arial" w:hAnsi="Arial" w:cs="Arial"/>
          <w:sz w:val="22"/>
          <w:szCs w:val="22"/>
        </w:rPr>
        <w:t>emergencias,</w:t>
      </w:r>
      <w:r w:rsidR="00301033" w:rsidRPr="00AD55C9">
        <w:rPr>
          <w:rFonts w:ascii="Arial" w:hAnsi="Arial" w:cs="Arial"/>
          <w:sz w:val="22"/>
          <w:szCs w:val="22"/>
        </w:rPr>
        <w:t xml:space="preserve"> enfermedades </w:t>
      </w:r>
      <w:r w:rsidR="0024419D" w:rsidRPr="00AD55C9">
        <w:rPr>
          <w:rFonts w:ascii="Arial" w:hAnsi="Arial" w:cs="Arial"/>
          <w:sz w:val="22"/>
          <w:szCs w:val="22"/>
        </w:rPr>
        <w:t xml:space="preserve">crónicas, </w:t>
      </w:r>
      <w:r w:rsidR="00245AFB" w:rsidRPr="00AD55C9">
        <w:rPr>
          <w:rFonts w:ascii="Arial" w:hAnsi="Arial" w:cs="Arial"/>
          <w:sz w:val="22"/>
          <w:szCs w:val="22"/>
        </w:rPr>
        <w:t>accidentes,</w:t>
      </w:r>
      <w:r w:rsidR="00735A25" w:rsidRPr="00AD55C9">
        <w:rPr>
          <w:rFonts w:ascii="Arial" w:hAnsi="Arial" w:cs="Arial"/>
          <w:sz w:val="22"/>
          <w:szCs w:val="22"/>
        </w:rPr>
        <w:t xml:space="preserve"> así como </w:t>
      </w:r>
      <w:r w:rsidR="00912767" w:rsidRPr="00AD55C9">
        <w:rPr>
          <w:rFonts w:ascii="Arial" w:hAnsi="Arial" w:cs="Arial"/>
          <w:sz w:val="22"/>
          <w:szCs w:val="22"/>
        </w:rPr>
        <w:t>a</w:t>
      </w:r>
      <w:r w:rsidR="00735A25" w:rsidRPr="00AD55C9">
        <w:rPr>
          <w:rFonts w:ascii="Arial" w:hAnsi="Arial" w:cs="Arial"/>
          <w:sz w:val="22"/>
          <w:szCs w:val="22"/>
        </w:rPr>
        <w:t xml:space="preserve">l rescate de </w:t>
      </w:r>
      <w:r w:rsidR="001317A5" w:rsidRPr="00AD55C9">
        <w:rPr>
          <w:rFonts w:ascii="Arial" w:hAnsi="Arial" w:cs="Arial"/>
          <w:sz w:val="22"/>
          <w:szCs w:val="22"/>
        </w:rPr>
        <w:t>Animales domésticos</w:t>
      </w:r>
      <w:r w:rsidR="00735A25" w:rsidRPr="00AD55C9">
        <w:rPr>
          <w:rFonts w:ascii="Arial" w:hAnsi="Arial" w:cs="Arial"/>
          <w:sz w:val="22"/>
          <w:szCs w:val="22"/>
        </w:rPr>
        <w:t xml:space="preserve"> o animales de compañía</w:t>
      </w:r>
      <w:r w:rsidR="0024419D" w:rsidRPr="00AD55C9">
        <w:rPr>
          <w:rFonts w:ascii="Arial" w:hAnsi="Arial" w:cs="Arial"/>
          <w:sz w:val="22"/>
          <w:szCs w:val="22"/>
        </w:rPr>
        <w:t xml:space="preserve"> que se encuentren </w:t>
      </w:r>
      <w:r w:rsidR="00245AFB" w:rsidRPr="00AD55C9">
        <w:rPr>
          <w:rFonts w:ascii="Arial" w:hAnsi="Arial" w:cs="Arial"/>
          <w:sz w:val="22"/>
          <w:szCs w:val="22"/>
        </w:rPr>
        <w:t>afectados o en riesgo inminente</w:t>
      </w:r>
      <w:r w:rsidR="00735A25" w:rsidRPr="00AD55C9">
        <w:rPr>
          <w:rFonts w:ascii="Arial" w:hAnsi="Arial" w:cs="Arial"/>
          <w:sz w:val="22"/>
          <w:szCs w:val="22"/>
        </w:rPr>
        <w:t>,</w:t>
      </w:r>
      <w:r w:rsidR="00A5587B" w:rsidRPr="00AD55C9">
        <w:rPr>
          <w:rFonts w:ascii="Arial" w:hAnsi="Arial" w:cs="Arial"/>
          <w:sz w:val="22"/>
          <w:szCs w:val="22"/>
        </w:rPr>
        <w:t xml:space="preserve"> </w:t>
      </w:r>
      <w:r w:rsidR="00C60E17" w:rsidRPr="00AD55C9">
        <w:rPr>
          <w:rFonts w:ascii="Arial" w:hAnsi="Arial" w:cs="Arial"/>
          <w:sz w:val="22"/>
          <w:szCs w:val="22"/>
        </w:rPr>
        <w:t>en este mismo sentido</w:t>
      </w:r>
      <w:r w:rsidR="00245AFB" w:rsidRPr="00AD55C9">
        <w:rPr>
          <w:rFonts w:ascii="Arial" w:hAnsi="Arial" w:cs="Arial"/>
          <w:sz w:val="22"/>
          <w:szCs w:val="22"/>
        </w:rPr>
        <w:t xml:space="preserve"> el </w:t>
      </w:r>
      <w:r w:rsidR="00C60E17" w:rsidRPr="00AD55C9">
        <w:rPr>
          <w:rFonts w:ascii="Arial" w:hAnsi="Arial" w:cs="Arial"/>
          <w:sz w:val="22"/>
          <w:szCs w:val="22"/>
        </w:rPr>
        <w:t>M</w:t>
      </w:r>
      <w:r w:rsidR="00245AFB" w:rsidRPr="00AD55C9">
        <w:rPr>
          <w:rFonts w:ascii="Arial" w:hAnsi="Arial" w:cs="Arial"/>
          <w:sz w:val="22"/>
          <w:szCs w:val="22"/>
        </w:rPr>
        <w:t xml:space="preserve">inisterio de </w:t>
      </w:r>
      <w:r w:rsidR="00C60E17" w:rsidRPr="00AD55C9">
        <w:rPr>
          <w:rFonts w:ascii="Arial" w:hAnsi="Arial" w:cs="Arial"/>
          <w:sz w:val="22"/>
          <w:szCs w:val="22"/>
        </w:rPr>
        <w:t>Ambiente</w:t>
      </w:r>
      <w:r w:rsidR="00A5587B" w:rsidRPr="00AD55C9">
        <w:rPr>
          <w:rFonts w:ascii="Arial" w:hAnsi="Arial" w:cs="Arial"/>
          <w:sz w:val="22"/>
          <w:szCs w:val="22"/>
        </w:rPr>
        <w:t xml:space="preserve"> </w:t>
      </w:r>
      <w:r w:rsidR="00D209AA" w:rsidRPr="00AD55C9">
        <w:rPr>
          <w:rFonts w:ascii="Arial" w:hAnsi="Arial" w:cs="Arial"/>
          <w:sz w:val="22"/>
          <w:szCs w:val="22"/>
        </w:rPr>
        <w:t>adoptará</w:t>
      </w:r>
      <w:r w:rsidR="00735A25" w:rsidRPr="00AD55C9">
        <w:rPr>
          <w:rFonts w:ascii="Arial" w:hAnsi="Arial" w:cs="Arial"/>
          <w:sz w:val="22"/>
          <w:szCs w:val="22"/>
        </w:rPr>
        <w:t xml:space="preserve"> campañas</w:t>
      </w:r>
      <w:r w:rsidR="00FA0BE6" w:rsidRPr="00AD55C9">
        <w:rPr>
          <w:rFonts w:ascii="Arial" w:hAnsi="Arial" w:cs="Arial"/>
          <w:sz w:val="22"/>
          <w:szCs w:val="22"/>
        </w:rPr>
        <w:t xml:space="preserve"> y brigadas</w:t>
      </w:r>
      <w:r w:rsidR="00735A25" w:rsidRPr="00AD55C9">
        <w:rPr>
          <w:rFonts w:ascii="Arial" w:hAnsi="Arial" w:cs="Arial"/>
          <w:sz w:val="22"/>
          <w:szCs w:val="22"/>
        </w:rPr>
        <w:t xml:space="preserve"> preventivas para educar</w:t>
      </w:r>
      <w:r w:rsidR="00FA0BE6" w:rsidRPr="00AD55C9">
        <w:rPr>
          <w:rFonts w:ascii="Arial" w:hAnsi="Arial" w:cs="Arial"/>
          <w:sz w:val="22"/>
          <w:szCs w:val="22"/>
        </w:rPr>
        <w:t xml:space="preserve"> y sensibilizar</w:t>
      </w:r>
      <w:r w:rsidR="00735A25" w:rsidRPr="00AD55C9">
        <w:rPr>
          <w:rFonts w:ascii="Arial" w:hAnsi="Arial" w:cs="Arial"/>
          <w:sz w:val="22"/>
          <w:szCs w:val="22"/>
        </w:rPr>
        <w:t xml:space="preserve"> a la población</w:t>
      </w:r>
      <w:r w:rsidR="00FA0BE6" w:rsidRPr="00AD55C9">
        <w:rPr>
          <w:rFonts w:ascii="Arial" w:hAnsi="Arial" w:cs="Arial"/>
          <w:sz w:val="22"/>
          <w:szCs w:val="22"/>
        </w:rPr>
        <w:t xml:space="preserve"> nacional</w:t>
      </w:r>
      <w:r w:rsidR="00E7300B" w:rsidRPr="00AD55C9">
        <w:rPr>
          <w:rFonts w:ascii="Arial" w:hAnsi="Arial" w:cs="Arial"/>
          <w:sz w:val="22"/>
          <w:szCs w:val="22"/>
        </w:rPr>
        <w:t xml:space="preserve"> sobre</w:t>
      </w:r>
      <w:r w:rsidR="00735A25" w:rsidRPr="00AD55C9">
        <w:rPr>
          <w:rFonts w:ascii="Arial" w:hAnsi="Arial" w:cs="Arial"/>
          <w:sz w:val="22"/>
          <w:szCs w:val="22"/>
        </w:rPr>
        <w:t xml:space="preserve"> el</w:t>
      </w:r>
      <w:r w:rsidR="00E7300B" w:rsidRPr="00AD55C9">
        <w:rPr>
          <w:rFonts w:ascii="Arial" w:hAnsi="Arial" w:cs="Arial"/>
          <w:sz w:val="22"/>
          <w:szCs w:val="22"/>
        </w:rPr>
        <w:t xml:space="preserve"> adecuado</w:t>
      </w:r>
      <w:r w:rsidR="00735A25" w:rsidRPr="00AD55C9">
        <w:rPr>
          <w:rFonts w:ascii="Arial" w:hAnsi="Arial" w:cs="Arial"/>
          <w:sz w:val="22"/>
          <w:szCs w:val="22"/>
        </w:rPr>
        <w:t xml:space="preserve"> manejo de </w:t>
      </w:r>
      <w:r w:rsidR="001317A5" w:rsidRPr="00AD55C9">
        <w:rPr>
          <w:rFonts w:ascii="Arial" w:hAnsi="Arial" w:cs="Arial"/>
          <w:sz w:val="22"/>
          <w:szCs w:val="22"/>
        </w:rPr>
        <w:t>Animales domésticos</w:t>
      </w:r>
      <w:r w:rsidR="00735A25" w:rsidRPr="00AD55C9">
        <w:rPr>
          <w:rFonts w:ascii="Arial" w:hAnsi="Arial" w:cs="Arial"/>
          <w:sz w:val="22"/>
          <w:szCs w:val="22"/>
        </w:rPr>
        <w:t xml:space="preserve"> o animales de compañía en</w:t>
      </w:r>
      <w:r w:rsidR="00A5587B" w:rsidRPr="00AD55C9">
        <w:rPr>
          <w:rFonts w:ascii="Arial" w:hAnsi="Arial" w:cs="Arial"/>
          <w:sz w:val="22"/>
          <w:szCs w:val="22"/>
        </w:rPr>
        <w:t xml:space="preserve"> todo el territorio nacional</w:t>
      </w:r>
      <w:r w:rsidR="00735A25" w:rsidRPr="00AD55C9">
        <w:rPr>
          <w:rFonts w:ascii="Arial" w:hAnsi="Arial" w:cs="Arial"/>
          <w:sz w:val="22"/>
          <w:szCs w:val="22"/>
        </w:rPr>
        <w:t>.</w:t>
      </w:r>
    </w:p>
    <w:p w14:paraId="47BDD29E" w14:textId="3EC974DB" w:rsidR="00EF7C91" w:rsidRPr="00AD55C9" w:rsidRDefault="00EF7C91" w:rsidP="00ED2CAC">
      <w:pPr>
        <w:pStyle w:val="Prrafodelista"/>
        <w:ind w:left="0"/>
        <w:jc w:val="both"/>
        <w:rPr>
          <w:rFonts w:ascii="Arial" w:hAnsi="Arial" w:cs="Arial"/>
          <w:sz w:val="22"/>
          <w:szCs w:val="22"/>
        </w:rPr>
      </w:pPr>
    </w:p>
    <w:p w14:paraId="101ACDDF" w14:textId="319049E2" w:rsidR="00BE0D2D" w:rsidRPr="00AD55C9" w:rsidRDefault="00BE0D2D" w:rsidP="00ED2CAC">
      <w:pPr>
        <w:pStyle w:val="Prrafodelista"/>
        <w:ind w:left="0"/>
        <w:jc w:val="center"/>
        <w:rPr>
          <w:rFonts w:ascii="Arial" w:hAnsi="Arial" w:cs="Arial"/>
          <w:b/>
          <w:bCs/>
          <w:sz w:val="22"/>
          <w:szCs w:val="22"/>
        </w:rPr>
      </w:pPr>
      <w:bookmarkStart w:id="6" w:name="_Hlk85537928"/>
      <w:r w:rsidRPr="00AD55C9">
        <w:rPr>
          <w:rFonts w:ascii="Arial" w:hAnsi="Arial" w:cs="Arial"/>
          <w:b/>
          <w:bCs/>
          <w:sz w:val="22"/>
          <w:szCs w:val="22"/>
        </w:rPr>
        <w:t>TÍTULO II</w:t>
      </w:r>
    </w:p>
    <w:p w14:paraId="4418D8C7" w14:textId="77777777" w:rsidR="00BE0D2D" w:rsidRPr="00DA4472" w:rsidRDefault="00BE0D2D" w:rsidP="00ED2CAC">
      <w:pPr>
        <w:pStyle w:val="Prrafodelista"/>
        <w:ind w:left="0"/>
        <w:jc w:val="center"/>
        <w:rPr>
          <w:rFonts w:ascii="Arial" w:hAnsi="Arial" w:cs="Arial"/>
          <w:b/>
          <w:bCs/>
          <w:sz w:val="22"/>
          <w:szCs w:val="22"/>
        </w:rPr>
      </w:pPr>
    </w:p>
    <w:p w14:paraId="6F58B0F6" w14:textId="37B5C0A7" w:rsidR="00BE0D2D" w:rsidRPr="00DA4472" w:rsidRDefault="00DA4472" w:rsidP="00ED2CAC">
      <w:pPr>
        <w:pStyle w:val="Prrafodelista"/>
        <w:ind w:left="0"/>
        <w:jc w:val="center"/>
        <w:rPr>
          <w:rFonts w:ascii="Arial" w:hAnsi="Arial" w:cs="Arial"/>
          <w:b/>
          <w:bCs/>
          <w:sz w:val="22"/>
          <w:szCs w:val="22"/>
        </w:rPr>
      </w:pPr>
      <w:r w:rsidRPr="00DA4472">
        <w:rPr>
          <w:rFonts w:ascii="Arial" w:hAnsi="Arial" w:cs="Arial"/>
          <w:b/>
          <w:bCs/>
          <w:sz w:val="22"/>
          <w:szCs w:val="22"/>
        </w:rPr>
        <w:t>REGISTROS NACIONALES PARA LA ATENCIÓN DE ANIMALES DE COMPAÑÍA.</w:t>
      </w:r>
    </w:p>
    <w:bookmarkEnd w:id="6"/>
    <w:p w14:paraId="3889BC1D" w14:textId="77777777" w:rsidR="00BE0D2D" w:rsidRPr="00DA4472" w:rsidRDefault="00BE0D2D" w:rsidP="00ED2CAC">
      <w:pPr>
        <w:pStyle w:val="Prrafodelista"/>
        <w:ind w:left="0"/>
        <w:jc w:val="center"/>
        <w:rPr>
          <w:rFonts w:ascii="Arial" w:hAnsi="Arial" w:cs="Arial"/>
          <w:b/>
          <w:bCs/>
          <w:sz w:val="22"/>
          <w:szCs w:val="22"/>
        </w:rPr>
      </w:pPr>
    </w:p>
    <w:p w14:paraId="170269FF" w14:textId="77777777" w:rsidR="00BE0D2D" w:rsidRPr="00AD55C9" w:rsidRDefault="00BE0D2D" w:rsidP="00ED2CAC">
      <w:pPr>
        <w:pStyle w:val="Prrafodelista"/>
        <w:ind w:left="0"/>
        <w:jc w:val="both"/>
        <w:rPr>
          <w:rFonts w:ascii="Arial" w:hAnsi="Arial" w:cs="Arial"/>
          <w:sz w:val="22"/>
          <w:szCs w:val="22"/>
        </w:rPr>
      </w:pPr>
    </w:p>
    <w:p w14:paraId="52A91DB9" w14:textId="68390D0F" w:rsidR="00BE0D2D" w:rsidRPr="00AD55C9" w:rsidRDefault="00BE0D2D" w:rsidP="00ED2CAC">
      <w:pPr>
        <w:pStyle w:val="Prrafodelista"/>
        <w:ind w:left="0"/>
        <w:jc w:val="both"/>
        <w:rPr>
          <w:rFonts w:ascii="Arial" w:hAnsi="Arial" w:cs="Arial"/>
          <w:sz w:val="22"/>
          <w:szCs w:val="22"/>
        </w:rPr>
      </w:pPr>
      <w:r w:rsidRPr="00AD55C9">
        <w:rPr>
          <w:rFonts w:ascii="Arial" w:hAnsi="Arial" w:cs="Arial"/>
          <w:sz w:val="22"/>
          <w:szCs w:val="22"/>
        </w:rPr>
        <w:t xml:space="preserve"> </w:t>
      </w:r>
      <w:r w:rsidR="00626A7E" w:rsidRPr="00AD55C9">
        <w:rPr>
          <w:rFonts w:ascii="Arial" w:hAnsi="Arial" w:cs="Arial"/>
          <w:b/>
          <w:bCs/>
          <w:sz w:val="22"/>
          <w:szCs w:val="22"/>
        </w:rPr>
        <w:t>ARTÍCULO 4</w:t>
      </w:r>
      <w:r w:rsidR="009C780C" w:rsidRPr="00AD55C9">
        <w:rPr>
          <w:rFonts w:ascii="Arial" w:hAnsi="Arial" w:cs="Arial"/>
          <w:b/>
          <w:bCs/>
          <w:sz w:val="22"/>
          <w:szCs w:val="22"/>
        </w:rPr>
        <w:t>.</w:t>
      </w:r>
      <w:r w:rsidR="002C6B37" w:rsidRPr="00AD55C9">
        <w:rPr>
          <w:rFonts w:ascii="Arial" w:hAnsi="Arial" w:cs="Arial"/>
          <w:sz w:val="22"/>
          <w:szCs w:val="22"/>
        </w:rPr>
        <w:t xml:space="preserve"> </w:t>
      </w:r>
      <w:r w:rsidR="009C780C" w:rsidRPr="00AD55C9">
        <w:rPr>
          <w:rFonts w:ascii="Arial" w:hAnsi="Arial" w:cs="Arial"/>
          <w:b/>
          <w:bCs/>
          <w:sz w:val="22"/>
          <w:szCs w:val="22"/>
        </w:rPr>
        <w:t>SOBRE LOS REGISTROS PARA EL FUNCIONAMIE</w:t>
      </w:r>
      <w:r w:rsidR="0050756F" w:rsidRPr="00AD55C9">
        <w:rPr>
          <w:rFonts w:ascii="Arial" w:hAnsi="Arial" w:cs="Arial"/>
          <w:b/>
          <w:bCs/>
          <w:sz w:val="22"/>
          <w:szCs w:val="22"/>
        </w:rPr>
        <w:t>N</w:t>
      </w:r>
      <w:r w:rsidR="009C780C" w:rsidRPr="00AD55C9">
        <w:rPr>
          <w:rFonts w:ascii="Arial" w:hAnsi="Arial" w:cs="Arial"/>
          <w:b/>
          <w:bCs/>
          <w:sz w:val="22"/>
          <w:szCs w:val="22"/>
        </w:rPr>
        <w:t xml:space="preserve">TO </w:t>
      </w:r>
      <w:r w:rsidR="00531CD5" w:rsidRPr="00AD55C9">
        <w:rPr>
          <w:rFonts w:ascii="Arial" w:hAnsi="Arial" w:cs="Arial"/>
          <w:b/>
          <w:bCs/>
          <w:sz w:val="22"/>
          <w:szCs w:val="22"/>
        </w:rPr>
        <w:t>SISPET</w:t>
      </w:r>
      <w:r w:rsidR="009C780C" w:rsidRPr="00AD55C9">
        <w:rPr>
          <w:rFonts w:ascii="Arial" w:hAnsi="Arial" w:cs="Arial"/>
          <w:sz w:val="22"/>
          <w:szCs w:val="22"/>
        </w:rPr>
        <w:t xml:space="preserve"> </w:t>
      </w:r>
      <w:r w:rsidRPr="00AD55C9">
        <w:rPr>
          <w:rFonts w:ascii="Arial" w:hAnsi="Arial" w:cs="Arial"/>
          <w:sz w:val="22"/>
          <w:szCs w:val="22"/>
        </w:rPr>
        <w:t xml:space="preserve">- Corresponde al Ministerio </w:t>
      </w:r>
      <w:r w:rsidR="00D02DF6" w:rsidRPr="00AD55C9">
        <w:rPr>
          <w:rFonts w:ascii="Arial" w:hAnsi="Arial" w:cs="Arial"/>
          <w:sz w:val="22"/>
          <w:szCs w:val="22"/>
        </w:rPr>
        <w:t xml:space="preserve">de Ambiente y al Ministerio de Salud </w:t>
      </w:r>
      <w:r w:rsidR="00A82B19" w:rsidRPr="00AD55C9">
        <w:rPr>
          <w:rFonts w:ascii="Arial" w:hAnsi="Arial" w:cs="Arial"/>
          <w:sz w:val="22"/>
          <w:szCs w:val="22"/>
        </w:rPr>
        <w:t xml:space="preserve">y </w:t>
      </w:r>
      <w:r w:rsidR="00F86D1C" w:rsidRPr="00AD55C9">
        <w:rPr>
          <w:rFonts w:ascii="Arial" w:hAnsi="Arial" w:cs="Arial"/>
          <w:sz w:val="22"/>
          <w:szCs w:val="22"/>
        </w:rPr>
        <w:t xml:space="preserve">Seguridad </w:t>
      </w:r>
      <w:r w:rsidR="00A82B19" w:rsidRPr="00AD55C9">
        <w:rPr>
          <w:rFonts w:ascii="Arial" w:hAnsi="Arial" w:cs="Arial"/>
          <w:sz w:val="22"/>
          <w:szCs w:val="22"/>
        </w:rPr>
        <w:t>Socia</w:t>
      </w:r>
      <w:r w:rsidR="00F86D1C" w:rsidRPr="00AD55C9">
        <w:rPr>
          <w:rFonts w:ascii="Arial" w:hAnsi="Arial" w:cs="Arial"/>
          <w:sz w:val="22"/>
          <w:szCs w:val="22"/>
        </w:rPr>
        <w:t>l adelantar los registros necesarios para el establecimiento de un sistema nacional</w:t>
      </w:r>
      <w:r w:rsidR="00FC3E8F" w:rsidRPr="00AD55C9">
        <w:rPr>
          <w:rFonts w:ascii="Arial" w:hAnsi="Arial" w:cs="Arial"/>
          <w:sz w:val="22"/>
          <w:szCs w:val="22"/>
        </w:rPr>
        <w:t xml:space="preserve"> en</w:t>
      </w:r>
      <w:r w:rsidR="005B4AFD" w:rsidRPr="00AD55C9">
        <w:rPr>
          <w:rFonts w:ascii="Arial" w:hAnsi="Arial" w:cs="Arial"/>
          <w:sz w:val="22"/>
          <w:szCs w:val="22"/>
        </w:rPr>
        <w:t xml:space="preserve"> salud veterinaria que cuente con</w:t>
      </w:r>
      <w:r w:rsidR="00F86D1C" w:rsidRPr="00AD55C9">
        <w:rPr>
          <w:rFonts w:ascii="Arial" w:hAnsi="Arial" w:cs="Arial"/>
          <w:sz w:val="22"/>
          <w:szCs w:val="22"/>
        </w:rPr>
        <w:t xml:space="preserve"> </w:t>
      </w:r>
      <w:r w:rsidR="00833212" w:rsidRPr="00AD55C9">
        <w:rPr>
          <w:rFonts w:ascii="Arial" w:hAnsi="Arial" w:cs="Arial"/>
          <w:sz w:val="22"/>
          <w:szCs w:val="22"/>
        </w:rPr>
        <w:t>los</w:t>
      </w:r>
      <w:r w:rsidR="00261BF9" w:rsidRPr="00AD55C9">
        <w:rPr>
          <w:rFonts w:ascii="Arial" w:hAnsi="Arial" w:cs="Arial"/>
          <w:sz w:val="22"/>
          <w:szCs w:val="22"/>
        </w:rPr>
        <w:t xml:space="preserve"> registros</w:t>
      </w:r>
      <w:r w:rsidR="00FC3E8F" w:rsidRPr="00AD55C9">
        <w:rPr>
          <w:rFonts w:ascii="Arial" w:hAnsi="Arial" w:cs="Arial"/>
          <w:sz w:val="22"/>
          <w:szCs w:val="22"/>
        </w:rPr>
        <w:t xml:space="preserve"> de</w:t>
      </w:r>
      <w:r w:rsidR="00261BF9" w:rsidRPr="00AD55C9">
        <w:rPr>
          <w:rFonts w:ascii="Arial" w:hAnsi="Arial" w:cs="Arial"/>
          <w:sz w:val="22"/>
          <w:szCs w:val="22"/>
        </w:rPr>
        <w:t xml:space="preserve"> animales</w:t>
      </w:r>
      <w:r w:rsidR="00631D4B" w:rsidRPr="00AD55C9">
        <w:rPr>
          <w:rFonts w:ascii="Arial" w:hAnsi="Arial" w:cs="Arial"/>
          <w:sz w:val="22"/>
          <w:szCs w:val="22"/>
        </w:rPr>
        <w:t xml:space="preserve"> </w:t>
      </w:r>
      <w:r w:rsidR="001317A5" w:rsidRPr="00AD55C9">
        <w:rPr>
          <w:rFonts w:ascii="Arial" w:hAnsi="Arial" w:cs="Arial"/>
          <w:sz w:val="22"/>
          <w:szCs w:val="22"/>
        </w:rPr>
        <w:t>domésticos</w:t>
      </w:r>
      <w:r w:rsidR="00631D4B" w:rsidRPr="00AD55C9">
        <w:rPr>
          <w:rFonts w:ascii="Arial" w:hAnsi="Arial" w:cs="Arial"/>
          <w:sz w:val="22"/>
          <w:szCs w:val="22"/>
        </w:rPr>
        <w:t xml:space="preserve"> o de </w:t>
      </w:r>
      <w:r w:rsidR="001F4583" w:rsidRPr="00AD55C9">
        <w:rPr>
          <w:rFonts w:ascii="Arial" w:hAnsi="Arial" w:cs="Arial"/>
          <w:sz w:val="22"/>
          <w:szCs w:val="22"/>
        </w:rPr>
        <w:t>compañía</w:t>
      </w:r>
      <w:r w:rsidR="00833212" w:rsidRPr="00AD55C9">
        <w:rPr>
          <w:rFonts w:ascii="Arial" w:hAnsi="Arial" w:cs="Arial"/>
          <w:sz w:val="22"/>
          <w:szCs w:val="22"/>
        </w:rPr>
        <w:t xml:space="preserve"> necesarios</w:t>
      </w:r>
      <w:r w:rsidR="00261BF9" w:rsidRPr="00AD55C9">
        <w:rPr>
          <w:rFonts w:ascii="Arial" w:hAnsi="Arial" w:cs="Arial"/>
          <w:sz w:val="22"/>
          <w:szCs w:val="22"/>
        </w:rPr>
        <w:t xml:space="preserve"> </w:t>
      </w:r>
      <w:r w:rsidR="00833212" w:rsidRPr="00AD55C9">
        <w:rPr>
          <w:rFonts w:ascii="Arial" w:hAnsi="Arial" w:cs="Arial"/>
          <w:sz w:val="22"/>
          <w:szCs w:val="22"/>
        </w:rPr>
        <w:t>para la</w:t>
      </w:r>
      <w:r w:rsidR="00261BF9" w:rsidRPr="00AD55C9">
        <w:rPr>
          <w:rFonts w:ascii="Arial" w:hAnsi="Arial" w:cs="Arial"/>
          <w:sz w:val="22"/>
          <w:szCs w:val="22"/>
        </w:rPr>
        <w:t xml:space="preserve"> </w:t>
      </w:r>
      <w:r w:rsidR="00833212" w:rsidRPr="00AD55C9">
        <w:rPr>
          <w:rFonts w:ascii="Arial" w:hAnsi="Arial" w:cs="Arial"/>
          <w:sz w:val="22"/>
          <w:szCs w:val="22"/>
        </w:rPr>
        <w:t>promoción</w:t>
      </w:r>
      <w:r w:rsidR="00261BF9" w:rsidRPr="00AD55C9">
        <w:rPr>
          <w:rFonts w:ascii="Arial" w:hAnsi="Arial" w:cs="Arial"/>
          <w:sz w:val="22"/>
          <w:szCs w:val="22"/>
        </w:rPr>
        <w:t xml:space="preserve"> </w:t>
      </w:r>
      <w:r w:rsidR="00833212" w:rsidRPr="00AD55C9">
        <w:rPr>
          <w:rFonts w:ascii="Arial" w:hAnsi="Arial" w:cs="Arial"/>
          <w:sz w:val="22"/>
          <w:szCs w:val="22"/>
        </w:rPr>
        <w:t>d</w:t>
      </w:r>
      <w:r w:rsidR="00261BF9" w:rsidRPr="00AD55C9">
        <w:rPr>
          <w:rFonts w:ascii="Arial" w:hAnsi="Arial" w:cs="Arial"/>
          <w:sz w:val="22"/>
          <w:szCs w:val="22"/>
        </w:rPr>
        <w:t>el ejercicio</w:t>
      </w:r>
      <w:r w:rsidR="00F86D1C" w:rsidRPr="00AD55C9">
        <w:rPr>
          <w:rFonts w:ascii="Arial" w:hAnsi="Arial" w:cs="Arial"/>
          <w:sz w:val="22"/>
          <w:szCs w:val="22"/>
        </w:rPr>
        <w:t xml:space="preserve"> veterinari</w:t>
      </w:r>
      <w:r w:rsidR="001F50BE" w:rsidRPr="00AD55C9">
        <w:rPr>
          <w:rFonts w:ascii="Arial" w:hAnsi="Arial" w:cs="Arial"/>
          <w:sz w:val="22"/>
          <w:szCs w:val="22"/>
        </w:rPr>
        <w:t>o</w:t>
      </w:r>
      <w:r w:rsidR="00FC3E8F" w:rsidRPr="00AD55C9">
        <w:rPr>
          <w:rFonts w:ascii="Arial" w:hAnsi="Arial" w:cs="Arial"/>
          <w:sz w:val="22"/>
          <w:szCs w:val="22"/>
        </w:rPr>
        <w:t>,</w:t>
      </w:r>
      <w:r w:rsidR="001F50BE" w:rsidRPr="00AD55C9">
        <w:rPr>
          <w:rFonts w:ascii="Arial" w:hAnsi="Arial" w:cs="Arial"/>
          <w:sz w:val="22"/>
          <w:szCs w:val="22"/>
        </w:rPr>
        <w:t xml:space="preserve"> desde un enfoque de solidaridad</w:t>
      </w:r>
      <w:r w:rsidR="001558B0" w:rsidRPr="00AD55C9">
        <w:rPr>
          <w:rFonts w:ascii="Arial" w:hAnsi="Arial" w:cs="Arial"/>
          <w:sz w:val="22"/>
          <w:szCs w:val="22"/>
        </w:rPr>
        <w:t xml:space="preserve"> social</w:t>
      </w:r>
      <w:r w:rsidR="00BD5887" w:rsidRPr="00AD55C9">
        <w:rPr>
          <w:rFonts w:ascii="Arial" w:hAnsi="Arial" w:cs="Arial"/>
          <w:sz w:val="22"/>
          <w:szCs w:val="22"/>
        </w:rPr>
        <w:t>,</w:t>
      </w:r>
      <w:r w:rsidR="001558B0" w:rsidRPr="00AD55C9">
        <w:rPr>
          <w:rFonts w:ascii="Arial" w:hAnsi="Arial" w:cs="Arial"/>
          <w:sz w:val="22"/>
          <w:szCs w:val="22"/>
        </w:rPr>
        <w:t xml:space="preserve"> paro ello el Gobierno nacional</w:t>
      </w:r>
      <w:r w:rsidR="006A2596" w:rsidRPr="00AD55C9">
        <w:rPr>
          <w:rFonts w:ascii="Arial" w:hAnsi="Arial" w:cs="Arial"/>
          <w:sz w:val="22"/>
          <w:szCs w:val="22"/>
        </w:rPr>
        <w:t xml:space="preserve"> </w:t>
      </w:r>
      <w:r w:rsidR="001558B0" w:rsidRPr="00AD55C9">
        <w:rPr>
          <w:rFonts w:ascii="Arial" w:hAnsi="Arial" w:cs="Arial"/>
          <w:sz w:val="22"/>
          <w:szCs w:val="22"/>
        </w:rPr>
        <w:t>tendrá</w:t>
      </w:r>
      <w:r w:rsidR="00045F60" w:rsidRPr="00AD55C9">
        <w:rPr>
          <w:rFonts w:ascii="Arial" w:hAnsi="Arial" w:cs="Arial"/>
          <w:sz w:val="22"/>
          <w:szCs w:val="22"/>
        </w:rPr>
        <w:t xml:space="preserve"> un plazo </w:t>
      </w:r>
      <w:r w:rsidR="006A2596" w:rsidRPr="00AD55C9">
        <w:rPr>
          <w:rFonts w:ascii="Arial" w:hAnsi="Arial" w:cs="Arial"/>
          <w:sz w:val="22"/>
          <w:szCs w:val="22"/>
        </w:rPr>
        <w:t>no mayor a</w:t>
      </w:r>
      <w:r w:rsidR="00045F60" w:rsidRPr="00AD55C9">
        <w:rPr>
          <w:rFonts w:ascii="Arial" w:hAnsi="Arial" w:cs="Arial"/>
          <w:sz w:val="22"/>
          <w:szCs w:val="22"/>
        </w:rPr>
        <w:t xml:space="preserve"> 6 meses </w:t>
      </w:r>
      <w:r w:rsidR="006A2596" w:rsidRPr="00AD55C9">
        <w:rPr>
          <w:rFonts w:ascii="Arial" w:hAnsi="Arial" w:cs="Arial"/>
          <w:sz w:val="22"/>
          <w:szCs w:val="22"/>
        </w:rPr>
        <w:t>a partir de</w:t>
      </w:r>
      <w:r w:rsidR="00045F60" w:rsidRPr="00AD55C9">
        <w:rPr>
          <w:rFonts w:ascii="Arial" w:hAnsi="Arial" w:cs="Arial"/>
          <w:sz w:val="22"/>
          <w:szCs w:val="22"/>
        </w:rPr>
        <w:t xml:space="preserve"> la</w:t>
      </w:r>
      <w:r w:rsidR="006A2596" w:rsidRPr="00AD55C9">
        <w:rPr>
          <w:rFonts w:ascii="Arial" w:hAnsi="Arial" w:cs="Arial"/>
          <w:sz w:val="22"/>
          <w:szCs w:val="22"/>
        </w:rPr>
        <w:t xml:space="preserve"> </w:t>
      </w:r>
      <w:r w:rsidR="005043A0" w:rsidRPr="00AD55C9">
        <w:rPr>
          <w:rFonts w:ascii="Arial" w:hAnsi="Arial" w:cs="Arial"/>
          <w:sz w:val="22"/>
          <w:szCs w:val="22"/>
        </w:rPr>
        <w:t>entrada en vigor</w:t>
      </w:r>
      <w:r w:rsidR="00045F60" w:rsidRPr="00AD55C9">
        <w:rPr>
          <w:rFonts w:ascii="Arial" w:hAnsi="Arial" w:cs="Arial"/>
          <w:sz w:val="22"/>
          <w:szCs w:val="22"/>
        </w:rPr>
        <w:t xml:space="preserve"> de la presente ley</w:t>
      </w:r>
      <w:r w:rsidR="006A2596" w:rsidRPr="00AD55C9">
        <w:rPr>
          <w:rFonts w:ascii="Arial" w:hAnsi="Arial" w:cs="Arial"/>
          <w:sz w:val="22"/>
          <w:szCs w:val="22"/>
        </w:rPr>
        <w:t>,</w:t>
      </w:r>
      <w:r w:rsidR="00045F60" w:rsidRPr="00AD55C9">
        <w:rPr>
          <w:rFonts w:ascii="Arial" w:hAnsi="Arial" w:cs="Arial"/>
          <w:sz w:val="22"/>
          <w:szCs w:val="22"/>
        </w:rPr>
        <w:t xml:space="preserve"> el Gobierno nacional </w:t>
      </w:r>
      <w:r w:rsidR="00A82B19" w:rsidRPr="00AD55C9">
        <w:rPr>
          <w:rFonts w:ascii="Arial" w:hAnsi="Arial" w:cs="Arial"/>
          <w:sz w:val="22"/>
          <w:szCs w:val="22"/>
        </w:rPr>
        <w:t>adelantará</w:t>
      </w:r>
      <w:r w:rsidR="00045F60" w:rsidRPr="00AD55C9">
        <w:rPr>
          <w:rFonts w:ascii="Arial" w:hAnsi="Arial" w:cs="Arial"/>
          <w:sz w:val="22"/>
          <w:szCs w:val="22"/>
        </w:rPr>
        <w:t xml:space="preserve"> la construcción de los siguientes registros</w:t>
      </w:r>
      <w:r w:rsidR="003562AE" w:rsidRPr="00AD55C9">
        <w:rPr>
          <w:rFonts w:ascii="Arial" w:hAnsi="Arial" w:cs="Arial"/>
          <w:sz w:val="22"/>
          <w:szCs w:val="22"/>
        </w:rPr>
        <w:t xml:space="preserve"> por medio de los mencionados ministerios</w:t>
      </w:r>
      <w:r w:rsidR="00045F60" w:rsidRPr="00AD55C9">
        <w:rPr>
          <w:rFonts w:ascii="Arial" w:hAnsi="Arial" w:cs="Arial"/>
          <w:sz w:val="22"/>
          <w:szCs w:val="22"/>
        </w:rPr>
        <w:t xml:space="preserve">: </w:t>
      </w:r>
    </w:p>
    <w:p w14:paraId="3CE623FD" w14:textId="77777777" w:rsidR="00BE0D2D" w:rsidRPr="00AD55C9" w:rsidRDefault="00BE0D2D" w:rsidP="00ED2CAC">
      <w:pPr>
        <w:pStyle w:val="Prrafodelista"/>
        <w:ind w:left="0"/>
        <w:jc w:val="both"/>
        <w:rPr>
          <w:rFonts w:ascii="Arial" w:hAnsi="Arial" w:cs="Arial"/>
          <w:sz w:val="22"/>
          <w:szCs w:val="22"/>
        </w:rPr>
      </w:pPr>
    </w:p>
    <w:p w14:paraId="5B5146B4" w14:textId="25AB2AE9" w:rsidR="00BE0D2D" w:rsidRPr="00AD55C9" w:rsidRDefault="003562AE" w:rsidP="00ED2CAC">
      <w:pPr>
        <w:pStyle w:val="Prrafodelista"/>
        <w:numPr>
          <w:ilvl w:val="0"/>
          <w:numId w:val="9"/>
        </w:numPr>
        <w:ind w:left="0" w:firstLine="0"/>
        <w:jc w:val="both"/>
        <w:rPr>
          <w:rFonts w:ascii="Arial" w:hAnsi="Arial" w:cs="Arial"/>
          <w:sz w:val="22"/>
          <w:szCs w:val="22"/>
        </w:rPr>
      </w:pPr>
      <w:r w:rsidRPr="00AD55C9">
        <w:rPr>
          <w:rFonts w:ascii="Arial" w:hAnsi="Arial" w:cs="Arial"/>
          <w:sz w:val="22"/>
          <w:szCs w:val="22"/>
        </w:rPr>
        <w:t xml:space="preserve"> </w:t>
      </w:r>
      <w:r w:rsidR="00BE0D2D" w:rsidRPr="00AD55C9">
        <w:rPr>
          <w:rFonts w:ascii="Arial" w:hAnsi="Arial" w:cs="Arial"/>
          <w:sz w:val="22"/>
          <w:szCs w:val="22"/>
        </w:rPr>
        <w:t xml:space="preserve">Registro Nacional de </w:t>
      </w:r>
      <w:r w:rsidR="001317A5" w:rsidRPr="00AD55C9">
        <w:rPr>
          <w:rFonts w:ascii="Arial" w:hAnsi="Arial" w:cs="Arial"/>
          <w:sz w:val="22"/>
          <w:szCs w:val="22"/>
        </w:rPr>
        <w:t>Animales domésticos</w:t>
      </w:r>
      <w:r w:rsidR="00BE0D2D" w:rsidRPr="00AD55C9">
        <w:rPr>
          <w:rFonts w:ascii="Arial" w:hAnsi="Arial" w:cs="Arial"/>
          <w:sz w:val="22"/>
          <w:szCs w:val="22"/>
        </w:rPr>
        <w:t xml:space="preserve"> o Animales de Compañía.</w:t>
      </w:r>
    </w:p>
    <w:p w14:paraId="5EE0A0BA" w14:textId="77777777" w:rsidR="00EC7729" w:rsidRPr="00AD55C9" w:rsidRDefault="00EC7729" w:rsidP="00ED2CAC">
      <w:pPr>
        <w:pStyle w:val="Prrafodelista"/>
        <w:ind w:left="0"/>
        <w:jc w:val="both"/>
        <w:rPr>
          <w:rFonts w:ascii="Arial" w:hAnsi="Arial" w:cs="Arial"/>
          <w:sz w:val="22"/>
          <w:szCs w:val="22"/>
        </w:rPr>
      </w:pPr>
    </w:p>
    <w:p w14:paraId="58125D54" w14:textId="54BEF0DB" w:rsidR="00BE0D2D" w:rsidRPr="00AD55C9" w:rsidRDefault="00BE0D2D" w:rsidP="00ED2CAC">
      <w:pPr>
        <w:pStyle w:val="Prrafodelista"/>
        <w:numPr>
          <w:ilvl w:val="0"/>
          <w:numId w:val="9"/>
        </w:numPr>
        <w:ind w:left="0" w:firstLine="0"/>
        <w:jc w:val="both"/>
        <w:rPr>
          <w:rFonts w:ascii="Arial" w:hAnsi="Arial" w:cs="Arial"/>
          <w:sz w:val="22"/>
          <w:szCs w:val="22"/>
        </w:rPr>
      </w:pPr>
      <w:r w:rsidRPr="00AD55C9">
        <w:rPr>
          <w:rFonts w:ascii="Arial" w:hAnsi="Arial" w:cs="Arial"/>
          <w:sz w:val="22"/>
          <w:szCs w:val="22"/>
        </w:rPr>
        <w:t>Registro Nacional de Personas Jurídicas</w:t>
      </w:r>
      <w:r w:rsidR="003A631A" w:rsidRPr="00AD55C9">
        <w:rPr>
          <w:rFonts w:ascii="Arial" w:hAnsi="Arial" w:cs="Arial"/>
          <w:sz w:val="22"/>
          <w:szCs w:val="22"/>
        </w:rPr>
        <w:t xml:space="preserve"> con y</w:t>
      </w:r>
      <w:r w:rsidRPr="00AD55C9">
        <w:rPr>
          <w:rFonts w:ascii="Arial" w:hAnsi="Arial" w:cs="Arial"/>
          <w:sz w:val="22"/>
          <w:szCs w:val="22"/>
        </w:rPr>
        <w:t xml:space="preserve"> sin </w:t>
      </w:r>
      <w:r w:rsidR="00EC7729" w:rsidRPr="00AD55C9">
        <w:rPr>
          <w:rFonts w:ascii="Arial" w:hAnsi="Arial" w:cs="Arial"/>
          <w:sz w:val="22"/>
          <w:szCs w:val="22"/>
        </w:rPr>
        <w:t>Ánimo</w:t>
      </w:r>
      <w:r w:rsidRPr="00AD55C9">
        <w:rPr>
          <w:rFonts w:ascii="Arial" w:hAnsi="Arial" w:cs="Arial"/>
          <w:sz w:val="22"/>
          <w:szCs w:val="22"/>
        </w:rPr>
        <w:t xml:space="preserve"> de Lucro Promotoras de la Tenencia Responsable de </w:t>
      </w:r>
      <w:r w:rsidR="001317A5" w:rsidRPr="00AD55C9">
        <w:rPr>
          <w:rFonts w:ascii="Arial" w:hAnsi="Arial" w:cs="Arial"/>
          <w:sz w:val="22"/>
          <w:szCs w:val="22"/>
        </w:rPr>
        <w:t>Animales domésticos</w:t>
      </w:r>
      <w:r w:rsidRPr="00AD55C9">
        <w:rPr>
          <w:rFonts w:ascii="Arial" w:hAnsi="Arial" w:cs="Arial"/>
          <w:sz w:val="22"/>
          <w:szCs w:val="22"/>
        </w:rPr>
        <w:t xml:space="preserve"> y Animales de Compañía.</w:t>
      </w:r>
    </w:p>
    <w:p w14:paraId="5988F124" w14:textId="77777777" w:rsidR="00EC7729" w:rsidRPr="00AD55C9" w:rsidRDefault="00EC7729" w:rsidP="00ED2CAC">
      <w:pPr>
        <w:pStyle w:val="Prrafodelista"/>
        <w:ind w:left="0"/>
        <w:jc w:val="both"/>
        <w:rPr>
          <w:rFonts w:ascii="Arial" w:hAnsi="Arial" w:cs="Arial"/>
          <w:sz w:val="22"/>
          <w:szCs w:val="22"/>
        </w:rPr>
      </w:pPr>
    </w:p>
    <w:p w14:paraId="60931712" w14:textId="16F86D72" w:rsidR="000F0469" w:rsidRDefault="00BE0D2D" w:rsidP="000F0469">
      <w:pPr>
        <w:pStyle w:val="Prrafodelista"/>
        <w:numPr>
          <w:ilvl w:val="0"/>
          <w:numId w:val="9"/>
        </w:numPr>
        <w:ind w:left="0" w:firstLine="0"/>
        <w:jc w:val="both"/>
        <w:rPr>
          <w:rFonts w:ascii="Arial" w:hAnsi="Arial" w:cs="Arial"/>
          <w:sz w:val="22"/>
          <w:szCs w:val="22"/>
        </w:rPr>
      </w:pPr>
      <w:r w:rsidRPr="00AD55C9">
        <w:rPr>
          <w:rFonts w:ascii="Arial" w:hAnsi="Arial" w:cs="Arial"/>
          <w:sz w:val="22"/>
          <w:szCs w:val="22"/>
        </w:rPr>
        <w:t xml:space="preserve"> Registro Nacional de Criadores y Vendedores de </w:t>
      </w:r>
      <w:r w:rsidR="001317A5" w:rsidRPr="00AD55C9">
        <w:rPr>
          <w:rFonts w:ascii="Arial" w:hAnsi="Arial" w:cs="Arial"/>
          <w:sz w:val="22"/>
          <w:szCs w:val="22"/>
        </w:rPr>
        <w:t>Animales domésticos</w:t>
      </w:r>
      <w:r w:rsidRPr="00AD55C9">
        <w:rPr>
          <w:rFonts w:ascii="Arial" w:hAnsi="Arial" w:cs="Arial"/>
          <w:sz w:val="22"/>
          <w:szCs w:val="22"/>
        </w:rPr>
        <w:t xml:space="preserve"> o Animales de Compañía</w:t>
      </w:r>
      <w:r w:rsidR="000F0469">
        <w:rPr>
          <w:rFonts w:ascii="Arial" w:hAnsi="Arial" w:cs="Arial"/>
          <w:sz w:val="22"/>
          <w:szCs w:val="22"/>
        </w:rPr>
        <w:t xml:space="preserve"> en los términos que define el decreto </w:t>
      </w:r>
      <w:r w:rsidR="000F0469" w:rsidRPr="000F0469">
        <w:rPr>
          <w:rFonts w:ascii="Arial" w:eastAsia="Arial" w:hAnsi="Arial" w:cs="Arial"/>
          <w:sz w:val="22"/>
          <w:szCs w:val="22"/>
        </w:rPr>
        <w:t>780</w:t>
      </w:r>
      <w:r w:rsidR="00C67155">
        <w:rPr>
          <w:rFonts w:ascii="Arial" w:eastAsia="Arial" w:hAnsi="Arial" w:cs="Arial"/>
          <w:sz w:val="22"/>
          <w:szCs w:val="22"/>
        </w:rPr>
        <w:t xml:space="preserve"> de 2016</w:t>
      </w:r>
    </w:p>
    <w:p w14:paraId="05E9079A" w14:textId="77777777" w:rsidR="000F0469" w:rsidRPr="000F0469" w:rsidRDefault="000F0469" w:rsidP="000F0469">
      <w:pPr>
        <w:pStyle w:val="Prrafodelista"/>
        <w:rPr>
          <w:rFonts w:ascii="Arial" w:eastAsia="Arial" w:hAnsi="Arial" w:cs="Arial"/>
          <w:color w:val="000000"/>
          <w:sz w:val="22"/>
          <w:szCs w:val="22"/>
        </w:rPr>
      </w:pPr>
    </w:p>
    <w:p w14:paraId="517C7032" w14:textId="677DCFA0" w:rsidR="00BE0D2D" w:rsidRPr="000F0469" w:rsidRDefault="000F0469" w:rsidP="000F0469">
      <w:pPr>
        <w:pStyle w:val="Prrafodelista"/>
        <w:numPr>
          <w:ilvl w:val="0"/>
          <w:numId w:val="9"/>
        </w:numPr>
        <w:ind w:left="0" w:firstLine="0"/>
        <w:jc w:val="both"/>
        <w:rPr>
          <w:rFonts w:ascii="Arial" w:hAnsi="Arial" w:cs="Arial"/>
          <w:sz w:val="22"/>
          <w:szCs w:val="22"/>
        </w:rPr>
      </w:pPr>
      <w:r w:rsidRPr="000F0469">
        <w:rPr>
          <w:rFonts w:ascii="Arial" w:eastAsia="Arial" w:hAnsi="Arial" w:cs="Arial"/>
          <w:color w:val="000000"/>
          <w:sz w:val="22"/>
          <w:szCs w:val="22"/>
        </w:rPr>
        <w:t>Registro Nacional de Criadores y Vendedores de Animales de la Especie Canina</w:t>
      </w:r>
      <w:r w:rsidRPr="000F0469">
        <w:rPr>
          <w:rFonts w:ascii="Arial" w:eastAsia="Arial" w:hAnsi="Arial" w:cs="Arial"/>
          <w:sz w:val="22"/>
          <w:szCs w:val="22"/>
        </w:rPr>
        <w:t>,</w:t>
      </w:r>
      <w:r w:rsidRPr="000F0469">
        <w:rPr>
          <w:rFonts w:ascii="Arial" w:eastAsia="Arial" w:hAnsi="Arial" w:cs="Arial"/>
          <w:color w:val="000000"/>
          <w:sz w:val="22"/>
          <w:szCs w:val="22"/>
        </w:rPr>
        <w:t xml:space="preserve"> </w:t>
      </w:r>
      <w:r w:rsidRPr="000F0469">
        <w:rPr>
          <w:rFonts w:ascii="Arial" w:eastAsia="Arial" w:hAnsi="Arial" w:cs="Arial"/>
          <w:sz w:val="22"/>
          <w:szCs w:val="22"/>
        </w:rPr>
        <w:t xml:space="preserve">felina, de </w:t>
      </w:r>
      <w:proofErr w:type="spellStart"/>
      <w:r w:rsidRPr="000F0469">
        <w:rPr>
          <w:rFonts w:ascii="Arial" w:eastAsia="Arial" w:hAnsi="Arial" w:cs="Arial"/>
          <w:sz w:val="22"/>
          <w:szCs w:val="22"/>
        </w:rPr>
        <w:t>minipigs</w:t>
      </w:r>
      <w:proofErr w:type="spellEnd"/>
      <w:r w:rsidRPr="000F0469">
        <w:rPr>
          <w:rFonts w:ascii="Arial" w:eastAsia="Arial" w:hAnsi="Arial" w:cs="Arial"/>
          <w:sz w:val="22"/>
          <w:szCs w:val="22"/>
        </w:rPr>
        <w:t xml:space="preserve"> y demás especies</w:t>
      </w:r>
      <w:r w:rsidRPr="000F0469">
        <w:rPr>
          <w:rFonts w:ascii="Arial" w:eastAsia="Arial" w:hAnsi="Arial" w:cs="Arial"/>
          <w:color w:val="000000"/>
          <w:sz w:val="22"/>
          <w:szCs w:val="22"/>
        </w:rPr>
        <w:t xml:space="preserve"> que autorice la Ley.</w:t>
      </w:r>
    </w:p>
    <w:p w14:paraId="233B4B32" w14:textId="77777777" w:rsidR="00EC7729" w:rsidRPr="00AD55C9" w:rsidRDefault="00EC7729" w:rsidP="00ED2CAC">
      <w:pPr>
        <w:pStyle w:val="Prrafodelista"/>
        <w:ind w:left="0"/>
        <w:jc w:val="both"/>
        <w:rPr>
          <w:rFonts w:ascii="Arial" w:hAnsi="Arial" w:cs="Arial"/>
          <w:sz w:val="22"/>
          <w:szCs w:val="22"/>
        </w:rPr>
      </w:pPr>
    </w:p>
    <w:p w14:paraId="2DE915CB" w14:textId="797DF802" w:rsidR="00BE0D2D" w:rsidRPr="00AD55C9" w:rsidRDefault="00BE0D2D" w:rsidP="00ED2CAC">
      <w:pPr>
        <w:pStyle w:val="Prrafodelista"/>
        <w:numPr>
          <w:ilvl w:val="0"/>
          <w:numId w:val="9"/>
        </w:numPr>
        <w:ind w:left="0" w:firstLine="0"/>
        <w:jc w:val="both"/>
        <w:rPr>
          <w:rFonts w:ascii="Arial" w:hAnsi="Arial" w:cs="Arial"/>
          <w:sz w:val="22"/>
          <w:szCs w:val="22"/>
        </w:rPr>
      </w:pPr>
      <w:r w:rsidRPr="00AD55C9">
        <w:rPr>
          <w:rFonts w:ascii="Arial" w:hAnsi="Arial" w:cs="Arial"/>
          <w:sz w:val="22"/>
          <w:szCs w:val="22"/>
        </w:rPr>
        <w:t xml:space="preserve">Registro Nacional de Centros de </w:t>
      </w:r>
      <w:r w:rsidR="000F0469">
        <w:rPr>
          <w:rFonts w:ascii="Arial" w:hAnsi="Arial" w:cs="Arial"/>
          <w:sz w:val="22"/>
          <w:szCs w:val="22"/>
        </w:rPr>
        <w:t>Tenencia</w:t>
      </w:r>
      <w:r w:rsidRPr="00AD55C9">
        <w:rPr>
          <w:rFonts w:ascii="Arial" w:hAnsi="Arial" w:cs="Arial"/>
          <w:sz w:val="22"/>
          <w:szCs w:val="22"/>
        </w:rPr>
        <w:t xml:space="preserve"> Temporal de </w:t>
      </w:r>
      <w:r w:rsidR="001317A5" w:rsidRPr="00AD55C9">
        <w:rPr>
          <w:rFonts w:ascii="Arial" w:hAnsi="Arial" w:cs="Arial"/>
          <w:sz w:val="22"/>
          <w:szCs w:val="22"/>
        </w:rPr>
        <w:t>Animales domésticos</w:t>
      </w:r>
      <w:r w:rsidRPr="00AD55C9">
        <w:rPr>
          <w:rFonts w:ascii="Arial" w:hAnsi="Arial" w:cs="Arial"/>
          <w:sz w:val="22"/>
          <w:szCs w:val="22"/>
        </w:rPr>
        <w:t xml:space="preserve"> o Animales de Compañía</w:t>
      </w:r>
      <w:r w:rsidR="00EE5539" w:rsidRPr="00AD55C9">
        <w:rPr>
          <w:rFonts w:ascii="Arial" w:hAnsi="Arial" w:cs="Arial"/>
          <w:sz w:val="22"/>
          <w:szCs w:val="22"/>
        </w:rPr>
        <w:t xml:space="preserve"> (</w:t>
      </w:r>
      <w:r w:rsidR="00EE5539" w:rsidRPr="00AD55C9">
        <w:rPr>
          <w:rFonts w:ascii="Arial" w:hAnsi="Arial" w:cs="Arial"/>
          <w:b/>
          <w:bCs/>
          <w:sz w:val="22"/>
          <w:szCs w:val="22"/>
        </w:rPr>
        <w:t>Veterinarias, Guarderías, Hoteles, Fundaciones, Hogares de paso)</w:t>
      </w:r>
      <w:r w:rsidRPr="00AD55C9">
        <w:rPr>
          <w:rFonts w:ascii="Arial" w:hAnsi="Arial" w:cs="Arial"/>
          <w:sz w:val="22"/>
          <w:szCs w:val="22"/>
        </w:rPr>
        <w:t>.</w:t>
      </w:r>
    </w:p>
    <w:p w14:paraId="5A1202AF" w14:textId="77777777" w:rsidR="00EC7729" w:rsidRPr="00AD55C9" w:rsidRDefault="00EC7729" w:rsidP="00ED2CAC">
      <w:pPr>
        <w:pStyle w:val="Prrafodelista"/>
        <w:ind w:left="0"/>
        <w:jc w:val="both"/>
        <w:rPr>
          <w:rFonts w:ascii="Arial" w:hAnsi="Arial" w:cs="Arial"/>
          <w:sz w:val="22"/>
          <w:szCs w:val="22"/>
        </w:rPr>
      </w:pPr>
    </w:p>
    <w:p w14:paraId="61F5C83D" w14:textId="52334851" w:rsidR="00BE0D2D" w:rsidRPr="00AD55C9" w:rsidRDefault="00BE0D2D" w:rsidP="00ED2CAC">
      <w:pPr>
        <w:pStyle w:val="Prrafodelista"/>
        <w:ind w:left="0"/>
        <w:jc w:val="both"/>
        <w:rPr>
          <w:rFonts w:ascii="Arial" w:hAnsi="Arial" w:cs="Arial"/>
          <w:sz w:val="22"/>
          <w:szCs w:val="22"/>
        </w:rPr>
      </w:pPr>
      <w:r w:rsidRPr="00AD55C9">
        <w:rPr>
          <w:rFonts w:ascii="Arial" w:hAnsi="Arial" w:cs="Arial"/>
          <w:sz w:val="22"/>
          <w:szCs w:val="22"/>
        </w:rPr>
        <w:lastRenderedPageBreak/>
        <w:t xml:space="preserve">    Para estos efectos, el Ministerio </w:t>
      </w:r>
      <w:r w:rsidR="00EB4DE7" w:rsidRPr="00AD55C9">
        <w:rPr>
          <w:rFonts w:ascii="Arial" w:hAnsi="Arial" w:cs="Arial"/>
          <w:sz w:val="22"/>
          <w:szCs w:val="22"/>
        </w:rPr>
        <w:t xml:space="preserve">de </w:t>
      </w:r>
      <w:r w:rsidR="00AA5E03" w:rsidRPr="00AD55C9">
        <w:rPr>
          <w:rFonts w:ascii="Arial" w:hAnsi="Arial" w:cs="Arial"/>
          <w:sz w:val="22"/>
          <w:szCs w:val="22"/>
        </w:rPr>
        <w:t>Ambiente, así</w:t>
      </w:r>
      <w:r w:rsidR="00EB4DE7" w:rsidRPr="00AD55C9">
        <w:rPr>
          <w:rFonts w:ascii="Arial" w:hAnsi="Arial" w:cs="Arial"/>
          <w:sz w:val="22"/>
          <w:szCs w:val="22"/>
        </w:rPr>
        <w:t xml:space="preserve"> como el ministerio de Salud </w:t>
      </w:r>
      <w:r w:rsidRPr="00AD55C9">
        <w:rPr>
          <w:rFonts w:ascii="Arial" w:hAnsi="Arial" w:cs="Arial"/>
          <w:sz w:val="22"/>
          <w:szCs w:val="22"/>
        </w:rPr>
        <w:t xml:space="preserve">podrá contratar con terceros la provisión de los sistemas informáticos para la elaboración, administración y </w:t>
      </w:r>
      <w:r w:rsidR="000F0469">
        <w:rPr>
          <w:rFonts w:ascii="Arial" w:hAnsi="Arial" w:cs="Arial"/>
          <w:sz w:val="22"/>
          <w:szCs w:val="22"/>
        </w:rPr>
        <w:t>tenencia</w:t>
      </w:r>
      <w:r w:rsidRPr="00AD55C9">
        <w:rPr>
          <w:rFonts w:ascii="Arial" w:hAnsi="Arial" w:cs="Arial"/>
          <w:sz w:val="22"/>
          <w:szCs w:val="22"/>
        </w:rPr>
        <w:t xml:space="preserve"> de dichos registros.</w:t>
      </w:r>
    </w:p>
    <w:p w14:paraId="4724A735" w14:textId="642F6F59" w:rsidR="00720884" w:rsidRPr="00AD55C9" w:rsidRDefault="00720884" w:rsidP="00ED2CAC">
      <w:pPr>
        <w:pStyle w:val="Prrafodelista"/>
        <w:ind w:left="0"/>
        <w:jc w:val="both"/>
        <w:rPr>
          <w:rFonts w:ascii="Arial" w:hAnsi="Arial" w:cs="Arial"/>
          <w:sz w:val="22"/>
          <w:szCs w:val="22"/>
        </w:rPr>
      </w:pPr>
    </w:p>
    <w:p w14:paraId="0ACF9409" w14:textId="5FE96476" w:rsidR="00720884" w:rsidRPr="00AD55C9" w:rsidRDefault="00720884" w:rsidP="00ED2CAC">
      <w:pPr>
        <w:pStyle w:val="Prrafodelista"/>
        <w:ind w:left="0"/>
        <w:jc w:val="both"/>
        <w:rPr>
          <w:rFonts w:ascii="Arial" w:hAnsi="Arial" w:cs="Arial"/>
          <w:sz w:val="22"/>
          <w:szCs w:val="22"/>
        </w:rPr>
      </w:pPr>
      <w:r w:rsidRPr="00AD55C9">
        <w:rPr>
          <w:rFonts w:ascii="Arial" w:hAnsi="Arial" w:cs="Arial"/>
          <w:b/>
          <w:bCs/>
          <w:sz w:val="22"/>
          <w:szCs w:val="22"/>
        </w:rPr>
        <w:t>Articulo 5.</w:t>
      </w:r>
      <w:r w:rsidRPr="00AD55C9">
        <w:rPr>
          <w:rFonts w:ascii="Arial" w:hAnsi="Arial" w:cs="Arial"/>
          <w:sz w:val="22"/>
          <w:szCs w:val="22"/>
        </w:rPr>
        <w:t xml:space="preserve"> </w:t>
      </w:r>
      <w:r w:rsidRPr="00AD55C9">
        <w:rPr>
          <w:rFonts w:ascii="Arial" w:hAnsi="Arial" w:cs="Arial"/>
          <w:b/>
          <w:bCs/>
          <w:sz w:val="22"/>
          <w:szCs w:val="22"/>
        </w:rPr>
        <w:t xml:space="preserve">SOBRE EL CENSO DE </w:t>
      </w:r>
      <w:r w:rsidR="001317A5" w:rsidRPr="00AD55C9">
        <w:rPr>
          <w:rFonts w:ascii="Arial" w:hAnsi="Arial" w:cs="Arial"/>
          <w:b/>
          <w:bCs/>
          <w:sz w:val="22"/>
          <w:szCs w:val="22"/>
        </w:rPr>
        <w:t>ANIMALES DOMÉSTICOS</w:t>
      </w:r>
      <w:r w:rsidRPr="00AD55C9">
        <w:rPr>
          <w:rFonts w:ascii="Arial" w:hAnsi="Arial" w:cs="Arial"/>
          <w:b/>
          <w:bCs/>
          <w:sz w:val="22"/>
          <w:szCs w:val="22"/>
        </w:rPr>
        <w:t xml:space="preserve"> EN EL TERRITORIO NACIONAL</w:t>
      </w:r>
      <w:r w:rsidRPr="00AD55C9">
        <w:rPr>
          <w:rFonts w:ascii="Arial" w:hAnsi="Arial" w:cs="Arial"/>
          <w:sz w:val="22"/>
          <w:szCs w:val="22"/>
        </w:rPr>
        <w:t xml:space="preserve">. El Gobierno nacional por medio del Departamento Administrativo Nacional de Estadística DANE, adelantara dentro de los censos preguntas orientadas a identificar las familias </w:t>
      </w:r>
      <w:proofErr w:type="spellStart"/>
      <w:r w:rsidRPr="00AD55C9">
        <w:rPr>
          <w:rFonts w:ascii="Arial" w:hAnsi="Arial" w:cs="Arial"/>
          <w:sz w:val="22"/>
          <w:szCs w:val="22"/>
        </w:rPr>
        <w:t>Multi</w:t>
      </w:r>
      <w:r w:rsidR="00FC3E8F" w:rsidRPr="00AD55C9">
        <w:rPr>
          <w:rFonts w:ascii="Arial" w:hAnsi="Arial" w:cs="Arial"/>
          <w:sz w:val="22"/>
          <w:szCs w:val="22"/>
        </w:rPr>
        <w:t>e</w:t>
      </w:r>
      <w:r w:rsidRPr="00AD55C9">
        <w:rPr>
          <w:rFonts w:ascii="Arial" w:hAnsi="Arial" w:cs="Arial"/>
          <w:sz w:val="22"/>
          <w:szCs w:val="22"/>
        </w:rPr>
        <w:t>specie</w:t>
      </w:r>
      <w:proofErr w:type="spellEnd"/>
      <w:r w:rsidRPr="00AD55C9">
        <w:rPr>
          <w:rFonts w:ascii="Arial" w:hAnsi="Arial" w:cs="Arial"/>
          <w:sz w:val="22"/>
          <w:szCs w:val="22"/>
        </w:rPr>
        <w:t xml:space="preserve">, y el tipo de animales de compañía que hacen parte de los hogares colombianos </w:t>
      </w:r>
    </w:p>
    <w:p w14:paraId="70FADAFB" w14:textId="6E116131" w:rsidR="00ED2CAC" w:rsidRPr="00AD55C9" w:rsidRDefault="00ED2CAC" w:rsidP="00ED2CAC">
      <w:pPr>
        <w:pStyle w:val="Prrafodelista"/>
        <w:ind w:left="0"/>
        <w:jc w:val="both"/>
        <w:rPr>
          <w:rFonts w:ascii="Arial" w:hAnsi="Arial" w:cs="Arial"/>
          <w:b/>
          <w:bCs/>
          <w:sz w:val="22"/>
          <w:szCs w:val="22"/>
        </w:rPr>
      </w:pPr>
    </w:p>
    <w:p w14:paraId="5B0F2B89" w14:textId="6CE3BA49" w:rsidR="00D04ADE" w:rsidRPr="00AD55C9" w:rsidRDefault="009A139D" w:rsidP="00ED2CAC">
      <w:pPr>
        <w:pStyle w:val="Prrafodelista"/>
        <w:ind w:left="0"/>
        <w:jc w:val="both"/>
        <w:rPr>
          <w:rFonts w:ascii="Arial" w:hAnsi="Arial" w:cs="Arial"/>
          <w:b/>
          <w:bCs/>
          <w:sz w:val="22"/>
          <w:szCs w:val="22"/>
        </w:rPr>
      </w:pPr>
      <w:r w:rsidRPr="00AD55C9">
        <w:rPr>
          <w:rFonts w:ascii="Arial" w:hAnsi="Arial" w:cs="Arial"/>
          <w:b/>
          <w:bCs/>
          <w:sz w:val="22"/>
          <w:szCs w:val="22"/>
        </w:rPr>
        <w:t xml:space="preserve">ARTICULO </w:t>
      </w:r>
      <w:r w:rsidR="00ED2CAC" w:rsidRPr="00AD55C9">
        <w:rPr>
          <w:rFonts w:ascii="Arial" w:hAnsi="Arial" w:cs="Arial"/>
          <w:b/>
          <w:bCs/>
          <w:sz w:val="22"/>
          <w:szCs w:val="22"/>
        </w:rPr>
        <w:t>6</w:t>
      </w:r>
      <w:r w:rsidRPr="00AD55C9">
        <w:rPr>
          <w:rFonts w:ascii="Arial" w:hAnsi="Arial" w:cs="Arial"/>
          <w:b/>
          <w:bCs/>
          <w:sz w:val="22"/>
          <w:szCs w:val="22"/>
        </w:rPr>
        <w:t xml:space="preserve">. CRÉESE EL REGISTRO NACIONAL DE </w:t>
      </w:r>
      <w:r w:rsidR="001317A5" w:rsidRPr="00AD55C9">
        <w:rPr>
          <w:rFonts w:ascii="Arial" w:hAnsi="Arial" w:cs="Arial"/>
          <w:b/>
          <w:bCs/>
          <w:sz w:val="22"/>
          <w:szCs w:val="22"/>
        </w:rPr>
        <w:t>ANIMALES DOMÉSTICOS</w:t>
      </w:r>
      <w:r w:rsidRPr="00AD55C9">
        <w:rPr>
          <w:rFonts w:ascii="Arial" w:hAnsi="Arial" w:cs="Arial"/>
          <w:b/>
          <w:bCs/>
          <w:sz w:val="22"/>
          <w:szCs w:val="22"/>
        </w:rPr>
        <w:t xml:space="preserve"> O ANIMALES DE COMPAÑÍA </w:t>
      </w:r>
    </w:p>
    <w:p w14:paraId="2C75D8EB" w14:textId="77777777" w:rsidR="00C80E09" w:rsidRPr="00AD55C9" w:rsidRDefault="00C80E09" w:rsidP="00ED2CAC">
      <w:pPr>
        <w:pStyle w:val="Prrafodelista"/>
        <w:ind w:left="0"/>
        <w:jc w:val="both"/>
        <w:rPr>
          <w:rFonts w:ascii="Arial" w:hAnsi="Arial" w:cs="Arial"/>
          <w:sz w:val="22"/>
          <w:szCs w:val="22"/>
        </w:rPr>
      </w:pPr>
    </w:p>
    <w:p w14:paraId="0EA56512" w14:textId="351AF570" w:rsidR="00EC08B8" w:rsidRPr="00AD55C9" w:rsidRDefault="00BE0D2D" w:rsidP="00ED2CAC">
      <w:pPr>
        <w:pStyle w:val="Prrafodelista"/>
        <w:ind w:left="0"/>
        <w:jc w:val="both"/>
        <w:rPr>
          <w:rFonts w:ascii="Arial" w:hAnsi="Arial" w:cs="Arial"/>
          <w:sz w:val="22"/>
          <w:szCs w:val="22"/>
        </w:rPr>
      </w:pPr>
      <w:r w:rsidRPr="00AD55C9">
        <w:rPr>
          <w:rFonts w:ascii="Arial" w:hAnsi="Arial" w:cs="Arial"/>
          <w:sz w:val="22"/>
          <w:szCs w:val="22"/>
        </w:rPr>
        <w:t xml:space="preserve">Los </w:t>
      </w:r>
      <w:r w:rsidR="000F0469">
        <w:rPr>
          <w:rFonts w:ascii="Arial" w:hAnsi="Arial" w:cs="Arial"/>
          <w:sz w:val="22"/>
          <w:szCs w:val="22"/>
        </w:rPr>
        <w:t>responsables</w:t>
      </w:r>
      <w:r w:rsidRPr="00AD55C9">
        <w:rPr>
          <w:rFonts w:ascii="Arial" w:hAnsi="Arial" w:cs="Arial"/>
          <w:sz w:val="22"/>
          <w:szCs w:val="22"/>
        </w:rPr>
        <w:t xml:space="preserve"> de </w:t>
      </w:r>
      <w:r w:rsidR="001317A5" w:rsidRPr="00AD55C9">
        <w:rPr>
          <w:rFonts w:ascii="Arial" w:hAnsi="Arial" w:cs="Arial"/>
          <w:sz w:val="22"/>
          <w:szCs w:val="22"/>
        </w:rPr>
        <w:t>Animales domésticos</w:t>
      </w:r>
      <w:r w:rsidRPr="00AD55C9">
        <w:rPr>
          <w:rFonts w:ascii="Arial" w:hAnsi="Arial" w:cs="Arial"/>
          <w:sz w:val="22"/>
          <w:szCs w:val="22"/>
        </w:rPr>
        <w:t xml:space="preserve"> o animales de compañía de la especie canina</w:t>
      </w:r>
      <w:r w:rsidR="002368BB" w:rsidRPr="00AD55C9">
        <w:rPr>
          <w:rFonts w:ascii="Arial" w:hAnsi="Arial" w:cs="Arial"/>
          <w:sz w:val="22"/>
          <w:szCs w:val="22"/>
        </w:rPr>
        <w:t xml:space="preserve">, felina o cualquier otro animal contemplado en la ley como </w:t>
      </w:r>
      <w:r w:rsidR="00777FCD" w:rsidRPr="00AD55C9">
        <w:rPr>
          <w:rFonts w:ascii="Arial" w:hAnsi="Arial" w:cs="Arial"/>
          <w:sz w:val="22"/>
          <w:szCs w:val="22"/>
        </w:rPr>
        <w:t>dom</w:t>
      </w:r>
      <w:r w:rsidR="0038328A" w:rsidRPr="00AD55C9">
        <w:rPr>
          <w:rFonts w:ascii="Arial" w:hAnsi="Arial" w:cs="Arial"/>
          <w:sz w:val="22"/>
          <w:szCs w:val="22"/>
        </w:rPr>
        <w:t>é</w:t>
      </w:r>
      <w:r w:rsidR="00777FCD" w:rsidRPr="00AD55C9">
        <w:rPr>
          <w:rFonts w:ascii="Arial" w:hAnsi="Arial" w:cs="Arial"/>
          <w:sz w:val="22"/>
          <w:szCs w:val="22"/>
        </w:rPr>
        <w:t>stico deberán</w:t>
      </w:r>
      <w:r w:rsidRPr="00AD55C9">
        <w:rPr>
          <w:rFonts w:ascii="Arial" w:hAnsi="Arial" w:cs="Arial"/>
          <w:sz w:val="22"/>
          <w:szCs w:val="22"/>
        </w:rPr>
        <w:t xml:space="preserve"> inscribirlos en el respectivo registro, en la forma y plazos que fije el reglamento establecido </w:t>
      </w:r>
      <w:r w:rsidR="00037450" w:rsidRPr="00AD55C9">
        <w:rPr>
          <w:rFonts w:ascii="Arial" w:hAnsi="Arial" w:cs="Arial"/>
          <w:sz w:val="22"/>
          <w:szCs w:val="22"/>
        </w:rPr>
        <w:t xml:space="preserve">por el Ministerio de Ambiente y el Ministerio de Salud </w:t>
      </w:r>
    </w:p>
    <w:p w14:paraId="319DEA73" w14:textId="77777777" w:rsidR="00EC08B8" w:rsidRPr="00AD55C9" w:rsidRDefault="00EC08B8" w:rsidP="00ED2CAC">
      <w:pPr>
        <w:pStyle w:val="Prrafodelista"/>
        <w:ind w:left="0"/>
        <w:jc w:val="both"/>
        <w:rPr>
          <w:rFonts w:ascii="Arial" w:hAnsi="Arial" w:cs="Arial"/>
          <w:sz w:val="22"/>
          <w:szCs w:val="22"/>
        </w:rPr>
      </w:pPr>
    </w:p>
    <w:p w14:paraId="244A6E57" w14:textId="3E44AA79" w:rsidR="00BE0D2D" w:rsidRPr="00AD55C9" w:rsidRDefault="00EC08B8" w:rsidP="00ED2CAC">
      <w:pPr>
        <w:pStyle w:val="Prrafodelista"/>
        <w:ind w:left="0"/>
        <w:jc w:val="both"/>
        <w:rPr>
          <w:rFonts w:ascii="Arial" w:hAnsi="Arial" w:cs="Arial"/>
          <w:sz w:val="22"/>
          <w:szCs w:val="22"/>
        </w:rPr>
      </w:pPr>
      <w:r w:rsidRPr="00AD55C9">
        <w:rPr>
          <w:rFonts w:ascii="Arial" w:hAnsi="Arial" w:cs="Arial"/>
          <w:sz w:val="22"/>
          <w:szCs w:val="22"/>
        </w:rPr>
        <w:t xml:space="preserve">Parágrafo. </w:t>
      </w:r>
      <w:r w:rsidR="00BE0D2D" w:rsidRPr="00AD55C9">
        <w:rPr>
          <w:rFonts w:ascii="Arial" w:hAnsi="Arial" w:cs="Arial"/>
          <w:sz w:val="22"/>
          <w:szCs w:val="22"/>
        </w:rPr>
        <w:t xml:space="preserve"> Los registros </w:t>
      </w:r>
      <w:r w:rsidRPr="00AD55C9">
        <w:rPr>
          <w:rFonts w:ascii="Arial" w:hAnsi="Arial" w:cs="Arial"/>
          <w:sz w:val="22"/>
          <w:szCs w:val="22"/>
        </w:rPr>
        <w:t>contendrán, los siguientes datos</w:t>
      </w:r>
      <w:r w:rsidR="00BE0D2D" w:rsidRPr="00AD55C9">
        <w:rPr>
          <w:rFonts w:ascii="Arial" w:hAnsi="Arial" w:cs="Arial"/>
          <w:sz w:val="22"/>
          <w:szCs w:val="22"/>
        </w:rPr>
        <w:t>:</w:t>
      </w:r>
    </w:p>
    <w:p w14:paraId="5677CFDA" w14:textId="77777777" w:rsidR="00BE0D2D" w:rsidRPr="00AD55C9" w:rsidRDefault="00BE0D2D" w:rsidP="00ED2CAC">
      <w:pPr>
        <w:pStyle w:val="Prrafodelista"/>
        <w:ind w:left="0"/>
        <w:jc w:val="both"/>
        <w:rPr>
          <w:rFonts w:ascii="Arial" w:hAnsi="Arial" w:cs="Arial"/>
          <w:sz w:val="22"/>
          <w:szCs w:val="22"/>
        </w:rPr>
      </w:pPr>
    </w:p>
    <w:p w14:paraId="4D6DCCA4" w14:textId="13184CC3" w:rsidR="00BE0D2D" w:rsidRPr="00AD55C9" w:rsidRDefault="00BE0D2D" w:rsidP="00ED2CAC">
      <w:pPr>
        <w:pStyle w:val="Prrafodelista"/>
        <w:numPr>
          <w:ilvl w:val="0"/>
          <w:numId w:val="7"/>
        </w:numPr>
        <w:ind w:left="0" w:firstLine="0"/>
        <w:jc w:val="both"/>
        <w:rPr>
          <w:rFonts w:ascii="Arial" w:hAnsi="Arial" w:cs="Arial"/>
          <w:sz w:val="22"/>
          <w:szCs w:val="22"/>
        </w:rPr>
      </w:pPr>
      <w:r w:rsidRPr="00AD55C9">
        <w:rPr>
          <w:rFonts w:ascii="Arial" w:hAnsi="Arial" w:cs="Arial"/>
          <w:sz w:val="22"/>
          <w:szCs w:val="22"/>
        </w:rPr>
        <w:t xml:space="preserve">El nombre completo, </w:t>
      </w:r>
      <w:r w:rsidR="00EC08B8" w:rsidRPr="00AD55C9">
        <w:rPr>
          <w:rFonts w:ascii="Arial" w:hAnsi="Arial" w:cs="Arial"/>
          <w:sz w:val="22"/>
          <w:szCs w:val="22"/>
        </w:rPr>
        <w:t>documento de Identidad</w:t>
      </w:r>
      <w:r w:rsidRPr="00AD55C9">
        <w:rPr>
          <w:rFonts w:ascii="Arial" w:hAnsi="Arial" w:cs="Arial"/>
          <w:sz w:val="22"/>
          <w:szCs w:val="22"/>
        </w:rPr>
        <w:t xml:space="preserve"> y domicilio del dueño del animal.</w:t>
      </w:r>
    </w:p>
    <w:p w14:paraId="7F058DA7" w14:textId="77777777" w:rsidR="0078585A" w:rsidRPr="00AD55C9" w:rsidRDefault="0078585A" w:rsidP="00ED2CAC">
      <w:pPr>
        <w:jc w:val="both"/>
        <w:rPr>
          <w:rFonts w:ascii="Arial" w:hAnsi="Arial" w:cs="Arial"/>
          <w:sz w:val="22"/>
          <w:szCs w:val="22"/>
        </w:rPr>
      </w:pPr>
    </w:p>
    <w:p w14:paraId="13E35BDA" w14:textId="77777777" w:rsidR="00ED2CAC" w:rsidRPr="00AD55C9" w:rsidRDefault="00BE0D2D" w:rsidP="00ED2CAC">
      <w:pPr>
        <w:pStyle w:val="Prrafodelista"/>
        <w:numPr>
          <w:ilvl w:val="0"/>
          <w:numId w:val="7"/>
        </w:numPr>
        <w:ind w:left="0" w:firstLine="0"/>
        <w:jc w:val="both"/>
        <w:rPr>
          <w:rFonts w:ascii="Arial" w:hAnsi="Arial" w:cs="Arial"/>
          <w:sz w:val="22"/>
          <w:szCs w:val="22"/>
        </w:rPr>
      </w:pPr>
      <w:r w:rsidRPr="00AD55C9">
        <w:rPr>
          <w:rFonts w:ascii="Arial" w:hAnsi="Arial" w:cs="Arial"/>
          <w:sz w:val="22"/>
          <w:szCs w:val="22"/>
        </w:rPr>
        <w:t>El nombre del animal, género, especie, color y raza animal, si la tuviere.</w:t>
      </w:r>
    </w:p>
    <w:p w14:paraId="144771CC" w14:textId="77777777" w:rsidR="00ED2CAC" w:rsidRPr="00AD55C9" w:rsidRDefault="00ED2CAC" w:rsidP="00ED2CAC">
      <w:pPr>
        <w:pStyle w:val="Prrafodelista"/>
        <w:ind w:left="0"/>
        <w:rPr>
          <w:rFonts w:ascii="Arial" w:hAnsi="Arial" w:cs="Arial"/>
          <w:sz w:val="22"/>
          <w:szCs w:val="22"/>
        </w:rPr>
      </w:pPr>
    </w:p>
    <w:p w14:paraId="133370E0" w14:textId="24413C7B" w:rsidR="00BE0D2D" w:rsidRPr="00AD55C9" w:rsidRDefault="00BE0D2D" w:rsidP="00ED2CAC">
      <w:pPr>
        <w:pStyle w:val="Prrafodelista"/>
        <w:numPr>
          <w:ilvl w:val="0"/>
          <w:numId w:val="7"/>
        </w:numPr>
        <w:ind w:left="0" w:firstLine="0"/>
        <w:jc w:val="both"/>
        <w:rPr>
          <w:rFonts w:ascii="Arial" w:hAnsi="Arial" w:cs="Arial"/>
          <w:sz w:val="22"/>
          <w:szCs w:val="22"/>
        </w:rPr>
      </w:pPr>
      <w:r w:rsidRPr="00AD55C9">
        <w:rPr>
          <w:rFonts w:ascii="Arial" w:hAnsi="Arial" w:cs="Arial"/>
          <w:sz w:val="22"/>
          <w:szCs w:val="22"/>
        </w:rPr>
        <w:t>El número que se asigna al animal para su debida identificación.</w:t>
      </w:r>
    </w:p>
    <w:p w14:paraId="377E038A" w14:textId="77777777" w:rsidR="00BE0D2D" w:rsidRPr="00AD55C9" w:rsidRDefault="00BE0D2D" w:rsidP="00ED2CAC">
      <w:pPr>
        <w:pStyle w:val="Prrafodelista"/>
        <w:ind w:left="0"/>
        <w:jc w:val="both"/>
        <w:rPr>
          <w:rFonts w:ascii="Arial" w:hAnsi="Arial" w:cs="Arial"/>
          <w:sz w:val="22"/>
          <w:szCs w:val="22"/>
        </w:rPr>
      </w:pPr>
    </w:p>
    <w:p w14:paraId="785A8784" w14:textId="6538CEEF" w:rsidR="00BE0D2D" w:rsidRPr="00AD55C9" w:rsidRDefault="00BE0D2D" w:rsidP="00ED2CAC">
      <w:pPr>
        <w:pStyle w:val="Prrafodelista"/>
        <w:ind w:left="0"/>
        <w:jc w:val="both"/>
        <w:rPr>
          <w:rFonts w:ascii="Arial" w:hAnsi="Arial" w:cs="Arial"/>
          <w:sz w:val="22"/>
          <w:szCs w:val="22"/>
        </w:rPr>
      </w:pPr>
      <w:r w:rsidRPr="00AD55C9">
        <w:rPr>
          <w:rFonts w:ascii="Arial" w:hAnsi="Arial" w:cs="Arial"/>
          <w:sz w:val="22"/>
          <w:szCs w:val="22"/>
        </w:rPr>
        <w:t>Los registros contemplarán un sistema de identificación único, estandarizado e incorporado al animal de manera inseparable. Dicho sistema podrá incluir el uso de dispositivos externos, la implantación o aplicación de un microchip o mecanismo interno y otras medidas que permitan la identificación del animal.</w:t>
      </w:r>
    </w:p>
    <w:p w14:paraId="440DD09C" w14:textId="66468D7F" w:rsidR="00BE0D2D" w:rsidRDefault="00BE0D2D" w:rsidP="00ED2CAC">
      <w:pPr>
        <w:pStyle w:val="Prrafodelista"/>
        <w:ind w:left="0"/>
        <w:jc w:val="both"/>
        <w:rPr>
          <w:rFonts w:ascii="Arial" w:hAnsi="Arial" w:cs="Arial"/>
          <w:sz w:val="22"/>
          <w:szCs w:val="22"/>
        </w:rPr>
      </w:pPr>
    </w:p>
    <w:p w14:paraId="03596576" w14:textId="1309B3F2" w:rsidR="000F0469" w:rsidRDefault="000F0469" w:rsidP="00ED2CAC">
      <w:pPr>
        <w:pStyle w:val="Prrafodelista"/>
        <w:ind w:left="0"/>
        <w:jc w:val="both"/>
        <w:rPr>
          <w:rFonts w:ascii="Arial" w:hAnsi="Arial" w:cs="Arial"/>
          <w:sz w:val="22"/>
          <w:szCs w:val="22"/>
        </w:rPr>
      </w:pPr>
      <w:r>
        <w:rPr>
          <w:rFonts w:ascii="Arial" w:hAnsi="Arial" w:cs="Arial"/>
          <w:sz w:val="22"/>
          <w:szCs w:val="22"/>
        </w:rPr>
        <w:t xml:space="preserve">Parágrafo: el ministerio tomara acciones para que el microchip utilizado sea estandarizado en todo el territorio y debe permitir identificar características homogéneas en todo el territorio nacional esto con propósitos médicos y de control de las especies. </w:t>
      </w:r>
    </w:p>
    <w:p w14:paraId="4106282E" w14:textId="77777777" w:rsidR="000F0469" w:rsidRPr="00AD55C9" w:rsidRDefault="000F0469" w:rsidP="00ED2CAC">
      <w:pPr>
        <w:pStyle w:val="Prrafodelista"/>
        <w:ind w:left="0"/>
        <w:jc w:val="both"/>
        <w:rPr>
          <w:rFonts w:ascii="Arial" w:hAnsi="Arial" w:cs="Arial"/>
          <w:sz w:val="22"/>
          <w:szCs w:val="22"/>
        </w:rPr>
      </w:pPr>
    </w:p>
    <w:p w14:paraId="6108BBAC" w14:textId="1140D11B" w:rsidR="00BE0D2D" w:rsidRPr="00AD55C9" w:rsidRDefault="00626A7E" w:rsidP="00ED2CAC">
      <w:pPr>
        <w:pStyle w:val="Prrafodelista"/>
        <w:ind w:left="0"/>
        <w:jc w:val="both"/>
        <w:rPr>
          <w:rFonts w:ascii="Arial" w:hAnsi="Arial" w:cs="Arial"/>
          <w:sz w:val="22"/>
          <w:szCs w:val="22"/>
        </w:rPr>
      </w:pPr>
      <w:r w:rsidRPr="00AD55C9">
        <w:rPr>
          <w:rFonts w:ascii="Arial" w:hAnsi="Arial" w:cs="Arial"/>
          <w:b/>
          <w:bCs/>
          <w:sz w:val="22"/>
          <w:szCs w:val="22"/>
        </w:rPr>
        <w:t xml:space="preserve">ARTÍCULO </w:t>
      </w:r>
      <w:r w:rsidR="00ED2CAC" w:rsidRPr="00AD55C9">
        <w:rPr>
          <w:rFonts w:ascii="Arial" w:hAnsi="Arial" w:cs="Arial"/>
          <w:b/>
          <w:bCs/>
          <w:sz w:val="22"/>
          <w:szCs w:val="22"/>
        </w:rPr>
        <w:t>7</w:t>
      </w:r>
      <w:r w:rsidRPr="00AD55C9">
        <w:rPr>
          <w:rFonts w:ascii="Arial" w:hAnsi="Arial" w:cs="Arial"/>
          <w:b/>
          <w:bCs/>
          <w:sz w:val="22"/>
          <w:szCs w:val="22"/>
        </w:rPr>
        <w:t>.</w:t>
      </w:r>
      <w:r w:rsidR="00260103" w:rsidRPr="00AD55C9">
        <w:rPr>
          <w:rFonts w:ascii="Arial" w:hAnsi="Arial" w:cs="Arial"/>
          <w:b/>
          <w:bCs/>
          <w:sz w:val="22"/>
          <w:szCs w:val="22"/>
        </w:rPr>
        <w:t xml:space="preserve"> </w:t>
      </w:r>
      <w:r w:rsidR="00F004BE" w:rsidRPr="00AD55C9">
        <w:rPr>
          <w:rFonts w:ascii="Arial" w:hAnsi="Arial" w:cs="Arial"/>
          <w:b/>
          <w:bCs/>
          <w:sz w:val="22"/>
          <w:szCs w:val="22"/>
        </w:rPr>
        <w:t xml:space="preserve">REGISTRO NACIONAL DE PROMOTORES DE TENENCIA RESPONSABLE. </w:t>
      </w:r>
      <w:r w:rsidR="00A62CAE" w:rsidRPr="00AD55C9">
        <w:rPr>
          <w:rFonts w:ascii="Arial" w:hAnsi="Arial" w:cs="Arial"/>
          <w:sz w:val="22"/>
          <w:szCs w:val="22"/>
        </w:rPr>
        <w:t xml:space="preserve"> </w:t>
      </w:r>
      <w:r w:rsidR="005E706E" w:rsidRPr="00AD55C9">
        <w:rPr>
          <w:rFonts w:ascii="Arial" w:hAnsi="Arial" w:cs="Arial"/>
          <w:sz w:val="22"/>
          <w:szCs w:val="22"/>
        </w:rPr>
        <w:t>El Ministerio de Ambiente</w:t>
      </w:r>
      <w:r w:rsidR="00EE0746" w:rsidRPr="00AD55C9">
        <w:rPr>
          <w:rFonts w:ascii="Arial" w:hAnsi="Arial" w:cs="Arial"/>
          <w:sz w:val="22"/>
          <w:szCs w:val="22"/>
        </w:rPr>
        <w:t xml:space="preserve"> y Desarrollo Sostenible</w:t>
      </w:r>
      <w:r w:rsidR="005E706E" w:rsidRPr="00AD55C9">
        <w:rPr>
          <w:rFonts w:ascii="Arial" w:hAnsi="Arial" w:cs="Arial"/>
          <w:sz w:val="22"/>
          <w:szCs w:val="22"/>
        </w:rPr>
        <w:t xml:space="preserve"> y el Ministerio de Salud </w:t>
      </w:r>
      <w:r w:rsidR="0038328A" w:rsidRPr="00AD55C9">
        <w:rPr>
          <w:rFonts w:ascii="Arial" w:hAnsi="Arial" w:cs="Arial"/>
          <w:sz w:val="22"/>
          <w:szCs w:val="22"/>
        </w:rPr>
        <w:t xml:space="preserve">y </w:t>
      </w:r>
      <w:r w:rsidR="00EE0746" w:rsidRPr="00AD55C9">
        <w:rPr>
          <w:rFonts w:ascii="Arial" w:hAnsi="Arial" w:cs="Arial"/>
          <w:sz w:val="22"/>
          <w:szCs w:val="22"/>
        </w:rPr>
        <w:t>Protección</w:t>
      </w:r>
      <w:r w:rsidR="005E706E" w:rsidRPr="00AD55C9">
        <w:rPr>
          <w:rFonts w:ascii="Arial" w:hAnsi="Arial" w:cs="Arial"/>
          <w:sz w:val="22"/>
          <w:szCs w:val="22"/>
        </w:rPr>
        <w:t xml:space="preserve"> Social </w:t>
      </w:r>
      <w:r w:rsidR="009A3E30" w:rsidRPr="00AD55C9">
        <w:rPr>
          <w:rFonts w:ascii="Arial" w:hAnsi="Arial" w:cs="Arial"/>
          <w:sz w:val="22"/>
          <w:szCs w:val="22"/>
        </w:rPr>
        <w:t>c</w:t>
      </w:r>
      <w:r w:rsidR="005E706E" w:rsidRPr="00AD55C9">
        <w:rPr>
          <w:rFonts w:ascii="Arial" w:hAnsi="Arial" w:cs="Arial"/>
          <w:sz w:val="22"/>
          <w:szCs w:val="22"/>
        </w:rPr>
        <w:t>rearán El</w:t>
      </w:r>
      <w:r w:rsidR="00BE0D2D" w:rsidRPr="00AD55C9">
        <w:rPr>
          <w:rFonts w:ascii="Arial" w:hAnsi="Arial" w:cs="Arial"/>
          <w:sz w:val="22"/>
          <w:szCs w:val="22"/>
        </w:rPr>
        <w:t xml:space="preserve"> Registro Nacional de Personas Jurídicas</w:t>
      </w:r>
      <w:r w:rsidR="00FD5E92" w:rsidRPr="00AD55C9">
        <w:rPr>
          <w:rFonts w:ascii="Arial" w:hAnsi="Arial" w:cs="Arial"/>
          <w:sz w:val="22"/>
          <w:szCs w:val="22"/>
        </w:rPr>
        <w:t xml:space="preserve"> Con o</w:t>
      </w:r>
      <w:r w:rsidR="00BE0D2D" w:rsidRPr="00AD55C9">
        <w:rPr>
          <w:rFonts w:ascii="Arial" w:hAnsi="Arial" w:cs="Arial"/>
          <w:sz w:val="22"/>
          <w:szCs w:val="22"/>
        </w:rPr>
        <w:t xml:space="preserve"> </w:t>
      </w:r>
      <w:r w:rsidR="00A62CAE" w:rsidRPr="00AD55C9">
        <w:rPr>
          <w:rFonts w:ascii="Arial" w:hAnsi="Arial" w:cs="Arial"/>
          <w:sz w:val="22"/>
          <w:szCs w:val="22"/>
        </w:rPr>
        <w:t>Sin Ánimo</w:t>
      </w:r>
      <w:r w:rsidR="00BE0D2D" w:rsidRPr="00AD55C9">
        <w:rPr>
          <w:rFonts w:ascii="Arial" w:hAnsi="Arial" w:cs="Arial"/>
          <w:sz w:val="22"/>
          <w:szCs w:val="22"/>
        </w:rPr>
        <w:t xml:space="preserve"> de Lucro Promotor</w:t>
      </w:r>
      <w:r w:rsidR="009A7D4C" w:rsidRPr="00AD55C9">
        <w:rPr>
          <w:rFonts w:ascii="Arial" w:hAnsi="Arial" w:cs="Arial"/>
          <w:sz w:val="22"/>
          <w:szCs w:val="22"/>
        </w:rPr>
        <w:t>as</w:t>
      </w:r>
      <w:r w:rsidR="00BE0D2D" w:rsidRPr="00AD55C9">
        <w:rPr>
          <w:rFonts w:ascii="Arial" w:hAnsi="Arial" w:cs="Arial"/>
          <w:sz w:val="22"/>
          <w:szCs w:val="22"/>
        </w:rPr>
        <w:t xml:space="preserve"> de la Tenencia Responsable de </w:t>
      </w:r>
      <w:r w:rsidR="001317A5" w:rsidRPr="00AD55C9">
        <w:rPr>
          <w:rFonts w:ascii="Arial" w:hAnsi="Arial" w:cs="Arial"/>
          <w:sz w:val="22"/>
          <w:szCs w:val="22"/>
        </w:rPr>
        <w:t>Animales domésticos</w:t>
      </w:r>
      <w:r w:rsidR="00BE0D2D" w:rsidRPr="00AD55C9">
        <w:rPr>
          <w:rFonts w:ascii="Arial" w:hAnsi="Arial" w:cs="Arial"/>
          <w:sz w:val="22"/>
          <w:szCs w:val="22"/>
        </w:rPr>
        <w:t xml:space="preserve"> o Animales de Compañía</w:t>
      </w:r>
      <w:r w:rsidR="00F72A4D" w:rsidRPr="00AD55C9">
        <w:rPr>
          <w:rFonts w:ascii="Arial" w:hAnsi="Arial" w:cs="Arial"/>
          <w:sz w:val="22"/>
          <w:szCs w:val="22"/>
        </w:rPr>
        <w:t>.</w:t>
      </w:r>
    </w:p>
    <w:p w14:paraId="0ED0D79E" w14:textId="7CEC8DEE" w:rsidR="00F72A4D" w:rsidRPr="00AD55C9" w:rsidRDefault="00F72A4D" w:rsidP="00ED2CAC">
      <w:pPr>
        <w:pStyle w:val="Prrafodelista"/>
        <w:ind w:left="0"/>
        <w:jc w:val="both"/>
        <w:rPr>
          <w:rFonts w:ascii="Arial" w:hAnsi="Arial" w:cs="Arial"/>
          <w:sz w:val="22"/>
          <w:szCs w:val="22"/>
        </w:rPr>
      </w:pPr>
    </w:p>
    <w:p w14:paraId="1F5FDF7A" w14:textId="4ED2E320" w:rsidR="00F72A4D" w:rsidRPr="00AD55C9" w:rsidRDefault="00F72A4D" w:rsidP="00ED2CAC">
      <w:pPr>
        <w:pStyle w:val="Prrafodelista"/>
        <w:ind w:left="0"/>
        <w:jc w:val="both"/>
        <w:rPr>
          <w:rFonts w:ascii="Arial" w:hAnsi="Arial" w:cs="Arial"/>
          <w:sz w:val="22"/>
          <w:szCs w:val="22"/>
        </w:rPr>
      </w:pPr>
      <w:r w:rsidRPr="00AD55C9">
        <w:rPr>
          <w:rFonts w:ascii="Arial" w:hAnsi="Arial" w:cs="Arial"/>
          <w:sz w:val="22"/>
          <w:szCs w:val="22"/>
        </w:rPr>
        <w:t xml:space="preserve">Los </w:t>
      </w:r>
      <w:r w:rsidR="00AA705D" w:rsidRPr="00AD55C9">
        <w:rPr>
          <w:rFonts w:ascii="Arial" w:hAnsi="Arial" w:cs="Arial"/>
          <w:sz w:val="22"/>
          <w:szCs w:val="22"/>
        </w:rPr>
        <w:t>propietarios o</w:t>
      </w:r>
      <w:r w:rsidRPr="00AD55C9">
        <w:rPr>
          <w:rFonts w:ascii="Arial" w:hAnsi="Arial" w:cs="Arial"/>
          <w:sz w:val="22"/>
          <w:szCs w:val="22"/>
        </w:rPr>
        <w:t xml:space="preserve"> representantes legales de Organizaciones, Fundaciones</w:t>
      </w:r>
      <w:r w:rsidR="00AA705D" w:rsidRPr="00AD55C9">
        <w:rPr>
          <w:rFonts w:ascii="Arial" w:hAnsi="Arial" w:cs="Arial"/>
          <w:sz w:val="22"/>
          <w:szCs w:val="22"/>
        </w:rPr>
        <w:t>,</w:t>
      </w:r>
      <w:r w:rsidRPr="00AD55C9">
        <w:rPr>
          <w:rFonts w:ascii="Arial" w:hAnsi="Arial" w:cs="Arial"/>
          <w:sz w:val="22"/>
          <w:szCs w:val="22"/>
        </w:rPr>
        <w:t xml:space="preserve"> Empresas Con o Sin Ánimo de Lucro Promotoras de la Tenencia Responsable de </w:t>
      </w:r>
      <w:r w:rsidR="001317A5" w:rsidRPr="00AD55C9">
        <w:rPr>
          <w:rFonts w:ascii="Arial" w:hAnsi="Arial" w:cs="Arial"/>
          <w:sz w:val="22"/>
          <w:szCs w:val="22"/>
        </w:rPr>
        <w:t>Animales domésticos</w:t>
      </w:r>
      <w:r w:rsidRPr="00AD55C9">
        <w:rPr>
          <w:rFonts w:ascii="Arial" w:hAnsi="Arial" w:cs="Arial"/>
          <w:sz w:val="22"/>
          <w:szCs w:val="22"/>
        </w:rPr>
        <w:t xml:space="preserve"> o Animales de Compañía deberán inscribir</w:t>
      </w:r>
      <w:r w:rsidR="00F43B9F" w:rsidRPr="00AD55C9">
        <w:rPr>
          <w:rFonts w:ascii="Arial" w:hAnsi="Arial" w:cs="Arial"/>
          <w:sz w:val="22"/>
          <w:szCs w:val="22"/>
        </w:rPr>
        <w:t>se</w:t>
      </w:r>
      <w:r w:rsidRPr="00AD55C9">
        <w:rPr>
          <w:rFonts w:ascii="Arial" w:hAnsi="Arial" w:cs="Arial"/>
          <w:sz w:val="22"/>
          <w:szCs w:val="22"/>
        </w:rPr>
        <w:t xml:space="preserve"> en el respectivo registro, en la forma y plazos que fije el reglamento establecido por el Ministerio de Ambiente y el Ministerio de Salud </w:t>
      </w:r>
      <w:r w:rsidR="00EA3ED0" w:rsidRPr="00AD55C9">
        <w:rPr>
          <w:rFonts w:ascii="Arial" w:hAnsi="Arial" w:cs="Arial"/>
          <w:sz w:val="22"/>
          <w:szCs w:val="22"/>
        </w:rPr>
        <w:t>que para estos efectos disponga en los términos solicitados por la presente ley.</w:t>
      </w:r>
    </w:p>
    <w:p w14:paraId="5F855E60" w14:textId="77777777" w:rsidR="00BE0D2D" w:rsidRPr="00AD55C9" w:rsidRDefault="00BE0D2D" w:rsidP="00ED2CAC">
      <w:pPr>
        <w:jc w:val="both"/>
        <w:rPr>
          <w:rFonts w:ascii="Arial" w:hAnsi="Arial" w:cs="Arial"/>
          <w:sz w:val="22"/>
          <w:szCs w:val="22"/>
        </w:rPr>
      </w:pPr>
    </w:p>
    <w:p w14:paraId="1A828003" w14:textId="6EA41F4A" w:rsidR="00BE0D2D" w:rsidRPr="00AD55C9" w:rsidRDefault="00626A7E" w:rsidP="00ED2CAC">
      <w:pPr>
        <w:pStyle w:val="Prrafodelista"/>
        <w:ind w:left="0"/>
        <w:jc w:val="both"/>
        <w:rPr>
          <w:rFonts w:ascii="Arial" w:hAnsi="Arial" w:cs="Arial"/>
          <w:sz w:val="22"/>
          <w:szCs w:val="22"/>
        </w:rPr>
      </w:pPr>
      <w:r w:rsidRPr="00AD55C9">
        <w:rPr>
          <w:rFonts w:ascii="Arial" w:hAnsi="Arial" w:cs="Arial"/>
          <w:b/>
          <w:bCs/>
          <w:sz w:val="22"/>
          <w:szCs w:val="22"/>
        </w:rPr>
        <w:lastRenderedPageBreak/>
        <w:t xml:space="preserve">ARTÍCULO </w:t>
      </w:r>
      <w:r w:rsidR="00ED2CAC" w:rsidRPr="00AD55C9">
        <w:rPr>
          <w:rFonts w:ascii="Arial" w:hAnsi="Arial" w:cs="Arial"/>
          <w:b/>
          <w:bCs/>
          <w:sz w:val="22"/>
          <w:szCs w:val="22"/>
        </w:rPr>
        <w:t>8</w:t>
      </w:r>
      <w:r w:rsidR="00397DBB" w:rsidRPr="00AD55C9">
        <w:rPr>
          <w:rFonts w:ascii="Arial" w:hAnsi="Arial" w:cs="Arial"/>
          <w:sz w:val="22"/>
          <w:szCs w:val="22"/>
        </w:rPr>
        <w:t>.</w:t>
      </w:r>
      <w:r w:rsidR="00EE0746" w:rsidRPr="00AD55C9">
        <w:rPr>
          <w:rFonts w:ascii="Arial" w:hAnsi="Arial" w:cs="Arial"/>
          <w:sz w:val="22"/>
          <w:szCs w:val="22"/>
        </w:rPr>
        <w:t xml:space="preserve"> </w:t>
      </w:r>
      <w:r w:rsidR="00EE0746" w:rsidRPr="00AD55C9">
        <w:rPr>
          <w:rFonts w:ascii="Arial" w:hAnsi="Arial" w:cs="Arial"/>
          <w:b/>
          <w:bCs/>
          <w:sz w:val="22"/>
          <w:szCs w:val="22"/>
        </w:rPr>
        <w:t xml:space="preserve">FONDOS PARA LA PROTECCION DE </w:t>
      </w:r>
      <w:r w:rsidR="004326E5" w:rsidRPr="00AD55C9">
        <w:rPr>
          <w:rFonts w:ascii="Arial" w:hAnsi="Arial" w:cs="Arial"/>
          <w:b/>
          <w:bCs/>
          <w:sz w:val="22"/>
          <w:szCs w:val="22"/>
        </w:rPr>
        <w:t>ANIMALES DOMÉST</w:t>
      </w:r>
      <w:r w:rsidR="004326E5">
        <w:rPr>
          <w:rFonts w:ascii="Arial" w:hAnsi="Arial" w:cs="Arial"/>
          <w:b/>
          <w:bCs/>
          <w:sz w:val="22"/>
          <w:szCs w:val="22"/>
        </w:rPr>
        <w:t>I</w:t>
      </w:r>
      <w:r w:rsidR="004326E5" w:rsidRPr="00AD55C9">
        <w:rPr>
          <w:rFonts w:ascii="Arial" w:hAnsi="Arial" w:cs="Arial"/>
          <w:b/>
          <w:bCs/>
          <w:sz w:val="22"/>
          <w:szCs w:val="22"/>
        </w:rPr>
        <w:t>COS</w:t>
      </w:r>
      <w:r w:rsidR="004326E5">
        <w:rPr>
          <w:rFonts w:ascii="Arial" w:hAnsi="Arial" w:cs="Arial"/>
          <w:b/>
          <w:bCs/>
          <w:sz w:val="22"/>
          <w:szCs w:val="22"/>
        </w:rPr>
        <w:t>.</w:t>
      </w:r>
      <w:r w:rsidR="004326E5" w:rsidRPr="00AD55C9">
        <w:rPr>
          <w:rFonts w:ascii="Arial" w:hAnsi="Arial" w:cs="Arial"/>
          <w:sz w:val="22"/>
          <w:szCs w:val="22"/>
        </w:rPr>
        <w:t xml:space="preserve"> </w:t>
      </w:r>
      <w:r w:rsidR="00BE0D2D" w:rsidRPr="00AD55C9">
        <w:rPr>
          <w:rFonts w:ascii="Arial" w:hAnsi="Arial" w:cs="Arial"/>
          <w:sz w:val="22"/>
          <w:szCs w:val="22"/>
        </w:rPr>
        <w:t>El Ministerio de</w:t>
      </w:r>
      <w:r w:rsidR="009A7D4C" w:rsidRPr="00AD55C9">
        <w:rPr>
          <w:rFonts w:ascii="Arial" w:hAnsi="Arial" w:cs="Arial"/>
          <w:sz w:val="22"/>
          <w:szCs w:val="22"/>
        </w:rPr>
        <w:t xml:space="preserve"> Ambiente</w:t>
      </w:r>
      <w:r w:rsidR="00BE0D2D" w:rsidRPr="00AD55C9">
        <w:rPr>
          <w:rFonts w:ascii="Arial" w:hAnsi="Arial" w:cs="Arial"/>
          <w:sz w:val="22"/>
          <w:szCs w:val="22"/>
        </w:rPr>
        <w:t xml:space="preserve"> </w:t>
      </w:r>
      <w:r w:rsidR="00CD4D98" w:rsidRPr="00AD55C9">
        <w:rPr>
          <w:rFonts w:ascii="Arial" w:hAnsi="Arial" w:cs="Arial"/>
          <w:sz w:val="22"/>
          <w:szCs w:val="22"/>
        </w:rPr>
        <w:t>y el</w:t>
      </w:r>
      <w:r w:rsidR="009A7D4C" w:rsidRPr="00AD55C9">
        <w:rPr>
          <w:rFonts w:ascii="Arial" w:hAnsi="Arial" w:cs="Arial"/>
          <w:sz w:val="22"/>
          <w:szCs w:val="22"/>
        </w:rPr>
        <w:t xml:space="preserve"> Ministerio de Salud </w:t>
      </w:r>
      <w:r w:rsidR="004326E5">
        <w:rPr>
          <w:rFonts w:ascii="Arial" w:hAnsi="Arial" w:cs="Arial"/>
          <w:sz w:val="22"/>
          <w:szCs w:val="22"/>
        </w:rPr>
        <w:t xml:space="preserve">y </w:t>
      </w:r>
      <w:r w:rsidR="00BE0D2D" w:rsidRPr="00AD55C9">
        <w:rPr>
          <w:rFonts w:ascii="Arial" w:hAnsi="Arial" w:cs="Arial"/>
          <w:sz w:val="22"/>
          <w:szCs w:val="22"/>
        </w:rPr>
        <w:t xml:space="preserve">Seguridad </w:t>
      </w:r>
      <w:r w:rsidR="009A7D4C" w:rsidRPr="00AD55C9">
        <w:rPr>
          <w:rFonts w:ascii="Arial" w:hAnsi="Arial" w:cs="Arial"/>
          <w:sz w:val="22"/>
          <w:szCs w:val="22"/>
        </w:rPr>
        <w:t>Social</w:t>
      </w:r>
      <w:r w:rsidR="00BE0D2D" w:rsidRPr="00AD55C9">
        <w:rPr>
          <w:rFonts w:ascii="Arial" w:hAnsi="Arial" w:cs="Arial"/>
          <w:sz w:val="22"/>
          <w:szCs w:val="22"/>
        </w:rPr>
        <w:t xml:space="preserve"> </w:t>
      </w:r>
      <w:r w:rsidR="005E03EB" w:rsidRPr="00AD55C9">
        <w:rPr>
          <w:rFonts w:ascii="Arial" w:hAnsi="Arial" w:cs="Arial"/>
          <w:sz w:val="22"/>
          <w:szCs w:val="22"/>
        </w:rPr>
        <w:t>establecerán</w:t>
      </w:r>
      <w:r w:rsidR="00BE0D2D" w:rsidRPr="00AD55C9">
        <w:rPr>
          <w:rFonts w:ascii="Arial" w:hAnsi="Arial" w:cs="Arial"/>
          <w:sz w:val="22"/>
          <w:szCs w:val="22"/>
        </w:rPr>
        <w:t xml:space="preserve"> </w:t>
      </w:r>
      <w:r w:rsidR="00EA3ED0" w:rsidRPr="00AD55C9">
        <w:rPr>
          <w:rFonts w:ascii="Arial" w:hAnsi="Arial" w:cs="Arial"/>
          <w:sz w:val="22"/>
          <w:szCs w:val="22"/>
        </w:rPr>
        <w:t>dentro del</w:t>
      </w:r>
      <w:r w:rsidR="00BE0D2D" w:rsidRPr="00AD55C9">
        <w:rPr>
          <w:rFonts w:ascii="Arial" w:hAnsi="Arial" w:cs="Arial"/>
          <w:sz w:val="22"/>
          <w:szCs w:val="22"/>
        </w:rPr>
        <w:t xml:space="preserve"> marco de su disponibilidad presupuestaria, fondos concursables para fines de seguridad, orden público, bienestar animal y prevención de transmisión de enfermedades zoonóticas, a los cuales podrán postular personas jurídicas </w:t>
      </w:r>
      <w:r w:rsidR="00AC7DEF" w:rsidRPr="00AD55C9">
        <w:rPr>
          <w:rFonts w:ascii="Arial" w:hAnsi="Arial" w:cs="Arial"/>
          <w:sz w:val="22"/>
          <w:szCs w:val="22"/>
        </w:rPr>
        <w:t xml:space="preserve">Sin </w:t>
      </w:r>
      <w:r w:rsidR="005D6E98" w:rsidRPr="00AD55C9">
        <w:rPr>
          <w:rFonts w:ascii="Arial" w:hAnsi="Arial" w:cs="Arial"/>
          <w:sz w:val="22"/>
          <w:szCs w:val="22"/>
        </w:rPr>
        <w:t>ánimo</w:t>
      </w:r>
      <w:r w:rsidR="00BE0D2D" w:rsidRPr="00AD55C9">
        <w:rPr>
          <w:rFonts w:ascii="Arial" w:hAnsi="Arial" w:cs="Arial"/>
          <w:sz w:val="22"/>
          <w:szCs w:val="22"/>
        </w:rPr>
        <w:t xml:space="preserve"> de lucro, cuyo objetivo principal sea la protección de animales y la promoción de la tenencia responsable de </w:t>
      </w:r>
      <w:r w:rsidR="001317A5" w:rsidRPr="00AD55C9">
        <w:rPr>
          <w:rFonts w:ascii="Arial" w:hAnsi="Arial" w:cs="Arial"/>
          <w:sz w:val="22"/>
          <w:szCs w:val="22"/>
        </w:rPr>
        <w:t>Animales domésticos</w:t>
      </w:r>
      <w:r w:rsidR="00BE0D2D" w:rsidRPr="00AD55C9">
        <w:rPr>
          <w:rFonts w:ascii="Arial" w:hAnsi="Arial" w:cs="Arial"/>
          <w:sz w:val="22"/>
          <w:szCs w:val="22"/>
        </w:rPr>
        <w:t>.</w:t>
      </w:r>
    </w:p>
    <w:p w14:paraId="0580C1F9" w14:textId="77777777" w:rsidR="005D6E98" w:rsidRPr="00AD55C9" w:rsidRDefault="005D6E98" w:rsidP="00ED2CAC">
      <w:pPr>
        <w:pStyle w:val="Prrafodelista"/>
        <w:ind w:left="0"/>
        <w:jc w:val="both"/>
        <w:rPr>
          <w:rFonts w:ascii="Arial" w:hAnsi="Arial" w:cs="Arial"/>
          <w:sz w:val="22"/>
          <w:szCs w:val="22"/>
        </w:rPr>
      </w:pPr>
    </w:p>
    <w:p w14:paraId="1B75C597" w14:textId="05EB57C5" w:rsidR="00BE0D2D" w:rsidRPr="00AD55C9" w:rsidRDefault="00BE0D2D" w:rsidP="00ED2CAC">
      <w:pPr>
        <w:pStyle w:val="Prrafodelista"/>
        <w:ind w:left="0"/>
        <w:jc w:val="both"/>
        <w:rPr>
          <w:rFonts w:ascii="Arial" w:hAnsi="Arial" w:cs="Arial"/>
          <w:sz w:val="22"/>
          <w:szCs w:val="22"/>
        </w:rPr>
      </w:pPr>
      <w:r w:rsidRPr="00AD55C9">
        <w:rPr>
          <w:rFonts w:ascii="Arial" w:hAnsi="Arial" w:cs="Arial"/>
          <w:sz w:val="22"/>
          <w:szCs w:val="22"/>
        </w:rPr>
        <w:t xml:space="preserve">Para estos efectos, las instituciones señaladas en el inciso precedente deberán inscribirse en el Registro Nacional de Personas Jurídicas sin Fines de Lucro Promotoras de la Tenencia Responsable de </w:t>
      </w:r>
      <w:r w:rsidR="001317A5" w:rsidRPr="00AD55C9">
        <w:rPr>
          <w:rFonts w:ascii="Arial" w:hAnsi="Arial" w:cs="Arial"/>
          <w:sz w:val="22"/>
          <w:szCs w:val="22"/>
        </w:rPr>
        <w:t>Animales domésticos</w:t>
      </w:r>
      <w:r w:rsidRPr="00AD55C9">
        <w:rPr>
          <w:rFonts w:ascii="Arial" w:hAnsi="Arial" w:cs="Arial"/>
          <w:sz w:val="22"/>
          <w:szCs w:val="22"/>
        </w:rPr>
        <w:t xml:space="preserve"> o Animales de Compañía, en la forma y plazo que determine el reglamento </w:t>
      </w:r>
      <w:r w:rsidR="005D6E98" w:rsidRPr="00AD55C9">
        <w:rPr>
          <w:rFonts w:ascii="Arial" w:hAnsi="Arial" w:cs="Arial"/>
          <w:sz w:val="22"/>
          <w:szCs w:val="22"/>
        </w:rPr>
        <w:t>que para ellos dispongan el Ministerio de Ambiente en conjunto con el Ministerio de Salud</w:t>
      </w:r>
      <w:r w:rsidRPr="00AD55C9">
        <w:rPr>
          <w:rFonts w:ascii="Arial" w:hAnsi="Arial" w:cs="Arial"/>
          <w:sz w:val="22"/>
          <w:szCs w:val="22"/>
        </w:rPr>
        <w:t>.</w:t>
      </w:r>
    </w:p>
    <w:p w14:paraId="57928F72" w14:textId="77777777" w:rsidR="005D6E98" w:rsidRPr="00AD55C9" w:rsidRDefault="005D6E98" w:rsidP="00ED2CAC">
      <w:pPr>
        <w:pStyle w:val="Prrafodelista"/>
        <w:ind w:left="0"/>
        <w:jc w:val="both"/>
        <w:rPr>
          <w:rFonts w:ascii="Arial" w:hAnsi="Arial" w:cs="Arial"/>
          <w:sz w:val="22"/>
          <w:szCs w:val="22"/>
        </w:rPr>
      </w:pPr>
    </w:p>
    <w:p w14:paraId="1029E4CF" w14:textId="513BFF6C" w:rsidR="00BE0D2D" w:rsidRPr="00AD55C9" w:rsidRDefault="005D6E98" w:rsidP="00ED2CAC">
      <w:pPr>
        <w:pStyle w:val="Prrafodelista"/>
        <w:ind w:left="0"/>
        <w:jc w:val="both"/>
        <w:rPr>
          <w:rFonts w:ascii="Arial" w:hAnsi="Arial" w:cs="Arial"/>
          <w:sz w:val="22"/>
          <w:szCs w:val="22"/>
        </w:rPr>
      </w:pPr>
      <w:r w:rsidRPr="00AD55C9">
        <w:rPr>
          <w:rFonts w:ascii="Arial" w:hAnsi="Arial" w:cs="Arial"/>
          <w:sz w:val="22"/>
          <w:szCs w:val="22"/>
        </w:rPr>
        <w:t xml:space="preserve">Parágrafo. </w:t>
      </w:r>
      <w:r w:rsidR="00BE0D2D" w:rsidRPr="00AD55C9">
        <w:rPr>
          <w:rFonts w:ascii="Arial" w:hAnsi="Arial" w:cs="Arial"/>
          <w:sz w:val="22"/>
          <w:szCs w:val="22"/>
        </w:rPr>
        <w:t xml:space="preserve"> El registro señalad</w:t>
      </w:r>
      <w:r w:rsidR="001B0B12" w:rsidRPr="00AD55C9">
        <w:rPr>
          <w:rFonts w:ascii="Arial" w:hAnsi="Arial" w:cs="Arial"/>
          <w:sz w:val="22"/>
          <w:szCs w:val="22"/>
        </w:rPr>
        <w:t>o</w:t>
      </w:r>
      <w:r w:rsidR="00BE0D2D" w:rsidRPr="00AD55C9">
        <w:rPr>
          <w:rFonts w:ascii="Arial" w:hAnsi="Arial" w:cs="Arial"/>
          <w:sz w:val="22"/>
          <w:szCs w:val="22"/>
        </w:rPr>
        <w:t xml:space="preserve"> contendrá </w:t>
      </w:r>
      <w:r w:rsidRPr="00AD55C9">
        <w:rPr>
          <w:rFonts w:ascii="Arial" w:hAnsi="Arial" w:cs="Arial"/>
          <w:sz w:val="22"/>
          <w:szCs w:val="22"/>
        </w:rPr>
        <w:t xml:space="preserve">los siguientes </w:t>
      </w:r>
      <w:r w:rsidR="001B0B12" w:rsidRPr="00AD55C9">
        <w:rPr>
          <w:rFonts w:ascii="Arial" w:hAnsi="Arial" w:cs="Arial"/>
          <w:sz w:val="22"/>
          <w:szCs w:val="22"/>
        </w:rPr>
        <w:t>d</w:t>
      </w:r>
      <w:r w:rsidRPr="00AD55C9">
        <w:rPr>
          <w:rFonts w:ascii="Arial" w:hAnsi="Arial" w:cs="Arial"/>
          <w:sz w:val="22"/>
          <w:szCs w:val="22"/>
        </w:rPr>
        <w:t>atos:</w:t>
      </w:r>
    </w:p>
    <w:p w14:paraId="323BA075" w14:textId="77777777" w:rsidR="00BE0D2D" w:rsidRPr="00AD55C9" w:rsidRDefault="00BE0D2D" w:rsidP="00ED2CAC">
      <w:pPr>
        <w:pStyle w:val="Prrafodelista"/>
        <w:ind w:left="0"/>
        <w:jc w:val="both"/>
        <w:rPr>
          <w:rFonts w:ascii="Arial" w:hAnsi="Arial" w:cs="Arial"/>
          <w:sz w:val="22"/>
          <w:szCs w:val="22"/>
        </w:rPr>
      </w:pPr>
    </w:p>
    <w:p w14:paraId="4A85DD20" w14:textId="62525638" w:rsidR="005D6E98" w:rsidRPr="00AD55C9" w:rsidRDefault="00BE0D2D" w:rsidP="00ED2CAC">
      <w:pPr>
        <w:pStyle w:val="Prrafodelista"/>
        <w:numPr>
          <w:ilvl w:val="0"/>
          <w:numId w:val="2"/>
        </w:numPr>
        <w:ind w:left="0" w:firstLine="0"/>
        <w:jc w:val="both"/>
        <w:rPr>
          <w:rFonts w:ascii="Arial" w:hAnsi="Arial" w:cs="Arial"/>
          <w:sz w:val="22"/>
          <w:szCs w:val="22"/>
        </w:rPr>
      </w:pPr>
      <w:r w:rsidRPr="00AD55C9">
        <w:rPr>
          <w:rFonts w:ascii="Arial" w:hAnsi="Arial" w:cs="Arial"/>
          <w:sz w:val="22"/>
          <w:szCs w:val="22"/>
        </w:rPr>
        <w:t>Nombre completo, rol único tributario y domicilio de la entidad.</w:t>
      </w:r>
    </w:p>
    <w:p w14:paraId="0BC28148" w14:textId="77777777" w:rsidR="005D6E98" w:rsidRPr="00AD55C9" w:rsidRDefault="005D6E98" w:rsidP="00ED2CAC">
      <w:pPr>
        <w:pStyle w:val="Prrafodelista"/>
        <w:ind w:left="0"/>
        <w:jc w:val="both"/>
        <w:rPr>
          <w:rFonts w:ascii="Arial" w:hAnsi="Arial" w:cs="Arial"/>
          <w:sz w:val="22"/>
          <w:szCs w:val="22"/>
        </w:rPr>
      </w:pPr>
    </w:p>
    <w:p w14:paraId="4C21ECD7" w14:textId="2DA849D6" w:rsidR="00BE0D2D" w:rsidRPr="00AD55C9" w:rsidRDefault="00BE0D2D" w:rsidP="00ED2CAC">
      <w:pPr>
        <w:pStyle w:val="Prrafodelista"/>
        <w:numPr>
          <w:ilvl w:val="0"/>
          <w:numId w:val="2"/>
        </w:numPr>
        <w:ind w:left="0" w:firstLine="0"/>
        <w:jc w:val="both"/>
        <w:rPr>
          <w:rFonts w:ascii="Arial" w:hAnsi="Arial" w:cs="Arial"/>
          <w:sz w:val="22"/>
          <w:szCs w:val="22"/>
        </w:rPr>
      </w:pPr>
      <w:r w:rsidRPr="00AD55C9">
        <w:rPr>
          <w:rFonts w:ascii="Arial" w:hAnsi="Arial" w:cs="Arial"/>
          <w:sz w:val="22"/>
          <w:szCs w:val="22"/>
        </w:rPr>
        <w:t xml:space="preserve">Nombre completo, </w:t>
      </w:r>
      <w:r w:rsidR="0020476A" w:rsidRPr="00AD55C9">
        <w:rPr>
          <w:rFonts w:ascii="Arial" w:hAnsi="Arial" w:cs="Arial"/>
          <w:sz w:val="22"/>
          <w:szCs w:val="22"/>
        </w:rPr>
        <w:t>documento</w:t>
      </w:r>
      <w:r w:rsidRPr="00AD55C9">
        <w:rPr>
          <w:rFonts w:ascii="Arial" w:hAnsi="Arial" w:cs="Arial"/>
          <w:sz w:val="22"/>
          <w:szCs w:val="22"/>
        </w:rPr>
        <w:t xml:space="preserve"> de identidad y domicilio de su representante legal</w:t>
      </w:r>
      <w:r w:rsidR="001B0B12" w:rsidRPr="00AD55C9">
        <w:rPr>
          <w:rFonts w:ascii="Arial" w:hAnsi="Arial" w:cs="Arial"/>
          <w:sz w:val="22"/>
          <w:szCs w:val="22"/>
        </w:rPr>
        <w:t xml:space="preserve"> o propietario</w:t>
      </w:r>
      <w:r w:rsidRPr="00AD55C9">
        <w:rPr>
          <w:rFonts w:ascii="Arial" w:hAnsi="Arial" w:cs="Arial"/>
          <w:sz w:val="22"/>
          <w:szCs w:val="22"/>
        </w:rPr>
        <w:t>.</w:t>
      </w:r>
    </w:p>
    <w:p w14:paraId="03FBE158" w14:textId="77777777" w:rsidR="005D6E98" w:rsidRPr="00AD55C9" w:rsidRDefault="005D6E98" w:rsidP="00ED2CAC">
      <w:pPr>
        <w:jc w:val="both"/>
        <w:rPr>
          <w:rFonts w:ascii="Arial" w:hAnsi="Arial" w:cs="Arial"/>
          <w:sz w:val="22"/>
          <w:szCs w:val="22"/>
        </w:rPr>
      </w:pPr>
    </w:p>
    <w:p w14:paraId="4C87D882" w14:textId="0884D6AF" w:rsidR="00BE0D2D" w:rsidRPr="00AD55C9" w:rsidRDefault="003E3C38" w:rsidP="00ED2CAC">
      <w:pPr>
        <w:pStyle w:val="Prrafodelista"/>
        <w:numPr>
          <w:ilvl w:val="0"/>
          <w:numId w:val="2"/>
        </w:numPr>
        <w:ind w:left="0" w:firstLine="0"/>
        <w:jc w:val="both"/>
        <w:rPr>
          <w:rFonts w:ascii="Arial" w:hAnsi="Arial" w:cs="Arial"/>
          <w:sz w:val="22"/>
          <w:szCs w:val="22"/>
        </w:rPr>
      </w:pPr>
      <w:r w:rsidRPr="00AD55C9">
        <w:rPr>
          <w:rFonts w:ascii="Arial" w:hAnsi="Arial" w:cs="Arial"/>
          <w:sz w:val="22"/>
          <w:szCs w:val="22"/>
        </w:rPr>
        <w:t>L</w:t>
      </w:r>
      <w:r w:rsidR="00BE0D2D" w:rsidRPr="00AD55C9">
        <w:rPr>
          <w:rFonts w:ascii="Arial" w:hAnsi="Arial" w:cs="Arial"/>
          <w:sz w:val="22"/>
          <w:szCs w:val="22"/>
        </w:rPr>
        <w:t>a o las actividades específicas que desarrolla la entidad en promoción de la tenencia responsable y control reproductivo, tales como:</w:t>
      </w:r>
    </w:p>
    <w:p w14:paraId="1289DC5B" w14:textId="77777777" w:rsidR="00BE0D2D" w:rsidRPr="00AD55C9" w:rsidRDefault="00BE0D2D" w:rsidP="00ED2CAC">
      <w:pPr>
        <w:pStyle w:val="Prrafodelista"/>
        <w:ind w:left="0"/>
        <w:jc w:val="both"/>
        <w:rPr>
          <w:rFonts w:ascii="Arial" w:hAnsi="Arial" w:cs="Arial"/>
          <w:sz w:val="22"/>
          <w:szCs w:val="22"/>
        </w:rPr>
      </w:pPr>
    </w:p>
    <w:p w14:paraId="4DD73C77" w14:textId="01F7C6B7" w:rsidR="00BE0D2D" w:rsidRPr="00AD55C9" w:rsidRDefault="00BE0D2D" w:rsidP="00ED2CAC">
      <w:pPr>
        <w:pStyle w:val="Prrafodelista"/>
        <w:numPr>
          <w:ilvl w:val="0"/>
          <w:numId w:val="3"/>
        </w:numPr>
        <w:ind w:left="0" w:firstLine="0"/>
        <w:jc w:val="both"/>
        <w:rPr>
          <w:rFonts w:ascii="Arial" w:hAnsi="Arial" w:cs="Arial"/>
          <w:sz w:val="22"/>
          <w:szCs w:val="22"/>
        </w:rPr>
      </w:pPr>
      <w:r w:rsidRPr="00AD55C9">
        <w:rPr>
          <w:rFonts w:ascii="Arial" w:hAnsi="Arial" w:cs="Arial"/>
          <w:sz w:val="22"/>
          <w:szCs w:val="22"/>
        </w:rPr>
        <w:t>Educación y cultura en tenencia responsable.</w:t>
      </w:r>
    </w:p>
    <w:p w14:paraId="2DED4188" w14:textId="7BF3C7B0" w:rsidR="009E548E" w:rsidRPr="00AD55C9" w:rsidRDefault="009E548E" w:rsidP="00ED2CAC">
      <w:pPr>
        <w:pStyle w:val="Prrafodelista"/>
        <w:ind w:left="0"/>
        <w:jc w:val="both"/>
        <w:rPr>
          <w:rFonts w:ascii="Arial" w:hAnsi="Arial" w:cs="Arial"/>
          <w:sz w:val="22"/>
          <w:szCs w:val="22"/>
        </w:rPr>
      </w:pPr>
    </w:p>
    <w:p w14:paraId="55377DEA" w14:textId="67D986EB" w:rsidR="00BE0D2D" w:rsidRPr="00AD55C9" w:rsidRDefault="00BE0D2D" w:rsidP="00ED2CAC">
      <w:pPr>
        <w:pStyle w:val="Prrafodelista"/>
        <w:numPr>
          <w:ilvl w:val="0"/>
          <w:numId w:val="3"/>
        </w:numPr>
        <w:ind w:left="0" w:firstLine="0"/>
        <w:jc w:val="both"/>
        <w:rPr>
          <w:rFonts w:ascii="Arial" w:hAnsi="Arial" w:cs="Arial"/>
          <w:sz w:val="22"/>
          <w:szCs w:val="22"/>
        </w:rPr>
      </w:pPr>
      <w:r w:rsidRPr="00AD55C9">
        <w:rPr>
          <w:rFonts w:ascii="Arial" w:hAnsi="Arial" w:cs="Arial"/>
          <w:sz w:val="22"/>
          <w:szCs w:val="22"/>
        </w:rPr>
        <w:t>Esterilizaciones caninas y felinas y atención veterinaria primaria.</w:t>
      </w:r>
    </w:p>
    <w:p w14:paraId="13601385" w14:textId="77777777" w:rsidR="009E548E" w:rsidRPr="00AD55C9" w:rsidRDefault="009E548E" w:rsidP="00ED2CAC">
      <w:pPr>
        <w:jc w:val="both"/>
        <w:rPr>
          <w:rFonts w:ascii="Arial" w:hAnsi="Arial" w:cs="Arial"/>
          <w:sz w:val="22"/>
          <w:szCs w:val="22"/>
        </w:rPr>
      </w:pPr>
    </w:p>
    <w:p w14:paraId="4CE66E4C" w14:textId="09C5C2C8" w:rsidR="00BE0D2D" w:rsidRPr="00AD55C9" w:rsidRDefault="00BE0D2D" w:rsidP="00ED2CAC">
      <w:pPr>
        <w:pStyle w:val="Prrafodelista"/>
        <w:numPr>
          <w:ilvl w:val="0"/>
          <w:numId w:val="3"/>
        </w:numPr>
        <w:ind w:left="0" w:firstLine="0"/>
        <w:jc w:val="both"/>
        <w:rPr>
          <w:rFonts w:ascii="Arial" w:hAnsi="Arial" w:cs="Arial"/>
          <w:sz w:val="22"/>
          <w:szCs w:val="22"/>
        </w:rPr>
      </w:pPr>
      <w:r w:rsidRPr="00AD55C9">
        <w:rPr>
          <w:rFonts w:ascii="Arial" w:hAnsi="Arial" w:cs="Arial"/>
          <w:sz w:val="22"/>
          <w:szCs w:val="22"/>
        </w:rPr>
        <w:t>Rescate, recuperación y reubicación.</w:t>
      </w:r>
    </w:p>
    <w:p w14:paraId="1EA70DB6" w14:textId="77777777" w:rsidR="009E548E" w:rsidRPr="00AD55C9" w:rsidRDefault="009E548E" w:rsidP="00ED2CAC">
      <w:pPr>
        <w:jc w:val="both"/>
        <w:rPr>
          <w:rFonts w:ascii="Arial" w:hAnsi="Arial" w:cs="Arial"/>
          <w:sz w:val="22"/>
          <w:szCs w:val="22"/>
        </w:rPr>
      </w:pPr>
    </w:p>
    <w:p w14:paraId="3F222FDA" w14:textId="47976E34" w:rsidR="00BE0D2D" w:rsidRPr="00AD55C9" w:rsidRDefault="00BE0D2D" w:rsidP="00ED2CAC">
      <w:pPr>
        <w:pStyle w:val="Prrafodelista"/>
        <w:numPr>
          <w:ilvl w:val="0"/>
          <w:numId w:val="3"/>
        </w:numPr>
        <w:ind w:left="0" w:firstLine="0"/>
        <w:jc w:val="both"/>
        <w:rPr>
          <w:rFonts w:ascii="Arial" w:hAnsi="Arial" w:cs="Arial"/>
          <w:sz w:val="22"/>
          <w:szCs w:val="22"/>
        </w:rPr>
      </w:pPr>
      <w:r w:rsidRPr="00AD55C9">
        <w:rPr>
          <w:rFonts w:ascii="Arial" w:hAnsi="Arial" w:cs="Arial"/>
          <w:sz w:val="22"/>
          <w:szCs w:val="22"/>
        </w:rPr>
        <w:t xml:space="preserve">Cuidado de </w:t>
      </w:r>
      <w:r w:rsidR="001317A5" w:rsidRPr="00AD55C9">
        <w:rPr>
          <w:rFonts w:ascii="Arial" w:hAnsi="Arial" w:cs="Arial"/>
          <w:sz w:val="22"/>
          <w:szCs w:val="22"/>
        </w:rPr>
        <w:t>Animales domésticos</w:t>
      </w:r>
      <w:r w:rsidRPr="00AD55C9">
        <w:rPr>
          <w:rFonts w:ascii="Arial" w:hAnsi="Arial" w:cs="Arial"/>
          <w:sz w:val="22"/>
          <w:szCs w:val="22"/>
        </w:rPr>
        <w:t xml:space="preserve"> en centros o lugares destinados a su </w:t>
      </w:r>
      <w:r w:rsidR="000F0469">
        <w:rPr>
          <w:rFonts w:ascii="Arial" w:hAnsi="Arial" w:cs="Arial"/>
          <w:sz w:val="22"/>
          <w:szCs w:val="22"/>
        </w:rPr>
        <w:t>tenencia</w:t>
      </w:r>
      <w:r w:rsidRPr="00AD55C9">
        <w:rPr>
          <w:rFonts w:ascii="Arial" w:hAnsi="Arial" w:cs="Arial"/>
          <w:sz w:val="22"/>
          <w:szCs w:val="22"/>
        </w:rPr>
        <w:t>, señalándose la ubicación y capacidad de cada uno de ellos.</w:t>
      </w:r>
    </w:p>
    <w:p w14:paraId="2595DE98" w14:textId="77777777" w:rsidR="009E548E" w:rsidRPr="00AD55C9" w:rsidRDefault="009E548E" w:rsidP="00ED2CAC">
      <w:pPr>
        <w:jc w:val="both"/>
        <w:rPr>
          <w:rFonts w:ascii="Arial" w:hAnsi="Arial" w:cs="Arial"/>
          <w:sz w:val="22"/>
          <w:szCs w:val="22"/>
        </w:rPr>
      </w:pPr>
    </w:p>
    <w:p w14:paraId="1D929AA9" w14:textId="2BD7C221" w:rsidR="00BE0D2D" w:rsidRPr="00AD55C9" w:rsidRDefault="00BE0D2D" w:rsidP="00ED2CAC">
      <w:pPr>
        <w:pStyle w:val="Prrafodelista"/>
        <w:numPr>
          <w:ilvl w:val="0"/>
          <w:numId w:val="3"/>
        </w:numPr>
        <w:ind w:left="0" w:firstLine="0"/>
        <w:jc w:val="both"/>
        <w:rPr>
          <w:rFonts w:ascii="Arial" w:hAnsi="Arial" w:cs="Arial"/>
          <w:sz w:val="22"/>
          <w:szCs w:val="22"/>
        </w:rPr>
      </w:pPr>
      <w:r w:rsidRPr="00AD55C9">
        <w:rPr>
          <w:rFonts w:ascii="Arial" w:hAnsi="Arial" w:cs="Arial"/>
          <w:sz w:val="22"/>
          <w:szCs w:val="22"/>
        </w:rPr>
        <w:t>Adiestramiento, rehabilitación y comportamiento animal.</w:t>
      </w:r>
    </w:p>
    <w:p w14:paraId="549323F8" w14:textId="77777777" w:rsidR="009E548E" w:rsidRPr="00AD55C9" w:rsidRDefault="009E548E" w:rsidP="00ED2CAC">
      <w:pPr>
        <w:jc w:val="both"/>
        <w:rPr>
          <w:rFonts w:ascii="Arial" w:hAnsi="Arial" w:cs="Arial"/>
          <w:sz w:val="22"/>
          <w:szCs w:val="22"/>
        </w:rPr>
      </w:pPr>
    </w:p>
    <w:p w14:paraId="1C43FE6B" w14:textId="6B2CABCC" w:rsidR="00BE0D2D" w:rsidRPr="00AD55C9" w:rsidRDefault="00BE0D2D" w:rsidP="00ED2CAC">
      <w:pPr>
        <w:pStyle w:val="Prrafodelista"/>
        <w:ind w:left="0"/>
        <w:jc w:val="both"/>
        <w:rPr>
          <w:rFonts w:ascii="Arial" w:hAnsi="Arial" w:cs="Arial"/>
          <w:sz w:val="22"/>
          <w:szCs w:val="22"/>
        </w:rPr>
      </w:pPr>
      <w:r w:rsidRPr="00AD55C9">
        <w:rPr>
          <w:rFonts w:ascii="Arial" w:hAnsi="Arial" w:cs="Arial"/>
          <w:sz w:val="22"/>
          <w:szCs w:val="22"/>
        </w:rPr>
        <w:t>f) Asesorías jurídicas, juicios, consultorías, desarrollo institucional, articulación y proposición de normas legales.</w:t>
      </w:r>
    </w:p>
    <w:p w14:paraId="77840B1C" w14:textId="77777777" w:rsidR="00BE0D2D" w:rsidRPr="00AD55C9" w:rsidRDefault="00BE0D2D" w:rsidP="00ED2CAC">
      <w:pPr>
        <w:pStyle w:val="Prrafodelista"/>
        <w:ind w:left="0"/>
        <w:jc w:val="both"/>
        <w:rPr>
          <w:rFonts w:ascii="Arial" w:hAnsi="Arial" w:cs="Arial"/>
          <w:sz w:val="22"/>
          <w:szCs w:val="22"/>
        </w:rPr>
      </w:pPr>
    </w:p>
    <w:p w14:paraId="1FAB32E0" w14:textId="27FF69A1" w:rsidR="00BE0D2D" w:rsidRPr="00AD55C9" w:rsidRDefault="00BE0D2D" w:rsidP="00ED2CAC">
      <w:pPr>
        <w:pStyle w:val="Prrafodelista"/>
        <w:ind w:left="0"/>
        <w:jc w:val="both"/>
        <w:rPr>
          <w:rFonts w:ascii="Arial" w:hAnsi="Arial" w:cs="Arial"/>
          <w:sz w:val="22"/>
          <w:szCs w:val="22"/>
        </w:rPr>
      </w:pPr>
      <w:r w:rsidRPr="00AD55C9">
        <w:rPr>
          <w:rFonts w:ascii="Arial" w:hAnsi="Arial" w:cs="Arial"/>
          <w:sz w:val="22"/>
          <w:szCs w:val="22"/>
        </w:rPr>
        <w:t>4. Las demás que determine el reglamento respectivo.</w:t>
      </w:r>
    </w:p>
    <w:p w14:paraId="05CB7F0A" w14:textId="77777777" w:rsidR="00BE0D2D" w:rsidRPr="00AD55C9" w:rsidRDefault="00BE0D2D" w:rsidP="00ED2CAC">
      <w:pPr>
        <w:pStyle w:val="Prrafodelista"/>
        <w:ind w:left="0"/>
        <w:jc w:val="both"/>
        <w:rPr>
          <w:rFonts w:ascii="Arial" w:hAnsi="Arial" w:cs="Arial"/>
          <w:sz w:val="22"/>
          <w:szCs w:val="22"/>
        </w:rPr>
      </w:pPr>
    </w:p>
    <w:p w14:paraId="6AD556EE" w14:textId="69351916" w:rsidR="00BE0D2D" w:rsidRPr="00AD55C9" w:rsidRDefault="00626A7E" w:rsidP="00ED2CAC">
      <w:pPr>
        <w:pStyle w:val="Prrafodelista"/>
        <w:ind w:left="0"/>
        <w:jc w:val="both"/>
        <w:rPr>
          <w:rFonts w:ascii="Arial" w:hAnsi="Arial" w:cs="Arial"/>
          <w:sz w:val="22"/>
          <w:szCs w:val="22"/>
        </w:rPr>
      </w:pPr>
      <w:r w:rsidRPr="00AD55C9">
        <w:rPr>
          <w:rFonts w:ascii="Arial" w:hAnsi="Arial" w:cs="Arial"/>
          <w:b/>
          <w:bCs/>
          <w:sz w:val="22"/>
          <w:szCs w:val="22"/>
        </w:rPr>
        <w:t xml:space="preserve">ARTÍCULO </w:t>
      </w:r>
      <w:r w:rsidR="00ED2CAC" w:rsidRPr="00AD55C9">
        <w:rPr>
          <w:rFonts w:ascii="Arial" w:hAnsi="Arial" w:cs="Arial"/>
          <w:b/>
          <w:bCs/>
          <w:sz w:val="22"/>
          <w:szCs w:val="22"/>
        </w:rPr>
        <w:t>9</w:t>
      </w:r>
      <w:r w:rsidR="00BE0D2D" w:rsidRPr="00AD55C9">
        <w:rPr>
          <w:rFonts w:ascii="Arial" w:hAnsi="Arial" w:cs="Arial"/>
          <w:b/>
          <w:bCs/>
          <w:sz w:val="22"/>
          <w:szCs w:val="22"/>
        </w:rPr>
        <w:t>.</w:t>
      </w:r>
      <w:r w:rsidR="00CE020C" w:rsidRPr="00AD55C9">
        <w:rPr>
          <w:rFonts w:ascii="Arial" w:hAnsi="Arial" w:cs="Arial"/>
          <w:b/>
          <w:bCs/>
          <w:sz w:val="22"/>
          <w:szCs w:val="22"/>
        </w:rPr>
        <w:t xml:space="preserve"> SOBRE LOS CAMBIOS EN LOS REGISTROS</w:t>
      </w:r>
      <w:r w:rsidR="00BE0D2D" w:rsidRPr="00AD55C9">
        <w:rPr>
          <w:rFonts w:ascii="Arial" w:hAnsi="Arial" w:cs="Arial"/>
          <w:b/>
          <w:bCs/>
          <w:sz w:val="22"/>
          <w:szCs w:val="22"/>
        </w:rPr>
        <w:t>-</w:t>
      </w:r>
      <w:r w:rsidR="00BE0D2D" w:rsidRPr="00AD55C9">
        <w:rPr>
          <w:rFonts w:ascii="Arial" w:hAnsi="Arial" w:cs="Arial"/>
          <w:sz w:val="22"/>
          <w:szCs w:val="22"/>
        </w:rPr>
        <w:t xml:space="preserve"> En el caso de que se modificare cualquiera de l</w:t>
      </w:r>
      <w:r w:rsidR="00823A0E" w:rsidRPr="00AD55C9">
        <w:rPr>
          <w:rFonts w:ascii="Arial" w:hAnsi="Arial" w:cs="Arial"/>
          <w:sz w:val="22"/>
          <w:szCs w:val="22"/>
        </w:rPr>
        <w:t xml:space="preserve">os </w:t>
      </w:r>
      <w:r w:rsidR="00367557" w:rsidRPr="00AD55C9">
        <w:rPr>
          <w:rFonts w:ascii="Arial" w:hAnsi="Arial" w:cs="Arial"/>
          <w:sz w:val="22"/>
          <w:szCs w:val="22"/>
        </w:rPr>
        <w:t>requisitos</w:t>
      </w:r>
      <w:r w:rsidR="00BE0D2D" w:rsidRPr="00AD55C9">
        <w:rPr>
          <w:rFonts w:ascii="Arial" w:hAnsi="Arial" w:cs="Arial"/>
          <w:sz w:val="22"/>
          <w:szCs w:val="22"/>
        </w:rPr>
        <w:t xml:space="preserve"> señala</w:t>
      </w:r>
      <w:r w:rsidR="00367557" w:rsidRPr="00AD55C9">
        <w:rPr>
          <w:rFonts w:ascii="Arial" w:hAnsi="Arial" w:cs="Arial"/>
          <w:sz w:val="22"/>
          <w:szCs w:val="22"/>
        </w:rPr>
        <w:t>do</w:t>
      </w:r>
      <w:r w:rsidR="00BE0D2D" w:rsidRPr="00AD55C9">
        <w:rPr>
          <w:rFonts w:ascii="Arial" w:hAnsi="Arial" w:cs="Arial"/>
          <w:sz w:val="22"/>
          <w:szCs w:val="22"/>
        </w:rPr>
        <w:t xml:space="preserve">s en el artículo precedente, corresponderá al representante legal </w:t>
      </w:r>
      <w:r w:rsidR="00532FF1" w:rsidRPr="00AD55C9">
        <w:rPr>
          <w:rFonts w:ascii="Arial" w:hAnsi="Arial" w:cs="Arial"/>
          <w:sz w:val="22"/>
          <w:szCs w:val="22"/>
        </w:rPr>
        <w:t xml:space="preserve">o propietario </w:t>
      </w:r>
      <w:r w:rsidR="00BE0D2D" w:rsidRPr="00AD55C9">
        <w:rPr>
          <w:rFonts w:ascii="Arial" w:hAnsi="Arial" w:cs="Arial"/>
          <w:sz w:val="22"/>
          <w:szCs w:val="22"/>
        </w:rPr>
        <w:t>informar el nuevo antecedente a la entidad encargada del Registro Nacional de Personas Jurídicas sin</w:t>
      </w:r>
      <w:r w:rsidR="008124C8" w:rsidRPr="00AD55C9">
        <w:rPr>
          <w:rFonts w:ascii="Arial" w:hAnsi="Arial" w:cs="Arial"/>
          <w:sz w:val="22"/>
          <w:szCs w:val="22"/>
        </w:rPr>
        <w:t xml:space="preserve"> o con</w:t>
      </w:r>
      <w:r w:rsidR="00BE0D2D" w:rsidRPr="00AD55C9">
        <w:rPr>
          <w:rFonts w:ascii="Arial" w:hAnsi="Arial" w:cs="Arial"/>
          <w:sz w:val="22"/>
          <w:szCs w:val="22"/>
        </w:rPr>
        <w:t xml:space="preserve"> </w:t>
      </w:r>
      <w:r w:rsidR="00687F59" w:rsidRPr="00AD55C9">
        <w:rPr>
          <w:rFonts w:ascii="Arial" w:hAnsi="Arial" w:cs="Arial"/>
          <w:sz w:val="22"/>
          <w:szCs w:val="22"/>
        </w:rPr>
        <w:t>Ánimo</w:t>
      </w:r>
      <w:r w:rsidR="00BE0D2D" w:rsidRPr="00AD55C9">
        <w:rPr>
          <w:rFonts w:ascii="Arial" w:hAnsi="Arial" w:cs="Arial"/>
          <w:sz w:val="22"/>
          <w:szCs w:val="22"/>
        </w:rPr>
        <w:t xml:space="preserve"> de Lucro Promotoras de la Tenencia Responsable de </w:t>
      </w:r>
      <w:r w:rsidR="001317A5" w:rsidRPr="00AD55C9">
        <w:rPr>
          <w:rFonts w:ascii="Arial" w:hAnsi="Arial" w:cs="Arial"/>
          <w:sz w:val="22"/>
          <w:szCs w:val="22"/>
        </w:rPr>
        <w:t>Animales domésticos</w:t>
      </w:r>
      <w:r w:rsidR="00BE0D2D" w:rsidRPr="00AD55C9">
        <w:rPr>
          <w:rFonts w:ascii="Arial" w:hAnsi="Arial" w:cs="Arial"/>
          <w:sz w:val="22"/>
          <w:szCs w:val="22"/>
        </w:rPr>
        <w:t xml:space="preserve"> o Animales de Compañía, en un plazo no superior a noventa días</w:t>
      </w:r>
      <w:r w:rsidR="007A3B2E" w:rsidRPr="00AD55C9">
        <w:rPr>
          <w:rFonts w:ascii="Arial" w:hAnsi="Arial" w:cs="Arial"/>
          <w:sz w:val="22"/>
          <w:szCs w:val="22"/>
        </w:rPr>
        <w:t xml:space="preserve"> una vez</w:t>
      </w:r>
      <w:r w:rsidR="008124C8" w:rsidRPr="00AD55C9">
        <w:rPr>
          <w:rFonts w:ascii="Arial" w:hAnsi="Arial" w:cs="Arial"/>
          <w:sz w:val="22"/>
          <w:szCs w:val="22"/>
        </w:rPr>
        <w:t xml:space="preserve"> efectuado el cambio</w:t>
      </w:r>
      <w:r w:rsidR="00BE0D2D" w:rsidRPr="00AD55C9">
        <w:rPr>
          <w:rFonts w:ascii="Arial" w:hAnsi="Arial" w:cs="Arial"/>
          <w:sz w:val="22"/>
          <w:szCs w:val="22"/>
        </w:rPr>
        <w:t>.</w:t>
      </w:r>
    </w:p>
    <w:p w14:paraId="35AF7A11" w14:textId="27EAA67C" w:rsidR="008124C8" w:rsidRPr="00AD55C9" w:rsidRDefault="008124C8" w:rsidP="00ED2CAC">
      <w:pPr>
        <w:pStyle w:val="Prrafodelista"/>
        <w:ind w:left="0"/>
        <w:jc w:val="both"/>
        <w:rPr>
          <w:rFonts w:ascii="Arial" w:hAnsi="Arial" w:cs="Arial"/>
          <w:sz w:val="22"/>
          <w:szCs w:val="22"/>
        </w:rPr>
      </w:pPr>
    </w:p>
    <w:p w14:paraId="1574E06D" w14:textId="4C90B953" w:rsidR="00BE0D2D" w:rsidRPr="00AD55C9" w:rsidRDefault="008124C8" w:rsidP="00ED2CAC">
      <w:pPr>
        <w:pStyle w:val="Prrafodelista"/>
        <w:ind w:left="0"/>
        <w:jc w:val="both"/>
        <w:rPr>
          <w:rFonts w:ascii="Arial" w:hAnsi="Arial" w:cs="Arial"/>
          <w:sz w:val="22"/>
          <w:szCs w:val="22"/>
        </w:rPr>
      </w:pPr>
      <w:r w:rsidRPr="00AD55C9">
        <w:rPr>
          <w:rFonts w:ascii="Arial" w:hAnsi="Arial" w:cs="Arial"/>
          <w:sz w:val="22"/>
          <w:szCs w:val="22"/>
        </w:rPr>
        <w:t>Parágrafo: Las entidades beneficiarias deberán contar con una antigüedad superior a 1 año</w:t>
      </w:r>
      <w:r w:rsidR="00196599" w:rsidRPr="00AD55C9">
        <w:rPr>
          <w:rFonts w:ascii="Arial" w:hAnsi="Arial" w:cs="Arial"/>
          <w:sz w:val="22"/>
          <w:szCs w:val="22"/>
        </w:rPr>
        <w:t>,</w:t>
      </w:r>
      <w:r w:rsidR="00147F14" w:rsidRPr="00AD55C9">
        <w:rPr>
          <w:rFonts w:ascii="Arial" w:hAnsi="Arial" w:cs="Arial"/>
          <w:sz w:val="22"/>
          <w:szCs w:val="22"/>
        </w:rPr>
        <w:t xml:space="preserve"> tanto en los registros </w:t>
      </w:r>
      <w:r w:rsidR="00196599" w:rsidRPr="00AD55C9">
        <w:rPr>
          <w:rFonts w:ascii="Arial" w:hAnsi="Arial" w:cs="Arial"/>
          <w:sz w:val="22"/>
          <w:szCs w:val="22"/>
        </w:rPr>
        <w:t>mercantiles como e</w:t>
      </w:r>
      <w:r w:rsidR="00D11442" w:rsidRPr="00AD55C9">
        <w:rPr>
          <w:rFonts w:ascii="Arial" w:hAnsi="Arial" w:cs="Arial"/>
          <w:sz w:val="22"/>
          <w:szCs w:val="22"/>
        </w:rPr>
        <w:t>n todos los requisitos</w:t>
      </w:r>
      <w:r w:rsidR="00147F14" w:rsidRPr="00AD55C9">
        <w:rPr>
          <w:rFonts w:ascii="Arial" w:hAnsi="Arial" w:cs="Arial"/>
          <w:sz w:val="22"/>
          <w:szCs w:val="22"/>
        </w:rPr>
        <w:t xml:space="preserve"> requeridos para la </w:t>
      </w:r>
      <w:r w:rsidR="00147F14" w:rsidRPr="00AD55C9">
        <w:rPr>
          <w:rFonts w:ascii="Arial" w:hAnsi="Arial" w:cs="Arial"/>
          <w:sz w:val="22"/>
          <w:szCs w:val="22"/>
        </w:rPr>
        <w:lastRenderedPageBreak/>
        <w:t>correcta operación de</w:t>
      </w:r>
      <w:r w:rsidRPr="00AD55C9">
        <w:rPr>
          <w:rFonts w:ascii="Arial" w:hAnsi="Arial" w:cs="Arial"/>
          <w:sz w:val="22"/>
          <w:szCs w:val="22"/>
        </w:rPr>
        <w:t xml:space="preserve"> </w:t>
      </w:r>
      <w:r w:rsidR="008D3254" w:rsidRPr="00AD55C9">
        <w:rPr>
          <w:rFonts w:ascii="Arial" w:hAnsi="Arial" w:cs="Arial"/>
          <w:sz w:val="22"/>
          <w:szCs w:val="22"/>
        </w:rPr>
        <w:t xml:space="preserve">las actividades relacionadas con la tenencia responsable de </w:t>
      </w:r>
      <w:r w:rsidR="001317A5" w:rsidRPr="00AD55C9">
        <w:rPr>
          <w:rFonts w:ascii="Arial" w:hAnsi="Arial" w:cs="Arial"/>
          <w:sz w:val="22"/>
          <w:szCs w:val="22"/>
        </w:rPr>
        <w:t>Animales domésticos</w:t>
      </w:r>
      <w:r w:rsidR="004F3B4B" w:rsidRPr="00AD55C9">
        <w:rPr>
          <w:rFonts w:ascii="Arial" w:hAnsi="Arial" w:cs="Arial"/>
          <w:sz w:val="22"/>
          <w:szCs w:val="22"/>
        </w:rPr>
        <w:t xml:space="preserve"> exigidas en la presente ley</w:t>
      </w:r>
      <w:r w:rsidR="008D3254" w:rsidRPr="00AD55C9">
        <w:rPr>
          <w:rFonts w:ascii="Arial" w:hAnsi="Arial" w:cs="Arial"/>
          <w:sz w:val="22"/>
          <w:szCs w:val="22"/>
        </w:rPr>
        <w:t xml:space="preserve">, </w:t>
      </w:r>
      <w:r w:rsidR="007A3B2E" w:rsidRPr="00AD55C9">
        <w:rPr>
          <w:rFonts w:ascii="Arial" w:hAnsi="Arial" w:cs="Arial"/>
          <w:sz w:val="22"/>
          <w:szCs w:val="22"/>
        </w:rPr>
        <w:t>así</w:t>
      </w:r>
      <w:r w:rsidR="006D6647" w:rsidRPr="00AD55C9">
        <w:rPr>
          <w:rFonts w:ascii="Arial" w:hAnsi="Arial" w:cs="Arial"/>
          <w:sz w:val="22"/>
          <w:szCs w:val="22"/>
        </w:rPr>
        <w:t xml:space="preserve"> mismo no podrán ser beneficiadas aquellas organizaciones que hayan hecho cambios en sus </w:t>
      </w:r>
      <w:r w:rsidR="00EB4DDA" w:rsidRPr="00AD55C9">
        <w:rPr>
          <w:rFonts w:ascii="Arial" w:hAnsi="Arial" w:cs="Arial"/>
          <w:sz w:val="22"/>
          <w:szCs w:val="22"/>
        </w:rPr>
        <w:t>documentos legales</w:t>
      </w:r>
      <w:r w:rsidR="006B32DF" w:rsidRPr="00AD55C9">
        <w:rPr>
          <w:rFonts w:ascii="Arial" w:hAnsi="Arial" w:cs="Arial"/>
          <w:sz w:val="22"/>
          <w:szCs w:val="22"/>
        </w:rPr>
        <w:t xml:space="preserve"> </w:t>
      </w:r>
      <w:r w:rsidR="006D6647" w:rsidRPr="00AD55C9">
        <w:rPr>
          <w:rFonts w:ascii="Arial" w:hAnsi="Arial" w:cs="Arial"/>
          <w:sz w:val="22"/>
          <w:szCs w:val="22"/>
        </w:rPr>
        <w:t xml:space="preserve">de conformación y funcionamiento en un plazo </w:t>
      </w:r>
      <w:r w:rsidR="006B32DF" w:rsidRPr="00AD55C9">
        <w:rPr>
          <w:rFonts w:ascii="Arial" w:hAnsi="Arial" w:cs="Arial"/>
          <w:sz w:val="22"/>
          <w:szCs w:val="22"/>
        </w:rPr>
        <w:t>inferior a 1 año</w:t>
      </w:r>
      <w:r w:rsidR="00EB4DDA" w:rsidRPr="00AD55C9">
        <w:rPr>
          <w:rFonts w:ascii="Arial" w:hAnsi="Arial" w:cs="Arial"/>
          <w:sz w:val="22"/>
          <w:szCs w:val="22"/>
        </w:rPr>
        <w:t xml:space="preserve"> al ingreso al registro</w:t>
      </w:r>
      <w:r w:rsidR="00EE1565" w:rsidRPr="00AD55C9">
        <w:rPr>
          <w:rFonts w:ascii="Arial" w:hAnsi="Arial" w:cs="Arial"/>
          <w:sz w:val="22"/>
          <w:szCs w:val="22"/>
        </w:rPr>
        <w:t xml:space="preserve">. </w:t>
      </w:r>
    </w:p>
    <w:p w14:paraId="36E20956" w14:textId="77777777" w:rsidR="00EB4DDA" w:rsidRPr="00AD55C9" w:rsidRDefault="00EB4DDA" w:rsidP="00ED2CAC">
      <w:pPr>
        <w:pStyle w:val="Prrafodelista"/>
        <w:ind w:left="0"/>
        <w:jc w:val="both"/>
        <w:rPr>
          <w:rFonts w:ascii="Arial" w:hAnsi="Arial" w:cs="Arial"/>
          <w:sz w:val="22"/>
          <w:szCs w:val="22"/>
        </w:rPr>
      </w:pPr>
    </w:p>
    <w:p w14:paraId="3FD261BB" w14:textId="6E57DD12" w:rsidR="00BE0D2D" w:rsidRPr="00AD55C9" w:rsidRDefault="00626A7E" w:rsidP="00ED2CAC">
      <w:pPr>
        <w:pStyle w:val="Prrafodelista"/>
        <w:ind w:left="0"/>
        <w:jc w:val="both"/>
        <w:rPr>
          <w:rFonts w:ascii="Arial" w:hAnsi="Arial" w:cs="Arial"/>
          <w:sz w:val="22"/>
          <w:szCs w:val="22"/>
        </w:rPr>
      </w:pPr>
      <w:r w:rsidRPr="00AD55C9">
        <w:rPr>
          <w:rFonts w:ascii="Arial" w:hAnsi="Arial" w:cs="Arial"/>
          <w:b/>
          <w:bCs/>
          <w:sz w:val="22"/>
          <w:szCs w:val="22"/>
        </w:rPr>
        <w:t xml:space="preserve">ARTÍCULO </w:t>
      </w:r>
      <w:r w:rsidR="00ED2CAC" w:rsidRPr="00AD55C9">
        <w:rPr>
          <w:rFonts w:ascii="Arial" w:hAnsi="Arial" w:cs="Arial"/>
          <w:b/>
          <w:bCs/>
          <w:sz w:val="22"/>
          <w:szCs w:val="22"/>
        </w:rPr>
        <w:t>10</w:t>
      </w:r>
      <w:r w:rsidRPr="00AD55C9">
        <w:rPr>
          <w:rFonts w:ascii="Arial" w:hAnsi="Arial" w:cs="Arial"/>
          <w:b/>
          <w:bCs/>
          <w:sz w:val="22"/>
          <w:szCs w:val="22"/>
        </w:rPr>
        <w:t>.</w:t>
      </w:r>
      <w:r w:rsidR="00A36F46" w:rsidRPr="00AD55C9">
        <w:rPr>
          <w:rFonts w:ascii="Arial" w:hAnsi="Arial" w:cs="Arial"/>
          <w:b/>
          <w:bCs/>
          <w:sz w:val="22"/>
          <w:szCs w:val="22"/>
        </w:rPr>
        <w:t xml:space="preserve"> </w:t>
      </w:r>
      <w:r w:rsidR="00DF01C4" w:rsidRPr="00AD55C9">
        <w:rPr>
          <w:rFonts w:ascii="Arial" w:hAnsi="Arial" w:cs="Arial"/>
          <w:b/>
          <w:bCs/>
          <w:sz w:val="22"/>
          <w:szCs w:val="22"/>
        </w:rPr>
        <w:t>CREACION DE</w:t>
      </w:r>
      <w:r w:rsidR="000844A2" w:rsidRPr="00AD55C9">
        <w:rPr>
          <w:rFonts w:ascii="Arial" w:hAnsi="Arial" w:cs="Arial"/>
          <w:b/>
          <w:bCs/>
          <w:sz w:val="22"/>
          <w:szCs w:val="22"/>
        </w:rPr>
        <w:t xml:space="preserve"> </w:t>
      </w:r>
      <w:r w:rsidR="00A36F46" w:rsidRPr="00AD55C9">
        <w:rPr>
          <w:rFonts w:ascii="Arial" w:hAnsi="Arial" w:cs="Arial"/>
          <w:b/>
          <w:bCs/>
          <w:sz w:val="22"/>
          <w:szCs w:val="22"/>
        </w:rPr>
        <w:t xml:space="preserve">REGISTROS </w:t>
      </w:r>
      <w:r w:rsidR="00531CD5" w:rsidRPr="00AD55C9">
        <w:rPr>
          <w:rFonts w:ascii="Arial" w:hAnsi="Arial" w:cs="Arial"/>
          <w:b/>
          <w:bCs/>
          <w:sz w:val="22"/>
          <w:szCs w:val="22"/>
        </w:rPr>
        <w:t>SISPET</w:t>
      </w:r>
      <w:r w:rsidR="00A36F46" w:rsidRPr="00AD55C9">
        <w:rPr>
          <w:rFonts w:ascii="Arial" w:hAnsi="Arial" w:cs="Arial"/>
          <w:b/>
          <w:bCs/>
          <w:sz w:val="22"/>
          <w:szCs w:val="22"/>
        </w:rPr>
        <w:t>.</w:t>
      </w:r>
      <w:r w:rsidRPr="00AD55C9">
        <w:rPr>
          <w:rFonts w:ascii="Arial" w:hAnsi="Arial" w:cs="Arial"/>
          <w:sz w:val="22"/>
          <w:szCs w:val="22"/>
        </w:rPr>
        <w:t xml:space="preserve"> </w:t>
      </w:r>
      <w:r w:rsidR="00E55271" w:rsidRPr="00AD55C9">
        <w:rPr>
          <w:rFonts w:ascii="Arial" w:hAnsi="Arial" w:cs="Arial"/>
          <w:sz w:val="22"/>
          <w:szCs w:val="22"/>
        </w:rPr>
        <w:t>El Ministerio de Ambiente y el Ministerio de Salud Seguridad Social Creará</w:t>
      </w:r>
      <w:r w:rsidR="0076139D" w:rsidRPr="00AD55C9">
        <w:rPr>
          <w:rFonts w:ascii="Arial" w:hAnsi="Arial" w:cs="Arial"/>
          <w:sz w:val="22"/>
          <w:szCs w:val="22"/>
        </w:rPr>
        <w:t xml:space="preserve"> El</w:t>
      </w:r>
      <w:r w:rsidR="00E55271" w:rsidRPr="00AD55C9">
        <w:rPr>
          <w:rFonts w:ascii="Arial" w:hAnsi="Arial" w:cs="Arial"/>
          <w:sz w:val="22"/>
          <w:szCs w:val="22"/>
        </w:rPr>
        <w:t xml:space="preserve"> </w:t>
      </w:r>
      <w:r w:rsidR="00BE0D2D" w:rsidRPr="00AD55C9">
        <w:rPr>
          <w:rFonts w:ascii="Arial" w:hAnsi="Arial" w:cs="Arial"/>
          <w:sz w:val="22"/>
          <w:szCs w:val="22"/>
        </w:rPr>
        <w:t xml:space="preserve">Registros Nacional de Criadores y Vendedores de </w:t>
      </w:r>
      <w:r w:rsidR="001317A5" w:rsidRPr="00AD55C9">
        <w:rPr>
          <w:rFonts w:ascii="Arial" w:hAnsi="Arial" w:cs="Arial"/>
          <w:sz w:val="22"/>
          <w:szCs w:val="22"/>
        </w:rPr>
        <w:t>Animales domésticos</w:t>
      </w:r>
      <w:r w:rsidR="00BE0D2D" w:rsidRPr="00AD55C9">
        <w:rPr>
          <w:rFonts w:ascii="Arial" w:hAnsi="Arial" w:cs="Arial"/>
          <w:sz w:val="22"/>
          <w:szCs w:val="22"/>
        </w:rPr>
        <w:t xml:space="preserve"> o Animales de Compañía</w:t>
      </w:r>
      <w:r w:rsidR="00C67155">
        <w:rPr>
          <w:rFonts w:ascii="Arial" w:hAnsi="Arial" w:cs="Arial"/>
          <w:sz w:val="22"/>
          <w:szCs w:val="22"/>
        </w:rPr>
        <w:t>, complementario al dispuesto en el decreto 780 de 2016</w:t>
      </w:r>
    </w:p>
    <w:p w14:paraId="0D68053E" w14:textId="77777777" w:rsidR="006F5720" w:rsidRPr="00AD55C9" w:rsidRDefault="006F5720" w:rsidP="00ED2CAC">
      <w:pPr>
        <w:pStyle w:val="Prrafodelista"/>
        <w:ind w:left="0"/>
        <w:jc w:val="both"/>
        <w:rPr>
          <w:rFonts w:ascii="Arial" w:hAnsi="Arial" w:cs="Arial"/>
          <w:sz w:val="22"/>
          <w:szCs w:val="22"/>
        </w:rPr>
      </w:pPr>
    </w:p>
    <w:p w14:paraId="32D26D1A" w14:textId="3608DF37" w:rsidR="00BE0D2D" w:rsidRPr="00AD55C9" w:rsidRDefault="00BE79D8" w:rsidP="00ED2CAC">
      <w:pPr>
        <w:pStyle w:val="Prrafodelista"/>
        <w:ind w:left="0"/>
        <w:jc w:val="both"/>
        <w:rPr>
          <w:rFonts w:ascii="Arial" w:hAnsi="Arial" w:cs="Arial"/>
          <w:sz w:val="22"/>
          <w:szCs w:val="22"/>
        </w:rPr>
      </w:pPr>
      <w:r w:rsidRPr="00AD55C9">
        <w:rPr>
          <w:rFonts w:ascii="Arial" w:hAnsi="Arial" w:cs="Arial"/>
          <w:sz w:val="22"/>
          <w:szCs w:val="22"/>
        </w:rPr>
        <w:t>Los</w:t>
      </w:r>
      <w:r w:rsidR="00BE0D2D" w:rsidRPr="00AD55C9">
        <w:rPr>
          <w:rFonts w:ascii="Arial" w:hAnsi="Arial" w:cs="Arial"/>
          <w:sz w:val="22"/>
          <w:szCs w:val="22"/>
        </w:rPr>
        <w:t xml:space="preserve"> dueños, administradores o gestores de criaderos y los vendedores de animales de los que trata esta ley deberán inscribirse en el registro respectivo, en la forma y plazo que determine el reglamento </w:t>
      </w:r>
      <w:r w:rsidRPr="00AD55C9">
        <w:rPr>
          <w:rFonts w:ascii="Arial" w:hAnsi="Arial" w:cs="Arial"/>
          <w:sz w:val="22"/>
          <w:szCs w:val="22"/>
        </w:rPr>
        <w:t xml:space="preserve">dispuesto por el Ministerio De Ambiente y el Ministerio De Salud </w:t>
      </w:r>
    </w:p>
    <w:p w14:paraId="2231CC49" w14:textId="77777777" w:rsidR="00493B13" w:rsidRPr="00AD55C9" w:rsidRDefault="00493B13" w:rsidP="00ED2CAC">
      <w:pPr>
        <w:pStyle w:val="Prrafodelista"/>
        <w:ind w:left="0"/>
        <w:jc w:val="both"/>
        <w:rPr>
          <w:rFonts w:ascii="Arial" w:hAnsi="Arial" w:cs="Arial"/>
          <w:sz w:val="22"/>
          <w:szCs w:val="22"/>
        </w:rPr>
      </w:pPr>
    </w:p>
    <w:p w14:paraId="4DB04A0C" w14:textId="00998211" w:rsidR="00BE0D2D" w:rsidRPr="00AD55C9" w:rsidRDefault="00BE0D2D" w:rsidP="00ED2CAC">
      <w:pPr>
        <w:pStyle w:val="Prrafodelista"/>
        <w:ind w:left="0"/>
        <w:jc w:val="both"/>
        <w:rPr>
          <w:rFonts w:ascii="Arial" w:hAnsi="Arial" w:cs="Arial"/>
          <w:sz w:val="22"/>
          <w:szCs w:val="22"/>
        </w:rPr>
      </w:pPr>
      <w:r w:rsidRPr="00AD55C9">
        <w:rPr>
          <w:rFonts w:ascii="Arial" w:hAnsi="Arial" w:cs="Arial"/>
          <w:sz w:val="22"/>
          <w:szCs w:val="22"/>
        </w:rPr>
        <w:t xml:space="preserve">Además, corresponderá a los dueños de criaderos y a los vendedores de </w:t>
      </w:r>
      <w:r w:rsidR="001317A5" w:rsidRPr="00AD55C9">
        <w:rPr>
          <w:rFonts w:ascii="Arial" w:hAnsi="Arial" w:cs="Arial"/>
          <w:sz w:val="22"/>
          <w:szCs w:val="22"/>
        </w:rPr>
        <w:t>Animales domésticos</w:t>
      </w:r>
      <w:r w:rsidRPr="00AD55C9">
        <w:rPr>
          <w:rFonts w:ascii="Arial" w:hAnsi="Arial" w:cs="Arial"/>
          <w:sz w:val="22"/>
          <w:szCs w:val="22"/>
        </w:rPr>
        <w:t xml:space="preserve"> o animales de compañía de especie canina</w:t>
      </w:r>
      <w:r w:rsidR="00CB25B0" w:rsidRPr="00AD55C9">
        <w:rPr>
          <w:rFonts w:ascii="Arial" w:hAnsi="Arial" w:cs="Arial"/>
          <w:sz w:val="22"/>
          <w:szCs w:val="22"/>
        </w:rPr>
        <w:t>,</w:t>
      </w:r>
      <w:r w:rsidR="0089544A" w:rsidRPr="00AD55C9">
        <w:rPr>
          <w:rFonts w:ascii="Arial" w:hAnsi="Arial" w:cs="Arial"/>
          <w:sz w:val="22"/>
          <w:szCs w:val="22"/>
        </w:rPr>
        <w:t xml:space="preserve"> </w:t>
      </w:r>
      <w:r w:rsidR="0067409E" w:rsidRPr="00AD55C9">
        <w:rPr>
          <w:rFonts w:ascii="Arial" w:hAnsi="Arial" w:cs="Arial"/>
          <w:sz w:val="22"/>
          <w:szCs w:val="22"/>
        </w:rPr>
        <w:t xml:space="preserve">felina </w:t>
      </w:r>
      <w:r w:rsidR="0089544A" w:rsidRPr="00AD55C9">
        <w:rPr>
          <w:rFonts w:ascii="Arial" w:hAnsi="Arial" w:cs="Arial"/>
          <w:sz w:val="22"/>
          <w:szCs w:val="22"/>
        </w:rPr>
        <w:t xml:space="preserve">y de las especies </w:t>
      </w:r>
      <w:r w:rsidR="0067409E" w:rsidRPr="00AD55C9">
        <w:rPr>
          <w:rFonts w:ascii="Arial" w:hAnsi="Arial" w:cs="Arial"/>
          <w:sz w:val="22"/>
          <w:szCs w:val="22"/>
        </w:rPr>
        <w:t>autorizadas por la ley</w:t>
      </w:r>
      <w:r w:rsidRPr="00AD55C9">
        <w:rPr>
          <w:rFonts w:ascii="Arial" w:hAnsi="Arial" w:cs="Arial"/>
          <w:sz w:val="22"/>
          <w:szCs w:val="22"/>
        </w:rPr>
        <w:t>, según lo establec</w:t>
      </w:r>
      <w:r w:rsidR="00E971AF" w:rsidRPr="00AD55C9">
        <w:rPr>
          <w:rFonts w:ascii="Arial" w:hAnsi="Arial" w:cs="Arial"/>
          <w:sz w:val="22"/>
          <w:szCs w:val="22"/>
        </w:rPr>
        <w:t>ido en</w:t>
      </w:r>
      <w:r w:rsidRPr="00AD55C9">
        <w:rPr>
          <w:rFonts w:ascii="Arial" w:hAnsi="Arial" w:cs="Arial"/>
          <w:sz w:val="22"/>
          <w:szCs w:val="22"/>
        </w:rPr>
        <w:t xml:space="preserve"> esta ley y </w:t>
      </w:r>
      <w:r w:rsidR="00E971AF" w:rsidRPr="00AD55C9">
        <w:rPr>
          <w:rFonts w:ascii="Arial" w:hAnsi="Arial" w:cs="Arial"/>
          <w:sz w:val="22"/>
          <w:szCs w:val="22"/>
        </w:rPr>
        <w:t>lo que defina el</w:t>
      </w:r>
      <w:r w:rsidRPr="00AD55C9">
        <w:rPr>
          <w:rFonts w:ascii="Arial" w:hAnsi="Arial" w:cs="Arial"/>
          <w:sz w:val="22"/>
          <w:szCs w:val="22"/>
        </w:rPr>
        <w:t xml:space="preserve"> respectivo reglamento, esterilizarlos antes de su transferencia o entrega a cualquier título, a menos que el adquirente o receptor sea otro criadero que se encuentre debidamente inscrito en el Registro Nacional, el que podrá destinarlos a la reproducción.</w:t>
      </w:r>
    </w:p>
    <w:p w14:paraId="7F1592C2" w14:textId="77777777" w:rsidR="00BE0D2D" w:rsidRPr="00AD55C9" w:rsidRDefault="00BE0D2D" w:rsidP="00ED2CAC">
      <w:pPr>
        <w:pStyle w:val="Prrafodelista"/>
        <w:ind w:left="0"/>
        <w:jc w:val="both"/>
        <w:rPr>
          <w:rFonts w:ascii="Arial" w:hAnsi="Arial" w:cs="Arial"/>
          <w:sz w:val="22"/>
          <w:szCs w:val="22"/>
        </w:rPr>
      </w:pPr>
    </w:p>
    <w:p w14:paraId="79AC2BF6" w14:textId="6D73A764" w:rsidR="00BE0D2D" w:rsidRPr="00AD55C9" w:rsidRDefault="00AB2D95" w:rsidP="00ED2CAC">
      <w:pPr>
        <w:pStyle w:val="Prrafodelista"/>
        <w:ind w:left="0"/>
        <w:jc w:val="both"/>
        <w:rPr>
          <w:rFonts w:ascii="Arial" w:hAnsi="Arial" w:cs="Arial"/>
          <w:sz w:val="22"/>
          <w:szCs w:val="22"/>
        </w:rPr>
      </w:pPr>
      <w:r w:rsidRPr="00AD55C9">
        <w:rPr>
          <w:rFonts w:ascii="Arial" w:hAnsi="Arial" w:cs="Arial"/>
          <w:sz w:val="22"/>
          <w:szCs w:val="22"/>
        </w:rPr>
        <w:t>Parágrafo:</w:t>
      </w:r>
      <w:r w:rsidR="00BE0D2D" w:rsidRPr="00AD55C9">
        <w:rPr>
          <w:rFonts w:ascii="Arial" w:hAnsi="Arial" w:cs="Arial"/>
          <w:sz w:val="22"/>
          <w:szCs w:val="22"/>
        </w:rPr>
        <w:t xml:space="preserve"> Estos registros contendrán, </w:t>
      </w:r>
      <w:r w:rsidR="00DE5230" w:rsidRPr="00AD55C9">
        <w:rPr>
          <w:rFonts w:ascii="Arial" w:hAnsi="Arial" w:cs="Arial"/>
          <w:sz w:val="22"/>
          <w:szCs w:val="22"/>
        </w:rPr>
        <w:t>l</w:t>
      </w:r>
      <w:r w:rsidR="00DE7E0D" w:rsidRPr="00AD55C9">
        <w:rPr>
          <w:rFonts w:ascii="Arial" w:hAnsi="Arial" w:cs="Arial"/>
          <w:sz w:val="22"/>
          <w:szCs w:val="22"/>
        </w:rPr>
        <w:t>o</w:t>
      </w:r>
      <w:r w:rsidR="00DE5230" w:rsidRPr="00AD55C9">
        <w:rPr>
          <w:rFonts w:ascii="Arial" w:hAnsi="Arial" w:cs="Arial"/>
          <w:sz w:val="22"/>
          <w:szCs w:val="22"/>
        </w:rPr>
        <w:t>s siguientes datos</w:t>
      </w:r>
      <w:r w:rsidR="00BE0D2D" w:rsidRPr="00AD55C9">
        <w:rPr>
          <w:rFonts w:ascii="Arial" w:hAnsi="Arial" w:cs="Arial"/>
          <w:sz w:val="22"/>
          <w:szCs w:val="22"/>
        </w:rPr>
        <w:t>:</w:t>
      </w:r>
    </w:p>
    <w:p w14:paraId="5D1F7693" w14:textId="77777777" w:rsidR="00BE0D2D" w:rsidRPr="00AD55C9" w:rsidRDefault="00BE0D2D" w:rsidP="00ED2CAC">
      <w:pPr>
        <w:pStyle w:val="Prrafodelista"/>
        <w:ind w:left="0"/>
        <w:jc w:val="both"/>
        <w:rPr>
          <w:rFonts w:ascii="Arial" w:hAnsi="Arial" w:cs="Arial"/>
          <w:sz w:val="22"/>
          <w:szCs w:val="22"/>
        </w:rPr>
      </w:pPr>
    </w:p>
    <w:p w14:paraId="11FC1D7D" w14:textId="188EEAC4" w:rsidR="00D64250" w:rsidRPr="00AD55C9" w:rsidRDefault="00BE0D2D" w:rsidP="00ED2CAC">
      <w:pPr>
        <w:pStyle w:val="Prrafodelista"/>
        <w:numPr>
          <w:ilvl w:val="0"/>
          <w:numId w:val="4"/>
        </w:numPr>
        <w:ind w:left="0" w:firstLine="0"/>
        <w:jc w:val="both"/>
        <w:rPr>
          <w:rFonts w:ascii="Arial" w:hAnsi="Arial" w:cs="Arial"/>
          <w:sz w:val="22"/>
          <w:szCs w:val="22"/>
        </w:rPr>
      </w:pPr>
      <w:r w:rsidRPr="00AD55C9">
        <w:rPr>
          <w:rFonts w:ascii="Arial" w:hAnsi="Arial" w:cs="Arial"/>
          <w:sz w:val="22"/>
          <w:szCs w:val="22"/>
        </w:rPr>
        <w:t xml:space="preserve">El nombre completo, cédula de identidad y domicilio del dueño del criadero o del representante legal de la persona jurídica propietaria del establecimiento. En este último caso, además, se deberá indicar el nombre o razón social, rol único tributario y domicilio de la entidad propietaria, y proporcionar un certificado de vigencia de </w:t>
      </w:r>
      <w:r w:rsidR="00D64250" w:rsidRPr="00AD55C9">
        <w:rPr>
          <w:rFonts w:ascii="Arial" w:hAnsi="Arial" w:cs="Arial"/>
          <w:sz w:val="22"/>
          <w:szCs w:val="22"/>
        </w:rPr>
        <w:t>esta</w:t>
      </w:r>
      <w:r w:rsidRPr="00AD55C9">
        <w:rPr>
          <w:rFonts w:ascii="Arial" w:hAnsi="Arial" w:cs="Arial"/>
          <w:sz w:val="22"/>
          <w:szCs w:val="22"/>
        </w:rPr>
        <w:t>.</w:t>
      </w:r>
    </w:p>
    <w:p w14:paraId="3DD130B4" w14:textId="77777777" w:rsidR="006821A3" w:rsidRPr="00AD55C9" w:rsidRDefault="006821A3" w:rsidP="00ED2CAC">
      <w:pPr>
        <w:pStyle w:val="Prrafodelista"/>
        <w:ind w:left="0"/>
        <w:jc w:val="both"/>
        <w:rPr>
          <w:rFonts w:ascii="Arial" w:hAnsi="Arial" w:cs="Arial"/>
          <w:sz w:val="22"/>
          <w:szCs w:val="22"/>
        </w:rPr>
      </w:pPr>
    </w:p>
    <w:p w14:paraId="10123A14" w14:textId="15DB8E9D" w:rsidR="00D64250" w:rsidRPr="00AD55C9" w:rsidRDefault="00BE0D2D" w:rsidP="00ED2CAC">
      <w:pPr>
        <w:pStyle w:val="Prrafodelista"/>
        <w:numPr>
          <w:ilvl w:val="0"/>
          <w:numId w:val="4"/>
        </w:numPr>
        <w:ind w:left="0" w:firstLine="0"/>
        <w:jc w:val="both"/>
        <w:rPr>
          <w:rFonts w:ascii="Arial" w:hAnsi="Arial" w:cs="Arial"/>
          <w:sz w:val="22"/>
          <w:szCs w:val="22"/>
        </w:rPr>
      </w:pPr>
      <w:r w:rsidRPr="00AD55C9">
        <w:rPr>
          <w:rFonts w:ascii="Arial" w:hAnsi="Arial" w:cs="Arial"/>
          <w:sz w:val="22"/>
          <w:szCs w:val="22"/>
        </w:rPr>
        <w:t>La indicación de las razas, o los cruces o híbridos derivados de las mismas, que el criadero reproduzca.</w:t>
      </w:r>
    </w:p>
    <w:p w14:paraId="4D9587B6" w14:textId="77777777" w:rsidR="00D64250" w:rsidRPr="00AD55C9" w:rsidRDefault="00D64250" w:rsidP="00ED2CAC">
      <w:pPr>
        <w:pStyle w:val="Prrafodelista"/>
        <w:ind w:left="0"/>
        <w:jc w:val="both"/>
        <w:rPr>
          <w:rFonts w:ascii="Arial" w:hAnsi="Arial" w:cs="Arial"/>
          <w:sz w:val="22"/>
          <w:szCs w:val="22"/>
        </w:rPr>
      </w:pPr>
    </w:p>
    <w:p w14:paraId="2BE0141F" w14:textId="793DBB78" w:rsidR="00BE0D2D" w:rsidRPr="00AD55C9" w:rsidRDefault="00BE0D2D" w:rsidP="00ED2CAC">
      <w:pPr>
        <w:pStyle w:val="Prrafodelista"/>
        <w:numPr>
          <w:ilvl w:val="0"/>
          <w:numId w:val="4"/>
        </w:numPr>
        <w:ind w:left="0" w:firstLine="0"/>
        <w:jc w:val="both"/>
        <w:rPr>
          <w:rFonts w:ascii="Arial" w:hAnsi="Arial" w:cs="Arial"/>
          <w:sz w:val="22"/>
          <w:szCs w:val="22"/>
        </w:rPr>
      </w:pPr>
      <w:r w:rsidRPr="00AD55C9">
        <w:rPr>
          <w:rFonts w:ascii="Arial" w:hAnsi="Arial" w:cs="Arial"/>
          <w:sz w:val="22"/>
          <w:szCs w:val="22"/>
        </w:rPr>
        <w:t>La indicación del número total de ejemplares caninos, señalando sexo y edad. Además, deberá informar sobre la cantidad de crías producidas por año y su sexo.</w:t>
      </w:r>
    </w:p>
    <w:p w14:paraId="2B0D9FA2" w14:textId="77777777" w:rsidR="00B35CEA" w:rsidRPr="00AD55C9" w:rsidRDefault="00B35CEA" w:rsidP="00ED2CAC">
      <w:pPr>
        <w:jc w:val="both"/>
        <w:rPr>
          <w:rFonts w:ascii="Arial" w:hAnsi="Arial" w:cs="Arial"/>
          <w:sz w:val="22"/>
          <w:szCs w:val="22"/>
        </w:rPr>
      </w:pPr>
    </w:p>
    <w:p w14:paraId="4E70C293" w14:textId="1F9C28BC" w:rsidR="00BE0D2D" w:rsidRPr="00AD55C9" w:rsidRDefault="00BE0D2D" w:rsidP="00ED2CAC">
      <w:pPr>
        <w:pStyle w:val="Prrafodelista"/>
        <w:numPr>
          <w:ilvl w:val="0"/>
          <w:numId w:val="4"/>
        </w:numPr>
        <w:ind w:left="0" w:firstLine="0"/>
        <w:jc w:val="both"/>
        <w:rPr>
          <w:rFonts w:ascii="Arial" w:hAnsi="Arial" w:cs="Arial"/>
          <w:sz w:val="22"/>
          <w:szCs w:val="22"/>
        </w:rPr>
      </w:pPr>
      <w:r w:rsidRPr="00AD55C9">
        <w:rPr>
          <w:rFonts w:ascii="Arial" w:hAnsi="Arial" w:cs="Arial"/>
          <w:sz w:val="22"/>
          <w:szCs w:val="22"/>
        </w:rPr>
        <w:t xml:space="preserve">La indicación del número total de </w:t>
      </w:r>
      <w:r w:rsidR="001317A5" w:rsidRPr="00AD55C9">
        <w:rPr>
          <w:rFonts w:ascii="Arial" w:hAnsi="Arial" w:cs="Arial"/>
          <w:sz w:val="22"/>
          <w:szCs w:val="22"/>
        </w:rPr>
        <w:t>Animales domésticos</w:t>
      </w:r>
      <w:r w:rsidRPr="00AD55C9">
        <w:rPr>
          <w:rFonts w:ascii="Arial" w:hAnsi="Arial" w:cs="Arial"/>
          <w:sz w:val="22"/>
          <w:szCs w:val="22"/>
        </w:rPr>
        <w:t xml:space="preserve"> y animales de compañía, señalando sexo y edad. Además, deberá informar sobre la cantidad de crías producidas por año y su sexo.</w:t>
      </w:r>
    </w:p>
    <w:p w14:paraId="1E211E17" w14:textId="77777777" w:rsidR="00B35CEA" w:rsidRPr="00AD55C9" w:rsidRDefault="00B35CEA" w:rsidP="00ED2CAC">
      <w:pPr>
        <w:jc w:val="both"/>
        <w:rPr>
          <w:rFonts w:ascii="Arial" w:hAnsi="Arial" w:cs="Arial"/>
          <w:sz w:val="22"/>
          <w:szCs w:val="22"/>
        </w:rPr>
      </w:pPr>
    </w:p>
    <w:p w14:paraId="56E56F05" w14:textId="4F8CF3F3" w:rsidR="00BE0D2D" w:rsidRPr="00AD55C9" w:rsidRDefault="00BE0D2D" w:rsidP="00ED2CAC">
      <w:pPr>
        <w:pStyle w:val="Prrafodelista"/>
        <w:ind w:left="0"/>
        <w:jc w:val="both"/>
        <w:rPr>
          <w:rFonts w:ascii="Arial" w:hAnsi="Arial" w:cs="Arial"/>
          <w:sz w:val="22"/>
          <w:szCs w:val="22"/>
        </w:rPr>
      </w:pPr>
      <w:r w:rsidRPr="00AD55C9">
        <w:rPr>
          <w:rFonts w:ascii="Arial" w:hAnsi="Arial" w:cs="Arial"/>
          <w:sz w:val="22"/>
          <w:szCs w:val="22"/>
        </w:rPr>
        <w:t xml:space="preserve"> 5. Las demás que determine el reglamento.</w:t>
      </w:r>
    </w:p>
    <w:p w14:paraId="3AE1090E" w14:textId="77777777" w:rsidR="00BE0D2D" w:rsidRPr="00AD55C9" w:rsidRDefault="00BE0D2D" w:rsidP="00ED2CAC">
      <w:pPr>
        <w:pStyle w:val="Prrafodelista"/>
        <w:ind w:left="0"/>
        <w:jc w:val="both"/>
        <w:rPr>
          <w:rFonts w:ascii="Arial" w:hAnsi="Arial" w:cs="Arial"/>
          <w:sz w:val="22"/>
          <w:szCs w:val="22"/>
        </w:rPr>
      </w:pPr>
    </w:p>
    <w:p w14:paraId="33D91C8A" w14:textId="14559E0B" w:rsidR="00A31255" w:rsidRPr="00AD55C9" w:rsidRDefault="00626A7E" w:rsidP="00ED2CAC">
      <w:pPr>
        <w:pStyle w:val="Prrafodelista"/>
        <w:ind w:left="0"/>
        <w:jc w:val="both"/>
        <w:rPr>
          <w:rFonts w:ascii="Arial" w:hAnsi="Arial" w:cs="Arial"/>
          <w:sz w:val="22"/>
          <w:szCs w:val="22"/>
        </w:rPr>
      </w:pPr>
      <w:r w:rsidRPr="00AD55C9">
        <w:rPr>
          <w:rFonts w:ascii="Arial" w:hAnsi="Arial" w:cs="Arial"/>
          <w:b/>
          <w:bCs/>
          <w:sz w:val="22"/>
          <w:szCs w:val="22"/>
        </w:rPr>
        <w:t xml:space="preserve">ARTÍCULO </w:t>
      </w:r>
      <w:r w:rsidR="00706718" w:rsidRPr="00AD55C9">
        <w:rPr>
          <w:rFonts w:ascii="Arial" w:hAnsi="Arial" w:cs="Arial"/>
          <w:b/>
          <w:bCs/>
          <w:sz w:val="22"/>
          <w:szCs w:val="22"/>
        </w:rPr>
        <w:t>11</w:t>
      </w:r>
      <w:r w:rsidR="00706718" w:rsidRPr="00AD55C9">
        <w:rPr>
          <w:rFonts w:ascii="Arial" w:hAnsi="Arial" w:cs="Arial"/>
          <w:sz w:val="22"/>
          <w:szCs w:val="22"/>
        </w:rPr>
        <w:t>.</w:t>
      </w:r>
      <w:r w:rsidR="00706718" w:rsidRPr="00AD55C9">
        <w:rPr>
          <w:rFonts w:ascii="Arial" w:hAnsi="Arial" w:cs="Arial"/>
          <w:b/>
          <w:bCs/>
          <w:sz w:val="22"/>
          <w:szCs w:val="22"/>
        </w:rPr>
        <w:t xml:space="preserve"> REGISTRO</w:t>
      </w:r>
      <w:r w:rsidR="005D0CAF" w:rsidRPr="00AD55C9">
        <w:rPr>
          <w:rFonts w:ascii="Arial" w:hAnsi="Arial" w:cs="Arial"/>
          <w:b/>
          <w:bCs/>
          <w:sz w:val="22"/>
          <w:szCs w:val="22"/>
        </w:rPr>
        <w:t xml:space="preserve"> NACIONAL DE </w:t>
      </w:r>
      <w:r w:rsidR="00706718" w:rsidRPr="00AD55C9">
        <w:rPr>
          <w:rFonts w:ascii="Arial" w:hAnsi="Arial" w:cs="Arial"/>
          <w:b/>
          <w:bCs/>
          <w:sz w:val="22"/>
          <w:szCs w:val="22"/>
        </w:rPr>
        <w:t xml:space="preserve">CENTROS DE </w:t>
      </w:r>
      <w:r w:rsidR="00B4623E">
        <w:rPr>
          <w:rFonts w:ascii="Arial" w:hAnsi="Arial" w:cs="Arial"/>
          <w:b/>
          <w:bCs/>
          <w:sz w:val="22"/>
          <w:szCs w:val="22"/>
        </w:rPr>
        <w:t>TENENCIA</w:t>
      </w:r>
      <w:r w:rsidR="00706718" w:rsidRPr="00AD55C9">
        <w:rPr>
          <w:rFonts w:ascii="Arial" w:hAnsi="Arial" w:cs="Arial"/>
          <w:b/>
          <w:bCs/>
          <w:sz w:val="22"/>
          <w:szCs w:val="22"/>
        </w:rPr>
        <w:t xml:space="preserve"> TEMPORAL</w:t>
      </w:r>
      <w:r w:rsidR="00706718" w:rsidRPr="00AD55C9">
        <w:rPr>
          <w:rFonts w:ascii="Arial" w:hAnsi="Arial" w:cs="Arial"/>
          <w:sz w:val="22"/>
          <w:szCs w:val="22"/>
        </w:rPr>
        <w:t xml:space="preserve"> </w:t>
      </w:r>
      <w:r w:rsidR="00706718" w:rsidRPr="00AD55C9">
        <w:rPr>
          <w:rFonts w:ascii="Arial" w:hAnsi="Arial" w:cs="Arial"/>
          <w:b/>
          <w:bCs/>
          <w:sz w:val="22"/>
          <w:szCs w:val="22"/>
        </w:rPr>
        <w:t xml:space="preserve">DE </w:t>
      </w:r>
      <w:r w:rsidR="001317A5" w:rsidRPr="00AD55C9">
        <w:rPr>
          <w:rFonts w:ascii="Arial" w:hAnsi="Arial" w:cs="Arial"/>
          <w:b/>
          <w:bCs/>
          <w:sz w:val="22"/>
          <w:szCs w:val="22"/>
        </w:rPr>
        <w:t>ANIMALES DOMÉSTICOS</w:t>
      </w:r>
      <w:r w:rsidR="00706718" w:rsidRPr="00AD55C9">
        <w:rPr>
          <w:rFonts w:ascii="Arial" w:hAnsi="Arial" w:cs="Arial"/>
          <w:sz w:val="22"/>
          <w:szCs w:val="22"/>
        </w:rPr>
        <w:t xml:space="preserve">. </w:t>
      </w:r>
      <w:r w:rsidR="00947940" w:rsidRPr="00AD55C9">
        <w:rPr>
          <w:rFonts w:ascii="Arial" w:hAnsi="Arial" w:cs="Arial"/>
          <w:sz w:val="22"/>
          <w:szCs w:val="22"/>
        </w:rPr>
        <w:t xml:space="preserve">El Ministerio de Ambiente y el Ministerio de Salud Seguridad Social Crearán </w:t>
      </w:r>
      <w:r w:rsidR="00BE0D2D" w:rsidRPr="00AD55C9">
        <w:rPr>
          <w:rFonts w:ascii="Arial" w:hAnsi="Arial" w:cs="Arial"/>
          <w:sz w:val="22"/>
          <w:szCs w:val="22"/>
        </w:rPr>
        <w:t xml:space="preserve">el Registro Nacional de Centros de </w:t>
      </w:r>
      <w:r w:rsidR="000F0469">
        <w:rPr>
          <w:rFonts w:ascii="Arial" w:hAnsi="Arial" w:cs="Arial"/>
          <w:sz w:val="22"/>
          <w:szCs w:val="22"/>
        </w:rPr>
        <w:t>Tenencia</w:t>
      </w:r>
      <w:r w:rsidR="00BE0D2D" w:rsidRPr="00AD55C9">
        <w:rPr>
          <w:rFonts w:ascii="Arial" w:hAnsi="Arial" w:cs="Arial"/>
          <w:sz w:val="22"/>
          <w:szCs w:val="22"/>
        </w:rPr>
        <w:t xml:space="preserve"> Temporal de </w:t>
      </w:r>
      <w:r w:rsidR="001317A5" w:rsidRPr="00AD55C9">
        <w:rPr>
          <w:rFonts w:ascii="Arial" w:hAnsi="Arial" w:cs="Arial"/>
          <w:sz w:val="22"/>
          <w:szCs w:val="22"/>
        </w:rPr>
        <w:t>Animales domésticos</w:t>
      </w:r>
      <w:r w:rsidR="00BE0D2D" w:rsidRPr="00AD55C9">
        <w:rPr>
          <w:rFonts w:ascii="Arial" w:hAnsi="Arial" w:cs="Arial"/>
          <w:sz w:val="22"/>
          <w:szCs w:val="22"/>
        </w:rPr>
        <w:t xml:space="preserve"> o Animales de Compañía</w:t>
      </w:r>
      <w:r w:rsidR="00C359AD" w:rsidRPr="00AD55C9">
        <w:rPr>
          <w:rFonts w:ascii="Arial" w:hAnsi="Arial" w:cs="Arial"/>
          <w:sz w:val="22"/>
          <w:szCs w:val="22"/>
        </w:rPr>
        <w:t xml:space="preserve"> el cual tiene como propósito registrar:</w:t>
      </w:r>
      <w:r w:rsidR="00A31255" w:rsidRPr="00AD55C9">
        <w:rPr>
          <w:rFonts w:ascii="Arial" w:hAnsi="Arial" w:cs="Arial"/>
          <w:sz w:val="22"/>
          <w:szCs w:val="22"/>
        </w:rPr>
        <w:t xml:space="preserve"> </w:t>
      </w:r>
      <w:r w:rsidR="00A31255" w:rsidRPr="00AD55C9">
        <w:rPr>
          <w:rFonts w:ascii="Arial" w:hAnsi="Arial" w:cs="Arial"/>
          <w:b/>
          <w:bCs/>
          <w:sz w:val="22"/>
          <w:szCs w:val="22"/>
        </w:rPr>
        <w:t>Veterinarias, Guarderías, Hoteles, Fundaciones, Hogares de paso</w:t>
      </w:r>
      <w:r w:rsidR="00A31255" w:rsidRPr="00AD55C9">
        <w:rPr>
          <w:rFonts w:ascii="Arial" w:hAnsi="Arial" w:cs="Arial"/>
          <w:sz w:val="22"/>
          <w:szCs w:val="22"/>
        </w:rPr>
        <w:t>.</w:t>
      </w:r>
    </w:p>
    <w:p w14:paraId="2A4BF4B4" w14:textId="77777777" w:rsidR="00BE0D2D" w:rsidRPr="00AD55C9" w:rsidRDefault="00BE0D2D" w:rsidP="00ED2CAC">
      <w:pPr>
        <w:jc w:val="both"/>
        <w:rPr>
          <w:rFonts w:ascii="Arial" w:hAnsi="Arial" w:cs="Arial"/>
          <w:sz w:val="22"/>
          <w:szCs w:val="22"/>
        </w:rPr>
      </w:pPr>
    </w:p>
    <w:p w14:paraId="3EF77A14" w14:textId="068CFE05" w:rsidR="00BE0D2D" w:rsidRPr="00AD55C9" w:rsidRDefault="005E1985" w:rsidP="00ED2CAC">
      <w:pPr>
        <w:pStyle w:val="Prrafodelista"/>
        <w:ind w:left="0"/>
        <w:jc w:val="both"/>
        <w:rPr>
          <w:rFonts w:ascii="Arial" w:hAnsi="Arial" w:cs="Arial"/>
          <w:sz w:val="22"/>
          <w:szCs w:val="22"/>
        </w:rPr>
      </w:pPr>
      <w:r w:rsidRPr="00AD55C9">
        <w:rPr>
          <w:rFonts w:ascii="Arial" w:hAnsi="Arial" w:cs="Arial"/>
          <w:sz w:val="22"/>
          <w:szCs w:val="22"/>
        </w:rPr>
        <w:t>Los</w:t>
      </w:r>
      <w:r w:rsidR="00BE0D2D" w:rsidRPr="00AD55C9">
        <w:rPr>
          <w:rFonts w:ascii="Arial" w:hAnsi="Arial" w:cs="Arial"/>
          <w:sz w:val="22"/>
          <w:szCs w:val="22"/>
        </w:rPr>
        <w:t xml:space="preserve"> dueños o administradores de los centros de </w:t>
      </w:r>
      <w:r w:rsidR="000F0469">
        <w:rPr>
          <w:rFonts w:ascii="Arial" w:hAnsi="Arial" w:cs="Arial"/>
          <w:sz w:val="22"/>
          <w:szCs w:val="22"/>
        </w:rPr>
        <w:t>tenencia</w:t>
      </w:r>
      <w:r w:rsidR="00BE0D2D" w:rsidRPr="00AD55C9">
        <w:rPr>
          <w:rFonts w:ascii="Arial" w:hAnsi="Arial" w:cs="Arial"/>
          <w:sz w:val="22"/>
          <w:szCs w:val="22"/>
        </w:rPr>
        <w:t xml:space="preserve"> temporal de </w:t>
      </w:r>
      <w:r w:rsidR="001317A5" w:rsidRPr="00AD55C9">
        <w:rPr>
          <w:rFonts w:ascii="Arial" w:hAnsi="Arial" w:cs="Arial"/>
          <w:sz w:val="22"/>
          <w:szCs w:val="22"/>
        </w:rPr>
        <w:t>Animales domésticos</w:t>
      </w:r>
      <w:r w:rsidR="00BE0D2D" w:rsidRPr="00AD55C9">
        <w:rPr>
          <w:rFonts w:ascii="Arial" w:hAnsi="Arial" w:cs="Arial"/>
          <w:sz w:val="22"/>
          <w:szCs w:val="22"/>
        </w:rPr>
        <w:t xml:space="preserve"> o animales de compañía deberán inscribirse en el registro respectivo,</w:t>
      </w:r>
      <w:r w:rsidRPr="00AD55C9">
        <w:rPr>
          <w:rFonts w:ascii="Arial" w:hAnsi="Arial" w:cs="Arial"/>
          <w:sz w:val="22"/>
          <w:szCs w:val="22"/>
        </w:rPr>
        <w:t xml:space="preserve"> en los </w:t>
      </w:r>
      <w:r w:rsidRPr="00AD55C9">
        <w:rPr>
          <w:rFonts w:ascii="Arial" w:hAnsi="Arial" w:cs="Arial"/>
          <w:sz w:val="22"/>
          <w:szCs w:val="22"/>
        </w:rPr>
        <w:lastRenderedPageBreak/>
        <w:t>términos</w:t>
      </w:r>
      <w:r w:rsidR="00BE0D2D" w:rsidRPr="00AD55C9">
        <w:rPr>
          <w:rFonts w:ascii="Arial" w:hAnsi="Arial" w:cs="Arial"/>
          <w:sz w:val="22"/>
          <w:szCs w:val="22"/>
        </w:rPr>
        <w:t xml:space="preserve"> </w:t>
      </w:r>
      <w:r w:rsidRPr="00AD55C9">
        <w:rPr>
          <w:rFonts w:ascii="Arial" w:hAnsi="Arial" w:cs="Arial"/>
          <w:sz w:val="22"/>
          <w:szCs w:val="22"/>
        </w:rPr>
        <w:t xml:space="preserve">que determine el reglamento dispuesto por el Ministerio De Ambiente y el Ministerio De </w:t>
      </w:r>
      <w:r w:rsidR="0037208B" w:rsidRPr="00AD55C9">
        <w:rPr>
          <w:rFonts w:ascii="Arial" w:hAnsi="Arial" w:cs="Arial"/>
          <w:sz w:val="22"/>
          <w:szCs w:val="22"/>
        </w:rPr>
        <w:t>Salud.</w:t>
      </w:r>
    </w:p>
    <w:p w14:paraId="0E8B04BA" w14:textId="77777777" w:rsidR="005E1985" w:rsidRPr="00AD55C9" w:rsidRDefault="005E1985" w:rsidP="00ED2CAC">
      <w:pPr>
        <w:pStyle w:val="Prrafodelista"/>
        <w:ind w:left="0"/>
        <w:jc w:val="both"/>
        <w:rPr>
          <w:rFonts w:ascii="Arial" w:hAnsi="Arial" w:cs="Arial"/>
          <w:sz w:val="22"/>
          <w:szCs w:val="22"/>
        </w:rPr>
      </w:pPr>
    </w:p>
    <w:p w14:paraId="37131F31" w14:textId="3A66D18C" w:rsidR="00BE0D2D" w:rsidRPr="00AD55C9" w:rsidRDefault="00AB2D95" w:rsidP="00ED2CAC">
      <w:pPr>
        <w:pStyle w:val="Prrafodelista"/>
        <w:ind w:left="0"/>
        <w:jc w:val="both"/>
        <w:rPr>
          <w:rFonts w:ascii="Arial" w:hAnsi="Arial" w:cs="Arial"/>
          <w:sz w:val="22"/>
          <w:szCs w:val="22"/>
        </w:rPr>
      </w:pPr>
      <w:r w:rsidRPr="00AD55C9">
        <w:rPr>
          <w:rFonts w:ascii="Arial" w:hAnsi="Arial" w:cs="Arial"/>
          <w:sz w:val="22"/>
          <w:szCs w:val="22"/>
        </w:rPr>
        <w:t>Parágrafo</w:t>
      </w:r>
      <w:r w:rsidR="005E1985" w:rsidRPr="00AD55C9">
        <w:rPr>
          <w:rFonts w:ascii="Arial" w:hAnsi="Arial" w:cs="Arial"/>
          <w:sz w:val="22"/>
          <w:szCs w:val="22"/>
        </w:rPr>
        <w:t xml:space="preserve">. </w:t>
      </w:r>
      <w:r w:rsidR="00BE0D2D" w:rsidRPr="00AD55C9">
        <w:rPr>
          <w:rFonts w:ascii="Arial" w:hAnsi="Arial" w:cs="Arial"/>
          <w:sz w:val="22"/>
          <w:szCs w:val="22"/>
        </w:rPr>
        <w:t>Este registro contendrá,</w:t>
      </w:r>
      <w:r w:rsidR="0037208B" w:rsidRPr="00AD55C9">
        <w:rPr>
          <w:rFonts w:ascii="Arial" w:hAnsi="Arial" w:cs="Arial"/>
          <w:sz w:val="22"/>
          <w:szCs w:val="22"/>
        </w:rPr>
        <w:t xml:space="preserve"> los siguientes datos:</w:t>
      </w:r>
    </w:p>
    <w:p w14:paraId="73A0710A" w14:textId="77777777" w:rsidR="00BE0D2D" w:rsidRPr="00AD55C9" w:rsidRDefault="00BE0D2D" w:rsidP="00ED2CAC">
      <w:pPr>
        <w:pStyle w:val="Prrafodelista"/>
        <w:ind w:left="0"/>
        <w:jc w:val="both"/>
        <w:rPr>
          <w:rFonts w:ascii="Arial" w:hAnsi="Arial" w:cs="Arial"/>
          <w:sz w:val="22"/>
          <w:szCs w:val="22"/>
        </w:rPr>
      </w:pPr>
    </w:p>
    <w:p w14:paraId="6D1D8F75" w14:textId="2C7A0197" w:rsidR="00BE0D2D" w:rsidRPr="00AD55C9" w:rsidRDefault="00BE0D2D" w:rsidP="00ED2CAC">
      <w:pPr>
        <w:pStyle w:val="Prrafodelista"/>
        <w:numPr>
          <w:ilvl w:val="0"/>
          <w:numId w:val="5"/>
        </w:numPr>
        <w:ind w:left="0" w:firstLine="0"/>
        <w:jc w:val="both"/>
        <w:rPr>
          <w:rFonts w:ascii="Arial" w:hAnsi="Arial" w:cs="Arial"/>
          <w:sz w:val="22"/>
          <w:szCs w:val="22"/>
        </w:rPr>
      </w:pPr>
      <w:r w:rsidRPr="00AD55C9">
        <w:rPr>
          <w:rFonts w:ascii="Arial" w:hAnsi="Arial" w:cs="Arial"/>
          <w:sz w:val="22"/>
          <w:szCs w:val="22"/>
        </w:rPr>
        <w:t xml:space="preserve">Nombre del centro de </w:t>
      </w:r>
      <w:r w:rsidR="000F0469">
        <w:rPr>
          <w:rFonts w:ascii="Arial" w:hAnsi="Arial" w:cs="Arial"/>
          <w:sz w:val="22"/>
          <w:szCs w:val="22"/>
        </w:rPr>
        <w:t>tenencia</w:t>
      </w:r>
      <w:r w:rsidRPr="00AD55C9">
        <w:rPr>
          <w:rFonts w:ascii="Arial" w:hAnsi="Arial" w:cs="Arial"/>
          <w:sz w:val="22"/>
          <w:szCs w:val="22"/>
        </w:rPr>
        <w:t xml:space="preserve"> temporal de </w:t>
      </w:r>
      <w:r w:rsidR="001317A5" w:rsidRPr="00AD55C9">
        <w:rPr>
          <w:rFonts w:ascii="Arial" w:hAnsi="Arial" w:cs="Arial"/>
          <w:sz w:val="22"/>
          <w:szCs w:val="22"/>
        </w:rPr>
        <w:t>Animales domésticos</w:t>
      </w:r>
      <w:r w:rsidRPr="00AD55C9">
        <w:rPr>
          <w:rFonts w:ascii="Arial" w:hAnsi="Arial" w:cs="Arial"/>
          <w:sz w:val="22"/>
          <w:szCs w:val="22"/>
        </w:rPr>
        <w:t xml:space="preserve"> o animales de compañía.</w:t>
      </w:r>
    </w:p>
    <w:p w14:paraId="1AEE3169" w14:textId="77777777" w:rsidR="0037208B" w:rsidRPr="00AD55C9" w:rsidRDefault="0037208B" w:rsidP="00ED2CAC">
      <w:pPr>
        <w:jc w:val="both"/>
        <w:rPr>
          <w:rFonts w:ascii="Arial" w:hAnsi="Arial" w:cs="Arial"/>
          <w:sz w:val="22"/>
          <w:szCs w:val="22"/>
        </w:rPr>
      </w:pPr>
    </w:p>
    <w:p w14:paraId="22155B0A" w14:textId="78FF15B6" w:rsidR="00BE0D2D" w:rsidRPr="00AD55C9" w:rsidRDefault="00BE0D2D" w:rsidP="00ED2CAC">
      <w:pPr>
        <w:pStyle w:val="Prrafodelista"/>
        <w:numPr>
          <w:ilvl w:val="0"/>
          <w:numId w:val="5"/>
        </w:numPr>
        <w:ind w:left="0" w:firstLine="0"/>
        <w:jc w:val="both"/>
        <w:rPr>
          <w:rFonts w:ascii="Arial" w:hAnsi="Arial" w:cs="Arial"/>
          <w:sz w:val="22"/>
          <w:szCs w:val="22"/>
        </w:rPr>
      </w:pPr>
      <w:r w:rsidRPr="00AD55C9">
        <w:rPr>
          <w:rFonts w:ascii="Arial" w:hAnsi="Arial" w:cs="Arial"/>
          <w:sz w:val="22"/>
          <w:szCs w:val="22"/>
        </w:rPr>
        <w:t xml:space="preserve">El nombre completo, </w:t>
      </w:r>
      <w:r w:rsidR="00194E48" w:rsidRPr="00AD55C9">
        <w:rPr>
          <w:rFonts w:ascii="Arial" w:hAnsi="Arial" w:cs="Arial"/>
          <w:sz w:val="22"/>
          <w:szCs w:val="22"/>
        </w:rPr>
        <w:t>documento</w:t>
      </w:r>
      <w:r w:rsidRPr="00AD55C9">
        <w:rPr>
          <w:rFonts w:ascii="Arial" w:hAnsi="Arial" w:cs="Arial"/>
          <w:sz w:val="22"/>
          <w:szCs w:val="22"/>
        </w:rPr>
        <w:t xml:space="preserve"> de identidad y domicilio del dueño del centro de </w:t>
      </w:r>
      <w:r w:rsidR="000F0469">
        <w:rPr>
          <w:rFonts w:ascii="Arial" w:hAnsi="Arial" w:cs="Arial"/>
          <w:sz w:val="22"/>
          <w:szCs w:val="22"/>
        </w:rPr>
        <w:t>tenencia</w:t>
      </w:r>
      <w:r w:rsidRPr="00AD55C9">
        <w:rPr>
          <w:rFonts w:ascii="Arial" w:hAnsi="Arial" w:cs="Arial"/>
          <w:sz w:val="22"/>
          <w:szCs w:val="22"/>
        </w:rPr>
        <w:t xml:space="preserve"> temporal o del representante legal de la persona jurídica propietaria del establecimiento. En este último caso, además, se deberá indicar el nombre o razón social, rol único tributario y domicilio de la entidad propietaria, y proporcionar un certificado de vigencia de </w:t>
      </w:r>
      <w:r w:rsidR="0031439F" w:rsidRPr="00AD55C9">
        <w:rPr>
          <w:rFonts w:ascii="Arial" w:hAnsi="Arial" w:cs="Arial"/>
          <w:sz w:val="22"/>
          <w:szCs w:val="22"/>
        </w:rPr>
        <w:t>esta</w:t>
      </w:r>
      <w:r w:rsidRPr="00AD55C9">
        <w:rPr>
          <w:rFonts w:ascii="Arial" w:hAnsi="Arial" w:cs="Arial"/>
          <w:sz w:val="22"/>
          <w:szCs w:val="22"/>
        </w:rPr>
        <w:t>.</w:t>
      </w:r>
    </w:p>
    <w:p w14:paraId="79274D44" w14:textId="77777777" w:rsidR="00194E48" w:rsidRPr="00AD55C9" w:rsidRDefault="00194E48" w:rsidP="00ED2CAC">
      <w:pPr>
        <w:jc w:val="both"/>
        <w:rPr>
          <w:rFonts w:ascii="Arial" w:hAnsi="Arial" w:cs="Arial"/>
          <w:sz w:val="22"/>
          <w:szCs w:val="22"/>
        </w:rPr>
      </w:pPr>
    </w:p>
    <w:p w14:paraId="285258E3" w14:textId="70CA47D4" w:rsidR="00BE0D2D" w:rsidRPr="00AD55C9" w:rsidRDefault="00BE0D2D" w:rsidP="00ED2CAC">
      <w:pPr>
        <w:pStyle w:val="Prrafodelista"/>
        <w:numPr>
          <w:ilvl w:val="0"/>
          <w:numId w:val="5"/>
        </w:numPr>
        <w:ind w:left="0" w:firstLine="0"/>
        <w:jc w:val="both"/>
        <w:rPr>
          <w:rFonts w:ascii="Arial" w:hAnsi="Arial" w:cs="Arial"/>
          <w:sz w:val="22"/>
          <w:szCs w:val="22"/>
        </w:rPr>
      </w:pPr>
      <w:r w:rsidRPr="00AD55C9">
        <w:rPr>
          <w:rFonts w:ascii="Arial" w:hAnsi="Arial" w:cs="Arial"/>
          <w:sz w:val="22"/>
          <w:szCs w:val="22"/>
        </w:rPr>
        <w:t xml:space="preserve">Dirección en donde está ubicado el centro de </w:t>
      </w:r>
      <w:r w:rsidR="000F0469">
        <w:rPr>
          <w:rFonts w:ascii="Arial" w:hAnsi="Arial" w:cs="Arial"/>
          <w:sz w:val="22"/>
          <w:szCs w:val="22"/>
        </w:rPr>
        <w:t>tenencia</w:t>
      </w:r>
      <w:r w:rsidRPr="00AD55C9">
        <w:rPr>
          <w:rFonts w:ascii="Arial" w:hAnsi="Arial" w:cs="Arial"/>
          <w:sz w:val="22"/>
          <w:szCs w:val="22"/>
        </w:rPr>
        <w:t xml:space="preserve"> temporal.</w:t>
      </w:r>
    </w:p>
    <w:p w14:paraId="5AB87A51" w14:textId="77777777" w:rsidR="00194E48" w:rsidRPr="00AD55C9" w:rsidRDefault="00194E48" w:rsidP="00ED2CAC">
      <w:pPr>
        <w:jc w:val="both"/>
        <w:rPr>
          <w:rFonts w:ascii="Arial" w:hAnsi="Arial" w:cs="Arial"/>
          <w:sz w:val="22"/>
          <w:szCs w:val="22"/>
        </w:rPr>
      </w:pPr>
    </w:p>
    <w:p w14:paraId="5194D8D6" w14:textId="68377F02" w:rsidR="00605756" w:rsidRPr="00AD55C9" w:rsidRDefault="00BE0D2D" w:rsidP="00ED2CAC">
      <w:pPr>
        <w:pStyle w:val="Prrafodelista"/>
        <w:numPr>
          <w:ilvl w:val="0"/>
          <w:numId w:val="5"/>
        </w:numPr>
        <w:ind w:left="0" w:firstLine="0"/>
        <w:jc w:val="both"/>
        <w:rPr>
          <w:rFonts w:ascii="Arial" w:hAnsi="Arial" w:cs="Arial"/>
          <w:sz w:val="22"/>
          <w:szCs w:val="22"/>
        </w:rPr>
      </w:pPr>
      <w:r w:rsidRPr="00AD55C9">
        <w:rPr>
          <w:rFonts w:ascii="Arial" w:hAnsi="Arial" w:cs="Arial"/>
          <w:sz w:val="22"/>
          <w:szCs w:val="22"/>
        </w:rPr>
        <w:t>Número de cupos totales disponibles por especie.</w:t>
      </w:r>
    </w:p>
    <w:p w14:paraId="34107061" w14:textId="77777777" w:rsidR="0031439F" w:rsidRPr="00AD55C9" w:rsidRDefault="0031439F" w:rsidP="00ED2CAC">
      <w:pPr>
        <w:pStyle w:val="Prrafodelista"/>
        <w:ind w:left="0"/>
        <w:rPr>
          <w:rFonts w:ascii="Arial" w:hAnsi="Arial" w:cs="Arial"/>
          <w:sz w:val="22"/>
          <w:szCs w:val="22"/>
        </w:rPr>
      </w:pPr>
    </w:p>
    <w:p w14:paraId="65EA4A76" w14:textId="73FC2A04" w:rsidR="0031439F" w:rsidRPr="00AD55C9" w:rsidRDefault="00626A7E" w:rsidP="00ED2CAC">
      <w:pPr>
        <w:jc w:val="both"/>
        <w:rPr>
          <w:rFonts w:ascii="Arial" w:hAnsi="Arial" w:cs="Arial"/>
          <w:sz w:val="22"/>
          <w:szCs w:val="22"/>
        </w:rPr>
      </w:pPr>
      <w:r w:rsidRPr="00AD55C9">
        <w:rPr>
          <w:rFonts w:ascii="Arial" w:hAnsi="Arial" w:cs="Arial"/>
          <w:b/>
          <w:bCs/>
          <w:sz w:val="22"/>
          <w:szCs w:val="22"/>
        </w:rPr>
        <w:t>ARTICULO 1</w:t>
      </w:r>
      <w:r w:rsidR="00ED2CAC" w:rsidRPr="00AD55C9">
        <w:rPr>
          <w:rFonts w:ascii="Arial" w:hAnsi="Arial" w:cs="Arial"/>
          <w:b/>
          <w:bCs/>
          <w:sz w:val="22"/>
          <w:szCs w:val="22"/>
        </w:rPr>
        <w:t>2</w:t>
      </w:r>
      <w:r w:rsidRPr="00AD55C9">
        <w:rPr>
          <w:rFonts w:ascii="Arial" w:hAnsi="Arial" w:cs="Arial"/>
          <w:b/>
          <w:bCs/>
          <w:sz w:val="22"/>
          <w:szCs w:val="22"/>
        </w:rPr>
        <w:t>.</w:t>
      </w:r>
      <w:r w:rsidRPr="00AD55C9">
        <w:rPr>
          <w:rFonts w:ascii="Arial" w:hAnsi="Arial" w:cs="Arial"/>
          <w:sz w:val="22"/>
          <w:szCs w:val="22"/>
        </w:rPr>
        <w:t xml:space="preserve"> </w:t>
      </w:r>
      <w:r w:rsidR="00630B8C" w:rsidRPr="00AD55C9">
        <w:rPr>
          <w:rFonts w:ascii="Arial" w:hAnsi="Arial" w:cs="Arial"/>
          <w:b/>
          <w:bCs/>
          <w:sz w:val="22"/>
          <w:szCs w:val="22"/>
        </w:rPr>
        <w:t>OF</w:t>
      </w:r>
      <w:r w:rsidR="00FD6410" w:rsidRPr="00AD55C9">
        <w:rPr>
          <w:rFonts w:ascii="Arial" w:hAnsi="Arial" w:cs="Arial"/>
          <w:b/>
          <w:bCs/>
          <w:sz w:val="22"/>
          <w:szCs w:val="22"/>
        </w:rPr>
        <w:t xml:space="preserve">ICINA DE </w:t>
      </w:r>
      <w:r w:rsidR="007950F9" w:rsidRPr="00AD55C9">
        <w:rPr>
          <w:rFonts w:ascii="Arial" w:hAnsi="Arial" w:cs="Arial"/>
          <w:b/>
          <w:bCs/>
          <w:sz w:val="22"/>
          <w:szCs w:val="22"/>
        </w:rPr>
        <w:t>LA TENENCIA RESPONSABLE DE ANIMALES DE COMPAÑÍA</w:t>
      </w:r>
      <w:r w:rsidR="001F36AD">
        <w:rPr>
          <w:rFonts w:ascii="Arial" w:hAnsi="Arial" w:cs="Arial"/>
          <w:b/>
          <w:bCs/>
          <w:sz w:val="22"/>
          <w:szCs w:val="22"/>
        </w:rPr>
        <w:t>.</w:t>
      </w:r>
      <w:r w:rsidR="007950F9" w:rsidRPr="00AD55C9">
        <w:rPr>
          <w:rFonts w:ascii="Arial" w:hAnsi="Arial" w:cs="Arial"/>
          <w:sz w:val="22"/>
          <w:szCs w:val="22"/>
        </w:rPr>
        <w:t xml:space="preserve"> </w:t>
      </w:r>
      <w:r w:rsidR="00553AA0" w:rsidRPr="00AD55C9">
        <w:rPr>
          <w:rFonts w:ascii="Arial" w:hAnsi="Arial" w:cs="Arial"/>
          <w:sz w:val="22"/>
          <w:szCs w:val="22"/>
        </w:rPr>
        <w:t xml:space="preserve">El Ministerio de Ambiente </w:t>
      </w:r>
      <w:r w:rsidR="00644E18" w:rsidRPr="00AD55C9">
        <w:rPr>
          <w:rFonts w:ascii="Arial" w:hAnsi="Arial" w:cs="Arial"/>
          <w:sz w:val="22"/>
          <w:szCs w:val="22"/>
        </w:rPr>
        <w:t>y Desarrollo Sostenible</w:t>
      </w:r>
      <w:r w:rsidR="00635B75" w:rsidRPr="00AD55C9">
        <w:rPr>
          <w:rFonts w:ascii="Arial" w:hAnsi="Arial" w:cs="Arial"/>
          <w:sz w:val="22"/>
          <w:szCs w:val="22"/>
        </w:rPr>
        <w:t xml:space="preserve"> junto al</w:t>
      </w:r>
      <w:r w:rsidR="00644E18" w:rsidRPr="00AD55C9">
        <w:rPr>
          <w:rFonts w:ascii="Arial" w:hAnsi="Arial" w:cs="Arial"/>
          <w:sz w:val="22"/>
          <w:szCs w:val="22"/>
        </w:rPr>
        <w:t xml:space="preserve"> Ministerio de Salud </w:t>
      </w:r>
      <w:r w:rsidR="004A51BC" w:rsidRPr="00AD55C9">
        <w:rPr>
          <w:rFonts w:ascii="Arial" w:hAnsi="Arial" w:cs="Arial"/>
          <w:sz w:val="22"/>
          <w:szCs w:val="22"/>
        </w:rPr>
        <w:t>determinarán</w:t>
      </w:r>
      <w:r w:rsidR="00644E18" w:rsidRPr="00AD55C9">
        <w:rPr>
          <w:rFonts w:ascii="Arial" w:hAnsi="Arial" w:cs="Arial"/>
          <w:sz w:val="22"/>
          <w:szCs w:val="22"/>
        </w:rPr>
        <w:t xml:space="preserve"> la creación </w:t>
      </w:r>
      <w:r w:rsidR="004A51BC" w:rsidRPr="00AD55C9">
        <w:rPr>
          <w:rFonts w:ascii="Arial" w:hAnsi="Arial" w:cs="Arial"/>
          <w:sz w:val="22"/>
          <w:szCs w:val="22"/>
        </w:rPr>
        <w:t>de la</w:t>
      </w:r>
      <w:r w:rsidR="0031439F" w:rsidRPr="00AD55C9">
        <w:rPr>
          <w:rFonts w:ascii="Arial" w:hAnsi="Arial" w:cs="Arial"/>
          <w:sz w:val="22"/>
          <w:szCs w:val="22"/>
        </w:rPr>
        <w:t xml:space="preserve"> oficina de </w:t>
      </w:r>
      <w:r w:rsidR="00F55D85" w:rsidRPr="00AD55C9">
        <w:rPr>
          <w:rFonts w:ascii="Arial" w:hAnsi="Arial" w:cs="Arial"/>
          <w:sz w:val="22"/>
          <w:szCs w:val="22"/>
        </w:rPr>
        <w:t xml:space="preserve">Atención y Supervisión a la Tenencia Responsable de </w:t>
      </w:r>
      <w:r w:rsidR="001317A5" w:rsidRPr="00AD55C9">
        <w:rPr>
          <w:rFonts w:ascii="Arial" w:hAnsi="Arial" w:cs="Arial"/>
          <w:sz w:val="22"/>
          <w:szCs w:val="22"/>
        </w:rPr>
        <w:t>Animales domésticos</w:t>
      </w:r>
      <w:r w:rsidR="004A51BC" w:rsidRPr="00AD55C9">
        <w:rPr>
          <w:rFonts w:ascii="Arial" w:hAnsi="Arial" w:cs="Arial"/>
          <w:sz w:val="22"/>
          <w:szCs w:val="22"/>
        </w:rPr>
        <w:t xml:space="preserve">, quienes tendrán como funciones: </w:t>
      </w:r>
    </w:p>
    <w:p w14:paraId="62EAE458" w14:textId="6846FBB4" w:rsidR="008D737D" w:rsidRPr="00AD55C9" w:rsidRDefault="008D737D" w:rsidP="00ED2CAC">
      <w:pPr>
        <w:jc w:val="both"/>
        <w:rPr>
          <w:rFonts w:ascii="Arial" w:hAnsi="Arial" w:cs="Arial"/>
          <w:sz w:val="22"/>
          <w:szCs w:val="22"/>
        </w:rPr>
      </w:pPr>
    </w:p>
    <w:p w14:paraId="06330C46" w14:textId="27E35B5A" w:rsidR="008D737D" w:rsidRPr="00AD55C9" w:rsidRDefault="00055F52" w:rsidP="00ED2CAC">
      <w:pPr>
        <w:pStyle w:val="Prrafodelista"/>
        <w:numPr>
          <w:ilvl w:val="0"/>
          <w:numId w:val="6"/>
        </w:numPr>
        <w:ind w:left="0" w:firstLine="0"/>
        <w:jc w:val="both"/>
        <w:rPr>
          <w:rFonts w:ascii="Arial" w:hAnsi="Arial" w:cs="Arial"/>
          <w:sz w:val="22"/>
          <w:szCs w:val="22"/>
        </w:rPr>
      </w:pPr>
      <w:r w:rsidRPr="00AD55C9">
        <w:rPr>
          <w:rFonts w:ascii="Arial" w:hAnsi="Arial" w:cs="Arial"/>
          <w:sz w:val="22"/>
          <w:szCs w:val="22"/>
        </w:rPr>
        <w:t xml:space="preserve">Tendrá </w:t>
      </w:r>
      <w:r w:rsidR="00E971AF" w:rsidRPr="00AD55C9">
        <w:rPr>
          <w:rFonts w:ascii="Arial" w:hAnsi="Arial" w:cs="Arial"/>
          <w:sz w:val="22"/>
          <w:szCs w:val="22"/>
        </w:rPr>
        <w:t>6 meses</w:t>
      </w:r>
      <w:r w:rsidRPr="00AD55C9">
        <w:rPr>
          <w:rFonts w:ascii="Arial" w:hAnsi="Arial" w:cs="Arial"/>
          <w:sz w:val="22"/>
          <w:szCs w:val="22"/>
        </w:rPr>
        <w:t xml:space="preserve"> a partir de la </w:t>
      </w:r>
      <w:r w:rsidR="00C72A2D" w:rsidRPr="00AD55C9">
        <w:rPr>
          <w:rFonts w:ascii="Arial" w:hAnsi="Arial" w:cs="Arial"/>
          <w:sz w:val="22"/>
          <w:szCs w:val="22"/>
        </w:rPr>
        <w:t>entrada en vigor</w:t>
      </w:r>
      <w:r w:rsidRPr="00AD55C9">
        <w:rPr>
          <w:rFonts w:ascii="Arial" w:hAnsi="Arial" w:cs="Arial"/>
          <w:sz w:val="22"/>
          <w:szCs w:val="22"/>
        </w:rPr>
        <w:t xml:space="preserve"> </w:t>
      </w:r>
      <w:r w:rsidR="00C72A2D" w:rsidRPr="00AD55C9">
        <w:rPr>
          <w:rFonts w:ascii="Arial" w:hAnsi="Arial" w:cs="Arial"/>
          <w:sz w:val="22"/>
          <w:szCs w:val="22"/>
        </w:rPr>
        <w:t xml:space="preserve">de la presente Ley para </w:t>
      </w:r>
      <w:r w:rsidR="008D737D" w:rsidRPr="00AD55C9">
        <w:rPr>
          <w:rFonts w:ascii="Arial" w:hAnsi="Arial" w:cs="Arial"/>
          <w:sz w:val="22"/>
          <w:szCs w:val="22"/>
        </w:rPr>
        <w:t>Proponer un mecanismo</w:t>
      </w:r>
      <w:r w:rsidR="00B40D60" w:rsidRPr="00AD55C9">
        <w:rPr>
          <w:rFonts w:ascii="Arial" w:hAnsi="Arial" w:cs="Arial"/>
          <w:sz w:val="22"/>
          <w:szCs w:val="22"/>
        </w:rPr>
        <w:t xml:space="preserve"> de registro</w:t>
      </w:r>
      <w:r w:rsidR="008D737D" w:rsidRPr="00AD55C9">
        <w:rPr>
          <w:rFonts w:ascii="Arial" w:hAnsi="Arial" w:cs="Arial"/>
          <w:sz w:val="22"/>
          <w:szCs w:val="22"/>
        </w:rPr>
        <w:t xml:space="preserve"> progresivo</w:t>
      </w:r>
      <w:r w:rsidR="00C72A2D" w:rsidRPr="00AD55C9">
        <w:rPr>
          <w:rFonts w:ascii="Arial" w:hAnsi="Arial" w:cs="Arial"/>
          <w:sz w:val="22"/>
          <w:szCs w:val="22"/>
        </w:rPr>
        <w:t xml:space="preserve"> que garantice </w:t>
      </w:r>
      <w:r w:rsidR="008D737D" w:rsidRPr="00AD55C9">
        <w:rPr>
          <w:rFonts w:ascii="Arial" w:hAnsi="Arial" w:cs="Arial"/>
          <w:sz w:val="22"/>
          <w:szCs w:val="22"/>
        </w:rPr>
        <w:t xml:space="preserve">la implementación </w:t>
      </w:r>
      <w:r w:rsidR="00E15A38" w:rsidRPr="00AD55C9">
        <w:rPr>
          <w:rFonts w:ascii="Arial" w:hAnsi="Arial" w:cs="Arial"/>
          <w:sz w:val="22"/>
          <w:szCs w:val="22"/>
        </w:rPr>
        <w:t xml:space="preserve">de un </w:t>
      </w:r>
      <w:r w:rsidR="00C72A2D" w:rsidRPr="00AD55C9">
        <w:rPr>
          <w:rFonts w:ascii="Arial" w:hAnsi="Arial" w:cs="Arial"/>
          <w:sz w:val="22"/>
          <w:szCs w:val="22"/>
        </w:rPr>
        <w:t xml:space="preserve">Sistema de Salud Veterinaria </w:t>
      </w:r>
      <w:r w:rsidR="001C583C" w:rsidRPr="00AD55C9">
        <w:rPr>
          <w:rFonts w:ascii="Arial" w:hAnsi="Arial" w:cs="Arial"/>
          <w:sz w:val="22"/>
          <w:szCs w:val="22"/>
        </w:rPr>
        <w:t>que cubra a los escalafones</w:t>
      </w:r>
      <w:r w:rsidR="001C56C6" w:rsidRPr="00AD55C9">
        <w:rPr>
          <w:rFonts w:ascii="Arial" w:hAnsi="Arial" w:cs="Arial"/>
          <w:sz w:val="22"/>
          <w:szCs w:val="22"/>
        </w:rPr>
        <w:t xml:space="preserve"> propuestos por esta ley </w:t>
      </w:r>
      <w:r w:rsidR="001C583C" w:rsidRPr="00AD55C9">
        <w:rPr>
          <w:rFonts w:ascii="Arial" w:hAnsi="Arial" w:cs="Arial"/>
          <w:sz w:val="22"/>
          <w:szCs w:val="22"/>
        </w:rPr>
        <w:t>de</w:t>
      </w:r>
      <w:r w:rsidR="00B40D60" w:rsidRPr="00AD55C9">
        <w:rPr>
          <w:rFonts w:ascii="Arial" w:hAnsi="Arial" w:cs="Arial"/>
          <w:sz w:val="22"/>
          <w:szCs w:val="22"/>
        </w:rPr>
        <w:t>ntro del</w:t>
      </w:r>
      <w:r w:rsidR="001C583C" w:rsidRPr="00AD55C9">
        <w:rPr>
          <w:rFonts w:ascii="Arial" w:hAnsi="Arial" w:cs="Arial"/>
          <w:sz w:val="22"/>
          <w:szCs w:val="22"/>
        </w:rPr>
        <w:t xml:space="preserve"> SISBEN</w:t>
      </w:r>
      <w:r w:rsidR="009D338E" w:rsidRPr="00AD55C9">
        <w:rPr>
          <w:rFonts w:ascii="Arial" w:hAnsi="Arial" w:cs="Arial"/>
          <w:sz w:val="22"/>
          <w:szCs w:val="22"/>
        </w:rPr>
        <w:t xml:space="preserve">. </w:t>
      </w:r>
    </w:p>
    <w:p w14:paraId="4CC22701" w14:textId="77777777" w:rsidR="00502312" w:rsidRPr="00AD55C9" w:rsidRDefault="00502312" w:rsidP="00ED2CAC">
      <w:pPr>
        <w:pStyle w:val="Prrafodelista"/>
        <w:ind w:left="0"/>
        <w:jc w:val="both"/>
        <w:rPr>
          <w:rFonts w:ascii="Arial" w:hAnsi="Arial" w:cs="Arial"/>
          <w:sz w:val="22"/>
          <w:szCs w:val="22"/>
        </w:rPr>
      </w:pPr>
    </w:p>
    <w:p w14:paraId="342E571F" w14:textId="5B3BB64B" w:rsidR="00A23193" w:rsidRPr="00AD55C9" w:rsidRDefault="00A23193" w:rsidP="00ED2CAC">
      <w:pPr>
        <w:pStyle w:val="Prrafodelista"/>
        <w:numPr>
          <w:ilvl w:val="0"/>
          <w:numId w:val="6"/>
        </w:numPr>
        <w:ind w:left="0" w:firstLine="0"/>
        <w:jc w:val="both"/>
        <w:rPr>
          <w:rFonts w:ascii="Arial" w:hAnsi="Arial" w:cs="Arial"/>
          <w:sz w:val="22"/>
          <w:szCs w:val="22"/>
        </w:rPr>
      </w:pPr>
      <w:r w:rsidRPr="00AD55C9">
        <w:rPr>
          <w:rFonts w:ascii="Arial" w:hAnsi="Arial" w:cs="Arial"/>
          <w:sz w:val="22"/>
          <w:szCs w:val="22"/>
        </w:rPr>
        <w:t xml:space="preserve">Administrar y supervisar </w:t>
      </w:r>
      <w:r w:rsidR="00AB364F" w:rsidRPr="00AD55C9">
        <w:rPr>
          <w:rFonts w:ascii="Arial" w:hAnsi="Arial" w:cs="Arial"/>
          <w:sz w:val="22"/>
          <w:szCs w:val="22"/>
        </w:rPr>
        <w:t>la creación, conformación y continuidad de los</w:t>
      </w:r>
      <w:r w:rsidRPr="00AD55C9">
        <w:rPr>
          <w:rFonts w:ascii="Arial" w:hAnsi="Arial" w:cs="Arial"/>
          <w:sz w:val="22"/>
          <w:szCs w:val="22"/>
        </w:rPr>
        <w:t xml:space="preserve"> registros </w:t>
      </w:r>
      <w:r w:rsidR="008518B8" w:rsidRPr="00AD55C9">
        <w:rPr>
          <w:rFonts w:ascii="Arial" w:hAnsi="Arial" w:cs="Arial"/>
          <w:sz w:val="22"/>
          <w:szCs w:val="22"/>
        </w:rPr>
        <w:t>propuestos</w:t>
      </w:r>
      <w:r w:rsidRPr="00AD55C9">
        <w:rPr>
          <w:rFonts w:ascii="Arial" w:hAnsi="Arial" w:cs="Arial"/>
          <w:sz w:val="22"/>
          <w:szCs w:val="22"/>
        </w:rPr>
        <w:t xml:space="preserve"> en la presente ley. </w:t>
      </w:r>
    </w:p>
    <w:p w14:paraId="12314E3F" w14:textId="77777777" w:rsidR="00502312" w:rsidRPr="00AD55C9" w:rsidRDefault="00502312" w:rsidP="00ED2CAC">
      <w:pPr>
        <w:jc w:val="both"/>
        <w:rPr>
          <w:rFonts w:ascii="Arial" w:hAnsi="Arial" w:cs="Arial"/>
          <w:sz w:val="22"/>
          <w:szCs w:val="22"/>
        </w:rPr>
      </w:pPr>
    </w:p>
    <w:p w14:paraId="306FFF8E" w14:textId="1CCD4CFD" w:rsidR="00B40350" w:rsidRPr="00AD55C9" w:rsidRDefault="00B40350" w:rsidP="00ED2CAC">
      <w:pPr>
        <w:pStyle w:val="Prrafodelista"/>
        <w:numPr>
          <w:ilvl w:val="0"/>
          <w:numId w:val="6"/>
        </w:numPr>
        <w:ind w:left="0" w:firstLine="0"/>
        <w:jc w:val="both"/>
        <w:rPr>
          <w:rFonts w:ascii="Arial" w:hAnsi="Arial" w:cs="Arial"/>
          <w:sz w:val="22"/>
          <w:szCs w:val="22"/>
        </w:rPr>
      </w:pPr>
      <w:r w:rsidRPr="00AD55C9">
        <w:rPr>
          <w:rFonts w:ascii="Arial" w:hAnsi="Arial" w:cs="Arial"/>
          <w:sz w:val="22"/>
          <w:szCs w:val="22"/>
        </w:rPr>
        <w:t xml:space="preserve">Presentar informes semestrales sobre el progreso de la implementación de los </w:t>
      </w:r>
      <w:r w:rsidR="00055F52" w:rsidRPr="00AD55C9">
        <w:rPr>
          <w:rFonts w:ascii="Arial" w:hAnsi="Arial" w:cs="Arial"/>
          <w:sz w:val="22"/>
          <w:szCs w:val="22"/>
        </w:rPr>
        <w:t>registros,</w:t>
      </w:r>
      <w:r w:rsidRPr="00AD55C9">
        <w:rPr>
          <w:rFonts w:ascii="Arial" w:hAnsi="Arial" w:cs="Arial"/>
          <w:sz w:val="22"/>
          <w:szCs w:val="22"/>
        </w:rPr>
        <w:t xml:space="preserve"> así como las directrices del modelo de atención en salud veterinaria</w:t>
      </w:r>
      <w:r w:rsidR="00055F52" w:rsidRPr="00AD55C9">
        <w:rPr>
          <w:rFonts w:ascii="Arial" w:hAnsi="Arial" w:cs="Arial"/>
          <w:sz w:val="22"/>
          <w:szCs w:val="22"/>
        </w:rPr>
        <w:t>.</w:t>
      </w:r>
    </w:p>
    <w:p w14:paraId="664C6C44" w14:textId="77777777" w:rsidR="008518B8" w:rsidRPr="00AD55C9" w:rsidRDefault="008518B8" w:rsidP="00ED2CAC">
      <w:pPr>
        <w:pStyle w:val="Prrafodelista"/>
        <w:ind w:left="0"/>
        <w:rPr>
          <w:rFonts w:ascii="Arial" w:hAnsi="Arial" w:cs="Arial"/>
          <w:sz w:val="22"/>
          <w:szCs w:val="22"/>
        </w:rPr>
      </w:pPr>
    </w:p>
    <w:p w14:paraId="14F3B57B" w14:textId="23F6D9D4" w:rsidR="00A52304" w:rsidRPr="00AD55C9" w:rsidRDefault="008518B8" w:rsidP="00ED2CAC">
      <w:pPr>
        <w:pStyle w:val="Prrafodelista"/>
        <w:numPr>
          <w:ilvl w:val="0"/>
          <w:numId w:val="6"/>
        </w:numPr>
        <w:ind w:left="0" w:firstLine="0"/>
        <w:jc w:val="both"/>
        <w:rPr>
          <w:rFonts w:ascii="Arial" w:hAnsi="Arial" w:cs="Arial"/>
          <w:sz w:val="22"/>
          <w:szCs w:val="22"/>
        </w:rPr>
      </w:pPr>
      <w:r w:rsidRPr="00AD55C9">
        <w:rPr>
          <w:rFonts w:ascii="Arial" w:hAnsi="Arial" w:cs="Arial"/>
          <w:sz w:val="22"/>
          <w:szCs w:val="22"/>
        </w:rPr>
        <w:t xml:space="preserve">Supervisar la destinación de recursos </w:t>
      </w:r>
      <w:r w:rsidR="00C43199" w:rsidRPr="00AD55C9">
        <w:rPr>
          <w:rFonts w:ascii="Arial" w:hAnsi="Arial" w:cs="Arial"/>
          <w:sz w:val="22"/>
          <w:szCs w:val="22"/>
        </w:rPr>
        <w:t>propuestos por la presente norma y hacer seguimiento y veeduría a la prestación de servicios veterinarios que se vean beneficiados por la presente ley.</w:t>
      </w:r>
    </w:p>
    <w:p w14:paraId="7F76D86B" w14:textId="77777777" w:rsidR="00A52304" w:rsidRPr="00AD55C9" w:rsidRDefault="00A52304" w:rsidP="00ED2CAC">
      <w:pPr>
        <w:jc w:val="center"/>
        <w:rPr>
          <w:rFonts w:ascii="Arial" w:hAnsi="Arial" w:cs="Arial"/>
          <w:sz w:val="22"/>
          <w:szCs w:val="22"/>
        </w:rPr>
      </w:pPr>
    </w:p>
    <w:p w14:paraId="630B5F26" w14:textId="6485E389" w:rsidR="004A51BC" w:rsidRPr="00AD55C9" w:rsidRDefault="00595A8F" w:rsidP="00ED2CAC">
      <w:pPr>
        <w:jc w:val="center"/>
        <w:rPr>
          <w:rFonts w:ascii="Arial" w:hAnsi="Arial" w:cs="Arial"/>
          <w:b/>
          <w:bCs/>
          <w:sz w:val="22"/>
          <w:szCs w:val="22"/>
        </w:rPr>
      </w:pPr>
      <w:bookmarkStart w:id="7" w:name="_Hlk85538728"/>
      <w:r w:rsidRPr="00AD55C9">
        <w:rPr>
          <w:rFonts w:ascii="Arial" w:hAnsi="Arial" w:cs="Arial"/>
          <w:b/>
          <w:bCs/>
          <w:sz w:val="22"/>
          <w:szCs w:val="22"/>
        </w:rPr>
        <w:t>TITULO III</w:t>
      </w:r>
    </w:p>
    <w:p w14:paraId="3A89A5C4" w14:textId="13581019" w:rsidR="00595A8F" w:rsidRPr="00AD55C9" w:rsidRDefault="00595A8F" w:rsidP="00ED2CAC">
      <w:pPr>
        <w:rPr>
          <w:rFonts w:ascii="Arial" w:hAnsi="Arial" w:cs="Arial"/>
          <w:b/>
          <w:bCs/>
          <w:sz w:val="22"/>
          <w:szCs w:val="22"/>
        </w:rPr>
      </w:pPr>
    </w:p>
    <w:p w14:paraId="7E4FC6D2" w14:textId="19D6ED17" w:rsidR="004A51BC" w:rsidRPr="001F36AD" w:rsidRDefault="001F36AD" w:rsidP="00ED2CAC">
      <w:pPr>
        <w:jc w:val="center"/>
        <w:rPr>
          <w:rFonts w:ascii="Arial" w:hAnsi="Arial" w:cs="Arial"/>
          <w:b/>
          <w:bCs/>
          <w:sz w:val="22"/>
          <w:szCs w:val="22"/>
        </w:rPr>
      </w:pPr>
      <w:r w:rsidRPr="001F36AD">
        <w:rPr>
          <w:rFonts w:ascii="Arial" w:hAnsi="Arial" w:cs="Arial"/>
          <w:b/>
          <w:bCs/>
          <w:sz w:val="22"/>
          <w:szCs w:val="22"/>
        </w:rPr>
        <w:t>MECANISMOS DE FINANCIACIÓN Y CONDICIONES PARA ACCEDER AL SISTEMA DE SALUD VETERINARIA SISPET</w:t>
      </w:r>
    </w:p>
    <w:p w14:paraId="012F8E56" w14:textId="18741ABD" w:rsidR="00796B55" w:rsidRPr="001F36AD" w:rsidRDefault="00796B55" w:rsidP="00ED2CAC">
      <w:pPr>
        <w:jc w:val="center"/>
        <w:rPr>
          <w:rFonts w:ascii="Arial" w:hAnsi="Arial" w:cs="Arial"/>
          <w:b/>
          <w:bCs/>
          <w:sz w:val="22"/>
          <w:szCs w:val="22"/>
        </w:rPr>
      </w:pPr>
    </w:p>
    <w:bookmarkEnd w:id="7"/>
    <w:p w14:paraId="428E42B1" w14:textId="6C9F8DB0" w:rsidR="00A8118F" w:rsidRPr="00AD55C9" w:rsidRDefault="00F05BE0" w:rsidP="00ED2CAC">
      <w:pPr>
        <w:jc w:val="both"/>
        <w:rPr>
          <w:rFonts w:ascii="Arial" w:hAnsi="Arial" w:cs="Arial"/>
          <w:sz w:val="22"/>
          <w:szCs w:val="22"/>
        </w:rPr>
      </w:pPr>
      <w:r w:rsidRPr="00AD55C9">
        <w:rPr>
          <w:rFonts w:ascii="Arial" w:hAnsi="Arial" w:cs="Arial"/>
          <w:b/>
          <w:bCs/>
          <w:sz w:val="22"/>
          <w:szCs w:val="22"/>
        </w:rPr>
        <w:t>ARTICULO 1</w:t>
      </w:r>
      <w:r w:rsidR="00ED2CAC" w:rsidRPr="00AD55C9">
        <w:rPr>
          <w:rFonts w:ascii="Arial" w:hAnsi="Arial" w:cs="Arial"/>
          <w:b/>
          <w:bCs/>
          <w:sz w:val="22"/>
          <w:szCs w:val="22"/>
        </w:rPr>
        <w:t>3</w:t>
      </w:r>
      <w:r w:rsidRPr="00AD55C9">
        <w:rPr>
          <w:rFonts w:ascii="Arial" w:hAnsi="Arial" w:cs="Arial"/>
          <w:b/>
          <w:bCs/>
          <w:sz w:val="22"/>
          <w:szCs w:val="22"/>
        </w:rPr>
        <w:t>.</w:t>
      </w:r>
      <w:r w:rsidR="006814A4" w:rsidRPr="00AD55C9">
        <w:rPr>
          <w:rFonts w:ascii="Arial" w:hAnsi="Arial" w:cs="Arial"/>
          <w:b/>
          <w:bCs/>
          <w:sz w:val="22"/>
          <w:szCs w:val="22"/>
        </w:rPr>
        <w:t xml:space="preserve"> FONDO DE PROMOCION VETERINARIA.</w:t>
      </w:r>
      <w:r w:rsidRPr="00AD55C9">
        <w:rPr>
          <w:rFonts w:ascii="Arial" w:hAnsi="Arial" w:cs="Arial"/>
          <w:sz w:val="22"/>
          <w:szCs w:val="22"/>
        </w:rPr>
        <w:t xml:space="preserve"> </w:t>
      </w:r>
      <w:r w:rsidR="00796B55" w:rsidRPr="00AD55C9">
        <w:rPr>
          <w:rFonts w:ascii="Arial" w:hAnsi="Arial" w:cs="Arial"/>
          <w:sz w:val="22"/>
          <w:szCs w:val="22"/>
        </w:rPr>
        <w:t xml:space="preserve">El </w:t>
      </w:r>
      <w:r w:rsidR="003E1252" w:rsidRPr="00AD55C9">
        <w:rPr>
          <w:rFonts w:ascii="Arial" w:hAnsi="Arial" w:cs="Arial"/>
          <w:sz w:val="22"/>
          <w:szCs w:val="22"/>
        </w:rPr>
        <w:t>Ministerio</w:t>
      </w:r>
      <w:r w:rsidR="00796B55" w:rsidRPr="00AD55C9">
        <w:rPr>
          <w:rFonts w:ascii="Arial" w:hAnsi="Arial" w:cs="Arial"/>
          <w:sz w:val="22"/>
          <w:szCs w:val="22"/>
        </w:rPr>
        <w:t xml:space="preserve"> de </w:t>
      </w:r>
      <w:r w:rsidR="003316C9" w:rsidRPr="00AD55C9">
        <w:rPr>
          <w:rFonts w:ascii="Arial" w:hAnsi="Arial" w:cs="Arial"/>
          <w:sz w:val="22"/>
          <w:szCs w:val="22"/>
        </w:rPr>
        <w:t>Hacienda</w:t>
      </w:r>
      <w:r w:rsidR="003E1252" w:rsidRPr="00AD55C9">
        <w:rPr>
          <w:rFonts w:ascii="Arial" w:hAnsi="Arial" w:cs="Arial"/>
          <w:sz w:val="22"/>
          <w:szCs w:val="22"/>
        </w:rPr>
        <w:t xml:space="preserve"> </w:t>
      </w:r>
      <w:r w:rsidR="00264C3E" w:rsidRPr="00AD55C9">
        <w:rPr>
          <w:rFonts w:ascii="Arial" w:hAnsi="Arial" w:cs="Arial"/>
          <w:sz w:val="22"/>
          <w:szCs w:val="22"/>
        </w:rPr>
        <w:t xml:space="preserve">en conjunto con El Ministerio de Ambiente y el Ministerio de Salud </w:t>
      </w:r>
      <w:r w:rsidR="003E1252" w:rsidRPr="00AD55C9">
        <w:rPr>
          <w:rFonts w:ascii="Arial" w:hAnsi="Arial" w:cs="Arial"/>
          <w:sz w:val="22"/>
          <w:szCs w:val="22"/>
        </w:rPr>
        <w:t xml:space="preserve">dispondrá </w:t>
      </w:r>
      <w:r w:rsidR="00A8118F" w:rsidRPr="00AD55C9">
        <w:rPr>
          <w:rFonts w:ascii="Arial" w:hAnsi="Arial" w:cs="Arial"/>
          <w:sz w:val="22"/>
          <w:szCs w:val="22"/>
        </w:rPr>
        <w:t xml:space="preserve">la creación del </w:t>
      </w:r>
      <w:r w:rsidR="00264C3E" w:rsidRPr="00AD55C9">
        <w:rPr>
          <w:rFonts w:ascii="Arial" w:hAnsi="Arial" w:cs="Arial"/>
          <w:sz w:val="22"/>
          <w:szCs w:val="22"/>
        </w:rPr>
        <w:t xml:space="preserve">Fondo </w:t>
      </w:r>
      <w:r w:rsidR="00493B13" w:rsidRPr="00AD55C9">
        <w:rPr>
          <w:rFonts w:ascii="Arial" w:hAnsi="Arial" w:cs="Arial"/>
          <w:sz w:val="22"/>
          <w:szCs w:val="22"/>
        </w:rPr>
        <w:t>para la</w:t>
      </w:r>
      <w:r w:rsidR="00264C3E" w:rsidRPr="00AD55C9">
        <w:rPr>
          <w:rFonts w:ascii="Arial" w:hAnsi="Arial" w:cs="Arial"/>
          <w:sz w:val="22"/>
          <w:szCs w:val="22"/>
        </w:rPr>
        <w:t xml:space="preserve"> Atención en Salud Para </w:t>
      </w:r>
      <w:r w:rsidR="001317A5" w:rsidRPr="00AD55C9">
        <w:rPr>
          <w:rFonts w:ascii="Arial" w:hAnsi="Arial" w:cs="Arial"/>
          <w:sz w:val="22"/>
          <w:szCs w:val="22"/>
        </w:rPr>
        <w:t>Animales domésticos</w:t>
      </w:r>
      <w:r w:rsidR="00264C3E" w:rsidRPr="00AD55C9">
        <w:rPr>
          <w:rFonts w:ascii="Arial" w:hAnsi="Arial" w:cs="Arial"/>
          <w:sz w:val="22"/>
          <w:szCs w:val="22"/>
        </w:rPr>
        <w:t xml:space="preserve"> en Estados </w:t>
      </w:r>
      <w:r w:rsidR="00A8118F" w:rsidRPr="00AD55C9">
        <w:rPr>
          <w:rFonts w:ascii="Arial" w:hAnsi="Arial" w:cs="Arial"/>
          <w:sz w:val="22"/>
          <w:szCs w:val="22"/>
        </w:rPr>
        <w:t xml:space="preserve">de </w:t>
      </w:r>
      <w:r w:rsidR="00626116" w:rsidRPr="00AD55C9">
        <w:rPr>
          <w:rFonts w:ascii="Arial" w:hAnsi="Arial" w:cs="Arial"/>
          <w:sz w:val="22"/>
          <w:szCs w:val="22"/>
        </w:rPr>
        <w:t>desprotección</w:t>
      </w:r>
      <w:r w:rsidR="00446D89" w:rsidRPr="00AD55C9">
        <w:rPr>
          <w:rFonts w:ascii="Arial" w:hAnsi="Arial" w:cs="Arial"/>
          <w:sz w:val="22"/>
          <w:szCs w:val="22"/>
        </w:rPr>
        <w:t>, para ello tendrá</w:t>
      </w:r>
      <w:r w:rsidR="00493B13" w:rsidRPr="00AD55C9">
        <w:rPr>
          <w:rFonts w:ascii="Arial" w:hAnsi="Arial" w:cs="Arial"/>
          <w:sz w:val="22"/>
          <w:szCs w:val="22"/>
        </w:rPr>
        <w:t>n</w:t>
      </w:r>
      <w:r w:rsidR="00446D89" w:rsidRPr="00AD55C9">
        <w:rPr>
          <w:rFonts w:ascii="Arial" w:hAnsi="Arial" w:cs="Arial"/>
          <w:sz w:val="22"/>
          <w:szCs w:val="22"/>
        </w:rPr>
        <w:t xml:space="preserve"> un plazo no superior a 6 meses</w:t>
      </w:r>
      <w:r w:rsidR="00493B13" w:rsidRPr="00AD55C9">
        <w:rPr>
          <w:rFonts w:ascii="Arial" w:hAnsi="Arial" w:cs="Arial"/>
          <w:sz w:val="22"/>
          <w:szCs w:val="22"/>
        </w:rPr>
        <w:t xml:space="preserve"> a partir de la vigencia de la presente norma</w:t>
      </w:r>
      <w:r w:rsidR="00446D89" w:rsidRPr="00AD55C9">
        <w:rPr>
          <w:rFonts w:ascii="Arial" w:hAnsi="Arial" w:cs="Arial"/>
          <w:sz w:val="22"/>
          <w:szCs w:val="22"/>
        </w:rPr>
        <w:t>.</w:t>
      </w:r>
    </w:p>
    <w:p w14:paraId="51EE577F" w14:textId="3F9F78DB" w:rsidR="00300B8C" w:rsidRPr="00AD55C9" w:rsidRDefault="00300B8C" w:rsidP="00ED2CAC">
      <w:pPr>
        <w:jc w:val="both"/>
        <w:rPr>
          <w:rFonts w:ascii="Arial" w:hAnsi="Arial" w:cs="Arial"/>
          <w:sz w:val="22"/>
          <w:szCs w:val="22"/>
        </w:rPr>
      </w:pPr>
    </w:p>
    <w:p w14:paraId="50D617D5" w14:textId="1CE11EED" w:rsidR="007123CD" w:rsidRPr="00AD55C9" w:rsidRDefault="00300B8C" w:rsidP="00ED2CAC">
      <w:pPr>
        <w:jc w:val="both"/>
        <w:rPr>
          <w:rFonts w:ascii="Arial" w:hAnsi="Arial" w:cs="Arial"/>
          <w:sz w:val="22"/>
          <w:szCs w:val="22"/>
        </w:rPr>
      </w:pPr>
      <w:r w:rsidRPr="00AD55C9">
        <w:rPr>
          <w:rFonts w:ascii="Arial" w:hAnsi="Arial" w:cs="Arial"/>
          <w:sz w:val="22"/>
          <w:szCs w:val="22"/>
        </w:rPr>
        <w:lastRenderedPageBreak/>
        <w:t>Parágrafo. El ministerio de</w:t>
      </w:r>
      <w:r w:rsidR="00AE3077" w:rsidRPr="00AD55C9">
        <w:rPr>
          <w:rFonts w:ascii="Arial" w:hAnsi="Arial" w:cs="Arial"/>
          <w:sz w:val="22"/>
          <w:szCs w:val="22"/>
        </w:rPr>
        <w:t xml:space="preserve"> Ambiente administrar</w:t>
      </w:r>
      <w:r w:rsidR="00F02EAE" w:rsidRPr="00AD55C9">
        <w:rPr>
          <w:rFonts w:ascii="Arial" w:hAnsi="Arial" w:cs="Arial"/>
          <w:sz w:val="22"/>
          <w:szCs w:val="22"/>
        </w:rPr>
        <w:t>á</w:t>
      </w:r>
      <w:r w:rsidR="00AE3077" w:rsidRPr="00AD55C9">
        <w:rPr>
          <w:rFonts w:ascii="Arial" w:hAnsi="Arial" w:cs="Arial"/>
          <w:sz w:val="22"/>
          <w:szCs w:val="22"/>
        </w:rPr>
        <w:t xml:space="preserve"> y determinar</w:t>
      </w:r>
      <w:r w:rsidR="00F02EAE" w:rsidRPr="00AD55C9">
        <w:rPr>
          <w:rFonts w:ascii="Arial" w:hAnsi="Arial" w:cs="Arial"/>
          <w:sz w:val="22"/>
          <w:szCs w:val="22"/>
        </w:rPr>
        <w:t>á</w:t>
      </w:r>
      <w:r w:rsidR="00AE3077" w:rsidRPr="00AD55C9">
        <w:rPr>
          <w:rFonts w:ascii="Arial" w:hAnsi="Arial" w:cs="Arial"/>
          <w:sz w:val="22"/>
          <w:szCs w:val="22"/>
        </w:rPr>
        <w:t xml:space="preserve"> la forma de redistribución de los recursos </w:t>
      </w:r>
      <w:r w:rsidR="000D7390" w:rsidRPr="00AD55C9">
        <w:rPr>
          <w:rFonts w:ascii="Arial" w:hAnsi="Arial" w:cs="Arial"/>
          <w:sz w:val="22"/>
          <w:szCs w:val="22"/>
        </w:rPr>
        <w:t>d</w:t>
      </w:r>
      <w:r w:rsidR="00AE3077" w:rsidRPr="00AD55C9">
        <w:rPr>
          <w:rFonts w:ascii="Arial" w:hAnsi="Arial" w:cs="Arial"/>
          <w:sz w:val="22"/>
          <w:szCs w:val="22"/>
        </w:rPr>
        <w:t xml:space="preserve">el Fondo, estos recursos tendrán como destinación exclusiva cubrir las cuentas veterinarias que se puedan generar </w:t>
      </w:r>
      <w:r w:rsidR="007123CD" w:rsidRPr="00AD55C9">
        <w:rPr>
          <w:rFonts w:ascii="Arial" w:hAnsi="Arial" w:cs="Arial"/>
          <w:sz w:val="22"/>
          <w:szCs w:val="22"/>
        </w:rPr>
        <w:t>por parte de los beneficiarios de la presente ley</w:t>
      </w:r>
      <w:r w:rsidR="00D307BC" w:rsidRPr="00AD55C9">
        <w:rPr>
          <w:rFonts w:ascii="Arial" w:hAnsi="Arial" w:cs="Arial"/>
          <w:sz w:val="22"/>
          <w:szCs w:val="22"/>
        </w:rPr>
        <w:t xml:space="preserve"> </w:t>
      </w:r>
      <w:r w:rsidR="000D7390" w:rsidRPr="00AD55C9">
        <w:rPr>
          <w:rFonts w:ascii="Arial" w:hAnsi="Arial" w:cs="Arial"/>
          <w:sz w:val="22"/>
          <w:szCs w:val="22"/>
        </w:rPr>
        <w:t xml:space="preserve">siempre </w:t>
      </w:r>
      <w:r w:rsidR="00D307BC" w:rsidRPr="00AD55C9">
        <w:rPr>
          <w:rFonts w:ascii="Arial" w:hAnsi="Arial" w:cs="Arial"/>
          <w:sz w:val="22"/>
          <w:szCs w:val="22"/>
        </w:rPr>
        <w:t>que pertenezcan exclusivamente a</w:t>
      </w:r>
      <w:r w:rsidR="00813872" w:rsidRPr="00AD55C9">
        <w:rPr>
          <w:rFonts w:ascii="Arial" w:hAnsi="Arial" w:cs="Arial"/>
          <w:sz w:val="22"/>
          <w:szCs w:val="22"/>
        </w:rPr>
        <w:t xml:space="preserve"> usuarios de</w:t>
      </w:r>
      <w:r w:rsidR="00D307BC" w:rsidRPr="00AD55C9">
        <w:rPr>
          <w:rFonts w:ascii="Arial" w:hAnsi="Arial" w:cs="Arial"/>
          <w:sz w:val="22"/>
          <w:szCs w:val="22"/>
        </w:rPr>
        <w:t xml:space="preserve"> los niveles del SISBÉN señalados en la presente norma</w:t>
      </w:r>
      <w:r w:rsidR="00813872" w:rsidRPr="00AD55C9">
        <w:rPr>
          <w:rFonts w:ascii="Arial" w:hAnsi="Arial" w:cs="Arial"/>
          <w:sz w:val="22"/>
          <w:szCs w:val="22"/>
        </w:rPr>
        <w:t>.</w:t>
      </w:r>
    </w:p>
    <w:p w14:paraId="2D1A3BD0" w14:textId="77777777" w:rsidR="00A8118F" w:rsidRPr="00AD55C9" w:rsidRDefault="00A8118F" w:rsidP="00ED2CAC">
      <w:pPr>
        <w:jc w:val="both"/>
        <w:rPr>
          <w:rFonts w:ascii="Arial" w:hAnsi="Arial" w:cs="Arial"/>
          <w:sz w:val="22"/>
          <w:szCs w:val="22"/>
        </w:rPr>
      </w:pPr>
    </w:p>
    <w:p w14:paraId="718B84A3" w14:textId="79B8218D" w:rsidR="00673948" w:rsidRPr="00AD55C9" w:rsidRDefault="00F05BE0" w:rsidP="00ED2CAC">
      <w:pPr>
        <w:jc w:val="both"/>
        <w:rPr>
          <w:rFonts w:ascii="Arial" w:hAnsi="Arial" w:cs="Arial"/>
          <w:sz w:val="22"/>
          <w:szCs w:val="22"/>
        </w:rPr>
      </w:pPr>
      <w:r w:rsidRPr="00AD55C9">
        <w:rPr>
          <w:rFonts w:ascii="Arial" w:hAnsi="Arial" w:cs="Arial"/>
          <w:b/>
          <w:bCs/>
          <w:sz w:val="22"/>
          <w:szCs w:val="22"/>
        </w:rPr>
        <w:t>ARTÍCULO 1</w:t>
      </w:r>
      <w:r w:rsidR="00ED2CAC" w:rsidRPr="00AD55C9">
        <w:rPr>
          <w:rFonts w:ascii="Arial" w:hAnsi="Arial" w:cs="Arial"/>
          <w:b/>
          <w:bCs/>
          <w:sz w:val="22"/>
          <w:szCs w:val="22"/>
        </w:rPr>
        <w:t>4.</w:t>
      </w:r>
      <w:r w:rsidR="00DC73C4" w:rsidRPr="00AD55C9">
        <w:rPr>
          <w:rFonts w:ascii="Arial" w:hAnsi="Arial" w:cs="Arial"/>
          <w:b/>
          <w:bCs/>
          <w:sz w:val="22"/>
          <w:szCs w:val="22"/>
        </w:rPr>
        <w:t xml:space="preserve"> FINANCIACION POR IMPORTACIONES</w:t>
      </w:r>
      <w:r w:rsidRPr="00AD55C9">
        <w:rPr>
          <w:rFonts w:ascii="Arial" w:hAnsi="Arial" w:cs="Arial"/>
          <w:b/>
          <w:bCs/>
          <w:sz w:val="22"/>
          <w:szCs w:val="22"/>
        </w:rPr>
        <w:t>.</w:t>
      </w:r>
      <w:r w:rsidRPr="00AD55C9">
        <w:rPr>
          <w:rFonts w:ascii="Arial" w:hAnsi="Arial" w:cs="Arial"/>
          <w:sz w:val="22"/>
          <w:szCs w:val="22"/>
        </w:rPr>
        <w:t xml:space="preserve"> </w:t>
      </w:r>
      <w:r w:rsidR="003F010F" w:rsidRPr="00AD55C9">
        <w:rPr>
          <w:rFonts w:ascii="Arial" w:hAnsi="Arial" w:cs="Arial"/>
          <w:sz w:val="22"/>
          <w:szCs w:val="22"/>
        </w:rPr>
        <w:t>el</w:t>
      </w:r>
      <w:r w:rsidR="00446D89" w:rsidRPr="00AD55C9">
        <w:rPr>
          <w:rFonts w:ascii="Arial" w:hAnsi="Arial" w:cs="Arial"/>
          <w:sz w:val="22"/>
          <w:szCs w:val="22"/>
        </w:rPr>
        <w:t xml:space="preserve"> ministerio de </w:t>
      </w:r>
      <w:r w:rsidR="00176E88" w:rsidRPr="00AD55C9">
        <w:rPr>
          <w:rFonts w:ascii="Arial" w:hAnsi="Arial" w:cs="Arial"/>
          <w:sz w:val="22"/>
          <w:szCs w:val="22"/>
        </w:rPr>
        <w:t>h</w:t>
      </w:r>
      <w:r w:rsidR="00446D89" w:rsidRPr="00AD55C9">
        <w:rPr>
          <w:rFonts w:ascii="Arial" w:hAnsi="Arial" w:cs="Arial"/>
          <w:sz w:val="22"/>
          <w:szCs w:val="22"/>
        </w:rPr>
        <w:t>a</w:t>
      </w:r>
      <w:r w:rsidR="00176E88" w:rsidRPr="00AD55C9">
        <w:rPr>
          <w:rFonts w:ascii="Arial" w:hAnsi="Arial" w:cs="Arial"/>
          <w:sz w:val="22"/>
          <w:szCs w:val="22"/>
        </w:rPr>
        <w:t>c</w:t>
      </w:r>
      <w:r w:rsidR="00446D89" w:rsidRPr="00AD55C9">
        <w:rPr>
          <w:rFonts w:ascii="Arial" w:hAnsi="Arial" w:cs="Arial"/>
          <w:sz w:val="22"/>
          <w:szCs w:val="22"/>
        </w:rPr>
        <w:t xml:space="preserve">ienda dispondrá </w:t>
      </w:r>
      <w:r w:rsidR="00176E88" w:rsidRPr="00AD55C9">
        <w:rPr>
          <w:rFonts w:ascii="Arial" w:hAnsi="Arial" w:cs="Arial"/>
          <w:sz w:val="22"/>
          <w:szCs w:val="22"/>
        </w:rPr>
        <w:t>un porcentaje</w:t>
      </w:r>
      <w:r w:rsidR="003F010F" w:rsidRPr="00AD55C9">
        <w:rPr>
          <w:rFonts w:ascii="Arial" w:hAnsi="Arial" w:cs="Arial"/>
          <w:sz w:val="22"/>
          <w:szCs w:val="22"/>
        </w:rPr>
        <w:t xml:space="preserve"> recaudo</w:t>
      </w:r>
      <w:r w:rsidR="00457CAB" w:rsidRPr="00AD55C9">
        <w:rPr>
          <w:rFonts w:ascii="Arial" w:hAnsi="Arial" w:cs="Arial"/>
          <w:sz w:val="22"/>
          <w:szCs w:val="22"/>
        </w:rPr>
        <w:t xml:space="preserve"> en</w:t>
      </w:r>
      <w:r w:rsidR="007673CA" w:rsidRPr="00AD55C9">
        <w:rPr>
          <w:rFonts w:ascii="Arial" w:hAnsi="Arial" w:cs="Arial"/>
          <w:sz w:val="22"/>
          <w:szCs w:val="22"/>
        </w:rPr>
        <w:t xml:space="preserve"> pesos por cada Kilo de comida importada </w:t>
      </w:r>
      <w:r w:rsidR="00274893" w:rsidRPr="00AD55C9">
        <w:rPr>
          <w:rFonts w:ascii="Arial" w:hAnsi="Arial" w:cs="Arial"/>
          <w:sz w:val="22"/>
          <w:szCs w:val="22"/>
        </w:rPr>
        <w:t xml:space="preserve">para animales </w:t>
      </w:r>
      <w:r w:rsidR="001317A5" w:rsidRPr="00AD55C9">
        <w:rPr>
          <w:rFonts w:ascii="Arial" w:hAnsi="Arial" w:cs="Arial"/>
          <w:sz w:val="22"/>
          <w:szCs w:val="22"/>
        </w:rPr>
        <w:t>domésticos</w:t>
      </w:r>
      <w:r w:rsidR="00250916" w:rsidRPr="00AD55C9">
        <w:rPr>
          <w:rFonts w:ascii="Arial" w:hAnsi="Arial" w:cs="Arial"/>
          <w:sz w:val="22"/>
          <w:szCs w:val="22"/>
        </w:rPr>
        <w:t>,</w:t>
      </w:r>
      <w:r w:rsidR="00274893" w:rsidRPr="00AD55C9">
        <w:rPr>
          <w:rFonts w:ascii="Arial" w:hAnsi="Arial" w:cs="Arial"/>
          <w:sz w:val="22"/>
          <w:szCs w:val="22"/>
        </w:rPr>
        <w:t xml:space="preserve"> que se comercialicen en el territorio nacional</w:t>
      </w:r>
      <w:r w:rsidR="006A4D0F" w:rsidRPr="00AD55C9">
        <w:rPr>
          <w:rFonts w:ascii="Arial" w:hAnsi="Arial" w:cs="Arial"/>
          <w:sz w:val="22"/>
          <w:szCs w:val="22"/>
        </w:rPr>
        <w:t xml:space="preserve">, el recaudo de estos recursos </w:t>
      </w:r>
      <w:r w:rsidR="00C35741" w:rsidRPr="00AD55C9">
        <w:rPr>
          <w:rFonts w:ascii="Arial" w:hAnsi="Arial" w:cs="Arial"/>
          <w:sz w:val="22"/>
          <w:szCs w:val="22"/>
        </w:rPr>
        <w:t xml:space="preserve">será administrado por </w:t>
      </w:r>
      <w:r w:rsidR="00673948" w:rsidRPr="00AD55C9">
        <w:rPr>
          <w:rFonts w:ascii="Arial" w:hAnsi="Arial" w:cs="Arial"/>
          <w:sz w:val="22"/>
          <w:szCs w:val="22"/>
        </w:rPr>
        <w:t>El</w:t>
      </w:r>
      <w:r w:rsidR="00AE3077" w:rsidRPr="00AD55C9">
        <w:rPr>
          <w:rFonts w:ascii="Arial" w:hAnsi="Arial" w:cs="Arial"/>
          <w:sz w:val="22"/>
          <w:szCs w:val="22"/>
        </w:rPr>
        <w:t xml:space="preserve"> </w:t>
      </w:r>
      <w:r w:rsidR="00673948" w:rsidRPr="00AD55C9">
        <w:rPr>
          <w:rFonts w:ascii="Arial" w:hAnsi="Arial" w:cs="Arial"/>
          <w:sz w:val="22"/>
          <w:szCs w:val="22"/>
        </w:rPr>
        <w:t>M</w:t>
      </w:r>
      <w:r w:rsidR="00AE3077" w:rsidRPr="00AD55C9">
        <w:rPr>
          <w:rFonts w:ascii="Arial" w:hAnsi="Arial" w:cs="Arial"/>
          <w:sz w:val="22"/>
          <w:szCs w:val="22"/>
        </w:rPr>
        <w:t>inisterio</w:t>
      </w:r>
      <w:r w:rsidR="00C35741" w:rsidRPr="00AD55C9">
        <w:rPr>
          <w:rFonts w:ascii="Arial" w:hAnsi="Arial" w:cs="Arial"/>
          <w:sz w:val="22"/>
          <w:szCs w:val="22"/>
        </w:rPr>
        <w:t xml:space="preserve"> de </w:t>
      </w:r>
      <w:r w:rsidR="00673948" w:rsidRPr="00AD55C9">
        <w:rPr>
          <w:rFonts w:ascii="Arial" w:hAnsi="Arial" w:cs="Arial"/>
          <w:sz w:val="22"/>
          <w:szCs w:val="22"/>
        </w:rPr>
        <w:t>M</w:t>
      </w:r>
      <w:r w:rsidR="00C35741" w:rsidRPr="00AD55C9">
        <w:rPr>
          <w:rFonts w:ascii="Arial" w:hAnsi="Arial" w:cs="Arial"/>
          <w:sz w:val="22"/>
          <w:szCs w:val="22"/>
        </w:rPr>
        <w:t xml:space="preserve">edio </w:t>
      </w:r>
      <w:r w:rsidR="00673948" w:rsidRPr="00AD55C9">
        <w:rPr>
          <w:rFonts w:ascii="Arial" w:hAnsi="Arial" w:cs="Arial"/>
          <w:sz w:val="22"/>
          <w:szCs w:val="22"/>
        </w:rPr>
        <w:t>A</w:t>
      </w:r>
      <w:r w:rsidR="00C35741" w:rsidRPr="00AD55C9">
        <w:rPr>
          <w:rFonts w:ascii="Arial" w:hAnsi="Arial" w:cs="Arial"/>
          <w:sz w:val="22"/>
          <w:szCs w:val="22"/>
        </w:rPr>
        <w:t xml:space="preserve">mbiente </w:t>
      </w:r>
      <w:r w:rsidR="00673948" w:rsidRPr="00AD55C9">
        <w:rPr>
          <w:rFonts w:ascii="Arial" w:hAnsi="Arial" w:cs="Arial"/>
          <w:sz w:val="22"/>
          <w:szCs w:val="22"/>
        </w:rPr>
        <w:t>a través</w:t>
      </w:r>
      <w:r w:rsidR="00C35741" w:rsidRPr="00AD55C9">
        <w:rPr>
          <w:rFonts w:ascii="Arial" w:hAnsi="Arial" w:cs="Arial"/>
          <w:sz w:val="22"/>
          <w:szCs w:val="22"/>
        </w:rPr>
        <w:t xml:space="preserve"> del fondo </w:t>
      </w:r>
      <w:r w:rsidR="00300B8C" w:rsidRPr="00AD55C9">
        <w:rPr>
          <w:rFonts w:ascii="Arial" w:hAnsi="Arial" w:cs="Arial"/>
          <w:sz w:val="22"/>
          <w:szCs w:val="22"/>
        </w:rPr>
        <w:t>Atención en Salud para Animales de Compañía</w:t>
      </w:r>
      <w:r w:rsidR="00673948" w:rsidRPr="00AD55C9">
        <w:rPr>
          <w:rFonts w:ascii="Arial" w:hAnsi="Arial" w:cs="Arial"/>
          <w:sz w:val="22"/>
          <w:szCs w:val="22"/>
        </w:rPr>
        <w:t>.</w:t>
      </w:r>
    </w:p>
    <w:p w14:paraId="7F9C5767" w14:textId="77777777" w:rsidR="00AC7FAA" w:rsidRPr="00AD55C9" w:rsidRDefault="00AC7FAA" w:rsidP="00ED2CAC">
      <w:pPr>
        <w:jc w:val="both"/>
        <w:rPr>
          <w:rFonts w:ascii="Arial" w:hAnsi="Arial" w:cs="Arial"/>
          <w:sz w:val="22"/>
          <w:szCs w:val="22"/>
        </w:rPr>
      </w:pPr>
    </w:p>
    <w:p w14:paraId="4D228A4C" w14:textId="7C070D1A" w:rsidR="00457CAB" w:rsidRPr="00AD55C9" w:rsidRDefault="00AC7FAA" w:rsidP="00ED2CAC">
      <w:pPr>
        <w:jc w:val="both"/>
        <w:rPr>
          <w:rFonts w:ascii="Arial" w:hAnsi="Arial" w:cs="Arial"/>
          <w:sz w:val="22"/>
          <w:szCs w:val="22"/>
        </w:rPr>
      </w:pPr>
      <w:r w:rsidRPr="00AD55C9">
        <w:rPr>
          <w:rFonts w:ascii="Arial" w:hAnsi="Arial" w:cs="Arial"/>
          <w:b/>
          <w:bCs/>
          <w:sz w:val="22"/>
          <w:szCs w:val="22"/>
        </w:rPr>
        <w:t>Parágrafo.</w:t>
      </w:r>
      <w:r w:rsidRPr="00AD55C9">
        <w:rPr>
          <w:rFonts w:ascii="Arial" w:hAnsi="Arial" w:cs="Arial"/>
          <w:sz w:val="22"/>
          <w:szCs w:val="22"/>
        </w:rPr>
        <w:t xml:space="preserve"> </w:t>
      </w:r>
      <w:r w:rsidR="00457CAB" w:rsidRPr="00AD55C9">
        <w:rPr>
          <w:rFonts w:ascii="Arial" w:hAnsi="Arial" w:cs="Arial"/>
          <w:sz w:val="22"/>
          <w:szCs w:val="22"/>
        </w:rPr>
        <w:t xml:space="preserve">El </w:t>
      </w:r>
      <w:r w:rsidR="00BB3090" w:rsidRPr="00AD55C9">
        <w:rPr>
          <w:rFonts w:ascii="Arial" w:hAnsi="Arial" w:cs="Arial"/>
          <w:sz w:val="22"/>
          <w:szCs w:val="22"/>
        </w:rPr>
        <w:t>porcentaje</w:t>
      </w:r>
      <w:r w:rsidRPr="00AD55C9">
        <w:rPr>
          <w:rFonts w:ascii="Arial" w:hAnsi="Arial" w:cs="Arial"/>
          <w:sz w:val="22"/>
          <w:szCs w:val="22"/>
        </w:rPr>
        <w:t xml:space="preserve"> de recaudo</w:t>
      </w:r>
      <w:r w:rsidR="00457CAB" w:rsidRPr="00AD55C9">
        <w:rPr>
          <w:rFonts w:ascii="Arial" w:hAnsi="Arial" w:cs="Arial"/>
          <w:sz w:val="22"/>
          <w:szCs w:val="22"/>
        </w:rPr>
        <w:t xml:space="preserve"> que sea definido por </w:t>
      </w:r>
      <w:r w:rsidR="002E6C05" w:rsidRPr="00AD55C9">
        <w:rPr>
          <w:rFonts w:ascii="Arial" w:hAnsi="Arial" w:cs="Arial"/>
          <w:sz w:val="22"/>
          <w:szCs w:val="22"/>
        </w:rPr>
        <w:t xml:space="preserve">El Ministerio De Hacienda </w:t>
      </w:r>
      <w:r w:rsidR="00BB3090" w:rsidRPr="00AD55C9">
        <w:rPr>
          <w:rFonts w:ascii="Arial" w:hAnsi="Arial" w:cs="Arial"/>
          <w:sz w:val="22"/>
          <w:szCs w:val="22"/>
        </w:rPr>
        <w:t>deberá ser asumido por el importador de alimentos</w:t>
      </w:r>
      <w:r w:rsidR="00C37512" w:rsidRPr="00AD55C9">
        <w:rPr>
          <w:rFonts w:ascii="Arial" w:hAnsi="Arial" w:cs="Arial"/>
          <w:sz w:val="22"/>
          <w:szCs w:val="22"/>
        </w:rPr>
        <w:t xml:space="preserve">. </w:t>
      </w:r>
    </w:p>
    <w:p w14:paraId="2F2595B9" w14:textId="77777777" w:rsidR="00673948" w:rsidRPr="00AD55C9" w:rsidRDefault="00673948" w:rsidP="00ED2CAC">
      <w:pPr>
        <w:jc w:val="both"/>
        <w:rPr>
          <w:rFonts w:ascii="Arial" w:hAnsi="Arial" w:cs="Arial"/>
          <w:sz w:val="22"/>
          <w:szCs w:val="22"/>
        </w:rPr>
      </w:pPr>
      <w:bookmarkStart w:id="8" w:name="_Hlk85539187"/>
    </w:p>
    <w:p w14:paraId="0AD908B0" w14:textId="2C1D0340" w:rsidR="00754905" w:rsidRPr="00754905" w:rsidRDefault="00F05BE0" w:rsidP="00754905">
      <w:pPr>
        <w:jc w:val="both"/>
        <w:rPr>
          <w:rFonts w:ascii="Arial" w:eastAsia="Arial" w:hAnsi="Arial" w:cs="Arial"/>
          <w:sz w:val="22"/>
          <w:szCs w:val="22"/>
        </w:rPr>
      </w:pPr>
      <w:r w:rsidRPr="00AD55C9">
        <w:rPr>
          <w:rFonts w:ascii="Arial" w:hAnsi="Arial" w:cs="Arial"/>
          <w:b/>
          <w:bCs/>
          <w:sz w:val="22"/>
          <w:szCs w:val="22"/>
        </w:rPr>
        <w:t>ARTICULO 1</w:t>
      </w:r>
      <w:r w:rsidR="00ED2CAC" w:rsidRPr="00AD55C9">
        <w:rPr>
          <w:rFonts w:ascii="Arial" w:hAnsi="Arial" w:cs="Arial"/>
          <w:b/>
          <w:bCs/>
          <w:sz w:val="22"/>
          <w:szCs w:val="22"/>
        </w:rPr>
        <w:t>5</w:t>
      </w:r>
      <w:r w:rsidR="00274893" w:rsidRPr="00AD55C9">
        <w:rPr>
          <w:rFonts w:ascii="Arial" w:hAnsi="Arial" w:cs="Arial"/>
          <w:b/>
          <w:bCs/>
          <w:sz w:val="22"/>
          <w:szCs w:val="22"/>
        </w:rPr>
        <w:t>.</w:t>
      </w:r>
      <w:r w:rsidR="00F12570" w:rsidRPr="00AD55C9">
        <w:rPr>
          <w:rFonts w:ascii="Arial" w:hAnsi="Arial" w:cs="Arial"/>
          <w:b/>
          <w:bCs/>
          <w:sz w:val="22"/>
          <w:szCs w:val="22"/>
        </w:rPr>
        <w:t xml:space="preserve"> ESTAMPILLA P</w:t>
      </w:r>
      <w:r w:rsidR="00B83B65" w:rsidRPr="00AD55C9">
        <w:rPr>
          <w:rFonts w:ascii="Arial" w:hAnsi="Arial" w:cs="Arial"/>
          <w:b/>
          <w:bCs/>
          <w:sz w:val="22"/>
          <w:szCs w:val="22"/>
        </w:rPr>
        <w:t>ARA EL FOMENTO DE SALUD</w:t>
      </w:r>
      <w:r w:rsidR="00F12570" w:rsidRPr="00AD55C9">
        <w:rPr>
          <w:rFonts w:ascii="Arial" w:hAnsi="Arial" w:cs="Arial"/>
          <w:b/>
          <w:bCs/>
          <w:sz w:val="22"/>
          <w:szCs w:val="22"/>
        </w:rPr>
        <w:t xml:space="preserve"> ANIMAL</w:t>
      </w:r>
      <w:bookmarkEnd w:id="8"/>
      <w:r w:rsidR="00F12570" w:rsidRPr="00AD55C9">
        <w:rPr>
          <w:rFonts w:ascii="Arial" w:hAnsi="Arial" w:cs="Arial"/>
          <w:sz w:val="22"/>
          <w:szCs w:val="22"/>
        </w:rPr>
        <w:t>.</w:t>
      </w:r>
      <w:r w:rsidR="00274893" w:rsidRPr="00AD55C9">
        <w:rPr>
          <w:rFonts w:ascii="Arial" w:hAnsi="Arial" w:cs="Arial"/>
          <w:sz w:val="22"/>
          <w:szCs w:val="22"/>
        </w:rPr>
        <w:t xml:space="preserve"> </w:t>
      </w:r>
      <w:r w:rsidR="00593463" w:rsidRPr="00AD55C9">
        <w:rPr>
          <w:rFonts w:ascii="Arial" w:hAnsi="Arial" w:cs="Arial"/>
          <w:sz w:val="22"/>
          <w:szCs w:val="22"/>
        </w:rPr>
        <w:t xml:space="preserve">El </w:t>
      </w:r>
      <w:r w:rsidR="00673948" w:rsidRPr="00AD55C9">
        <w:rPr>
          <w:rFonts w:ascii="Arial" w:hAnsi="Arial" w:cs="Arial"/>
          <w:sz w:val="22"/>
          <w:szCs w:val="22"/>
        </w:rPr>
        <w:t xml:space="preserve">Ministerio de Ambiente </w:t>
      </w:r>
      <w:r w:rsidR="00593463" w:rsidRPr="00AD55C9">
        <w:rPr>
          <w:rFonts w:ascii="Arial" w:hAnsi="Arial" w:cs="Arial"/>
          <w:sz w:val="22"/>
          <w:szCs w:val="22"/>
        </w:rPr>
        <w:t xml:space="preserve">establecerá en un plazo no superior a 6 meses la conformación de un proyecto de ley que busque la creación de una estampilla orientada a promover la tenencia responsable de </w:t>
      </w:r>
      <w:r w:rsidR="001317A5" w:rsidRPr="00AD55C9">
        <w:rPr>
          <w:rFonts w:ascii="Arial" w:hAnsi="Arial" w:cs="Arial"/>
          <w:sz w:val="22"/>
          <w:szCs w:val="22"/>
        </w:rPr>
        <w:t>Animales domésticos</w:t>
      </w:r>
      <w:r w:rsidR="00593463" w:rsidRPr="00AD55C9">
        <w:rPr>
          <w:rFonts w:ascii="Arial" w:hAnsi="Arial" w:cs="Arial"/>
          <w:sz w:val="22"/>
          <w:szCs w:val="22"/>
        </w:rPr>
        <w:t xml:space="preserve">. </w:t>
      </w:r>
      <w:r w:rsidR="00754905" w:rsidRPr="00754905">
        <w:rPr>
          <w:rFonts w:ascii="Arial" w:eastAsia="Arial" w:hAnsi="Arial" w:cs="Arial"/>
          <w:sz w:val="22"/>
          <w:szCs w:val="22"/>
        </w:rPr>
        <w:t>Aplica para negocios de venta de animales, Ica para m</w:t>
      </w:r>
      <w:r w:rsidR="00754905">
        <w:rPr>
          <w:rFonts w:ascii="Arial" w:eastAsia="Arial" w:hAnsi="Arial" w:cs="Arial"/>
          <w:sz w:val="22"/>
          <w:szCs w:val="22"/>
        </w:rPr>
        <w:t>unici</w:t>
      </w:r>
      <w:r w:rsidR="00754905" w:rsidRPr="00754905">
        <w:rPr>
          <w:rFonts w:ascii="Arial" w:eastAsia="Arial" w:hAnsi="Arial" w:cs="Arial"/>
          <w:sz w:val="22"/>
          <w:szCs w:val="22"/>
        </w:rPr>
        <w:t>pios y otros</w:t>
      </w:r>
      <w:r w:rsidR="00754905">
        <w:rPr>
          <w:rFonts w:ascii="Arial" w:eastAsia="Arial" w:hAnsi="Arial" w:cs="Arial"/>
          <w:sz w:val="22"/>
          <w:szCs w:val="22"/>
        </w:rPr>
        <w:t xml:space="preserve">. </w:t>
      </w:r>
    </w:p>
    <w:p w14:paraId="5EE3F109" w14:textId="7792FA6C" w:rsidR="00A11AC4" w:rsidRPr="00AD55C9" w:rsidRDefault="00A11AC4" w:rsidP="00ED2CAC">
      <w:pPr>
        <w:jc w:val="both"/>
        <w:rPr>
          <w:rFonts w:ascii="Arial" w:hAnsi="Arial" w:cs="Arial"/>
          <w:sz w:val="22"/>
          <w:szCs w:val="22"/>
        </w:rPr>
      </w:pPr>
    </w:p>
    <w:p w14:paraId="5C9DFD50" w14:textId="4C10076A" w:rsidR="00C358DC" w:rsidRPr="00AD55C9" w:rsidRDefault="00F05BE0" w:rsidP="00ED2CAC">
      <w:pPr>
        <w:jc w:val="both"/>
        <w:rPr>
          <w:rFonts w:ascii="Arial" w:hAnsi="Arial" w:cs="Arial"/>
          <w:sz w:val="22"/>
          <w:szCs w:val="22"/>
        </w:rPr>
      </w:pPr>
      <w:r w:rsidRPr="00AD55C9">
        <w:rPr>
          <w:rFonts w:ascii="Arial" w:hAnsi="Arial" w:cs="Arial"/>
          <w:b/>
          <w:bCs/>
          <w:sz w:val="22"/>
          <w:szCs w:val="22"/>
        </w:rPr>
        <w:t>ARTICULO 1</w:t>
      </w:r>
      <w:r w:rsidR="00ED2CAC" w:rsidRPr="00AD55C9">
        <w:rPr>
          <w:rFonts w:ascii="Arial" w:hAnsi="Arial" w:cs="Arial"/>
          <w:b/>
          <w:bCs/>
          <w:sz w:val="22"/>
          <w:szCs w:val="22"/>
        </w:rPr>
        <w:t>6</w:t>
      </w:r>
      <w:r w:rsidRPr="00AD55C9">
        <w:rPr>
          <w:rFonts w:ascii="Arial" w:hAnsi="Arial" w:cs="Arial"/>
          <w:b/>
          <w:bCs/>
          <w:sz w:val="22"/>
          <w:szCs w:val="22"/>
        </w:rPr>
        <w:t>.</w:t>
      </w:r>
      <w:r w:rsidR="00260ACB" w:rsidRPr="00AD55C9">
        <w:rPr>
          <w:rFonts w:ascii="Arial" w:hAnsi="Arial" w:cs="Arial"/>
          <w:b/>
          <w:bCs/>
          <w:sz w:val="22"/>
          <w:szCs w:val="22"/>
        </w:rPr>
        <w:t xml:space="preserve"> BENEFICIARIOS DEL </w:t>
      </w:r>
      <w:r w:rsidR="00531CD5" w:rsidRPr="00AD55C9">
        <w:rPr>
          <w:rFonts w:ascii="Arial" w:hAnsi="Arial" w:cs="Arial"/>
          <w:b/>
          <w:bCs/>
          <w:sz w:val="22"/>
          <w:szCs w:val="22"/>
        </w:rPr>
        <w:t>SISPET</w:t>
      </w:r>
      <w:r w:rsidR="00E06200" w:rsidRPr="00AD55C9">
        <w:rPr>
          <w:rFonts w:ascii="Arial" w:hAnsi="Arial" w:cs="Arial"/>
          <w:b/>
          <w:bCs/>
          <w:sz w:val="22"/>
          <w:szCs w:val="22"/>
        </w:rPr>
        <w:t xml:space="preserve"> SEGÚN SISBEN</w:t>
      </w:r>
      <w:r w:rsidRPr="00AD55C9">
        <w:rPr>
          <w:rFonts w:ascii="Arial" w:hAnsi="Arial" w:cs="Arial"/>
          <w:sz w:val="22"/>
          <w:szCs w:val="22"/>
        </w:rPr>
        <w:t xml:space="preserve"> </w:t>
      </w:r>
      <w:r w:rsidR="00C358DC" w:rsidRPr="00AD55C9">
        <w:rPr>
          <w:rFonts w:ascii="Arial" w:hAnsi="Arial" w:cs="Arial"/>
          <w:sz w:val="22"/>
          <w:szCs w:val="22"/>
        </w:rPr>
        <w:t xml:space="preserve">Para efectos de los beneficiarios del </w:t>
      </w:r>
      <w:r w:rsidR="00D7554A" w:rsidRPr="00AD55C9">
        <w:rPr>
          <w:rFonts w:ascii="Arial" w:hAnsi="Arial" w:cs="Arial"/>
          <w:sz w:val="22"/>
          <w:szCs w:val="22"/>
        </w:rPr>
        <w:t xml:space="preserve">Sistema de Salud Veterinaria </w:t>
      </w:r>
      <w:r w:rsidR="007E0D28" w:rsidRPr="00AD55C9">
        <w:rPr>
          <w:rFonts w:ascii="Arial" w:hAnsi="Arial" w:cs="Arial"/>
          <w:sz w:val="22"/>
          <w:szCs w:val="22"/>
        </w:rPr>
        <w:t xml:space="preserve">se tendrán en cuenta los </w:t>
      </w:r>
      <w:r w:rsidR="00960ECE" w:rsidRPr="00AD55C9">
        <w:rPr>
          <w:rFonts w:ascii="Arial" w:hAnsi="Arial" w:cs="Arial"/>
          <w:sz w:val="22"/>
          <w:szCs w:val="22"/>
        </w:rPr>
        <w:t xml:space="preserve">usuarios </w:t>
      </w:r>
      <w:r w:rsidR="007E0D28" w:rsidRPr="00AD55C9">
        <w:rPr>
          <w:rFonts w:ascii="Arial" w:hAnsi="Arial" w:cs="Arial"/>
          <w:sz w:val="22"/>
          <w:szCs w:val="22"/>
        </w:rPr>
        <w:t xml:space="preserve">pertenecientes a los siguientes escalafones del SISBEN: </w:t>
      </w:r>
    </w:p>
    <w:p w14:paraId="6B4F4094" w14:textId="5A6D4C06" w:rsidR="007E0D28" w:rsidRPr="00AD55C9" w:rsidRDefault="007E0D28" w:rsidP="00ED2CAC">
      <w:pPr>
        <w:jc w:val="both"/>
        <w:rPr>
          <w:rFonts w:ascii="Arial" w:hAnsi="Arial" w:cs="Arial"/>
          <w:sz w:val="22"/>
          <w:szCs w:val="22"/>
        </w:rPr>
      </w:pPr>
    </w:p>
    <w:p w14:paraId="2BC3FFFE" w14:textId="77777777" w:rsidR="007E0D28" w:rsidRPr="00AD55C9" w:rsidRDefault="007E0D28" w:rsidP="00ED2CAC">
      <w:pPr>
        <w:numPr>
          <w:ilvl w:val="0"/>
          <w:numId w:val="8"/>
        </w:numPr>
        <w:ind w:left="0" w:firstLine="0"/>
        <w:jc w:val="both"/>
        <w:rPr>
          <w:rFonts w:ascii="Arial" w:hAnsi="Arial" w:cs="Arial"/>
          <w:sz w:val="22"/>
          <w:szCs w:val="22"/>
        </w:rPr>
      </w:pPr>
      <w:bookmarkStart w:id="9" w:name="_Hlk84923784"/>
      <w:r w:rsidRPr="00AD55C9">
        <w:rPr>
          <w:rFonts w:ascii="Arial" w:hAnsi="Arial" w:cs="Arial"/>
          <w:sz w:val="22"/>
          <w:szCs w:val="22"/>
        </w:rPr>
        <w:t>Grupo A, conformado por la población con menor capacidad de generar ingresos, o población en pobreza extrema.</w:t>
      </w:r>
    </w:p>
    <w:p w14:paraId="1940828D" w14:textId="35A7FD6B" w:rsidR="007E0D28" w:rsidRPr="00AD55C9" w:rsidRDefault="007E0D28" w:rsidP="00ED2CAC">
      <w:pPr>
        <w:numPr>
          <w:ilvl w:val="0"/>
          <w:numId w:val="8"/>
        </w:numPr>
        <w:ind w:left="0" w:firstLine="0"/>
        <w:jc w:val="both"/>
        <w:rPr>
          <w:rFonts w:ascii="Arial" w:hAnsi="Arial" w:cs="Arial"/>
          <w:sz w:val="22"/>
          <w:szCs w:val="22"/>
        </w:rPr>
      </w:pPr>
      <w:r w:rsidRPr="00AD55C9">
        <w:rPr>
          <w:rFonts w:ascii="Arial" w:hAnsi="Arial" w:cs="Arial"/>
          <w:sz w:val="22"/>
          <w:szCs w:val="22"/>
        </w:rPr>
        <w:t>Grupo B, compuesto por hogares pobres, pero con mayor capacidad de generar ingresos que los del grupo A.</w:t>
      </w:r>
    </w:p>
    <w:bookmarkEnd w:id="9"/>
    <w:p w14:paraId="1EA230DD" w14:textId="77777777" w:rsidR="00960ECE" w:rsidRPr="00AD55C9" w:rsidRDefault="00960ECE" w:rsidP="00ED2CAC">
      <w:pPr>
        <w:jc w:val="both"/>
        <w:rPr>
          <w:rFonts w:ascii="Arial" w:hAnsi="Arial" w:cs="Arial"/>
          <w:sz w:val="22"/>
          <w:szCs w:val="22"/>
        </w:rPr>
      </w:pPr>
    </w:p>
    <w:p w14:paraId="08B1C0ED" w14:textId="45118151" w:rsidR="00960ECE" w:rsidRPr="00AD55C9" w:rsidRDefault="00960ECE" w:rsidP="00ED2CAC">
      <w:pPr>
        <w:jc w:val="both"/>
        <w:rPr>
          <w:rFonts w:ascii="Arial" w:hAnsi="Arial" w:cs="Arial"/>
          <w:sz w:val="22"/>
          <w:szCs w:val="22"/>
        </w:rPr>
      </w:pPr>
      <w:r w:rsidRPr="00AD55C9">
        <w:rPr>
          <w:rFonts w:ascii="Arial" w:hAnsi="Arial" w:cs="Arial"/>
          <w:sz w:val="22"/>
          <w:szCs w:val="22"/>
        </w:rPr>
        <w:t>Parágrafo</w:t>
      </w:r>
      <w:r w:rsidR="0081006C" w:rsidRPr="00AD55C9">
        <w:rPr>
          <w:rFonts w:ascii="Arial" w:hAnsi="Arial" w:cs="Arial"/>
          <w:sz w:val="22"/>
          <w:szCs w:val="22"/>
        </w:rPr>
        <w:t xml:space="preserve"> 1</w:t>
      </w:r>
      <w:r w:rsidRPr="00AD55C9">
        <w:rPr>
          <w:rFonts w:ascii="Arial" w:hAnsi="Arial" w:cs="Arial"/>
          <w:sz w:val="22"/>
          <w:szCs w:val="22"/>
        </w:rPr>
        <w:t>:</w:t>
      </w:r>
      <w:r w:rsidR="001A0476" w:rsidRPr="00AD55C9">
        <w:rPr>
          <w:rFonts w:ascii="Arial" w:hAnsi="Arial" w:cs="Arial"/>
          <w:sz w:val="22"/>
          <w:szCs w:val="22"/>
        </w:rPr>
        <w:t xml:space="preserve"> el sistema de </w:t>
      </w:r>
      <w:r w:rsidR="00145A70" w:rsidRPr="00AD55C9">
        <w:rPr>
          <w:rFonts w:ascii="Arial" w:hAnsi="Arial" w:cs="Arial"/>
          <w:sz w:val="22"/>
          <w:szCs w:val="22"/>
        </w:rPr>
        <w:t>inscripciones</w:t>
      </w:r>
      <w:r w:rsidR="001A0476" w:rsidRPr="00AD55C9">
        <w:rPr>
          <w:rFonts w:ascii="Arial" w:hAnsi="Arial" w:cs="Arial"/>
          <w:sz w:val="22"/>
          <w:szCs w:val="22"/>
        </w:rPr>
        <w:t xml:space="preserve"> </w:t>
      </w:r>
      <w:r w:rsidR="00145A70" w:rsidRPr="00AD55C9">
        <w:rPr>
          <w:rFonts w:ascii="Arial" w:hAnsi="Arial" w:cs="Arial"/>
          <w:sz w:val="22"/>
          <w:szCs w:val="22"/>
        </w:rPr>
        <w:t>de</w:t>
      </w:r>
      <w:r w:rsidR="00ED7B50" w:rsidRPr="00AD55C9">
        <w:rPr>
          <w:rFonts w:ascii="Arial" w:hAnsi="Arial" w:cs="Arial"/>
          <w:sz w:val="22"/>
          <w:szCs w:val="22"/>
        </w:rPr>
        <w:t xml:space="preserve"> usuarios del</w:t>
      </w:r>
      <w:r w:rsidR="001A0476" w:rsidRPr="00AD55C9">
        <w:rPr>
          <w:rFonts w:ascii="Arial" w:hAnsi="Arial" w:cs="Arial"/>
          <w:sz w:val="22"/>
          <w:szCs w:val="22"/>
        </w:rPr>
        <w:t xml:space="preserve"> SISBEN dispondrá de un </w:t>
      </w:r>
      <w:r w:rsidR="009B58C7" w:rsidRPr="00AD55C9">
        <w:rPr>
          <w:rFonts w:ascii="Arial" w:hAnsi="Arial" w:cs="Arial"/>
          <w:sz w:val="22"/>
          <w:szCs w:val="22"/>
        </w:rPr>
        <w:t>mecanismo</w:t>
      </w:r>
      <w:r w:rsidR="001A0476" w:rsidRPr="00AD55C9">
        <w:rPr>
          <w:rFonts w:ascii="Arial" w:hAnsi="Arial" w:cs="Arial"/>
          <w:sz w:val="22"/>
          <w:szCs w:val="22"/>
        </w:rPr>
        <w:t xml:space="preserve"> de registro que </w:t>
      </w:r>
      <w:r w:rsidR="0081006C" w:rsidRPr="00AD55C9">
        <w:rPr>
          <w:rFonts w:ascii="Arial" w:hAnsi="Arial" w:cs="Arial"/>
          <w:sz w:val="22"/>
          <w:szCs w:val="22"/>
        </w:rPr>
        <w:t>les</w:t>
      </w:r>
      <w:r w:rsidR="001A0476" w:rsidRPr="00AD55C9">
        <w:rPr>
          <w:rFonts w:ascii="Arial" w:hAnsi="Arial" w:cs="Arial"/>
          <w:sz w:val="22"/>
          <w:szCs w:val="22"/>
        </w:rPr>
        <w:t xml:space="preserve"> permita a </w:t>
      </w:r>
      <w:r w:rsidR="006021CC" w:rsidRPr="00AD55C9">
        <w:rPr>
          <w:rFonts w:ascii="Arial" w:hAnsi="Arial" w:cs="Arial"/>
          <w:sz w:val="22"/>
          <w:szCs w:val="22"/>
        </w:rPr>
        <w:t>los</w:t>
      </w:r>
      <w:r w:rsidR="009B58C7" w:rsidRPr="00AD55C9">
        <w:rPr>
          <w:rFonts w:ascii="Arial" w:hAnsi="Arial" w:cs="Arial"/>
          <w:sz w:val="22"/>
          <w:szCs w:val="22"/>
        </w:rPr>
        <w:t xml:space="preserve"> beneficiarios</w:t>
      </w:r>
      <w:r w:rsidR="006021CC" w:rsidRPr="00AD55C9">
        <w:rPr>
          <w:rFonts w:ascii="Arial" w:hAnsi="Arial" w:cs="Arial"/>
          <w:sz w:val="22"/>
          <w:szCs w:val="22"/>
        </w:rPr>
        <w:t xml:space="preserve"> agregar</w:t>
      </w:r>
      <w:r w:rsidR="001A0476" w:rsidRPr="00AD55C9">
        <w:rPr>
          <w:rFonts w:ascii="Arial" w:hAnsi="Arial" w:cs="Arial"/>
          <w:sz w:val="22"/>
          <w:szCs w:val="22"/>
        </w:rPr>
        <w:t xml:space="preserve"> la </w:t>
      </w:r>
      <w:r w:rsidR="00F02EAE" w:rsidRPr="00AD55C9">
        <w:rPr>
          <w:rFonts w:ascii="Arial" w:hAnsi="Arial" w:cs="Arial"/>
          <w:sz w:val="22"/>
          <w:szCs w:val="22"/>
        </w:rPr>
        <w:t>información correspondiente</w:t>
      </w:r>
      <w:r w:rsidR="005B5736" w:rsidRPr="00AD55C9">
        <w:rPr>
          <w:rFonts w:ascii="Arial" w:hAnsi="Arial" w:cs="Arial"/>
          <w:sz w:val="22"/>
          <w:szCs w:val="22"/>
        </w:rPr>
        <w:t xml:space="preserve"> a </w:t>
      </w:r>
      <w:r w:rsidR="0081006C" w:rsidRPr="00AD55C9">
        <w:rPr>
          <w:rFonts w:ascii="Arial" w:hAnsi="Arial" w:cs="Arial"/>
          <w:sz w:val="22"/>
          <w:szCs w:val="22"/>
        </w:rPr>
        <w:t xml:space="preserve">los </w:t>
      </w:r>
      <w:r w:rsidR="006A5410" w:rsidRPr="00AD55C9">
        <w:rPr>
          <w:rFonts w:ascii="Arial" w:hAnsi="Arial" w:cs="Arial"/>
          <w:sz w:val="22"/>
          <w:szCs w:val="22"/>
        </w:rPr>
        <w:t>animales de compañía</w:t>
      </w:r>
      <w:r w:rsidR="0081006C" w:rsidRPr="00AD55C9">
        <w:rPr>
          <w:rFonts w:ascii="Arial" w:hAnsi="Arial" w:cs="Arial"/>
          <w:sz w:val="22"/>
          <w:szCs w:val="22"/>
        </w:rPr>
        <w:t xml:space="preserve"> que componen su núcleo familiar. </w:t>
      </w:r>
    </w:p>
    <w:p w14:paraId="2AE3F208" w14:textId="08588AE7" w:rsidR="0081006C" w:rsidRPr="00AD55C9" w:rsidRDefault="0081006C" w:rsidP="00ED2CAC">
      <w:pPr>
        <w:jc w:val="both"/>
        <w:rPr>
          <w:rFonts w:ascii="Arial" w:hAnsi="Arial" w:cs="Arial"/>
          <w:sz w:val="22"/>
          <w:szCs w:val="22"/>
        </w:rPr>
      </w:pPr>
    </w:p>
    <w:p w14:paraId="47D56336" w14:textId="2A625C96" w:rsidR="0081006C" w:rsidRPr="00AD55C9" w:rsidRDefault="0081006C" w:rsidP="00ED2CAC">
      <w:pPr>
        <w:jc w:val="both"/>
        <w:rPr>
          <w:rFonts w:ascii="Arial" w:hAnsi="Arial" w:cs="Arial"/>
          <w:sz w:val="22"/>
          <w:szCs w:val="22"/>
        </w:rPr>
      </w:pPr>
      <w:r w:rsidRPr="00AD55C9">
        <w:rPr>
          <w:rFonts w:ascii="Arial" w:hAnsi="Arial" w:cs="Arial"/>
          <w:sz w:val="22"/>
          <w:szCs w:val="22"/>
        </w:rPr>
        <w:t xml:space="preserve">Parágrafo 2: </w:t>
      </w:r>
      <w:r w:rsidR="00E07DDB" w:rsidRPr="00AD55C9">
        <w:rPr>
          <w:rFonts w:ascii="Arial" w:hAnsi="Arial" w:cs="Arial"/>
          <w:sz w:val="22"/>
          <w:szCs w:val="22"/>
        </w:rPr>
        <w:t xml:space="preserve">el SISBEN reconocerá y </w:t>
      </w:r>
      <w:r w:rsidR="000C5A95" w:rsidRPr="00AD55C9">
        <w:rPr>
          <w:rFonts w:ascii="Arial" w:hAnsi="Arial" w:cs="Arial"/>
          <w:sz w:val="22"/>
          <w:szCs w:val="22"/>
        </w:rPr>
        <w:t>registrará</w:t>
      </w:r>
      <w:r w:rsidR="00E07DDB" w:rsidRPr="00AD55C9">
        <w:rPr>
          <w:rFonts w:ascii="Arial" w:hAnsi="Arial" w:cs="Arial"/>
          <w:sz w:val="22"/>
          <w:szCs w:val="22"/>
        </w:rPr>
        <w:t xml:space="preserve"> de manera especial a las familias </w:t>
      </w:r>
      <w:proofErr w:type="spellStart"/>
      <w:r w:rsidR="001317A5" w:rsidRPr="00AD55C9">
        <w:rPr>
          <w:rFonts w:ascii="Arial" w:hAnsi="Arial" w:cs="Arial"/>
          <w:sz w:val="22"/>
          <w:szCs w:val="22"/>
        </w:rPr>
        <w:t>Multiespecie</w:t>
      </w:r>
      <w:proofErr w:type="spellEnd"/>
      <w:r w:rsidR="00E07DDB" w:rsidRPr="00AD55C9">
        <w:rPr>
          <w:rFonts w:ascii="Arial" w:hAnsi="Arial" w:cs="Arial"/>
          <w:sz w:val="22"/>
          <w:szCs w:val="22"/>
        </w:rPr>
        <w:t xml:space="preserve">, y </w:t>
      </w:r>
      <w:r w:rsidR="000E0D22" w:rsidRPr="00AD55C9">
        <w:rPr>
          <w:rFonts w:ascii="Arial" w:hAnsi="Arial" w:cs="Arial"/>
          <w:sz w:val="22"/>
          <w:szCs w:val="22"/>
        </w:rPr>
        <w:t>facilitará</w:t>
      </w:r>
      <w:r w:rsidR="00E07DDB" w:rsidRPr="00AD55C9">
        <w:rPr>
          <w:rFonts w:ascii="Arial" w:hAnsi="Arial" w:cs="Arial"/>
          <w:sz w:val="22"/>
          <w:szCs w:val="22"/>
        </w:rPr>
        <w:t xml:space="preserve"> la información correspondiente al ministerio de ambiente y al ministerio de salud, para efectos de </w:t>
      </w:r>
      <w:r w:rsidR="0060487B" w:rsidRPr="00AD55C9">
        <w:rPr>
          <w:rFonts w:ascii="Arial" w:hAnsi="Arial" w:cs="Arial"/>
          <w:sz w:val="22"/>
          <w:szCs w:val="22"/>
        </w:rPr>
        <w:t xml:space="preserve">perfeccionar los registros de usuarios del SISPET. </w:t>
      </w:r>
    </w:p>
    <w:p w14:paraId="0EF0B5C2" w14:textId="07D1A7F7" w:rsidR="008A0588" w:rsidRPr="00AD55C9" w:rsidRDefault="008A0588" w:rsidP="00ED2CAC">
      <w:pPr>
        <w:jc w:val="both"/>
        <w:rPr>
          <w:rFonts w:ascii="Arial" w:hAnsi="Arial" w:cs="Arial"/>
          <w:sz w:val="22"/>
          <w:szCs w:val="22"/>
        </w:rPr>
      </w:pPr>
    </w:p>
    <w:p w14:paraId="11256342" w14:textId="55646FD6" w:rsidR="008A0588" w:rsidRPr="00AD55C9" w:rsidRDefault="00DE0D65" w:rsidP="00ED2CAC">
      <w:pPr>
        <w:jc w:val="both"/>
        <w:rPr>
          <w:rFonts w:ascii="Arial" w:hAnsi="Arial" w:cs="Arial"/>
          <w:sz w:val="22"/>
          <w:szCs w:val="22"/>
        </w:rPr>
      </w:pPr>
      <w:r w:rsidRPr="00AD55C9">
        <w:rPr>
          <w:rFonts w:ascii="Arial" w:hAnsi="Arial" w:cs="Arial"/>
          <w:b/>
          <w:bCs/>
          <w:sz w:val="22"/>
          <w:szCs w:val="22"/>
        </w:rPr>
        <w:t>ARTÍCULO 1</w:t>
      </w:r>
      <w:r w:rsidR="00ED2CAC" w:rsidRPr="00AD55C9">
        <w:rPr>
          <w:rFonts w:ascii="Arial" w:hAnsi="Arial" w:cs="Arial"/>
          <w:b/>
          <w:bCs/>
          <w:sz w:val="22"/>
          <w:szCs w:val="22"/>
        </w:rPr>
        <w:t>7</w:t>
      </w:r>
      <w:r w:rsidRPr="00AD55C9">
        <w:rPr>
          <w:rFonts w:ascii="Arial" w:hAnsi="Arial" w:cs="Arial"/>
          <w:b/>
          <w:bCs/>
          <w:sz w:val="22"/>
          <w:szCs w:val="22"/>
        </w:rPr>
        <w:t>.</w:t>
      </w:r>
      <w:r w:rsidRPr="00AD55C9">
        <w:rPr>
          <w:rFonts w:ascii="Arial" w:hAnsi="Arial" w:cs="Arial"/>
          <w:sz w:val="22"/>
          <w:szCs w:val="22"/>
        </w:rPr>
        <w:t xml:space="preserve"> </w:t>
      </w:r>
      <w:r w:rsidR="00433C94" w:rsidRPr="00AD55C9">
        <w:rPr>
          <w:rFonts w:ascii="Arial" w:hAnsi="Arial" w:cs="Arial"/>
          <w:b/>
          <w:bCs/>
          <w:sz w:val="22"/>
          <w:szCs w:val="22"/>
        </w:rPr>
        <w:t>SISTEMA DE ACREDITACION VETERINARIA</w:t>
      </w:r>
      <w:r w:rsidR="008A0588" w:rsidRPr="00AD55C9">
        <w:rPr>
          <w:rFonts w:ascii="Arial" w:hAnsi="Arial" w:cs="Arial"/>
          <w:sz w:val="22"/>
          <w:szCs w:val="22"/>
        </w:rPr>
        <w:t>. El</w:t>
      </w:r>
      <w:r w:rsidR="00612EF0" w:rsidRPr="00AD55C9">
        <w:rPr>
          <w:rFonts w:ascii="Arial" w:hAnsi="Arial" w:cs="Arial"/>
          <w:sz w:val="22"/>
          <w:szCs w:val="22"/>
        </w:rPr>
        <w:t xml:space="preserve"> </w:t>
      </w:r>
      <w:r w:rsidR="008A0588" w:rsidRPr="00AD55C9">
        <w:rPr>
          <w:rFonts w:ascii="Arial" w:hAnsi="Arial" w:cs="Arial"/>
          <w:sz w:val="22"/>
          <w:szCs w:val="22"/>
        </w:rPr>
        <w:t>Gobierno Nacional propiciará la conformación de un sistema de acreditación de las Prestadoras de Servicios de Salud</w:t>
      </w:r>
      <w:r w:rsidR="00B47D34" w:rsidRPr="00AD55C9">
        <w:rPr>
          <w:rFonts w:ascii="Arial" w:hAnsi="Arial" w:cs="Arial"/>
          <w:sz w:val="22"/>
          <w:szCs w:val="22"/>
        </w:rPr>
        <w:t xml:space="preserve"> veterinaria</w:t>
      </w:r>
      <w:r w:rsidR="008A0588" w:rsidRPr="00AD55C9">
        <w:rPr>
          <w:rFonts w:ascii="Arial" w:hAnsi="Arial" w:cs="Arial"/>
          <w:sz w:val="22"/>
          <w:szCs w:val="22"/>
        </w:rPr>
        <w:t>, para brindar información a los usuarios sobre su calidad y promover su mejoramiento.</w:t>
      </w:r>
    </w:p>
    <w:p w14:paraId="7A7A8F90" w14:textId="4AE273A9" w:rsidR="00B47D34" w:rsidRPr="00AD55C9" w:rsidRDefault="00B47D34" w:rsidP="00ED2CAC">
      <w:pPr>
        <w:jc w:val="both"/>
        <w:rPr>
          <w:rFonts w:ascii="Arial" w:hAnsi="Arial" w:cs="Arial"/>
          <w:sz w:val="22"/>
          <w:szCs w:val="22"/>
        </w:rPr>
      </w:pPr>
    </w:p>
    <w:p w14:paraId="6C7BE70B" w14:textId="114F1660" w:rsidR="00B47D34" w:rsidRPr="00AD55C9" w:rsidRDefault="00B47D34" w:rsidP="00ED2CAC">
      <w:pPr>
        <w:jc w:val="both"/>
        <w:rPr>
          <w:rFonts w:ascii="Arial" w:hAnsi="Arial" w:cs="Arial"/>
          <w:sz w:val="22"/>
          <w:szCs w:val="22"/>
        </w:rPr>
      </w:pPr>
      <w:r w:rsidRPr="00AD55C9">
        <w:rPr>
          <w:rFonts w:ascii="Arial" w:hAnsi="Arial" w:cs="Arial"/>
          <w:sz w:val="22"/>
          <w:szCs w:val="22"/>
        </w:rPr>
        <w:t xml:space="preserve">Parágrafo: el mencionado sistema de salud </w:t>
      </w:r>
      <w:r w:rsidR="008F63F4" w:rsidRPr="00AD55C9">
        <w:rPr>
          <w:rFonts w:ascii="Arial" w:hAnsi="Arial" w:cs="Arial"/>
          <w:sz w:val="22"/>
          <w:szCs w:val="22"/>
        </w:rPr>
        <w:t>beneficiar</w:t>
      </w:r>
      <w:r w:rsidR="00F02EAE" w:rsidRPr="00AD55C9">
        <w:rPr>
          <w:rFonts w:ascii="Arial" w:hAnsi="Arial" w:cs="Arial"/>
          <w:sz w:val="22"/>
          <w:szCs w:val="22"/>
        </w:rPr>
        <w:t>á</w:t>
      </w:r>
      <w:r w:rsidRPr="00AD55C9">
        <w:rPr>
          <w:rFonts w:ascii="Arial" w:hAnsi="Arial" w:cs="Arial"/>
          <w:sz w:val="22"/>
          <w:szCs w:val="22"/>
        </w:rPr>
        <w:t xml:space="preserve"> únicamente a las personas inscritas en el registro nacional</w:t>
      </w:r>
      <w:r w:rsidR="001E7ADE" w:rsidRPr="00AD55C9">
        <w:rPr>
          <w:rFonts w:ascii="Arial" w:hAnsi="Arial" w:cs="Arial"/>
          <w:sz w:val="22"/>
          <w:szCs w:val="22"/>
        </w:rPr>
        <w:t xml:space="preserve"> propietarios de animales de compañía,</w:t>
      </w:r>
      <w:r w:rsidRPr="00AD55C9">
        <w:rPr>
          <w:rFonts w:ascii="Arial" w:hAnsi="Arial" w:cs="Arial"/>
          <w:sz w:val="22"/>
          <w:szCs w:val="22"/>
        </w:rPr>
        <w:t xml:space="preserve"> que coincidan con los escalafones </w:t>
      </w:r>
      <w:r w:rsidR="00E1106C" w:rsidRPr="00AD55C9">
        <w:rPr>
          <w:rFonts w:ascii="Arial" w:hAnsi="Arial" w:cs="Arial"/>
          <w:sz w:val="22"/>
          <w:szCs w:val="22"/>
        </w:rPr>
        <w:t xml:space="preserve">del SISBEN descritos en el </w:t>
      </w:r>
      <w:r w:rsidR="00E971AF" w:rsidRPr="00AD55C9">
        <w:rPr>
          <w:rFonts w:ascii="Arial" w:hAnsi="Arial" w:cs="Arial"/>
          <w:sz w:val="22"/>
          <w:szCs w:val="22"/>
        </w:rPr>
        <w:t>artículo</w:t>
      </w:r>
      <w:r w:rsidR="00E1106C" w:rsidRPr="00AD55C9">
        <w:rPr>
          <w:rFonts w:ascii="Arial" w:hAnsi="Arial" w:cs="Arial"/>
          <w:sz w:val="22"/>
          <w:szCs w:val="22"/>
        </w:rPr>
        <w:t xml:space="preserve"> 1</w:t>
      </w:r>
      <w:r w:rsidR="00E971AF" w:rsidRPr="00AD55C9">
        <w:rPr>
          <w:rFonts w:ascii="Arial" w:hAnsi="Arial" w:cs="Arial"/>
          <w:sz w:val="22"/>
          <w:szCs w:val="22"/>
        </w:rPr>
        <w:t>5</w:t>
      </w:r>
      <w:r w:rsidR="00E1106C" w:rsidRPr="00AD55C9">
        <w:rPr>
          <w:rFonts w:ascii="Arial" w:hAnsi="Arial" w:cs="Arial"/>
          <w:sz w:val="22"/>
          <w:szCs w:val="22"/>
        </w:rPr>
        <w:t xml:space="preserve"> de la presente ley</w:t>
      </w:r>
    </w:p>
    <w:p w14:paraId="61AF11C2" w14:textId="77777777" w:rsidR="007E0D28" w:rsidRPr="00AD55C9" w:rsidRDefault="007E0D28" w:rsidP="00ED2CAC">
      <w:pPr>
        <w:jc w:val="both"/>
        <w:rPr>
          <w:rFonts w:ascii="Arial" w:hAnsi="Arial" w:cs="Arial"/>
          <w:sz w:val="22"/>
          <w:szCs w:val="22"/>
        </w:rPr>
      </w:pPr>
    </w:p>
    <w:p w14:paraId="28A18AF1" w14:textId="7ECB77A8" w:rsidR="00A11AC4" w:rsidRPr="00AD55C9" w:rsidRDefault="00F05BE0" w:rsidP="00ED2CAC">
      <w:pPr>
        <w:jc w:val="both"/>
        <w:rPr>
          <w:rFonts w:ascii="Arial" w:hAnsi="Arial" w:cs="Arial"/>
          <w:sz w:val="22"/>
          <w:szCs w:val="22"/>
        </w:rPr>
      </w:pPr>
      <w:r w:rsidRPr="00AD55C9">
        <w:rPr>
          <w:rFonts w:ascii="Arial" w:hAnsi="Arial" w:cs="Arial"/>
          <w:b/>
          <w:bCs/>
          <w:sz w:val="22"/>
          <w:szCs w:val="22"/>
        </w:rPr>
        <w:t>ARTÍCULO 1</w:t>
      </w:r>
      <w:r w:rsidR="00ED2CAC" w:rsidRPr="00AD55C9">
        <w:rPr>
          <w:rFonts w:ascii="Arial" w:hAnsi="Arial" w:cs="Arial"/>
          <w:b/>
          <w:bCs/>
          <w:sz w:val="22"/>
          <w:szCs w:val="22"/>
        </w:rPr>
        <w:t>8</w:t>
      </w:r>
      <w:r w:rsidR="00A11AC4" w:rsidRPr="00AD55C9">
        <w:rPr>
          <w:rFonts w:ascii="Arial" w:hAnsi="Arial" w:cs="Arial"/>
          <w:sz w:val="22"/>
          <w:szCs w:val="22"/>
        </w:rPr>
        <w:t>.</w:t>
      </w:r>
      <w:r w:rsidR="006B64A7" w:rsidRPr="00AD55C9">
        <w:rPr>
          <w:rFonts w:ascii="Arial" w:hAnsi="Arial" w:cs="Arial"/>
          <w:sz w:val="22"/>
          <w:szCs w:val="22"/>
        </w:rPr>
        <w:t xml:space="preserve"> </w:t>
      </w:r>
      <w:r w:rsidR="006B64A7" w:rsidRPr="00AD55C9">
        <w:rPr>
          <w:rFonts w:ascii="Arial" w:hAnsi="Arial" w:cs="Arial"/>
          <w:b/>
          <w:bCs/>
          <w:sz w:val="22"/>
          <w:szCs w:val="22"/>
        </w:rPr>
        <w:t xml:space="preserve">CONSOLIDACION DE REGISTRO </w:t>
      </w:r>
      <w:r w:rsidR="00531CD5" w:rsidRPr="00AD55C9">
        <w:rPr>
          <w:rFonts w:ascii="Arial" w:hAnsi="Arial" w:cs="Arial"/>
          <w:b/>
          <w:bCs/>
          <w:sz w:val="22"/>
          <w:szCs w:val="22"/>
        </w:rPr>
        <w:t>SISPET</w:t>
      </w:r>
      <w:r w:rsidR="006B64A7" w:rsidRPr="00AD55C9">
        <w:rPr>
          <w:rFonts w:ascii="Arial" w:hAnsi="Arial" w:cs="Arial"/>
          <w:sz w:val="22"/>
          <w:szCs w:val="22"/>
        </w:rPr>
        <w:t xml:space="preserve"> El</w:t>
      </w:r>
      <w:r w:rsidR="001F51CB" w:rsidRPr="00AD55C9">
        <w:rPr>
          <w:rFonts w:ascii="Arial" w:hAnsi="Arial" w:cs="Arial"/>
          <w:sz w:val="22"/>
          <w:szCs w:val="22"/>
        </w:rPr>
        <w:t xml:space="preserve"> Ministerio de Ambiente, tendrá un plazo de 6 meses una vez consolidados los registros </w:t>
      </w:r>
      <w:r w:rsidR="003F2384" w:rsidRPr="00AD55C9">
        <w:rPr>
          <w:rFonts w:ascii="Arial" w:hAnsi="Arial" w:cs="Arial"/>
          <w:sz w:val="22"/>
          <w:szCs w:val="22"/>
        </w:rPr>
        <w:t xml:space="preserve">propuestos en la presente </w:t>
      </w:r>
      <w:r w:rsidR="00891BDF" w:rsidRPr="00AD55C9">
        <w:rPr>
          <w:rFonts w:ascii="Arial" w:hAnsi="Arial" w:cs="Arial"/>
          <w:sz w:val="22"/>
          <w:szCs w:val="22"/>
        </w:rPr>
        <w:lastRenderedPageBreak/>
        <w:t>Ley,</w:t>
      </w:r>
      <w:r w:rsidR="003F2384" w:rsidRPr="00AD55C9">
        <w:rPr>
          <w:rFonts w:ascii="Arial" w:hAnsi="Arial" w:cs="Arial"/>
          <w:sz w:val="22"/>
          <w:szCs w:val="22"/>
        </w:rPr>
        <w:t xml:space="preserve"> para definir</w:t>
      </w:r>
      <w:r w:rsidR="009B2E35" w:rsidRPr="00AD55C9">
        <w:rPr>
          <w:rFonts w:ascii="Arial" w:hAnsi="Arial" w:cs="Arial"/>
          <w:sz w:val="22"/>
          <w:szCs w:val="22"/>
        </w:rPr>
        <w:t xml:space="preserve"> un cronograma de audiencias </w:t>
      </w:r>
      <w:r w:rsidR="001A66B1" w:rsidRPr="00AD55C9">
        <w:rPr>
          <w:rFonts w:ascii="Arial" w:hAnsi="Arial" w:cs="Arial"/>
          <w:sz w:val="22"/>
          <w:szCs w:val="22"/>
        </w:rPr>
        <w:t>e interlocución con los miembros inscritos en los distintos registros con el</w:t>
      </w:r>
      <w:r w:rsidR="00E93814" w:rsidRPr="00AD55C9">
        <w:rPr>
          <w:rFonts w:ascii="Arial" w:hAnsi="Arial" w:cs="Arial"/>
          <w:sz w:val="22"/>
          <w:szCs w:val="22"/>
        </w:rPr>
        <w:t xml:space="preserve"> fin de mantener un canal de comunicación constante y</w:t>
      </w:r>
      <w:r w:rsidR="001A66B1" w:rsidRPr="00AD55C9">
        <w:rPr>
          <w:rFonts w:ascii="Arial" w:hAnsi="Arial" w:cs="Arial"/>
          <w:sz w:val="22"/>
          <w:szCs w:val="22"/>
        </w:rPr>
        <w:t xml:space="preserve"> recibir</w:t>
      </w:r>
      <w:r w:rsidR="00E93814" w:rsidRPr="00AD55C9">
        <w:rPr>
          <w:rFonts w:ascii="Arial" w:hAnsi="Arial" w:cs="Arial"/>
          <w:sz w:val="22"/>
          <w:szCs w:val="22"/>
        </w:rPr>
        <w:t xml:space="preserve"> periódicamente las</w:t>
      </w:r>
      <w:r w:rsidR="009B3D16" w:rsidRPr="00AD55C9">
        <w:rPr>
          <w:rFonts w:ascii="Arial" w:hAnsi="Arial" w:cs="Arial"/>
          <w:sz w:val="22"/>
          <w:szCs w:val="22"/>
        </w:rPr>
        <w:t xml:space="preserve"> impresiones y</w:t>
      </w:r>
      <w:r w:rsidR="001A66B1" w:rsidRPr="00AD55C9">
        <w:rPr>
          <w:rFonts w:ascii="Arial" w:hAnsi="Arial" w:cs="Arial"/>
          <w:sz w:val="22"/>
          <w:szCs w:val="22"/>
        </w:rPr>
        <w:t xml:space="preserve"> necesidades</w:t>
      </w:r>
      <w:r w:rsidR="00E93814" w:rsidRPr="00AD55C9">
        <w:rPr>
          <w:rFonts w:ascii="Arial" w:hAnsi="Arial" w:cs="Arial"/>
          <w:sz w:val="22"/>
          <w:szCs w:val="22"/>
        </w:rPr>
        <w:t xml:space="preserve"> del sector</w:t>
      </w:r>
      <w:r w:rsidR="009B3D16" w:rsidRPr="00AD55C9">
        <w:rPr>
          <w:rFonts w:ascii="Arial" w:hAnsi="Arial" w:cs="Arial"/>
          <w:sz w:val="22"/>
          <w:szCs w:val="22"/>
        </w:rPr>
        <w:t>,</w:t>
      </w:r>
      <w:r w:rsidR="001A66B1" w:rsidRPr="00AD55C9">
        <w:rPr>
          <w:rFonts w:ascii="Arial" w:hAnsi="Arial" w:cs="Arial"/>
          <w:sz w:val="22"/>
          <w:szCs w:val="22"/>
        </w:rPr>
        <w:t xml:space="preserve"> con el propósito de </w:t>
      </w:r>
      <w:r w:rsidR="0023668B" w:rsidRPr="00AD55C9">
        <w:rPr>
          <w:rFonts w:ascii="Arial" w:hAnsi="Arial" w:cs="Arial"/>
          <w:sz w:val="22"/>
          <w:szCs w:val="22"/>
        </w:rPr>
        <w:t xml:space="preserve">fortalecer el sistema de salud veterinaria </w:t>
      </w:r>
      <w:r w:rsidR="00531CD5" w:rsidRPr="00AD55C9">
        <w:rPr>
          <w:rFonts w:ascii="Arial" w:hAnsi="Arial" w:cs="Arial"/>
          <w:sz w:val="22"/>
          <w:szCs w:val="22"/>
        </w:rPr>
        <w:t>SISPET</w:t>
      </w:r>
      <w:r w:rsidR="0023668B" w:rsidRPr="00AD55C9">
        <w:rPr>
          <w:rFonts w:ascii="Arial" w:hAnsi="Arial" w:cs="Arial"/>
          <w:sz w:val="22"/>
          <w:szCs w:val="22"/>
        </w:rPr>
        <w:t xml:space="preserve">. </w:t>
      </w:r>
    </w:p>
    <w:p w14:paraId="5D3FF1DE" w14:textId="792EB560" w:rsidR="00740E44" w:rsidRPr="00AD55C9" w:rsidRDefault="00740E44" w:rsidP="00ED2CAC">
      <w:pPr>
        <w:jc w:val="both"/>
        <w:rPr>
          <w:rFonts w:ascii="Arial" w:hAnsi="Arial" w:cs="Arial"/>
          <w:sz w:val="22"/>
          <w:szCs w:val="22"/>
        </w:rPr>
      </w:pPr>
    </w:p>
    <w:p w14:paraId="0FF11B04" w14:textId="1538E2C6" w:rsidR="00740E44" w:rsidRPr="00AD55C9" w:rsidRDefault="00740E44" w:rsidP="00ED2CAC">
      <w:pPr>
        <w:jc w:val="both"/>
        <w:rPr>
          <w:rFonts w:ascii="Arial" w:hAnsi="Arial" w:cs="Arial"/>
          <w:sz w:val="22"/>
          <w:szCs w:val="22"/>
        </w:rPr>
      </w:pPr>
      <w:r w:rsidRPr="00AD55C9">
        <w:rPr>
          <w:rFonts w:ascii="Arial" w:hAnsi="Arial" w:cs="Arial"/>
          <w:sz w:val="22"/>
          <w:szCs w:val="22"/>
        </w:rPr>
        <w:t xml:space="preserve">Parágrafo. Estas reuniones se </w:t>
      </w:r>
      <w:r w:rsidR="00B1021B" w:rsidRPr="00AD55C9">
        <w:rPr>
          <w:rFonts w:ascii="Arial" w:hAnsi="Arial" w:cs="Arial"/>
          <w:sz w:val="22"/>
          <w:szCs w:val="22"/>
        </w:rPr>
        <w:t>llevarán</w:t>
      </w:r>
      <w:r w:rsidR="00EC2FA8" w:rsidRPr="00AD55C9">
        <w:rPr>
          <w:rFonts w:ascii="Arial" w:hAnsi="Arial" w:cs="Arial"/>
          <w:sz w:val="22"/>
          <w:szCs w:val="22"/>
        </w:rPr>
        <w:t xml:space="preserve"> a cabo</w:t>
      </w:r>
      <w:r w:rsidRPr="00AD55C9">
        <w:rPr>
          <w:rFonts w:ascii="Arial" w:hAnsi="Arial" w:cs="Arial"/>
          <w:sz w:val="22"/>
          <w:szCs w:val="22"/>
        </w:rPr>
        <w:t xml:space="preserve"> una vez por año y deberán estar coordinadas por el ministerio de ambiente</w:t>
      </w:r>
      <w:r w:rsidR="00B1021B" w:rsidRPr="00AD55C9">
        <w:rPr>
          <w:rFonts w:ascii="Arial" w:hAnsi="Arial" w:cs="Arial"/>
          <w:sz w:val="22"/>
          <w:szCs w:val="22"/>
        </w:rPr>
        <w:t xml:space="preserve">, se </w:t>
      </w:r>
      <w:r w:rsidR="004802E7" w:rsidRPr="00AD55C9">
        <w:rPr>
          <w:rFonts w:ascii="Arial" w:hAnsi="Arial" w:cs="Arial"/>
          <w:sz w:val="22"/>
          <w:szCs w:val="22"/>
        </w:rPr>
        <w:t>llevará</w:t>
      </w:r>
      <w:r w:rsidR="00B1021B" w:rsidRPr="00AD55C9">
        <w:rPr>
          <w:rFonts w:ascii="Arial" w:hAnsi="Arial" w:cs="Arial"/>
          <w:sz w:val="22"/>
          <w:szCs w:val="22"/>
        </w:rPr>
        <w:t xml:space="preserve"> un preciso seguimiento a </w:t>
      </w:r>
      <w:r w:rsidR="004802E7" w:rsidRPr="00AD55C9">
        <w:rPr>
          <w:rFonts w:ascii="Arial" w:hAnsi="Arial" w:cs="Arial"/>
          <w:sz w:val="22"/>
          <w:szCs w:val="22"/>
        </w:rPr>
        <w:t>este proceso</w:t>
      </w:r>
      <w:r w:rsidR="004F7B83" w:rsidRPr="00AD55C9">
        <w:rPr>
          <w:rFonts w:ascii="Arial" w:hAnsi="Arial" w:cs="Arial"/>
          <w:sz w:val="22"/>
          <w:szCs w:val="22"/>
        </w:rPr>
        <w:t xml:space="preserve"> con el </w:t>
      </w:r>
      <w:r w:rsidR="004802E7" w:rsidRPr="00AD55C9">
        <w:rPr>
          <w:rFonts w:ascii="Arial" w:hAnsi="Arial" w:cs="Arial"/>
          <w:sz w:val="22"/>
          <w:szCs w:val="22"/>
        </w:rPr>
        <w:t>ánimo</w:t>
      </w:r>
      <w:r w:rsidR="004F7B83" w:rsidRPr="00AD55C9">
        <w:rPr>
          <w:rFonts w:ascii="Arial" w:hAnsi="Arial" w:cs="Arial"/>
          <w:sz w:val="22"/>
          <w:szCs w:val="22"/>
        </w:rPr>
        <w:t xml:space="preserve"> de mantener una retroalimentación constante de las necesidades de los prestadores de salud y atención a animales </w:t>
      </w:r>
      <w:r w:rsidR="001317A5" w:rsidRPr="00AD55C9">
        <w:rPr>
          <w:rFonts w:ascii="Arial" w:hAnsi="Arial" w:cs="Arial"/>
          <w:sz w:val="22"/>
          <w:szCs w:val="22"/>
        </w:rPr>
        <w:t>domésticos</w:t>
      </w:r>
      <w:r w:rsidR="004F7B83" w:rsidRPr="00AD55C9">
        <w:rPr>
          <w:rFonts w:ascii="Arial" w:hAnsi="Arial" w:cs="Arial"/>
          <w:sz w:val="22"/>
          <w:szCs w:val="22"/>
        </w:rPr>
        <w:t xml:space="preserve">. </w:t>
      </w:r>
    </w:p>
    <w:p w14:paraId="5B7BCF93" w14:textId="37D72A1F" w:rsidR="00ED5E8C" w:rsidRPr="00AD55C9" w:rsidRDefault="00ED5E8C" w:rsidP="00ED2CAC">
      <w:pPr>
        <w:jc w:val="both"/>
        <w:rPr>
          <w:rFonts w:ascii="Arial" w:hAnsi="Arial" w:cs="Arial"/>
          <w:sz w:val="22"/>
          <w:szCs w:val="22"/>
        </w:rPr>
      </w:pPr>
    </w:p>
    <w:p w14:paraId="633986E2" w14:textId="70152E92" w:rsidR="00F02EAE" w:rsidRPr="00AD55C9" w:rsidRDefault="00F05BE0" w:rsidP="00ED2CAC">
      <w:pPr>
        <w:jc w:val="both"/>
        <w:rPr>
          <w:rFonts w:ascii="Arial" w:hAnsi="Arial" w:cs="Arial"/>
          <w:sz w:val="22"/>
          <w:szCs w:val="22"/>
        </w:rPr>
      </w:pPr>
      <w:r w:rsidRPr="00AD55C9">
        <w:rPr>
          <w:rFonts w:ascii="Arial" w:hAnsi="Arial" w:cs="Arial"/>
          <w:b/>
          <w:bCs/>
          <w:sz w:val="22"/>
          <w:szCs w:val="22"/>
        </w:rPr>
        <w:t>ARTÍCULO 1</w:t>
      </w:r>
      <w:r w:rsidR="00ED2CAC" w:rsidRPr="00AD55C9">
        <w:rPr>
          <w:rFonts w:ascii="Arial" w:hAnsi="Arial" w:cs="Arial"/>
          <w:b/>
          <w:bCs/>
          <w:sz w:val="22"/>
          <w:szCs w:val="22"/>
        </w:rPr>
        <w:t>9</w:t>
      </w:r>
      <w:r w:rsidRPr="00AD55C9">
        <w:rPr>
          <w:rFonts w:ascii="Arial" w:hAnsi="Arial" w:cs="Arial"/>
          <w:b/>
          <w:bCs/>
          <w:sz w:val="22"/>
          <w:szCs w:val="22"/>
        </w:rPr>
        <w:t>.</w:t>
      </w:r>
      <w:r w:rsidR="0022290C" w:rsidRPr="00AD55C9">
        <w:rPr>
          <w:rFonts w:ascii="Arial" w:hAnsi="Arial" w:cs="Arial"/>
          <w:b/>
          <w:bCs/>
          <w:sz w:val="22"/>
          <w:szCs w:val="22"/>
        </w:rPr>
        <w:t xml:space="preserve"> </w:t>
      </w:r>
      <w:r w:rsidR="00BF324B" w:rsidRPr="00AD55C9">
        <w:rPr>
          <w:rFonts w:ascii="Arial" w:hAnsi="Arial" w:cs="Arial"/>
          <w:b/>
          <w:bCs/>
          <w:sz w:val="22"/>
          <w:szCs w:val="22"/>
        </w:rPr>
        <w:t>SISTEMA INTEGRADO DE S</w:t>
      </w:r>
      <w:r w:rsidR="002468BD" w:rsidRPr="00AD55C9">
        <w:rPr>
          <w:rFonts w:ascii="Arial" w:hAnsi="Arial" w:cs="Arial"/>
          <w:b/>
          <w:bCs/>
          <w:sz w:val="22"/>
          <w:szCs w:val="22"/>
        </w:rPr>
        <w:t>ALUD</w:t>
      </w:r>
      <w:r w:rsidR="00BF324B" w:rsidRPr="00AD55C9">
        <w:rPr>
          <w:rFonts w:ascii="Arial" w:hAnsi="Arial" w:cs="Arial"/>
          <w:b/>
          <w:bCs/>
          <w:sz w:val="22"/>
          <w:szCs w:val="22"/>
        </w:rPr>
        <w:t xml:space="preserve"> VETERINARIA </w:t>
      </w:r>
      <w:r w:rsidR="00ED1C8E" w:rsidRPr="00AD55C9">
        <w:rPr>
          <w:rFonts w:ascii="Arial" w:hAnsi="Arial" w:cs="Arial"/>
          <w:b/>
          <w:bCs/>
          <w:sz w:val="22"/>
          <w:szCs w:val="22"/>
        </w:rPr>
        <w:t xml:space="preserve">SISPET </w:t>
      </w:r>
      <w:r w:rsidR="00ED1C8E" w:rsidRPr="00AD55C9">
        <w:rPr>
          <w:rFonts w:ascii="Arial" w:hAnsi="Arial" w:cs="Arial"/>
          <w:sz w:val="22"/>
          <w:szCs w:val="22"/>
        </w:rPr>
        <w:t>El</w:t>
      </w:r>
      <w:r w:rsidR="0078465F" w:rsidRPr="00AD55C9">
        <w:rPr>
          <w:rFonts w:ascii="Arial" w:hAnsi="Arial" w:cs="Arial"/>
          <w:sz w:val="22"/>
          <w:szCs w:val="22"/>
        </w:rPr>
        <w:t xml:space="preserve"> Ministerio de Ambiente establecerá</w:t>
      </w:r>
      <w:r w:rsidR="00D72715" w:rsidRPr="00AD55C9">
        <w:rPr>
          <w:rFonts w:ascii="Arial" w:hAnsi="Arial" w:cs="Arial"/>
          <w:sz w:val="22"/>
          <w:szCs w:val="22"/>
        </w:rPr>
        <w:t xml:space="preserve"> y </w:t>
      </w:r>
      <w:r w:rsidR="005247AD" w:rsidRPr="00AD55C9">
        <w:rPr>
          <w:rFonts w:ascii="Arial" w:hAnsi="Arial" w:cs="Arial"/>
          <w:sz w:val="22"/>
          <w:szCs w:val="22"/>
        </w:rPr>
        <w:t>organizará</w:t>
      </w:r>
      <w:r w:rsidR="0078465F" w:rsidRPr="00AD55C9">
        <w:rPr>
          <w:rFonts w:ascii="Arial" w:hAnsi="Arial" w:cs="Arial"/>
          <w:sz w:val="22"/>
          <w:szCs w:val="22"/>
        </w:rPr>
        <w:t xml:space="preserve"> el sistema integrado de atención veterinaria</w:t>
      </w:r>
      <w:r w:rsidR="0007766E" w:rsidRPr="00AD55C9">
        <w:rPr>
          <w:rFonts w:ascii="Arial" w:hAnsi="Arial" w:cs="Arial"/>
          <w:sz w:val="22"/>
          <w:szCs w:val="22"/>
        </w:rPr>
        <w:t xml:space="preserve"> </w:t>
      </w:r>
      <w:r w:rsidR="00531CD5" w:rsidRPr="00AD55C9">
        <w:rPr>
          <w:rFonts w:ascii="Arial" w:hAnsi="Arial" w:cs="Arial"/>
          <w:sz w:val="22"/>
          <w:szCs w:val="22"/>
        </w:rPr>
        <w:t>SISPET</w:t>
      </w:r>
      <w:r w:rsidR="00083780" w:rsidRPr="00AD55C9">
        <w:rPr>
          <w:rFonts w:ascii="Arial" w:hAnsi="Arial" w:cs="Arial"/>
          <w:sz w:val="22"/>
          <w:szCs w:val="22"/>
        </w:rPr>
        <w:t>,</w:t>
      </w:r>
      <w:r w:rsidR="00A67BC2" w:rsidRPr="00AD55C9">
        <w:rPr>
          <w:rFonts w:ascii="Arial" w:hAnsi="Arial" w:cs="Arial"/>
          <w:sz w:val="22"/>
          <w:szCs w:val="22"/>
        </w:rPr>
        <w:t xml:space="preserve"> con el propósito de definir los mecanismos de p</w:t>
      </w:r>
      <w:r w:rsidR="00F02EAE" w:rsidRPr="00AD55C9">
        <w:rPr>
          <w:rFonts w:ascii="Arial" w:hAnsi="Arial" w:cs="Arial"/>
          <w:sz w:val="22"/>
          <w:szCs w:val="22"/>
        </w:rPr>
        <w:t>a</w:t>
      </w:r>
      <w:r w:rsidR="00A67BC2" w:rsidRPr="00AD55C9">
        <w:rPr>
          <w:rFonts w:ascii="Arial" w:hAnsi="Arial" w:cs="Arial"/>
          <w:sz w:val="22"/>
          <w:szCs w:val="22"/>
        </w:rPr>
        <w:t>go a la atención prestada</w:t>
      </w:r>
      <w:r w:rsidR="00A750B0" w:rsidRPr="00AD55C9">
        <w:rPr>
          <w:rFonts w:ascii="Arial" w:hAnsi="Arial" w:cs="Arial"/>
          <w:sz w:val="22"/>
          <w:szCs w:val="22"/>
        </w:rPr>
        <w:t xml:space="preserve"> por las veterinarias que hayan cumplido con los requisitos definidos en los registros</w:t>
      </w:r>
      <w:r w:rsidR="006375AB" w:rsidRPr="00AD55C9">
        <w:rPr>
          <w:rFonts w:ascii="Arial" w:hAnsi="Arial" w:cs="Arial"/>
          <w:sz w:val="22"/>
          <w:szCs w:val="22"/>
        </w:rPr>
        <w:t xml:space="preserve"> propuestos por los ministerios encargados</w:t>
      </w:r>
      <w:r w:rsidR="00F02EAE" w:rsidRPr="00AD55C9">
        <w:rPr>
          <w:rFonts w:ascii="Arial" w:hAnsi="Arial" w:cs="Arial"/>
          <w:sz w:val="22"/>
          <w:szCs w:val="22"/>
        </w:rPr>
        <w:t>.</w:t>
      </w:r>
    </w:p>
    <w:p w14:paraId="480EF652" w14:textId="77777777" w:rsidR="00F02EAE" w:rsidRPr="00AD55C9" w:rsidRDefault="00F02EAE" w:rsidP="00ED2CAC">
      <w:pPr>
        <w:jc w:val="both"/>
        <w:rPr>
          <w:rFonts w:ascii="Arial" w:hAnsi="Arial" w:cs="Arial"/>
          <w:sz w:val="22"/>
          <w:szCs w:val="22"/>
        </w:rPr>
      </w:pPr>
    </w:p>
    <w:p w14:paraId="42BF846C" w14:textId="79A7107F" w:rsidR="0029796B" w:rsidRPr="00AD55C9" w:rsidRDefault="00A750B0" w:rsidP="00ED2CAC">
      <w:pPr>
        <w:jc w:val="both"/>
        <w:rPr>
          <w:rFonts w:ascii="Arial" w:hAnsi="Arial" w:cs="Arial"/>
          <w:sz w:val="22"/>
          <w:szCs w:val="22"/>
        </w:rPr>
      </w:pPr>
      <w:r w:rsidRPr="00AD55C9">
        <w:rPr>
          <w:rFonts w:ascii="Arial" w:hAnsi="Arial" w:cs="Arial"/>
          <w:sz w:val="22"/>
          <w:szCs w:val="22"/>
        </w:rPr>
        <w:t xml:space="preserve"> los beneficiarios de los pagos serán únicamente los</w:t>
      </w:r>
      <w:r w:rsidR="00867800" w:rsidRPr="00AD55C9">
        <w:rPr>
          <w:rFonts w:ascii="Arial" w:hAnsi="Arial" w:cs="Arial"/>
          <w:sz w:val="22"/>
          <w:szCs w:val="22"/>
        </w:rPr>
        <w:t xml:space="preserve"> que se encuentren debidamente inscritos tanto en </w:t>
      </w:r>
      <w:r w:rsidR="00E971AF" w:rsidRPr="00AD55C9">
        <w:rPr>
          <w:rFonts w:ascii="Arial" w:hAnsi="Arial" w:cs="Arial"/>
          <w:sz w:val="22"/>
          <w:szCs w:val="22"/>
        </w:rPr>
        <w:t>los</w:t>
      </w:r>
      <w:r w:rsidR="0029796B" w:rsidRPr="00AD55C9">
        <w:rPr>
          <w:rFonts w:ascii="Arial" w:hAnsi="Arial" w:cs="Arial"/>
          <w:sz w:val="22"/>
          <w:szCs w:val="22"/>
        </w:rPr>
        <w:t xml:space="preserve"> registros consolidados</w:t>
      </w:r>
      <w:r w:rsidR="00867800" w:rsidRPr="00AD55C9">
        <w:rPr>
          <w:rFonts w:ascii="Arial" w:hAnsi="Arial" w:cs="Arial"/>
          <w:sz w:val="22"/>
          <w:szCs w:val="22"/>
        </w:rPr>
        <w:t xml:space="preserve"> de prestadores de servicio</w:t>
      </w:r>
      <w:r w:rsidR="00C66A81" w:rsidRPr="00AD55C9">
        <w:rPr>
          <w:rFonts w:ascii="Arial" w:hAnsi="Arial" w:cs="Arial"/>
          <w:sz w:val="22"/>
          <w:szCs w:val="22"/>
        </w:rPr>
        <w:t>,</w:t>
      </w:r>
      <w:r w:rsidR="00861374" w:rsidRPr="00AD55C9">
        <w:rPr>
          <w:rFonts w:ascii="Arial" w:hAnsi="Arial" w:cs="Arial"/>
          <w:sz w:val="22"/>
          <w:szCs w:val="22"/>
        </w:rPr>
        <w:t xml:space="preserve"> como en el registro de beneficiarios y la inscripción como familia </w:t>
      </w:r>
      <w:proofErr w:type="spellStart"/>
      <w:r w:rsidR="001317A5" w:rsidRPr="00AD55C9">
        <w:rPr>
          <w:rFonts w:ascii="Arial" w:hAnsi="Arial" w:cs="Arial"/>
          <w:sz w:val="22"/>
          <w:szCs w:val="22"/>
        </w:rPr>
        <w:t>Multiespecie</w:t>
      </w:r>
      <w:proofErr w:type="spellEnd"/>
      <w:r w:rsidR="00861374" w:rsidRPr="00AD55C9">
        <w:rPr>
          <w:rFonts w:ascii="Arial" w:hAnsi="Arial" w:cs="Arial"/>
          <w:sz w:val="22"/>
          <w:szCs w:val="22"/>
        </w:rPr>
        <w:t xml:space="preserve"> en el SISBEN,</w:t>
      </w:r>
      <w:r w:rsidR="00C66A81" w:rsidRPr="00AD55C9">
        <w:rPr>
          <w:rFonts w:ascii="Arial" w:hAnsi="Arial" w:cs="Arial"/>
          <w:sz w:val="22"/>
          <w:szCs w:val="22"/>
        </w:rPr>
        <w:t xml:space="preserve"> </w:t>
      </w:r>
      <w:r w:rsidR="0029796B" w:rsidRPr="00AD55C9">
        <w:rPr>
          <w:rFonts w:ascii="Arial" w:hAnsi="Arial" w:cs="Arial"/>
          <w:sz w:val="22"/>
          <w:szCs w:val="22"/>
        </w:rPr>
        <w:t>el pago será en compensación</w:t>
      </w:r>
      <w:r w:rsidR="005E5457" w:rsidRPr="00AD55C9">
        <w:rPr>
          <w:rFonts w:ascii="Arial" w:hAnsi="Arial" w:cs="Arial"/>
          <w:sz w:val="22"/>
          <w:szCs w:val="22"/>
        </w:rPr>
        <w:t xml:space="preserve"> de manera mensual</w:t>
      </w:r>
      <w:r w:rsidR="0029796B" w:rsidRPr="00AD55C9">
        <w:rPr>
          <w:rFonts w:ascii="Arial" w:hAnsi="Arial" w:cs="Arial"/>
          <w:sz w:val="22"/>
          <w:szCs w:val="22"/>
        </w:rPr>
        <w:t xml:space="preserve"> y deberá acreditar</w:t>
      </w:r>
      <w:r w:rsidR="005E5457" w:rsidRPr="00AD55C9">
        <w:rPr>
          <w:rFonts w:ascii="Arial" w:hAnsi="Arial" w:cs="Arial"/>
          <w:sz w:val="22"/>
          <w:szCs w:val="22"/>
        </w:rPr>
        <w:t xml:space="preserve"> adicionalmente</w:t>
      </w:r>
      <w:r w:rsidR="0029796B" w:rsidRPr="00AD55C9">
        <w:rPr>
          <w:rFonts w:ascii="Arial" w:hAnsi="Arial" w:cs="Arial"/>
          <w:sz w:val="22"/>
          <w:szCs w:val="22"/>
        </w:rPr>
        <w:t xml:space="preserve"> que fue prestado </w:t>
      </w:r>
      <w:r w:rsidR="00F02EAE" w:rsidRPr="00AD55C9">
        <w:rPr>
          <w:rFonts w:ascii="Arial" w:hAnsi="Arial" w:cs="Arial"/>
          <w:sz w:val="22"/>
          <w:szCs w:val="22"/>
        </w:rPr>
        <w:t>a Animales</w:t>
      </w:r>
      <w:r w:rsidR="001317A5" w:rsidRPr="00AD55C9">
        <w:rPr>
          <w:rFonts w:ascii="Arial" w:hAnsi="Arial" w:cs="Arial"/>
          <w:sz w:val="22"/>
          <w:szCs w:val="22"/>
        </w:rPr>
        <w:t xml:space="preserve"> domésticos</w:t>
      </w:r>
      <w:r w:rsidR="0029796B" w:rsidRPr="00AD55C9">
        <w:rPr>
          <w:rFonts w:ascii="Arial" w:hAnsi="Arial" w:cs="Arial"/>
          <w:sz w:val="22"/>
          <w:szCs w:val="22"/>
        </w:rPr>
        <w:t xml:space="preserve"> que pertenece de manera obligatoria </w:t>
      </w:r>
      <w:r w:rsidR="005C0A67" w:rsidRPr="00AD55C9">
        <w:rPr>
          <w:rFonts w:ascii="Arial" w:hAnsi="Arial" w:cs="Arial"/>
          <w:sz w:val="22"/>
          <w:szCs w:val="22"/>
        </w:rPr>
        <w:t>a</w:t>
      </w:r>
      <w:r w:rsidR="00D02B75" w:rsidRPr="00AD55C9">
        <w:rPr>
          <w:rFonts w:ascii="Arial" w:hAnsi="Arial" w:cs="Arial"/>
          <w:sz w:val="22"/>
          <w:szCs w:val="22"/>
        </w:rPr>
        <w:t xml:space="preserve"> </w:t>
      </w:r>
      <w:r w:rsidR="005C0A67" w:rsidRPr="00AD55C9">
        <w:rPr>
          <w:rFonts w:ascii="Arial" w:hAnsi="Arial" w:cs="Arial"/>
          <w:sz w:val="22"/>
          <w:szCs w:val="22"/>
        </w:rPr>
        <w:t>l</w:t>
      </w:r>
      <w:r w:rsidR="00D02B75" w:rsidRPr="00AD55C9">
        <w:rPr>
          <w:rFonts w:ascii="Arial" w:hAnsi="Arial" w:cs="Arial"/>
          <w:sz w:val="22"/>
          <w:szCs w:val="22"/>
        </w:rPr>
        <w:t>os</w:t>
      </w:r>
      <w:r w:rsidR="005C0A67" w:rsidRPr="00AD55C9">
        <w:rPr>
          <w:rFonts w:ascii="Arial" w:hAnsi="Arial" w:cs="Arial"/>
          <w:sz w:val="22"/>
          <w:szCs w:val="22"/>
        </w:rPr>
        <w:t xml:space="preserve"> nivel</w:t>
      </w:r>
      <w:r w:rsidR="00D02B75" w:rsidRPr="00AD55C9">
        <w:rPr>
          <w:rFonts w:ascii="Arial" w:hAnsi="Arial" w:cs="Arial"/>
          <w:sz w:val="22"/>
          <w:szCs w:val="22"/>
        </w:rPr>
        <w:t>es</w:t>
      </w:r>
      <w:r w:rsidR="00725A41" w:rsidRPr="00AD55C9">
        <w:rPr>
          <w:rFonts w:ascii="Arial" w:hAnsi="Arial" w:cs="Arial"/>
          <w:sz w:val="22"/>
          <w:szCs w:val="22"/>
        </w:rPr>
        <w:t xml:space="preserve"> autorizados por la presente </w:t>
      </w:r>
      <w:r w:rsidR="00F02EAE" w:rsidRPr="00AD55C9">
        <w:rPr>
          <w:rFonts w:ascii="Arial" w:hAnsi="Arial" w:cs="Arial"/>
          <w:sz w:val="22"/>
          <w:szCs w:val="22"/>
        </w:rPr>
        <w:t xml:space="preserve">ley </w:t>
      </w:r>
      <w:r w:rsidR="00DC729D" w:rsidRPr="00AD55C9">
        <w:rPr>
          <w:rFonts w:ascii="Arial" w:hAnsi="Arial" w:cs="Arial"/>
          <w:sz w:val="22"/>
          <w:szCs w:val="22"/>
        </w:rPr>
        <w:t>dentro de los escalafones</w:t>
      </w:r>
      <w:r w:rsidR="0029796B" w:rsidRPr="00AD55C9">
        <w:rPr>
          <w:rFonts w:ascii="Arial" w:hAnsi="Arial" w:cs="Arial"/>
          <w:sz w:val="22"/>
          <w:szCs w:val="22"/>
        </w:rPr>
        <w:t xml:space="preserve"> del SISBEN</w:t>
      </w:r>
      <w:r w:rsidR="00725A41" w:rsidRPr="00AD55C9">
        <w:rPr>
          <w:rFonts w:ascii="Arial" w:hAnsi="Arial" w:cs="Arial"/>
          <w:sz w:val="22"/>
          <w:szCs w:val="22"/>
        </w:rPr>
        <w:t xml:space="preserve">. </w:t>
      </w:r>
    </w:p>
    <w:p w14:paraId="36ABF121" w14:textId="7D4E3FF3" w:rsidR="00747371" w:rsidRPr="00AD55C9" w:rsidRDefault="00747371" w:rsidP="00ED2CAC">
      <w:pPr>
        <w:jc w:val="both"/>
        <w:rPr>
          <w:rFonts w:ascii="Arial" w:hAnsi="Arial" w:cs="Arial"/>
          <w:sz w:val="22"/>
          <w:szCs w:val="22"/>
        </w:rPr>
      </w:pPr>
    </w:p>
    <w:p w14:paraId="3DF839A0" w14:textId="6EFE07A0" w:rsidR="00747371" w:rsidRPr="00AD55C9" w:rsidRDefault="00747371" w:rsidP="00ED2CAC">
      <w:pPr>
        <w:jc w:val="both"/>
        <w:rPr>
          <w:rFonts w:ascii="Arial" w:hAnsi="Arial" w:cs="Arial"/>
          <w:sz w:val="22"/>
          <w:szCs w:val="22"/>
        </w:rPr>
      </w:pPr>
      <w:r w:rsidRPr="00AD55C9">
        <w:rPr>
          <w:rFonts w:ascii="Arial" w:hAnsi="Arial" w:cs="Arial"/>
          <w:sz w:val="22"/>
          <w:szCs w:val="22"/>
        </w:rPr>
        <w:t xml:space="preserve">Parágrafo: El </w:t>
      </w:r>
      <w:r w:rsidR="00375219" w:rsidRPr="00AD55C9">
        <w:rPr>
          <w:rFonts w:ascii="Arial" w:hAnsi="Arial" w:cs="Arial"/>
          <w:sz w:val="22"/>
          <w:szCs w:val="22"/>
        </w:rPr>
        <w:t>Gobierno Nacional</w:t>
      </w:r>
      <w:r w:rsidRPr="00AD55C9">
        <w:rPr>
          <w:rFonts w:ascii="Arial" w:hAnsi="Arial" w:cs="Arial"/>
          <w:sz w:val="22"/>
          <w:szCs w:val="22"/>
        </w:rPr>
        <w:t xml:space="preserve"> a través del Ministerio de Ambiente Diseñar</w:t>
      </w:r>
      <w:r w:rsidR="00375219" w:rsidRPr="00AD55C9">
        <w:rPr>
          <w:rFonts w:ascii="Arial" w:hAnsi="Arial" w:cs="Arial"/>
          <w:sz w:val="22"/>
          <w:szCs w:val="22"/>
        </w:rPr>
        <w:t>á</w:t>
      </w:r>
      <w:r w:rsidRPr="00AD55C9">
        <w:rPr>
          <w:rFonts w:ascii="Arial" w:hAnsi="Arial" w:cs="Arial"/>
          <w:sz w:val="22"/>
          <w:szCs w:val="22"/>
        </w:rPr>
        <w:t xml:space="preserve"> una herramienta tecnológica en un plazo no mayor a 6 meses una vez aprobada la presente </w:t>
      </w:r>
      <w:r w:rsidR="0035064B" w:rsidRPr="00AD55C9">
        <w:rPr>
          <w:rFonts w:ascii="Arial" w:hAnsi="Arial" w:cs="Arial"/>
          <w:sz w:val="22"/>
          <w:szCs w:val="22"/>
        </w:rPr>
        <w:t>Ley,</w:t>
      </w:r>
      <w:r w:rsidRPr="00AD55C9">
        <w:rPr>
          <w:rFonts w:ascii="Arial" w:hAnsi="Arial" w:cs="Arial"/>
          <w:sz w:val="22"/>
          <w:szCs w:val="22"/>
        </w:rPr>
        <w:t xml:space="preserve"> que garantice la interacción entre los prestadores de salud veterinaria reconocidos por el </w:t>
      </w:r>
      <w:r w:rsidR="00531CD5" w:rsidRPr="00AD55C9">
        <w:rPr>
          <w:rFonts w:ascii="Arial" w:hAnsi="Arial" w:cs="Arial"/>
          <w:sz w:val="22"/>
          <w:szCs w:val="22"/>
        </w:rPr>
        <w:t>SISPET</w:t>
      </w:r>
      <w:r w:rsidRPr="00AD55C9">
        <w:rPr>
          <w:rFonts w:ascii="Arial" w:hAnsi="Arial" w:cs="Arial"/>
          <w:sz w:val="22"/>
          <w:szCs w:val="22"/>
        </w:rPr>
        <w:t xml:space="preserve">, las </w:t>
      </w:r>
      <w:r w:rsidR="0035064B" w:rsidRPr="00AD55C9">
        <w:rPr>
          <w:rFonts w:ascii="Arial" w:hAnsi="Arial" w:cs="Arial"/>
          <w:sz w:val="22"/>
          <w:szCs w:val="22"/>
        </w:rPr>
        <w:t>insti</w:t>
      </w:r>
      <w:r w:rsidR="009A63E2" w:rsidRPr="00AD55C9">
        <w:rPr>
          <w:rFonts w:ascii="Arial" w:hAnsi="Arial" w:cs="Arial"/>
          <w:sz w:val="22"/>
          <w:szCs w:val="22"/>
        </w:rPr>
        <w:t>tuciones</w:t>
      </w:r>
      <w:r w:rsidRPr="00AD55C9">
        <w:rPr>
          <w:rFonts w:ascii="Arial" w:hAnsi="Arial" w:cs="Arial"/>
          <w:sz w:val="22"/>
          <w:szCs w:val="22"/>
        </w:rPr>
        <w:t xml:space="preserve"> nacionales</w:t>
      </w:r>
      <w:r w:rsidR="009A63E2" w:rsidRPr="00AD55C9">
        <w:rPr>
          <w:rFonts w:ascii="Arial" w:hAnsi="Arial" w:cs="Arial"/>
          <w:sz w:val="22"/>
          <w:szCs w:val="22"/>
        </w:rPr>
        <w:t xml:space="preserve"> y de orden regional</w:t>
      </w:r>
      <w:r w:rsidRPr="00AD55C9">
        <w:rPr>
          <w:rFonts w:ascii="Arial" w:hAnsi="Arial" w:cs="Arial"/>
          <w:sz w:val="22"/>
          <w:szCs w:val="22"/>
        </w:rPr>
        <w:t>, y los usuarios del servicio</w:t>
      </w:r>
      <w:r w:rsidR="001D7C60" w:rsidRPr="00AD55C9">
        <w:rPr>
          <w:rFonts w:ascii="Arial" w:hAnsi="Arial" w:cs="Arial"/>
          <w:sz w:val="22"/>
          <w:szCs w:val="22"/>
        </w:rPr>
        <w:t>, por medio de esta plataforma</w:t>
      </w:r>
      <w:r w:rsidR="009A63E2" w:rsidRPr="00AD55C9">
        <w:rPr>
          <w:rFonts w:ascii="Arial" w:hAnsi="Arial" w:cs="Arial"/>
          <w:sz w:val="22"/>
          <w:szCs w:val="22"/>
        </w:rPr>
        <w:t xml:space="preserve"> o aplicativo</w:t>
      </w:r>
      <w:r w:rsidR="001D7C60" w:rsidRPr="00AD55C9">
        <w:rPr>
          <w:rFonts w:ascii="Arial" w:hAnsi="Arial" w:cs="Arial"/>
          <w:sz w:val="22"/>
          <w:szCs w:val="22"/>
        </w:rPr>
        <w:t xml:space="preserve"> se podrán organizar los perfiles de usuarios y prestadores con el fin de garantizar los pagos y el servicio. </w:t>
      </w:r>
    </w:p>
    <w:p w14:paraId="2A5993A6" w14:textId="77777777" w:rsidR="00725A41" w:rsidRPr="00AD55C9" w:rsidRDefault="00725A41" w:rsidP="00ED2CAC">
      <w:pPr>
        <w:jc w:val="both"/>
        <w:rPr>
          <w:rFonts w:ascii="Arial" w:hAnsi="Arial" w:cs="Arial"/>
          <w:sz w:val="22"/>
          <w:szCs w:val="22"/>
        </w:rPr>
      </w:pPr>
    </w:p>
    <w:p w14:paraId="3AE62D52" w14:textId="27F2022D" w:rsidR="00664542" w:rsidRPr="00AD55C9" w:rsidRDefault="00F05BE0" w:rsidP="00ED2CAC">
      <w:pPr>
        <w:jc w:val="both"/>
        <w:rPr>
          <w:rFonts w:ascii="Arial" w:hAnsi="Arial" w:cs="Arial"/>
          <w:sz w:val="22"/>
          <w:szCs w:val="22"/>
        </w:rPr>
      </w:pPr>
      <w:r w:rsidRPr="00AD55C9">
        <w:rPr>
          <w:rFonts w:ascii="Arial" w:hAnsi="Arial" w:cs="Arial"/>
          <w:b/>
          <w:bCs/>
          <w:sz w:val="22"/>
          <w:szCs w:val="22"/>
        </w:rPr>
        <w:t xml:space="preserve">ARTICULO </w:t>
      </w:r>
      <w:r w:rsidR="00ED2CAC" w:rsidRPr="00AD55C9">
        <w:rPr>
          <w:rFonts w:ascii="Arial" w:hAnsi="Arial" w:cs="Arial"/>
          <w:b/>
          <w:bCs/>
          <w:sz w:val="22"/>
          <w:szCs w:val="22"/>
        </w:rPr>
        <w:t>20</w:t>
      </w:r>
      <w:r w:rsidRPr="00AD55C9">
        <w:rPr>
          <w:rFonts w:ascii="Arial" w:hAnsi="Arial" w:cs="Arial"/>
          <w:b/>
          <w:bCs/>
          <w:sz w:val="22"/>
          <w:szCs w:val="22"/>
        </w:rPr>
        <w:t>.</w:t>
      </w:r>
      <w:r w:rsidR="009A63E2" w:rsidRPr="00AD55C9">
        <w:rPr>
          <w:rFonts w:ascii="Arial" w:hAnsi="Arial" w:cs="Arial"/>
          <w:b/>
          <w:bCs/>
          <w:sz w:val="22"/>
          <w:szCs w:val="22"/>
        </w:rPr>
        <w:t xml:space="preserve"> BASE DE PROCEDIMEINTOS </w:t>
      </w:r>
      <w:r w:rsidR="00531CD5" w:rsidRPr="00AD55C9">
        <w:rPr>
          <w:rFonts w:ascii="Arial" w:hAnsi="Arial" w:cs="Arial"/>
          <w:b/>
          <w:bCs/>
          <w:sz w:val="22"/>
          <w:szCs w:val="22"/>
        </w:rPr>
        <w:t>SISPET</w:t>
      </w:r>
      <w:r w:rsidR="009A63E2" w:rsidRPr="00AD55C9">
        <w:rPr>
          <w:rFonts w:ascii="Arial" w:hAnsi="Arial" w:cs="Arial"/>
          <w:b/>
          <w:bCs/>
          <w:sz w:val="22"/>
          <w:szCs w:val="22"/>
        </w:rPr>
        <w:t>.</w:t>
      </w:r>
      <w:r w:rsidRPr="00AD55C9">
        <w:rPr>
          <w:rFonts w:ascii="Arial" w:hAnsi="Arial" w:cs="Arial"/>
          <w:sz w:val="22"/>
          <w:szCs w:val="22"/>
        </w:rPr>
        <w:t xml:space="preserve"> </w:t>
      </w:r>
      <w:r w:rsidR="005C0A67" w:rsidRPr="00AD55C9">
        <w:rPr>
          <w:rFonts w:ascii="Arial" w:hAnsi="Arial" w:cs="Arial"/>
          <w:sz w:val="22"/>
          <w:szCs w:val="22"/>
        </w:rPr>
        <w:t xml:space="preserve">El ministerio de Ambiente establecerá la base de </w:t>
      </w:r>
      <w:r w:rsidR="00BB0526" w:rsidRPr="00AD55C9">
        <w:rPr>
          <w:rFonts w:ascii="Arial" w:hAnsi="Arial" w:cs="Arial"/>
          <w:sz w:val="22"/>
          <w:szCs w:val="22"/>
        </w:rPr>
        <w:t>procedimientos veterinarios autorizados,</w:t>
      </w:r>
      <w:r w:rsidR="005C0A67" w:rsidRPr="00AD55C9">
        <w:rPr>
          <w:rFonts w:ascii="Arial" w:hAnsi="Arial" w:cs="Arial"/>
          <w:sz w:val="22"/>
          <w:szCs w:val="22"/>
        </w:rPr>
        <w:t xml:space="preserve"> así como las </w:t>
      </w:r>
      <w:r w:rsidR="00626A7E" w:rsidRPr="00AD55C9">
        <w:rPr>
          <w:rFonts w:ascii="Arial" w:hAnsi="Arial" w:cs="Arial"/>
          <w:sz w:val="22"/>
          <w:szCs w:val="22"/>
        </w:rPr>
        <w:t>tarifas autorizadas</w:t>
      </w:r>
      <w:r w:rsidR="00BB0526" w:rsidRPr="00AD55C9">
        <w:rPr>
          <w:rFonts w:ascii="Arial" w:hAnsi="Arial" w:cs="Arial"/>
          <w:sz w:val="22"/>
          <w:szCs w:val="22"/>
        </w:rPr>
        <w:t xml:space="preserve"> </w:t>
      </w:r>
      <w:r w:rsidR="002B29B2" w:rsidRPr="00AD55C9">
        <w:rPr>
          <w:rFonts w:ascii="Arial" w:hAnsi="Arial" w:cs="Arial"/>
          <w:sz w:val="22"/>
          <w:szCs w:val="22"/>
        </w:rPr>
        <w:t>para el</w:t>
      </w:r>
      <w:r w:rsidR="00BB0526" w:rsidRPr="00AD55C9">
        <w:rPr>
          <w:rFonts w:ascii="Arial" w:hAnsi="Arial" w:cs="Arial"/>
          <w:sz w:val="22"/>
          <w:szCs w:val="22"/>
        </w:rPr>
        <w:t xml:space="preserve"> </w:t>
      </w:r>
      <w:r w:rsidR="00A1148C" w:rsidRPr="00AD55C9">
        <w:rPr>
          <w:rFonts w:ascii="Arial" w:hAnsi="Arial" w:cs="Arial"/>
          <w:sz w:val="22"/>
          <w:szCs w:val="22"/>
        </w:rPr>
        <w:t>cobr</w:t>
      </w:r>
      <w:r w:rsidR="00BB0526" w:rsidRPr="00AD55C9">
        <w:rPr>
          <w:rFonts w:ascii="Arial" w:hAnsi="Arial" w:cs="Arial"/>
          <w:sz w:val="22"/>
          <w:szCs w:val="22"/>
        </w:rPr>
        <w:t>o</w:t>
      </w:r>
      <w:r w:rsidR="00A1148C" w:rsidRPr="00AD55C9">
        <w:rPr>
          <w:rFonts w:ascii="Arial" w:hAnsi="Arial" w:cs="Arial"/>
          <w:sz w:val="22"/>
          <w:szCs w:val="22"/>
        </w:rPr>
        <w:t xml:space="preserve">, los topes de servicio a los que podrá acceder cada uno de los prestadores de servicios veterinarios, los cuales no podrán superar </w:t>
      </w:r>
      <w:r w:rsidR="00BB0526" w:rsidRPr="00AD55C9">
        <w:rPr>
          <w:rFonts w:ascii="Arial" w:hAnsi="Arial" w:cs="Arial"/>
          <w:sz w:val="22"/>
          <w:szCs w:val="22"/>
        </w:rPr>
        <w:t xml:space="preserve">aportes superiores a </w:t>
      </w:r>
      <w:r w:rsidR="00664542" w:rsidRPr="00AD55C9">
        <w:rPr>
          <w:rFonts w:ascii="Arial" w:hAnsi="Arial" w:cs="Arial"/>
          <w:sz w:val="22"/>
          <w:szCs w:val="22"/>
        </w:rPr>
        <w:t>2</w:t>
      </w:r>
      <w:r w:rsidR="00BB0526" w:rsidRPr="00AD55C9">
        <w:rPr>
          <w:rFonts w:ascii="Arial" w:hAnsi="Arial" w:cs="Arial"/>
          <w:sz w:val="22"/>
          <w:szCs w:val="22"/>
        </w:rPr>
        <w:t xml:space="preserve"> salarios mínimos legales vigentes</w:t>
      </w:r>
      <w:r w:rsidR="00626A7E" w:rsidRPr="00AD55C9">
        <w:rPr>
          <w:rFonts w:ascii="Arial" w:hAnsi="Arial" w:cs="Arial"/>
          <w:sz w:val="22"/>
          <w:szCs w:val="22"/>
        </w:rPr>
        <w:t xml:space="preserve"> mensuales</w:t>
      </w:r>
      <w:r w:rsidR="00BB0526" w:rsidRPr="00AD55C9">
        <w:rPr>
          <w:rFonts w:ascii="Arial" w:hAnsi="Arial" w:cs="Arial"/>
          <w:sz w:val="22"/>
          <w:szCs w:val="22"/>
        </w:rPr>
        <w:t>.</w:t>
      </w:r>
    </w:p>
    <w:p w14:paraId="6F3D003A" w14:textId="77777777" w:rsidR="00664542" w:rsidRPr="00AD55C9" w:rsidRDefault="00664542" w:rsidP="00ED2CAC">
      <w:pPr>
        <w:jc w:val="both"/>
        <w:rPr>
          <w:rFonts w:ascii="Arial" w:hAnsi="Arial" w:cs="Arial"/>
          <w:sz w:val="22"/>
          <w:szCs w:val="22"/>
        </w:rPr>
      </w:pPr>
    </w:p>
    <w:p w14:paraId="0E2063EE" w14:textId="1038758D" w:rsidR="0029796B" w:rsidRPr="00AD55C9" w:rsidRDefault="00664542" w:rsidP="00ED2CAC">
      <w:pPr>
        <w:jc w:val="both"/>
        <w:rPr>
          <w:rFonts w:ascii="Arial" w:hAnsi="Arial" w:cs="Arial"/>
          <w:sz w:val="22"/>
          <w:szCs w:val="22"/>
        </w:rPr>
      </w:pPr>
      <w:r w:rsidRPr="00AD55C9">
        <w:rPr>
          <w:rFonts w:ascii="Arial" w:hAnsi="Arial" w:cs="Arial"/>
          <w:sz w:val="22"/>
          <w:szCs w:val="22"/>
        </w:rPr>
        <w:t xml:space="preserve">Parágrafo: una vez consolidado el sistema descrito en el </w:t>
      </w:r>
      <w:r w:rsidR="00AA59F9" w:rsidRPr="00AD55C9">
        <w:rPr>
          <w:rFonts w:ascii="Arial" w:hAnsi="Arial" w:cs="Arial"/>
          <w:sz w:val="22"/>
          <w:szCs w:val="22"/>
        </w:rPr>
        <w:t>artículo</w:t>
      </w:r>
      <w:r w:rsidRPr="00AD55C9">
        <w:rPr>
          <w:rFonts w:ascii="Arial" w:hAnsi="Arial" w:cs="Arial"/>
          <w:sz w:val="22"/>
          <w:szCs w:val="22"/>
        </w:rPr>
        <w:t xml:space="preserve"> 1</w:t>
      </w:r>
      <w:r w:rsidR="00AA59F9" w:rsidRPr="00AD55C9">
        <w:rPr>
          <w:rFonts w:ascii="Arial" w:hAnsi="Arial" w:cs="Arial"/>
          <w:sz w:val="22"/>
          <w:szCs w:val="22"/>
        </w:rPr>
        <w:t>8</w:t>
      </w:r>
      <w:r w:rsidRPr="00AD55C9">
        <w:rPr>
          <w:rFonts w:ascii="Arial" w:hAnsi="Arial" w:cs="Arial"/>
          <w:sz w:val="22"/>
          <w:szCs w:val="22"/>
        </w:rPr>
        <w:t xml:space="preserve"> se </w:t>
      </w:r>
      <w:r w:rsidR="00AA59F9" w:rsidRPr="00AD55C9">
        <w:rPr>
          <w:rFonts w:ascii="Arial" w:hAnsi="Arial" w:cs="Arial"/>
          <w:sz w:val="22"/>
          <w:szCs w:val="22"/>
        </w:rPr>
        <w:t>pactarán</w:t>
      </w:r>
      <w:r w:rsidRPr="00AD55C9">
        <w:rPr>
          <w:rFonts w:ascii="Arial" w:hAnsi="Arial" w:cs="Arial"/>
          <w:sz w:val="22"/>
          <w:szCs w:val="22"/>
        </w:rPr>
        <w:t xml:space="preserve"> pagos mensuales a los prestadores</w:t>
      </w:r>
      <w:r w:rsidR="008D0F5E" w:rsidRPr="00AD55C9">
        <w:rPr>
          <w:rFonts w:ascii="Arial" w:hAnsi="Arial" w:cs="Arial"/>
          <w:sz w:val="22"/>
          <w:szCs w:val="22"/>
        </w:rPr>
        <w:t xml:space="preserve"> de servicios</w:t>
      </w:r>
      <w:r w:rsidRPr="00AD55C9">
        <w:rPr>
          <w:rFonts w:ascii="Arial" w:hAnsi="Arial" w:cs="Arial"/>
          <w:sz w:val="22"/>
          <w:szCs w:val="22"/>
        </w:rPr>
        <w:t xml:space="preserve"> autorizados </w:t>
      </w:r>
      <w:r w:rsidR="00FD691A" w:rsidRPr="00AD55C9">
        <w:rPr>
          <w:rFonts w:ascii="Arial" w:hAnsi="Arial" w:cs="Arial"/>
          <w:sz w:val="22"/>
          <w:szCs w:val="22"/>
        </w:rPr>
        <w:t>por los registros que disponga el Gobierno Nacional</w:t>
      </w:r>
      <w:r w:rsidR="008D0F5E" w:rsidRPr="00AD55C9">
        <w:rPr>
          <w:rFonts w:ascii="Arial" w:hAnsi="Arial" w:cs="Arial"/>
          <w:sz w:val="22"/>
          <w:szCs w:val="22"/>
        </w:rPr>
        <w:t xml:space="preserve"> a través de los ministerios responsables</w:t>
      </w:r>
      <w:r w:rsidR="00FD691A" w:rsidRPr="00AD55C9">
        <w:rPr>
          <w:rFonts w:ascii="Arial" w:hAnsi="Arial" w:cs="Arial"/>
          <w:sz w:val="22"/>
          <w:szCs w:val="22"/>
        </w:rPr>
        <w:t>.</w:t>
      </w:r>
    </w:p>
    <w:p w14:paraId="610264AF" w14:textId="33DD6BD6" w:rsidR="00B47A22" w:rsidRPr="00AD55C9" w:rsidRDefault="00B47A22" w:rsidP="00ED2CAC">
      <w:pPr>
        <w:jc w:val="both"/>
        <w:rPr>
          <w:rFonts w:ascii="Arial" w:hAnsi="Arial" w:cs="Arial"/>
          <w:sz w:val="22"/>
          <w:szCs w:val="22"/>
        </w:rPr>
      </w:pPr>
    </w:p>
    <w:p w14:paraId="507EB78C" w14:textId="73A0EE22" w:rsidR="00B47A22" w:rsidRPr="00AD55C9" w:rsidRDefault="00B47A22" w:rsidP="00ED2CAC">
      <w:pPr>
        <w:jc w:val="both"/>
        <w:rPr>
          <w:rFonts w:ascii="Arial" w:hAnsi="Arial" w:cs="Arial"/>
          <w:sz w:val="22"/>
          <w:szCs w:val="22"/>
        </w:rPr>
      </w:pPr>
      <w:r w:rsidRPr="00AD55C9">
        <w:rPr>
          <w:rFonts w:ascii="Arial" w:hAnsi="Arial" w:cs="Arial"/>
          <w:b/>
          <w:bCs/>
          <w:sz w:val="22"/>
          <w:szCs w:val="22"/>
        </w:rPr>
        <w:t>ARTICULO 21.</w:t>
      </w:r>
      <w:r w:rsidR="0089538C" w:rsidRPr="00AD55C9">
        <w:rPr>
          <w:rFonts w:ascii="Arial" w:hAnsi="Arial" w:cs="Arial"/>
          <w:b/>
          <w:bCs/>
          <w:sz w:val="22"/>
          <w:szCs w:val="22"/>
        </w:rPr>
        <w:t xml:space="preserve"> </w:t>
      </w:r>
      <w:r w:rsidR="000D5684" w:rsidRPr="00AD55C9">
        <w:rPr>
          <w:rFonts w:ascii="Arial" w:hAnsi="Arial" w:cs="Arial"/>
          <w:b/>
          <w:bCs/>
          <w:sz w:val="22"/>
          <w:szCs w:val="22"/>
        </w:rPr>
        <w:t>REMPLAZAR LA EXPRESION “MASCOTA” POR “</w:t>
      </w:r>
      <w:r w:rsidR="0089538C" w:rsidRPr="00AD55C9">
        <w:rPr>
          <w:rFonts w:ascii="Arial" w:hAnsi="Arial" w:cs="Arial"/>
          <w:b/>
          <w:bCs/>
          <w:sz w:val="22"/>
          <w:szCs w:val="22"/>
        </w:rPr>
        <w:t xml:space="preserve">ANIMAL </w:t>
      </w:r>
      <w:r w:rsidR="00FA796F" w:rsidRPr="00AD55C9">
        <w:rPr>
          <w:rFonts w:ascii="Arial" w:hAnsi="Arial" w:cs="Arial"/>
          <w:b/>
          <w:bCs/>
          <w:sz w:val="22"/>
          <w:szCs w:val="22"/>
        </w:rPr>
        <w:t>DOM</w:t>
      </w:r>
      <w:r w:rsidR="00FA796F">
        <w:rPr>
          <w:rFonts w:ascii="Arial" w:hAnsi="Arial" w:cs="Arial"/>
          <w:b/>
          <w:bCs/>
          <w:sz w:val="22"/>
          <w:szCs w:val="22"/>
        </w:rPr>
        <w:t>É</w:t>
      </w:r>
      <w:r w:rsidR="00FA796F" w:rsidRPr="00AD55C9">
        <w:rPr>
          <w:rFonts w:ascii="Arial" w:hAnsi="Arial" w:cs="Arial"/>
          <w:b/>
          <w:bCs/>
          <w:sz w:val="22"/>
          <w:szCs w:val="22"/>
        </w:rPr>
        <w:t xml:space="preserve">STICO </w:t>
      </w:r>
      <w:r w:rsidR="005E4961" w:rsidRPr="00AD55C9">
        <w:rPr>
          <w:rFonts w:ascii="Arial" w:hAnsi="Arial" w:cs="Arial"/>
          <w:b/>
          <w:bCs/>
          <w:sz w:val="22"/>
          <w:szCs w:val="22"/>
        </w:rPr>
        <w:t>O DE COMPAÑ</w:t>
      </w:r>
      <w:r w:rsidR="00FA796F">
        <w:rPr>
          <w:rFonts w:ascii="Arial" w:hAnsi="Arial" w:cs="Arial"/>
          <w:b/>
          <w:bCs/>
          <w:sz w:val="22"/>
          <w:szCs w:val="22"/>
        </w:rPr>
        <w:t>Í</w:t>
      </w:r>
      <w:r w:rsidR="005E4961" w:rsidRPr="00AD55C9">
        <w:rPr>
          <w:rFonts w:ascii="Arial" w:hAnsi="Arial" w:cs="Arial"/>
          <w:b/>
          <w:bCs/>
          <w:sz w:val="22"/>
          <w:szCs w:val="22"/>
        </w:rPr>
        <w:t>A</w:t>
      </w:r>
      <w:r w:rsidR="000D5684" w:rsidRPr="00AD55C9">
        <w:rPr>
          <w:rFonts w:ascii="Arial" w:hAnsi="Arial" w:cs="Arial"/>
          <w:b/>
          <w:bCs/>
          <w:sz w:val="22"/>
          <w:szCs w:val="22"/>
        </w:rPr>
        <w:t>”</w:t>
      </w:r>
      <w:r w:rsidR="0089538C" w:rsidRPr="00AD55C9">
        <w:rPr>
          <w:rFonts w:ascii="Arial" w:hAnsi="Arial" w:cs="Arial"/>
          <w:b/>
          <w:bCs/>
          <w:sz w:val="22"/>
          <w:szCs w:val="22"/>
        </w:rPr>
        <w:t>.</w:t>
      </w:r>
      <w:r w:rsidRPr="00AD55C9">
        <w:rPr>
          <w:rFonts w:ascii="Arial" w:hAnsi="Arial" w:cs="Arial"/>
          <w:sz w:val="22"/>
          <w:szCs w:val="22"/>
        </w:rPr>
        <w:t xml:space="preserve"> </w:t>
      </w:r>
      <w:r w:rsidR="003E10C7" w:rsidRPr="00AD55C9">
        <w:rPr>
          <w:rFonts w:ascii="Arial" w:hAnsi="Arial" w:cs="Arial"/>
          <w:sz w:val="22"/>
          <w:szCs w:val="22"/>
        </w:rPr>
        <w:t xml:space="preserve">Remplácese en toda la legislación </w:t>
      </w:r>
      <w:r w:rsidR="006E09FA" w:rsidRPr="00AD55C9">
        <w:rPr>
          <w:rFonts w:ascii="Arial" w:hAnsi="Arial" w:cs="Arial"/>
          <w:sz w:val="22"/>
          <w:szCs w:val="22"/>
        </w:rPr>
        <w:t xml:space="preserve">y normatividad </w:t>
      </w:r>
      <w:r w:rsidR="00FA796F" w:rsidRPr="00AD55C9">
        <w:rPr>
          <w:rFonts w:ascii="Arial" w:hAnsi="Arial" w:cs="Arial"/>
          <w:sz w:val="22"/>
          <w:szCs w:val="22"/>
        </w:rPr>
        <w:t>colombiana</w:t>
      </w:r>
      <w:r w:rsidR="006E09FA" w:rsidRPr="00AD55C9">
        <w:rPr>
          <w:rFonts w:ascii="Arial" w:hAnsi="Arial" w:cs="Arial"/>
          <w:sz w:val="22"/>
          <w:szCs w:val="22"/>
        </w:rPr>
        <w:t xml:space="preserve"> la expresión </w:t>
      </w:r>
      <w:r w:rsidR="003108FD" w:rsidRPr="00AD55C9">
        <w:rPr>
          <w:rFonts w:ascii="Arial" w:hAnsi="Arial" w:cs="Arial"/>
          <w:sz w:val="22"/>
          <w:szCs w:val="22"/>
        </w:rPr>
        <w:t>“</w:t>
      </w:r>
      <w:r w:rsidR="008E3632" w:rsidRPr="00AD55C9">
        <w:rPr>
          <w:rFonts w:ascii="Arial" w:hAnsi="Arial" w:cs="Arial"/>
          <w:sz w:val="22"/>
          <w:szCs w:val="22"/>
        </w:rPr>
        <w:t>Mascota</w:t>
      </w:r>
      <w:r w:rsidR="003108FD" w:rsidRPr="00AD55C9">
        <w:rPr>
          <w:rFonts w:ascii="Arial" w:hAnsi="Arial" w:cs="Arial"/>
          <w:sz w:val="22"/>
          <w:szCs w:val="22"/>
        </w:rPr>
        <w:t>”</w:t>
      </w:r>
      <w:r w:rsidR="00790A6B" w:rsidRPr="00AD55C9">
        <w:rPr>
          <w:rFonts w:ascii="Arial" w:hAnsi="Arial" w:cs="Arial"/>
          <w:sz w:val="22"/>
          <w:szCs w:val="22"/>
        </w:rPr>
        <w:t>,</w:t>
      </w:r>
      <w:r w:rsidR="003108FD" w:rsidRPr="00AD55C9">
        <w:rPr>
          <w:rFonts w:ascii="Arial" w:hAnsi="Arial" w:cs="Arial"/>
          <w:sz w:val="22"/>
          <w:szCs w:val="22"/>
        </w:rPr>
        <w:t xml:space="preserve"> por la expresión Animal Doméstico</w:t>
      </w:r>
      <w:r w:rsidR="0046379C" w:rsidRPr="00AD55C9">
        <w:rPr>
          <w:rFonts w:ascii="Arial" w:hAnsi="Arial" w:cs="Arial"/>
          <w:sz w:val="22"/>
          <w:szCs w:val="22"/>
        </w:rPr>
        <w:t xml:space="preserve"> o Animal de Compañía</w:t>
      </w:r>
      <w:r w:rsidR="00707F23" w:rsidRPr="00AD55C9">
        <w:rPr>
          <w:rFonts w:ascii="Arial" w:hAnsi="Arial" w:cs="Arial"/>
          <w:sz w:val="22"/>
          <w:szCs w:val="22"/>
        </w:rPr>
        <w:t xml:space="preserve">, </w:t>
      </w:r>
      <w:r w:rsidR="00625374" w:rsidRPr="00AD55C9">
        <w:rPr>
          <w:rFonts w:ascii="Arial" w:hAnsi="Arial" w:cs="Arial"/>
          <w:sz w:val="22"/>
          <w:szCs w:val="22"/>
        </w:rPr>
        <w:t>siempre que</w:t>
      </w:r>
      <w:r w:rsidR="00707F23" w:rsidRPr="00AD55C9">
        <w:rPr>
          <w:rFonts w:ascii="Arial" w:hAnsi="Arial" w:cs="Arial"/>
          <w:sz w:val="22"/>
          <w:szCs w:val="22"/>
        </w:rPr>
        <w:t xml:space="preserve"> se refier</w:t>
      </w:r>
      <w:r w:rsidR="009A645E" w:rsidRPr="00AD55C9">
        <w:rPr>
          <w:rFonts w:ascii="Arial" w:hAnsi="Arial" w:cs="Arial"/>
          <w:sz w:val="22"/>
          <w:szCs w:val="22"/>
        </w:rPr>
        <w:t>a</w:t>
      </w:r>
      <w:r w:rsidR="00707F23" w:rsidRPr="00AD55C9">
        <w:rPr>
          <w:rFonts w:ascii="Arial" w:hAnsi="Arial" w:cs="Arial"/>
          <w:sz w:val="22"/>
          <w:szCs w:val="22"/>
        </w:rPr>
        <w:t xml:space="preserve"> </w:t>
      </w:r>
      <w:r w:rsidR="009A645E" w:rsidRPr="00AD55C9">
        <w:rPr>
          <w:rFonts w:ascii="Arial" w:hAnsi="Arial" w:cs="Arial"/>
          <w:sz w:val="22"/>
          <w:szCs w:val="22"/>
        </w:rPr>
        <w:t xml:space="preserve">a </w:t>
      </w:r>
      <w:r w:rsidR="00707F23" w:rsidRPr="00AD55C9">
        <w:rPr>
          <w:rFonts w:ascii="Arial" w:hAnsi="Arial" w:cs="Arial"/>
          <w:sz w:val="22"/>
          <w:szCs w:val="22"/>
        </w:rPr>
        <w:t>animal</w:t>
      </w:r>
      <w:r w:rsidR="009A645E" w:rsidRPr="00AD55C9">
        <w:rPr>
          <w:rFonts w:ascii="Arial" w:hAnsi="Arial" w:cs="Arial"/>
          <w:sz w:val="22"/>
          <w:szCs w:val="22"/>
        </w:rPr>
        <w:t>es</w:t>
      </w:r>
      <w:r w:rsidR="00707F23" w:rsidRPr="00AD55C9">
        <w:rPr>
          <w:rFonts w:ascii="Arial" w:hAnsi="Arial" w:cs="Arial"/>
          <w:sz w:val="22"/>
          <w:szCs w:val="22"/>
        </w:rPr>
        <w:t xml:space="preserve"> que </w:t>
      </w:r>
      <w:r w:rsidR="009A645E" w:rsidRPr="00AD55C9">
        <w:rPr>
          <w:rFonts w:ascii="Arial" w:hAnsi="Arial" w:cs="Arial"/>
          <w:sz w:val="22"/>
          <w:szCs w:val="22"/>
        </w:rPr>
        <w:t>convive</w:t>
      </w:r>
      <w:r w:rsidR="00692B87" w:rsidRPr="00AD55C9">
        <w:rPr>
          <w:rFonts w:ascii="Arial" w:hAnsi="Arial" w:cs="Arial"/>
          <w:sz w:val="22"/>
          <w:szCs w:val="22"/>
        </w:rPr>
        <w:t xml:space="preserve">n de manera permanente </w:t>
      </w:r>
      <w:r w:rsidR="008C78E4" w:rsidRPr="00AD55C9">
        <w:rPr>
          <w:rFonts w:ascii="Arial" w:hAnsi="Arial" w:cs="Arial"/>
          <w:sz w:val="22"/>
          <w:szCs w:val="22"/>
        </w:rPr>
        <w:t xml:space="preserve">con humanos, bien sea bajo el núcleo de una familia o bajo la protección y </w:t>
      </w:r>
      <w:r w:rsidR="008D730B" w:rsidRPr="00AD55C9">
        <w:rPr>
          <w:rFonts w:ascii="Arial" w:hAnsi="Arial" w:cs="Arial"/>
          <w:sz w:val="22"/>
          <w:szCs w:val="22"/>
        </w:rPr>
        <w:t>cuidado</w:t>
      </w:r>
      <w:r w:rsidR="008C78E4" w:rsidRPr="00AD55C9">
        <w:rPr>
          <w:rFonts w:ascii="Arial" w:hAnsi="Arial" w:cs="Arial"/>
          <w:sz w:val="22"/>
          <w:szCs w:val="22"/>
        </w:rPr>
        <w:t xml:space="preserve"> de uno o varios humanos</w:t>
      </w:r>
      <w:r w:rsidR="00DD0C30" w:rsidRPr="00AD55C9">
        <w:rPr>
          <w:rFonts w:ascii="Arial" w:hAnsi="Arial" w:cs="Arial"/>
          <w:sz w:val="22"/>
          <w:szCs w:val="22"/>
        </w:rPr>
        <w:t xml:space="preserve">, </w:t>
      </w:r>
      <w:r w:rsidR="008D730B" w:rsidRPr="00AD55C9">
        <w:rPr>
          <w:rFonts w:ascii="Arial" w:hAnsi="Arial" w:cs="Arial"/>
          <w:sz w:val="22"/>
          <w:szCs w:val="22"/>
        </w:rPr>
        <w:t>y/o</w:t>
      </w:r>
      <w:r w:rsidR="00DD0C30" w:rsidRPr="00AD55C9">
        <w:rPr>
          <w:rFonts w:ascii="Arial" w:hAnsi="Arial" w:cs="Arial"/>
          <w:sz w:val="22"/>
          <w:szCs w:val="22"/>
        </w:rPr>
        <w:t xml:space="preserve"> que coincida con los términos definido en el numeral tercero del articulo segundo de la presente </w:t>
      </w:r>
      <w:r w:rsidR="001D07E6" w:rsidRPr="00AD55C9">
        <w:rPr>
          <w:rFonts w:ascii="Arial" w:hAnsi="Arial" w:cs="Arial"/>
          <w:sz w:val="22"/>
          <w:szCs w:val="22"/>
        </w:rPr>
        <w:t>Ley.</w:t>
      </w:r>
    </w:p>
    <w:p w14:paraId="25795ACB" w14:textId="3B9CD951" w:rsidR="006D585F" w:rsidRPr="00AD55C9" w:rsidRDefault="006D585F" w:rsidP="00ED2CAC">
      <w:pPr>
        <w:jc w:val="both"/>
        <w:rPr>
          <w:rFonts w:ascii="Arial" w:hAnsi="Arial" w:cs="Arial"/>
          <w:sz w:val="22"/>
          <w:szCs w:val="22"/>
        </w:rPr>
      </w:pPr>
    </w:p>
    <w:p w14:paraId="59D1902A" w14:textId="77777777" w:rsidR="001D07E6" w:rsidRPr="00AD55C9" w:rsidRDefault="00F05BE0" w:rsidP="001D07E6">
      <w:pPr>
        <w:jc w:val="both"/>
        <w:rPr>
          <w:rFonts w:ascii="Arial" w:hAnsi="Arial" w:cs="Arial"/>
          <w:sz w:val="22"/>
          <w:szCs w:val="22"/>
        </w:rPr>
      </w:pPr>
      <w:r w:rsidRPr="00AD55C9">
        <w:rPr>
          <w:rFonts w:ascii="Arial" w:hAnsi="Arial" w:cs="Arial"/>
          <w:b/>
          <w:bCs/>
          <w:sz w:val="22"/>
          <w:szCs w:val="22"/>
        </w:rPr>
        <w:lastRenderedPageBreak/>
        <w:t>A</w:t>
      </w:r>
      <w:r w:rsidR="005E4EED" w:rsidRPr="00AD55C9">
        <w:rPr>
          <w:rFonts w:ascii="Arial" w:hAnsi="Arial" w:cs="Arial"/>
          <w:b/>
          <w:bCs/>
          <w:sz w:val="22"/>
          <w:szCs w:val="22"/>
        </w:rPr>
        <w:t>RTÍCULO 2</w:t>
      </w:r>
      <w:r w:rsidR="00B47A22" w:rsidRPr="00AD55C9">
        <w:rPr>
          <w:rFonts w:ascii="Arial" w:hAnsi="Arial" w:cs="Arial"/>
          <w:b/>
          <w:bCs/>
          <w:sz w:val="22"/>
          <w:szCs w:val="22"/>
        </w:rPr>
        <w:t>2</w:t>
      </w:r>
      <w:r w:rsidR="005E4EED" w:rsidRPr="00AD55C9">
        <w:rPr>
          <w:rFonts w:ascii="Arial" w:hAnsi="Arial" w:cs="Arial"/>
          <w:b/>
          <w:bCs/>
          <w:sz w:val="22"/>
          <w:szCs w:val="22"/>
        </w:rPr>
        <w:t xml:space="preserve">. VIGENCIA Y DEROGATORIA. </w:t>
      </w:r>
      <w:r w:rsidR="00626A7E" w:rsidRPr="00AD55C9">
        <w:rPr>
          <w:rFonts w:ascii="Arial" w:hAnsi="Arial" w:cs="Arial"/>
          <w:sz w:val="22"/>
          <w:szCs w:val="22"/>
        </w:rPr>
        <w:t xml:space="preserve"> La presente norma rige a partir de su promulgación y deroga todas las normas que le sean contrarias</w:t>
      </w:r>
      <w:r w:rsidR="00046E3E" w:rsidRPr="00AD55C9">
        <w:rPr>
          <w:rFonts w:ascii="Arial" w:hAnsi="Arial" w:cs="Arial"/>
          <w:sz w:val="22"/>
          <w:szCs w:val="22"/>
        </w:rPr>
        <w:t>.</w:t>
      </w:r>
      <w:r w:rsidR="001D07E6" w:rsidRPr="00AD55C9">
        <w:rPr>
          <w:rFonts w:ascii="Arial" w:hAnsi="Arial" w:cs="Arial"/>
          <w:sz w:val="22"/>
          <w:szCs w:val="22"/>
        </w:rPr>
        <w:t xml:space="preserve"> </w:t>
      </w:r>
    </w:p>
    <w:p w14:paraId="79B85F92" w14:textId="77777777" w:rsidR="001D07E6" w:rsidRPr="00AD55C9" w:rsidRDefault="001D07E6" w:rsidP="001D07E6">
      <w:pPr>
        <w:jc w:val="both"/>
        <w:rPr>
          <w:rFonts w:ascii="Arial" w:hAnsi="Arial" w:cs="Arial"/>
          <w:sz w:val="22"/>
          <w:szCs w:val="22"/>
        </w:rPr>
      </w:pPr>
    </w:p>
    <w:p w14:paraId="36D39BD6" w14:textId="125150D8" w:rsidR="001D07E6" w:rsidRDefault="001D07E6" w:rsidP="001D07E6">
      <w:pPr>
        <w:jc w:val="both"/>
        <w:rPr>
          <w:rFonts w:ascii="Arial" w:hAnsi="Arial" w:cs="Arial"/>
          <w:sz w:val="22"/>
          <w:szCs w:val="22"/>
        </w:rPr>
      </w:pPr>
    </w:p>
    <w:p w14:paraId="54972A56" w14:textId="537F0C09" w:rsidR="00655E0F" w:rsidRDefault="00655E0F" w:rsidP="001D07E6">
      <w:pPr>
        <w:jc w:val="both"/>
        <w:rPr>
          <w:rFonts w:ascii="Arial" w:hAnsi="Arial" w:cs="Arial"/>
          <w:sz w:val="22"/>
          <w:szCs w:val="22"/>
        </w:rPr>
      </w:pPr>
    </w:p>
    <w:p w14:paraId="4BFD9C98" w14:textId="5B6D5F90" w:rsidR="00655E0F" w:rsidRDefault="00655E0F" w:rsidP="001D07E6">
      <w:pPr>
        <w:jc w:val="both"/>
        <w:rPr>
          <w:rFonts w:ascii="Arial" w:hAnsi="Arial" w:cs="Arial"/>
          <w:sz w:val="22"/>
          <w:szCs w:val="22"/>
        </w:rPr>
      </w:pPr>
    </w:p>
    <w:p w14:paraId="0DF80A2E" w14:textId="7FAB4BA4" w:rsidR="00655E0F" w:rsidRDefault="00655E0F" w:rsidP="001D07E6">
      <w:pPr>
        <w:jc w:val="both"/>
        <w:rPr>
          <w:rFonts w:ascii="Arial" w:hAnsi="Arial" w:cs="Arial"/>
          <w:sz w:val="22"/>
          <w:szCs w:val="22"/>
        </w:rPr>
      </w:pPr>
    </w:p>
    <w:p w14:paraId="6981D6F9" w14:textId="35210D29" w:rsidR="00655E0F" w:rsidRDefault="00655E0F" w:rsidP="001D07E6">
      <w:pPr>
        <w:jc w:val="both"/>
        <w:rPr>
          <w:rFonts w:ascii="Arial" w:hAnsi="Arial" w:cs="Arial"/>
          <w:sz w:val="22"/>
          <w:szCs w:val="22"/>
        </w:rPr>
      </w:pPr>
    </w:p>
    <w:p w14:paraId="5002BDA7" w14:textId="2C45FC01" w:rsidR="00655E0F" w:rsidRPr="00AD55C9" w:rsidRDefault="00655E0F" w:rsidP="001D07E6">
      <w:pPr>
        <w:jc w:val="both"/>
        <w:rPr>
          <w:rFonts w:ascii="Arial" w:hAnsi="Arial" w:cs="Arial"/>
          <w:sz w:val="22"/>
          <w:szCs w:val="22"/>
        </w:rPr>
      </w:pPr>
      <w:r>
        <w:rPr>
          <w:noProof/>
          <w:lang w:eastAsia="es-CO"/>
        </w:rPr>
        <w:drawing>
          <wp:anchor distT="0" distB="0" distL="114300" distR="114300" simplePos="0" relativeHeight="251663360" behindDoc="1" locked="0" layoutInCell="1" allowOverlap="1" wp14:anchorId="729B48D8" wp14:editId="5D9B64C5">
            <wp:simplePos x="0" y="0"/>
            <wp:positionH relativeFrom="column">
              <wp:posOffset>114300</wp:posOffset>
            </wp:positionH>
            <wp:positionV relativeFrom="paragraph">
              <wp:posOffset>14605</wp:posOffset>
            </wp:positionV>
            <wp:extent cx="1733550" cy="2200275"/>
            <wp:effectExtent l="0" t="0" r="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2200275"/>
                    </a:xfrm>
                    <a:prstGeom prst="rect">
                      <a:avLst/>
                    </a:prstGeom>
                    <a:noFill/>
                    <a:ln>
                      <a:noFill/>
                    </a:ln>
                  </pic:spPr>
                </pic:pic>
              </a:graphicData>
            </a:graphic>
          </wp:anchor>
        </w:drawing>
      </w:r>
    </w:p>
    <w:p w14:paraId="54E059A1" w14:textId="6F0E4225" w:rsidR="00762FC4" w:rsidRPr="00AD55C9" w:rsidRDefault="00762FC4" w:rsidP="001D07E6">
      <w:pPr>
        <w:jc w:val="both"/>
        <w:rPr>
          <w:rFonts w:ascii="Arial" w:hAnsi="Arial" w:cs="Arial"/>
          <w:sz w:val="22"/>
          <w:szCs w:val="22"/>
        </w:rPr>
      </w:pPr>
      <w:r w:rsidRPr="00AD55C9">
        <w:rPr>
          <w:rFonts w:ascii="Arial" w:hAnsi="Arial" w:cs="Arial"/>
          <w:sz w:val="22"/>
          <w:szCs w:val="22"/>
        </w:rPr>
        <w:t>Cordialmente,</w:t>
      </w:r>
    </w:p>
    <w:p w14:paraId="3DDB5E2A" w14:textId="35FFC6AC" w:rsidR="00762FC4" w:rsidRPr="00AD55C9" w:rsidRDefault="00762FC4" w:rsidP="00ED2CAC">
      <w:pPr>
        <w:pStyle w:val="Prrafodelista"/>
        <w:ind w:left="0"/>
        <w:jc w:val="both"/>
        <w:rPr>
          <w:rFonts w:ascii="Arial" w:hAnsi="Arial" w:cs="Arial"/>
          <w:sz w:val="22"/>
          <w:szCs w:val="22"/>
          <w:lang w:val="es-ES"/>
        </w:rPr>
      </w:pPr>
    </w:p>
    <w:p w14:paraId="2E7504EE" w14:textId="7D366ECF" w:rsidR="001D07E6" w:rsidRPr="00AD55C9" w:rsidRDefault="001D07E6" w:rsidP="00ED2CAC">
      <w:pPr>
        <w:pStyle w:val="Prrafodelista"/>
        <w:ind w:left="0"/>
        <w:jc w:val="both"/>
        <w:rPr>
          <w:rFonts w:ascii="Arial" w:hAnsi="Arial" w:cs="Arial"/>
          <w:sz w:val="22"/>
          <w:szCs w:val="22"/>
          <w:lang w:val="es-ES"/>
        </w:rPr>
      </w:pPr>
    </w:p>
    <w:p w14:paraId="31264CDD" w14:textId="77777777" w:rsidR="001D07E6" w:rsidRPr="00AD55C9" w:rsidRDefault="001D07E6" w:rsidP="00ED2CAC">
      <w:pPr>
        <w:pStyle w:val="Prrafodelista"/>
        <w:ind w:left="0"/>
        <w:jc w:val="both"/>
        <w:rPr>
          <w:rFonts w:ascii="Arial" w:hAnsi="Arial" w:cs="Arial"/>
          <w:sz w:val="22"/>
          <w:szCs w:val="22"/>
          <w:lang w:val="es-ES"/>
        </w:rPr>
      </w:pPr>
    </w:p>
    <w:p w14:paraId="23B84195" w14:textId="77777777" w:rsidR="00762FC4" w:rsidRPr="00AD55C9" w:rsidRDefault="00762FC4" w:rsidP="00ED2CAC">
      <w:pPr>
        <w:jc w:val="both"/>
        <w:rPr>
          <w:rFonts w:ascii="Arial" w:hAnsi="Arial" w:cs="Arial"/>
          <w:sz w:val="22"/>
          <w:szCs w:val="22"/>
          <w:lang w:val="es-ES"/>
        </w:rPr>
      </w:pPr>
      <w:r w:rsidRPr="00AD55C9">
        <w:rPr>
          <w:rFonts w:ascii="Arial" w:hAnsi="Arial" w:cs="Arial"/>
          <w:sz w:val="22"/>
          <w:szCs w:val="22"/>
          <w:lang w:val="es-ES"/>
        </w:rPr>
        <w:t>______________________________</w:t>
      </w:r>
    </w:p>
    <w:p w14:paraId="6EB8C02D" w14:textId="77777777" w:rsidR="00762FC4" w:rsidRPr="00AD55C9" w:rsidRDefault="00762FC4" w:rsidP="00ED2CAC">
      <w:pPr>
        <w:jc w:val="both"/>
        <w:rPr>
          <w:rFonts w:ascii="Arial" w:hAnsi="Arial" w:cs="Arial"/>
          <w:b/>
          <w:sz w:val="22"/>
          <w:szCs w:val="22"/>
          <w:lang w:val="es-ES"/>
        </w:rPr>
      </w:pPr>
      <w:r w:rsidRPr="00AD55C9">
        <w:rPr>
          <w:rFonts w:ascii="Arial" w:hAnsi="Arial" w:cs="Arial"/>
          <w:b/>
          <w:sz w:val="22"/>
          <w:szCs w:val="22"/>
          <w:lang w:val="es-ES"/>
        </w:rPr>
        <w:t>LEÓN FREDY MUÑOZ LOPERA</w:t>
      </w:r>
    </w:p>
    <w:p w14:paraId="40B17064" w14:textId="77777777" w:rsidR="00762FC4" w:rsidRPr="00AD55C9" w:rsidRDefault="00762FC4" w:rsidP="00ED2CAC">
      <w:pPr>
        <w:jc w:val="both"/>
        <w:rPr>
          <w:rFonts w:ascii="Arial" w:hAnsi="Arial" w:cs="Arial"/>
          <w:sz w:val="22"/>
          <w:szCs w:val="22"/>
          <w:lang w:val="es-ES"/>
        </w:rPr>
      </w:pPr>
      <w:r w:rsidRPr="00AD55C9">
        <w:rPr>
          <w:rFonts w:ascii="Arial" w:hAnsi="Arial" w:cs="Arial"/>
          <w:sz w:val="22"/>
          <w:szCs w:val="22"/>
          <w:lang w:val="es-ES"/>
        </w:rPr>
        <w:t>Representante a la Cámara</w:t>
      </w:r>
    </w:p>
    <w:p w14:paraId="0AD1366B" w14:textId="3E801B08" w:rsidR="00ED2CAC" w:rsidRPr="00AD55C9" w:rsidRDefault="00762FC4" w:rsidP="00ED2CAC">
      <w:pPr>
        <w:jc w:val="both"/>
        <w:rPr>
          <w:rFonts w:ascii="Arial" w:hAnsi="Arial" w:cs="Arial"/>
          <w:sz w:val="22"/>
          <w:szCs w:val="22"/>
          <w:lang w:val="es-ES"/>
        </w:rPr>
      </w:pPr>
      <w:r w:rsidRPr="00AD55C9">
        <w:rPr>
          <w:rFonts w:ascii="Arial" w:hAnsi="Arial" w:cs="Arial"/>
          <w:sz w:val="22"/>
          <w:szCs w:val="22"/>
          <w:lang w:val="es-ES"/>
        </w:rPr>
        <w:t>Partido Alianza Verd</w:t>
      </w:r>
      <w:r w:rsidR="00C06116" w:rsidRPr="00AD55C9">
        <w:rPr>
          <w:rFonts w:ascii="Arial" w:hAnsi="Arial" w:cs="Arial"/>
          <w:sz w:val="22"/>
          <w:szCs w:val="22"/>
          <w:lang w:val="es-ES"/>
        </w:rPr>
        <w:t>e</w:t>
      </w:r>
    </w:p>
    <w:p w14:paraId="15431A48" w14:textId="4A53ECEF" w:rsidR="00ED2CAC" w:rsidRPr="00AD55C9" w:rsidRDefault="00ED2CAC" w:rsidP="00ED2CAC">
      <w:pPr>
        <w:jc w:val="both"/>
        <w:rPr>
          <w:rFonts w:ascii="Arial" w:hAnsi="Arial" w:cs="Arial"/>
          <w:sz w:val="22"/>
          <w:szCs w:val="22"/>
          <w:lang w:val="es-ES"/>
        </w:rPr>
      </w:pPr>
    </w:p>
    <w:p w14:paraId="5A635978" w14:textId="316D1D21" w:rsidR="00DF715B" w:rsidRPr="00AD55C9" w:rsidRDefault="00DF715B" w:rsidP="00ED2CAC">
      <w:pPr>
        <w:rPr>
          <w:rFonts w:ascii="Arial" w:hAnsi="Arial" w:cs="Arial"/>
          <w:sz w:val="22"/>
          <w:szCs w:val="22"/>
        </w:rPr>
      </w:pPr>
    </w:p>
    <w:p w14:paraId="42034372" w14:textId="123F38B2" w:rsidR="005E4961" w:rsidRPr="00AD55C9" w:rsidRDefault="005E4961" w:rsidP="00ED2CAC">
      <w:pPr>
        <w:rPr>
          <w:rFonts w:ascii="Arial" w:hAnsi="Arial" w:cs="Arial"/>
          <w:sz w:val="22"/>
          <w:szCs w:val="22"/>
        </w:rPr>
      </w:pPr>
    </w:p>
    <w:p w14:paraId="1E6EB4B2" w14:textId="1816D4B4" w:rsidR="005E4961" w:rsidRPr="00AD55C9" w:rsidRDefault="005E4961" w:rsidP="00ED2CAC">
      <w:pPr>
        <w:rPr>
          <w:rFonts w:ascii="Arial" w:hAnsi="Arial" w:cs="Arial"/>
          <w:sz w:val="22"/>
          <w:szCs w:val="22"/>
        </w:rPr>
      </w:pPr>
    </w:p>
    <w:p w14:paraId="3EEAAE2B" w14:textId="77777777" w:rsidR="005E4961" w:rsidRPr="00AD55C9" w:rsidRDefault="005E4961" w:rsidP="00ED2CAC">
      <w:pPr>
        <w:rPr>
          <w:rFonts w:ascii="Arial" w:hAnsi="Arial" w:cs="Arial"/>
          <w:sz w:val="22"/>
          <w:szCs w:val="22"/>
        </w:rPr>
      </w:pPr>
    </w:p>
    <w:p w14:paraId="19BAB833" w14:textId="77777777" w:rsidR="00903D71" w:rsidRPr="00AD55C9" w:rsidRDefault="00903D71" w:rsidP="00ED2CAC">
      <w:pPr>
        <w:jc w:val="center"/>
        <w:rPr>
          <w:rFonts w:ascii="Arial" w:hAnsi="Arial" w:cs="Arial"/>
          <w:smallCaps/>
          <w:sz w:val="22"/>
          <w:szCs w:val="22"/>
        </w:rPr>
      </w:pPr>
      <w:r w:rsidRPr="00AD55C9">
        <w:rPr>
          <w:rFonts w:ascii="Arial" w:hAnsi="Arial" w:cs="Arial"/>
          <w:smallCaps/>
          <w:sz w:val="22"/>
          <w:szCs w:val="22"/>
        </w:rPr>
        <w:t>Proyecto de ley ____________________ 2020 Cámara de Representantes</w:t>
      </w:r>
    </w:p>
    <w:p w14:paraId="2B393121" w14:textId="77777777" w:rsidR="00903D71" w:rsidRPr="00AD55C9" w:rsidRDefault="00903D71" w:rsidP="00ED2CAC">
      <w:pPr>
        <w:jc w:val="center"/>
        <w:rPr>
          <w:rFonts w:ascii="Arial" w:hAnsi="Arial" w:cs="Arial"/>
          <w:sz w:val="22"/>
          <w:szCs w:val="22"/>
        </w:rPr>
      </w:pPr>
    </w:p>
    <w:p w14:paraId="4C1E8618" w14:textId="05DFBB19" w:rsidR="00903D71" w:rsidRPr="00AD55C9" w:rsidRDefault="00903D71" w:rsidP="00ED2CAC">
      <w:pPr>
        <w:jc w:val="center"/>
        <w:rPr>
          <w:rFonts w:ascii="Arial" w:hAnsi="Arial" w:cs="Arial"/>
          <w:sz w:val="22"/>
          <w:szCs w:val="22"/>
        </w:rPr>
      </w:pPr>
      <w:r w:rsidRPr="00AD55C9">
        <w:rPr>
          <w:rFonts w:ascii="Arial" w:hAnsi="Arial" w:cs="Arial"/>
          <w:i/>
          <w:sz w:val="22"/>
          <w:szCs w:val="22"/>
        </w:rPr>
        <w:t xml:space="preserve">“Por medio de la cual se establecen lineamientos para la implementación de un sistema de atención integral en salud veterinaria para animales </w:t>
      </w:r>
      <w:r w:rsidR="001317A5" w:rsidRPr="00AD55C9">
        <w:rPr>
          <w:rFonts w:ascii="Arial" w:hAnsi="Arial" w:cs="Arial"/>
          <w:i/>
          <w:sz w:val="22"/>
          <w:szCs w:val="22"/>
        </w:rPr>
        <w:t>domésticos</w:t>
      </w:r>
      <w:r w:rsidRPr="00AD55C9">
        <w:rPr>
          <w:rFonts w:ascii="Arial" w:hAnsi="Arial" w:cs="Arial"/>
          <w:i/>
          <w:sz w:val="22"/>
          <w:szCs w:val="22"/>
        </w:rPr>
        <w:t xml:space="preserve"> </w:t>
      </w:r>
      <w:r w:rsidR="00531CD5" w:rsidRPr="00AD55C9">
        <w:rPr>
          <w:rFonts w:ascii="Arial" w:hAnsi="Arial" w:cs="Arial"/>
          <w:i/>
          <w:sz w:val="22"/>
          <w:szCs w:val="22"/>
        </w:rPr>
        <w:t>SISPET</w:t>
      </w:r>
      <w:r w:rsidRPr="00AD55C9">
        <w:rPr>
          <w:rFonts w:ascii="Arial" w:hAnsi="Arial" w:cs="Arial"/>
          <w:i/>
          <w:sz w:val="22"/>
          <w:szCs w:val="22"/>
        </w:rPr>
        <w:t>, se fomenta el ejercicio veterinario en el territorio nacional, se promueve la tenencia responsable de Animales de Compañía entre la ciudadanía y se adoptan otras disposiciones”</w:t>
      </w:r>
      <w:r w:rsidRPr="00AD55C9">
        <w:rPr>
          <w:rFonts w:ascii="Arial" w:hAnsi="Arial" w:cs="Arial"/>
          <w:sz w:val="22"/>
          <w:szCs w:val="22"/>
        </w:rPr>
        <w:t>.</w:t>
      </w:r>
    </w:p>
    <w:p w14:paraId="6F7AC3D2" w14:textId="53B72F7F" w:rsidR="00500FDC" w:rsidRPr="00AD55C9" w:rsidRDefault="00500FDC" w:rsidP="00ED2CAC">
      <w:pPr>
        <w:rPr>
          <w:rFonts w:ascii="Arial" w:hAnsi="Arial" w:cs="Arial"/>
          <w:sz w:val="22"/>
          <w:szCs w:val="22"/>
        </w:rPr>
      </w:pPr>
    </w:p>
    <w:p w14:paraId="26ED10ED" w14:textId="7628D743" w:rsidR="00500FDC" w:rsidRPr="00AD55C9" w:rsidRDefault="00500FDC" w:rsidP="00ED2CAC">
      <w:pPr>
        <w:jc w:val="center"/>
        <w:rPr>
          <w:rFonts w:ascii="Arial" w:hAnsi="Arial" w:cs="Arial"/>
          <w:b/>
          <w:sz w:val="22"/>
          <w:szCs w:val="22"/>
        </w:rPr>
      </w:pPr>
      <w:r w:rsidRPr="00AD55C9">
        <w:rPr>
          <w:rFonts w:ascii="Arial" w:hAnsi="Arial" w:cs="Arial"/>
          <w:b/>
          <w:sz w:val="22"/>
          <w:szCs w:val="22"/>
        </w:rPr>
        <w:t>EXPOSICIÓN DE MOTIVOS.</w:t>
      </w:r>
    </w:p>
    <w:p w14:paraId="17D710B7" w14:textId="77777777" w:rsidR="009664D0" w:rsidRPr="00AD55C9" w:rsidRDefault="009664D0" w:rsidP="00ED2CAC">
      <w:pPr>
        <w:jc w:val="center"/>
        <w:rPr>
          <w:rFonts w:ascii="Arial" w:hAnsi="Arial" w:cs="Arial"/>
          <w:b/>
          <w:sz w:val="22"/>
          <w:szCs w:val="22"/>
        </w:rPr>
      </w:pPr>
    </w:p>
    <w:p w14:paraId="35A5FDAB" w14:textId="2BC208EA" w:rsidR="00500FDC" w:rsidRPr="00AD55C9" w:rsidRDefault="00500FDC" w:rsidP="00ED2CAC">
      <w:pPr>
        <w:jc w:val="both"/>
        <w:rPr>
          <w:rFonts w:ascii="Arial" w:hAnsi="Arial" w:cs="Arial"/>
          <w:color w:val="FF0000"/>
          <w:sz w:val="22"/>
          <w:szCs w:val="22"/>
        </w:rPr>
      </w:pPr>
      <w:r w:rsidRPr="00AD55C9">
        <w:rPr>
          <w:rFonts w:ascii="Arial" w:hAnsi="Arial" w:cs="Arial"/>
          <w:sz w:val="22"/>
          <w:szCs w:val="22"/>
        </w:rPr>
        <w:t xml:space="preserve">Con el fin de realizar la exposición de motivos del presente Proyecto de Ley, y argumentar la relevancia de aprobación </w:t>
      </w:r>
      <w:r w:rsidR="002002E1" w:rsidRPr="00AD55C9">
        <w:rPr>
          <w:rFonts w:ascii="Arial" w:hAnsi="Arial" w:cs="Arial"/>
          <w:sz w:val="22"/>
          <w:szCs w:val="22"/>
        </w:rPr>
        <w:t>de este</w:t>
      </w:r>
      <w:r w:rsidRPr="00AD55C9">
        <w:rPr>
          <w:rFonts w:ascii="Arial" w:hAnsi="Arial" w:cs="Arial"/>
          <w:sz w:val="22"/>
          <w:szCs w:val="22"/>
        </w:rPr>
        <w:t xml:space="preserve">, este acápite se ha dividido en </w:t>
      </w:r>
      <w:r w:rsidR="00FA796F">
        <w:rPr>
          <w:rFonts w:ascii="Arial" w:hAnsi="Arial" w:cs="Arial"/>
          <w:sz w:val="22"/>
          <w:szCs w:val="22"/>
        </w:rPr>
        <w:t>diez</w:t>
      </w:r>
      <w:r w:rsidRPr="00AD55C9">
        <w:rPr>
          <w:rFonts w:ascii="Arial" w:hAnsi="Arial" w:cs="Arial"/>
          <w:sz w:val="22"/>
          <w:szCs w:val="22"/>
        </w:rPr>
        <w:t xml:space="preserve"> (</w:t>
      </w:r>
      <w:r w:rsidR="00AB597B" w:rsidRPr="00AD55C9">
        <w:rPr>
          <w:rFonts w:ascii="Arial" w:hAnsi="Arial" w:cs="Arial"/>
          <w:sz w:val="22"/>
          <w:szCs w:val="22"/>
        </w:rPr>
        <w:t>10</w:t>
      </w:r>
      <w:r w:rsidRPr="00AD55C9">
        <w:rPr>
          <w:rFonts w:ascii="Arial" w:hAnsi="Arial" w:cs="Arial"/>
          <w:sz w:val="22"/>
          <w:szCs w:val="22"/>
        </w:rPr>
        <w:t xml:space="preserve">) partes que presentan de forma ordenada la importancia del tema, estas son: (1) Introducción, (2) </w:t>
      </w:r>
      <w:r w:rsidR="00766C67" w:rsidRPr="00AD55C9">
        <w:rPr>
          <w:rFonts w:ascii="Arial" w:hAnsi="Arial" w:cs="Arial"/>
          <w:sz w:val="22"/>
          <w:szCs w:val="22"/>
        </w:rPr>
        <w:t>Problemática,</w:t>
      </w:r>
      <w:r w:rsidRPr="00AD55C9">
        <w:rPr>
          <w:rFonts w:ascii="Arial" w:hAnsi="Arial" w:cs="Arial"/>
          <w:sz w:val="22"/>
          <w:szCs w:val="22"/>
        </w:rPr>
        <w:t xml:space="preserve"> (3) objetivos,</w:t>
      </w:r>
      <w:r w:rsidR="00453CEC" w:rsidRPr="00AD55C9">
        <w:rPr>
          <w:rFonts w:ascii="Arial" w:hAnsi="Arial" w:cs="Arial"/>
          <w:sz w:val="22"/>
          <w:szCs w:val="22"/>
        </w:rPr>
        <w:t xml:space="preserve"> </w:t>
      </w:r>
      <w:r w:rsidRPr="00AD55C9">
        <w:rPr>
          <w:rFonts w:ascii="Arial" w:hAnsi="Arial" w:cs="Arial"/>
          <w:sz w:val="22"/>
          <w:szCs w:val="22"/>
        </w:rPr>
        <w:t>(4) Justificación,</w:t>
      </w:r>
      <w:r w:rsidRPr="00AD55C9">
        <w:rPr>
          <w:rFonts w:ascii="Arial" w:hAnsi="Arial" w:cs="Arial"/>
          <w:color w:val="FF0000"/>
          <w:sz w:val="22"/>
          <w:szCs w:val="22"/>
        </w:rPr>
        <w:t xml:space="preserve"> (</w:t>
      </w:r>
      <w:r w:rsidRPr="00AD55C9">
        <w:rPr>
          <w:rFonts w:ascii="Arial" w:hAnsi="Arial" w:cs="Arial"/>
          <w:sz w:val="22"/>
          <w:szCs w:val="22"/>
        </w:rPr>
        <w:t>5) Antecedentes,</w:t>
      </w:r>
      <w:r w:rsidR="00453CEC" w:rsidRPr="00AD55C9">
        <w:rPr>
          <w:rFonts w:ascii="Arial" w:hAnsi="Arial" w:cs="Arial"/>
          <w:sz w:val="22"/>
          <w:szCs w:val="22"/>
        </w:rPr>
        <w:t xml:space="preserve"> </w:t>
      </w:r>
      <w:r w:rsidRPr="00AD55C9">
        <w:rPr>
          <w:rFonts w:ascii="Arial" w:hAnsi="Arial" w:cs="Arial"/>
          <w:sz w:val="22"/>
          <w:szCs w:val="22"/>
        </w:rPr>
        <w:t xml:space="preserve">(6) Fundamento jurídico, (7) Impacto fiscal (8) Descripción del proyecto </w:t>
      </w:r>
      <w:r w:rsidR="00046E3E" w:rsidRPr="00AD55C9">
        <w:rPr>
          <w:rFonts w:ascii="Arial" w:hAnsi="Arial" w:cs="Arial"/>
          <w:sz w:val="22"/>
          <w:szCs w:val="22"/>
        </w:rPr>
        <w:t>y (</w:t>
      </w:r>
      <w:r w:rsidR="00A75226" w:rsidRPr="00AD55C9">
        <w:rPr>
          <w:rFonts w:ascii="Arial" w:hAnsi="Arial" w:cs="Arial"/>
          <w:sz w:val="22"/>
          <w:szCs w:val="22"/>
        </w:rPr>
        <w:t>9) impedimentos (10)</w:t>
      </w:r>
      <w:r w:rsidRPr="00AD55C9">
        <w:rPr>
          <w:rFonts w:ascii="Arial" w:hAnsi="Arial" w:cs="Arial"/>
          <w:sz w:val="22"/>
          <w:szCs w:val="22"/>
        </w:rPr>
        <w:t xml:space="preserve"> Consideraciones finales</w:t>
      </w:r>
      <w:r w:rsidR="00F74C31" w:rsidRPr="00AD55C9">
        <w:rPr>
          <w:rFonts w:ascii="Arial" w:hAnsi="Arial" w:cs="Arial"/>
          <w:sz w:val="22"/>
          <w:szCs w:val="22"/>
        </w:rPr>
        <w:t xml:space="preserve"> </w:t>
      </w:r>
    </w:p>
    <w:p w14:paraId="7DD137BA" w14:textId="5E53DF7E" w:rsidR="00392435" w:rsidRPr="00AD55C9" w:rsidRDefault="00392435" w:rsidP="00ED2CAC">
      <w:pPr>
        <w:jc w:val="both"/>
        <w:rPr>
          <w:rFonts w:ascii="Arial" w:hAnsi="Arial" w:cs="Arial"/>
          <w:sz w:val="22"/>
          <w:szCs w:val="22"/>
        </w:rPr>
      </w:pPr>
    </w:p>
    <w:p w14:paraId="52B1C79A" w14:textId="286E6092" w:rsidR="00392435" w:rsidRPr="00AD55C9" w:rsidRDefault="007C0C8D" w:rsidP="00ED2CAC">
      <w:pPr>
        <w:jc w:val="both"/>
        <w:rPr>
          <w:rFonts w:ascii="Arial" w:hAnsi="Arial" w:cs="Arial"/>
          <w:b/>
          <w:bCs/>
          <w:sz w:val="22"/>
          <w:szCs w:val="22"/>
        </w:rPr>
      </w:pPr>
      <w:r w:rsidRPr="00AD55C9">
        <w:rPr>
          <w:rFonts w:ascii="Arial" w:hAnsi="Arial" w:cs="Arial"/>
          <w:b/>
          <w:bCs/>
          <w:sz w:val="22"/>
          <w:szCs w:val="22"/>
        </w:rPr>
        <w:t>1.</w:t>
      </w:r>
      <w:r w:rsidR="00EF0EC5" w:rsidRPr="00AD55C9">
        <w:rPr>
          <w:rFonts w:ascii="Arial" w:hAnsi="Arial" w:cs="Arial"/>
          <w:b/>
          <w:bCs/>
          <w:sz w:val="22"/>
          <w:szCs w:val="22"/>
        </w:rPr>
        <w:t xml:space="preserve">INTRODUCCIÓN </w:t>
      </w:r>
    </w:p>
    <w:p w14:paraId="796FBFF9" w14:textId="77777777" w:rsidR="001A3BAF" w:rsidRPr="00AD55C9" w:rsidRDefault="001A3BAF" w:rsidP="00ED2CAC">
      <w:pPr>
        <w:jc w:val="both"/>
        <w:rPr>
          <w:rFonts w:ascii="Arial" w:hAnsi="Arial" w:cs="Arial"/>
          <w:sz w:val="22"/>
          <w:szCs w:val="22"/>
        </w:rPr>
      </w:pPr>
    </w:p>
    <w:p w14:paraId="26011141" w14:textId="3F240848" w:rsidR="001A3BAF" w:rsidRPr="00AD55C9" w:rsidRDefault="001A3BAF" w:rsidP="00ED2CAC">
      <w:pPr>
        <w:jc w:val="both"/>
        <w:rPr>
          <w:rFonts w:ascii="Arial" w:hAnsi="Arial" w:cs="Arial"/>
          <w:sz w:val="22"/>
          <w:szCs w:val="22"/>
        </w:rPr>
      </w:pPr>
      <w:r w:rsidRPr="00AD55C9">
        <w:rPr>
          <w:rFonts w:ascii="Arial" w:hAnsi="Arial" w:cs="Arial"/>
          <w:sz w:val="22"/>
          <w:szCs w:val="22"/>
        </w:rPr>
        <w:t>En Colombia, la Ley 1774 de enero de 2016, la Ley 84 de 1989 y el Código de Procedimiento Penal, abrió el camino para que cualquier especie animal pueda ser sujeto de derechos.</w:t>
      </w:r>
    </w:p>
    <w:p w14:paraId="1C6C6D72" w14:textId="77777777" w:rsidR="000D6586" w:rsidRPr="00AD55C9" w:rsidRDefault="000D6586" w:rsidP="00ED2CAC">
      <w:pPr>
        <w:jc w:val="both"/>
        <w:rPr>
          <w:rFonts w:ascii="Arial" w:hAnsi="Arial" w:cs="Arial"/>
          <w:sz w:val="22"/>
          <w:szCs w:val="22"/>
        </w:rPr>
      </w:pPr>
    </w:p>
    <w:p w14:paraId="07A10274" w14:textId="11FFAE94" w:rsidR="00392435" w:rsidRPr="00AD55C9" w:rsidRDefault="001A3BAF" w:rsidP="00ED2CAC">
      <w:pPr>
        <w:jc w:val="both"/>
        <w:rPr>
          <w:rFonts w:ascii="Arial" w:hAnsi="Arial" w:cs="Arial"/>
          <w:sz w:val="22"/>
          <w:szCs w:val="22"/>
        </w:rPr>
      </w:pPr>
      <w:r w:rsidRPr="00AD55C9">
        <w:rPr>
          <w:rFonts w:ascii="Arial" w:hAnsi="Arial" w:cs="Arial"/>
          <w:sz w:val="22"/>
          <w:szCs w:val="22"/>
        </w:rPr>
        <w:t>Dichas leyes establecieron que los animales no son cosas, sino seres sintientes, por lo que además instauraron procedimientos por lo que se puede sancionar su maltrato.</w:t>
      </w:r>
    </w:p>
    <w:p w14:paraId="1430D823" w14:textId="77777777" w:rsidR="000D6586" w:rsidRPr="00AD55C9" w:rsidRDefault="000D6586" w:rsidP="00ED2CAC">
      <w:pPr>
        <w:jc w:val="both"/>
        <w:rPr>
          <w:rFonts w:ascii="Arial" w:hAnsi="Arial" w:cs="Arial"/>
          <w:sz w:val="22"/>
          <w:szCs w:val="22"/>
        </w:rPr>
      </w:pPr>
    </w:p>
    <w:p w14:paraId="24428AB8" w14:textId="1B26C2C7" w:rsidR="000D6586" w:rsidRPr="00AD55C9" w:rsidRDefault="000D6586" w:rsidP="00ED2CAC">
      <w:pPr>
        <w:jc w:val="both"/>
        <w:rPr>
          <w:rFonts w:ascii="Arial" w:hAnsi="Arial" w:cs="Arial"/>
          <w:sz w:val="22"/>
          <w:szCs w:val="22"/>
        </w:rPr>
      </w:pPr>
      <w:r w:rsidRPr="00AD55C9">
        <w:rPr>
          <w:rFonts w:ascii="Arial" w:hAnsi="Arial" w:cs="Arial"/>
          <w:sz w:val="22"/>
          <w:szCs w:val="22"/>
        </w:rPr>
        <w:t xml:space="preserve">Por lo tanto, en Colombia los animales son considerados como </w:t>
      </w:r>
      <w:r w:rsidR="00CB7A2F" w:rsidRPr="00AD55C9">
        <w:rPr>
          <w:rFonts w:ascii="Arial" w:hAnsi="Arial" w:cs="Arial"/>
          <w:sz w:val="22"/>
          <w:szCs w:val="22"/>
        </w:rPr>
        <w:t>seres que tienen derecho a su protección, bienestar y solidaridad.</w:t>
      </w:r>
    </w:p>
    <w:p w14:paraId="779E07BE" w14:textId="77777777" w:rsidR="00CB7A2F" w:rsidRPr="00AD55C9" w:rsidRDefault="00CB7A2F" w:rsidP="00ED2CAC">
      <w:pPr>
        <w:jc w:val="both"/>
        <w:rPr>
          <w:rFonts w:ascii="Arial" w:hAnsi="Arial" w:cs="Arial"/>
          <w:sz w:val="22"/>
          <w:szCs w:val="22"/>
        </w:rPr>
      </w:pPr>
    </w:p>
    <w:p w14:paraId="0DCF5A7E" w14:textId="57A726BE" w:rsidR="000B41E1" w:rsidRPr="00AD55C9" w:rsidRDefault="00CB7A2F" w:rsidP="00ED2CAC">
      <w:pPr>
        <w:jc w:val="both"/>
        <w:rPr>
          <w:rFonts w:ascii="Arial" w:hAnsi="Arial" w:cs="Arial"/>
          <w:sz w:val="22"/>
          <w:szCs w:val="22"/>
        </w:rPr>
      </w:pPr>
      <w:r w:rsidRPr="00AD55C9">
        <w:rPr>
          <w:rFonts w:ascii="Arial" w:hAnsi="Arial" w:cs="Arial"/>
          <w:sz w:val="22"/>
          <w:szCs w:val="22"/>
        </w:rPr>
        <w:t>En los últimos años hemos visto un avance considerable y reconocible en materia de protección de</w:t>
      </w:r>
      <w:r w:rsidR="006C0980" w:rsidRPr="00AD55C9">
        <w:rPr>
          <w:rFonts w:ascii="Arial" w:hAnsi="Arial" w:cs="Arial"/>
          <w:sz w:val="22"/>
          <w:szCs w:val="22"/>
        </w:rPr>
        <w:t>l</w:t>
      </w:r>
      <w:r w:rsidRPr="00AD55C9">
        <w:rPr>
          <w:rFonts w:ascii="Arial" w:hAnsi="Arial" w:cs="Arial"/>
          <w:sz w:val="22"/>
          <w:szCs w:val="22"/>
        </w:rPr>
        <w:t xml:space="preserve"> bienestar animal,</w:t>
      </w:r>
      <w:r w:rsidR="000B41E1" w:rsidRPr="00AD55C9">
        <w:rPr>
          <w:rFonts w:ascii="Arial" w:hAnsi="Arial" w:cs="Arial"/>
          <w:sz w:val="22"/>
          <w:szCs w:val="22"/>
        </w:rPr>
        <w:t xml:space="preserve"> sin embargo, también debemos reconocer que</w:t>
      </w:r>
      <w:r w:rsidRPr="00AD55C9">
        <w:rPr>
          <w:rFonts w:ascii="Arial" w:hAnsi="Arial" w:cs="Arial"/>
          <w:sz w:val="22"/>
          <w:szCs w:val="22"/>
        </w:rPr>
        <w:t xml:space="preserve"> </w:t>
      </w:r>
      <w:r w:rsidR="00C308F4" w:rsidRPr="00AD55C9">
        <w:rPr>
          <w:rFonts w:ascii="Arial" w:hAnsi="Arial" w:cs="Arial"/>
          <w:sz w:val="22"/>
          <w:szCs w:val="22"/>
        </w:rPr>
        <w:t>muchos de estos procesos han tenido como origen la acción civil organizada, quienes, mediante sus agendas y acciones de intervención social, han venido generando en la sociedad colombiana un cambio de visión, y una forma de relacionarnos más consciente con el medio ambiente y las criaturas que lo componemos.</w:t>
      </w:r>
    </w:p>
    <w:p w14:paraId="618CC7AD" w14:textId="77777777" w:rsidR="00707D5F" w:rsidRPr="00AD55C9" w:rsidRDefault="00707D5F" w:rsidP="00ED2CAC">
      <w:pPr>
        <w:jc w:val="both"/>
        <w:rPr>
          <w:rFonts w:ascii="Arial" w:hAnsi="Arial" w:cs="Arial"/>
          <w:sz w:val="22"/>
          <w:szCs w:val="22"/>
        </w:rPr>
      </w:pPr>
    </w:p>
    <w:p w14:paraId="06D38243" w14:textId="4A9E7B31" w:rsidR="000B41E1" w:rsidRPr="00AD55C9" w:rsidRDefault="000B41E1" w:rsidP="00ED2CAC">
      <w:pPr>
        <w:jc w:val="both"/>
        <w:rPr>
          <w:rFonts w:ascii="Arial" w:hAnsi="Arial" w:cs="Arial"/>
          <w:sz w:val="22"/>
          <w:szCs w:val="22"/>
        </w:rPr>
      </w:pPr>
      <w:r w:rsidRPr="00AD55C9">
        <w:rPr>
          <w:rFonts w:ascii="Arial" w:hAnsi="Arial" w:cs="Arial"/>
          <w:sz w:val="22"/>
          <w:szCs w:val="22"/>
        </w:rPr>
        <w:t>En este sentido las instituciones colombianas han avanzado en establecer mecanismos</w:t>
      </w:r>
      <w:r w:rsidR="00D86307" w:rsidRPr="00AD55C9">
        <w:rPr>
          <w:rFonts w:ascii="Arial" w:hAnsi="Arial" w:cs="Arial"/>
          <w:sz w:val="22"/>
          <w:szCs w:val="22"/>
        </w:rPr>
        <w:t xml:space="preserve"> legales</w:t>
      </w:r>
      <w:r w:rsidRPr="00AD55C9">
        <w:rPr>
          <w:rFonts w:ascii="Arial" w:hAnsi="Arial" w:cs="Arial"/>
          <w:sz w:val="22"/>
          <w:szCs w:val="22"/>
        </w:rPr>
        <w:t xml:space="preserve"> y dinámicas </w:t>
      </w:r>
      <w:r w:rsidR="00D86307" w:rsidRPr="00AD55C9">
        <w:rPr>
          <w:rFonts w:ascii="Arial" w:hAnsi="Arial" w:cs="Arial"/>
          <w:sz w:val="22"/>
          <w:szCs w:val="22"/>
        </w:rPr>
        <w:t xml:space="preserve">en políticas públicas </w:t>
      </w:r>
      <w:r w:rsidRPr="00AD55C9">
        <w:rPr>
          <w:rFonts w:ascii="Arial" w:hAnsi="Arial" w:cs="Arial"/>
          <w:sz w:val="22"/>
          <w:szCs w:val="22"/>
        </w:rPr>
        <w:t>que sean</w:t>
      </w:r>
      <w:r w:rsidR="002E4502" w:rsidRPr="00AD55C9">
        <w:rPr>
          <w:rFonts w:ascii="Arial" w:hAnsi="Arial" w:cs="Arial"/>
          <w:sz w:val="22"/>
          <w:szCs w:val="22"/>
        </w:rPr>
        <w:t xml:space="preserve"> favorables y respeten la vida digna de los animales en general, como se </w:t>
      </w:r>
      <w:r w:rsidR="00C06116" w:rsidRPr="00AD55C9">
        <w:rPr>
          <w:rFonts w:ascii="Arial" w:hAnsi="Arial" w:cs="Arial"/>
          <w:sz w:val="22"/>
          <w:szCs w:val="22"/>
        </w:rPr>
        <w:t>menciona</w:t>
      </w:r>
      <w:r w:rsidR="002E4502" w:rsidRPr="00AD55C9">
        <w:rPr>
          <w:rFonts w:ascii="Arial" w:hAnsi="Arial" w:cs="Arial"/>
          <w:sz w:val="22"/>
          <w:szCs w:val="22"/>
        </w:rPr>
        <w:t xml:space="preserve"> en el párrafo introductorio el trabajo legislativo en la materia ha permitido un avance progresivo</w:t>
      </w:r>
      <w:r w:rsidR="00C06116" w:rsidRPr="00AD55C9">
        <w:rPr>
          <w:rFonts w:ascii="Arial" w:hAnsi="Arial" w:cs="Arial"/>
          <w:sz w:val="22"/>
          <w:szCs w:val="22"/>
        </w:rPr>
        <w:t xml:space="preserve">, </w:t>
      </w:r>
      <w:r w:rsidR="002E4502" w:rsidRPr="00AD55C9">
        <w:rPr>
          <w:rFonts w:ascii="Arial" w:hAnsi="Arial" w:cs="Arial"/>
          <w:sz w:val="22"/>
          <w:szCs w:val="22"/>
        </w:rPr>
        <w:t xml:space="preserve">que reviste </w:t>
      </w:r>
      <w:r w:rsidR="005347E4" w:rsidRPr="00AD55C9">
        <w:rPr>
          <w:rFonts w:ascii="Arial" w:hAnsi="Arial" w:cs="Arial"/>
          <w:sz w:val="22"/>
          <w:szCs w:val="22"/>
        </w:rPr>
        <w:t>con un criterio de Legalidad cualquier acción que se</w:t>
      </w:r>
      <w:r w:rsidR="00C06116" w:rsidRPr="00AD55C9">
        <w:rPr>
          <w:rFonts w:ascii="Arial" w:hAnsi="Arial" w:cs="Arial"/>
          <w:sz w:val="22"/>
          <w:szCs w:val="22"/>
        </w:rPr>
        <w:t xml:space="preserve"> adopte</w:t>
      </w:r>
      <w:r w:rsidR="005347E4" w:rsidRPr="00AD55C9">
        <w:rPr>
          <w:rFonts w:ascii="Arial" w:hAnsi="Arial" w:cs="Arial"/>
          <w:sz w:val="22"/>
          <w:szCs w:val="22"/>
        </w:rPr>
        <w:t xml:space="preserve">, estas acciones han puesto a Colombia en una posición </w:t>
      </w:r>
      <w:r w:rsidR="00A75226" w:rsidRPr="00AD55C9">
        <w:rPr>
          <w:rFonts w:ascii="Arial" w:hAnsi="Arial" w:cs="Arial"/>
          <w:sz w:val="22"/>
          <w:szCs w:val="22"/>
        </w:rPr>
        <w:t>d</w:t>
      </w:r>
      <w:r w:rsidR="005347E4" w:rsidRPr="00AD55C9">
        <w:rPr>
          <w:rFonts w:ascii="Arial" w:hAnsi="Arial" w:cs="Arial"/>
          <w:sz w:val="22"/>
          <w:szCs w:val="22"/>
        </w:rPr>
        <w:t>e vanguardia en materia legal frente a la protección animal.</w:t>
      </w:r>
    </w:p>
    <w:p w14:paraId="44FF090E" w14:textId="77777777" w:rsidR="005347E4" w:rsidRPr="00AD55C9" w:rsidRDefault="005347E4" w:rsidP="00ED2CAC">
      <w:pPr>
        <w:jc w:val="both"/>
        <w:rPr>
          <w:rFonts w:ascii="Arial" w:hAnsi="Arial" w:cs="Arial"/>
          <w:sz w:val="22"/>
          <w:szCs w:val="22"/>
        </w:rPr>
      </w:pPr>
    </w:p>
    <w:p w14:paraId="75D3A039" w14:textId="4B46F909" w:rsidR="00EB056C" w:rsidRPr="00AD55C9" w:rsidRDefault="005347E4" w:rsidP="00ED2CAC">
      <w:pPr>
        <w:jc w:val="both"/>
        <w:rPr>
          <w:rFonts w:ascii="Arial" w:hAnsi="Arial" w:cs="Arial"/>
          <w:sz w:val="22"/>
          <w:szCs w:val="22"/>
        </w:rPr>
      </w:pPr>
      <w:r w:rsidRPr="00AD55C9">
        <w:rPr>
          <w:rFonts w:ascii="Arial" w:hAnsi="Arial" w:cs="Arial"/>
          <w:sz w:val="22"/>
          <w:szCs w:val="22"/>
        </w:rPr>
        <w:t xml:space="preserve">En materia judicial se deben tener en cuenta algunos casos que han aportado de manera </w:t>
      </w:r>
      <w:r w:rsidR="00770B19" w:rsidRPr="00AD55C9">
        <w:rPr>
          <w:rFonts w:ascii="Arial" w:hAnsi="Arial" w:cs="Arial"/>
          <w:sz w:val="22"/>
          <w:szCs w:val="22"/>
        </w:rPr>
        <w:t xml:space="preserve">solida en la conformación de un antecedente judicial que </w:t>
      </w:r>
      <w:r w:rsidR="00EB056C" w:rsidRPr="00AD55C9">
        <w:rPr>
          <w:rFonts w:ascii="Arial" w:hAnsi="Arial" w:cs="Arial"/>
          <w:sz w:val="22"/>
          <w:szCs w:val="22"/>
        </w:rPr>
        <w:t>da garantías</w:t>
      </w:r>
      <w:r w:rsidR="00770B19" w:rsidRPr="00AD55C9">
        <w:rPr>
          <w:rFonts w:ascii="Arial" w:hAnsi="Arial" w:cs="Arial"/>
          <w:sz w:val="22"/>
          <w:szCs w:val="22"/>
        </w:rPr>
        <w:t xml:space="preserve"> a los animales</w:t>
      </w:r>
      <w:r w:rsidR="00EB056C" w:rsidRPr="00AD55C9">
        <w:rPr>
          <w:rFonts w:ascii="Arial" w:hAnsi="Arial" w:cs="Arial"/>
          <w:sz w:val="22"/>
          <w:szCs w:val="22"/>
        </w:rPr>
        <w:t>,</w:t>
      </w:r>
      <w:r w:rsidR="00770B19" w:rsidRPr="00AD55C9">
        <w:rPr>
          <w:rFonts w:ascii="Arial" w:hAnsi="Arial" w:cs="Arial"/>
          <w:sz w:val="22"/>
          <w:szCs w:val="22"/>
        </w:rPr>
        <w:t xml:space="preserve"> especialmente a aquellos a los que hemos querido denominar animales de compañía o </w:t>
      </w:r>
      <w:r w:rsidR="001317A5" w:rsidRPr="00AD55C9">
        <w:rPr>
          <w:rFonts w:ascii="Arial" w:hAnsi="Arial" w:cs="Arial"/>
          <w:sz w:val="22"/>
          <w:szCs w:val="22"/>
        </w:rPr>
        <w:t>Animales domésticos</w:t>
      </w:r>
      <w:r w:rsidR="00EB056C" w:rsidRPr="00AD55C9">
        <w:rPr>
          <w:rFonts w:ascii="Arial" w:hAnsi="Arial" w:cs="Arial"/>
          <w:sz w:val="22"/>
          <w:szCs w:val="22"/>
        </w:rPr>
        <w:t>.</w:t>
      </w:r>
    </w:p>
    <w:p w14:paraId="7CCCB85D" w14:textId="77777777" w:rsidR="00A75226" w:rsidRPr="00AD55C9" w:rsidRDefault="00A75226" w:rsidP="00ED2CAC">
      <w:pPr>
        <w:jc w:val="both"/>
        <w:rPr>
          <w:rFonts w:ascii="Arial" w:hAnsi="Arial" w:cs="Arial"/>
          <w:sz w:val="22"/>
          <w:szCs w:val="22"/>
        </w:rPr>
      </w:pPr>
    </w:p>
    <w:p w14:paraId="54EEAAF3" w14:textId="3CE8D52D" w:rsidR="005347E4" w:rsidRPr="00AD55C9" w:rsidRDefault="00EB056C" w:rsidP="00ED2CAC">
      <w:pPr>
        <w:jc w:val="both"/>
        <w:rPr>
          <w:rFonts w:ascii="Arial" w:hAnsi="Arial" w:cs="Arial"/>
          <w:sz w:val="22"/>
          <w:szCs w:val="22"/>
        </w:rPr>
      </w:pPr>
      <w:r w:rsidRPr="00AD55C9">
        <w:rPr>
          <w:rFonts w:ascii="Arial" w:hAnsi="Arial" w:cs="Arial"/>
          <w:sz w:val="22"/>
          <w:szCs w:val="22"/>
        </w:rPr>
        <w:t>R</w:t>
      </w:r>
      <w:r w:rsidR="00247D66" w:rsidRPr="00AD55C9">
        <w:rPr>
          <w:rFonts w:ascii="Arial" w:hAnsi="Arial" w:cs="Arial"/>
          <w:sz w:val="22"/>
          <w:szCs w:val="22"/>
        </w:rPr>
        <w:t>ecientemente un tribu</w:t>
      </w:r>
      <w:r w:rsidR="00A75226" w:rsidRPr="00AD55C9">
        <w:rPr>
          <w:rFonts w:ascii="Arial" w:hAnsi="Arial" w:cs="Arial"/>
          <w:sz w:val="22"/>
          <w:szCs w:val="22"/>
        </w:rPr>
        <w:t>n</w:t>
      </w:r>
      <w:r w:rsidR="00247D66" w:rsidRPr="00AD55C9">
        <w:rPr>
          <w:rFonts w:ascii="Arial" w:hAnsi="Arial" w:cs="Arial"/>
          <w:sz w:val="22"/>
          <w:szCs w:val="22"/>
        </w:rPr>
        <w:t xml:space="preserve">al de Ibagué </w:t>
      </w:r>
      <w:r w:rsidR="0022066D" w:rsidRPr="00AD55C9">
        <w:rPr>
          <w:rFonts w:ascii="Arial" w:hAnsi="Arial" w:cs="Arial"/>
          <w:sz w:val="22"/>
          <w:szCs w:val="22"/>
        </w:rPr>
        <w:t>sorprendió</w:t>
      </w:r>
      <w:r w:rsidR="00247D66" w:rsidRPr="00AD55C9">
        <w:rPr>
          <w:rFonts w:ascii="Arial" w:hAnsi="Arial" w:cs="Arial"/>
          <w:sz w:val="22"/>
          <w:szCs w:val="22"/>
        </w:rPr>
        <w:t xml:space="preserve"> al </w:t>
      </w:r>
      <w:r w:rsidR="0022066D" w:rsidRPr="00AD55C9">
        <w:rPr>
          <w:rFonts w:ascii="Arial" w:hAnsi="Arial" w:cs="Arial"/>
          <w:sz w:val="22"/>
          <w:szCs w:val="22"/>
        </w:rPr>
        <w:t>país</w:t>
      </w:r>
      <w:r w:rsidR="00247D66" w:rsidRPr="00AD55C9">
        <w:rPr>
          <w:rFonts w:ascii="Arial" w:hAnsi="Arial" w:cs="Arial"/>
          <w:sz w:val="22"/>
          <w:szCs w:val="22"/>
        </w:rPr>
        <w:t xml:space="preserve"> y a la tradición judicial </w:t>
      </w:r>
      <w:r w:rsidR="0022066D" w:rsidRPr="00AD55C9">
        <w:rPr>
          <w:rFonts w:ascii="Arial" w:hAnsi="Arial" w:cs="Arial"/>
          <w:sz w:val="22"/>
          <w:szCs w:val="22"/>
        </w:rPr>
        <w:t xml:space="preserve">al fallar una tutela en favor de </w:t>
      </w:r>
      <w:proofErr w:type="spellStart"/>
      <w:r w:rsidR="00A06305" w:rsidRPr="00AD55C9">
        <w:rPr>
          <w:rFonts w:ascii="Arial" w:hAnsi="Arial" w:cs="Arial"/>
          <w:sz w:val="22"/>
          <w:szCs w:val="22"/>
        </w:rPr>
        <w:t>Clifor</w:t>
      </w:r>
      <w:proofErr w:type="spellEnd"/>
      <w:r w:rsidRPr="00AD55C9">
        <w:rPr>
          <w:rFonts w:ascii="Arial" w:hAnsi="Arial" w:cs="Arial"/>
          <w:sz w:val="22"/>
          <w:szCs w:val="22"/>
        </w:rPr>
        <w:t>,</w:t>
      </w:r>
      <w:r w:rsidR="0022066D" w:rsidRPr="00AD55C9">
        <w:rPr>
          <w:rFonts w:ascii="Arial" w:hAnsi="Arial" w:cs="Arial"/>
          <w:sz w:val="22"/>
          <w:szCs w:val="22"/>
        </w:rPr>
        <w:t xml:space="preserve"> un </w:t>
      </w:r>
      <w:r w:rsidR="00BB6DC8" w:rsidRPr="00AD55C9">
        <w:rPr>
          <w:rFonts w:ascii="Arial" w:hAnsi="Arial" w:cs="Arial"/>
          <w:sz w:val="22"/>
          <w:szCs w:val="22"/>
        </w:rPr>
        <w:t>canino de raza</w:t>
      </w:r>
      <w:r w:rsidR="00A06305" w:rsidRPr="00AD55C9">
        <w:rPr>
          <w:rFonts w:ascii="Arial" w:hAnsi="Arial" w:cs="Arial"/>
          <w:sz w:val="22"/>
          <w:szCs w:val="22"/>
        </w:rPr>
        <w:t xml:space="preserve"> </w:t>
      </w:r>
      <w:proofErr w:type="spellStart"/>
      <w:r w:rsidR="001A7504" w:rsidRPr="00AD55C9">
        <w:rPr>
          <w:rFonts w:ascii="Arial" w:hAnsi="Arial" w:cs="Arial"/>
          <w:sz w:val="22"/>
          <w:szCs w:val="22"/>
        </w:rPr>
        <w:t>S</w:t>
      </w:r>
      <w:r w:rsidR="00A06305" w:rsidRPr="00AD55C9">
        <w:rPr>
          <w:rFonts w:ascii="Arial" w:hAnsi="Arial" w:cs="Arial"/>
          <w:sz w:val="22"/>
          <w:szCs w:val="22"/>
        </w:rPr>
        <w:t>chnauzer</w:t>
      </w:r>
      <w:proofErr w:type="spellEnd"/>
      <w:r w:rsidRPr="00AD55C9">
        <w:rPr>
          <w:rFonts w:ascii="Arial" w:hAnsi="Arial" w:cs="Arial"/>
          <w:sz w:val="22"/>
          <w:szCs w:val="22"/>
        </w:rPr>
        <w:t>,</w:t>
      </w:r>
      <w:r w:rsidR="00A06305" w:rsidRPr="00AD55C9">
        <w:rPr>
          <w:rFonts w:ascii="Arial" w:hAnsi="Arial" w:cs="Arial"/>
          <w:sz w:val="22"/>
          <w:szCs w:val="22"/>
        </w:rPr>
        <w:t xml:space="preserve"> qu</w:t>
      </w:r>
      <w:r w:rsidR="004447F8" w:rsidRPr="00AD55C9">
        <w:rPr>
          <w:rFonts w:ascii="Arial" w:hAnsi="Arial" w:cs="Arial"/>
          <w:sz w:val="22"/>
          <w:szCs w:val="22"/>
        </w:rPr>
        <w:t>ien</w:t>
      </w:r>
      <w:r w:rsidR="00A06305" w:rsidRPr="00AD55C9">
        <w:rPr>
          <w:rFonts w:ascii="Arial" w:hAnsi="Arial" w:cs="Arial"/>
          <w:sz w:val="22"/>
          <w:szCs w:val="22"/>
        </w:rPr>
        <w:t xml:space="preserve"> padece epilepsia idiopática</w:t>
      </w:r>
      <w:r w:rsidR="008B29B8" w:rsidRPr="00AD55C9">
        <w:rPr>
          <w:rFonts w:ascii="Arial" w:hAnsi="Arial" w:cs="Arial"/>
          <w:sz w:val="22"/>
          <w:szCs w:val="22"/>
        </w:rPr>
        <w:t xml:space="preserve">, el fallo también consideró a </w:t>
      </w:r>
      <w:proofErr w:type="spellStart"/>
      <w:r w:rsidR="008B29B8" w:rsidRPr="00AD55C9">
        <w:rPr>
          <w:rFonts w:ascii="Arial" w:hAnsi="Arial" w:cs="Arial"/>
          <w:sz w:val="22"/>
          <w:szCs w:val="22"/>
        </w:rPr>
        <w:t>Clifor</w:t>
      </w:r>
      <w:proofErr w:type="spellEnd"/>
      <w:r w:rsidR="008B29B8" w:rsidRPr="00AD55C9">
        <w:rPr>
          <w:rFonts w:ascii="Arial" w:hAnsi="Arial" w:cs="Arial"/>
          <w:sz w:val="22"/>
          <w:szCs w:val="22"/>
        </w:rPr>
        <w:t xml:space="preserve"> como miembro de la familia</w:t>
      </w:r>
      <w:r w:rsidR="004447F8" w:rsidRPr="00AD55C9">
        <w:rPr>
          <w:rFonts w:ascii="Arial" w:hAnsi="Arial" w:cs="Arial"/>
          <w:sz w:val="22"/>
          <w:szCs w:val="22"/>
        </w:rPr>
        <w:t>,</w:t>
      </w:r>
      <w:r w:rsidR="008B29B8" w:rsidRPr="00AD55C9">
        <w:rPr>
          <w:rFonts w:ascii="Arial" w:hAnsi="Arial" w:cs="Arial"/>
          <w:sz w:val="22"/>
          <w:szCs w:val="22"/>
        </w:rPr>
        <w:t xml:space="preserve"> con esto se da un paso enorme en materia de protección animal</w:t>
      </w:r>
      <w:r w:rsidR="004447F8" w:rsidRPr="00AD55C9">
        <w:rPr>
          <w:rFonts w:ascii="Arial" w:hAnsi="Arial" w:cs="Arial"/>
          <w:sz w:val="22"/>
          <w:szCs w:val="22"/>
        </w:rPr>
        <w:t xml:space="preserve"> en lo que relaciona a la jurisprudencia nacional</w:t>
      </w:r>
      <w:r w:rsidR="00C368DF" w:rsidRPr="00AD55C9">
        <w:rPr>
          <w:rFonts w:ascii="Arial" w:hAnsi="Arial" w:cs="Arial"/>
          <w:sz w:val="22"/>
          <w:szCs w:val="22"/>
        </w:rPr>
        <w:t>.</w:t>
      </w:r>
    </w:p>
    <w:p w14:paraId="1241B2BF" w14:textId="77777777" w:rsidR="00162BB5" w:rsidRPr="00AD55C9" w:rsidRDefault="00162BB5" w:rsidP="00ED2CAC">
      <w:pPr>
        <w:jc w:val="both"/>
        <w:rPr>
          <w:rFonts w:ascii="Arial" w:hAnsi="Arial" w:cs="Arial"/>
          <w:sz w:val="22"/>
          <w:szCs w:val="22"/>
        </w:rPr>
      </w:pPr>
    </w:p>
    <w:p w14:paraId="3E2800CC" w14:textId="030D917D" w:rsidR="00162BB5" w:rsidRPr="00AD55C9" w:rsidRDefault="00B11472" w:rsidP="00ED2CAC">
      <w:pPr>
        <w:jc w:val="both"/>
        <w:rPr>
          <w:rFonts w:ascii="Arial" w:hAnsi="Arial" w:cs="Arial"/>
          <w:sz w:val="22"/>
          <w:szCs w:val="22"/>
        </w:rPr>
      </w:pPr>
      <w:r w:rsidRPr="00AD55C9">
        <w:rPr>
          <w:rFonts w:ascii="Arial" w:hAnsi="Arial" w:cs="Arial"/>
          <w:b/>
          <w:bCs/>
          <w:sz w:val="22"/>
          <w:szCs w:val="22"/>
        </w:rPr>
        <w:t>“</w:t>
      </w:r>
      <w:r w:rsidRPr="00AD55C9">
        <w:rPr>
          <w:rFonts w:ascii="Arial" w:hAnsi="Arial" w:cs="Arial"/>
          <w:b/>
          <w:bCs/>
          <w:i/>
          <w:iCs/>
          <w:sz w:val="22"/>
          <w:szCs w:val="22"/>
        </w:rPr>
        <w:t>Se advierte que el Estado otorga a los animales como seres sintientes la titularidad de algunos derechos como el de procurar un adecuado tratamiento a las patologías que padezcan, pues no pueden ser sometidos a abandono, tratos crueles o degradantes, obligación que recae, en primera instancia, en el núcleo familiar que acoge un ser sintiente, pero que, por virtud del principio de solidaridad social, se proyecta en la sociedad y en el Estado”, dice la decisión</w:t>
      </w:r>
      <w:r w:rsidRPr="00AD55C9">
        <w:rPr>
          <w:rFonts w:ascii="Arial" w:hAnsi="Arial" w:cs="Arial"/>
          <w:sz w:val="22"/>
          <w:szCs w:val="22"/>
        </w:rPr>
        <w:t>.</w:t>
      </w:r>
    </w:p>
    <w:p w14:paraId="5A068BC3" w14:textId="77777777" w:rsidR="008B29B8" w:rsidRPr="00AD55C9" w:rsidRDefault="008B29B8" w:rsidP="00ED2CAC">
      <w:pPr>
        <w:jc w:val="both"/>
        <w:rPr>
          <w:rFonts w:ascii="Arial" w:hAnsi="Arial" w:cs="Arial"/>
          <w:sz w:val="22"/>
          <w:szCs w:val="22"/>
        </w:rPr>
      </w:pPr>
    </w:p>
    <w:p w14:paraId="59F27F6C" w14:textId="1AFE3182" w:rsidR="00A569AF" w:rsidRPr="00AD55C9" w:rsidRDefault="008B29B8" w:rsidP="00ED2CAC">
      <w:pPr>
        <w:jc w:val="both"/>
        <w:rPr>
          <w:rFonts w:ascii="Arial" w:hAnsi="Arial" w:cs="Arial"/>
          <w:sz w:val="22"/>
          <w:szCs w:val="22"/>
        </w:rPr>
      </w:pPr>
      <w:r w:rsidRPr="00AD55C9">
        <w:rPr>
          <w:rFonts w:ascii="Arial" w:hAnsi="Arial" w:cs="Arial"/>
          <w:sz w:val="22"/>
          <w:szCs w:val="22"/>
        </w:rPr>
        <w:t xml:space="preserve">Sin </w:t>
      </w:r>
      <w:r w:rsidR="00475C33" w:rsidRPr="00AD55C9">
        <w:rPr>
          <w:rFonts w:ascii="Arial" w:hAnsi="Arial" w:cs="Arial"/>
          <w:sz w:val="22"/>
          <w:szCs w:val="22"/>
        </w:rPr>
        <w:t>embargo,</w:t>
      </w:r>
      <w:r w:rsidRPr="00AD55C9">
        <w:rPr>
          <w:rFonts w:ascii="Arial" w:hAnsi="Arial" w:cs="Arial"/>
          <w:sz w:val="22"/>
          <w:szCs w:val="22"/>
        </w:rPr>
        <w:t xml:space="preserve"> esta es una lucha de larga data que ha sido adelantada de manera diferenciada y silenciosa al interior de cada país,</w:t>
      </w:r>
      <w:r w:rsidR="00475C33" w:rsidRPr="00AD55C9">
        <w:rPr>
          <w:rFonts w:ascii="Arial" w:hAnsi="Arial" w:cs="Arial"/>
          <w:sz w:val="22"/>
          <w:szCs w:val="22"/>
        </w:rPr>
        <w:t xml:space="preserve"> en los últimos años son cada vez más los mecanismos judiciales que se imponen, no solo en el país sino en el mundo entero, en favor de los animales. </w:t>
      </w:r>
      <w:r w:rsidR="00B56627" w:rsidRPr="00AD55C9">
        <w:rPr>
          <w:rFonts w:ascii="Arial" w:hAnsi="Arial" w:cs="Arial"/>
          <w:sz w:val="22"/>
          <w:szCs w:val="22"/>
        </w:rPr>
        <w:t>Una de ellas</w:t>
      </w:r>
      <w:r w:rsidR="00475C33" w:rsidRPr="00AD55C9">
        <w:rPr>
          <w:rFonts w:ascii="Arial" w:hAnsi="Arial" w:cs="Arial"/>
          <w:sz w:val="22"/>
          <w:szCs w:val="22"/>
        </w:rPr>
        <w:t xml:space="preserve"> fue la orangutana Sandra</w:t>
      </w:r>
      <w:r w:rsidR="00B56627" w:rsidRPr="00AD55C9">
        <w:rPr>
          <w:rFonts w:ascii="Arial" w:hAnsi="Arial" w:cs="Arial"/>
          <w:sz w:val="22"/>
          <w:szCs w:val="22"/>
        </w:rPr>
        <w:t>,</w:t>
      </w:r>
      <w:r w:rsidR="00475C33" w:rsidRPr="00AD55C9">
        <w:rPr>
          <w:rFonts w:ascii="Arial" w:hAnsi="Arial" w:cs="Arial"/>
          <w:sz w:val="22"/>
          <w:szCs w:val="22"/>
        </w:rPr>
        <w:t xml:space="preserve"> en Argentina, qu</w:t>
      </w:r>
      <w:r w:rsidR="00B56627" w:rsidRPr="00AD55C9">
        <w:rPr>
          <w:rFonts w:ascii="Arial" w:hAnsi="Arial" w:cs="Arial"/>
          <w:sz w:val="22"/>
          <w:szCs w:val="22"/>
        </w:rPr>
        <w:t>ien</w:t>
      </w:r>
      <w:r w:rsidR="00475C33" w:rsidRPr="00AD55C9">
        <w:rPr>
          <w:rFonts w:ascii="Arial" w:hAnsi="Arial" w:cs="Arial"/>
          <w:sz w:val="22"/>
          <w:szCs w:val="22"/>
        </w:rPr>
        <w:t xml:space="preserve"> fue el primer animal en ser declarado sujeto de derechos en el mundo</w:t>
      </w:r>
      <w:r w:rsidR="008443C1" w:rsidRPr="00AD55C9">
        <w:rPr>
          <w:rFonts w:ascii="Arial" w:hAnsi="Arial" w:cs="Arial"/>
          <w:sz w:val="22"/>
          <w:szCs w:val="22"/>
        </w:rPr>
        <w:t>.</w:t>
      </w:r>
    </w:p>
    <w:p w14:paraId="304DB635" w14:textId="77777777" w:rsidR="00A569AF" w:rsidRPr="00AD55C9" w:rsidRDefault="00A569AF" w:rsidP="00ED2CAC">
      <w:pPr>
        <w:jc w:val="both"/>
        <w:rPr>
          <w:rFonts w:ascii="Arial" w:hAnsi="Arial" w:cs="Arial"/>
          <w:sz w:val="22"/>
          <w:szCs w:val="22"/>
        </w:rPr>
      </w:pPr>
    </w:p>
    <w:p w14:paraId="606A3FBB" w14:textId="77777777" w:rsidR="00E5029E" w:rsidRPr="00AD55C9" w:rsidRDefault="00475C33" w:rsidP="00ED2CAC">
      <w:pPr>
        <w:jc w:val="both"/>
        <w:rPr>
          <w:rFonts w:ascii="Arial" w:hAnsi="Arial" w:cs="Arial"/>
          <w:sz w:val="22"/>
          <w:szCs w:val="22"/>
        </w:rPr>
      </w:pPr>
      <w:r w:rsidRPr="00AD55C9">
        <w:rPr>
          <w:rFonts w:ascii="Arial" w:hAnsi="Arial" w:cs="Arial"/>
          <w:sz w:val="22"/>
          <w:szCs w:val="22"/>
        </w:rPr>
        <w:t>Sandra pasó 24 de sus 33 años en cautiverio en un zoológico de Buenos Aires, pero gracias a un fallo inédito, una jueza ordenó su libertad pues lo consideró un ser sintiente y sujeto de derechos. Ahora la orangutana vive en el santuario de simios más grande de Estados Unidos</w:t>
      </w:r>
      <w:r w:rsidR="009B57BA" w:rsidRPr="00AD55C9">
        <w:rPr>
          <w:rStyle w:val="Refdenotaalpie"/>
          <w:rFonts w:ascii="Arial" w:hAnsi="Arial" w:cs="Arial"/>
          <w:sz w:val="22"/>
          <w:szCs w:val="22"/>
        </w:rPr>
        <w:footnoteReference w:id="2"/>
      </w:r>
      <w:r w:rsidR="00C368DF" w:rsidRPr="00AD55C9">
        <w:rPr>
          <w:rFonts w:ascii="Arial" w:hAnsi="Arial" w:cs="Arial"/>
          <w:sz w:val="22"/>
          <w:szCs w:val="22"/>
        </w:rPr>
        <w:t xml:space="preserve">, </w:t>
      </w:r>
      <w:r w:rsidR="008443C1" w:rsidRPr="00AD55C9">
        <w:rPr>
          <w:rFonts w:ascii="Arial" w:hAnsi="Arial" w:cs="Arial"/>
          <w:sz w:val="22"/>
          <w:szCs w:val="22"/>
        </w:rPr>
        <w:t>estos casos ilustran de una manera apropiada la necesidad y pertinencia de</w:t>
      </w:r>
      <w:r w:rsidR="00B753BA" w:rsidRPr="00AD55C9">
        <w:rPr>
          <w:rFonts w:ascii="Arial" w:hAnsi="Arial" w:cs="Arial"/>
          <w:sz w:val="22"/>
          <w:szCs w:val="22"/>
        </w:rPr>
        <w:t xml:space="preserve"> establecer un sistema de salud que este orientado </w:t>
      </w:r>
      <w:r w:rsidR="00E5029E" w:rsidRPr="00AD55C9">
        <w:rPr>
          <w:rFonts w:ascii="Arial" w:hAnsi="Arial" w:cs="Arial"/>
          <w:sz w:val="22"/>
          <w:szCs w:val="22"/>
        </w:rPr>
        <w:t>a la protección de los animales en todo el territorio nacional</w:t>
      </w:r>
      <w:r w:rsidR="008443C1" w:rsidRPr="00AD55C9">
        <w:rPr>
          <w:rFonts w:ascii="Arial" w:hAnsi="Arial" w:cs="Arial"/>
          <w:sz w:val="22"/>
          <w:szCs w:val="22"/>
        </w:rPr>
        <w:t>.</w:t>
      </w:r>
    </w:p>
    <w:p w14:paraId="325631B6" w14:textId="77777777" w:rsidR="00E5029E" w:rsidRPr="00AD55C9" w:rsidRDefault="00E5029E" w:rsidP="00ED2CAC">
      <w:pPr>
        <w:jc w:val="both"/>
        <w:rPr>
          <w:rFonts w:ascii="Arial" w:hAnsi="Arial" w:cs="Arial"/>
          <w:sz w:val="22"/>
          <w:szCs w:val="22"/>
        </w:rPr>
      </w:pPr>
    </w:p>
    <w:p w14:paraId="2DCF1EA6" w14:textId="48D37FF8" w:rsidR="00225F45" w:rsidRPr="00AD55C9" w:rsidRDefault="00A16BBF" w:rsidP="00ED2CAC">
      <w:pPr>
        <w:jc w:val="both"/>
        <w:rPr>
          <w:rFonts w:ascii="Arial" w:hAnsi="Arial" w:cs="Arial"/>
          <w:sz w:val="22"/>
          <w:szCs w:val="22"/>
        </w:rPr>
      </w:pPr>
      <w:r w:rsidRPr="00AD55C9">
        <w:rPr>
          <w:rFonts w:ascii="Arial" w:hAnsi="Arial" w:cs="Arial"/>
          <w:sz w:val="22"/>
          <w:szCs w:val="22"/>
        </w:rPr>
        <w:lastRenderedPageBreak/>
        <w:t>L</w:t>
      </w:r>
      <w:r w:rsidR="00CC2209" w:rsidRPr="00AD55C9">
        <w:rPr>
          <w:rFonts w:ascii="Arial" w:hAnsi="Arial" w:cs="Arial"/>
          <w:sz w:val="22"/>
          <w:szCs w:val="22"/>
        </w:rPr>
        <w:t xml:space="preserve">o anterior </w:t>
      </w:r>
      <w:r w:rsidR="00DA117D" w:rsidRPr="00AD55C9">
        <w:rPr>
          <w:rFonts w:ascii="Arial" w:hAnsi="Arial" w:cs="Arial"/>
          <w:sz w:val="22"/>
          <w:szCs w:val="22"/>
        </w:rPr>
        <w:t>aporta</w:t>
      </w:r>
      <w:r w:rsidR="00AC4A4F" w:rsidRPr="00AD55C9">
        <w:rPr>
          <w:rFonts w:ascii="Arial" w:hAnsi="Arial" w:cs="Arial"/>
          <w:sz w:val="22"/>
          <w:szCs w:val="22"/>
        </w:rPr>
        <w:t xml:space="preserve"> argumentos favorables que relacion</w:t>
      </w:r>
      <w:r w:rsidR="00DA117D" w:rsidRPr="00AD55C9">
        <w:rPr>
          <w:rFonts w:ascii="Arial" w:hAnsi="Arial" w:cs="Arial"/>
          <w:sz w:val="22"/>
          <w:szCs w:val="22"/>
        </w:rPr>
        <w:t>a</w:t>
      </w:r>
      <w:r w:rsidR="00265161" w:rsidRPr="00AD55C9">
        <w:rPr>
          <w:rFonts w:ascii="Arial" w:hAnsi="Arial" w:cs="Arial"/>
          <w:sz w:val="22"/>
          <w:szCs w:val="22"/>
        </w:rPr>
        <w:t xml:space="preserve"> </w:t>
      </w:r>
      <w:r w:rsidR="00B639FD" w:rsidRPr="00AD55C9">
        <w:rPr>
          <w:rFonts w:ascii="Arial" w:hAnsi="Arial" w:cs="Arial"/>
          <w:sz w:val="22"/>
          <w:szCs w:val="22"/>
        </w:rPr>
        <w:t>las necesidades</w:t>
      </w:r>
      <w:r w:rsidR="00AC4A4F" w:rsidRPr="00AD55C9">
        <w:rPr>
          <w:rFonts w:ascii="Arial" w:hAnsi="Arial" w:cs="Arial"/>
          <w:sz w:val="22"/>
          <w:szCs w:val="22"/>
        </w:rPr>
        <w:t xml:space="preserve"> concretas que afectan a los animales de compañía, ahora</w:t>
      </w:r>
      <w:r w:rsidR="004447F8" w:rsidRPr="00AD55C9">
        <w:rPr>
          <w:rFonts w:ascii="Arial" w:hAnsi="Arial" w:cs="Arial"/>
          <w:sz w:val="22"/>
          <w:szCs w:val="22"/>
        </w:rPr>
        <w:t>,</w:t>
      </w:r>
      <w:r w:rsidR="00AC4A4F" w:rsidRPr="00AD55C9">
        <w:rPr>
          <w:rFonts w:ascii="Arial" w:hAnsi="Arial" w:cs="Arial"/>
          <w:sz w:val="22"/>
          <w:szCs w:val="22"/>
        </w:rPr>
        <w:t xml:space="preserve"> y</w:t>
      </w:r>
      <w:r w:rsidR="004447F8" w:rsidRPr="00AD55C9">
        <w:rPr>
          <w:rFonts w:ascii="Arial" w:hAnsi="Arial" w:cs="Arial"/>
          <w:sz w:val="22"/>
          <w:szCs w:val="22"/>
        </w:rPr>
        <w:t xml:space="preserve"> como</w:t>
      </w:r>
      <w:r w:rsidR="00AC4A4F" w:rsidRPr="00AD55C9">
        <w:rPr>
          <w:rFonts w:ascii="Arial" w:hAnsi="Arial" w:cs="Arial"/>
          <w:sz w:val="22"/>
          <w:szCs w:val="22"/>
        </w:rPr>
        <w:t xml:space="preserve"> otro de los aspectos que busca proteger</w:t>
      </w:r>
      <w:r w:rsidR="00265161" w:rsidRPr="00AD55C9">
        <w:rPr>
          <w:rFonts w:ascii="Arial" w:hAnsi="Arial" w:cs="Arial"/>
          <w:sz w:val="22"/>
          <w:szCs w:val="22"/>
        </w:rPr>
        <w:t xml:space="preserve">, </w:t>
      </w:r>
      <w:r w:rsidR="00AC4A4F" w:rsidRPr="00AD55C9">
        <w:rPr>
          <w:rFonts w:ascii="Arial" w:hAnsi="Arial" w:cs="Arial"/>
          <w:sz w:val="22"/>
          <w:szCs w:val="22"/>
        </w:rPr>
        <w:t xml:space="preserve">reconocer </w:t>
      </w:r>
      <w:r w:rsidR="00861AEA" w:rsidRPr="00AD55C9">
        <w:rPr>
          <w:rFonts w:ascii="Arial" w:hAnsi="Arial" w:cs="Arial"/>
          <w:sz w:val="22"/>
          <w:szCs w:val="22"/>
        </w:rPr>
        <w:t xml:space="preserve">y fortalecer en la legislación colombiana </w:t>
      </w:r>
      <w:r w:rsidR="00AC4A4F" w:rsidRPr="00AD55C9">
        <w:rPr>
          <w:rFonts w:ascii="Arial" w:hAnsi="Arial" w:cs="Arial"/>
          <w:sz w:val="22"/>
          <w:szCs w:val="22"/>
        </w:rPr>
        <w:t>este proyecto</w:t>
      </w:r>
      <w:r w:rsidR="00861AEA" w:rsidRPr="00AD55C9">
        <w:rPr>
          <w:rFonts w:ascii="Arial" w:hAnsi="Arial" w:cs="Arial"/>
          <w:sz w:val="22"/>
          <w:szCs w:val="22"/>
        </w:rPr>
        <w:t xml:space="preserve"> de Ley,</w:t>
      </w:r>
      <w:r w:rsidR="00AC4A4F" w:rsidRPr="00AD55C9">
        <w:rPr>
          <w:rFonts w:ascii="Arial" w:hAnsi="Arial" w:cs="Arial"/>
          <w:sz w:val="22"/>
          <w:szCs w:val="22"/>
        </w:rPr>
        <w:t xml:space="preserve"> es el concepto de la Familia </w:t>
      </w:r>
      <w:proofErr w:type="spellStart"/>
      <w:r w:rsidR="001317A5" w:rsidRPr="00AD55C9">
        <w:rPr>
          <w:rFonts w:ascii="Arial" w:hAnsi="Arial" w:cs="Arial"/>
          <w:sz w:val="22"/>
          <w:szCs w:val="22"/>
        </w:rPr>
        <w:t>Multiespecie</w:t>
      </w:r>
      <w:proofErr w:type="spellEnd"/>
      <w:r w:rsidR="004447F8" w:rsidRPr="00AD55C9">
        <w:rPr>
          <w:rFonts w:ascii="Arial" w:hAnsi="Arial" w:cs="Arial"/>
          <w:sz w:val="22"/>
          <w:szCs w:val="22"/>
        </w:rPr>
        <w:t>,</w:t>
      </w:r>
      <w:r w:rsidR="00AC4A4F" w:rsidRPr="00AD55C9">
        <w:rPr>
          <w:rFonts w:ascii="Arial" w:hAnsi="Arial" w:cs="Arial"/>
          <w:sz w:val="22"/>
          <w:szCs w:val="22"/>
        </w:rPr>
        <w:t xml:space="preserve"> </w:t>
      </w:r>
      <w:r w:rsidR="00091987" w:rsidRPr="00AD55C9">
        <w:rPr>
          <w:rFonts w:ascii="Arial" w:hAnsi="Arial" w:cs="Arial"/>
          <w:sz w:val="22"/>
          <w:szCs w:val="22"/>
        </w:rPr>
        <w:t>un concepto que en palabras de</w:t>
      </w:r>
      <w:r w:rsidR="00C46ABD" w:rsidRPr="00AD55C9">
        <w:rPr>
          <w:rFonts w:ascii="Arial" w:hAnsi="Arial" w:cs="Arial"/>
          <w:sz w:val="22"/>
          <w:szCs w:val="22"/>
        </w:rPr>
        <w:t xml:space="preserve">l </w:t>
      </w:r>
      <w:r w:rsidR="00F87F27" w:rsidRPr="00AD55C9">
        <w:rPr>
          <w:rFonts w:ascii="Arial" w:hAnsi="Arial" w:cs="Arial"/>
          <w:sz w:val="22"/>
          <w:szCs w:val="22"/>
        </w:rPr>
        <w:t>abogado Jaime</w:t>
      </w:r>
      <w:r w:rsidR="00C46ABD" w:rsidRPr="00AD55C9">
        <w:rPr>
          <w:rFonts w:ascii="Arial" w:hAnsi="Arial" w:cs="Arial"/>
          <w:sz w:val="22"/>
          <w:szCs w:val="22"/>
        </w:rPr>
        <w:t xml:space="preserve"> Ballesteros Beltrán, se debe </w:t>
      </w:r>
      <w:r w:rsidR="00F87F27" w:rsidRPr="00AD55C9">
        <w:rPr>
          <w:rFonts w:ascii="Arial" w:hAnsi="Arial" w:cs="Arial"/>
          <w:sz w:val="22"/>
          <w:szCs w:val="22"/>
        </w:rPr>
        <w:t>entender</w:t>
      </w:r>
      <w:r w:rsidR="00C46ABD" w:rsidRPr="00AD55C9">
        <w:rPr>
          <w:rFonts w:ascii="Arial" w:hAnsi="Arial" w:cs="Arial"/>
          <w:sz w:val="22"/>
          <w:szCs w:val="22"/>
        </w:rPr>
        <w:t xml:space="preserve"> </w:t>
      </w:r>
      <w:r w:rsidR="00A733C0" w:rsidRPr="00AD55C9">
        <w:rPr>
          <w:rFonts w:ascii="Arial" w:hAnsi="Arial" w:cs="Arial"/>
          <w:sz w:val="22"/>
          <w:szCs w:val="22"/>
        </w:rPr>
        <w:t>como parte de las</w:t>
      </w:r>
      <w:r w:rsidR="00B919CE" w:rsidRPr="00AD55C9">
        <w:rPr>
          <w:rFonts w:ascii="Arial" w:hAnsi="Arial" w:cs="Arial"/>
          <w:sz w:val="22"/>
          <w:szCs w:val="22"/>
        </w:rPr>
        <w:t xml:space="preserve"> nuevas</w:t>
      </w:r>
      <w:r w:rsidR="00BE5B26" w:rsidRPr="00AD55C9">
        <w:rPr>
          <w:rFonts w:ascii="Arial" w:hAnsi="Arial" w:cs="Arial"/>
          <w:sz w:val="22"/>
          <w:szCs w:val="22"/>
        </w:rPr>
        <w:t xml:space="preserve"> </w:t>
      </w:r>
      <w:r w:rsidR="00F87F27" w:rsidRPr="00AD55C9">
        <w:rPr>
          <w:rFonts w:ascii="Arial" w:hAnsi="Arial" w:cs="Arial"/>
          <w:sz w:val="22"/>
          <w:szCs w:val="22"/>
        </w:rPr>
        <w:t>acepciones de familia</w:t>
      </w:r>
      <w:r w:rsidR="00A733C0" w:rsidRPr="00AD55C9">
        <w:rPr>
          <w:rFonts w:ascii="Arial" w:hAnsi="Arial" w:cs="Arial"/>
          <w:sz w:val="22"/>
          <w:szCs w:val="22"/>
        </w:rPr>
        <w:t xml:space="preserve"> aceptadas por el derecho y que han sido parte de una amplia construcción </w:t>
      </w:r>
      <w:r w:rsidR="008B3B01" w:rsidRPr="00AD55C9">
        <w:rPr>
          <w:rFonts w:ascii="Arial" w:hAnsi="Arial" w:cs="Arial"/>
          <w:sz w:val="22"/>
          <w:szCs w:val="22"/>
        </w:rPr>
        <w:t xml:space="preserve">académica. </w:t>
      </w:r>
    </w:p>
    <w:p w14:paraId="7312369E" w14:textId="77777777" w:rsidR="008B3B01" w:rsidRPr="00AD55C9" w:rsidRDefault="008B3B01" w:rsidP="00ED2CAC">
      <w:pPr>
        <w:jc w:val="both"/>
        <w:rPr>
          <w:rFonts w:ascii="Arial" w:hAnsi="Arial" w:cs="Arial"/>
          <w:sz w:val="22"/>
          <w:szCs w:val="22"/>
        </w:rPr>
      </w:pPr>
    </w:p>
    <w:p w14:paraId="4FEEADBD" w14:textId="00F68B6F" w:rsidR="00225F45" w:rsidRPr="00AD55C9" w:rsidRDefault="00225F45" w:rsidP="00ED2CAC">
      <w:pPr>
        <w:jc w:val="both"/>
        <w:rPr>
          <w:rFonts w:ascii="Arial" w:hAnsi="Arial" w:cs="Arial"/>
          <w:sz w:val="22"/>
          <w:szCs w:val="22"/>
        </w:rPr>
      </w:pPr>
      <w:r w:rsidRPr="00AD55C9">
        <w:rPr>
          <w:rFonts w:ascii="Arial" w:hAnsi="Arial" w:cs="Arial"/>
          <w:i/>
          <w:iCs/>
          <w:sz w:val="22"/>
          <w:szCs w:val="22"/>
        </w:rPr>
        <w:t xml:space="preserve">“La labor legislativa e interpretativa en Derecho de Familia se ha centrado en aspectos novedosos en cuanto a entornos familiares, tales como familia ensamblada, monoparental, extensa, de crianza e igualitaria, todos en el marco de las relaciones interpersonales, por lo que el rol de las </w:t>
      </w:r>
      <w:r w:rsidR="001317A5" w:rsidRPr="00AD55C9">
        <w:rPr>
          <w:rFonts w:ascii="Arial" w:hAnsi="Arial" w:cs="Arial"/>
          <w:i/>
          <w:iCs/>
          <w:sz w:val="22"/>
          <w:szCs w:val="22"/>
        </w:rPr>
        <w:t>Animales domésticos</w:t>
      </w:r>
      <w:r w:rsidRPr="00AD55C9">
        <w:rPr>
          <w:rFonts w:ascii="Arial" w:hAnsi="Arial" w:cs="Arial"/>
          <w:i/>
          <w:iCs/>
          <w:sz w:val="22"/>
          <w:szCs w:val="22"/>
        </w:rPr>
        <w:t xml:space="preserve"> no pasa de ser una incipiente inquietud, que ha sido regulada por otras disciplinas, sin que ello signifique que carezca de importancia en el mundo actual</w:t>
      </w:r>
      <w:r w:rsidRPr="00AD55C9">
        <w:rPr>
          <w:rFonts w:ascii="Arial" w:hAnsi="Arial" w:cs="Arial"/>
          <w:sz w:val="22"/>
          <w:szCs w:val="22"/>
        </w:rPr>
        <w:t>.”</w:t>
      </w:r>
      <w:r w:rsidR="00426529" w:rsidRPr="00AD55C9">
        <w:rPr>
          <w:rStyle w:val="Refdenotaalpie"/>
          <w:rFonts w:ascii="Arial" w:hAnsi="Arial" w:cs="Arial"/>
          <w:sz w:val="22"/>
          <w:szCs w:val="22"/>
        </w:rPr>
        <w:footnoteReference w:id="3"/>
      </w:r>
    </w:p>
    <w:p w14:paraId="385173B5" w14:textId="77777777" w:rsidR="00F87F27" w:rsidRPr="00AD55C9" w:rsidRDefault="00F87F27" w:rsidP="00ED2CAC">
      <w:pPr>
        <w:jc w:val="both"/>
        <w:rPr>
          <w:rFonts w:ascii="Arial" w:hAnsi="Arial" w:cs="Arial"/>
          <w:sz w:val="22"/>
          <w:szCs w:val="22"/>
        </w:rPr>
      </w:pPr>
    </w:p>
    <w:p w14:paraId="427B72F5" w14:textId="7E2EFE84" w:rsidR="000D7DE4" w:rsidRPr="00AD55C9" w:rsidRDefault="00467751" w:rsidP="00ED2CAC">
      <w:pPr>
        <w:jc w:val="both"/>
        <w:rPr>
          <w:rFonts w:ascii="Arial" w:hAnsi="Arial" w:cs="Arial"/>
          <w:sz w:val="22"/>
          <w:szCs w:val="22"/>
        </w:rPr>
      </w:pPr>
      <w:r w:rsidRPr="00AD55C9">
        <w:rPr>
          <w:rFonts w:ascii="Arial" w:hAnsi="Arial" w:cs="Arial"/>
          <w:sz w:val="22"/>
          <w:szCs w:val="22"/>
        </w:rPr>
        <w:t xml:space="preserve">Partiendo de lo anterior </w:t>
      </w:r>
      <w:r w:rsidR="00083377" w:rsidRPr="00AD55C9">
        <w:rPr>
          <w:rFonts w:ascii="Arial" w:hAnsi="Arial" w:cs="Arial"/>
          <w:sz w:val="22"/>
          <w:szCs w:val="22"/>
        </w:rPr>
        <w:t>resulta necesario</w:t>
      </w:r>
      <w:r w:rsidR="00540974" w:rsidRPr="00AD55C9">
        <w:rPr>
          <w:rFonts w:ascii="Arial" w:hAnsi="Arial" w:cs="Arial"/>
          <w:sz w:val="22"/>
          <w:szCs w:val="22"/>
        </w:rPr>
        <w:t xml:space="preserve"> empezar a</w:t>
      </w:r>
      <w:r w:rsidR="00083377" w:rsidRPr="00AD55C9">
        <w:rPr>
          <w:rFonts w:ascii="Arial" w:hAnsi="Arial" w:cs="Arial"/>
          <w:sz w:val="22"/>
          <w:szCs w:val="22"/>
        </w:rPr>
        <w:t xml:space="preserve"> </w:t>
      </w:r>
      <w:r w:rsidR="00766FAE" w:rsidRPr="00AD55C9">
        <w:rPr>
          <w:rFonts w:ascii="Arial" w:hAnsi="Arial" w:cs="Arial"/>
          <w:sz w:val="22"/>
          <w:szCs w:val="22"/>
        </w:rPr>
        <w:t>establecer condiciones en la legislación colombiana que apunte</w:t>
      </w:r>
      <w:r w:rsidR="005029BF" w:rsidRPr="00AD55C9">
        <w:rPr>
          <w:rFonts w:ascii="Arial" w:hAnsi="Arial" w:cs="Arial"/>
          <w:sz w:val="22"/>
          <w:szCs w:val="22"/>
        </w:rPr>
        <w:t>n</w:t>
      </w:r>
      <w:r w:rsidR="00766FAE" w:rsidRPr="00AD55C9">
        <w:rPr>
          <w:rFonts w:ascii="Arial" w:hAnsi="Arial" w:cs="Arial"/>
          <w:sz w:val="22"/>
          <w:szCs w:val="22"/>
        </w:rPr>
        <w:t xml:space="preserve"> al reconocimiento </w:t>
      </w:r>
      <w:r w:rsidR="00662FAD" w:rsidRPr="00AD55C9">
        <w:rPr>
          <w:rFonts w:ascii="Arial" w:hAnsi="Arial" w:cs="Arial"/>
          <w:sz w:val="22"/>
          <w:szCs w:val="22"/>
        </w:rPr>
        <w:t xml:space="preserve">de derechos y </w:t>
      </w:r>
      <w:r w:rsidR="00C033E7" w:rsidRPr="00AD55C9">
        <w:rPr>
          <w:rFonts w:ascii="Arial" w:hAnsi="Arial" w:cs="Arial"/>
          <w:sz w:val="22"/>
          <w:szCs w:val="22"/>
        </w:rPr>
        <w:t xml:space="preserve">protección a las </w:t>
      </w:r>
      <w:r w:rsidR="00052020" w:rsidRPr="00AD55C9">
        <w:rPr>
          <w:rFonts w:ascii="Arial" w:hAnsi="Arial" w:cs="Arial"/>
          <w:sz w:val="22"/>
          <w:szCs w:val="22"/>
        </w:rPr>
        <w:t xml:space="preserve">Familias </w:t>
      </w:r>
      <w:proofErr w:type="spellStart"/>
      <w:r w:rsidR="001317A5" w:rsidRPr="00AD55C9">
        <w:rPr>
          <w:rFonts w:ascii="Arial" w:hAnsi="Arial" w:cs="Arial"/>
          <w:sz w:val="22"/>
          <w:szCs w:val="22"/>
        </w:rPr>
        <w:t>Multiespecie</w:t>
      </w:r>
      <w:proofErr w:type="spellEnd"/>
      <w:r w:rsidR="00A47F19" w:rsidRPr="00AD55C9">
        <w:rPr>
          <w:rFonts w:ascii="Arial" w:hAnsi="Arial" w:cs="Arial"/>
          <w:sz w:val="22"/>
          <w:szCs w:val="22"/>
        </w:rPr>
        <w:t xml:space="preserve">, </w:t>
      </w:r>
      <w:r w:rsidR="00DE2AA2" w:rsidRPr="00AD55C9">
        <w:rPr>
          <w:rFonts w:ascii="Arial" w:hAnsi="Arial" w:cs="Arial"/>
          <w:sz w:val="22"/>
          <w:szCs w:val="22"/>
        </w:rPr>
        <w:t xml:space="preserve">que </w:t>
      </w:r>
      <w:r w:rsidR="002211FC" w:rsidRPr="00AD55C9">
        <w:rPr>
          <w:rFonts w:ascii="Arial" w:hAnsi="Arial" w:cs="Arial"/>
          <w:sz w:val="22"/>
          <w:szCs w:val="22"/>
        </w:rPr>
        <w:t>garanti</w:t>
      </w:r>
      <w:r w:rsidR="00DE2AA2" w:rsidRPr="00AD55C9">
        <w:rPr>
          <w:rFonts w:ascii="Arial" w:hAnsi="Arial" w:cs="Arial"/>
          <w:sz w:val="22"/>
          <w:szCs w:val="22"/>
        </w:rPr>
        <w:t>cen</w:t>
      </w:r>
      <w:r w:rsidR="002211FC" w:rsidRPr="00AD55C9">
        <w:rPr>
          <w:rFonts w:ascii="Arial" w:hAnsi="Arial" w:cs="Arial"/>
          <w:sz w:val="22"/>
          <w:szCs w:val="22"/>
        </w:rPr>
        <w:t xml:space="preserve"> de una manera efectiva la protección </w:t>
      </w:r>
      <w:r w:rsidR="00926873" w:rsidRPr="00AD55C9">
        <w:rPr>
          <w:rFonts w:ascii="Arial" w:hAnsi="Arial" w:cs="Arial"/>
          <w:sz w:val="22"/>
          <w:szCs w:val="22"/>
        </w:rPr>
        <w:t>a</w:t>
      </w:r>
      <w:r w:rsidR="002211FC" w:rsidRPr="00AD55C9">
        <w:rPr>
          <w:rFonts w:ascii="Arial" w:hAnsi="Arial" w:cs="Arial"/>
          <w:sz w:val="22"/>
          <w:szCs w:val="22"/>
        </w:rPr>
        <w:t xml:space="preserve"> todos los miembros del núcleo familiar</w:t>
      </w:r>
      <w:r w:rsidR="00BF1E24" w:rsidRPr="00AD55C9">
        <w:rPr>
          <w:rFonts w:ascii="Arial" w:hAnsi="Arial" w:cs="Arial"/>
          <w:sz w:val="22"/>
          <w:szCs w:val="22"/>
        </w:rPr>
        <w:t xml:space="preserve">, entendiendo las </w:t>
      </w:r>
      <w:r w:rsidR="00926873" w:rsidRPr="00AD55C9">
        <w:rPr>
          <w:rFonts w:ascii="Arial" w:hAnsi="Arial" w:cs="Arial"/>
          <w:sz w:val="22"/>
          <w:szCs w:val="22"/>
        </w:rPr>
        <w:t>dificultades</w:t>
      </w:r>
      <w:r w:rsidR="00BF1E24" w:rsidRPr="00AD55C9">
        <w:rPr>
          <w:rFonts w:ascii="Arial" w:hAnsi="Arial" w:cs="Arial"/>
          <w:sz w:val="22"/>
          <w:szCs w:val="22"/>
        </w:rPr>
        <w:t xml:space="preserve"> económicas que aquejan a</w:t>
      </w:r>
      <w:r w:rsidR="005E53ED" w:rsidRPr="00AD55C9">
        <w:rPr>
          <w:rFonts w:ascii="Arial" w:hAnsi="Arial" w:cs="Arial"/>
          <w:sz w:val="22"/>
          <w:szCs w:val="22"/>
        </w:rPr>
        <w:t xml:space="preserve"> las familias en</w:t>
      </w:r>
      <w:r w:rsidR="00BF1E24" w:rsidRPr="00AD55C9">
        <w:rPr>
          <w:rFonts w:ascii="Arial" w:hAnsi="Arial" w:cs="Arial"/>
          <w:sz w:val="22"/>
          <w:szCs w:val="22"/>
        </w:rPr>
        <w:t xml:space="preserve"> Colombia</w:t>
      </w:r>
      <w:r w:rsidR="000D7DE4" w:rsidRPr="00AD55C9">
        <w:rPr>
          <w:rFonts w:ascii="Arial" w:hAnsi="Arial" w:cs="Arial"/>
          <w:sz w:val="22"/>
          <w:szCs w:val="22"/>
        </w:rPr>
        <w:t>.</w:t>
      </w:r>
    </w:p>
    <w:p w14:paraId="58CD5A89" w14:textId="77777777" w:rsidR="000D7DE4" w:rsidRPr="00AD55C9" w:rsidRDefault="000D7DE4" w:rsidP="00ED2CAC">
      <w:pPr>
        <w:jc w:val="both"/>
        <w:rPr>
          <w:rFonts w:ascii="Arial" w:hAnsi="Arial" w:cs="Arial"/>
          <w:sz w:val="22"/>
          <w:szCs w:val="22"/>
        </w:rPr>
      </w:pPr>
    </w:p>
    <w:p w14:paraId="773F6294" w14:textId="69490BF3" w:rsidR="008010A9" w:rsidRPr="00AD55C9" w:rsidRDefault="000D7DE4" w:rsidP="00ED2CAC">
      <w:pPr>
        <w:jc w:val="both"/>
        <w:rPr>
          <w:rFonts w:ascii="Arial" w:hAnsi="Arial" w:cs="Arial"/>
          <w:sz w:val="22"/>
          <w:szCs w:val="22"/>
        </w:rPr>
      </w:pPr>
      <w:r w:rsidRPr="00AD55C9">
        <w:rPr>
          <w:rFonts w:ascii="Arial" w:hAnsi="Arial" w:cs="Arial"/>
          <w:sz w:val="22"/>
          <w:szCs w:val="22"/>
        </w:rPr>
        <w:t>E</w:t>
      </w:r>
      <w:r w:rsidR="00BF1E24" w:rsidRPr="00AD55C9">
        <w:rPr>
          <w:rFonts w:ascii="Arial" w:hAnsi="Arial" w:cs="Arial"/>
          <w:sz w:val="22"/>
          <w:szCs w:val="22"/>
        </w:rPr>
        <w:t xml:space="preserve">s </w:t>
      </w:r>
      <w:r w:rsidR="001B6379" w:rsidRPr="00AD55C9">
        <w:rPr>
          <w:rFonts w:ascii="Arial" w:hAnsi="Arial" w:cs="Arial"/>
          <w:sz w:val="22"/>
          <w:szCs w:val="22"/>
        </w:rPr>
        <w:t>notable</w:t>
      </w:r>
      <w:r w:rsidR="00BF1E24" w:rsidRPr="00AD55C9">
        <w:rPr>
          <w:rFonts w:ascii="Arial" w:hAnsi="Arial" w:cs="Arial"/>
          <w:sz w:val="22"/>
          <w:szCs w:val="22"/>
        </w:rPr>
        <w:t xml:space="preserve"> </w:t>
      </w:r>
      <w:r w:rsidR="001B6379" w:rsidRPr="00AD55C9">
        <w:rPr>
          <w:rFonts w:ascii="Arial" w:hAnsi="Arial" w:cs="Arial"/>
          <w:sz w:val="22"/>
          <w:szCs w:val="22"/>
        </w:rPr>
        <w:t>l</w:t>
      </w:r>
      <w:r w:rsidR="00BF1E24" w:rsidRPr="00AD55C9">
        <w:rPr>
          <w:rFonts w:ascii="Arial" w:hAnsi="Arial" w:cs="Arial"/>
          <w:sz w:val="22"/>
          <w:szCs w:val="22"/>
        </w:rPr>
        <w:t>a condición de in</w:t>
      </w:r>
      <w:r w:rsidR="005E53ED" w:rsidRPr="00AD55C9">
        <w:rPr>
          <w:rFonts w:ascii="Arial" w:hAnsi="Arial" w:cs="Arial"/>
          <w:sz w:val="22"/>
          <w:szCs w:val="22"/>
        </w:rPr>
        <w:t xml:space="preserve">equidad </w:t>
      </w:r>
      <w:r w:rsidR="006F2BC6" w:rsidRPr="00AD55C9">
        <w:rPr>
          <w:rFonts w:ascii="Arial" w:hAnsi="Arial" w:cs="Arial"/>
          <w:sz w:val="22"/>
          <w:szCs w:val="22"/>
        </w:rPr>
        <w:t>de la que se deriva</w:t>
      </w:r>
      <w:r w:rsidR="005E53ED" w:rsidRPr="00AD55C9">
        <w:rPr>
          <w:rFonts w:ascii="Arial" w:hAnsi="Arial" w:cs="Arial"/>
          <w:sz w:val="22"/>
          <w:szCs w:val="22"/>
        </w:rPr>
        <w:t xml:space="preserve"> la</w:t>
      </w:r>
      <w:r w:rsidR="00BF1E24" w:rsidRPr="00AD55C9">
        <w:rPr>
          <w:rFonts w:ascii="Arial" w:hAnsi="Arial" w:cs="Arial"/>
          <w:sz w:val="22"/>
          <w:szCs w:val="22"/>
        </w:rPr>
        <w:t xml:space="preserve"> incapacidad de acceder a</w:t>
      </w:r>
      <w:r w:rsidR="00CD2E8E" w:rsidRPr="00AD55C9">
        <w:rPr>
          <w:rFonts w:ascii="Arial" w:hAnsi="Arial" w:cs="Arial"/>
          <w:sz w:val="22"/>
          <w:szCs w:val="22"/>
        </w:rPr>
        <w:t xml:space="preserve"> servicios</w:t>
      </w:r>
      <w:r w:rsidR="006F2BC6" w:rsidRPr="00AD55C9">
        <w:rPr>
          <w:rFonts w:ascii="Arial" w:hAnsi="Arial" w:cs="Arial"/>
          <w:sz w:val="22"/>
          <w:szCs w:val="22"/>
        </w:rPr>
        <w:t xml:space="preserve"> de salud </w:t>
      </w:r>
      <w:r w:rsidR="001B6379" w:rsidRPr="00AD55C9">
        <w:rPr>
          <w:rFonts w:ascii="Arial" w:hAnsi="Arial" w:cs="Arial"/>
          <w:sz w:val="22"/>
          <w:szCs w:val="22"/>
        </w:rPr>
        <w:t>a la familia colombiana</w:t>
      </w:r>
      <w:r w:rsidR="003E00CF" w:rsidRPr="00AD55C9">
        <w:rPr>
          <w:rFonts w:ascii="Arial" w:hAnsi="Arial" w:cs="Arial"/>
          <w:sz w:val="22"/>
          <w:szCs w:val="22"/>
        </w:rPr>
        <w:t>, por esta</w:t>
      </w:r>
      <w:r w:rsidR="00CD2E8E" w:rsidRPr="00AD55C9">
        <w:rPr>
          <w:rFonts w:ascii="Arial" w:hAnsi="Arial" w:cs="Arial"/>
          <w:sz w:val="22"/>
          <w:szCs w:val="22"/>
        </w:rPr>
        <w:t xml:space="preserve"> razón la realidad de los animales que </w:t>
      </w:r>
      <w:r w:rsidR="00E654AF" w:rsidRPr="00AD55C9">
        <w:rPr>
          <w:rFonts w:ascii="Arial" w:hAnsi="Arial" w:cs="Arial"/>
          <w:sz w:val="22"/>
          <w:szCs w:val="22"/>
        </w:rPr>
        <w:t>hacen parte de</w:t>
      </w:r>
      <w:r w:rsidR="00CD2E8E" w:rsidRPr="00AD55C9">
        <w:rPr>
          <w:rFonts w:ascii="Arial" w:hAnsi="Arial" w:cs="Arial"/>
          <w:sz w:val="22"/>
          <w:szCs w:val="22"/>
        </w:rPr>
        <w:t xml:space="preserve"> los hogares con menor ingreso en el país difícilmente </w:t>
      </w:r>
      <w:r w:rsidRPr="00AD55C9">
        <w:rPr>
          <w:rFonts w:ascii="Arial" w:hAnsi="Arial" w:cs="Arial"/>
          <w:sz w:val="22"/>
          <w:szCs w:val="22"/>
        </w:rPr>
        <w:t>tiene</w:t>
      </w:r>
      <w:r w:rsidR="00CD2E8E" w:rsidRPr="00AD55C9">
        <w:rPr>
          <w:rFonts w:ascii="Arial" w:hAnsi="Arial" w:cs="Arial"/>
          <w:sz w:val="22"/>
          <w:szCs w:val="22"/>
        </w:rPr>
        <w:t xml:space="preserve"> la posibilidad de recibir atención veterinaria</w:t>
      </w:r>
      <w:r w:rsidR="00780A18" w:rsidRPr="00AD55C9">
        <w:rPr>
          <w:rFonts w:ascii="Arial" w:hAnsi="Arial" w:cs="Arial"/>
          <w:sz w:val="22"/>
          <w:szCs w:val="22"/>
        </w:rPr>
        <w:t xml:space="preserve">, esto atenta contra </w:t>
      </w:r>
      <w:r w:rsidR="00FE60A9" w:rsidRPr="00AD55C9">
        <w:rPr>
          <w:rFonts w:ascii="Arial" w:hAnsi="Arial" w:cs="Arial"/>
          <w:sz w:val="22"/>
          <w:szCs w:val="22"/>
        </w:rPr>
        <w:t>el derecho a la equidad, amplia las brechas sociales</w:t>
      </w:r>
      <w:r w:rsidR="00956E2E" w:rsidRPr="00AD55C9">
        <w:rPr>
          <w:rFonts w:ascii="Arial" w:hAnsi="Arial" w:cs="Arial"/>
          <w:sz w:val="22"/>
          <w:szCs w:val="22"/>
        </w:rPr>
        <w:t xml:space="preserve"> de desigualdad</w:t>
      </w:r>
      <w:r w:rsidR="00FE60A9" w:rsidRPr="00AD55C9">
        <w:rPr>
          <w:rFonts w:ascii="Arial" w:hAnsi="Arial" w:cs="Arial"/>
          <w:sz w:val="22"/>
          <w:szCs w:val="22"/>
        </w:rPr>
        <w:t>,</w:t>
      </w:r>
      <w:r w:rsidR="008010A9" w:rsidRPr="00AD55C9">
        <w:rPr>
          <w:rFonts w:ascii="Arial" w:hAnsi="Arial" w:cs="Arial"/>
          <w:sz w:val="22"/>
          <w:szCs w:val="22"/>
        </w:rPr>
        <w:t xml:space="preserve"> y finalmente </w:t>
      </w:r>
      <w:r w:rsidR="00FE60A9" w:rsidRPr="00AD55C9">
        <w:rPr>
          <w:rFonts w:ascii="Arial" w:hAnsi="Arial" w:cs="Arial"/>
          <w:sz w:val="22"/>
          <w:szCs w:val="22"/>
        </w:rPr>
        <w:t xml:space="preserve">degenera en un problema social y </w:t>
      </w:r>
      <w:r w:rsidR="00BD2263" w:rsidRPr="00AD55C9">
        <w:rPr>
          <w:rFonts w:ascii="Arial" w:hAnsi="Arial" w:cs="Arial"/>
          <w:sz w:val="22"/>
          <w:szCs w:val="22"/>
        </w:rPr>
        <w:t>de salud pública</w:t>
      </w:r>
      <w:r w:rsidR="008010A9" w:rsidRPr="00AD55C9">
        <w:rPr>
          <w:rFonts w:ascii="Arial" w:hAnsi="Arial" w:cs="Arial"/>
          <w:sz w:val="22"/>
          <w:szCs w:val="22"/>
        </w:rPr>
        <w:t>.</w:t>
      </w:r>
    </w:p>
    <w:p w14:paraId="1CDB94F4" w14:textId="2EEE124F" w:rsidR="005E7D82" w:rsidRPr="00AD55C9" w:rsidRDefault="005E7D82" w:rsidP="00ED2CAC">
      <w:pPr>
        <w:jc w:val="both"/>
        <w:rPr>
          <w:rFonts w:ascii="Arial" w:hAnsi="Arial" w:cs="Arial"/>
          <w:sz w:val="22"/>
          <w:szCs w:val="22"/>
        </w:rPr>
      </w:pPr>
    </w:p>
    <w:p w14:paraId="24815390" w14:textId="486E836E" w:rsidR="005E7D82" w:rsidRPr="00AD55C9" w:rsidRDefault="007C0C8D" w:rsidP="00ED2CAC">
      <w:pPr>
        <w:jc w:val="both"/>
        <w:rPr>
          <w:rFonts w:ascii="Arial" w:hAnsi="Arial" w:cs="Arial"/>
          <w:b/>
          <w:bCs/>
          <w:sz w:val="22"/>
          <w:szCs w:val="22"/>
        </w:rPr>
      </w:pPr>
      <w:r w:rsidRPr="00AD55C9">
        <w:rPr>
          <w:rFonts w:ascii="Arial" w:hAnsi="Arial" w:cs="Arial"/>
          <w:b/>
          <w:bCs/>
          <w:sz w:val="22"/>
          <w:szCs w:val="22"/>
        </w:rPr>
        <w:t xml:space="preserve">2. </w:t>
      </w:r>
      <w:r w:rsidR="00470921" w:rsidRPr="00AD55C9">
        <w:rPr>
          <w:rFonts w:ascii="Arial" w:hAnsi="Arial" w:cs="Arial"/>
          <w:b/>
          <w:bCs/>
          <w:sz w:val="22"/>
          <w:szCs w:val="22"/>
        </w:rPr>
        <w:t>PROBLEMÁTICA</w:t>
      </w:r>
    </w:p>
    <w:p w14:paraId="106F6FD7" w14:textId="77777777" w:rsidR="005E7D82" w:rsidRPr="00AD55C9" w:rsidRDefault="005E7D82" w:rsidP="00ED2CAC">
      <w:pPr>
        <w:jc w:val="both"/>
        <w:rPr>
          <w:rFonts w:ascii="Arial" w:hAnsi="Arial" w:cs="Arial"/>
          <w:sz w:val="22"/>
          <w:szCs w:val="22"/>
        </w:rPr>
      </w:pPr>
    </w:p>
    <w:p w14:paraId="41C78D67" w14:textId="5739BCA8" w:rsidR="00492C8C" w:rsidRPr="00AD55C9" w:rsidRDefault="00492C8C" w:rsidP="00ED2CAC">
      <w:pPr>
        <w:jc w:val="both"/>
        <w:rPr>
          <w:rFonts w:ascii="Arial" w:eastAsiaTheme="minorHAnsi" w:hAnsi="Arial" w:cs="Arial"/>
          <w:color w:val="000000"/>
          <w:sz w:val="22"/>
          <w:szCs w:val="22"/>
          <w:lang w:val="es-ES" w:eastAsia="en-US"/>
        </w:rPr>
      </w:pPr>
      <w:r w:rsidRPr="00AD55C9">
        <w:rPr>
          <w:rFonts w:ascii="Arial" w:eastAsiaTheme="minorHAnsi" w:hAnsi="Arial" w:cs="Arial"/>
          <w:color w:val="000000"/>
          <w:sz w:val="22"/>
          <w:szCs w:val="22"/>
          <w:lang w:val="es-ES" w:eastAsia="en-US"/>
        </w:rPr>
        <w:t>El Departamento Nacional de Planeación</w:t>
      </w:r>
      <w:r w:rsidR="005E4961" w:rsidRPr="00AD55C9">
        <w:rPr>
          <w:rFonts w:ascii="Arial" w:eastAsiaTheme="minorHAnsi" w:hAnsi="Arial" w:cs="Arial"/>
          <w:color w:val="000000"/>
          <w:sz w:val="22"/>
          <w:szCs w:val="22"/>
          <w:lang w:val="es-ES" w:eastAsia="en-US"/>
        </w:rPr>
        <w:t xml:space="preserve"> DNP</w:t>
      </w:r>
      <w:r w:rsidRPr="00AD55C9">
        <w:rPr>
          <w:rFonts w:ascii="Arial" w:eastAsiaTheme="minorHAnsi" w:hAnsi="Arial" w:cs="Arial"/>
          <w:color w:val="000000"/>
          <w:sz w:val="22"/>
          <w:szCs w:val="22"/>
          <w:lang w:val="es-ES" w:eastAsia="en-US"/>
        </w:rPr>
        <w:t>, desde 2017</w:t>
      </w:r>
      <w:r w:rsidRPr="00AD55C9">
        <w:rPr>
          <w:rFonts w:ascii="Arial" w:eastAsiaTheme="minorHAnsi" w:hAnsi="Arial" w:cs="Arial"/>
          <w:color w:val="000000"/>
          <w:sz w:val="22"/>
          <w:szCs w:val="22"/>
          <w:vertAlign w:val="superscript"/>
          <w:lang w:val="es-ES" w:eastAsia="en-US"/>
        </w:rPr>
        <w:footnoteReference w:id="4"/>
      </w:r>
      <w:r w:rsidRPr="00AD55C9">
        <w:rPr>
          <w:rFonts w:ascii="Arial" w:eastAsiaTheme="minorHAnsi" w:hAnsi="Arial" w:cs="Arial"/>
          <w:color w:val="000000"/>
          <w:sz w:val="22"/>
          <w:szCs w:val="22"/>
          <w:lang w:val="es-ES" w:eastAsia="en-US"/>
        </w:rPr>
        <w:t xml:space="preserve">, ha venido fortaleciendo la política nacional para la protección de animales </w:t>
      </w:r>
      <w:r w:rsidR="001317A5" w:rsidRPr="00AD55C9">
        <w:rPr>
          <w:rFonts w:ascii="Arial" w:eastAsiaTheme="minorHAnsi" w:hAnsi="Arial" w:cs="Arial"/>
          <w:color w:val="000000"/>
          <w:sz w:val="22"/>
          <w:szCs w:val="22"/>
          <w:lang w:val="es-ES" w:eastAsia="en-US"/>
        </w:rPr>
        <w:t>domésticos</w:t>
      </w:r>
      <w:r w:rsidRPr="00AD55C9">
        <w:rPr>
          <w:rFonts w:ascii="Arial" w:eastAsiaTheme="minorHAnsi" w:hAnsi="Arial" w:cs="Arial"/>
          <w:color w:val="000000"/>
          <w:sz w:val="22"/>
          <w:szCs w:val="22"/>
          <w:lang w:val="es-ES" w:eastAsia="en-US"/>
        </w:rPr>
        <w:t xml:space="preserve"> ya que desde entonces se estimaba la existencia de más de 9 millones de estos animales en Colombia, lo que ha llevado a que, en términos de mercado, su tamaño oscila en más de un billón de pesos anuales. De estos animales, alrededor de 2 o 3 millones de ellos deambulan por las calles. Esta política concentra sus acciones hacia la consolidación de estrategias que garanticen la atención y cuidado</w:t>
      </w:r>
      <w:r w:rsidRPr="00AD55C9">
        <w:rPr>
          <w:rFonts w:ascii="Arial" w:eastAsiaTheme="minorHAnsi" w:hAnsi="Arial" w:cs="Arial"/>
          <w:color w:val="000000"/>
          <w:sz w:val="22"/>
          <w:szCs w:val="22"/>
          <w:vertAlign w:val="superscript"/>
          <w:lang w:val="es-ES" w:eastAsia="en-US"/>
        </w:rPr>
        <w:footnoteReference w:id="5"/>
      </w:r>
      <w:r w:rsidRPr="00AD55C9">
        <w:rPr>
          <w:rFonts w:ascii="Arial" w:eastAsiaTheme="minorHAnsi" w:hAnsi="Arial" w:cs="Arial"/>
          <w:color w:val="000000"/>
          <w:sz w:val="22"/>
          <w:szCs w:val="22"/>
          <w:lang w:val="es-ES" w:eastAsia="en-US"/>
        </w:rPr>
        <w:t>.</w:t>
      </w:r>
    </w:p>
    <w:p w14:paraId="043F9A2E" w14:textId="77777777" w:rsidR="00F16F9E" w:rsidRPr="00AD55C9" w:rsidRDefault="00F16F9E" w:rsidP="00ED2CAC">
      <w:pPr>
        <w:jc w:val="both"/>
        <w:rPr>
          <w:rFonts w:ascii="Arial" w:eastAsiaTheme="minorHAnsi" w:hAnsi="Arial" w:cs="Arial"/>
          <w:b/>
          <w:bCs/>
          <w:color w:val="000000"/>
          <w:sz w:val="22"/>
          <w:szCs w:val="22"/>
          <w:lang w:val="es-ES" w:eastAsia="en-US"/>
        </w:rPr>
      </w:pPr>
    </w:p>
    <w:p w14:paraId="53B7A71D" w14:textId="43FF8085" w:rsidR="00492C8C" w:rsidRPr="00AD55C9" w:rsidRDefault="00492C8C" w:rsidP="00ED2CAC">
      <w:pPr>
        <w:jc w:val="both"/>
        <w:rPr>
          <w:rFonts w:ascii="Arial" w:eastAsiaTheme="minorHAnsi" w:hAnsi="Arial" w:cs="Arial"/>
          <w:color w:val="000000"/>
          <w:sz w:val="22"/>
          <w:szCs w:val="22"/>
          <w:lang w:val="es-ES" w:eastAsia="en-US"/>
        </w:rPr>
      </w:pPr>
      <w:r w:rsidRPr="00AD55C9">
        <w:rPr>
          <w:rFonts w:ascii="Arial" w:eastAsiaTheme="minorHAnsi" w:hAnsi="Arial" w:cs="Arial"/>
          <w:color w:val="000000"/>
          <w:sz w:val="22"/>
          <w:szCs w:val="22"/>
          <w:lang w:val="es-ES" w:eastAsia="en-US"/>
        </w:rPr>
        <w:lastRenderedPageBreak/>
        <w:t>En</w:t>
      </w:r>
      <w:r w:rsidR="000D7DE4" w:rsidRPr="00AD55C9">
        <w:rPr>
          <w:rFonts w:ascii="Arial" w:eastAsiaTheme="minorHAnsi" w:hAnsi="Arial" w:cs="Arial"/>
          <w:color w:val="000000"/>
          <w:sz w:val="22"/>
          <w:szCs w:val="22"/>
          <w:lang w:val="es-ES" w:eastAsia="en-US"/>
        </w:rPr>
        <w:t xml:space="preserve"> el diario</w:t>
      </w:r>
      <w:r w:rsidRPr="00AD55C9">
        <w:rPr>
          <w:rFonts w:ascii="Arial" w:eastAsiaTheme="minorHAnsi" w:hAnsi="Arial" w:cs="Arial"/>
          <w:color w:val="000000"/>
          <w:sz w:val="22"/>
          <w:szCs w:val="22"/>
          <w:lang w:val="es-ES" w:eastAsia="en-US"/>
        </w:rPr>
        <w:t xml:space="preserve"> La República (2019)</w:t>
      </w:r>
      <w:r w:rsidRPr="00AD55C9">
        <w:rPr>
          <w:rFonts w:ascii="Arial" w:eastAsiaTheme="minorHAnsi" w:hAnsi="Arial" w:cs="Arial"/>
          <w:color w:val="000000"/>
          <w:sz w:val="22"/>
          <w:szCs w:val="22"/>
          <w:vertAlign w:val="superscript"/>
          <w:lang w:val="es-ES" w:eastAsia="en-US"/>
        </w:rPr>
        <w:footnoteReference w:id="6"/>
      </w:r>
      <w:r w:rsidRPr="00AD55C9">
        <w:rPr>
          <w:rFonts w:ascii="Arial" w:eastAsiaTheme="minorHAnsi" w:hAnsi="Arial" w:cs="Arial"/>
          <w:color w:val="000000"/>
          <w:sz w:val="22"/>
          <w:szCs w:val="22"/>
          <w:lang w:val="es-ES" w:eastAsia="en-US"/>
        </w:rPr>
        <w:t xml:space="preserve"> se muestra </w:t>
      </w:r>
      <w:r w:rsidR="00A75226" w:rsidRPr="00AD55C9">
        <w:rPr>
          <w:rFonts w:ascii="Arial" w:eastAsiaTheme="minorHAnsi" w:hAnsi="Arial" w:cs="Arial"/>
          <w:color w:val="000000"/>
          <w:sz w:val="22"/>
          <w:szCs w:val="22"/>
          <w:lang w:val="es-ES" w:eastAsia="en-US"/>
        </w:rPr>
        <w:t>que</w:t>
      </w:r>
      <w:r w:rsidRPr="00AD55C9">
        <w:rPr>
          <w:rFonts w:ascii="Arial" w:eastAsiaTheme="minorHAnsi" w:hAnsi="Arial" w:cs="Arial"/>
          <w:color w:val="000000"/>
          <w:sz w:val="22"/>
          <w:szCs w:val="22"/>
          <w:lang w:val="es-ES" w:eastAsia="en-US"/>
        </w:rPr>
        <w:t xml:space="preserve"> </w:t>
      </w:r>
      <w:proofErr w:type="spellStart"/>
      <w:r w:rsidRPr="00AD55C9">
        <w:rPr>
          <w:rFonts w:ascii="Arial" w:eastAsiaTheme="minorHAnsi" w:hAnsi="Arial" w:cs="Arial"/>
          <w:color w:val="000000"/>
          <w:sz w:val="22"/>
          <w:szCs w:val="22"/>
          <w:lang w:val="es-ES" w:eastAsia="en-US"/>
        </w:rPr>
        <w:t>BrandStrat</w:t>
      </w:r>
      <w:proofErr w:type="spellEnd"/>
      <w:r w:rsidRPr="00AD55C9">
        <w:rPr>
          <w:rFonts w:ascii="Arial" w:eastAsiaTheme="minorHAnsi" w:hAnsi="Arial" w:cs="Arial"/>
          <w:color w:val="000000"/>
          <w:sz w:val="22"/>
          <w:szCs w:val="22"/>
          <w:lang w:val="es-ES" w:eastAsia="en-US"/>
        </w:rPr>
        <w:t xml:space="preserve"> y </w:t>
      </w:r>
      <w:proofErr w:type="spellStart"/>
      <w:r w:rsidRPr="00AD55C9">
        <w:rPr>
          <w:rFonts w:ascii="Arial" w:eastAsiaTheme="minorHAnsi" w:hAnsi="Arial" w:cs="Arial"/>
          <w:color w:val="000000"/>
          <w:sz w:val="22"/>
          <w:szCs w:val="22"/>
          <w:lang w:val="es-ES" w:eastAsia="en-US"/>
        </w:rPr>
        <w:t>Offerwise</w:t>
      </w:r>
      <w:proofErr w:type="spellEnd"/>
      <w:r w:rsidRPr="00AD55C9">
        <w:rPr>
          <w:rFonts w:ascii="Arial" w:eastAsiaTheme="minorHAnsi" w:hAnsi="Arial" w:cs="Arial"/>
          <w:color w:val="000000"/>
          <w:sz w:val="22"/>
          <w:szCs w:val="22"/>
          <w:lang w:val="es-ES" w:eastAsia="en-US"/>
        </w:rPr>
        <w:t xml:space="preserve"> realizaron un estudio de mercado que da cuenta de que al menos </w:t>
      </w:r>
      <w:r w:rsidR="00D533E3" w:rsidRPr="00AD55C9">
        <w:rPr>
          <w:rFonts w:ascii="Arial" w:eastAsiaTheme="minorHAnsi" w:hAnsi="Arial" w:cs="Arial"/>
          <w:color w:val="000000"/>
          <w:sz w:val="22"/>
          <w:szCs w:val="22"/>
          <w:lang w:val="es-ES" w:eastAsia="en-US"/>
        </w:rPr>
        <w:t>6</w:t>
      </w:r>
      <w:r w:rsidRPr="00AD55C9">
        <w:rPr>
          <w:rFonts w:ascii="Arial" w:eastAsiaTheme="minorHAnsi" w:hAnsi="Arial" w:cs="Arial"/>
          <w:color w:val="000000"/>
          <w:sz w:val="22"/>
          <w:szCs w:val="22"/>
          <w:lang w:val="es-ES" w:eastAsia="en-US"/>
        </w:rPr>
        <w:t xml:space="preserve"> de cada 10 </w:t>
      </w:r>
      <w:r w:rsidR="00D533E3" w:rsidRPr="00AD55C9">
        <w:rPr>
          <w:rFonts w:ascii="Arial" w:eastAsiaTheme="minorHAnsi" w:hAnsi="Arial" w:cs="Arial"/>
          <w:color w:val="000000"/>
          <w:sz w:val="22"/>
          <w:szCs w:val="22"/>
          <w:lang w:val="es-ES" w:eastAsia="en-US"/>
        </w:rPr>
        <w:t xml:space="preserve">hogares, es decir </w:t>
      </w:r>
      <w:r w:rsidRPr="00AD55C9">
        <w:rPr>
          <w:rFonts w:ascii="Arial" w:eastAsiaTheme="minorHAnsi" w:hAnsi="Arial" w:cs="Arial"/>
          <w:color w:val="000000"/>
          <w:sz w:val="22"/>
          <w:szCs w:val="22"/>
          <w:lang w:val="es-ES" w:eastAsia="en-US"/>
        </w:rPr>
        <w:t xml:space="preserve">el 62%, tienen </w:t>
      </w:r>
      <w:r w:rsidR="001317A5" w:rsidRPr="00AD55C9">
        <w:rPr>
          <w:rFonts w:ascii="Arial" w:eastAsiaTheme="minorHAnsi" w:hAnsi="Arial" w:cs="Arial"/>
          <w:color w:val="000000"/>
          <w:sz w:val="22"/>
          <w:szCs w:val="22"/>
          <w:lang w:val="es-ES" w:eastAsia="en-US"/>
        </w:rPr>
        <w:t>Animales domésticos</w:t>
      </w:r>
      <w:r w:rsidRPr="00AD55C9">
        <w:rPr>
          <w:rFonts w:ascii="Arial" w:eastAsiaTheme="minorHAnsi" w:hAnsi="Arial" w:cs="Arial"/>
          <w:color w:val="000000"/>
          <w:sz w:val="22"/>
          <w:szCs w:val="22"/>
          <w:lang w:val="es-ES" w:eastAsia="en-US"/>
        </w:rPr>
        <w:t xml:space="preserve"> en Colombia. Este </w:t>
      </w:r>
      <w:r w:rsidR="00C72C6F" w:rsidRPr="00AD55C9">
        <w:rPr>
          <w:rFonts w:ascii="Arial" w:eastAsiaTheme="minorHAnsi" w:hAnsi="Arial" w:cs="Arial"/>
          <w:color w:val="000000"/>
          <w:sz w:val="22"/>
          <w:szCs w:val="22"/>
          <w:lang w:val="es-ES" w:eastAsia="en-US"/>
        </w:rPr>
        <w:t>número</w:t>
      </w:r>
      <w:r w:rsidRPr="00AD55C9">
        <w:rPr>
          <w:rFonts w:ascii="Arial" w:eastAsiaTheme="minorHAnsi" w:hAnsi="Arial" w:cs="Arial"/>
          <w:color w:val="000000"/>
          <w:sz w:val="22"/>
          <w:szCs w:val="22"/>
          <w:lang w:val="es-ES" w:eastAsia="en-US"/>
        </w:rPr>
        <w:t xml:space="preserve"> </w:t>
      </w:r>
      <w:r w:rsidR="00C72C6F" w:rsidRPr="00AD55C9">
        <w:rPr>
          <w:rFonts w:ascii="Arial" w:eastAsiaTheme="minorHAnsi" w:hAnsi="Arial" w:cs="Arial"/>
          <w:color w:val="000000"/>
          <w:sz w:val="22"/>
          <w:szCs w:val="22"/>
          <w:lang w:val="es-ES" w:eastAsia="en-US"/>
        </w:rPr>
        <w:t>aumenta</w:t>
      </w:r>
      <w:r w:rsidRPr="00AD55C9">
        <w:rPr>
          <w:rFonts w:ascii="Arial" w:eastAsiaTheme="minorHAnsi" w:hAnsi="Arial" w:cs="Arial"/>
          <w:color w:val="000000"/>
          <w:sz w:val="22"/>
          <w:szCs w:val="22"/>
          <w:lang w:val="es-ES" w:eastAsia="en-US"/>
        </w:rPr>
        <w:t xml:space="preserve"> en las grandes ciudades del país tales como Bogotá, Medellín, Cali y Barranquilla, donde la preferencia por tener </w:t>
      </w:r>
      <w:r w:rsidR="001317A5" w:rsidRPr="00AD55C9">
        <w:rPr>
          <w:rFonts w:ascii="Arial" w:eastAsiaTheme="minorHAnsi" w:hAnsi="Arial" w:cs="Arial"/>
          <w:color w:val="000000"/>
          <w:sz w:val="22"/>
          <w:szCs w:val="22"/>
          <w:lang w:val="es-ES" w:eastAsia="en-US"/>
        </w:rPr>
        <w:t>Animales domésticos</w:t>
      </w:r>
      <w:r w:rsidRPr="00AD55C9">
        <w:rPr>
          <w:rFonts w:ascii="Arial" w:eastAsiaTheme="minorHAnsi" w:hAnsi="Arial" w:cs="Arial"/>
          <w:color w:val="000000"/>
          <w:sz w:val="22"/>
          <w:szCs w:val="22"/>
          <w:lang w:val="es-ES" w:eastAsia="en-US"/>
        </w:rPr>
        <w:t xml:space="preserve"> es más significativa en las mujeres que en los hombres. </w:t>
      </w:r>
    </w:p>
    <w:p w14:paraId="036C43E0" w14:textId="77777777" w:rsidR="00492C8C" w:rsidRPr="00AD55C9" w:rsidRDefault="00492C8C" w:rsidP="00ED2CAC">
      <w:pPr>
        <w:jc w:val="both"/>
        <w:rPr>
          <w:rFonts w:ascii="Arial" w:eastAsiaTheme="minorHAnsi" w:hAnsi="Arial" w:cs="Arial"/>
          <w:color w:val="000000"/>
          <w:sz w:val="22"/>
          <w:szCs w:val="22"/>
          <w:lang w:val="es-ES" w:eastAsia="en-US"/>
        </w:rPr>
      </w:pPr>
    </w:p>
    <w:p w14:paraId="1B4F00F1" w14:textId="0C2A819F" w:rsidR="00D533E3" w:rsidRPr="00AD55C9" w:rsidRDefault="00492C8C" w:rsidP="00ED2CAC">
      <w:pPr>
        <w:jc w:val="both"/>
        <w:rPr>
          <w:rFonts w:ascii="Arial" w:eastAsiaTheme="minorHAnsi" w:hAnsi="Arial" w:cs="Arial"/>
          <w:color w:val="000000"/>
          <w:sz w:val="22"/>
          <w:szCs w:val="22"/>
          <w:lang w:val="es-ES" w:eastAsia="en-US"/>
        </w:rPr>
      </w:pPr>
      <w:r w:rsidRPr="00AD55C9">
        <w:rPr>
          <w:rFonts w:ascii="Arial" w:eastAsiaTheme="minorHAnsi" w:hAnsi="Arial" w:cs="Arial"/>
          <w:color w:val="000000"/>
          <w:sz w:val="22"/>
          <w:szCs w:val="22"/>
          <w:lang w:val="es-ES" w:eastAsia="en-US"/>
        </w:rPr>
        <w:t xml:space="preserve">Preocupa encontrar que hay una relación inversa entre la tenencia de </w:t>
      </w:r>
      <w:r w:rsidR="001317A5" w:rsidRPr="00AD55C9">
        <w:rPr>
          <w:rFonts w:ascii="Arial" w:eastAsiaTheme="minorHAnsi" w:hAnsi="Arial" w:cs="Arial"/>
          <w:color w:val="000000"/>
          <w:sz w:val="22"/>
          <w:szCs w:val="22"/>
          <w:lang w:val="es-ES" w:eastAsia="en-US"/>
        </w:rPr>
        <w:t>Animales domésticos</w:t>
      </w:r>
      <w:r w:rsidR="00D533E3" w:rsidRPr="00AD55C9">
        <w:rPr>
          <w:rFonts w:ascii="Arial" w:eastAsiaTheme="minorHAnsi" w:hAnsi="Arial" w:cs="Arial"/>
          <w:color w:val="000000"/>
          <w:sz w:val="22"/>
          <w:szCs w:val="22"/>
          <w:lang w:val="es-ES" w:eastAsia="en-US"/>
        </w:rPr>
        <w:t xml:space="preserve"> y</w:t>
      </w:r>
      <w:r w:rsidRPr="00AD55C9">
        <w:rPr>
          <w:rFonts w:ascii="Arial" w:eastAsiaTheme="minorHAnsi" w:hAnsi="Arial" w:cs="Arial"/>
          <w:color w:val="000000"/>
          <w:sz w:val="22"/>
          <w:szCs w:val="22"/>
          <w:lang w:val="es-ES" w:eastAsia="en-US"/>
        </w:rPr>
        <w:t xml:space="preserve"> el estrato de los hogares, es decir, que son los hogares con menos recursos aquellos donde es mayor la tendencia a tener </w:t>
      </w:r>
      <w:r w:rsidR="001317A5" w:rsidRPr="00AD55C9">
        <w:rPr>
          <w:rFonts w:ascii="Arial" w:eastAsiaTheme="minorHAnsi" w:hAnsi="Arial" w:cs="Arial"/>
          <w:color w:val="000000"/>
          <w:sz w:val="22"/>
          <w:szCs w:val="22"/>
          <w:lang w:val="es-ES" w:eastAsia="en-US"/>
        </w:rPr>
        <w:t>Animales domésticos</w:t>
      </w:r>
      <w:r w:rsidRPr="00AD55C9">
        <w:rPr>
          <w:rFonts w:ascii="Arial" w:eastAsiaTheme="minorHAnsi" w:hAnsi="Arial" w:cs="Arial"/>
          <w:color w:val="000000"/>
          <w:sz w:val="22"/>
          <w:szCs w:val="22"/>
          <w:lang w:val="es-ES" w:eastAsia="en-US"/>
        </w:rPr>
        <w:t xml:space="preserve">. También se muestra que los hogares donde hay más niños, es mayor la tenencia de </w:t>
      </w:r>
      <w:r w:rsidR="001317A5" w:rsidRPr="00AD55C9">
        <w:rPr>
          <w:rFonts w:ascii="Arial" w:eastAsiaTheme="minorHAnsi" w:hAnsi="Arial" w:cs="Arial"/>
          <w:color w:val="000000"/>
          <w:sz w:val="22"/>
          <w:szCs w:val="22"/>
          <w:lang w:val="es-ES" w:eastAsia="en-US"/>
        </w:rPr>
        <w:t>Animales domésticos</w:t>
      </w:r>
      <w:r w:rsidR="00C72C6F" w:rsidRPr="00AD55C9">
        <w:rPr>
          <w:rFonts w:ascii="Arial" w:eastAsiaTheme="minorHAnsi" w:hAnsi="Arial" w:cs="Arial"/>
          <w:color w:val="000000"/>
          <w:sz w:val="22"/>
          <w:szCs w:val="22"/>
          <w:lang w:val="es-ES" w:eastAsia="en-US"/>
        </w:rPr>
        <w:t>.</w:t>
      </w:r>
    </w:p>
    <w:p w14:paraId="55BB61EA" w14:textId="77777777" w:rsidR="00C72C6F" w:rsidRPr="00AD55C9" w:rsidRDefault="00C72C6F" w:rsidP="00ED2CAC">
      <w:pPr>
        <w:jc w:val="both"/>
        <w:rPr>
          <w:rFonts w:ascii="Arial" w:eastAsiaTheme="minorHAnsi" w:hAnsi="Arial" w:cs="Arial"/>
          <w:color w:val="000000"/>
          <w:sz w:val="22"/>
          <w:szCs w:val="22"/>
          <w:lang w:val="es-ES" w:eastAsia="en-US"/>
        </w:rPr>
      </w:pPr>
    </w:p>
    <w:p w14:paraId="77B277A2" w14:textId="2C10ACB4" w:rsidR="00492C8C" w:rsidRPr="00AD55C9" w:rsidRDefault="00492C8C" w:rsidP="00ED2CAC">
      <w:pPr>
        <w:jc w:val="both"/>
        <w:rPr>
          <w:rFonts w:ascii="Arial" w:eastAsiaTheme="minorHAnsi" w:hAnsi="Arial" w:cs="Arial"/>
          <w:color w:val="000000"/>
          <w:sz w:val="22"/>
          <w:szCs w:val="22"/>
          <w:lang w:val="es-ES" w:eastAsia="en-US"/>
        </w:rPr>
      </w:pPr>
      <w:r w:rsidRPr="00AD55C9">
        <w:rPr>
          <w:rFonts w:ascii="Arial" w:eastAsiaTheme="minorHAnsi" w:hAnsi="Arial" w:cs="Arial"/>
          <w:color w:val="000000"/>
          <w:sz w:val="22"/>
          <w:szCs w:val="22"/>
          <w:lang w:val="es-ES" w:eastAsia="en-US"/>
        </w:rPr>
        <w:t xml:space="preserve">La mayor parte de las </w:t>
      </w:r>
      <w:r w:rsidR="001317A5" w:rsidRPr="00AD55C9">
        <w:rPr>
          <w:rFonts w:ascii="Arial" w:eastAsiaTheme="minorHAnsi" w:hAnsi="Arial" w:cs="Arial"/>
          <w:color w:val="000000"/>
          <w:sz w:val="22"/>
          <w:szCs w:val="22"/>
          <w:lang w:val="es-ES" w:eastAsia="en-US"/>
        </w:rPr>
        <w:t>Animales domésticos</w:t>
      </w:r>
      <w:r w:rsidRPr="00AD55C9">
        <w:rPr>
          <w:rFonts w:ascii="Arial" w:eastAsiaTheme="minorHAnsi" w:hAnsi="Arial" w:cs="Arial"/>
          <w:color w:val="000000"/>
          <w:sz w:val="22"/>
          <w:szCs w:val="22"/>
          <w:lang w:val="es-ES" w:eastAsia="en-US"/>
        </w:rPr>
        <w:t xml:space="preserve"> residen en viviendas cerradas, mas no en viviendas abiertas.</w:t>
      </w:r>
    </w:p>
    <w:p w14:paraId="566D7C6D" w14:textId="77777777" w:rsidR="00F16F9E" w:rsidRPr="00AD55C9" w:rsidRDefault="00F16F9E" w:rsidP="00ED2CAC">
      <w:pPr>
        <w:jc w:val="both"/>
        <w:rPr>
          <w:rFonts w:ascii="Arial" w:eastAsiaTheme="minorHAnsi" w:hAnsi="Arial" w:cs="Arial"/>
          <w:color w:val="000000"/>
          <w:sz w:val="22"/>
          <w:szCs w:val="22"/>
          <w:lang w:val="es-ES" w:eastAsia="en-US"/>
        </w:rPr>
      </w:pPr>
    </w:p>
    <w:p w14:paraId="439E43EE" w14:textId="60DFF5F7" w:rsidR="00492C8C" w:rsidRPr="00AD55C9" w:rsidRDefault="00492C8C" w:rsidP="00ED2CAC">
      <w:pPr>
        <w:jc w:val="both"/>
        <w:rPr>
          <w:rFonts w:ascii="Arial" w:eastAsiaTheme="minorHAnsi" w:hAnsi="Arial" w:cs="Arial"/>
          <w:color w:val="000000"/>
          <w:sz w:val="22"/>
          <w:szCs w:val="22"/>
          <w:lang w:val="es-ES" w:eastAsia="en-US"/>
        </w:rPr>
      </w:pPr>
      <w:r w:rsidRPr="00AD55C9">
        <w:rPr>
          <w:rFonts w:ascii="Arial" w:eastAsiaTheme="minorHAnsi" w:hAnsi="Arial" w:cs="Arial"/>
          <w:color w:val="000000"/>
          <w:sz w:val="22"/>
          <w:szCs w:val="22"/>
          <w:lang w:val="es-ES" w:eastAsia="en-US"/>
        </w:rPr>
        <w:t>El 38% de los perros deambula por las calles de las ciudades de Colombia. Así lo demostró un estudio de 2019 la Universidad de la Salle</w:t>
      </w:r>
      <w:r w:rsidRPr="00AD55C9">
        <w:rPr>
          <w:rFonts w:ascii="Arial" w:eastAsiaTheme="minorHAnsi" w:hAnsi="Arial" w:cs="Arial"/>
          <w:color w:val="000000"/>
          <w:sz w:val="22"/>
          <w:szCs w:val="22"/>
          <w:vertAlign w:val="superscript"/>
          <w:lang w:val="es-ES" w:eastAsia="en-US"/>
        </w:rPr>
        <w:footnoteReference w:id="7"/>
      </w:r>
      <w:r w:rsidRPr="00AD55C9">
        <w:rPr>
          <w:rFonts w:ascii="Arial" w:eastAsiaTheme="minorHAnsi" w:hAnsi="Arial" w:cs="Arial"/>
          <w:color w:val="000000"/>
          <w:sz w:val="22"/>
          <w:szCs w:val="22"/>
          <w:lang w:val="es-ES" w:eastAsia="en-US"/>
        </w:rPr>
        <w:t xml:space="preserve">. Se encontró que estos animales están en condiciones delicadas de salubridad donde es alta la tasa de enfermedades dermatológicas, respiratorias y </w:t>
      </w:r>
      <w:r w:rsidR="00052020" w:rsidRPr="00AD55C9">
        <w:rPr>
          <w:rFonts w:ascii="Arial" w:eastAsiaTheme="minorHAnsi" w:hAnsi="Arial" w:cs="Arial"/>
          <w:color w:val="000000"/>
          <w:sz w:val="22"/>
          <w:szCs w:val="22"/>
          <w:lang w:val="es-ES" w:eastAsia="en-US"/>
        </w:rPr>
        <w:t>gastrointestinales</w:t>
      </w:r>
      <w:r w:rsidRPr="00AD55C9">
        <w:rPr>
          <w:rFonts w:ascii="Arial" w:eastAsiaTheme="minorHAnsi" w:hAnsi="Arial" w:cs="Arial"/>
          <w:color w:val="000000"/>
          <w:sz w:val="22"/>
          <w:szCs w:val="22"/>
          <w:lang w:val="es-ES" w:eastAsia="en-US"/>
        </w:rPr>
        <w:t xml:space="preserve"> y afrontan condiciones de maltrato, atropello, indiferencia, rechazo, además de soportar las inclemencias del clima. Se considera que estos animales son objeto de abandono cuando las personas han superado las razones por las cuales habían decidido tenerlos</w:t>
      </w:r>
      <w:r w:rsidR="004541D0" w:rsidRPr="00AD55C9">
        <w:rPr>
          <w:rFonts w:ascii="Arial" w:eastAsiaTheme="minorHAnsi" w:hAnsi="Arial" w:cs="Arial"/>
          <w:color w:val="000000"/>
          <w:sz w:val="22"/>
          <w:szCs w:val="22"/>
          <w:lang w:val="es-ES" w:eastAsia="en-US"/>
        </w:rPr>
        <w:t xml:space="preserve"> u adoptarlos</w:t>
      </w:r>
      <w:r w:rsidRPr="00AD55C9">
        <w:rPr>
          <w:rFonts w:ascii="Arial" w:eastAsiaTheme="minorHAnsi" w:hAnsi="Arial" w:cs="Arial"/>
          <w:color w:val="000000"/>
          <w:sz w:val="22"/>
          <w:szCs w:val="22"/>
          <w:lang w:val="es-ES" w:eastAsia="en-US"/>
        </w:rPr>
        <w:t>, tales como su necesidad de compañía o de afecto y la necesidad de aliviar el estrés.</w:t>
      </w:r>
    </w:p>
    <w:p w14:paraId="4636DA0C" w14:textId="77777777" w:rsidR="004541D0" w:rsidRPr="00AD55C9" w:rsidRDefault="004541D0" w:rsidP="00ED2CAC">
      <w:pPr>
        <w:jc w:val="both"/>
        <w:rPr>
          <w:rFonts w:ascii="Arial" w:eastAsiaTheme="minorHAnsi" w:hAnsi="Arial" w:cs="Arial"/>
          <w:color w:val="000000"/>
          <w:sz w:val="22"/>
          <w:szCs w:val="22"/>
          <w:lang w:val="es-ES" w:eastAsia="en-US"/>
        </w:rPr>
      </w:pPr>
    </w:p>
    <w:p w14:paraId="29A0EAE3" w14:textId="10A82DD8" w:rsidR="00492C8C" w:rsidRPr="00AD55C9" w:rsidRDefault="00492C8C" w:rsidP="00ED2CAC">
      <w:pPr>
        <w:jc w:val="both"/>
        <w:rPr>
          <w:rFonts w:ascii="Arial" w:eastAsiaTheme="minorHAnsi" w:hAnsi="Arial" w:cs="Arial"/>
          <w:color w:val="000000"/>
          <w:sz w:val="22"/>
          <w:szCs w:val="22"/>
          <w:lang w:val="es-ES" w:eastAsia="en-US"/>
        </w:rPr>
      </w:pPr>
      <w:r w:rsidRPr="00AD55C9">
        <w:rPr>
          <w:rFonts w:ascii="Arial" w:eastAsiaTheme="minorHAnsi" w:hAnsi="Arial" w:cs="Arial"/>
          <w:color w:val="000000"/>
          <w:sz w:val="22"/>
          <w:szCs w:val="22"/>
          <w:lang w:val="es-ES" w:eastAsia="en-US"/>
        </w:rPr>
        <w:t xml:space="preserve">Este estudio también mostró que hay otros factores detonantes del abandono, tales como la falta de tiempo para el cuidado y la baja planeación financiera para tomar la decisión de cuidar de </w:t>
      </w:r>
      <w:r w:rsidR="001317A5" w:rsidRPr="00AD55C9">
        <w:rPr>
          <w:rFonts w:ascii="Arial" w:eastAsiaTheme="minorHAnsi" w:hAnsi="Arial" w:cs="Arial"/>
          <w:color w:val="000000"/>
          <w:sz w:val="22"/>
          <w:szCs w:val="22"/>
          <w:lang w:val="es-ES" w:eastAsia="en-US"/>
        </w:rPr>
        <w:t>Animales domésticos</w:t>
      </w:r>
      <w:r w:rsidRPr="00AD55C9">
        <w:rPr>
          <w:rFonts w:ascii="Arial" w:eastAsiaTheme="minorHAnsi" w:hAnsi="Arial" w:cs="Arial"/>
          <w:color w:val="000000"/>
          <w:sz w:val="22"/>
          <w:szCs w:val="22"/>
          <w:lang w:val="es-ES" w:eastAsia="en-US"/>
        </w:rPr>
        <w:t>.</w:t>
      </w:r>
    </w:p>
    <w:p w14:paraId="6A0FC1E8" w14:textId="77777777" w:rsidR="00492C8C" w:rsidRPr="00AD55C9" w:rsidRDefault="00492C8C" w:rsidP="00ED2CAC">
      <w:pPr>
        <w:jc w:val="both"/>
        <w:rPr>
          <w:rFonts w:ascii="Arial" w:eastAsiaTheme="minorHAnsi" w:hAnsi="Arial" w:cs="Arial"/>
          <w:color w:val="000000"/>
          <w:sz w:val="22"/>
          <w:szCs w:val="22"/>
          <w:lang w:val="es-ES" w:eastAsia="en-US"/>
        </w:rPr>
      </w:pPr>
    </w:p>
    <w:p w14:paraId="1D5FCFBF" w14:textId="12D9A86D" w:rsidR="00492C8C" w:rsidRPr="00AD55C9" w:rsidRDefault="004541D0" w:rsidP="00ED2CAC">
      <w:pPr>
        <w:jc w:val="both"/>
        <w:rPr>
          <w:rFonts w:ascii="Arial" w:eastAsiaTheme="minorHAnsi" w:hAnsi="Arial" w:cs="Arial"/>
          <w:b/>
          <w:bCs/>
          <w:color w:val="000000"/>
          <w:sz w:val="22"/>
          <w:szCs w:val="22"/>
          <w:lang w:val="es-ES" w:eastAsia="en-US"/>
        </w:rPr>
      </w:pPr>
      <w:r w:rsidRPr="00AD55C9">
        <w:rPr>
          <w:rFonts w:ascii="Arial" w:eastAsiaTheme="minorHAnsi" w:hAnsi="Arial" w:cs="Arial"/>
          <w:b/>
          <w:bCs/>
          <w:color w:val="000000"/>
          <w:sz w:val="22"/>
          <w:szCs w:val="22"/>
          <w:lang w:val="es-ES" w:eastAsia="en-US"/>
        </w:rPr>
        <w:t>LA PANDEMIA Y EL ABANDONO ANIMAL DESDE 2020</w:t>
      </w:r>
    </w:p>
    <w:p w14:paraId="2FFFB8DE" w14:textId="77777777" w:rsidR="009746CA" w:rsidRPr="00AD55C9" w:rsidRDefault="009746CA" w:rsidP="00ED2CAC">
      <w:pPr>
        <w:jc w:val="both"/>
        <w:rPr>
          <w:rFonts w:ascii="Arial" w:eastAsiaTheme="minorHAnsi" w:hAnsi="Arial" w:cs="Arial"/>
          <w:b/>
          <w:bCs/>
          <w:color w:val="000000"/>
          <w:sz w:val="22"/>
          <w:szCs w:val="22"/>
          <w:lang w:val="es-ES" w:eastAsia="en-US"/>
        </w:rPr>
      </w:pPr>
    </w:p>
    <w:p w14:paraId="7FB19E96" w14:textId="48113EA6" w:rsidR="00492C8C" w:rsidRPr="00AD55C9" w:rsidRDefault="00492C8C" w:rsidP="00ED2CAC">
      <w:pPr>
        <w:jc w:val="both"/>
        <w:rPr>
          <w:rFonts w:ascii="Arial" w:eastAsiaTheme="minorHAnsi" w:hAnsi="Arial" w:cs="Arial"/>
          <w:color w:val="000000"/>
          <w:sz w:val="22"/>
          <w:szCs w:val="22"/>
          <w:lang w:val="es-ES" w:eastAsia="en-US"/>
        </w:rPr>
      </w:pPr>
      <w:r w:rsidRPr="00AD55C9">
        <w:rPr>
          <w:rFonts w:ascii="Arial" w:eastAsiaTheme="minorHAnsi" w:hAnsi="Arial" w:cs="Arial"/>
          <w:color w:val="000000"/>
          <w:sz w:val="22"/>
          <w:szCs w:val="22"/>
          <w:lang w:val="es-ES" w:eastAsia="en-US"/>
        </w:rPr>
        <w:t>Son innumerables las estimaciones de casos de abandono de animales de compañía desde que inició el confinamiento de las familias por cuenta de la pandemia de 2020. Solo para el caso de Cundinamarca, se reportan más de 12.000 casos</w:t>
      </w:r>
      <w:r w:rsidRPr="00AD55C9">
        <w:rPr>
          <w:rFonts w:ascii="Arial" w:eastAsiaTheme="minorHAnsi" w:hAnsi="Arial" w:cs="Arial"/>
          <w:color w:val="000000"/>
          <w:sz w:val="22"/>
          <w:szCs w:val="22"/>
          <w:vertAlign w:val="superscript"/>
          <w:lang w:val="es-ES" w:eastAsia="en-US"/>
        </w:rPr>
        <w:footnoteReference w:id="8"/>
      </w:r>
      <w:r w:rsidRPr="00AD55C9">
        <w:rPr>
          <w:rFonts w:ascii="Arial" w:eastAsiaTheme="minorHAnsi" w:hAnsi="Arial" w:cs="Arial"/>
          <w:color w:val="000000"/>
          <w:sz w:val="22"/>
          <w:szCs w:val="22"/>
          <w:lang w:val="es-ES" w:eastAsia="en-US"/>
        </w:rPr>
        <w:t>, al punto de que fue necesario declarar la emergencia sanitaria por el abandono de perros y gatos y las potenciales consecuencias negativas sobre la salud de estos mismos y de la comunidad en general. Incluso se evidenció que una de las causas de este abandono fue el temor de que los animales pudiesen ser fuente de transmisión del Covid-19, especialmente al inicio de la pandemia.</w:t>
      </w:r>
    </w:p>
    <w:p w14:paraId="589D4BE8" w14:textId="77777777" w:rsidR="000220BE" w:rsidRPr="00AD55C9" w:rsidRDefault="000220BE" w:rsidP="00ED2CAC">
      <w:pPr>
        <w:jc w:val="both"/>
        <w:rPr>
          <w:rFonts w:ascii="Arial" w:eastAsiaTheme="minorHAnsi" w:hAnsi="Arial" w:cs="Arial"/>
          <w:color w:val="000000"/>
          <w:sz w:val="22"/>
          <w:szCs w:val="22"/>
          <w:lang w:val="es-ES" w:eastAsia="en-US"/>
        </w:rPr>
      </w:pPr>
    </w:p>
    <w:p w14:paraId="12CEAF5E" w14:textId="253A4A97" w:rsidR="00927990" w:rsidRPr="00AD55C9" w:rsidRDefault="00492C8C" w:rsidP="00ED2CAC">
      <w:pPr>
        <w:jc w:val="both"/>
        <w:rPr>
          <w:rFonts w:ascii="Arial" w:eastAsiaTheme="minorHAnsi" w:hAnsi="Arial" w:cs="Arial"/>
          <w:color w:val="000000"/>
          <w:sz w:val="22"/>
          <w:szCs w:val="22"/>
          <w:lang w:val="es-ES" w:eastAsia="en-US"/>
        </w:rPr>
      </w:pPr>
      <w:r w:rsidRPr="00AD55C9">
        <w:rPr>
          <w:rFonts w:ascii="Arial" w:eastAsiaTheme="minorHAnsi" w:hAnsi="Arial" w:cs="Arial"/>
          <w:color w:val="000000"/>
          <w:sz w:val="22"/>
          <w:szCs w:val="22"/>
          <w:lang w:val="es-ES" w:eastAsia="en-US"/>
        </w:rPr>
        <w:t>Solo en 2020,</w:t>
      </w:r>
      <w:r w:rsidR="004541D0" w:rsidRPr="00AD55C9">
        <w:rPr>
          <w:rFonts w:ascii="Arial" w:eastAsiaTheme="minorHAnsi" w:hAnsi="Arial" w:cs="Arial"/>
          <w:color w:val="000000"/>
          <w:sz w:val="22"/>
          <w:szCs w:val="22"/>
          <w:lang w:val="es-ES" w:eastAsia="en-US"/>
        </w:rPr>
        <w:t xml:space="preserve"> </w:t>
      </w:r>
      <w:r w:rsidRPr="00AD55C9">
        <w:rPr>
          <w:rFonts w:ascii="Arial" w:eastAsiaTheme="minorHAnsi" w:hAnsi="Arial" w:cs="Arial"/>
          <w:color w:val="000000"/>
          <w:sz w:val="22"/>
          <w:szCs w:val="22"/>
          <w:lang w:val="es-ES" w:eastAsia="en-US"/>
        </w:rPr>
        <w:t>en Bogotá, se registraron alrededor de 30.000 incidentes con animales a través de la línea de emergencias de la ciudad. Los incidentes más significativos están asociados al maltrato (35%), sus enfermedades (12%), accidentes (10%), tráfico de fauna (6%), entre otros.</w:t>
      </w:r>
    </w:p>
    <w:p w14:paraId="1F2DEAB8" w14:textId="77777777" w:rsidR="00492C8C" w:rsidRPr="00AD55C9" w:rsidRDefault="00492C8C" w:rsidP="00ED2CAC">
      <w:pPr>
        <w:jc w:val="both"/>
        <w:rPr>
          <w:rFonts w:ascii="Arial" w:eastAsiaTheme="minorHAnsi" w:hAnsi="Arial" w:cs="Arial"/>
          <w:color w:val="000000"/>
          <w:sz w:val="22"/>
          <w:szCs w:val="22"/>
          <w:lang w:val="es-ES" w:eastAsia="en-US"/>
        </w:rPr>
      </w:pPr>
    </w:p>
    <w:p w14:paraId="7FB2504F" w14:textId="210C4983" w:rsidR="00492C8C" w:rsidRPr="00AD55C9" w:rsidRDefault="00492C8C" w:rsidP="00ED2CAC">
      <w:pPr>
        <w:jc w:val="both"/>
        <w:rPr>
          <w:rFonts w:ascii="Arial" w:eastAsiaTheme="minorHAnsi" w:hAnsi="Arial" w:cs="Arial"/>
          <w:color w:val="000000"/>
          <w:sz w:val="22"/>
          <w:szCs w:val="22"/>
          <w:lang w:val="es-ES" w:eastAsia="en-US"/>
        </w:rPr>
      </w:pPr>
      <w:r w:rsidRPr="00AD55C9">
        <w:rPr>
          <w:rFonts w:ascii="Arial" w:eastAsiaTheme="minorHAnsi" w:hAnsi="Arial" w:cs="Arial"/>
          <w:noProof/>
          <w:color w:val="000000"/>
          <w:sz w:val="22"/>
          <w:szCs w:val="22"/>
          <w:lang w:eastAsia="es-CO"/>
        </w:rPr>
        <w:drawing>
          <wp:inline distT="0" distB="0" distL="0" distR="0" wp14:anchorId="442E8D3B" wp14:editId="7C4A46A6">
            <wp:extent cx="5583555" cy="2752725"/>
            <wp:effectExtent l="0" t="0" r="0" b="9525"/>
            <wp:docPr id="1"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3555" cy="2752725"/>
                    </a:xfrm>
                    <a:prstGeom prst="rect">
                      <a:avLst/>
                    </a:prstGeom>
                    <a:noFill/>
                    <a:ln>
                      <a:noFill/>
                    </a:ln>
                  </pic:spPr>
                </pic:pic>
              </a:graphicData>
            </a:graphic>
          </wp:inline>
        </w:drawing>
      </w:r>
    </w:p>
    <w:p w14:paraId="3E4FABD7" w14:textId="77777777" w:rsidR="00421B8F" w:rsidRPr="00AD55C9" w:rsidRDefault="00421B8F" w:rsidP="00ED2CAC">
      <w:pPr>
        <w:jc w:val="center"/>
        <w:rPr>
          <w:rFonts w:ascii="Arial" w:hAnsi="Arial" w:cs="Arial"/>
          <w:sz w:val="22"/>
          <w:szCs w:val="22"/>
          <w:lang w:val="es-ES"/>
        </w:rPr>
      </w:pPr>
      <w:r w:rsidRPr="00AD55C9">
        <w:rPr>
          <w:rFonts w:ascii="Arial" w:hAnsi="Arial" w:cs="Arial"/>
          <w:sz w:val="22"/>
          <w:szCs w:val="22"/>
          <w:lang w:val="es-ES"/>
        </w:rPr>
        <w:t>IMAGEN TOMADA DE GOOGLE TRENDS</w:t>
      </w:r>
    </w:p>
    <w:p w14:paraId="6F6CDC63" w14:textId="77777777" w:rsidR="00421B8F" w:rsidRPr="00AD55C9" w:rsidRDefault="00421B8F" w:rsidP="00ED2CAC">
      <w:pPr>
        <w:jc w:val="center"/>
        <w:rPr>
          <w:rFonts w:ascii="Arial" w:eastAsiaTheme="minorHAnsi" w:hAnsi="Arial" w:cs="Arial"/>
          <w:color w:val="000000"/>
          <w:sz w:val="22"/>
          <w:szCs w:val="22"/>
          <w:lang w:val="es-ES" w:eastAsia="en-US"/>
        </w:rPr>
      </w:pPr>
    </w:p>
    <w:p w14:paraId="3A94230B" w14:textId="77777777" w:rsidR="00492C8C" w:rsidRPr="00AD55C9" w:rsidRDefault="00492C8C" w:rsidP="00ED2CAC">
      <w:pPr>
        <w:jc w:val="both"/>
        <w:rPr>
          <w:rFonts w:ascii="Arial" w:eastAsiaTheme="minorHAnsi" w:hAnsi="Arial" w:cs="Arial"/>
          <w:color w:val="000000"/>
          <w:sz w:val="22"/>
          <w:szCs w:val="22"/>
          <w:lang w:val="es-ES" w:eastAsia="en-US"/>
        </w:rPr>
      </w:pPr>
      <w:r w:rsidRPr="00AD55C9">
        <w:rPr>
          <w:rFonts w:ascii="Arial" w:eastAsiaTheme="minorHAnsi" w:hAnsi="Arial" w:cs="Arial"/>
          <w:color w:val="000000"/>
          <w:sz w:val="22"/>
          <w:szCs w:val="22"/>
          <w:lang w:val="es-ES" w:eastAsia="en-US"/>
        </w:rPr>
        <w:t>Si bien en Colombia, la tendencia de los últimos 5 años da cuenta de un interés relativamente especial por indagar sobre el tema del maltrato animal</w:t>
      </w:r>
      <w:r w:rsidRPr="00AD55C9">
        <w:rPr>
          <w:rFonts w:ascii="Arial" w:eastAsiaTheme="minorHAnsi" w:hAnsi="Arial" w:cs="Arial"/>
          <w:color w:val="000000"/>
          <w:sz w:val="22"/>
          <w:szCs w:val="22"/>
          <w:vertAlign w:val="superscript"/>
          <w:lang w:val="es-ES" w:eastAsia="en-US"/>
        </w:rPr>
        <w:footnoteReference w:id="9"/>
      </w:r>
      <w:r w:rsidRPr="00AD55C9">
        <w:rPr>
          <w:rFonts w:ascii="Arial" w:eastAsiaTheme="minorHAnsi" w:hAnsi="Arial" w:cs="Arial"/>
          <w:color w:val="000000"/>
          <w:sz w:val="22"/>
          <w:szCs w:val="22"/>
          <w:lang w:val="es-ES" w:eastAsia="en-US"/>
        </w:rPr>
        <w:t xml:space="preserve"> (figura 1), también es evidente que sucede todo lo contrario frente al interés expuesto en cuanto a la adopción de animales</w:t>
      </w:r>
      <w:r w:rsidRPr="00AD55C9">
        <w:rPr>
          <w:rFonts w:ascii="Arial" w:eastAsiaTheme="minorHAnsi" w:hAnsi="Arial" w:cs="Arial"/>
          <w:color w:val="000000"/>
          <w:sz w:val="22"/>
          <w:szCs w:val="22"/>
          <w:vertAlign w:val="superscript"/>
          <w:lang w:val="es-ES" w:eastAsia="en-US"/>
        </w:rPr>
        <w:footnoteReference w:id="10"/>
      </w:r>
      <w:r w:rsidRPr="00AD55C9">
        <w:rPr>
          <w:rFonts w:ascii="Arial" w:eastAsiaTheme="minorHAnsi" w:hAnsi="Arial" w:cs="Arial"/>
          <w:color w:val="000000"/>
          <w:sz w:val="22"/>
          <w:szCs w:val="22"/>
          <w:lang w:val="es-ES" w:eastAsia="en-US"/>
        </w:rPr>
        <w:t xml:space="preserve"> (figura 2). Los colombianos han mostrado especial interés por conocer la situación del estado de maltrato animal, dado que es un asunto que cada vez genera mayor conciencia en general. </w:t>
      </w:r>
    </w:p>
    <w:p w14:paraId="60112D8B" w14:textId="77777777" w:rsidR="00492C8C" w:rsidRPr="00AD55C9" w:rsidRDefault="00492C8C" w:rsidP="00ED2CAC">
      <w:pPr>
        <w:jc w:val="both"/>
        <w:rPr>
          <w:rFonts w:ascii="Arial" w:eastAsiaTheme="minorHAnsi" w:hAnsi="Arial" w:cs="Arial"/>
          <w:color w:val="000000"/>
          <w:sz w:val="22"/>
          <w:szCs w:val="22"/>
          <w:lang w:val="es-ES" w:eastAsia="en-US"/>
        </w:rPr>
      </w:pPr>
    </w:p>
    <w:p w14:paraId="0E0D1174" w14:textId="0363C2E9" w:rsidR="00492C8C" w:rsidRPr="00AD55C9" w:rsidRDefault="00492C8C" w:rsidP="00ED2CAC">
      <w:pPr>
        <w:jc w:val="both"/>
        <w:rPr>
          <w:rFonts w:ascii="Arial" w:eastAsiaTheme="minorHAnsi" w:hAnsi="Arial" w:cs="Arial"/>
          <w:color w:val="000000"/>
          <w:sz w:val="22"/>
          <w:szCs w:val="22"/>
          <w:lang w:val="es-ES" w:eastAsia="en-US"/>
        </w:rPr>
      </w:pPr>
      <w:r w:rsidRPr="00AD55C9">
        <w:rPr>
          <w:rFonts w:ascii="Arial" w:eastAsiaTheme="minorHAnsi" w:hAnsi="Arial" w:cs="Arial"/>
          <w:color w:val="000000"/>
          <w:sz w:val="22"/>
          <w:szCs w:val="22"/>
          <w:lang w:val="es-ES" w:eastAsia="en-US"/>
        </w:rPr>
        <w:t>Lo que no es posible determinar en los mismos términos, es el interés por rescatar o hacerse cargo de estos animales. Es un proceso que aún no tiene las repercusiones esperadas, razón por la cual el Estado debe asumir una posición más rígida al respecto para propender por fortalecer mecanismos de adopción y mejorar la conciencia ciudadana al respecto.</w:t>
      </w:r>
    </w:p>
    <w:p w14:paraId="3CF7DA1D" w14:textId="7925235C" w:rsidR="00F16F9E" w:rsidRPr="00AD55C9" w:rsidRDefault="00356691" w:rsidP="00ED2CAC">
      <w:pPr>
        <w:jc w:val="both"/>
        <w:rPr>
          <w:rFonts w:ascii="Arial" w:eastAsiaTheme="minorHAnsi" w:hAnsi="Arial" w:cs="Arial"/>
          <w:color w:val="000000"/>
          <w:sz w:val="22"/>
          <w:szCs w:val="22"/>
          <w:lang w:val="es-ES" w:eastAsia="en-US"/>
        </w:rPr>
      </w:pPr>
      <w:r w:rsidRPr="00AD55C9">
        <w:rPr>
          <w:rFonts w:ascii="Arial" w:eastAsiaTheme="minorHAnsi" w:hAnsi="Arial" w:cs="Arial"/>
          <w:noProof/>
          <w:color w:val="000000"/>
          <w:sz w:val="22"/>
          <w:szCs w:val="22"/>
          <w:lang w:eastAsia="es-CO"/>
        </w:rPr>
        <w:drawing>
          <wp:anchor distT="0" distB="0" distL="114300" distR="114300" simplePos="0" relativeHeight="251659264" behindDoc="0" locked="0" layoutInCell="1" allowOverlap="1" wp14:anchorId="06C4BA5F" wp14:editId="154210F5">
            <wp:simplePos x="0" y="0"/>
            <wp:positionH relativeFrom="margin">
              <wp:posOffset>0</wp:posOffset>
            </wp:positionH>
            <wp:positionV relativeFrom="paragraph">
              <wp:posOffset>160655</wp:posOffset>
            </wp:positionV>
            <wp:extent cx="5086350" cy="2105025"/>
            <wp:effectExtent l="0" t="0" r="0" b="9525"/>
            <wp:wrapSquare wrapText="bothSides"/>
            <wp:docPr id="4" name="Imagen 4" descr="Interfaz de usuario gráfica,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Aplicación, Correo electrónico&#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6350" cy="2105025"/>
                    </a:xfrm>
                    <a:prstGeom prst="rect">
                      <a:avLst/>
                    </a:prstGeom>
                    <a:noFill/>
                  </pic:spPr>
                </pic:pic>
              </a:graphicData>
            </a:graphic>
            <wp14:sizeRelH relativeFrom="margin">
              <wp14:pctWidth>0</wp14:pctWidth>
            </wp14:sizeRelH>
            <wp14:sizeRelV relativeFrom="margin">
              <wp14:pctHeight>0</wp14:pctHeight>
            </wp14:sizeRelV>
          </wp:anchor>
        </w:drawing>
      </w:r>
    </w:p>
    <w:p w14:paraId="26634E75" w14:textId="02F481D3" w:rsidR="00492C8C" w:rsidRPr="00AD55C9" w:rsidRDefault="00492C8C" w:rsidP="00ED2CAC">
      <w:pPr>
        <w:jc w:val="both"/>
        <w:rPr>
          <w:rFonts w:ascii="Arial" w:eastAsiaTheme="minorHAnsi" w:hAnsi="Arial" w:cs="Arial"/>
          <w:color w:val="000000"/>
          <w:sz w:val="22"/>
          <w:szCs w:val="22"/>
          <w:lang w:val="es-ES" w:eastAsia="en-US"/>
        </w:rPr>
      </w:pPr>
      <w:r w:rsidRPr="00AD55C9">
        <w:rPr>
          <w:rFonts w:ascii="Arial" w:eastAsiaTheme="minorHAnsi" w:hAnsi="Arial" w:cs="Arial"/>
          <w:color w:val="000000"/>
          <w:sz w:val="22"/>
          <w:szCs w:val="22"/>
          <w:lang w:val="es-ES" w:eastAsia="en-US"/>
        </w:rPr>
        <w:tab/>
      </w:r>
    </w:p>
    <w:p w14:paraId="2CBC9B6B" w14:textId="74CD1082" w:rsidR="00E83EB4" w:rsidRPr="00AD55C9" w:rsidRDefault="00E83EB4" w:rsidP="00ED2CAC">
      <w:pPr>
        <w:jc w:val="both"/>
        <w:rPr>
          <w:rFonts w:ascii="Arial" w:hAnsi="Arial" w:cs="Arial"/>
          <w:sz w:val="22"/>
          <w:szCs w:val="22"/>
          <w:lang w:val="es-ES"/>
        </w:rPr>
      </w:pPr>
    </w:p>
    <w:p w14:paraId="79FF3CF7" w14:textId="4FD2C5BE" w:rsidR="00421B8F" w:rsidRPr="00AD55C9" w:rsidRDefault="00421B8F" w:rsidP="00ED2CAC">
      <w:pPr>
        <w:jc w:val="both"/>
        <w:rPr>
          <w:rFonts w:ascii="Arial" w:hAnsi="Arial" w:cs="Arial"/>
          <w:sz w:val="22"/>
          <w:szCs w:val="22"/>
          <w:lang w:val="es-ES"/>
        </w:rPr>
      </w:pPr>
    </w:p>
    <w:p w14:paraId="63F8E728" w14:textId="5EC8E144" w:rsidR="00421B8F" w:rsidRPr="00AD55C9" w:rsidRDefault="00421B8F" w:rsidP="00ED2CAC">
      <w:pPr>
        <w:jc w:val="both"/>
        <w:rPr>
          <w:rFonts w:ascii="Arial" w:hAnsi="Arial" w:cs="Arial"/>
          <w:sz w:val="22"/>
          <w:szCs w:val="22"/>
          <w:lang w:val="es-ES"/>
        </w:rPr>
      </w:pPr>
    </w:p>
    <w:p w14:paraId="5B76D195" w14:textId="78531FD6" w:rsidR="00421B8F" w:rsidRPr="00AD55C9" w:rsidRDefault="00421B8F" w:rsidP="00ED2CAC">
      <w:pPr>
        <w:jc w:val="both"/>
        <w:rPr>
          <w:rFonts w:ascii="Arial" w:hAnsi="Arial" w:cs="Arial"/>
          <w:sz w:val="22"/>
          <w:szCs w:val="22"/>
          <w:lang w:val="es-ES"/>
        </w:rPr>
      </w:pPr>
    </w:p>
    <w:p w14:paraId="27F9455C" w14:textId="20E6B490" w:rsidR="00421B8F" w:rsidRPr="00AD55C9" w:rsidRDefault="00421B8F" w:rsidP="00ED2CAC">
      <w:pPr>
        <w:jc w:val="both"/>
        <w:rPr>
          <w:rFonts w:ascii="Arial" w:hAnsi="Arial" w:cs="Arial"/>
          <w:sz w:val="22"/>
          <w:szCs w:val="22"/>
          <w:lang w:val="es-ES"/>
        </w:rPr>
      </w:pPr>
    </w:p>
    <w:p w14:paraId="4DA9BF7E" w14:textId="0424340C" w:rsidR="00421B8F" w:rsidRPr="00AD55C9" w:rsidRDefault="00421B8F" w:rsidP="00ED2CAC">
      <w:pPr>
        <w:jc w:val="both"/>
        <w:rPr>
          <w:rFonts w:ascii="Arial" w:hAnsi="Arial" w:cs="Arial"/>
          <w:sz w:val="22"/>
          <w:szCs w:val="22"/>
          <w:lang w:val="es-ES"/>
        </w:rPr>
      </w:pPr>
    </w:p>
    <w:p w14:paraId="7BED59B7" w14:textId="5B97CBDF" w:rsidR="00421B8F" w:rsidRPr="00AD55C9" w:rsidRDefault="00421B8F" w:rsidP="00ED2CAC">
      <w:pPr>
        <w:jc w:val="both"/>
        <w:rPr>
          <w:rFonts w:ascii="Arial" w:hAnsi="Arial" w:cs="Arial"/>
          <w:sz w:val="22"/>
          <w:szCs w:val="22"/>
          <w:lang w:val="es-ES"/>
        </w:rPr>
      </w:pPr>
    </w:p>
    <w:p w14:paraId="697516BB" w14:textId="4BF5F347" w:rsidR="00421B8F" w:rsidRPr="00AD55C9" w:rsidRDefault="00421B8F" w:rsidP="00ED2CAC">
      <w:pPr>
        <w:jc w:val="both"/>
        <w:rPr>
          <w:rFonts w:ascii="Arial" w:hAnsi="Arial" w:cs="Arial"/>
          <w:sz w:val="22"/>
          <w:szCs w:val="22"/>
          <w:lang w:val="es-ES"/>
        </w:rPr>
      </w:pPr>
    </w:p>
    <w:p w14:paraId="1CF21799" w14:textId="5FB75A48" w:rsidR="00421B8F" w:rsidRPr="00AD55C9" w:rsidRDefault="00421B8F" w:rsidP="00ED2CAC">
      <w:pPr>
        <w:rPr>
          <w:rFonts w:ascii="Arial" w:hAnsi="Arial" w:cs="Arial"/>
          <w:sz w:val="22"/>
          <w:szCs w:val="22"/>
          <w:lang w:val="es-ES"/>
        </w:rPr>
      </w:pPr>
    </w:p>
    <w:p w14:paraId="180F5A6C" w14:textId="200C98AF" w:rsidR="00421B8F" w:rsidRPr="00AD55C9" w:rsidRDefault="00421B8F" w:rsidP="00ED2CAC">
      <w:pPr>
        <w:rPr>
          <w:rFonts w:ascii="Arial" w:hAnsi="Arial" w:cs="Arial"/>
          <w:sz w:val="22"/>
          <w:szCs w:val="22"/>
          <w:lang w:val="es-ES"/>
        </w:rPr>
      </w:pPr>
    </w:p>
    <w:p w14:paraId="1E4A34F0" w14:textId="639361F8" w:rsidR="00421B8F" w:rsidRPr="00AD55C9" w:rsidRDefault="00421B8F" w:rsidP="00ED2CAC">
      <w:pPr>
        <w:rPr>
          <w:rFonts w:ascii="Arial" w:hAnsi="Arial" w:cs="Arial"/>
          <w:sz w:val="22"/>
          <w:szCs w:val="22"/>
          <w:lang w:val="es-ES"/>
        </w:rPr>
      </w:pPr>
    </w:p>
    <w:p w14:paraId="28224EDF" w14:textId="47388A71" w:rsidR="00606B67" w:rsidRPr="00AD55C9" w:rsidRDefault="00606B67" w:rsidP="00ED2CAC">
      <w:pPr>
        <w:rPr>
          <w:rFonts w:ascii="Arial" w:hAnsi="Arial" w:cs="Arial"/>
          <w:sz w:val="22"/>
          <w:szCs w:val="22"/>
          <w:lang w:val="es-ES"/>
        </w:rPr>
      </w:pPr>
    </w:p>
    <w:p w14:paraId="2F6DD55E" w14:textId="77777777" w:rsidR="00356691" w:rsidRPr="00AD55C9" w:rsidRDefault="00356691" w:rsidP="00ED2CAC">
      <w:pPr>
        <w:jc w:val="center"/>
        <w:rPr>
          <w:rFonts w:ascii="Arial" w:hAnsi="Arial" w:cs="Arial"/>
          <w:sz w:val="22"/>
          <w:szCs w:val="22"/>
          <w:lang w:val="es-ES"/>
        </w:rPr>
      </w:pPr>
    </w:p>
    <w:p w14:paraId="32BC0288" w14:textId="77777777" w:rsidR="00356691" w:rsidRPr="00AD55C9" w:rsidRDefault="00356691" w:rsidP="00ED2CAC">
      <w:pPr>
        <w:jc w:val="center"/>
        <w:rPr>
          <w:rFonts w:ascii="Arial" w:hAnsi="Arial" w:cs="Arial"/>
          <w:sz w:val="22"/>
          <w:szCs w:val="22"/>
          <w:lang w:val="es-ES"/>
        </w:rPr>
      </w:pPr>
    </w:p>
    <w:p w14:paraId="00027DFD" w14:textId="239F563C" w:rsidR="00606B67" w:rsidRPr="00AD55C9" w:rsidRDefault="00606B67" w:rsidP="00ED2CAC">
      <w:pPr>
        <w:jc w:val="center"/>
        <w:rPr>
          <w:rFonts w:ascii="Arial" w:hAnsi="Arial" w:cs="Arial"/>
          <w:sz w:val="22"/>
          <w:szCs w:val="22"/>
          <w:lang w:val="es-ES"/>
        </w:rPr>
      </w:pPr>
      <w:r w:rsidRPr="00AD55C9">
        <w:rPr>
          <w:rFonts w:ascii="Arial" w:hAnsi="Arial" w:cs="Arial"/>
          <w:sz w:val="22"/>
          <w:szCs w:val="22"/>
          <w:lang w:val="es-ES"/>
        </w:rPr>
        <w:t>IMAGEN TOMADA DE GOOGLE TRENDS</w:t>
      </w:r>
    </w:p>
    <w:p w14:paraId="321486CA" w14:textId="5883BEAF" w:rsidR="00A747A9" w:rsidRPr="00AD55C9" w:rsidRDefault="00A747A9" w:rsidP="00ED2CAC">
      <w:pPr>
        <w:rPr>
          <w:rFonts w:ascii="Arial" w:hAnsi="Arial" w:cs="Arial"/>
          <w:sz w:val="22"/>
          <w:szCs w:val="22"/>
          <w:lang w:val="es-ES"/>
        </w:rPr>
      </w:pPr>
    </w:p>
    <w:p w14:paraId="3177972F" w14:textId="77777777" w:rsidR="00A747A9" w:rsidRPr="00AD55C9" w:rsidRDefault="00A747A9" w:rsidP="00ED2CAC">
      <w:pPr>
        <w:jc w:val="both"/>
        <w:rPr>
          <w:rFonts w:ascii="Arial" w:hAnsi="Arial" w:cs="Arial"/>
          <w:sz w:val="22"/>
          <w:szCs w:val="22"/>
          <w:lang w:val="es-ES"/>
        </w:rPr>
      </w:pPr>
      <w:r w:rsidRPr="00AD55C9">
        <w:rPr>
          <w:rFonts w:ascii="Arial" w:eastAsiaTheme="minorHAnsi" w:hAnsi="Arial" w:cs="Arial"/>
          <w:color w:val="000000"/>
          <w:sz w:val="22"/>
          <w:szCs w:val="22"/>
          <w:lang w:val="es-ES" w:eastAsia="en-US"/>
        </w:rPr>
        <w:t xml:space="preserve">Finalmente queremos relacionar la situación de los veterinarios y la profesión veterinaria en Colombia </w:t>
      </w:r>
      <w:r w:rsidRPr="00AD55C9">
        <w:rPr>
          <w:rFonts w:ascii="Arial" w:hAnsi="Arial" w:cs="Arial"/>
          <w:sz w:val="22"/>
          <w:szCs w:val="22"/>
          <w:lang w:val="es-ES"/>
        </w:rPr>
        <w:t>según el estudio del Consejo Profesional de Medicina Veterinaria y Zootecnia de Colombia (2015), con el que se identifican las dinámicas alrededor de la formación y del ejercicio profesional de los médicos veterinarios y los zootecnistas.</w:t>
      </w:r>
    </w:p>
    <w:p w14:paraId="2CCDE645" w14:textId="77777777" w:rsidR="00A747A9" w:rsidRPr="00AD55C9" w:rsidRDefault="00A747A9" w:rsidP="00ED2CAC">
      <w:pPr>
        <w:jc w:val="both"/>
        <w:rPr>
          <w:rFonts w:ascii="Arial" w:hAnsi="Arial" w:cs="Arial"/>
          <w:sz w:val="22"/>
          <w:szCs w:val="22"/>
          <w:lang w:val="es-ES"/>
        </w:rPr>
      </w:pPr>
    </w:p>
    <w:p w14:paraId="5B132191" w14:textId="02D848CC" w:rsidR="00A747A9" w:rsidRPr="00AD55C9" w:rsidRDefault="00A747A9" w:rsidP="00ED2CAC">
      <w:pPr>
        <w:jc w:val="both"/>
        <w:rPr>
          <w:rFonts w:ascii="Arial" w:hAnsi="Arial" w:cs="Arial"/>
          <w:sz w:val="22"/>
          <w:szCs w:val="22"/>
          <w:lang w:val="es-ES"/>
        </w:rPr>
      </w:pPr>
      <w:r w:rsidRPr="00AD55C9">
        <w:rPr>
          <w:rFonts w:ascii="Arial" w:hAnsi="Arial" w:cs="Arial"/>
          <w:sz w:val="22"/>
          <w:szCs w:val="22"/>
          <w:lang w:val="es-ES"/>
        </w:rPr>
        <w:t>Según el artículo, en Colombia</w:t>
      </w:r>
      <w:r w:rsidR="00C72C6F" w:rsidRPr="00AD55C9">
        <w:rPr>
          <w:rFonts w:ascii="Arial" w:hAnsi="Arial" w:cs="Arial"/>
          <w:sz w:val="22"/>
          <w:szCs w:val="22"/>
          <w:lang w:val="es-ES"/>
        </w:rPr>
        <w:t xml:space="preserve"> </w:t>
      </w:r>
      <w:r w:rsidRPr="00AD55C9">
        <w:rPr>
          <w:rFonts w:ascii="Arial" w:hAnsi="Arial" w:cs="Arial"/>
          <w:sz w:val="22"/>
          <w:szCs w:val="22"/>
          <w:lang w:val="es-ES"/>
        </w:rPr>
        <w:t xml:space="preserve">hay más de 32.000 profesionales registrados ante el Consejo Profesional de Medicina Veterinaria, donde según su ubicación geográfica se muestra que el 49,1% de ellos están concentrados en el territorio Andino colombiano, en el Noroccidente el 18,4% y el 8,2% en el Caribe. </w:t>
      </w:r>
    </w:p>
    <w:p w14:paraId="5994406B" w14:textId="77777777" w:rsidR="00A747A9" w:rsidRPr="00AD55C9" w:rsidRDefault="00A747A9" w:rsidP="00ED2CAC">
      <w:pPr>
        <w:jc w:val="both"/>
        <w:rPr>
          <w:rFonts w:ascii="Arial" w:hAnsi="Arial" w:cs="Arial"/>
          <w:sz w:val="22"/>
          <w:szCs w:val="22"/>
          <w:lang w:val="es-ES"/>
        </w:rPr>
      </w:pPr>
    </w:p>
    <w:p w14:paraId="2C53C4DA" w14:textId="5F3C262C" w:rsidR="00A747A9" w:rsidRPr="00AD55C9" w:rsidRDefault="00A747A9" w:rsidP="00ED2CAC">
      <w:pPr>
        <w:jc w:val="both"/>
        <w:rPr>
          <w:rFonts w:ascii="Arial" w:hAnsi="Arial" w:cs="Arial"/>
          <w:sz w:val="22"/>
          <w:szCs w:val="22"/>
          <w:lang w:val="es-ES"/>
        </w:rPr>
      </w:pPr>
      <w:r w:rsidRPr="00AD55C9">
        <w:rPr>
          <w:rFonts w:ascii="Arial" w:hAnsi="Arial" w:cs="Arial"/>
          <w:sz w:val="22"/>
          <w:szCs w:val="22"/>
          <w:lang w:val="es-ES"/>
        </w:rPr>
        <w:t>Por título obtenido se determinó que el 65% corresponde a Médicos Veterinarios y Médicos Veterinarios Zootecnistas; el 35% restante corresponde a Zootecnistas. Por su parte, ha sido creciente y sostenida la escogencia de estas disciplinas en las diferentes universidades que las ofertan en Colombia.</w:t>
      </w:r>
    </w:p>
    <w:p w14:paraId="24B39A81" w14:textId="77777777" w:rsidR="00A747A9" w:rsidRPr="00AD55C9" w:rsidRDefault="00A747A9" w:rsidP="00ED2CAC">
      <w:pPr>
        <w:jc w:val="both"/>
        <w:rPr>
          <w:rFonts w:ascii="Arial" w:hAnsi="Arial" w:cs="Arial"/>
          <w:sz w:val="22"/>
          <w:szCs w:val="22"/>
          <w:lang w:val="es-ES"/>
        </w:rPr>
      </w:pPr>
    </w:p>
    <w:p w14:paraId="193B04A5" w14:textId="67597CD7" w:rsidR="00A747A9" w:rsidRPr="00AD55C9" w:rsidRDefault="00A747A9" w:rsidP="00ED2CAC">
      <w:pPr>
        <w:jc w:val="both"/>
        <w:rPr>
          <w:rFonts w:ascii="Arial" w:hAnsi="Arial" w:cs="Arial"/>
          <w:sz w:val="22"/>
          <w:szCs w:val="22"/>
          <w:lang w:val="es-ES"/>
        </w:rPr>
      </w:pPr>
      <w:r w:rsidRPr="00AD55C9">
        <w:rPr>
          <w:rFonts w:ascii="Arial" w:hAnsi="Arial" w:cs="Arial"/>
          <w:sz w:val="22"/>
          <w:szCs w:val="22"/>
          <w:lang w:val="es-ES"/>
        </w:rPr>
        <w:t>De manera particular, este estudio arroja un alto grado de insatisfacción, del 20,4%, de estos profesionales frente a la elección de su profesión; situación está que se explica, inicialmente, `por el desplazamiento de que han sido objeto por parte de otras disciplinas, y, en parte por las disparidades en las condiciones del mercado laboral.</w:t>
      </w:r>
    </w:p>
    <w:p w14:paraId="381C47D1" w14:textId="0378ADD7" w:rsidR="00A747A9" w:rsidRPr="00AD55C9" w:rsidRDefault="00A747A9" w:rsidP="00ED2CAC">
      <w:pPr>
        <w:jc w:val="both"/>
        <w:rPr>
          <w:rFonts w:ascii="Arial" w:hAnsi="Arial" w:cs="Arial"/>
          <w:sz w:val="22"/>
          <w:szCs w:val="22"/>
          <w:lang w:val="es-ES"/>
        </w:rPr>
      </w:pPr>
    </w:p>
    <w:p w14:paraId="47B1D2D1" w14:textId="72A29924" w:rsidR="00A747A9" w:rsidRPr="00AD55C9" w:rsidRDefault="00A747A9" w:rsidP="00ED2CAC">
      <w:pPr>
        <w:jc w:val="both"/>
        <w:rPr>
          <w:rFonts w:ascii="Arial" w:hAnsi="Arial" w:cs="Arial"/>
          <w:sz w:val="22"/>
          <w:szCs w:val="22"/>
          <w:lang w:val="es-ES"/>
        </w:rPr>
      </w:pPr>
      <w:r w:rsidRPr="00AD55C9">
        <w:rPr>
          <w:rFonts w:ascii="Arial" w:hAnsi="Arial" w:cs="Arial"/>
          <w:sz w:val="22"/>
          <w:szCs w:val="22"/>
          <w:lang w:val="es-ES"/>
        </w:rPr>
        <w:t xml:space="preserve">a </w:t>
      </w:r>
      <w:r w:rsidR="00606B67" w:rsidRPr="00AD55C9">
        <w:rPr>
          <w:rFonts w:ascii="Arial" w:hAnsi="Arial" w:cs="Arial"/>
          <w:sz w:val="22"/>
          <w:szCs w:val="22"/>
          <w:lang w:val="es-ES"/>
        </w:rPr>
        <w:t>continuación,</w:t>
      </w:r>
      <w:r w:rsidRPr="00AD55C9">
        <w:rPr>
          <w:rFonts w:ascii="Arial" w:hAnsi="Arial" w:cs="Arial"/>
          <w:sz w:val="22"/>
          <w:szCs w:val="22"/>
          <w:lang w:val="es-ES"/>
        </w:rPr>
        <w:t xml:space="preserve"> se muestra gráficamente la oferta </w:t>
      </w:r>
      <w:r w:rsidR="00C72C6F" w:rsidRPr="00AD55C9">
        <w:rPr>
          <w:rFonts w:ascii="Arial" w:hAnsi="Arial" w:cs="Arial"/>
          <w:sz w:val="22"/>
          <w:szCs w:val="22"/>
          <w:lang w:val="es-ES"/>
        </w:rPr>
        <w:t xml:space="preserve">educativa y </w:t>
      </w:r>
      <w:r w:rsidRPr="00AD55C9">
        <w:rPr>
          <w:rFonts w:ascii="Arial" w:hAnsi="Arial" w:cs="Arial"/>
          <w:sz w:val="22"/>
          <w:szCs w:val="22"/>
          <w:lang w:val="es-ES"/>
        </w:rPr>
        <w:t xml:space="preserve">laboral en materia veterinaria en el país para el año 2020.  </w:t>
      </w:r>
    </w:p>
    <w:p w14:paraId="5B3AFE60" w14:textId="3F627907" w:rsidR="00A747A9" w:rsidRPr="00AD55C9" w:rsidRDefault="00A747A9" w:rsidP="00ED2CAC">
      <w:pPr>
        <w:rPr>
          <w:rFonts w:ascii="Arial" w:hAnsi="Arial" w:cs="Arial"/>
          <w:sz w:val="22"/>
          <w:szCs w:val="22"/>
          <w:lang w:val="es-ES"/>
        </w:rPr>
      </w:pPr>
      <w:r w:rsidRPr="00AD55C9">
        <w:rPr>
          <w:rFonts w:ascii="Arial" w:hAnsi="Arial" w:cs="Arial"/>
          <w:noProof/>
          <w:sz w:val="22"/>
          <w:szCs w:val="22"/>
          <w:lang w:eastAsia="es-CO"/>
        </w:rPr>
        <w:lastRenderedPageBreak/>
        <w:drawing>
          <wp:inline distT="0" distB="0" distL="0" distR="0" wp14:anchorId="0792625E" wp14:editId="39B87327">
            <wp:extent cx="5600700" cy="32099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3209925"/>
                    </a:xfrm>
                    <a:prstGeom prst="rect">
                      <a:avLst/>
                    </a:prstGeom>
                    <a:noFill/>
                    <a:ln>
                      <a:noFill/>
                    </a:ln>
                  </pic:spPr>
                </pic:pic>
              </a:graphicData>
            </a:graphic>
          </wp:inline>
        </w:drawing>
      </w:r>
      <w:r w:rsidR="00606B67" w:rsidRPr="00AD55C9">
        <w:rPr>
          <w:rStyle w:val="Refdenotaalpie"/>
          <w:rFonts w:ascii="Arial" w:hAnsi="Arial" w:cs="Arial"/>
          <w:sz w:val="22"/>
          <w:szCs w:val="22"/>
          <w:lang w:val="es-ES"/>
        </w:rPr>
        <w:footnoteReference w:id="11"/>
      </w:r>
    </w:p>
    <w:p w14:paraId="32561AED" w14:textId="50C06C79" w:rsidR="00A747A9" w:rsidRPr="00AD55C9" w:rsidRDefault="00606B67" w:rsidP="00ED2CAC">
      <w:pPr>
        <w:jc w:val="both"/>
        <w:rPr>
          <w:rFonts w:ascii="Arial" w:hAnsi="Arial" w:cs="Arial"/>
          <w:sz w:val="22"/>
          <w:szCs w:val="22"/>
          <w:lang w:val="es-ES"/>
        </w:rPr>
      </w:pPr>
      <w:r w:rsidRPr="00AD55C9">
        <w:rPr>
          <w:rFonts w:ascii="Arial" w:hAnsi="Arial" w:cs="Arial"/>
          <w:sz w:val="22"/>
          <w:szCs w:val="22"/>
          <w:lang w:val="es-ES"/>
        </w:rPr>
        <w:t>En Colombia, según la plataforma digital TALENT.COM dedicada a simular los salarios promedio de los profesionales en el país</w:t>
      </w:r>
      <w:r w:rsidR="004C620C" w:rsidRPr="00AD55C9">
        <w:rPr>
          <w:rFonts w:ascii="Arial" w:hAnsi="Arial" w:cs="Arial"/>
          <w:sz w:val="22"/>
          <w:szCs w:val="22"/>
          <w:lang w:val="es-ES"/>
        </w:rPr>
        <w:t>,</w:t>
      </w:r>
      <w:r w:rsidRPr="00AD55C9">
        <w:rPr>
          <w:rFonts w:ascii="Arial" w:hAnsi="Arial" w:cs="Arial"/>
          <w:sz w:val="22"/>
          <w:szCs w:val="22"/>
          <w:lang w:val="es-ES"/>
        </w:rPr>
        <w:t xml:space="preserve"> se logro identificar que el salario promedio para un veterinario en Colombia es del orden $1.400.000,00</w:t>
      </w:r>
      <w:r w:rsidR="004C620C" w:rsidRPr="00AD55C9">
        <w:rPr>
          <w:rFonts w:ascii="Arial" w:hAnsi="Arial" w:cs="Arial"/>
          <w:sz w:val="22"/>
          <w:szCs w:val="22"/>
          <w:lang w:val="es-ES"/>
        </w:rPr>
        <w:t xml:space="preserve"> mensuales,</w:t>
      </w:r>
      <w:r w:rsidRPr="00AD55C9">
        <w:rPr>
          <w:rFonts w:ascii="Arial" w:hAnsi="Arial" w:cs="Arial"/>
          <w:sz w:val="22"/>
          <w:szCs w:val="22"/>
          <w:lang w:val="es-ES"/>
        </w:rPr>
        <w:t xml:space="preserve"> dando como resultado un ingreso anual cercano a los $16.800.000,00</w:t>
      </w:r>
      <w:r w:rsidR="004C620C" w:rsidRPr="00AD55C9">
        <w:rPr>
          <w:rStyle w:val="Refdenotaalpie"/>
          <w:rFonts w:ascii="Arial" w:hAnsi="Arial" w:cs="Arial"/>
          <w:sz w:val="22"/>
          <w:szCs w:val="22"/>
          <w:lang w:val="es-ES"/>
        </w:rPr>
        <w:footnoteReference w:id="12"/>
      </w:r>
      <w:r w:rsidRPr="00AD55C9">
        <w:rPr>
          <w:rFonts w:ascii="Arial" w:hAnsi="Arial" w:cs="Arial"/>
          <w:sz w:val="22"/>
          <w:szCs w:val="22"/>
          <w:lang w:val="es-ES"/>
        </w:rPr>
        <w:t>, este ingreso corresponde a  un valor aproximado a un salario mínimo y medio</w:t>
      </w:r>
      <w:r w:rsidR="00052020" w:rsidRPr="00AD55C9">
        <w:rPr>
          <w:rFonts w:ascii="Arial" w:hAnsi="Arial" w:cs="Arial"/>
          <w:sz w:val="22"/>
          <w:szCs w:val="22"/>
          <w:lang w:val="es-ES"/>
        </w:rPr>
        <w:t xml:space="preserve"> mensual</w:t>
      </w:r>
      <w:r w:rsidRPr="00AD55C9">
        <w:rPr>
          <w:rFonts w:ascii="Arial" w:hAnsi="Arial" w:cs="Arial"/>
          <w:sz w:val="22"/>
          <w:szCs w:val="22"/>
          <w:lang w:val="es-ES"/>
        </w:rPr>
        <w:t xml:space="preserve">, los cual clasifica a los profesionales en veterinaria </w:t>
      </w:r>
      <w:r w:rsidR="00052020" w:rsidRPr="00AD55C9">
        <w:rPr>
          <w:rFonts w:ascii="Arial" w:hAnsi="Arial" w:cs="Arial"/>
          <w:sz w:val="22"/>
          <w:szCs w:val="22"/>
          <w:lang w:val="es-ES"/>
        </w:rPr>
        <w:t>como</w:t>
      </w:r>
      <w:r w:rsidRPr="00AD55C9">
        <w:rPr>
          <w:rFonts w:ascii="Arial" w:hAnsi="Arial" w:cs="Arial"/>
          <w:sz w:val="22"/>
          <w:szCs w:val="22"/>
          <w:lang w:val="es-ES"/>
        </w:rPr>
        <w:t xml:space="preserve"> un</w:t>
      </w:r>
      <w:r w:rsidR="004C620C" w:rsidRPr="00AD55C9">
        <w:rPr>
          <w:rFonts w:ascii="Arial" w:hAnsi="Arial" w:cs="Arial"/>
          <w:sz w:val="22"/>
          <w:szCs w:val="22"/>
          <w:lang w:val="es-ES"/>
        </w:rPr>
        <w:t>a</w:t>
      </w:r>
      <w:r w:rsidRPr="00AD55C9">
        <w:rPr>
          <w:rFonts w:ascii="Arial" w:hAnsi="Arial" w:cs="Arial"/>
          <w:sz w:val="22"/>
          <w:szCs w:val="22"/>
          <w:lang w:val="es-ES"/>
        </w:rPr>
        <w:t xml:space="preserve"> de las profesiones con ingresos mas bajos, se debe tener en cuenta que este</w:t>
      </w:r>
      <w:r w:rsidR="004C620C" w:rsidRPr="00AD55C9">
        <w:rPr>
          <w:rFonts w:ascii="Arial" w:hAnsi="Arial" w:cs="Arial"/>
          <w:sz w:val="22"/>
          <w:szCs w:val="22"/>
          <w:lang w:val="es-ES"/>
        </w:rPr>
        <w:t xml:space="preserve"> cálculo se hace</w:t>
      </w:r>
      <w:r w:rsidRPr="00AD55C9">
        <w:rPr>
          <w:rFonts w:ascii="Arial" w:hAnsi="Arial" w:cs="Arial"/>
          <w:sz w:val="22"/>
          <w:szCs w:val="22"/>
          <w:lang w:val="es-ES"/>
        </w:rPr>
        <w:t xml:space="preserve"> especialmente en las principales ciudades del país, si </w:t>
      </w:r>
      <w:r w:rsidR="004C620C" w:rsidRPr="00AD55C9">
        <w:rPr>
          <w:rFonts w:ascii="Arial" w:hAnsi="Arial" w:cs="Arial"/>
          <w:sz w:val="22"/>
          <w:szCs w:val="22"/>
          <w:lang w:val="es-ES"/>
        </w:rPr>
        <w:t xml:space="preserve">se tiene en cuenta las condiciones de los veterinarios en las zonas rurales nos vamos a encontrar con una realidad más difícil en materia </w:t>
      </w:r>
      <w:r w:rsidR="00C72C6F" w:rsidRPr="00AD55C9">
        <w:rPr>
          <w:rFonts w:ascii="Arial" w:hAnsi="Arial" w:cs="Arial"/>
          <w:sz w:val="22"/>
          <w:szCs w:val="22"/>
          <w:lang w:val="es-ES"/>
        </w:rPr>
        <w:t xml:space="preserve"> de </w:t>
      </w:r>
      <w:r w:rsidR="004C620C" w:rsidRPr="00AD55C9">
        <w:rPr>
          <w:rFonts w:ascii="Arial" w:hAnsi="Arial" w:cs="Arial"/>
          <w:sz w:val="22"/>
          <w:szCs w:val="22"/>
          <w:lang w:val="es-ES"/>
        </w:rPr>
        <w:t xml:space="preserve">ingresos. </w:t>
      </w:r>
    </w:p>
    <w:p w14:paraId="616E5B6C" w14:textId="61B61F6A" w:rsidR="004C620C" w:rsidRPr="00AD55C9" w:rsidRDefault="004C620C" w:rsidP="00ED2CAC">
      <w:pPr>
        <w:jc w:val="both"/>
        <w:rPr>
          <w:rFonts w:ascii="Arial" w:hAnsi="Arial" w:cs="Arial"/>
          <w:sz w:val="22"/>
          <w:szCs w:val="22"/>
          <w:lang w:val="es-ES"/>
        </w:rPr>
      </w:pPr>
    </w:p>
    <w:p w14:paraId="548F43DC" w14:textId="4E1F4C86" w:rsidR="00C72C6F" w:rsidRPr="00AD55C9" w:rsidRDefault="004C620C" w:rsidP="00ED2CAC">
      <w:pPr>
        <w:jc w:val="both"/>
        <w:rPr>
          <w:rFonts w:ascii="Arial" w:hAnsi="Arial" w:cs="Arial"/>
          <w:sz w:val="22"/>
          <w:szCs w:val="22"/>
          <w:lang w:val="es-ES"/>
        </w:rPr>
      </w:pPr>
      <w:r w:rsidRPr="00AD55C9">
        <w:rPr>
          <w:rFonts w:ascii="Arial" w:hAnsi="Arial" w:cs="Arial"/>
          <w:sz w:val="22"/>
          <w:szCs w:val="22"/>
          <w:lang w:val="es-ES"/>
        </w:rPr>
        <w:t>Teniendo en cuenta los datos referenciados anteriormente se considera pertinente estimular la profesión veterinaria</w:t>
      </w:r>
      <w:r w:rsidR="00C72C6F" w:rsidRPr="00AD55C9">
        <w:rPr>
          <w:rFonts w:ascii="Arial" w:hAnsi="Arial" w:cs="Arial"/>
          <w:sz w:val="22"/>
          <w:szCs w:val="22"/>
          <w:lang w:val="es-ES"/>
        </w:rPr>
        <w:t>,</w:t>
      </w:r>
      <w:r w:rsidRPr="00AD55C9">
        <w:rPr>
          <w:rFonts w:ascii="Arial" w:hAnsi="Arial" w:cs="Arial"/>
          <w:sz w:val="22"/>
          <w:szCs w:val="22"/>
          <w:lang w:val="es-ES"/>
        </w:rPr>
        <w:t xml:space="preserve"> por </w:t>
      </w:r>
      <w:r w:rsidR="00C72C6F" w:rsidRPr="00AD55C9">
        <w:rPr>
          <w:rFonts w:ascii="Arial" w:hAnsi="Arial" w:cs="Arial"/>
          <w:sz w:val="22"/>
          <w:szCs w:val="22"/>
          <w:lang w:val="es-ES"/>
        </w:rPr>
        <w:t>varias razones,</w:t>
      </w:r>
      <w:r w:rsidRPr="00AD55C9">
        <w:rPr>
          <w:rFonts w:ascii="Arial" w:hAnsi="Arial" w:cs="Arial"/>
          <w:sz w:val="22"/>
          <w:szCs w:val="22"/>
          <w:lang w:val="es-ES"/>
        </w:rPr>
        <w:t xml:space="preserve"> en primer lugar</w:t>
      </w:r>
      <w:r w:rsidR="00C72C6F" w:rsidRPr="00AD55C9">
        <w:rPr>
          <w:rFonts w:ascii="Arial" w:hAnsi="Arial" w:cs="Arial"/>
          <w:sz w:val="22"/>
          <w:szCs w:val="22"/>
          <w:lang w:val="es-ES"/>
        </w:rPr>
        <w:t>,</w:t>
      </w:r>
      <w:r w:rsidRPr="00AD55C9">
        <w:rPr>
          <w:rFonts w:ascii="Arial" w:hAnsi="Arial" w:cs="Arial"/>
          <w:sz w:val="22"/>
          <w:szCs w:val="22"/>
          <w:lang w:val="es-ES"/>
        </w:rPr>
        <w:t xml:space="preserve"> entendiendo el volumen creciente de profesionales en la materia, en segundo </w:t>
      </w:r>
      <w:r w:rsidR="00C72C6F" w:rsidRPr="00AD55C9">
        <w:rPr>
          <w:rFonts w:ascii="Arial" w:hAnsi="Arial" w:cs="Arial"/>
          <w:sz w:val="22"/>
          <w:szCs w:val="22"/>
          <w:lang w:val="es-ES"/>
        </w:rPr>
        <w:t>lugar,</w:t>
      </w:r>
      <w:r w:rsidRPr="00AD55C9">
        <w:rPr>
          <w:rFonts w:ascii="Arial" w:hAnsi="Arial" w:cs="Arial"/>
          <w:sz w:val="22"/>
          <w:szCs w:val="22"/>
          <w:lang w:val="es-ES"/>
        </w:rPr>
        <w:t xml:space="preserve"> </w:t>
      </w:r>
      <w:r w:rsidR="00C72C6F" w:rsidRPr="00AD55C9">
        <w:rPr>
          <w:rFonts w:ascii="Arial" w:hAnsi="Arial" w:cs="Arial"/>
          <w:sz w:val="22"/>
          <w:szCs w:val="22"/>
          <w:lang w:val="es-ES"/>
        </w:rPr>
        <w:t>los niveles de ingreso promedio de los profesionales veterinarios son</w:t>
      </w:r>
      <w:r w:rsidRPr="00AD55C9">
        <w:rPr>
          <w:rFonts w:ascii="Arial" w:hAnsi="Arial" w:cs="Arial"/>
          <w:sz w:val="22"/>
          <w:szCs w:val="22"/>
          <w:lang w:val="es-ES"/>
        </w:rPr>
        <w:t xml:space="preserve"> muy bajo</w:t>
      </w:r>
      <w:r w:rsidR="00C72C6F" w:rsidRPr="00AD55C9">
        <w:rPr>
          <w:rFonts w:ascii="Arial" w:hAnsi="Arial" w:cs="Arial"/>
          <w:sz w:val="22"/>
          <w:szCs w:val="22"/>
          <w:lang w:val="es-ES"/>
        </w:rPr>
        <w:t>s.</w:t>
      </w:r>
    </w:p>
    <w:p w14:paraId="22E015E7" w14:textId="6006AE5D" w:rsidR="004C620C" w:rsidRDefault="004C620C" w:rsidP="00ED2CAC">
      <w:pPr>
        <w:jc w:val="both"/>
        <w:rPr>
          <w:rFonts w:ascii="Arial" w:hAnsi="Arial" w:cs="Arial"/>
          <w:sz w:val="22"/>
          <w:szCs w:val="22"/>
          <w:lang w:val="es-ES"/>
        </w:rPr>
      </w:pPr>
      <w:r w:rsidRPr="00AD55C9">
        <w:rPr>
          <w:rFonts w:ascii="Arial" w:hAnsi="Arial" w:cs="Arial"/>
          <w:sz w:val="22"/>
          <w:szCs w:val="22"/>
          <w:lang w:val="es-ES"/>
        </w:rPr>
        <w:t xml:space="preserve"> el gran aporte que hacen a la sociedad, esta norma busca crear condiciones de mercado mas </w:t>
      </w:r>
      <w:r w:rsidR="009D0F2C" w:rsidRPr="00AD55C9">
        <w:rPr>
          <w:rFonts w:ascii="Arial" w:hAnsi="Arial" w:cs="Arial"/>
          <w:sz w:val="22"/>
          <w:szCs w:val="22"/>
          <w:lang w:val="es-ES"/>
        </w:rPr>
        <w:t>favorables</w:t>
      </w:r>
      <w:r w:rsidRPr="00AD55C9">
        <w:rPr>
          <w:rFonts w:ascii="Arial" w:hAnsi="Arial" w:cs="Arial"/>
          <w:sz w:val="22"/>
          <w:szCs w:val="22"/>
          <w:lang w:val="es-ES"/>
        </w:rPr>
        <w:t xml:space="preserve"> para esta profesión con </w:t>
      </w:r>
      <w:r w:rsidR="009D0F2C" w:rsidRPr="00AD55C9">
        <w:rPr>
          <w:rFonts w:ascii="Arial" w:hAnsi="Arial" w:cs="Arial"/>
          <w:sz w:val="22"/>
          <w:szCs w:val="22"/>
          <w:lang w:val="es-ES"/>
        </w:rPr>
        <w:t>miras</w:t>
      </w:r>
      <w:r w:rsidRPr="00AD55C9">
        <w:rPr>
          <w:rFonts w:ascii="Arial" w:hAnsi="Arial" w:cs="Arial"/>
          <w:sz w:val="22"/>
          <w:szCs w:val="22"/>
          <w:lang w:val="es-ES"/>
        </w:rPr>
        <w:t xml:space="preserve"> a mejorar las condiciones de todos los animales a nivel nacional</w:t>
      </w:r>
      <w:r w:rsidR="005E4961" w:rsidRPr="00AD55C9">
        <w:rPr>
          <w:rFonts w:ascii="Arial" w:hAnsi="Arial" w:cs="Arial"/>
          <w:sz w:val="22"/>
          <w:szCs w:val="22"/>
          <w:lang w:val="es-ES"/>
        </w:rPr>
        <w:t>.</w:t>
      </w:r>
    </w:p>
    <w:p w14:paraId="7B5C029E" w14:textId="13DD69A0" w:rsidR="00AD55C9" w:rsidRDefault="00AD55C9" w:rsidP="00ED2CAC">
      <w:pPr>
        <w:jc w:val="both"/>
        <w:rPr>
          <w:rFonts w:ascii="Arial" w:hAnsi="Arial" w:cs="Arial"/>
          <w:sz w:val="22"/>
          <w:szCs w:val="22"/>
          <w:lang w:val="es-ES"/>
        </w:rPr>
      </w:pPr>
    </w:p>
    <w:p w14:paraId="3029ED47" w14:textId="77777777" w:rsidR="00AD55C9" w:rsidRPr="00AD55C9" w:rsidRDefault="00AD55C9" w:rsidP="00ED2CAC">
      <w:pPr>
        <w:jc w:val="both"/>
        <w:rPr>
          <w:rFonts w:ascii="Arial" w:hAnsi="Arial" w:cs="Arial"/>
          <w:sz w:val="22"/>
          <w:szCs w:val="22"/>
          <w:lang w:val="es-ES"/>
        </w:rPr>
      </w:pPr>
    </w:p>
    <w:p w14:paraId="0052E171" w14:textId="069F5138" w:rsidR="00AD55C9" w:rsidRPr="00AD55C9" w:rsidRDefault="00AD55C9" w:rsidP="00ED2CAC">
      <w:pPr>
        <w:jc w:val="both"/>
        <w:rPr>
          <w:rFonts w:ascii="Arial" w:hAnsi="Arial" w:cs="Arial"/>
          <w:sz w:val="22"/>
          <w:szCs w:val="22"/>
          <w:lang w:val="es-ES"/>
        </w:rPr>
      </w:pPr>
    </w:p>
    <w:p w14:paraId="3735FFBD" w14:textId="7E247224" w:rsidR="00AD55C9" w:rsidRPr="00AD55C9" w:rsidRDefault="00AD55C9" w:rsidP="00AD55C9">
      <w:pPr>
        <w:tabs>
          <w:tab w:val="num" w:pos="720"/>
        </w:tabs>
        <w:jc w:val="center"/>
        <w:rPr>
          <w:rFonts w:ascii="Arial" w:hAnsi="Arial" w:cs="Arial"/>
          <w:b/>
          <w:bCs/>
          <w:sz w:val="22"/>
          <w:szCs w:val="22"/>
        </w:rPr>
      </w:pPr>
      <w:r w:rsidRPr="00AD55C9">
        <w:rPr>
          <w:rFonts w:ascii="Arial" w:hAnsi="Arial" w:cs="Arial"/>
          <w:b/>
          <w:bCs/>
          <w:sz w:val="22"/>
          <w:szCs w:val="22"/>
        </w:rPr>
        <w:lastRenderedPageBreak/>
        <w:t>FACTORES QUE INFLUYEN EN EL CRECIMIENTO DEL SECTOR VETERINARIO EN COLOMBIA</w:t>
      </w:r>
    </w:p>
    <w:p w14:paraId="0BF20270" w14:textId="77777777" w:rsidR="00AD55C9" w:rsidRPr="00AD55C9" w:rsidRDefault="00AD55C9" w:rsidP="00AD55C9">
      <w:pPr>
        <w:tabs>
          <w:tab w:val="num" w:pos="720"/>
        </w:tabs>
        <w:jc w:val="both"/>
        <w:rPr>
          <w:rFonts w:ascii="Arial" w:hAnsi="Arial" w:cs="Arial"/>
          <w:sz w:val="22"/>
          <w:szCs w:val="22"/>
        </w:rPr>
      </w:pPr>
    </w:p>
    <w:p w14:paraId="24107E4B" w14:textId="573BD86C" w:rsidR="00AD55C9" w:rsidRPr="00AD55C9" w:rsidRDefault="00AD55C9" w:rsidP="00AD55C9">
      <w:pPr>
        <w:tabs>
          <w:tab w:val="num" w:pos="720"/>
        </w:tabs>
        <w:jc w:val="both"/>
        <w:rPr>
          <w:rFonts w:ascii="Arial" w:hAnsi="Arial" w:cs="Arial"/>
          <w:sz w:val="22"/>
          <w:szCs w:val="22"/>
        </w:rPr>
      </w:pPr>
      <w:r w:rsidRPr="00AD55C9">
        <w:rPr>
          <w:rFonts w:ascii="Arial" w:hAnsi="Arial" w:cs="Arial"/>
          <w:sz w:val="22"/>
          <w:szCs w:val="22"/>
        </w:rPr>
        <w:t>Teniendo en cuenta el Estudio Nielsen 2018, las categorías que han impulsado el crecimiento de la industria de mascotas en Colombia son principalmente los alimentos, que crece en un 3%, y los cuidados médicos veterinarios, con la categoría de fármacos que crece un 15% (Fuente CEESA).</w:t>
      </w:r>
    </w:p>
    <w:p w14:paraId="2DEA7F20" w14:textId="77777777" w:rsidR="00AD55C9" w:rsidRPr="00AD55C9" w:rsidRDefault="00AD55C9" w:rsidP="00AD55C9">
      <w:pPr>
        <w:tabs>
          <w:tab w:val="num" w:pos="720"/>
        </w:tabs>
        <w:jc w:val="both"/>
        <w:rPr>
          <w:rFonts w:ascii="Arial" w:hAnsi="Arial" w:cs="Arial"/>
          <w:sz w:val="22"/>
          <w:szCs w:val="22"/>
        </w:rPr>
      </w:pPr>
    </w:p>
    <w:p w14:paraId="27C9BF91" w14:textId="181BCAF0" w:rsidR="00AD55C9" w:rsidRPr="00AD55C9" w:rsidRDefault="00AD55C9" w:rsidP="00AD55C9">
      <w:pPr>
        <w:numPr>
          <w:ilvl w:val="0"/>
          <w:numId w:val="15"/>
        </w:numPr>
        <w:jc w:val="both"/>
        <w:rPr>
          <w:rFonts w:ascii="Arial" w:hAnsi="Arial" w:cs="Arial"/>
          <w:sz w:val="22"/>
          <w:szCs w:val="22"/>
        </w:rPr>
      </w:pPr>
      <w:r w:rsidRPr="00AD55C9">
        <w:rPr>
          <w:rFonts w:ascii="Arial" w:hAnsi="Arial" w:cs="Arial"/>
          <w:sz w:val="22"/>
          <w:szCs w:val="22"/>
        </w:rPr>
        <w:t>Según el DANE el tamaño de los hogares colombianos se ha reducido, y eso a su vez ha estimulado la tenencia de mascotas.</w:t>
      </w:r>
    </w:p>
    <w:p w14:paraId="7D452AA2" w14:textId="77777777" w:rsidR="00AD55C9" w:rsidRPr="00AD55C9" w:rsidRDefault="00AD55C9" w:rsidP="00AD55C9">
      <w:pPr>
        <w:ind w:left="720"/>
        <w:jc w:val="both"/>
        <w:rPr>
          <w:rFonts w:ascii="Arial" w:hAnsi="Arial" w:cs="Arial"/>
          <w:sz w:val="22"/>
          <w:szCs w:val="22"/>
        </w:rPr>
      </w:pPr>
    </w:p>
    <w:p w14:paraId="01C6D99F" w14:textId="618173B3" w:rsidR="00AD55C9" w:rsidRPr="00AD55C9" w:rsidRDefault="00AD55C9" w:rsidP="00AD55C9">
      <w:pPr>
        <w:numPr>
          <w:ilvl w:val="0"/>
          <w:numId w:val="15"/>
        </w:numPr>
        <w:jc w:val="both"/>
        <w:rPr>
          <w:rFonts w:ascii="Arial" w:hAnsi="Arial" w:cs="Arial"/>
          <w:sz w:val="22"/>
          <w:szCs w:val="22"/>
        </w:rPr>
      </w:pPr>
      <w:r w:rsidRPr="00AD55C9">
        <w:rPr>
          <w:rFonts w:ascii="Arial" w:hAnsi="Arial" w:cs="Arial"/>
          <w:sz w:val="22"/>
          <w:szCs w:val="22"/>
        </w:rPr>
        <w:t xml:space="preserve">Teniendo en cuenta la última encuesta de Fenalco, el 43% de hogares colombianos dicen que poseer mascota y de acuerdo con la Revista </w:t>
      </w:r>
      <w:proofErr w:type="spellStart"/>
      <w:r w:rsidRPr="00AD55C9">
        <w:rPr>
          <w:rFonts w:ascii="Arial" w:hAnsi="Arial" w:cs="Arial"/>
          <w:sz w:val="22"/>
          <w:szCs w:val="22"/>
        </w:rPr>
        <w:t>Pet</w:t>
      </w:r>
      <w:proofErr w:type="spellEnd"/>
      <w:r w:rsidRPr="00AD55C9">
        <w:rPr>
          <w:rFonts w:ascii="Arial" w:hAnsi="Arial" w:cs="Arial"/>
          <w:sz w:val="22"/>
          <w:szCs w:val="22"/>
        </w:rPr>
        <w:t xml:space="preserve"> </w:t>
      </w:r>
      <w:proofErr w:type="spellStart"/>
      <w:r w:rsidRPr="00AD55C9">
        <w:rPr>
          <w:rFonts w:ascii="Arial" w:hAnsi="Arial" w:cs="Arial"/>
          <w:sz w:val="22"/>
          <w:szCs w:val="22"/>
        </w:rPr>
        <w:t>Industry</w:t>
      </w:r>
      <w:proofErr w:type="spellEnd"/>
      <w:r w:rsidRPr="00AD55C9">
        <w:rPr>
          <w:rFonts w:ascii="Arial" w:hAnsi="Arial" w:cs="Arial"/>
          <w:sz w:val="22"/>
          <w:szCs w:val="22"/>
        </w:rPr>
        <w:t xml:space="preserve">, para la firma </w:t>
      </w:r>
      <w:proofErr w:type="spellStart"/>
      <w:r w:rsidRPr="00AD55C9">
        <w:rPr>
          <w:rFonts w:ascii="Arial" w:hAnsi="Arial" w:cs="Arial"/>
          <w:sz w:val="22"/>
          <w:szCs w:val="22"/>
        </w:rPr>
        <w:t>Kantar</w:t>
      </w:r>
      <w:proofErr w:type="spellEnd"/>
      <w:r w:rsidRPr="00AD55C9">
        <w:rPr>
          <w:rFonts w:ascii="Arial" w:hAnsi="Arial" w:cs="Arial"/>
          <w:sz w:val="22"/>
          <w:szCs w:val="22"/>
        </w:rPr>
        <w:t xml:space="preserve"> </w:t>
      </w:r>
      <w:proofErr w:type="spellStart"/>
      <w:r w:rsidRPr="00AD55C9">
        <w:rPr>
          <w:rFonts w:ascii="Arial" w:hAnsi="Arial" w:cs="Arial"/>
          <w:sz w:val="22"/>
          <w:szCs w:val="22"/>
        </w:rPr>
        <w:t>Worldpanel</w:t>
      </w:r>
      <w:proofErr w:type="spellEnd"/>
      <w:r w:rsidRPr="00AD55C9">
        <w:rPr>
          <w:rFonts w:ascii="Arial" w:hAnsi="Arial" w:cs="Arial"/>
          <w:sz w:val="22"/>
          <w:szCs w:val="22"/>
        </w:rPr>
        <w:t>, hay cerca de 3 millones y medio de mascotas en Colombia. De ellas, 67% son perros, 18% gatos y 16% de los hogares tienen uno y otro.</w:t>
      </w:r>
    </w:p>
    <w:p w14:paraId="7782B15E" w14:textId="77777777" w:rsidR="00AD55C9" w:rsidRPr="00AD55C9" w:rsidRDefault="00AD55C9" w:rsidP="00AD55C9">
      <w:pPr>
        <w:jc w:val="both"/>
        <w:rPr>
          <w:rFonts w:ascii="Arial" w:hAnsi="Arial" w:cs="Arial"/>
          <w:sz w:val="22"/>
          <w:szCs w:val="22"/>
        </w:rPr>
      </w:pPr>
    </w:p>
    <w:p w14:paraId="7F864D23" w14:textId="6BDB515E" w:rsidR="00AD55C9" w:rsidRPr="00AD55C9" w:rsidRDefault="00AD55C9" w:rsidP="00AD55C9">
      <w:pPr>
        <w:numPr>
          <w:ilvl w:val="0"/>
          <w:numId w:val="15"/>
        </w:numPr>
        <w:jc w:val="both"/>
        <w:rPr>
          <w:rFonts w:ascii="Arial" w:hAnsi="Arial" w:cs="Arial"/>
          <w:sz w:val="22"/>
          <w:szCs w:val="22"/>
        </w:rPr>
      </w:pPr>
      <w:r w:rsidRPr="00AD55C9">
        <w:rPr>
          <w:rFonts w:ascii="Arial" w:hAnsi="Arial" w:cs="Arial"/>
          <w:sz w:val="22"/>
          <w:szCs w:val="22"/>
        </w:rPr>
        <w:t>Hoy existe una fuerte conexión emocional entre personas, perros y gatos, al punto que se consideran un miembro más de la familia.</w:t>
      </w:r>
    </w:p>
    <w:p w14:paraId="57CD647B" w14:textId="77777777" w:rsidR="00AD55C9" w:rsidRPr="00AD55C9" w:rsidRDefault="00AD55C9" w:rsidP="00AD55C9">
      <w:pPr>
        <w:jc w:val="both"/>
        <w:rPr>
          <w:rFonts w:ascii="Arial" w:hAnsi="Arial" w:cs="Arial"/>
          <w:sz w:val="22"/>
          <w:szCs w:val="22"/>
        </w:rPr>
      </w:pPr>
    </w:p>
    <w:p w14:paraId="5E4A4747" w14:textId="5FAD3517" w:rsidR="00AD55C9" w:rsidRPr="00AD55C9" w:rsidRDefault="00AD55C9" w:rsidP="00AD55C9">
      <w:pPr>
        <w:numPr>
          <w:ilvl w:val="0"/>
          <w:numId w:val="15"/>
        </w:numPr>
        <w:jc w:val="both"/>
        <w:rPr>
          <w:rFonts w:ascii="Arial" w:hAnsi="Arial" w:cs="Arial"/>
          <w:sz w:val="22"/>
          <w:szCs w:val="22"/>
        </w:rPr>
      </w:pPr>
      <w:r w:rsidRPr="00AD55C9">
        <w:rPr>
          <w:rFonts w:ascii="Arial" w:hAnsi="Arial" w:cs="Arial"/>
          <w:sz w:val="22"/>
          <w:szCs w:val="22"/>
        </w:rPr>
        <w:t>La importancia que han adquirido las mascotas en la sociedad ha llevado a aumentar los lugares “</w:t>
      </w:r>
      <w:proofErr w:type="spellStart"/>
      <w:r w:rsidRPr="00AD55C9">
        <w:rPr>
          <w:rFonts w:ascii="Arial" w:hAnsi="Arial" w:cs="Arial"/>
          <w:sz w:val="22"/>
          <w:szCs w:val="22"/>
        </w:rPr>
        <w:t>Pet</w:t>
      </w:r>
      <w:proofErr w:type="spellEnd"/>
      <w:r w:rsidRPr="00AD55C9">
        <w:rPr>
          <w:rFonts w:ascii="Arial" w:hAnsi="Arial" w:cs="Arial"/>
          <w:sz w:val="22"/>
          <w:szCs w:val="22"/>
        </w:rPr>
        <w:t xml:space="preserve"> </w:t>
      </w:r>
      <w:proofErr w:type="spellStart"/>
      <w:r w:rsidRPr="00AD55C9">
        <w:rPr>
          <w:rFonts w:ascii="Arial" w:hAnsi="Arial" w:cs="Arial"/>
          <w:sz w:val="22"/>
          <w:szCs w:val="22"/>
        </w:rPr>
        <w:t>Friendly</w:t>
      </w:r>
      <w:proofErr w:type="spellEnd"/>
      <w:r w:rsidRPr="00AD55C9">
        <w:rPr>
          <w:rFonts w:ascii="Arial" w:hAnsi="Arial" w:cs="Arial"/>
          <w:sz w:val="22"/>
          <w:szCs w:val="22"/>
        </w:rPr>
        <w:t>” que aceptan mascotas y tienen espacios adecuados para ellas, como centros comerciales y restaurantes.</w:t>
      </w:r>
    </w:p>
    <w:p w14:paraId="12DAA506" w14:textId="77777777" w:rsidR="00AD55C9" w:rsidRPr="00AD55C9" w:rsidRDefault="00AD55C9" w:rsidP="00AD55C9">
      <w:pPr>
        <w:jc w:val="both"/>
        <w:rPr>
          <w:rFonts w:ascii="Arial" w:hAnsi="Arial" w:cs="Arial"/>
          <w:sz w:val="22"/>
          <w:szCs w:val="22"/>
        </w:rPr>
      </w:pPr>
    </w:p>
    <w:p w14:paraId="629D4988" w14:textId="53808194" w:rsidR="00AD55C9" w:rsidRDefault="00AD55C9" w:rsidP="00AD55C9">
      <w:pPr>
        <w:numPr>
          <w:ilvl w:val="0"/>
          <w:numId w:val="15"/>
        </w:numPr>
        <w:jc w:val="both"/>
        <w:rPr>
          <w:rFonts w:ascii="Arial" w:hAnsi="Arial" w:cs="Arial"/>
          <w:sz w:val="22"/>
          <w:szCs w:val="22"/>
        </w:rPr>
      </w:pPr>
      <w:r w:rsidRPr="00AD55C9">
        <w:rPr>
          <w:rFonts w:ascii="Arial" w:hAnsi="Arial" w:cs="Arial"/>
          <w:sz w:val="22"/>
          <w:szCs w:val="22"/>
        </w:rPr>
        <w:t>En la actualidad hay una oferta más amplia de servicios y productos para las mascotas, desde cuidados médicos especializados, hasta seguros de vida, paseadores, servicios funerarios y pasatiempos.</w:t>
      </w:r>
    </w:p>
    <w:p w14:paraId="03F7DADE" w14:textId="179E1045" w:rsidR="00AD55C9" w:rsidRPr="00AD55C9" w:rsidRDefault="00AD55C9" w:rsidP="00AD55C9">
      <w:pPr>
        <w:jc w:val="both"/>
        <w:rPr>
          <w:rFonts w:ascii="Arial" w:hAnsi="Arial" w:cs="Arial"/>
          <w:sz w:val="22"/>
          <w:szCs w:val="22"/>
        </w:rPr>
      </w:pPr>
    </w:p>
    <w:p w14:paraId="471ABEF9" w14:textId="4B70DC5D" w:rsidR="00AD55C9" w:rsidRPr="00AD55C9" w:rsidRDefault="00AD55C9" w:rsidP="00AD55C9">
      <w:pPr>
        <w:numPr>
          <w:ilvl w:val="0"/>
          <w:numId w:val="15"/>
        </w:numPr>
        <w:jc w:val="both"/>
        <w:rPr>
          <w:rFonts w:ascii="Arial" w:hAnsi="Arial" w:cs="Arial"/>
          <w:sz w:val="22"/>
          <w:szCs w:val="22"/>
        </w:rPr>
      </w:pPr>
      <w:r w:rsidRPr="00AD55C9">
        <w:rPr>
          <w:rFonts w:ascii="Arial" w:hAnsi="Arial" w:cs="Arial"/>
          <w:sz w:val="22"/>
          <w:szCs w:val="22"/>
        </w:rPr>
        <w:t xml:space="preserve">Ha crecido de manera significativa la cantidad de eventos dirigidos al público </w:t>
      </w:r>
      <w:proofErr w:type="spellStart"/>
      <w:r w:rsidRPr="00AD55C9">
        <w:rPr>
          <w:rFonts w:ascii="Arial" w:hAnsi="Arial" w:cs="Arial"/>
          <w:sz w:val="22"/>
          <w:szCs w:val="22"/>
        </w:rPr>
        <w:t>Pet</w:t>
      </w:r>
      <w:proofErr w:type="spellEnd"/>
      <w:r w:rsidRPr="00AD55C9">
        <w:rPr>
          <w:rFonts w:ascii="Arial" w:hAnsi="Arial" w:cs="Arial"/>
          <w:sz w:val="22"/>
          <w:szCs w:val="22"/>
        </w:rPr>
        <w:t xml:space="preserve"> </w:t>
      </w:r>
      <w:proofErr w:type="spellStart"/>
      <w:r w:rsidRPr="00AD55C9">
        <w:rPr>
          <w:rFonts w:ascii="Arial" w:hAnsi="Arial" w:cs="Arial"/>
          <w:sz w:val="22"/>
          <w:szCs w:val="22"/>
        </w:rPr>
        <w:t>Lover</w:t>
      </w:r>
      <w:proofErr w:type="spellEnd"/>
      <w:r w:rsidRPr="00AD55C9">
        <w:rPr>
          <w:rFonts w:ascii="Arial" w:hAnsi="Arial" w:cs="Arial"/>
          <w:sz w:val="22"/>
          <w:szCs w:val="22"/>
        </w:rPr>
        <w:t>.</w:t>
      </w:r>
    </w:p>
    <w:p w14:paraId="43C2AE0E" w14:textId="77777777" w:rsidR="00AD55C9" w:rsidRPr="00AD55C9" w:rsidRDefault="00AD55C9" w:rsidP="00AD55C9">
      <w:pPr>
        <w:ind w:left="360"/>
        <w:jc w:val="both"/>
        <w:rPr>
          <w:rFonts w:ascii="Arial" w:hAnsi="Arial" w:cs="Arial"/>
          <w:sz w:val="22"/>
          <w:szCs w:val="22"/>
        </w:rPr>
      </w:pPr>
    </w:p>
    <w:p w14:paraId="681D24C1" w14:textId="1E9C39DC" w:rsidR="00AD55C9" w:rsidRPr="00AD55C9" w:rsidRDefault="00AD55C9" w:rsidP="00AD55C9">
      <w:pPr>
        <w:numPr>
          <w:ilvl w:val="0"/>
          <w:numId w:val="15"/>
        </w:numPr>
        <w:jc w:val="both"/>
        <w:rPr>
          <w:rFonts w:ascii="Arial" w:hAnsi="Arial" w:cs="Arial"/>
          <w:sz w:val="22"/>
          <w:szCs w:val="22"/>
        </w:rPr>
      </w:pPr>
      <w:r w:rsidRPr="00AD55C9">
        <w:rPr>
          <w:rFonts w:ascii="Arial" w:hAnsi="Arial" w:cs="Arial"/>
          <w:sz w:val="22"/>
          <w:szCs w:val="22"/>
        </w:rPr>
        <w:t xml:space="preserve">Las mascotas se han apoderado de las redes sociales y del ecosistema digital. Una de cada diez mascotas tiene su propio perfil en Facebook, </w:t>
      </w:r>
      <w:proofErr w:type="spellStart"/>
      <w:r w:rsidRPr="00AD55C9">
        <w:rPr>
          <w:rFonts w:ascii="Arial" w:hAnsi="Arial" w:cs="Arial"/>
          <w:sz w:val="22"/>
          <w:szCs w:val="22"/>
        </w:rPr>
        <w:t>Twitter</w:t>
      </w:r>
      <w:proofErr w:type="spellEnd"/>
      <w:r w:rsidRPr="00AD55C9">
        <w:rPr>
          <w:rFonts w:ascii="Arial" w:hAnsi="Arial" w:cs="Arial"/>
          <w:sz w:val="22"/>
          <w:szCs w:val="22"/>
        </w:rPr>
        <w:t xml:space="preserve"> o </w:t>
      </w:r>
      <w:proofErr w:type="spellStart"/>
      <w:r w:rsidRPr="00AD55C9">
        <w:rPr>
          <w:rFonts w:ascii="Arial" w:hAnsi="Arial" w:cs="Arial"/>
          <w:sz w:val="22"/>
          <w:szCs w:val="22"/>
        </w:rPr>
        <w:t>Youtube</w:t>
      </w:r>
      <w:proofErr w:type="spellEnd"/>
      <w:r w:rsidRPr="00AD55C9">
        <w:rPr>
          <w:rFonts w:ascii="Arial" w:hAnsi="Arial" w:cs="Arial"/>
          <w:sz w:val="22"/>
          <w:szCs w:val="22"/>
        </w:rPr>
        <w:t>. La mitad de las personas que tienen mascota comparten fotos de la misma a través de redes sociales y cada vez es más frecuente que se hagan llamamientos para recaudar fondos destinados a ayudar a los animales a través de Facebook o Twitter. Eso sumado a que, ya hay un gran listado de mascotas famosas e influenciadoras.</w:t>
      </w:r>
    </w:p>
    <w:p w14:paraId="6A64808A" w14:textId="18673495" w:rsidR="00AD55C9" w:rsidRPr="00AD55C9" w:rsidRDefault="00AD55C9" w:rsidP="00AD55C9">
      <w:pPr>
        <w:jc w:val="both"/>
        <w:rPr>
          <w:rFonts w:ascii="Arial" w:hAnsi="Arial" w:cs="Arial"/>
          <w:sz w:val="22"/>
          <w:szCs w:val="22"/>
        </w:rPr>
      </w:pPr>
    </w:p>
    <w:p w14:paraId="4117F933" w14:textId="4A58F545" w:rsidR="00AD55C9" w:rsidRPr="00AD55C9" w:rsidRDefault="00AD55C9" w:rsidP="00AD55C9">
      <w:pPr>
        <w:numPr>
          <w:ilvl w:val="0"/>
          <w:numId w:val="15"/>
        </w:numPr>
        <w:jc w:val="both"/>
        <w:rPr>
          <w:rFonts w:ascii="Arial" w:hAnsi="Arial" w:cs="Arial"/>
          <w:sz w:val="22"/>
          <w:szCs w:val="22"/>
        </w:rPr>
      </w:pPr>
      <w:r w:rsidRPr="00AD55C9">
        <w:rPr>
          <w:rFonts w:ascii="Arial" w:hAnsi="Arial" w:cs="Arial"/>
          <w:sz w:val="22"/>
          <w:szCs w:val="22"/>
        </w:rPr>
        <w:t xml:space="preserve">Colombia es el cuarto país en Latinoamérica que lidera el sector de mascotas, con un crecimiento anual del 13%. Brasil, México y Chile ocupan los tres primeros puestos, teniendo en cuenta las cifras de </w:t>
      </w:r>
      <w:proofErr w:type="spellStart"/>
      <w:r w:rsidRPr="00AD55C9">
        <w:rPr>
          <w:rFonts w:ascii="Arial" w:hAnsi="Arial" w:cs="Arial"/>
          <w:sz w:val="22"/>
          <w:szCs w:val="22"/>
        </w:rPr>
        <w:t>Euromonitor</w:t>
      </w:r>
      <w:proofErr w:type="spellEnd"/>
      <w:r w:rsidRPr="00AD55C9">
        <w:rPr>
          <w:rFonts w:ascii="Arial" w:hAnsi="Arial" w:cs="Arial"/>
          <w:sz w:val="22"/>
          <w:szCs w:val="22"/>
        </w:rPr>
        <w:t xml:space="preserve"> International de 2016.</w:t>
      </w:r>
    </w:p>
    <w:p w14:paraId="51C63A4C" w14:textId="77777777" w:rsidR="00AD55C9" w:rsidRPr="00AD55C9" w:rsidRDefault="00AD55C9" w:rsidP="00AD55C9">
      <w:pPr>
        <w:jc w:val="both"/>
        <w:rPr>
          <w:rFonts w:ascii="Arial" w:hAnsi="Arial" w:cs="Arial"/>
          <w:sz w:val="22"/>
          <w:szCs w:val="22"/>
        </w:rPr>
      </w:pPr>
    </w:p>
    <w:p w14:paraId="4FBFE162" w14:textId="603057C8" w:rsidR="00AD55C9" w:rsidRPr="00AD55C9" w:rsidRDefault="00AD55C9" w:rsidP="00AD55C9">
      <w:pPr>
        <w:numPr>
          <w:ilvl w:val="0"/>
          <w:numId w:val="15"/>
        </w:numPr>
        <w:jc w:val="both"/>
        <w:rPr>
          <w:rFonts w:ascii="Arial" w:hAnsi="Arial" w:cs="Arial"/>
          <w:sz w:val="22"/>
          <w:szCs w:val="22"/>
        </w:rPr>
      </w:pPr>
      <w:r w:rsidRPr="00AD55C9">
        <w:rPr>
          <w:rFonts w:ascii="Arial" w:hAnsi="Arial" w:cs="Arial"/>
          <w:sz w:val="22"/>
          <w:szCs w:val="22"/>
        </w:rPr>
        <w:t>Las ventas de comida para mascotas superarán las de bebés en 2019, así lo señala un informe de Statista y Merca.</w:t>
      </w:r>
    </w:p>
    <w:p w14:paraId="39A48BD8" w14:textId="77777777" w:rsidR="00AD55C9" w:rsidRPr="00AD55C9" w:rsidRDefault="00AD55C9" w:rsidP="00AD55C9">
      <w:pPr>
        <w:jc w:val="both"/>
        <w:rPr>
          <w:rFonts w:ascii="Arial" w:hAnsi="Arial" w:cs="Arial"/>
          <w:sz w:val="22"/>
          <w:szCs w:val="22"/>
        </w:rPr>
      </w:pPr>
    </w:p>
    <w:p w14:paraId="0F364DDD" w14:textId="1EEBCE4F" w:rsidR="00AD55C9" w:rsidRPr="00AD55C9" w:rsidRDefault="00AD55C9" w:rsidP="00AD55C9">
      <w:pPr>
        <w:numPr>
          <w:ilvl w:val="0"/>
          <w:numId w:val="15"/>
        </w:numPr>
        <w:jc w:val="both"/>
        <w:rPr>
          <w:rFonts w:ascii="Arial" w:hAnsi="Arial" w:cs="Arial"/>
          <w:sz w:val="22"/>
          <w:szCs w:val="22"/>
        </w:rPr>
      </w:pPr>
      <w:r w:rsidRPr="00AD55C9">
        <w:rPr>
          <w:rFonts w:ascii="Arial" w:hAnsi="Arial" w:cs="Arial"/>
          <w:sz w:val="22"/>
          <w:szCs w:val="22"/>
        </w:rPr>
        <w:t xml:space="preserve">En 2018 Colombia alcanzó cifras históricas en materia de adopción de animales de compañía. De acuerdo con el Instituto de Bienestar y Protección Animal de Bogotá (IDBYPA), a través del Distrito unos 828 animalitos encontraron un hogar </w:t>
      </w:r>
      <w:r w:rsidRPr="00AD55C9">
        <w:rPr>
          <w:rFonts w:ascii="Arial" w:hAnsi="Arial" w:cs="Arial"/>
          <w:sz w:val="22"/>
          <w:szCs w:val="22"/>
        </w:rPr>
        <w:lastRenderedPageBreak/>
        <w:t>que les brindó bienestar y calidad de vida en la capital, esto sumado a los animales que encontraron familias por medio de organizaciones sin ánimo de lucro.</w:t>
      </w:r>
    </w:p>
    <w:p w14:paraId="5756795A" w14:textId="77777777" w:rsidR="00AD55C9" w:rsidRPr="00AD55C9" w:rsidRDefault="00AD55C9" w:rsidP="00AD55C9">
      <w:pPr>
        <w:jc w:val="both"/>
        <w:rPr>
          <w:rFonts w:ascii="Arial" w:hAnsi="Arial" w:cs="Arial"/>
          <w:sz w:val="22"/>
          <w:szCs w:val="22"/>
        </w:rPr>
      </w:pPr>
    </w:p>
    <w:p w14:paraId="715DD67A" w14:textId="41CD7F56" w:rsidR="005E4961" w:rsidRPr="00AD55C9" w:rsidRDefault="00AD55C9" w:rsidP="00ED2CAC">
      <w:pPr>
        <w:numPr>
          <w:ilvl w:val="0"/>
          <w:numId w:val="15"/>
        </w:numPr>
        <w:jc w:val="both"/>
        <w:rPr>
          <w:rFonts w:ascii="Arial" w:hAnsi="Arial" w:cs="Arial"/>
          <w:sz w:val="22"/>
          <w:szCs w:val="22"/>
        </w:rPr>
      </w:pPr>
      <w:r w:rsidRPr="00AD55C9">
        <w:rPr>
          <w:rFonts w:ascii="Arial" w:hAnsi="Arial" w:cs="Arial"/>
          <w:sz w:val="22"/>
          <w:szCs w:val="22"/>
        </w:rPr>
        <w:t>Incrementó el nivel de sensibilización de protección y convivencia con mascotas. Gracias a los programas del IDBYPA de Bogotá el año pasado se atendieron a más de 150.000 animales y sensibilizaron a más de 30.000 personas, según indicó a los medios Clara Lucía Sandoval, directora del instituto</w:t>
      </w:r>
      <w:r w:rsidR="001C33C8">
        <w:rPr>
          <w:rStyle w:val="Refdenotaalpie"/>
          <w:rFonts w:ascii="Arial" w:hAnsi="Arial" w:cs="Arial"/>
          <w:sz w:val="22"/>
          <w:szCs w:val="22"/>
        </w:rPr>
        <w:footnoteReference w:id="13"/>
      </w:r>
      <w:r w:rsidRPr="00AD55C9">
        <w:rPr>
          <w:rFonts w:ascii="Arial" w:hAnsi="Arial" w:cs="Arial"/>
          <w:sz w:val="22"/>
          <w:szCs w:val="22"/>
        </w:rPr>
        <w:t>.</w:t>
      </w:r>
    </w:p>
    <w:p w14:paraId="2F8270A5" w14:textId="77777777" w:rsidR="00052020" w:rsidRPr="00AD55C9" w:rsidRDefault="00052020" w:rsidP="00ED2CAC">
      <w:pPr>
        <w:jc w:val="both"/>
        <w:rPr>
          <w:rFonts w:ascii="Arial" w:hAnsi="Arial" w:cs="Arial"/>
          <w:b/>
          <w:bCs/>
          <w:sz w:val="22"/>
          <w:szCs w:val="22"/>
        </w:rPr>
      </w:pPr>
    </w:p>
    <w:p w14:paraId="3F77FEA8" w14:textId="0063DDD7" w:rsidR="00E83EB4" w:rsidRPr="00AD55C9" w:rsidRDefault="007C0C8D" w:rsidP="00ED2CAC">
      <w:pPr>
        <w:jc w:val="both"/>
        <w:rPr>
          <w:rFonts w:ascii="Arial" w:hAnsi="Arial" w:cs="Arial"/>
          <w:b/>
          <w:bCs/>
          <w:sz w:val="22"/>
          <w:szCs w:val="22"/>
        </w:rPr>
      </w:pPr>
      <w:r w:rsidRPr="00AD55C9">
        <w:rPr>
          <w:rFonts w:ascii="Arial" w:hAnsi="Arial" w:cs="Arial"/>
          <w:b/>
          <w:bCs/>
          <w:sz w:val="22"/>
          <w:szCs w:val="22"/>
        </w:rPr>
        <w:t>3.</w:t>
      </w:r>
      <w:r w:rsidR="009746CA" w:rsidRPr="00AD55C9">
        <w:rPr>
          <w:rFonts w:ascii="Arial" w:hAnsi="Arial" w:cs="Arial"/>
          <w:b/>
          <w:bCs/>
          <w:sz w:val="22"/>
          <w:szCs w:val="22"/>
        </w:rPr>
        <w:t xml:space="preserve"> </w:t>
      </w:r>
      <w:r w:rsidR="00E83EB4" w:rsidRPr="00AD55C9">
        <w:rPr>
          <w:rFonts w:ascii="Arial" w:hAnsi="Arial" w:cs="Arial"/>
          <w:b/>
          <w:bCs/>
          <w:sz w:val="22"/>
          <w:szCs w:val="22"/>
        </w:rPr>
        <w:t xml:space="preserve">OBJETIVOS. </w:t>
      </w:r>
    </w:p>
    <w:p w14:paraId="6BD07EC8" w14:textId="2E5A6E35" w:rsidR="00E83EB4" w:rsidRPr="00AD55C9" w:rsidRDefault="00E83EB4" w:rsidP="00ED2CAC">
      <w:pPr>
        <w:jc w:val="both"/>
        <w:rPr>
          <w:rFonts w:ascii="Arial" w:hAnsi="Arial" w:cs="Arial"/>
          <w:sz w:val="22"/>
          <w:szCs w:val="22"/>
        </w:rPr>
      </w:pPr>
      <w:r w:rsidRPr="00AD55C9">
        <w:rPr>
          <w:rFonts w:ascii="Arial" w:hAnsi="Arial" w:cs="Arial"/>
          <w:sz w:val="22"/>
          <w:szCs w:val="22"/>
        </w:rPr>
        <w:t xml:space="preserve"> </w:t>
      </w:r>
    </w:p>
    <w:p w14:paraId="6B8D26B4" w14:textId="430314B8" w:rsidR="00E83EB4" w:rsidRPr="00AD55C9" w:rsidRDefault="00E83EB4" w:rsidP="00AD55C9">
      <w:pPr>
        <w:pStyle w:val="Prrafodelista"/>
        <w:numPr>
          <w:ilvl w:val="0"/>
          <w:numId w:val="12"/>
        </w:numPr>
        <w:ind w:left="567" w:firstLine="0"/>
        <w:jc w:val="both"/>
        <w:rPr>
          <w:rFonts w:ascii="Arial" w:hAnsi="Arial" w:cs="Arial"/>
          <w:sz w:val="22"/>
          <w:szCs w:val="22"/>
        </w:rPr>
      </w:pPr>
      <w:bookmarkStart w:id="10" w:name="_Hlk87437140"/>
      <w:r w:rsidRPr="00AD55C9">
        <w:rPr>
          <w:rFonts w:ascii="Arial" w:hAnsi="Arial" w:cs="Arial"/>
          <w:sz w:val="22"/>
          <w:szCs w:val="22"/>
        </w:rPr>
        <w:t>Promover un sistema de salud veterinaria con una vocación solidaria que se adapte de manera efectiva a las necesidades de las familias con menores ingresos según el SISBEN</w:t>
      </w:r>
      <w:r w:rsidR="00EE5776" w:rsidRPr="00AD55C9">
        <w:rPr>
          <w:rFonts w:ascii="Arial" w:hAnsi="Arial" w:cs="Arial"/>
          <w:sz w:val="22"/>
          <w:szCs w:val="22"/>
        </w:rPr>
        <w:t>.</w:t>
      </w:r>
    </w:p>
    <w:p w14:paraId="683E9DE0" w14:textId="77777777" w:rsidR="005E4961" w:rsidRPr="00AD55C9" w:rsidRDefault="005E4961" w:rsidP="00AD55C9">
      <w:pPr>
        <w:pStyle w:val="Prrafodelista"/>
        <w:ind w:left="567"/>
        <w:jc w:val="both"/>
        <w:rPr>
          <w:rFonts w:ascii="Arial" w:hAnsi="Arial" w:cs="Arial"/>
          <w:sz w:val="22"/>
          <w:szCs w:val="22"/>
        </w:rPr>
      </w:pPr>
    </w:p>
    <w:p w14:paraId="00F7F1C7" w14:textId="453B872C" w:rsidR="005E4961" w:rsidRPr="00AD55C9" w:rsidRDefault="00796A34" w:rsidP="00AD55C9">
      <w:pPr>
        <w:pStyle w:val="Prrafodelista"/>
        <w:numPr>
          <w:ilvl w:val="0"/>
          <w:numId w:val="12"/>
        </w:numPr>
        <w:ind w:left="567" w:firstLine="0"/>
        <w:jc w:val="both"/>
        <w:rPr>
          <w:rFonts w:ascii="Arial" w:hAnsi="Arial" w:cs="Arial"/>
          <w:sz w:val="22"/>
          <w:szCs w:val="22"/>
        </w:rPr>
      </w:pPr>
      <w:r w:rsidRPr="00AD55C9">
        <w:rPr>
          <w:rFonts w:ascii="Arial" w:hAnsi="Arial" w:cs="Arial"/>
          <w:sz w:val="22"/>
          <w:szCs w:val="22"/>
        </w:rPr>
        <w:t xml:space="preserve">Otorgar reconocimiento y derechos a las </w:t>
      </w:r>
      <w:r w:rsidR="00EE5776" w:rsidRPr="00AD55C9">
        <w:rPr>
          <w:rFonts w:ascii="Arial" w:hAnsi="Arial" w:cs="Arial"/>
          <w:sz w:val="22"/>
          <w:szCs w:val="22"/>
        </w:rPr>
        <w:t>Familia</w:t>
      </w:r>
      <w:r w:rsidRPr="00AD55C9">
        <w:rPr>
          <w:rFonts w:ascii="Arial" w:hAnsi="Arial" w:cs="Arial"/>
          <w:sz w:val="22"/>
          <w:szCs w:val="22"/>
        </w:rPr>
        <w:t>s</w:t>
      </w:r>
      <w:r w:rsidR="00EE5776" w:rsidRPr="00AD55C9">
        <w:rPr>
          <w:rFonts w:ascii="Arial" w:hAnsi="Arial" w:cs="Arial"/>
          <w:sz w:val="22"/>
          <w:szCs w:val="22"/>
        </w:rPr>
        <w:t xml:space="preserve"> </w:t>
      </w:r>
      <w:proofErr w:type="spellStart"/>
      <w:r w:rsidR="001317A5" w:rsidRPr="00AD55C9">
        <w:rPr>
          <w:rFonts w:ascii="Arial" w:hAnsi="Arial" w:cs="Arial"/>
          <w:sz w:val="22"/>
          <w:szCs w:val="22"/>
        </w:rPr>
        <w:t>Multiespecie</w:t>
      </w:r>
      <w:proofErr w:type="spellEnd"/>
      <w:r w:rsidR="00EE5776" w:rsidRPr="00AD55C9">
        <w:rPr>
          <w:rFonts w:ascii="Arial" w:hAnsi="Arial" w:cs="Arial"/>
          <w:sz w:val="22"/>
          <w:szCs w:val="22"/>
        </w:rPr>
        <w:t xml:space="preserve"> dentro del ordenamiento </w:t>
      </w:r>
      <w:r w:rsidRPr="00AD55C9">
        <w:rPr>
          <w:rFonts w:ascii="Arial" w:hAnsi="Arial" w:cs="Arial"/>
          <w:sz w:val="22"/>
          <w:szCs w:val="22"/>
        </w:rPr>
        <w:t xml:space="preserve">legal colombiano. </w:t>
      </w:r>
      <w:bookmarkEnd w:id="10"/>
    </w:p>
    <w:p w14:paraId="17BD72F0" w14:textId="77777777" w:rsidR="005E4961" w:rsidRPr="00AD55C9" w:rsidRDefault="005E4961" w:rsidP="00AD55C9">
      <w:pPr>
        <w:pStyle w:val="Prrafodelista"/>
        <w:ind w:left="567"/>
        <w:jc w:val="both"/>
        <w:rPr>
          <w:rFonts w:ascii="Arial" w:hAnsi="Arial" w:cs="Arial"/>
          <w:sz w:val="22"/>
          <w:szCs w:val="22"/>
        </w:rPr>
      </w:pPr>
    </w:p>
    <w:p w14:paraId="3442C458" w14:textId="6BAA57D2" w:rsidR="005E4961" w:rsidRPr="00AD55C9" w:rsidRDefault="005E4961" w:rsidP="00AD55C9">
      <w:pPr>
        <w:pStyle w:val="Prrafodelista"/>
        <w:numPr>
          <w:ilvl w:val="0"/>
          <w:numId w:val="12"/>
        </w:numPr>
        <w:ind w:left="567" w:firstLine="0"/>
        <w:jc w:val="both"/>
        <w:rPr>
          <w:rFonts w:ascii="Arial" w:hAnsi="Arial" w:cs="Arial"/>
          <w:sz w:val="22"/>
          <w:szCs w:val="22"/>
        </w:rPr>
      </w:pPr>
      <w:r w:rsidRPr="00AD55C9">
        <w:rPr>
          <w:rFonts w:ascii="Arial" w:hAnsi="Arial" w:cs="Arial"/>
          <w:sz w:val="22"/>
          <w:szCs w:val="22"/>
        </w:rPr>
        <w:t xml:space="preserve">Promover y estimular la tenencia responsable de mascotas entre la población colombiana </w:t>
      </w:r>
    </w:p>
    <w:p w14:paraId="747C6DE1" w14:textId="64905835" w:rsidR="004C2AFA" w:rsidRPr="00AD55C9" w:rsidRDefault="004C2AFA" w:rsidP="00AD55C9">
      <w:pPr>
        <w:ind w:left="567"/>
        <w:jc w:val="both"/>
        <w:rPr>
          <w:rFonts w:ascii="Arial" w:hAnsi="Arial" w:cs="Arial"/>
          <w:sz w:val="22"/>
          <w:szCs w:val="22"/>
        </w:rPr>
      </w:pPr>
    </w:p>
    <w:p w14:paraId="1094D2AE" w14:textId="0293347E" w:rsidR="004C2AFA" w:rsidRPr="00AD55C9" w:rsidRDefault="007C0C8D" w:rsidP="00ED2CAC">
      <w:pPr>
        <w:jc w:val="both"/>
        <w:rPr>
          <w:rFonts w:ascii="Arial" w:hAnsi="Arial" w:cs="Arial"/>
          <w:b/>
          <w:bCs/>
          <w:sz w:val="22"/>
          <w:szCs w:val="22"/>
        </w:rPr>
      </w:pPr>
      <w:r w:rsidRPr="00AD55C9">
        <w:rPr>
          <w:rFonts w:ascii="Arial" w:hAnsi="Arial" w:cs="Arial"/>
          <w:b/>
          <w:bCs/>
          <w:sz w:val="22"/>
          <w:szCs w:val="22"/>
        </w:rPr>
        <w:t xml:space="preserve">4. </w:t>
      </w:r>
      <w:r w:rsidR="00EF0EC5" w:rsidRPr="00AD55C9">
        <w:rPr>
          <w:rFonts w:ascii="Arial" w:hAnsi="Arial" w:cs="Arial"/>
          <w:b/>
          <w:bCs/>
          <w:sz w:val="22"/>
          <w:szCs w:val="22"/>
        </w:rPr>
        <w:t>JUSTIFICACIÓN.</w:t>
      </w:r>
    </w:p>
    <w:p w14:paraId="39FBE475" w14:textId="77777777" w:rsidR="008010A9" w:rsidRPr="00AD55C9" w:rsidRDefault="008010A9" w:rsidP="00ED2CAC">
      <w:pPr>
        <w:jc w:val="both"/>
        <w:rPr>
          <w:rFonts w:ascii="Arial" w:hAnsi="Arial" w:cs="Arial"/>
          <w:b/>
          <w:bCs/>
          <w:sz w:val="22"/>
          <w:szCs w:val="22"/>
        </w:rPr>
      </w:pPr>
    </w:p>
    <w:p w14:paraId="7BEA38DA" w14:textId="7B107746" w:rsidR="00604D97" w:rsidRPr="00AD55C9" w:rsidRDefault="008010A9" w:rsidP="00ED2CAC">
      <w:pPr>
        <w:jc w:val="both"/>
        <w:rPr>
          <w:rFonts w:ascii="Arial" w:hAnsi="Arial" w:cs="Arial"/>
          <w:sz w:val="22"/>
          <w:szCs w:val="22"/>
        </w:rPr>
      </w:pPr>
      <w:r w:rsidRPr="00AD55C9">
        <w:rPr>
          <w:rFonts w:ascii="Arial" w:hAnsi="Arial" w:cs="Arial"/>
          <w:sz w:val="22"/>
          <w:szCs w:val="22"/>
        </w:rPr>
        <w:t>S</w:t>
      </w:r>
      <w:r w:rsidR="00BD2263" w:rsidRPr="00AD55C9">
        <w:rPr>
          <w:rFonts w:ascii="Arial" w:hAnsi="Arial" w:cs="Arial"/>
          <w:sz w:val="22"/>
          <w:szCs w:val="22"/>
        </w:rPr>
        <w:t>egún</w:t>
      </w:r>
      <w:r w:rsidR="007D7014" w:rsidRPr="00AD55C9">
        <w:rPr>
          <w:rFonts w:ascii="Arial" w:hAnsi="Arial" w:cs="Arial"/>
          <w:sz w:val="22"/>
          <w:szCs w:val="22"/>
        </w:rPr>
        <w:t xml:space="preserve"> los últimos</w:t>
      </w:r>
      <w:r w:rsidR="00BD2263" w:rsidRPr="00AD55C9">
        <w:rPr>
          <w:rFonts w:ascii="Arial" w:hAnsi="Arial" w:cs="Arial"/>
          <w:sz w:val="22"/>
          <w:szCs w:val="22"/>
        </w:rPr>
        <w:t xml:space="preserve"> datos </w:t>
      </w:r>
      <w:r w:rsidR="007D7014" w:rsidRPr="00AD55C9">
        <w:rPr>
          <w:rFonts w:ascii="Arial" w:hAnsi="Arial" w:cs="Arial"/>
          <w:sz w:val="22"/>
          <w:szCs w:val="22"/>
        </w:rPr>
        <w:t>relacionados en</w:t>
      </w:r>
      <w:r w:rsidR="000B201E" w:rsidRPr="00AD55C9">
        <w:rPr>
          <w:rFonts w:ascii="Arial" w:hAnsi="Arial" w:cs="Arial"/>
          <w:sz w:val="22"/>
          <w:szCs w:val="22"/>
        </w:rPr>
        <w:t xml:space="preserve"> </w:t>
      </w:r>
      <w:r w:rsidR="007D7014" w:rsidRPr="00AD55C9">
        <w:rPr>
          <w:rFonts w:ascii="Arial" w:hAnsi="Arial" w:cs="Arial"/>
          <w:sz w:val="22"/>
          <w:szCs w:val="22"/>
        </w:rPr>
        <w:t>materia</w:t>
      </w:r>
      <w:r w:rsidR="000B201E" w:rsidRPr="00AD55C9">
        <w:rPr>
          <w:rFonts w:ascii="Arial" w:hAnsi="Arial" w:cs="Arial"/>
          <w:sz w:val="22"/>
          <w:szCs w:val="22"/>
        </w:rPr>
        <w:t xml:space="preserve"> de protección animal</w:t>
      </w:r>
      <w:r w:rsidR="007D7014" w:rsidRPr="00AD55C9">
        <w:rPr>
          <w:rFonts w:ascii="Arial" w:hAnsi="Arial" w:cs="Arial"/>
          <w:sz w:val="22"/>
          <w:szCs w:val="22"/>
        </w:rPr>
        <w:t xml:space="preserve"> </w:t>
      </w:r>
      <w:r w:rsidR="00BE01D7" w:rsidRPr="00AD55C9">
        <w:rPr>
          <w:rFonts w:ascii="Arial" w:hAnsi="Arial" w:cs="Arial"/>
          <w:sz w:val="22"/>
          <w:szCs w:val="22"/>
        </w:rPr>
        <w:t xml:space="preserve">en la página Web </w:t>
      </w:r>
      <w:r w:rsidR="00BD2263" w:rsidRPr="00AD55C9">
        <w:rPr>
          <w:rFonts w:ascii="Arial" w:hAnsi="Arial" w:cs="Arial"/>
          <w:sz w:val="22"/>
          <w:szCs w:val="22"/>
        </w:rPr>
        <w:t>del</w:t>
      </w:r>
      <w:r w:rsidRPr="00AD55C9">
        <w:rPr>
          <w:rFonts w:ascii="Arial" w:hAnsi="Arial" w:cs="Arial"/>
          <w:sz w:val="22"/>
          <w:szCs w:val="22"/>
        </w:rPr>
        <w:t xml:space="preserve"> </w:t>
      </w:r>
      <w:r w:rsidR="000B201E" w:rsidRPr="00AD55C9">
        <w:rPr>
          <w:rFonts w:ascii="Arial" w:hAnsi="Arial" w:cs="Arial"/>
          <w:sz w:val="22"/>
          <w:szCs w:val="22"/>
        </w:rPr>
        <w:t xml:space="preserve">Departamento Nacional de </w:t>
      </w:r>
      <w:r w:rsidR="009217D5" w:rsidRPr="00AD55C9">
        <w:rPr>
          <w:rFonts w:ascii="Arial" w:hAnsi="Arial" w:cs="Arial"/>
          <w:sz w:val="22"/>
          <w:szCs w:val="22"/>
        </w:rPr>
        <w:t>Planeación (</w:t>
      </w:r>
      <w:r w:rsidR="00BD2263" w:rsidRPr="00AD55C9">
        <w:rPr>
          <w:rFonts w:ascii="Arial" w:hAnsi="Arial" w:cs="Arial"/>
          <w:sz w:val="22"/>
          <w:szCs w:val="22"/>
        </w:rPr>
        <w:t>DNP</w:t>
      </w:r>
      <w:r w:rsidR="009217D5" w:rsidRPr="00AD55C9">
        <w:rPr>
          <w:rFonts w:ascii="Arial" w:hAnsi="Arial" w:cs="Arial"/>
          <w:sz w:val="22"/>
          <w:szCs w:val="22"/>
        </w:rPr>
        <w:t>)</w:t>
      </w:r>
      <w:r w:rsidR="00BE01D7" w:rsidRPr="00AD55C9">
        <w:rPr>
          <w:rFonts w:ascii="Arial" w:hAnsi="Arial" w:cs="Arial"/>
          <w:sz w:val="22"/>
          <w:szCs w:val="22"/>
        </w:rPr>
        <w:t xml:space="preserve"> que además debemos aclarar son del año 2017</w:t>
      </w:r>
      <w:r w:rsidR="009217D5" w:rsidRPr="00AD55C9">
        <w:rPr>
          <w:rFonts w:ascii="Arial" w:hAnsi="Arial" w:cs="Arial"/>
          <w:sz w:val="22"/>
          <w:szCs w:val="22"/>
        </w:rPr>
        <w:t>,</w:t>
      </w:r>
      <w:r w:rsidRPr="00AD55C9">
        <w:rPr>
          <w:rFonts w:ascii="Arial" w:hAnsi="Arial" w:cs="Arial"/>
          <w:sz w:val="22"/>
          <w:szCs w:val="22"/>
        </w:rPr>
        <w:t xml:space="preserve"> </w:t>
      </w:r>
      <w:r w:rsidR="00604D97" w:rsidRPr="00AD55C9">
        <w:rPr>
          <w:rFonts w:ascii="Arial" w:hAnsi="Arial" w:cs="Arial"/>
          <w:sz w:val="22"/>
          <w:szCs w:val="22"/>
        </w:rPr>
        <w:t xml:space="preserve">​En Colombia existen 9 millones de animales de compañía y se estima que uno de cada tres hogares del país tiene una </w:t>
      </w:r>
      <w:r w:rsidR="001317A5" w:rsidRPr="00AD55C9">
        <w:rPr>
          <w:rFonts w:ascii="Arial" w:hAnsi="Arial" w:cs="Arial"/>
          <w:sz w:val="22"/>
          <w:szCs w:val="22"/>
        </w:rPr>
        <w:t>Animales domésticos</w:t>
      </w:r>
      <w:r w:rsidR="00604D97" w:rsidRPr="00AD55C9">
        <w:rPr>
          <w:rFonts w:ascii="Arial" w:hAnsi="Arial" w:cs="Arial"/>
          <w:sz w:val="22"/>
          <w:szCs w:val="22"/>
        </w:rPr>
        <w:t>, escenario que ha llevado a calcular este mercado en más de $1 billón</w:t>
      </w:r>
      <w:r w:rsidR="00B01991" w:rsidRPr="00AD55C9">
        <w:rPr>
          <w:rFonts w:ascii="Arial" w:hAnsi="Arial" w:cs="Arial"/>
          <w:sz w:val="22"/>
          <w:szCs w:val="22"/>
        </w:rPr>
        <w:t xml:space="preserve"> de pesos</w:t>
      </w:r>
      <w:r w:rsidR="00604D97" w:rsidRPr="00AD55C9">
        <w:rPr>
          <w:rFonts w:ascii="Arial" w:hAnsi="Arial" w:cs="Arial"/>
          <w:sz w:val="22"/>
          <w:szCs w:val="22"/>
        </w:rPr>
        <w:t xml:space="preserve"> </w:t>
      </w:r>
      <w:r w:rsidR="00BE24D7" w:rsidRPr="00AD55C9">
        <w:rPr>
          <w:rFonts w:ascii="Arial" w:hAnsi="Arial" w:cs="Arial"/>
          <w:sz w:val="22"/>
          <w:szCs w:val="22"/>
        </w:rPr>
        <w:t>para el año</w:t>
      </w:r>
      <w:r w:rsidR="00604D97" w:rsidRPr="00AD55C9">
        <w:rPr>
          <w:rFonts w:ascii="Arial" w:hAnsi="Arial" w:cs="Arial"/>
          <w:sz w:val="22"/>
          <w:szCs w:val="22"/>
        </w:rPr>
        <w:t xml:space="preserve"> 2016</w:t>
      </w:r>
      <w:r w:rsidR="00BE24D7" w:rsidRPr="00AD55C9">
        <w:rPr>
          <w:rFonts w:ascii="Arial" w:hAnsi="Arial" w:cs="Arial"/>
          <w:sz w:val="22"/>
          <w:szCs w:val="22"/>
        </w:rPr>
        <w:t>, cabría notar que es</w:t>
      </w:r>
      <w:r w:rsidR="005974A8" w:rsidRPr="00AD55C9">
        <w:rPr>
          <w:rFonts w:ascii="Arial" w:hAnsi="Arial" w:cs="Arial"/>
          <w:sz w:val="22"/>
          <w:szCs w:val="22"/>
        </w:rPr>
        <w:t>tas cifras han podido aumentar exponencialmente en los últimos 5 años</w:t>
      </w:r>
      <w:r w:rsidR="00604D97" w:rsidRPr="00AD55C9">
        <w:rPr>
          <w:rFonts w:ascii="Arial" w:hAnsi="Arial" w:cs="Arial"/>
          <w:sz w:val="22"/>
          <w:szCs w:val="22"/>
        </w:rPr>
        <w:t>.</w:t>
      </w:r>
    </w:p>
    <w:p w14:paraId="639410CF" w14:textId="77777777" w:rsidR="00604D97" w:rsidRPr="00AD55C9" w:rsidRDefault="00604D97" w:rsidP="00ED2CAC">
      <w:pPr>
        <w:jc w:val="both"/>
        <w:rPr>
          <w:rFonts w:ascii="Arial" w:hAnsi="Arial" w:cs="Arial"/>
          <w:sz w:val="22"/>
          <w:szCs w:val="22"/>
        </w:rPr>
      </w:pPr>
    </w:p>
    <w:p w14:paraId="7B874A6E" w14:textId="787AFDAA" w:rsidR="004352CE" w:rsidRPr="00AD55C9" w:rsidRDefault="00604D97" w:rsidP="00ED2CAC">
      <w:pPr>
        <w:jc w:val="both"/>
        <w:rPr>
          <w:rFonts w:ascii="Arial" w:hAnsi="Arial" w:cs="Arial"/>
          <w:sz w:val="22"/>
          <w:szCs w:val="22"/>
        </w:rPr>
      </w:pPr>
      <w:r w:rsidRPr="00AD55C9">
        <w:rPr>
          <w:rFonts w:ascii="Arial" w:hAnsi="Arial" w:cs="Arial"/>
          <w:sz w:val="22"/>
          <w:szCs w:val="22"/>
        </w:rPr>
        <w:t>No obstante, cerca de dos millones de perros y gatos deambulan por las calles de cuatro ciudades del país (Bogotá, Cartagena, Medellín y Cali).</w:t>
      </w:r>
      <w:r w:rsidR="00BE01D7" w:rsidRPr="00AD55C9">
        <w:rPr>
          <w:rStyle w:val="Refdenotaalpie"/>
          <w:rFonts w:ascii="Arial" w:hAnsi="Arial" w:cs="Arial"/>
          <w:sz w:val="22"/>
          <w:szCs w:val="22"/>
        </w:rPr>
        <w:footnoteReference w:id="14"/>
      </w:r>
    </w:p>
    <w:p w14:paraId="328F358B" w14:textId="77777777" w:rsidR="00B06DA3" w:rsidRPr="00AD55C9" w:rsidRDefault="00B06DA3" w:rsidP="00ED2CAC">
      <w:pPr>
        <w:jc w:val="both"/>
        <w:rPr>
          <w:rFonts w:ascii="Arial" w:hAnsi="Arial" w:cs="Arial"/>
          <w:sz w:val="22"/>
          <w:szCs w:val="22"/>
        </w:rPr>
      </w:pPr>
    </w:p>
    <w:p w14:paraId="625A6552" w14:textId="61EBEA7A" w:rsidR="00271C75" w:rsidRPr="00AD55C9" w:rsidRDefault="00271C75" w:rsidP="00ED2CAC">
      <w:pPr>
        <w:jc w:val="both"/>
        <w:rPr>
          <w:rFonts w:ascii="Arial" w:hAnsi="Arial" w:cs="Arial"/>
          <w:sz w:val="22"/>
          <w:szCs w:val="22"/>
        </w:rPr>
      </w:pPr>
      <w:r w:rsidRPr="00AD55C9">
        <w:rPr>
          <w:rFonts w:ascii="Arial" w:hAnsi="Arial" w:cs="Arial"/>
          <w:sz w:val="22"/>
          <w:szCs w:val="22"/>
        </w:rPr>
        <w:t>En el país</w:t>
      </w:r>
      <w:r w:rsidR="00197B04" w:rsidRPr="00AD55C9">
        <w:rPr>
          <w:rFonts w:ascii="Arial" w:hAnsi="Arial" w:cs="Arial"/>
          <w:sz w:val="22"/>
          <w:szCs w:val="22"/>
        </w:rPr>
        <w:t xml:space="preserve"> desde al año 2016, cerca de</w:t>
      </w:r>
      <w:r w:rsidRPr="00AD55C9">
        <w:rPr>
          <w:rFonts w:ascii="Arial" w:hAnsi="Arial" w:cs="Arial"/>
          <w:sz w:val="22"/>
          <w:szCs w:val="22"/>
        </w:rPr>
        <w:t xml:space="preserve"> 520 municipios incluyeron en sus planes de desarrollo territorial iniciativas de protección animal, al igual que 16 departamentos, algunos con programas innovadores</w:t>
      </w:r>
      <w:r w:rsidR="00E85AE6" w:rsidRPr="00AD55C9">
        <w:rPr>
          <w:rFonts w:ascii="Arial" w:hAnsi="Arial" w:cs="Arial"/>
          <w:sz w:val="22"/>
          <w:szCs w:val="22"/>
        </w:rPr>
        <w:t>, así lo mencionaba el DNP en su pagina oficial.</w:t>
      </w:r>
    </w:p>
    <w:p w14:paraId="40EDDFA5" w14:textId="77777777" w:rsidR="00271C75" w:rsidRPr="00AD55C9" w:rsidRDefault="00271C75" w:rsidP="00ED2CAC">
      <w:pPr>
        <w:jc w:val="both"/>
        <w:rPr>
          <w:rFonts w:ascii="Arial" w:hAnsi="Arial" w:cs="Arial"/>
          <w:sz w:val="22"/>
          <w:szCs w:val="22"/>
        </w:rPr>
      </w:pPr>
    </w:p>
    <w:p w14:paraId="00A98327" w14:textId="573F09B0" w:rsidR="00271C75" w:rsidRPr="00AD55C9" w:rsidRDefault="00365989" w:rsidP="00ED2CAC">
      <w:pPr>
        <w:jc w:val="both"/>
        <w:rPr>
          <w:rFonts w:ascii="Arial" w:hAnsi="Arial" w:cs="Arial"/>
          <w:sz w:val="22"/>
          <w:szCs w:val="22"/>
        </w:rPr>
      </w:pPr>
      <w:r w:rsidRPr="00AD55C9">
        <w:rPr>
          <w:rFonts w:ascii="Arial" w:hAnsi="Arial" w:cs="Arial"/>
          <w:sz w:val="22"/>
          <w:szCs w:val="22"/>
        </w:rPr>
        <w:t xml:space="preserve">Las medidas </w:t>
      </w:r>
      <w:r w:rsidR="00EE7DC9" w:rsidRPr="00AD55C9">
        <w:rPr>
          <w:rFonts w:ascii="Arial" w:hAnsi="Arial" w:cs="Arial"/>
          <w:sz w:val="22"/>
          <w:szCs w:val="22"/>
        </w:rPr>
        <w:t xml:space="preserve">propuestas </w:t>
      </w:r>
      <w:r w:rsidR="00A47853" w:rsidRPr="00AD55C9">
        <w:rPr>
          <w:rFonts w:ascii="Arial" w:hAnsi="Arial" w:cs="Arial"/>
          <w:sz w:val="22"/>
          <w:szCs w:val="22"/>
        </w:rPr>
        <w:t xml:space="preserve">por el gobierno nacional han </w:t>
      </w:r>
      <w:r w:rsidR="00586192" w:rsidRPr="00AD55C9">
        <w:rPr>
          <w:rFonts w:ascii="Arial" w:hAnsi="Arial" w:cs="Arial"/>
          <w:sz w:val="22"/>
          <w:szCs w:val="22"/>
        </w:rPr>
        <w:t>busca</w:t>
      </w:r>
      <w:r w:rsidR="00A47853" w:rsidRPr="00AD55C9">
        <w:rPr>
          <w:rFonts w:ascii="Arial" w:hAnsi="Arial" w:cs="Arial"/>
          <w:sz w:val="22"/>
          <w:szCs w:val="22"/>
        </w:rPr>
        <w:t>do</w:t>
      </w:r>
      <w:r w:rsidR="00586192" w:rsidRPr="00AD55C9">
        <w:rPr>
          <w:rFonts w:ascii="Arial" w:hAnsi="Arial" w:cs="Arial"/>
          <w:sz w:val="22"/>
          <w:szCs w:val="22"/>
        </w:rPr>
        <w:t xml:space="preserve"> proteger</w:t>
      </w:r>
      <w:r w:rsidRPr="00AD55C9">
        <w:rPr>
          <w:rFonts w:ascii="Arial" w:hAnsi="Arial" w:cs="Arial"/>
          <w:sz w:val="22"/>
          <w:szCs w:val="22"/>
        </w:rPr>
        <w:t xml:space="preserve"> </w:t>
      </w:r>
      <w:r w:rsidR="00271C75" w:rsidRPr="00AD55C9">
        <w:rPr>
          <w:rFonts w:ascii="Arial" w:hAnsi="Arial" w:cs="Arial"/>
          <w:sz w:val="22"/>
          <w:szCs w:val="22"/>
        </w:rPr>
        <w:t xml:space="preserve">no solamente los que son considerados </w:t>
      </w:r>
      <w:r w:rsidRPr="00AD55C9">
        <w:rPr>
          <w:rFonts w:ascii="Arial" w:hAnsi="Arial" w:cs="Arial"/>
          <w:sz w:val="22"/>
          <w:szCs w:val="22"/>
        </w:rPr>
        <w:t>Animales de</w:t>
      </w:r>
      <w:r w:rsidR="00271C75" w:rsidRPr="00AD55C9">
        <w:rPr>
          <w:rFonts w:ascii="Arial" w:hAnsi="Arial" w:cs="Arial"/>
          <w:sz w:val="22"/>
          <w:szCs w:val="22"/>
        </w:rPr>
        <w:t xml:space="preserve"> compañía y la fauna callejera, sino también los animales de granja (cerdos, caballos, vacas, gallinas, entre otros). Cabe anotar que</w:t>
      </w:r>
      <w:r w:rsidR="00E014D2" w:rsidRPr="00AD55C9">
        <w:rPr>
          <w:rFonts w:ascii="Arial" w:hAnsi="Arial" w:cs="Arial"/>
          <w:sz w:val="22"/>
          <w:szCs w:val="22"/>
        </w:rPr>
        <w:t xml:space="preserve"> el</w:t>
      </w:r>
      <w:r w:rsidR="00271C75" w:rsidRPr="00AD55C9">
        <w:rPr>
          <w:rFonts w:ascii="Arial" w:hAnsi="Arial" w:cs="Arial"/>
          <w:sz w:val="22"/>
          <w:szCs w:val="22"/>
        </w:rPr>
        <w:t xml:space="preserve"> alcance</w:t>
      </w:r>
      <w:r w:rsidR="00E014D2" w:rsidRPr="00AD55C9">
        <w:rPr>
          <w:rFonts w:ascii="Arial" w:hAnsi="Arial" w:cs="Arial"/>
          <w:sz w:val="22"/>
          <w:szCs w:val="22"/>
        </w:rPr>
        <w:t xml:space="preserve"> de la presente Ley</w:t>
      </w:r>
      <w:r w:rsidR="00271C75" w:rsidRPr="00AD55C9">
        <w:rPr>
          <w:rFonts w:ascii="Arial" w:hAnsi="Arial" w:cs="Arial"/>
          <w:sz w:val="22"/>
          <w:szCs w:val="22"/>
        </w:rPr>
        <w:t xml:space="preserve"> no abarca los animales silvestres, considerando </w:t>
      </w:r>
      <w:r w:rsidR="00E014D2" w:rsidRPr="00AD55C9">
        <w:rPr>
          <w:rFonts w:ascii="Arial" w:hAnsi="Arial" w:cs="Arial"/>
          <w:sz w:val="22"/>
          <w:szCs w:val="22"/>
        </w:rPr>
        <w:t>lo que</w:t>
      </w:r>
      <w:r w:rsidR="00271C75" w:rsidRPr="00AD55C9">
        <w:rPr>
          <w:rFonts w:ascii="Arial" w:hAnsi="Arial" w:cs="Arial"/>
          <w:sz w:val="22"/>
          <w:szCs w:val="22"/>
        </w:rPr>
        <w:t xml:space="preserve"> determina el artículo 248 de la Ley 1753.</w:t>
      </w:r>
    </w:p>
    <w:p w14:paraId="02192A37" w14:textId="77777777" w:rsidR="00271C75" w:rsidRPr="00AD55C9" w:rsidRDefault="00271C75" w:rsidP="00ED2CAC">
      <w:pPr>
        <w:jc w:val="both"/>
        <w:rPr>
          <w:rFonts w:ascii="Arial" w:hAnsi="Arial" w:cs="Arial"/>
          <w:sz w:val="22"/>
          <w:szCs w:val="22"/>
        </w:rPr>
      </w:pPr>
    </w:p>
    <w:p w14:paraId="1A75388E" w14:textId="7D8E6CD8" w:rsidR="00271C75" w:rsidRPr="00AD55C9" w:rsidRDefault="00E014D2" w:rsidP="00ED2CAC">
      <w:pPr>
        <w:jc w:val="both"/>
        <w:rPr>
          <w:rFonts w:ascii="Arial" w:hAnsi="Arial" w:cs="Arial"/>
          <w:sz w:val="22"/>
          <w:szCs w:val="22"/>
        </w:rPr>
      </w:pPr>
      <w:r w:rsidRPr="00AD55C9">
        <w:rPr>
          <w:rFonts w:ascii="Arial" w:hAnsi="Arial" w:cs="Arial"/>
          <w:sz w:val="22"/>
          <w:szCs w:val="22"/>
        </w:rPr>
        <w:lastRenderedPageBreak/>
        <w:t xml:space="preserve">Por </w:t>
      </w:r>
      <w:r w:rsidR="00271C75" w:rsidRPr="00AD55C9">
        <w:rPr>
          <w:rFonts w:ascii="Arial" w:hAnsi="Arial" w:cs="Arial"/>
          <w:sz w:val="22"/>
          <w:szCs w:val="22"/>
        </w:rPr>
        <w:t>l</w:t>
      </w:r>
      <w:r w:rsidRPr="00AD55C9">
        <w:rPr>
          <w:rFonts w:ascii="Arial" w:hAnsi="Arial" w:cs="Arial"/>
          <w:sz w:val="22"/>
          <w:szCs w:val="22"/>
        </w:rPr>
        <w:t xml:space="preserve">o </w:t>
      </w:r>
      <w:r w:rsidR="000B6FCC" w:rsidRPr="00AD55C9">
        <w:rPr>
          <w:rFonts w:ascii="Arial" w:hAnsi="Arial" w:cs="Arial"/>
          <w:sz w:val="22"/>
          <w:szCs w:val="22"/>
        </w:rPr>
        <w:t>tanto,</w:t>
      </w:r>
      <w:r w:rsidRPr="00AD55C9">
        <w:rPr>
          <w:rFonts w:ascii="Arial" w:hAnsi="Arial" w:cs="Arial"/>
          <w:sz w:val="22"/>
          <w:szCs w:val="22"/>
        </w:rPr>
        <w:t xml:space="preserve"> la presente norma está orientada a fomentar</w:t>
      </w:r>
      <w:r w:rsidR="00271C75" w:rsidRPr="00AD55C9">
        <w:rPr>
          <w:rFonts w:ascii="Arial" w:hAnsi="Arial" w:cs="Arial"/>
          <w:sz w:val="22"/>
          <w:szCs w:val="22"/>
        </w:rPr>
        <w:t>, la</w:t>
      </w:r>
      <w:r w:rsidR="00B01991" w:rsidRPr="00AD55C9">
        <w:rPr>
          <w:rFonts w:ascii="Arial" w:hAnsi="Arial" w:cs="Arial"/>
          <w:sz w:val="22"/>
          <w:szCs w:val="22"/>
        </w:rPr>
        <w:t xml:space="preserve"> tenencia responsable de animales de compañía, la</w:t>
      </w:r>
      <w:r w:rsidR="00271C75" w:rsidRPr="00AD55C9">
        <w:rPr>
          <w:rFonts w:ascii="Arial" w:hAnsi="Arial" w:cs="Arial"/>
          <w:sz w:val="22"/>
          <w:szCs w:val="22"/>
        </w:rPr>
        <w:t xml:space="preserve"> atención de fauna callejera, las campañas de adopción y</w:t>
      </w:r>
      <w:r w:rsidR="009262B0" w:rsidRPr="00AD55C9">
        <w:rPr>
          <w:rFonts w:ascii="Arial" w:hAnsi="Arial" w:cs="Arial"/>
          <w:sz w:val="22"/>
          <w:szCs w:val="22"/>
        </w:rPr>
        <w:t xml:space="preserve"> fortalecer</w:t>
      </w:r>
      <w:r w:rsidR="00271C75" w:rsidRPr="00AD55C9">
        <w:rPr>
          <w:rFonts w:ascii="Arial" w:hAnsi="Arial" w:cs="Arial"/>
          <w:sz w:val="22"/>
          <w:szCs w:val="22"/>
        </w:rPr>
        <w:t xml:space="preserve"> los centros de</w:t>
      </w:r>
      <w:r w:rsidR="0084115A" w:rsidRPr="00AD55C9">
        <w:rPr>
          <w:rFonts w:ascii="Arial" w:hAnsi="Arial" w:cs="Arial"/>
          <w:sz w:val="22"/>
          <w:szCs w:val="22"/>
        </w:rPr>
        <w:t xml:space="preserve"> tenencia y</w:t>
      </w:r>
      <w:r w:rsidR="00271C75" w:rsidRPr="00AD55C9">
        <w:rPr>
          <w:rFonts w:ascii="Arial" w:hAnsi="Arial" w:cs="Arial"/>
          <w:sz w:val="22"/>
          <w:szCs w:val="22"/>
        </w:rPr>
        <w:t xml:space="preserve"> bienestar animal</w:t>
      </w:r>
      <w:r w:rsidR="0084115A" w:rsidRPr="00AD55C9">
        <w:rPr>
          <w:rFonts w:ascii="Arial" w:hAnsi="Arial" w:cs="Arial"/>
          <w:sz w:val="22"/>
          <w:szCs w:val="22"/>
        </w:rPr>
        <w:t xml:space="preserve"> en los términos que define la presente ley</w:t>
      </w:r>
      <w:r w:rsidR="00271C75" w:rsidRPr="00AD55C9">
        <w:rPr>
          <w:rFonts w:ascii="Arial" w:hAnsi="Arial" w:cs="Arial"/>
          <w:sz w:val="22"/>
          <w:szCs w:val="22"/>
        </w:rPr>
        <w:t>, entre otros aspectos relevantes</w:t>
      </w:r>
      <w:r w:rsidR="0084115A" w:rsidRPr="00AD55C9">
        <w:rPr>
          <w:rFonts w:ascii="Arial" w:hAnsi="Arial" w:cs="Arial"/>
          <w:sz w:val="22"/>
          <w:szCs w:val="22"/>
        </w:rPr>
        <w:t xml:space="preserve"> relacionados con la promoción de la actividad veterinaria</w:t>
      </w:r>
      <w:r w:rsidR="00271C75" w:rsidRPr="00AD55C9">
        <w:rPr>
          <w:rFonts w:ascii="Arial" w:hAnsi="Arial" w:cs="Arial"/>
          <w:sz w:val="22"/>
          <w:szCs w:val="22"/>
        </w:rPr>
        <w:t xml:space="preserve">. También tendrá una importancia particular lo relativo a la carencia de registros administrativos y otro tipo de información relacionada con los animales </w:t>
      </w:r>
      <w:r w:rsidR="001317A5" w:rsidRPr="00AD55C9">
        <w:rPr>
          <w:rFonts w:ascii="Arial" w:hAnsi="Arial" w:cs="Arial"/>
          <w:sz w:val="22"/>
          <w:szCs w:val="22"/>
        </w:rPr>
        <w:t>domésticos</w:t>
      </w:r>
      <w:r w:rsidR="00271C75" w:rsidRPr="00AD55C9">
        <w:rPr>
          <w:rFonts w:ascii="Arial" w:hAnsi="Arial" w:cs="Arial"/>
          <w:sz w:val="22"/>
          <w:szCs w:val="22"/>
        </w:rPr>
        <w:t xml:space="preserve"> del país.</w:t>
      </w:r>
    </w:p>
    <w:p w14:paraId="1E0763E2" w14:textId="77777777" w:rsidR="00271C75" w:rsidRPr="00AD55C9" w:rsidRDefault="00271C75" w:rsidP="00ED2CAC">
      <w:pPr>
        <w:jc w:val="both"/>
        <w:rPr>
          <w:rFonts w:ascii="Arial" w:hAnsi="Arial" w:cs="Arial"/>
          <w:sz w:val="22"/>
          <w:szCs w:val="22"/>
        </w:rPr>
      </w:pPr>
    </w:p>
    <w:p w14:paraId="41A437DA" w14:textId="64C2136A" w:rsidR="008443C1" w:rsidRPr="00AD55C9" w:rsidRDefault="00271C75" w:rsidP="00ED2CAC">
      <w:pPr>
        <w:jc w:val="both"/>
        <w:rPr>
          <w:rFonts w:ascii="Arial" w:hAnsi="Arial" w:cs="Arial"/>
          <w:sz w:val="22"/>
          <w:szCs w:val="22"/>
        </w:rPr>
      </w:pPr>
      <w:r w:rsidRPr="00AD55C9">
        <w:rPr>
          <w:rFonts w:ascii="Arial" w:hAnsi="Arial" w:cs="Arial"/>
          <w:sz w:val="22"/>
          <w:szCs w:val="22"/>
        </w:rPr>
        <w:t xml:space="preserve">Esta </w:t>
      </w:r>
      <w:r w:rsidR="009262B0" w:rsidRPr="00AD55C9">
        <w:rPr>
          <w:rFonts w:ascii="Arial" w:hAnsi="Arial" w:cs="Arial"/>
          <w:sz w:val="22"/>
          <w:szCs w:val="22"/>
        </w:rPr>
        <w:t xml:space="preserve">Ley </w:t>
      </w:r>
      <w:r w:rsidRPr="00AD55C9">
        <w:rPr>
          <w:rFonts w:ascii="Arial" w:hAnsi="Arial" w:cs="Arial"/>
          <w:sz w:val="22"/>
          <w:szCs w:val="22"/>
        </w:rPr>
        <w:t xml:space="preserve">pretende dar lineamientos para que los tenedores, </w:t>
      </w:r>
      <w:r w:rsidR="00FD7BF2" w:rsidRPr="00AD55C9">
        <w:rPr>
          <w:rFonts w:ascii="Arial" w:hAnsi="Arial" w:cs="Arial"/>
          <w:sz w:val="22"/>
          <w:szCs w:val="22"/>
        </w:rPr>
        <w:t>empresarios</w:t>
      </w:r>
      <w:r w:rsidRPr="00AD55C9">
        <w:rPr>
          <w:rFonts w:ascii="Arial" w:hAnsi="Arial" w:cs="Arial"/>
          <w:sz w:val="22"/>
          <w:szCs w:val="22"/>
        </w:rPr>
        <w:t xml:space="preserve">, organizaciones y entidades territoriales propendan por </w:t>
      </w:r>
      <w:r w:rsidR="009262B0" w:rsidRPr="00AD55C9">
        <w:rPr>
          <w:rFonts w:ascii="Arial" w:hAnsi="Arial" w:cs="Arial"/>
          <w:sz w:val="22"/>
          <w:szCs w:val="22"/>
        </w:rPr>
        <w:t xml:space="preserve">la tenencia </w:t>
      </w:r>
      <w:r w:rsidR="00AA25C4" w:rsidRPr="00AD55C9">
        <w:rPr>
          <w:rFonts w:ascii="Arial" w:hAnsi="Arial" w:cs="Arial"/>
          <w:sz w:val="22"/>
          <w:szCs w:val="22"/>
        </w:rPr>
        <w:t>responsables</w:t>
      </w:r>
      <w:r w:rsidR="00B236CA" w:rsidRPr="00AD55C9">
        <w:rPr>
          <w:rFonts w:ascii="Arial" w:hAnsi="Arial" w:cs="Arial"/>
          <w:sz w:val="22"/>
          <w:szCs w:val="22"/>
        </w:rPr>
        <w:t xml:space="preserve"> de animales de </w:t>
      </w:r>
      <w:r w:rsidR="00336BAC" w:rsidRPr="00AD55C9">
        <w:rPr>
          <w:rFonts w:ascii="Arial" w:hAnsi="Arial" w:cs="Arial"/>
          <w:sz w:val="22"/>
          <w:szCs w:val="22"/>
        </w:rPr>
        <w:t>compañía,</w:t>
      </w:r>
      <w:r w:rsidRPr="00AD55C9">
        <w:rPr>
          <w:rFonts w:ascii="Arial" w:hAnsi="Arial" w:cs="Arial"/>
          <w:sz w:val="22"/>
          <w:szCs w:val="22"/>
        </w:rPr>
        <w:t xml:space="preserve"> Además, se constituye como un complemento al amplio marco normativo y jurisprudencial que existe en Colombia desde 1972.</w:t>
      </w:r>
    </w:p>
    <w:p w14:paraId="1849D682" w14:textId="77777777" w:rsidR="00336BAC" w:rsidRPr="00AD55C9" w:rsidRDefault="00336BAC" w:rsidP="00ED2CAC">
      <w:pPr>
        <w:jc w:val="both"/>
        <w:rPr>
          <w:rFonts w:ascii="Arial" w:hAnsi="Arial" w:cs="Arial"/>
          <w:sz w:val="22"/>
          <w:szCs w:val="22"/>
        </w:rPr>
      </w:pPr>
    </w:p>
    <w:p w14:paraId="32CEE315" w14:textId="77777777" w:rsidR="00052020" w:rsidRPr="00AD55C9" w:rsidRDefault="00052020" w:rsidP="00ED2CAC">
      <w:pPr>
        <w:jc w:val="both"/>
        <w:rPr>
          <w:rFonts w:ascii="Arial" w:hAnsi="Arial" w:cs="Arial"/>
          <w:b/>
          <w:sz w:val="22"/>
          <w:szCs w:val="22"/>
        </w:rPr>
      </w:pPr>
    </w:p>
    <w:p w14:paraId="689A863E" w14:textId="6F16C8FD" w:rsidR="00845307" w:rsidRPr="00AD55C9" w:rsidRDefault="00E71826" w:rsidP="00ED2CAC">
      <w:pPr>
        <w:jc w:val="both"/>
        <w:rPr>
          <w:rFonts w:ascii="Arial" w:hAnsi="Arial" w:cs="Arial"/>
          <w:b/>
          <w:sz w:val="22"/>
          <w:szCs w:val="22"/>
        </w:rPr>
      </w:pPr>
      <w:r w:rsidRPr="00AD55C9">
        <w:rPr>
          <w:rFonts w:ascii="Arial" w:hAnsi="Arial" w:cs="Arial"/>
          <w:b/>
          <w:sz w:val="22"/>
          <w:szCs w:val="22"/>
        </w:rPr>
        <w:t xml:space="preserve">5. </w:t>
      </w:r>
      <w:r w:rsidR="00845307" w:rsidRPr="00AD55C9">
        <w:rPr>
          <w:rFonts w:ascii="Arial" w:hAnsi="Arial" w:cs="Arial"/>
          <w:b/>
          <w:sz w:val="22"/>
          <w:szCs w:val="22"/>
        </w:rPr>
        <w:t>ANTECEDENTES</w:t>
      </w:r>
    </w:p>
    <w:p w14:paraId="58298BD1" w14:textId="77777777" w:rsidR="00614655" w:rsidRPr="00AD55C9" w:rsidRDefault="00614655" w:rsidP="00ED2CAC">
      <w:pPr>
        <w:jc w:val="both"/>
        <w:rPr>
          <w:rFonts w:ascii="Arial" w:hAnsi="Arial" w:cs="Arial"/>
          <w:b/>
          <w:sz w:val="22"/>
          <w:szCs w:val="22"/>
        </w:rPr>
      </w:pPr>
    </w:p>
    <w:p w14:paraId="58D8B811" w14:textId="77777777" w:rsidR="0094624C" w:rsidRPr="00AD55C9" w:rsidRDefault="00B42DCE" w:rsidP="00ED2CAC">
      <w:pPr>
        <w:jc w:val="both"/>
        <w:rPr>
          <w:rFonts w:ascii="Arial" w:hAnsi="Arial" w:cs="Arial"/>
          <w:sz w:val="22"/>
          <w:szCs w:val="22"/>
          <w:shd w:val="clear" w:color="auto" w:fill="FFFFFF"/>
        </w:rPr>
      </w:pPr>
      <w:r w:rsidRPr="00AD55C9">
        <w:rPr>
          <w:rFonts w:ascii="Arial" w:hAnsi="Arial" w:cs="Arial"/>
          <w:b/>
          <w:bCs/>
          <w:sz w:val="22"/>
          <w:szCs w:val="22"/>
          <w:shd w:val="clear" w:color="auto" w:fill="FFFFFF"/>
        </w:rPr>
        <w:t>Ley 2054 de 2020</w:t>
      </w:r>
      <w:r w:rsidRPr="00AD55C9">
        <w:rPr>
          <w:rFonts w:ascii="Arial" w:hAnsi="Arial" w:cs="Arial"/>
          <w:sz w:val="22"/>
          <w:szCs w:val="22"/>
          <w:shd w:val="clear" w:color="auto" w:fill="FFFFFF"/>
        </w:rPr>
        <w:t xml:space="preserve"> </w:t>
      </w:r>
      <w:r w:rsidR="00C14B2C" w:rsidRPr="00AD55C9">
        <w:rPr>
          <w:rFonts w:ascii="Arial" w:hAnsi="Arial" w:cs="Arial"/>
          <w:sz w:val="22"/>
          <w:szCs w:val="22"/>
          <w:shd w:val="clear" w:color="auto" w:fill="FFFFFF"/>
        </w:rPr>
        <w:t xml:space="preserve">por medio de la cual se modifica la </w:t>
      </w:r>
      <w:r w:rsidR="00AC5CB6" w:rsidRPr="00AD55C9">
        <w:rPr>
          <w:rFonts w:ascii="Arial" w:hAnsi="Arial" w:cs="Arial"/>
          <w:b/>
          <w:bCs/>
          <w:sz w:val="22"/>
          <w:szCs w:val="22"/>
          <w:shd w:val="clear" w:color="auto" w:fill="FFFFFF"/>
        </w:rPr>
        <w:t>Ley 1801 de 2016,</w:t>
      </w:r>
      <w:r w:rsidR="008916E7" w:rsidRPr="00AD55C9">
        <w:rPr>
          <w:rFonts w:ascii="Arial" w:hAnsi="Arial" w:cs="Arial"/>
          <w:sz w:val="22"/>
          <w:szCs w:val="22"/>
          <w:shd w:val="clear" w:color="auto" w:fill="FFFFFF"/>
        </w:rPr>
        <w:t xml:space="preserve"> </w:t>
      </w:r>
      <w:r w:rsidR="00AC5CB6" w:rsidRPr="00AD55C9">
        <w:rPr>
          <w:rFonts w:ascii="Arial" w:hAnsi="Arial" w:cs="Arial"/>
          <w:sz w:val="22"/>
          <w:szCs w:val="22"/>
          <w:shd w:val="clear" w:color="auto" w:fill="FFFFFF"/>
        </w:rPr>
        <w:t>también</w:t>
      </w:r>
      <w:r w:rsidR="008916E7" w:rsidRPr="00AD55C9">
        <w:rPr>
          <w:rFonts w:ascii="Arial" w:hAnsi="Arial" w:cs="Arial"/>
          <w:sz w:val="22"/>
          <w:szCs w:val="22"/>
          <w:shd w:val="clear" w:color="auto" w:fill="FFFFFF"/>
        </w:rPr>
        <w:t xml:space="preserve"> conocido como el </w:t>
      </w:r>
      <w:r w:rsidR="002769A3" w:rsidRPr="00AD55C9">
        <w:rPr>
          <w:rFonts w:ascii="Arial" w:hAnsi="Arial" w:cs="Arial"/>
          <w:sz w:val="22"/>
          <w:szCs w:val="22"/>
          <w:shd w:val="clear" w:color="auto" w:fill="FFFFFF"/>
        </w:rPr>
        <w:t>Código</w:t>
      </w:r>
      <w:r w:rsidR="00787766" w:rsidRPr="00AD55C9">
        <w:rPr>
          <w:rFonts w:ascii="Arial" w:hAnsi="Arial" w:cs="Arial"/>
          <w:sz w:val="22"/>
          <w:szCs w:val="22"/>
          <w:shd w:val="clear" w:color="auto" w:fill="FFFFFF"/>
        </w:rPr>
        <w:t xml:space="preserve"> Nacional</w:t>
      </w:r>
      <w:r w:rsidR="002769A3" w:rsidRPr="00AD55C9">
        <w:rPr>
          <w:rFonts w:ascii="Arial" w:hAnsi="Arial" w:cs="Arial"/>
          <w:sz w:val="22"/>
          <w:szCs w:val="22"/>
          <w:shd w:val="clear" w:color="auto" w:fill="FFFFFF"/>
        </w:rPr>
        <w:t xml:space="preserve"> de Policía</w:t>
      </w:r>
      <w:r w:rsidR="00787766" w:rsidRPr="00AD55C9">
        <w:rPr>
          <w:rFonts w:ascii="Arial" w:hAnsi="Arial" w:cs="Arial"/>
          <w:sz w:val="22"/>
          <w:szCs w:val="22"/>
          <w:shd w:val="clear" w:color="auto" w:fill="FFFFFF"/>
        </w:rPr>
        <w:t>,</w:t>
      </w:r>
      <w:r w:rsidR="002769A3" w:rsidRPr="00AD55C9">
        <w:rPr>
          <w:rFonts w:ascii="Arial" w:hAnsi="Arial" w:cs="Arial"/>
          <w:sz w:val="22"/>
          <w:szCs w:val="22"/>
          <w:shd w:val="clear" w:color="auto" w:fill="FFFFFF"/>
        </w:rPr>
        <w:t xml:space="preserve"> </w:t>
      </w:r>
      <w:r w:rsidR="008916E7" w:rsidRPr="00AD55C9">
        <w:rPr>
          <w:rFonts w:ascii="Arial" w:hAnsi="Arial" w:cs="Arial"/>
          <w:sz w:val="22"/>
          <w:szCs w:val="22"/>
          <w:shd w:val="clear" w:color="auto" w:fill="FFFFFF"/>
        </w:rPr>
        <w:t xml:space="preserve">el cual en su </w:t>
      </w:r>
      <w:r w:rsidR="00787766" w:rsidRPr="00AD55C9">
        <w:rPr>
          <w:rFonts w:ascii="Arial" w:hAnsi="Arial" w:cs="Arial"/>
          <w:b/>
          <w:bCs/>
          <w:sz w:val="22"/>
          <w:szCs w:val="22"/>
          <w:shd w:val="clear" w:color="auto" w:fill="FFFFFF"/>
        </w:rPr>
        <w:t>CAPÍTULO II</w:t>
      </w:r>
      <w:r w:rsidR="00787766" w:rsidRPr="00AD55C9">
        <w:rPr>
          <w:rFonts w:ascii="Arial" w:hAnsi="Arial" w:cs="Arial"/>
          <w:sz w:val="22"/>
          <w:szCs w:val="22"/>
          <w:shd w:val="clear" w:color="auto" w:fill="FFFFFF"/>
        </w:rPr>
        <w:t xml:space="preserve"> </w:t>
      </w:r>
      <w:r w:rsidR="008916E7" w:rsidRPr="00AD55C9">
        <w:rPr>
          <w:rFonts w:ascii="Arial" w:hAnsi="Arial" w:cs="Arial"/>
          <w:sz w:val="22"/>
          <w:szCs w:val="22"/>
          <w:shd w:val="clear" w:color="auto" w:fill="FFFFFF"/>
        </w:rPr>
        <w:t xml:space="preserve">trata de manera superficial lo relacionado con la tenencia de animales </w:t>
      </w:r>
      <w:r w:rsidRPr="00AD55C9">
        <w:rPr>
          <w:rFonts w:ascii="Arial" w:hAnsi="Arial" w:cs="Arial"/>
          <w:sz w:val="22"/>
          <w:szCs w:val="22"/>
          <w:shd w:val="clear" w:color="auto" w:fill="FFFFFF"/>
        </w:rPr>
        <w:t xml:space="preserve">doméstico, por lo </w:t>
      </w:r>
      <w:r w:rsidR="0094624C" w:rsidRPr="00AD55C9">
        <w:rPr>
          <w:rFonts w:ascii="Arial" w:hAnsi="Arial" w:cs="Arial"/>
          <w:sz w:val="22"/>
          <w:szCs w:val="22"/>
          <w:shd w:val="clear" w:color="auto" w:fill="FFFFFF"/>
        </w:rPr>
        <w:t>tanto,</w:t>
      </w:r>
      <w:r w:rsidR="00614655" w:rsidRPr="00AD55C9">
        <w:rPr>
          <w:rFonts w:ascii="Arial" w:hAnsi="Arial" w:cs="Arial"/>
          <w:sz w:val="22"/>
          <w:szCs w:val="22"/>
          <w:shd w:val="clear" w:color="auto" w:fill="FFFFFF"/>
        </w:rPr>
        <w:t xml:space="preserve"> constituye el antecedente mas visible de la presente </w:t>
      </w:r>
      <w:r w:rsidR="00F6173B" w:rsidRPr="00AD55C9">
        <w:rPr>
          <w:rFonts w:ascii="Arial" w:hAnsi="Arial" w:cs="Arial"/>
          <w:sz w:val="22"/>
          <w:szCs w:val="22"/>
          <w:shd w:val="clear" w:color="auto" w:fill="FFFFFF"/>
        </w:rPr>
        <w:t>Ley</w:t>
      </w:r>
      <w:r w:rsidR="0094624C" w:rsidRPr="00AD55C9">
        <w:rPr>
          <w:rFonts w:ascii="Arial" w:hAnsi="Arial" w:cs="Arial"/>
          <w:sz w:val="22"/>
          <w:szCs w:val="22"/>
          <w:shd w:val="clear" w:color="auto" w:fill="FFFFFF"/>
        </w:rPr>
        <w:t>.</w:t>
      </w:r>
    </w:p>
    <w:p w14:paraId="6565515A" w14:textId="77777777" w:rsidR="0094624C" w:rsidRPr="00AD55C9" w:rsidRDefault="0094624C" w:rsidP="00ED2CAC">
      <w:pPr>
        <w:jc w:val="both"/>
        <w:rPr>
          <w:rFonts w:ascii="Arial" w:hAnsi="Arial" w:cs="Arial"/>
          <w:sz w:val="22"/>
          <w:szCs w:val="22"/>
          <w:shd w:val="clear" w:color="auto" w:fill="FFFFFF"/>
        </w:rPr>
      </w:pPr>
    </w:p>
    <w:p w14:paraId="7776D55A" w14:textId="77777777" w:rsidR="0083680A" w:rsidRPr="00AD55C9" w:rsidRDefault="0094624C" w:rsidP="00ED2CAC">
      <w:pPr>
        <w:jc w:val="both"/>
        <w:rPr>
          <w:rFonts w:ascii="Arial" w:hAnsi="Arial" w:cs="Arial"/>
          <w:sz w:val="22"/>
          <w:szCs w:val="22"/>
          <w:shd w:val="clear" w:color="auto" w:fill="FFFFFF"/>
        </w:rPr>
      </w:pPr>
      <w:r w:rsidRPr="00AD55C9">
        <w:rPr>
          <w:rFonts w:ascii="Arial" w:hAnsi="Arial" w:cs="Arial"/>
          <w:sz w:val="22"/>
          <w:szCs w:val="22"/>
          <w:shd w:val="clear" w:color="auto" w:fill="FFFFFF"/>
        </w:rPr>
        <w:t>S</w:t>
      </w:r>
      <w:r w:rsidR="002720FB" w:rsidRPr="00AD55C9">
        <w:rPr>
          <w:rFonts w:ascii="Arial" w:hAnsi="Arial" w:cs="Arial"/>
          <w:sz w:val="22"/>
          <w:szCs w:val="22"/>
          <w:shd w:val="clear" w:color="auto" w:fill="FFFFFF"/>
        </w:rPr>
        <w:t>in embargo</w:t>
      </w:r>
      <w:r w:rsidRPr="00AD55C9">
        <w:rPr>
          <w:rFonts w:ascii="Arial" w:hAnsi="Arial" w:cs="Arial"/>
          <w:sz w:val="22"/>
          <w:szCs w:val="22"/>
          <w:shd w:val="clear" w:color="auto" w:fill="FFFFFF"/>
        </w:rPr>
        <w:t>,</w:t>
      </w:r>
      <w:r w:rsidR="002720FB" w:rsidRPr="00AD55C9">
        <w:rPr>
          <w:rFonts w:ascii="Arial" w:hAnsi="Arial" w:cs="Arial"/>
          <w:sz w:val="22"/>
          <w:szCs w:val="22"/>
          <w:shd w:val="clear" w:color="auto" w:fill="FFFFFF"/>
        </w:rPr>
        <w:t xml:space="preserve"> se reconoce</w:t>
      </w:r>
      <w:r w:rsidR="00F6173B" w:rsidRPr="00AD55C9">
        <w:rPr>
          <w:rFonts w:ascii="Arial" w:hAnsi="Arial" w:cs="Arial"/>
          <w:sz w:val="22"/>
          <w:szCs w:val="22"/>
          <w:shd w:val="clear" w:color="auto" w:fill="FFFFFF"/>
        </w:rPr>
        <w:t xml:space="preserve"> que</w:t>
      </w:r>
      <w:r w:rsidR="002720FB" w:rsidRPr="00AD55C9">
        <w:rPr>
          <w:rFonts w:ascii="Arial" w:hAnsi="Arial" w:cs="Arial"/>
          <w:sz w:val="22"/>
          <w:szCs w:val="22"/>
          <w:shd w:val="clear" w:color="auto" w:fill="FFFFFF"/>
        </w:rPr>
        <w:t xml:space="preserve"> la Ley 2054</w:t>
      </w:r>
      <w:r w:rsidR="00614655" w:rsidRPr="00AD55C9">
        <w:rPr>
          <w:rFonts w:ascii="Arial" w:hAnsi="Arial" w:cs="Arial"/>
          <w:sz w:val="22"/>
          <w:szCs w:val="22"/>
          <w:shd w:val="clear" w:color="auto" w:fill="FFFFFF"/>
        </w:rPr>
        <w:t xml:space="preserve"> contribuye </w:t>
      </w:r>
      <w:r w:rsidR="00F6173B" w:rsidRPr="00AD55C9">
        <w:rPr>
          <w:rFonts w:ascii="Arial" w:hAnsi="Arial" w:cs="Arial"/>
          <w:sz w:val="22"/>
          <w:szCs w:val="22"/>
          <w:shd w:val="clear" w:color="auto" w:fill="FFFFFF"/>
        </w:rPr>
        <w:t>en</w:t>
      </w:r>
      <w:r w:rsidR="004F6837" w:rsidRPr="00AD55C9">
        <w:rPr>
          <w:rFonts w:ascii="Arial" w:hAnsi="Arial" w:cs="Arial"/>
          <w:sz w:val="22"/>
          <w:szCs w:val="22"/>
          <w:shd w:val="clear" w:color="auto" w:fill="FFFFFF"/>
        </w:rPr>
        <w:t xml:space="preserve"> establecer en la normatividad nacional </w:t>
      </w:r>
      <w:r w:rsidR="002720FB" w:rsidRPr="00AD55C9">
        <w:rPr>
          <w:rFonts w:ascii="Arial" w:hAnsi="Arial" w:cs="Arial"/>
          <w:sz w:val="22"/>
          <w:szCs w:val="22"/>
          <w:shd w:val="clear" w:color="auto" w:fill="FFFFFF"/>
        </w:rPr>
        <w:t>un</w:t>
      </w:r>
      <w:r w:rsidR="004F6837" w:rsidRPr="00AD55C9">
        <w:rPr>
          <w:rFonts w:ascii="Arial" w:hAnsi="Arial" w:cs="Arial"/>
          <w:sz w:val="22"/>
          <w:szCs w:val="22"/>
          <w:shd w:val="clear" w:color="auto" w:fill="FFFFFF"/>
        </w:rPr>
        <w:t xml:space="preserve"> concepto</w:t>
      </w:r>
      <w:r w:rsidR="002720FB" w:rsidRPr="00AD55C9">
        <w:rPr>
          <w:rFonts w:ascii="Arial" w:hAnsi="Arial" w:cs="Arial"/>
          <w:sz w:val="22"/>
          <w:szCs w:val="22"/>
          <w:shd w:val="clear" w:color="auto" w:fill="FFFFFF"/>
        </w:rPr>
        <w:t xml:space="preserve"> más </w:t>
      </w:r>
      <w:r w:rsidR="008D70A2" w:rsidRPr="00AD55C9">
        <w:rPr>
          <w:rFonts w:ascii="Arial" w:hAnsi="Arial" w:cs="Arial"/>
          <w:sz w:val="22"/>
          <w:szCs w:val="22"/>
          <w:shd w:val="clear" w:color="auto" w:fill="FFFFFF"/>
        </w:rPr>
        <w:t>favorable</w:t>
      </w:r>
      <w:r w:rsidR="002720FB" w:rsidRPr="00AD55C9">
        <w:rPr>
          <w:rFonts w:ascii="Arial" w:hAnsi="Arial" w:cs="Arial"/>
          <w:sz w:val="22"/>
          <w:szCs w:val="22"/>
          <w:shd w:val="clear" w:color="auto" w:fill="FFFFFF"/>
        </w:rPr>
        <w:t xml:space="preserve"> </w:t>
      </w:r>
      <w:r w:rsidR="008D70A2" w:rsidRPr="00AD55C9">
        <w:rPr>
          <w:rFonts w:ascii="Arial" w:hAnsi="Arial" w:cs="Arial"/>
          <w:sz w:val="22"/>
          <w:szCs w:val="22"/>
          <w:shd w:val="clear" w:color="auto" w:fill="FFFFFF"/>
        </w:rPr>
        <w:t>para</w:t>
      </w:r>
      <w:r w:rsidR="002720FB" w:rsidRPr="00AD55C9">
        <w:rPr>
          <w:rFonts w:ascii="Arial" w:hAnsi="Arial" w:cs="Arial"/>
          <w:sz w:val="22"/>
          <w:szCs w:val="22"/>
          <w:shd w:val="clear" w:color="auto" w:fill="FFFFFF"/>
        </w:rPr>
        <w:t xml:space="preserve"> la</w:t>
      </w:r>
      <w:r w:rsidR="004F6837" w:rsidRPr="00AD55C9">
        <w:rPr>
          <w:rFonts w:ascii="Arial" w:hAnsi="Arial" w:cs="Arial"/>
          <w:sz w:val="22"/>
          <w:szCs w:val="22"/>
          <w:shd w:val="clear" w:color="auto" w:fill="FFFFFF"/>
        </w:rPr>
        <w:t xml:space="preserve"> tenencia de animales,</w:t>
      </w:r>
      <w:r w:rsidR="002039B3" w:rsidRPr="00AD55C9">
        <w:rPr>
          <w:rFonts w:ascii="Arial" w:hAnsi="Arial" w:cs="Arial"/>
          <w:sz w:val="22"/>
          <w:szCs w:val="22"/>
          <w:shd w:val="clear" w:color="auto" w:fill="FFFFFF"/>
        </w:rPr>
        <w:t xml:space="preserve"> y propone unas condiciones</w:t>
      </w:r>
      <w:r w:rsidR="007A5754" w:rsidRPr="00AD55C9">
        <w:rPr>
          <w:rFonts w:ascii="Arial" w:hAnsi="Arial" w:cs="Arial"/>
          <w:sz w:val="22"/>
          <w:szCs w:val="22"/>
          <w:shd w:val="clear" w:color="auto" w:fill="FFFFFF"/>
        </w:rPr>
        <w:t xml:space="preserve"> que </w:t>
      </w:r>
      <w:r w:rsidR="00113663" w:rsidRPr="00AD55C9">
        <w:rPr>
          <w:rFonts w:ascii="Arial" w:hAnsi="Arial" w:cs="Arial"/>
          <w:sz w:val="22"/>
          <w:szCs w:val="22"/>
          <w:shd w:val="clear" w:color="auto" w:fill="FFFFFF"/>
        </w:rPr>
        <w:t>están</w:t>
      </w:r>
      <w:r w:rsidR="007A5754" w:rsidRPr="00AD55C9">
        <w:rPr>
          <w:rFonts w:ascii="Arial" w:hAnsi="Arial" w:cs="Arial"/>
          <w:sz w:val="22"/>
          <w:szCs w:val="22"/>
          <w:shd w:val="clear" w:color="auto" w:fill="FFFFFF"/>
        </w:rPr>
        <w:t xml:space="preserve"> especialmente relacionadas con el concepto de seguridad</w:t>
      </w:r>
      <w:r w:rsidR="0083680A" w:rsidRPr="00AD55C9">
        <w:rPr>
          <w:rFonts w:ascii="Arial" w:hAnsi="Arial" w:cs="Arial"/>
          <w:sz w:val="22"/>
          <w:szCs w:val="22"/>
          <w:shd w:val="clear" w:color="auto" w:fill="FFFFFF"/>
        </w:rPr>
        <w:t xml:space="preserve"> humana.</w:t>
      </w:r>
    </w:p>
    <w:p w14:paraId="52774CE3" w14:textId="77777777" w:rsidR="0083680A" w:rsidRPr="00AD55C9" w:rsidRDefault="0083680A" w:rsidP="00ED2CAC">
      <w:pPr>
        <w:jc w:val="both"/>
        <w:rPr>
          <w:rFonts w:ascii="Arial" w:hAnsi="Arial" w:cs="Arial"/>
          <w:sz w:val="22"/>
          <w:szCs w:val="22"/>
          <w:shd w:val="clear" w:color="auto" w:fill="FFFFFF"/>
        </w:rPr>
      </w:pPr>
    </w:p>
    <w:p w14:paraId="714F38EB" w14:textId="3180E1FD" w:rsidR="009F25F1" w:rsidRPr="00AD55C9" w:rsidRDefault="0083680A" w:rsidP="00ED2CAC">
      <w:pPr>
        <w:jc w:val="both"/>
        <w:rPr>
          <w:rFonts w:ascii="Arial" w:hAnsi="Arial" w:cs="Arial"/>
          <w:sz w:val="22"/>
          <w:szCs w:val="22"/>
          <w:shd w:val="clear" w:color="auto" w:fill="FFFFFF"/>
        </w:rPr>
      </w:pPr>
      <w:r w:rsidRPr="00AD55C9">
        <w:rPr>
          <w:rFonts w:ascii="Arial" w:hAnsi="Arial" w:cs="Arial"/>
          <w:sz w:val="22"/>
          <w:szCs w:val="22"/>
          <w:shd w:val="clear" w:color="auto" w:fill="FFFFFF"/>
        </w:rPr>
        <w:t>P</w:t>
      </w:r>
      <w:r w:rsidR="00113663" w:rsidRPr="00AD55C9">
        <w:rPr>
          <w:rFonts w:ascii="Arial" w:hAnsi="Arial" w:cs="Arial"/>
          <w:sz w:val="22"/>
          <w:szCs w:val="22"/>
          <w:shd w:val="clear" w:color="auto" w:fill="FFFFFF"/>
        </w:rPr>
        <w:t xml:space="preserve">or otro </w:t>
      </w:r>
      <w:r w:rsidR="00ED12A9" w:rsidRPr="00AD55C9">
        <w:rPr>
          <w:rFonts w:ascii="Arial" w:hAnsi="Arial" w:cs="Arial"/>
          <w:sz w:val="22"/>
          <w:szCs w:val="22"/>
          <w:shd w:val="clear" w:color="auto" w:fill="FFFFFF"/>
        </w:rPr>
        <w:t>lado,</w:t>
      </w:r>
      <w:r w:rsidR="00113663" w:rsidRPr="00AD55C9">
        <w:rPr>
          <w:rFonts w:ascii="Arial" w:hAnsi="Arial" w:cs="Arial"/>
          <w:sz w:val="22"/>
          <w:szCs w:val="22"/>
          <w:shd w:val="clear" w:color="auto" w:fill="FFFFFF"/>
        </w:rPr>
        <w:t xml:space="preserve"> </w:t>
      </w:r>
      <w:r w:rsidR="00EC6474" w:rsidRPr="00AD55C9">
        <w:rPr>
          <w:rFonts w:ascii="Arial" w:hAnsi="Arial" w:cs="Arial"/>
          <w:sz w:val="22"/>
          <w:szCs w:val="22"/>
          <w:shd w:val="clear" w:color="auto" w:fill="FFFFFF"/>
        </w:rPr>
        <w:t>con esta ley, la</w:t>
      </w:r>
      <w:r w:rsidR="002039B3" w:rsidRPr="00AD55C9">
        <w:rPr>
          <w:rFonts w:ascii="Arial" w:hAnsi="Arial" w:cs="Arial"/>
          <w:sz w:val="22"/>
          <w:szCs w:val="22"/>
          <w:shd w:val="clear" w:color="auto" w:fill="FFFFFF"/>
        </w:rPr>
        <w:t xml:space="preserve"> responsabilidad en la atención veterinaria se transfiere a las autoridades administrativas de tipo territorial,</w:t>
      </w:r>
      <w:r w:rsidR="00116A10" w:rsidRPr="00AD55C9">
        <w:rPr>
          <w:rFonts w:ascii="Arial" w:hAnsi="Arial" w:cs="Arial"/>
          <w:sz w:val="22"/>
          <w:szCs w:val="22"/>
          <w:shd w:val="clear" w:color="auto" w:fill="FFFFFF"/>
        </w:rPr>
        <w:t xml:space="preserve"> con </w:t>
      </w:r>
      <w:r w:rsidR="00EC6474" w:rsidRPr="00AD55C9">
        <w:rPr>
          <w:rFonts w:ascii="Arial" w:hAnsi="Arial" w:cs="Arial"/>
          <w:sz w:val="22"/>
          <w:szCs w:val="22"/>
          <w:shd w:val="clear" w:color="auto" w:fill="FFFFFF"/>
        </w:rPr>
        <w:t>ello y</w:t>
      </w:r>
      <w:r w:rsidR="00116A10" w:rsidRPr="00AD55C9">
        <w:rPr>
          <w:rFonts w:ascii="Arial" w:hAnsi="Arial" w:cs="Arial"/>
          <w:sz w:val="22"/>
          <w:szCs w:val="22"/>
          <w:shd w:val="clear" w:color="auto" w:fill="FFFFFF"/>
        </w:rPr>
        <w:t xml:space="preserve"> como es sabido en los municipios de categorías más altas</w:t>
      </w:r>
      <w:r w:rsidR="00EC6474" w:rsidRPr="00AD55C9">
        <w:rPr>
          <w:rFonts w:ascii="Arial" w:hAnsi="Arial" w:cs="Arial"/>
          <w:sz w:val="22"/>
          <w:szCs w:val="22"/>
          <w:shd w:val="clear" w:color="auto" w:fill="FFFFFF"/>
        </w:rPr>
        <w:t>,</w:t>
      </w:r>
      <w:r w:rsidR="00116A10" w:rsidRPr="00AD55C9">
        <w:rPr>
          <w:rFonts w:ascii="Arial" w:hAnsi="Arial" w:cs="Arial"/>
          <w:sz w:val="22"/>
          <w:szCs w:val="22"/>
          <w:shd w:val="clear" w:color="auto" w:fill="FFFFFF"/>
        </w:rPr>
        <w:t xml:space="preserve"> los recursos para esta </w:t>
      </w:r>
      <w:r w:rsidR="009F25F1" w:rsidRPr="00AD55C9">
        <w:rPr>
          <w:rFonts w:ascii="Arial" w:hAnsi="Arial" w:cs="Arial"/>
          <w:sz w:val="22"/>
          <w:szCs w:val="22"/>
          <w:shd w:val="clear" w:color="auto" w:fill="FFFFFF"/>
        </w:rPr>
        <w:t>actividad pueden</w:t>
      </w:r>
      <w:r w:rsidR="00116A10" w:rsidRPr="00AD55C9">
        <w:rPr>
          <w:rFonts w:ascii="Arial" w:hAnsi="Arial" w:cs="Arial"/>
          <w:sz w:val="22"/>
          <w:szCs w:val="22"/>
          <w:shd w:val="clear" w:color="auto" w:fill="FFFFFF"/>
        </w:rPr>
        <w:t xml:space="preserve"> resultar nulos, </w:t>
      </w:r>
      <w:r w:rsidR="009F25F1" w:rsidRPr="00AD55C9">
        <w:rPr>
          <w:rFonts w:ascii="Arial" w:hAnsi="Arial" w:cs="Arial"/>
          <w:sz w:val="22"/>
          <w:szCs w:val="22"/>
          <w:shd w:val="clear" w:color="auto" w:fill="FFFFFF"/>
        </w:rPr>
        <w:t>haciendo</w:t>
      </w:r>
      <w:r w:rsidR="00116A10" w:rsidRPr="00AD55C9">
        <w:rPr>
          <w:rFonts w:ascii="Arial" w:hAnsi="Arial" w:cs="Arial"/>
          <w:sz w:val="22"/>
          <w:szCs w:val="22"/>
          <w:shd w:val="clear" w:color="auto" w:fill="FFFFFF"/>
        </w:rPr>
        <w:t xml:space="preserve"> inoperante</w:t>
      </w:r>
      <w:r w:rsidR="00A47D0D" w:rsidRPr="00AD55C9">
        <w:rPr>
          <w:rFonts w:ascii="Arial" w:hAnsi="Arial" w:cs="Arial"/>
          <w:sz w:val="22"/>
          <w:szCs w:val="22"/>
          <w:shd w:val="clear" w:color="auto" w:fill="FFFFFF"/>
        </w:rPr>
        <w:t xml:space="preserve"> la norma en muchos de los municipios del </w:t>
      </w:r>
      <w:r w:rsidR="00493315" w:rsidRPr="00AD55C9">
        <w:rPr>
          <w:rFonts w:ascii="Arial" w:hAnsi="Arial" w:cs="Arial"/>
          <w:sz w:val="22"/>
          <w:szCs w:val="22"/>
          <w:shd w:val="clear" w:color="auto" w:fill="FFFFFF"/>
        </w:rPr>
        <w:t>país</w:t>
      </w:r>
      <w:r w:rsidR="009F25F1" w:rsidRPr="00AD55C9">
        <w:rPr>
          <w:rFonts w:ascii="Arial" w:hAnsi="Arial" w:cs="Arial"/>
          <w:sz w:val="22"/>
          <w:szCs w:val="22"/>
          <w:shd w:val="clear" w:color="auto" w:fill="FFFFFF"/>
        </w:rPr>
        <w:t xml:space="preserve">. </w:t>
      </w:r>
    </w:p>
    <w:p w14:paraId="5F338DF5" w14:textId="77777777" w:rsidR="009F25F1" w:rsidRPr="00AD55C9" w:rsidRDefault="009F25F1" w:rsidP="00ED2CAC">
      <w:pPr>
        <w:jc w:val="both"/>
        <w:rPr>
          <w:rFonts w:ascii="Arial" w:hAnsi="Arial" w:cs="Arial"/>
          <w:sz w:val="22"/>
          <w:szCs w:val="22"/>
          <w:shd w:val="clear" w:color="auto" w:fill="FFFFFF"/>
        </w:rPr>
      </w:pPr>
    </w:p>
    <w:p w14:paraId="5D5970C1" w14:textId="757E784B" w:rsidR="00597BBC" w:rsidRPr="00AD55C9" w:rsidRDefault="00ED12A9" w:rsidP="00ED2CAC">
      <w:pPr>
        <w:jc w:val="both"/>
        <w:rPr>
          <w:rFonts w:ascii="Arial" w:hAnsi="Arial" w:cs="Arial"/>
          <w:sz w:val="22"/>
          <w:szCs w:val="22"/>
          <w:shd w:val="clear" w:color="auto" w:fill="FFFFFF"/>
        </w:rPr>
      </w:pPr>
      <w:r w:rsidRPr="00AD55C9">
        <w:rPr>
          <w:rFonts w:ascii="Arial" w:hAnsi="Arial" w:cs="Arial"/>
          <w:sz w:val="22"/>
          <w:szCs w:val="22"/>
          <w:shd w:val="clear" w:color="auto" w:fill="FFFFFF"/>
        </w:rPr>
        <w:t>S</w:t>
      </w:r>
      <w:r w:rsidR="00116A10" w:rsidRPr="00AD55C9">
        <w:rPr>
          <w:rFonts w:ascii="Arial" w:hAnsi="Arial" w:cs="Arial"/>
          <w:sz w:val="22"/>
          <w:szCs w:val="22"/>
          <w:shd w:val="clear" w:color="auto" w:fill="FFFFFF"/>
        </w:rPr>
        <w:t xml:space="preserve">i bien </w:t>
      </w:r>
      <w:r w:rsidR="009F25F1" w:rsidRPr="00AD55C9">
        <w:rPr>
          <w:rFonts w:ascii="Arial" w:hAnsi="Arial" w:cs="Arial"/>
          <w:sz w:val="22"/>
          <w:szCs w:val="22"/>
          <w:shd w:val="clear" w:color="auto" w:fill="FFFFFF"/>
        </w:rPr>
        <w:t>la Ley 20</w:t>
      </w:r>
      <w:r w:rsidRPr="00AD55C9">
        <w:rPr>
          <w:rFonts w:ascii="Arial" w:hAnsi="Arial" w:cs="Arial"/>
          <w:sz w:val="22"/>
          <w:szCs w:val="22"/>
          <w:shd w:val="clear" w:color="auto" w:fill="FFFFFF"/>
        </w:rPr>
        <w:t>54 de 2020</w:t>
      </w:r>
      <w:r w:rsidR="00116A10" w:rsidRPr="00AD55C9">
        <w:rPr>
          <w:rFonts w:ascii="Arial" w:hAnsi="Arial" w:cs="Arial"/>
          <w:sz w:val="22"/>
          <w:szCs w:val="22"/>
          <w:shd w:val="clear" w:color="auto" w:fill="FFFFFF"/>
        </w:rPr>
        <w:t xml:space="preserve"> hace un aporte</w:t>
      </w:r>
      <w:r w:rsidR="0060687D" w:rsidRPr="00AD55C9">
        <w:rPr>
          <w:rFonts w:ascii="Arial" w:hAnsi="Arial" w:cs="Arial"/>
          <w:sz w:val="22"/>
          <w:szCs w:val="22"/>
          <w:shd w:val="clear" w:color="auto" w:fill="FFFFFF"/>
        </w:rPr>
        <w:t xml:space="preserve"> semántico y promueve ciertas condiciones para la atención de animales domésticos</w:t>
      </w:r>
      <w:r w:rsidR="00493315" w:rsidRPr="00AD55C9">
        <w:rPr>
          <w:rFonts w:ascii="Arial" w:hAnsi="Arial" w:cs="Arial"/>
          <w:sz w:val="22"/>
          <w:szCs w:val="22"/>
          <w:shd w:val="clear" w:color="auto" w:fill="FFFFFF"/>
        </w:rPr>
        <w:t xml:space="preserve">, este aporte </w:t>
      </w:r>
      <w:r w:rsidR="00F554F0" w:rsidRPr="00AD55C9">
        <w:rPr>
          <w:rFonts w:ascii="Arial" w:hAnsi="Arial" w:cs="Arial"/>
          <w:sz w:val="22"/>
          <w:szCs w:val="22"/>
          <w:shd w:val="clear" w:color="auto" w:fill="FFFFFF"/>
        </w:rPr>
        <w:t>resulta</w:t>
      </w:r>
      <w:r w:rsidR="008B1F94" w:rsidRPr="00AD55C9">
        <w:rPr>
          <w:rFonts w:ascii="Arial" w:hAnsi="Arial" w:cs="Arial"/>
          <w:sz w:val="22"/>
          <w:szCs w:val="22"/>
          <w:shd w:val="clear" w:color="auto" w:fill="FFFFFF"/>
        </w:rPr>
        <w:t xml:space="preserve"> </w:t>
      </w:r>
      <w:r w:rsidR="00F554F0" w:rsidRPr="00AD55C9">
        <w:rPr>
          <w:rFonts w:ascii="Arial" w:hAnsi="Arial" w:cs="Arial"/>
          <w:sz w:val="22"/>
          <w:szCs w:val="22"/>
          <w:shd w:val="clear" w:color="auto" w:fill="FFFFFF"/>
        </w:rPr>
        <w:t>li</w:t>
      </w:r>
      <w:r w:rsidR="003A1F1A" w:rsidRPr="00AD55C9">
        <w:rPr>
          <w:rFonts w:ascii="Arial" w:hAnsi="Arial" w:cs="Arial"/>
          <w:sz w:val="22"/>
          <w:szCs w:val="22"/>
          <w:shd w:val="clear" w:color="auto" w:fill="FFFFFF"/>
        </w:rPr>
        <w:t>mi</w:t>
      </w:r>
      <w:r w:rsidR="00F554F0" w:rsidRPr="00AD55C9">
        <w:rPr>
          <w:rFonts w:ascii="Arial" w:hAnsi="Arial" w:cs="Arial"/>
          <w:sz w:val="22"/>
          <w:szCs w:val="22"/>
          <w:shd w:val="clear" w:color="auto" w:fill="FFFFFF"/>
        </w:rPr>
        <w:t>tad</w:t>
      </w:r>
      <w:r w:rsidR="003A1F1A" w:rsidRPr="00AD55C9">
        <w:rPr>
          <w:rFonts w:ascii="Arial" w:hAnsi="Arial" w:cs="Arial"/>
          <w:sz w:val="22"/>
          <w:szCs w:val="22"/>
          <w:shd w:val="clear" w:color="auto" w:fill="FFFFFF"/>
        </w:rPr>
        <w:t>o</w:t>
      </w:r>
      <w:r w:rsidR="00F554F0" w:rsidRPr="00AD55C9">
        <w:rPr>
          <w:rFonts w:ascii="Arial" w:hAnsi="Arial" w:cs="Arial"/>
          <w:sz w:val="22"/>
          <w:szCs w:val="22"/>
          <w:shd w:val="clear" w:color="auto" w:fill="FFFFFF"/>
        </w:rPr>
        <w:t xml:space="preserve"> </w:t>
      </w:r>
      <w:r w:rsidRPr="00AD55C9">
        <w:rPr>
          <w:rFonts w:ascii="Arial" w:hAnsi="Arial" w:cs="Arial"/>
          <w:sz w:val="22"/>
          <w:szCs w:val="22"/>
          <w:shd w:val="clear" w:color="auto" w:fill="FFFFFF"/>
        </w:rPr>
        <w:t>en relación con</w:t>
      </w:r>
      <w:r w:rsidR="00F554F0" w:rsidRPr="00AD55C9">
        <w:rPr>
          <w:rFonts w:ascii="Arial" w:hAnsi="Arial" w:cs="Arial"/>
          <w:sz w:val="22"/>
          <w:szCs w:val="22"/>
          <w:shd w:val="clear" w:color="auto" w:fill="FFFFFF"/>
        </w:rPr>
        <w:t xml:space="preserve"> lo que requiere</w:t>
      </w:r>
      <w:r w:rsidR="003A1F1A" w:rsidRPr="00AD55C9">
        <w:rPr>
          <w:rFonts w:ascii="Arial" w:hAnsi="Arial" w:cs="Arial"/>
          <w:sz w:val="22"/>
          <w:szCs w:val="22"/>
          <w:shd w:val="clear" w:color="auto" w:fill="FFFFFF"/>
        </w:rPr>
        <w:t xml:space="preserve"> un</w:t>
      </w:r>
      <w:r w:rsidRPr="00AD55C9">
        <w:rPr>
          <w:rFonts w:ascii="Arial" w:hAnsi="Arial" w:cs="Arial"/>
          <w:sz w:val="22"/>
          <w:szCs w:val="22"/>
          <w:shd w:val="clear" w:color="auto" w:fill="FFFFFF"/>
        </w:rPr>
        <w:t xml:space="preserve">a </w:t>
      </w:r>
      <w:r w:rsidR="003A1F1A" w:rsidRPr="00AD55C9">
        <w:rPr>
          <w:rFonts w:ascii="Arial" w:hAnsi="Arial" w:cs="Arial"/>
          <w:sz w:val="22"/>
          <w:szCs w:val="22"/>
          <w:shd w:val="clear" w:color="auto" w:fill="FFFFFF"/>
        </w:rPr>
        <w:t>política</w:t>
      </w:r>
      <w:r w:rsidR="0014735A" w:rsidRPr="00AD55C9">
        <w:rPr>
          <w:rFonts w:ascii="Arial" w:hAnsi="Arial" w:cs="Arial"/>
          <w:sz w:val="22"/>
          <w:szCs w:val="22"/>
          <w:shd w:val="clear" w:color="auto" w:fill="FFFFFF"/>
        </w:rPr>
        <w:t xml:space="preserve"> Nacional</w:t>
      </w:r>
      <w:r w:rsidRPr="00AD55C9">
        <w:rPr>
          <w:rFonts w:ascii="Arial" w:hAnsi="Arial" w:cs="Arial"/>
          <w:sz w:val="22"/>
          <w:szCs w:val="22"/>
          <w:shd w:val="clear" w:color="auto" w:fill="FFFFFF"/>
        </w:rPr>
        <w:t xml:space="preserve"> de atención en salud para animales </w:t>
      </w:r>
      <w:r w:rsidR="0014735A" w:rsidRPr="00AD55C9">
        <w:rPr>
          <w:rFonts w:ascii="Arial" w:hAnsi="Arial" w:cs="Arial"/>
          <w:sz w:val="22"/>
          <w:szCs w:val="22"/>
          <w:shd w:val="clear" w:color="auto" w:fill="FFFFFF"/>
        </w:rPr>
        <w:t>que</w:t>
      </w:r>
      <w:r w:rsidRPr="00AD55C9">
        <w:rPr>
          <w:rFonts w:ascii="Arial" w:hAnsi="Arial" w:cs="Arial"/>
          <w:sz w:val="22"/>
          <w:szCs w:val="22"/>
          <w:shd w:val="clear" w:color="auto" w:fill="FFFFFF"/>
        </w:rPr>
        <w:t xml:space="preserve"> efectivamente contribuya con</w:t>
      </w:r>
      <w:r w:rsidR="0014735A" w:rsidRPr="00AD55C9">
        <w:rPr>
          <w:rFonts w:ascii="Arial" w:hAnsi="Arial" w:cs="Arial"/>
          <w:sz w:val="22"/>
          <w:szCs w:val="22"/>
          <w:shd w:val="clear" w:color="auto" w:fill="FFFFFF"/>
        </w:rPr>
        <w:t xml:space="preserve"> la </w:t>
      </w:r>
      <w:r w:rsidR="008B1F94" w:rsidRPr="00AD55C9">
        <w:rPr>
          <w:rFonts w:ascii="Arial" w:hAnsi="Arial" w:cs="Arial"/>
          <w:sz w:val="22"/>
          <w:szCs w:val="22"/>
          <w:shd w:val="clear" w:color="auto" w:fill="FFFFFF"/>
        </w:rPr>
        <w:t xml:space="preserve">tenencia responsable de Mascotas, por otro </w:t>
      </w:r>
      <w:r w:rsidRPr="00AD55C9">
        <w:rPr>
          <w:rFonts w:ascii="Arial" w:hAnsi="Arial" w:cs="Arial"/>
          <w:sz w:val="22"/>
          <w:szCs w:val="22"/>
          <w:shd w:val="clear" w:color="auto" w:fill="FFFFFF"/>
        </w:rPr>
        <w:t>lado,</w:t>
      </w:r>
      <w:r w:rsidR="008B1F94" w:rsidRPr="00AD55C9">
        <w:rPr>
          <w:rFonts w:ascii="Arial" w:hAnsi="Arial" w:cs="Arial"/>
          <w:sz w:val="22"/>
          <w:szCs w:val="22"/>
          <w:shd w:val="clear" w:color="auto" w:fill="FFFFFF"/>
        </w:rPr>
        <w:t xml:space="preserve"> en esta norma no se contempla el concepto de Familia </w:t>
      </w:r>
      <w:proofErr w:type="spellStart"/>
      <w:r w:rsidR="00BD5B29" w:rsidRPr="00AD55C9">
        <w:rPr>
          <w:rFonts w:ascii="Arial" w:hAnsi="Arial" w:cs="Arial"/>
          <w:sz w:val="22"/>
          <w:szCs w:val="22"/>
          <w:shd w:val="clear" w:color="auto" w:fill="FFFFFF"/>
        </w:rPr>
        <w:t>Multiespecie</w:t>
      </w:r>
      <w:proofErr w:type="spellEnd"/>
      <w:r w:rsidR="008B1F94" w:rsidRPr="00AD55C9">
        <w:rPr>
          <w:rFonts w:ascii="Arial" w:hAnsi="Arial" w:cs="Arial"/>
          <w:sz w:val="22"/>
          <w:szCs w:val="22"/>
          <w:shd w:val="clear" w:color="auto" w:fill="FFFFFF"/>
        </w:rPr>
        <w:t>, el cual es otr</w:t>
      </w:r>
      <w:r w:rsidR="00751A85" w:rsidRPr="00AD55C9">
        <w:rPr>
          <w:rFonts w:ascii="Arial" w:hAnsi="Arial" w:cs="Arial"/>
          <w:sz w:val="22"/>
          <w:szCs w:val="22"/>
          <w:shd w:val="clear" w:color="auto" w:fill="FFFFFF"/>
        </w:rPr>
        <w:t xml:space="preserve">o de los propósitos de la presente Ley. </w:t>
      </w:r>
    </w:p>
    <w:p w14:paraId="74BA7A6C" w14:textId="77777777" w:rsidR="00614655" w:rsidRPr="00AD55C9" w:rsidRDefault="00614655" w:rsidP="00ED2CAC">
      <w:pPr>
        <w:jc w:val="both"/>
        <w:rPr>
          <w:rFonts w:ascii="Arial" w:hAnsi="Arial" w:cs="Arial"/>
          <w:b/>
          <w:sz w:val="22"/>
          <w:szCs w:val="22"/>
        </w:rPr>
      </w:pPr>
    </w:p>
    <w:p w14:paraId="10457AA7" w14:textId="214AD12E" w:rsidR="00597BBC" w:rsidRPr="00AD55C9" w:rsidRDefault="0014735A" w:rsidP="00ED2CAC">
      <w:pPr>
        <w:jc w:val="both"/>
        <w:rPr>
          <w:rFonts w:ascii="Arial" w:hAnsi="Arial" w:cs="Arial"/>
          <w:bCs/>
          <w:sz w:val="22"/>
          <w:szCs w:val="22"/>
        </w:rPr>
      </w:pPr>
      <w:r w:rsidRPr="00AD55C9">
        <w:rPr>
          <w:rFonts w:ascii="Arial" w:hAnsi="Arial" w:cs="Arial"/>
          <w:bCs/>
          <w:sz w:val="22"/>
          <w:szCs w:val="22"/>
        </w:rPr>
        <w:t>Finalmente queremos reconocer que e</w:t>
      </w:r>
      <w:r w:rsidR="00597BBC" w:rsidRPr="00AD55C9">
        <w:rPr>
          <w:rFonts w:ascii="Arial" w:hAnsi="Arial" w:cs="Arial"/>
          <w:bCs/>
          <w:sz w:val="22"/>
          <w:szCs w:val="22"/>
        </w:rPr>
        <w:t xml:space="preserve">l trabajo </w:t>
      </w:r>
      <w:r w:rsidR="00164589" w:rsidRPr="00AD55C9">
        <w:rPr>
          <w:rFonts w:ascii="Arial" w:hAnsi="Arial" w:cs="Arial"/>
          <w:bCs/>
          <w:sz w:val="22"/>
          <w:szCs w:val="22"/>
        </w:rPr>
        <w:t>le</w:t>
      </w:r>
      <w:r w:rsidR="00FA10BB" w:rsidRPr="00AD55C9">
        <w:rPr>
          <w:rFonts w:ascii="Arial" w:hAnsi="Arial" w:cs="Arial"/>
          <w:bCs/>
          <w:sz w:val="22"/>
          <w:szCs w:val="22"/>
        </w:rPr>
        <w:t xml:space="preserve">gislativo en materia de protección y </w:t>
      </w:r>
      <w:r w:rsidR="00C73F1A" w:rsidRPr="00AD55C9">
        <w:rPr>
          <w:rFonts w:ascii="Arial" w:hAnsi="Arial" w:cs="Arial"/>
          <w:bCs/>
          <w:sz w:val="22"/>
          <w:szCs w:val="22"/>
        </w:rPr>
        <w:t xml:space="preserve">bienestar animal ha sido </w:t>
      </w:r>
      <w:r w:rsidR="008A0891" w:rsidRPr="00AD55C9">
        <w:rPr>
          <w:rFonts w:ascii="Arial" w:hAnsi="Arial" w:cs="Arial"/>
          <w:bCs/>
          <w:sz w:val="22"/>
          <w:szCs w:val="22"/>
        </w:rPr>
        <w:t>amplio</w:t>
      </w:r>
      <w:r w:rsidR="00C73F1A" w:rsidRPr="00AD55C9">
        <w:rPr>
          <w:rFonts w:ascii="Arial" w:hAnsi="Arial" w:cs="Arial"/>
          <w:bCs/>
          <w:sz w:val="22"/>
          <w:szCs w:val="22"/>
        </w:rPr>
        <w:t xml:space="preserve"> durante los últimos años, sin </w:t>
      </w:r>
      <w:r w:rsidR="00D00CE2" w:rsidRPr="00AD55C9">
        <w:rPr>
          <w:rFonts w:ascii="Arial" w:hAnsi="Arial" w:cs="Arial"/>
          <w:bCs/>
          <w:sz w:val="22"/>
          <w:szCs w:val="22"/>
        </w:rPr>
        <w:t>embargo,</w:t>
      </w:r>
      <w:r w:rsidR="00C73F1A" w:rsidRPr="00AD55C9">
        <w:rPr>
          <w:rFonts w:ascii="Arial" w:hAnsi="Arial" w:cs="Arial"/>
          <w:bCs/>
          <w:sz w:val="22"/>
          <w:szCs w:val="22"/>
        </w:rPr>
        <w:t xml:space="preserve"> muchas de estas iniciativas no han sido aprobadas en su trámite, por tal razón, no</w:t>
      </w:r>
      <w:r w:rsidR="007224E0" w:rsidRPr="00AD55C9">
        <w:rPr>
          <w:rFonts w:ascii="Arial" w:hAnsi="Arial" w:cs="Arial"/>
          <w:bCs/>
          <w:sz w:val="22"/>
          <w:szCs w:val="22"/>
        </w:rPr>
        <w:t>s</w:t>
      </w:r>
      <w:r w:rsidR="00C73F1A" w:rsidRPr="00AD55C9">
        <w:rPr>
          <w:rFonts w:ascii="Arial" w:hAnsi="Arial" w:cs="Arial"/>
          <w:bCs/>
          <w:sz w:val="22"/>
          <w:szCs w:val="22"/>
        </w:rPr>
        <w:t xml:space="preserve"> permitimos únicamente </w:t>
      </w:r>
      <w:r w:rsidR="007224E0" w:rsidRPr="00AD55C9">
        <w:rPr>
          <w:rFonts w:ascii="Arial" w:hAnsi="Arial" w:cs="Arial"/>
          <w:bCs/>
          <w:sz w:val="22"/>
          <w:szCs w:val="22"/>
        </w:rPr>
        <w:t xml:space="preserve">compartir la nomenclatura de las iniciativas seguidas del año de su radicación, </w:t>
      </w:r>
      <w:r w:rsidR="00D00CE2" w:rsidRPr="00AD55C9">
        <w:rPr>
          <w:rFonts w:ascii="Arial" w:hAnsi="Arial" w:cs="Arial"/>
          <w:bCs/>
          <w:sz w:val="22"/>
          <w:szCs w:val="22"/>
        </w:rPr>
        <w:t xml:space="preserve">y su título. </w:t>
      </w:r>
    </w:p>
    <w:p w14:paraId="0B1CEA7E" w14:textId="77777777" w:rsidR="00845307" w:rsidRPr="00AD55C9" w:rsidRDefault="00845307" w:rsidP="00ED2CAC">
      <w:pPr>
        <w:jc w:val="both"/>
        <w:rPr>
          <w:rFonts w:ascii="Arial" w:hAnsi="Arial" w:cs="Arial"/>
          <w:b/>
          <w:sz w:val="22"/>
          <w:szCs w:val="22"/>
        </w:rPr>
      </w:pPr>
    </w:p>
    <w:p w14:paraId="6F5CA1D0" w14:textId="70D944E7"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PL 086/</w:t>
      </w:r>
      <w:r w:rsidR="00D00CE2" w:rsidRPr="00AD55C9">
        <w:rPr>
          <w:rFonts w:ascii="Arial" w:hAnsi="Arial" w:cs="Arial"/>
          <w:b/>
          <w:sz w:val="22"/>
          <w:szCs w:val="22"/>
        </w:rPr>
        <w:t>16:</w:t>
      </w:r>
      <w:r w:rsidRPr="00AD55C9">
        <w:rPr>
          <w:rFonts w:ascii="Arial" w:hAnsi="Arial" w:cs="Arial"/>
          <w:b/>
          <w:sz w:val="22"/>
          <w:szCs w:val="22"/>
        </w:rPr>
        <w:t xml:space="preserve"> </w:t>
      </w:r>
      <w:r w:rsidRPr="00AD55C9">
        <w:rPr>
          <w:rFonts w:ascii="Arial" w:hAnsi="Arial" w:cs="Arial"/>
          <w:sz w:val="22"/>
          <w:szCs w:val="22"/>
        </w:rPr>
        <w:t xml:space="preserve">“Por medio del cual se establecen medidas para la protección de los animales, se modifica la ley 84 de 1989 y se dictan otras </w:t>
      </w:r>
      <w:r w:rsidR="00D00CE2" w:rsidRPr="00AD55C9">
        <w:rPr>
          <w:rFonts w:ascii="Arial" w:hAnsi="Arial" w:cs="Arial"/>
          <w:sz w:val="22"/>
          <w:szCs w:val="22"/>
        </w:rPr>
        <w:t>disposiciones”</w:t>
      </w:r>
    </w:p>
    <w:p w14:paraId="4FB891B0" w14:textId="77777777" w:rsidR="00845307" w:rsidRPr="00AD55C9" w:rsidRDefault="00845307" w:rsidP="00ED2CAC">
      <w:pPr>
        <w:jc w:val="both"/>
        <w:rPr>
          <w:rFonts w:ascii="Arial" w:hAnsi="Arial" w:cs="Arial"/>
          <w:sz w:val="22"/>
          <w:szCs w:val="22"/>
        </w:rPr>
      </w:pPr>
    </w:p>
    <w:p w14:paraId="76B9E0C7" w14:textId="5F0F2B3E"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PL 087/18: “</w:t>
      </w:r>
      <w:r w:rsidRPr="00AD55C9">
        <w:rPr>
          <w:rFonts w:ascii="Arial" w:hAnsi="Arial" w:cs="Arial"/>
          <w:sz w:val="22"/>
          <w:szCs w:val="22"/>
        </w:rPr>
        <w:t xml:space="preserve">Por medio del cual se establecen medidas de protección a los animales en estado de abandono o vulnerabilidad, se regulan los centros de bienestar animal y se dictan otras </w:t>
      </w:r>
      <w:r w:rsidR="001F154D" w:rsidRPr="00AD55C9">
        <w:rPr>
          <w:rFonts w:ascii="Arial" w:hAnsi="Arial" w:cs="Arial"/>
          <w:sz w:val="22"/>
          <w:szCs w:val="22"/>
        </w:rPr>
        <w:t>disposiciones”</w:t>
      </w:r>
    </w:p>
    <w:p w14:paraId="53F13C4F" w14:textId="77777777" w:rsidR="00845307" w:rsidRPr="00AD55C9" w:rsidRDefault="00845307" w:rsidP="00ED2CAC">
      <w:pPr>
        <w:jc w:val="both"/>
        <w:rPr>
          <w:rFonts w:ascii="Arial" w:hAnsi="Arial" w:cs="Arial"/>
          <w:sz w:val="22"/>
          <w:szCs w:val="22"/>
        </w:rPr>
      </w:pPr>
    </w:p>
    <w:p w14:paraId="68A39304" w14:textId="0BCADD2E" w:rsidR="00845307" w:rsidRPr="00AD55C9" w:rsidRDefault="00C72C6F" w:rsidP="00ED2CAC">
      <w:pPr>
        <w:numPr>
          <w:ilvl w:val="0"/>
          <w:numId w:val="13"/>
        </w:numPr>
        <w:ind w:left="0" w:firstLine="0"/>
        <w:jc w:val="both"/>
        <w:rPr>
          <w:rFonts w:ascii="Arial" w:hAnsi="Arial" w:cs="Arial"/>
          <w:sz w:val="22"/>
          <w:szCs w:val="22"/>
        </w:rPr>
      </w:pPr>
      <w:bookmarkStart w:id="11" w:name="_heading=h.gjdgxs" w:colFirst="0" w:colLast="0"/>
      <w:bookmarkEnd w:id="11"/>
      <w:r w:rsidRPr="00AD55C9">
        <w:rPr>
          <w:rFonts w:ascii="Arial" w:hAnsi="Arial" w:cs="Arial"/>
          <w:b/>
          <w:sz w:val="22"/>
          <w:szCs w:val="22"/>
        </w:rPr>
        <w:lastRenderedPageBreak/>
        <w:t xml:space="preserve">Proyecto de Acto Legislativo </w:t>
      </w:r>
      <w:r w:rsidR="00845307" w:rsidRPr="00AD55C9">
        <w:rPr>
          <w:rFonts w:ascii="Arial" w:hAnsi="Arial" w:cs="Arial"/>
          <w:b/>
          <w:sz w:val="22"/>
          <w:szCs w:val="22"/>
        </w:rPr>
        <w:t>número 278/</w:t>
      </w:r>
      <w:r w:rsidR="00D00CE2" w:rsidRPr="00AD55C9">
        <w:rPr>
          <w:rFonts w:ascii="Arial" w:hAnsi="Arial" w:cs="Arial"/>
          <w:b/>
          <w:sz w:val="22"/>
          <w:szCs w:val="22"/>
        </w:rPr>
        <w:t>21</w:t>
      </w:r>
      <w:r w:rsidR="00D00CE2" w:rsidRPr="00AD55C9">
        <w:rPr>
          <w:rFonts w:ascii="Arial" w:hAnsi="Arial" w:cs="Arial"/>
          <w:sz w:val="22"/>
          <w:szCs w:val="22"/>
        </w:rPr>
        <w:t xml:space="preserve"> “</w:t>
      </w:r>
      <w:r w:rsidR="00845307" w:rsidRPr="00AD55C9">
        <w:rPr>
          <w:rFonts w:ascii="Arial" w:hAnsi="Arial" w:cs="Arial"/>
          <w:sz w:val="22"/>
          <w:szCs w:val="22"/>
        </w:rPr>
        <w:t>Por medio del cual se establece la licencia remunerada de dos días al trabajador por la muerte de su animal de compañía doméstico y se dictan otras disposiciones”</w:t>
      </w:r>
    </w:p>
    <w:p w14:paraId="664BE501" w14:textId="77777777" w:rsidR="00845307" w:rsidRPr="00AD55C9" w:rsidRDefault="00845307" w:rsidP="00ED2CAC">
      <w:pPr>
        <w:jc w:val="both"/>
        <w:rPr>
          <w:rFonts w:ascii="Arial" w:hAnsi="Arial" w:cs="Arial"/>
          <w:sz w:val="22"/>
          <w:szCs w:val="22"/>
        </w:rPr>
      </w:pPr>
    </w:p>
    <w:p w14:paraId="089D4E6E" w14:textId="77777777"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PL 260/21</w:t>
      </w:r>
      <w:r w:rsidRPr="00AD55C9">
        <w:rPr>
          <w:rFonts w:ascii="Arial" w:hAnsi="Arial" w:cs="Arial"/>
          <w:sz w:val="22"/>
          <w:szCs w:val="22"/>
        </w:rPr>
        <w:t>: “Por medio de la cual se prohíbe el uso de animales para disuadir manifestaciones, motines, asonadas o cualquier otra afectación del orden público y se dictan otras disposiciones.”</w:t>
      </w:r>
    </w:p>
    <w:p w14:paraId="15D67721" w14:textId="77777777" w:rsidR="00845307" w:rsidRPr="00AD55C9" w:rsidRDefault="00845307" w:rsidP="00ED2CAC">
      <w:pPr>
        <w:jc w:val="both"/>
        <w:rPr>
          <w:rFonts w:ascii="Arial" w:hAnsi="Arial" w:cs="Arial"/>
          <w:sz w:val="22"/>
          <w:szCs w:val="22"/>
        </w:rPr>
      </w:pPr>
    </w:p>
    <w:p w14:paraId="5FA4E40F" w14:textId="77777777"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PL171/21 “</w:t>
      </w:r>
      <w:r w:rsidRPr="00AD55C9">
        <w:rPr>
          <w:rFonts w:ascii="Arial" w:hAnsi="Arial" w:cs="Arial"/>
          <w:sz w:val="22"/>
          <w:szCs w:val="22"/>
        </w:rPr>
        <w:t>Por medio de la cual se establece la cátedra de bienestar y protección animal en todas las instituciones educativas del país´. Ley Júpiter.”</w:t>
      </w:r>
    </w:p>
    <w:p w14:paraId="53CE00B2" w14:textId="77777777" w:rsidR="00845307" w:rsidRPr="00AD55C9" w:rsidRDefault="00845307" w:rsidP="00ED2CAC">
      <w:pPr>
        <w:jc w:val="both"/>
        <w:rPr>
          <w:rFonts w:ascii="Arial" w:hAnsi="Arial" w:cs="Arial"/>
          <w:sz w:val="22"/>
          <w:szCs w:val="22"/>
        </w:rPr>
      </w:pPr>
    </w:p>
    <w:p w14:paraId="20FD8010" w14:textId="7C8B5FB0"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PL 279/20</w:t>
      </w:r>
      <w:r w:rsidRPr="00AD55C9">
        <w:rPr>
          <w:rFonts w:ascii="Arial" w:hAnsi="Arial" w:cs="Arial"/>
          <w:sz w:val="22"/>
          <w:szCs w:val="22"/>
        </w:rPr>
        <w:t xml:space="preserve"> “Por el cual se adiciona un inciso al artículo 79 y se modifica el numeral 8 del artículo 95 de la Constitución Política</w:t>
      </w:r>
      <w:r w:rsidR="00D00CE2" w:rsidRPr="00AD55C9">
        <w:rPr>
          <w:rFonts w:ascii="Arial" w:hAnsi="Arial" w:cs="Arial"/>
          <w:sz w:val="22"/>
          <w:szCs w:val="22"/>
        </w:rPr>
        <w:t>.”</w:t>
      </w:r>
    </w:p>
    <w:p w14:paraId="38269FA8" w14:textId="77777777" w:rsidR="00845307" w:rsidRPr="00AD55C9" w:rsidRDefault="00845307" w:rsidP="00ED2CAC">
      <w:pPr>
        <w:jc w:val="both"/>
        <w:rPr>
          <w:rFonts w:ascii="Arial" w:hAnsi="Arial" w:cs="Arial"/>
          <w:b/>
          <w:sz w:val="22"/>
          <w:szCs w:val="22"/>
        </w:rPr>
      </w:pPr>
    </w:p>
    <w:p w14:paraId="3CC7D290" w14:textId="77777777"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 xml:space="preserve">PL 318/20: </w:t>
      </w:r>
      <w:r w:rsidRPr="00AD55C9">
        <w:rPr>
          <w:rFonts w:ascii="Arial" w:hAnsi="Arial" w:cs="Arial"/>
          <w:sz w:val="22"/>
          <w:szCs w:val="22"/>
        </w:rPr>
        <w:t>“Por medio del cual se modifica el artículo 2° de la Ley 769 de 2002, se especifica el accidente de tránsito en animal doméstico, silvestre o en situación de abandono.”</w:t>
      </w:r>
    </w:p>
    <w:p w14:paraId="58E5B2AE" w14:textId="77777777" w:rsidR="00845307" w:rsidRPr="00AD55C9" w:rsidRDefault="00845307" w:rsidP="00ED2CAC">
      <w:pPr>
        <w:jc w:val="both"/>
        <w:rPr>
          <w:rFonts w:ascii="Arial" w:hAnsi="Arial" w:cs="Arial"/>
          <w:sz w:val="22"/>
          <w:szCs w:val="22"/>
        </w:rPr>
      </w:pPr>
    </w:p>
    <w:p w14:paraId="7F04AB47" w14:textId="38D0F67A"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PL510/</w:t>
      </w:r>
      <w:r w:rsidR="00D00CE2" w:rsidRPr="00AD55C9">
        <w:rPr>
          <w:rFonts w:ascii="Arial" w:hAnsi="Arial" w:cs="Arial"/>
          <w:b/>
          <w:sz w:val="22"/>
          <w:szCs w:val="22"/>
        </w:rPr>
        <w:t>21:</w:t>
      </w:r>
      <w:r w:rsidR="00D00CE2" w:rsidRPr="00AD55C9">
        <w:rPr>
          <w:rFonts w:ascii="Arial" w:hAnsi="Arial" w:cs="Arial"/>
          <w:sz w:val="22"/>
          <w:szCs w:val="22"/>
        </w:rPr>
        <w:t xml:space="preserve"> “</w:t>
      </w:r>
      <w:r w:rsidRPr="00AD55C9">
        <w:rPr>
          <w:rFonts w:ascii="Arial" w:hAnsi="Arial" w:cs="Arial"/>
          <w:sz w:val="22"/>
          <w:szCs w:val="22"/>
        </w:rPr>
        <w:t>Por medio de la cual se establece la cátedra de bienestar y protección animal en todas las instituciones educativas del país.”</w:t>
      </w:r>
    </w:p>
    <w:p w14:paraId="712BBC79" w14:textId="77777777" w:rsidR="00845307" w:rsidRPr="00AD55C9" w:rsidRDefault="00845307" w:rsidP="00ED2CAC">
      <w:pPr>
        <w:jc w:val="both"/>
        <w:rPr>
          <w:rFonts w:ascii="Arial" w:hAnsi="Arial" w:cs="Arial"/>
          <w:sz w:val="22"/>
          <w:szCs w:val="22"/>
        </w:rPr>
      </w:pPr>
    </w:p>
    <w:p w14:paraId="35EA6D90" w14:textId="23DDA59F"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PL81/</w:t>
      </w:r>
      <w:r w:rsidR="00E178D7" w:rsidRPr="00AD55C9">
        <w:rPr>
          <w:rFonts w:ascii="Arial" w:hAnsi="Arial" w:cs="Arial"/>
          <w:b/>
          <w:sz w:val="22"/>
          <w:szCs w:val="22"/>
        </w:rPr>
        <w:t>20:</w:t>
      </w:r>
      <w:r w:rsidR="00E178D7" w:rsidRPr="00AD55C9">
        <w:rPr>
          <w:rFonts w:ascii="Arial" w:hAnsi="Arial" w:cs="Arial"/>
          <w:sz w:val="22"/>
          <w:szCs w:val="22"/>
        </w:rPr>
        <w:t xml:space="preserve"> “</w:t>
      </w:r>
      <w:r w:rsidRPr="00AD55C9">
        <w:rPr>
          <w:rFonts w:ascii="Arial" w:hAnsi="Arial" w:cs="Arial"/>
          <w:sz w:val="22"/>
          <w:szCs w:val="22"/>
        </w:rPr>
        <w:t>Por medio del cual se incorporan las mutilaciones como forma de maltrato animal.”</w:t>
      </w:r>
    </w:p>
    <w:p w14:paraId="7D79EDAC" w14:textId="77777777" w:rsidR="00845307" w:rsidRPr="00AD55C9" w:rsidRDefault="00845307" w:rsidP="00ED2CAC">
      <w:pPr>
        <w:jc w:val="both"/>
        <w:rPr>
          <w:rFonts w:ascii="Arial" w:hAnsi="Arial" w:cs="Arial"/>
          <w:sz w:val="22"/>
          <w:szCs w:val="22"/>
        </w:rPr>
      </w:pPr>
    </w:p>
    <w:p w14:paraId="499FE0CF" w14:textId="77777777"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PL 11/20:</w:t>
      </w:r>
      <w:r w:rsidRPr="00AD55C9">
        <w:rPr>
          <w:rFonts w:ascii="Arial" w:hAnsi="Arial" w:cs="Arial"/>
          <w:sz w:val="22"/>
          <w:szCs w:val="22"/>
        </w:rPr>
        <w:t xml:space="preserve"> “Por la cual se expide el Código Nacional de Protección y Bienestar Animal.”</w:t>
      </w:r>
    </w:p>
    <w:p w14:paraId="158052D2" w14:textId="77777777" w:rsidR="00845307" w:rsidRPr="00AD55C9" w:rsidRDefault="00845307" w:rsidP="00ED2CAC">
      <w:pPr>
        <w:jc w:val="both"/>
        <w:rPr>
          <w:rFonts w:ascii="Arial" w:hAnsi="Arial" w:cs="Arial"/>
          <w:sz w:val="22"/>
          <w:szCs w:val="22"/>
        </w:rPr>
      </w:pPr>
    </w:p>
    <w:p w14:paraId="76F61229" w14:textId="77777777"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 xml:space="preserve">PL 147/20: </w:t>
      </w:r>
      <w:r w:rsidRPr="00AD55C9">
        <w:rPr>
          <w:rFonts w:ascii="Arial" w:hAnsi="Arial" w:cs="Arial"/>
          <w:sz w:val="22"/>
          <w:szCs w:val="22"/>
        </w:rPr>
        <w:t>“Por medio del cual se crea la cédula animal y se dictan otras disposiciones.”</w:t>
      </w:r>
    </w:p>
    <w:p w14:paraId="5923A0DC" w14:textId="77777777" w:rsidR="00845307" w:rsidRPr="00AD55C9" w:rsidRDefault="00845307" w:rsidP="00ED2CAC">
      <w:pPr>
        <w:jc w:val="both"/>
        <w:rPr>
          <w:rFonts w:ascii="Arial" w:hAnsi="Arial" w:cs="Arial"/>
          <w:sz w:val="22"/>
          <w:szCs w:val="22"/>
        </w:rPr>
      </w:pPr>
    </w:p>
    <w:p w14:paraId="46DEFC67" w14:textId="6D3AFA9A"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 xml:space="preserve">PL 266/19: </w:t>
      </w:r>
      <w:r w:rsidRPr="00AD55C9">
        <w:rPr>
          <w:rFonts w:ascii="Arial" w:hAnsi="Arial" w:cs="Arial"/>
          <w:sz w:val="22"/>
          <w:szCs w:val="22"/>
        </w:rPr>
        <w:t>“Por la cual se expide el Código Nacional de Protección y Bienestar Animal</w:t>
      </w:r>
      <w:r w:rsidR="00E178D7" w:rsidRPr="00AD55C9">
        <w:rPr>
          <w:rFonts w:ascii="Arial" w:hAnsi="Arial" w:cs="Arial"/>
          <w:sz w:val="22"/>
          <w:szCs w:val="22"/>
        </w:rPr>
        <w:t>.”</w:t>
      </w:r>
    </w:p>
    <w:p w14:paraId="7385C525" w14:textId="77777777" w:rsidR="00845307" w:rsidRPr="00AD55C9" w:rsidRDefault="00845307" w:rsidP="00ED2CAC">
      <w:pPr>
        <w:jc w:val="both"/>
        <w:rPr>
          <w:rFonts w:ascii="Arial" w:hAnsi="Arial" w:cs="Arial"/>
          <w:sz w:val="22"/>
          <w:szCs w:val="22"/>
        </w:rPr>
      </w:pPr>
    </w:p>
    <w:p w14:paraId="6DE91273" w14:textId="4944F456"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PL46/</w:t>
      </w:r>
      <w:r w:rsidR="00E178D7" w:rsidRPr="00AD55C9">
        <w:rPr>
          <w:rFonts w:ascii="Arial" w:hAnsi="Arial" w:cs="Arial"/>
          <w:b/>
          <w:sz w:val="22"/>
          <w:szCs w:val="22"/>
        </w:rPr>
        <w:t>18:</w:t>
      </w:r>
      <w:r w:rsidR="00E178D7" w:rsidRPr="00AD55C9">
        <w:rPr>
          <w:rFonts w:ascii="Arial" w:hAnsi="Arial" w:cs="Arial"/>
          <w:sz w:val="22"/>
          <w:szCs w:val="22"/>
        </w:rPr>
        <w:t xml:space="preserve"> “</w:t>
      </w:r>
      <w:r w:rsidRPr="00AD55C9">
        <w:rPr>
          <w:rFonts w:ascii="Arial" w:hAnsi="Arial" w:cs="Arial"/>
          <w:sz w:val="22"/>
          <w:szCs w:val="22"/>
        </w:rPr>
        <w:t>Por medio del cual se garantiza y protege la vida e integridad de los animales y se dictan otras disposiciones.”</w:t>
      </w:r>
    </w:p>
    <w:p w14:paraId="2175C947" w14:textId="77777777" w:rsidR="00845307" w:rsidRPr="00AD55C9" w:rsidRDefault="00845307" w:rsidP="00ED2CAC">
      <w:pPr>
        <w:jc w:val="both"/>
        <w:rPr>
          <w:rFonts w:ascii="Arial" w:hAnsi="Arial" w:cs="Arial"/>
          <w:b/>
          <w:sz w:val="22"/>
          <w:szCs w:val="22"/>
        </w:rPr>
      </w:pPr>
    </w:p>
    <w:p w14:paraId="3EB77A3E" w14:textId="77777777"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PL87/18“</w:t>
      </w:r>
      <w:r w:rsidRPr="00AD55C9">
        <w:rPr>
          <w:rFonts w:ascii="Arial" w:hAnsi="Arial" w:cs="Arial"/>
          <w:sz w:val="22"/>
          <w:szCs w:val="22"/>
        </w:rPr>
        <w:t>Por medio del cual se establecen medidas de protección a los animales en estado de abandono o vulnerabilidad, se regulan los centros de bienestar animal y se dictan otras disposiciones.”</w:t>
      </w:r>
    </w:p>
    <w:p w14:paraId="1FD96103" w14:textId="77777777" w:rsidR="00845307" w:rsidRPr="00AD55C9" w:rsidRDefault="00845307" w:rsidP="00ED2CAC">
      <w:pPr>
        <w:jc w:val="both"/>
        <w:rPr>
          <w:rFonts w:ascii="Arial" w:hAnsi="Arial" w:cs="Arial"/>
          <w:sz w:val="22"/>
          <w:szCs w:val="22"/>
        </w:rPr>
      </w:pPr>
    </w:p>
    <w:p w14:paraId="716B6450" w14:textId="77777777"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 xml:space="preserve">PL98/18 </w:t>
      </w:r>
      <w:r w:rsidRPr="00AD55C9">
        <w:rPr>
          <w:rFonts w:ascii="Arial" w:hAnsi="Arial" w:cs="Arial"/>
          <w:sz w:val="22"/>
          <w:szCs w:val="22"/>
        </w:rPr>
        <w:t>“Por medio de la cual se modifica y adiciona a la Ley 5ª de 1992, se crea la Comisión Legal para la Defensa y la Protección Animal, del Congreso de la República de Colombia y se dictan otras disposiciones.”</w:t>
      </w:r>
    </w:p>
    <w:p w14:paraId="3FF4420E" w14:textId="77777777" w:rsidR="00845307" w:rsidRPr="00AD55C9" w:rsidRDefault="00845307" w:rsidP="00ED2CAC">
      <w:pPr>
        <w:jc w:val="both"/>
        <w:rPr>
          <w:rFonts w:ascii="Arial" w:hAnsi="Arial" w:cs="Arial"/>
          <w:b/>
          <w:sz w:val="22"/>
          <w:szCs w:val="22"/>
        </w:rPr>
      </w:pPr>
    </w:p>
    <w:p w14:paraId="1896E9A1" w14:textId="77777777"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PL148/17</w:t>
      </w:r>
      <w:r w:rsidRPr="00AD55C9">
        <w:rPr>
          <w:rFonts w:ascii="Arial" w:hAnsi="Arial" w:cs="Arial"/>
          <w:sz w:val="22"/>
          <w:szCs w:val="22"/>
        </w:rPr>
        <w:t xml:space="preserve"> “Por medio del cual se establecen medidas para la protección de los animales, se modifica la Ley 84 de 1989 y se dictan otras disposiciones.”</w:t>
      </w:r>
    </w:p>
    <w:p w14:paraId="708D9775" w14:textId="77777777" w:rsidR="00845307" w:rsidRPr="00AD55C9" w:rsidRDefault="00845307" w:rsidP="00ED2CAC">
      <w:pPr>
        <w:jc w:val="both"/>
        <w:rPr>
          <w:rFonts w:ascii="Arial" w:hAnsi="Arial" w:cs="Arial"/>
          <w:sz w:val="22"/>
          <w:szCs w:val="22"/>
        </w:rPr>
      </w:pPr>
    </w:p>
    <w:p w14:paraId="02F858C5" w14:textId="77777777"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 xml:space="preserve">PL 26/18 </w:t>
      </w:r>
      <w:r w:rsidRPr="00AD55C9">
        <w:rPr>
          <w:rFonts w:ascii="Arial" w:hAnsi="Arial" w:cs="Arial"/>
          <w:sz w:val="22"/>
          <w:szCs w:val="22"/>
        </w:rPr>
        <w:t>“Por medio del cual se crea el Instituto Nacional de Protección y Bienestar Animal y se dictan otras disposiciones.”</w:t>
      </w:r>
    </w:p>
    <w:p w14:paraId="0C723B63" w14:textId="77777777" w:rsidR="00845307" w:rsidRPr="00AD55C9" w:rsidRDefault="00845307" w:rsidP="00ED2CAC">
      <w:pPr>
        <w:jc w:val="both"/>
        <w:rPr>
          <w:rFonts w:ascii="Arial" w:hAnsi="Arial" w:cs="Arial"/>
          <w:b/>
          <w:sz w:val="22"/>
          <w:szCs w:val="22"/>
        </w:rPr>
      </w:pPr>
    </w:p>
    <w:p w14:paraId="155CF2D4" w14:textId="77777777"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 xml:space="preserve">PL86/16 </w:t>
      </w:r>
      <w:r w:rsidRPr="00AD55C9">
        <w:rPr>
          <w:rFonts w:ascii="Arial" w:hAnsi="Arial" w:cs="Arial"/>
          <w:sz w:val="22"/>
          <w:szCs w:val="22"/>
        </w:rPr>
        <w:t>“Por medio del cual se establecen medidas para la protección de los animales, se modifica la Ley 84 de 1989 y se dictan otras disposiciones.”</w:t>
      </w:r>
    </w:p>
    <w:p w14:paraId="29DC596B" w14:textId="77777777" w:rsidR="00845307" w:rsidRPr="00AD55C9" w:rsidRDefault="00845307" w:rsidP="00ED2CAC">
      <w:pPr>
        <w:jc w:val="both"/>
        <w:rPr>
          <w:rFonts w:ascii="Arial" w:hAnsi="Arial" w:cs="Arial"/>
          <w:sz w:val="22"/>
          <w:szCs w:val="22"/>
        </w:rPr>
      </w:pPr>
    </w:p>
    <w:p w14:paraId="055F2120" w14:textId="5BD84B94"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PL85/17</w:t>
      </w:r>
      <w:r w:rsidRPr="00AD55C9">
        <w:rPr>
          <w:rFonts w:ascii="Arial" w:hAnsi="Arial" w:cs="Arial"/>
          <w:sz w:val="22"/>
          <w:szCs w:val="22"/>
        </w:rPr>
        <w:t xml:space="preserve">“Por la cual se establece una reglamentación de algunos aspectos relativos al coleo, su organización, la prevención de la crueldad y el maltrato contra los animales y </w:t>
      </w:r>
      <w:r w:rsidR="00CB5D91" w:rsidRPr="00AD55C9">
        <w:rPr>
          <w:rFonts w:ascii="Arial" w:hAnsi="Arial" w:cs="Arial"/>
          <w:sz w:val="22"/>
          <w:szCs w:val="22"/>
        </w:rPr>
        <w:t>8</w:t>
      </w:r>
      <w:r w:rsidRPr="00AD55C9">
        <w:rPr>
          <w:rFonts w:ascii="Arial" w:hAnsi="Arial" w:cs="Arial"/>
          <w:sz w:val="22"/>
          <w:szCs w:val="22"/>
        </w:rPr>
        <w:t>se dictan otras disposiciones</w:t>
      </w:r>
      <w:r w:rsidR="004315C7" w:rsidRPr="00AD55C9">
        <w:rPr>
          <w:rFonts w:ascii="Arial" w:hAnsi="Arial" w:cs="Arial"/>
          <w:sz w:val="22"/>
          <w:szCs w:val="22"/>
        </w:rPr>
        <w:t>.”</w:t>
      </w:r>
    </w:p>
    <w:p w14:paraId="2D8669C8" w14:textId="77777777" w:rsidR="00845307" w:rsidRPr="00AD55C9" w:rsidRDefault="00845307" w:rsidP="00ED2CAC">
      <w:pPr>
        <w:jc w:val="both"/>
        <w:rPr>
          <w:rFonts w:ascii="Arial" w:hAnsi="Arial" w:cs="Arial"/>
          <w:b/>
          <w:sz w:val="22"/>
          <w:szCs w:val="22"/>
        </w:rPr>
      </w:pPr>
    </w:p>
    <w:p w14:paraId="1894F2BD" w14:textId="77777777"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PL 139/15</w:t>
      </w:r>
      <w:r w:rsidRPr="00AD55C9">
        <w:rPr>
          <w:rFonts w:ascii="Arial" w:hAnsi="Arial" w:cs="Arial"/>
          <w:sz w:val="22"/>
          <w:szCs w:val="22"/>
        </w:rPr>
        <w:t xml:space="preserve"> “Por medio del cual se establecen medidas para la protección de los animales, se modifica la ley 84 de 1989 y se dictan otras disposiciones.”</w:t>
      </w:r>
    </w:p>
    <w:p w14:paraId="25310D06" w14:textId="77777777" w:rsidR="00845307" w:rsidRPr="00AD55C9" w:rsidRDefault="00845307" w:rsidP="00ED2CAC">
      <w:pPr>
        <w:jc w:val="both"/>
        <w:rPr>
          <w:rFonts w:ascii="Arial" w:hAnsi="Arial" w:cs="Arial"/>
          <w:sz w:val="22"/>
          <w:szCs w:val="22"/>
        </w:rPr>
      </w:pPr>
    </w:p>
    <w:p w14:paraId="65CD5E88" w14:textId="77777777"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PL 84/15“</w:t>
      </w:r>
      <w:r w:rsidRPr="00AD55C9">
        <w:rPr>
          <w:rFonts w:ascii="Arial" w:hAnsi="Arial" w:cs="Arial"/>
          <w:sz w:val="22"/>
          <w:szCs w:val="22"/>
        </w:rPr>
        <w:t>Por el cual se deroga el artículo 7 de la Ley 84 de 1989.”</w:t>
      </w:r>
    </w:p>
    <w:p w14:paraId="12B06435" w14:textId="77777777" w:rsidR="00845307" w:rsidRPr="00AD55C9" w:rsidRDefault="00845307" w:rsidP="00ED2CAC">
      <w:pPr>
        <w:jc w:val="both"/>
        <w:rPr>
          <w:rFonts w:ascii="Arial" w:hAnsi="Arial" w:cs="Arial"/>
          <w:sz w:val="22"/>
          <w:szCs w:val="22"/>
        </w:rPr>
      </w:pPr>
    </w:p>
    <w:p w14:paraId="14010A7E" w14:textId="77777777"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PL 172/15“</w:t>
      </w:r>
      <w:r w:rsidRPr="00AD55C9">
        <w:rPr>
          <w:rFonts w:ascii="Arial" w:hAnsi="Arial" w:cs="Arial"/>
          <w:sz w:val="22"/>
          <w:szCs w:val="22"/>
        </w:rPr>
        <w:t>Por medio de la cual se modifican el Código Civil, la Ley 84 de 1989, el Código Penal, el Código de Procedimiento Penal y se dictan otras disposiciones.”</w:t>
      </w:r>
    </w:p>
    <w:p w14:paraId="06FC30F6" w14:textId="77777777" w:rsidR="00845307" w:rsidRPr="00AD55C9" w:rsidRDefault="00845307" w:rsidP="00ED2CAC">
      <w:pPr>
        <w:jc w:val="both"/>
        <w:rPr>
          <w:rFonts w:ascii="Arial" w:hAnsi="Arial" w:cs="Arial"/>
          <w:sz w:val="22"/>
          <w:szCs w:val="22"/>
        </w:rPr>
      </w:pPr>
    </w:p>
    <w:p w14:paraId="13EEEECA" w14:textId="610B23FF"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PL 222/13</w:t>
      </w:r>
      <w:r w:rsidRPr="00AD55C9">
        <w:rPr>
          <w:rFonts w:ascii="Arial" w:hAnsi="Arial" w:cs="Arial"/>
          <w:sz w:val="22"/>
          <w:szCs w:val="22"/>
        </w:rPr>
        <w:t xml:space="preserve"> “Por la cual se expide el Estatuto de Protección y Bienestar Animal y se dictan otras disposiciones</w:t>
      </w:r>
      <w:r w:rsidR="00D00CE2" w:rsidRPr="00AD55C9">
        <w:rPr>
          <w:rFonts w:ascii="Arial" w:hAnsi="Arial" w:cs="Arial"/>
          <w:sz w:val="22"/>
          <w:szCs w:val="22"/>
        </w:rPr>
        <w:t>.”</w:t>
      </w:r>
    </w:p>
    <w:p w14:paraId="504B6F4F" w14:textId="77777777" w:rsidR="00845307" w:rsidRPr="00AD55C9" w:rsidRDefault="00845307" w:rsidP="00ED2CAC">
      <w:pPr>
        <w:jc w:val="both"/>
        <w:rPr>
          <w:rFonts w:ascii="Arial" w:hAnsi="Arial" w:cs="Arial"/>
          <w:sz w:val="22"/>
          <w:szCs w:val="22"/>
        </w:rPr>
      </w:pPr>
    </w:p>
    <w:p w14:paraId="78F9FED1" w14:textId="18AA049B"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PL 225/12</w:t>
      </w:r>
      <w:r w:rsidRPr="00AD55C9">
        <w:rPr>
          <w:rFonts w:ascii="Arial" w:hAnsi="Arial" w:cs="Arial"/>
          <w:sz w:val="22"/>
          <w:szCs w:val="22"/>
        </w:rPr>
        <w:t>“Por medio de la cual se adiciona el Decreto 2737 de 1989</w:t>
      </w:r>
      <w:r w:rsidR="00D00CE2" w:rsidRPr="00AD55C9">
        <w:rPr>
          <w:rFonts w:ascii="Arial" w:hAnsi="Arial" w:cs="Arial"/>
          <w:sz w:val="22"/>
          <w:szCs w:val="22"/>
        </w:rPr>
        <w:t>.”</w:t>
      </w:r>
    </w:p>
    <w:p w14:paraId="29B17EF4" w14:textId="77777777" w:rsidR="00845307" w:rsidRPr="00AD55C9" w:rsidRDefault="00845307" w:rsidP="00ED2CAC">
      <w:pPr>
        <w:jc w:val="both"/>
        <w:rPr>
          <w:rFonts w:ascii="Arial" w:hAnsi="Arial" w:cs="Arial"/>
          <w:b/>
          <w:sz w:val="22"/>
          <w:szCs w:val="22"/>
        </w:rPr>
      </w:pPr>
    </w:p>
    <w:p w14:paraId="19602731" w14:textId="77777777"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PL 151/10</w:t>
      </w:r>
      <w:r w:rsidRPr="00AD55C9">
        <w:rPr>
          <w:rFonts w:ascii="Arial" w:hAnsi="Arial" w:cs="Arial"/>
          <w:sz w:val="22"/>
          <w:szCs w:val="22"/>
        </w:rPr>
        <w:t>“Proyecto mediante el cual se imponen sanciones de tipo penal y económico a toda persona que participe, promulgue o publique actos de crueldad o torturas contra los animales y se penalizan otros tipos de conductas.</w:t>
      </w:r>
    </w:p>
    <w:p w14:paraId="18CC4065" w14:textId="77777777" w:rsidR="00845307" w:rsidRPr="00AD55C9" w:rsidRDefault="00845307" w:rsidP="00ED2CAC">
      <w:pPr>
        <w:jc w:val="both"/>
        <w:rPr>
          <w:rFonts w:ascii="Arial" w:hAnsi="Arial" w:cs="Arial"/>
          <w:sz w:val="22"/>
          <w:szCs w:val="22"/>
        </w:rPr>
      </w:pPr>
    </w:p>
    <w:p w14:paraId="6ECF2201" w14:textId="2A102AA8"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PL 9/</w:t>
      </w:r>
      <w:r w:rsidR="00257034" w:rsidRPr="00AD55C9">
        <w:rPr>
          <w:rFonts w:ascii="Arial" w:hAnsi="Arial" w:cs="Arial"/>
          <w:b/>
          <w:sz w:val="22"/>
          <w:szCs w:val="22"/>
        </w:rPr>
        <w:t>11</w:t>
      </w:r>
      <w:r w:rsidR="00257034" w:rsidRPr="00AD55C9">
        <w:rPr>
          <w:rFonts w:ascii="Arial" w:hAnsi="Arial" w:cs="Arial"/>
          <w:sz w:val="22"/>
          <w:szCs w:val="22"/>
        </w:rPr>
        <w:t xml:space="preserve"> “</w:t>
      </w:r>
      <w:r w:rsidRPr="00AD55C9">
        <w:rPr>
          <w:rFonts w:ascii="Arial" w:hAnsi="Arial" w:cs="Arial"/>
          <w:sz w:val="22"/>
          <w:szCs w:val="22"/>
        </w:rPr>
        <w:t>Por medio de la cual se penaliza el maltrato animal y se dictan otras disposiciones.”</w:t>
      </w:r>
    </w:p>
    <w:p w14:paraId="1B586CDD" w14:textId="77777777" w:rsidR="00845307" w:rsidRPr="00AD55C9" w:rsidRDefault="00845307" w:rsidP="00ED2CAC">
      <w:pPr>
        <w:jc w:val="both"/>
        <w:rPr>
          <w:rFonts w:ascii="Arial" w:hAnsi="Arial" w:cs="Arial"/>
          <w:sz w:val="22"/>
          <w:szCs w:val="22"/>
        </w:rPr>
      </w:pPr>
    </w:p>
    <w:p w14:paraId="2A550E5D" w14:textId="77777777"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PL 161/11</w:t>
      </w:r>
      <w:r w:rsidRPr="00AD55C9">
        <w:rPr>
          <w:rFonts w:ascii="Arial" w:hAnsi="Arial" w:cs="Arial"/>
          <w:sz w:val="22"/>
          <w:szCs w:val="22"/>
        </w:rPr>
        <w:t>“Por medio de la cual se adiciona parágrafo segundo al artículo 23 de la Ley 115 de 1994.”</w:t>
      </w:r>
    </w:p>
    <w:p w14:paraId="1C14C27B" w14:textId="77777777" w:rsidR="00845307" w:rsidRPr="00AD55C9" w:rsidRDefault="00845307" w:rsidP="00ED2CAC">
      <w:pPr>
        <w:jc w:val="both"/>
        <w:rPr>
          <w:rFonts w:ascii="Arial" w:hAnsi="Arial" w:cs="Arial"/>
          <w:sz w:val="22"/>
          <w:szCs w:val="22"/>
        </w:rPr>
      </w:pPr>
    </w:p>
    <w:p w14:paraId="6375A11A" w14:textId="77777777"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PL 189/12</w:t>
      </w:r>
      <w:r w:rsidRPr="00AD55C9">
        <w:rPr>
          <w:rFonts w:ascii="Arial" w:hAnsi="Arial" w:cs="Arial"/>
          <w:sz w:val="22"/>
          <w:szCs w:val="22"/>
        </w:rPr>
        <w:t>“Por la cual se crea el Sistema Nacional de Identificación, Información y Trazabilidad Animal.”</w:t>
      </w:r>
    </w:p>
    <w:p w14:paraId="32B25A08" w14:textId="77777777" w:rsidR="00845307" w:rsidRPr="00AD55C9" w:rsidRDefault="00845307" w:rsidP="00ED2CAC">
      <w:pPr>
        <w:jc w:val="both"/>
        <w:rPr>
          <w:rFonts w:ascii="Arial" w:hAnsi="Arial" w:cs="Arial"/>
          <w:sz w:val="22"/>
          <w:szCs w:val="22"/>
        </w:rPr>
      </w:pPr>
    </w:p>
    <w:p w14:paraId="7F34BAD8" w14:textId="77777777"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PL55/08</w:t>
      </w:r>
      <w:r w:rsidRPr="00AD55C9">
        <w:rPr>
          <w:rFonts w:ascii="Arial" w:hAnsi="Arial" w:cs="Arial"/>
          <w:sz w:val="22"/>
          <w:szCs w:val="22"/>
        </w:rPr>
        <w:t>“Por medio de la cual se reforma la Ley 84 de 1989, "Estatuto Nacional de Protección de los Animales", el artículo 48 del Código Único Disciplinario y se dictan otras disposiciones.”</w:t>
      </w:r>
    </w:p>
    <w:p w14:paraId="24F0FDC9" w14:textId="77777777" w:rsidR="00845307" w:rsidRPr="00AD55C9" w:rsidRDefault="00845307" w:rsidP="00ED2CAC">
      <w:pPr>
        <w:jc w:val="both"/>
        <w:rPr>
          <w:rFonts w:ascii="Arial" w:hAnsi="Arial" w:cs="Arial"/>
          <w:sz w:val="22"/>
          <w:szCs w:val="22"/>
        </w:rPr>
      </w:pPr>
    </w:p>
    <w:p w14:paraId="072CA288" w14:textId="3E3173B0" w:rsidR="00845307" w:rsidRPr="00AD55C9" w:rsidRDefault="00845307" w:rsidP="00ED2CAC">
      <w:pPr>
        <w:numPr>
          <w:ilvl w:val="0"/>
          <w:numId w:val="13"/>
        </w:numPr>
        <w:ind w:left="0" w:firstLine="0"/>
        <w:jc w:val="both"/>
        <w:rPr>
          <w:rFonts w:ascii="Arial" w:hAnsi="Arial" w:cs="Arial"/>
          <w:sz w:val="22"/>
          <w:szCs w:val="22"/>
        </w:rPr>
      </w:pPr>
      <w:r w:rsidRPr="00AD55C9">
        <w:rPr>
          <w:rFonts w:ascii="Arial" w:hAnsi="Arial" w:cs="Arial"/>
          <w:b/>
          <w:sz w:val="22"/>
          <w:szCs w:val="22"/>
        </w:rPr>
        <w:t>PL 196/05</w:t>
      </w:r>
      <w:r w:rsidRPr="00AD55C9">
        <w:rPr>
          <w:rFonts w:ascii="Arial" w:hAnsi="Arial" w:cs="Arial"/>
          <w:sz w:val="22"/>
          <w:szCs w:val="22"/>
        </w:rPr>
        <w:t>“Por medio de la cual se aprueba el Convenio entre el gobierno de la República de Colombia y el gobierno de la República Popular de China sobre Cooperación en Sanidad Animal y Cuarentena firmado en Beijing a los 6 días del mes de abril de 2005</w:t>
      </w:r>
      <w:r w:rsidR="00831B25" w:rsidRPr="00AD55C9">
        <w:rPr>
          <w:rFonts w:ascii="Arial" w:hAnsi="Arial" w:cs="Arial"/>
          <w:sz w:val="22"/>
          <w:szCs w:val="22"/>
        </w:rPr>
        <w:t>.”</w:t>
      </w:r>
    </w:p>
    <w:p w14:paraId="65EF8D75" w14:textId="77777777" w:rsidR="00161C1D" w:rsidRPr="00AD55C9" w:rsidRDefault="00161C1D" w:rsidP="00161C1D">
      <w:pPr>
        <w:pStyle w:val="Prrafodelista"/>
        <w:rPr>
          <w:rFonts w:ascii="Arial" w:hAnsi="Arial" w:cs="Arial"/>
          <w:sz w:val="22"/>
          <w:szCs w:val="22"/>
        </w:rPr>
      </w:pPr>
    </w:p>
    <w:p w14:paraId="0A3008DF" w14:textId="272E3239" w:rsidR="00161C1D" w:rsidRPr="00AD55C9" w:rsidRDefault="00161C1D" w:rsidP="00161C1D">
      <w:pPr>
        <w:jc w:val="both"/>
        <w:rPr>
          <w:rFonts w:ascii="Arial" w:hAnsi="Arial" w:cs="Arial"/>
          <w:b/>
          <w:bCs/>
          <w:sz w:val="22"/>
          <w:szCs w:val="22"/>
        </w:rPr>
      </w:pPr>
      <w:r w:rsidRPr="00AD55C9">
        <w:rPr>
          <w:rFonts w:ascii="Arial" w:hAnsi="Arial" w:cs="Arial"/>
          <w:b/>
          <w:bCs/>
          <w:sz w:val="22"/>
          <w:szCs w:val="22"/>
        </w:rPr>
        <w:t xml:space="preserve">DERECHO COMPARADO. </w:t>
      </w:r>
    </w:p>
    <w:p w14:paraId="32497E5D" w14:textId="48817E77" w:rsidR="001D26D0" w:rsidRPr="00AD55C9" w:rsidRDefault="001D26D0" w:rsidP="00161C1D">
      <w:pPr>
        <w:jc w:val="both"/>
        <w:rPr>
          <w:rFonts w:ascii="Arial" w:hAnsi="Arial" w:cs="Arial"/>
          <w:b/>
          <w:bCs/>
          <w:sz w:val="22"/>
          <w:szCs w:val="22"/>
        </w:rPr>
      </w:pPr>
    </w:p>
    <w:p w14:paraId="2ADD7C6A" w14:textId="5C5DFC7C" w:rsidR="001D26D0" w:rsidRPr="00AD55C9" w:rsidRDefault="001D26D0" w:rsidP="00161C1D">
      <w:pPr>
        <w:jc w:val="both"/>
        <w:rPr>
          <w:rFonts w:ascii="Arial" w:hAnsi="Arial" w:cs="Arial"/>
          <w:sz w:val="22"/>
          <w:szCs w:val="22"/>
        </w:rPr>
      </w:pPr>
      <w:r w:rsidRPr="00AD55C9">
        <w:rPr>
          <w:rFonts w:ascii="Arial" w:hAnsi="Arial" w:cs="Arial"/>
          <w:sz w:val="22"/>
          <w:szCs w:val="22"/>
        </w:rPr>
        <w:t xml:space="preserve">Este proyecto toma como base angular el proyecto de Ley de </w:t>
      </w:r>
      <w:r w:rsidR="00620668" w:rsidRPr="00AD55C9">
        <w:rPr>
          <w:rFonts w:ascii="Arial" w:hAnsi="Arial" w:cs="Arial"/>
          <w:sz w:val="22"/>
          <w:szCs w:val="22"/>
        </w:rPr>
        <w:t>Tenencia Responsable De Animales Domésticos</w:t>
      </w:r>
      <w:r w:rsidR="00196360" w:rsidRPr="00AD55C9">
        <w:rPr>
          <w:rFonts w:ascii="Arial" w:hAnsi="Arial" w:cs="Arial"/>
          <w:sz w:val="22"/>
          <w:szCs w:val="22"/>
        </w:rPr>
        <w:t xml:space="preserve"> LEY </w:t>
      </w:r>
      <w:r w:rsidR="006C026D" w:rsidRPr="00AD55C9">
        <w:rPr>
          <w:rFonts w:ascii="Arial" w:hAnsi="Arial" w:cs="Arial"/>
          <w:sz w:val="22"/>
          <w:szCs w:val="22"/>
        </w:rPr>
        <w:t xml:space="preserve">21020 </w:t>
      </w:r>
      <w:r w:rsidR="00C43C23" w:rsidRPr="00AD55C9">
        <w:rPr>
          <w:rFonts w:ascii="Arial" w:hAnsi="Arial" w:cs="Arial"/>
          <w:sz w:val="22"/>
          <w:szCs w:val="22"/>
        </w:rPr>
        <w:t xml:space="preserve">de </w:t>
      </w:r>
      <w:r w:rsidR="006C026D" w:rsidRPr="00AD55C9">
        <w:rPr>
          <w:rFonts w:ascii="Arial" w:hAnsi="Arial" w:cs="Arial"/>
          <w:sz w:val="22"/>
          <w:szCs w:val="22"/>
        </w:rPr>
        <w:t>la</w:t>
      </w:r>
      <w:r w:rsidRPr="00AD55C9">
        <w:rPr>
          <w:rFonts w:ascii="Arial" w:hAnsi="Arial" w:cs="Arial"/>
          <w:sz w:val="22"/>
          <w:szCs w:val="22"/>
        </w:rPr>
        <w:t xml:space="preserve"> </w:t>
      </w:r>
      <w:r w:rsidR="00DC7512" w:rsidRPr="00AD55C9">
        <w:rPr>
          <w:rFonts w:ascii="Arial" w:hAnsi="Arial" w:cs="Arial"/>
          <w:sz w:val="22"/>
          <w:szCs w:val="22"/>
        </w:rPr>
        <w:t>República</w:t>
      </w:r>
      <w:r w:rsidR="004659BA" w:rsidRPr="00AD55C9">
        <w:rPr>
          <w:rFonts w:ascii="Arial" w:hAnsi="Arial" w:cs="Arial"/>
          <w:sz w:val="22"/>
          <w:szCs w:val="22"/>
        </w:rPr>
        <w:t xml:space="preserve"> de Chile</w:t>
      </w:r>
      <w:r w:rsidR="002F6A0C" w:rsidRPr="00AD55C9">
        <w:rPr>
          <w:rFonts w:ascii="Arial" w:hAnsi="Arial" w:cs="Arial"/>
          <w:sz w:val="22"/>
          <w:szCs w:val="22"/>
        </w:rPr>
        <w:t>,</w:t>
      </w:r>
      <w:r w:rsidR="004659BA" w:rsidRPr="00AD55C9">
        <w:rPr>
          <w:rFonts w:ascii="Arial" w:hAnsi="Arial" w:cs="Arial"/>
          <w:sz w:val="22"/>
          <w:szCs w:val="22"/>
        </w:rPr>
        <w:t xml:space="preserve"> </w:t>
      </w:r>
      <w:r w:rsidR="00DC7512" w:rsidRPr="00AD55C9">
        <w:rPr>
          <w:rFonts w:ascii="Arial" w:hAnsi="Arial" w:cs="Arial"/>
          <w:sz w:val="22"/>
          <w:szCs w:val="22"/>
        </w:rPr>
        <w:t>también conocida como "Ley Cholito"</w:t>
      </w:r>
      <w:r w:rsidR="00C43C23" w:rsidRPr="00AD55C9">
        <w:rPr>
          <w:rFonts w:ascii="Arial" w:hAnsi="Arial" w:cs="Arial"/>
          <w:sz w:val="22"/>
          <w:szCs w:val="22"/>
        </w:rPr>
        <w:t xml:space="preserve"> esta ley fue </w:t>
      </w:r>
      <w:r w:rsidR="00D973E2" w:rsidRPr="00AD55C9">
        <w:rPr>
          <w:rFonts w:ascii="Arial" w:hAnsi="Arial" w:cs="Arial"/>
          <w:sz w:val="22"/>
          <w:szCs w:val="22"/>
        </w:rPr>
        <w:t xml:space="preserve">publicada el 2 de agosto del año 2017, </w:t>
      </w:r>
      <w:r w:rsidR="009D117C" w:rsidRPr="00AD55C9">
        <w:rPr>
          <w:rFonts w:ascii="Arial" w:hAnsi="Arial" w:cs="Arial"/>
          <w:sz w:val="22"/>
          <w:szCs w:val="22"/>
        </w:rPr>
        <w:t xml:space="preserve">y establece un marco general sobre las condiciones </w:t>
      </w:r>
      <w:r w:rsidR="00E60D2A" w:rsidRPr="00AD55C9">
        <w:rPr>
          <w:rFonts w:ascii="Arial" w:hAnsi="Arial" w:cs="Arial"/>
          <w:sz w:val="22"/>
          <w:szCs w:val="22"/>
        </w:rPr>
        <w:t xml:space="preserve">para la tenencia </w:t>
      </w:r>
      <w:r w:rsidR="00767D49" w:rsidRPr="00AD55C9">
        <w:rPr>
          <w:rFonts w:ascii="Arial" w:hAnsi="Arial" w:cs="Arial"/>
          <w:sz w:val="22"/>
          <w:szCs w:val="22"/>
        </w:rPr>
        <w:t xml:space="preserve">adecuada </w:t>
      </w:r>
      <w:r w:rsidR="00E60D2A" w:rsidRPr="00AD55C9">
        <w:rPr>
          <w:rFonts w:ascii="Arial" w:hAnsi="Arial" w:cs="Arial"/>
          <w:sz w:val="22"/>
          <w:szCs w:val="22"/>
        </w:rPr>
        <w:t xml:space="preserve">de </w:t>
      </w:r>
      <w:r w:rsidR="00767D49" w:rsidRPr="00AD55C9">
        <w:rPr>
          <w:rFonts w:ascii="Arial" w:hAnsi="Arial" w:cs="Arial"/>
          <w:sz w:val="22"/>
          <w:szCs w:val="22"/>
        </w:rPr>
        <w:t>animales domésticos</w:t>
      </w:r>
      <w:r w:rsidR="00E60D2A" w:rsidRPr="00AD55C9">
        <w:rPr>
          <w:rFonts w:ascii="Arial" w:hAnsi="Arial" w:cs="Arial"/>
          <w:sz w:val="22"/>
          <w:szCs w:val="22"/>
        </w:rPr>
        <w:t xml:space="preserve">, para el </w:t>
      </w:r>
      <w:r w:rsidR="00E60D2A" w:rsidRPr="00AD55C9">
        <w:rPr>
          <w:rFonts w:ascii="Arial" w:hAnsi="Arial" w:cs="Arial"/>
          <w:sz w:val="22"/>
          <w:szCs w:val="22"/>
        </w:rPr>
        <w:lastRenderedPageBreak/>
        <w:t xml:space="preserve">presente proyecto se han adoptado las medidas relacionadas con las definiciones </w:t>
      </w:r>
      <w:r w:rsidR="00AA3551" w:rsidRPr="00AD55C9">
        <w:rPr>
          <w:rFonts w:ascii="Arial" w:hAnsi="Arial" w:cs="Arial"/>
          <w:sz w:val="22"/>
          <w:szCs w:val="22"/>
        </w:rPr>
        <w:t xml:space="preserve">relativas a la tenencia responsable, se han adoptado las condiciones de registro, y finalmente se han adoptado las consideraciones </w:t>
      </w:r>
      <w:r w:rsidR="00163B5B" w:rsidRPr="00AD55C9">
        <w:rPr>
          <w:rFonts w:ascii="Arial" w:hAnsi="Arial" w:cs="Arial"/>
          <w:sz w:val="22"/>
          <w:szCs w:val="22"/>
        </w:rPr>
        <w:t>complementarias al concepto de tenencia responsable</w:t>
      </w:r>
      <w:r w:rsidR="00CE1AA9" w:rsidRPr="00AD55C9">
        <w:rPr>
          <w:rFonts w:ascii="Arial" w:hAnsi="Arial" w:cs="Arial"/>
          <w:sz w:val="22"/>
          <w:szCs w:val="22"/>
        </w:rPr>
        <w:t xml:space="preserve">. </w:t>
      </w:r>
    </w:p>
    <w:p w14:paraId="5663F639" w14:textId="77777777" w:rsidR="00845307" w:rsidRPr="00AD55C9" w:rsidRDefault="00845307" w:rsidP="00ED2CAC">
      <w:pPr>
        <w:jc w:val="both"/>
        <w:rPr>
          <w:rFonts w:ascii="Arial" w:hAnsi="Arial" w:cs="Arial"/>
          <w:sz w:val="22"/>
          <w:szCs w:val="22"/>
        </w:rPr>
      </w:pPr>
    </w:p>
    <w:p w14:paraId="53E9D919" w14:textId="31B0F508" w:rsidR="00845307" w:rsidRPr="00AD55C9" w:rsidRDefault="00A563DC" w:rsidP="00ED2CAC">
      <w:pPr>
        <w:jc w:val="both"/>
        <w:rPr>
          <w:rFonts w:ascii="Arial" w:hAnsi="Arial" w:cs="Arial"/>
          <w:b/>
          <w:sz w:val="22"/>
          <w:szCs w:val="22"/>
        </w:rPr>
      </w:pPr>
      <w:r w:rsidRPr="00AD55C9">
        <w:rPr>
          <w:rFonts w:ascii="Arial" w:hAnsi="Arial" w:cs="Arial"/>
          <w:b/>
          <w:sz w:val="22"/>
          <w:szCs w:val="22"/>
        </w:rPr>
        <w:t xml:space="preserve">6. MARCO CONSTITUCIONAL Y JURIDICO </w:t>
      </w:r>
    </w:p>
    <w:p w14:paraId="4D3A7F9B" w14:textId="77777777" w:rsidR="00845307" w:rsidRPr="00AD55C9" w:rsidRDefault="00845307" w:rsidP="00ED2CAC">
      <w:pPr>
        <w:jc w:val="both"/>
        <w:rPr>
          <w:rFonts w:ascii="Arial" w:hAnsi="Arial" w:cs="Arial"/>
          <w:b/>
          <w:sz w:val="22"/>
          <w:szCs w:val="22"/>
        </w:rPr>
      </w:pPr>
    </w:p>
    <w:p w14:paraId="583E29E2" w14:textId="7C1D995A" w:rsidR="00845307" w:rsidRPr="00AD55C9" w:rsidRDefault="002C7296" w:rsidP="00ED2CAC">
      <w:pPr>
        <w:jc w:val="both"/>
        <w:rPr>
          <w:rFonts w:ascii="Arial" w:hAnsi="Arial" w:cs="Arial"/>
          <w:b/>
          <w:sz w:val="22"/>
          <w:szCs w:val="22"/>
        </w:rPr>
      </w:pPr>
      <w:r w:rsidRPr="00AD55C9">
        <w:rPr>
          <w:rFonts w:ascii="Arial" w:hAnsi="Arial" w:cs="Arial"/>
          <w:b/>
          <w:sz w:val="22"/>
          <w:szCs w:val="22"/>
        </w:rPr>
        <w:t>A. FUNDAMENTO</w:t>
      </w:r>
      <w:r w:rsidR="00D522FD" w:rsidRPr="00AD55C9">
        <w:rPr>
          <w:rFonts w:ascii="Arial" w:hAnsi="Arial" w:cs="Arial"/>
          <w:b/>
          <w:sz w:val="22"/>
          <w:szCs w:val="22"/>
        </w:rPr>
        <w:t xml:space="preserve"> CONSTITUCIONAL Y</w:t>
      </w:r>
      <w:r w:rsidR="00845307" w:rsidRPr="00AD55C9">
        <w:rPr>
          <w:rFonts w:ascii="Arial" w:hAnsi="Arial" w:cs="Arial"/>
          <w:b/>
          <w:sz w:val="22"/>
          <w:szCs w:val="22"/>
        </w:rPr>
        <w:t xml:space="preserve"> NORMATIVO</w:t>
      </w:r>
    </w:p>
    <w:p w14:paraId="320FB110" w14:textId="77777777" w:rsidR="00845307" w:rsidRPr="00AD55C9" w:rsidRDefault="00845307" w:rsidP="00ED2CAC">
      <w:pPr>
        <w:jc w:val="both"/>
        <w:rPr>
          <w:rFonts w:ascii="Arial" w:hAnsi="Arial" w:cs="Arial"/>
          <w:b/>
          <w:sz w:val="22"/>
          <w:szCs w:val="22"/>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4470"/>
      </w:tblGrid>
      <w:tr w:rsidR="00845307" w:rsidRPr="00AD55C9" w14:paraId="06464BE5" w14:textId="77777777" w:rsidTr="00297D51">
        <w:tc>
          <w:tcPr>
            <w:tcW w:w="4530" w:type="dxa"/>
            <w:shd w:val="clear" w:color="auto" w:fill="auto"/>
            <w:tcMar>
              <w:top w:w="100" w:type="dxa"/>
              <w:left w:w="100" w:type="dxa"/>
              <w:bottom w:w="100" w:type="dxa"/>
              <w:right w:w="100" w:type="dxa"/>
            </w:tcMar>
          </w:tcPr>
          <w:p w14:paraId="1F088B74" w14:textId="77777777" w:rsidR="00845307" w:rsidRPr="00AD55C9" w:rsidRDefault="00845307" w:rsidP="00ED2CAC">
            <w:pPr>
              <w:jc w:val="both"/>
              <w:rPr>
                <w:rFonts w:ascii="Arial" w:hAnsi="Arial" w:cs="Arial"/>
                <w:b/>
                <w:sz w:val="22"/>
                <w:szCs w:val="22"/>
              </w:rPr>
            </w:pPr>
            <w:r w:rsidRPr="00AD55C9">
              <w:rPr>
                <w:rFonts w:ascii="Arial" w:hAnsi="Arial" w:cs="Arial"/>
                <w:b/>
                <w:sz w:val="22"/>
                <w:szCs w:val="22"/>
              </w:rPr>
              <w:t>1.Constitución Política</w:t>
            </w:r>
          </w:p>
          <w:p w14:paraId="25DAB669" w14:textId="77777777" w:rsidR="00845307" w:rsidRPr="00AD55C9" w:rsidRDefault="00845307" w:rsidP="00ED2CAC">
            <w:pPr>
              <w:jc w:val="both"/>
              <w:rPr>
                <w:rFonts w:ascii="Arial" w:hAnsi="Arial" w:cs="Arial"/>
                <w:b/>
                <w:sz w:val="22"/>
                <w:szCs w:val="22"/>
              </w:rPr>
            </w:pPr>
          </w:p>
          <w:p w14:paraId="5294A8BE" w14:textId="77777777" w:rsidR="00845307" w:rsidRPr="00AD55C9" w:rsidRDefault="00845307" w:rsidP="00ED2CAC">
            <w:pPr>
              <w:jc w:val="both"/>
              <w:rPr>
                <w:rFonts w:ascii="Arial" w:hAnsi="Arial" w:cs="Arial"/>
                <w:b/>
                <w:sz w:val="22"/>
                <w:szCs w:val="22"/>
              </w:rPr>
            </w:pPr>
            <w:r w:rsidRPr="00AD55C9">
              <w:rPr>
                <w:rFonts w:ascii="Arial" w:hAnsi="Arial" w:cs="Arial"/>
                <w:b/>
                <w:sz w:val="22"/>
                <w:szCs w:val="22"/>
              </w:rPr>
              <w:t>-Artículo 8</w:t>
            </w:r>
          </w:p>
          <w:p w14:paraId="2C1A6F9E" w14:textId="77777777" w:rsidR="00845307" w:rsidRPr="00AD55C9" w:rsidRDefault="00845307" w:rsidP="00ED2CAC">
            <w:pPr>
              <w:jc w:val="both"/>
              <w:rPr>
                <w:rFonts w:ascii="Arial" w:hAnsi="Arial" w:cs="Arial"/>
                <w:b/>
                <w:sz w:val="22"/>
                <w:szCs w:val="22"/>
              </w:rPr>
            </w:pPr>
          </w:p>
          <w:p w14:paraId="0D38DE23" w14:textId="77777777" w:rsidR="00845307" w:rsidRPr="00AD55C9" w:rsidRDefault="00845307" w:rsidP="00ED2CAC">
            <w:pPr>
              <w:jc w:val="both"/>
              <w:rPr>
                <w:rFonts w:ascii="Arial" w:hAnsi="Arial" w:cs="Arial"/>
                <w:b/>
                <w:sz w:val="22"/>
                <w:szCs w:val="22"/>
              </w:rPr>
            </w:pPr>
            <w:r w:rsidRPr="00AD55C9">
              <w:rPr>
                <w:rFonts w:ascii="Arial" w:hAnsi="Arial" w:cs="Arial"/>
                <w:b/>
                <w:sz w:val="22"/>
                <w:szCs w:val="22"/>
              </w:rPr>
              <w:t>-Artículo 67</w:t>
            </w:r>
          </w:p>
          <w:p w14:paraId="59AEA11B" w14:textId="77777777" w:rsidR="00845307" w:rsidRPr="00AD55C9" w:rsidRDefault="00845307" w:rsidP="00ED2CAC">
            <w:pPr>
              <w:jc w:val="both"/>
              <w:rPr>
                <w:rFonts w:ascii="Arial" w:hAnsi="Arial" w:cs="Arial"/>
                <w:b/>
                <w:sz w:val="22"/>
                <w:szCs w:val="22"/>
              </w:rPr>
            </w:pPr>
          </w:p>
          <w:p w14:paraId="1B677216" w14:textId="77777777" w:rsidR="00845307" w:rsidRPr="00AD55C9" w:rsidRDefault="00845307" w:rsidP="00ED2CAC">
            <w:pPr>
              <w:jc w:val="both"/>
              <w:rPr>
                <w:rFonts w:ascii="Arial" w:hAnsi="Arial" w:cs="Arial"/>
                <w:b/>
                <w:sz w:val="22"/>
                <w:szCs w:val="22"/>
              </w:rPr>
            </w:pPr>
            <w:r w:rsidRPr="00AD55C9">
              <w:rPr>
                <w:rFonts w:ascii="Arial" w:hAnsi="Arial" w:cs="Arial"/>
                <w:b/>
                <w:sz w:val="22"/>
                <w:szCs w:val="22"/>
              </w:rPr>
              <w:t>-Artículo 79</w:t>
            </w:r>
          </w:p>
          <w:p w14:paraId="6A907155" w14:textId="77777777" w:rsidR="00845307" w:rsidRPr="00AD55C9" w:rsidRDefault="00845307" w:rsidP="00ED2CAC">
            <w:pPr>
              <w:jc w:val="both"/>
              <w:rPr>
                <w:rFonts w:ascii="Arial" w:hAnsi="Arial" w:cs="Arial"/>
                <w:b/>
                <w:sz w:val="22"/>
                <w:szCs w:val="22"/>
              </w:rPr>
            </w:pPr>
          </w:p>
          <w:p w14:paraId="4258C4B0" w14:textId="77777777" w:rsidR="00845307" w:rsidRPr="00AD55C9" w:rsidRDefault="00845307" w:rsidP="00ED2CAC">
            <w:pPr>
              <w:jc w:val="both"/>
              <w:rPr>
                <w:rFonts w:ascii="Arial" w:hAnsi="Arial" w:cs="Arial"/>
                <w:b/>
                <w:sz w:val="22"/>
                <w:szCs w:val="22"/>
              </w:rPr>
            </w:pPr>
            <w:r w:rsidRPr="00AD55C9">
              <w:rPr>
                <w:rFonts w:ascii="Arial" w:hAnsi="Arial" w:cs="Arial"/>
                <w:b/>
                <w:sz w:val="22"/>
                <w:szCs w:val="22"/>
              </w:rPr>
              <w:t>-Artículo 80</w:t>
            </w:r>
          </w:p>
          <w:p w14:paraId="627E629C" w14:textId="77777777" w:rsidR="00845307" w:rsidRPr="00AD55C9" w:rsidRDefault="00845307" w:rsidP="00ED2CAC">
            <w:pPr>
              <w:jc w:val="both"/>
              <w:rPr>
                <w:rFonts w:ascii="Arial" w:hAnsi="Arial" w:cs="Arial"/>
                <w:b/>
                <w:sz w:val="22"/>
                <w:szCs w:val="22"/>
              </w:rPr>
            </w:pPr>
          </w:p>
          <w:p w14:paraId="2599F03C" w14:textId="77777777" w:rsidR="00845307" w:rsidRPr="00AD55C9" w:rsidRDefault="00845307" w:rsidP="00ED2CAC">
            <w:pPr>
              <w:jc w:val="both"/>
              <w:rPr>
                <w:rFonts w:ascii="Arial" w:hAnsi="Arial" w:cs="Arial"/>
                <w:b/>
                <w:sz w:val="22"/>
                <w:szCs w:val="22"/>
              </w:rPr>
            </w:pPr>
            <w:r w:rsidRPr="00AD55C9">
              <w:rPr>
                <w:rFonts w:ascii="Arial" w:hAnsi="Arial" w:cs="Arial"/>
                <w:b/>
                <w:sz w:val="22"/>
                <w:szCs w:val="22"/>
              </w:rPr>
              <w:t>-Artículo 95 numeral 8</w:t>
            </w:r>
          </w:p>
          <w:p w14:paraId="1DA2076A" w14:textId="77777777" w:rsidR="00845307" w:rsidRPr="00AD55C9" w:rsidRDefault="00845307" w:rsidP="00ED2CAC">
            <w:pPr>
              <w:jc w:val="both"/>
              <w:rPr>
                <w:rFonts w:ascii="Arial" w:hAnsi="Arial" w:cs="Arial"/>
                <w:b/>
                <w:sz w:val="22"/>
                <w:szCs w:val="22"/>
              </w:rPr>
            </w:pPr>
          </w:p>
          <w:p w14:paraId="6C032A46" w14:textId="77777777" w:rsidR="00845307" w:rsidRPr="00AD55C9" w:rsidRDefault="00845307" w:rsidP="00ED2CAC">
            <w:pPr>
              <w:jc w:val="both"/>
              <w:rPr>
                <w:rFonts w:ascii="Arial" w:hAnsi="Arial" w:cs="Arial"/>
                <w:b/>
                <w:sz w:val="22"/>
                <w:szCs w:val="22"/>
              </w:rPr>
            </w:pPr>
          </w:p>
        </w:tc>
        <w:tc>
          <w:tcPr>
            <w:tcW w:w="4470" w:type="dxa"/>
            <w:shd w:val="clear" w:color="auto" w:fill="auto"/>
            <w:tcMar>
              <w:top w:w="100" w:type="dxa"/>
              <w:left w:w="100" w:type="dxa"/>
              <w:bottom w:w="100" w:type="dxa"/>
              <w:right w:w="100" w:type="dxa"/>
            </w:tcMar>
          </w:tcPr>
          <w:p w14:paraId="5079A52F" w14:textId="5DEAD8AB" w:rsidR="00845307" w:rsidRPr="00AD55C9" w:rsidRDefault="00845307" w:rsidP="00ED2CAC">
            <w:pPr>
              <w:jc w:val="both"/>
              <w:rPr>
                <w:rFonts w:ascii="Arial" w:hAnsi="Arial" w:cs="Arial"/>
                <w:sz w:val="22"/>
                <w:szCs w:val="22"/>
              </w:rPr>
            </w:pPr>
            <w:r w:rsidRPr="00AD55C9">
              <w:rPr>
                <w:rFonts w:ascii="Arial" w:hAnsi="Arial" w:cs="Arial"/>
                <w:b/>
                <w:sz w:val="22"/>
                <w:szCs w:val="22"/>
              </w:rPr>
              <w:t>-</w:t>
            </w:r>
            <w:r w:rsidR="002C7296" w:rsidRPr="00AD55C9">
              <w:rPr>
                <w:rFonts w:ascii="Arial" w:hAnsi="Arial" w:cs="Arial"/>
                <w:b/>
                <w:sz w:val="22"/>
                <w:szCs w:val="22"/>
              </w:rPr>
              <w:t>Artículo 8</w:t>
            </w:r>
            <w:r w:rsidRPr="00AD55C9">
              <w:rPr>
                <w:rFonts w:ascii="Arial" w:hAnsi="Arial" w:cs="Arial"/>
                <w:b/>
                <w:sz w:val="22"/>
                <w:szCs w:val="22"/>
              </w:rPr>
              <w:t xml:space="preserve">: </w:t>
            </w:r>
            <w:r w:rsidRPr="00AD55C9">
              <w:rPr>
                <w:rFonts w:ascii="Arial" w:hAnsi="Arial" w:cs="Arial"/>
                <w:sz w:val="22"/>
                <w:szCs w:val="22"/>
              </w:rPr>
              <w:t>Es obligación del Estado y de las personas proteger las riquezas culturales y naturales de la Nación.</w:t>
            </w:r>
          </w:p>
          <w:p w14:paraId="1586FC01" w14:textId="77777777" w:rsidR="00000E1A" w:rsidRPr="00AD55C9" w:rsidRDefault="00000E1A" w:rsidP="00ED2CAC">
            <w:pPr>
              <w:jc w:val="both"/>
              <w:rPr>
                <w:rFonts w:ascii="Arial" w:hAnsi="Arial" w:cs="Arial"/>
                <w:sz w:val="22"/>
                <w:szCs w:val="22"/>
              </w:rPr>
            </w:pPr>
          </w:p>
          <w:p w14:paraId="65C2C953" w14:textId="786DD5D6" w:rsidR="00845307" w:rsidRPr="00AD55C9" w:rsidRDefault="00845307" w:rsidP="00ED2CAC">
            <w:pPr>
              <w:jc w:val="both"/>
              <w:rPr>
                <w:rFonts w:ascii="Arial" w:hAnsi="Arial" w:cs="Arial"/>
                <w:sz w:val="22"/>
                <w:szCs w:val="22"/>
              </w:rPr>
            </w:pPr>
            <w:r w:rsidRPr="00AD55C9">
              <w:rPr>
                <w:rFonts w:ascii="Arial" w:hAnsi="Arial" w:cs="Arial"/>
                <w:b/>
                <w:sz w:val="22"/>
                <w:szCs w:val="22"/>
              </w:rPr>
              <w:t>-</w:t>
            </w:r>
            <w:r w:rsidR="002C7296" w:rsidRPr="00AD55C9">
              <w:rPr>
                <w:rFonts w:ascii="Arial" w:hAnsi="Arial" w:cs="Arial"/>
                <w:b/>
                <w:sz w:val="22"/>
                <w:szCs w:val="22"/>
              </w:rPr>
              <w:t>Artículo 67</w:t>
            </w:r>
            <w:r w:rsidRPr="00AD55C9">
              <w:rPr>
                <w:rFonts w:ascii="Arial" w:hAnsi="Arial" w:cs="Arial"/>
                <w:b/>
                <w:sz w:val="22"/>
                <w:szCs w:val="22"/>
              </w:rPr>
              <w:t xml:space="preserve">. </w:t>
            </w:r>
            <w:r w:rsidRPr="00AD55C9">
              <w:rPr>
                <w:rFonts w:ascii="Arial" w:hAnsi="Arial" w:cs="Arial"/>
                <w:sz w:val="22"/>
                <w:szCs w:val="22"/>
              </w:rPr>
              <w:t>La educación es un derecho de la persona y un servicio público que tiene una función social; con ella se busca el acceso al conocimiento, a la ciencia, a la técnica, y a los demás bienes y valores de la cultura.</w:t>
            </w:r>
          </w:p>
          <w:p w14:paraId="28B16A84" w14:textId="77777777" w:rsidR="00C72C6F" w:rsidRPr="00AD55C9" w:rsidRDefault="00C72C6F" w:rsidP="00ED2CAC">
            <w:pPr>
              <w:jc w:val="both"/>
              <w:rPr>
                <w:rFonts w:ascii="Arial" w:hAnsi="Arial" w:cs="Arial"/>
                <w:sz w:val="22"/>
                <w:szCs w:val="22"/>
              </w:rPr>
            </w:pPr>
          </w:p>
          <w:p w14:paraId="7CB25967" w14:textId="6869A96D" w:rsidR="00845307" w:rsidRPr="00AD55C9" w:rsidRDefault="00845307" w:rsidP="00ED2CAC">
            <w:pPr>
              <w:jc w:val="both"/>
              <w:rPr>
                <w:rFonts w:ascii="Arial" w:hAnsi="Arial" w:cs="Arial"/>
                <w:sz w:val="22"/>
                <w:szCs w:val="22"/>
              </w:rPr>
            </w:pPr>
            <w:r w:rsidRPr="00AD55C9">
              <w:rPr>
                <w:rFonts w:ascii="Arial" w:hAnsi="Arial" w:cs="Arial"/>
                <w:sz w:val="22"/>
                <w:szCs w:val="22"/>
              </w:rPr>
              <w:t>La educación formará al colombiano en el respeto a los derechos humanos, a la paz y a la democracia; y en la práctica del trabajo y la recreación, para el mejoramiento cultural, científico, tecnológico y para la protección del ambiente.</w:t>
            </w:r>
          </w:p>
          <w:p w14:paraId="389597BC" w14:textId="77777777" w:rsidR="00000E1A" w:rsidRPr="00AD55C9" w:rsidRDefault="00000E1A" w:rsidP="00ED2CAC">
            <w:pPr>
              <w:jc w:val="both"/>
              <w:rPr>
                <w:rFonts w:ascii="Arial" w:hAnsi="Arial" w:cs="Arial"/>
                <w:sz w:val="22"/>
                <w:szCs w:val="22"/>
              </w:rPr>
            </w:pPr>
          </w:p>
          <w:p w14:paraId="611CC5F8" w14:textId="77777777" w:rsidR="00845307" w:rsidRPr="00AD55C9" w:rsidRDefault="00845307" w:rsidP="00ED2CAC">
            <w:pPr>
              <w:jc w:val="both"/>
              <w:rPr>
                <w:rFonts w:ascii="Arial" w:hAnsi="Arial" w:cs="Arial"/>
                <w:sz w:val="22"/>
                <w:szCs w:val="22"/>
              </w:rPr>
            </w:pPr>
            <w:r w:rsidRPr="00AD55C9">
              <w:rPr>
                <w:rFonts w:ascii="Arial" w:hAnsi="Arial" w:cs="Arial"/>
                <w:sz w:val="22"/>
                <w:szCs w:val="22"/>
              </w:rPr>
              <w:t>-</w:t>
            </w:r>
            <w:r w:rsidRPr="00AD55C9">
              <w:rPr>
                <w:rFonts w:ascii="Arial" w:hAnsi="Arial" w:cs="Arial"/>
                <w:b/>
                <w:sz w:val="22"/>
                <w:szCs w:val="22"/>
              </w:rPr>
              <w:t xml:space="preserve">Artículo 79. </w:t>
            </w:r>
            <w:r w:rsidRPr="00AD55C9">
              <w:rPr>
                <w:rFonts w:ascii="Arial" w:hAnsi="Arial" w:cs="Arial"/>
                <w:sz w:val="22"/>
                <w:szCs w:val="22"/>
              </w:rPr>
              <w:t>Todas las personas tienen derecho a gozar de un ambiente sano. La ley garantizará la participación de la comunidad en las decisiones que puedan afectar.</w:t>
            </w:r>
          </w:p>
          <w:p w14:paraId="27E3972F" w14:textId="76E94B94" w:rsidR="00845307" w:rsidRPr="00AD55C9" w:rsidRDefault="00845307" w:rsidP="00ED2CAC">
            <w:pPr>
              <w:jc w:val="both"/>
              <w:rPr>
                <w:rFonts w:ascii="Arial" w:hAnsi="Arial" w:cs="Arial"/>
                <w:sz w:val="22"/>
                <w:szCs w:val="22"/>
              </w:rPr>
            </w:pPr>
            <w:r w:rsidRPr="00AD55C9">
              <w:rPr>
                <w:rFonts w:ascii="Arial" w:hAnsi="Arial" w:cs="Arial"/>
                <w:sz w:val="22"/>
                <w:szCs w:val="22"/>
              </w:rPr>
              <w:t xml:space="preserve"> Es deber del Estado proteger la diversidad e integridad del ambiente, conservar las áreas de especial importancia ecológica y fomentar la educación para el logro de estos fines.</w:t>
            </w:r>
          </w:p>
          <w:p w14:paraId="6F0558E2" w14:textId="77777777" w:rsidR="00831B25" w:rsidRPr="00AD55C9" w:rsidRDefault="00831B25" w:rsidP="00ED2CAC">
            <w:pPr>
              <w:jc w:val="both"/>
              <w:rPr>
                <w:rFonts w:ascii="Arial" w:hAnsi="Arial" w:cs="Arial"/>
                <w:sz w:val="22"/>
                <w:szCs w:val="22"/>
              </w:rPr>
            </w:pPr>
          </w:p>
          <w:p w14:paraId="612BA29D" w14:textId="77777777" w:rsidR="00845307" w:rsidRPr="00AD55C9" w:rsidRDefault="00845307" w:rsidP="00ED2CAC">
            <w:pPr>
              <w:jc w:val="both"/>
              <w:rPr>
                <w:rFonts w:ascii="Arial" w:hAnsi="Arial" w:cs="Arial"/>
                <w:sz w:val="22"/>
                <w:szCs w:val="22"/>
              </w:rPr>
            </w:pPr>
            <w:r w:rsidRPr="00AD55C9">
              <w:rPr>
                <w:rFonts w:ascii="Arial" w:hAnsi="Arial" w:cs="Arial"/>
                <w:sz w:val="22"/>
                <w:szCs w:val="22"/>
              </w:rPr>
              <w:t>-</w:t>
            </w:r>
            <w:r w:rsidRPr="00AD55C9">
              <w:rPr>
                <w:rFonts w:ascii="Arial" w:hAnsi="Arial" w:cs="Arial"/>
                <w:b/>
                <w:sz w:val="22"/>
                <w:szCs w:val="22"/>
              </w:rPr>
              <w:t xml:space="preserve">Artículo 80. </w:t>
            </w:r>
            <w:r w:rsidRPr="00AD55C9">
              <w:rPr>
                <w:rFonts w:ascii="Arial" w:hAnsi="Arial" w:cs="Arial"/>
                <w:sz w:val="22"/>
                <w:szCs w:val="22"/>
              </w:rPr>
              <w:t>El Estado planificará el manejo y aprovechamiento de los recursos naturales, para garantizar su desarrollo sostenible, su conservación, restauración o sustitución.</w:t>
            </w:r>
          </w:p>
          <w:p w14:paraId="620A583F" w14:textId="3B2FDA80" w:rsidR="00845307" w:rsidRPr="00AD55C9" w:rsidRDefault="00845307" w:rsidP="00ED2CAC">
            <w:pPr>
              <w:jc w:val="both"/>
              <w:rPr>
                <w:rFonts w:ascii="Arial" w:hAnsi="Arial" w:cs="Arial"/>
                <w:sz w:val="22"/>
                <w:szCs w:val="22"/>
              </w:rPr>
            </w:pPr>
            <w:r w:rsidRPr="00AD55C9">
              <w:rPr>
                <w:rFonts w:ascii="Arial" w:hAnsi="Arial" w:cs="Arial"/>
                <w:sz w:val="22"/>
                <w:szCs w:val="22"/>
              </w:rPr>
              <w:t>Además, deberá prevenir y controlar los factores de deterioro ambiental, imponer las sanciones legales y exigir la reparación de los daños causados.</w:t>
            </w:r>
          </w:p>
          <w:p w14:paraId="35DE38D7" w14:textId="77777777" w:rsidR="00831B25" w:rsidRPr="00AD55C9" w:rsidRDefault="00831B25" w:rsidP="00ED2CAC">
            <w:pPr>
              <w:jc w:val="both"/>
              <w:rPr>
                <w:rFonts w:ascii="Arial" w:hAnsi="Arial" w:cs="Arial"/>
                <w:sz w:val="22"/>
                <w:szCs w:val="22"/>
              </w:rPr>
            </w:pPr>
          </w:p>
          <w:p w14:paraId="41E8425A" w14:textId="6F42CD6D" w:rsidR="00845307" w:rsidRPr="00AD55C9" w:rsidRDefault="00845307" w:rsidP="00ED2CAC">
            <w:pPr>
              <w:jc w:val="both"/>
              <w:rPr>
                <w:rFonts w:ascii="Arial" w:hAnsi="Arial" w:cs="Arial"/>
                <w:b/>
                <w:sz w:val="22"/>
                <w:szCs w:val="22"/>
              </w:rPr>
            </w:pPr>
            <w:r w:rsidRPr="00AD55C9">
              <w:rPr>
                <w:rFonts w:ascii="Arial" w:hAnsi="Arial" w:cs="Arial"/>
                <w:b/>
                <w:sz w:val="22"/>
                <w:szCs w:val="22"/>
              </w:rPr>
              <w:lastRenderedPageBreak/>
              <w:t xml:space="preserve">-Artículo 95 numeral </w:t>
            </w:r>
            <w:r w:rsidR="00DC230D" w:rsidRPr="00AD55C9">
              <w:rPr>
                <w:rFonts w:ascii="Arial" w:hAnsi="Arial" w:cs="Arial"/>
                <w:b/>
                <w:sz w:val="22"/>
                <w:szCs w:val="22"/>
              </w:rPr>
              <w:t>8:</w:t>
            </w:r>
            <w:r w:rsidR="00DC230D" w:rsidRPr="00AD55C9">
              <w:rPr>
                <w:rFonts w:ascii="Arial" w:hAnsi="Arial" w:cs="Arial"/>
                <w:sz w:val="22"/>
                <w:szCs w:val="22"/>
              </w:rPr>
              <w:t xml:space="preserve"> Proteger</w:t>
            </w:r>
            <w:r w:rsidRPr="00AD55C9">
              <w:rPr>
                <w:rFonts w:ascii="Arial" w:hAnsi="Arial" w:cs="Arial"/>
                <w:sz w:val="22"/>
                <w:szCs w:val="22"/>
              </w:rPr>
              <w:t xml:space="preserve"> los recursos culturales y naturales del país y velar por la conservación de un ambiente sano</w:t>
            </w:r>
          </w:p>
        </w:tc>
      </w:tr>
      <w:tr w:rsidR="00845307" w:rsidRPr="00AD55C9" w14:paraId="64E769B4" w14:textId="77777777" w:rsidTr="00297D51">
        <w:tc>
          <w:tcPr>
            <w:tcW w:w="4530" w:type="dxa"/>
            <w:shd w:val="clear" w:color="auto" w:fill="auto"/>
            <w:tcMar>
              <w:top w:w="100" w:type="dxa"/>
              <w:left w:w="100" w:type="dxa"/>
              <w:bottom w:w="100" w:type="dxa"/>
              <w:right w:w="100" w:type="dxa"/>
            </w:tcMar>
          </w:tcPr>
          <w:p w14:paraId="51DA3175" w14:textId="68D7133E" w:rsidR="00845307" w:rsidRPr="00AD55C9" w:rsidRDefault="00831B25" w:rsidP="00ED2CAC">
            <w:pPr>
              <w:jc w:val="both"/>
              <w:rPr>
                <w:rFonts w:ascii="Arial" w:hAnsi="Arial" w:cs="Arial"/>
                <w:b/>
                <w:sz w:val="22"/>
                <w:szCs w:val="22"/>
              </w:rPr>
            </w:pPr>
            <w:r w:rsidRPr="00AD55C9">
              <w:rPr>
                <w:rFonts w:ascii="Arial" w:hAnsi="Arial" w:cs="Arial"/>
                <w:b/>
                <w:sz w:val="22"/>
                <w:szCs w:val="22"/>
              </w:rPr>
              <w:lastRenderedPageBreak/>
              <w:t>2. Ley</w:t>
            </w:r>
            <w:r w:rsidR="00845307" w:rsidRPr="00AD55C9">
              <w:rPr>
                <w:rFonts w:ascii="Arial" w:hAnsi="Arial" w:cs="Arial"/>
                <w:b/>
                <w:sz w:val="22"/>
                <w:szCs w:val="22"/>
              </w:rPr>
              <w:t xml:space="preserve"> 5 de 1972</w:t>
            </w:r>
          </w:p>
        </w:tc>
        <w:tc>
          <w:tcPr>
            <w:tcW w:w="4470" w:type="dxa"/>
            <w:shd w:val="clear" w:color="auto" w:fill="auto"/>
            <w:tcMar>
              <w:top w:w="100" w:type="dxa"/>
              <w:left w:w="100" w:type="dxa"/>
              <w:bottom w:w="100" w:type="dxa"/>
              <w:right w:w="100" w:type="dxa"/>
            </w:tcMar>
          </w:tcPr>
          <w:p w14:paraId="3AA84838" w14:textId="77777777" w:rsidR="00845307" w:rsidRPr="00AD55C9" w:rsidRDefault="00845307" w:rsidP="00ED2CAC">
            <w:pPr>
              <w:jc w:val="both"/>
              <w:rPr>
                <w:rFonts w:ascii="Arial" w:hAnsi="Arial" w:cs="Arial"/>
                <w:sz w:val="22"/>
                <w:szCs w:val="22"/>
              </w:rPr>
            </w:pPr>
            <w:r w:rsidRPr="00AD55C9">
              <w:rPr>
                <w:rFonts w:ascii="Arial" w:hAnsi="Arial" w:cs="Arial"/>
                <w:sz w:val="22"/>
                <w:szCs w:val="22"/>
              </w:rPr>
              <w:t>Por la cual se provee a la fundación y funcionamiento de Juntas Defensoras de animales</w:t>
            </w:r>
          </w:p>
        </w:tc>
      </w:tr>
      <w:tr w:rsidR="00845307" w:rsidRPr="00AD55C9" w14:paraId="18432E6A" w14:textId="77777777" w:rsidTr="00297D51">
        <w:tc>
          <w:tcPr>
            <w:tcW w:w="4530" w:type="dxa"/>
            <w:shd w:val="clear" w:color="auto" w:fill="auto"/>
            <w:tcMar>
              <w:top w:w="100" w:type="dxa"/>
              <w:left w:w="100" w:type="dxa"/>
              <w:bottom w:w="100" w:type="dxa"/>
              <w:right w:w="100" w:type="dxa"/>
            </w:tcMar>
          </w:tcPr>
          <w:p w14:paraId="1CCF04AC" w14:textId="77777777" w:rsidR="00845307" w:rsidRPr="00AD55C9" w:rsidRDefault="00845307" w:rsidP="00ED2CAC">
            <w:pPr>
              <w:jc w:val="both"/>
              <w:rPr>
                <w:rFonts w:ascii="Arial" w:hAnsi="Arial" w:cs="Arial"/>
                <w:b/>
                <w:sz w:val="22"/>
                <w:szCs w:val="22"/>
              </w:rPr>
            </w:pPr>
            <w:r w:rsidRPr="00AD55C9">
              <w:rPr>
                <w:rFonts w:ascii="Arial" w:hAnsi="Arial" w:cs="Arial"/>
                <w:b/>
                <w:sz w:val="22"/>
                <w:szCs w:val="22"/>
              </w:rPr>
              <w:t>3.Decreto 497 de 1973</w:t>
            </w:r>
          </w:p>
        </w:tc>
        <w:tc>
          <w:tcPr>
            <w:tcW w:w="4470" w:type="dxa"/>
            <w:shd w:val="clear" w:color="auto" w:fill="auto"/>
            <w:tcMar>
              <w:top w:w="100" w:type="dxa"/>
              <w:left w:w="100" w:type="dxa"/>
              <w:bottom w:w="100" w:type="dxa"/>
              <w:right w:w="100" w:type="dxa"/>
            </w:tcMar>
          </w:tcPr>
          <w:p w14:paraId="4CF2EBA3" w14:textId="77777777" w:rsidR="00845307" w:rsidRPr="00AD55C9" w:rsidRDefault="00845307" w:rsidP="00ED2CAC">
            <w:pPr>
              <w:jc w:val="both"/>
              <w:rPr>
                <w:rFonts w:ascii="Arial" w:hAnsi="Arial" w:cs="Arial"/>
                <w:sz w:val="22"/>
                <w:szCs w:val="22"/>
              </w:rPr>
            </w:pPr>
            <w:r w:rsidRPr="00AD55C9">
              <w:rPr>
                <w:rFonts w:ascii="Arial" w:hAnsi="Arial" w:cs="Arial"/>
                <w:sz w:val="22"/>
                <w:szCs w:val="22"/>
              </w:rPr>
              <w:t>Por el cual se reglamenta la ley 5. de 1972.</w:t>
            </w:r>
          </w:p>
          <w:p w14:paraId="1E46AC0D" w14:textId="77777777" w:rsidR="00845307" w:rsidRPr="00AD55C9" w:rsidRDefault="00845307" w:rsidP="00ED2CAC">
            <w:pPr>
              <w:jc w:val="both"/>
              <w:rPr>
                <w:rFonts w:ascii="Arial" w:hAnsi="Arial" w:cs="Arial"/>
                <w:sz w:val="22"/>
                <w:szCs w:val="22"/>
              </w:rPr>
            </w:pPr>
          </w:p>
        </w:tc>
      </w:tr>
      <w:tr w:rsidR="00845307" w:rsidRPr="00AD55C9" w14:paraId="6FD4CFA5" w14:textId="77777777" w:rsidTr="00297D51">
        <w:tc>
          <w:tcPr>
            <w:tcW w:w="4530" w:type="dxa"/>
            <w:shd w:val="clear" w:color="auto" w:fill="auto"/>
            <w:tcMar>
              <w:top w:w="100" w:type="dxa"/>
              <w:left w:w="100" w:type="dxa"/>
              <w:bottom w:w="100" w:type="dxa"/>
              <w:right w:w="100" w:type="dxa"/>
            </w:tcMar>
          </w:tcPr>
          <w:p w14:paraId="64585B1E" w14:textId="77777777" w:rsidR="00845307" w:rsidRPr="00AD55C9" w:rsidRDefault="00845307" w:rsidP="00ED2CAC">
            <w:pPr>
              <w:jc w:val="both"/>
              <w:rPr>
                <w:rFonts w:ascii="Arial" w:hAnsi="Arial" w:cs="Arial"/>
                <w:b/>
                <w:sz w:val="22"/>
                <w:szCs w:val="22"/>
              </w:rPr>
            </w:pPr>
            <w:r w:rsidRPr="00AD55C9">
              <w:rPr>
                <w:rFonts w:ascii="Arial" w:hAnsi="Arial" w:cs="Arial"/>
                <w:b/>
                <w:sz w:val="22"/>
                <w:szCs w:val="22"/>
              </w:rPr>
              <w:t xml:space="preserve">4.Decreto Ley 2811 de 1974 </w:t>
            </w:r>
            <w:r w:rsidRPr="00AD55C9">
              <w:rPr>
                <w:rFonts w:ascii="Arial" w:hAnsi="Arial" w:cs="Arial"/>
                <w:bCs/>
                <w:sz w:val="22"/>
                <w:szCs w:val="22"/>
              </w:rPr>
              <w:t>(Código Nacional de Recursos Naturales renovables y de protección al medio ambiente)</w:t>
            </w:r>
          </w:p>
        </w:tc>
        <w:tc>
          <w:tcPr>
            <w:tcW w:w="4470" w:type="dxa"/>
            <w:shd w:val="clear" w:color="auto" w:fill="auto"/>
            <w:tcMar>
              <w:top w:w="100" w:type="dxa"/>
              <w:left w:w="100" w:type="dxa"/>
              <w:bottom w:w="100" w:type="dxa"/>
              <w:right w:w="100" w:type="dxa"/>
            </w:tcMar>
          </w:tcPr>
          <w:p w14:paraId="2CAC7A19" w14:textId="77777777" w:rsidR="00845307" w:rsidRPr="00AD55C9" w:rsidRDefault="00845307" w:rsidP="00ED2CAC">
            <w:pPr>
              <w:jc w:val="both"/>
              <w:rPr>
                <w:rFonts w:ascii="Arial" w:hAnsi="Arial" w:cs="Arial"/>
                <w:sz w:val="22"/>
                <w:szCs w:val="22"/>
              </w:rPr>
            </w:pPr>
            <w:r w:rsidRPr="00AD55C9">
              <w:rPr>
                <w:rFonts w:ascii="Arial" w:hAnsi="Arial" w:cs="Arial"/>
                <w:sz w:val="22"/>
                <w:szCs w:val="22"/>
              </w:rPr>
              <w:t>Por el cual se dicta el Código Nacional de Recursos Naturales Renovables y de Protección al Medio Ambiente.</w:t>
            </w:r>
          </w:p>
        </w:tc>
      </w:tr>
      <w:tr w:rsidR="00845307" w:rsidRPr="00AD55C9" w14:paraId="5CE5E824" w14:textId="77777777" w:rsidTr="00297D51">
        <w:tc>
          <w:tcPr>
            <w:tcW w:w="4530" w:type="dxa"/>
            <w:shd w:val="clear" w:color="auto" w:fill="auto"/>
            <w:tcMar>
              <w:top w:w="100" w:type="dxa"/>
              <w:left w:w="100" w:type="dxa"/>
              <w:bottom w:w="100" w:type="dxa"/>
              <w:right w:w="100" w:type="dxa"/>
            </w:tcMar>
          </w:tcPr>
          <w:p w14:paraId="522EE07B" w14:textId="77777777" w:rsidR="00845307" w:rsidRPr="00AD55C9" w:rsidRDefault="00845307" w:rsidP="00ED2CAC">
            <w:pPr>
              <w:jc w:val="both"/>
              <w:rPr>
                <w:rFonts w:ascii="Arial" w:hAnsi="Arial" w:cs="Arial"/>
                <w:b/>
                <w:sz w:val="22"/>
                <w:szCs w:val="22"/>
              </w:rPr>
            </w:pPr>
            <w:r w:rsidRPr="00AD55C9">
              <w:rPr>
                <w:rFonts w:ascii="Arial" w:hAnsi="Arial" w:cs="Arial"/>
                <w:b/>
                <w:sz w:val="22"/>
                <w:szCs w:val="22"/>
              </w:rPr>
              <w:t>5.Ley 9 de 1979</w:t>
            </w:r>
          </w:p>
        </w:tc>
        <w:tc>
          <w:tcPr>
            <w:tcW w:w="4470" w:type="dxa"/>
            <w:shd w:val="clear" w:color="auto" w:fill="auto"/>
            <w:tcMar>
              <w:top w:w="100" w:type="dxa"/>
              <w:left w:w="100" w:type="dxa"/>
              <w:bottom w:w="100" w:type="dxa"/>
              <w:right w:w="100" w:type="dxa"/>
            </w:tcMar>
          </w:tcPr>
          <w:p w14:paraId="6B66AC1E" w14:textId="77777777" w:rsidR="00845307" w:rsidRPr="00AD55C9" w:rsidRDefault="00845307" w:rsidP="00ED2CAC">
            <w:pPr>
              <w:jc w:val="both"/>
              <w:rPr>
                <w:rFonts w:ascii="Arial" w:hAnsi="Arial" w:cs="Arial"/>
                <w:sz w:val="22"/>
                <w:szCs w:val="22"/>
              </w:rPr>
            </w:pPr>
            <w:r w:rsidRPr="00AD55C9">
              <w:rPr>
                <w:rFonts w:ascii="Arial" w:hAnsi="Arial" w:cs="Arial"/>
                <w:sz w:val="22"/>
                <w:szCs w:val="22"/>
              </w:rPr>
              <w:t>Por la cual se dictan medidas sanitarias.</w:t>
            </w:r>
          </w:p>
        </w:tc>
      </w:tr>
      <w:tr w:rsidR="00845307" w:rsidRPr="00AD55C9" w14:paraId="1B6703BE" w14:textId="77777777" w:rsidTr="00297D51">
        <w:tc>
          <w:tcPr>
            <w:tcW w:w="4530" w:type="dxa"/>
            <w:shd w:val="clear" w:color="auto" w:fill="auto"/>
            <w:tcMar>
              <w:top w:w="100" w:type="dxa"/>
              <w:left w:w="100" w:type="dxa"/>
              <w:bottom w:w="100" w:type="dxa"/>
              <w:right w:w="100" w:type="dxa"/>
            </w:tcMar>
          </w:tcPr>
          <w:p w14:paraId="7B07A6FC" w14:textId="77777777" w:rsidR="00845307" w:rsidRPr="00AD55C9" w:rsidRDefault="00845307" w:rsidP="00ED2CAC">
            <w:pPr>
              <w:jc w:val="both"/>
              <w:rPr>
                <w:rFonts w:ascii="Arial" w:hAnsi="Arial" w:cs="Arial"/>
                <w:b/>
                <w:sz w:val="22"/>
                <w:szCs w:val="22"/>
              </w:rPr>
            </w:pPr>
            <w:r w:rsidRPr="00AD55C9">
              <w:rPr>
                <w:rFonts w:ascii="Arial" w:hAnsi="Arial" w:cs="Arial"/>
                <w:b/>
                <w:sz w:val="22"/>
                <w:szCs w:val="22"/>
              </w:rPr>
              <w:t>6.Ley 84 de 1989</w:t>
            </w:r>
          </w:p>
        </w:tc>
        <w:tc>
          <w:tcPr>
            <w:tcW w:w="4470" w:type="dxa"/>
            <w:shd w:val="clear" w:color="auto" w:fill="auto"/>
            <w:tcMar>
              <w:top w:w="100" w:type="dxa"/>
              <w:left w:w="100" w:type="dxa"/>
              <w:bottom w:w="100" w:type="dxa"/>
              <w:right w:w="100" w:type="dxa"/>
            </w:tcMar>
          </w:tcPr>
          <w:p w14:paraId="6F9DFFB0" w14:textId="77777777" w:rsidR="00845307" w:rsidRPr="00AD55C9" w:rsidRDefault="00845307" w:rsidP="00ED2CAC">
            <w:pPr>
              <w:jc w:val="both"/>
              <w:rPr>
                <w:rFonts w:ascii="Arial" w:hAnsi="Arial" w:cs="Arial"/>
                <w:sz w:val="22"/>
                <w:szCs w:val="22"/>
              </w:rPr>
            </w:pPr>
            <w:r w:rsidRPr="00AD55C9">
              <w:rPr>
                <w:rFonts w:ascii="Arial" w:hAnsi="Arial" w:cs="Arial"/>
                <w:sz w:val="22"/>
                <w:szCs w:val="22"/>
              </w:rPr>
              <w:t>Por la cual se adopta el Estatuto Nacional de Protección de los Animales y se crean unas contravenciones y se regula lo referente a su procedimiento y competencia</w:t>
            </w:r>
          </w:p>
        </w:tc>
      </w:tr>
      <w:tr w:rsidR="00845307" w:rsidRPr="00AD55C9" w14:paraId="28F956D1" w14:textId="77777777" w:rsidTr="00297D51">
        <w:tc>
          <w:tcPr>
            <w:tcW w:w="4530" w:type="dxa"/>
            <w:shd w:val="clear" w:color="auto" w:fill="auto"/>
            <w:tcMar>
              <w:top w:w="100" w:type="dxa"/>
              <w:left w:w="100" w:type="dxa"/>
              <w:bottom w:w="100" w:type="dxa"/>
              <w:right w:w="100" w:type="dxa"/>
            </w:tcMar>
          </w:tcPr>
          <w:p w14:paraId="5A074CCA" w14:textId="77777777" w:rsidR="00845307" w:rsidRPr="00AD55C9" w:rsidRDefault="00845307" w:rsidP="00ED2CAC">
            <w:pPr>
              <w:jc w:val="both"/>
              <w:rPr>
                <w:rFonts w:ascii="Arial" w:hAnsi="Arial" w:cs="Arial"/>
                <w:b/>
                <w:sz w:val="22"/>
                <w:szCs w:val="22"/>
              </w:rPr>
            </w:pPr>
            <w:r w:rsidRPr="00AD55C9">
              <w:rPr>
                <w:rFonts w:ascii="Arial" w:hAnsi="Arial" w:cs="Arial"/>
                <w:b/>
                <w:sz w:val="22"/>
                <w:szCs w:val="22"/>
              </w:rPr>
              <w:t>7.Ley 576 de 2000</w:t>
            </w:r>
          </w:p>
        </w:tc>
        <w:tc>
          <w:tcPr>
            <w:tcW w:w="4470" w:type="dxa"/>
            <w:shd w:val="clear" w:color="auto" w:fill="auto"/>
            <w:tcMar>
              <w:top w:w="100" w:type="dxa"/>
              <w:left w:w="100" w:type="dxa"/>
              <w:bottom w:w="100" w:type="dxa"/>
              <w:right w:w="100" w:type="dxa"/>
            </w:tcMar>
          </w:tcPr>
          <w:p w14:paraId="6519C722" w14:textId="6AF9115C" w:rsidR="00845307" w:rsidRPr="00AD55C9" w:rsidRDefault="00845307" w:rsidP="00ED2CAC">
            <w:pPr>
              <w:jc w:val="both"/>
              <w:rPr>
                <w:rFonts w:ascii="Arial" w:hAnsi="Arial" w:cs="Arial"/>
                <w:sz w:val="22"/>
                <w:szCs w:val="22"/>
              </w:rPr>
            </w:pPr>
            <w:r w:rsidRPr="00AD55C9">
              <w:rPr>
                <w:rFonts w:ascii="Arial" w:hAnsi="Arial" w:cs="Arial"/>
                <w:sz w:val="22"/>
                <w:szCs w:val="22"/>
              </w:rPr>
              <w:t xml:space="preserve">Por la cual se expide el Código de Ética para el ejercicio profesional de </w:t>
            </w:r>
            <w:r w:rsidR="00DC230D" w:rsidRPr="00AD55C9">
              <w:rPr>
                <w:rFonts w:ascii="Arial" w:hAnsi="Arial" w:cs="Arial"/>
                <w:sz w:val="22"/>
                <w:szCs w:val="22"/>
              </w:rPr>
              <w:t>la medicina</w:t>
            </w:r>
            <w:r w:rsidRPr="00AD55C9">
              <w:rPr>
                <w:rFonts w:ascii="Arial" w:hAnsi="Arial" w:cs="Arial"/>
                <w:sz w:val="22"/>
                <w:szCs w:val="22"/>
              </w:rPr>
              <w:t xml:space="preserve"> veterinaria, la medicina veterinaria y zootecnia y zootecnia</w:t>
            </w:r>
          </w:p>
        </w:tc>
      </w:tr>
      <w:tr w:rsidR="00845307" w:rsidRPr="00AD55C9" w14:paraId="3F9D7620" w14:textId="77777777" w:rsidTr="00297D51">
        <w:tc>
          <w:tcPr>
            <w:tcW w:w="4530" w:type="dxa"/>
            <w:shd w:val="clear" w:color="auto" w:fill="auto"/>
            <w:tcMar>
              <w:top w:w="100" w:type="dxa"/>
              <w:left w:w="100" w:type="dxa"/>
              <w:bottom w:w="100" w:type="dxa"/>
              <w:right w:w="100" w:type="dxa"/>
            </w:tcMar>
          </w:tcPr>
          <w:p w14:paraId="0084663F" w14:textId="77777777" w:rsidR="00845307" w:rsidRPr="00AD55C9" w:rsidRDefault="00845307" w:rsidP="00ED2CAC">
            <w:pPr>
              <w:jc w:val="both"/>
              <w:rPr>
                <w:rFonts w:ascii="Arial" w:hAnsi="Arial" w:cs="Arial"/>
                <w:b/>
                <w:sz w:val="22"/>
                <w:szCs w:val="22"/>
              </w:rPr>
            </w:pPr>
            <w:r w:rsidRPr="00AD55C9">
              <w:rPr>
                <w:rFonts w:ascii="Arial" w:hAnsi="Arial" w:cs="Arial"/>
                <w:b/>
                <w:sz w:val="22"/>
                <w:szCs w:val="22"/>
              </w:rPr>
              <w:t>8.Declaración Universal de los Derechos de los Animales, aprobada en 1978</w:t>
            </w:r>
          </w:p>
        </w:tc>
        <w:tc>
          <w:tcPr>
            <w:tcW w:w="4470" w:type="dxa"/>
            <w:shd w:val="clear" w:color="auto" w:fill="auto"/>
            <w:tcMar>
              <w:top w:w="100" w:type="dxa"/>
              <w:left w:w="100" w:type="dxa"/>
              <w:bottom w:w="100" w:type="dxa"/>
              <w:right w:w="100" w:type="dxa"/>
            </w:tcMar>
          </w:tcPr>
          <w:p w14:paraId="72533BF3" w14:textId="77777777" w:rsidR="00845307" w:rsidRPr="00AD55C9" w:rsidRDefault="00845307" w:rsidP="00ED2CAC">
            <w:pPr>
              <w:jc w:val="both"/>
              <w:rPr>
                <w:rFonts w:ascii="Arial" w:hAnsi="Arial" w:cs="Arial"/>
                <w:sz w:val="22"/>
                <w:szCs w:val="22"/>
              </w:rPr>
            </w:pPr>
            <w:r w:rsidRPr="00AD55C9">
              <w:rPr>
                <w:rFonts w:ascii="Arial" w:hAnsi="Arial" w:cs="Arial"/>
                <w:sz w:val="22"/>
                <w:szCs w:val="22"/>
              </w:rPr>
              <w:t>Considerando que todo animal posee derechos.</w:t>
            </w:r>
          </w:p>
          <w:p w14:paraId="7E2FDAE7" w14:textId="77777777" w:rsidR="00845307" w:rsidRPr="00AD55C9" w:rsidRDefault="00845307" w:rsidP="00ED2CAC">
            <w:pPr>
              <w:jc w:val="both"/>
              <w:rPr>
                <w:rFonts w:ascii="Arial" w:hAnsi="Arial" w:cs="Arial"/>
                <w:sz w:val="22"/>
                <w:szCs w:val="22"/>
              </w:rPr>
            </w:pPr>
            <w:r w:rsidRPr="00AD55C9">
              <w:rPr>
                <w:rFonts w:ascii="Arial" w:hAnsi="Arial" w:cs="Arial"/>
                <w:sz w:val="22"/>
                <w:szCs w:val="22"/>
              </w:rPr>
              <w:t>Considerando que el desconocimiento y desprecio de dichos derechos han conducido y siguen conduciendo al hombre a cometer crímenes contra la naturaleza y contra los animales.</w:t>
            </w:r>
          </w:p>
          <w:p w14:paraId="0CEDBE71" w14:textId="77777777" w:rsidR="00845307" w:rsidRPr="00AD55C9" w:rsidRDefault="00845307" w:rsidP="00ED2CAC">
            <w:pPr>
              <w:jc w:val="both"/>
              <w:rPr>
                <w:rFonts w:ascii="Arial" w:hAnsi="Arial" w:cs="Arial"/>
                <w:sz w:val="22"/>
                <w:szCs w:val="22"/>
              </w:rPr>
            </w:pPr>
            <w:r w:rsidRPr="00AD55C9">
              <w:rPr>
                <w:rFonts w:ascii="Arial" w:hAnsi="Arial" w:cs="Arial"/>
                <w:sz w:val="22"/>
                <w:szCs w:val="22"/>
              </w:rPr>
              <w:t>Considerando que el reconocimiento por parte de la especie humana del derecho a la existencia de las otras especies de animales constituye el fundamento de la coexistencia de las especies en el mundo.</w:t>
            </w:r>
          </w:p>
          <w:p w14:paraId="17AFA588" w14:textId="77777777" w:rsidR="00845307" w:rsidRPr="00AD55C9" w:rsidRDefault="00845307" w:rsidP="00ED2CAC">
            <w:pPr>
              <w:jc w:val="both"/>
              <w:rPr>
                <w:rFonts w:ascii="Arial" w:hAnsi="Arial" w:cs="Arial"/>
                <w:sz w:val="22"/>
                <w:szCs w:val="22"/>
              </w:rPr>
            </w:pPr>
            <w:r w:rsidRPr="00AD55C9">
              <w:rPr>
                <w:rFonts w:ascii="Arial" w:hAnsi="Arial" w:cs="Arial"/>
                <w:sz w:val="22"/>
                <w:szCs w:val="22"/>
              </w:rPr>
              <w:t>Considerando que el hombre comete genocidio y existe la amenaza de que siga cometiéndolo.</w:t>
            </w:r>
          </w:p>
          <w:p w14:paraId="486E19E3" w14:textId="77777777" w:rsidR="00845307" w:rsidRPr="00AD55C9" w:rsidRDefault="00845307" w:rsidP="00ED2CAC">
            <w:pPr>
              <w:jc w:val="both"/>
              <w:rPr>
                <w:rFonts w:ascii="Arial" w:hAnsi="Arial" w:cs="Arial"/>
                <w:sz w:val="22"/>
                <w:szCs w:val="22"/>
              </w:rPr>
            </w:pPr>
            <w:r w:rsidRPr="00AD55C9">
              <w:rPr>
                <w:rFonts w:ascii="Arial" w:hAnsi="Arial" w:cs="Arial"/>
                <w:sz w:val="22"/>
                <w:szCs w:val="22"/>
              </w:rPr>
              <w:t>Considerando que el respeto del hombre hacia los animales está ligado al respeto de los hombres entre ellos mismos.</w:t>
            </w:r>
          </w:p>
          <w:p w14:paraId="42E3FE3E" w14:textId="77777777" w:rsidR="00845307" w:rsidRPr="00AD55C9" w:rsidRDefault="00845307" w:rsidP="00ED2CAC">
            <w:pPr>
              <w:jc w:val="both"/>
              <w:rPr>
                <w:rFonts w:ascii="Arial" w:hAnsi="Arial" w:cs="Arial"/>
                <w:sz w:val="22"/>
                <w:szCs w:val="22"/>
              </w:rPr>
            </w:pPr>
            <w:r w:rsidRPr="00AD55C9">
              <w:rPr>
                <w:rFonts w:ascii="Arial" w:hAnsi="Arial" w:cs="Arial"/>
                <w:sz w:val="22"/>
                <w:szCs w:val="22"/>
              </w:rPr>
              <w:t xml:space="preserve">Considerando que la educación implica enseñar, desde la infancia, a observar, </w:t>
            </w:r>
            <w:r w:rsidRPr="00AD55C9">
              <w:rPr>
                <w:rFonts w:ascii="Arial" w:hAnsi="Arial" w:cs="Arial"/>
                <w:sz w:val="22"/>
                <w:szCs w:val="22"/>
              </w:rPr>
              <w:lastRenderedPageBreak/>
              <w:t>comprender, respetar y amar a los animales.</w:t>
            </w:r>
          </w:p>
        </w:tc>
      </w:tr>
      <w:tr w:rsidR="00845307" w:rsidRPr="00AD55C9" w14:paraId="1BCD2741" w14:textId="77777777" w:rsidTr="00297D51">
        <w:tc>
          <w:tcPr>
            <w:tcW w:w="4530" w:type="dxa"/>
            <w:shd w:val="clear" w:color="auto" w:fill="auto"/>
            <w:tcMar>
              <w:top w:w="100" w:type="dxa"/>
              <w:left w:w="100" w:type="dxa"/>
              <w:bottom w:w="100" w:type="dxa"/>
              <w:right w:w="100" w:type="dxa"/>
            </w:tcMar>
          </w:tcPr>
          <w:p w14:paraId="16C98F28" w14:textId="77777777" w:rsidR="00845307" w:rsidRPr="00AD55C9" w:rsidRDefault="00845307" w:rsidP="00ED2CAC">
            <w:pPr>
              <w:jc w:val="both"/>
              <w:rPr>
                <w:rFonts w:ascii="Arial" w:hAnsi="Arial" w:cs="Arial"/>
                <w:b/>
                <w:sz w:val="22"/>
                <w:szCs w:val="22"/>
              </w:rPr>
            </w:pPr>
            <w:r w:rsidRPr="00AD55C9">
              <w:rPr>
                <w:rFonts w:ascii="Arial" w:hAnsi="Arial" w:cs="Arial"/>
                <w:b/>
                <w:sz w:val="22"/>
                <w:szCs w:val="22"/>
              </w:rPr>
              <w:lastRenderedPageBreak/>
              <w:t xml:space="preserve">9.LEY 2054 DE 2020     </w:t>
            </w:r>
          </w:p>
        </w:tc>
        <w:tc>
          <w:tcPr>
            <w:tcW w:w="4470" w:type="dxa"/>
            <w:shd w:val="clear" w:color="auto" w:fill="auto"/>
            <w:tcMar>
              <w:top w:w="100" w:type="dxa"/>
              <w:left w:w="100" w:type="dxa"/>
              <w:bottom w:w="100" w:type="dxa"/>
              <w:right w:w="100" w:type="dxa"/>
            </w:tcMar>
          </w:tcPr>
          <w:p w14:paraId="4D85A9BA" w14:textId="5DD77241" w:rsidR="00845307" w:rsidRPr="00AD55C9" w:rsidRDefault="00845307" w:rsidP="00ED2CAC">
            <w:pPr>
              <w:jc w:val="both"/>
              <w:rPr>
                <w:rFonts w:ascii="Arial" w:hAnsi="Arial" w:cs="Arial"/>
                <w:sz w:val="22"/>
                <w:szCs w:val="22"/>
              </w:rPr>
            </w:pPr>
            <w:r w:rsidRPr="00AD55C9">
              <w:rPr>
                <w:rFonts w:ascii="Arial" w:hAnsi="Arial" w:cs="Arial"/>
                <w:sz w:val="22"/>
                <w:szCs w:val="22"/>
              </w:rPr>
              <w:t xml:space="preserve">Atenuar las consecuencias sociales, de maltrato animal y de salud pública derivadas del abandono, la pérdida, la desatención estatal y la tenencia irresponsable de los animales </w:t>
            </w:r>
            <w:r w:rsidR="001317A5" w:rsidRPr="00AD55C9">
              <w:rPr>
                <w:rFonts w:ascii="Arial" w:hAnsi="Arial" w:cs="Arial"/>
                <w:sz w:val="22"/>
                <w:szCs w:val="22"/>
              </w:rPr>
              <w:t>domésticos</w:t>
            </w:r>
            <w:r w:rsidRPr="00AD55C9">
              <w:rPr>
                <w:rFonts w:ascii="Arial" w:hAnsi="Arial" w:cs="Arial"/>
                <w:sz w:val="22"/>
                <w:szCs w:val="22"/>
              </w:rPr>
              <w:t xml:space="preserve"> de compañía, a través del apoyo a refugios o fundaciones legalmente constituidas que reciban, rescaten, alberguen, esterilicen y entreguen animales en adopción, mientras los distritos o municipios crean centros de bienestar para los animales </w:t>
            </w:r>
            <w:r w:rsidR="001317A5" w:rsidRPr="00AD55C9">
              <w:rPr>
                <w:rFonts w:ascii="Arial" w:hAnsi="Arial" w:cs="Arial"/>
                <w:sz w:val="22"/>
                <w:szCs w:val="22"/>
              </w:rPr>
              <w:t>domésticos</w:t>
            </w:r>
            <w:r w:rsidRPr="00AD55C9">
              <w:rPr>
                <w:rFonts w:ascii="Arial" w:hAnsi="Arial" w:cs="Arial"/>
                <w:sz w:val="22"/>
                <w:szCs w:val="22"/>
              </w:rPr>
              <w:t xml:space="preserve"> perdidos, abandonados, rescatados, vulnerables, en riesgo o aprehendidos por la policía.</w:t>
            </w:r>
          </w:p>
        </w:tc>
      </w:tr>
      <w:tr w:rsidR="00845307" w:rsidRPr="00AD55C9" w14:paraId="22A8D394" w14:textId="77777777" w:rsidTr="00297D51">
        <w:tc>
          <w:tcPr>
            <w:tcW w:w="4530" w:type="dxa"/>
            <w:shd w:val="clear" w:color="auto" w:fill="auto"/>
            <w:tcMar>
              <w:top w:w="100" w:type="dxa"/>
              <w:left w:w="100" w:type="dxa"/>
              <w:bottom w:w="100" w:type="dxa"/>
              <w:right w:w="100" w:type="dxa"/>
            </w:tcMar>
          </w:tcPr>
          <w:p w14:paraId="2867A48F" w14:textId="77777777" w:rsidR="00845307" w:rsidRPr="00AD55C9" w:rsidRDefault="00845307" w:rsidP="00ED2CAC">
            <w:pPr>
              <w:jc w:val="both"/>
              <w:rPr>
                <w:rFonts w:ascii="Arial" w:hAnsi="Arial" w:cs="Arial"/>
                <w:b/>
                <w:sz w:val="22"/>
                <w:szCs w:val="22"/>
              </w:rPr>
            </w:pPr>
            <w:r w:rsidRPr="00AD55C9">
              <w:rPr>
                <w:rFonts w:ascii="Arial" w:hAnsi="Arial" w:cs="Arial"/>
                <w:b/>
                <w:sz w:val="22"/>
                <w:szCs w:val="22"/>
              </w:rPr>
              <w:t>LEY 1774 DE 2016</w:t>
            </w:r>
          </w:p>
        </w:tc>
        <w:tc>
          <w:tcPr>
            <w:tcW w:w="4470" w:type="dxa"/>
            <w:shd w:val="clear" w:color="auto" w:fill="auto"/>
            <w:tcMar>
              <w:top w:w="100" w:type="dxa"/>
              <w:left w:w="100" w:type="dxa"/>
              <w:bottom w:w="100" w:type="dxa"/>
              <w:right w:w="100" w:type="dxa"/>
            </w:tcMar>
          </w:tcPr>
          <w:p w14:paraId="2B20C16A" w14:textId="77777777" w:rsidR="00845307" w:rsidRPr="00AD55C9" w:rsidRDefault="00845307" w:rsidP="00ED2CAC">
            <w:pPr>
              <w:jc w:val="both"/>
              <w:rPr>
                <w:rFonts w:ascii="Arial" w:hAnsi="Arial" w:cs="Arial"/>
                <w:sz w:val="22"/>
                <w:szCs w:val="22"/>
              </w:rPr>
            </w:pPr>
            <w:r w:rsidRPr="00AD55C9">
              <w:rPr>
                <w:rFonts w:ascii="Arial" w:hAnsi="Arial" w:cs="Arial"/>
                <w:sz w:val="22"/>
                <w:szCs w:val="22"/>
              </w:rPr>
              <w:t xml:space="preserve">Los animales como seres sintientes no son cosas, recibirán especial protección contra el sufrimiento y el dolor, en especial, el causado directa o indirectamente por los humanos, por lo cual en la presente ley se tipifican como punibles algunas conductas relacionadas con el maltrato a los animales, y se establece un procedimiento sancionatorio de carácter policivo y judicial. </w:t>
            </w:r>
          </w:p>
        </w:tc>
      </w:tr>
    </w:tbl>
    <w:p w14:paraId="3FADE2BA" w14:textId="0A2E27C6" w:rsidR="00845307" w:rsidRPr="00AD55C9" w:rsidRDefault="00845307" w:rsidP="00ED2CAC">
      <w:pPr>
        <w:jc w:val="both"/>
        <w:rPr>
          <w:rFonts w:ascii="Arial" w:hAnsi="Arial" w:cs="Arial"/>
          <w:b/>
          <w:sz w:val="22"/>
          <w:szCs w:val="22"/>
        </w:rPr>
      </w:pPr>
    </w:p>
    <w:p w14:paraId="27B895CC" w14:textId="6F5775CB" w:rsidR="006579EB" w:rsidRPr="00AD55C9" w:rsidRDefault="006579EB" w:rsidP="00ED2CAC">
      <w:pPr>
        <w:jc w:val="both"/>
        <w:rPr>
          <w:rFonts w:ascii="Arial" w:hAnsi="Arial" w:cs="Arial"/>
          <w:b/>
          <w:sz w:val="22"/>
          <w:szCs w:val="22"/>
        </w:rPr>
      </w:pPr>
    </w:p>
    <w:p w14:paraId="094EDFEA" w14:textId="31F0CE87" w:rsidR="006579EB" w:rsidRPr="00AD55C9" w:rsidRDefault="006579EB" w:rsidP="00ED2CAC">
      <w:pPr>
        <w:jc w:val="both"/>
        <w:rPr>
          <w:rFonts w:ascii="Arial" w:hAnsi="Arial" w:cs="Arial"/>
          <w:b/>
          <w:sz w:val="22"/>
          <w:szCs w:val="22"/>
        </w:rPr>
      </w:pPr>
    </w:p>
    <w:p w14:paraId="7E2FE58F" w14:textId="0E869AF5" w:rsidR="006579EB" w:rsidRPr="00AD55C9" w:rsidRDefault="006579EB" w:rsidP="00ED2CAC">
      <w:pPr>
        <w:jc w:val="both"/>
        <w:rPr>
          <w:rFonts w:ascii="Arial" w:hAnsi="Arial" w:cs="Arial"/>
          <w:b/>
          <w:sz w:val="22"/>
          <w:szCs w:val="22"/>
        </w:rPr>
      </w:pPr>
    </w:p>
    <w:p w14:paraId="5CF37428" w14:textId="77777777" w:rsidR="006579EB" w:rsidRPr="00AD55C9" w:rsidRDefault="006579EB" w:rsidP="00ED2CAC">
      <w:pPr>
        <w:jc w:val="both"/>
        <w:rPr>
          <w:rFonts w:ascii="Arial" w:hAnsi="Arial" w:cs="Arial"/>
          <w:b/>
          <w:sz w:val="22"/>
          <w:szCs w:val="22"/>
        </w:rPr>
      </w:pPr>
    </w:p>
    <w:p w14:paraId="129060E2" w14:textId="77777777" w:rsidR="001E1456" w:rsidRPr="00AD55C9" w:rsidRDefault="001E1456" w:rsidP="00ED2CAC">
      <w:pPr>
        <w:jc w:val="both"/>
        <w:rPr>
          <w:rFonts w:ascii="Arial" w:hAnsi="Arial" w:cs="Arial"/>
          <w:b/>
          <w:sz w:val="22"/>
          <w:szCs w:val="22"/>
        </w:rPr>
      </w:pPr>
    </w:p>
    <w:p w14:paraId="2D8D1AEC" w14:textId="77777777" w:rsidR="001E1456" w:rsidRPr="00AD55C9" w:rsidRDefault="001E1456" w:rsidP="00ED2CAC">
      <w:pPr>
        <w:jc w:val="both"/>
        <w:rPr>
          <w:rFonts w:ascii="Arial" w:hAnsi="Arial" w:cs="Arial"/>
          <w:b/>
          <w:sz w:val="22"/>
          <w:szCs w:val="22"/>
        </w:rPr>
      </w:pPr>
    </w:p>
    <w:p w14:paraId="0CDFC806" w14:textId="47E1692F" w:rsidR="00845307" w:rsidRPr="00AD55C9" w:rsidRDefault="00845307" w:rsidP="00ED2CAC">
      <w:pPr>
        <w:jc w:val="both"/>
        <w:rPr>
          <w:rFonts w:ascii="Arial" w:hAnsi="Arial" w:cs="Arial"/>
          <w:b/>
          <w:sz w:val="22"/>
          <w:szCs w:val="22"/>
        </w:rPr>
      </w:pPr>
      <w:r w:rsidRPr="00AD55C9">
        <w:rPr>
          <w:rFonts w:ascii="Arial" w:hAnsi="Arial" w:cs="Arial"/>
          <w:b/>
          <w:sz w:val="22"/>
          <w:szCs w:val="22"/>
        </w:rPr>
        <w:t>B.</w:t>
      </w:r>
      <w:r w:rsidR="00831B25" w:rsidRPr="00AD55C9">
        <w:rPr>
          <w:rFonts w:ascii="Arial" w:hAnsi="Arial" w:cs="Arial"/>
          <w:b/>
          <w:sz w:val="22"/>
          <w:szCs w:val="22"/>
        </w:rPr>
        <w:t xml:space="preserve"> </w:t>
      </w:r>
      <w:r w:rsidRPr="00AD55C9">
        <w:rPr>
          <w:rFonts w:ascii="Arial" w:hAnsi="Arial" w:cs="Arial"/>
          <w:b/>
          <w:sz w:val="22"/>
          <w:szCs w:val="22"/>
        </w:rPr>
        <w:t>JURISPRUDENCIA</w:t>
      </w:r>
    </w:p>
    <w:p w14:paraId="7F2E2FEE" w14:textId="77777777" w:rsidR="00845307" w:rsidRPr="00AD55C9" w:rsidRDefault="00845307" w:rsidP="00ED2CAC">
      <w:pPr>
        <w:jc w:val="both"/>
        <w:rPr>
          <w:rFonts w:ascii="Arial" w:hAnsi="Arial" w:cs="Arial"/>
          <w:b/>
          <w:sz w:val="22"/>
          <w:szCs w:val="22"/>
        </w:rPr>
      </w:pPr>
    </w:p>
    <w:tbl>
      <w:tblPr>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5"/>
        <w:gridCol w:w="4470"/>
      </w:tblGrid>
      <w:tr w:rsidR="00845307" w:rsidRPr="00AD55C9" w14:paraId="078AF7A4" w14:textId="77777777" w:rsidTr="00297D51">
        <w:tc>
          <w:tcPr>
            <w:tcW w:w="4515" w:type="dxa"/>
            <w:shd w:val="clear" w:color="auto" w:fill="auto"/>
            <w:tcMar>
              <w:top w:w="100" w:type="dxa"/>
              <w:left w:w="100" w:type="dxa"/>
              <w:bottom w:w="100" w:type="dxa"/>
              <w:right w:w="100" w:type="dxa"/>
            </w:tcMar>
          </w:tcPr>
          <w:p w14:paraId="29F1C5D5" w14:textId="77777777" w:rsidR="00845307" w:rsidRPr="00AD55C9" w:rsidRDefault="00845307" w:rsidP="00ED2CAC">
            <w:pPr>
              <w:jc w:val="both"/>
              <w:rPr>
                <w:rFonts w:ascii="Arial" w:hAnsi="Arial" w:cs="Arial"/>
                <w:b/>
                <w:sz w:val="22"/>
                <w:szCs w:val="22"/>
              </w:rPr>
            </w:pPr>
            <w:r w:rsidRPr="00AD55C9">
              <w:rPr>
                <w:rFonts w:ascii="Arial" w:hAnsi="Arial" w:cs="Arial"/>
                <w:b/>
                <w:sz w:val="22"/>
                <w:szCs w:val="22"/>
              </w:rPr>
              <w:t>Fallo 22592 de 2012, del Consejo de Estado</w:t>
            </w:r>
          </w:p>
        </w:tc>
        <w:tc>
          <w:tcPr>
            <w:tcW w:w="4470" w:type="dxa"/>
            <w:shd w:val="clear" w:color="auto" w:fill="auto"/>
            <w:tcMar>
              <w:top w:w="100" w:type="dxa"/>
              <w:left w:w="100" w:type="dxa"/>
              <w:bottom w:w="100" w:type="dxa"/>
              <w:right w:w="100" w:type="dxa"/>
            </w:tcMar>
          </w:tcPr>
          <w:p w14:paraId="3B3F541F" w14:textId="7C1BD363" w:rsidR="00845307" w:rsidRPr="00AD55C9" w:rsidRDefault="00063FC4" w:rsidP="00ED2CAC">
            <w:pPr>
              <w:jc w:val="both"/>
              <w:rPr>
                <w:rFonts w:ascii="Arial" w:hAnsi="Arial" w:cs="Arial"/>
                <w:sz w:val="22"/>
                <w:szCs w:val="22"/>
              </w:rPr>
            </w:pPr>
            <w:r w:rsidRPr="00AD55C9">
              <w:rPr>
                <w:rFonts w:ascii="Arial" w:hAnsi="Arial" w:cs="Arial"/>
                <w:sz w:val="22"/>
                <w:szCs w:val="22"/>
              </w:rPr>
              <w:t>Les</w:t>
            </w:r>
            <w:r w:rsidR="00845307" w:rsidRPr="00AD55C9">
              <w:rPr>
                <w:rFonts w:ascii="Arial" w:hAnsi="Arial" w:cs="Arial"/>
                <w:sz w:val="22"/>
                <w:szCs w:val="22"/>
              </w:rPr>
              <w:t xml:space="preserve"> otorga reconocimiento a los animales como seres merecedores de derechos y dignidad,</w:t>
            </w:r>
            <w:r w:rsidR="00831B25" w:rsidRPr="00AD55C9">
              <w:rPr>
                <w:rFonts w:ascii="Arial" w:hAnsi="Arial" w:cs="Arial"/>
                <w:sz w:val="22"/>
                <w:szCs w:val="22"/>
              </w:rPr>
              <w:t xml:space="preserve"> </w:t>
            </w:r>
            <w:r w:rsidR="00845307" w:rsidRPr="00AD55C9">
              <w:rPr>
                <w:rFonts w:ascii="Arial" w:hAnsi="Arial" w:cs="Arial"/>
                <w:sz w:val="22"/>
                <w:szCs w:val="22"/>
              </w:rPr>
              <w:t xml:space="preserve">como lo son la muerte </w:t>
            </w:r>
            <w:r w:rsidR="00831B25" w:rsidRPr="00AD55C9">
              <w:rPr>
                <w:rFonts w:ascii="Arial" w:hAnsi="Arial" w:cs="Arial"/>
                <w:sz w:val="22"/>
                <w:szCs w:val="22"/>
              </w:rPr>
              <w:t>digna, el</w:t>
            </w:r>
            <w:r w:rsidR="00845307" w:rsidRPr="00AD55C9">
              <w:rPr>
                <w:rFonts w:ascii="Arial" w:hAnsi="Arial" w:cs="Arial"/>
                <w:sz w:val="22"/>
                <w:szCs w:val="22"/>
              </w:rPr>
              <w:t xml:space="preserve"> no maltrato.</w:t>
            </w:r>
          </w:p>
        </w:tc>
      </w:tr>
      <w:tr w:rsidR="00845307" w:rsidRPr="00AD55C9" w14:paraId="6422AC15" w14:textId="77777777" w:rsidTr="00297D51">
        <w:tc>
          <w:tcPr>
            <w:tcW w:w="4515" w:type="dxa"/>
            <w:shd w:val="clear" w:color="auto" w:fill="auto"/>
            <w:tcMar>
              <w:top w:w="100" w:type="dxa"/>
              <w:left w:w="100" w:type="dxa"/>
              <w:bottom w:w="100" w:type="dxa"/>
              <w:right w:w="100" w:type="dxa"/>
            </w:tcMar>
          </w:tcPr>
          <w:p w14:paraId="794B01E7" w14:textId="77777777" w:rsidR="00845307" w:rsidRPr="00AD55C9" w:rsidRDefault="00845307" w:rsidP="00ED2CAC">
            <w:pPr>
              <w:jc w:val="both"/>
              <w:rPr>
                <w:rFonts w:ascii="Arial" w:hAnsi="Arial" w:cs="Arial"/>
                <w:b/>
                <w:sz w:val="22"/>
                <w:szCs w:val="22"/>
              </w:rPr>
            </w:pPr>
            <w:r w:rsidRPr="00AD55C9">
              <w:rPr>
                <w:rFonts w:ascii="Arial" w:hAnsi="Arial" w:cs="Arial"/>
                <w:b/>
                <w:sz w:val="22"/>
                <w:szCs w:val="22"/>
              </w:rPr>
              <w:t xml:space="preserve">sentencia C-666/10 </w:t>
            </w:r>
          </w:p>
        </w:tc>
        <w:tc>
          <w:tcPr>
            <w:tcW w:w="4470" w:type="dxa"/>
            <w:shd w:val="clear" w:color="auto" w:fill="auto"/>
            <w:tcMar>
              <w:top w:w="100" w:type="dxa"/>
              <w:left w:w="100" w:type="dxa"/>
              <w:bottom w:w="100" w:type="dxa"/>
              <w:right w:w="100" w:type="dxa"/>
            </w:tcMar>
          </w:tcPr>
          <w:p w14:paraId="4D94E504" w14:textId="4DDD64F0" w:rsidR="00845307" w:rsidRPr="00AD55C9" w:rsidRDefault="00063FC4" w:rsidP="00ED2CAC">
            <w:pPr>
              <w:jc w:val="both"/>
              <w:rPr>
                <w:rFonts w:ascii="Arial" w:hAnsi="Arial" w:cs="Arial"/>
                <w:b/>
                <w:sz w:val="22"/>
                <w:szCs w:val="22"/>
              </w:rPr>
            </w:pPr>
            <w:r w:rsidRPr="00AD55C9">
              <w:rPr>
                <w:rFonts w:ascii="Arial" w:hAnsi="Arial" w:cs="Arial"/>
                <w:b/>
                <w:sz w:val="22"/>
                <w:szCs w:val="22"/>
              </w:rPr>
              <w:t>”</w:t>
            </w:r>
            <w:r w:rsidRPr="00AD55C9">
              <w:rPr>
                <w:rFonts w:ascii="Arial" w:hAnsi="Arial" w:cs="Arial"/>
                <w:sz w:val="22"/>
                <w:szCs w:val="22"/>
              </w:rPr>
              <w:t xml:space="preserve"> La</w:t>
            </w:r>
            <w:r w:rsidR="00845307" w:rsidRPr="00AD55C9">
              <w:rPr>
                <w:rFonts w:ascii="Arial" w:hAnsi="Arial" w:cs="Arial"/>
                <w:sz w:val="22"/>
                <w:szCs w:val="22"/>
              </w:rPr>
              <w:t xml:space="preserve"> protección que se deriva de la Constitución supera la anacrónica visión de los animales como cosas animadas, para reconocer la importancia que éstos tienen dentro del entorno en que habitan las personas, no simplemente como fuentes de </w:t>
            </w:r>
            <w:r w:rsidR="00845307" w:rsidRPr="00AD55C9">
              <w:rPr>
                <w:rFonts w:ascii="Arial" w:hAnsi="Arial" w:cs="Arial"/>
                <w:sz w:val="22"/>
                <w:szCs w:val="22"/>
              </w:rPr>
              <w:lastRenderedPageBreak/>
              <w:t>recursos útiles al hombre, sino en cuanto seres sintientes que forman parte del contexto en que se desarrolla la vida de los principales sujetos del ordenamiento jurídico: los seres humanos.” (</w:t>
            </w:r>
            <w:r w:rsidR="00845307" w:rsidRPr="00AD55C9">
              <w:rPr>
                <w:rFonts w:ascii="Arial" w:hAnsi="Arial" w:cs="Arial"/>
                <w:b/>
                <w:sz w:val="22"/>
                <w:szCs w:val="22"/>
              </w:rPr>
              <w:t>Reconoce a los animales como seres sintientes)</w:t>
            </w:r>
          </w:p>
        </w:tc>
      </w:tr>
      <w:tr w:rsidR="00845307" w:rsidRPr="00AD55C9" w14:paraId="20069E28" w14:textId="77777777" w:rsidTr="00297D51">
        <w:tc>
          <w:tcPr>
            <w:tcW w:w="4515" w:type="dxa"/>
            <w:shd w:val="clear" w:color="auto" w:fill="auto"/>
            <w:tcMar>
              <w:top w:w="100" w:type="dxa"/>
              <w:left w:w="100" w:type="dxa"/>
              <w:bottom w:w="100" w:type="dxa"/>
              <w:right w:w="100" w:type="dxa"/>
            </w:tcMar>
          </w:tcPr>
          <w:p w14:paraId="21309578" w14:textId="77777777" w:rsidR="00845307" w:rsidRPr="00AD55C9" w:rsidRDefault="00845307" w:rsidP="00ED2CAC">
            <w:pPr>
              <w:jc w:val="both"/>
              <w:rPr>
                <w:rFonts w:ascii="Arial" w:hAnsi="Arial" w:cs="Arial"/>
                <w:b/>
                <w:sz w:val="22"/>
                <w:szCs w:val="22"/>
              </w:rPr>
            </w:pPr>
            <w:r w:rsidRPr="00AD55C9">
              <w:rPr>
                <w:rFonts w:ascii="Arial" w:hAnsi="Arial" w:cs="Arial"/>
                <w:b/>
                <w:sz w:val="22"/>
                <w:szCs w:val="22"/>
              </w:rPr>
              <w:lastRenderedPageBreak/>
              <w:t xml:space="preserve">Sentencia C-133/19 </w:t>
            </w:r>
          </w:p>
        </w:tc>
        <w:tc>
          <w:tcPr>
            <w:tcW w:w="4470" w:type="dxa"/>
            <w:shd w:val="clear" w:color="auto" w:fill="auto"/>
            <w:tcMar>
              <w:top w:w="100" w:type="dxa"/>
              <w:left w:w="100" w:type="dxa"/>
              <w:bottom w:w="100" w:type="dxa"/>
              <w:right w:w="100" w:type="dxa"/>
            </w:tcMar>
          </w:tcPr>
          <w:p w14:paraId="5FE2EF63" w14:textId="6B355DB2" w:rsidR="00845307" w:rsidRPr="00AD55C9" w:rsidRDefault="00845307" w:rsidP="00ED2CAC">
            <w:pPr>
              <w:jc w:val="both"/>
              <w:rPr>
                <w:rFonts w:ascii="Arial" w:hAnsi="Arial" w:cs="Arial"/>
                <w:b/>
                <w:sz w:val="22"/>
                <w:szCs w:val="22"/>
              </w:rPr>
            </w:pPr>
            <w:r w:rsidRPr="00AD55C9">
              <w:rPr>
                <w:rFonts w:ascii="Arial" w:hAnsi="Arial" w:cs="Arial"/>
                <w:sz w:val="22"/>
                <w:szCs w:val="22"/>
              </w:rPr>
              <w:t xml:space="preserve">“No tienen la capacidad de razonar como lo hacemos los seres humanos, pero </w:t>
            </w:r>
            <w:r w:rsidR="00063FC4" w:rsidRPr="00AD55C9">
              <w:rPr>
                <w:rFonts w:ascii="Arial" w:hAnsi="Arial" w:cs="Arial"/>
                <w:sz w:val="22"/>
                <w:szCs w:val="22"/>
              </w:rPr>
              <w:t>si poseen</w:t>
            </w:r>
            <w:r w:rsidRPr="00AD55C9">
              <w:rPr>
                <w:rFonts w:ascii="Arial" w:hAnsi="Arial" w:cs="Arial"/>
                <w:sz w:val="22"/>
                <w:szCs w:val="22"/>
              </w:rPr>
              <w:t xml:space="preserve"> la capacidad de sentir dolor, sed, sufrimiento, angustia, cansancio, miedo, todos aquellos producidos los tratos crueles y maltratos que les proporcionan seres humanos y deben estar amparados por el ordenamiento jurídico y la Constitución”.</w:t>
            </w:r>
          </w:p>
        </w:tc>
      </w:tr>
      <w:tr w:rsidR="00845307" w:rsidRPr="00AD55C9" w14:paraId="381713A2" w14:textId="77777777" w:rsidTr="00297D51">
        <w:tc>
          <w:tcPr>
            <w:tcW w:w="4515" w:type="dxa"/>
            <w:shd w:val="clear" w:color="auto" w:fill="auto"/>
            <w:tcMar>
              <w:top w:w="100" w:type="dxa"/>
              <w:left w:w="100" w:type="dxa"/>
              <w:bottom w:w="100" w:type="dxa"/>
              <w:right w:w="100" w:type="dxa"/>
            </w:tcMar>
          </w:tcPr>
          <w:p w14:paraId="38EE1B4E" w14:textId="77777777" w:rsidR="00845307" w:rsidRPr="00AD55C9" w:rsidRDefault="00845307" w:rsidP="00ED2CAC">
            <w:pPr>
              <w:jc w:val="both"/>
              <w:rPr>
                <w:rFonts w:ascii="Arial" w:hAnsi="Arial" w:cs="Arial"/>
                <w:b/>
                <w:sz w:val="22"/>
                <w:szCs w:val="22"/>
              </w:rPr>
            </w:pPr>
            <w:r w:rsidRPr="00AD55C9">
              <w:rPr>
                <w:rFonts w:ascii="Arial" w:hAnsi="Arial" w:cs="Arial"/>
                <w:b/>
                <w:sz w:val="22"/>
                <w:szCs w:val="22"/>
              </w:rPr>
              <w:t>Sentencia T-095/16</w:t>
            </w:r>
          </w:p>
        </w:tc>
        <w:tc>
          <w:tcPr>
            <w:tcW w:w="4470" w:type="dxa"/>
            <w:shd w:val="clear" w:color="auto" w:fill="auto"/>
            <w:tcMar>
              <w:top w:w="100" w:type="dxa"/>
              <w:left w:w="100" w:type="dxa"/>
              <w:bottom w:w="100" w:type="dxa"/>
              <w:right w:w="100" w:type="dxa"/>
            </w:tcMar>
          </w:tcPr>
          <w:p w14:paraId="219A50B6" w14:textId="18B08993" w:rsidR="00845307" w:rsidRPr="00AD55C9" w:rsidRDefault="00845307" w:rsidP="00ED2CAC">
            <w:pPr>
              <w:jc w:val="both"/>
              <w:rPr>
                <w:rFonts w:ascii="Arial" w:hAnsi="Arial" w:cs="Arial"/>
                <w:sz w:val="22"/>
                <w:szCs w:val="22"/>
              </w:rPr>
            </w:pPr>
            <w:r w:rsidRPr="00AD55C9">
              <w:rPr>
                <w:rFonts w:ascii="Arial" w:hAnsi="Arial" w:cs="Arial"/>
                <w:sz w:val="22"/>
                <w:szCs w:val="22"/>
              </w:rPr>
              <w:t xml:space="preserve">“La Corte reiteró su línea jurisprudencial que consagra que la tenencia de animales </w:t>
            </w:r>
            <w:r w:rsidR="001317A5" w:rsidRPr="00AD55C9">
              <w:rPr>
                <w:rFonts w:ascii="Arial" w:hAnsi="Arial" w:cs="Arial"/>
                <w:sz w:val="22"/>
                <w:szCs w:val="22"/>
              </w:rPr>
              <w:t>domésticos</w:t>
            </w:r>
            <w:r w:rsidRPr="00AD55C9">
              <w:rPr>
                <w:rFonts w:ascii="Arial" w:hAnsi="Arial" w:cs="Arial"/>
                <w:sz w:val="22"/>
                <w:szCs w:val="22"/>
              </w:rPr>
              <w:t xml:space="preserve"> supone el ejercicio de derechos fundamentales, entre ellos, al libre desarrollo de la personalidad, a la intimidad, de los cuales también se extraen deberes de cuidado, conservación y respeto a los animales, que difiere de la concepción civilista de entender a los animales como cosas”</w:t>
            </w:r>
          </w:p>
        </w:tc>
      </w:tr>
      <w:tr w:rsidR="00845307" w:rsidRPr="00AD55C9" w14:paraId="305926BE" w14:textId="77777777" w:rsidTr="00297D51">
        <w:tc>
          <w:tcPr>
            <w:tcW w:w="4515" w:type="dxa"/>
            <w:shd w:val="clear" w:color="auto" w:fill="auto"/>
            <w:tcMar>
              <w:top w:w="100" w:type="dxa"/>
              <w:left w:w="100" w:type="dxa"/>
              <w:bottom w:w="100" w:type="dxa"/>
              <w:right w:w="100" w:type="dxa"/>
            </w:tcMar>
          </w:tcPr>
          <w:p w14:paraId="358A07CC" w14:textId="77777777" w:rsidR="00845307" w:rsidRPr="00AD55C9" w:rsidRDefault="00845307" w:rsidP="00ED2CAC">
            <w:pPr>
              <w:jc w:val="both"/>
              <w:rPr>
                <w:rFonts w:ascii="Arial" w:hAnsi="Arial" w:cs="Arial"/>
                <w:b/>
                <w:sz w:val="22"/>
                <w:szCs w:val="22"/>
              </w:rPr>
            </w:pPr>
            <w:r w:rsidRPr="00AD55C9">
              <w:rPr>
                <w:rFonts w:ascii="Arial" w:hAnsi="Arial" w:cs="Arial"/>
                <w:b/>
                <w:sz w:val="22"/>
                <w:szCs w:val="22"/>
              </w:rPr>
              <w:t>Sentencia C-045-19</w:t>
            </w:r>
          </w:p>
          <w:p w14:paraId="68590C8F" w14:textId="5CA15D6D" w:rsidR="001E1456" w:rsidRPr="00AD55C9" w:rsidRDefault="001E1456" w:rsidP="00ED2CAC">
            <w:pPr>
              <w:jc w:val="both"/>
              <w:rPr>
                <w:rFonts w:ascii="Arial" w:hAnsi="Arial" w:cs="Arial"/>
                <w:b/>
                <w:sz w:val="22"/>
                <w:szCs w:val="22"/>
              </w:rPr>
            </w:pPr>
          </w:p>
        </w:tc>
        <w:tc>
          <w:tcPr>
            <w:tcW w:w="4470" w:type="dxa"/>
            <w:shd w:val="clear" w:color="auto" w:fill="auto"/>
            <w:tcMar>
              <w:top w:w="100" w:type="dxa"/>
              <w:left w:w="100" w:type="dxa"/>
              <w:bottom w:w="100" w:type="dxa"/>
              <w:right w:w="100" w:type="dxa"/>
            </w:tcMar>
          </w:tcPr>
          <w:p w14:paraId="3B43BA91" w14:textId="0A24B796" w:rsidR="00845307" w:rsidRPr="00AD55C9" w:rsidRDefault="00845307" w:rsidP="00ED2CAC">
            <w:pPr>
              <w:jc w:val="both"/>
              <w:rPr>
                <w:rFonts w:ascii="Arial" w:hAnsi="Arial" w:cs="Arial"/>
                <w:b/>
                <w:sz w:val="22"/>
                <w:szCs w:val="22"/>
              </w:rPr>
            </w:pPr>
            <w:r w:rsidRPr="00AD55C9">
              <w:rPr>
                <w:rFonts w:ascii="Arial" w:hAnsi="Arial" w:cs="Arial"/>
                <w:sz w:val="22"/>
                <w:szCs w:val="22"/>
              </w:rPr>
              <w:t xml:space="preserve">“La Corte reconoce la existencia de intereses en los animales y admite su protección dentro del alcance del concepto de dignidad humana, concepto que implica que la dignidad de las personas no sólo produce derechos, sino también deberes en relación con los otros seres vivos </w:t>
            </w:r>
            <w:r w:rsidR="00D522FD" w:rsidRPr="00AD55C9">
              <w:rPr>
                <w:rFonts w:ascii="Arial" w:hAnsi="Arial" w:cs="Arial"/>
                <w:sz w:val="22"/>
                <w:szCs w:val="22"/>
              </w:rPr>
              <w:t>sintientes. “</w:t>
            </w:r>
          </w:p>
        </w:tc>
      </w:tr>
    </w:tbl>
    <w:p w14:paraId="41B17050" w14:textId="77777777" w:rsidR="001E1456" w:rsidRPr="00AD55C9" w:rsidRDefault="001E1456" w:rsidP="00ED2CAC">
      <w:pPr>
        <w:autoSpaceDE w:val="0"/>
        <w:autoSpaceDN w:val="0"/>
        <w:adjustRightInd w:val="0"/>
        <w:contextualSpacing/>
        <w:jc w:val="both"/>
        <w:rPr>
          <w:rFonts w:ascii="Arial" w:eastAsiaTheme="minorHAnsi" w:hAnsi="Arial" w:cs="Arial"/>
          <w:b/>
          <w:color w:val="000000" w:themeColor="text1"/>
          <w:sz w:val="22"/>
          <w:szCs w:val="22"/>
          <w:lang w:val="es-ES" w:eastAsia="en-US"/>
        </w:rPr>
      </w:pPr>
    </w:p>
    <w:p w14:paraId="78EB3C11" w14:textId="4F2E8B19" w:rsidR="001E1456" w:rsidRPr="00AD55C9" w:rsidRDefault="001E1456" w:rsidP="00ED2CAC">
      <w:pPr>
        <w:autoSpaceDE w:val="0"/>
        <w:autoSpaceDN w:val="0"/>
        <w:adjustRightInd w:val="0"/>
        <w:contextualSpacing/>
        <w:jc w:val="both"/>
        <w:rPr>
          <w:rFonts w:ascii="Arial" w:eastAsiaTheme="minorHAnsi" w:hAnsi="Arial" w:cs="Arial"/>
          <w:b/>
          <w:color w:val="000000" w:themeColor="text1"/>
          <w:sz w:val="22"/>
          <w:szCs w:val="22"/>
          <w:lang w:val="es-ES" w:eastAsia="en-US"/>
        </w:rPr>
      </w:pPr>
      <w:r w:rsidRPr="00AD55C9">
        <w:rPr>
          <w:rFonts w:ascii="Arial" w:eastAsiaTheme="minorHAnsi" w:hAnsi="Arial" w:cs="Arial"/>
          <w:b/>
          <w:color w:val="000000" w:themeColor="text1"/>
          <w:sz w:val="22"/>
          <w:szCs w:val="22"/>
          <w:lang w:val="es-ES" w:eastAsia="en-US"/>
        </w:rPr>
        <w:t>7. IMPACTO FISCAL.</w:t>
      </w:r>
    </w:p>
    <w:p w14:paraId="736C5AFF" w14:textId="77777777" w:rsidR="001E1456" w:rsidRPr="00AD55C9" w:rsidRDefault="001E1456" w:rsidP="00ED2CAC">
      <w:pPr>
        <w:jc w:val="both"/>
        <w:rPr>
          <w:rFonts w:ascii="Arial" w:eastAsia="Arial" w:hAnsi="Arial" w:cs="Arial"/>
          <w:color w:val="221E1F"/>
          <w:sz w:val="22"/>
          <w:szCs w:val="22"/>
          <w:lang w:eastAsia="en-US"/>
        </w:rPr>
      </w:pPr>
    </w:p>
    <w:p w14:paraId="1EEBEE89" w14:textId="77777777" w:rsidR="001E1456" w:rsidRPr="00AD55C9" w:rsidRDefault="001E1456" w:rsidP="00ED2CAC">
      <w:pPr>
        <w:jc w:val="both"/>
        <w:textAlignment w:val="center"/>
        <w:rPr>
          <w:rFonts w:ascii="Arial" w:hAnsi="Arial" w:cs="Arial"/>
          <w:color w:val="000000"/>
          <w:sz w:val="22"/>
          <w:szCs w:val="22"/>
          <w:lang w:eastAsia="es-CO"/>
        </w:rPr>
      </w:pPr>
      <w:r w:rsidRPr="00AD55C9">
        <w:rPr>
          <w:rFonts w:ascii="Arial" w:hAnsi="Arial" w:cs="Arial"/>
          <w:color w:val="000000"/>
          <w:sz w:val="22"/>
          <w:szCs w:val="22"/>
          <w:lang w:val="es-ES_tradnl" w:eastAsia="es-CO"/>
        </w:rPr>
        <w:t>De conformidad con lo presentado, pero específicamente con el artículo 7° de la Ley 819 de 2003, los gastos que genere la presente iniciativa se entenderán incluidos en los presupuestos y en el Plan Operativo Anual de Inversión a que haya lugar.</w:t>
      </w:r>
    </w:p>
    <w:p w14:paraId="5C2AC806" w14:textId="77777777" w:rsidR="001E1456" w:rsidRPr="00AD55C9" w:rsidRDefault="001E1456" w:rsidP="00ED2CAC">
      <w:pPr>
        <w:jc w:val="both"/>
        <w:textAlignment w:val="center"/>
        <w:rPr>
          <w:rFonts w:ascii="Arial" w:hAnsi="Arial" w:cs="Arial"/>
          <w:color w:val="000000"/>
          <w:sz w:val="22"/>
          <w:szCs w:val="22"/>
          <w:lang w:val="es-ES_tradnl" w:eastAsia="es-CO"/>
        </w:rPr>
      </w:pPr>
    </w:p>
    <w:p w14:paraId="7048683E" w14:textId="3ED1ED76" w:rsidR="001E1456" w:rsidRPr="00AD55C9" w:rsidRDefault="001E1456" w:rsidP="00ED2CAC">
      <w:pPr>
        <w:jc w:val="both"/>
        <w:textAlignment w:val="center"/>
        <w:rPr>
          <w:rFonts w:ascii="Arial" w:hAnsi="Arial" w:cs="Arial"/>
          <w:color w:val="000000"/>
          <w:sz w:val="22"/>
          <w:szCs w:val="22"/>
          <w:lang w:eastAsia="es-CO"/>
        </w:rPr>
      </w:pPr>
      <w:r w:rsidRPr="00AD55C9">
        <w:rPr>
          <w:rFonts w:ascii="Arial" w:hAnsi="Arial" w:cs="Arial"/>
          <w:color w:val="000000"/>
          <w:sz w:val="22"/>
          <w:szCs w:val="22"/>
          <w:lang w:val="es-ES_tradnl" w:eastAsia="es-CO"/>
        </w:rPr>
        <w:t xml:space="preserve">Teniendo en cuenta lo anterior, y dada la obligación del Estado de velar por el interés general, así como de promover la autonomía de las entidades territoriales, es relevante mencionar que, una vez promulgada la Ley, el Gobierno deberá promover su ejercicio y cumplimiento. Además, se debe tener en cuenta como sustento, un pronunciamiento de la </w:t>
      </w:r>
      <w:r w:rsidRPr="00AD55C9">
        <w:rPr>
          <w:rFonts w:ascii="Arial" w:hAnsi="Arial" w:cs="Arial"/>
          <w:color w:val="000000"/>
          <w:sz w:val="22"/>
          <w:szCs w:val="22"/>
          <w:lang w:val="es-ES_tradnl" w:eastAsia="es-CO"/>
        </w:rPr>
        <w:lastRenderedPageBreak/>
        <w:t xml:space="preserve">Corte Constitucional, en la cual se puntualizó </w:t>
      </w:r>
      <w:r w:rsidRPr="00AD55C9">
        <w:rPr>
          <w:rFonts w:ascii="Arial" w:hAnsi="Arial" w:cs="Arial"/>
          <w:color w:val="000000"/>
          <w:sz w:val="22"/>
          <w:szCs w:val="22"/>
          <w:lang w:eastAsia="es-CO"/>
        </w:rPr>
        <w:t>de acuerdo con la sentencia C-490 de 2011, lo siguiente:</w:t>
      </w:r>
    </w:p>
    <w:p w14:paraId="24D3F91A" w14:textId="77777777" w:rsidR="001E1456" w:rsidRPr="00AD55C9" w:rsidRDefault="001E1456" w:rsidP="00ED2CAC">
      <w:pPr>
        <w:jc w:val="both"/>
        <w:textAlignment w:val="center"/>
        <w:rPr>
          <w:rFonts w:ascii="Arial" w:hAnsi="Arial" w:cs="Arial"/>
          <w:color w:val="000000"/>
          <w:sz w:val="22"/>
          <w:szCs w:val="22"/>
          <w:lang w:eastAsia="es-CO"/>
        </w:rPr>
      </w:pPr>
    </w:p>
    <w:p w14:paraId="7308278B" w14:textId="77777777" w:rsidR="001E1456" w:rsidRPr="00AD55C9" w:rsidRDefault="001E1456" w:rsidP="00ED2CAC">
      <w:pPr>
        <w:autoSpaceDE w:val="0"/>
        <w:autoSpaceDN w:val="0"/>
        <w:adjustRightInd w:val="0"/>
        <w:ind w:right="707"/>
        <w:jc w:val="both"/>
        <w:rPr>
          <w:rFonts w:ascii="Arial" w:hAnsi="Arial" w:cs="Arial"/>
          <w:color w:val="000000"/>
          <w:sz w:val="22"/>
          <w:szCs w:val="22"/>
          <w:lang w:eastAsia="es-CO"/>
        </w:rPr>
      </w:pPr>
      <w:r w:rsidRPr="00AD55C9">
        <w:rPr>
          <w:rFonts w:ascii="Arial" w:hAnsi="Arial" w:cs="Arial"/>
          <w:color w:val="000000"/>
          <w:sz w:val="22"/>
          <w:szCs w:val="22"/>
          <w:lang w:eastAsia="es-CO"/>
        </w:rPr>
        <w:t>“</w:t>
      </w:r>
      <w:r w:rsidRPr="00AD55C9">
        <w:rPr>
          <w:rFonts w:ascii="Arial" w:hAnsi="Arial" w:cs="Arial"/>
          <w:b/>
          <w:color w:val="000000"/>
          <w:sz w:val="22"/>
          <w:szCs w:val="22"/>
          <w:u w:val="single"/>
          <w:lang w:eastAsia="es-CO"/>
        </w:rPr>
        <w:t>El mandato de adecuación entre la justificación de los proyectos de ley y la planeación de la política económica, empero, no puede comprenderse como un requisito de trámite para la aprobación de las iniciativas legislativas</w:t>
      </w:r>
      <w:r w:rsidRPr="00AD55C9">
        <w:rPr>
          <w:rFonts w:ascii="Arial" w:hAnsi="Arial" w:cs="Arial"/>
          <w:color w:val="000000"/>
          <w:sz w:val="22"/>
          <w:szCs w:val="22"/>
          <w:lang w:eastAsia="es-CO"/>
        </w:rPr>
        <w:t>,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  (Resaltado fuera del texto).</w:t>
      </w:r>
    </w:p>
    <w:p w14:paraId="1AE1FC2E" w14:textId="77777777" w:rsidR="001E1456" w:rsidRPr="00AD55C9" w:rsidRDefault="001E1456" w:rsidP="00ED2CAC">
      <w:pPr>
        <w:autoSpaceDE w:val="0"/>
        <w:autoSpaceDN w:val="0"/>
        <w:adjustRightInd w:val="0"/>
        <w:jc w:val="both"/>
        <w:rPr>
          <w:rFonts w:ascii="Arial" w:hAnsi="Arial" w:cs="Arial"/>
          <w:color w:val="000000"/>
          <w:sz w:val="22"/>
          <w:szCs w:val="22"/>
          <w:lang w:eastAsia="es-CO"/>
        </w:rPr>
      </w:pPr>
    </w:p>
    <w:p w14:paraId="6A942DC6" w14:textId="70DD1947" w:rsidR="001E1456" w:rsidRPr="00AD55C9" w:rsidRDefault="001E1456" w:rsidP="00ED2CAC">
      <w:pPr>
        <w:autoSpaceDE w:val="0"/>
        <w:autoSpaceDN w:val="0"/>
        <w:adjustRightInd w:val="0"/>
        <w:jc w:val="both"/>
        <w:rPr>
          <w:rFonts w:ascii="Arial" w:hAnsi="Arial" w:cs="Arial"/>
          <w:color w:val="000000"/>
          <w:sz w:val="22"/>
          <w:szCs w:val="22"/>
          <w:lang w:eastAsia="es-CO"/>
        </w:rPr>
      </w:pPr>
      <w:r w:rsidRPr="00AD55C9">
        <w:rPr>
          <w:rFonts w:ascii="Arial" w:hAnsi="Arial" w:cs="Arial"/>
          <w:color w:val="000000"/>
          <w:sz w:val="22"/>
          <w:szCs w:val="22"/>
          <w:lang w:eastAsia="es-CO"/>
        </w:rPr>
        <w:t xml:space="preserve">Ahora bien, dada la obligación del Estado en velar por el interés general, es relevante mencionar que, una vez promulgada la Ley, el Gobierno deberá promover su ejercicio y cumplimiento. Además, se debe tener en cuenta como sustento, el pronunciamiento de la Corte Constitucional en la Sentencia C-502 de 2007, </w:t>
      </w:r>
      <w:r w:rsidRPr="00AD55C9">
        <w:rPr>
          <w:rFonts w:ascii="Arial" w:hAnsi="Arial" w:cs="Arial"/>
          <w:b/>
          <w:color w:val="000000"/>
          <w:sz w:val="22"/>
          <w:szCs w:val="22"/>
          <w:u w:val="single"/>
          <w:lang w:eastAsia="es-CO"/>
        </w:rPr>
        <w:t>en la cual se puntualizó que el impacto fiscal de las normas no puede convertirse en óbice y barrera para que las corporaciones públicas ejerzan su función legislativa y normativa</w:t>
      </w:r>
      <w:r w:rsidRPr="00AD55C9">
        <w:rPr>
          <w:rFonts w:ascii="Arial" w:hAnsi="Arial" w:cs="Arial"/>
          <w:color w:val="000000"/>
          <w:sz w:val="22"/>
          <w:szCs w:val="22"/>
          <w:lang w:eastAsia="es-CO"/>
        </w:rPr>
        <w:t>:</w:t>
      </w:r>
    </w:p>
    <w:p w14:paraId="75E15890" w14:textId="77777777" w:rsidR="001E1456" w:rsidRPr="00AD55C9" w:rsidRDefault="001E1456" w:rsidP="00ED2CAC">
      <w:pPr>
        <w:autoSpaceDE w:val="0"/>
        <w:autoSpaceDN w:val="0"/>
        <w:adjustRightInd w:val="0"/>
        <w:jc w:val="both"/>
        <w:rPr>
          <w:rFonts w:ascii="Arial" w:hAnsi="Arial" w:cs="Arial"/>
          <w:color w:val="000000"/>
          <w:sz w:val="22"/>
          <w:szCs w:val="22"/>
          <w:lang w:eastAsia="es-CO"/>
        </w:rPr>
      </w:pPr>
    </w:p>
    <w:p w14:paraId="610F8A7D" w14:textId="76001542" w:rsidR="001E1456" w:rsidRPr="00AD55C9" w:rsidRDefault="001E1456" w:rsidP="00ED2CAC">
      <w:pPr>
        <w:autoSpaceDE w:val="0"/>
        <w:autoSpaceDN w:val="0"/>
        <w:adjustRightInd w:val="0"/>
        <w:jc w:val="both"/>
        <w:rPr>
          <w:rFonts w:ascii="Arial" w:hAnsi="Arial" w:cs="Arial"/>
          <w:b/>
          <w:color w:val="000000"/>
          <w:sz w:val="22"/>
          <w:szCs w:val="22"/>
          <w:u w:val="single"/>
          <w:lang w:eastAsia="es-CO"/>
        </w:rPr>
      </w:pPr>
      <w:r w:rsidRPr="00AD55C9">
        <w:rPr>
          <w:rFonts w:ascii="Arial" w:hAnsi="Arial" w:cs="Arial"/>
          <w:color w:val="000000"/>
          <w:sz w:val="22"/>
          <w:szCs w:val="22"/>
          <w:lang w:eastAsia="es-CO"/>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w:t>
      </w:r>
      <w:r w:rsidRPr="00AD55C9">
        <w:rPr>
          <w:rFonts w:ascii="Arial" w:hAnsi="Arial" w:cs="Arial"/>
          <w:b/>
          <w:color w:val="000000"/>
          <w:sz w:val="22"/>
          <w:szCs w:val="22"/>
          <w:u w:val="single"/>
          <w:lang w:eastAsia="es-CO"/>
        </w:rPr>
        <w:t>con lo cual se vulnera el principio de separación de las Ramas del Poder Público, en la medida en que se lesiona seriamente la autonomía del Legislativo.</w:t>
      </w:r>
    </w:p>
    <w:p w14:paraId="2C40D91E" w14:textId="77777777" w:rsidR="001E1456" w:rsidRPr="00AD55C9" w:rsidRDefault="001E1456" w:rsidP="00ED2CAC">
      <w:pPr>
        <w:autoSpaceDE w:val="0"/>
        <w:autoSpaceDN w:val="0"/>
        <w:adjustRightInd w:val="0"/>
        <w:jc w:val="both"/>
        <w:rPr>
          <w:rFonts w:ascii="Arial" w:hAnsi="Arial" w:cs="Arial"/>
          <w:b/>
          <w:color w:val="000000"/>
          <w:sz w:val="22"/>
          <w:szCs w:val="22"/>
          <w:u w:val="single"/>
          <w:lang w:eastAsia="es-CO"/>
        </w:rPr>
      </w:pPr>
    </w:p>
    <w:p w14:paraId="4ED62977" w14:textId="77777777" w:rsidR="001E1456" w:rsidRPr="00AD55C9" w:rsidRDefault="001E1456" w:rsidP="00ED2CAC">
      <w:pPr>
        <w:autoSpaceDE w:val="0"/>
        <w:autoSpaceDN w:val="0"/>
        <w:adjustRightInd w:val="0"/>
        <w:jc w:val="both"/>
        <w:rPr>
          <w:rFonts w:ascii="Arial" w:hAnsi="Arial" w:cs="Arial"/>
          <w:b/>
          <w:color w:val="000000"/>
          <w:sz w:val="22"/>
          <w:szCs w:val="22"/>
          <w:u w:val="single"/>
          <w:lang w:eastAsia="es-CO"/>
        </w:rPr>
      </w:pPr>
      <w:r w:rsidRPr="00AD55C9">
        <w:rPr>
          <w:rFonts w:ascii="Arial" w:hAnsi="Arial" w:cs="Arial"/>
          <w:b/>
          <w:color w:val="000000"/>
          <w:sz w:val="22"/>
          <w:szCs w:val="22"/>
          <w:u w:val="single"/>
          <w:lang w:eastAsia="es-CO"/>
        </w:rPr>
        <w:t>Precisamente, los obstáculos casi insuperables que se generarían para la actividad legislativa del Congreso de la República conducirían a concederle una forma de poder de veto al Ministro de Hacienda sobre las iniciativas de ley en el Parlamento.</w:t>
      </w:r>
    </w:p>
    <w:p w14:paraId="0901A4B5" w14:textId="77777777" w:rsidR="001E1456" w:rsidRPr="00AD55C9" w:rsidRDefault="001E1456" w:rsidP="00ED2CAC">
      <w:pPr>
        <w:autoSpaceDE w:val="0"/>
        <w:autoSpaceDN w:val="0"/>
        <w:adjustRightInd w:val="0"/>
        <w:jc w:val="both"/>
        <w:rPr>
          <w:rFonts w:ascii="Arial" w:hAnsi="Arial" w:cs="Arial"/>
          <w:b/>
          <w:color w:val="000000"/>
          <w:sz w:val="22"/>
          <w:szCs w:val="22"/>
          <w:u w:val="single"/>
          <w:lang w:eastAsia="es-CO"/>
        </w:rPr>
      </w:pPr>
    </w:p>
    <w:p w14:paraId="1F186B81" w14:textId="77777777" w:rsidR="001E1456" w:rsidRPr="00AD55C9" w:rsidRDefault="001E1456" w:rsidP="00ED2CAC">
      <w:pPr>
        <w:autoSpaceDE w:val="0"/>
        <w:autoSpaceDN w:val="0"/>
        <w:adjustRightInd w:val="0"/>
        <w:jc w:val="both"/>
        <w:rPr>
          <w:rFonts w:ascii="Arial" w:hAnsi="Arial" w:cs="Arial"/>
          <w:color w:val="000000"/>
          <w:sz w:val="22"/>
          <w:szCs w:val="22"/>
          <w:lang w:eastAsia="es-CO"/>
        </w:rPr>
      </w:pPr>
      <w:r w:rsidRPr="00AD55C9">
        <w:rPr>
          <w:rFonts w:ascii="Arial" w:hAnsi="Arial" w:cs="Arial"/>
          <w:b/>
          <w:color w:val="000000"/>
          <w:sz w:val="22"/>
          <w:szCs w:val="22"/>
          <w:u w:val="single"/>
          <w:lang w:eastAsia="es-CO"/>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r w:rsidRPr="00AD55C9">
        <w:rPr>
          <w:rFonts w:ascii="Arial" w:hAnsi="Arial" w:cs="Arial"/>
          <w:color w:val="000000"/>
          <w:sz w:val="22"/>
          <w:szCs w:val="22"/>
          <w:lang w:eastAsia="es-CO"/>
        </w:rPr>
        <w:t>” (Resaltado fuera de texto).</w:t>
      </w:r>
    </w:p>
    <w:p w14:paraId="06E0ECBD" w14:textId="77777777" w:rsidR="001E1456" w:rsidRPr="00AD55C9" w:rsidRDefault="001E1456" w:rsidP="00ED2CAC">
      <w:pPr>
        <w:autoSpaceDE w:val="0"/>
        <w:autoSpaceDN w:val="0"/>
        <w:adjustRightInd w:val="0"/>
        <w:jc w:val="both"/>
        <w:rPr>
          <w:rFonts w:ascii="Arial" w:hAnsi="Arial" w:cs="Arial"/>
          <w:color w:val="000000"/>
          <w:sz w:val="22"/>
          <w:szCs w:val="22"/>
          <w:lang w:eastAsia="es-CO"/>
        </w:rPr>
      </w:pPr>
    </w:p>
    <w:p w14:paraId="7DE6BCF6" w14:textId="77777777" w:rsidR="001E1456" w:rsidRPr="00AD55C9" w:rsidRDefault="001E1456" w:rsidP="00ED2CAC">
      <w:pPr>
        <w:autoSpaceDE w:val="0"/>
        <w:autoSpaceDN w:val="0"/>
        <w:adjustRightInd w:val="0"/>
        <w:jc w:val="both"/>
        <w:rPr>
          <w:rFonts w:ascii="Arial" w:hAnsi="Arial" w:cs="Arial"/>
          <w:color w:val="000000"/>
          <w:sz w:val="22"/>
          <w:szCs w:val="22"/>
          <w:lang w:eastAsia="es-CO"/>
        </w:rPr>
      </w:pPr>
      <w:r w:rsidRPr="00AD55C9">
        <w:rPr>
          <w:rFonts w:ascii="Arial" w:hAnsi="Arial" w:cs="Arial"/>
          <w:color w:val="000000"/>
          <w:sz w:val="22"/>
          <w:szCs w:val="22"/>
          <w:lang w:eastAsia="es-CO"/>
        </w:rPr>
        <w:t>De igual modo, al respecto del impacto fiscal que los proyectos de ley pudieran generar, la Corte ha dicho:</w:t>
      </w:r>
    </w:p>
    <w:p w14:paraId="17EC3350" w14:textId="77777777" w:rsidR="001E1456" w:rsidRPr="00AD55C9" w:rsidRDefault="001E1456" w:rsidP="00ED2CAC">
      <w:pPr>
        <w:autoSpaceDE w:val="0"/>
        <w:autoSpaceDN w:val="0"/>
        <w:adjustRightInd w:val="0"/>
        <w:jc w:val="both"/>
        <w:rPr>
          <w:rFonts w:ascii="Arial" w:hAnsi="Arial" w:cs="Arial"/>
          <w:color w:val="000000"/>
          <w:sz w:val="22"/>
          <w:szCs w:val="22"/>
          <w:lang w:eastAsia="es-CO"/>
        </w:rPr>
      </w:pPr>
    </w:p>
    <w:p w14:paraId="114E3828" w14:textId="2EEC34F0" w:rsidR="001926C7" w:rsidRPr="00AD55C9" w:rsidRDefault="001E1456" w:rsidP="00ED2CAC">
      <w:pPr>
        <w:autoSpaceDE w:val="0"/>
        <w:autoSpaceDN w:val="0"/>
        <w:adjustRightInd w:val="0"/>
        <w:jc w:val="both"/>
        <w:rPr>
          <w:rFonts w:ascii="Arial" w:hAnsi="Arial" w:cs="Arial"/>
          <w:color w:val="000000"/>
          <w:sz w:val="22"/>
          <w:szCs w:val="22"/>
          <w:lang w:eastAsia="es-CO"/>
        </w:rPr>
      </w:pPr>
      <w:r w:rsidRPr="00AD55C9">
        <w:rPr>
          <w:rFonts w:ascii="Arial" w:hAnsi="Arial" w:cs="Arial"/>
          <w:color w:val="000000"/>
          <w:sz w:val="22"/>
          <w:szCs w:val="22"/>
          <w:lang w:eastAsia="es-CO"/>
        </w:rPr>
        <w:t xml:space="preserve">“Las obligaciones previstas en el artículo 7º de la Ley 819 de 2003 constituyen un parámetro de racionalidad legislativa, que está encaminado a cumplir propósitos </w:t>
      </w:r>
      <w:r w:rsidRPr="00AD55C9">
        <w:rPr>
          <w:rFonts w:ascii="Arial" w:hAnsi="Arial" w:cs="Arial"/>
          <w:color w:val="000000"/>
          <w:sz w:val="22"/>
          <w:szCs w:val="22"/>
          <w:lang w:eastAsia="es-CO"/>
        </w:rPr>
        <w:lastRenderedPageBreak/>
        <w:t>constitucionalmente valiosos, entre ellos el orden de las finanzas públicas, la estabilidad macroeconómica y la aplicación efectiva de las leyes.</w:t>
      </w:r>
    </w:p>
    <w:p w14:paraId="36B7AEF5" w14:textId="77777777" w:rsidR="00835AF5" w:rsidRPr="00AD55C9" w:rsidRDefault="00835AF5" w:rsidP="00ED2CAC">
      <w:pPr>
        <w:autoSpaceDE w:val="0"/>
        <w:autoSpaceDN w:val="0"/>
        <w:adjustRightInd w:val="0"/>
        <w:jc w:val="both"/>
        <w:rPr>
          <w:rFonts w:ascii="Arial" w:hAnsi="Arial" w:cs="Arial"/>
          <w:color w:val="000000"/>
          <w:sz w:val="22"/>
          <w:szCs w:val="22"/>
          <w:lang w:eastAsia="es-CO"/>
        </w:rPr>
      </w:pPr>
    </w:p>
    <w:p w14:paraId="54BB03C3" w14:textId="3FBFC9B1" w:rsidR="001926C7" w:rsidRPr="00AD55C9" w:rsidRDefault="001E1456" w:rsidP="00ED2CAC">
      <w:pPr>
        <w:autoSpaceDE w:val="0"/>
        <w:autoSpaceDN w:val="0"/>
        <w:adjustRightInd w:val="0"/>
        <w:jc w:val="both"/>
        <w:rPr>
          <w:rFonts w:ascii="Arial" w:hAnsi="Arial" w:cs="Arial"/>
          <w:color w:val="000000"/>
          <w:sz w:val="22"/>
          <w:szCs w:val="22"/>
          <w:lang w:eastAsia="es-CO"/>
        </w:rPr>
      </w:pPr>
      <w:r w:rsidRPr="00AD55C9">
        <w:rPr>
          <w:rFonts w:ascii="Arial" w:hAnsi="Arial" w:cs="Arial"/>
          <w:color w:val="000000"/>
          <w:sz w:val="22"/>
          <w:szCs w:val="22"/>
          <w:lang w:eastAsia="es-CO"/>
        </w:rPr>
        <w:t xml:space="preserve"> Esto último en tanto un estudio previo de la compatibilidad entre el contenido del proyecto de ley y las proyecciones de la política económica, disminuye el margen de incertidumbre respecto de la ejecución material de las previsiones legislativas. </w:t>
      </w:r>
    </w:p>
    <w:p w14:paraId="3BA9593A" w14:textId="77777777" w:rsidR="00835AF5" w:rsidRPr="00AD55C9" w:rsidRDefault="00835AF5" w:rsidP="00ED2CAC">
      <w:pPr>
        <w:autoSpaceDE w:val="0"/>
        <w:autoSpaceDN w:val="0"/>
        <w:adjustRightInd w:val="0"/>
        <w:jc w:val="both"/>
        <w:rPr>
          <w:rFonts w:ascii="Arial" w:hAnsi="Arial" w:cs="Arial"/>
          <w:color w:val="000000"/>
          <w:sz w:val="22"/>
          <w:szCs w:val="22"/>
          <w:lang w:eastAsia="es-CO"/>
        </w:rPr>
      </w:pPr>
    </w:p>
    <w:p w14:paraId="469FB42F" w14:textId="77777777" w:rsidR="00193D35" w:rsidRPr="00AD55C9" w:rsidRDefault="001E1456" w:rsidP="00ED2CAC">
      <w:pPr>
        <w:autoSpaceDE w:val="0"/>
        <w:autoSpaceDN w:val="0"/>
        <w:adjustRightInd w:val="0"/>
        <w:jc w:val="both"/>
        <w:rPr>
          <w:rFonts w:ascii="Arial" w:hAnsi="Arial" w:cs="Arial"/>
          <w:color w:val="000000"/>
          <w:sz w:val="22"/>
          <w:szCs w:val="22"/>
          <w:lang w:eastAsia="es-CO"/>
        </w:rPr>
      </w:pPr>
      <w:r w:rsidRPr="00AD55C9">
        <w:rPr>
          <w:rFonts w:ascii="Arial" w:hAnsi="Arial" w:cs="Arial"/>
          <w:color w:val="000000"/>
          <w:sz w:val="22"/>
          <w:szCs w:val="22"/>
          <w:lang w:eastAsia="es-CO"/>
        </w:rPr>
        <w:t xml:space="preserve">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w:t>
      </w:r>
    </w:p>
    <w:p w14:paraId="0A9BA0ED" w14:textId="77777777" w:rsidR="00193D35" w:rsidRPr="00AD55C9" w:rsidRDefault="00193D35" w:rsidP="00ED2CAC">
      <w:pPr>
        <w:autoSpaceDE w:val="0"/>
        <w:autoSpaceDN w:val="0"/>
        <w:adjustRightInd w:val="0"/>
        <w:jc w:val="both"/>
        <w:rPr>
          <w:rFonts w:ascii="Arial" w:hAnsi="Arial" w:cs="Arial"/>
          <w:color w:val="000000"/>
          <w:sz w:val="22"/>
          <w:szCs w:val="22"/>
          <w:lang w:eastAsia="es-CO"/>
        </w:rPr>
      </w:pPr>
    </w:p>
    <w:p w14:paraId="04A13FB5" w14:textId="77D03C06" w:rsidR="001E1456" w:rsidRPr="00AD55C9" w:rsidRDefault="001E1456" w:rsidP="00ED2CAC">
      <w:pPr>
        <w:autoSpaceDE w:val="0"/>
        <w:autoSpaceDN w:val="0"/>
        <w:adjustRightInd w:val="0"/>
        <w:jc w:val="both"/>
        <w:rPr>
          <w:rFonts w:ascii="Arial" w:hAnsi="Arial" w:cs="Arial"/>
          <w:color w:val="000000"/>
          <w:sz w:val="22"/>
          <w:szCs w:val="22"/>
          <w:lang w:eastAsia="es-CO"/>
        </w:rPr>
      </w:pPr>
      <w:r w:rsidRPr="00AD55C9">
        <w:rPr>
          <w:rFonts w:ascii="Arial" w:hAnsi="Arial" w:cs="Arial"/>
          <w:color w:val="000000"/>
          <w:sz w:val="22"/>
          <w:szCs w:val="22"/>
          <w:lang w:eastAsia="es-CO"/>
        </w:rPr>
        <w:t xml:space="preserve">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 El artículo 7º de la Ley819/03 no puede interpretarse de modo tal que la falta de concurrencia del Ministerio de Hacienda y Crédito Público dentro del proceso </w:t>
      </w:r>
      <w:r w:rsidR="004315C7" w:rsidRPr="00AD55C9">
        <w:rPr>
          <w:rFonts w:ascii="Arial" w:hAnsi="Arial" w:cs="Arial"/>
          <w:color w:val="000000"/>
          <w:sz w:val="22"/>
          <w:szCs w:val="22"/>
          <w:lang w:eastAsia="es-CO"/>
        </w:rPr>
        <w:t>legislativo</w:t>
      </w:r>
      <w:r w:rsidRPr="00AD55C9">
        <w:rPr>
          <w:rFonts w:ascii="Arial" w:hAnsi="Arial" w:cs="Arial"/>
          <w:color w:val="000000"/>
          <w:sz w:val="22"/>
          <w:szCs w:val="22"/>
          <w:lang w:eastAsia="es-CO"/>
        </w:rPr>
        <w:t xml:space="preserve"> afecte la validez constitucional del trámite respectivo.” (Sentencia C-315 de 2008).</w:t>
      </w:r>
    </w:p>
    <w:p w14:paraId="3915AB11" w14:textId="77777777" w:rsidR="001E1456" w:rsidRPr="00AD55C9" w:rsidRDefault="001E1456" w:rsidP="00ED2CAC">
      <w:pPr>
        <w:autoSpaceDE w:val="0"/>
        <w:autoSpaceDN w:val="0"/>
        <w:adjustRightInd w:val="0"/>
        <w:jc w:val="both"/>
        <w:rPr>
          <w:rFonts w:ascii="Arial" w:hAnsi="Arial" w:cs="Arial"/>
          <w:color w:val="000000"/>
          <w:sz w:val="22"/>
          <w:szCs w:val="22"/>
          <w:lang w:eastAsia="es-CO"/>
        </w:rPr>
      </w:pPr>
    </w:p>
    <w:p w14:paraId="0F507A61" w14:textId="77777777" w:rsidR="001E1456" w:rsidRPr="00AD55C9" w:rsidRDefault="001E1456" w:rsidP="00ED2CAC">
      <w:pPr>
        <w:autoSpaceDE w:val="0"/>
        <w:autoSpaceDN w:val="0"/>
        <w:adjustRightInd w:val="0"/>
        <w:jc w:val="both"/>
        <w:rPr>
          <w:rFonts w:ascii="Arial" w:hAnsi="Arial" w:cs="Arial"/>
          <w:color w:val="000000"/>
          <w:sz w:val="22"/>
          <w:szCs w:val="22"/>
          <w:lang w:eastAsia="es-CO"/>
        </w:rPr>
      </w:pPr>
      <w:r w:rsidRPr="00AD55C9">
        <w:rPr>
          <w:rFonts w:ascii="Arial" w:hAnsi="Arial" w:cs="Arial"/>
          <w:color w:val="000000"/>
          <w:sz w:val="22"/>
          <w:szCs w:val="22"/>
          <w:lang w:eastAsia="es-CO"/>
        </w:rPr>
        <w:t>Como lo ha resaltado la Corte, si bien compete a los miembros del Congreso la responsabilidad de estimar y tomar en cuenta el esfuerzo fiscal que el proyecto bajo estudio puede implicar para el erario público, es claro que es el Poder Ejecutivo, y al interior de aquél, el Ministerio de Hacienda y Crédito Público, el que dispone de los elementos técnicos necesarios para valorar correctamente ese impacto, y a partir de ello, llegado el caso, demostrar a los miembros del órgano legislativo la inviabilidad financiera de la propuesta que se estudia.</w:t>
      </w:r>
    </w:p>
    <w:p w14:paraId="6862E960" w14:textId="77777777" w:rsidR="009C780C" w:rsidRPr="00AD55C9" w:rsidRDefault="009C780C" w:rsidP="00ED2CAC">
      <w:pPr>
        <w:jc w:val="both"/>
        <w:rPr>
          <w:rFonts w:ascii="Arial" w:hAnsi="Arial" w:cs="Arial"/>
          <w:sz w:val="22"/>
          <w:szCs w:val="22"/>
        </w:rPr>
      </w:pPr>
    </w:p>
    <w:p w14:paraId="1AFC65FE" w14:textId="57E1950D" w:rsidR="00475C33" w:rsidRPr="00AD55C9" w:rsidRDefault="00A563DC" w:rsidP="00ED2CAC">
      <w:pPr>
        <w:jc w:val="both"/>
        <w:rPr>
          <w:rFonts w:ascii="Arial" w:hAnsi="Arial" w:cs="Arial"/>
          <w:b/>
          <w:bCs/>
          <w:sz w:val="22"/>
          <w:szCs w:val="22"/>
        </w:rPr>
      </w:pPr>
      <w:r w:rsidRPr="00AD55C9">
        <w:rPr>
          <w:rFonts w:ascii="Arial" w:hAnsi="Arial" w:cs="Arial"/>
          <w:b/>
          <w:bCs/>
          <w:sz w:val="22"/>
          <w:szCs w:val="22"/>
        </w:rPr>
        <w:t xml:space="preserve">8. </w:t>
      </w:r>
      <w:r w:rsidR="00D522FD" w:rsidRPr="00AD55C9">
        <w:rPr>
          <w:rFonts w:ascii="Arial" w:hAnsi="Arial" w:cs="Arial"/>
          <w:b/>
          <w:bCs/>
          <w:sz w:val="22"/>
          <w:szCs w:val="22"/>
        </w:rPr>
        <w:t xml:space="preserve">DESCRIPCION DEL PROYECTO. </w:t>
      </w:r>
    </w:p>
    <w:p w14:paraId="36D42E91" w14:textId="050B328B" w:rsidR="00D522FD" w:rsidRPr="00AD55C9" w:rsidRDefault="00D522FD" w:rsidP="00ED2CAC">
      <w:pPr>
        <w:jc w:val="both"/>
        <w:rPr>
          <w:rFonts w:ascii="Arial" w:hAnsi="Arial" w:cs="Arial"/>
          <w:sz w:val="22"/>
          <w:szCs w:val="22"/>
        </w:rPr>
      </w:pPr>
    </w:p>
    <w:p w14:paraId="639C0558" w14:textId="52B0C9EC" w:rsidR="009C2B53" w:rsidRPr="00AD55C9" w:rsidRDefault="00B673F1" w:rsidP="00ED2CAC">
      <w:pPr>
        <w:pStyle w:val="Prrafodelista"/>
        <w:ind w:left="0"/>
        <w:jc w:val="both"/>
        <w:rPr>
          <w:rFonts w:ascii="Arial" w:hAnsi="Arial" w:cs="Arial"/>
          <w:bCs/>
          <w:sz w:val="22"/>
          <w:szCs w:val="22"/>
        </w:rPr>
      </w:pPr>
      <w:r w:rsidRPr="00AD55C9">
        <w:rPr>
          <w:rFonts w:ascii="Arial" w:hAnsi="Arial" w:cs="Arial"/>
          <w:sz w:val="22"/>
          <w:szCs w:val="22"/>
        </w:rPr>
        <w:t xml:space="preserve">El proyecto de ley </w:t>
      </w:r>
      <w:r w:rsidR="00B3744E" w:rsidRPr="00AD55C9">
        <w:rPr>
          <w:rFonts w:ascii="Arial" w:hAnsi="Arial" w:cs="Arial"/>
          <w:sz w:val="22"/>
          <w:szCs w:val="22"/>
        </w:rPr>
        <w:t>está</w:t>
      </w:r>
      <w:r w:rsidRPr="00AD55C9">
        <w:rPr>
          <w:rFonts w:ascii="Arial" w:hAnsi="Arial" w:cs="Arial"/>
          <w:sz w:val="22"/>
          <w:szCs w:val="22"/>
        </w:rPr>
        <w:t xml:space="preserve"> organizado en 2</w:t>
      </w:r>
      <w:r w:rsidR="00B3744E" w:rsidRPr="00AD55C9">
        <w:rPr>
          <w:rFonts w:ascii="Arial" w:hAnsi="Arial" w:cs="Arial"/>
          <w:sz w:val="22"/>
          <w:szCs w:val="22"/>
        </w:rPr>
        <w:t>1</w:t>
      </w:r>
      <w:r w:rsidRPr="00AD55C9">
        <w:rPr>
          <w:rFonts w:ascii="Arial" w:hAnsi="Arial" w:cs="Arial"/>
          <w:sz w:val="22"/>
          <w:szCs w:val="22"/>
        </w:rPr>
        <w:t xml:space="preserve"> artículos incluyendo la vigencia en los que se identifica</w:t>
      </w:r>
      <w:r w:rsidR="008E3CD2" w:rsidRPr="00AD55C9">
        <w:rPr>
          <w:rFonts w:ascii="Arial" w:hAnsi="Arial" w:cs="Arial"/>
          <w:sz w:val="22"/>
          <w:szCs w:val="22"/>
        </w:rPr>
        <w:t>n</w:t>
      </w:r>
      <w:r w:rsidRPr="00AD55C9">
        <w:rPr>
          <w:rFonts w:ascii="Arial" w:hAnsi="Arial" w:cs="Arial"/>
          <w:sz w:val="22"/>
          <w:szCs w:val="22"/>
        </w:rPr>
        <w:t xml:space="preserve"> 3 grandes</w:t>
      </w:r>
      <w:r w:rsidR="005F7861" w:rsidRPr="00AD55C9">
        <w:rPr>
          <w:rFonts w:ascii="Arial" w:hAnsi="Arial" w:cs="Arial"/>
          <w:sz w:val="22"/>
          <w:szCs w:val="22"/>
        </w:rPr>
        <w:t xml:space="preserve"> </w:t>
      </w:r>
      <w:r w:rsidR="00500ED2" w:rsidRPr="00AD55C9">
        <w:rPr>
          <w:rFonts w:ascii="Arial" w:hAnsi="Arial" w:cs="Arial"/>
          <w:sz w:val="22"/>
          <w:szCs w:val="22"/>
        </w:rPr>
        <w:t>Títulos</w:t>
      </w:r>
      <w:r w:rsidR="00D84116" w:rsidRPr="00AD55C9">
        <w:rPr>
          <w:rFonts w:ascii="Arial" w:hAnsi="Arial" w:cs="Arial"/>
          <w:sz w:val="22"/>
          <w:szCs w:val="22"/>
        </w:rPr>
        <w:t>:</w:t>
      </w:r>
      <w:r w:rsidR="00500ED2" w:rsidRPr="00AD55C9">
        <w:rPr>
          <w:rFonts w:ascii="Arial" w:hAnsi="Arial" w:cs="Arial"/>
          <w:sz w:val="22"/>
          <w:szCs w:val="22"/>
        </w:rPr>
        <w:t xml:space="preserve"> </w:t>
      </w:r>
      <w:bookmarkStart w:id="12" w:name="_Hlk87888002"/>
      <w:r w:rsidR="00500ED2" w:rsidRPr="00AD55C9">
        <w:rPr>
          <w:rFonts w:ascii="Arial" w:hAnsi="Arial" w:cs="Arial"/>
          <w:b/>
          <w:bCs/>
          <w:sz w:val="22"/>
          <w:szCs w:val="22"/>
        </w:rPr>
        <w:t xml:space="preserve">TITULO I CONSIDERACIONES GENERALES </w:t>
      </w:r>
      <w:r w:rsidR="00531CD5" w:rsidRPr="00AD55C9">
        <w:rPr>
          <w:rFonts w:ascii="Arial" w:hAnsi="Arial" w:cs="Arial"/>
          <w:b/>
          <w:bCs/>
          <w:sz w:val="22"/>
          <w:szCs w:val="22"/>
        </w:rPr>
        <w:t>SISPET</w:t>
      </w:r>
      <w:r w:rsidR="00500ED2" w:rsidRPr="00AD55C9">
        <w:rPr>
          <w:rFonts w:ascii="Arial" w:hAnsi="Arial" w:cs="Arial"/>
          <w:sz w:val="22"/>
          <w:szCs w:val="22"/>
        </w:rPr>
        <w:t xml:space="preserve"> </w:t>
      </w:r>
      <w:bookmarkEnd w:id="12"/>
      <w:r w:rsidR="002B25DA" w:rsidRPr="00AD55C9">
        <w:rPr>
          <w:rFonts w:ascii="Arial" w:hAnsi="Arial" w:cs="Arial"/>
          <w:sz w:val="22"/>
          <w:szCs w:val="22"/>
        </w:rPr>
        <w:t xml:space="preserve">el cual </w:t>
      </w:r>
      <w:r w:rsidR="00052020" w:rsidRPr="00AD55C9">
        <w:rPr>
          <w:rFonts w:ascii="Arial" w:hAnsi="Arial" w:cs="Arial"/>
          <w:sz w:val="22"/>
          <w:szCs w:val="22"/>
        </w:rPr>
        <w:t>está</w:t>
      </w:r>
      <w:r w:rsidR="002B25DA" w:rsidRPr="00AD55C9">
        <w:rPr>
          <w:rFonts w:ascii="Arial" w:hAnsi="Arial" w:cs="Arial"/>
          <w:sz w:val="22"/>
          <w:szCs w:val="22"/>
        </w:rPr>
        <w:t xml:space="preserve"> organizado en </w:t>
      </w:r>
      <w:r w:rsidR="00DA0E97" w:rsidRPr="00AD55C9">
        <w:rPr>
          <w:rFonts w:ascii="Arial" w:hAnsi="Arial" w:cs="Arial"/>
          <w:sz w:val="22"/>
          <w:szCs w:val="22"/>
        </w:rPr>
        <w:t>3</w:t>
      </w:r>
      <w:r w:rsidR="002B25DA" w:rsidRPr="00AD55C9">
        <w:rPr>
          <w:rFonts w:ascii="Arial" w:hAnsi="Arial" w:cs="Arial"/>
          <w:sz w:val="22"/>
          <w:szCs w:val="22"/>
        </w:rPr>
        <w:t xml:space="preserve"> </w:t>
      </w:r>
      <w:r w:rsidR="00DA0E97" w:rsidRPr="00AD55C9">
        <w:rPr>
          <w:rFonts w:ascii="Arial" w:hAnsi="Arial" w:cs="Arial"/>
          <w:sz w:val="22"/>
          <w:szCs w:val="22"/>
        </w:rPr>
        <w:t>Artículos</w:t>
      </w:r>
      <w:r w:rsidR="002B25DA" w:rsidRPr="00AD55C9">
        <w:rPr>
          <w:rFonts w:ascii="Arial" w:hAnsi="Arial" w:cs="Arial"/>
          <w:sz w:val="22"/>
          <w:szCs w:val="22"/>
        </w:rPr>
        <w:t xml:space="preserve"> entre los que se incluyen </w:t>
      </w:r>
      <w:r w:rsidR="002B25DA" w:rsidRPr="00AD55C9">
        <w:rPr>
          <w:rFonts w:ascii="Arial" w:hAnsi="Arial" w:cs="Arial"/>
          <w:bCs/>
          <w:smallCaps/>
          <w:sz w:val="22"/>
          <w:szCs w:val="22"/>
        </w:rPr>
        <w:t xml:space="preserve">1. OBJETO Y ÁMBITO DE </w:t>
      </w:r>
      <w:r w:rsidR="006D4641" w:rsidRPr="00AD55C9">
        <w:rPr>
          <w:rFonts w:ascii="Arial" w:hAnsi="Arial" w:cs="Arial"/>
          <w:bCs/>
          <w:smallCaps/>
          <w:sz w:val="22"/>
          <w:szCs w:val="22"/>
        </w:rPr>
        <w:t>APLICACIÓN, ARTÍCULO</w:t>
      </w:r>
      <w:r w:rsidR="006B7948" w:rsidRPr="00AD55C9">
        <w:rPr>
          <w:rFonts w:ascii="Arial" w:hAnsi="Arial" w:cs="Arial"/>
          <w:bCs/>
          <w:sz w:val="22"/>
          <w:szCs w:val="22"/>
        </w:rPr>
        <w:t xml:space="preserve"> 2. DEFINICIONES, </w:t>
      </w:r>
      <w:r w:rsidR="006D4641" w:rsidRPr="00AD55C9">
        <w:rPr>
          <w:rFonts w:ascii="Arial" w:hAnsi="Arial" w:cs="Arial"/>
          <w:bCs/>
          <w:sz w:val="22"/>
          <w:szCs w:val="22"/>
        </w:rPr>
        <w:t xml:space="preserve">ARTÍCULO 3. FUNCIONAMIENTO </w:t>
      </w:r>
      <w:r w:rsidR="00531CD5" w:rsidRPr="00AD55C9">
        <w:rPr>
          <w:rFonts w:ascii="Arial" w:hAnsi="Arial" w:cs="Arial"/>
          <w:bCs/>
          <w:sz w:val="22"/>
          <w:szCs w:val="22"/>
        </w:rPr>
        <w:t>SISPET</w:t>
      </w:r>
      <w:r w:rsidR="009C2B53" w:rsidRPr="00AD55C9">
        <w:rPr>
          <w:rFonts w:ascii="Arial" w:hAnsi="Arial" w:cs="Arial"/>
          <w:bCs/>
          <w:sz w:val="22"/>
          <w:szCs w:val="22"/>
        </w:rPr>
        <w:t>.</w:t>
      </w:r>
    </w:p>
    <w:p w14:paraId="73D42A17" w14:textId="77777777" w:rsidR="009C2B53" w:rsidRPr="00AD55C9" w:rsidRDefault="009C2B53" w:rsidP="00ED2CAC">
      <w:pPr>
        <w:pStyle w:val="Prrafodelista"/>
        <w:ind w:left="0"/>
        <w:jc w:val="both"/>
        <w:rPr>
          <w:rFonts w:ascii="Arial" w:hAnsi="Arial" w:cs="Arial"/>
          <w:bCs/>
          <w:sz w:val="22"/>
          <w:szCs w:val="22"/>
        </w:rPr>
      </w:pPr>
    </w:p>
    <w:p w14:paraId="22022844" w14:textId="34602028" w:rsidR="009C2B53" w:rsidRPr="00AD55C9" w:rsidRDefault="009C2B53" w:rsidP="00ED2CAC">
      <w:pPr>
        <w:pStyle w:val="Prrafodelista"/>
        <w:ind w:left="0"/>
        <w:jc w:val="both"/>
        <w:rPr>
          <w:rFonts w:ascii="Arial" w:hAnsi="Arial" w:cs="Arial"/>
          <w:sz w:val="22"/>
          <w:szCs w:val="22"/>
        </w:rPr>
      </w:pPr>
      <w:r w:rsidRPr="00AD55C9">
        <w:rPr>
          <w:rFonts w:ascii="Arial" w:hAnsi="Arial" w:cs="Arial"/>
          <w:sz w:val="22"/>
          <w:szCs w:val="22"/>
        </w:rPr>
        <w:t>Un</w:t>
      </w:r>
      <w:r w:rsidR="00DA0E97" w:rsidRPr="00AD55C9">
        <w:rPr>
          <w:rFonts w:ascii="Arial" w:hAnsi="Arial" w:cs="Arial"/>
          <w:sz w:val="22"/>
          <w:szCs w:val="22"/>
        </w:rPr>
        <w:t xml:space="preserve"> </w:t>
      </w:r>
      <w:bookmarkStart w:id="13" w:name="_Hlk87888017"/>
      <w:r w:rsidR="00DA0E97" w:rsidRPr="00AD55C9">
        <w:rPr>
          <w:rFonts w:ascii="Arial" w:hAnsi="Arial" w:cs="Arial"/>
          <w:b/>
          <w:bCs/>
          <w:sz w:val="22"/>
          <w:szCs w:val="22"/>
        </w:rPr>
        <w:t>TÍTULO II</w:t>
      </w:r>
      <w:r w:rsidR="003300F5" w:rsidRPr="00AD55C9">
        <w:rPr>
          <w:rFonts w:ascii="Arial" w:hAnsi="Arial" w:cs="Arial"/>
          <w:b/>
          <w:bCs/>
          <w:sz w:val="22"/>
          <w:szCs w:val="22"/>
        </w:rPr>
        <w:t xml:space="preserve"> </w:t>
      </w:r>
      <w:r w:rsidR="003300F5" w:rsidRPr="00AD55C9">
        <w:rPr>
          <w:rFonts w:ascii="Arial" w:hAnsi="Arial" w:cs="Arial"/>
          <w:sz w:val="22"/>
          <w:szCs w:val="22"/>
        </w:rPr>
        <w:t>denominado</w:t>
      </w:r>
      <w:r w:rsidR="00DA0E97" w:rsidRPr="00AD55C9">
        <w:rPr>
          <w:rFonts w:ascii="Arial" w:hAnsi="Arial" w:cs="Arial"/>
          <w:b/>
          <w:bCs/>
          <w:sz w:val="22"/>
          <w:szCs w:val="22"/>
        </w:rPr>
        <w:t xml:space="preserve"> REGISTROS NACIONALES PARA LA ATENCIÓN DE ANIMALES DE COMPAÑÍA</w:t>
      </w:r>
      <w:bookmarkEnd w:id="13"/>
      <w:r w:rsidR="003300F5" w:rsidRPr="00AD55C9">
        <w:rPr>
          <w:rFonts w:ascii="Arial" w:hAnsi="Arial" w:cs="Arial"/>
          <w:sz w:val="22"/>
          <w:szCs w:val="22"/>
        </w:rPr>
        <w:t xml:space="preserve">, este titulo </w:t>
      </w:r>
      <w:r w:rsidRPr="00AD55C9">
        <w:rPr>
          <w:rFonts w:ascii="Arial" w:hAnsi="Arial" w:cs="Arial"/>
          <w:sz w:val="22"/>
          <w:szCs w:val="22"/>
        </w:rPr>
        <w:t>está</w:t>
      </w:r>
      <w:r w:rsidR="003300F5" w:rsidRPr="00AD55C9">
        <w:rPr>
          <w:rFonts w:ascii="Arial" w:hAnsi="Arial" w:cs="Arial"/>
          <w:sz w:val="22"/>
          <w:szCs w:val="22"/>
        </w:rPr>
        <w:t xml:space="preserve"> </w:t>
      </w:r>
      <w:r w:rsidR="0078415B" w:rsidRPr="00AD55C9">
        <w:rPr>
          <w:rFonts w:ascii="Arial" w:hAnsi="Arial" w:cs="Arial"/>
          <w:sz w:val="22"/>
          <w:szCs w:val="22"/>
        </w:rPr>
        <w:t>organizado</w:t>
      </w:r>
      <w:r w:rsidR="003300F5" w:rsidRPr="00AD55C9">
        <w:rPr>
          <w:rFonts w:ascii="Arial" w:hAnsi="Arial" w:cs="Arial"/>
          <w:sz w:val="22"/>
          <w:szCs w:val="22"/>
        </w:rPr>
        <w:t xml:space="preserve"> en </w:t>
      </w:r>
      <w:r w:rsidRPr="00AD55C9">
        <w:rPr>
          <w:rFonts w:ascii="Arial" w:hAnsi="Arial" w:cs="Arial"/>
          <w:sz w:val="22"/>
          <w:szCs w:val="22"/>
        </w:rPr>
        <w:t>6</w:t>
      </w:r>
      <w:r w:rsidR="0078415B" w:rsidRPr="00AD55C9">
        <w:rPr>
          <w:rFonts w:ascii="Arial" w:hAnsi="Arial" w:cs="Arial"/>
          <w:sz w:val="22"/>
          <w:szCs w:val="22"/>
        </w:rPr>
        <w:t xml:space="preserve"> </w:t>
      </w:r>
      <w:r w:rsidRPr="00AD55C9">
        <w:rPr>
          <w:rFonts w:ascii="Arial" w:hAnsi="Arial" w:cs="Arial"/>
          <w:sz w:val="22"/>
          <w:szCs w:val="22"/>
        </w:rPr>
        <w:t>número</w:t>
      </w:r>
      <w:r w:rsidR="0078415B" w:rsidRPr="00AD55C9">
        <w:rPr>
          <w:rFonts w:ascii="Arial" w:hAnsi="Arial" w:cs="Arial"/>
          <w:sz w:val="22"/>
          <w:szCs w:val="22"/>
        </w:rPr>
        <w:t xml:space="preserve"> de artículos entre los que se contemplan: </w:t>
      </w:r>
      <w:r w:rsidR="009C780C" w:rsidRPr="00AD55C9">
        <w:rPr>
          <w:rFonts w:ascii="Arial" w:hAnsi="Arial" w:cs="Arial"/>
          <w:sz w:val="22"/>
          <w:szCs w:val="22"/>
        </w:rPr>
        <w:t xml:space="preserve">ARTÍCULO 4. SOBRE LOS REGISTROS PARA EL FUNCIONAMINETO </w:t>
      </w:r>
      <w:r w:rsidR="00531CD5" w:rsidRPr="00AD55C9">
        <w:rPr>
          <w:rFonts w:ascii="Arial" w:hAnsi="Arial" w:cs="Arial"/>
          <w:sz w:val="22"/>
          <w:szCs w:val="22"/>
        </w:rPr>
        <w:t>SISPET</w:t>
      </w:r>
      <w:r w:rsidR="009A139D" w:rsidRPr="00AD55C9">
        <w:rPr>
          <w:rFonts w:ascii="Arial" w:hAnsi="Arial" w:cs="Arial"/>
          <w:sz w:val="22"/>
          <w:szCs w:val="22"/>
        </w:rPr>
        <w:t xml:space="preserve">, ARTICULO 5. CRÉESE EL REGISTROS NACIONALES DE </w:t>
      </w:r>
      <w:r w:rsidR="001317A5" w:rsidRPr="00AD55C9">
        <w:rPr>
          <w:rFonts w:ascii="Arial" w:hAnsi="Arial" w:cs="Arial"/>
          <w:sz w:val="22"/>
          <w:szCs w:val="22"/>
        </w:rPr>
        <w:lastRenderedPageBreak/>
        <w:t>ANIMALES DOMÉSTICOS</w:t>
      </w:r>
      <w:r w:rsidR="009A139D" w:rsidRPr="00AD55C9">
        <w:rPr>
          <w:rFonts w:ascii="Arial" w:hAnsi="Arial" w:cs="Arial"/>
          <w:sz w:val="22"/>
          <w:szCs w:val="22"/>
        </w:rPr>
        <w:t xml:space="preserve"> O ANIMALES DE </w:t>
      </w:r>
      <w:r w:rsidR="00654EFE" w:rsidRPr="00AD55C9">
        <w:rPr>
          <w:rFonts w:ascii="Arial" w:hAnsi="Arial" w:cs="Arial"/>
          <w:sz w:val="22"/>
          <w:szCs w:val="22"/>
        </w:rPr>
        <w:t xml:space="preserve">COMPAÑÍA, ARTÍCULO 6. EL MINISTERIO DE AMBIENTE Y EL MINISTERIO DE SALUD SEGURIDAD SOCIAL CREARÁN EL REGISTRO NACIONAL DE PERSONAS JURÍDICAS, </w:t>
      </w:r>
      <w:r w:rsidR="00101E75" w:rsidRPr="00AD55C9">
        <w:rPr>
          <w:rFonts w:ascii="Arial" w:hAnsi="Arial" w:cs="Arial"/>
          <w:sz w:val="22"/>
          <w:szCs w:val="22"/>
        </w:rPr>
        <w:t xml:space="preserve">ARTÍCULO 7. FONDOS CONCURSABLES PARA PROMOCION DEL BIENESTAR ANIMAL, </w:t>
      </w:r>
      <w:r w:rsidR="00CE020C" w:rsidRPr="00AD55C9">
        <w:rPr>
          <w:rFonts w:ascii="Arial" w:hAnsi="Arial" w:cs="Arial"/>
          <w:sz w:val="22"/>
          <w:szCs w:val="22"/>
        </w:rPr>
        <w:t xml:space="preserve">ARTÍCULO 8. SOBRE LOS CAMBIOS EN LOS REGISTROS, </w:t>
      </w:r>
      <w:r w:rsidR="00B77B19" w:rsidRPr="00AD55C9">
        <w:rPr>
          <w:rFonts w:ascii="Arial" w:hAnsi="Arial" w:cs="Arial"/>
          <w:sz w:val="22"/>
          <w:szCs w:val="22"/>
        </w:rPr>
        <w:t xml:space="preserve">ARTÍCULO 9. EL MINISTERIO DE AMBIENTE Y EL MINISTERIO DE SALUD SEGURIDAD SOCIAL CREARÁ EL REGISTROS NACIONALES DE CRIADORES Y VENDEDORES DE </w:t>
      </w:r>
      <w:r w:rsidR="001317A5" w:rsidRPr="00AD55C9">
        <w:rPr>
          <w:rFonts w:ascii="Arial" w:hAnsi="Arial" w:cs="Arial"/>
          <w:sz w:val="22"/>
          <w:szCs w:val="22"/>
        </w:rPr>
        <w:t>ANIMALES DOMÉSTICOS</w:t>
      </w:r>
      <w:r w:rsidR="0076119C" w:rsidRPr="00AD55C9">
        <w:rPr>
          <w:rFonts w:ascii="Arial" w:hAnsi="Arial" w:cs="Arial"/>
          <w:sz w:val="22"/>
          <w:szCs w:val="22"/>
        </w:rPr>
        <w:t xml:space="preserve">, </w:t>
      </w:r>
      <w:r w:rsidR="00DE0D65" w:rsidRPr="00AD55C9">
        <w:rPr>
          <w:rFonts w:ascii="Arial" w:hAnsi="Arial" w:cs="Arial"/>
          <w:sz w:val="22"/>
          <w:szCs w:val="22"/>
        </w:rPr>
        <w:t xml:space="preserve">ARTICULO 10. SOBRE LA OFICINA DE SUPERVISION DEL </w:t>
      </w:r>
      <w:r w:rsidR="00531CD5" w:rsidRPr="00AD55C9">
        <w:rPr>
          <w:rFonts w:ascii="Arial" w:hAnsi="Arial" w:cs="Arial"/>
          <w:sz w:val="22"/>
          <w:szCs w:val="22"/>
        </w:rPr>
        <w:t>SISPET</w:t>
      </w:r>
      <w:r w:rsidRPr="00AD55C9">
        <w:rPr>
          <w:rFonts w:ascii="Arial" w:hAnsi="Arial" w:cs="Arial"/>
          <w:sz w:val="22"/>
          <w:szCs w:val="22"/>
        </w:rPr>
        <w:t>.</w:t>
      </w:r>
    </w:p>
    <w:p w14:paraId="00249C75" w14:textId="77777777" w:rsidR="009C2B53" w:rsidRPr="00AD55C9" w:rsidRDefault="009C2B53" w:rsidP="00ED2CAC">
      <w:pPr>
        <w:pStyle w:val="Prrafodelista"/>
        <w:ind w:left="0"/>
        <w:jc w:val="both"/>
        <w:rPr>
          <w:rFonts w:ascii="Arial" w:hAnsi="Arial" w:cs="Arial"/>
          <w:sz w:val="22"/>
          <w:szCs w:val="22"/>
        </w:rPr>
      </w:pPr>
    </w:p>
    <w:p w14:paraId="7F202B37" w14:textId="0142BF2F" w:rsidR="009A139D" w:rsidRPr="00AD55C9" w:rsidRDefault="009C2B53" w:rsidP="00ED2CAC">
      <w:pPr>
        <w:pStyle w:val="Prrafodelista"/>
        <w:ind w:left="0"/>
        <w:jc w:val="both"/>
        <w:rPr>
          <w:rFonts w:ascii="Arial" w:hAnsi="Arial" w:cs="Arial"/>
          <w:b/>
          <w:bCs/>
          <w:sz w:val="22"/>
          <w:szCs w:val="22"/>
        </w:rPr>
      </w:pPr>
      <w:r w:rsidRPr="00AD55C9">
        <w:rPr>
          <w:rFonts w:ascii="Arial" w:hAnsi="Arial" w:cs="Arial"/>
          <w:sz w:val="22"/>
          <w:szCs w:val="22"/>
        </w:rPr>
        <w:t>Finalmente,</w:t>
      </w:r>
      <w:r w:rsidR="00920E06" w:rsidRPr="00AD55C9">
        <w:rPr>
          <w:rFonts w:ascii="Arial" w:hAnsi="Arial" w:cs="Arial"/>
          <w:sz w:val="22"/>
          <w:szCs w:val="22"/>
        </w:rPr>
        <w:t xml:space="preserve"> </w:t>
      </w:r>
      <w:r w:rsidR="00920E06" w:rsidRPr="00AD55C9">
        <w:rPr>
          <w:rFonts w:ascii="Arial" w:hAnsi="Arial" w:cs="Arial"/>
          <w:b/>
          <w:bCs/>
          <w:sz w:val="22"/>
          <w:szCs w:val="22"/>
        </w:rPr>
        <w:t xml:space="preserve">un </w:t>
      </w:r>
      <w:bookmarkStart w:id="14" w:name="_Hlk87888042"/>
      <w:r w:rsidR="00920E06" w:rsidRPr="00AD55C9">
        <w:rPr>
          <w:rFonts w:ascii="Arial" w:hAnsi="Arial" w:cs="Arial"/>
          <w:b/>
          <w:bCs/>
          <w:sz w:val="22"/>
          <w:szCs w:val="22"/>
        </w:rPr>
        <w:t xml:space="preserve">TITULO III </w:t>
      </w:r>
      <w:r w:rsidR="00920E06" w:rsidRPr="00AD55C9">
        <w:rPr>
          <w:rFonts w:ascii="Arial" w:hAnsi="Arial" w:cs="Arial"/>
          <w:sz w:val="22"/>
          <w:szCs w:val="22"/>
        </w:rPr>
        <w:t xml:space="preserve">sobre </w:t>
      </w:r>
      <w:r w:rsidR="00920E06" w:rsidRPr="00AD55C9">
        <w:rPr>
          <w:rFonts w:ascii="Arial" w:hAnsi="Arial" w:cs="Arial"/>
          <w:b/>
          <w:bCs/>
          <w:sz w:val="22"/>
          <w:szCs w:val="22"/>
        </w:rPr>
        <w:t xml:space="preserve">Mecanismos de Financiación y Condiciones para Acceder al Sistema de Salud Veterinaria </w:t>
      </w:r>
      <w:r w:rsidR="00531CD5" w:rsidRPr="00AD55C9">
        <w:rPr>
          <w:rFonts w:ascii="Arial" w:hAnsi="Arial" w:cs="Arial"/>
          <w:b/>
          <w:bCs/>
          <w:sz w:val="22"/>
          <w:szCs w:val="22"/>
        </w:rPr>
        <w:t>SISPET</w:t>
      </w:r>
      <w:bookmarkEnd w:id="14"/>
      <w:r w:rsidR="00920E06" w:rsidRPr="00AD55C9">
        <w:rPr>
          <w:rFonts w:ascii="Arial" w:hAnsi="Arial" w:cs="Arial"/>
          <w:sz w:val="22"/>
          <w:szCs w:val="22"/>
        </w:rPr>
        <w:t xml:space="preserve">, este </w:t>
      </w:r>
      <w:r w:rsidR="00052020" w:rsidRPr="00AD55C9">
        <w:rPr>
          <w:rFonts w:ascii="Arial" w:hAnsi="Arial" w:cs="Arial"/>
          <w:sz w:val="22"/>
          <w:szCs w:val="22"/>
        </w:rPr>
        <w:t>título</w:t>
      </w:r>
      <w:r w:rsidR="00920E06" w:rsidRPr="00AD55C9">
        <w:rPr>
          <w:rFonts w:ascii="Arial" w:hAnsi="Arial" w:cs="Arial"/>
          <w:sz w:val="22"/>
          <w:szCs w:val="22"/>
        </w:rPr>
        <w:t xml:space="preserve"> </w:t>
      </w:r>
      <w:r w:rsidR="00052020" w:rsidRPr="00AD55C9">
        <w:rPr>
          <w:rFonts w:ascii="Arial" w:hAnsi="Arial" w:cs="Arial"/>
          <w:sz w:val="22"/>
          <w:szCs w:val="22"/>
        </w:rPr>
        <w:t>está</w:t>
      </w:r>
      <w:r w:rsidR="00920E06" w:rsidRPr="00AD55C9">
        <w:rPr>
          <w:rFonts w:ascii="Arial" w:hAnsi="Arial" w:cs="Arial"/>
          <w:sz w:val="22"/>
          <w:szCs w:val="22"/>
        </w:rPr>
        <w:t xml:space="preserve"> organizado en </w:t>
      </w:r>
      <w:r w:rsidRPr="00AD55C9">
        <w:rPr>
          <w:rFonts w:ascii="Arial" w:hAnsi="Arial" w:cs="Arial"/>
          <w:sz w:val="22"/>
          <w:szCs w:val="22"/>
        </w:rPr>
        <w:t xml:space="preserve">9 Artículos entre los que se contempla lo siguiente: </w:t>
      </w:r>
      <w:r w:rsidR="00030B0F" w:rsidRPr="00AD55C9">
        <w:rPr>
          <w:rFonts w:ascii="Arial" w:hAnsi="Arial" w:cs="Arial"/>
          <w:sz w:val="22"/>
          <w:szCs w:val="22"/>
        </w:rPr>
        <w:t xml:space="preserve">ARTICULO 12. FONDO DE PROMOCION </w:t>
      </w:r>
      <w:r w:rsidR="00DC73C4" w:rsidRPr="00AD55C9">
        <w:rPr>
          <w:rFonts w:ascii="Arial" w:hAnsi="Arial" w:cs="Arial"/>
          <w:sz w:val="22"/>
          <w:szCs w:val="22"/>
        </w:rPr>
        <w:t>VETERINARIA, ARTÍCULO 13. FINANCIACION POR IMPORTACIONES,</w:t>
      </w:r>
      <w:r w:rsidR="00354C46" w:rsidRPr="00AD55C9">
        <w:rPr>
          <w:rFonts w:ascii="Arial" w:hAnsi="Arial" w:cs="Arial"/>
          <w:sz w:val="22"/>
          <w:szCs w:val="22"/>
        </w:rPr>
        <w:t xml:space="preserve"> </w:t>
      </w:r>
      <w:r w:rsidR="00F12570" w:rsidRPr="00AD55C9">
        <w:rPr>
          <w:rFonts w:ascii="Arial" w:hAnsi="Arial" w:cs="Arial"/>
          <w:sz w:val="22"/>
          <w:szCs w:val="22"/>
        </w:rPr>
        <w:t>ARTICULO 1</w:t>
      </w:r>
      <w:r w:rsidR="00354C46" w:rsidRPr="00AD55C9">
        <w:rPr>
          <w:rFonts w:ascii="Arial" w:hAnsi="Arial" w:cs="Arial"/>
          <w:sz w:val="22"/>
          <w:szCs w:val="22"/>
        </w:rPr>
        <w:t>4</w:t>
      </w:r>
      <w:r w:rsidR="00F12570" w:rsidRPr="00AD55C9">
        <w:rPr>
          <w:rFonts w:ascii="Arial" w:hAnsi="Arial" w:cs="Arial"/>
          <w:sz w:val="22"/>
          <w:szCs w:val="22"/>
        </w:rPr>
        <w:t>. ESTAMPILLA POR BIENESTAR ANIMAL</w:t>
      </w:r>
      <w:r w:rsidR="00354C46" w:rsidRPr="00AD55C9">
        <w:rPr>
          <w:rFonts w:ascii="Arial" w:hAnsi="Arial" w:cs="Arial"/>
          <w:sz w:val="22"/>
          <w:szCs w:val="22"/>
        </w:rPr>
        <w:t xml:space="preserve">, </w:t>
      </w:r>
      <w:r w:rsidR="00555E8D" w:rsidRPr="00AD55C9">
        <w:rPr>
          <w:rFonts w:ascii="Arial" w:hAnsi="Arial" w:cs="Arial"/>
          <w:sz w:val="22"/>
          <w:szCs w:val="22"/>
        </w:rPr>
        <w:t>ARTICULO 1</w:t>
      </w:r>
      <w:r w:rsidR="00A36F46" w:rsidRPr="00AD55C9">
        <w:rPr>
          <w:rFonts w:ascii="Arial" w:hAnsi="Arial" w:cs="Arial"/>
          <w:sz w:val="22"/>
          <w:szCs w:val="22"/>
        </w:rPr>
        <w:t>5</w:t>
      </w:r>
      <w:r w:rsidR="00555E8D" w:rsidRPr="00AD55C9">
        <w:rPr>
          <w:rFonts w:ascii="Arial" w:hAnsi="Arial" w:cs="Arial"/>
          <w:sz w:val="22"/>
          <w:szCs w:val="22"/>
        </w:rPr>
        <w:t xml:space="preserve">. BENEFICIARIOS </w:t>
      </w:r>
      <w:r w:rsidR="00531CD5" w:rsidRPr="00AD55C9">
        <w:rPr>
          <w:rFonts w:ascii="Arial" w:hAnsi="Arial" w:cs="Arial"/>
          <w:sz w:val="22"/>
          <w:szCs w:val="22"/>
        </w:rPr>
        <w:t>SISPET</w:t>
      </w:r>
      <w:r w:rsidR="00555E8D" w:rsidRPr="00AD55C9">
        <w:rPr>
          <w:rFonts w:ascii="Arial" w:hAnsi="Arial" w:cs="Arial"/>
          <w:sz w:val="22"/>
          <w:szCs w:val="22"/>
        </w:rPr>
        <w:t>,</w:t>
      </w:r>
      <w:r w:rsidR="00433C94" w:rsidRPr="00AD55C9">
        <w:rPr>
          <w:rFonts w:ascii="Arial" w:hAnsi="Arial" w:cs="Arial"/>
          <w:sz w:val="22"/>
          <w:szCs w:val="22"/>
        </w:rPr>
        <w:t xml:space="preserve"> ARTICULO 16</w:t>
      </w:r>
      <w:r w:rsidR="00555E8D" w:rsidRPr="00AD55C9">
        <w:rPr>
          <w:rFonts w:ascii="Arial" w:hAnsi="Arial" w:cs="Arial"/>
          <w:sz w:val="22"/>
          <w:szCs w:val="22"/>
        </w:rPr>
        <w:t xml:space="preserve"> </w:t>
      </w:r>
      <w:r w:rsidR="00433C94" w:rsidRPr="00AD55C9">
        <w:rPr>
          <w:rFonts w:ascii="Arial" w:hAnsi="Arial" w:cs="Arial"/>
          <w:sz w:val="22"/>
          <w:szCs w:val="22"/>
        </w:rPr>
        <w:t xml:space="preserve">SISTEMA DE ACREDITACION VETERINARIA, </w:t>
      </w:r>
      <w:r w:rsidR="006B64A7" w:rsidRPr="00AD55C9">
        <w:rPr>
          <w:rFonts w:ascii="Arial" w:hAnsi="Arial" w:cs="Arial"/>
          <w:sz w:val="22"/>
          <w:szCs w:val="22"/>
        </w:rPr>
        <w:t xml:space="preserve">ARTÍCULO 17. CONSOLIDACION DE REGISTRO </w:t>
      </w:r>
      <w:r w:rsidR="00531CD5" w:rsidRPr="00AD55C9">
        <w:rPr>
          <w:rFonts w:ascii="Arial" w:hAnsi="Arial" w:cs="Arial"/>
          <w:sz w:val="22"/>
          <w:szCs w:val="22"/>
        </w:rPr>
        <w:t>SISPET</w:t>
      </w:r>
      <w:r w:rsidR="006B64A7" w:rsidRPr="00AD55C9">
        <w:rPr>
          <w:rFonts w:ascii="Arial" w:hAnsi="Arial" w:cs="Arial"/>
          <w:sz w:val="22"/>
          <w:szCs w:val="22"/>
        </w:rPr>
        <w:t>,</w:t>
      </w:r>
      <w:r w:rsidR="00D15F9D" w:rsidRPr="00AD55C9">
        <w:rPr>
          <w:rFonts w:ascii="Arial" w:hAnsi="Arial" w:cs="Arial"/>
          <w:b/>
          <w:bCs/>
          <w:sz w:val="22"/>
          <w:szCs w:val="22"/>
        </w:rPr>
        <w:t xml:space="preserve"> </w:t>
      </w:r>
      <w:r w:rsidR="00D15F9D" w:rsidRPr="00AD55C9">
        <w:rPr>
          <w:rFonts w:ascii="Arial" w:hAnsi="Arial" w:cs="Arial"/>
          <w:sz w:val="22"/>
          <w:szCs w:val="22"/>
        </w:rPr>
        <w:t xml:space="preserve">ARTICULO 19. BASE DE PROCEDIMEINTOS </w:t>
      </w:r>
      <w:r w:rsidR="00531CD5" w:rsidRPr="00AD55C9">
        <w:rPr>
          <w:rFonts w:ascii="Arial" w:hAnsi="Arial" w:cs="Arial"/>
          <w:sz w:val="22"/>
          <w:szCs w:val="22"/>
        </w:rPr>
        <w:t>SISPET</w:t>
      </w:r>
      <w:r w:rsidR="00D15F9D" w:rsidRPr="00AD55C9">
        <w:rPr>
          <w:rFonts w:ascii="Arial" w:hAnsi="Arial" w:cs="Arial"/>
          <w:sz w:val="22"/>
          <w:szCs w:val="22"/>
        </w:rPr>
        <w:t>, ARTICULO 20 VIGENCIA Y DEROGATORIA</w:t>
      </w:r>
      <w:r w:rsidR="00D15F9D" w:rsidRPr="00AD55C9">
        <w:rPr>
          <w:rFonts w:ascii="Arial" w:hAnsi="Arial" w:cs="Arial"/>
          <w:b/>
          <w:bCs/>
          <w:sz w:val="22"/>
          <w:szCs w:val="22"/>
        </w:rPr>
        <w:t xml:space="preserve"> </w:t>
      </w:r>
      <w:r w:rsidR="00A563DC" w:rsidRPr="00AD55C9">
        <w:rPr>
          <w:rFonts w:ascii="Arial" w:hAnsi="Arial" w:cs="Arial"/>
          <w:b/>
          <w:bCs/>
          <w:sz w:val="22"/>
          <w:szCs w:val="22"/>
        </w:rPr>
        <w:br/>
      </w:r>
    </w:p>
    <w:p w14:paraId="59B965CA" w14:textId="397CB6C4" w:rsidR="00F2152A" w:rsidRPr="00AD55C9" w:rsidRDefault="00A563DC" w:rsidP="00ED2CAC">
      <w:pPr>
        <w:pStyle w:val="Prrafodelista"/>
        <w:ind w:left="0"/>
        <w:jc w:val="both"/>
        <w:rPr>
          <w:rFonts w:ascii="Arial" w:hAnsi="Arial" w:cs="Arial"/>
          <w:b/>
          <w:bCs/>
          <w:sz w:val="22"/>
          <w:szCs w:val="22"/>
        </w:rPr>
      </w:pPr>
      <w:r w:rsidRPr="00AD55C9">
        <w:rPr>
          <w:rFonts w:ascii="Arial" w:hAnsi="Arial" w:cs="Arial"/>
          <w:b/>
          <w:bCs/>
          <w:sz w:val="22"/>
          <w:szCs w:val="22"/>
        </w:rPr>
        <w:t xml:space="preserve">9. </w:t>
      </w:r>
      <w:r w:rsidR="00F2152A" w:rsidRPr="00AD55C9">
        <w:rPr>
          <w:rFonts w:ascii="Arial" w:hAnsi="Arial" w:cs="Arial"/>
          <w:b/>
          <w:bCs/>
          <w:sz w:val="22"/>
          <w:szCs w:val="22"/>
        </w:rPr>
        <w:t xml:space="preserve">ESTUDIO DE CONFLICTO DE INTERÉS </w:t>
      </w:r>
    </w:p>
    <w:p w14:paraId="3882CF19" w14:textId="77777777" w:rsidR="00F2152A" w:rsidRPr="00AD55C9" w:rsidRDefault="00F2152A" w:rsidP="00ED2CAC">
      <w:pPr>
        <w:pStyle w:val="Prrafodelista"/>
        <w:ind w:left="0"/>
        <w:jc w:val="both"/>
        <w:rPr>
          <w:rFonts w:ascii="Arial" w:hAnsi="Arial" w:cs="Arial"/>
          <w:b/>
          <w:bCs/>
          <w:sz w:val="22"/>
          <w:szCs w:val="22"/>
        </w:rPr>
      </w:pPr>
    </w:p>
    <w:p w14:paraId="0D4FCE52" w14:textId="77777777" w:rsidR="00F2152A" w:rsidRPr="00AD55C9" w:rsidRDefault="00F2152A" w:rsidP="00ED2CAC">
      <w:pPr>
        <w:pStyle w:val="Prrafodelista"/>
        <w:ind w:left="0"/>
        <w:jc w:val="both"/>
        <w:rPr>
          <w:rFonts w:ascii="Arial" w:hAnsi="Arial" w:cs="Arial"/>
          <w:sz w:val="22"/>
          <w:szCs w:val="22"/>
        </w:rPr>
      </w:pPr>
      <w:r w:rsidRPr="00AD55C9">
        <w:rPr>
          <w:rFonts w:ascii="Arial" w:hAnsi="Arial" w:cs="Arial"/>
          <w:sz w:val="22"/>
          <w:szCs w:val="22"/>
        </w:rPr>
        <w:t>De acuerdo con lo ordenado en el artículo 3º de la Ley 2003 de 2019, en concordancia con los artículos 286 y 291 de la Ley 5 de 1992 (Reglamento del Congreso), y conforme con el objetivo de la presente iniciativa, se puede concluir inicialmente:</w:t>
      </w:r>
    </w:p>
    <w:p w14:paraId="49AAEA44" w14:textId="77777777" w:rsidR="00F2152A" w:rsidRPr="00AD55C9" w:rsidRDefault="00F2152A" w:rsidP="00ED2CAC">
      <w:pPr>
        <w:pStyle w:val="Prrafodelista"/>
        <w:ind w:left="0"/>
        <w:jc w:val="both"/>
        <w:rPr>
          <w:rFonts w:ascii="Arial" w:hAnsi="Arial" w:cs="Arial"/>
          <w:sz w:val="22"/>
          <w:szCs w:val="22"/>
        </w:rPr>
      </w:pPr>
    </w:p>
    <w:p w14:paraId="3CEA21AC" w14:textId="0E7D64B8" w:rsidR="00F2152A" w:rsidRPr="00AD55C9" w:rsidRDefault="00F2152A" w:rsidP="00ED2CAC">
      <w:pPr>
        <w:pStyle w:val="Prrafodelista"/>
        <w:ind w:left="0"/>
        <w:jc w:val="both"/>
        <w:rPr>
          <w:rFonts w:ascii="Arial" w:hAnsi="Arial" w:cs="Arial"/>
          <w:sz w:val="22"/>
          <w:szCs w:val="22"/>
        </w:rPr>
      </w:pPr>
      <w:r w:rsidRPr="00AD55C9">
        <w:rPr>
          <w:rFonts w:ascii="Arial" w:hAnsi="Arial" w:cs="Arial"/>
          <w:sz w:val="22"/>
          <w:szCs w:val="22"/>
        </w:rPr>
        <w:t>Se presume que tienen conflicto de interés a esta iniciativa de ley todo congresista que haya recibido financiación para su campaña por parte de una empresa que participe o teng</w:t>
      </w:r>
      <w:r w:rsidR="00E11DB5">
        <w:rPr>
          <w:rFonts w:ascii="Arial" w:hAnsi="Arial" w:cs="Arial"/>
          <w:sz w:val="22"/>
          <w:szCs w:val="22"/>
        </w:rPr>
        <w:t xml:space="preserve">a negocios asociados al mercado de animales de compañía, quienes pertenezca a junta directiva u organizacional de tipo animalista que adelante contratos con cualquier entidad pública </w:t>
      </w:r>
      <w:r w:rsidRPr="00AD55C9">
        <w:rPr>
          <w:rFonts w:ascii="Arial" w:hAnsi="Arial" w:cs="Arial"/>
          <w:sz w:val="22"/>
          <w:szCs w:val="22"/>
        </w:rPr>
        <w:t>sobre el territorio colombiano, asimismo si su cónyuge, compañero o compañera permanente, o parientes dentro del segundo grado de consanguinidad, segundo de afinidad o primero civil se benefician de este tipo de empresas</w:t>
      </w:r>
      <w:r w:rsidR="00E11DB5">
        <w:rPr>
          <w:rFonts w:ascii="Arial" w:hAnsi="Arial" w:cs="Arial"/>
          <w:sz w:val="22"/>
          <w:szCs w:val="22"/>
        </w:rPr>
        <w:t xml:space="preserve"> y organizaciones</w:t>
      </w:r>
      <w:r w:rsidRPr="00AD55C9">
        <w:rPr>
          <w:rFonts w:ascii="Arial" w:hAnsi="Arial" w:cs="Arial"/>
          <w:sz w:val="22"/>
          <w:szCs w:val="22"/>
        </w:rPr>
        <w:t>.</w:t>
      </w:r>
    </w:p>
    <w:p w14:paraId="7D1A9DB2" w14:textId="77777777" w:rsidR="00F2152A" w:rsidRPr="00AD55C9" w:rsidRDefault="00F2152A" w:rsidP="00ED2CAC">
      <w:pPr>
        <w:pStyle w:val="Prrafodelista"/>
        <w:ind w:left="0"/>
        <w:jc w:val="both"/>
        <w:rPr>
          <w:rFonts w:ascii="Arial" w:hAnsi="Arial" w:cs="Arial"/>
          <w:sz w:val="22"/>
          <w:szCs w:val="22"/>
        </w:rPr>
      </w:pPr>
    </w:p>
    <w:p w14:paraId="688D59A6" w14:textId="45EA7771" w:rsidR="00A563DC" w:rsidRPr="00AD55C9" w:rsidRDefault="00F2152A" w:rsidP="00ED2CAC">
      <w:pPr>
        <w:pStyle w:val="Prrafodelista"/>
        <w:ind w:left="0"/>
        <w:jc w:val="both"/>
        <w:rPr>
          <w:rFonts w:ascii="Arial" w:hAnsi="Arial" w:cs="Arial"/>
          <w:b/>
          <w:bCs/>
          <w:sz w:val="22"/>
          <w:szCs w:val="22"/>
        </w:rPr>
      </w:pPr>
      <w:r w:rsidRPr="00AD55C9">
        <w:rPr>
          <w:rFonts w:ascii="Arial" w:hAnsi="Arial" w:cs="Arial"/>
          <w:sz w:val="22"/>
          <w:szCs w:val="22"/>
        </w:rPr>
        <w:t>Sin embargo, se debe tener presente que, el conflicto de interés y el impedimento es un tema especial e individual en el que cada congresista debe analizar si puede generarle un conflicto de interés o un impedimento.</w:t>
      </w:r>
    </w:p>
    <w:p w14:paraId="40B97EC1" w14:textId="1D16369B" w:rsidR="00D522FD" w:rsidRPr="00AD55C9" w:rsidRDefault="00D522FD" w:rsidP="00ED2CAC">
      <w:pPr>
        <w:jc w:val="both"/>
        <w:rPr>
          <w:rFonts w:ascii="Arial" w:hAnsi="Arial" w:cs="Arial"/>
          <w:sz w:val="22"/>
          <w:szCs w:val="22"/>
        </w:rPr>
      </w:pPr>
    </w:p>
    <w:p w14:paraId="7839A149" w14:textId="4F4ADB45" w:rsidR="00462D4D" w:rsidRPr="00AD55C9" w:rsidRDefault="00462D4D" w:rsidP="00ED2CAC">
      <w:pPr>
        <w:jc w:val="both"/>
        <w:rPr>
          <w:rFonts w:ascii="Arial" w:hAnsi="Arial" w:cs="Arial"/>
          <w:b/>
          <w:bCs/>
          <w:sz w:val="22"/>
          <w:szCs w:val="22"/>
        </w:rPr>
      </w:pPr>
      <w:r w:rsidRPr="00AD55C9">
        <w:rPr>
          <w:rFonts w:ascii="Arial" w:hAnsi="Arial" w:cs="Arial"/>
          <w:b/>
          <w:bCs/>
          <w:sz w:val="22"/>
          <w:szCs w:val="22"/>
        </w:rPr>
        <w:t xml:space="preserve">10. CONSIDERACIONES FINALES </w:t>
      </w:r>
    </w:p>
    <w:p w14:paraId="05CAB5A5" w14:textId="4CA72AAC" w:rsidR="007119AA" w:rsidRPr="00AD55C9" w:rsidRDefault="007119AA" w:rsidP="00ED2CAC">
      <w:pPr>
        <w:jc w:val="both"/>
        <w:rPr>
          <w:rFonts w:ascii="Arial" w:hAnsi="Arial" w:cs="Arial"/>
          <w:b/>
          <w:bCs/>
          <w:sz w:val="22"/>
          <w:szCs w:val="22"/>
        </w:rPr>
      </w:pPr>
    </w:p>
    <w:p w14:paraId="441CD702" w14:textId="64228E41" w:rsidR="007119AA" w:rsidRPr="00AD55C9" w:rsidRDefault="00395162" w:rsidP="00ED2CAC">
      <w:pPr>
        <w:jc w:val="both"/>
        <w:rPr>
          <w:rFonts w:ascii="Arial" w:hAnsi="Arial" w:cs="Arial"/>
          <w:sz w:val="22"/>
          <w:szCs w:val="22"/>
        </w:rPr>
      </w:pPr>
      <w:bookmarkStart w:id="15" w:name="_Hlk87887753"/>
      <w:r w:rsidRPr="00AD55C9">
        <w:rPr>
          <w:rFonts w:ascii="Arial" w:hAnsi="Arial" w:cs="Arial"/>
          <w:sz w:val="22"/>
          <w:szCs w:val="22"/>
        </w:rPr>
        <w:t xml:space="preserve">El proyecto de </w:t>
      </w:r>
      <w:r w:rsidR="007B1993" w:rsidRPr="00AD55C9">
        <w:rPr>
          <w:rFonts w:ascii="Arial" w:hAnsi="Arial" w:cs="Arial"/>
          <w:sz w:val="22"/>
          <w:szCs w:val="22"/>
        </w:rPr>
        <w:t>Ley</w:t>
      </w:r>
      <w:r w:rsidRPr="00AD55C9">
        <w:rPr>
          <w:rFonts w:ascii="Arial" w:hAnsi="Arial" w:cs="Arial"/>
          <w:sz w:val="22"/>
          <w:szCs w:val="22"/>
        </w:rPr>
        <w:t xml:space="preserve"> busca establecer las condiciones </w:t>
      </w:r>
      <w:r w:rsidR="00E44A67" w:rsidRPr="00AD55C9">
        <w:rPr>
          <w:rFonts w:ascii="Arial" w:hAnsi="Arial" w:cs="Arial"/>
          <w:sz w:val="22"/>
          <w:szCs w:val="22"/>
        </w:rPr>
        <w:t xml:space="preserve">base para la puesta en funcionamiento de un </w:t>
      </w:r>
      <w:r w:rsidR="00434557" w:rsidRPr="00AD55C9">
        <w:rPr>
          <w:rFonts w:ascii="Arial" w:hAnsi="Arial" w:cs="Arial"/>
          <w:sz w:val="22"/>
          <w:szCs w:val="22"/>
        </w:rPr>
        <w:t>Sistema de Salud Veterinario Integrado</w:t>
      </w:r>
      <w:r w:rsidR="00FC6A83" w:rsidRPr="00AD55C9">
        <w:rPr>
          <w:rFonts w:ascii="Arial" w:hAnsi="Arial" w:cs="Arial"/>
          <w:sz w:val="22"/>
          <w:szCs w:val="22"/>
        </w:rPr>
        <w:t>,</w:t>
      </w:r>
      <w:r w:rsidR="00434557" w:rsidRPr="00AD55C9">
        <w:rPr>
          <w:rFonts w:ascii="Arial" w:hAnsi="Arial" w:cs="Arial"/>
          <w:sz w:val="22"/>
          <w:szCs w:val="22"/>
        </w:rPr>
        <w:t xml:space="preserve"> que opere a nivel nacional</w:t>
      </w:r>
      <w:r w:rsidR="00E44A67" w:rsidRPr="00AD55C9">
        <w:rPr>
          <w:rFonts w:ascii="Arial" w:hAnsi="Arial" w:cs="Arial"/>
          <w:sz w:val="22"/>
          <w:szCs w:val="22"/>
        </w:rPr>
        <w:t>,</w:t>
      </w:r>
      <w:r w:rsidR="005F69BC" w:rsidRPr="00AD55C9">
        <w:rPr>
          <w:rFonts w:ascii="Arial" w:hAnsi="Arial" w:cs="Arial"/>
          <w:sz w:val="22"/>
          <w:szCs w:val="22"/>
        </w:rPr>
        <w:t xml:space="preserve"> este sistema </w:t>
      </w:r>
      <w:r w:rsidR="001C5BB8" w:rsidRPr="00AD55C9">
        <w:rPr>
          <w:rFonts w:ascii="Arial" w:hAnsi="Arial" w:cs="Arial"/>
          <w:sz w:val="22"/>
          <w:szCs w:val="22"/>
        </w:rPr>
        <w:t>deberá</w:t>
      </w:r>
      <w:r w:rsidR="005F69BC" w:rsidRPr="00AD55C9">
        <w:rPr>
          <w:rFonts w:ascii="Arial" w:hAnsi="Arial" w:cs="Arial"/>
          <w:sz w:val="22"/>
          <w:szCs w:val="22"/>
        </w:rPr>
        <w:t xml:space="preserve"> estar orientado a</w:t>
      </w:r>
      <w:r w:rsidR="00E44A67" w:rsidRPr="00AD55C9">
        <w:rPr>
          <w:rFonts w:ascii="Arial" w:hAnsi="Arial" w:cs="Arial"/>
          <w:sz w:val="22"/>
          <w:szCs w:val="22"/>
        </w:rPr>
        <w:t xml:space="preserve"> </w:t>
      </w:r>
      <w:r w:rsidR="005F69BC" w:rsidRPr="00AD55C9">
        <w:rPr>
          <w:rFonts w:ascii="Arial" w:hAnsi="Arial" w:cs="Arial"/>
          <w:sz w:val="22"/>
          <w:szCs w:val="22"/>
        </w:rPr>
        <w:t>proteger</w:t>
      </w:r>
      <w:r w:rsidR="00E44A67" w:rsidRPr="00AD55C9">
        <w:rPr>
          <w:rFonts w:ascii="Arial" w:hAnsi="Arial" w:cs="Arial"/>
          <w:sz w:val="22"/>
          <w:szCs w:val="22"/>
        </w:rPr>
        <w:t xml:space="preserve"> </w:t>
      </w:r>
      <w:r w:rsidR="007440DC" w:rsidRPr="00AD55C9">
        <w:rPr>
          <w:rFonts w:ascii="Arial" w:hAnsi="Arial" w:cs="Arial"/>
          <w:sz w:val="22"/>
          <w:szCs w:val="22"/>
        </w:rPr>
        <w:t xml:space="preserve">los animales pertenecientes a familias </w:t>
      </w:r>
      <w:proofErr w:type="spellStart"/>
      <w:r w:rsidR="007440DC" w:rsidRPr="00AD55C9">
        <w:rPr>
          <w:rFonts w:ascii="Arial" w:hAnsi="Arial" w:cs="Arial"/>
          <w:sz w:val="22"/>
          <w:szCs w:val="22"/>
        </w:rPr>
        <w:t>Multiespecie</w:t>
      </w:r>
      <w:proofErr w:type="spellEnd"/>
      <w:r w:rsidR="005F69BC" w:rsidRPr="00AD55C9">
        <w:rPr>
          <w:rFonts w:ascii="Arial" w:hAnsi="Arial" w:cs="Arial"/>
          <w:sz w:val="22"/>
          <w:szCs w:val="22"/>
        </w:rPr>
        <w:t>,</w:t>
      </w:r>
      <w:r w:rsidR="001C5BB8" w:rsidRPr="00AD55C9">
        <w:rPr>
          <w:rFonts w:ascii="Arial" w:hAnsi="Arial" w:cs="Arial"/>
          <w:sz w:val="22"/>
          <w:szCs w:val="22"/>
        </w:rPr>
        <w:t xml:space="preserve"> </w:t>
      </w:r>
      <w:r w:rsidR="000C66A1" w:rsidRPr="00AD55C9">
        <w:rPr>
          <w:rFonts w:ascii="Arial" w:hAnsi="Arial" w:cs="Arial"/>
          <w:sz w:val="22"/>
          <w:szCs w:val="22"/>
        </w:rPr>
        <w:t>es decir aquellos hogares</w:t>
      </w:r>
      <w:r w:rsidR="007440DC" w:rsidRPr="00AD55C9">
        <w:rPr>
          <w:rFonts w:ascii="Arial" w:hAnsi="Arial" w:cs="Arial"/>
          <w:sz w:val="22"/>
          <w:szCs w:val="22"/>
        </w:rPr>
        <w:t xml:space="preserve"> cullo núcleo familiar </w:t>
      </w:r>
      <w:r w:rsidR="007B1993" w:rsidRPr="00AD55C9">
        <w:rPr>
          <w:rFonts w:ascii="Arial" w:hAnsi="Arial" w:cs="Arial"/>
          <w:sz w:val="22"/>
          <w:szCs w:val="22"/>
        </w:rPr>
        <w:t>este compuesto</w:t>
      </w:r>
      <w:r w:rsidR="005F3882" w:rsidRPr="00AD55C9">
        <w:rPr>
          <w:rFonts w:ascii="Arial" w:hAnsi="Arial" w:cs="Arial"/>
          <w:sz w:val="22"/>
          <w:szCs w:val="22"/>
        </w:rPr>
        <w:t xml:space="preserve"> por seres humanos y algún </w:t>
      </w:r>
      <w:r w:rsidR="00BE1B97" w:rsidRPr="00AD55C9">
        <w:rPr>
          <w:rFonts w:ascii="Arial" w:hAnsi="Arial" w:cs="Arial"/>
          <w:sz w:val="22"/>
          <w:szCs w:val="22"/>
        </w:rPr>
        <w:t xml:space="preserve"> o algunos </w:t>
      </w:r>
      <w:r w:rsidR="005F3882" w:rsidRPr="00AD55C9">
        <w:rPr>
          <w:rFonts w:ascii="Arial" w:hAnsi="Arial" w:cs="Arial"/>
          <w:sz w:val="22"/>
          <w:szCs w:val="22"/>
        </w:rPr>
        <w:t>animal</w:t>
      </w:r>
      <w:r w:rsidR="00BE1B97" w:rsidRPr="00AD55C9">
        <w:rPr>
          <w:rFonts w:ascii="Arial" w:hAnsi="Arial" w:cs="Arial"/>
          <w:sz w:val="22"/>
          <w:szCs w:val="22"/>
        </w:rPr>
        <w:t>es</w:t>
      </w:r>
      <w:r w:rsidR="005F3882" w:rsidRPr="00AD55C9">
        <w:rPr>
          <w:rFonts w:ascii="Arial" w:hAnsi="Arial" w:cs="Arial"/>
          <w:sz w:val="22"/>
          <w:szCs w:val="22"/>
        </w:rPr>
        <w:t xml:space="preserve"> doméstico</w:t>
      </w:r>
      <w:r w:rsidR="00BE1B97" w:rsidRPr="00AD55C9">
        <w:rPr>
          <w:rFonts w:ascii="Arial" w:hAnsi="Arial" w:cs="Arial"/>
          <w:sz w:val="22"/>
          <w:szCs w:val="22"/>
        </w:rPr>
        <w:t>s</w:t>
      </w:r>
      <w:r w:rsidR="005F3882" w:rsidRPr="00AD55C9">
        <w:rPr>
          <w:rFonts w:ascii="Arial" w:hAnsi="Arial" w:cs="Arial"/>
          <w:sz w:val="22"/>
          <w:szCs w:val="22"/>
        </w:rPr>
        <w:t>, con quien</w:t>
      </w:r>
      <w:r w:rsidR="00BE1B97" w:rsidRPr="00AD55C9">
        <w:rPr>
          <w:rFonts w:ascii="Arial" w:hAnsi="Arial" w:cs="Arial"/>
          <w:sz w:val="22"/>
          <w:szCs w:val="22"/>
        </w:rPr>
        <w:t>es</w:t>
      </w:r>
      <w:r w:rsidR="00EC051B" w:rsidRPr="00AD55C9">
        <w:rPr>
          <w:rFonts w:ascii="Arial" w:hAnsi="Arial" w:cs="Arial"/>
          <w:sz w:val="22"/>
          <w:szCs w:val="22"/>
        </w:rPr>
        <w:t xml:space="preserve"> se</w:t>
      </w:r>
      <w:r w:rsidR="005F3882" w:rsidRPr="00AD55C9">
        <w:rPr>
          <w:rFonts w:ascii="Arial" w:hAnsi="Arial" w:cs="Arial"/>
          <w:sz w:val="22"/>
          <w:szCs w:val="22"/>
        </w:rPr>
        <w:t xml:space="preserve"> comparten profundos vínculos afectivos, </w:t>
      </w:r>
      <w:r w:rsidR="003C7243" w:rsidRPr="00AD55C9">
        <w:rPr>
          <w:rFonts w:ascii="Arial" w:hAnsi="Arial" w:cs="Arial"/>
          <w:sz w:val="22"/>
          <w:szCs w:val="22"/>
        </w:rPr>
        <w:t xml:space="preserve">emocionales y sobre los que se asume una </w:t>
      </w:r>
      <w:r w:rsidR="00643683" w:rsidRPr="00AD55C9">
        <w:rPr>
          <w:rFonts w:ascii="Arial" w:hAnsi="Arial" w:cs="Arial"/>
          <w:sz w:val="22"/>
          <w:szCs w:val="22"/>
        </w:rPr>
        <w:t>corresponsabilidad</w:t>
      </w:r>
      <w:r w:rsidR="003C7243" w:rsidRPr="00AD55C9">
        <w:rPr>
          <w:rFonts w:ascii="Arial" w:hAnsi="Arial" w:cs="Arial"/>
          <w:sz w:val="22"/>
          <w:szCs w:val="22"/>
        </w:rPr>
        <w:t xml:space="preserve"> económica inherente a la convivencia. </w:t>
      </w:r>
    </w:p>
    <w:p w14:paraId="06F89864" w14:textId="09FADE5E" w:rsidR="003C7243" w:rsidRPr="00AD55C9" w:rsidRDefault="003C7243" w:rsidP="00ED2CAC">
      <w:pPr>
        <w:jc w:val="both"/>
        <w:rPr>
          <w:rFonts w:ascii="Arial" w:hAnsi="Arial" w:cs="Arial"/>
          <w:sz w:val="22"/>
          <w:szCs w:val="22"/>
        </w:rPr>
      </w:pPr>
    </w:p>
    <w:p w14:paraId="6A42700A" w14:textId="66F44CA4" w:rsidR="00C529C2" w:rsidRPr="00AD55C9" w:rsidRDefault="00605690" w:rsidP="00ED2CAC">
      <w:pPr>
        <w:jc w:val="both"/>
        <w:rPr>
          <w:rFonts w:ascii="Arial" w:hAnsi="Arial" w:cs="Arial"/>
          <w:sz w:val="22"/>
          <w:szCs w:val="22"/>
        </w:rPr>
      </w:pPr>
      <w:r w:rsidRPr="00AD55C9">
        <w:rPr>
          <w:rFonts w:ascii="Arial" w:hAnsi="Arial" w:cs="Arial"/>
          <w:sz w:val="22"/>
          <w:szCs w:val="22"/>
        </w:rPr>
        <w:t>Conscientes</w:t>
      </w:r>
      <w:r w:rsidR="003C7243" w:rsidRPr="00AD55C9">
        <w:rPr>
          <w:rFonts w:ascii="Arial" w:hAnsi="Arial" w:cs="Arial"/>
          <w:sz w:val="22"/>
          <w:szCs w:val="22"/>
        </w:rPr>
        <w:t xml:space="preserve"> de las difíciles condiciones económicas que aquejan </w:t>
      </w:r>
      <w:r w:rsidRPr="00AD55C9">
        <w:rPr>
          <w:rFonts w:ascii="Arial" w:hAnsi="Arial" w:cs="Arial"/>
          <w:sz w:val="22"/>
          <w:szCs w:val="22"/>
        </w:rPr>
        <w:t xml:space="preserve">a los hogares colombianos, consideramos que los animales domésticos </w:t>
      </w:r>
      <w:r w:rsidR="00BE1B97" w:rsidRPr="00AD55C9">
        <w:rPr>
          <w:rFonts w:ascii="Arial" w:hAnsi="Arial" w:cs="Arial"/>
          <w:sz w:val="22"/>
          <w:szCs w:val="22"/>
        </w:rPr>
        <w:t xml:space="preserve">especialmente los </w:t>
      </w:r>
      <w:r w:rsidR="00E9588F" w:rsidRPr="00AD55C9">
        <w:rPr>
          <w:rFonts w:ascii="Arial" w:hAnsi="Arial" w:cs="Arial"/>
          <w:sz w:val="22"/>
          <w:szCs w:val="22"/>
        </w:rPr>
        <w:lastRenderedPageBreak/>
        <w:t>pertenecientes a hogares con ingresos</w:t>
      </w:r>
      <w:r w:rsidR="00BA6F48" w:rsidRPr="00AD55C9">
        <w:rPr>
          <w:rFonts w:ascii="Arial" w:hAnsi="Arial" w:cs="Arial"/>
          <w:sz w:val="22"/>
          <w:szCs w:val="22"/>
        </w:rPr>
        <w:t xml:space="preserve"> más</w:t>
      </w:r>
      <w:r w:rsidR="00E9588F" w:rsidRPr="00AD55C9">
        <w:rPr>
          <w:rFonts w:ascii="Arial" w:hAnsi="Arial" w:cs="Arial"/>
          <w:sz w:val="22"/>
          <w:szCs w:val="22"/>
        </w:rPr>
        <w:t xml:space="preserve"> bajos, </w:t>
      </w:r>
      <w:r w:rsidRPr="00AD55C9">
        <w:rPr>
          <w:rFonts w:ascii="Arial" w:hAnsi="Arial" w:cs="Arial"/>
          <w:sz w:val="22"/>
          <w:szCs w:val="22"/>
        </w:rPr>
        <w:t xml:space="preserve">se encuentran expuestos a un panorama difícil en </w:t>
      </w:r>
      <w:r w:rsidR="00E9588F" w:rsidRPr="00AD55C9">
        <w:rPr>
          <w:rFonts w:ascii="Arial" w:hAnsi="Arial" w:cs="Arial"/>
          <w:sz w:val="22"/>
          <w:szCs w:val="22"/>
        </w:rPr>
        <w:t xml:space="preserve">lo que corresponde a </w:t>
      </w:r>
      <w:r w:rsidR="000A7F22" w:rsidRPr="00AD55C9">
        <w:rPr>
          <w:rFonts w:ascii="Arial" w:hAnsi="Arial" w:cs="Arial"/>
          <w:sz w:val="22"/>
          <w:szCs w:val="22"/>
        </w:rPr>
        <w:t>a</w:t>
      </w:r>
      <w:r w:rsidR="00E9588F" w:rsidRPr="00AD55C9">
        <w:rPr>
          <w:rFonts w:ascii="Arial" w:hAnsi="Arial" w:cs="Arial"/>
          <w:sz w:val="22"/>
          <w:szCs w:val="22"/>
        </w:rPr>
        <w:t xml:space="preserve">sistencia </w:t>
      </w:r>
      <w:r w:rsidR="002B3A7F" w:rsidRPr="00AD55C9">
        <w:rPr>
          <w:rFonts w:ascii="Arial" w:hAnsi="Arial" w:cs="Arial"/>
          <w:sz w:val="22"/>
          <w:szCs w:val="22"/>
        </w:rPr>
        <w:t>Veterinaria</w:t>
      </w:r>
      <w:r w:rsidR="00D0599C" w:rsidRPr="00AD55C9">
        <w:rPr>
          <w:rFonts w:ascii="Arial" w:hAnsi="Arial" w:cs="Arial"/>
          <w:sz w:val="22"/>
          <w:szCs w:val="22"/>
        </w:rPr>
        <w:t xml:space="preserve"> y a los cuidados en salud que requieran,</w:t>
      </w:r>
      <w:r w:rsidR="000A7F22" w:rsidRPr="00AD55C9">
        <w:rPr>
          <w:rFonts w:ascii="Arial" w:hAnsi="Arial" w:cs="Arial"/>
          <w:sz w:val="22"/>
          <w:szCs w:val="22"/>
        </w:rPr>
        <w:t xml:space="preserve"> lo anterior</w:t>
      </w:r>
      <w:r w:rsidR="00D0599C" w:rsidRPr="00AD55C9">
        <w:rPr>
          <w:rFonts w:ascii="Arial" w:hAnsi="Arial" w:cs="Arial"/>
          <w:sz w:val="22"/>
          <w:szCs w:val="22"/>
        </w:rPr>
        <w:t xml:space="preserve"> especialmente debido a los altos costos que tiene el acceso a la salud veterinaria</w:t>
      </w:r>
      <w:r w:rsidR="00C529C2" w:rsidRPr="00AD55C9">
        <w:rPr>
          <w:rFonts w:ascii="Arial" w:hAnsi="Arial" w:cs="Arial"/>
          <w:sz w:val="22"/>
          <w:szCs w:val="22"/>
        </w:rPr>
        <w:t>.</w:t>
      </w:r>
    </w:p>
    <w:p w14:paraId="2124F66B" w14:textId="77777777" w:rsidR="00C529C2" w:rsidRPr="00AD55C9" w:rsidRDefault="00C529C2" w:rsidP="00ED2CAC">
      <w:pPr>
        <w:jc w:val="both"/>
        <w:rPr>
          <w:rFonts w:ascii="Arial" w:hAnsi="Arial" w:cs="Arial"/>
          <w:sz w:val="22"/>
          <w:szCs w:val="22"/>
        </w:rPr>
      </w:pPr>
    </w:p>
    <w:p w14:paraId="78316BCD" w14:textId="760C9E11" w:rsidR="003C7243" w:rsidRPr="00AD55C9" w:rsidRDefault="00C529C2" w:rsidP="00ED2CAC">
      <w:pPr>
        <w:jc w:val="both"/>
        <w:rPr>
          <w:rFonts w:ascii="Arial" w:hAnsi="Arial" w:cs="Arial"/>
          <w:sz w:val="22"/>
          <w:szCs w:val="22"/>
        </w:rPr>
      </w:pPr>
      <w:r w:rsidRPr="00AD55C9">
        <w:rPr>
          <w:rFonts w:ascii="Arial" w:hAnsi="Arial" w:cs="Arial"/>
          <w:sz w:val="22"/>
          <w:szCs w:val="22"/>
        </w:rPr>
        <w:t>T</w:t>
      </w:r>
      <w:r w:rsidR="002B3A7F" w:rsidRPr="00AD55C9">
        <w:rPr>
          <w:rFonts w:ascii="Arial" w:hAnsi="Arial" w:cs="Arial"/>
          <w:sz w:val="22"/>
          <w:szCs w:val="22"/>
        </w:rPr>
        <w:t>eniendo en cuenta que cerca del 60% de los hogares</w:t>
      </w:r>
      <w:r w:rsidR="005D6377" w:rsidRPr="00AD55C9">
        <w:rPr>
          <w:rFonts w:ascii="Arial" w:hAnsi="Arial" w:cs="Arial"/>
          <w:sz w:val="22"/>
          <w:szCs w:val="22"/>
        </w:rPr>
        <w:t xml:space="preserve"> </w:t>
      </w:r>
      <w:r w:rsidR="0079469E" w:rsidRPr="00AD55C9">
        <w:rPr>
          <w:rFonts w:ascii="Arial" w:hAnsi="Arial" w:cs="Arial"/>
          <w:sz w:val="22"/>
          <w:szCs w:val="22"/>
        </w:rPr>
        <w:t>colombianos</w:t>
      </w:r>
      <w:r w:rsidR="002B3A7F" w:rsidRPr="00AD55C9">
        <w:rPr>
          <w:rFonts w:ascii="Arial" w:hAnsi="Arial" w:cs="Arial"/>
          <w:sz w:val="22"/>
          <w:szCs w:val="22"/>
        </w:rPr>
        <w:t xml:space="preserve"> según los datos aportados por el DANE pare el 2018 </w:t>
      </w:r>
      <w:r w:rsidR="005D6377" w:rsidRPr="00AD55C9">
        <w:rPr>
          <w:rFonts w:ascii="Arial" w:hAnsi="Arial" w:cs="Arial"/>
          <w:sz w:val="22"/>
          <w:szCs w:val="22"/>
        </w:rPr>
        <w:t xml:space="preserve">comparten con algún animal de compañía en su hogar, se hace de vital importancia establecer condiciones progresivas que </w:t>
      </w:r>
      <w:r w:rsidR="007E3D4D" w:rsidRPr="00AD55C9">
        <w:rPr>
          <w:rFonts w:ascii="Arial" w:hAnsi="Arial" w:cs="Arial"/>
          <w:sz w:val="22"/>
          <w:szCs w:val="22"/>
        </w:rPr>
        <w:t>permitan una atención</w:t>
      </w:r>
      <w:r w:rsidR="007D74B9" w:rsidRPr="00AD55C9">
        <w:rPr>
          <w:rFonts w:ascii="Arial" w:hAnsi="Arial" w:cs="Arial"/>
          <w:sz w:val="22"/>
          <w:szCs w:val="22"/>
        </w:rPr>
        <w:t xml:space="preserve"> en salud</w:t>
      </w:r>
      <w:r w:rsidR="007E3D4D" w:rsidRPr="00AD55C9">
        <w:rPr>
          <w:rFonts w:ascii="Arial" w:hAnsi="Arial" w:cs="Arial"/>
          <w:sz w:val="22"/>
          <w:szCs w:val="22"/>
        </w:rPr>
        <w:t xml:space="preserve"> integral para los animales</w:t>
      </w:r>
      <w:r w:rsidR="007D74B9" w:rsidRPr="00AD55C9">
        <w:rPr>
          <w:rFonts w:ascii="Arial" w:hAnsi="Arial" w:cs="Arial"/>
          <w:sz w:val="22"/>
          <w:szCs w:val="22"/>
        </w:rPr>
        <w:t>,</w:t>
      </w:r>
      <w:r w:rsidR="007E3D4D" w:rsidRPr="00AD55C9">
        <w:rPr>
          <w:rFonts w:ascii="Arial" w:hAnsi="Arial" w:cs="Arial"/>
          <w:sz w:val="22"/>
          <w:szCs w:val="22"/>
        </w:rPr>
        <w:t xml:space="preserve"> quienes </w:t>
      </w:r>
      <w:r w:rsidR="00CF70CA" w:rsidRPr="00AD55C9">
        <w:rPr>
          <w:rFonts w:ascii="Arial" w:hAnsi="Arial" w:cs="Arial"/>
          <w:sz w:val="22"/>
          <w:szCs w:val="22"/>
        </w:rPr>
        <w:t>se han convertido en un miembro esencial dentro del equilibrio de</w:t>
      </w:r>
      <w:r w:rsidR="007D74B9" w:rsidRPr="00AD55C9">
        <w:rPr>
          <w:rFonts w:ascii="Arial" w:hAnsi="Arial" w:cs="Arial"/>
          <w:sz w:val="22"/>
          <w:szCs w:val="22"/>
        </w:rPr>
        <w:t xml:space="preserve"> </w:t>
      </w:r>
      <w:r w:rsidR="00CF70CA" w:rsidRPr="00AD55C9">
        <w:rPr>
          <w:rFonts w:ascii="Arial" w:hAnsi="Arial" w:cs="Arial"/>
          <w:sz w:val="22"/>
          <w:szCs w:val="22"/>
        </w:rPr>
        <w:t>l</w:t>
      </w:r>
      <w:r w:rsidR="007D74B9" w:rsidRPr="00AD55C9">
        <w:rPr>
          <w:rFonts w:ascii="Arial" w:hAnsi="Arial" w:cs="Arial"/>
          <w:sz w:val="22"/>
          <w:szCs w:val="22"/>
        </w:rPr>
        <w:t>os</w:t>
      </w:r>
      <w:r w:rsidR="00CF70CA" w:rsidRPr="00AD55C9">
        <w:rPr>
          <w:rFonts w:ascii="Arial" w:hAnsi="Arial" w:cs="Arial"/>
          <w:sz w:val="22"/>
          <w:szCs w:val="22"/>
        </w:rPr>
        <w:t xml:space="preserve"> Hogar</w:t>
      </w:r>
      <w:r w:rsidR="007D74B9" w:rsidRPr="00AD55C9">
        <w:rPr>
          <w:rFonts w:ascii="Arial" w:hAnsi="Arial" w:cs="Arial"/>
          <w:sz w:val="22"/>
          <w:szCs w:val="22"/>
        </w:rPr>
        <w:t>es de la Nación</w:t>
      </w:r>
      <w:r w:rsidR="00CF70CA" w:rsidRPr="00AD55C9">
        <w:rPr>
          <w:rFonts w:ascii="Arial" w:hAnsi="Arial" w:cs="Arial"/>
          <w:sz w:val="22"/>
          <w:szCs w:val="22"/>
        </w:rPr>
        <w:t xml:space="preserve">. </w:t>
      </w:r>
    </w:p>
    <w:p w14:paraId="415F2051" w14:textId="77777777" w:rsidR="0079469E" w:rsidRPr="00AD55C9" w:rsidRDefault="0079469E" w:rsidP="00ED2CAC">
      <w:pPr>
        <w:jc w:val="both"/>
        <w:rPr>
          <w:rFonts w:ascii="Arial" w:hAnsi="Arial" w:cs="Arial"/>
          <w:sz w:val="22"/>
          <w:szCs w:val="22"/>
        </w:rPr>
      </w:pPr>
    </w:p>
    <w:p w14:paraId="53BC50D6" w14:textId="7CCE76ED" w:rsidR="00052020" w:rsidRPr="00AD55C9" w:rsidRDefault="0079469E" w:rsidP="000F4312">
      <w:pPr>
        <w:jc w:val="both"/>
        <w:rPr>
          <w:rFonts w:ascii="Arial" w:hAnsi="Arial" w:cs="Arial"/>
          <w:sz w:val="22"/>
          <w:szCs w:val="22"/>
        </w:rPr>
      </w:pPr>
      <w:r w:rsidRPr="00AD55C9">
        <w:rPr>
          <w:rFonts w:ascii="Arial" w:hAnsi="Arial" w:cs="Arial"/>
          <w:sz w:val="22"/>
          <w:szCs w:val="22"/>
        </w:rPr>
        <w:t xml:space="preserve">Finalmente se </w:t>
      </w:r>
      <w:r w:rsidR="00E2678A" w:rsidRPr="00AD55C9">
        <w:rPr>
          <w:rFonts w:ascii="Arial" w:hAnsi="Arial" w:cs="Arial"/>
          <w:sz w:val="22"/>
          <w:szCs w:val="22"/>
        </w:rPr>
        <w:t>busca</w:t>
      </w:r>
      <w:r w:rsidRPr="00AD55C9">
        <w:rPr>
          <w:rFonts w:ascii="Arial" w:hAnsi="Arial" w:cs="Arial"/>
          <w:sz w:val="22"/>
          <w:szCs w:val="22"/>
        </w:rPr>
        <w:t xml:space="preserve"> promover la actividad veterinaria</w:t>
      </w:r>
      <w:r w:rsidR="007D74B9" w:rsidRPr="00AD55C9">
        <w:rPr>
          <w:rFonts w:ascii="Arial" w:hAnsi="Arial" w:cs="Arial"/>
          <w:sz w:val="22"/>
          <w:szCs w:val="22"/>
        </w:rPr>
        <w:t>,</w:t>
      </w:r>
      <w:r w:rsidRPr="00AD55C9">
        <w:rPr>
          <w:rFonts w:ascii="Arial" w:hAnsi="Arial" w:cs="Arial"/>
          <w:sz w:val="22"/>
          <w:szCs w:val="22"/>
        </w:rPr>
        <w:t xml:space="preserve"> </w:t>
      </w:r>
      <w:r w:rsidR="00E2678A" w:rsidRPr="00AD55C9">
        <w:rPr>
          <w:rFonts w:ascii="Arial" w:hAnsi="Arial" w:cs="Arial"/>
          <w:sz w:val="22"/>
          <w:szCs w:val="22"/>
        </w:rPr>
        <w:t xml:space="preserve">una profesión que no ha contado con el respaldo ni las condiciones  adecuadas para </w:t>
      </w:r>
      <w:r w:rsidR="00394CF4" w:rsidRPr="00AD55C9">
        <w:rPr>
          <w:rFonts w:ascii="Arial" w:hAnsi="Arial" w:cs="Arial"/>
          <w:sz w:val="22"/>
          <w:szCs w:val="22"/>
        </w:rPr>
        <w:t xml:space="preserve">el desarrollo </w:t>
      </w:r>
      <w:r w:rsidR="00E2678A" w:rsidRPr="00AD55C9">
        <w:rPr>
          <w:rFonts w:ascii="Arial" w:hAnsi="Arial" w:cs="Arial"/>
          <w:sz w:val="22"/>
          <w:szCs w:val="22"/>
        </w:rPr>
        <w:t>su actividad</w:t>
      </w:r>
      <w:r w:rsidR="00765FA8" w:rsidRPr="00AD55C9">
        <w:rPr>
          <w:rFonts w:ascii="Arial" w:hAnsi="Arial" w:cs="Arial"/>
          <w:sz w:val="22"/>
          <w:szCs w:val="22"/>
        </w:rPr>
        <w:t>, por esta razón se ve una profunda disparidad en los ingresos de los veterinarios, especialmente entre aquellos que se ubican en las zonas Urbanas y quienes habitan en la ruralidad</w:t>
      </w:r>
      <w:r w:rsidR="00E2678A" w:rsidRPr="00AD55C9">
        <w:rPr>
          <w:rFonts w:ascii="Arial" w:hAnsi="Arial" w:cs="Arial"/>
          <w:sz w:val="22"/>
          <w:szCs w:val="22"/>
        </w:rPr>
        <w:t xml:space="preserve">, teniendo en cuanta que anualmente se inscriben 30 mil estudiantes en carreras como Veterinaria y Zootecnia </w:t>
      </w:r>
      <w:r w:rsidR="004C5973" w:rsidRPr="00AD55C9">
        <w:rPr>
          <w:rFonts w:ascii="Arial" w:hAnsi="Arial" w:cs="Arial"/>
          <w:sz w:val="22"/>
          <w:szCs w:val="22"/>
        </w:rPr>
        <w:t xml:space="preserve">y que esta cifra </w:t>
      </w:r>
      <w:r w:rsidR="00A855D1" w:rsidRPr="00AD55C9">
        <w:rPr>
          <w:rFonts w:ascii="Arial" w:hAnsi="Arial" w:cs="Arial"/>
          <w:sz w:val="22"/>
          <w:szCs w:val="22"/>
        </w:rPr>
        <w:t xml:space="preserve">se encuentra en expansión dado que existe un interés </w:t>
      </w:r>
      <w:r w:rsidR="00924264" w:rsidRPr="00AD55C9">
        <w:rPr>
          <w:rFonts w:ascii="Arial" w:hAnsi="Arial" w:cs="Arial"/>
          <w:sz w:val="22"/>
          <w:szCs w:val="22"/>
        </w:rPr>
        <w:t>creciente por el cuidado del ambiente y la fauna que la componen</w:t>
      </w:r>
      <w:r w:rsidR="00DE766D" w:rsidRPr="00AD55C9">
        <w:rPr>
          <w:rFonts w:ascii="Arial" w:hAnsi="Arial" w:cs="Arial"/>
          <w:sz w:val="22"/>
          <w:szCs w:val="22"/>
        </w:rPr>
        <w:t xml:space="preserve">. </w:t>
      </w:r>
    </w:p>
    <w:bookmarkEnd w:id="15"/>
    <w:p w14:paraId="17B54E39" w14:textId="21869862" w:rsidR="00DE766D" w:rsidRPr="00AD55C9" w:rsidRDefault="00DE766D" w:rsidP="000F4312">
      <w:pPr>
        <w:jc w:val="both"/>
        <w:rPr>
          <w:rFonts w:ascii="Arial" w:hAnsi="Arial" w:cs="Arial"/>
          <w:sz w:val="22"/>
          <w:szCs w:val="22"/>
        </w:rPr>
      </w:pPr>
    </w:p>
    <w:p w14:paraId="43909981" w14:textId="09F0D8DD" w:rsidR="00DE766D" w:rsidRPr="00AD55C9" w:rsidRDefault="00D14F9B" w:rsidP="000F4312">
      <w:pPr>
        <w:jc w:val="both"/>
        <w:rPr>
          <w:rFonts w:ascii="Arial" w:hAnsi="Arial" w:cs="Arial"/>
          <w:sz w:val="22"/>
          <w:szCs w:val="22"/>
        </w:rPr>
      </w:pPr>
      <w:r>
        <w:rPr>
          <w:rFonts w:ascii="Arial" w:hAnsi="Arial" w:cs="Arial"/>
          <w:sz w:val="22"/>
          <w:szCs w:val="22"/>
        </w:rPr>
        <w:t>C</w:t>
      </w:r>
      <w:r w:rsidR="00DE766D" w:rsidRPr="00AD55C9">
        <w:rPr>
          <w:rFonts w:ascii="Arial" w:hAnsi="Arial" w:cs="Arial"/>
          <w:sz w:val="22"/>
          <w:szCs w:val="22"/>
        </w:rPr>
        <w:t>onsideramos que la</w:t>
      </w:r>
      <w:r>
        <w:rPr>
          <w:rFonts w:ascii="Arial" w:hAnsi="Arial" w:cs="Arial"/>
          <w:sz w:val="22"/>
          <w:szCs w:val="22"/>
        </w:rPr>
        <w:t xml:space="preserve"> promoción</w:t>
      </w:r>
      <w:r w:rsidR="00DE766D" w:rsidRPr="00AD55C9">
        <w:rPr>
          <w:rFonts w:ascii="Arial" w:hAnsi="Arial" w:cs="Arial"/>
          <w:sz w:val="22"/>
          <w:szCs w:val="22"/>
        </w:rPr>
        <w:t xml:space="preserve"> </w:t>
      </w:r>
      <w:r>
        <w:rPr>
          <w:rFonts w:ascii="Arial" w:hAnsi="Arial" w:cs="Arial"/>
          <w:sz w:val="22"/>
          <w:szCs w:val="22"/>
        </w:rPr>
        <w:t>a</w:t>
      </w:r>
      <w:r w:rsidR="00DE766D" w:rsidRPr="00AD55C9">
        <w:rPr>
          <w:rFonts w:ascii="Arial" w:hAnsi="Arial" w:cs="Arial"/>
          <w:sz w:val="22"/>
          <w:szCs w:val="22"/>
        </w:rPr>
        <w:t xml:space="preserve"> la atención en sa</w:t>
      </w:r>
      <w:r>
        <w:rPr>
          <w:rFonts w:ascii="Arial" w:hAnsi="Arial" w:cs="Arial"/>
          <w:sz w:val="22"/>
          <w:szCs w:val="22"/>
        </w:rPr>
        <w:t>lud veterinaria</w:t>
      </w:r>
      <w:r w:rsidR="00DE766D" w:rsidRPr="00AD55C9">
        <w:rPr>
          <w:rFonts w:ascii="Arial" w:hAnsi="Arial" w:cs="Arial"/>
          <w:sz w:val="22"/>
          <w:szCs w:val="22"/>
        </w:rPr>
        <w:t xml:space="preserve"> constituye una acción política transversal que tienen efectos sociales muy palpables, </w:t>
      </w:r>
      <w:r>
        <w:rPr>
          <w:rFonts w:ascii="Arial" w:hAnsi="Arial" w:cs="Arial"/>
          <w:sz w:val="22"/>
          <w:szCs w:val="22"/>
        </w:rPr>
        <w:t>esto sumado al promover la actividad profesional en todo el territorio</w:t>
      </w:r>
      <w:r w:rsidR="00DE766D" w:rsidRPr="00AD55C9">
        <w:rPr>
          <w:rFonts w:ascii="Arial" w:hAnsi="Arial" w:cs="Arial"/>
          <w:sz w:val="22"/>
          <w:szCs w:val="22"/>
        </w:rPr>
        <w:t xml:space="preserve"> traería efectos profun</w:t>
      </w:r>
      <w:r w:rsidR="00E338C7" w:rsidRPr="00AD55C9">
        <w:rPr>
          <w:rFonts w:ascii="Arial" w:hAnsi="Arial" w:cs="Arial"/>
          <w:sz w:val="22"/>
          <w:szCs w:val="22"/>
        </w:rPr>
        <w:t xml:space="preserve">damente positivos </w:t>
      </w:r>
      <w:r>
        <w:rPr>
          <w:rFonts w:ascii="Arial" w:hAnsi="Arial" w:cs="Arial"/>
          <w:sz w:val="22"/>
          <w:szCs w:val="22"/>
        </w:rPr>
        <w:t>para</w:t>
      </w:r>
      <w:r w:rsidR="00E338C7" w:rsidRPr="00AD55C9">
        <w:rPr>
          <w:rFonts w:ascii="Arial" w:hAnsi="Arial" w:cs="Arial"/>
          <w:sz w:val="22"/>
          <w:szCs w:val="22"/>
        </w:rPr>
        <w:t xml:space="preserve"> la Fauna urbana</w:t>
      </w:r>
      <w:r w:rsidR="009952C4" w:rsidRPr="00AD55C9">
        <w:rPr>
          <w:rFonts w:ascii="Arial" w:hAnsi="Arial" w:cs="Arial"/>
          <w:sz w:val="22"/>
          <w:szCs w:val="22"/>
        </w:rPr>
        <w:t xml:space="preserve"> y Domestica. </w:t>
      </w:r>
    </w:p>
    <w:p w14:paraId="1F1E2851" w14:textId="77777777" w:rsidR="00052020" w:rsidRPr="00AD55C9" w:rsidRDefault="00052020" w:rsidP="00ED2CAC">
      <w:pPr>
        <w:outlineLvl w:val="0"/>
        <w:rPr>
          <w:rFonts w:ascii="Arial" w:hAnsi="Arial" w:cs="Arial"/>
          <w:sz w:val="22"/>
          <w:szCs w:val="22"/>
        </w:rPr>
      </w:pPr>
    </w:p>
    <w:p w14:paraId="2D681301" w14:textId="77777777" w:rsidR="00052020" w:rsidRPr="00AD55C9" w:rsidRDefault="00052020" w:rsidP="00ED2CAC">
      <w:pPr>
        <w:outlineLvl w:val="0"/>
        <w:rPr>
          <w:rFonts w:ascii="Arial" w:hAnsi="Arial" w:cs="Arial"/>
          <w:sz w:val="22"/>
          <w:szCs w:val="22"/>
        </w:rPr>
      </w:pPr>
    </w:p>
    <w:p w14:paraId="059FD22C" w14:textId="77777777" w:rsidR="00052020" w:rsidRPr="00AD55C9" w:rsidRDefault="00052020" w:rsidP="00ED2CAC">
      <w:pPr>
        <w:outlineLvl w:val="0"/>
        <w:rPr>
          <w:rFonts w:ascii="Arial" w:hAnsi="Arial" w:cs="Arial"/>
          <w:sz w:val="22"/>
          <w:szCs w:val="22"/>
        </w:rPr>
      </w:pPr>
    </w:p>
    <w:p w14:paraId="639DAEFD" w14:textId="1A67CF8D" w:rsidR="00052020" w:rsidRPr="00AD55C9" w:rsidRDefault="00655E0F" w:rsidP="00ED2CAC">
      <w:pPr>
        <w:outlineLvl w:val="0"/>
        <w:rPr>
          <w:rFonts w:ascii="Arial" w:hAnsi="Arial" w:cs="Arial"/>
          <w:sz w:val="22"/>
          <w:szCs w:val="22"/>
        </w:rPr>
      </w:pPr>
      <w:r>
        <w:rPr>
          <w:noProof/>
          <w:lang w:eastAsia="es-CO"/>
        </w:rPr>
        <w:drawing>
          <wp:anchor distT="0" distB="0" distL="114300" distR="114300" simplePos="0" relativeHeight="251665408" behindDoc="1" locked="0" layoutInCell="1" allowOverlap="1" wp14:anchorId="4A712ABE" wp14:editId="55DE1D83">
            <wp:simplePos x="0" y="0"/>
            <wp:positionH relativeFrom="column">
              <wp:posOffset>219075</wp:posOffset>
            </wp:positionH>
            <wp:positionV relativeFrom="paragraph">
              <wp:posOffset>14605</wp:posOffset>
            </wp:positionV>
            <wp:extent cx="1733550" cy="220027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2200275"/>
                    </a:xfrm>
                    <a:prstGeom prst="rect">
                      <a:avLst/>
                    </a:prstGeom>
                    <a:noFill/>
                    <a:ln>
                      <a:noFill/>
                    </a:ln>
                  </pic:spPr>
                </pic:pic>
              </a:graphicData>
            </a:graphic>
          </wp:anchor>
        </w:drawing>
      </w:r>
    </w:p>
    <w:p w14:paraId="5F6EB592" w14:textId="732533EB" w:rsidR="002327A6" w:rsidRPr="00AD55C9" w:rsidRDefault="002327A6" w:rsidP="00ED2CAC">
      <w:pPr>
        <w:outlineLvl w:val="0"/>
        <w:rPr>
          <w:rFonts w:ascii="Arial" w:hAnsi="Arial" w:cs="Arial"/>
          <w:sz w:val="22"/>
          <w:szCs w:val="22"/>
        </w:rPr>
      </w:pPr>
      <w:r w:rsidRPr="00AD55C9">
        <w:rPr>
          <w:rFonts w:ascii="Arial" w:hAnsi="Arial" w:cs="Arial"/>
          <w:sz w:val="22"/>
          <w:szCs w:val="22"/>
        </w:rPr>
        <w:t xml:space="preserve">Cordialmente, </w:t>
      </w:r>
    </w:p>
    <w:p w14:paraId="190C9E28" w14:textId="77777777" w:rsidR="004E69F7" w:rsidRPr="00AD55C9" w:rsidRDefault="004E69F7" w:rsidP="00ED2CAC">
      <w:pPr>
        <w:outlineLvl w:val="0"/>
        <w:rPr>
          <w:rFonts w:ascii="Arial" w:hAnsi="Arial" w:cs="Arial"/>
          <w:sz w:val="22"/>
          <w:szCs w:val="22"/>
        </w:rPr>
      </w:pPr>
    </w:p>
    <w:p w14:paraId="35388ED6" w14:textId="707D8518" w:rsidR="002327A6" w:rsidRPr="00AD55C9" w:rsidRDefault="002327A6" w:rsidP="00ED2CAC">
      <w:pPr>
        <w:pStyle w:val="Prrafodelista"/>
        <w:ind w:left="0"/>
        <w:jc w:val="both"/>
        <w:rPr>
          <w:rFonts w:ascii="Arial" w:hAnsi="Arial" w:cs="Arial"/>
          <w:sz w:val="22"/>
          <w:szCs w:val="22"/>
          <w:lang w:val="es-ES"/>
        </w:rPr>
      </w:pPr>
    </w:p>
    <w:p w14:paraId="201893E0" w14:textId="77777777" w:rsidR="002327A6" w:rsidRPr="00AD55C9" w:rsidRDefault="002327A6" w:rsidP="00ED2CAC">
      <w:pPr>
        <w:pStyle w:val="Prrafodelista"/>
        <w:ind w:left="0"/>
        <w:jc w:val="both"/>
        <w:rPr>
          <w:rFonts w:ascii="Arial" w:hAnsi="Arial" w:cs="Arial"/>
          <w:sz w:val="22"/>
          <w:szCs w:val="22"/>
          <w:lang w:val="es-ES"/>
        </w:rPr>
      </w:pPr>
    </w:p>
    <w:p w14:paraId="69EDB24B" w14:textId="77777777" w:rsidR="002327A6" w:rsidRPr="00AD55C9" w:rsidRDefault="002327A6" w:rsidP="00ED2CAC">
      <w:pPr>
        <w:jc w:val="both"/>
        <w:rPr>
          <w:rFonts w:ascii="Arial" w:hAnsi="Arial" w:cs="Arial"/>
          <w:sz w:val="22"/>
          <w:szCs w:val="22"/>
          <w:lang w:val="es-ES"/>
        </w:rPr>
      </w:pPr>
      <w:r w:rsidRPr="00AD55C9">
        <w:rPr>
          <w:rFonts w:ascii="Arial" w:hAnsi="Arial" w:cs="Arial"/>
          <w:sz w:val="22"/>
          <w:szCs w:val="22"/>
          <w:lang w:val="es-ES"/>
        </w:rPr>
        <w:t>______________________________</w:t>
      </w:r>
    </w:p>
    <w:p w14:paraId="5EDDD0BE" w14:textId="77777777" w:rsidR="002327A6" w:rsidRPr="00AD55C9" w:rsidRDefault="002327A6" w:rsidP="00ED2CAC">
      <w:pPr>
        <w:jc w:val="both"/>
        <w:rPr>
          <w:rFonts w:ascii="Arial" w:hAnsi="Arial" w:cs="Arial"/>
          <w:b/>
          <w:sz w:val="22"/>
          <w:szCs w:val="22"/>
          <w:lang w:val="es-ES"/>
        </w:rPr>
      </w:pPr>
      <w:r w:rsidRPr="00AD55C9">
        <w:rPr>
          <w:rFonts w:ascii="Arial" w:hAnsi="Arial" w:cs="Arial"/>
          <w:b/>
          <w:sz w:val="22"/>
          <w:szCs w:val="22"/>
          <w:lang w:val="es-ES"/>
        </w:rPr>
        <w:t>LEÓN FREDY MUÑOZ LOPERA</w:t>
      </w:r>
    </w:p>
    <w:p w14:paraId="56C22214" w14:textId="77777777" w:rsidR="006579EB" w:rsidRPr="00AD55C9" w:rsidRDefault="002327A6" w:rsidP="00ED2CAC">
      <w:pPr>
        <w:jc w:val="both"/>
        <w:rPr>
          <w:rFonts w:ascii="Arial" w:hAnsi="Arial" w:cs="Arial"/>
          <w:sz w:val="22"/>
          <w:szCs w:val="22"/>
          <w:lang w:val="es-ES"/>
        </w:rPr>
      </w:pPr>
      <w:r w:rsidRPr="00AD55C9">
        <w:rPr>
          <w:rFonts w:ascii="Arial" w:hAnsi="Arial" w:cs="Arial"/>
          <w:sz w:val="22"/>
          <w:szCs w:val="22"/>
          <w:lang w:val="es-ES"/>
        </w:rPr>
        <w:t>Representante a la Cámara</w:t>
      </w:r>
    </w:p>
    <w:p w14:paraId="0E64D84D" w14:textId="01DEADE7" w:rsidR="002327A6" w:rsidRPr="00AD55C9" w:rsidRDefault="002327A6" w:rsidP="00ED2CAC">
      <w:pPr>
        <w:jc w:val="both"/>
        <w:rPr>
          <w:rFonts w:ascii="Arial" w:hAnsi="Arial" w:cs="Arial"/>
          <w:sz w:val="22"/>
          <w:szCs w:val="22"/>
          <w:lang w:val="es-ES"/>
        </w:rPr>
      </w:pPr>
      <w:r w:rsidRPr="00AD55C9">
        <w:rPr>
          <w:rFonts w:ascii="Arial" w:hAnsi="Arial" w:cs="Arial"/>
          <w:sz w:val="22"/>
          <w:szCs w:val="22"/>
          <w:lang w:val="es-ES"/>
        </w:rPr>
        <w:t>Partido Alianza Verde</w:t>
      </w:r>
    </w:p>
    <w:p w14:paraId="70B273D2" w14:textId="5FE2CDC2" w:rsidR="008B29B8" w:rsidRPr="00AD55C9" w:rsidRDefault="008B29B8" w:rsidP="00ED2CAC">
      <w:pPr>
        <w:jc w:val="both"/>
        <w:rPr>
          <w:rFonts w:ascii="Arial" w:hAnsi="Arial" w:cs="Arial"/>
          <w:sz w:val="22"/>
          <w:szCs w:val="22"/>
        </w:rPr>
      </w:pPr>
      <w:r w:rsidRPr="00AD55C9">
        <w:rPr>
          <w:rFonts w:ascii="Arial" w:hAnsi="Arial" w:cs="Arial"/>
          <w:sz w:val="22"/>
          <w:szCs w:val="22"/>
        </w:rPr>
        <w:t xml:space="preserve"> </w:t>
      </w:r>
    </w:p>
    <w:p w14:paraId="3C1D8F32" w14:textId="77777777" w:rsidR="000B41E1" w:rsidRPr="00AD55C9" w:rsidRDefault="000B41E1" w:rsidP="00ED2CAC">
      <w:pPr>
        <w:jc w:val="both"/>
        <w:rPr>
          <w:rFonts w:ascii="Arial" w:hAnsi="Arial" w:cs="Arial"/>
          <w:sz w:val="22"/>
          <w:szCs w:val="22"/>
        </w:rPr>
      </w:pPr>
    </w:p>
    <w:p w14:paraId="6E35EF71" w14:textId="66CF5C87" w:rsidR="00CB7A2F" w:rsidRPr="00AD55C9" w:rsidRDefault="00C308F4" w:rsidP="00ED2CAC">
      <w:pPr>
        <w:jc w:val="both"/>
        <w:rPr>
          <w:rFonts w:ascii="Arial" w:hAnsi="Arial" w:cs="Arial"/>
          <w:sz w:val="22"/>
          <w:szCs w:val="22"/>
        </w:rPr>
      </w:pPr>
      <w:r w:rsidRPr="00AD55C9">
        <w:rPr>
          <w:rFonts w:ascii="Arial" w:hAnsi="Arial" w:cs="Arial"/>
          <w:sz w:val="22"/>
          <w:szCs w:val="22"/>
        </w:rPr>
        <w:t xml:space="preserve"> </w:t>
      </w:r>
    </w:p>
    <w:p w14:paraId="53C217DF" w14:textId="77777777" w:rsidR="00C308F4" w:rsidRPr="00AD55C9" w:rsidRDefault="00C308F4" w:rsidP="00ED2CAC">
      <w:pPr>
        <w:jc w:val="both"/>
        <w:rPr>
          <w:rFonts w:ascii="Arial" w:hAnsi="Arial" w:cs="Arial"/>
          <w:sz w:val="22"/>
          <w:szCs w:val="22"/>
        </w:rPr>
      </w:pPr>
    </w:p>
    <w:p w14:paraId="035C2695" w14:textId="0140C6FF" w:rsidR="00500FDC" w:rsidRPr="00AD55C9" w:rsidRDefault="00500FDC" w:rsidP="00052020">
      <w:pPr>
        <w:rPr>
          <w:rFonts w:ascii="Arial" w:hAnsi="Arial" w:cs="Arial"/>
          <w:sz w:val="22"/>
          <w:szCs w:val="22"/>
        </w:rPr>
      </w:pPr>
    </w:p>
    <w:p w14:paraId="2D1EE633" w14:textId="157209E6" w:rsidR="00500FDC" w:rsidRPr="00AD55C9" w:rsidRDefault="00500FDC" w:rsidP="00ED2CAC">
      <w:pPr>
        <w:jc w:val="center"/>
        <w:rPr>
          <w:rFonts w:ascii="Arial" w:hAnsi="Arial" w:cs="Arial"/>
          <w:sz w:val="22"/>
          <w:szCs w:val="22"/>
        </w:rPr>
      </w:pPr>
    </w:p>
    <w:p w14:paraId="52F27397" w14:textId="77777777" w:rsidR="00500FDC" w:rsidRPr="00AD55C9" w:rsidRDefault="00500FDC" w:rsidP="00ED2CAC">
      <w:pPr>
        <w:jc w:val="center"/>
        <w:rPr>
          <w:rFonts w:ascii="Arial" w:hAnsi="Arial" w:cs="Arial"/>
          <w:sz w:val="22"/>
          <w:szCs w:val="22"/>
        </w:rPr>
      </w:pPr>
    </w:p>
    <w:sectPr w:rsidR="00500FDC" w:rsidRPr="00AD55C9">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0BD7E" w14:textId="77777777" w:rsidR="00D74A01" w:rsidRDefault="00D74A01" w:rsidP="006627D5">
      <w:r>
        <w:separator/>
      </w:r>
    </w:p>
  </w:endnote>
  <w:endnote w:type="continuationSeparator" w:id="0">
    <w:p w14:paraId="763F94CC" w14:textId="77777777" w:rsidR="00D74A01" w:rsidRDefault="00D74A01" w:rsidP="006627D5">
      <w:r>
        <w:continuationSeparator/>
      </w:r>
    </w:p>
  </w:endnote>
  <w:endnote w:type="continuationNotice" w:id="1">
    <w:p w14:paraId="21B1BBE3" w14:textId="77777777" w:rsidR="00D74A01" w:rsidRDefault="00D74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55963" w14:textId="77777777" w:rsidR="00D74A01" w:rsidRDefault="00D74A01" w:rsidP="006627D5">
      <w:r>
        <w:separator/>
      </w:r>
    </w:p>
  </w:footnote>
  <w:footnote w:type="continuationSeparator" w:id="0">
    <w:p w14:paraId="6DE09EDF" w14:textId="77777777" w:rsidR="00D74A01" w:rsidRDefault="00D74A01" w:rsidP="006627D5">
      <w:r>
        <w:continuationSeparator/>
      </w:r>
    </w:p>
  </w:footnote>
  <w:footnote w:type="continuationNotice" w:id="1">
    <w:p w14:paraId="59466EA1" w14:textId="77777777" w:rsidR="00D74A01" w:rsidRDefault="00D74A01"/>
  </w:footnote>
  <w:footnote w:id="2">
    <w:p w14:paraId="19C849D6" w14:textId="42AF3C4C" w:rsidR="009B57BA" w:rsidRPr="008743D2" w:rsidRDefault="009B57BA" w:rsidP="009B57BA">
      <w:pPr>
        <w:pStyle w:val="Textonotapie"/>
        <w:rPr>
          <w:lang w:val="es-MX"/>
        </w:rPr>
      </w:pPr>
      <w:r>
        <w:rPr>
          <w:rStyle w:val="Refdenotaalpie"/>
        </w:rPr>
        <w:footnoteRef/>
      </w:r>
      <w:r>
        <w:t xml:space="preserve"> </w:t>
      </w:r>
      <w:r>
        <w:rPr>
          <w:lang w:val="es-MX"/>
        </w:rPr>
        <w:t xml:space="preserve">Caso de la Orangutana Sandra, Argentina </w:t>
      </w:r>
      <w:hyperlink r:id="rId1" w:history="1">
        <w:r w:rsidRPr="00BB3CCA">
          <w:rPr>
            <w:rStyle w:val="Hipervnculo"/>
            <w:lang w:val="es-MX"/>
          </w:rPr>
          <w:t>https://elpais.com/elpais/2019/06/17/eps/1560778649_547496.html</w:t>
        </w:r>
      </w:hyperlink>
      <w:r>
        <w:rPr>
          <w:lang w:val="es-MX"/>
        </w:rPr>
        <w:t xml:space="preserve"> </w:t>
      </w:r>
    </w:p>
  </w:footnote>
  <w:footnote w:id="3">
    <w:p w14:paraId="1072F231" w14:textId="413010BA" w:rsidR="00426529" w:rsidRPr="00866142" w:rsidRDefault="00426529" w:rsidP="003B5CB8">
      <w:pPr>
        <w:pStyle w:val="Textonotapie"/>
      </w:pPr>
      <w:r>
        <w:rPr>
          <w:rStyle w:val="Refdenotaalpie"/>
        </w:rPr>
        <w:footnoteRef/>
      </w:r>
      <w:r>
        <w:t xml:space="preserve"> </w:t>
      </w:r>
      <w:r w:rsidR="003B5CB8">
        <w:t>Animales como miembros de la familia, ¿es necesaria una regulación?</w:t>
      </w:r>
      <w:r w:rsidR="00866142">
        <w:t xml:space="preserve">  </w:t>
      </w:r>
      <w:r w:rsidR="005B4952">
        <w:t>Ámbito</w:t>
      </w:r>
      <w:r w:rsidR="00866142">
        <w:t xml:space="preserve"> Jurídic</w:t>
      </w:r>
      <w:r w:rsidR="005B4952">
        <w:t xml:space="preserve">o </w:t>
      </w:r>
      <w:r w:rsidR="003B5CB8">
        <w:t>26 de Abril de 2019</w:t>
      </w:r>
      <w:r w:rsidR="005B4952">
        <w:t>,</w:t>
      </w:r>
      <w:r w:rsidR="003B5CB8">
        <w:t xml:space="preserve"> </w:t>
      </w:r>
      <w:hyperlink r:id="rId2" w:history="1">
        <w:r w:rsidR="005B4952" w:rsidRPr="00BB3CCA">
          <w:rPr>
            <w:rStyle w:val="Hipervnculo"/>
          </w:rPr>
          <w:t>https://www.ambitojuridico.com/noticias/informe/civil-y-familia/animales-como-miembros-de-la-familia-es-necesaria-una-regulacion</w:t>
        </w:r>
      </w:hyperlink>
      <w:r w:rsidR="005B4952">
        <w:t xml:space="preserve"> </w:t>
      </w:r>
    </w:p>
  </w:footnote>
  <w:footnote w:id="4">
    <w:p w14:paraId="4AC5A4A3" w14:textId="538E6F22" w:rsidR="00492C8C" w:rsidRDefault="00492C8C" w:rsidP="00492C8C">
      <w:pPr>
        <w:pStyle w:val="Textonotapie"/>
        <w:rPr>
          <w:lang w:val="es-ES"/>
        </w:rPr>
      </w:pPr>
      <w:r>
        <w:rPr>
          <w:rStyle w:val="Refdenotaalpie"/>
        </w:rPr>
        <w:footnoteRef/>
      </w:r>
      <w:r>
        <w:t xml:space="preserve"> </w:t>
      </w:r>
      <w:hyperlink r:id="rId3" w:history="1">
        <w:r w:rsidR="006F779A" w:rsidRPr="003231F1">
          <w:rPr>
            <w:rStyle w:val="Hipervnculo"/>
          </w:rPr>
          <w:t>https://www.dnp.gov.co/Paginas/DNP-lanza-pol%C3%ADtica-de-protecci%C3%B3n-para-animales-dom%C3%A9sticos-.aspx</w:t>
        </w:r>
      </w:hyperlink>
      <w:r w:rsidR="006F779A">
        <w:t xml:space="preserve"> </w:t>
      </w:r>
    </w:p>
  </w:footnote>
  <w:footnote w:id="5">
    <w:p w14:paraId="1B49DBA8" w14:textId="2334F202" w:rsidR="00492C8C" w:rsidRDefault="00492C8C" w:rsidP="00492C8C">
      <w:pPr>
        <w:pStyle w:val="Textonotapie"/>
        <w:rPr>
          <w:lang w:val="es-ES"/>
        </w:rPr>
      </w:pPr>
      <w:r>
        <w:rPr>
          <w:rStyle w:val="Refdenotaalpie"/>
        </w:rPr>
        <w:footnoteRef/>
      </w:r>
      <w:r>
        <w:t xml:space="preserve"> </w:t>
      </w:r>
      <w:hyperlink r:id="rId4" w:history="1">
        <w:r w:rsidR="006F779A" w:rsidRPr="003231F1">
          <w:rPr>
            <w:rStyle w:val="Hipervnculo"/>
          </w:rPr>
          <w:t>https://colaboracion.dnp.gov.co/CDT/Justicia%20Seguridad%20y%20Gobierno/infograf%C3%ADa%20Preguntas%20frecuentes.pdf</w:t>
        </w:r>
      </w:hyperlink>
      <w:r w:rsidR="006F779A">
        <w:t xml:space="preserve"> </w:t>
      </w:r>
    </w:p>
  </w:footnote>
  <w:footnote w:id="6">
    <w:p w14:paraId="7B7C78B8" w14:textId="7D78C07A" w:rsidR="00492C8C" w:rsidRDefault="00492C8C" w:rsidP="00492C8C">
      <w:pPr>
        <w:pStyle w:val="Textonotapie"/>
        <w:rPr>
          <w:lang w:val="es-ES"/>
        </w:rPr>
      </w:pPr>
      <w:r>
        <w:rPr>
          <w:rStyle w:val="Refdenotaalpie"/>
        </w:rPr>
        <w:footnoteRef/>
      </w:r>
      <w:r>
        <w:t xml:space="preserve"> </w:t>
      </w:r>
      <w:hyperlink r:id="rId5" w:history="1">
        <w:r w:rsidR="006F779A" w:rsidRPr="003231F1">
          <w:rPr>
            <w:rStyle w:val="Hipervnculo"/>
          </w:rPr>
          <w:t>https://www.larepublica.co/consumo/seis-de-cada-10-hogares-del-pais-tienen-</w:t>
        </w:r>
        <w:r w:rsidR="001317A5">
          <w:rPr>
            <w:rStyle w:val="Hipervnculo"/>
          </w:rPr>
          <w:t>Animales domésticos</w:t>
        </w:r>
        <w:r w:rsidR="006F779A" w:rsidRPr="003231F1">
          <w:rPr>
            <w:rStyle w:val="Hipervnculo"/>
          </w:rPr>
          <w:t>-segun-brandstrat-2829114</w:t>
        </w:r>
      </w:hyperlink>
      <w:r w:rsidR="006F779A">
        <w:t xml:space="preserve"> </w:t>
      </w:r>
    </w:p>
  </w:footnote>
  <w:footnote w:id="7">
    <w:p w14:paraId="71302FFD" w14:textId="4C2E2222" w:rsidR="00492C8C" w:rsidRDefault="00492C8C" w:rsidP="00492C8C">
      <w:pPr>
        <w:pStyle w:val="Textonotapie"/>
        <w:rPr>
          <w:lang w:val="es-ES"/>
        </w:rPr>
      </w:pPr>
      <w:r>
        <w:rPr>
          <w:rStyle w:val="Refdenotaalpie"/>
        </w:rPr>
        <w:footnoteRef/>
      </w:r>
      <w:r>
        <w:t xml:space="preserve"> </w:t>
      </w:r>
      <w:hyperlink r:id="rId6" w:history="1">
        <w:r w:rsidR="006F779A" w:rsidRPr="003231F1">
          <w:rPr>
            <w:rStyle w:val="Hipervnculo"/>
          </w:rPr>
          <w:t>https://www.rcnradio.com/colombia/en-colombia-puede-haber-mas-de-un-millon-de-perros-callejeros</w:t>
        </w:r>
      </w:hyperlink>
      <w:r w:rsidR="006F779A">
        <w:t xml:space="preserve"> </w:t>
      </w:r>
    </w:p>
  </w:footnote>
  <w:footnote w:id="8">
    <w:p w14:paraId="60ADF492" w14:textId="0036370A" w:rsidR="00492C8C" w:rsidRDefault="00492C8C" w:rsidP="00492C8C">
      <w:pPr>
        <w:pStyle w:val="Textonotapie"/>
        <w:rPr>
          <w:lang w:val="es-ES"/>
        </w:rPr>
      </w:pPr>
      <w:r>
        <w:rPr>
          <w:rStyle w:val="Refdenotaalpie"/>
        </w:rPr>
        <w:footnoteRef/>
      </w:r>
      <w:r>
        <w:t xml:space="preserve"> </w:t>
      </w:r>
      <w:hyperlink r:id="rId7" w:history="1">
        <w:r w:rsidR="00CC5D44" w:rsidRPr="003231F1">
          <w:rPr>
            <w:rStyle w:val="Hipervnculo"/>
          </w:rPr>
          <w:t>https://www.dw.com/es/denuncian-abandono-de-m%C3%A1s-de-12-mil-</w:t>
        </w:r>
        <w:r w:rsidR="001317A5">
          <w:rPr>
            <w:rStyle w:val="Hipervnculo"/>
          </w:rPr>
          <w:t>Animales domésticos</w:t>
        </w:r>
        <w:r w:rsidR="00CC5D44" w:rsidRPr="003231F1">
          <w:rPr>
            <w:rStyle w:val="Hipervnculo"/>
          </w:rPr>
          <w:t>-durante-la-pandemia-en-</w:t>
        </w:r>
        <w:proofErr w:type="spellStart"/>
        <w:r w:rsidR="00CC5D44" w:rsidRPr="003231F1">
          <w:rPr>
            <w:rStyle w:val="Hipervnculo"/>
          </w:rPr>
          <w:t>colombia</w:t>
        </w:r>
        <w:proofErr w:type="spellEnd"/>
        <w:r w:rsidR="00CC5D44" w:rsidRPr="003231F1">
          <w:rPr>
            <w:rStyle w:val="Hipervnculo"/>
          </w:rPr>
          <w:t>/a-55045339</w:t>
        </w:r>
      </w:hyperlink>
      <w:r w:rsidR="00CC5D44">
        <w:t xml:space="preserve"> </w:t>
      </w:r>
    </w:p>
  </w:footnote>
  <w:footnote w:id="9">
    <w:p w14:paraId="0C8C6207" w14:textId="510B2453" w:rsidR="00492C8C" w:rsidRDefault="00492C8C" w:rsidP="00492C8C">
      <w:pPr>
        <w:pStyle w:val="Textonotapie"/>
        <w:rPr>
          <w:lang w:val="es-ES"/>
        </w:rPr>
      </w:pPr>
      <w:r>
        <w:rPr>
          <w:rStyle w:val="Refdenotaalpie"/>
        </w:rPr>
        <w:footnoteRef/>
      </w:r>
      <w:r>
        <w:t xml:space="preserve"> </w:t>
      </w:r>
      <w:hyperlink r:id="rId8" w:history="1">
        <w:r w:rsidR="007B1F80" w:rsidRPr="00F37DEA">
          <w:rPr>
            <w:rStyle w:val="Hipervnculo"/>
          </w:rPr>
          <w:t>https://trends.google.es/trends/explore?date=today%205-y&amp;geo=CO&amp;q=maltrato%20animal</w:t>
        </w:r>
      </w:hyperlink>
      <w:r w:rsidR="007B1F80">
        <w:t xml:space="preserve"> </w:t>
      </w:r>
    </w:p>
  </w:footnote>
  <w:footnote w:id="10">
    <w:p w14:paraId="009969FC" w14:textId="23B286F2" w:rsidR="00492C8C" w:rsidRPr="001317A5" w:rsidRDefault="00492C8C" w:rsidP="00492C8C">
      <w:pPr>
        <w:pStyle w:val="Textonotapie"/>
      </w:pPr>
      <w:r>
        <w:rPr>
          <w:rStyle w:val="Refdenotaalpie"/>
        </w:rPr>
        <w:footnoteRef/>
      </w:r>
      <w:r w:rsidRPr="001317A5">
        <w:t xml:space="preserve"> https://trends.google.es/trends/explore?date=today%205</w:t>
      </w:r>
      <w:r w:rsidR="00C554AD">
        <w:t>-</w:t>
      </w:r>
      <w:r w:rsidRPr="001317A5">
        <w:t>y&amp;geo=CO&amp;q=adopci%C3%B3n%20de%20</w:t>
      </w:r>
      <w:r w:rsidR="001317A5" w:rsidRPr="001317A5">
        <w:t xml:space="preserve">Animales </w:t>
      </w:r>
      <w:r w:rsidR="001317A5">
        <w:t>domésticos</w:t>
      </w:r>
      <w:r w:rsidR="00C554AD">
        <w:t xml:space="preserve"> </w:t>
      </w:r>
    </w:p>
  </w:footnote>
  <w:footnote w:id="11">
    <w:p w14:paraId="3C1EE392" w14:textId="4CB7B9DF" w:rsidR="00606B67" w:rsidRPr="00606B67" w:rsidRDefault="00606B67" w:rsidP="00606B67">
      <w:pPr>
        <w:pStyle w:val="Textonotapie"/>
      </w:pPr>
      <w:r>
        <w:rPr>
          <w:rStyle w:val="Refdenotaalpie"/>
        </w:rPr>
        <w:footnoteRef/>
      </w:r>
      <w:r>
        <w:t xml:space="preserve"> Diario la Republica, AGRONEGOCIOS, Cristina Estrada Rudas, 25 de marzo de 2020  </w:t>
      </w:r>
      <w:hyperlink r:id="rId9" w:history="1">
        <w:r w:rsidRPr="00FA634E">
          <w:rPr>
            <w:rStyle w:val="Hipervnculo"/>
          </w:rPr>
          <w:t>https://www.agronegocios.co/aprenda/cada-ano-se-inscriben-11646-estudiantes-de-veterinaria-y-1616-reciben-su-diploma-2982565</w:t>
        </w:r>
      </w:hyperlink>
      <w:r>
        <w:t xml:space="preserve"> </w:t>
      </w:r>
    </w:p>
  </w:footnote>
  <w:footnote w:id="12">
    <w:p w14:paraId="0CF4C213" w14:textId="2EB67E06" w:rsidR="004C620C" w:rsidRPr="004C620C" w:rsidRDefault="004C620C" w:rsidP="004C620C">
      <w:pPr>
        <w:pStyle w:val="Textonotapie"/>
      </w:pPr>
      <w:r>
        <w:rPr>
          <w:rStyle w:val="Refdenotaalpie"/>
        </w:rPr>
        <w:footnoteRef/>
      </w:r>
      <w:r>
        <w:t xml:space="preserve"> Salario medio para Veterinario en Colombia 2021 Descubre cuál es el salario medio para Veterinario </w:t>
      </w:r>
      <w:hyperlink r:id="rId10" w:anchor=":~:text=El%20salario%20veterinario%20promedio%20en,m%C3%A1s%20experimentados%20perciben%20hasta%20%2432.400" w:history="1">
        <w:r w:rsidRPr="00FA634E">
          <w:rPr>
            <w:rStyle w:val="Hipervnculo"/>
          </w:rPr>
          <w:t>https://co.talent.com/salary?job=veterinario#:~:text=El%20salario%20veterinario%20promedio%20en,m%C3%A1s%20experimentados%20perciben%20hasta%20%2432.400</w:t>
        </w:r>
      </w:hyperlink>
      <w:r w:rsidRPr="004C620C">
        <w:t>.</w:t>
      </w:r>
      <w:r>
        <w:t xml:space="preserve"> </w:t>
      </w:r>
    </w:p>
  </w:footnote>
  <w:footnote w:id="13">
    <w:p w14:paraId="039ADE49" w14:textId="4EA44C93" w:rsidR="001C33C8" w:rsidRPr="001C33C8" w:rsidRDefault="001C33C8">
      <w:pPr>
        <w:pStyle w:val="Textonotapie"/>
      </w:pPr>
      <w:r>
        <w:rPr>
          <w:rStyle w:val="Refdenotaalpie"/>
        </w:rPr>
        <w:footnoteRef/>
      </w:r>
      <w:r>
        <w:t xml:space="preserve"> </w:t>
      </w:r>
      <w:hyperlink r:id="rId11" w:history="1">
        <w:r w:rsidRPr="00843A09">
          <w:rPr>
            <w:rStyle w:val="Hipervnculo"/>
          </w:rPr>
          <w:t>https://www.gabrica.co/noticiasesp/noticia-2-esp-destacada/</w:t>
        </w:r>
      </w:hyperlink>
      <w:r>
        <w:t xml:space="preserve"> </w:t>
      </w:r>
      <w:r w:rsidRPr="001C33C8">
        <w:t>PROYECCIÓN DE CRECIMIENTO DE LA INDUSTRIA DE LAS MASCOTAS EN 2019</w:t>
      </w:r>
      <w:r>
        <w:t xml:space="preserve"> </w:t>
      </w:r>
    </w:p>
  </w:footnote>
  <w:footnote w:id="14">
    <w:p w14:paraId="3D2186D2" w14:textId="5F982B9C" w:rsidR="00BE01D7" w:rsidRPr="00BE01D7" w:rsidRDefault="00BE01D7">
      <w:pPr>
        <w:pStyle w:val="Textonotapie"/>
        <w:rPr>
          <w:lang w:val="es-MX"/>
        </w:rPr>
      </w:pPr>
      <w:r>
        <w:rPr>
          <w:rStyle w:val="Refdenotaalpie"/>
        </w:rPr>
        <w:footnoteRef/>
      </w:r>
      <w:r>
        <w:t xml:space="preserve"> </w:t>
      </w:r>
      <w:r>
        <w:rPr>
          <w:lang w:val="es-MX"/>
        </w:rPr>
        <w:t>CONPES de Bienestar Animal</w:t>
      </w:r>
      <w:r w:rsidR="004B0442">
        <w:rPr>
          <w:lang w:val="es-MX"/>
        </w:rPr>
        <w:t>,</w:t>
      </w:r>
      <w:r>
        <w:rPr>
          <w:lang w:val="es-MX"/>
        </w:rPr>
        <w:t xml:space="preserve"> </w:t>
      </w:r>
      <w:r w:rsidR="004B0442">
        <w:rPr>
          <w:lang w:val="es-MX"/>
        </w:rPr>
        <w:t xml:space="preserve">mayo 2018. DNP Colombia, </w:t>
      </w:r>
      <w:hyperlink r:id="rId12" w:history="1">
        <w:r w:rsidR="004B0442" w:rsidRPr="00BB3CCA">
          <w:rPr>
            <w:rStyle w:val="Hipervnculo"/>
            <w:lang w:val="es-MX"/>
          </w:rPr>
          <w:t>https://www.dnp.gov.co/Paginas/DNP-lanza-pol%C3%ADtica-de-protecci%C3%B3n-para-animales-dom%C3%A9sticos-.aspx</w:t>
        </w:r>
      </w:hyperlink>
      <w:r w:rsidR="004B0442">
        <w:rPr>
          <w:lang w:val="es-MX"/>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9C995" w14:textId="508138CA" w:rsidR="006627D5" w:rsidRDefault="005C7AD5" w:rsidP="005C7AD5">
    <w:pPr>
      <w:pStyle w:val="Encabezado"/>
    </w:pPr>
    <w:r w:rsidRPr="00B73AAC">
      <w:rPr>
        <w:noProof/>
        <w:lang w:eastAsia="es-CO"/>
      </w:rPr>
      <w:drawing>
        <wp:inline distT="0" distB="0" distL="0" distR="0" wp14:anchorId="4D9E2D83" wp14:editId="4844CB5D">
          <wp:extent cx="2428875" cy="553683"/>
          <wp:effectExtent l="0" t="0" r="0" b="0"/>
          <wp:docPr id="2" name="Imagen 2" descr="C:\Users\oscar.munoz\Legislativa\Formatos de diseños\Logo L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car.munoz\Legislativa\Formatos de diseños\Logo Le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966" cy="564646"/>
                  </a:xfrm>
                  <a:prstGeom prst="rect">
                    <a:avLst/>
                  </a:prstGeom>
                  <a:noFill/>
                  <a:ln>
                    <a:noFill/>
                  </a:ln>
                </pic:spPr>
              </pic:pic>
            </a:graphicData>
          </a:graphic>
        </wp:inline>
      </w:drawing>
    </w:r>
    <w:r w:rsidR="00C86C3B">
      <w:t xml:space="preserve"> </w:t>
    </w:r>
    <w:r w:rsidR="00C86C3B">
      <w:rPr>
        <w:noProof/>
        <w:lang w:eastAsia="es-CO"/>
      </w:rPr>
      <w:t xml:space="preserve">                          </w:t>
    </w:r>
    <w:r w:rsidR="00C86C3B">
      <w:rPr>
        <w:noProof/>
        <w:lang w:eastAsia="es-CO"/>
      </w:rPr>
      <w:drawing>
        <wp:inline distT="0" distB="0" distL="0" distR="0" wp14:anchorId="553C51C9" wp14:editId="061A7C44">
          <wp:extent cx="2125980" cy="626965"/>
          <wp:effectExtent l="0" t="0" r="7620" b="1905"/>
          <wp:docPr id="3" name="Imagen 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7204" cy="630275"/>
                  </a:xfrm>
                  <a:prstGeom prst="rect">
                    <a:avLst/>
                  </a:prstGeom>
                  <a:noFill/>
                  <a:ln>
                    <a:noFill/>
                  </a:ln>
                </pic:spPr>
              </pic:pic>
            </a:graphicData>
          </a:graphic>
        </wp:inline>
      </w:drawing>
    </w:r>
  </w:p>
  <w:p w14:paraId="393C6141" w14:textId="77777777" w:rsidR="005C7AD5" w:rsidRPr="005C7AD5" w:rsidRDefault="005C7AD5" w:rsidP="005C7AD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BF7"/>
    <w:multiLevelType w:val="multilevel"/>
    <w:tmpl w:val="BE36D93E"/>
    <w:lvl w:ilvl="0">
      <w:start w:val="1"/>
      <w:numFmt w:val="decimal"/>
      <w:lvlText w:val="%1."/>
      <w:lvlJc w:val="left"/>
      <w:pPr>
        <w:ind w:left="1068" w:hanging="360"/>
      </w:pPr>
      <w:rPr>
        <w:b/>
        <w:bCs/>
      </w:rPr>
    </w:lvl>
    <w:lvl w:ilvl="1">
      <w:start w:val="1"/>
      <w:numFmt w:val="decimal"/>
      <w:isLgl/>
      <w:lvlText w:val="%1.%2"/>
      <w:lvlJc w:val="left"/>
      <w:pPr>
        <w:ind w:left="1428" w:hanging="360"/>
      </w:pPr>
    </w:lvl>
    <w:lvl w:ilvl="2">
      <w:start w:val="1"/>
      <w:numFmt w:val="decimal"/>
      <w:isLgl/>
      <w:lvlText w:val="%1.%2.%3"/>
      <w:lvlJc w:val="left"/>
      <w:pPr>
        <w:ind w:left="2148" w:hanging="720"/>
      </w:pPr>
    </w:lvl>
    <w:lvl w:ilvl="3">
      <w:start w:val="1"/>
      <w:numFmt w:val="decimal"/>
      <w:isLgl/>
      <w:lvlText w:val="%1.%2.%3.%4"/>
      <w:lvlJc w:val="left"/>
      <w:pPr>
        <w:ind w:left="2508" w:hanging="720"/>
      </w:pPr>
    </w:lvl>
    <w:lvl w:ilvl="4">
      <w:start w:val="1"/>
      <w:numFmt w:val="decimal"/>
      <w:isLgl/>
      <w:lvlText w:val="%1.%2.%3.%4.%5"/>
      <w:lvlJc w:val="left"/>
      <w:pPr>
        <w:ind w:left="3228" w:hanging="1080"/>
      </w:pPr>
    </w:lvl>
    <w:lvl w:ilvl="5">
      <w:start w:val="1"/>
      <w:numFmt w:val="decimal"/>
      <w:isLgl/>
      <w:lvlText w:val="%1.%2.%3.%4.%5.%6"/>
      <w:lvlJc w:val="left"/>
      <w:pPr>
        <w:ind w:left="3588" w:hanging="1080"/>
      </w:pPr>
    </w:lvl>
    <w:lvl w:ilvl="6">
      <w:start w:val="1"/>
      <w:numFmt w:val="decimal"/>
      <w:isLgl/>
      <w:lvlText w:val="%1.%2.%3.%4.%5.%6.%7"/>
      <w:lvlJc w:val="left"/>
      <w:pPr>
        <w:ind w:left="4308" w:hanging="1440"/>
      </w:pPr>
    </w:lvl>
    <w:lvl w:ilvl="7">
      <w:start w:val="1"/>
      <w:numFmt w:val="decimal"/>
      <w:isLgl/>
      <w:lvlText w:val="%1.%2.%3.%4.%5.%6.%7.%8"/>
      <w:lvlJc w:val="left"/>
      <w:pPr>
        <w:ind w:left="4668" w:hanging="1440"/>
      </w:pPr>
    </w:lvl>
    <w:lvl w:ilvl="8">
      <w:start w:val="1"/>
      <w:numFmt w:val="decimal"/>
      <w:isLgl/>
      <w:lvlText w:val="%1.%2.%3.%4.%5.%6.%7.%8.%9"/>
      <w:lvlJc w:val="left"/>
      <w:pPr>
        <w:ind w:left="5388" w:hanging="1800"/>
      </w:pPr>
    </w:lvl>
  </w:abstractNum>
  <w:abstractNum w:abstractNumId="1">
    <w:nsid w:val="08CE71BE"/>
    <w:multiLevelType w:val="hybridMultilevel"/>
    <w:tmpl w:val="3154B12E"/>
    <w:lvl w:ilvl="0" w:tplc="240A0011">
      <w:start w:val="1"/>
      <w:numFmt w:val="decimal"/>
      <w:lvlText w:val="%1)"/>
      <w:lvlJc w:val="left"/>
      <w:pPr>
        <w:ind w:left="9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AB450DF"/>
    <w:multiLevelType w:val="multilevel"/>
    <w:tmpl w:val="A6CA3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8E21B7"/>
    <w:multiLevelType w:val="hybridMultilevel"/>
    <w:tmpl w:val="18222888"/>
    <w:lvl w:ilvl="0" w:tplc="7ACC7A02">
      <w:start w:val="1"/>
      <w:numFmt w:val="lowerLetter"/>
      <w:lvlText w:val="%1)"/>
      <w:lvlJc w:val="left"/>
      <w:pPr>
        <w:ind w:left="1320" w:hanging="360"/>
      </w:pPr>
      <w:rPr>
        <w:rFonts w:hint="default"/>
      </w:rPr>
    </w:lvl>
    <w:lvl w:ilvl="1" w:tplc="240A0019" w:tentative="1">
      <w:start w:val="1"/>
      <w:numFmt w:val="lowerLetter"/>
      <w:lvlText w:val="%2."/>
      <w:lvlJc w:val="left"/>
      <w:pPr>
        <w:ind w:left="2040" w:hanging="360"/>
      </w:pPr>
    </w:lvl>
    <w:lvl w:ilvl="2" w:tplc="240A001B" w:tentative="1">
      <w:start w:val="1"/>
      <w:numFmt w:val="lowerRoman"/>
      <w:lvlText w:val="%3."/>
      <w:lvlJc w:val="right"/>
      <w:pPr>
        <w:ind w:left="2760" w:hanging="180"/>
      </w:pPr>
    </w:lvl>
    <w:lvl w:ilvl="3" w:tplc="240A000F" w:tentative="1">
      <w:start w:val="1"/>
      <w:numFmt w:val="decimal"/>
      <w:lvlText w:val="%4."/>
      <w:lvlJc w:val="left"/>
      <w:pPr>
        <w:ind w:left="3480" w:hanging="360"/>
      </w:pPr>
    </w:lvl>
    <w:lvl w:ilvl="4" w:tplc="240A0019" w:tentative="1">
      <w:start w:val="1"/>
      <w:numFmt w:val="lowerLetter"/>
      <w:lvlText w:val="%5."/>
      <w:lvlJc w:val="left"/>
      <w:pPr>
        <w:ind w:left="4200" w:hanging="360"/>
      </w:pPr>
    </w:lvl>
    <w:lvl w:ilvl="5" w:tplc="240A001B" w:tentative="1">
      <w:start w:val="1"/>
      <w:numFmt w:val="lowerRoman"/>
      <w:lvlText w:val="%6."/>
      <w:lvlJc w:val="right"/>
      <w:pPr>
        <w:ind w:left="4920" w:hanging="180"/>
      </w:pPr>
    </w:lvl>
    <w:lvl w:ilvl="6" w:tplc="240A000F" w:tentative="1">
      <w:start w:val="1"/>
      <w:numFmt w:val="decimal"/>
      <w:lvlText w:val="%7."/>
      <w:lvlJc w:val="left"/>
      <w:pPr>
        <w:ind w:left="5640" w:hanging="360"/>
      </w:pPr>
    </w:lvl>
    <w:lvl w:ilvl="7" w:tplc="240A0019" w:tentative="1">
      <w:start w:val="1"/>
      <w:numFmt w:val="lowerLetter"/>
      <w:lvlText w:val="%8."/>
      <w:lvlJc w:val="left"/>
      <w:pPr>
        <w:ind w:left="6360" w:hanging="360"/>
      </w:pPr>
    </w:lvl>
    <w:lvl w:ilvl="8" w:tplc="240A001B" w:tentative="1">
      <w:start w:val="1"/>
      <w:numFmt w:val="lowerRoman"/>
      <w:lvlText w:val="%9."/>
      <w:lvlJc w:val="right"/>
      <w:pPr>
        <w:ind w:left="7080" w:hanging="180"/>
      </w:pPr>
    </w:lvl>
  </w:abstractNum>
  <w:abstractNum w:abstractNumId="4">
    <w:nsid w:val="1A8813B7"/>
    <w:multiLevelType w:val="multilevel"/>
    <w:tmpl w:val="2C0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4554B8"/>
    <w:multiLevelType w:val="hybridMultilevel"/>
    <w:tmpl w:val="1B3C3490"/>
    <w:lvl w:ilvl="0" w:tplc="08227DF8">
      <w:start w:val="1"/>
      <w:numFmt w:val="decimal"/>
      <w:lvlText w:val="%1."/>
      <w:lvlJc w:val="left"/>
      <w:pPr>
        <w:ind w:left="1320" w:hanging="360"/>
      </w:pPr>
      <w:rPr>
        <w:rFonts w:hint="default"/>
      </w:rPr>
    </w:lvl>
    <w:lvl w:ilvl="1" w:tplc="240A0019" w:tentative="1">
      <w:start w:val="1"/>
      <w:numFmt w:val="lowerLetter"/>
      <w:lvlText w:val="%2."/>
      <w:lvlJc w:val="left"/>
      <w:pPr>
        <w:ind w:left="2040" w:hanging="360"/>
      </w:pPr>
    </w:lvl>
    <w:lvl w:ilvl="2" w:tplc="240A001B" w:tentative="1">
      <w:start w:val="1"/>
      <w:numFmt w:val="lowerRoman"/>
      <w:lvlText w:val="%3."/>
      <w:lvlJc w:val="right"/>
      <w:pPr>
        <w:ind w:left="2760" w:hanging="180"/>
      </w:pPr>
    </w:lvl>
    <w:lvl w:ilvl="3" w:tplc="240A000F" w:tentative="1">
      <w:start w:val="1"/>
      <w:numFmt w:val="decimal"/>
      <w:lvlText w:val="%4."/>
      <w:lvlJc w:val="left"/>
      <w:pPr>
        <w:ind w:left="3480" w:hanging="360"/>
      </w:pPr>
    </w:lvl>
    <w:lvl w:ilvl="4" w:tplc="240A0019" w:tentative="1">
      <w:start w:val="1"/>
      <w:numFmt w:val="lowerLetter"/>
      <w:lvlText w:val="%5."/>
      <w:lvlJc w:val="left"/>
      <w:pPr>
        <w:ind w:left="4200" w:hanging="360"/>
      </w:pPr>
    </w:lvl>
    <w:lvl w:ilvl="5" w:tplc="240A001B" w:tentative="1">
      <w:start w:val="1"/>
      <w:numFmt w:val="lowerRoman"/>
      <w:lvlText w:val="%6."/>
      <w:lvlJc w:val="right"/>
      <w:pPr>
        <w:ind w:left="4920" w:hanging="180"/>
      </w:pPr>
    </w:lvl>
    <w:lvl w:ilvl="6" w:tplc="240A000F" w:tentative="1">
      <w:start w:val="1"/>
      <w:numFmt w:val="decimal"/>
      <w:lvlText w:val="%7."/>
      <w:lvlJc w:val="left"/>
      <w:pPr>
        <w:ind w:left="5640" w:hanging="360"/>
      </w:pPr>
    </w:lvl>
    <w:lvl w:ilvl="7" w:tplc="240A0019" w:tentative="1">
      <w:start w:val="1"/>
      <w:numFmt w:val="lowerLetter"/>
      <w:lvlText w:val="%8."/>
      <w:lvlJc w:val="left"/>
      <w:pPr>
        <w:ind w:left="6360" w:hanging="360"/>
      </w:pPr>
    </w:lvl>
    <w:lvl w:ilvl="8" w:tplc="240A001B" w:tentative="1">
      <w:start w:val="1"/>
      <w:numFmt w:val="lowerRoman"/>
      <w:lvlText w:val="%9."/>
      <w:lvlJc w:val="right"/>
      <w:pPr>
        <w:ind w:left="7080" w:hanging="180"/>
      </w:pPr>
    </w:lvl>
  </w:abstractNum>
  <w:abstractNum w:abstractNumId="6">
    <w:nsid w:val="281F5EDC"/>
    <w:multiLevelType w:val="multilevel"/>
    <w:tmpl w:val="B9F2F5D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393E4EBD"/>
    <w:multiLevelType w:val="hybridMultilevel"/>
    <w:tmpl w:val="C158D8DC"/>
    <w:lvl w:ilvl="0" w:tplc="08227DF8">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8">
    <w:nsid w:val="3E126DE9"/>
    <w:multiLevelType w:val="hybridMultilevel"/>
    <w:tmpl w:val="3946A83C"/>
    <w:lvl w:ilvl="0" w:tplc="08227DF8">
      <w:start w:val="1"/>
      <w:numFmt w:val="decimal"/>
      <w:lvlText w:val="%1."/>
      <w:lvlJc w:val="left"/>
      <w:pPr>
        <w:ind w:left="1320" w:hanging="360"/>
      </w:pPr>
      <w:rPr>
        <w:rFonts w:hint="default"/>
      </w:rPr>
    </w:lvl>
    <w:lvl w:ilvl="1" w:tplc="240A0019" w:tentative="1">
      <w:start w:val="1"/>
      <w:numFmt w:val="lowerLetter"/>
      <w:lvlText w:val="%2."/>
      <w:lvlJc w:val="left"/>
      <w:pPr>
        <w:ind w:left="2040" w:hanging="360"/>
      </w:pPr>
    </w:lvl>
    <w:lvl w:ilvl="2" w:tplc="240A001B" w:tentative="1">
      <w:start w:val="1"/>
      <w:numFmt w:val="lowerRoman"/>
      <w:lvlText w:val="%3."/>
      <w:lvlJc w:val="right"/>
      <w:pPr>
        <w:ind w:left="2760" w:hanging="180"/>
      </w:pPr>
    </w:lvl>
    <w:lvl w:ilvl="3" w:tplc="240A000F" w:tentative="1">
      <w:start w:val="1"/>
      <w:numFmt w:val="decimal"/>
      <w:lvlText w:val="%4."/>
      <w:lvlJc w:val="left"/>
      <w:pPr>
        <w:ind w:left="3480" w:hanging="360"/>
      </w:pPr>
    </w:lvl>
    <w:lvl w:ilvl="4" w:tplc="240A0019" w:tentative="1">
      <w:start w:val="1"/>
      <w:numFmt w:val="lowerLetter"/>
      <w:lvlText w:val="%5."/>
      <w:lvlJc w:val="left"/>
      <w:pPr>
        <w:ind w:left="4200" w:hanging="360"/>
      </w:pPr>
    </w:lvl>
    <w:lvl w:ilvl="5" w:tplc="240A001B" w:tentative="1">
      <w:start w:val="1"/>
      <w:numFmt w:val="lowerRoman"/>
      <w:lvlText w:val="%6."/>
      <w:lvlJc w:val="right"/>
      <w:pPr>
        <w:ind w:left="4920" w:hanging="180"/>
      </w:pPr>
    </w:lvl>
    <w:lvl w:ilvl="6" w:tplc="240A000F" w:tentative="1">
      <w:start w:val="1"/>
      <w:numFmt w:val="decimal"/>
      <w:lvlText w:val="%7."/>
      <w:lvlJc w:val="left"/>
      <w:pPr>
        <w:ind w:left="5640" w:hanging="360"/>
      </w:pPr>
    </w:lvl>
    <w:lvl w:ilvl="7" w:tplc="240A0019" w:tentative="1">
      <w:start w:val="1"/>
      <w:numFmt w:val="lowerLetter"/>
      <w:lvlText w:val="%8."/>
      <w:lvlJc w:val="left"/>
      <w:pPr>
        <w:ind w:left="6360" w:hanging="360"/>
      </w:pPr>
    </w:lvl>
    <w:lvl w:ilvl="8" w:tplc="240A001B" w:tentative="1">
      <w:start w:val="1"/>
      <w:numFmt w:val="lowerRoman"/>
      <w:lvlText w:val="%9."/>
      <w:lvlJc w:val="right"/>
      <w:pPr>
        <w:ind w:left="7080" w:hanging="180"/>
      </w:pPr>
    </w:lvl>
  </w:abstractNum>
  <w:abstractNum w:abstractNumId="9">
    <w:nsid w:val="3F1C5482"/>
    <w:multiLevelType w:val="hybridMultilevel"/>
    <w:tmpl w:val="9F88B5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59C409A"/>
    <w:multiLevelType w:val="hybridMultilevel"/>
    <w:tmpl w:val="DB7A54C8"/>
    <w:lvl w:ilvl="0" w:tplc="240A000F">
      <w:start w:val="1"/>
      <w:numFmt w:val="decimal"/>
      <w:lvlText w:val="%1."/>
      <w:lvlJc w:val="left"/>
      <w:pPr>
        <w:ind w:left="786"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890034C"/>
    <w:multiLevelType w:val="hybridMultilevel"/>
    <w:tmpl w:val="DE3E83FC"/>
    <w:lvl w:ilvl="0" w:tplc="A4503880">
      <w:start w:val="1"/>
      <w:numFmt w:val="decimal"/>
      <w:lvlText w:val="%1."/>
      <w:lvlJc w:val="left"/>
      <w:pPr>
        <w:ind w:left="1320" w:hanging="360"/>
      </w:pPr>
      <w:rPr>
        <w:rFonts w:hint="default"/>
      </w:rPr>
    </w:lvl>
    <w:lvl w:ilvl="1" w:tplc="240A0019">
      <w:start w:val="1"/>
      <w:numFmt w:val="lowerLetter"/>
      <w:lvlText w:val="%2."/>
      <w:lvlJc w:val="left"/>
      <w:pPr>
        <w:ind w:left="2040" w:hanging="360"/>
      </w:pPr>
    </w:lvl>
    <w:lvl w:ilvl="2" w:tplc="240A001B" w:tentative="1">
      <w:start w:val="1"/>
      <w:numFmt w:val="lowerRoman"/>
      <w:lvlText w:val="%3."/>
      <w:lvlJc w:val="right"/>
      <w:pPr>
        <w:ind w:left="2760" w:hanging="180"/>
      </w:pPr>
    </w:lvl>
    <w:lvl w:ilvl="3" w:tplc="240A000F" w:tentative="1">
      <w:start w:val="1"/>
      <w:numFmt w:val="decimal"/>
      <w:lvlText w:val="%4."/>
      <w:lvlJc w:val="left"/>
      <w:pPr>
        <w:ind w:left="3480" w:hanging="360"/>
      </w:pPr>
    </w:lvl>
    <w:lvl w:ilvl="4" w:tplc="240A0019" w:tentative="1">
      <w:start w:val="1"/>
      <w:numFmt w:val="lowerLetter"/>
      <w:lvlText w:val="%5."/>
      <w:lvlJc w:val="left"/>
      <w:pPr>
        <w:ind w:left="4200" w:hanging="360"/>
      </w:pPr>
    </w:lvl>
    <w:lvl w:ilvl="5" w:tplc="240A001B" w:tentative="1">
      <w:start w:val="1"/>
      <w:numFmt w:val="lowerRoman"/>
      <w:lvlText w:val="%6."/>
      <w:lvlJc w:val="right"/>
      <w:pPr>
        <w:ind w:left="4920" w:hanging="180"/>
      </w:pPr>
    </w:lvl>
    <w:lvl w:ilvl="6" w:tplc="240A000F" w:tentative="1">
      <w:start w:val="1"/>
      <w:numFmt w:val="decimal"/>
      <w:lvlText w:val="%7."/>
      <w:lvlJc w:val="left"/>
      <w:pPr>
        <w:ind w:left="5640" w:hanging="360"/>
      </w:pPr>
    </w:lvl>
    <w:lvl w:ilvl="7" w:tplc="240A0019" w:tentative="1">
      <w:start w:val="1"/>
      <w:numFmt w:val="lowerLetter"/>
      <w:lvlText w:val="%8."/>
      <w:lvlJc w:val="left"/>
      <w:pPr>
        <w:ind w:left="6360" w:hanging="360"/>
      </w:pPr>
    </w:lvl>
    <w:lvl w:ilvl="8" w:tplc="240A001B" w:tentative="1">
      <w:start w:val="1"/>
      <w:numFmt w:val="lowerRoman"/>
      <w:lvlText w:val="%9."/>
      <w:lvlJc w:val="right"/>
      <w:pPr>
        <w:ind w:left="7080" w:hanging="180"/>
      </w:pPr>
    </w:lvl>
  </w:abstractNum>
  <w:abstractNum w:abstractNumId="12">
    <w:nsid w:val="5A5D601F"/>
    <w:multiLevelType w:val="hybridMultilevel"/>
    <w:tmpl w:val="29E458AC"/>
    <w:lvl w:ilvl="0" w:tplc="36A815E4">
      <w:start w:val="1"/>
      <w:numFmt w:val="decimal"/>
      <w:lvlText w:val="%1."/>
      <w:lvlJc w:val="left"/>
      <w:pPr>
        <w:ind w:left="1320" w:hanging="360"/>
      </w:pPr>
      <w:rPr>
        <w:rFonts w:hint="default"/>
      </w:rPr>
    </w:lvl>
    <w:lvl w:ilvl="1" w:tplc="240A0019" w:tentative="1">
      <w:start w:val="1"/>
      <w:numFmt w:val="lowerLetter"/>
      <w:lvlText w:val="%2."/>
      <w:lvlJc w:val="left"/>
      <w:pPr>
        <w:ind w:left="2040" w:hanging="360"/>
      </w:pPr>
    </w:lvl>
    <w:lvl w:ilvl="2" w:tplc="240A001B" w:tentative="1">
      <w:start w:val="1"/>
      <w:numFmt w:val="lowerRoman"/>
      <w:lvlText w:val="%3."/>
      <w:lvlJc w:val="right"/>
      <w:pPr>
        <w:ind w:left="2760" w:hanging="180"/>
      </w:pPr>
    </w:lvl>
    <w:lvl w:ilvl="3" w:tplc="240A000F" w:tentative="1">
      <w:start w:val="1"/>
      <w:numFmt w:val="decimal"/>
      <w:lvlText w:val="%4."/>
      <w:lvlJc w:val="left"/>
      <w:pPr>
        <w:ind w:left="3480" w:hanging="360"/>
      </w:pPr>
    </w:lvl>
    <w:lvl w:ilvl="4" w:tplc="240A0019" w:tentative="1">
      <w:start w:val="1"/>
      <w:numFmt w:val="lowerLetter"/>
      <w:lvlText w:val="%5."/>
      <w:lvlJc w:val="left"/>
      <w:pPr>
        <w:ind w:left="4200" w:hanging="360"/>
      </w:pPr>
    </w:lvl>
    <w:lvl w:ilvl="5" w:tplc="240A001B" w:tentative="1">
      <w:start w:val="1"/>
      <w:numFmt w:val="lowerRoman"/>
      <w:lvlText w:val="%6."/>
      <w:lvlJc w:val="right"/>
      <w:pPr>
        <w:ind w:left="4920" w:hanging="180"/>
      </w:pPr>
    </w:lvl>
    <w:lvl w:ilvl="6" w:tplc="240A000F" w:tentative="1">
      <w:start w:val="1"/>
      <w:numFmt w:val="decimal"/>
      <w:lvlText w:val="%7."/>
      <w:lvlJc w:val="left"/>
      <w:pPr>
        <w:ind w:left="5640" w:hanging="360"/>
      </w:pPr>
    </w:lvl>
    <w:lvl w:ilvl="7" w:tplc="240A0019" w:tentative="1">
      <w:start w:val="1"/>
      <w:numFmt w:val="lowerLetter"/>
      <w:lvlText w:val="%8."/>
      <w:lvlJc w:val="left"/>
      <w:pPr>
        <w:ind w:left="6360" w:hanging="360"/>
      </w:pPr>
    </w:lvl>
    <w:lvl w:ilvl="8" w:tplc="240A001B" w:tentative="1">
      <w:start w:val="1"/>
      <w:numFmt w:val="lowerRoman"/>
      <w:lvlText w:val="%9."/>
      <w:lvlJc w:val="right"/>
      <w:pPr>
        <w:ind w:left="7080" w:hanging="180"/>
      </w:pPr>
    </w:lvl>
  </w:abstractNum>
  <w:abstractNum w:abstractNumId="13">
    <w:nsid w:val="6CEF6BD3"/>
    <w:multiLevelType w:val="hybridMultilevel"/>
    <w:tmpl w:val="941C88A6"/>
    <w:lvl w:ilvl="0" w:tplc="240A000F">
      <w:start w:val="1"/>
      <w:numFmt w:val="decimal"/>
      <w:lvlText w:val="%1."/>
      <w:lvlJc w:val="left"/>
      <w:pPr>
        <w:ind w:left="928" w:hanging="360"/>
      </w:p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14">
    <w:nsid w:val="6F696666"/>
    <w:multiLevelType w:val="hybridMultilevel"/>
    <w:tmpl w:val="46FA35E4"/>
    <w:lvl w:ilvl="0" w:tplc="08227DF8">
      <w:start w:val="1"/>
      <w:numFmt w:val="decimal"/>
      <w:lvlText w:val="%1."/>
      <w:lvlJc w:val="left"/>
      <w:pPr>
        <w:ind w:left="13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B8C0FE6"/>
    <w:multiLevelType w:val="multilevel"/>
    <w:tmpl w:val="5F64FB7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11"/>
  </w:num>
  <w:num w:numId="3">
    <w:abstractNumId w:val="3"/>
  </w:num>
  <w:num w:numId="4">
    <w:abstractNumId w:val="12"/>
  </w:num>
  <w:num w:numId="5">
    <w:abstractNumId w:val="8"/>
  </w:num>
  <w:num w:numId="6">
    <w:abstractNumId w:val="14"/>
  </w:num>
  <w:num w:numId="7">
    <w:abstractNumId w:val="5"/>
  </w:num>
  <w:num w:numId="8">
    <w:abstractNumId w:val="4"/>
  </w:num>
  <w:num w:numId="9">
    <w:abstractNumId w:val="7"/>
  </w:num>
  <w:num w:numId="10">
    <w:abstractNumId w:val="10"/>
  </w:num>
  <w:num w:numId="11">
    <w:abstractNumId w:val="9"/>
  </w:num>
  <w:num w:numId="12">
    <w:abstractNumId w:val="13"/>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F24"/>
    <w:rsid w:val="00000E1A"/>
    <w:rsid w:val="000036F5"/>
    <w:rsid w:val="00014923"/>
    <w:rsid w:val="0002115C"/>
    <w:rsid w:val="000220BE"/>
    <w:rsid w:val="00023393"/>
    <w:rsid w:val="000305F6"/>
    <w:rsid w:val="00030B0F"/>
    <w:rsid w:val="0003169C"/>
    <w:rsid w:val="00033EB2"/>
    <w:rsid w:val="00037450"/>
    <w:rsid w:val="0004537D"/>
    <w:rsid w:val="00045683"/>
    <w:rsid w:val="00045F60"/>
    <w:rsid w:val="00046E3E"/>
    <w:rsid w:val="00052020"/>
    <w:rsid w:val="00055F52"/>
    <w:rsid w:val="00063BCE"/>
    <w:rsid w:val="00063FC4"/>
    <w:rsid w:val="0007766E"/>
    <w:rsid w:val="000776C8"/>
    <w:rsid w:val="00083377"/>
    <w:rsid w:val="00083780"/>
    <w:rsid w:val="000844A2"/>
    <w:rsid w:val="00091987"/>
    <w:rsid w:val="00092958"/>
    <w:rsid w:val="00096DEB"/>
    <w:rsid w:val="000A1F68"/>
    <w:rsid w:val="000A70B1"/>
    <w:rsid w:val="000A7F22"/>
    <w:rsid w:val="000B201E"/>
    <w:rsid w:val="000B41E1"/>
    <w:rsid w:val="000B6FCC"/>
    <w:rsid w:val="000C32C3"/>
    <w:rsid w:val="000C5A95"/>
    <w:rsid w:val="000C66A1"/>
    <w:rsid w:val="000D2E33"/>
    <w:rsid w:val="000D3FF6"/>
    <w:rsid w:val="000D5684"/>
    <w:rsid w:val="000D6586"/>
    <w:rsid w:val="000D7390"/>
    <w:rsid w:val="000D7DE4"/>
    <w:rsid w:val="000E0D22"/>
    <w:rsid w:val="000E7B1B"/>
    <w:rsid w:val="000F0469"/>
    <w:rsid w:val="000F1247"/>
    <w:rsid w:val="000F4312"/>
    <w:rsid w:val="00101E75"/>
    <w:rsid w:val="00113663"/>
    <w:rsid w:val="00113CD4"/>
    <w:rsid w:val="00116A10"/>
    <w:rsid w:val="00117E08"/>
    <w:rsid w:val="001317A5"/>
    <w:rsid w:val="00136493"/>
    <w:rsid w:val="00145A70"/>
    <w:rsid w:val="0014735A"/>
    <w:rsid w:val="00147F14"/>
    <w:rsid w:val="0015565F"/>
    <w:rsid w:val="001558B0"/>
    <w:rsid w:val="00161C1D"/>
    <w:rsid w:val="00162BB5"/>
    <w:rsid w:val="00163B5B"/>
    <w:rsid w:val="00164589"/>
    <w:rsid w:val="00170D21"/>
    <w:rsid w:val="00172102"/>
    <w:rsid w:val="00175803"/>
    <w:rsid w:val="00176E88"/>
    <w:rsid w:val="00176F24"/>
    <w:rsid w:val="001869CD"/>
    <w:rsid w:val="00190B20"/>
    <w:rsid w:val="00190E67"/>
    <w:rsid w:val="001926C7"/>
    <w:rsid w:val="00192B73"/>
    <w:rsid w:val="00193D35"/>
    <w:rsid w:val="00194E48"/>
    <w:rsid w:val="00196360"/>
    <w:rsid w:val="00196599"/>
    <w:rsid w:val="00197B04"/>
    <w:rsid w:val="001A0476"/>
    <w:rsid w:val="001A3BAF"/>
    <w:rsid w:val="001A66B1"/>
    <w:rsid w:val="001A7098"/>
    <w:rsid w:val="001A7504"/>
    <w:rsid w:val="001B0B12"/>
    <w:rsid w:val="001B6379"/>
    <w:rsid w:val="001C26C6"/>
    <w:rsid w:val="001C33C8"/>
    <w:rsid w:val="001C56C6"/>
    <w:rsid w:val="001C583C"/>
    <w:rsid w:val="001C5BB8"/>
    <w:rsid w:val="001C7A90"/>
    <w:rsid w:val="001D07E6"/>
    <w:rsid w:val="001D26D0"/>
    <w:rsid w:val="001D7C60"/>
    <w:rsid w:val="001E1456"/>
    <w:rsid w:val="001E7ADE"/>
    <w:rsid w:val="001F154D"/>
    <w:rsid w:val="001F20F9"/>
    <w:rsid w:val="001F36AD"/>
    <w:rsid w:val="001F4583"/>
    <w:rsid w:val="001F50BE"/>
    <w:rsid w:val="001F51CB"/>
    <w:rsid w:val="002002E1"/>
    <w:rsid w:val="002039B3"/>
    <w:rsid w:val="00204400"/>
    <w:rsid w:val="0020476A"/>
    <w:rsid w:val="002062CB"/>
    <w:rsid w:val="00211DCD"/>
    <w:rsid w:val="0022066D"/>
    <w:rsid w:val="00220848"/>
    <w:rsid w:val="002211FC"/>
    <w:rsid w:val="0022290C"/>
    <w:rsid w:val="00225F45"/>
    <w:rsid w:val="002327A6"/>
    <w:rsid w:val="00232EB9"/>
    <w:rsid w:val="0023668B"/>
    <w:rsid w:val="002368BB"/>
    <w:rsid w:val="0024419D"/>
    <w:rsid w:val="00244F2A"/>
    <w:rsid w:val="002451EC"/>
    <w:rsid w:val="00245AFB"/>
    <w:rsid w:val="002468BD"/>
    <w:rsid w:val="002474E3"/>
    <w:rsid w:val="00247D66"/>
    <w:rsid w:val="00250916"/>
    <w:rsid w:val="0025124F"/>
    <w:rsid w:val="00257034"/>
    <w:rsid w:val="00260103"/>
    <w:rsid w:val="00260ACB"/>
    <w:rsid w:val="00261BF9"/>
    <w:rsid w:val="00262D5E"/>
    <w:rsid w:val="00264C3E"/>
    <w:rsid w:val="00265161"/>
    <w:rsid w:val="00271C75"/>
    <w:rsid w:val="002720FB"/>
    <w:rsid w:val="00274893"/>
    <w:rsid w:val="002769A3"/>
    <w:rsid w:val="0029796B"/>
    <w:rsid w:val="002B25DA"/>
    <w:rsid w:val="002B29B2"/>
    <w:rsid w:val="002B335D"/>
    <w:rsid w:val="002B3A7F"/>
    <w:rsid w:val="002C32A8"/>
    <w:rsid w:val="002C36DB"/>
    <w:rsid w:val="002C5CA1"/>
    <w:rsid w:val="002C6B37"/>
    <w:rsid w:val="002C7296"/>
    <w:rsid w:val="002E4502"/>
    <w:rsid w:val="002E6BD3"/>
    <w:rsid w:val="002E6C05"/>
    <w:rsid w:val="002F4673"/>
    <w:rsid w:val="002F5DD9"/>
    <w:rsid w:val="002F6A0C"/>
    <w:rsid w:val="00300136"/>
    <w:rsid w:val="00300B8C"/>
    <w:rsid w:val="00301033"/>
    <w:rsid w:val="0030170B"/>
    <w:rsid w:val="00304033"/>
    <w:rsid w:val="00307082"/>
    <w:rsid w:val="003108FD"/>
    <w:rsid w:val="0031439F"/>
    <w:rsid w:val="00317A2F"/>
    <w:rsid w:val="003205EF"/>
    <w:rsid w:val="00326678"/>
    <w:rsid w:val="003300F5"/>
    <w:rsid w:val="00330D90"/>
    <w:rsid w:val="003316C9"/>
    <w:rsid w:val="00333BEC"/>
    <w:rsid w:val="00336BAC"/>
    <w:rsid w:val="0035064B"/>
    <w:rsid w:val="00354C46"/>
    <w:rsid w:val="003562AE"/>
    <w:rsid w:val="00356691"/>
    <w:rsid w:val="00361AD5"/>
    <w:rsid w:val="00365989"/>
    <w:rsid w:val="00367557"/>
    <w:rsid w:val="003676F9"/>
    <w:rsid w:val="0037208B"/>
    <w:rsid w:val="00375219"/>
    <w:rsid w:val="00380A8F"/>
    <w:rsid w:val="0038328A"/>
    <w:rsid w:val="00392435"/>
    <w:rsid w:val="003936A9"/>
    <w:rsid w:val="00394CF4"/>
    <w:rsid w:val="00395162"/>
    <w:rsid w:val="00397DBB"/>
    <w:rsid w:val="003A1F1A"/>
    <w:rsid w:val="003A631A"/>
    <w:rsid w:val="003B5CB8"/>
    <w:rsid w:val="003C6D95"/>
    <w:rsid w:val="003C7243"/>
    <w:rsid w:val="003D5523"/>
    <w:rsid w:val="003D788D"/>
    <w:rsid w:val="003E00CF"/>
    <w:rsid w:val="003E0BF1"/>
    <w:rsid w:val="003E10C7"/>
    <w:rsid w:val="003E1252"/>
    <w:rsid w:val="003E3C38"/>
    <w:rsid w:val="003F010F"/>
    <w:rsid w:val="003F1372"/>
    <w:rsid w:val="003F2384"/>
    <w:rsid w:val="003F55E1"/>
    <w:rsid w:val="003F69C7"/>
    <w:rsid w:val="00421B8F"/>
    <w:rsid w:val="00426529"/>
    <w:rsid w:val="004315C7"/>
    <w:rsid w:val="004326E5"/>
    <w:rsid w:val="00433C94"/>
    <w:rsid w:val="00434557"/>
    <w:rsid w:val="004352CE"/>
    <w:rsid w:val="004447F8"/>
    <w:rsid w:val="00446D89"/>
    <w:rsid w:val="0045213A"/>
    <w:rsid w:val="00453CEC"/>
    <w:rsid w:val="004541D0"/>
    <w:rsid w:val="00457CAB"/>
    <w:rsid w:val="00462D4D"/>
    <w:rsid w:val="0046379C"/>
    <w:rsid w:val="004659BA"/>
    <w:rsid w:val="00467751"/>
    <w:rsid w:val="00470921"/>
    <w:rsid w:val="0047142E"/>
    <w:rsid w:val="00475C33"/>
    <w:rsid w:val="004802E7"/>
    <w:rsid w:val="00481173"/>
    <w:rsid w:val="004818B5"/>
    <w:rsid w:val="004826EB"/>
    <w:rsid w:val="00486431"/>
    <w:rsid w:val="00492C8C"/>
    <w:rsid w:val="00493315"/>
    <w:rsid w:val="00493B13"/>
    <w:rsid w:val="004A2F05"/>
    <w:rsid w:val="004A51BC"/>
    <w:rsid w:val="004B0442"/>
    <w:rsid w:val="004B1CBB"/>
    <w:rsid w:val="004B22DF"/>
    <w:rsid w:val="004B232F"/>
    <w:rsid w:val="004C1CCF"/>
    <w:rsid w:val="004C2AFA"/>
    <w:rsid w:val="004C5973"/>
    <w:rsid w:val="004C620C"/>
    <w:rsid w:val="004E2C73"/>
    <w:rsid w:val="004E69F7"/>
    <w:rsid w:val="004F3B4B"/>
    <w:rsid w:val="004F6837"/>
    <w:rsid w:val="004F7B83"/>
    <w:rsid w:val="00500ED2"/>
    <w:rsid w:val="00500FDC"/>
    <w:rsid w:val="00502312"/>
    <w:rsid w:val="005029BF"/>
    <w:rsid w:val="005043A0"/>
    <w:rsid w:val="00504BC7"/>
    <w:rsid w:val="0050756F"/>
    <w:rsid w:val="005247AD"/>
    <w:rsid w:val="00530998"/>
    <w:rsid w:val="00531CD5"/>
    <w:rsid w:val="00532A33"/>
    <w:rsid w:val="00532FF1"/>
    <w:rsid w:val="005347E4"/>
    <w:rsid w:val="00540974"/>
    <w:rsid w:val="00553AA0"/>
    <w:rsid w:val="00555E8D"/>
    <w:rsid w:val="00556F16"/>
    <w:rsid w:val="00576B60"/>
    <w:rsid w:val="00586192"/>
    <w:rsid w:val="00587C96"/>
    <w:rsid w:val="00593463"/>
    <w:rsid w:val="00595A8F"/>
    <w:rsid w:val="00596AC9"/>
    <w:rsid w:val="005974A8"/>
    <w:rsid w:val="00597BBC"/>
    <w:rsid w:val="005A51E8"/>
    <w:rsid w:val="005B4952"/>
    <w:rsid w:val="005B4AFD"/>
    <w:rsid w:val="005B5736"/>
    <w:rsid w:val="005B7D3B"/>
    <w:rsid w:val="005C0A67"/>
    <w:rsid w:val="005C7AD5"/>
    <w:rsid w:val="005D0CAF"/>
    <w:rsid w:val="005D620A"/>
    <w:rsid w:val="005D6377"/>
    <w:rsid w:val="005D6E98"/>
    <w:rsid w:val="005E03EB"/>
    <w:rsid w:val="005E1985"/>
    <w:rsid w:val="005E4961"/>
    <w:rsid w:val="005E4EED"/>
    <w:rsid w:val="005E4EF8"/>
    <w:rsid w:val="005E53ED"/>
    <w:rsid w:val="005E5457"/>
    <w:rsid w:val="005E706E"/>
    <w:rsid w:val="005E7D82"/>
    <w:rsid w:val="005F0348"/>
    <w:rsid w:val="005F3882"/>
    <w:rsid w:val="005F5D6D"/>
    <w:rsid w:val="005F69BC"/>
    <w:rsid w:val="005F7861"/>
    <w:rsid w:val="006021CC"/>
    <w:rsid w:val="00602CC7"/>
    <w:rsid w:val="0060487B"/>
    <w:rsid w:val="00604D97"/>
    <w:rsid w:val="00605690"/>
    <w:rsid w:val="00605756"/>
    <w:rsid w:val="006061D0"/>
    <w:rsid w:val="0060687D"/>
    <w:rsid w:val="00606B67"/>
    <w:rsid w:val="00612EF0"/>
    <w:rsid w:val="00614655"/>
    <w:rsid w:val="00620668"/>
    <w:rsid w:val="00625374"/>
    <w:rsid w:val="00626116"/>
    <w:rsid w:val="00626A7E"/>
    <w:rsid w:val="00630B8C"/>
    <w:rsid w:val="00631D4B"/>
    <w:rsid w:val="00635B75"/>
    <w:rsid w:val="006375AB"/>
    <w:rsid w:val="00643683"/>
    <w:rsid w:val="00644E18"/>
    <w:rsid w:val="00654EFE"/>
    <w:rsid w:val="00655E0F"/>
    <w:rsid w:val="00656A8E"/>
    <w:rsid w:val="00657369"/>
    <w:rsid w:val="006579EB"/>
    <w:rsid w:val="006627D5"/>
    <w:rsid w:val="00662FAD"/>
    <w:rsid w:val="00664542"/>
    <w:rsid w:val="006701E3"/>
    <w:rsid w:val="00673948"/>
    <w:rsid w:val="00673AA6"/>
    <w:rsid w:val="0067409E"/>
    <w:rsid w:val="00675D36"/>
    <w:rsid w:val="006814A4"/>
    <w:rsid w:val="006821A3"/>
    <w:rsid w:val="00683F39"/>
    <w:rsid w:val="00687F59"/>
    <w:rsid w:val="00692B87"/>
    <w:rsid w:val="00693809"/>
    <w:rsid w:val="006A06AB"/>
    <w:rsid w:val="006A2596"/>
    <w:rsid w:val="006A4D0F"/>
    <w:rsid w:val="006A5410"/>
    <w:rsid w:val="006B0FD6"/>
    <w:rsid w:val="006B32DF"/>
    <w:rsid w:val="006B37FD"/>
    <w:rsid w:val="006B5E82"/>
    <w:rsid w:val="006B64A7"/>
    <w:rsid w:val="006B7948"/>
    <w:rsid w:val="006C026D"/>
    <w:rsid w:val="006C0980"/>
    <w:rsid w:val="006D4641"/>
    <w:rsid w:val="006D585F"/>
    <w:rsid w:val="006D5FA7"/>
    <w:rsid w:val="006D6647"/>
    <w:rsid w:val="006E0281"/>
    <w:rsid w:val="006E09FA"/>
    <w:rsid w:val="006F2BC6"/>
    <w:rsid w:val="006F5720"/>
    <w:rsid w:val="006F779A"/>
    <w:rsid w:val="00706718"/>
    <w:rsid w:val="00707D5F"/>
    <w:rsid w:val="00707F23"/>
    <w:rsid w:val="007119AA"/>
    <w:rsid w:val="007123CD"/>
    <w:rsid w:val="007155CE"/>
    <w:rsid w:val="00720884"/>
    <w:rsid w:val="007224E0"/>
    <w:rsid w:val="00725A41"/>
    <w:rsid w:val="00727EDC"/>
    <w:rsid w:val="00731EB9"/>
    <w:rsid w:val="00735A25"/>
    <w:rsid w:val="00740E44"/>
    <w:rsid w:val="00741C02"/>
    <w:rsid w:val="007440DC"/>
    <w:rsid w:val="00747371"/>
    <w:rsid w:val="00751A85"/>
    <w:rsid w:val="00753E4C"/>
    <w:rsid w:val="00754905"/>
    <w:rsid w:val="0076119C"/>
    <w:rsid w:val="0076139D"/>
    <w:rsid w:val="00762FC4"/>
    <w:rsid w:val="00765FA8"/>
    <w:rsid w:val="00766C67"/>
    <w:rsid w:val="00766FAE"/>
    <w:rsid w:val="007673CA"/>
    <w:rsid w:val="00767D49"/>
    <w:rsid w:val="00770B19"/>
    <w:rsid w:val="00777173"/>
    <w:rsid w:val="00777FCD"/>
    <w:rsid w:val="00780A18"/>
    <w:rsid w:val="0078415B"/>
    <w:rsid w:val="0078465F"/>
    <w:rsid w:val="0078576C"/>
    <w:rsid w:val="0078585A"/>
    <w:rsid w:val="00787766"/>
    <w:rsid w:val="00790A6B"/>
    <w:rsid w:val="0079469E"/>
    <w:rsid w:val="007950F9"/>
    <w:rsid w:val="00796A34"/>
    <w:rsid w:val="00796B55"/>
    <w:rsid w:val="007A3B2E"/>
    <w:rsid w:val="007A4D3B"/>
    <w:rsid w:val="007A5754"/>
    <w:rsid w:val="007B1993"/>
    <w:rsid w:val="007B1F80"/>
    <w:rsid w:val="007C0C8D"/>
    <w:rsid w:val="007C67FC"/>
    <w:rsid w:val="007D2F35"/>
    <w:rsid w:val="007D5677"/>
    <w:rsid w:val="007D7014"/>
    <w:rsid w:val="007D74B9"/>
    <w:rsid w:val="007E0D28"/>
    <w:rsid w:val="007E3D4D"/>
    <w:rsid w:val="007E49A3"/>
    <w:rsid w:val="007F322A"/>
    <w:rsid w:val="008010A9"/>
    <w:rsid w:val="0081006C"/>
    <w:rsid w:val="00811CA2"/>
    <w:rsid w:val="008124C8"/>
    <w:rsid w:val="00813872"/>
    <w:rsid w:val="00815092"/>
    <w:rsid w:val="008152DF"/>
    <w:rsid w:val="00815EF5"/>
    <w:rsid w:val="00823A0E"/>
    <w:rsid w:val="00823A66"/>
    <w:rsid w:val="00824CE0"/>
    <w:rsid w:val="00830631"/>
    <w:rsid w:val="00831B25"/>
    <w:rsid w:val="00833212"/>
    <w:rsid w:val="00835AF5"/>
    <w:rsid w:val="0083680A"/>
    <w:rsid w:val="0084115A"/>
    <w:rsid w:val="008443C1"/>
    <w:rsid w:val="00845307"/>
    <w:rsid w:val="00850363"/>
    <w:rsid w:val="008518B8"/>
    <w:rsid w:val="008532A9"/>
    <w:rsid w:val="00857896"/>
    <w:rsid w:val="00861374"/>
    <w:rsid w:val="00861AEA"/>
    <w:rsid w:val="00864D3F"/>
    <w:rsid w:val="00866142"/>
    <w:rsid w:val="00867800"/>
    <w:rsid w:val="008743D2"/>
    <w:rsid w:val="008801C0"/>
    <w:rsid w:val="00885F6B"/>
    <w:rsid w:val="008916E7"/>
    <w:rsid w:val="00891BDF"/>
    <w:rsid w:val="0089321C"/>
    <w:rsid w:val="0089538C"/>
    <w:rsid w:val="0089544A"/>
    <w:rsid w:val="008A0588"/>
    <w:rsid w:val="008A0891"/>
    <w:rsid w:val="008B1704"/>
    <w:rsid w:val="008B1F94"/>
    <w:rsid w:val="008B29B8"/>
    <w:rsid w:val="008B3B01"/>
    <w:rsid w:val="008B72AD"/>
    <w:rsid w:val="008B7BF3"/>
    <w:rsid w:val="008C202E"/>
    <w:rsid w:val="008C78E4"/>
    <w:rsid w:val="008D0F5E"/>
    <w:rsid w:val="008D3254"/>
    <w:rsid w:val="008D6EBB"/>
    <w:rsid w:val="008D70A2"/>
    <w:rsid w:val="008D730B"/>
    <w:rsid w:val="008D737D"/>
    <w:rsid w:val="008E2D2E"/>
    <w:rsid w:val="008E3632"/>
    <w:rsid w:val="008E3CD2"/>
    <w:rsid w:val="008E4F2E"/>
    <w:rsid w:val="008F63F4"/>
    <w:rsid w:val="00901CAE"/>
    <w:rsid w:val="00902793"/>
    <w:rsid w:val="00903D71"/>
    <w:rsid w:val="00912767"/>
    <w:rsid w:val="00920E06"/>
    <w:rsid w:val="009217D5"/>
    <w:rsid w:val="00922C67"/>
    <w:rsid w:val="00923E04"/>
    <w:rsid w:val="00924264"/>
    <w:rsid w:val="009262AB"/>
    <w:rsid w:val="009262B0"/>
    <w:rsid w:val="00926440"/>
    <w:rsid w:val="00926873"/>
    <w:rsid w:val="00927990"/>
    <w:rsid w:val="009342E7"/>
    <w:rsid w:val="009350EB"/>
    <w:rsid w:val="0094624C"/>
    <w:rsid w:val="00947940"/>
    <w:rsid w:val="00950EE8"/>
    <w:rsid w:val="00953A02"/>
    <w:rsid w:val="00956E2E"/>
    <w:rsid w:val="00960ECE"/>
    <w:rsid w:val="009664D0"/>
    <w:rsid w:val="009746CA"/>
    <w:rsid w:val="00976D69"/>
    <w:rsid w:val="009952C4"/>
    <w:rsid w:val="009A139D"/>
    <w:rsid w:val="009A2933"/>
    <w:rsid w:val="009A3E30"/>
    <w:rsid w:val="009A4271"/>
    <w:rsid w:val="009A4E1E"/>
    <w:rsid w:val="009A63E2"/>
    <w:rsid w:val="009A645E"/>
    <w:rsid w:val="009A7D4C"/>
    <w:rsid w:val="009B2E35"/>
    <w:rsid w:val="009B3D16"/>
    <w:rsid w:val="009B57BA"/>
    <w:rsid w:val="009B58C7"/>
    <w:rsid w:val="009C189F"/>
    <w:rsid w:val="009C2B53"/>
    <w:rsid w:val="009C780C"/>
    <w:rsid w:val="009D0F2C"/>
    <w:rsid w:val="009D117C"/>
    <w:rsid w:val="009D338E"/>
    <w:rsid w:val="009D66B0"/>
    <w:rsid w:val="009E548E"/>
    <w:rsid w:val="009E7F19"/>
    <w:rsid w:val="009F25F1"/>
    <w:rsid w:val="00A06305"/>
    <w:rsid w:val="00A1148C"/>
    <w:rsid w:val="00A11AC4"/>
    <w:rsid w:val="00A16BBF"/>
    <w:rsid w:val="00A16EBC"/>
    <w:rsid w:val="00A23193"/>
    <w:rsid w:val="00A31255"/>
    <w:rsid w:val="00A36F46"/>
    <w:rsid w:val="00A411D7"/>
    <w:rsid w:val="00A47853"/>
    <w:rsid w:val="00A47B17"/>
    <w:rsid w:val="00A47D0D"/>
    <w:rsid w:val="00A47F19"/>
    <w:rsid w:val="00A5120E"/>
    <w:rsid w:val="00A52304"/>
    <w:rsid w:val="00A5587B"/>
    <w:rsid w:val="00A563DC"/>
    <w:rsid w:val="00A569AF"/>
    <w:rsid w:val="00A62CAE"/>
    <w:rsid w:val="00A67664"/>
    <w:rsid w:val="00A67BC2"/>
    <w:rsid w:val="00A733C0"/>
    <w:rsid w:val="00A747A9"/>
    <w:rsid w:val="00A750B0"/>
    <w:rsid w:val="00A75226"/>
    <w:rsid w:val="00A8118F"/>
    <w:rsid w:val="00A81C04"/>
    <w:rsid w:val="00A82B19"/>
    <w:rsid w:val="00A84BB7"/>
    <w:rsid w:val="00A855D1"/>
    <w:rsid w:val="00A906A0"/>
    <w:rsid w:val="00A9533F"/>
    <w:rsid w:val="00AA25C4"/>
    <w:rsid w:val="00AA2D99"/>
    <w:rsid w:val="00AA3551"/>
    <w:rsid w:val="00AA59F9"/>
    <w:rsid w:val="00AA5E03"/>
    <w:rsid w:val="00AA705D"/>
    <w:rsid w:val="00AB2D95"/>
    <w:rsid w:val="00AB3052"/>
    <w:rsid w:val="00AB364F"/>
    <w:rsid w:val="00AB597B"/>
    <w:rsid w:val="00AC4A4F"/>
    <w:rsid w:val="00AC5CB6"/>
    <w:rsid w:val="00AC6FFD"/>
    <w:rsid w:val="00AC7DEF"/>
    <w:rsid w:val="00AC7FAA"/>
    <w:rsid w:val="00AD19A6"/>
    <w:rsid w:val="00AD55C9"/>
    <w:rsid w:val="00AD7398"/>
    <w:rsid w:val="00AE3077"/>
    <w:rsid w:val="00AF07BE"/>
    <w:rsid w:val="00B01991"/>
    <w:rsid w:val="00B02AD7"/>
    <w:rsid w:val="00B06DA3"/>
    <w:rsid w:val="00B1021B"/>
    <w:rsid w:val="00B11472"/>
    <w:rsid w:val="00B13CBD"/>
    <w:rsid w:val="00B155E4"/>
    <w:rsid w:val="00B236CA"/>
    <w:rsid w:val="00B35962"/>
    <w:rsid w:val="00B35CEA"/>
    <w:rsid w:val="00B3744E"/>
    <w:rsid w:val="00B40350"/>
    <w:rsid w:val="00B40D60"/>
    <w:rsid w:val="00B42DCE"/>
    <w:rsid w:val="00B4623E"/>
    <w:rsid w:val="00B47A22"/>
    <w:rsid w:val="00B47D34"/>
    <w:rsid w:val="00B52ED1"/>
    <w:rsid w:val="00B56627"/>
    <w:rsid w:val="00B579E9"/>
    <w:rsid w:val="00B639FD"/>
    <w:rsid w:val="00B63F3C"/>
    <w:rsid w:val="00B673F1"/>
    <w:rsid w:val="00B70080"/>
    <w:rsid w:val="00B753BA"/>
    <w:rsid w:val="00B77B19"/>
    <w:rsid w:val="00B83B65"/>
    <w:rsid w:val="00B8733A"/>
    <w:rsid w:val="00B919CE"/>
    <w:rsid w:val="00B9418E"/>
    <w:rsid w:val="00B96417"/>
    <w:rsid w:val="00BA6F48"/>
    <w:rsid w:val="00BB0526"/>
    <w:rsid w:val="00BB0CBE"/>
    <w:rsid w:val="00BB3090"/>
    <w:rsid w:val="00BB46CE"/>
    <w:rsid w:val="00BB6DC8"/>
    <w:rsid w:val="00BD0C89"/>
    <w:rsid w:val="00BD1DE5"/>
    <w:rsid w:val="00BD2263"/>
    <w:rsid w:val="00BD5887"/>
    <w:rsid w:val="00BD5B29"/>
    <w:rsid w:val="00BE01D7"/>
    <w:rsid w:val="00BE0D2D"/>
    <w:rsid w:val="00BE1B97"/>
    <w:rsid w:val="00BE24D7"/>
    <w:rsid w:val="00BE3037"/>
    <w:rsid w:val="00BE5B26"/>
    <w:rsid w:val="00BE79D8"/>
    <w:rsid w:val="00BF1E24"/>
    <w:rsid w:val="00BF324B"/>
    <w:rsid w:val="00BF54EA"/>
    <w:rsid w:val="00C033E7"/>
    <w:rsid w:val="00C06116"/>
    <w:rsid w:val="00C13378"/>
    <w:rsid w:val="00C14B2C"/>
    <w:rsid w:val="00C278BE"/>
    <w:rsid w:val="00C308F4"/>
    <w:rsid w:val="00C35741"/>
    <w:rsid w:val="00C358DC"/>
    <w:rsid w:val="00C359AD"/>
    <w:rsid w:val="00C368DF"/>
    <w:rsid w:val="00C37512"/>
    <w:rsid w:val="00C43199"/>
    <w:rsid w:val="00C43C23"/>
    <w:rsid w:val="00C45882"/>
    <w:rsid w:val="00C46ABD"/>
    <w:rsid w:val="00C5010D"/>
    <w:rsid w:val="00C529C2"/>
    <w:rsid w:val="00C554AD"/>
    <w:rsid w:val="00C60E17"/>
    <w:rsid w:val="00C618D9"/>
    <w:rsid w:val="00C66A81"/>
    <w:rsid w:val="00C67155"/>
    <w:rsid w:val="00C67C3C"/>
    <w:rsid w:val="00C72A2D"/>
    <w:rsid w:val="00C72C6F"/>
    <w:rsid w:val="00C73F1A"/>
    <w:rsid w:val="00C80E09"/>
    <w:rsid w:val="00C81409"/>
    <w:rsid w:val="00C86C3B"/>
    <w:rsid w:val="00CA4E0A"/>
    <w:rsid w:val="00CA726F"/>
    <w:rsid w:val="00CB25B0"/>
    <w:rsid w:val="00CB5D91"/>
    <w:rsid w:val="00CB7A2F"/>
    <w:rsid w:val="00CC2209"/>
    <w:rsid w:val="00CC5D44"/>
    <w:rsid w:val="00CD2025"/>
    <w:rsid w:val="00CD2E8E"/>
    <w:rsid w:val="00CD4D98"/>
    <w:rsid w:val="00CD7AA8"/>
    <w:rsid w:val="00CE020C"/>
    <w:rsid w:val="00CE1AA9"/>
    <w:rsid w:val="00CF19EF"/>
    <w:rsid w:val="00CF3731"/>
    <w:rsid w:val="00CF70CA"/>
    <w:rsid w:val="00CF715A"/>
    <w:rsid w:val="00D00CE2"/>
    <w:rsid w:val="00D02B75"/>
    <w:rsid w:val="00D02DF6"/>
    <w:rsid w:val="00D04ADE"/>
    <w:rsid w:val="00D04D8B"/>
    <w:rsid w:val="00D0599C"/>
    <w:rsid w:val="00D06886"/>
    <w:rsid w:val="00D11442"/>
    <w:rsid w:val="00D11A78"/>
    <w:rsid w:val="00D14F9B"/>
    <w:rsid w:val="00D15F9D"/>
    <w:rsid w:val="00D209AA"/>
    <w:rsid w:val="00D307BC"/>
    <w:rsid w:val="00D327DF"/>
    <w:rsid w:val="00D44E72"/>
    <w:rsid w:val="00D522FD"/>
    <w:rsid w:val="00D533E3"/>
    <w:rsid w:val="00D64250"/>
    <w:rsid w:val="00D67D4A"/>
    <w:rsid w:val="00D72715"/>
    <w:rsid w:val="00D74A01"/>
    <w:rsid w:val="00D7554A"/>
    <w:rsid w:val="00D825C5"/>
    <w:rsid w:val="00D84116"/>
    <w:rsid w:val="00D86307"/>
    <w:rsid w:val="00D973E2"/>
    <w:rsid w:val="00DA0E97"/>
    <w:rsid w:val="00DA117D"/>
    <w:rsid w:val="00DA4472"/>
    <w:rsid w:val="00DB2D5C"/>
    <w:rsid w:val="00DC0990"/>
    <w:rsid w:val="00DC230D"/>
    <w:rsid w:val="00DC729D"/>
    <w:rsid w:val="00DC73C4"/>
    <w:rsid w:val="00DC7512"/>
    <w:rsid w:val="00DD0C30"/>
    <w:rsid w:val="00DD5574"/>
    <w:rsid w:val="00DD6EA3"/>
    <w:rsid w:val="00DE0D65"/>
    <w:rsid w:val="00DE20E6"/>
    <w:rsid w:val="00DE2AA2"/>
    <w:rsid w:val="00DE5230"/>
    <w:rsid w:val="00DE5FAA"/>
    <w:rsid w:val="00DE766D"/>
    <w:rsid w:val="00DE7E0D"/>
    <w:rsid w:val="00DF01C4"/>
    <w:rsid w:val="00DF4553"/>
    <w:rsid w:val="00DF6A80"/>
    <w:rsid w:val="00DF715B"/>
    <w:rsid w:val="00E014D2"/>
    <w:rsid w:val="00E018F5"/>
    <w:rsid w:val="00E06200"/>
    <w:rsid w:val="00E07DDB"/>
    <w:rsid w:val="00E109E3"/>
    <w:rsid w:val="00E1106C"/>
    <w:rsid w:val="00E11DB5"/>
    <w:rsid w:val="00E14CFA"/>
    <w:rsid w:val="00E15A38"/>
    <w:rsid w:val="00E178D7"/>
    <w:rsid w:val="00E17C3F"/>
    <w:rsid w:val="00E2678A"/>
    <w:rsid w:val="00E32D67"/>
    <w:rsid w:val="00E338C7"/>
    <w:rsid w:val="00E33991"/>
    <w:rsid w:val="00E43285"/>
    <w:rsid w:val="00E43A4C"/>
    <w:rsid w:val="00E44A67"/>
    <w:rsid w:val="00E5029E"/>
    <w:rsid w:val="00E55271"/>
    <w:rsid w:val="00E60D2A"/>
    <w:rsid w:val="00E654AF"/>
    <w:rsid w:val="00E71826"/>
    <w:rsid w:val="00E7300B"/>
    <w:rsid w:val="00E7457C"/>
    <w:rsid w:val="00E76487"/>
    <w:rsid w:val="00E772BF"/>
    <w:rsid w:val="00E83EB4"/>
    <w:rsid w:val="00E85AE6"/>
    <w:rsid w:val="00E87921"/>
    <w:rsid w:val="00E93814"/>
    <w:rsid w:val="00E9588F"/>
    <w:rsid w:val="00E971AF"/>
    <w:rsid w:val="00EA0553"/>
    <w:rsid w:val="00EA36BE"/>
    <w:rsid w:val="00EA3ED0"/>
    <w:rsid w:val="00EA7668"/>
    <w:rsid w:val="00EA783F"/>
    <w:rsid w:val="00EB056C"/>
    <w:rsid w:val="00EB4D5F"/>
    <w:rsid w:val="00EB4D7E"/>
    <w:rsid w:val="00EB4DDA"/>
    <w:rsid w:val="00EB4DE7"/>
    <w:rsid w:val="00EB6DDA"/>
    <w:rsid w:val="00EC051B"/>
    <w:rsid w:val="00EC08B8"/>
    <w:rsid w:val="00EC11D7"/>
    <w:rsid w:val="00EC2FA8"/>
    <w:rsid w:val="00EC6474"/>
    <w:rsid w:val="00EC7729"/>
    <w:rsid w:val="00ED12A9"/>
    <w:rsid w:val="00ED1C8E"/>
    <w:rsid w:val="00ED202C"/>
    <w:rsid w:val="00ED2CAC"/>
    <w:rsid w:val="00ED5E8C"/>
    <w:rsid w:val="00ED7B50"/>
    <w:rsid w:val="00EE0746"/>
    <w:rsid w:val="00EE0E5B"/>
    <w:rsid w:val="00EE1565"/>
    <w:rsid w:val="00EE5539"/>
    <w:rsid w:val="00EE5776"/>
    <w:rsid w:val="00EE7DC9"/>
    <w:rsid w:val="00EF0EC5"/>
    <w:rsid w:val="00EF55F3"/>
    <w:rsid w:val="00EF7C91"/>
    <w:rsid w:val="00F004BE"/>
    <w:rsid w:val="00F02EAE"/>
    <w:rsid w:val="00F05BE0"/>
    <w:rsid w:val="00F06C43"/>
    <w:rsid w:val="00F12570"/>
    <w:rsid w:val="00F13A11"/>
    <w:rsid w:val="00F1630B"/>
    <w:rsid w:val="00F16F9E"/>
    <w:rsid w:val="00F2152A"/>
    <w:rsid w:val="00F36266"/>
    <w:rsid w:val="00F4189A"/>
    <w:rsid w:val="00F43B9F"/>
    <w:rsid w:val="00F554F0"/>
    <w:rsid w:val="00F55D85"/>
    <w:rsid w:val="00F6173B"/>
    <w:rsid w:val="00F72A4D"/>
    <w:rsid w:val="00F74C31"/>
    <w:rsid w:val="00F848CA"/>
    <w:rsid w:val="00F86D1C"/>
    <w:rsid w:val="00F87F27"/>
    <w:rsid w:val="00F977B8"/>
    <w:rsid w:val="00FA0BE6"/>
    <w:rsid w:val="00FA10BB"/>
    <w:rsid w:val="00FA2206"/>
    <w:rsid w:val="00FA796F"/>
    <w:rsid w:val="00FC2C15"/>
    <w:rsid w:val="00FC3E8F"/>
    <w:rsid w:val="00FC6A83"/>
    <w:rsid w:val="00FD3FC3"/>
    <w:rsid w:val="00FD4331"/>
    <w:rsid w:val="00FD5E92"/>
    <w:rsid w:val="00FD6410"/>
    <w:rsid w:val="00FD691A"/>
    <w:rsid w:val="00FD7BF2"/>
    <w:rsid w:val="00FD7EA5"/>
    <w:rsid w:val="00FE60A9"/>
    <w:rsid w:val="00FF5A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F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ED2"/>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Ha,titulo 3,Bullet List,FooterText,numbered,Paragraphe de liste1,Bulletr List Paragraph,列出段落,列出段落1,List Paragraph21,Listeafsnit1,Parágrafo da Lista1,Normal. Viñetas,HOJA,Bolita,BOLADEF,BOLA,Segundo nivel de viñetas,3,Parrafo 2"/>
    <w:basedOn w:val="Normal"/>
    <w:link w:val="PrrafodelistaCar"/>
    <w:uiPriority w:val="34"/>
    <w:qFormat/>
    <w:rsid w:val="00A47B17"/>
    <w:pPr>
      <w:ind w:left="720"/>
      <w:contextualSpacing/>
    </w:pPr>
  </w:style>
  <w:style w:type="paragraph" w:styleId="Encabezado">
    <w:name w:val="header"/>
    <w:basedOn w:val="Normal"/>
    <w:link w:val="EncabezadoCar"/>
    <w:uiPriority w:val="99"/>
    <w:unhideWhenUsed/>
    <w:rsid w:val="006627D5"/>
    <w:pPr>
      <w:tabs>
        <w:tab w:val="center" w:pos="4419"/>
        <w:tab w:val="right" w:pos="8838"/>
      </w:tabs>
    </w:pPr>
  </w:style>
  <w:style w:type="character" w:customStyle="1" w:styleId="EncabezadoCar">
    <w:name w:val="Encabezado Car"/>
    <w:basedOn w:val="Fuentedeprrafopredeter"/>
    <w:link w:val="Encabezado"/>
    <w:uiPriority w:val="99"/>
    <w:rsid w:val="006627D5"/>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6627D5"/>
    <w:pPr>
      <w:tabs>
        <w:tab w:val="center" w:pos="4419"/>
        <w:tab w:val="right" w:pos="8838"/>
      </w:tabs>
    </w:pPr>
  </w:style>
  <w:style w:type="character" w:customStyle="1" w:styleId="PiedepginaCar">
    <w:name w:val="Pie de página Car"/>
    <w:basedOn w:val="Fuentedeprrafopredeter"/>
    <w:link w:val="Piedepgina"/>
    <w:uiPriority w:val="99"/>
    <w:rsid w:val="006627D5"/>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78576C"/>
    <w:rPr>
      <w:sz w:val="16"/>
      <w:szCs w:val="16"/>
    </w:rPr>
  </w:style>
  <w:style w:type="paragraph" w:styleId="Textocomentario">
    <w:name w:val="annotation text"/>
    <w:basedOn w:val="Normal"/>
    <w:link w:val="TextocomentarioCar"/>
    <w:uiPriority w:val="99"/>
    <w:semiHidden/>
    <w:unhideWhenUsed/>
    <w:rsid w:val="0078576C"/>
    <w:rPr>
      <w:sz w:val="20"/>
      <w:szCs w:val="20"/>
    </w:rPr>
  </w:style>
  <w:style w:type="character" w:customStyle="1" w:styleId="TextocomentarioCar">
    <w:name w:val="Texto comentario Car"/>
    <w:basedOn w:val="Fuentedeprrafopredeter"/>
    <w:link w:val="Textocomentario"/>
    <w:uiPriority w:val="99"/>
    <w:semiHidden/>
    <w:rsid w:val="0078576C"/>
    <w:rPr>
      <w:rFonts w:ascii="Times New Roman" w:eastAsia="Times New Roman" w:hAnsi="Times New Roman" w:cs="Times New Roman"/>
      <w:sz w:val="20"/>
      <w:szCs w:val="20"/>
      <w:lang w:eastAsia="es-ES_tradnl"/>
    </w:rPr>
  </w:style>
  <w:style w:type="paragraph" w:styleId="Textonotapie">
    <w:name w:val="footnote text"/>
    <w:basedOn w:val="Normal"/>
    <w:link w:val="TextonotapieCar"/>
    <w:uiPriority w:val="99"/>
    <w:unhideWhenUsed/>
    <w:rsid w:val="008743D2"/>
    <w:rPr>
      <w:sz w:val="20"/>
      <w:szCs w:val="20"/>
    </w:rPr>
  </w:style>
  <w:style w:type="character" w:customStyle="1" w:styleId="TextonotapieCar">
    <w:name w:val="Texto nota pie Car"/>
    <w:basedOn w:val="Fuentedeprrafopredeter"/>
    <w:link w:val="Textonotapie"/>
    <w:uiPriority w:val="99"/>
    <w:rsid w:val="008743D2"/>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8743D2"/>
    <w:rPr>
      <w:vertAlign w:val="superscript"/>
    </w:rPr>
  </w:style>
  <w:style w:type="character" w:styleId="Hipervnculo">
    <w:name w:val="Hyperlink"/>
    <w:basedOn w:val="Fuentedeprrafopredeter"/>
    <w:uiPriority w:val="99"/>
    <w:unhideWhenUsed/>
    <w:rsid w:val="008743D2"/>
    <w:rPr>
      <w:color w:val="0563C1" w:themeColor="hyperlink"/>
      <w:u w:val="single"/>
    </w:rPr>
  </w:style>
  <w:style w:type="character" w:customStyle="1" w:styleId="UnresolvedMention">
    <w:name w:val="Unresolved Mention"/>
    <w:basedOn w:val="Fuentedeprrafopredeter"/>
    <w:uiPriority w:val="99"/>
    <w:semiHidden/>
    <w:unhideWhenUsed/>
    <w:rsid w:val="008743D2"/>
    <w:rPr>
      <w:color w:val="605E5C"/>
      <w:shd w:val="clear" w:color="auto" w:fill="E1DFDD"/>
    </w:rPr>
  </w:style>
  <w:style w:type="paragraph" w:customStyle="1" w:styleId="Default">
    <w:name w:val="Default"/>
    <w:rsid w:val="005E7D82"/>
    <w:pPr>
      <w:autoSpaceDE w:val="0"/>
      <w:autoSpaceDN w:val="0"/>
      <w:adjustRightInd w:val="0"/>
      <w:spacing w:after="0" w:line="240" w:lineRule="auto"/>
    </w:pPr>
    <w:rPr>
      <w:rFonts w:ascii="Arial" w:hAnsi="Arial" w:cs="Arial"/>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244F2A"/>
    <w:rPr>
      <w:b/>
      <w:bCs/>
    </w:rPr>
  </w:style>
  <w:style w:type="character" w:customStyle="1" w:styleId="AsuntodelcomentarioCar">
    <w:name w:val="Asunto del comentario Car"/>
    <w:basedOn w:val="TextocomentarioCar"/>
    <w:link w:val="Asuntodelcomentario"/>
    <w:uiPriority w:val="99"/>
    <w:semiHidden/>
    <w:rsid w:val="00244F2A"/>
    <w:rPr>
      <w:rFonts w:ascii="Times New Roman" w:eastAsia="Times New Roman" w:hAnsi="Times New Roman" w:cs="Times New Roman"/>
      <w:b/>
      <w:bCs/>
      <w:sz w:val="20"/>
      <w:szCs w:val="20"/>
      <w:lang w:eastAsia="es-ES_tradnl"/>
    </w:rPr>
  </w:style>
  <w:style w:type="character" w:customStyle="1" w:styleId="PrrafodelistaCar">
    <w:name w:val="Párrafo de lista Car"/>
    <w:aliases w:val="List Car,Ha Car,titulo 3 Car,Bullet List Car,FooterText Car,numbered Car,Paragraphe de liste1 Car,Bulletr List Paragraph Car,列出段落 Car,列出段落1 Car,List Paragraph21 Car,Listeafsnit1 Car,Parágrafo da Lista1 Car,Normal. Viñetas Car,3 Car"/>
    <w:link w:val="Prrafodelista"/>
    <w:uiPriority w:val="34"/>
    <w:qFormat/>
    <w:locked/>
    <w:rsid w:val="000A70B1"/>
    <w:rPr>
      <w:rFonts w:ascii="Times New Roman" w:eastAsia="Times New Roman" w:hAnsi="Times New Roman" w:cs="Times New Roman"/>
      <w:sz w:val="24"/>
      <w:szCs w:val="24"/>
      <w:lang w:eastAsia="es-ES_tradnl"/>
    </w:rPr>
  </w:style>
  <w:style w:type="paragraph" w:styleId="Textodeglobo">
    <w:name w:val="Balloon Text"/>
    <w:basedOn w:val="Normal"/>
    <w:link w:val="TextodegloboCar"/>
    <w:uiPriority w:val="99"/>
    <w:semiHidden/>
    <w:unhideWhenUsed/>
    <w:rsid w:val="00655E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5E0F"/>
    <w:rPr>
      <w:rFonts w:ascii="Segoe UI" w:eastAsia="Times New Roman" w:hAnsi="Segoe UI" w:cs="Segoe UI"/>
      <w:sz w:val="18"/>
      <w:szCs w:val="18"/>
      <w:lang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ED2"/>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Ha,titulo 3,Bullet List,FooterText,numbered,Paragraphe de liste1,Bulletr List Paragraph,列出段落,列出段落1,List Paragraph21,Listeafsnit1,Parágrafo da Lista1,Normal. Viñetas,HOJA,Bolita,BOLADEF,BOLA,Segundo nivel de viñetas,3,Parrafo 2"/>
    <w:basedOn w:val="Normal"/>
    <w:link w:val="PrrafodelistaCar"/>
    <w:uiPriority w:val="34"/>
    <w:qFormat/>
    <w:rsid w:val="00A47B17"/>
    <w:pPr>
      <w:ind w:left="720"/>
      <w:contextualSpacing/>
    </w:pPr>
  </w:style>
  <w:style w:type="paragraph" w:styleId="Encabezado">
    <w:name w:val="header"/>
    <w:basedOn w:val="Normal"/>
    <w:link w:val="EncabezadoCar"/>
    <w:uiPriority w:val="99"/>
    <w:unhideWhenUsed/>
    <w:rsid w:val="006627D5"/>
    <w:pPr>
      <w:tabs>
        <w:tab w:val="center" w:pos="4419"/>
        <w:tab w:val="right" w:pos="8838"/>
      </w:tabs>
    </w:pPr>
  </w:style>
  <w:style w:type="character" w:customStyle="1" w:styleId="EncabezadoCar">
    <w:name w:val="Encabezado Car"/>
    <w:basedOn w:val="Fuentedeprrafopredeter"/>
    <w:link w:val="Encabezado"/>
    <w:uiPriority w:val="99"/>
    <w:rsid w:val="006627D5"/>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6627D5"/>
    <w:pPr>
      <w:tabs>
        <w:tab w:val="center" w:pos="4419"/>
        <w:tab w:val="right" w:pos="8838"/>
      </w:tabs>
    </w:pPr>
  </w:style>
  <w:style w:type="character" w:customStyle="1" w:styleId="PiedepginaCar">
    <w:name w:val="Pie de página Car"/>
    <w:basedOn w:val="Fuentedeprrafopredeter"/>
    <w:link w:val="Piedepgina"/>
    <w:uiPriority w:val="99"/>
    <w:rsid w:val="006627D5"/>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78576C"/>
    <w:rPr>
      <w:sz w:val="16"/>
      <w:szCs w:val="16"/>
    </w:rPr>
  </w:style>
  <w:style w:type="paragraph" w:styleId="Textocomentario">
    <w:name w:val="annotation text"/>
    <w:basedOn w:val="Normal"/>
    <w:link w:val="TextocomentarioCar"/>
    <w:uiPriority w:val="99"/>
    <w:semiHidden/>
    <w:unhideWhenUsed/>
    <w:rsid w:val="0078576C"/>
    <w:rPr>
      <w:sz w:val="20"/>
      <w:szCs w:val="20"/>
    </w:rPr>
  </w:style>
  <w:style w:type="character" w:customStyle="1" w:styleId="TextocomentarioCar">
    <w:name w:val="Texto comentario Car"/>
    <w:basedOn w:val="Fuentedeprrafopredeter"/>
    <w:link w:val="Textocomentario"/>
    <w:uiPriority w:val="99"/>
    <w:semiHidden/>
    <w:rsid w:val="0078576C"/>
    <w:rPr>
      <w:rFonts w:ascii="Times New Roman" w:eastAsia="Times New Roman" w:hAnsi="Times New Roman" w:cs="Times New Roman"/>
      <w:sz w:val="20"/>
      <w:szCs w:val="20"/>
      <w:lang w:eastAsia="es-ES_tradnl"/>
    </w:rPr>
  </w:style>
  <w:style w:type="paragraph" w:styleId="Textonotapie">
    <w:name w:val="footnote text"/>
    <w:basedOn w:val="Normal"/>
    <w:link w:val="TextonotapieCar"/>
    <w:uiPriority w:val="99"/>
    <w:unhideWhenUsed/>
    <w:rsid w:val="008743D2"/>
    <w:rPr>
      <w:sz w:val="20"/>
      <w:szCs w:val="20"/>
    </w:rPr>
  </w:style>
  <w:style w:type="character" w:customStyle="1" w:styleId="TextonotapieCar">
    <w:name w:val="Texto nota pie Car"/>
    <w:basedOn w:val="Fuentedeprrafopredeter"/>
    <w:link w:val="Textonotapie"/>
    <w:uiPriority w:val="99"/>
    <w:rsid w:val="008743D2"/>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8743D2"/>
    <w:rPr>
      <w:vertAlign w:val="superscript"/>
    </w:rPr>
  </w:style>
  <w:style w:type="character" w:styleId="Hipervnculo">
    <w:name w:val="Hyperlink"/>
    <w:basedOn w:val="Fuentedeprrafopredeter"/>
    <w:uiPriority w:val="99"/>
    <w:unhideWhenUsed/>
    <w:rsid w:val="008743D2"/>
    <w:rPr>
      <w:color w:val="0563C1" w:themeColor="hyperlink"/>
      <w:u w:val="single"/>
    </w:rPr>
  </w:style>
  <w:style w:type="character" w:customStyle="1" w:styleId="UnresolvedMention">
    <w:name w:val="Unresolved Mention"/>
    <w:basedOn w:val="Fuentedeprrafopredeter"/>
    <w:uiPriority w:val="99"/>
    <w:semiHidden/>
    <w:unhideWhenUsed/>
    <w:rsid w:val="008743D2"/>
    <w:rPr>
      <w:color w:val="605E5C"/>
      <w:shd w:val="clear" w:color="auto" w:fill="E1DFDD"/>
    </w:rPr>
  </w:style>
  <w:style w:type="paragraph" w:customStyle="1" w:styleId="Default">
    <w:name w:val="Default"/>
    <w:rsid w:val="005E7D82"/>
    <w:pPr>
      <w:autoSpaceDE w:val="0"/>
      <w:autoSpaceDN w:val="0"/>
      <w:adjustRightInd w:val="0"/>
      <w:spacing w:after="0" w:line="240" w:lineRule="auto"/>
    </w:pPr>
    <w:rPr>
      <w:rFonts w:ascii="Arial" w:hAnsi="Arial" w:cs="Arial"/>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244F2A"/>
    <w:rPr>
      <w:b/>
      <w:bCs/>
    </w:rPr>
  </w:style>
  <w:style w:type="character" w:customStyle="1" w:styleId="AsuntodelcomentarioCar">
    <w:name w:val="Asunto del comentario Car"/>
    <w:basedOn w:val="TextocomentarioCar"/>
    <w:link w:val="Asuntodelcomentario"/>
    <w:uiPriority w:val="99"/>
    <w:semiHidden/>
    <w:rsid w:val="00244F2A"/>
    <w:rPr>
      <w:rFonts w:ascii="Times New Roman" w:eastAsia="Times New Roman" w:hAnsi="Times New Roman" w:cs="Times New Roman"/>
      <w:b/>
      <w:bCs/>
      <w:sz w:val="20"/>
      <w:szCs w:val="20"/>
      <w:lang w:eastAsia="es-ES_tradnl"/>
    </w:rPr>
  </w:style>
  <w:style w:type="character" w:customStyle="1" w:styleId="PrrafodelistaCar">
    <w:name w:val="Párrafo de lista Car"/>
    <w:aliases w:val="List Car,Ha Car,titulo 3 Car,Bullet List Car,FooterText Car,numbered Car,Paragraphe de liste1 Car,Bulletr List Paragraph Car,列出段落 Car,列出段落1 Car,List Paragraph21 Car,Listeafsnit1 Car,Parágrafo da Lista1 Car,Normal. Viñetas Car,3 Car"/>
    <w:link w:val="Prrafodelista"/>
    <w:uiPriority w:val="34"/>
    <w:qFormat/>
    <w:locked/>
    <w:rsid w:val="000A70B1"/>
    <w:rPr>
      <w:rFonts w:ascii="Times New Roman" w:eastAsia="Times New Roman" w:hAnsi="Times New Roman" w:cs="Times New Roman"/>
      <w:sz w:val="24"/>
      <w:szCs w:val="24"/>
      <w:lang w:eastAsia="es-ES_tradnl"/>
    </w:rPr>
  </w:style>
  <w:style w:type="paragraph" w:styleId="Textodeglobo">
    <w:name w:val="Balloon Text"/>
    <w:basedOn w:val="Normal"/>
    <w:link w:val="TextodegloboCar"/>
    <w:uiPriority w:val="99"/>
    <w:semiHidden/>
    <w:unhideWhenUsed/>
    <w:rsid w:val="00655E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5E0F"/>
    <w:rPr>
      <w:rFonts w:ascii="Segoe UI" w:eastAsia="Times New Roman" w:hAnsi="Segoe UI" w:cs="Segoe UI"/>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69188">
      <w:bodyDiv w:val="1"/>
      <w:marLeft w:val="0"/>
      <w:marRight w:val="0"/>
      <w:marTop w:val="0"/>
      <w:marBottom w:val="0"/>
      <w:divBdr>
        <w:top w:val="none" w:sz="0" w:space="0" w:color="auto"/>
        <w:left w:val="none" w:sz="0" w:space="0" w:color="auto"/>
        <w:bottom w:val="none" w:sz="0" w:space="0" w:color="auto"/>
        <w:right w:val="none" w:sz="0" w:space="0" w:color="auto"/>
      </w:divBdr>
    </w:div>
    <w:div w:id="402795243">
      <w:bodyDiv w:val="1"/>
      <w:marLeft w:val="0"/>
      <w:marRight w:val="0"/>
      <w:marTop w:val="0"/>
      <w:marBottom w:val="0"/>
      <w:divBdr>
        <w:top w:val="none" w:sz="0" w:space="0" w:color="auto"/>
        <w:left w:val="none" w:sz="0" w:space="0" w:color="auto"/>
        <w:bottom w:val="none" w:sz="0" w:space="0" w:color="auto"/>
        <w:right w:val="none" w:sz="0" w:space="0" w:color="auto"/>
      </w:divBdr>
      <w:divsChild>
        <w:div w:id="786969898">
          <w:marLeft w:val="0"/>
          <w:marRight w:val="0"/>
          <w:marTop w:val="0"/>
          <w:marBottom w:val="0"/>
          <w:divBdr>
            <w:top w:val="none" w:sz="0" w:space="0" w:color="auto"/>
            <w:left w:val="none" w:sz="0" w:space="0" w:color="auto"/>
            <w:bottom w:val="none" w:sz="0" w:space="0" w:color="auto"/>
            <w:right w:val="none" w:sz="0" w:space="0" w:color="auto"/>
          </w:divBdr>
        </w:div>
      </w:divsChild>
    </w:div>
    <w:div w:id="416829412">
      <w:bodyDiv w:val="1"/>
      <w:marLeft w:val="0"/>
      <w:marRight w:val="0"/>
      <w:marTop w:val="0"/>
      <w:marBottom w:val="0"/>
      <w:divBdr>
        <w:top w:val="none" w:sz="0" w:space="0" w:color="auto"/>
        <w:left w:val="none" w:sz="0" w:space="0" w:color="auto"/>
        <w:bottom w:val="none" w:sz="0" w:space="0" w:color="auto"/>
        <w:right w:val="none" w:sz="0" w:space="0" w:color="auto"/>
      </w:divBdr>
    </w:div>
    <w:div w:id="670178387">
      <w:bodyDiv w:val="1"/>
      <w:marLeft w:val="0"/>
      <w:marRight w:val="0"/>
      <w:marTop w:val="0"/>
      <w:marBottom w:val="0"/>
      <w:divBdr>
        <w:top w:val="none" w:sz="0" w:space="0" w:color="auto"/>
        <w:left w:val="none" w:sz="0" w:space="0" w:color="auto"/>
        <w:bottom w:val="none" w:sz="0" w:space="0" w:color="auto"/>
        <w:right w:val="none" w:sz="0" w:space="0" w:color="auto"/>
      </w:divBdr>
    </w:div>
    <w:div w:id="704604338">
      <w:bodyDiv w:val="1"/>
      <w:marLeft w:val="0"/>
      <w:marRight w:val="0"/>
      <w:marTop w:val="0"/>
      <w:marBottom w:val="0"/>
      <w:divBdr>
        <w:top w:val="none" w:sz="0" w:space="0" w:color="auto"/>
        <w:left w:val="none" w:sz="0" w:space="0" w:color="auto"/>
        <w:bottom w:val="none" w:sz="0" w:space="0" w:color="auto"/>
        <w:right w:val="none" w:sz="0" w:space="0" w:color="auto"/>
      </w:divBdr>
    </w:div>
    <w:div w:id="808133439">
      <w:bodyDiv w:val="1"/>
      <w:marLeft w:val="0"/>
      <w:marRight w:val="0"/>
      <w:marTop w:val="0"/>
      <w:marBottom w:val="0"/>
      <w:divBdr>
        <w:top w:val="none" w:sz="0" w:space="0" w:color="auto"/>
        <w:left w:val="none" w:sz="0" w:space="0" w:color="auto"/>
        <w:bottom w:val="none" w:sz="0" w:space="0" w:color="auto"/>
        <w:right w:val="none" w:sz="0" w:space="0" w:color="auto"/>
      </w:divBdr>
    </w:div>
    <w:div w:id="1507942963">
      <w:bodyDiv w:val="1"/>
      <w:marLeft w:val="0"/>
      <w:marRight w:val="0"/>
      <w:marTop w:val="0"/>
      <w:marBottom w:val="0"/>
      <w:divBdr>
        <w:top w:val="none" w:sz="0" w:space="0" w:color="auto"/>
        <w:left w:val="none" w:sz="0" w:space="0" w:color="auto"/>
        <w:bottom w:val="none" w:sz="0" w:space="0" w:color="auto"/>
        <w:right w:val="none" w:sz="0" w:space="0" w:color="auto"/>
      </w:divBdr>
    </w:div>
    <w:div w:id="1567063987">
      <w:bodyDiv w:val="1"/>
      <w:marLeft w:val="0"/>
      <w:marRight w:val="0"/>
      <w:marTop w:val="0"/>
      <w:marBottom w:val="0"/>
      <w:divBdr>
        <w:top w:val="none" w:sz="0" w:space="0" w:color="auto"/>
        <w:left w:val="none" w:sz="0" w:space="0" w:color="auto"/>
        <w:bottom w:val="none" w:sz="0" w:space="0" w:color="auto"/>
        <w:right w:val="none" w:sz="0" w:space="0" w:color="auto"/>
      </w:divBdr>
    </w:div>
    <w:div w:id="1691879716">
      <w:bodyDiv w:val="1"/>
      <w:marLeft w:val="0"/>
      <w:marRight w:val="0"/>
      <w:marTop w:val="0"/>
      <w:marBottom w:val="0"/>
      <w:divBdr>
        <w:top w:val="none" w:sz="0" w:space="0" w:color="auto"/>
        <w:left w:val="none" w:sz="0" w:space="0" w:color="auto"/>
        <w:bottom w:val="none" w:sz="0" w:space="0" w:color="auto"/>
        <w:right w:val="none" w:sz="0" w:space="0" w:color="auto"/>
      </w:divBdr>
    </w:div>
    <w:div w:id="1856187209">
      <w:bodyDiv w:val="1"/>
      <w:marLeft w:val="0"/>
      <w:marRight w:val="0"/>
      <w:marTop w:val="0"/>
      <w:marBottom w:val="0"/>
      <w:divBdr>
        <w:top w:val="none" w:sz="0" w:space="0" w:color="auto"/>
        <w:left w:val="none" w:sz="0" w:space="0" w:color="auto"/>
        <w:bottom w:val="none" w:sz="0" w:space="0" w:color="auto"/>
        <w:right w:val="none" w:sz="0" w:space="0" w:color="auto"/>
      </w:divBdr>
    </w:div>
    <w:div w:id="1907256682">
      <w:bodyDiv w:val="1"/>
      <w:marLeft w:val="0"/>
      <w:marRight w:val="0"/>
      <w:marTop w:val="0"/>
      <w:marBottom w:val="0"/>
      <w:divBdr>
        <w:top w:val="none" w:sz="0" w:space="0" w:color="auto"/>
        <w:left w:val="none" w:sz="0" w:space="0" w:color="auto"/>
        <w:bottom w:val="none" w:sz="0" w:space="0" w:color="auto"/>
        <w:right w:val="none" w:sz="0" w:space="0" w:color="auto"/>
      </w:divBdr>
    </w:div>
    <w:div w:id="1960647544">
      <w:bodyDiv w:val="1"/>
      <w:marLeft w:val="0"/>
      <w:marRight w:val="0"/>
      <w:marTop w:val="0"/>
      <w:marBottom w:val="0"/>
      <w:divBdr>
        <w:top w:val="none" w:sz="0" w:space="0" w:color="auto"/>
        <w:left w:val="none" w:sz="0" w:space="0" w:color="auto"/>
        <w:bottom w:val="none" w:sz="0" w:space="0" w:color="auto"/>
        <w:right w:val="none" w:sz="0" w:space="0" w:color="auto"/>
      </w:divBdr>
    </w:div>
    <w:div w:id="20623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trends.google.es/trends/explore?date=today%205-y&amp;geo=CO&amp;q=maltrato%20animal" TargetMode="External"/><Relationship Id="rId3" Type="http://schemas.openxmlformats.org/officeDocument/2006/relationships/hyperlink" Target="https://www.dnp.gov.co/Paginas/DNP-lanza-pol%C3%ADtica-de-protecci%C3%B3n-para-animales-dom%C3%A9sticos-.aspx" TargetMode="External"/><Relationship Id="rId7" Type="http://schemas.openxmlformats.org/officeDocument/2006/relationships/hyperlink" Target="https://www.dw.com/es/denuncian-abandono-de-m%C3%A1s-de-12-mil-mascotas-durante-la-pandemia-en-colombia/a-55045339" TargetMode="External"/><Relationship Id="rId12" Type="http://schemas.openxmlformats.org/officeDocument/2006/relationships/hyperlink" Target="https://www.dnp.gov.co/Paginas/DNP-lanza-pol%C3%ADtica-de-protecci%C3%B3n-para-animales-dom%C3%A9sticos-.aspx" TargetMode="External"/><Relationship Id="rId2" Type="http://schemas.openxmlformats.org/officeDocument/2006/relationships/hyperlink" Target="https://www.ambitojuridico.com/noticias/informe/civil-y-familia/animales-como-miembros-de-la-familia-es-necesaria-una-regulacion" TargetMode="External"/><Relationship Id="rId1" Type="http://schemas.openxmlformats.org/officeDocument/2006/relationships/hyperlink" Target="https://elpais.com/elpais/2019/06/17/eps/1560778649_547496.html" TargetMode="External"/><Relationship Id="rId6" Type="http://schemas.openxmlformats.org/officeDocument/2006/relationships/hyperlink" Target="https://www.rcnradio.com/colombia/en-colombia-puede-haber-mas-de-un-millon-de-perros-callejeros" TargetMode="External"/><Relationship Id="rId11" Type="http://schemas.openxmlformats.org/officeDocument/2006/relationships/hyperlink" Target="https://www.gabrica.co/noticiasesp/noticia-2-esp-destacada/" TargetMode="External"/><Relationship Id="rId5" Type="http://schemas.openxmlformats.org/officeDocument/2006/relationships/hyperlink" Target="https://www.larepublica.co/consumo/seis-de-cada-10-hogares-del-pais-tienen-mascota-segun-brandstrat-2829114" TargetMode="External"/><Relationship Id="rId10" Type="http://schemas.openxmlformats.org/officeDocument/2006/relationships/hyperlink" Target="https://co.talent.com/salary?job=veterinario" TargetMode="External"/><Relationship Id="rId4" Type="http://schemas.openxmlformats.org/officeDocument/2006/relationships/hyperlink" Target="https://colaboracion.dnp.gov.co/CDT/Justicia%20Seguridad%20y%20Gobierno/infograf%C3%ADa%20Preguntas%20frecuentes.pdf" TargetMode="External"/><Relationship Id="rId9" Type="http://schemas.openxmlformats.org/officeDocument/2006/relationships/hyperlink" Target="https://www.agronegocios.co/aprenda/cada-ano-se-inscriben-11646-estudiantes-de-veterinaria-y-1616-reciben-su-diploma-298256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B12F-A250-48E8-ADF4-82012E4D2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10512</Words>
  <Characters>57820</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Rengifo Bautista</dc:creator>
  <cp:lastModifiedBy>Ximena Rueda Anaya</cp:lastModifiedBy>
  <cp:revision>2</cp:revision>
  <cp:lastPrinted>2021-11-16T14:20:00Z</cp:lastPrinted>
  <dcterms:created xsi:type="dcterms:W3CDTF">2021-11-16T17:20:00Z</dcterms:created>
  <dcterms:modified xsi:type="dcterms:W3CDTF">2021-11-16T17:20:00Z</dcterms:modified>
</cp:coreProperties>
</file>