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955" w:rsidRDefault="00944955" w:rsidP="00944955">
      <w:pPr>
        <w:jc w:val="center"/>
        <w:rPr>
          <w:rFonts w:ascii="Arial" w:hAnsi="Arial" w:cs="Arial"/>
          <w:b/>
          <w:spacing w:val="6"/>
        </w:rPr>
      </w:pPr>
    </w:p>
    <w:p w:rsidR="00BA1327" w:rsidRPr="00944955" w:rsidRDefault="00BA1327" w:rsidP="00944955">
      <w:pPr>
        <w:jc w:val="center"/>
        <w:rPr>
          <w:rFonts w:ascii="Arial" w:hAnsi="Arial" w:cs="Arial"/>
          <w:spacing w:val="6"/>
        </w:rPr>
      </w:pPr>
      <w:r w:rsidRPr="00944955">
        <w:rPr>
          <w:rFonts w:ascii="Arial" w:hAnsi="Arial" w:cs="Arial"/>
          <w:b/>
          <w:spacing w:val="6"/>
        </w:rPr>
        <w:t>PRO</w:t>
      </w:r>
      <w:r w:rsidR="00E43ABF" w:rsidRPr="00944955">
        <w:rPr>
          <w:rFonts w:ascii="Arial" w:hAnsi="Arial" w:cs="Arial"/>
          <w:b/>
          <w:spacing w:val="6"/>
        </w:rPr>
        <w:t>YECTO DE LEY ____________</w:t>
      </w:r>
    </w:p>
    <w:p w:rsidR="00BA1327" w:rsidRPr="00944955" w:rsidRDefault="00BA1327" w:rsidP="00944955">
      <w:pPr>
        <w:jc w:val="center"/>
        <w:rPr>
          <w:rFonts w:ascii="Arial" w:hAnsi="Arial" w:cs="Arial"/>
          <w:spacing w:val="6"/>
        </w:rPr>
      </w:pPr>
    </w:p>
    <w:p w:rsidR="00E950CE" w:rsidRPr="00944955" w:rsidRDefault="00E950CE" w:rsidP="00944955">
      <w:pPr>
        <w:jc w:val="center"/>
        <w:rPr>
          <w:rFonts w:ascii="Arial" w:hAnsi="Arial" w:cs="Arial"/>
          <w:spacing w:val="6"/>
        </w:rPr>
      </w:pPr>
    </w:p>
    <w:p w:rsidR="00BA1327" w:rsidRPr="00944955" w:rsidRDefault="00BA1327" w:rsidP="00944955">
      <w:pPr>
        <w:widowControl w:val="0"/>
        <w:jc w:val="center"/>
        <w:textAlignment w:val="center"/>
        <w:rPr>
          <w:rFonts w:ascii="Arial" w:hAnsi="Arial" w:cs="Arial"/>
          <w:spacing w:val="6"/>
        </w:rPr>
      </w:pPr>
      <w:r w:rsidRPr="00944955">
        <w:rPr>
          <w:rFonts w:ascii="Arial" w:hAnsi="Arial" w:cs="Arial"/>
          <w:spacing w:val="6"/>
        </w:rPr>
        <w:t xml:space="preserve">“por medio de la cual se </w:t>
      </w:r>
      <w:r w:rsidR="00E43ABF" w:rsidRPr="00944955">
        <w:rPr>
          <w:rFonts w:ascii="Arial" w:hAnsi="Arial" w:cs="Arial"/>
          <w:spacing w:val="6"/>
        </w:rPr>
        <w:t xml:space="preserve">adiciona la Ley 668 de 2001, se crea la Beca Pedro Pascasio Martínez y se establece el procedimiento para efectuar la elección de </w:t>
      </w:r>
      <w:r w:rsidR="00AA7ED3" w:rsidRPr="00944955">
        <w:rPr>
          <w:rFonts w:ascii="Arial" w:hAnsi="Arial" w:cs="Arial"/>
          <w:spacing w:val="6"/>
        </w:rPr>
        <w:t xml:space="preserve">los ganadores de </w:t>
      </w:r>
      <w:r w:rsidR="00E43ABF" w:rsidRPr="00944955">
        <w:rPr>
          <w:rFonts w:ascii="Arial" w:hAnsi="Arial" w:cs="Arial"/>
          <w:spacing w:val="6"/>
        </w:rPr>
        <w:t>las Medallas “Luis Carlos Galán de Lucha contra la Corrupción” y “Pedro Pascasio Martínez de Ética Republicana</w:t>
      </w:r>
      <w:r w:rsidRPr="00944955">
        <w:rPr>
          <w:rFonts w:ascii="Arial" w:hAnsi="Arial" w:cs="Arial"/>
          <w:spacing w:val="6"/>
        </w:rPr>
        <w:t>”</w:t>
      </w:r>
    </w:p>
    <w:p w:rsidR="00BA1327" w:rsidRPr="00944955" w:rsidRDefault="00BA1327" w:rsidP="00944955">
      <w:pPr>
        <w:widowControl w:val="0"/>
        <w:jc w:val="center"/>
        <w:textAlignment w:val="center"/>
        <w:rPr>
          <w:rFonts w:ascii="Arial" w:hAnsi="Arial" w:cs="Arial"/>
          <w:b/>
          <w:bCs/>
          <w:color w:val="000000"/>
          <w:spacing w:val="6"/>
        </w:rPr>
      </w:pPr>
    </w:p>
    <w:p w:rsidR="00BA1327" w:rsidRPr="00944955" w:rsidRDefault="00BA1327" w:rsidP="00944955">
      <w:pPr>
        <w:jc w:val="center"/>
        <w:rPr>
          <w:rFonts w:ascii="Arial" w:hAnsi="Arial" w:cs="Arial"/>
          <w:b/>
          <w:spacing w:val="6"/>
        </w:rPr>
      </w:pPr>
      <w:r w:rsidRPr="00944955">
        <w:rPr>
          <w:rFonts w:ascii="Arial" w:hAnsi="Arial" w:cs="Arial"/>
          <w:b/>
          <w:spacing w:val="6"/>
        </w:rPr>
        <w:t>El Congreso de Colombia</w:t>
      </w:r>
    </w:p>
    <w:p w:rsidR="00944955" w:rsidRDefault="00944955" w:rsidP="00944955">
      <w:pPr>
        <w:jc w:val="center"/>
        <w:rPr>
          <w:rFonts w:ascii="Arial" w:hAnsi="Arial" w:cs="Arial"/>
          <w:b/>
          <w:spacing w:val="6"/>
        </w:rPr>
      </w:pPr>
    </w:p>
    <w:p w:rsidR="00BA1327" w:rsidRPr="00944955" w:rsidRDefault="00BA1327" w:rsidP="00944955">
      <w:pPr>
        <w:jc w:val="center"/>
        <w:rPr>
          <w:rFonts w:ascii="Arial" w:hAnsi="Arial" w:cs="Arial"/>
          <w:b/>
          <w:spacing w:val="6"/>
        </w:rPr>
      </w:pPr>
      <w:r w:rsidRPr="00944955">
        <w:rPr>
          <w:rFonts w:ascii="Arial" w:hAnsi="Arial" w:cs="Arial"/>
          <w:b/>
          <w:spacing w:val="6"/>
        </w:rPr>
        <w:t>DECRETA:</w:t>
      </w:r>
    </w:p>
    <w:p w:rsidR="00944955" w:rsidRPr="00944955" w:rsidRDefault="00944955" w:rsidP="00944955">
      <w:pPr>
        <w:jc w:val="both"/>
        <w:rPr>
          <w:rFonts w:ascii="Arial" w:hAnsi="Arial" w:cs="Arial"/>
          <w:spacing w:val="6"/>
        </w:rPr>
      </w:pPr>
    </w:p>
    <w:p w:rsidR="00AA7ED3" w:rsidRPr="00944955" w:rsidRDefault="00944955" w:rsidP="00944955">
      <w:pPr>
        <w:jc w:val="both"/>
        <w:rPr>
          <w:rFonts w:ascii="Arial" w:hAnsi="Arial" w:cs="Arial"/>
          <w:spacing w:val="6"/>
        </w:rPr>
      </w:pPr>
      <w:r w:rsidRPr="00944955">
        <w:rPr>
          <w:rFonts w:ascii="Arial" w:hAnsi="Arial" w:cs="Arial"/>
          <w:b/>
          <w:spacing w:val="6"/>
        </w:rPr>
        <w:t>ARTÍCULO 1º.</w:t>
      </w:r>
      <w:r w:rsidR="00873D46" w:rsidRPr="00944955">
        <w:rPr>
          <w:rFonts w:ascii="Arial" w:hAnsi="Arial" w:cs="Arial"/>
          <w:spacing w:val="6"/>
        </w:rPr>
        <w:t xml:space="preserve"> </w:t>
      </w:r>
      <w:r w:rsidR="00AA7ED3" w:rsidRPr="00944955">
        <w:rPr>
          <w:rFonts w:ascii="Arial" w:hAnsi="Arial" w:cs="Arial"/>
          <w:spacing w:val="6"/>
        </w:rPr>
        <w:t>Adiciónese un artículo nuevo a la Ley 668 de 2001, el cual quedará así:</w:t>
      </w:r>
    </w:p>
    <w:p w:rsidR="00AA7ED3" w:rsidRPr="00944955" w:rsidRDefault="00AA7ED3" w:rsidP="00944955">
      <w:pPr>
        <w:jc w:val="both"/>
        <w:rPr>
          <w:rFonts w:ascii="Arial" w:hAnsi="Arial" w:cs="Arial"/>
          <w:spacing w:val="6"/>
        </w:rPr>
      </w:pPr>
    </w:p>
    <w:p w:rsidR="00AA7ED3" w:rsidRPr="00944955" w:rsidRDefault="00944955" w:rsidP="00944955">
      <w:pPr>
        <w:jc w:val="both"/>
        <w:rPr>
          <w:rFonts w:ascii="Arial" w:hAnsi="Arial" w:cs="Arial"/>
          <w:spacing w:val="6"/>
        </w:rPr>
      </w:pPr>
      <w:r w:rsidRPr="00944955">
        <w:rPr>
          <w:rFonts w:ascii="Arial" w:hAnsi="Arial" w:cs="Arial"/>
          <w:spacing w:val="6"/>
        </w:rPr>
        <w:t xml:space="preserve">ARTÍCULO NUEVO. </w:t>
      </w:r>
      <w:r w:rsidR="00AA7ED3" w:rsidRPr="00944955">
        <w:rPr>
          <w:rFonts w:ascii="Arial" w:hAnsi="Arial" w:cs="Arial"/>
          <w:spacing w:val="6"/>
        </w:rPr>
        <w:t>El ganador de la “Medalla Pedro Pascasio Martínez de Ética Republicana”, podrá acceder a los siguientes estímulos:</w:t>
      </w:r>
    </w:p>
    <w:p w:rsidR="00AA7ED3" w:rsidRPr="00944955" w:rsidRDefault="00AA7ED3" w:rsidP="00944955">
      <w:pPr>
        <w:jc w:val="both"/>
        <w:rPr>
          <w:rFonts w:ascii="Arial" w:hAnsi="Arial" w:cs="Arial"/>
          <w:spacing w:val="6"/>
        </w:rPr>
      </w:pPr>
    </w:p>
    <w:p w:rsidR="00E950CE" w:rsidRPr="00944955" w:rsidRDefault="00AA7ED3" w:rsidP="00944955">
      <w:pPr>
        <w:jc w:val="both"/>
        <w:rPr>
          <w:rFonts w:ascii="Arial" w:hAnsi="Arial" w:cs="Arial"/>
          <w:spacing w:val="6"/>
        </w:rPr>
      </w:pPr>
      <w:r w:rsidRPr="00944955">
        <w:rPr>
          <w:rFonts w:ascii="Arial" w:hAnsi="Arial" w:cs="Arial"/>
          <w:spacing w:val="6"/>
        </w:rPr>
        <w:t xml:space="preserve">Beca Pedro Pascasio Martínez de Ética Republicana para realizar estudios superiores de pregrado o posgrado en </w:t>
      </w:r>
      <w:r w:rsidR="006203F2" w:rsidRPr="00944955">
        <w:rPr>
          <w:rFonts w:ascii="Arial" w:hAnsi="Arial" w:cs="Arial"/>
          <w:spacing w:val="6"/>
        </w:rPr>
        <w:t xml:space="preserve">Instituciones Públicas </w:t>
      </w:r>
      <w:r w:rsidRPr="00944955">
        <w:rPr>
          <w:rFonts w:ascii="Arial" w:hAnsi="Arial" w:cs="Arial"/>
          <w:spacing w:val="6"/>
        </w:rPr>
        <w:t xml:space="preserve">de </w:t>
      </w:r>
      <w:r w:rsidR="006203F2" w:rsidRPr="00944955">
        <w:rPr>
          <w:rFonts w:ascii="Arial" w:hAnsi="Arial" w:cs="Arial"/>
          <w:spacing w:val="6"/>
        </w:rPr>
        <w:t xml:space="preserve">Educación Superior </w:t>
      </w:r>
      <w:r w:rsidRPr="00944955">
        <w:rPr>
          <w:rFonts w:ascii="Arial" w:hAnsi="Arial" w:cs="Arial"/>
          <w:spacing w:val="6"/>
        </w:rPr>
        <w:t xml:space="preserve">del país. </w:t>
      </w:r>
    </w:p>
    <w:p w:rsidR="00E950CE" w:rsidRPr="00944955" w:rsidRDefault="00E950CE"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El Gobierno nacional a través del Ministerio de Educación Nacional, dispondrá las apropiaciones presupuestales necesarias que garanticen la beca, cuyo otorgamiento se efectuará a través del Instituto Colombiano de Crédito y Estudios en el Exterior ICETEX.</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Opcionalmente a la Beca, el ganador de la medalla podrá optar por uno de los programas de capacitación técnica y/o tecnológica que ofrezca el Servicio Nacional de Aprendizaje (</w:t>
      </w:r>
      <w:r w:rsidR="006203F2" w:rsidRPr="00944955">
        <w:rPr>
          <w:rFonts w:ascii="Arial" w:hAnsi="Arial" w:cs="Arial"/>
          <w:spacing w:val="6"/>
        </w:rPr>
        <w:t>SENA</w:t>
      </w:r>
      <w:r w:rsidRPr="00944955">
        <w:rPr>
          <w:rFonts w:ascii="Arial" w:hAnsi="Arial" w:cs="Arial"/>
          <w:spacing w:val="6"/>
        </w:rPr>
        <w:t>) en cuyo ingreso</w:t>
      </w:r>
      <w:r w:rsidR="006203F2">
        <w:rPr>
          <w:rFonts w:ascii="Arial" w:hAnsi="Arial" w:cs="Arial"/>
          <w:spacing w:val="6"/>
        </w:rPr>
        <w:t>,</w:t>
      </w:r>
      <w:r w:rsidRPr="00944955">
        <w:rPr>
          <w:rFonts w:ascii="Arial" w:hAnsi="Arial" w:cs="Arial"/>
          <w:spacing w:val="6"/>
        </w:rPr>
        <w:t xml:space="preserve"> esta Entidad le otorgará prelación.</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Estos reconocimientos se sujetarán al cumplimiento de los requisitos mínimos de admisión y el promedio académico exigido para la permanencia en el respectivo programa.</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Parágrafo 1º. El beneficiado contará con un término de tres (3) años para acceder al estímulo educativo contado a partir de la entrega de la Medalla.</w:t>
      </w:r>
      <w:r w:rsidR="00E950CE" w:rsidRPr="00944955">
        <w:rPr>
          <w:rFonts w:ascii="Arial" w:hAnsi="Arial" w:cs="Arial"/>
          <w:spacing w:val="6"/>
        </w:rPr>
        <w:t xml:space="preserve"> Para el efecto, l</w:t>
      </w:r>
      <w:r w:rsidRPr="00944955">
        <w:rPr>
          <w:rFonts w:ascii="Arial" w:hAnsi="Arial" w:cs="Arial"/>
          <w:spacing w:val="6"/>
        </w:rPr>
        <w:t>as Comisiones de Ética y Estatuto del Congresista del Senado de la República y la Cámara de Representantes, expedirán la respectiva certificación.</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 xml:space="preserve">La obligación del Estado con el </w:t>
      </w:r>
      <w:r w:rsidR="00E950CE" w:rsidRPr="00944955">
        <w:rPr>
          <w:rFonts w:ascii="Arial" w:hAnsi="Arial" w:cs="Arial"/>
          <w:spacing w:val="6"/>
        </w:rPr>
        <w:t>c</w:t>
      </w:r>
      <w:r w:rsidRPr="00944955">
        <w:rPr>
          <w:rFonts w:ascii="Arial" w:hAnsi="Arial" w:cs="Arial"/>
          <w:spacing w:val="6"/>
        </w:rPr>
        <w:t xml:space="preserve">ondecorado terminará cuando </w:t>
      </w:r>
      <w:r w:rsidR="006203F2">
        <w:rPr>
          <w:rFonts w:ascii="Arial" w:hAnsi="Arial" w:cs="Arial"/>
          <w:spacing w:val="6"/>
        </w:rPr>
        <w:t>é</w:t>
      </w:r>
      <w:r w:rsidRPr="00944955">
        <w:rPr>
          <w:rFonts w:ascii="Arial" w:hAnsi="Arial" w:cs="Arial"/>
          <w:spacing w:val="6"/>
        </w:rPr>
        <w:t>ste rechace expresamente el incentivo o cuando se establezca desinterés por bajo rendimiento académico.</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Parágrafo 2°. En caso de que el ganador de la medalla “Pedro Pascasio Martínez de Ética Republicana” no haya culminado aún los estudios requeridos por la normatividad para acceder a las becas de que trata el presente artículo, se adoptarán los siguientes plazos para la realización efectiva de los beneficios educativos:</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 xml:space="preserve">Para la beca educativa del </w:t>
      </w:r>
      <w:r w:rsidR="006B2E9C" w:rsidRPr="00944955">
        <w:rPr>
          <w:rFonts w:ascii="Arial" w:hAnsi="Arial" w:cs="Arial"/>
          <w:spacing w:val="6"/>
        </w:rPr>
        <w:t>SENA</w:t>
      </w:r>
      <w:r w:rsidRPr="00944955">
        <w:rPr>
          <w:rFonts w:ascii="Arial" w:hAnsi="Arial" w:cs="Arial"/>
          <w:spacing w:val="6"/>
        </w:rPr>
        <w:t xml:space="preserve">, el plazo será de </w:t>
      </w:r>
      <w:r w:rsidR="006B2E9C">
        <w:rPr>
          <w:rFonts w:ascii="Arial" w:hAnsi="Arial" w:cs="Arial"/>
          <w:spacing w:val="6"/>
        </w:rPr>
        <w:t>tres (</w:t>
      </w:r>
      <w:r w:rsidRPr="00944955">
        <w:rPr>
          <w:rFonts w:ascii="Arial" w:hAnsi="Arial" w:cs="Arial"/>
          <w:spacing w:val="6"/>
        </w:rPr>
        <w:t>3</w:t>
      </w:r>
      <w:r w:rsidR="006B2E9C">
        <w:rPr>
          <w:rFonts w:ascii="Arial" w:hAnsi="Arial" w:cs="Arial"/>
          <w:spacing w:val="6"/>
        </w:rPr>
        <w:t>)</w:t>
      </w:r>
      <w:r w:rsidRPr="00944955">
        <w:rPr>
          <w:rFonts w:ascii="Arial" w:hAnsi="Arial" w:cs="Arial"/>
          <w:spacing w:val="6"/>
        </w:rPr>
        <w:t xml:space="preserve"> años contados desde la culminación de la secundaria o del requisito mínimo exigido, según sea el caso.</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 xml:space="preserve">Para la beca educativa universitaria en modalidad de pregrado, el plazo será de </w:t>
      </w:r>
      <w:r w:rsidR="006B2E9C">
        <w:rPr>
          <w:rFonts w:ascii="Arial" w:hAnsi="Arial" w:cs="Arial"/>
          <w:spacing w:val="6"/>
        </w:rPr>
        <w:t>tres (</w:t>
      </w:r>
      <w:r w:rsidR="006B2E9C" w:rsidRPr="00944955">
        <w:rPr>
          <w:rFonts w:ascii="Arial" w:hAnsi="Arial" w:cs="Arial"/>
          <w:spacing w:val="6"/>
        </w:rPr>
        <w:t>3</w:t>
      </w:r>
      <w:r w:rsidR="006B2E9C">
        <w:rPr>
          <w:rFonts w:ascii="Arial" w:hAnsi="Arial" w:cs="Arial"/>
          <w:spacing w:val="6"/>
        </w:rPr>
        <w:t>)</w:t>
      </w:r>
      <w:r w:rsidRPr="00944955">
        <w:rPr>
          <w:rFonts w:ascii="Arial" w:hAnsi="Arial" w:cs="Arial"/>
          <w:spacing w:val="6"/>
        </w:rPr>
        <w:t xml:space="preserve"> años contados desde la culminación de la media vocacional.</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 xml:space="preserve">Para la beca educativa universitaria en modalidad de posgrado, el plazo será de </w:t>
      </w:r>
      <w:r w:rsidR="006B2E9C">
        <w:rPr>
          <w:rFonts w:ascii="Arial" w:hAnsi="Arial" w:cs="Arial"/>
          <w:spacing w:val="6"/>
        </w:rPr>
        <w:t>tres (</w:t>
      </w:r>
      <w:r w:rsidR="006B2E9C" w:rsidRPr="00944955">
        <w:rPr>
          <w:rFonts w:ascii="Arial" w:hAnsi="Arial" w:cs="Arial"/>
          <w:spacing w:val="6"/>
        </w:rPr>
        <w:t>3</w:t>
      </w:r>
      <w:r w:rsidR="006B2E9C">
        <w:rPr>
          <w:rFonts w:ascii="Arial" w:hAnsi="Arial" w:cs="Arial"/>
          <w:spacing w:val="6"/>
        </w:rPr>
        <w:t xml:space="preserve">) </w:t>
      </w:r>
      <w:r w:rsidRPr="00944955">
        <w:rPr>
          <w:rFonts w:ascii="Arial" w:hAnsi="Arial" w:cs="Arial"/>
          <w:spacing w:val="6"/>
        </w:rPr>
        <w:t>años contados desde la culminación del pregrado.</w:t>
      </w:r>
    </w:p>
    <w:p w:rsidR="00873D46" w:rsidRPr="00944955" w:rsidRDefault="00873D46" w:rsidP="00944955">
      <w:pPr>
        <w:jc w:val="both"/>
        <w:rPr>
          <w:rFonts w:ascii="Arial" w:hAnsi="Arial" w:cs="Arial"/>
          <w:spacing w:val="6"/>
        </w:rPr>
      </w:pPr>
    </w:p>
    <w:p w:rsidR="00AA7ED3" w:rsidRPr="00944955" w:rsidRDefault="00944955" w:rsidP="00944955">
      <w:pPr>
        <w:jc w:val="both"/>
        <w:rPr>
          <w:rFonts w:ascii="Arial" w:hAnsi="Arial" w:cs="Arial"/>
          <w:spacing w:val="6"/>
        </w:rPr>
      </w:pPr>
      <w:r w:rsidRPr="00944955">
        <w:rPr>
          <w:rFonts w:ascii="Arial" w:hAnsi="Arial" w:cs="Arial"/>
          <w:b/>
          <w:spacing w:val="6"/>
        </w:rPr>
        <w:t>ARTÍCULO 2º.</w:t>
      </w:r>
      <w:r w:rsidRPr="00944955">
        <w:rPr>
          <w:rFonts w:ascii="Arial" w:hAnsi="Arial" w:cs="Arial"/>
          <w:spacing w:val="6"/>
        </w:rPr>
        <w:t xml:space="preserve"> </w:t>
      </w:r>
      <w:r w:rsidR="00AA7ED3" w:rsidRPr="00944955">
        <w:rPr>
          <w:rFonts w:ascii="Arial" w:hAnsi="Arial" w:cs="Arial"/>
          <w:spacing w:val="6"/>
        </w:rPr>
        <w:t>Adiciónese un artículo nuevo a la Ley 668 de 2001, el cual quedará así:</w:t>
      </w:r>
    </w:p>
    <w:p w:rsidR="00AA7ED3" w:rsidRPr="00944955" w:rsidRDefault="00AA7ED3" w:rsidP="00944955">
      <w:pPr>
        <w:jc w:val="both"/>
        <w:rPr>
          <w:rFonts w:ascii="Arial" w:hAnsi="Arial" w:cs="Arial"/>
          <w:spacing w:val="6"/>
        </w:rPr>
      </w:pPr>
    </w:p>
    <w:p w:rsidR="00AA7ED3" w:rsidRPr="00944955" w:rsidRDefault="00944955" w:rsidP="00944955">
      <w:pPr>
        <w:jc w:val="both"/>
        <w:rPr>
          <w:rFonts w:ascii="Arial" w:hAnsi="Arial" w:cs="Arial"/>
          <w:spacing w:val="6"/>
        </w:rPr>
      </w:pPr>
      <w:r w:rsidRPr="00944955">
        <w:rPr>
          <w:rFonts w:ascii="Arial" w:hAnsi="Arial" w:cs="Arial"/>
          <w:spacing w:val="6"/>
        </w:rPr>
        <w:t>ARTÍCULO NUEVO.</w:t>
      </w:r>
      <w:r w:rsidR="00AA7ED3" w:rsidRPr="00944955">
        <w:rPr>
          <w:rFonts w:ascii="Arial" w:hAnsi="Arial" w:cs="Arial"/>
          <w:spacing w:val="6"/>
        </w:rPr>
        <w:t xml:space="preserve"> La Mesa Directiva Conjunta de las Comisiones de Ética del Congreso de la República, en la elección de las personas que serán condecoradas con las Medallas “Luis Carlos Galán de Lucha contra la Corrupción” y “Pedro Pascasio Martínez de Ética Republicana”, al definir el mecanismo de selección, tendrá en cuenta los siguientes parámetros:</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1. El 16 de marzo de cada año, la Mesa Directiva Conjunta de las Comisiones de Ética del Congreso de la República, declarará abierta la convocatoria pública para la postulación. El término para la presentación de las hojas de vida culminará el 16 de junio.</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La convocatoria será publicada en radio, televisión, prensa, medios digitales o tecnológicos de amplia cobertura, así como en los programas y espacios institucionales asignados al Congreso de la República.</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2. Para el estudio y selección que corresponde a las Comisiones de Ética, la postulación como mínimo contendrá los siguientes requisitos:</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a) Escrito firmado por el postulante en el que manifieste que, por el trabajo, conducta honorable e irreprochable presenta al candidato como opcionado a la respectiva medalla. El postulante deberá identificarse con nombre completo, domicilio, teléfono y datos de contacto;</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b) Hoja de vida del postulado que contendrá: domicilio, teléfono, nacionalidad, profesión u oficio y datos de contacto;</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c) Referencias personales y laborales, claramente expresadas para su confirmación;</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d) Fotocopia ampliada de la tarjeta de identidad, cédula de ciudadanía y/o NIT.</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e) Síntesis de los servicios y/o iniciativas, méritos, ejecutorias, obras, estudios, investigaciones, aportes, logros, distinciones y reconocimientos en la lucha contra la corrupción;</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f) Soporte documental que sustente la postulación, indicando lugares, oficinas, dependencias y personas que las puedan confirm</w:t>
      </w:r>
      <w:r w:rsidR="00806555">
        <w:rPr>
          <w:rFonts w:ascii="Arial" w:hAnsi="Arial" w:cs="Arial"/>
          <w:spacing w:val="6"/>
        </w:rPr>
        <w:t>ar.</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 xml:space="preserve">Las Comisiones de Ética del Congreso, además del estudio y verificación de las hojas de vida, con la reserva de sus actuaciones conforme al Reglamento Interno del Congreso, solicitarán a los </w:t>
      </w:r>
      <w:r w:rsidR="00806555" w:rsidRPr="00944955">
        <w:rPr>
          <w:rFonts w:ascii="Arial" w:hAnsi="Arial" w:cs="Arial"/>
          <w:spacing w:val="6"/>
        </w:rPr>
        <w:t xml:space="preserve">Organismos </w:t>
      </w:r>
      <w:r w:rsidRPr="00944955">
        <w:rPr>
          <w:rFonts w:ascii="Arial" w:hAnsi="Arial" w:cs="Arial"/>
          <w:spacing w:val="6"/>
        </w:rPr>
        <w:t xml:space="preserve">de </w:t>
      </w:r>
      <w:r w:rsidR="00806555" w:rsidRPr="00944955">
        <w:rPr>
          <w:rFonts w:ascii="Arial" w:hAnsi="Arial" w:cs="Arial"/>
          <w:spacing w:val="6"/>
        </w:rPr>
        <w:t xml:space="preserve">Control </w:t>
      </w:r>
      <w:r w:rsidRPr="00944955">
        <w:rPr>
          <w:rFonts w:ascii="Arial" w:hAnsi="Arial" w:cs="Arial"/>
          <w:spacing w:val="6"/>
        </w:rPr>
        <w:t>del Estado los antecedentes disciplinarios, fiscales y judiciales, igualmente información sobre quejas, indagaciones o investigaciones en curso de los postulados.</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 xml:space="preserve">3. En el proceso de selección, podrá participar cualquier persona natural o jurídica, según corresponda; no obstante, los integrantes de las Comisiones de Ética del Congreso de la República, valorarán especialmente el trabajo de los postulados cuyo trabajo contra la corrupción y recuperación de valores éticos ciudadanos se realice con independencia de las funciones propias de los </w:t>
      </w:r>
      <w:r w:rsidR="00806555" w:rsidRPr="00944955">
        <w:rPr>
          <w:rFonts w:ascii="Arial" w:hAnsi="Arial" w:cs="Arial"/>
          <w:spacing w:val="6"/>
        </w:rPr>
        <w:t xml:space="preserve">Organismos </w:t>
      </w:r>
      <w:r w:rsidRPr="00944955">
        <w:rPr>
          <w:rFonts w:ascii="Arial" w:hAnsi="Arial" w:cs="Arial"/>
          <w:spacing w:val="6"/>
        </w:rPr>
        <w:t xml:space="preserve">de </w:t>
      </w:r>
      <w:r w:rsidR="00806555" w:rsidRPr="00944955">
        <w:rPr>
          <w:rFonts w:ascii="Arial" w:hAnsi="Arial" w:cs="Arial"/>
          <w:spacing w:val="6"/>
        </w:rPr>
        <w:t xml:space="preserve">Control </w:t>
      </w:r>
      <w:r w:rsidRPr="00944955">
        <w:rPr>
          <w:rFonts w:ascii="Arial" w:hAnsi="Arial" w:cs="Arial"/>
          <w:spacing w:val="6"/>
        </w:rPr>
        <w:t>y vigilancia en todos los órdenes.</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 xml:space="preserve">4. Concluido el término de postulaciones indicado, las Comisiones de Ética del Congreso, publicarán en las </w:t>
      </w:r>
      <w:r w:rsidR="00806555" w:rsidRPr="00944955">
        <w:rPr>
          <w:rFonts w:ascii="Arial" w:hAnsi="Arial" w:cs="Arial"/>
          <w:spacing w:val="6"/>
        </w:rPr>
        <w:t xml:space="preserve">Páginas Web </w:t>
      </w:r>
      <w:r w:rsidRPr="00944955">
        <w:rPr>
          <w:rFonts w:ascii="Arial" w:hAnsi="Arial" w:cs="Arial"/>
          <w:spacing w:val="6"/>
        </w:rPr>
        <w:t xml:space="preserve">de cada Corporación el listado de los candidatos inscritos para cada medalla por el término de tres (3) días hábiles. </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 xml:space="preserve">Dentro de los tres (3) días hábiles siguientes a esta publicación, se recibirán las aclaraciones, objeciones, situaciones positivas o adversas que, </w:t>
      </w:r>
      <w:r w:rsidR="00806555">
        <w:rPr>
          <w:rFonts w:ascii="Arial" w:hAnsi="Arial" w:cs="Arial"/>
          <w:spacing w:val="6"/>
        </w:rPr>
        <w:t xml:space="preserve">sobre </w:t>
      </w:r>
      <w:r w:rsidRPr="00944955">
        <w:rPr>
          <w:rFonts w:ascii="Arial" w:hAnsi="Arial" w:cs="Arial"/>
          <w:spacing w:val="6"/>
        </w:rPr>
        <w:t>los postulados presente la ciudadanía.</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Las Oficinas de Información y Prensa de cada Cámara, divulgarán lo dispuesto en el presente numeral para conocimiento de la ciudadanía.</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 xml:space="preserve">5. Las Secretarías Generales de las Comisiones de Ética del Senado de la República y la Cámara de Representantes, a más tardar el veinte (20) de julio de cada año, presentarán a los Honorables Congresistas integrantes de estas células congresuales, informe de las postulaciones recibidas, que contendrá la síntesis de las hojas de vida de los postulados, previa verificación de ejecutorias, referencias, antecedentes disciplinarios, contractuales, penales y fiscales, registros en las </w:t>
      </w:r>
      <w:r w:rsidR="00806555" w:rsidRPr="00944955">
        <w:rPr>
          <w:rFonts w:ascii="Arial" w:hAnsi="Arial" w:cs="Arial"/>
          <w:spacing w:val="6"/>
        </w:rPr>
        <w:t xml:space="preserve">bases </w:t>
      </w:r>
      <w:r w:rsidRPr="00944955">
        <w:rPr>
          <w:rFonts w:ascii="Arial" w:hAnsi="Arial" w:cs="Arial"/>
          <w:spacing w:val="6"/>
        </w:rPr>
        <w:t xml:space="preserve">de datos de los Organismos de Control, así como de las aclaraciones, objeciones, situaciones positivas o adversas que, </w:t>
      </w:r>
      <w:r w:rsidRPr="00944955">
        <w:rPr>
          <w:rFonts w:ascii="Arial" w:hAnsi="Arial" w:cs="Arial"/>
          <w:spacing w:val="6"/>
        </w:rPr>
        <w:lastRenderedPageBreak/>
        <w:t xml:space="preserve">respecto de los postulados presente la </w:t>
      </w:r>
      <w:r w:rsidR="00E950CE" w:rsidRPr="00944955">
        <w:rPr>
          <w:rFonts w:ascii="Arial" w:hAnsi="Arial" w:cs="Arial"/>
          <w:spacing w:val="6"/>
        </w:rPr>
        <w:t>ciudadanía</w:t>
      </w:r>
      <w:r w:rsidRPr="00944955">
        <w:rPr>
          <w:rFonts w:ascii="Arial" w:hAnsi="Arial" w:cs="Arial"/>
          <w:spacing w:val="6"/>
        </w:rPr>
        <w:t xml:space="preserve"> en la respectiva socialización.</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6. La Mesa Directiva Conjunta de las Comisiones de Ética, designará Subcomisión integrada por dos (2) Senadores de la República y dos (2) Representantes a la Cámara, quienes, con los Presidentes de las Comisiones, preseleccionarán entre cinco (5) y diez (10) finalistas, si las hubiere, para cada condecoración. En la elección participarán las hojas de vida preseleccionadas por la Subcomisión; no obstante, los integrantes de las Comisiones de Ética podrán insistir en alguna o algunas de las postulaciones no preseleccionadas.</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La Subcomisión, rendirá su informe a más tardar el 31 de julio de cada año.</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7. La Mesa Directiva podrá convocar a los preseleccionados a las medallas “Luís Carlos Galán de lucha contra la corrupción” y, “Pedro Pascasio Martínez de ética republicana”, para que en sesión conjunta presenten sus ejecutorias ante los integrantes de las Comisiones de Ética.</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 xml:space="preserve">La elección se realizará mediante voto secreto que será depositado personalmente por los miembros de estas células congresuales, en URNA cerrada, en sesión conjunta que para el efecto se convoque previamente al 18 de agosto de cada año. </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Los finalistas a cada condecoración podrán ser exaltados con mención especial de reconocimiento.</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8. Las Direcciones Administrativas del Senado de la República y la Cámara de Representantes, en coordinación con las oficinas de Protocolo, se encargarán de la oportuna elaboración de las Medallas “Luis Carlos Galán de Lucha contra la Corrupción” y “Pedro Pascasio Martínez de Ética Republicana” y los respectivos pergaminos, que serán suscritos por la Mesa Directiva del Congreso de la República y la Mesa Directiva de las Comisiones de Ética del Congreso.</w:t>
      </w:r>
    </w:p>
    <w:p w:rsidR="00AA7ED3" w:rsidRPr="00944955" w:rsidRDefault="00AA7ED3" w:rsidP="00944955">
      <w:pPr>
        <w:jc w:val="both"/>
        <w:rPr>
          <w:rFonts w:ascii="Arial" w:hAnsi="Arial" w:cs="Arial"/>
          <w:spacing w:val="6"/>
        </w:rPr>
      </w:pPr>
    </w:p>
    <w:p w:rsidR="00AA7ED3" w:rsidRPr="00944955" w:rsidRDefault="00AA7ED3" w:rsidP="00944955">
      <w:pPr>
        <w:jc w:val="both"/>
        <w:rPr>
          <w:rFonts w:ascii="Arial" w:hAnsi="Arial" w:cs="Arial"/>
          <w:spacing w:val="6"/>
        </w:rPr>
      </w:pPr>
      <w:r w:rsidRPr="00944955">
        <w:rPr>
          <w:rFonts w:ascii="Arial" w:hAnsi="Arial" w:cs="Arial"/>
          <w:spacing w:val="6"/>
        </w:rPr>
        <w:t>Parágrafo. El Senado de la República y la Cámara de Representantes, incluirán en su presupuesto anual y por partes iguales, las partidas correspondientes para atender los gastos de difusión de la convocatoria, elaboración de las preseas y acto solemne de entrega, sin que haya lugar a la destinación de recursos adicionales por parte de la nación.</w:t>
      </w:r>
    </w:p>
    <w:p w:rsidR="00AA7ED3" w:rsidRPr="00944955" w:rsidRDefault="00AA7ED3" w:rsidP="00944955">
      <w:pPr>
        <w:jc w:val="both"/>
        <w:rPr>
          <w:rFonts w:ascii="Arial" w:hAnsi="Arial" w:cs="Arial"/>
          <w:spacing w:val="6"/>
        </w:rPr>
      </w:pPr>
    </w:p>
    <w:p w:rsidR="00AA7ED3" w:rsidRPr="00944955" w:rsidRDefault="00944955" w:rsidP="00944955">
      <w:pPr>
        <w:jc w:val="both"/>
        <w:rPr>
          <w:rFonts w:ascii="Arial" w:hAnsi="Arial" w:cs="Arial"/>
          <w:spacing w:val="6"/>
        </w:rPr>
      </w:pPr>
      <w:r w:rsidRPr="00944955">
        <w:rPr>
          <w:rFonts w:ascii="Arial" w:hAnsi="Arial" w:cs="Arial"/>
          <w:b/>
          <w:spacing w:val="6"/>
        </w:rPr>
        <w:t>ARTÍCULO 3º.</w:t>
      </w:r>
      <w:r w:rsidR="00AA7ED3" w:rsidRPr="00944955">
        <w:rPr>
          <w:rFonts w:ascii="Arial" w:hAnsi="Arial" w:cs="Arial"/>
          <w:spacing w:val="6"/>
        </w:rPr>
        <w:t xml:space="preserve"> La presente </w:t>
      </w:r>
      <w:r w:rsidR="00806555">
        <w:rPr>
          <w:rFonts w:ascii="Arial" w:hAnsi="Arial" w:cs="Arial"/>
          <w:spacing w:val="6"/>
        </w:rPr>
        <w:t>L</w:t>
      </w:r>
      <w:r w:rsidR="00AA7ED3" w:rsidRPr="00944955">
        <w:rPr>
          <w:rFonts w:ascii="Arial" w:hAnsi="Arial" w:cs="Arial"/>
          <w:spacing w:val="6"/>
        </w:rPr>
        <w:t>ey rige a partir de la fecha de su publicación.</w:t>
      </w:r>
    </w:p>
    <w:p w:rsidR="00BA1327" w:rsidRPr="00944955" w:rsidRDefault="00BA1327" w:rsidP="00944955">
      <w:pPr>
        <w:ind w:right="-234"/>
        <w:jc w:val="both"/>
        <w:rPr>
          <w:rFonts w:ascii="Arial" w:hAnsi="Arial" w:cs="Arial"/>
        </w:rPr>
      </w:pPr>
    </w:p>
    <w:p w:rsidR="00BA1327" w:rsidRPr="00944955" w:rsidRDefault="00BA1327" w:rsidP="00944955">
      <w:pPr>
        <w:ind w:right="-234"/>
        <w:jc w:val="both"/>
        <w:rPr>
          <w:rFonts w:ascii="Arial" w:hAnsi="Arial" w:cs="Arial"/>
        </w:rPr>
      </w:pPr>
      <w:r w:rsidRPr="00944955">
        <w:rPr>
          <w:rFonts w:ascii="Arial" w:hAnsi="Arial" w:cs="Arial"/>
        </w:rPr>
        <w:t xml:space="preserve">De </w:t>
      </w:r>
      <w:r w:rsidR="00944955" w:rsidRPr="00944955">
        <w:rPr>
          <w:rFonts w:ascii="Arial" w:hAnsi="Arial" w:cs="Arial"/>
        </w:rPr>
        <w:t xml:space="preserve">los </w:t>
      </w:r>
      <w:r w:rsidRPr="00944955">
        <w:rPr>
          <w:rFonts w:ascii="Arial" w:hAnsi="Arial" w:cs="Arial"/>
        </w:rPr>
        <w:t xml:space="preserve">Honorables Congresistas, </w:t>
      </w:r>
    </w:p>
    <w:p w:rsidR="00BA1327" w:rsidRPr="00944955" w:rsidRDefault="00BA1327" w:rsidP="00944955">
      <w:pPr>
        <w:spacing w:after="160" w:line="259" w:lineRule="auto"/>
        <w:ind w:right="-234"/>
        <w:rPr>
          <w:rFonts w:ascii="Arial" w:hAnsi="Arial" w:cs="Arial"/>
          <w:b/>
        </w:rPr>
      </w:pPr>
    </w:p>
    <w:p w:rsidR="00322ABE" w:rsidRPr="00944955" w:rsidRDefault="00322ABE" w:rsidP="00944955">
      <w:pPr>
        <w:spacing w:after="160" w:line="259" w:lineRule="auto"/>
        <w:ind w:right="-234"/>
        <w:rPr>
          <w:rFonts w:ascii="Arial" w:hAnsi="Arial" w:cs="Arial"/>
        </w:rPr>
      </w:pPr>
      <w:r w:rsidRPr="00944955">
        <w:rPr>
          <w:rFonts w:ascii="Arial" w:hAnsi="Arial" w:cs="Arial"/>
        </w:rPr>
        <w:lastRenderedPageBreak/>
        <w:t>Con toda atención,</w:t>
      </w:r>
    </w:p>
    <w:p w:rsidR="00322ABE" w:rsidRPr="007B2F41" w:rsidRDefault="00322ABE" w:rsidP="00944955">
      <w:pPr>
        <w:spacing w:after="200"/>
        <w:ind w:right="-234"/>
        <w:rPr>
          <w:rFonts w:ascii="Arial" w:hAnsi="Arial" w:cs="Arial"/>
          <w:sz w:val="23"/>
          <w:szCs w:val="23"/>
        </w:rPr>
      </w:pPr>
    </w:p>
    <w:p w:rsidR="00322ABE" w:rsidRPr="007B2F41" w:rsidRDefault="00322ABE" w:rsidP="00944955">
      <w:pPr>
        <w:spacing w:after="200"/>
        <w:ind w:right="-234"/>
        <w:rPr>
          <w:rFonts w:ascii="Arial" w:hAnsi="Arial" w:cs="Arial"/>
          <w:sz w:val="23"/>
          <w:szCs w:val="23"/>
        </w:rPr>
      </w:pPr>
      <w:r w:rsidRPr="007B2F41">
        <w:rPr>
          <w:rFonts w:ascii="Arial" w:hAnsi="Arial" w:cs="Arial"/>
          <w:sz w:val="23"/>
          <w:szCs w:val="23"/>
        </w:rPr>
        <w:t>Los Honorables Senadores:</w:t>
      </w:r>
    </w:p>
    <w:p w:rsidR="00322ABE" w:rsidRPr="007B2F41" w:rsidRDefault="00322ABE" w:rsidP="00944955">
      <w:pPr>
        <w:spacing w:after="200"/>
        <w:ind w:right="-234"/>
        <w:rPr>
          <w:rFonts w:ascii="Arial" w:hAnsi="Arial" w:cs="Arial"/>
          <w:sz w:val="23"/>
          <w:szCs w:val="23"/>
        </w:rPr>
      </w:pPr>
    </w:p>
    <w:p w:rsidR="00322ABE" w:rsidRPr="007B2F41" w:rsidRDefault="00322ABE" w:rsidP="00944955">
      <w:pPr>
        <w:ind w:right="-234"/>
        <w:jc w:val="both"/>
        <w:rPr>
          <w:rFonts w:ascii="Arial" w:hAnsi="Arial" w:cs="Arial"/>
          <w:b/>
          <w:sz w:val="23"/>
          <w:szCs w:val="23"/>
        </w:rPr>
      </w:pPr>
      <w:r w:rsidRPr="007B2F41">
        <w:rPr>
          <w:rFonts w:ascii="Arial" w:hAnsi="Arial" w:cs="Arial"/>
          <w:b/>
          <w:sz w:val="23"/>
          <w:szCs w:val="23"/>
        </w:rPr>
        <w:t>MIGUEL ANGEL PINTO HERNÁNDEZ</w:t>
      </w:r>
      <w:r w:rsidRPr="007B2F41">
        <w:rPr>
          <w:rFonts w:ascii="Arial" w:hAnsi="Arial" w:cs="Arial"/>
          <w:b/>
          <w:sz w:val="23"/>
          <w:szCs w:val="23"/>
        </w:rPr>
        <w:tab/>
      </w:r>
      <w:r w:rsidRPr="007B2F41">
        <w:rPr>
          <w:rFonts w:ascii="Arial" w:hAnsi="Arial" w:cs="Arial"/>
          <w:b/>
          <w:sz w:val="23"/>
          <w:szCs w:val="23"/>
        </w:rPr>
        <w:tab/>
        <w:t>JHON MILTON RODRÍ</w:t>
      </w:r>
      <w:r w:rsidR="00AA290C" w:rsidRPr="007B2F41">
        <w:rPr>
          <w:rFonts w:ascii="Arial" w:hAnsi="Arial" w:cs="Arial"/>
          <w:b/>
          <w:sz w:val="23"/>
          <w:szCs w:val="23"/>
        </w:rPr>
        <w:t>G</w:t>
      </w:r>
      <w:r w:rsidRPr="007B2F41">
        <w:rPr>
          <w:rFonts w:ascii="Arial" w:hAnsi="Arial" w:cs="Arial"/>
          <w:b/>
          <w:sz w:val="23"/>
          <w:szCs w:val="23"/>
        </w:rPr>
        <w:t>UEZ</w:t>
      </w:r>
    </w:p>
    <w:p w:rsidR="00322ABE" w:rsidRPr="007B2F41" w:rsidRDefault="00322ABE" w:rsidP="00944955">
      <w:pPr>
        <w:ind w:right="-234"/>
        <w:jc w:val="both"/>
        <w:rPr>
          <w:rFonts w:ascii="Arial" w:hAnsi="Arial" w:cs="Arial"/>
          <w:sz w:val="23"/>
          <w:szCs w:val="23"/>
        </w:rPr>
      </w:pPr>
      <w:r w:rsidRPr="007B2F41">
        <w:rPr>
          <w:rFonts w:ascii="Arial" w:hAnsi="Arial" w:cs="Arial"/>
          <w:sz w:val="23"/>
          <w:szCs w:val="23"/>
        </w:rPr>
        <w:t>Presidente Comisión de Ética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Vicepresidente Comisión de Ética</w:t>
      </w:r>
    </w:p>
    <w:p w:rsidR="00322ABE" w:rsidRPr="007B2F41" w:rsidRDefault="00322ABE" w:rsidP="00944955">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322ABE" w:rsidRPr="007B2F41" w:rsidRDefault="00322ABE" w:rsidP="00944955">
      <w:pPr>
        <w:ind w:right="-234"/>
        <w:jc w:val="both"/>
        <w:rPr>
          <w:rFonts w:ascii="Arial" w:hAnsi="Arial" w:cs="Arial"/>
          <w:b/>
          <w:sz w:val="23"/>
          <w:szCs w:val="23"/>
        </w:rPr>
      </w:pPr>
      <w:r w:rsidRPr="007B2F41">
        <w:rPr>
          <w:rFonts w:ascii="Arial" w:hAnsi="Arial" w:cs="Arial"/>
          <w:b/>
          <w:sz w:val="23"/>
          <w:szCs w:val="23"/>
        </w:rPr>
        <w:tab/>
      </w:r>
    </w:p>
    <w:p w:rsidR="00322ABE" w:rsidRPr="007B2F41" w:rsidRDefault="00322ABE" w:rsidP="00944955">
      <w:pPr>
        <w:ind w:right="-234"/>
        <w:jc w:val="both"/>
        <w:rPr>
          <w:rFonts w:ascii="Arial" w:hAnsi="Arial" w:cs="Arial"/>
          <w:b/>
          <w:sz w:val="23"/>
          <w:szCs w:val="23"/>
        </w:rPr>
      </w:pPr>
    </w:p>
    <w:p w:rsidR="00322ABE" w:rsidRPr="007B2F41" w:rsidRDefault="00322ABE" w:rsidP="00944955">
      <w:pPr>
        <w:ind w:right="-234"/>
        <w:jc w:val="both"/>
        <w:rPr>
          <w:rFonts w:ascii="Arial" w:hAnsi="Arial" w:cs="Arial"/>
          <w:b/>
          <w:sz w:val="23"/>
          <w:szCs w:val="23"/>
        </w:rPr>
      </w:pPr>
      <w:r w:rsidRPr="007B2F41">
        <w:rPr>
          <w:rFonts w:ascii="Arial" w:hAnsi="Arial" w:cs="Arial"/>
          <w:b/>
          <w:sz w:val="23"/>
          <w:szCs w:val="23"/>
        </w:rPr>
        <w:tab/>
      </w:r>
    </w:p>
    <w:p w:rsidR="00322ABE" w:rsidRPr="007B2F41" w:rsidRDefault="00322ABE" w:rsidP="00944955">
      <w:pPr>
        <w:ind w:right="-234"/>
        <w:jc w:val="both"/>
        <w:rPr>
          <w:rFonts w:ascii="Arial" w:hAnsi="Arial" w:cs="Arial"/>
          <w:b/>
          <w:sz w:val="23"/>
          <w:szCs w:val="23"/>
        </w:rPr>
      </w:pPr>
      <w:r w:rsidRPr="007B2F41">
        <w:rPr>
          <w:rFonts w:ascii="Arial" w:hAnsi="Arial" w:cs="Arial"/>
          <w:b/>
          <w:sz w:val="23"/>
          <w:szCs w:val="23"/>
        </w:rPr>
        <w:t>LAUREANO AUGUSTO ACUÑA DÍAZ</w:t>
      </w:r>
      <w:r w:rsidRPr="007B2F41">
        <w:rPr>
          <w:rFonts w:ascii="Arial" w:hAnsi="Arial" w:cs="Arial"/>
          <w:b/>
          <w:sz w:val="23"/>
          <w:szCs w:val="23"/>
        </w:rPr>
        <w:tab/>
      </w:r>
      <w:r w:rsidRPr="007B2F41">
        <w:rPr>
          <w:rFonts w:ascii="Arial" w:hAnsi="Arial" w:cs="Arial"/>
          <w:b/>
          <w:sz w:val="23"/>
          <w:szCs w:val="23"/>
        </w:rPr>
        <w:tab/>
      </w:r>
      <w:r w:rsidR="005C2729" w:rsidRPr="007B2F41">
        <w:rPr>
          <w:rFonts w:ascii="Arial" w:hAnsi="Arial" w:cs="Arial"/>
          <w:b/>
          <w:sz w:val="23"/>
          <w:szCs w:val="23"/>
        </w:rPr>
        <w:t>AIDA YOLANDA AVELLA ESQUIVEL</w:t>
      </w:r>
    </w:p>
    <w:p w:rsidR="00322ABE" w:rsidRPr="007B2F41" w:rsidRDefault="00322ABE" w:rsidP="00944955">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w:t>
      </w:r>
      <w:r w:rsidR="005C2729" w:rsidRPr="007B2F41">
        <w:rPr>
          <w:rFonts w:ascii="Arial" w:hAnsi="Arial" w:cs="Arial"/>
          <w:sz w:val="23"/>
          <w:szCs w:val="23"/>
        </w:rPr>
        <w:t>a</w:t>
      </w:r>
      <w:r w:rsidRPr="007B2F41">
        <w:rPr>
          <w:rFonts w:ascii="Arial" w:hAnsi="Arial" w:cs="Arial"/>
          <w:sz w:val="23"/>
          <w:szCs w:val="23"/>
        </w:rPr>
        <w:t xml:space="preserve"> de la República</w:t>
      </w:r>
    </w:p>
    <w:p w:rsidR="00322ABE" w:rsidRPr="007B2F41" w:rsidRDefault="00322ABE" w:rsidP="00944955">
      <w:pPr>
        <w:ind w:right="-234"/>
        <w:jc w:val="both"/>
        <w:rPr>
          <w:rFonts w:ascii="Arial" w:hAnsi="Arial" w:cs="Arial"/>
          <w:sz w:val="23"/>
          <w:szCs w:val="23"/>
        </w:rPr>
      </w:pPr>
    </w:p>
    <w:p w:rsidR="00322ABE" w:rsidRPr="007B2F41" w:rsidRDefault="00322ABE" w:rsidP="00944955">
      <w:pPr>
        <w:ind w:right="-234"/>
        <w:jc w:val="both"/>
        <w:rPr>
          <w:rFonts w:ascii="Arial" w:hAnsi="Arial" w:cs="Arial"/>
          <w:b/>
          <w:sz w:val="23"/>
          <w:szCs w:val="23"/>
        </w:rPr>
      </w:pPr>
    </w:p>
    <w:p w:rsidR="00322ABE" w:rsidRPr="007B2F41" w:rsidRDefault="00322ABE" w:rsidP="00944955">
      <w:pPr>
        <w:ind w:right="-234"/>
        <w:jc w:val="both"/>
        <w:rPr>
          <w:rFonts w:ascii="Arial" w:hAnsi="Arial" w:cs="Arial"/>
          <w:b/>
          <w:sz w:val="23"/>
          <w:szCs w:val="23"/>
        </w:rPr>
      </w:pPr>
    </w:p>
    <w:p w:rsidR="00944955" w:rsidRPr="007B2F41" w:rsidRDefault="005C2729" w:rsidP="00944955">
      <w:pPr>
        <w:ind w:right="-234"/>
        <w:jc w:val="both"/>
        <w:rPr>
          <w:rFonts w:ascii="Arial" w:hAnsi="Arial" w:cs="Arial"/>
          <w:b/>
          <w:sz w:val="23"/>
          <w:szCs w:val="23"/>
        </w:rPr>
      </w:pPr>
      <w:r w:rsidRPr="007B2F41">
        <w:rPr>
          <w:rFonts w:ascii="Arial" w:hAnsi="Arial" w:cs="Arial"/>
          <w:b/>
          <w:sz w:val="23"/>
          <w:szCs w:val="23"/>
        </w:rPr>
        <w:t xml:space="preserve">JUAN LUIS CASTRO CÓRDOBA </w:t>
      </w:r>
      <w:r w:rsidRPr="007B2F41">
        <w:rPr>
          <w:rFonts w:ascii="Arial" w:hAnsi="Arial" w:cs="Arial"/>
          <w:b/>
          <w:sz w:val="23"/>
          <w:szCs w:val="23"/>
        </w:rPr>
        <w:tab/>
      </w:r>
      <w:r w:rsidRPr="007B2F41">
        <w:rPr>
          <w:rFonts w:ascii="Arial" w:hAnsi="Arial" w:cs="Arial"/>
          <w:b/>
          <w:sz w:val="23"/>
          <w:szCs w:val="23"/>
        </w:rPr>
        <w:tab/>
      </w:r>
      <w:r w:rsidR="00944955" w:rsidRPr="007B2F41">
        <w:rPr>
          <w:rFonts w:ascii="Arial" w:hAnsi="Arial" w:cs="Arial"/>
          <w:b/>
          <w:sz w:val="23"/>
          <w:szCs w:val="23"/>
        </w:rPr>
        <w:t>ANDRÉS CRISTO BUSTOS</w:t>
      </w:r>
    </w:p>
    <w:p w:rsidR="00322ABE" w:rsidRPr="007B2F41" w:rsidRDefault="00322ABE" w:rsidP="00944955">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322ABE" w:rsidRPr="007B2F41" w:rsidRDefault="00322ABE" w:rsidP="00944955">
      <w:pPr>
        <w:ind w:right="-234"/>
        <w:jc w:val="both"/>
        <w:rPr>
          <w:rFonts w:ascii="Arial" w:hAnsi="Arial" w:cs="Arial"/>
          <w:b/>
          <w:sz w:val="23"/>
          <w:szCs w:val="23"/>
        </w:rPr>
      </w:pPr>
    </w:p>
    <w:p w:rsidR="00322ABE" w:rsidRPr="007B2F41" w:rsidRDefault="00322ABE" w:rsidP="00944955">
      <w:pPr>
        <w:ind w:right="-234"/>
        <w:jc w:val="both"/>
        <w:rPr>
          <w:rFonts w:ascii="Arial" w:hAnsi="Arial" w:cs="Arial"/>
          <w:b/>
          <w:sz w:val="23"/>
          <w:szCs w:val="23"/>
        </w:rPr>
      </w:pPr>
    </w:p>
    <w:p w:rsidR="00322ABE" w:rsidRPr="007B2F41" w:rsidRDefault="00322ABE" w:rsidP="00944955">
      <w:pPr>
        <w:ind w:right="-234"/>
        <w:jc w:val="both"/>
        <w:rPr>
          <w:rFonts w:ascii="Arial" w:hAnsi="Arial" w:cs="Arial"/>
          <w:b/>
          <w:sz w:val="23"/>
          <w:szCs w:val="23"/>
        </w:rPr>
      </w:pPr>
    </w:p>
    <w:p w:rsidR="00322ABE" w:rsidRPr="007B2F41" w:rsidRDefault="005C2729" w:rsidP="00944955">
      <w:pPr>
        <w:ind w:right="-234"/>
        <w:jc w:val="both"/>
        <w:rPr>
          <w:rFonts w:ascii="Arial" w:hAnsi="Arial" w:cs="Arial"/>
          <w:b/>
          <w:color w:val="FFFFFF" w:themeColor="background1"/>
          <w:sz w:val="23"/>
          <w:szCs w:val="23"/>
        </w:rPr>
      </w:pPr>
      <w:r w:rsidRPr="007B2F41">
        <w:rPr>
          <w:rFonts w:ascii="Arial" w:hAnsi="Arial" w:cs="Arial"/>
          <w:b/>
          <w:sz w:val="23"/>
          <w:szCs w:val="23"/>
        </w:rPr>
        <w:t xml:space="preserve">LUIS EDUARDO DÍAZ GRANADOS </w:t>
      </w:r>
      <w:r w:rsidRPr="007B2F41">
        <w:rPr>
          <w:rFonts w:ascii="Arial" w:hAnsi="Arial" w:cs="Arial"/>
          <w:b/>
          <w:sz w:val="23"/>
          <w:szCs w:val="23"/>
        </w:rPr>
        <w:tab/>
      </w:r>
      <w:r w:rsidRPr="007B2F41">
        <w:rPr>
          <w:rFonts w:ascii="Arial" w:hAnsi="Arial" w:cs="Arial"/>
          <w:b/>
          <w:sz w:val="23"/>
          <w:szCs w:val="23"/>
        </w:rPr>
        <w:tab/>
      </w:r>
      <w:r w:rsidR="00322ABE" w:rsidRPr="007B2F41">
        <w:rPr>
          <w:rFonts w:ascii="Arial" w:hAnsi="Arial" w:cs="Arial"/>
          <w:b/>
          <w:sz w:val="23"/>
          <w:szCs w:val="23"/>
        </w:rPr>
        <w:t>CARLOS ABRAHAM JIMÉNEZ LÓPEZ</w:t>
      </w:r>
    </w:p>
    <w:p w:rsidR="00322ABE" w:rsidRPr="007B2F41" w:rsidRDefault="00322ABE" w:rsidP="00944955">
      <w:pPr>
        <w:ind w:right="-234"/>
        <w:jc w:val="both"/>
        <w:rPr>
          <w:rFonts w:ascii="Arial" w:hAnsi="Arial" w:cs="Arial"/>
          <w:b/>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Senadora de la República</w:t>
      </w:r>
    </w:p>
    <w:p w:rsidR="00322ABE" w:rsidRPr="007B2F41" w:rsidRDefault="00322ABE" w:rsidP="00944955">
      <w:pPr>
        <w:ind w:right="-234"/>
        <w:jc w:val="both"/>
        <w:rPr>
          <w:rFonts w:ascii="Arial" w:hAnsi="Arial" w:cs="Arial"/>
          <w:b/>
          <w:sz w:val="23"/>
          <w:szCs w:val="23"/>
        </w:rPr>
      </w:pPr>
    </w:p>
    <w:p w:rsidR="00322ABE" w:rsidRPr="007B2F41" w:rsidRDefault="00322ABE" w:rsidP="00944955">
      <w:pPr>
        <w:ind w:right="-234"/>
        <w:jc w:val="both"/>
        <w:rPr>
          <w:rFonts w:ascii="Arial" w:hAnsi="Arial" w:cs="Arial"/>
          <w:b/>
          <w:sz w:val="23"/>
          <w:szCs w:val="23"/>
        </w:rPr>
      </w:pPr>
    </w:p>
    <w:p w:rsidR="00322ABE" w:rsidRPr="007B2F41" w:rsidRDefault="00322ABE" w:rsidP="00944955">
      <w:pPr>
        <w:ind w:right="-234"/>
        <w:jc w:val="both"/>
        <w:rPr>
          <w:rFonts w:ascii="Arial" w:hAnsi="Arial" w:cs="Arial"/>
          <w:b/>
          <w:sz w:val="23"/>
          <w:szCs w:val="23"/>
        </w:rPr>
      </w:pPr>
    </w:p>
    <w:p w:rsidR="00322ABE" w:rsidRPr="007B2F41" w:rsidRDefault="00322ABE" w:rsidP="00944955">
      <w:pPr>
        <w:ind w:right="-234"/>
        <w:jc w:val="both"/>
        <w:rPr>
          <w:rFonts w:ascii="Arial" w:hAnsi="Arial" w:cs="Arial"/>
          <w:b/>
          <w:sz w:val="23"/>
          <w:szCs w:val="23"/>
        </w:rPr>
      </w:pPr>
      <w:r w:rsidRPr="007B2F41">
        <w:rPr>
          <w:rFonts w:ascii="Arial" w:hAnsi="Arial" w:cs="Arial"/>
          <w:b/>
          <w:sz w:val="23"/>
          <w:szCs w:val="23"/>
        </w:rPr>
        <w:t>CARLOS FELIPE MEJÍA MEJÍA</w:t>
      </w:r>
      <w:r w:rsidRPr="007B2F41">
        <w:rPr>
          <w:rFonts w:ascii="Arial" w:hAnsi="Arial" w:cs="Arial"/>
          <w:b/>
          <w:sz w:val="23"/>
          <w:szCs w:val="23"/>
        </w:rPr>
        <w:tab/>
      </w:r>
      <w:r w:rsidRPr="007B2F41">
        <w:rPr>
          <w:rFonts w:ascii="Arial" w:hAnsi="Arial" w:cs="Arial"/>
          <w:b/>
          <w:sz w:val="23"/>
          <w:szCs w:val="23"/>
        </w:rPr>
        <w:tab/>
      </w:r>
      <w:r w:rsidRPr="007B2F41">
        <w:rPr>
          <w:rFonts w:ascii="Arial" w:hAnsi="Arial" w:cs="Arial"/>
          <w:b/>
          <w:sz w:val="23"/>
          <w:szCs w:val="23"/>
        </w:rPr>
        <w:tab/>
        <w:t>EDUARDO ENRIQUE PULGAR DAZA</w:t>
      </w:r>
    </w:p>
    <w:p w:rsidR="00322ABE" w:rsidRPr="007B2F41" w:rsidRDefault="00322ABE" w:rsidP="00944955">
      <w:pPr>
        <w:ind w:right="-234"/>
        <w:jc w:val="both"/>
        <w:rPr>
          <w:rFonts w:ascii="Arial" w:hAnsi="Arial" w:cs="Arial"/>
          <w:b/>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322ABE" w:rsidRPr="007B2F41" w:rsidRDefault="00322ABE" w:rsidP="00944955">
      <w:pPr>
        <w:ind w:right="-234"/>
        <w:jc w:val="both"/>
        <w:rPr>
          <w:rFonts w:ascii="Arial" w:hAnsi="Arial" w:cs="Arial"/>
          <w:b/>
          <w:sz w:val="23"/>
          <w:szCs w:val="23"/>
        </w:rPr>
      </w:pPr>
    </w:p>
    <w:p w:rsidR="00322ABE" w:rsidRPr="007B2F41" w:rsidRDefault="00322ABE" w:rsidP="00944955">
      <w:pPr>
        <w:ind w:right="-234"/>
        <w:jc w:val="both"/>
        <w:rPr>
          <w:rFonts w:ascii="Arial" w:hAnsi="Arial" w:cs="Arial"/>
          <w:b/>
          <w:sz w:val="23"/>
          <w:szCs w:val="23"/>
        </w:rPr>
      </w:pPr>
    </w:p>
    <w:p w:rsidR="00322ABE" w:rsidRPr="007B2F41" w:rsidRDefault="00322ABE" w:rsidP="00944955">
      <w:pPr>
        <w:ind w:right="-234"/>
        <w:jc w:val="both"/>
        <w:rPr>
          <w:rFonts w:ascii="Arial" w:hAnsi="Arial" w:cs="Arial"/>
          <w:b/>
          <w:sz w:val="23"/>
          <w:szCs w:val="23"/>
        </w:rPr>
      </w:pPr>
    </w:p>
    <w:p w:rsidR="00322ABE" w:rsidRPr="007B2F41" w:rsidRDefault="00322ABE" w:rsidP="00944955">
      <w:pPr>
        <w:ind w:right="-234"/>
        <w:jc w:val="both"/>
        <w:rPr>
          <w:rFonts w:ascii="Arial" w:hAnsi="Arial" w:cs="Arial"/>
          <w:b/>
          <w:sz w:val="23"/>
          <w:szCs w:val="23"/>
        </w:rPr>
      </w:pPr>
      <w:r w:rsidRPr="007B2F41">
        <w:rPr>
          <w:rFonts w:ascii="Arial" w:hAnsi="Arial" w:cs="Arial"/>
          <w:b/>
          <w:sz w:val="23"/>
          <w:szCs w:val="23"/>
        </w:rPr>
        <w:t>SANTIAGO VALENCIA GONZÁLEZ</w:t>
      </w:r>
    </w:p>
    <w:p w:rsidR="005C2729" w:rsidRPr="007B2F41" w:rsidRDefault="00322ABE" w:rsidP="00944955">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p>
    <w:p w:rsidR="005C2729" w:rsidRPr="00944955" w:rsidRDefault="005C2729" w:rsidP="00944955">
      <w:pPr>
        <w:spacing w:after="160" w:line="259" w:lineRule="auto"/>
        <w:rPr>
          <w:rFonts w:ascii="Arial" w:hAnsi="Arial" w:cs="Arial"/>
        </w:rPr>
      </w:pPr>
      <w:r w:rsidRPr="00944955">
        <w:rPr>
          <w:rFonts w:ascii="Arial" w:hAnsi="Arial" w:cs="Arial"/>
        </w:rPr>
        <w:br w:type="page"/>
      </w:r>
    </w:p>
    <w:p w:rsidR="007B2F41" w:rsidRPr="00C05003" w:rsidRDefault="007B2F41" w:rsidP="007B2F41">
      <w:pPr>
        <w:spacing w:after="200"/>
        <w:rPr>
          <w:rFonts w:ascii="Arial" w:hAnsi="Arial" w:cs="Arial"/>
        </w:rPr>
      </w:pPr>
      <w:r w:rsidRPr="00C05003">
        <w:rPr>
          <w:rFonts w:ascii="Arial" w:hAnsi="Arial" w:cs="Arial"/>
        </w:rPr>
        <w:lastRenderedPageBreak/>
        <w:t>Los Honorables Representantes:</w:t>
      </w:r>
    </w:p>
    <w:p w:rsidR="007B2F41" w:rsidRPr="00C05003" w:rsidRDefault="007B2F41" w:rsidP="007B2F41">
      <w:pPr>
        <w:spacing w:after="200"/>
        <w:ind w:right="-518"/>
        <w:rPr>
          <w:rFonts w:ascii="Arial" w:hAnsi="Arial" w:cs="Arial"/>
          <w:spacing w:val="-10"/>
          <w:sz w:val="23"/>
          <w:szCs w:val="23"/>
        </w:rPr>
      </w:pPr>
    </w:p>
    <w:p w:rsidR="007B2F41" w:rsidRPr="00C05003" w:rsidRDefault="007B2F41" w:rsidP="007B2F41">
      <w:pPr>
        <w:ind w:right="-660"/>
        <w:jc w:val="both"/>
        <w:rPr>
          <w:rFonts w:ascii="Arial" w:hAnsi="Arial" w:cs="Arial"/>
          <w:b/>
          <w:spacing w:val="-10"/>
          <w:sz w:val="23"/>
          <w:szCs w:val="23"/>
        </w:rPr>
      </w:pPr>
      <w:r w:rsidRPr="00C05003">
        <w:rPr>
          <w:rFonts w:ascii="Arial" w:hAnsi="Arial" w:cs="Arial"/>
          <w:b/>
          <w:spacing w:val="-10"/>
          <w:sz w:val="23"/>
          <w:szCs w:val="23"/>
        </w:rPr>
        <w:t>JORGE MÉNDEZ HERNÁNDEZ</w:t>
      </w:r>
      <w:r w:rsidRPr="00C05003">
        <w:rPr>
          <w:rFonts w:ascii="Arial" w:hAnsi="Arial" w:cs="Arial"/>
          <w:b/>
          <w:spacing w:val="-10"/>
          <w:sz w:val="23"/>
          <w:szCs w:val="23"/>
        </w:rPr>
        <w:tab/>
      </w:r>
      <w:r w:rsidRPr="00C05003">
        <w:rPr>
          <w:rFonts w:ascii="Arial" w:hAnsi="Arial" w:cs="Arial"/>
          <w:b/>
          <w:spacing w:val="-10"/>
          <w:sz w:val="23"/>
          <w:szCs w:val="23"/>
        </w:rPr>
        <w:tab/>
      </w:r>
      <w:r w:rsidRPr="00C05003">
        <w:rPr>
          <w:rFonts w:ascii="Arial" w:hAnsi="Arial" w:cs="Arial"/>
          <w:b/>
          <w:spacing w:val="-10"/>
          <w:sz w:val="23"/>
          <w:szCs w:val="23"/>
        </w:rPr>
        <w:tab/>
      </w:r>
      <w:r w:rsidRPr="007B2F41">
        <w:rPr>
          <w:rFonts w:ascii="Arial" w:hAnsi="Arial" w:cs="Arial"/>
          <w:b/>
          <w:spacing w:val="-14"/>
          <w:sz w:val="23"/>
          <w:szCs w:val="23"/>
        </w:rPr>
        <w:t>NICOLÁS ALBEIRO ECHEVERRY ALVARÁN</w:t>
      </w:r>
    </w:p>
    <w:p w:rsidR="007B2F41" w:rsidRPr="00C05003" w:rsidRDefault="007B2F41" w:rsidP="007B2F41">
      <w:pPr>
        <w:ind w:right="-660"/>
        <w:jc w:val="both"/>
        <w:rPr>
          <w:rFonts w:ascii="Arial" w:hAnsi="Arial" w:cs="Arial"/>
          <w:spacing w:val="-10"/>
          <w:sz w:val="23"/>
          <w:szCs w:val="23"/>
        </w:rPr>
      </w:pPr>
      <w:r w:rsidRPr="00C05003">
        <w:rPr>
          <w:rFonts w:ascii="Arial" w:hAnsi="Arial" w:cs="Arial"/>
          <w:spacing w:val="-10"/>
          <w:sz w:val="23"/>
          <w:szCs w:val="23"/>
        </w:rPr>
        <w:t>Presidente Comisión de Ética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Pr>
          <w:rFonts w:ascii="Arial" w:hAnsi="Arial" w:cs="Arial"/>
          <w:spacing w:val="-10"/>
          <w:sz w:val="23"/>
          <w:szCs w:val="23"/>
        </w:rPr>
        <w:tab/>
      </w:r>
      <w:r w:rsidRPr="00C05003">
        <w:rPr>
          <w:rFonts w:ascii="Arial" w:hAnsi="Arial" w:cs="Arial"/>
          <w:spacing w:val="-10"/>
          <w:sz w:val="23"/>
          <w:szCs w:val="23"/>
        </w:rPr>
        <w:t>Vicepresidente Comisión de Ética</w:t>
      </w:r>
    </w:p>
    <w:p w:rsidR="007B2F41" w:rsidRPr="00C05003" w:rsidRDefault="007B2F41" w:rsidP="007B2F41">
      <w:pPr>
        <w:pStyle w:val="Sinespaciado"/>
        <w:ind w:right="-660"/>
        <w:rPr>
          <w:rFonts w:ascii="Arial" w:hAnsi="Arial" w:cs="Arial"/>
          <w:spacing w:val="-10"/>
          <w:sz w:val="23"/>
          <w:szCs w:val="23"/>
        </w:rPr>
      </w:pPr>
      <w:r w:rsidRPr="00C05003">
        <w:rPr>
          <w:rFonts w:ascii="Arial" w:hAnsi="Arial" w:cs="Arial"/>
          <w:spacing w:val="-10"/>
          <w:sz w:val="23"/>
          <w:szCs w:val="23"/>
        </w:rPr>
        <w:t>Cámara de Representantes</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Cámara de Representantes</w:t>
      </w:r>
    </w:p>
    <w:p w:rsidR="007B2F41" w:rsidRPr="00C05003" w:rsidRDefault="007B2F41" w:rsidP="007B2F41">
      <w:pPr>
        <w:pStyle w:val="Sinespaciado"/>
        <w:ind w:right="-660"/>
        <w:rPr>
          <w:rFonts w:ascii="Arial" w:hAnsi="Arial" w:cs="Arial"/>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r w:rsidRPr="00C05003">
        <w:rPr>
          <w:rFonts w:ascii="Arial" w:hAnsi="Arial" w:cs="Arial"/>
          <w:b/>
          <w:spacing w:val="-10"/>
          <w:sz w:val="23"/>
          <w:szCs w:val="23"/>
        </w:rPr>
        <w:t xml:space="preserve">JOSÉ GABRIEL AMAR SEPULVEDA </w:t>
      </w:r>
      <w:r w:rsidRPr="00C05003">
        <w:rPr>
          <w:rFonts w:ascii="Arial" w:hAnsi="Arial" w:cs="Arial"/>
          <w:b/>
          <w:spacing w:val="-10"/>
          <w:sz w:val="23"/>
          <w:szCs w:val="23"/>
        </w:rPr>
        <w:tab/>
      </w:r>
      <w:r w:rsidRPr="00C05003">
        <w:rPr>
          <w:rFonts w:ascii="Arial" w:hAnsi="Arial" w:cs="Arial"/>
          <w:b/>
          <w:spacing w:val="-10"/>
          <w:sz w:val="23"/>
          <w:szCs w:val="23"/>
        </w:rPr>
        <w:tab/>
      </w:r>
      <w:r w:rsidRPr="007B2F41">
        <w:rPr>
          <w:rFonts w:ascii="Arial" w:hAnsi="Arial" w:cs="Arial"/>
          <w:b/>
          <w:spacing w:val="-14"/>
          <w:sz w:val="23"/>
          <w:szCs w:val="23"/>
        </w:rPr>
        <w:t>EDWIN GILBERTO BALLESTEROS ARCHILA</w:t>
      </w:r>
    </w:p>
    <w:p w:rsidR="007B2F41" w:rsidRPr="00C05003" w:rsidRDefault="007B2F41"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7B2F41" w:rsidRPr="00C05003" w:rsidRDefault="007B2F41" w:rsidP="007B2F41">
      <w:pPr>
        <w:pStyle w:val="Sinespaciado"/>
        <w:ind w:right="-660"/>
        <w:rPr>
          <w:rFonts w:ascii="Arial" w:hAnsi="Arial" w:cs="Arial"/>
          <w:spacing w:val="-10"/>
          <w:sz w:val="23"/>
          <w:szCs w:val="23"/>
        </w:rPr>
      </w:pPr>
    </w:p>
    <w:p w:rsidR="007B2F41" w:rsidRPr="00C05003" w:rsidRDefault="007B2F41" w:rsidP="007B2F41">
      <w:pPr>
        <w:pStyle w:val="Sinespaciado"/>
        <w:ind w:right="-660"/>
        <w:rPr>
          <w:rFonts w:ascii="Arial" w:hAnsi="Arial" w:cs="Arial"/>
          <w:spacing w:val="-10"/>
          <w:sz w:val="23"/>
          <w:szCs w:val="23"/>
        </w:rPr>
      </w:pPr>
    </w:p>
    <w:p w:rsidR="007B2F41" w:rsidRPr="00C05003" w:rsidRDefault="007B2F41" w:rsidP="007B2F41">
      <w:pPr>
        <w:pStyle w:val="Sinespaciado"/>
        <w:ind w:right="-660"/>
        <w:rPr>
          <w:rFonts w:ascii="Arial" w:hAnsi="Arial" w:cs="Arial"/>
          <w:spacing w:val="-10"/>
          <w:sz w:val="23"/>
          <w:szCs w:val="23"/>
        </w:rPr>
      </w:pPr>
    </w:p>
    <w:p w:rsidR="007B2F41" w:rsidRPr="00C05003" w:rsidRDefault="007B2F41" w:rsidP="007B2F41">
      <w:pPr>
        <w:pStyle w:val="Sinespaciado"/>
        <w:ind w:right="-660"/>
        <w:rPr>
          <w:rFonts w:ascii="Arial" w:hAnsi="Arial" w:cs="Arial"/>
          <w:b/>
          <w:spacing w:val="-10"/>
          <w:sz w:val="23"/>
          <w:szCs w:val="23"/>
        </w:rPr>
      </w:pPr>
      <w:r w:rsidRPr="00C05003">
        <w:rPr>
          <w:rFonts w:ascii="Arial" w:hAnsi="Arial" w:cs="Arial"/>
          <w:b/>
          <w:spacing w:val="-10"/>
          <w:sz w:val="23"/>
          <w:szCs w:val="23"/>
        </w:rPr>
        <w:t>JAIRO GIOVANY CRISTANCHO TARACHE</w:t>
      </w:r>
      <w:r w:rsidRPr="00C05003">
        <w:rPr>
          <w:rFonts w:ascii="Arial" w:hAnsi="Arial" w:cs="Arial"/>
          <w:b/>
          <w:spacing w:val="-10"/>
          <w:sz w:val="23"/>
          <w:szCs w:val="23"/>
        </w:rPr>
        <w:tab/>
        <w:t>ALFREDO APE CUELLO BAUTE</w:t>
      </w:r>
    </w:p>
    <w:p w:rsidR="007B2F41" w:rsidRPr="00C05003" w:rsidRDefault="007B2F41"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r w:rsidRPr="00C05003">
        <w:rPr>
          <w:rFonts w:ascii="Arial" w:hAnsi="Arial" w:cs="Arial"/>
          <w:b/>
          <w:spacing w:val="-10"/>
          <w:sz w:val="23"/>
          <w:szCs w:val="23"/>
        </w:rPr>
        <w:t xml:space="preserve">JUANITA MARÍA GOEBERTUS ESTRADA </w:t>
      </w:r>
      <w:r w:rsidRPr="00C05003">
        <w:rPr>
          <w:rFonts w:ascii="Arial" w:hAnsi="Arial" w:cs="Arial"/>
          <w:b/>
          <w:spacing w:val="-10"/>
          <w:sz w:val="23"/>
          <w:szCs w:val="23"/>
        </w:rPr>
        <w:tab/>
        <w:t>ANATOLIO HERNÁNDEZ LOZANO</w:t>
      </w:r>
    </w:p>
    <w:p w:rsidR="007B2F41" w:rsidRPr="00C05003" w:rsidRDefault="007B2F41"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r w:rsidRPr="00C05003">
        <w:rPr>
          <w:rFonts w:ascii="Arial" w:hAnsi="Arial" w:cs="Arial"/>
          <w:b/>
          <w:spacing w:val="-10"/>
          <w:sz w:val="23"/>
          <w:szCs w:val="23"/>
        </w:rPr>
        <w:t xml:space="preserve">FELIPE ANDRÉS MUÑOZ DELGADO </w:t>
      </w:r>
      <w:r w:rsidRPr="00C05003">
        <w:rPr>
          <w:rFonts w:ascii="Arial" w:hAnsi="Arial" w:cs="Arial"/>
          <w:b/>
          <w:spacing w:val="-10"/>
          <w:sz w:val="23"/>
          <w:szCs w:val="23"/>
        </w:rPr>
        <w:tab/>
      </w:r>
      <w:r w:rsidRPr="00C05003">
        <w:rPr>
          <w:rFonts w:ascii="Arial" w:hAnsi="Arial" w:cs="Arial"/>
          <w:b/>
          <w:spacing w:val="-10"/>
          <w:sz w:val="23"/>
          <w:szCs w:val="23"/>
        </w:rPr>
        <w:tab/>
        <w:t>VÍCTOR MANUEL ORTIZ JOYA</w:t>
      </w:r>
    </w:p>
    <w:p w:rsidR="007B2F41" w:rsidRPr="00C05003" w:rsidRDefault="007B2F41"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r w:rsidRPr="00C05003">
        <w:rPr>
          <w:rFonts w:ascii="Arial" w:hAnsi="Arial" w:cs="Arial"/>
          <w:b/>
          <w:spacing w:val="-10"/>
          <w:sz w:val="23"/>
          <w:szCs w:val="23"/>
        </w:rPr>
        <w:t>JULIÁN PEINADO RAMÍREZ</w:t>
      </w:r>
      <w:r w:rsidRPr="00C05003">
        <w:rPr>
          <w:rFonts w:ascii="Arial" w:hAnsi="Arial" w:cs="Arial"/>
          <w:b/>
          <w:spacing w:val="-10"/>
          <w:sz w:val="23"/>
          <w:szCs w:val="23"/>
        </w:rPr>
        <w:tab/>
      </w:r>
      <w:r w:rsidRPr="00C05003">
        <w:rPr>
          <w:rFonts w:ascii="Arial" w:hAnsi="Arial" w:cs="Arial"/>
          <w:b/>
          <w:spacing w:val="-10"/>
          <w:sz w:val="23"/>
          <w:szCs w:val="23"/>
        </w:rPr>
        <w:tab/>
      </w:r>
      <w:r w:rsidRPr="00C05003">
        <w:rPr>
          <w:rFonts w:ascii="Arial" w:hAnsi="Arial" w:cs="Arial"/>
          <w:b/>
          <w:spacing w:val="-10"/>
          <w:sz w:val="23"/>
          <w:szCs w:val="23"/>
        </w:rPr>
        <w:tab/>
        <w:t>CRISANTO PISSO MAZABUEL</w:t>
      </w:r>
    </w:p>
    <w:p w:rsidR="007B2F41" w:rsidRPr="00C05003" w:rsidRDefault="007B2F41"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r w:rsidRPr="00C05003">
        <w:rPr>
          <w:rFonts w:ascii="Arial" w:hAnsi="Arial" w:cs="Arial"/>
          <w:b/>
          <w:spacing w:val="-10"/>
          <w:sz w:val="23"/>
          <w:szCs w:val="23"/>
        </w:rPr>
        <w:t>MÓNICA MARÍA RAIGOZA MORALES</w:t>
      </w:r>
      <w:r w:rsidRPr="00C05003">
        <w:rPr>
          <w:rFonts w:ascii="Arial" w:hAnsi="Arial" w:cs="Arial"/>
          <w:b/>
          <w:spacing w:val="-10"/>
          <w:sz w:val="23"/>
          <w:szCs w:val="23"/>
        </w:rPr>
        <w:tab/>
      </w:r>
      <w:r w:rsidRPr="00C05003">
        <w:rPr>
          <w:rFonts w:ascii="Arial" w:hAnsi="Arial" w:cs="Arial"/>
          <w:b/>
          <w:spacing w:val="-10"/>
          <w:sz w:val="23"/>
          <w:szCs w:val="23"/>
        </w:rPr>
        <w:tab/>
        <w:t>NESTOR LEONARDO RICO RICO</w:t>
      </w:r>
    </w:p>
    <w:p w:rsidR="007B2F41" w:rsidRPr="00C05003" w:rsidRDefault="007B2F41"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r w:rsidRPr="00C05003">
        <w:rPr>
          <w:rFonts w:ascii="Arial" w:hAnsi="Arial" w:cs="Arial"/>
          <w:b/>
          <w:spacing w:val="-10"/>
          <w:sz w:val="23"/>
          <w:szCs w:val="23"/>
        </w:rPr>
        <w:t xml:space="preserve">JOHN JAIRO ROLDAN AVENDAÑO </w:t>
      </w:r>
      <w:r w:rsidRPr="00C05003">
        <w:rPr>
          <w:rFonts w:ascii="Arial" w:hAnsi="Arial" w:cs="Arial"/>
          <w:b/>
          <w:spacing w:val="-10"/>
          <w:sz w:val="23"/>
          <w:szCs w:val="23"/>
        </w:rPr>
        <w:tab/>
      </w:r>
      <w:r w:rsidRPr="00C05003">
        <w:rPr>
          <w:rFonts w:ascii="Arial" w:hAnsi="Arial" w:cs="Arial"/>
          <w:b/>
          <w:spacing w:val="-10"/>
          <w:sz w:val="23"/>
          <w:szCs w:val="23"/>
        </w:rPr>
        <w:tab/>
        <w:t>JORGE ELIECER TAMAYO MARULANDA</w:t>
      </w:r>
    </w:p>
    <w:p w:rsidR="007B2F41" w:rsidRPr="00C05003" w:rsidRDefault="007B2F41"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p>
    <w:p w:rsidR="007B2F41" w:rsidRPr="00C05003" w:rsidRDefault="007B2F41" w:rsidP="007B2F41">
      <w:pPr>
        <w:pStyle w:val="Sinespaciado"/>
        <w:ind w:right="-660"/>
        <w:rPr>
          <w:rFonts w:ascii="Arial" w:hAnsi="Arial" w:cs="Arial"/>
          <w:b/>
          <w:spacing w:val="-10"/>
          <w:sz w:val="23"/>
          <w:szCs w:val="23"/>
        </w:rPr>
      </w:pPr>
      <w:r w:rsidRPr="00C05003">
        <w:rPr>
          <w:rFonts w:ascii="Arial" w:hAnsi="Arial" w:cs="Arial"/>
          <w:b/>
          <w:spacing w:val="-10"/>
          <w:sz w:val="23"/>
          <w:szCs w:val="23"/>
        </w:rPr>
        <w:t xml:space="preserve">GABRIEL JAIME VALLEJO CHUJFI </w:t>
      </w:r>
    </w:p>
    <w:p w:rsidR="007B2F41" w:rsidRPr="00C05003" w:rsidRDefault="007B2F41"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p>
    <w:p w:rsidR="00C101A4" w:rsidRPr="00944955" w:rsidRDefault="00C101A4" w:rsidP="00C101A4">
      <w:pPr>
        <w:spacing w:after="200"/>
        <w:ind w:right="-376"/>
        <w:rPr>
          <w:rFonts w:ascii="Arial" w:hAnsi="Arial" w:cs="Arial"/>
          <w:b/>
        </w:rPr>
      </w:pPr>
    </w:p>
    <w:p w:rsidR="00C76395" w:rsidRDefault="00C76395" w:rsidP="00944955">
      <w:pPr>
        <w:jc w:val="center"/>
        <w:rPr>
          <w:rFonts w:ascii="Arial" w:hAnsi="Arial" w:cs="Arial"/>
          <w:b/>
          <w:spacing w:val="6"/>
        </w:rPr>
      </w:pPr>
    </w:p>
    <w:p w:rsidR="00686C30" w:rsidRDefault="00686C30" w:rsidP="00944955">
      <w:pPr>
        <w:jc w:val="center"/>
        <w:rPr>
          <w:rFonts w:ascii="Arial" w:hAnsi="Arial" w:cs="Arial"/>
          <w:b/>
          <w:spacing w:val="6"/>
        </w:rPr>
      </w:pPr>
    </w:p>
    <w:p w:rsidR="00686C30" w:rsidRDefault="00686C30" w:rsidP="00944955">
      <w:pPr>
        <w:jc w:val="center"/>
        <w:rPr>
          <w:rFonts w:ascii="Arial" w:hAnsi="Arial" w:cs="Arial"/>
          <w:b/>
          <w:spacing w:val="6"/>
        </w:rPr>
      </w:pPr>
      <w:bookmarkStart w:id="0" w:name="_GoBack"/>
      <w:bookmarkEnd w:id="0"/>
    </w:p>
    <w:p w:rsidR="00B83092" w:rsidRDefault="00B83092" w:rsidP="00944955">
      <w:pPr>
        <w:jc w:val="center"/>
        <w:rPr>
          <w:rFonts w:ascii="Arial" w:hAnsi="Arial" w:cs="Arial"/>
          <w:b/>
          <w:spacing w:val="6"/>
        </w:rPr>
      </w:pPr>
    </w:p>
    <w:p w:rsidR="00E950CE" w:rsidRPr="00944955" w:rsidRDefault="00E950CE" w:rsidP="00944955">
      <w:pPr>
        <w:jc w:val="center"/>
        <w:rPr>
          <w:rFonts w:ascii="Arial" w:hAnsi="Arial" w:cs="Arial"/>
          <w:spacing w:val="6"/>
        </w:rPr>
      </w:pPr>
      <w:r w:rsidRPr="00944955">
        <w:rPr>
          <w:rFonts w:ascii="Arial" w:hAnsi="Arial" w:cs="Arial"/>
          <w:b/>
          <w:spacing w:val="6"/>
        </w:rPr>
        <w:t>PROYECTO DE LEY ____________</w:t>
      </w:r>
    </w:p>
    <w:p w:rsidR="00E950CE" w:rsidRPr="00944955" w:rsidRDefault="00E950CE" w:rsidP="00944955">
      <w:pPr>
        <w:jc w:val="center"/>
        <w:rPr>
          <w:rFonts w:ascii="Arial" w:hAnsi="Arial" w:cs="Arial"/>
          <w:spacing w:val="6"/>
        </w:rPr>
      </w:pPr>
    </w:p>
    <w:p w:rsidR="00E950CE" w:rsidRPr="00944955" w:rsidRDefault="00E950CE" w:rsidP="00944955">
      <w:pPr>
        <w:jc w:val="center"/>
        <w:rPr>
          <w:rFonts w:ascii="Arial" w:hAnsi="Arial" w:cs="Arial"/>
          <w:spacing w:val="6"/>
        </w:rPr>
      </w:pPr>
    </w:p>
    <w:p w:rsidR="00E950CE" w:rsidRPr="00944955" w:rsidRDefault="00E950CE" w:rsidP="00944955">
      <w:pPr>
        <w:widowControl w:val="0"/>
        <w:jc w:val="center"/>
        <w:textAlignment w:val="center"/>
        <w:rPr>
          <w:rFonts w:ascii="Arial" w:hAnsi="Arial" w:cs="Arial"/>
          <w:spacing w:val="6"/>
        </w:rPr>
      </w:pPr>
      <w:r w:rsidRPr="00944955">
        <w:rPr>
          <w:rFonts w:ascii="Arial" w:hAnsi="Arial" w:cs="Arial"/>
          <w:spacing w:val="6"/>
        </w:rPr>
        <w:t>“por medio de la cual se adiciona la Ley 668 de 2001, se crea la Beca Pedro Pascasio Martínez y se establece el procedimiento para efectuar la elección de los ganadores de las Medallas “Luis Carlos Galán de Lucha contra la Corrupción” y “Pedro Pascasio Martínez de Ética Republicana”</w:t>
      </w:r>
    </w:p>
    <w:p w:rsidR="00E950CE" w:rsidRPr="00944955" w:rsidRDefault="00E950CE" w:rsidP="00944955">
      <w:pPr>
        <w:widowControl w:val="0"/>
        <w:jc w:val="center"/>
        <w:textAlignment w:val="center"/>
        <w:rPr>
          <w:rFonts w:ascii="Arial" w:hAnsi="Arial" w:cs="Arial"/>
          <w:b/>
          <w:bCs/>
          <w:color w:val="000000"/>
          <w:spacing w:val="6"/>
        </w:rPr>
      </w:pPr>
    </w:p>
    <w:p w:rsidR="00322ABE" w:rsidRPr="00944955" w:rsidRDefault="00322ABE" w:rsidP="00944955">
      <w:pPr>
        <w:jc w:val="center"/>
        <w:rPr>
          <w:rFonts w:ascii="Arial" w:hAnsi="Arial" w:cs="Arial"/>
          <w:b/>
          <w:spacing w:val="10"/>
        </w:rPr>
      </w:pPr>
    </w:p>
    <w:p w:rsidR="00322ABE" w:rsidRPr="00944955" w:rsidRDefault="00322ABE" w:rsidP="00944955">
      <w:pPr>
        <w:jc w:val="center"/>
        <w:rPr>
          <w:rFonts w:ascii="Arial" w:hAnsi="Arial" w:cs="Arial"/>
          <w:b/>
          <w:spacing w:val="10"/>
        </w:rPr>
      </w:pPr>
      <w:r w:rsidRPr="00944955">
        <w:rPr>
          <w:rFonts w:ascii="Arial" w:hAnsi="Arial" w:cs="Arial"/>
          <w:b/>
          <w:spacing w:val="10"/>
        </w:rPr>
        <w:t>EXPOSICIÓN DE MOTIVOS</w:t>
      </w:r>
    </w:p>
    <w:p w:rsidR="00322ABE" w:rsidRPr="00944955" w:rsidRDefault="00322ABE" w:rsidP="00944955">
      <w:pPr>
        <w:jc w:val="both"/>
        <w:rPr>
          <w:rFonts w:ascii="Arial" w:hAnsi="Arial" w:cs="Arial"/>
          <w:spacing w:val="10"/>
        </w:rPr>
      </w:pPr>
    </w:p>
    <w:p w:rsidR="00322ABE" w:rsidRPr="00944955" w:rsidRDefault="00322ABE" w:rsidP="00944955">
      <w:pPr>
        <w:jc w:val="both"/>
        <w:rPr>
          <w:rFonts w:ascii="Arial" w:hAnsi="Arial" w:cs="Arial"/>
          <w:spacing w:val="10"/>
        </w:rPr>
      </w:pPr>
    </w:p>
    <w:p w:rsidR="00322ABE" w:rsidRPr="00944955" w:rsidRDefault="00322ABE" w:rsidP="00944955">
      <w:pPr>
        <w:jc w:val="both"/>
        <w:rPr>
          <w:rFonts w:ascii="Arial" w:hAnsi="Arial" w:cs="Arial"/>
          <w:spacing w:val="10"/>
        </w:rPr>
      </w:pPr>
      <w:r w:rsidRPr="00944955">
        <w:rPr>
          <w:rFonts w:ascii="Arial" w:hAnsi="Arial" w:cs="Arial"/>
          <w:spacing w:val="10"/>
        </w:rPr>
        <w:t>Respetados Senadores y Representantes:</w:t>
      </w:r>
    </w:p>
    <w:p w:rsidR="00322ABE" w:rsidRPr="00944955" w:rsidRDefault="00322ABE" w:rsidP="00944955">
      <w:pPr>
        <w:jc w:val="both"/>
        <w:rPr>
          <w:rFonts w:ascii="Arial" w:hAnsi="Arial" w:cs="Arial"/>
          <w:spacing w:val="10"/>
        </w:rPr>
      </w:pPr>
    </w:p>
    <w:p w:rsidR="00277CFA" w:rsidRDefault="00277CFA" w:rsidP="00277CFA">
      <w:pPr>
        <w:jc w:val="both"/>
        <w:rPr>
          <w:rFonts w:ascii="Arial" w:hAnsi="Arial" w:cs="Arial"/>
          <w:spacing w:val="10"/>
        </w:rPr>
      </w:pPr>
    </w:p>
    <w:p w:rsidR="00277CFA" w:rsidRPr="00944955" w:rsidRDefault="00277CFA" w:rsidP="00277CFA">
      <w:pPr>
        <w:jc w:val="both"/>
        <w:rPr>
          <w:rFonts w:ascii="Arial" w:hAnsi="Arial" w:cs="Arial"/>
          <w:spacing w:val="10"/>
        </w:rPr>
      </w:pPr>
      <w:r w:rsidRPr="00944955">
        <w:rPr>
          <w:rFonts w:ascii="Arial" w:hAnsi="Arial" w:cs="Arial"/>
          <w:spacing w:val="10"/>
        </w:rPr>
        <w:t xml:space="preserve">A través de la Ley 668 de 2001, el Congreso de la República instituyó el 18 de agosto de cada año, como el </w:t>
      </w:r>
      <w:r w:rsidRPr="00944955">
        <w:rPr>
          <w:rFonts w:ascii="Arial" w:hAnsi="Arial" w:cs="Arial"/>
          <w:i/>
          <w:spacing w:val="10"/>
        </w:rPr>
        <w:t>“Día Nacional de la lucha contra la corrupción”</w:t>
      </w:r>
      <w:r w:rsidRPr="00944955">
        <w:rPr>
          <w:rFonts w:ascii="Arial" w:hAnsi="Arial" w:cs="Arial"/>
          <w:spacing w:val="10"/>
        </w:rPr>
        <w:t xml:space="preserve">, determinando la recordación del acto de honestidad y ejemplo que brindó el niño soldado de las fuerzas patriotas PEDRO PASCASIO MARTÍNEZ, quien rechazó el soborno de monedas de oro que le ofreciera el </w:t>
      </w:r>
      <w:r w:rsidR="00B83092" w:rsidRPr="00944955">
        <w:rPr>
          <w:rFonts w:ascii="Arial" w:hAnsi="Arial" w:cs="Arial"/>
          <w:spacing w:val="10"/>
        </w:rPr>
        <w:t xml:space="preserve">Comandante General </w:t>
      </w:r>
      <w:r w:rsidRPr="00944955">
        <w:rPr>
          <w:rFonts w:ascii="Arial" w:hAnsi="Arial" w:cs="Arial"/>
          <w:spacing w:val="10"/>
        </w:rPr>
        <w:t xml:space="preserve">de las </w:t>
      </w:r>
      <w:r w:rsidR="00B83092" w:rsidRPr="00944955">
        <w:rPr>
          <w:rFonts w:ascii="Arial" w:hAnsi="Arial" w:cs="Arial"/>
          <w:spacing w:val="10"/>
        </w:rPr>
        <w:t xml:space="preserve">Fuerzas Españolas </w:t>
      </w:r>
      <w:r w:rsidRPr="00944955">
        <w:rPr>
          <w:rFonts w:ascii="Arial" w:hAnsi="Arial" w:cs="Arial"/>
          <w:spacing w:val="10"/>
        </w:rPr>
        <w:t xml:space="preserve">José María Barreiro por su libertad al culminar la Batalla de Boyacá; así mismo, el asesinato del Doctor LUIS CARLOS GALÁN SARMIENTO, en el municipio de Soacha Cundinamarca, privando a la democracia de un ideólogo impulsor de principios y valores que constituían la esperanza de transformación moral de la República. Para este fin, creó las Medallas </w:t>
      </w:r>
      <w:r w:rsidR="00680264" w:rsidRPr="00944955">
        <w:rPr>
          <w:rFonts w:ascii="Arial" w:hAnsi="Arial" w:cs="Arial"/>
          <w:i/>
          <w:spacing w:val="10"/>
        </w:rPr>
        <w:t>“Pedro Pascasio Martínez de ética republicana”</w:t>
      </w:r>
      <w:r w:rsidR="00680264">
        <w:rPr>
          <w:rFonts w:ascii="Arial" w:hAnsi="Arial" w:cs="Arial"/>
          <w:spacing w:val="10"/>
        </w:rPr>
        <w:t xml:space="preserve"> y</w:t>
      </w:r>
      <w:r w:rsidR="00680264" w:rsidRPr="00944955">
        <w:rPr>
          <w:rFonts w:ascii="Arial" w:hAnsi="Arial" w:cs="Arial"/>
          <w:i/>
          <w:spacing w:val="10"/>
        </w:rPr>
        <w:t xml:space="preserve"> </w:t>
      </w:r>
      <w:r w:rsidRPr="00944955">
        <w:rPr>
          <w:rFonts w:ascii="Arial" w:hAnsi="Arial" w:cs="Arial"/>
          <w:i/>
          <w:spacing w:val="10"/>
        </w:rPr>
        <w:t>“Luis Carlos Galán de</w:t>
      </w:r>
      <w:r w:rsidR="00680264">
        <w:rPr>
          <w:rFonts w:ascii="Arial" w:hAnsi="Arial" w:cs="Arial"/>
          <w:i/>
          <w:spacing w:val="10"/>
        </w:rPr>
        <w:t xml:space="preserve"> lucha contra la corrupción”</w:t>
      </w:r>
      <w:r w:rsidRPr="00944955">
        <w:rPr>
          <w:rFonts w:ascii="Arial" w:hAnsi="Arial" w:cs="Arial"/>
          <w:spacing w:val="10"/>
        </w:rPr>
        <w:t xml:space="preserve">, con la finalidad de promover y exaltar a las personas que por su trabajo contra </w:t>
      </w:r>
      <w:r w:rsidR="00680264">
        <w:rPr>
          <w:rFonts w:ascii="Arial" w:hAnsi="Arial" w:cs="Arial"/>
          <w:spacing w:val="10"/>
        </w:rPr>
        <w:t xml:space="preserve">este flagelo </w:t>
      </w:r>
      <w:r w:rsidRPr="00944955">
        <w:rPr>
          <w:rFonts w:ascii="Arial" w:hAnsi="Arial" w:cs="Arial"/>
          <w:spacing w:val="10"/>
        </w:rPr>
        <w:t xml:space="preserve">y </w:t>
      </w:r>
      <w:r w:rsidR="00680264">
        <w:rPr>
          <w:rFonts w:ascii="Arial" w:hAnsi="Arial" w:cs="Arial"/>
          <w:spacing w:val="10"/>
        </w:rPr>
        <w:t xml:space="preserve">en la </w:t>
      </w:r>
      <w:r w:rsidRPr="00944955">
        <w:rPr>
          <w:rFonts w:ascii="Arial" w:hAnsi="Arial" w:cs="Arial"/>
          <w:spacing w:val="10"/>
        </w:rPr>
        <w:t>recuperación de valores éticos ciudadanos</w:t>
      </w:r>
      <w:r w:rsidR="00680264">
        <w:rPr>
          <w:rFonts w:ascii="Arial" w:hAnsi="Arial" w:cs="Arial"/>
          <w:spacing w:val="10"/>
        </w:rPr>
        <w:t>,</w:t>
      </w:r>
      <w:r w:rsidRPr="00944955">
        <w:rPr>
          <w:rFonts w:ascii="Arial" w:hAnsi="Arial" w:cs="Arial"/>
          <w:spacing w:val="10"/>
        </w:rPr>
        <w:t xml:space="preserve"> merecen reconocimiento nacional. </w:t>
      </w:r>
    </w:p>
    <w:p w:rsidR="00322ABE" w:rsidRDefault="00322ABE" w:rsidP="00944955">
      <w:pPr>
        <w:jc w:val="both"/>
        <w:rPr>
          <w:rFonts w:ascii="Arial" w:hAnsi="Arial" w:cs="Arial"/>
          <w:spacing w:val="10"/>
        </w:rPr>
      </w:pPr>
    </w:p>
    <w:p w:rsidR="002163C8" w:rsidRDefault="001611DC" w:rsidP="009B30C6">
      <w:pPr>
        <w:jc w:val="both"/>
        <w:rPr>
          <w:rFonts w:ascii="Arial" w:hAnsi="Arial" w:cs="Arial"/>
          <w:spacing w:val="10"/>
        </w:rPr>
      </w:pPr>
      <w:r>
        <w:rPr>
          <w:rFonts w:ascii="Arial" w:hAnsi="Arial" w:cs="Arial"/>
          <w:spacing w:val="10"/>
        </w:rPr>
        <w:t>Revisado</w:t>
      </w:r>
      <w:r w:rsidR="00C34E93">
        <w:rPr>
          <w:rFonts w:ascii="Arial" w:hAnsi="Arial" w:cs="Arial"/>
          <w:spacing w:val="10"/>
        </w:rPr>
        <w:t xml:space="preserve"> el proceso de selección efectuado por</w:t>
      </w:r>
      <w:r w:rsidR="00580500">
        <w:rPr>
          <w:rFonts w:ascii="Arial" w:hAnsi="Arial" w:cs="Arial"/>
          <w:spacing w:val="10"/>
        </w:rPr>
        <w:t xml:space="preserve"> los integrantes de </w:t>
      </w:r>
      <w:r w:rsidR="00C34E93">
        <w:rPr>
          <w:rFonts w:ascii="Arial" w:hAnsi="Arial" w:cs="Arial"/>
          <w:spacing w:val="10"/>
        </w:rPr>
        <w:t xml:space="preserve">las Comisiones </w:t>
      </w:r>
      <w:r w:rsidR="00580500">
        <w:rPr>
          <w:rFonts w:ascii="Arial" w:hAnsi="Arial" w:cs="Arial"/>
          <w:spacing w:val="10"/>
        </w:rPr>
        <w:t xml:space="preserve">de Ética desde el año 2004, se ha observado que </w:t>
      </w:r>
      <w:r w:rsidR="00580500" w:rsidRPr="001611DC">
        <w:rPr>
          <w:rFonts w:ascii="Arial" w:hAnsi="Arial" w:cs="Arial"/>
          <w:spacing w:val="10"/>
        </w:rPr>
        <w:t>la medalla PEDRO PASCASIO MARTÍNEZ DE ÉTICA REPUBLICANA, ha sido entregada a Soldados Campesinos, Suboficiales de las Fuerzas Armadas y la Policía,</w:t>
      </w:r>
      <w:r w:rsidR="00580500">
        <w:rPr>
          <w:rFonts w:ascii="Arial" w:hAnsi="Arial" w:cs="Arial"/>
          <w:spacing w:val="10"/>
        </w:rPr>
        <w:t xml:space="preserve"> estudiantes y en general a </w:t>
      </w:r>
      <w:r w:rsidR="00580500" w:rsidRPr="001611DC">
        <w:rPr>
          <w:rFonts w:ascii="Arial" w:hAnsi="Arial" w:cs="Arial"/>
          <w:spacing w:val="10"/>
        </w:rPr>
        <w:t>jóvenes colombianos menores de 25 años</w:t>
      </w:r>
      <w:r w:rsidR="00580500">
        <w:rPr>
          <w:rFonts w:ascii="Arial" w:hAnsi="Arial" w:cs="Arial"/>
          <w:spacing w:val="10"/>
        </w:rPr>
        <w:t xml:space="preserve">, </w:t>
      </w:r>
      <w:r w:rsidR="00580500" w:rsidRPr="001611DC">
        <w:rPr>
          <w:rFonts w:ascii="Arial" w:hAnsi="Arial" w:cs="Arial"/>
          <w:spacing w:val="10"/>
        </w:rPr>
        <w:t xml:space="preserve">que </w:t>
      </w:r>
      <w:r w:rsidR="00580500">
        <w:rPr>
          <w:rFonts w:ascii="Arial" w:hAnsi="Arial" w:cs="Arial"/>
          <w:spacing w:val="10"/>
        </w:rPr>
        <w:t xml:space="preserve">han realizado meritoria labor </w:t>
      </w:r>
      <w:r w:rsidR="009B30C6">
        <w:rPr>
          <w:rFonts w:ascii="Arial" w:hAnsi="Arial" w:cs="Arial"/>
          <w:spacing w:val="10"/>
        </w:rPr>
        <w:t>para disminuir los efectos nocivos de la corrupción en las diferentes esferas de la sociedad, promoviendo de manera desinteresada y muchas veces con recursos propios cultura en su entorno social</w:t>
      </w:r>
      <w:r w:rsidR="00A034C6">
        <w:rPr>
          <w:rFonts w:ascii="Arial" w:hAnsi="Arial" w:cs="Arial"/>
          <w:spacing w:val="10"/>
        </w:rPr>
        <w:t>,</w:t>
      </w:r>
      <w:r w:rsidR="009B30C6">
        <w:rPr>
          <w:rFonts w:ascii="Arial" w:hAnsi="Arial" w:cs="Arial"/>
          <w:spacing w:val="10"/>
        </w:rPr>
        <w:t xml:space="preserve"> orientada a la recuperación de valores éticos ciudadanos</w:t>
      </w:r>
      <w:r w:rsidR="002163C8">
        <w:rPr>
          <w:rFonts w:ascii="Arial" w:hAnsi="Arial" w:cs="Arial"/>
          <w:spacing w:val="10"/>
        </w:rPr>
        <w:t xml:space="preserve">, </w:t>
      </w:r>
      <w:r w:rsidR="002163C8">
        <w:rPr>
          <w:rFonts w:ascii="Arial" w:hAnsi="Arial" w:cs="Arial"/>
          <w:spacing w:val="10"/>
        </w:rPr>
        <w:lastRenderedPageBreak/>
        <w:t>ejemplo demostrado a través de ejecutorias, entre otras, rechazar y denunciar</w:t>
      </w:r>
      <w:r w:rsidR="009B30C6" w:rsidRPr="001611DC">
        <w:rPr>
          <w:rFonts w:ascii="Arial" w:hAnsi="Arial" w:cs="Arial"/>
          <w:spacing w:val="10"/>
        </w:rPr>
        <w:t xml:space="preserve"> oportunamente el ofrecimiento de </w:t>
      </w:r>
      <w:r w:rsidR="002163C8">
        <w:rPr>
          <w:rFonts w:ascii="Arial" w:hAnsi="Arial" w:cs="Arial"/>
          <w:spacing w:val="10"/>
        </w:rPr>
        <w:t>dinero en cuantías exorbitantes.</w:t>
      </w:r>
    </w:p>
    <w:p w:rsidR="002163C8" w:rsidRDefault="002163C8" w:rsidP="009B30C6">
      <w:pPr>
        <w:jc w:val="both"/>
        <w:rPr>
          <w:rFonts w:ascii="Arial" w:hAnsi="Arial" w:cs="Arial"/>
          <w:spacing w:val="10"/>
        </w:rPr>
      </w:pPr>
    </w:p>
    <w:p w:rsidR="001E250D" w:rsidRDefault="00BA0FE1" w:rsidP="001E250D">
      <w:pPr>
        <w:pStyle w:val="Sinespaciado"/>
        <w:jc w:val="both"/>
        <w:rPr>
          <w:rFonts w:ascii="Arial" w:hAnsi="Arial" w:cs="Arial"/>
          <w:spacing w:val="10"/>
        </w:rPr>
      </w:pPr>
      <w:r>
        <w:rPr>
          <w:rFonts w:ascii="Arial" w:hAnsi="Arial" w:cs="Arial"/>
          <w:spacing w:val="10"/>
        </w:rPr>
        <w:t xml:space="preserve">Lo anterior, es motivo suficiente para que el </w:t>
      </w:r>
      <w:r w:rsidR="008D62BB">
        <w:rPr>
          <w:rFonts w:ascii="Arial" w:hAnsi="Arial" w:cs="Arial"/>
          <w:spacing w:val="10"/>
        </w:rPr>
        <w:t>Estado además de conceder</w:t>
      </w:r>
      <w:r w:rsidRPr="00BA0FE1">
        <w:rPr>
          <w:rFonts w:ascii="Arial" w:hAnsi="Arial" w:cs="Arial"/>
          <w:spacing w:val="10"/>
        </w:rPr>
        <w:t xml:space="preserve"> </w:t>
      </w:r>
      <w:r w:rsidR="008D62BB">
        <w:rPr>
          <w:rFonts w:ascii="Arial" w:hAnsi="Arial" w:cs="Arial"/>
          <w:spacing w:val="10"/>
        </w:rPr>
        <w:t xml:space="preserve">la </w:t>
      </w:r>
      <w:r w:rsidRPr="00BA0FE1">
        <w:rPr>
          <w:rFonts w:ascii="Arial" w:hAnsi="Arial" w:cs="Arial"/>
          <w:spacing w:val="10"/>
        </w:rPr>
        <w:t xml:space="preserve">medalla, </w:t>
      </w:r>
      <w:r w:rsidR="008D62BB">
        <w:rPr>
          <w:rFonts w:ascii="Arial" w:hAnsi="Arial" w:cs="Arial"/>
          <w:spacing w:val="10"/>
        </w:rPr>
        <w:t xml:space="preserve">estimule a la juventud </w:t>
      </w:r>
      <w:r w:rsidR="001E250D">
        <w:rPr>
          <w:rFonts w:ascii="Arial" w:hAnsi="Arial" w:cs="Arial"/>
          <w:spacing w:val="10"/>
        </w:rPr>
        <w:t>y</w:t>
      </w:r>
      <w:r w:rsidR="00FD6082">
        <w:rPr>
          <w:rFonts w:ascii="Arial" w:hAnsi="Arial" w:cs="Arial"/>
          <w:spacing w:val="10"/>
        </w:rPr>
        <w:t xml:space="preserve"> que</w:t>
      </w:r>
      <w:r w:rsidR="001E250D">
        <w:rPr>
          <w:rFonts w:ascii="Arial" w:hAnsi="Arial" w:cs="Arial"/>
          <w:spacing w:val="10"/>
        </w:rPr>
        <w:t xml:space="preserve"> las futuras generaciones se apropie</w:t>
      </w:r>
      <w:r w:rsidR="00751427">
        <w:rPr>
          <w:rFonts w:ascii="Arial" w:hAnsi="Arial" w:cs="Arial"/>
          <w:spacing w:val="10"/>
        </w:rPr>
        <w:t>n</w:t>
      </w:r>
      <w:r w:rsidR="001E250D">
        <w:rPr>
          <w:rFonts w:ascii="Arial" w:hAnsi="Arial" w:cs="Arial"/>
          <w:spacing w:val="10"/>
        </w:rPr>
        <w:t xml:space="preserve"> y concientice</w:t>
      </w:r>
      <w:r w:rsidR="00751427">
        <w:rPr>
          <w:rFonts w:ascii="Arial" w:hAnsi="Arial" w:cs="Arial"/>
          <w:spacing w:val="10"/>
        </w:rPr>
        <w:t>n</w:t>
      </w:r>
      <w:r w:rsidR="001E250D">
        <w:rPr>
          <w:rFonts w:ascii="Arial" w:hAnsi="Arial" w:cs="Arial"/>
          <w:spacing w:val="10"/>
        </w:rPr>
        <w:t xml:space="preserve"> de la importancia de los valores </w:t>
      </w:r>
      <w:r w:rsidR="00A034C6">
        <w:rPr>
          <w:rFonts w:ascii="Arial" w:hAnsi="Arial" w:cs="Arial"/>
          <w:spacing w:val="10"/>
        </w:rPr>
        <w:t>legados</w:t>
      </w:r>
      <w:r w:rsidR="001E250D">
        <w:rPr>
          <w:rFonts w:ascii="Arial" w:hAnsi="Arial" w:cs="Arial"/>
          <w:spacing w:val="10"/>
        </w:rPr>
        <w:t xml:space="preserve"> por</w:t>
      </w:r>
      <w:r w:rsidR="00751427">
        <w:rPr>
          <w:rFonts w:ascii="Arial" w:hAnsi="Arial" w:cs="Arial"/>
          <w:spacing w:val="10"/>
        </w:rPr>
        <w:t xml:space="preserve"> el niño soldado</w:t>
      </w:r>
      <w:r w:rsidR="001E250D">
        <w:rPr>
          <w:rFonts w:ascii="Arial" w:hAnsi="Arial" w:cs="Arial"/>
          <w:spacing w:val="10"/>
        </w:rPr>
        <w:t xml:space="preserve"> </w:t>
      </w:r>
      <w:r w:rsidR="00751427">
        <w:rPr>
          <w:rFonts w:ascii="Arial" w:hAnsi="Arial" w:cs="Arial"/>
          <w:spacing w:val="10"/>
        </w:rPr>
        <w:t>PEDRO PASCASIO MARTÍNEZ</w:t>
      </w:r>
      <w:r w:rsidR="001E250D">
        <w:rPr>
          <w:rFonts w:ascii="Arial" w:hAnsi="Arial" w:cs="Arial"/>
          <w:spacing w:val="10"/>
        </w:rPr>
        <w:t>, e</w:t>
      </w:r>
      <w:r w:rsidR="001E250D" w:rsidRPr="001E250D">
        <w:rPr>
          <w:rFonts w:ascii="Arial" w:hAnsi="Arial" w:cs="Arial"/>
          <w:spacing w:val="10"/>
        </w:rPr>
        <w:t>n procura de dismin</w:t>
      </w:r>
      <w:r w:rsidR="001E250D">
        <w:rPr>
          <w:rFonts w:ascii="Arial" w:hAnsi="Arial" w:cs="Arial"/>
          <w:spacing w:val="10"/>
        </w:rPr>
        <w:t xml:space="preserve">uir la corrupción y sus efectos; para </w:t>
      </w:r>
      <w:r w:rsidR="00A034C6">
        <w:rPr>
          <w:rFonts w:ascii="Arial" w:hAnsi="Arial" w:cs="Arial"/>
          <w:spacing w:val="10"/>
        </w:rPr>
        <w:t>esto</w:t>
      </w:r>
      <w:r w:rsidR="001E250D">
        <w:rPr>
          <w:rFonts w:ascii="Arial" w:hAnsi="Arial" w:cs="Arial"/>
          <w:spacing w:val="10"/>
        </w:rPr>
        <w:t xml:space="preserve">, implicando mínima onerosidad </w:t>
      </w:r>
      <w:r w:rsidRPr="00BA0FE1">
        <w:rPr>
          <w:rFonts w:ascii="Arial" w:hAnsi="Arial" w:cs="Arial"/>
          <w:spacing w:val="10"/>
        </w:rPr>
        <w:t xml:space="preserve">fiscal, </w:t>
      </w:r>
      <w:r w:rsidR="001E250D">
        <w:rPr>
          <w:rFonts w:ascii="Arial" w:hAnsi="Arial" w:cs="Arial"/>
          <w:spacing w:val="10"/>
        </w:rPr>
        <w:t>se ha considerado que promover el acceso a la educación incentivará de manera contundente esta noble labor realizada por los jóvenes</w:t>
      </w:r>
      <w:r w:rsidR="00751427">
        <w:rPr>
          <w:rFonts w:ascii="Arial" w:hAnsi="Arial" w:cs="Arial"/>
          <w:spacing w:val="10"/>
        </w:rPr>
        <w:t xml:space="preserve">, </w:t>
      </w:r>
      <w:r w:rsidR="001E250D">
        <w:rPr>
          <w:rFonts w:ascii="Arial" w:hAnsi="Arial" w:cs="Arial"/>
          <w:spacing w:val="10"/>
        </w:rPr>
        <w:t>así el beneficio propuesto se concreta en la concesión de una Beca.</w:t>
      </w:r>
    </w:p>
    <w:p w:rsidR="001E250D" w:rsidRDefault="001E250D" w:rsidP="001E250D">
      <w:pPr>
        <w:pStyle w:val="Sinespaciado"/>
        <w:jc w:val="both"/>
        <w:rPr>
          <w:rFonts w:ascii="Arial" w:hAnsi="Arial" w:cs="Arial"/>
          <w:spacing w:val="10"/>
        </w:rPr>
      </w:pPr>
    </w:p>
    <w:p w:rsidR="001E250D" w:rsidRDefault="001E250D" w:rsidP="00751427">
      <w:pPr>
        <w:pStyle w:val="Sinespaciado"/>
        <w:jc w:val="both"/>
        <w:rPr>
          <w:rFonts w:ascii="Arial" w:hAnsi="Arial" w:cs="Arial"/>
          <w:spacing w:val="10"/>
        </w:rPr>
      </w:pPr>
      <w:r>
        <w:rPr>
          <w:rFonts w:ascii="Arial" w:hAnsi="Arial" w:cs="Arial"/>
          <w:spacing w:val="10"/>
        </w:rPr>
        <w:t>La beca</w:t>
      </w:r>
      <w:r w:rsidRPr="001E250D">
        <w:rPr>
          <w:rFonts w:ascii="Arial" w:hAnsi="Arial" w:cs="Arial"/>
          <w:spacing w:val="10"/>
        </w:rPr>
        <w:t xml:space="preserve"> </w:t>
      </w:r>
      <w:r>
        <w:rPr>
          <w:rFonts w:ascii="Arial" w:hAnsi="Arial" w:cs="Arial"/>
          <w:spacing w:val="10"/>
        </w:rPr>
        <w:t xml:space="preserve">“Pedro Pascasio Martínez de ética republicana” denominada igual que la presea creada por la Ley 668 de 2001, permitirá la realización de </w:t>
      </w:r>
      <w:r w:rsidRPr="00944955">
        <w:rPr>
          <w:rFonts w:ascii="Arial" w:hAnsi="Arial" w:cs="Arial"/>
          <w:spacing w:val="10"/>
        </w:rPr>
        <w:t xml:space="preserve">estudios de pregrado o postgrado en </w:t>
      </w:r>
      <w:r w:rsidR="00A034C6" w:rsidRPr="00944955">
        <w:rPr>
          <w:rFonts w:ascii="Arial" w:hAnsi="Arial" w:cs="Arial"/>
          <w:spacing w:val="10"/>
        </w:rPr>
        <w:t xml:space="preserve">Instituciones Públicas </w:t>
      </w:r>
      <w:r w:rsidRPr="00944955">
        <w:rPr>
          <w:rFonts w:ascii="Arial" w:hAnsi="Arial" w:cs="Arial"/>
          <w:spacing w:val="10"/>
        </w:rPr>
        <w:t xml:space="preserve">de </w:t>
      </w:r>
      <w:r w:rsidR="00A034C6" w:rsidRPr="00944955">
        <w:rPr>
          <w:rFonts w:ascii="Arial" w:hAnsi="Arial" w:cs="Arial"/>
          <w:spacing w:val="10"/>
        </w:rPr>
        <w:t>Educación Superior</w:t>
      </w:r>
      <w:r w:rsidRPr="00944955">
        <w:rPr>
          <w:rFonts w:ascii="Arial" w:hAnsi="Arial" w:cs="Arial"/>
          <w:spacing w:val="10"/>
        </w:rPr>
        <w:t>, opcionalmente el condecorado podrá acceder a los programas de capacitación técnica o tecnológica que ofrezca el Servic</w:t>
      </w:r>
      <w:r w:rsidR="00751427">
        <w:rPr>
          <w:rFonts w:ascii="Arial" w:hAnsi="Arial" w:cs="Arial"/>
          <w:spacing w:val="10"/>
        </w:rPr>
        <w:t>io Nacional de Aprendizaje SENA</w:t>
      </w:r>
      <w:r w:rsidR="006111DD">
        <w:rPr>
          <w:rFonts w:ascii="Arial" w:hAnsi="Arial" w:cs="Arial"/>
          <w:spacing w:val="10"/>
        </w:rPr>
        <w:t xml:space="preserve">. El </w:t>
      </w:r>
      <w:r>
        <w:rPr>
          <w:rFonts w:ascii="Arial" w:hAnsi="Arial" w:cs="Arial"/>
          <w:spacing w:val="10"/>
        </w:rPr>
        <w:t>proyecto</w:t>
      </w:r>
      <w:r w:rsidR="006111DD">
        <w:rPr>
          <w:rFonts w:ascii="Arial" w:hAnsi="Arial" w:cs="Arial"/>
          <w:spacing w:val="10"/>
        </w:rPr>
        <w:t xml:space="preserve"> indica</w:t>
      </w:r>
      <w:r w:rsidRPr="001E250D">
        <w:rPr>
          <w:rFonts w:ascii="Arial" w:hAnsi="Arial" w:cs="Arial"/>
          <w:spacing w:val="10"/>
        </w:rPr>
        <w:t xml:space="preserve"> </w:t>
      </w:r>
      <w:r w:rsidRPr="00944955">
        <w:rPr>
          <w:rFonts w:ascii="Arial" w:hAnsi="Arial" w:cs="Arial"/>
          <w:spacing w:val="10"/>
        </w:rPr>
        <w:t>los parámetros para acceder a</w:t>
      </w:r>
      <w:r>
        <w:rPr>
          <w:rFonts w:ascii="Arial" w:hAnsi="Arial" w:cs="Arial"/>
          <w:spacing w:val="10"/>
        </w:rPr>
        <w:t xml:space="preserve"> este beneficio</w:t>
      </w:r>
      <w:r w:rsidRPr="00944955">
        <w:rPr>
          <w:rFonts w:ascii="Arial" w:hAnsi="Arial" w:cs="Arial"/>
          <w:spacing w:val="10"/>
        </w:rPr>
        <w:t>, así</w:t>
      </w:r>
      <w:r w:rsidR="00751427">
        <w:rPr>
          <w:rFonts w:ascii="Arial" w:hAnsi="Arial" w:cs="Arial"/>
          <w:spacing w:val="10"/>
        </w:rPr>
        <w:t xml:space="preserve"> como los términos para hacerlo efectivo</w:t>
      </w:r>
      <w:r w:rsidRPr="00944955">
        <w:rPr>
          <w:rFonts w:ascii="Arial" w:hAnsi="Arial" w:cs="Arial"/>
          <w:spacing w:val="10"/>
        </w:rPr>
        <w:t xml:space="preserve">. </w:t>
      </w:r>
    </w:p>
    <w:p w:rsidR="001E250D" w:rsidRDefault="001E250D" w:rsidP="001E250D">
      <w:pPr>
        <w:jc w:val="both"/>
        <w:rPr>
          <w:rFonts w:ascii="Arial" w:hAnsi="Arial" w:cs="Arial"/>
          <w:spacing w:val="10"/>
        </w:rPr>
      </w:pPr>
    </w:p>
    <w:p w:rsidR="00853658" w:rsidRDefault="006111DD" w:rsidP="001E250D">
      <w:pPr>
        <w:jc w:val="both"/>
        <w:rPr>
          <w:rFonts w:ascii="Arial" w:hAnsi="Arial" w:cs="Arial"/>
          <w:spacing w:val="10"/>
        </w:rPr>
      </w:pPr>
      <w:r>
        <w:rPr>
          <w:rFonts w:ascii="Arial" w:hAnsi="Arial" w:cs="Arial"/>
          <w:spacing w:val="10"/>
        </w:rPr>
        <w:t xml:space="preserve">Así mismo, se </w:t>
      </w:r>
      <w:r w:rsidR="00853658">
        <w:rPr>
          <w:rFonts w:ascii="Arial" w:hAnsi="Arial" w:cs="Arial"/>
          <w:spacing w:val="10"/>
        </w:rPr>
        <w:t xml:space="preserve">prevé </w:t>
      </w:r>
      <w:r w:rsidR="00853658" w:rsidRPr="00944955">
        <w:rPr>
          <w:rFonts w:ascii="Arial" w:hAnsi="Arial" w:cs="Arial"/>
          <w:spacing w:val="10"/>
        </w:rPr>
        <w:t>la reglamentación del proceso de selección de los ganadores de las medallas creadas por la Ley 668 de 2001</w:t>
      </w:r>
      <w:r w:rsidR="00853658">
        <w:rPr>
          <w:rFonts w:ascii="Arial" w:hAnsi="Arial" w:cs="Arial"/>
          <w:spacing w:val="10"/>
        </w:rPr>
        <w:t xml:space="preserve">, </w:t>
      </w:r>
      <w:r w:rsidR="00853658" w:rsidRPr="00944955">
        <w:rPr>
          <w:rFonts w:ascii="Arial" w:hAnsi="Arial" w:cs="Arial"/>
          <w:spacing w:val="10"/>
        </w:rPr>
        <w:t>determinan</w:t>
      </w:r>
      <w:r w:rsidR="00853658">
        <w:rPr>
          <w:rFonts w:ascii="Arial" w:hAnsi="Arial" w:cs="Arial"/>
          <w:spacing w:val="10"/>
        </w:rPr>
        <w:t>do</w:t>
      </w:r>
      <w:r w:rsidR="00853658" w:rsidRPr="00944955">
        <w:rPr>
          <w:rFonts w:ascii="Arial" w:hAnsi="Arial" w:cs="Arial"/>
          <w:spacing w:val="10"/>
        </w:rPr>
        <w:t xml:space="preserve"> los </w:t>
      </w:r>
      <w:r w:rsidR="00680264">
        <w:rPr>
          <w:rFonts w:ascii="Arial" w:hAnsi="Arial" w:cs="Arial"/>
          <w:spacing w:val="10"/>
        </w:rPr>
        <w:t xml:space="preserve">lineamientos </w:t>
      </w:r>
      <w:r w:rsidR="00853658" w:rsidRPr="00944955">
        <w:rPr>
          <w:rFonts w:ascii="Arial" w:hAnsi="Arial" w:cs="Arial"/>
          <w:spacing w:val="10"/>
        </w:rPr>
        <w:t>que deberán tener en cuenta las Comisiones de Ética del Congreso, al definir el mecanismo de selección de las personas que serán condecoradas</w:t>
      </w:r>
      <w:r w:rsidR="00680264">
        <w:rPr>
          <w:rFonts w:ascii="Arial" w:hAnsi="Arial" w:cs="Arial"/>
          <w:spacing w:val="10"/>
        </w:rPr>
        <w:t>,</w:t>
      </w:r>
      <w:r w:rsidR="00853658" w:rsidRPr="00944955">
        <w:rPr>
          <w:rFonts w:ascii="Arial" w:hAnsi="Arial" w:cs="Arial"/>
          <w:spacing w:val="10"/>
        </w:rPr>
        <w:t xml:space="preserve"> entre los cuales se encuentran la convocatoria y requisitos para participar en el concurso de méritos, así como herramientas para que estas Comisiones efectúen el mismo.</w:t>
      </w:r>
    </w:p>
    <w:p w:rsidR="00853658" w:rsidRDefault="00853658" w:rsidP="001E250D">
      <w:pPr>
        <w:jc w:val="both"/>
        <w:rPr>
          <w:rFonts w:ascii="Arial" w:hAnsi="Arial" w:cs="Arial"/>
          <w:spacing w:val="10"/>
        </w:rPr>
      </w:pPr>
    </w:p>
    <w:p w:rsidR="00F54A19" w:rsidRPr="00944955" w:rsidRDefault="008D62BB" w:rsidP="00F54A19">
      <w:pPr>
        <w:jc w:val="both"/>
        <w:rPr>
          <w:rFonts w:ascii="Arial" w:hAnsi="Arial" w:cs="Arial"/>
          <w:spacing w:val="10"/>
        </w:rPr>
      </w:pPr>
      <w:r w:rsidRPr="00944955">
        <w:rPr>
          <w:rFonts w:ascii="Arial" w:hAnsi="Arial" w:cs="Arial"/>
          <w:spacing w:val="10"/>
        </w:rPr>
        <w:t>En periodo</w:t>
      </w:r>
      <w:r w:rsidR="00F54A19">
        <w:rPr>
          <w:rFonts w:ascii="Arial" w:hAnsi="Arial" w:cs="Arial"/>
          <w:spacing w:val="10"/>
        </w:rPr>
        <w:t>s</w:t>
      </w:r>
      <w:r w:rsidRPr="00944955">
        <w:rPr>
          <w:rFonts w:ascii="Arial" w:hAnsi="Arial" w:cs="Arial"/>
          <w:spacing w:val="10"/>
        </w:rPr>
        <w:t xml:space="preserve"> constitucional</w:t>
      </w:r>
      <w:r w:rsidR="00F54A19">
        <w:rPr>
          <w:rFonts w:ascii="Arial" w:hAnsi="Arial" w:cs="Arial"/>
          <w:spacing w:val="10"/>
        </w:rPr>
        <w:t>es</w:t>
      </w:r>
      <w:r w:rsidRPr="00944955">
        <w:rPr>
          <w:rFonts w:ascii="Arial" w:hAnsi="Arial" w:cs="Arial"/>
          <w:spacing w:val="10"/>
        </w:rPr>
        <w:t xml:space="preserve"> anterior</w:t>
      </w:r>
      <w:r w:rsidR="00F54A19">
        <w:rPr>
          <w:rFonts w:ascii="Arial" w:hAnsi="Arial" w:cs="Arial"/>
          <w:spacing w:val="10"/>
        </w:rPr>
        <w:t>es</w:t>
      </w:r>
      <w:r w:rsidRPr="00944955">
        <w:rPr>
          <w:rFonts w:ascii="Arial" w:hAnsi="Arial" w:cs="Arial"/>
          <w:spacing w:val="10"/>
        </w:rPr>
        <w:t>,</w:t>
      </w:r>
      <w:r w:rsidR="00F54A19">
        <w:rPr>
          <w:rFonts w:ascii="Arial" w:hAnsi="Arial" w:cs="Arial"/>
          <w:spacing w:val="10"/>
        </w:rPr>
        <w:t xml:space="preserve"> los Honorables Integrantes de las Comisiones de Ética presentaron proyectos</w:t>
      </w:r>
      <w:r w:rsidR="00E65C9D">
        <w:rPr>
          <w:rFonts w:ascii="Arial" w:hAnsi="Arial" w:cs="Arial"/>
          <w:spacing w:val="10"/>
        </w:rPr>
        <w:t xml:space="preserve"> en este sentido; r</w:t>
      </w:r>
      <w:r w:rsidR="00E65C9D" w:rsidRPr="00944955">
        <w:rPr>
          <w:rFonts w:ascii="Arial" w:hAnsi="Arial" w:cs="Arial"/>
          <w:spacing w:val="10"/>
        </w:rPr>
        <w:t xml:space="preserve">econociendo el esfuerzo realizado </w:t>
      </w:r>
      <w:r w:rsidR="00E65C9D">
        <w:rPr>
          <w:rFonts w:ascii="Arial" w:hAnsi="Arial" w:cs="Arial"/>
          <w:spacing w:val="10"/>
        </w:rPr>
        <w:t xml:space="preserve">en los mismos, </w:t>
      </w:r>
      <w:r w:rsidR="00F54A19">
        <w:rPr>
          <w:rFonts w:ascii="Arial" w:hAnsi="Arial" w:cs="Arial"/>
          <w:spacing w:val="10"/>
        </w:rPr>
        <w:t>por su valioso contenido los suscritos Congresistas retomamos y sometemos a trámite legislativo</w:t>
      </w:r>
      <w:r w:rsidR="00853658">
        <w:rPr>
          <w:rFonts w:ascii="Arial" w:hAnsi="Arial" w:cs="Arial"/>
          <w:spacing w:val="10"/>
        </w:rPr>
        <w:t xml:space="preserve"> en esta iniciativa</w:t>
      </w:r>
      <w:r w:rsidR="00F54A19">
        <w:rPr>
          <w:rFonts w:ascii="Arial" w:hAnsi="Arial" w:cs="Arial"/>
          <w:spacing w:val="10"/>
        </w:rPr>
        <w:t xml:space="preserve">; destacamos que en el </w:t>
      </w:r>
      <w:r w:rsidR="00A034C6">
        <w:rPr>
          <w:rFonts w:ascii="Arial" w:hAnsi="Arial" w:cs="Arial"/>
          <w:spacing w:val="10"/>
        </w:rPr>
        <w:t>signado</w:t>
      </w:r>
      <w:r w:rsidRPr="00944955">
        <w:rPr>
          <w:rFonts w:ascii="Arial" w:hAnsi="Arial" w:cs="Arial"/>
          <w:spacing w:val="10"/>
        </w:rPr>
        <w:t xml:space="preserve"> No. 173 de 2016 Senado, 140 de 2017 Cámara, </w:t>
      </w:r>
      <w:r w:rsidR="00F54A19" w:rsidRPr="00944955">
        <w:rPr>
          <w:rFonts w:ascii="Arial" w:hAnsi="Arial" w:cs="Arial"/>
          <w:spacing w:val="10"/>
        </w:rPr>
        <w:t>archivado por términos en la Cámara de Representantes con fundamento en el artículo 190 de la Ley 5ª de 1992</w:t>
      </w:r>
      <w:r w:rsidR="00F54A19">
        <w:rPr>
          <w:rFonts w:ascii="Arial" w:hAnsi="Arial" w:cs="Arial"/>
          <w:spacing w:val="10"/>
        </w:rPr>
        <w:t>,</w:t>
      </w:r>
      <w:r w:rsidR="00853658">
        <w:rPr>
          <w:rFonts w:ascii="Arial" w:hAnsi="Arial" w:cs="Arial"/>
          <w:spacing w:val="10"/>
        </w:rPr>
        <w:t xml:space="preserve"> </w:t>
      </w:r>
      <w:r w:rsidR="00F54A19" w:rsidRPr="00944955">
        <w:rPr>
          <w:rFonts w:ascii="Arial" w:hAnsi="Arial" w:cs="Arial"/>
          <w:spacing w:val="10"/>
        </w:rPr>
        <w:t xml:space="preserve">recibió concepto positivo del Ministerio de Hacienda y Crédito Público a través de oficio UJ-0581/17, </w:t>
      </w:r>
      <w:r w:rsidR="00F54A19">
        <w:rPr>
          <w:rFonts w:ascii="Arial" w:hAnsi="Arial" w:cs="Arial"/>
          <w:spacing w:val="10"/>
        </w:rPr>
        <w:t xml:space="preserve">Cartera que </w:t>
      </w:r>
      <w:r w:rsidR="00F54A19" w:rsidRPr="00944955">
        <w:rPr>
          <w:rFonts w:ascii="Arial" w:hAnsi="Arial" w:cs="Arial"/>
          <w:spacing w:val="10"/>
        </w:rPr>
        <w:t>realiz</w:t>
      </w:r>
      <w:r w:rsidR="00F54A19">
        <w:rPr>
          <w:rFonts w:ascii="Arial" w:hAnsi="Arial" w:cs="Arial"/>
          <w:spacing w:val="10"/>
        </w:rPr>
        <w:t>ó</w:t>
      </w:r>
      <w:r w:rsidR="00F54A19" w:rsidRPr="00944955">
        <w:rPr>
          <w:rFonts w:ascii="Arial" w:hAnsi="Arial" w:cs="Arial"/>
          <w:spacing w:val="10"/>
        </w:rPr>
        <w:t xml:space="preserve"> dos sugerencias que en su momento se acogieron en las ponencias y que por su pertinencia han sido incorporadas al presente proyecto de ley, a saber:</w:t>
      </w:r>
    </w:p>
    <w:p w:rsidR="00F54A19" w:rsidRPr="00944955" w:rsidRDefault="00F54A19" w:rsidP="00F54A19">
      <w:pPr>
        <w:jc w:val="both"/>
        <w:rPr>
          <w:rFonts w:ascii="Arial" w:hAnsi="Arial" w:cs="Arial"/>
          <w:spacing w:val="10"/>
        </w:rPr>
      </w:pPr>
    </w:p>
    <w:p w:rsidR="00F54A19" w:rsidRPr="00944955" w:rsidRDefault="00F54A19" w:rsidP="00F54A19">
      <w:pPr>
        <w:jc w:val="both"/>
        <w:rPr>
          <w:rFonts w:ascii="Arial" w:hAnsi="Arial" w:cs="Arial"/>
          <w:spacing w:val="10"/>
        </w:rPr>
      </w:pPr>
      <w:r w:rsidRPr="00944955">
        <w:rPr>
          <w:rFonts w:ascii="Arial" w:hAnsi="Arial" w:cs="Arial"/>
          <w:spacing w:val="10"/>
        </w:rPr>
        <w:t xml:space="preserve">En primer lugar, con relación a la Beca “Pedro Pascasio Martínez de Ética Republicana”, para realizar estudios superiores de pregrado o posgrado en </w:t>
      </w:r>
      <w:r w:rsidR="00A034C6" w:rsidRPr="00944955">
        <w:rPr>
          <w:rFonts w:ascii="Arial" w:hAnsi="Arial" w:cs="Arial"/>
          <w:spacing w:val="10"/>
        </w:rPr>
        <w:t xml:space="preserve">Instituciones Públicas </w:t>
      </w:r>
      <w:r w:rsidRPr="00944955">
        <w:rPr>
          <w:rFonts w:ascii="Arial" w:hAnsi="Arial" w:cs="Arial"/>
          <w:spacing w:val="10"/>
        </w:rPr>
        <w:t xml:space="preserve">de Educación </w:t>
      </w:r>
      <w:r w:rsidR="00A034C6" w:rsidRPr="00944955">
        <w:rPr>
          <w:rFonts w:ascii="Arial" w:hAnsi="Arial" w:cs="Arial"/>
          <w:spacing w:val="10"/>
        </w:rPr>
        <w:t xml:space="preserve">Superior </w:t>
      </w:r>
      <w:r w:rsidRPr="00944955">
        <w:rPr>
          <w:rFonts w:ascii="Arial" w:hAnsi="Arial" w:cs="Arial"/>
          <w:spacing w:val="10"/>
        </w:rPr>
        <w:t xml:space="preserve">del país, considera el Ministerio oportuno que se indique que su otorgamiento se efectúe a través </w:t>
      </w:r>
      <w:r w:rsidRPr="00944955">
        <w:rPr>
          <w:rFonts w:ascii="Arial" w:hAnsi="Arial" w:cs="Arial"/>
          <w:spacing w:val="10"/>
        </w:rPr>
        <w:lastRenderedPageBreak/>
        <w:t>del Instituto Colombiano de Crédito y Estudios en el Exterior ICETEX, entidad competente para estos asuntos.</w:t>
      </w:r>
    </w:p>
    <w:p w:rsidR="00F54A19" w:rsidRPr="00944955" w:rsidRDefault="00F54A19" w:rsidP="00F54A19">
      <w:pPr>
        <w:jc w:val="both"/>
        <w:rPr>
          <w:rFonts w:ascii="Arial" w:hAnsi="Arial" w:cs="Arial"/>
          <w:spacing w:val="10"/>
        </w:rPr>
      </w:pPr>
    </w:p>
    <w:p w:rsidR="00F54A19" w:rsidRPr="00944955" w:rsidRDefault="00F54A19" w:rsidP="00F54A19">
      <w:pPr>
        <w:jc w:val="both"/>
        <w:rPr>
          <w:rFonts w:ascii="Arial" w:hAnsi="Arial" w:cs="Arial"/>
          <w:spacing w:val="6"/>
        </w:rPr>
      </w:pPr>
      <w:r w:rsidRPr="00944955">
        <w:rPr>
          <w:rFonts w:ascii="Arial" w:hAnsi="Arial" w:cs="Arial"/>
          <w:spacing w:val="10"/>
        </w:rPr>
        <w:t xml:space="preserve">Segundo, en cuanto a las partidas para atender los gastos de difusión de la convocatoria, elaboración de preseas y acto solemne de entrega, recordó el Ministerio que deberán ser incluidos en el presupuesto anual del Senado de la República y la Cámara de Representantes por partes iguales, </w:t>
      </w:r>
      <w:r w:rsidRPr="00944955">
        <w:rPr>
          <w:rFonts w:ascii="Arial" w:hAnsi="Arial" w:cs="Arial"/>
          <w:spacing w:val="6"/>
        </w:rPr>
        <w:t>sin que hubiera lugar a la destinación de recursos adicionales por parte de la nación.</w:t>
      </w:r>
    </w:p>
    <w:p w:rsidR="00F54A19" w:rsidRPr="00944955" w:rsidRDefault="00F54A19" w:rsidP="00F54A19">
      <w:pPr>
        <w:jc w:val="both"/>
        <w:rPr>
          <w:rFonts w:ascii="Arial" w:hAnsi="Arial" w:cs="Arial"/>
          <w:spacing w:val="10"/>
        </w:rPr>
      </w:pPr>
    </w:p>
    <w:p w:rsidR="00F54A19" w:rsidRPr="00944955" w:rsidRDefault="00853658" w:rsidP="00F54A19">
      <w:pPr>
        <w:jc w:val="both"/>
        <w:rPr>
          <w:rFonts w:ascii="Arial" w:hAnsi="Arial" w:cs="Arial"/>
          <w:spacing w:val="10"/>
        </w:rPr>
      </w:pPr>
      <w:r>
        <w:rPr>
          <w:rFonts w:ascii="Arial" w:hAnsi="Arial" w:cs="Arial"/>
          <w:spacing w:val="10"/>
        </w:rPr>
        <w:t>Establecer la Beca</w:t>
      </w:r>
      <w:r w:rsidR="00680264">
        <w:rPr>
          <w:rFonts w:ascii="Arial" w:hAnsi="Arial" w:cs="Arial"/>
          <w:spacing w:val="10"/>
        </w:rPr>
        <w:t>,</w:t>
      </w:r>
      <w:r>
        <w:rPr>
          <w:rFonts w:ascii="Arial" w:hAnsi="Arial" w:cs="Arial"/>
          <w:spacing w:val="10"/>
        </w:rPr>
        <w:t xml:space="preserve"> está acorde con las previsiones del artículo 355 de la Constitución Política, </w:t>
      </w:r>
      <w:r w:rsidRPr="00944955">
        <w:rPr>
          <w:rFonts w:ascii="Arial" w:hAnsi="Arial" w:cs="Arial"/>
          <w:spacing w:val="10"/>
        </w:rPr>
        <w:t xml:space="preserve">al brindar un justo reconocimiento </w:t>
      </w:r>
      <w:r w:rsidRPr="00944955">
        <w:rPr>
          <w:rFonts w:ascii="Arial" w:hAnsi="Arial" w:cs="Arial"/>
          <w:color w:val="000000"/>
          <w:spacing w:val="10"/>
        </w:rPr>
        <w:t>al trabajo de los jóvenes en la promoción de valores éticos ciudadanos c</w:t>
      </w:r>
      <w:r>
        <w:rPr>
          <w:rFonts w:ascii="Arial" w:hAnsi="Arial" w:cs="Arial"/>
          <w:color w:val="000000"/>
          <w:spacing w:val="10"/>
        </w:rPr>
        <w:t xml:space="preserve">onsagrado en la Ley 668 de 2001, </w:t>
      </w:r>
      <w:r w:rsidR="00F54A19" w:rsidRPr="00944955">
        <w:rPr>
          <w:rFonts w:ascii="Arial" w:hAnsi="Arial" w:cs="Arial"/>
          <w:spacing w:val="10"/>
        </w:rPr>
        <w:t xml:space="preserve">las ejecutorias por las que </w:t>
      </w:r>
      <w:r w:rsidR="00E65C9D">
        <w:rPr>
          <w:rFonts w:ascii="Arial" w:hAnsi="Arial" w:cs="Arial"/>
          <w:spacing w:val="10"/>
        </w:rPr>
        <w:t>son</w:t>
      </w:r>
      <w:r w:rsidR="00F54A19" w:rsidRPr="00944955">
        <w:rPr>
          <w:rFonts w:ascii="Arial" w:hAnsi="Arial" w:cs="Arial"/>
          <w:spacing w:val="10"/>
        </w:rPr>
        <w:t xml:space="preserve"> elegido</w:t>
      </w:r>
      <w:r w:rsidR="00E65C9D">
        <w:rPr>
          <w:rFonts w:ascii="Arial" w:hAnsi="Arial" w:cs="Arial"/>
          <w:spacing w:val="10"/>
        </w:rPr>
        <w:t>s</w:t>
      </w:r>
      <w:r w:rsidR="00F54A19" w:rsidRPr="00944955">
        <w:rPr>
          <w:rFonts w:ascii="Arial" w:hAnsi="Arial" w:cs="Arial"/>
          <w:spacing w:val="10"/>
        </w:rPr>
        <w:t xml:space="preserve"> constituyen interés público y social para que su labor sea reconocida con </w:t>
      </w:r>
      <w:r w:rsidR="00E65C9D">
        <w:rPr>
          <w:rFonts w:ascii="Arial" w:hAnsi="Arial" w:cs="Arial"/>
          <w:spacing w:val="10"/>
        </w:rPr>
        <w:t>el estímulo</w:t>
      </w:r>
      <w:r w:rsidR="00F54A19" w:rsidRPr="00944955">
        <w:rPr>
          <w:rFonts w:ascii="Arial" w:hAnsi="Arial" w:cs="Arial"/>
          <w:spacing w:val="10"/>
        </w:rPr>
        <w:t xml:space="preserve"> que este proyecto prevé, por lo que no se requiere la autorización previa del Gobierno Nacional, de que trata el artículo 7º de la ley 819 de 2013, dado que el mismo tiene bajo impacto fiscal para las finanzas públicas del Estado</w:t>
      </w:r>
      <w:r w:rsidR="00E65C9D">
        <w:rPr>
          <w:rFonts w:ascii="Arial" w:hAnsi="Arial" w:cs="Arial"/>
          <w:spacing w:val="10"/>
        </w:rPr>
        <w:t>.</w:t>
      </w:r>
      <w:r w:rsidR="00E65C9D" w:rsidRPr="00E65C9D">
        <w:rPr>
          <w:rFonts w:ascii="Arial" w:hAnsi="Arial" w:cs="Arial"/>
          <w:color w:val="000000"/>
          <w:spacing w:val="10"/>
        </w:rPr>
        <w:t xml:space="preserve"> </w:t>
      </w:r>
      <w:r w:rsidR="00E65C9D">
        <w:rPr>
          <w:rFonts w:ascii="Arial" w:hAnsi="Arial" w:cs="Arial"/>
          <w:color w:val="000000"/>
          <w:spacing w:val="10"/>
        </w:rPr>
        <w:t xml:space="preserve">Es pertinente </w:t>
      </w:r>
      <w:r w:rsidR="00E65C9D" w:rsidRPr="00944955">
        <w:rPr>
          <w:rFonts w:ascii="Arial" w:hAnsi="Arial" w:cs="Arial"/>
          <w:spacing w:val="10"/>
        </w:rPr>
        <w:t xml:space="preserve">tener en cuenta que anualmente solo se escoge un (1) ganador de la </w:t>
      </w:r>
      <w:r w:rsidR="00E65C9D">
        <w:rPr>
          <w:rFonts w:ascii="Arial" w:hAnsi="Arial" w:cs="Arial"/>
          <w:spacing w:val="10"/>
        </w:rPr>
        <w:t xml:space="preserve">Medalla Pedro Pascasio Martínez. </w:t>
      </w:r>
      <w:r w:rsidR="00F54A19" w:rsidRPr="00944955">
        <w:rPr>
          <w:rFonts w:ascii="Arial" w:hAnsi="Arial" w:cs="Arial"/>
          <w:spacing w:val="10"/>
        </w:rPr>
        <w:t>(ver entre otras las sentencias C-662 de 2009 M.P., Doctor Luis Ernesto Vargas Silva, C-700 de 2010 M.P., Doctor Jorge Pretelt Chaljub).</w:t>
      </w:r>
    </w:p>
    <w:p w:rsidR="00F54A19" w:rsidRPr="00944955" w:rsidRDefault="00F54A19" w:rsidP="00F54A19">
      <w:pPr>
        <w:jc w:val="both"/>
        <w:rPr>
          <w:rFonts w:ascii="Arial" w:hAnsi="Arial" w:cs="Arial"/>
          <w:spacing w:val="10"/>
        </w:rPr>
      </w:pPr>
    </w:p>
    <w:p w:rsidR="00F54A19" w:rsidRPr="00944955" w:rsidRDefault="00F54A19" w:rsidP="00F54A19">
      <w:pPr>
        <w:jc w:val="both"/>
        <w:rPr>
          <w:rFonts w:ascii="Arial" w:hAnsi="Arial" w:cs="Arial"/>
          <w:spacing w:val="10"/>
        </w:rPr>
      </w:pPr>
      <w:r w:rsidRPr="00944955">
        <w:rPr>
          <w:rFonts w:ascii="Arial" w:hAnsi="Arial" w:cs="Arial"/>
          <w:spacing w:val="10"/>
        </w:rPr>
        <w:t>Por las anteriores consideraciones, solicitamos a los Honorables Congresistas dar trámite legislativo al proyecto de ley “por medio de la cual se modifica y adiciona la Ley 668 de 2001”.</w:t>
      </w:r>
    </w:p>
    <w:p w:rsidR="00F54A19" w:rsidRDefault="00F54A19" w:rsidP="008D62BB">
      <w:pPr>
        <w:jc w:val="both"/>
        <w:rPr>
          <w:rFonts w:ascii="Arial" w:hAnsi="Arial" w:cs="Arial"/>
          <w:spacing w:val="10"/>
        </w:rPr>
      </w:pPr>
    </w:p>
    <w:p w:rsidR="00322ABE" w:rsidRPr="00944955" w:rsidRDefault="00322ABE" w:rsidP="00944955">
      <w:pPr>
        <w:jc w:val="both"/>
        <w:rPr>
          <w:rFonts w:ascii="Arial" w:hAnsi="Arial" w:cs="Arial"/>
          <w:spacing w:val="10"/>
        </w:rPr>
      </w:pPr>
      <w:r w:rsidRPr="00944955">
        <w:rPr>
          <w:rFonts w:ascii="Arial" w:hAnsi="Arial" w:cs="Arial"/>
          <w:spacing w:val="10"/>
        </w:rPr>
        <w:t xml:space="preserve">De </w:t>
      </w:r>
      <w:r w:rsidR="007B2F41" w:rsidRPr="00944955">
        <w:rPr>
          <w:rFonts w:ascii="Arial" w:hAnsi="Arial" w:cs="Arial"/>
          <w:spacing w:val="10"/>
        </w:rPr>
        <w:t xml:space="preserve">los </w:t>
      </w:r>
      <w:r w:rsidRPr="00944955">
        <w:rPr>
          <w:rFonts w:ascii="Arial" w:hAnsi="Arial" w:cs="Arial"/>
          <w:spacing w:val="10"/>
        </w:rPr>
        <w:t xml:space="preserve">Honorables Congresistas, </w:t>
      </w:r>
    </w:p>
    <w:p w:rsidR="007B2F41" w:rsidRDefault="007B2F41" w:rsidP="007B2F41">
      <w:pPr>
        <w:spacing w:after="200" w:line="276" w:lineRule="auto"/>
        <w:rPr>
          <w:rFonts w:ascii="Arial" w:hAnsi="Arial" w:cs="Arial"/>
        </w:rPr>
      </w:pPr>
    </w:p>
    <w:p w:rsidR="004815F7" w:rsidRPr="00944955" w:rsidRDefault="004815F7" w:rsidP="007B2F41">
      <w:pPr>
        <w:spacing w:after="200" w:line="276" w:lineRule="auto"/>
        <w:rPr>
          <w:rFonts w:ascii="Arial" w:hAnsi="Arial" w:cs="Arial"/>
        </w:rPr>
      </w:pPr>
      <w:r w:rsidRPr="00944955">
        <w:rPr>
          <w:rFonts w:ascii="Arial" w:hAnsi="Arial" w:cs="Arial"/>
        </w:rPr>
        <w:t>Con toda atención,</w:t>
      </w:r>
    </w:p>
    <w:p w:rsidR="007B2F41" w:rsidRDefault="007B2F41">
      <w:pPr>
        <w:spacing w:after="160" w:line="259" w:lineRule="auto"/>
        <w:rPr>
          <w:rFonts w:ascii="Arial" w:hAnsi="Arial" w:cs="Arial"/>
        </w:rPr>
      </w:pPr>
      <w:r>
        <w:rPr>
          <w:rFonts w:ascii="Arial" w:hAnsi="Arial" w:cs="Arial"/>
        </w:rPr>
        <w:br w:type="page"/>
      </w:r>
    </w:p>
    <w:p w:rsidR="004815F7" w:rsidRPr="00944955" w:rsidRDefault="004815F7" w:rsidP="00944955">
      <w:pPr>
        <w:spacing w:after="200"/>
        <w:rPr>
          <w:rFonts w:ascii="Arial" w:hAnsi="Arial" w:cs="Arial"/>
        </w:rPr>
      </w:pPr>
    </w:p>
    <w:p w:rsidR="004815F7" w:rsidRPr="00944955" w:rsidRDefault="004815F7" w:rsidP="00944955">
      <w:pPr>
        <w:spacing w:after="200"/>
        <w:ind w:right="-234"/>
        <w:rPr>
          <w:rFonts w:ascii="Arial" w:hAnsi="Arial" w:cs="Arial"/>
          <w:sz w:val="22"/>
          <w:szCs w:val="22"/>
        </w:rPr>
      </w:pPr>
      <w:r w:rsidRPr="00944955">
        <w:rPr>
          <w:rFonts w:ascii="Arial" w:hAnsi="Arial" w:cs="Arial"/>
          <w:sz w:val="22"/>
          <w:szCs w:val="22"/>
        </w:rPr>
        <w:t>Los Honorables Senadores:</w:t>
      </w:r>
    </w:p>
    <w:p w:rsidR="004815F7" w:rsidRDefault="004815F7" w:rsidP="00944955">
      <w:pPr>
        <w:spacing w:after="200"/>
        <w:ind w:right="-234"/>
        <w:rPr>
          <w:rFonts w:ascii="Arial" w:hAnsi="Arial" w:cs="Arial"/>
          <w:sz w:val="22"/>
          <w:szCs w:val="22"/>
        </w:rPr>
      </w:pPr>
    </w:p>
    <w:p w:rsidR="007B2F41" w:rsidRPr="00944955" w:rsidRDefault="007B2F41" w:rsidP="00944955">
      <w:pPr>
        <w:spacing w:after="200"/>
        <w:ind w:right="-234"/>
        <w:rPr>
          <w:rFonts w:ascii="Arial" w:hAnsi="Arial" w:cs="Arial"/>
          <w:sz w:val="22"/>
          <w:szCs w:val="22"/>
        </w:rPr>
      </w:pPr>
    </w:p>
    <w:p w:rsidR="004815F7" w:rsidRPr="007B2F41" w:rsidRDefault="004815F7" w:rsidP="00944955">
      <w:pPr>
        <w:ind w:right="-234"/>
        <w:jc w:val="both"/>
        <w:rPr>
          <w:rFonts w:ascii="Arial" w:hAnsi="Arial" w:cs="Arial"/>
          <w:b/>
          <w:sz w:val="23"/>
          <w:szCs w:val="23"/>
        </w:rPr>
      </w:pPr>
      <w:r w:rsidRPr="007B2F41">
        <w:rPr>
          <w:rFonts w:ascii="Arial" w:hAnsi="Arial" w:cs="Arial"/>
          <w:b/>
          <w:sz w:val="23"/>
          <w:szCs w:val="23"/>
        </w:rPr>
        <w:t>MIGUEL ANGEL PINTO HERNÁNDEZ</w:t>
      </w:r>
      <w:r w:rsidRPr="007B2F41">
        <w:rPr>
          <w:rFonts w:ascii="Arial" w:hAnsi="Arial" w:cs="Arial"/>
          <w:b/>
          <w:sz w:val="23"/>
          <w:szCs w:val="23"/>
        </w:rPr>
        <w:tab/>
      </w:r>
      <w:r w:rsidRPr="007B2F41">
        <w:rPr>
          <w:rFonts w:ascii="Arial" w:hAnsi="Arial" w:cs="Arial"/>
          <w:b/>
          <w:sz w:val="23"/>
          <w:szCs w:val="23"/>
        </w:rPr>
        <w:tab/>
        <w:t>JHON MILTON RODRÍ</w:t>
      </w:r>
      <w:r w:rsidR="00AA290C" w:rsidRPr="007B2F41">
        <w:rPr>
          <w:rFonts w:ascii="Arial" w:hAnsi="Arial" w:cs="Arial"/>
          <w:b/>
          <w:sz w:val="23"/>
          <w:szCs w:val="23"/>
        </w:rPr>
        <w:t>G</w:t>
      </w:r>
      <w:r w:rsidRPr="007B2F41">
        <w:rPr>
          <w:rFonts w:ascii="Arial" w:hAnsi="Arial" w:cs="Arial"/>
          <w:b/>
          <w:sz w:val="23"/>
          <w:szCs w:val="23"/>
        </w:rPr>
        <w:t>UEZ</w:t>
      </w:r>
    </w:p>
    <w:p w:rsidR="004815F7" w:rsidRPr="007B2F41" w:rsidRDefault="004815F7" w:rsidP="00944955">
      <w:pPr>
        <w:ind w:right="-234"/>
        <w:jc w:val="both"/>
        <w:rPr>
          <w:rFonts w:ascii="Arial" w:hAnsi="Arial" w:cs="Arial"/>
          <w:sz w:val="23"/>
          <w:szCs w:val="23"/>
        </w:rPr>
      </w:pPr>
      <w:r w:rsidRPr="007B2F41">
        <w:rPr>
          <w:rFonts w:ascii="Arial" w:hAnsi="Arial" w:cs="Arial"/>
          <w:sz w:val="23"/>
          <w:szCs w:val="23"/>
        </w:rPr>
        <w:t>Presidente Comisión de Ética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Vicepresidente Comisión de Ética</w:t>
      </w:r>
    </w:p>
    <w:p w:rsidR="004815F7" w:rsidRPr="007B2F41" w:rsidRDefault="004815F7" w:rsidP="00944955">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4815F7" w:rsidRPr="007B2F41" w:rsidRDefault="004815F7" w:rsidP="00944955">
      <w:pPr>
        <w:ind w:right="-234"/>
        <w:jc w:val="both"/>
        <w:rPr>
          <w:rFonts w:ascii="Arial" w:hAnsi="Arial" w:cs="Arial"/>
          <w:b/>
          <w:sz w:val="23"/>
          <w:szCs w:val="23"/>
        </w:rPr>
      </w:pPr>
      <w:r w:rsidRPr="007B2F41">
        <w:rPr>
          <w:rFonts w:ascii="Arial" w:hAnsi="Arial" w:cs="Arial"/>
          <w:b/>
          <w:sz w:val="23"/>
          <w:szCs w:val="23"/>
        </w:rPr>
        <w:tab/>
      </w: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sz w:val="23"/>
          <w:szCs w:val="23"/>
        </w:rPr>
      </w:pPr>
      <w:r w:rsidRPr="007B2F41">
        <w:rPr>
          <w:rFonts w:ascii="Arial" w:hAnsi="Arial" w:cs="Arial"/>
          <w:b/>
          <w:sz w:val="23"/>
          <w:szCs w:val="23"/>
        </w:rPr>
        <w:tab/>
      </w:r>
    </w:p>
    <w:p w:rsidR="004815F7" w:rsidRPr="007B2F41" w:rsidRDefault="004815F7" w:rsidP="00944955">
      <w:pPr>
        <w:ind w:right="-234"/>
        <w:jc w:val="both"/>
        <w:rPr>
          <w:rFonts w:ascii="Arial" w:hAnsi="Arial" w:cs="Arial"/>
          <w:b/>
          <w:sz w:val="23"/>
          <w:szCs w:val="23"/>
        </w:rPr>
      </w:pPr>
      <w:r w:rsidRPr="007B2F41">
        <w:rPr>
          <w:rFonts w:ascii="Arial" w:hAnsi="Arial" w:cs="Arial"/>
          <w:b/>
          <w:sz w:val="23"/>
          <w:szCs w:val="23"/>
        </w:rPr>
        <w:t>LAUREANO AUGUSTO ACUÑA DÍAZ</w:t>
      </w:r>
      <w:r w:rsidRPr="007B2F41">
        <w:rPr>
          <w:rFonts w:ascii="Arial" w:hAnsi="Arial" w:cs="Arial"/>
          <w:b/>
          <w:sz w:val="23"/>
          <w:szCs w:val="23"/>
        </w:rPr>
        <w:tab/>
      </w:r>
      <w:r w:rsidRPr="007B2F41">
        <w:rPr>
          <w:rFonts w:ascii="Arial" w:hAnsi="Arial" w:cs="Arial"/>
          <w:b/>
          <w:sz w:val="23"/>
          <w:szCs w:val="23"/>
        </w:rPr>
        <w:tab/>
        <w:t>AIDA YOLANDA AVELLA ESQUIVEL</w:t>
      </w:r>
    </w:p>
    <w:p w:rsidR="004815F7" w:rsidRPr="007B2F41" w:rsidRDefault="004815F7" w:rsidP="00944955">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Senadora de la República</w:t>
      </w:r>
    </w:p>
    <w:p w:rsidR="004815F7" w:rsidRPr="007B2F41" w:rsidRDefault="004815F7" w:rsidP="00944955">
      <w:pPr>
        <w:ind w:right="-234"/>
        <w:jc w:val="both"/>
        <w:rPr>
          <w:rFonts w:ascii="Arial" w:hAnsi="Arial" w:cs="Arial"/>
          <w:sz w:val="23"/>
          <w:szCs w:val="23"/>
        </w:rPr>
      </w:pP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sz w:val="23"/>
          <w:szCs w:val="23"/>
        </w:rPr>
      </w:pPr>
      <w:r w:rsidRPr="007B2F41">
        <w:rPr>
          <w:rFonts w:ascii="Arial" w:hAnsi="Arial" w:cs="Arial"/>
          <w:b/>
          <w:sz w:val="23"/>
          <w:szCs w:val="23"/>
        </w:rPr>
        <w:t xml:space="preserve">JUAN LUIS CASTRO CÓRDOBA </w:t>
      </w:r>
      <w:r w:rsidR="00944955" w:rsidRPr="007B2F41">
        <w:rPr>
          <w:rFonts w:ascii="Arial" w:hAnsi="Arial" w:cs="Arial"/>
          <w:b/>
          <w:sz w:val="23"/>
          <w:szCs w:val="23"/>
        </w:rPr>
        <w:tab/>
      </w:r>
      <w:r w:rsidR="00944955" w:rsidRPr="007B2F41">
        <w:rPr>
          <w:rFonts w:ascii="Arial" w:hAnsi="Arial" w:cs="Arial"/>
          <w:b/>
          <w:sz w:val="23"/>
          <w:szCs w:val="23"/>
        </w:rPr>
        <w:tab/>
        <w:t>ANDRÉS CRISTO BUSTOS</w:t>
      </w:r>
    </w:p>
    <w:p w:rsidR="004815F7" w:rsidRPr="007B2F41" w:rsidRDefault="004815F7" w:rsidP="00944955">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color w:val="FFFFFF" w:themeColor="background1"/>
          <w:sz w:val="23"/>
          <w:szCs w:val="23"/>
        </w:rPr>
      </w:pPr>
      <w:r w:rsidRPr="007B2F41">
        <w:rPr>
          <w:rFonts w:ascii="Arial" w:hAnsi="Arial" w:cs="Arial"/>
          <w:b/>
          <w:sz w:val="23"/>
          <w:szCs w:val="23"/>
        </w:rPr>
        <w:t xml:space="preserve">LUIS EDUARDO DÍAZ GRANADOS </w:t>
      </w:r>
      <w:r w:rsidRPr="007B2F41">
        <w:rPr>
          <w:rFonts w:ascii="Arial" w:hAnsi="Arial" w:cs="Arial"/>
          <w:b/>
          <w:sz w:val="23"/>
          <w:szCs w:val="23"/>
        </w:rPr>
        <w:tab/>
      </w:r>
      <w:r w:rsidRPr="007B2F41">
        <w:rPr>
          <w:rFonts w:ascii="Arial" w:hAnsi="Arial" w:cs="Arial"/>
          <w:b/>
          <w:sz w:val="23"/>
          <w:szCs w:val="23"/>
        </w:rPr>
        <w:tab/>
        <w:t>CARLOS ABRAHAM JIMÉNEZ LÓPEZ</w:t>
      </w:r>
    </w:p>
    <w:p w:rsidR="004815F7" w:rsidRPr="007B2F41" w:rsidRDefault="004815F7" w:rsidP="00944955">
      <w:pPr>
        <w:ind w:right="-234"/>
        <w:jc w:val="both"/>
        <w:rPr>
          <w:rFonts w:ascii="Arial" w:hAnsi="Arial" w:cs="Arial"/>
          <w:b/>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Senadora de la República</w:t>
      </w: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sz w:val="23"/>
          <w:szCs w:val="23"/>
        </w:rPr>
      </w:pPr>
      <w:r w:rsidRPr="007B2F41">
        <w:rPr>
          <w:rFonts w:ascii="Arial" w:hAnsi="Arial" w:cs="Arial"/>
          <w:b/>
          <w:sz w:val="23"/>
          <w:szCs w:val="23"/>
        </w:rPr>
        <w:t>CARLOS FELIPE MEJÍA MEJÍA</w:t>
      </w:r>
      <w:r w:rsidRPr="007B2F41">
        <w:rPr>
          <w:rFonts w:ascii="Arial" w:hAnsi="Arial" w:cs="Arial"/>
          <w:b/>
          <w:sz w:val="23"/>
          <w:szCs w:val="23"/>
        </w:rPr>
        <w:tab/>
      </w:r>
      <w:r w:rsidRPr="007B2F41">
        <w:rPr>
          <w:rFonts w:ascii="Arial" w:hAnsi="Arial" w:cs="Arial"/>
          <w:b/>
          <w:sz w:val="23"/>
          <w:szCs w:val="23"/>
        </w:rPr>
        <w:tab/>
      </w:r>
      <w:r w:rsidRPr="007B2F41">
        <w:rPr>
          <w:rFonts w:ascii="Arial" w:hAnsi="Arial" w:cs="Arial"/>
          <w:b/>
          <w:sz w:val="23"/>
          <w:szCs w:val="23"/>
        </w:rPr>
        <w:tab/>
        <w:t>EDUARDO ENRIQUE PULGAR DAZA</w:t>
      </w:r>
    </w:p>
    <w:p w:rsidR="004815F7" w:rsidRPr="007B2F41" w:rsidRDefault="004815F7" w:rsidP="00944955">
      <w:pPr>
        <w:ind w:right="-234"/>
        <w:jc w:val="both"/>
        <w:rPr>
          <w:rFonts w:ascii="Arial" w:hAnsi="Arial" w:cs="Arial"/>
          <w:b/>
          <w:sz w:val="23"/>
          <w:szCs w:val="23"/>
        </w:rPr>
      </w:pPr>
      <w:r w:rsidRPr="007B2F41">
        <w:rPr>
          <w:rFonts w:ascii="Arial" w:hAnsi="Arial" w:cs="Arial"/>
          <w:sz w:val="23"/>
          <w:szCs w:val="23"/>
        </w:rPr>
        <w:t>Senador de la República</w:t>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r>
      <w:r w:rsidRPr="007B2F41">
        <w:rPr>
          <w:rFonts w:ascii="Arial" w:hAnsi="Arial" w:cs="Arial"/>
          <w:sz w:val="23"/>
          <w:szCs w:val="23"/>
        </w:rPr>
        <w:tab/>
        <w:t>Senador de la República</w:t>
      </w: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sz w:val="23"/>
          <w:szCs w:val="23"/>
        </w:rPr>
      </w:pPr>
    </w:p>
    <w:p w:rsidR="004815F7" w:rsidRPr="007B2F41" w:rsidRDefault="004815F7" w:rsidP="00944955">
      <w:pPr>
        <w:ind w:right="-234"/>
        <w:jc w:val="both"/>
        <w:rPr>
          <w:rFonts w:ascii="Arial" w:hAnsi="Arial" w:cs="Arial"/>
          <w:b/>
          <w:sz w:val="23"/>
          <w:szCs w:val="23"/>
        </w:rPr>
      </w:pPr>
      <w:r w:rsidRPr="007B2F41">
        <w:rPr>
          <w:rFonts w:ascii="Arial" w:hAnsi="Arial" w:cs="Arial"/>
          <w:b/>
          <w:sz w:val="23"/>
          <w:szCs w:val="23"/>
        </w:rPr>
        <w:t>SANTIAGO VALENCIA GONZÁLEZ</w:t>
      </w:r>
    </w:p>
    <w:p w:rsidR="004815F7" w:rsidRPr="007B2F41" w:rsidRDefault="004815F7" w:rsidP="00944955">
      <w:pPr>
        <w:ind w:right="-234"/>
        <w:jc w:val="both"/>
        <w:rPr>
          <w:rFonts w:ascii="Arial" w:hAnsi="Arial" w:cs="Arial"/>
          <w:sz w:val="23"/>
          <w:szCs w:val="23"/>
        </w:rPr>
      </w:pPr>
      <w:r w:rsidRPr="007B2F41">
        <w:rPr>
          <w:rFonts w:ascii="Arial" w:hAnsi="Arial" w:cs="Arial"/>
          <w:sz w:val="23"/>
          <w:szCs w:val="23"/>
        </w:rPr>
        <w:t>Senador de la República</w:t>
      </w:r>
      <w:r w:rsidRPr="007B2F41">
        <w:rPr>
          <w:rFonts w:ascii="Arial" w:hAnsi="Arial" w:cs="Arial"/>
          <w:sz w:val="23"/>
          <w:szCs w:val="23"/>
        </w:rPr>
        <w:tab/>
      </w:r>
    </w:p>
    <w:p w:rsidR="00D060F3" w:rsidRPr="00944955" w:rsidRDefault="00D060F3" w:rsidP="00944955">
      <w:pPr>
        <w:spacing w:after="160" w:line="259" w:lineRule="auto"/>
        <w:rPr>
          <w:rFonts w:ascii="Arial" w:hAnsi="Arial" w:cs="Arial"/>
        </w:rPr>
      </w:pPr>
    </w:p>
    <w:p w:rsidR="00944955" w:rsidRPr="00944955" w:rsidRDefault="00944955" w:rsidP="00944955">
      <w:pPr>
        <w:spacing w:after="160" w:line="259" w:lineRule="auto"/>
        <w:rPr>
          <w:rFonts w:ascii="Arial" w:hAnsi="Arial" w:cs="Arial"/>
        </w:rPr>
      </w:pPr>
      <w:r w:rsidRPr="00944955">
        <w:rPr>
          <w:rFonts w:ascii="Arial" w:hAnsi="Arial" w:cs="Arial"/>
        </w:rPr>
        <w:br w:type="page"/>
      </w:r>
    </w:p>
    <w:p w:rsidR="00C101A4" w:rsidRPr="00C05003" w:rsidRDefault="00C101A4" w:rsidP="00C101A4">
      <w:pPr>
        <w:spacing w:after="200"/>
        <w:rPr>
          <w:rFonts w:ascii="Arial" w:hAnsi="Arial" w:cs="Arial"/>
        </w:rPr>
      </w:pPr>
      <w:r w:rsidRPr="00C05003">
        <w:rPr>
          <w:rFonts w:ascii="Arial" w:hAnsi="Arial" w:cs="Arial"/>
        </w:rPr>
        <w:lastRenderedPageBreak/>
        <w:t>Los Honorables Representantes:</w:t>
      </w:r>
    </w:p>
    <w:p w:rsidR="00C101A4" w:rsidRPr="00C05003" w:rsidRDefault="00C101A4" w:rsidP="00C101A4">
      <w:pPr>
        <w:spacing w:after="200"/>
        <w:ind w:right="-518"/>
        <w:rPr>
          <w:rFonts w:ascii="Arial" w:hAnsi="Arial" w:cs="Arial"/>
          <w:spacing w:val="-10"/>
          <w:sz w:val="23"/>
          <w:szCs w:val="23"/>
        </w:rPr>
      </w:pPr>
    </w:p>
    <w:p w:rsidR="00C101A4" w:rsidRPr="00C05003" w:rsidRDefault="00C101A4" w:rsidP="007B2F41">
      <w:pPr>
        <w:ind w:right="-660"/>
        <w:jc w:val="both"/>
        <w:rPr>
          <w:rFonts w:ascii="Arial" w:hAnsi="Arial" w:cs="Arial"/>
          <w:b/>
          <w:spacing w:val="-10"/>
          <w:sz w:val="23"/>
          <w:szCs w:val="23"/>
        </w:rPr>
      </w:pPr>
      <w:r w:rsidRPr="00C05003">
        <w:rPr>
          <w:rFonts w:ascii="Arial" w:hAnsi="Arial" w:cs="Arial"/>
          <w:b/>
          <w:spacing w:val="-10"/>
          <w:sz w:val="23"/>
          <w:szCs w:val="23"/>
        </w:rPr>
        <w:t>JORGE MÉNDEZ HERNÁNDEZ</w:t>
      </w:r>
      <w:r w:rsidRPr="00C05003">
        <w:rPr>
          <w:rFonts w:ascii="Arial" w:hAnsi="Arial" w:cs="Arial"/>
          <w:b/>
          <w:spacing w:val="-10"/>
          <w:sz w:val="23"/>
          <w:szCs w:val="23"/>
        </w:rPr>
        <w:tab/>
      </w:r>
      <w:r w:rsidRPr="00C05003">
        <w:rPr>
          <w:rFonts w:ascii="Arial" w:hAnsi="Arial" w:cs="Arial"/>
          <w:b/>
          <w:spacing w:val="-10"/>
          <w:sz w:val="23"/>
          <w:szCs w:val="23"/>
        </w:rPr>
        <w:tab/>
      </w:r>
      <w:r w:rsidRPr="00C05003">
        <w:rPr>
          <w:rFonts w:ascii="Arial" w:hAnsi="Arial" w:cs="Arial"/>
          <w:b/>
          <w:spacing w:val="-10"/>
          <w:sz w:val="23"/>
          <w:szCs w:val="23"/>
        </w:rPr>
        <w:tab/>
      </w:r>
      <w:r w:rsidRPr="007B2F41">
        <w:rPr>
          <w:rFonts w:ascii="Arial" w:hAnsi="Arial" w:cs="Arial"/>
          <w:b/>
          <w:spacing w:val="-14"/>
          <w:sz w:val="23"/>
          <w:szCs w:val="23"/>
        </w:rPr>
        <w:t>NICOLÁS ALBEIRO ECHEVERRY</w:t>
      </w:r>
      <w:r w:rsidR="007B2F41" w:rsidRPr="007B2F41">
        <w:rPr>
          <w:rFonts w:ascii="Arial" w:hAnsi="Arial" w:cs="Arial"/>
          <w:b/>
          <w:spacing w:val="-14"/>
          <w:sz w:val="23"/>
          <w:szCs w:val="23"/>
        </w:rPr>
        <w:t xml:space="preserve"> ALVARÁN</w:t>
      </w:r>
    </w:p>
    <w:p w:rsidR="00C101A4" w:rsidRPr="00C05003" w:rsidRDefault="00C101A4" w:rsidP="007B2F41">
      <w:pPr>
        <w:ind w:right="-660"/>
        <w:jc w:val="both"/>
        <w:rPr>
          <w:rFonts w:ascii="Arial" w:hAnsi="Arial" w:cs="Arial"/>
          <w:spacing w:val="-10"/>
          <w:sz w:val="23"/>
          <w:szCs w:val="23"/>
        </w:rPr>
      </w:pPr>
      <w:r w:rsidRPr="00C05003">
        <w:rPr>
          <w:rFonts w:ascii="Arial" w:hAnsi="Arial" w:cs="Arial"/>
          <w:spacing w:val="-10"/>
          <w:sz w:val="23"/>
          <w:szCs w:val="23"/>
        </w:rPr>
        <w:t>Presidente Comisión de Ética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00C05003">
        <w:rPr>
          <w:rFonts w:ascii="Arial" w:hAnsi="Arial" w:cs="Arial"/>
          <w:spacing w:val="-10"/>
          <w:sz w:val="23"/>
          <w:szCs w:val="23"/>
        </w:rPr>
        <w:tab/>
      </w:r>
      <w:r w:rsidRPr="00C05003">
        <w:rPr>
          <w:rFonts w:ascii="Arial" w:hAnsi="Arial" w:cs="Arial"/>
          <w:spacing w:val="-10"/>
          <w:sz w:val="23"/>
          <w:szCs w:val="23"/>
        </w:rPr>
        <w:t>Vicepresidente Comisión de Ética</w:t>
      </w:r>
    </w:p>
    <w:p w:rsidR="00C101A4" w:rsidRPr="00C05003" w:rsidRDefault="00C101A4" w:rsidP="007B2F41">
      <w:pPr>
        <w:pStyle w:val="Sinespaciado"/>
        <w:ind w:right="-660"/>
        <w:rPr>
          <w:rFonts w:ascii="Arial" w:hAnsi="Arial" w:cs="Arial"/>
          <w:spacing w:val="-10"/>
          <w:sz w:val="23"/>
          <w:szCs w:val="23"/>
        </w:rPr>
      </w:pPr>
      <w:r w:rsidRPr="00C05003">
        <w:rPr>
          <w:rFonts w:ascii="Arial" w:hAnsi="Arial" w:cs="Arial"/>
          <w:spacing w:val="-10"/>
          <w:sz w:val="23"/>
          <w:szCs w:val="23"/>
        </w:rPr>
        <w:t>Cámara de Representantes</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Cámara de Representantes</w:t>
      </w:r>
    </w:p>
    <w:p w:rsidR="00C101A4" w:rsidRPr="00C05003" w:rsidRDefault="00C101A4" w:rsidP="007B2F41">
      <w:pPr>
        <w:pStyle w:val="Sinespaciado"/>
        <w:ind w:right="-660"/>
        <w:rPr>
          <w:rFonts w:ascii="Arial" w:hAnsi="Arial" w:cs="Arial"/>
          <w:spacing w:val="-10"/>
          <w:sz w:val="23"/>
          <w:szCs w:val="23"/>
        </w:rPr>
      </w:pPr>
    </w:p>
    <w:p w:rsidR="00C101A4" w:rsidRPr="00C05003" w:rsidRDefault="00C101A4" w:rsidP="007B2F41">
      <w:pPr>
        <w:pStyle w:val="Sinespaciado"/>
        <w:ind w:right="-660"/>
        <w:rPr>
          <w:rFonts w:ascii="Arial" w:hAnsi="Arial" w:cs="Arial"/>
          <w:b/>
          <w:spacing w:val="-10"/>
          <w:sz w:val="23"/>
          <w:szCs w:val="23"/>
        </w:rPr>
      </w:pPr>
    </w:p>
    <w:p w:rsidR="00C101A4" w:rsidRPr="00C05003" w:rsidRDefault="00C101A4" w:rsidP="007B2F41">
      <w:pPr>
        <w:pStyle w:val="Sinespaciado"/>
        <w:ind w:right="-660"/>
        <w:rPr>
          <w:rFonts w:ascii="Arial" w:hAnsi="Arial" w:cs="Arial"/>
          <w:b/>
          <w:spacing w:val="-10"/>
          <w:sz w:val="23"/>
          <w:szCs w:val="23"/>
        </w:rPr>
      </w:pPr>
    </w:p>
    <w:p w:rsidR="007B2F41" w:rsidRPr="00C05003" w:rsidRDefault="00C05003" w:rsidP="007B2F41">
      <w:pPr>
        <w:pStyle w:val="Sinespaciado"/>
        <w:ind w:right="-660"/>
        <w:rPr>
          <w:rFonts w:ascii="Arial" w:hAnsi="Arial" w:cs="Arial"/>
          <w:b/>
          <w:spacing w:val="-10"/>
          <w:sz w:val="23"/>
          <w:szCs w:val="23"/>
        </w:rPr>
      </w:pPr>
      <w:r w:rsidRPr="00C05003">
        <w:rPr>
          <w:rFonts w:ascii="Arial" w:hAnsi="Arial" w:cs="Arial"/>
          <w:b/>
          <w:spacing w:val="-10"/>
          <w:sz w:val="23"/>
          <w:szCs w:val="23"/>
        </w:rPr>
        <w:t xml:space="preserve">JOSÉ GABRIEL AMAR SEPULVEDA </w:t>
      </w:r>
      <w:r w:rsidRPr="00C05003">
        <w:rPr>
          <w:rFonts w:ascii="Arial" w:hAnsi="Arial" w:cs="Arial"/>
          <w:b/>
          <w:spacing w:val="-10"/>
          <w:sz w:val="23"/>
          <w:szCs w:val="23"/>
        </w:rPr>
        <w:tab/>
      </w:r>
      <w:r w:rsidRPr="00C05003">
        <w:rPr>
          <w:rFonts w:ascii="Arial" w:hAnsi="Arial" w:cs="Arial"/>
          <w:b/>
          <w:spacing w:val="-10"/>
          <w:sz w:val="23"/>
          <w:szCs w:val="23"/>
        </w:rPr>
        <w:tab/>
      </w:r>
      <w:r w:rsidR="00C101A4" w:rsidRPr="007B2F41">
        <w:rPr>
          <w:rFonts w:ascii="Arial" w:hAnsi="Arial" w:cs="Arial"/>
          <w:b/>
          <w:spacing w:val="-14"/>
          <w:sz w:val="23"/>
          <w:szCs w:val="23"/>
        </w:rPr>
        <w:t>EDWIN GILBERTO BALLESTEROS ARCHILA</w:t>
      </w:r>
    </w:p>
    <w:p w:rsidR="00C101A4" w:rsidRPr="00C05003" w:rsidRDefault="00C101A4"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C101A4" w:rsidRPr="00C05003" w:rsidRDefault="00C101A4" w:rsidP="007B2F41">
      <w:pPr>
        <w:pStyle w:val="Sinespaciado"/>
        <w:ind w:right="-660"/>
        <w:rPr>
          <w:rFonts w:ascii="Arial" w:hAnsi="Arial" w:cs="Arial"/>
          <w:spacing w:val="-10"/>
          <w:sz w:val="23"/>
          <w:szCs w:val="23"/>
        </w:rPr>
      </w:pPr>
    </w:p>
    <w:p w:rsidR="00C101A4" w:rsidRPr="00C05003" w:rsidRDefault="00C101A4" w:rsidP="007B2F41">
      <w:pPr>
        <w:pStyle w:val="Sinespaciado"/>
        <w:ind w:right="-660"/>
        <w:rPr>
          <w:rFonts w:ascii="Arial" w:hAnsi="Arial" w:cs="Arial"/>
          <w:spacing w:val="-10"/>
          <w:sz w:val="23"/>
          <w:szCs w:val="23"/>
        </w:rPr>
      </w:pPr>
    </w:p>
    <w:p w:rsidR="00C101A4" w:rsidRPr="00C05003" w:rsidRDefault="00C101A4" w:rsidP="007B2F41">
      <w:pPr>
        <w:pStyle w:val="Sinespaciado"/>
        <w:ind w:right="-660"/>
        <w:rPr>
          <w:rFonts w:ascii="Arial" w:hAnsi="Arial" w:cs="Arial"/>
          <w:spacing w:val="-10"/>
          <w:sz w:val="23"/>
          <w:szCs w:val="23"/>
        </w:rPr>
      </w:pPr>
    </w:p>
    <w:p w:rsidR="00C05003" w:rsidRPr="00C05003" w:rsidRDefault="00C101A4" w:rsidP="007B2F41">
      <w:pPr>
        <w:pStyle w:val="Sinespaciado"/>
        <w:ind w:right="-660"/>
        <w:rPr>
          <w:rFonts w:ascii="Arial" w:hAnsi="Arial" w:cs="Arial"/>
          <w:b/>
          <w:spacing w:val="-10"/>
          <w:sz w:val="23"/>
          <w:szCs w:val="23"/>
        </w:rPr>
      </w:pPr>
      <w:r w:rsidRPr="00C05003">
        <w:rPr>
          <w:rFonts w:ascii="Arial" w:hAnsi="Arial" w:cs="Arial"/>
          <w:b/>
          <w:spacing w:val="-10"/>
          <w:sz w:val="23"/>
          <w:szCs w:val="23"/>
        </w:rPr>
        <w:t>JAIRO GIOVANY CRISTANCHO TARACHE</w:t>
      </w:r>
      <w:r w:rsidRPr="00C05003">
        <w:rPr>
          <w:rFonts w:ascii="Arial" w:hAnsi="Arial" w:cs="Arial"/>
          <w:b/>
          <w:spacing w:val="-10"/>
          <w:sz w:val="23"/>
          <w:szCs w:val="23"/>
        </w:rPr>
        <w:tab/>
      </w:r>
      <w:r w:rsidR="00C05003" w:rsidRPr="00C05003">
        <w:rPr>
          <w:rFonts w:ascii="Arial" w:hAnsi="Arial" w:cs="Arial"/>
          <w:b/>
          <w:spacing w:val="-10"/>
          <w:sz w:val="23"/>
          <w:szCs w:val="23"/>
        </w:rPr>
        <w:t>ALFREDO APE CUELLO BAUTE</w:t>
      </w:r>
    </w:p>
    <w:p w:rsidR="00C101A4" w:rsidRPr="00C05003" w:rsidRDefault="00C101A4"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C101A4" w:rsidRPr="00C05003" w:rsidRDefault="00C101A4" w:rsidP="007B2F41">
      <w:pPr>
        <w:pStyle w:val="Sinespaciado"/>
        <w:ind w:right="-660"/>
        <w:rPr>
          <w:rFonts w:ascii="Arial" w:hAnsi="Arial" w:cs="Arial"/>
          <w:b/>
          <w:spacing w:val="-10"/>
          <w:sz w:val="23"/>
          <w:szCs w:val="23"/>
        </w:rPr>
      </w:pPr>
    </w:p>
    <w:p w:rsidR="00C101A4" w:rsidRPr="00C05003" w:rsidRDefault="00C101A4" w:rsidP="007B2F41">
      <w:pPr>
        <w:pStyle w:val="Sinespaciado"/>
        <w:ind w:right="-660"/>
        <w:rPr>
          <w:rFonts w:ascii="Arial" w:hAnsi="Arial" w:cs="Arial"/>
          <w:b/>
          <w:spacing w:val="-10"/>
          <w:sz w:val="23"/>
          <w:szCs w:val="23"/>
        </w:rPr>
      </w:pPr>
    </w:p>
    <w:p w:rsidR="00C101A4" w:rsidRPr="00C05003" w:rsidRDefault="00C101A4" w:rsidP="007B2F41">
      <w:pPr>
        <w:pStyle w:val="Sinespaciado"/>
        <w:ind w:right="-660"/>
        <w:rPr>
          <w:rFonts w:ascii="Arial" w:hAnsi="Arial" w:cs="Arial"/>
          <w:b/>
          <w:spacing w:val="-10"/>
          <w:sz w:val="23"/>
          <w:szCs w:val="23"/>
        </w:rPr>
      </w:pPr>
    </w:p>
    <w:p w:rsidR="00C05003" w:rsidRPr="00C05003" w:rsidRDefault="00C05003" w:rsidP="007B2F41">
      <w:pPr>
        <w:pStyle w:val="Sinespaciado"/>
        <w:ind w:right="-660"/>
        <w:rPr>
          <w:rFonts w:ascii="Arial" w:hAnsi="Arial" w:cs="Arial"/>
          <w:b/>
          <w:spacing w:val="-10"/>
          <w:sz w:val="23"/>
          <w:szCs w:val="23"/>
        </w:rPr>
      </w:pPr>
      <w:r w:rsidRPr="00C05003">
        <w:rPr>
          <w:rFonts w:ascii="Arial" w:hAnsi="Arial" w:cs="Arial"/>
          <w:b/>
          <w:spacing w:val="-10"/>
          <w:sz w:val="23"/>
          <w:szCs w:val="23"/>
        </w:rPr>
        <w:t xml:space="preserve">JUANITA MARÍA GOEBERTUS ESTRADA </w:t>
      </w:r>
      <w:r w:rsidRPr="00C05003">
        <w:rPr>
          <w:rFonts w:ascii="Arial" w:hAnsi="Arial" w:cs="Arial"/>
          <w:b/>
          <w:spacing w:val="-10"/>
          <w:sz w:val="23"/>
          <w:szCs w:val="23"/>
        </w:rPr>
        <w:tab/>
        <w:t>ANATOLIO HERNÁNDEZ LOZANO</w:t>
      </w:r>
    </w:p>
    <w:p w:rsidR="00C05003" w:rsidRPr="00C05003" w:rsidRDefault="00C05003"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C05003" w:rsidRPr="00C05003" w:rsidRDefault="00C05003" w:rsidP="007B2F41">
      <w:pPr>
        <w:pStyle w:val="Sinespaciado"/>
        <w:ind w:right="-660"/>
        <w:rPr>
          <w:rFonts w:ascii="Arial" w:hAnsi="Arial" w:cs="Arial"/>
          <w:b/>
          <w:spacing w:val="-10"/>
          <w:sz w:val="23"/>
          <w:szCs w:val="23"/>
        </w:rPr>
      </w:pPr>
    </w:p>
    <w:p w:rsidR="00C05003" w:rsidRPr="00C05003" w:rsidRDefault="00C05003" w:rsidP="007B2F41">
      <w:pPr>
        <w:pStyle w:val="Sinespaciado"/>
        <w:ind w:right="-660"/>
        <w:rPr>
          <w:rFonts w:ascii="Arial" w:hAnsi="Arial" w:cs="Arial"/>
          <w:b/>
          <w:spacing w:val="-10"/>
          <w:sz w:val="23"/>
          <w:szCs w:val="23"/>
        </w:rPr>
      </w:pPr>
    </w:p>
    <w:p w:rsidR="00C05003" w:rsidRPr="00C05003" w:rsidRDefault="00C05003" w:rsidP="007B2F41">
      <w:pPr>
        <w:pStyle w:val="Sinespaciado"/>
        <w:ind w:right="-660"/>
        <w:rPr>
          <w:rFonts w:ascii="Arial" w:hAnsi="Arial" w:cs="Arial"/>
          <w:b/>
          <w:spacing w:val="-10"/>
          <w:sz w:val="23"/>
          <w:szCs w:val="23"/>
        </w:rPr>
      </w:pPr>
      <w:r w:rsidRPr="00C05003">
        <w:rPr>
          <w:rFonts w:ascii="Arial" w:hAnsi="Arial" w:cs="Arial"/>
          <w:b/>
          <w:spacing w:val="-10"/>
          <w:sz w:val="23"/>
          <w:szCs w:val="23"/>
        </w:rPr>
        <w:t xml:space="preserve">FELIPE ANDRÉS MUÑOZ DELGADO </w:t>
      </w:r>
      <w:r w:rsidRPr="00C05003">
        <w:rPr>
          <w:rFonts w:ascii="Arial" w:hAnsi="Arial" w:cs="Arial"/>
          <w:b/>
          <w:spacing w:val="-10"/>
          <w:sz w:val="23"/>
          <w:szCs w:val="23"/>
        </w:rPr>
        <w:tab/>
      </w:r>
      <w:r w:rsidRPr="00C05003">
        <w:rPr>
          <w:rFonts w:ascii="Arial" w:hAnsi="Arial" w:cs="Arial"/>
          <w:b/>
          <w:spacing w:val="-10"/>
          <w:sz w:val="23"/>
          <w:szCs w:val="23"/>
        </w:rPr>
        <w:tab/>
        <w:t>VÍCTOR MANUEL ORTIZ JOYA</w:t>
      </w:r>
    </w:p>
    <w:p w:rsidR="00C05003" w:rsidRPr="00C05003" w:rsidRDefault="00C05003"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C05003" w:rsidRPr="00C05003" w:rsidRDefault="00C05003" w:rsidP="007B2F41">
      <w:pPr>
        <w:pStyle w:val="Sinespaciado"/>
        <w:ind w:right="-660"/>
        <w:rPr>
          <w:rFonts w:ascii="Arial" w:hAnsi="Arial" w:cs="Arial"/>
          <w:b/>
          <w:spacing w:val="-10"/>
          <w:sz w:val="23"/>
          <w:szCs w:val="23"/>
        </w:rPr>
      </w:pPr>
    </w:p>
    <w:p w:rsidR="00C05003" w:rsidRPr="00C05003" w:rsidRDefault="00C05003" w:rsidP="007B2F41">
      <w:pPr>
        <w:pStyle w:val="Sinespaciado"/>
        <w:ind w:right="-660"/>
        <w:rPr>
          <w:rFonts w:ascii="Arial" w:hAnsi="Arial" w:cs="Arial"/>
          <w:b/>
          <w:spacing w:val="-10"/>
          <w:sz w:val="23"/>
          <w:szCs w:val="23"/>
        </w:rPr>
      </w:pPr>
    </w:p>
    <w:p w:rsidR="00C05003" w:rsidRPr="00C05003" w:rsidRDefault="00C05003" w:rsidP="007B2F41">
      <w:pPr>
        <w:pStyle w:val="Sinespaciado"/>
        <w:ind w:right="-660"/>
        <w:rPr>
          <w:rFonts w:ascii="Arial" w:hAnsi="Arial" w:cs="Arial"/>
          <w:b/>
          <w:spacing w:val="-10"/>
          <w:sz w:val="23"/>
          <w:szCs w:val="23"/>
        </w:rPr>
      </w:pPr>
    </w:p>
    <w:p w:rsidR="00C101A4" w:rsidRPr="00C05003" w:rsidRDefault="00C101A4" w:rsidP="007B2F41">
      <w:pPr>
        <w:pStyle w:val="Sinespaciado"/>
        <w:ind w:right="-660"/>
        <w:rPr>
          <w:rFonts w:ascii="Arial" w:hAnsi="Arial" w:cs="Arial"/>
          <w:b/>
          <w:spacing w:val="-10"/>
          <w:sz w:val="23"/>
          <w:szCs w:val="23"/>
        </w:rPr>
      </w:pPr>
      <w:r w:rsidRPr="00C05003">
        <w:rPr>
          <w:rFonts w:ascii="Arial" w:hAnsi="Arial" w:cs="Arial"/>
          <w:b/>
          <w:spacing w:val="-10"/>
          <w:sz w:val="23"/>
          <w:szCs w:val="23"/>
        </w:rPr>
        <w:t>JULIÁN PEINADO RAMÍREZ</w:t>
      </w:r>
      <w:r w:rsidRPr="00C05003">
        <w:rPr>
          <w:rFonts w:ascii="Arial" w:hAnsi="Arial" w:cs="Arial"/>
          <w:b/>
          <w:spacing w:val="-10"/>
          <w:sz w:val="23"/>
          <w:szCs w:val="23"/>
        </w:rPr>
        <w:tab/>
      </w:r>
      <w:r w:rsidRPr="00C05003">
        <w:rPr>
          <w:rFonts w:ascii="Arial" w:hAnsi="Arial" w:cs="Arial"/>
          <w:b/>
          <w:spacing w:val="-10"/>
          <w:sz w:val="23"/>
          <w:szCs w:val="23"/>
        </w:rPr>
        <w:tab/>
      </w:r>
      <w:r w:rsidRPr="00C05003">
        <w:rPr>
          <w:rFonts w:ascii="Arial" w:hAnsi="Arial" w:cs="Arial"/>
          <w:b/>
          <w:spacing w:val="-10"/>
          <w:sz w:val="23"/>
          <w:szCs w:val="23"/>
        </w:rPr>
        <w:tab/>
        <w:t>CRISANTO PISSO MAZABUEL</w:t>
      </w:r>
    </w:p>
    <w:p w:rsidR="00C101A4" w:rsidRPr="00C05003" w:rsidRDefault="00C101A4"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C101A4" w:rsidRPr="00C05003" w:rsidRDefault="00C101A4" w:rsidP="007B2F41">
      <w:pPr>
        <w:pStyle w:val="Sinespaciado"/>
        <w:ind w:right="-660"/>
        <w:rPr>
          <w:rFonts w:ascii="Arial" w:hAnsi="Arial" w:cs="Arial"/>
          <w:b/>
          <w:spacing w:val="-10"/>
          <w:sz w:val="23"/>
          <w:szCs w:val="23"/>
        </w:rPr>
      </w:pPr>
    </w:p>
    <w:p w:rsidR="00C101A4" w:rsidRPr="00C05003" w:rsidRDefault="00C101A4" w:rsidP="007B2F41">
      <w:pPr>
        <w:pStyle w:val="Sinespaciado"/>
        <w:ind w:right="-660"/>
        <w:rPr>
          <w:rFonts w:ascii="Arial" w:hAnsi="Arial" w:cs="Arial"/>
          <w:b/>
          <w:spacing w:val="-10"/>
          <w:sz w:val="23"/>
          <w:szCs w:val="23"/>
        </w:rPr>
      </w:pPr>
    </w:p>
    <w:p w:rsidR="00C101A4" w:rsidRPr="00C05003" w:rsidRDefault="00C101A4" w:rsidP="007B2F41">
      <w:pPr>
        <w:pStyle w:val="Sinespaciado"/>
        <w:ind w:right="-660"/>
        <w:rPr>
          <w:rFonts w:ascii="Arial" w:hAnsi="Arial" w:cs="Arial"/>
          <w:b/>
          <w:spacing w:val="-10"/>
          <w:sz w:val="23"/>
          <w:szCs w:val="23"/>
        </w:rPr>
      </w:pPr>
    </w:p>
    <w:p w:rsidR="00C101A4" w:rsidRPr="00C05003" w:rsidRDefault="00C101A4" w:rsidP="007B2F41">
      <w:pPr>
        <w:pStyle w:val="Sinespaciado"/>
        <w:ind w:right="-660"/>
        <w:rPr>
          <w:rFonts w:ascii="Arial" w:hAnsi="Arial" w:cs="Arial"/>
          <w:b/>
          <w:spacing w:val="-10"/>
          <w:sz w:val="23"/>
          <w:szCs w:val="23"/>
        </w:rPr>
      </w:pPr>
      <w:r w:rsidRPr="00C05003">
        <w:rPr>
          <w:rFonts w:ascii="Arial" w:hAnsi="Arial" w:cs="Arial"/>
          <w:b/>
          <w:spacing w:val="-10"/>
          <w:sz w:val="23"/>
          <w:szCs w:val="23"/>
        </w:rPr>
        <w:t>MÓNICA MARÍA RAIGOZA MORALES</w:t>
      </w:r>
      <w:r w:rsidRPr="00C05003">
        <w:rPr>
          <w:rFonts w:ascii="Arial" w:hAnsi="Arial" w:cs="Arial"/>
          <w:b/>
          <w:spacing w:val="-10"/>
          <w:sz w:val="23"/>
          <w:szCs w:val="23"/>
        </w:rPr>
        <w:tab/>
      </w:r>
      <w:r w:rsidRPr="00C05003">
        <w:rPr>
          <w:rFonts w:ascii="Arial" w:hAnsi="Arial" w:cs="Arial"/>
          <w:b/>
          <w:spacing w:val="-10"/>
          <w:sz w:val="23"/>
          <w:szCs w:val="23"/>
        </w:rPr>
        <w:tab/>
      </w:r>
      <w:r w:rsidR="00C05003" w:rsidRPr="00C05003">
        <w:rPr>
          <w:rFonts w:ascii="Arial" w:hAnsi="Arial" w:cs="Arial"/>
          <w:b/>
          <w:spacing w:val="-10"/>
          <w:sz w:val="23"/>
          <w:szCs w:val="23"/>
        </w:rPr>
        <w:t>NESTOR LEONARDO RICO RICO</w:t>
      </w:r>
    </w:p>
    <w:p w:rsidR="00C101A4" w:rsidRPr="00C05003" w:rsidRDefault="00C101A4"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C101A4" w:rsidRPr="00C05003" w:rsidRDefault="00C101A4" w:rsidP="007B2F41">
      <w:pPr>
        <w:pStyle w:val="Sinespaciado"/>
        <w:ind w:right="-660"/>
        <w:rPr>
          <w:rFonts w:ascii="Arial" w:hAnsi="Arial" w:cs="Arial"/>
          <w:b/>
          <w:spacing w:val="-10"/>
          <w:sz w:val="23"/>
          <w:szCs w:val="23"/>
        </w:rPr>
      </w:pPr>
    </w:p>
    <w:p w:rsidR="00C101A4" w:rsidRPr="00C05003" w:rsidRDefault="00C101A4" w:rsidP="007B2F41">
      <w:pPr>
        <w:pStyle w:val="Sinespaciado"/>
        <w:ind w:right="-660"/>
        <w:rPr>
          <w:rFonts w:ascii="Arial" w:hAnsi="Arial" w:cs="Arial"/>
          <w:b/>
          <w:spacing w:val="-10"/>
          <w:sz w:val="23"/>
          <w:szCs w:val="23"/>
        </w:rPr>
      </w:pPr>
    </w:p>
    <w:p w:rsidR="00C101A4" w:rsidRPr="00C05003" w:rsidRDefault="00C101A4" w:rsidP="007B2F41">
      <w:pPr>
        <w:pStyle w:val="Sinespaciado"/>
        <w:ind w:right="-660"/>
        <w:rPr>
          <w:rFonts w:ascii="Arial" w:hAnsi="Arial" w:cs="Arial"/>
          <w:b/>
          <w:spacing w:val="-10"/>
          <w:sz w:val="23"/>
          <w:szCs w:val="23"/>
        </w:rPr>
      </w:pPr>
    </w:p>
    <w:p w:rsidR="00C05003" w:rsidRPr="00C05003" w:rsidRDefault="00C101A4" w:rsidP="007B2F41">
      <w:pPr>
        <w:pStyle w:val="Sinespaciado"/>
        <w:ind w:right="-660"/>
        <w:rPr>
          <w:rFonts w:ascii="Arial" w:hAnsi="Arial" w:cs="Arial"/>
          <w:b/>
          <w:spacing w:val="-10"/>
          <w:sz w:val="23"/>
          <w:szCs w:val="23"/>
        </w:rPr>
      </w:pPr>
      <w:r w:rsidRPr="00C05003">
        <w:rPr>
          <w:rFonts w:ascii="Arial" w:hAnsi="Arial" w:cs="Arial"/>
          <w:b/>
          <w:spacing w:val="-10"/>
          <w:sz w:val="23"/>
          <w:szCs w:val="23"/>
        </w:rPr>
        <w:t>JOHN JAIRO ROLDAN AVENDAÑO</w:t>
      </w:r>
      <w:r w:rsidR="00C05003" w:rsidRPr="00C05003">
        <w:rPr>
          <w:rFonts w:ascii="Arial" w:hAnsi="Arial" w:cs="Arial"/>
          <w:b/>
          <w:spacing w:val="-10"/>
          <w:sz w:val="23"/>
          <w:szCs w:val="23"/>
        </w:rPr>
        <w:t xml:space="preserve"> </w:t>
      </w:r>
      <w:r w:rsidR="00C05003" w:rsidRPr="00C05003">
        <w:rPr>
          <w:rFonts w:ascii="Arial" w:hAnsi="Arial" w:cs="Arial"/>
          <w:b/>
          <w:spacing w:val="-10"/>
          <w:sz w:val="23"/>
          <w:szCs w:val="23"/>
        </w:rPr>
        <w:tab/>
      </w:r>
      <w:r w:rsidR="00C05003" w:rsidRPr="00C05003">
        <w:rPr>
          <w:rFonts w:ascii="Arial" w:hAnsi="Arial" w:cs="Arial"/>
          <w:b/>
          <w:spacing w:val="-10"/>
          <w:sz w:val="23"/>
          <w:szCs w:val="23"/>
        </w:rPr>
        <w:tab/>
        <w:t>JORGE ELIECER TAMAYO MARULANDA</w:t>
      </w:r>
    </w:p>
    <w:p w:rsidR="00C101A4" w:rsidRPr="00C05003" w:rsidRDefault="00C101A4"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r>
      <w:r w:rsidRPr="00C05003">
        <w:rPr>
          <w:rFonts w:ascii="Arial" w:hAnsi="Arial" w:cs="Arial"/>
          <w:spacing w:val="-10"/>
          <w:sz w:val="23"/>
          <w:szCs w:val="23"/>
        </w:rPr>
        <w:tab/>
        <w:t>Representante a la Cámara</w:t>
      </w:r>
    </w:p>
    <w:p w:rsidR="00C101A4" w:rsidRPr="00C05003" w:rsidRDefault="00C101A4" w:rsidP="007B2F41">
      <w:pPr>
        <w:pStyle w:val="Sinespaciado"/>
        <w:ind w:right="-660"/>
        <w:rPr>
          <w:rFonts w:ascii="Arial" w:hAnsi="Arial" w:cs="Arial"/>
          <w:b/>
          <w:spacing w:val="-10"/>
          <w:sz w:val="23"/>
          <w:szCs w:val="23"/>
        </w:rPr>
      </w:pPr>
    </w:p>
    <w:p w:rsidR="00C101A4" w:rsidRPr="00C05003" w:rsidRDefault="00C101A4" w:rsidP="007B2F41">
      <w:pPr>
        <w:pStyle w:val="Sinespaciado"/>
        <w:ind w:right="-660"/>
        <w:rPr>
          <w:rFonts w:ascii="Arial" w:hAnsi="Arial" w:cs="Arial"/>
          <w:b/>
          <w:spacing w:val="-10"/>
          <w:sz w:val="23"/>
          <w:szCs w:val="23"/>
        </w:rPr>
      </w:pPr>
    </w:p>
    <w:p w:rsidR="00C05003" w:rsidRPr="00C05003" w:rsidRDefault="00C05003" w:rsidP="007B2F41">
      <w:pPr>
        <w:pStyle w:val="Sinespaciado"/>
        <w:ind w:right="-660"/>
        <w:rPr>
          <w:rFonts w:ascii="Arial" w:hAnsi="Arial" w:cs="Arial"/>
          <w:b/>
          <w:spacing w:val="-10"/>
          <w:sz w:val="23"/>
          <w:szCs w:val="23"/>
        </w:rPr>
      </w:pPr>
    </w:p>
    <w:p w:rsidR="00C101A4" w:rsidRPr="00C05003" w:rsidRDefault="00C05003" w:rsidP="007B2F41">
      <w:pPr>
        <w:pStyle w:val="Sinespaciado"/>
        <w:ind w:right="-660"/>
        <w:rPr>
          <w:rFonts w:ascii="Arial" w:hAnsi="Arial" w:cs="Arial"/>
          <w:b/>
          <w:spacing w:val="-10"/>
          <w:sz w:val="23"/>
          <w:szCs w:val="23"/>
        </w:rPr>
      </w:pPr>
      <w:r w:rsidRPr="00C05003">
        <w:rPr>
          <w:rFonts w:ascii="Arial" w:hAnsi="Arial" w:cs="Arial"/>
          <w:b/>
          <w:spacing w:val="-10"/>
          <w:sz w:val="23"/>
          <w:szCs w:val="23"/>
        </w:rPr>
        <w:t xml:space="preserve">GABRIEL JAIME VALLEJO CHUJFI </w:t>
      </w:r>
    </w:p>
    <w:p w:rsidR="00944955" w:rsidRPr="00C05003" w:rsidRDefault="00C101A4" w:rsidP="007B2F41">
      <w:pPr>
        <w:pStyle w:val="Sinespaciado"/>
        <w:ind w:right="-660"/>
        <w:rPr>
          <w:rFonts w:ascii="Arial" w:hAnsi="Arial" w:cs="Arial"/>
          <w:spacing w:val="-10"/>
          <w:sz w:val="23"/>
          <w:szCs w:val="23"/>
        </w:rPr>
      </w:pPr>
      <w:r w:rsidRPr="00C05003">
        <w:rPr>
          <w:rFonts w:ascii="Arial" w:hAnsi="Arial" w:cs="Arial"/>
          <w:spacing w:val="-10"/>
          <w:sz w:val="23"/>
          <w:szCs w:val="23"/>
        </w:rPr>
        <w:t>Representante a la Cámara</w:t>
      </w:r>
    </w:p>
    <w:sectPr w:rsidR="00944955" w:rsidRPr="00C05003" w:rsidSect="00686C30">
      <w:headerReference w:type="default" r:id="rId7"/>
      <w:footerReference w:type="default" r:id="rId8"/>
      <w:pgSz w:w="12240" w:h="15840" w:code="1"/>
      <w:pgMar w:top="1701" w:right="1701" w:bottom="1701" w:left="1701" w:header="227"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948" w:rsidRDefault="00220948">
      <w:r>
        <w:separator/>
      </w:r>
    </w:p>
  </w:endnote>
  <w:endnote w:type="continuationSeparator" w:id="0">
    <w:p w:rsidR="00220948" w:rsidRDefault="0022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562715200"/>
      <w:docPartObj>
        <w:docPartGallery w:val="Page Numbers (Bottom of Page)"/>
        <w:docPartUnique/>
      </w:docPartObj>
    </w:sdtPr>
    <w:sdtEndPr/>
    <w:sdtContent>
      <w:p w:rsidR="00B83092" w:rsidRPr="00B83092" w:rsidRDefault="00B83092">
        <w:pPr>
          <w:pStyle w:val="Piedepgina"/>
          <w:jc w:val="center"/>
          <w:rPr>
            <w:rFonts w:ascii="Arial" w:hAnsi="Arial" w:cs="Arial"/>
            <w:sz w:val="20"/>
            <w:szCs w:val="20"/>
          </w:rPr>
        </w:pPr>
        <w:r w:rsidRPr="00B83092">
          <w:rPr>
            <w:rFonts w:ascii="Arial" w:hAnsi="Arial" w:cs="Arial"/>
            <w:sz w:val="20"/>
            <w:szCs w:val="20"/>
          </w:rPr>
          <w:fldChar w:fldCharType="begin"/>
        </w:r>
        <w:r w:rsidRPr="00B83092">
          <w:rPr>
            <w:rFonts w:ascii="Arial" w:hAnsi="Arial" w:cs="Arial"/>
            <w:sz w:val="20"/>
            <w:szCs w:val="20"/>
          </w:rPr>
          <w:instrText>PAGE   \* MERGEFORMAT</w:instrText>
        </w:r>
        <w:r w:rsidRPr="00B83092">
          <w:rPr>
            <w:rFonts w:ascii="Arial" w:hAnsi="Arial" w:cs="Arial"/>
            <w:sz w:val="20"/>
            <w:szCs w:val="20"/>
          </w:rPr>
          <w:fldChar w:fldCharType="separate"/>
        </w:r>
        <w:r w:rsidR="00426F75" w:rsidRPr="00426F75">
          <w:rPr>
            <w:rFonts w:ascii="Arial" w:hAnsi="Arial" w:cs="Arial"/>
            <w:noProof/>
            <w:sz w:val="20"/>
            <w:szCs w:val="20"/>
            <w:lang w:val="es-ES"/>
          </w:rPr>
          <w:t>8</w:t>
        </w:r>
        <w:r w:rsidRPr="00B83092">
          <w:rPr>
            <w:rFonts w:ascii="Arial" w:hAnsi="Arial" w:cs="Arial"/>
            <w:sz w:val="20"/>
            <w:szCs w:val="20"/>
          </w:rPr>
          <w:fldChar w:fldCharType="end"/>
        </w:r>
      </w:p>
    </w:sdtContent>
  </w:sdt>
  <w:p w:rsidR="00B83092" w:rsidRPr="00B83092" w:rsidRDefault="00B83092">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948" w:rsidRDefault="00220948">
      <w:r>
        <w:separator/>
      </w:r>
    </w:p>
  </w:footnote>
  <w:footnote w:type="continuationSeparator" w:id="0">
    <w:p w:rsidR="00220948" w:rsidRDefault="002209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FF6" w:rsidRDefault="002F53E0" w:rsidP="005C2FF6">
    <w:pPr>
      <w:pStyle w:val="Encabezado"/>
      <w:jc w:val="center"/>
    </w:pPr>
    <w:r>
      <w:rPr>
        <w:noProof/>
        <w:lang w:val="es-CO" w:eastAsia="es-CO"/>
      </w:rPr>
      <w:drawing>
        <wp:inline distT="0" distB="0" distL="0" distR="0" wp14:anchorId="712CABA0" wp14:editId="59C11AF0">
          <wp:extent cx="1617345" cy="676275"/>
          <wp:effectExtent l="0" t="0" r="190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34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5568A"/>
    <w:multiLevelType w:val="hybridMultilevel"/>
    <w:tmpl w:val="8A6601D4"/>
    <w:lvl w:ilvl="0" w:tplc="4FFE11EA">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8E4790F"/>
    <w:multiLevelType w:val="hybridMultilevel"/>
    <w:tmpl w:val="F6329E0E"/>
    <w:lvl w:ilvl="0" w:tplc="3A5C4A2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2FD3D5A"/>
    <w:multiLevelType w:val="hybridMultilevel"/>
    <w:tmpl w:val="BB5433EC"/>
    <w:lvl w:ilvl="0" w:tplc="B25A957A">
      <w:start w:val="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43C0E27"/>
    <w:multiLevelType w:val="hybridMultilevel"/>
    <w:tmpl w:val="06D0BB14"/>
    <w:lvl w:ilvl="0" w:tplc="B25A957A">
      <w:start w:val="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30A13A8"/>
    <w:multiLevelType w:val="hybridMultilevel"/>
    <w:tmpl w:val="8AEC0830"/>
    <w:lvl w:ilvl="0" w:tplc="4FFE11EA">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BE"/>
    <w:rsid w:val="0000793A"/>
    <w:rsid w:val="00070479"/>
    <w:rsid w:val="00082CC5"/>
    <w:rsid w:val="00085AE5"/>
    <w:rsid w:val="001611DC"/>
    <w:rsid w:val="001E250D"/>
    <w:rsid w:val="002163C8"/>
    <w:rsid w:val="00217451"/>
    <w:rsid w:val="00220948"/>
    <w:rsid w:val="002644E2"/>
    <w:rsid w:val="002670E0"/>
    <w:rsid w:val="00271599"/>
    <w:rsid w:val="00277CFA"/>
    <w:rsid w:val="002F53E0"/>
    <w:rsid w:val="00322ABE"/>
    <w:rsid w:val="00426F75"/>
    <w:rsid w:val="00441B65"/>
    <w:rsid w:val="004815F7"/>
    <w:rsid w:val="00580500"/>
    <w:rsid w:val="005C2729"/>
    <w:rsid w:val="006111DD"/>
    <w:rsid w:val="006203F2"/>
    <w:rsid w:val="00680264"/>
    <w:rsid w:val="00686C30"/>
    <w:rsid w:val="006B2E9C"/>
    <w:rsid w:val="007325DB"/>
    <w:rsid w:val="00740D27"/>
    <w:rsid w:val="00751427"/>
    <w:rsid w:val="007B2F41"/>
    <w:rsid w:val="00806555"/>
    <w:rsid w:val="00853658"/>
    <w:rsid w:val="00873D46"/>
    <w:rsid w:val="008D62BB"/>
    <w:rsid w:val="00923BAD"/>
    <w:rsid w:val="00927C54"/>
    <w:rsid w:val="00944955"/>
    <w:rsid w:val="0096012A"/>
    <w:rsid w:val="009B30C6"/>
    <w:rsid w:val="009E0765"/>
    <w:rsid w:val="00A034C6"/>
    <w:rsid w:val="00A91D6C"/>
    <w:rsid w:val="00AA290C"/>
    <w:rsid w:val="00AA7ED3"/>
    <w:rsid w:val="00B22837"/>
    <w:rsid w:val="00B37F3B"/>
    <w:rsid w:val="00B75AB5"/>
    <w:rsid w:val="00B83092"/>
    <w:rsid w:val="00BA0FE1"/>
    <w:rsid w:val="00BA1327"/>
    <w:rsid w:val="00C00002"/>
    <w:rsid w:val="00C05003"/>
    <w:rsid w:val="00C101A4"/>
    <w:rsid w:val="00C34E93"/>
    <w:rsid w:val="00C76395"/>
    <w:rsid w:val="00C8479C"/>
    <w:rsid w:val="00CF0257"/>
    <w:rsid w:val="00D060F3"/>
    <w:rsid w:val="00D36E16"/>
    <w:rsid w:val="00D9342D"/>
    <w:rsid w:val="00E23B94"/>
    <w:rsid w:val="00E43ABF"/>
    <w:rsid w:val="00E65C9D"/>
    <w:rsid w:val="00E86297"/>
    <w:rsid w:val="00E950CE"/>
    <w:rsid w:val="00E963B2"/>
    <w:rsid w:val="00F15F49"/>
    <w:rsid w:val="00F54A19"/>
    <w:rsid w:val="00F65730"/>
    <w:rsid w:val="00FA4866"/>
    <w:rsid w:val="00FD6082"/>
    <w:rsid w:val="00FF5B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F395B"/>
  <w15:chartTrackingRefBased/>
  <w15:docId w15:val="{84A064A6-4E52-4BB0-A9BF-A4616B5E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ABE"/>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22ABE"/>
    <w:pPr>
      <w:spacing w:after="0" w:line="240" w:lineRule="auto"/>
    </w:pPr>
    <w:rPr>
      <w:rFonts w:ascii="Times New Roman" w:eastAsia="Times New Roman" w:hAnsi="Times New Roman" w:cs="Times New Roman"/>
      <w:sz w:val="24"/>
      <w:szCs w:val="24"/>
      <w:lang w:val="es-ES_tradnl" w:eastAsia="es-ES"/>
    </w:rPr>
  </w:style>
  <w:style w:type="paragraph" w:styleId="Encabezado">
    <w:name w:val="header"/>
    <w:aliases w:val="encabezado,h,h8,h9,h10,h18"/>
    <w:basedOn w:val="Normal"/>
    <w:link w:val="EncabezadoCar"/>
    <w:uiPriority w:val="99"/>
    <w:unhideWhenUsed/>
    <w:rsid w:val="00322ABE"/>
    <w:pPr>
      <w:tabs>
        <w:tab w:val="center" w:pos="4419"/>
        <w:tab w:val="right" w:pos="8838"/>
      </w:tabs>
    </w:pPr>
  </w:style>
  <w:style w:type="character" w:customStyle="1" w:styleId="EncabezadoCar">
    <w:name w:val="Encabezado Car"/>
    <w:aliases w:val="encabezado Car,h Car,h8 Car,h9 Car,h10 Car,h18 Car"/>
    <w:basedOn w:val="Fuentedeprrafopredeter"/>
    <w:link w:val="Encabezado"/>
    <w:uiPriority w:val="99"/>
    <w:rsid w:val="00322ABE"/>
    <w:rPr>
      <w:rFonts w:ascii="Times New Roman" w:eastAsia="Times New Roman" w:hAnsi="Times New Roman" w:cs="Times New Roman"/>
      <w:sz w:val="24"/>
      <w:szCs w:val="24"/>
      <w:lang w:val="es-ES_tradnl" w:eastAsia="es-ES"/>
    </w:rPr>
  </w:style>
  <w:style w:type="paragraph" w:styleId="Textodeglobo">
    <w:name w:val="Balloon Text"/>
    <w:basedOn w:val="Normal"/>
    <w:link w:val="TextodegloboCar"/>
    <w:uiPriority w:val="99"/>
    <w:semiHidden/>
    <w:unhideWhenUsed/>
    <w:rsid w:val="00B37F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7F3B"/>
    <w:rPr>
      <w:rFonts w:ascii="Segoe UI" w:eastAsia="Times New Roman" w:hAnsi="Segoe UI" w:cs="Segoe UI"/>
      <w:sz w:val="18"/>
      <w:szCs w:val="18"/>
      <w:lang w:val="es-ES_tradnl" w:eastAsia="es-ES"/>
    </w:rPr>
  </w:style>
  <w:style w:type="paragraph" w:styleId="Prrafodelista">
    <w:name w:val="List Paragraph"/>
    <w:basedOn w:val="Normal"/>
    <w:uiPriority w:val="34"/>
    <w:qFormat/>
    <w:rsid w:val="00C101A4"/>
    <w:pPr>
      <w:ind w:left="720"/>
      <w:contextualSpacing/>
    </w:pPr>
  </w:style>
  <w:style w:type="paragraph" w:styleId="Piedepgina">
    <w:name w:val="footer"/>
    <w:basedOn w:val="Normal"/>
    <w:link w:val="PiedepginaCar"/>
    <w:uiPriority w:val="99"/>
    <w:unhideWhenUsed/>
    <w:rsid w:val="00B83092"/>
    <w:pPr>
      <w:tabs>
        <w:tab w:val="center" w:pos="4419"/>
        <w:tab w:val="right" w:pos="8838"/>
      </w:tabs>
    </w:pPr>
  </w:style>
  <w:style w:type="character" w:customStyle="1" w:styleId="PiedepginaCar">
    <w:name w:val="Pie de página Car"/>
    <w:basedOn w:val="Fuentedeprrafopredeter"/>
    <w:link w:val="Piedepgina"/>
    <w:uiPriority w:val="99"/>
    <w:rsid w:val="00B83092"/>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11</Pages>
  <Words>2874</Words>
  <Characters>15811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Ivan Garcia Alvarez</dc:creator>
  <cp:keywords/>
  <dc:description/>
  <cp:lastModifiedBy>Jaime Ivan Garcia Alvarez</cp:lastModifiedBy>
  <cp:revision>30</cp:revision>
  <cp:lastPrinted>2019-04-03T22:05:00Z</cp:lastPrinted>
  <dcterms:created xsi:type="dcterms:W3CDTF">2018-08-29T23:49:00Z</dcterms:created>
  <dcterms:modified xsi:type="dcterms:W3CDTF">2019-04-03T23:01:00Z</dcterms:modified>
</cp:coreProperties>
</file>